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C5" w:rsidRPr="00235FE8" w:rsidRDefault="00235283" w:rsidP="00025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5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</w:t>
      </w:r>
      <w:r w:rsidR="00515E71" w:rsidRPr="00235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оговор </w:t>
      </w:r>
      <w:r w:rsidR="001C22C5" w:rsidRPr="00235FE8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№</w:t>
      </w:r>
    </w:p>
    <w:p w:rsidR="000252B5" w:rsidRPr="00235FE8" w:rsidRDefault="00A37718" w:rsidP="00025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0816837"/>
      <w:r w:rsidRPr="00235FE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B2FD0" w:rsidRPr="00235FE8"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 w:rsidRPr="00235FE8">
        <w:rPr>
          <w:rFonts w:ascii="Times New Roman" w:hAnsi="Times New Roman" w:cs="Times New Roman"/>
          <w:b/>
          <w:bCs/>
          <w:sz w:val="24"/>
          <w:szCs w:val="24"/>
        </w:rPr>
        <w:t>оказании образовательных услуг</w:t>
      </w:r>
      <w:r w:rsidR="008B2FD0" w:rsidRPr="00235FE8">
        <w:rPr>
          <w:rFonts w:ascii="Times New Roman" w:hAnsi="Times New Roman" w:cs="Times New Roman"/>
          <w:b/>
          <w:bCs/>
          <w:sz w:val="24"/>
          <w:szCs w:val="24"/>
        </w:rPr>
        <w:t xml:space="preserve"> по программе повышения квалификации</w:t>
      </w:r>
      <w:r w:rsidR="0010521C" w:rsidRPr="00235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FE8" w:rsidRPr="00235FE8" w:rsidRDefault="00235FE8" w:rsidP="00025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03AE" w:rsidRPr="00235FE8" w:rsidRDefault="005603AE" w:rsidP="001D0957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="00B73EDB" w:rsidRPr="00235FE8">
        <w:rPr>
          <w:rFonts w:ascii="Times New Roman" w:hAnsi="Times New Roman" w:cs="Times New Roman"/>
          <w:sz w:val="24"/>
          <w:szCs w:val="24"/>
          <w:lang w:eastAsia="ru-RU"/>
        </w:rPr>
        <w:t>Москва</w:t>
      </w:r>
      <w:r w:rsidR="000D46C2" w:rsidRPr="00235FE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66A2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723728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23728" w:rsidRPr="00235FE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66A2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23728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bookmarkEnd w:id="0"/>
    <w:p w:rsidR="000252B5" w:rsidRPr="00235FE8" w:rsidRDefault="000252B5" w:rsidP="00025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521C" w:rsidRPr="00235FE8" w:rsidRDefault="00F66A2F" w:rsidP="008E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</w:r>
      <w:r w:rsidR="00380134" w:rsidRPr="00235FE8">
        <w:rPr>
          <w:rFonts w:ascii="Times New Roman" w:hAnsi="Times New Roman" w:cs="Times New Roman"/>
          <w:sz w:val="24"/>
          <w:szCs w:val="24"/>
          <w:lang w:eastAsia="ru-RU"/>
        </w:rPr>
        <w:t>, именуем</w:t>
      </w:r>
      <w:r w:rsidR="000D46C2" w:rsidRPr="00235FE8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380134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="00380134" w:rsidRPr="00235F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="00380134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», в лице </w:t>
      </w:r>
      <w:r w:rsidR="000D46C2" w:rsidRPr="00235FE8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_____________________________________________________________________________</w:t>
      </w:r>
      <w:r w:rsidR="000D46C2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0134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0D46C2" w:rsidRPr="00235FE8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____________________________________________________</w:t>
      </w:r>
      <w:r w:rsidR="000D46C2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3700" w:rsidRPr="00235FE8">
        <w:rPr>
          <w:rFonts w:ascii="Times New Roman" w:hAnsi="Times New Roman" w:cs="Times New Roman"/>
          <w:sz w:val="24"/>
          <w:szCs w:val="24"/>
          <w:lang w:eastAsia="ru-RU"/>
        </w:rPr>
        <w:t>, с од</w:t>
      </w:r>
      <w:r w:rsidR="00A43700" w:rsidRPr="00235FE8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="00A43700" w:rsidRPr="00235FE8">
        <w:rPr>
          <w:rFonts w:ascii="Times New Roman" w:hAnsi="Times New Roman" w:cs="Times New Roman"/>
          <w:sz w:val="24"/>
          <w:szCs w:val="24"/>
          <w:lang w:eastAsia="ru-RU"/>
        </w:rPr>
        <w:t>ой стороны</w:t>
      </w:r>
      <w:r w:rsidR="000D46C2" w:rsidRPr="00235FE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43700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0D46C2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52B5" w:rsidRPr="00235FE8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учреждение науки Институт проблем управления им.</w:t>
      </w:r>
      <w:r w:rsidR="001D0957" w:rsidRPr="00235FE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="001D0957" w:rsidRPr="00235FE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="000D78D5" w:rsidRPr="00235F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2B5" w:rsidRPr="00235FE8">
        <w:rPr>
          <w:rFonts w:ascii="Times New Roman" w:hAnsi="Times New Roman" w:cs="Times New Roman"/>
          <w:b/>
          <w:bCs/>
          <w:sz w:val="24"/>
          <w:szCs w:val="24"/>
        </w:rPr>
        <w:t>Трапезникова Российской академии наук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 (лицензия на осуществление образовательной деятельности от 5</w:t>
      </w:r>
      <w:r w:rsidR="001D0957" w:rsidRPr="00235FE8">
        <w:rPr>
          <w:rFonts w:ascii="Times New Roman" w:hAnsi="Times New Roman" w:cs="Times New Roman"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sz w:val="24"/>
          <w:szCs w:val="24"/>
        </w:rPr>
        <w:t>марта 2012</w:t>
      </w:r>
      <w:r w:rsidR="001D0957" w:rsidRPr="00235FE8">
        <w:rPr>
          <w:rFonts w:ascii="Times New Roman" w:hAnsi="Times New Roman" w:cs="Times New Roman"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sz w:val="24"/>
          <w:szCs w:val="24"/>
        </w:rPr>
        <w:t>года №</w:t>
      </w:r>
      <w:r w:rsidR="001D0957" w:rsidRPr="00235FE8">
        <w:rPr>
          <w:rFonts w:ascii="Times New Roman" w:hAnsi="Times New Roman" w:cs="Times New Roman"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sz w:val="24"/>
          <w:szCs w:val="24"/>
        </w:rPr>
        <w:t>2537 серия</w:t>
      </w:r>
      <w:r w:rsidR="001D0957" w:rsidRPr="00235FE8">
        <w:rPr>
          <w:rFonts w:ascii="Times New Roman" w:hAnsi="Times New Roman" w:cs="Times New Roman"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sz w:val="24"/>
          <w:szCs w:val="24"/>
        </w:rPr>
        <w:t>ААА №</w:t>
      </w:r>
      <w:r w:rsidR="001D0957" w:rsidRPr="00235FE8">
        <w:rPr>
          <w:rFonts w:ascii="Times New Roman" w:hAnsi="Times New Roman" w:cs="Times New Roman"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002656 (бессрочно), свидетельство о государственной аккредитации от </w:t>
      </w:r>
      <w:r w:rsidR="00E03D15" w:rsidRPr="00235FE8">
        <w:rPr>
          <w:rFonts w:ascii="Times New Roman" w:hAnsi="Times New Roman" w:cs="Times New Roman"/>
          <w:sz w:val="24"/>
          <w:szCs w:val="24"/>
        </w:rPr>
        <w:t>1</w:t>
      </w:r>
      <w:r w:rsidR="001D0957" w:rsidRPr="00235FE8">
        <w:rPr>
          <w:rFonts w:ascii="Times New Roman" w:hAnsi="Times New Roman" w:cs="Times New Roman"/>
          <w:sz w:val="24"/>
          <w:szCs w:val="24"/>
        </w:rPr>
        <w:t> </w:t>
      </w:r>
      <w:r w:rsidR="00E03D15" w:rsidRPr="00235FE8">
        <w:rPr>
          <w:rFonts w:ascii="Times New Roman" w:hAnsi="Times New Roman" w:cs="Times New Roman"/>
          <w:sz w:val="24"/>
          <w:szCs w:val="24"/>
        </w:rPr>
        <w:t>августа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 201</w:t>
      </w:r>
      <w:r w:rsidR="00F84423" w:rsidRPr="00235FE8">
        <w:rPr>
          <w:rFonts w:ascii="Times New Roman" w:hAnsi="Times New Roman" w:cs="Times New Roman"/>
          <w:sz w:val="24"/>
          <w:szCs w:val="24"/>
        </w:rPr>
        <w:t>8 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F84423" w:rsidRPr="00235FE8">
        <w:rPr>
          <w:rFonts w:ascii="Times New Roman" w:hAnsi="Times New Roman" w:cs="Times New Roman"/>
          <w:sz w:val="24"/>
          <w:szCs w:val="24"/>
        </w:rPr>
        <w:t>2884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 серия</w:t>
      </w:r>
      <w:r w:rsidR="00F84423" w:rsidRPr="00235FE8">
        <w:rPr>
          <w:rFonts w:ascii="Times New Roman" w:hAnsi="Times New Roman" w:cs="Times New Roman"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sz w:val="24"/>
          <w:szCs w:val="24"/>
        </w:rPr>
        <w:t>90А01 №</w:t>
      </w:r>
      <w:r w:rsidR="00F84423" w:rsidRPr="00235FE8">
        <w:rPr>
          <w:rFonts w:ascii="Times New Roman" w:hAnsi="Times New Roman" w:cs="Times New Roman"/>
          <w:sz w:val="24"/>
          <w:szCs w:val="24"/>
        </w:rPr>
        <w:t> </w:t>
      </w:r>
      <w:r w:rsidR="000252B5" w:rsidRPr="00235FE8">
        <w:rPr>
          <w:rFonts w:ascii="Times New Roman" w:hAnsi="Times New Roman" w:cs="Times New Roman"/>
          <w:sz w:val="24"/>
          <w:szCs w:val="24"/>
        </w:rPr>
        <w:t>000</w:t>
      </w:r>
      <w:r w:rsidR="00F84423" w:rsidRPr="00235FE8">
        <w:rPr>
          <w:rFonts w:ascii="Times New Roman" w:hAnsi="Times New Roman" w:cs="Times New Roman"/>
          <w:sz w:val="24"/>
          <w:szCs w:val="24"/>
        </w:rPr>
        <w:t>3028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 (срок действия свидетельства до </w:t>
      </w:r>
      <w:r w:rsidR="00F84423" w:rsidRPr="00235FE8">
        <w:rPr>
          <w:rFonts w:ascii="Times New Roman" w:hAnsi="Times New Roman" w:cs="Times New Roman"/>
          <w:sz w:val="24"/>
          <w:szCs w:val="24"/>
        </w:rPr>
        <w:t>1 августа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 20</w:t>
      </w:r>
      <w:r w:rsidR="004147B3" w:rsidRPr="00235FE8">
        <w:rPr>
          <w:rFonts w:ascii="Times New Roman" w:hAnsi="Times New Roman" w:cs="Times New Roman"/>
          <w:sz w:val="24"/>
          <w:szCs w:val="24"/>
        </w:rPr>
        <w:t>24 </w:t>
      </w:r>
      <w:r w:rsidR="000252B5" w:rsidRPr="00235FE8">
        <w:rPr>
          <w:rFonts w:ascii="Times New Roman" w:hAnsi="Times New Roman" w:cs="Times New Roman"/>
          <w:sz w:val="24"/>
          <w:szCs w:val="24"/>
        </w:rPr>
        <w:t>года), выданы Федеральной службой по надзору в сфере образования и науки), именуемое в дальнейшем «</w:t>
      </w:r>
      <w:r w:rsidR="000252B5" w:rsidRPr="00235FE8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», </w:t>
      </w:r>
      <w:r w:rsidR="005E461B" w:rsidRPr="005E461B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427E9D">
        <w:rPr>
          <w:rFonts w:ascii="Times New Roman" w:hAnsi="Times New Roman" w:cs="Times New Roman"/>
          <w:sz w:val="24"/>
          <w:szCs w:val="24"/>
        </w:rPr>
        <w:t>Новикова Д.А.</w:t>
      </w:r>
      <w:r w:rsidR="005E461B" w:rsidRPr="005E461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27E9D">
        <w:rPr>
          <w:rFonts w:ascii="Times New Roman" w:hAnsi="Times New Roman" w:cs="Times New Roman"/>
          <w:sz w:val="24"/>
          <w:szCs w:val="24"/>
        </w:rPr>
        <w:t>устава</w:t>
      </w:r>
      <w:r w:rsidR="0010521C" w:rsidRPr="005E461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0521C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с другой стороны,</w:t>
      </w:r>
      <w:r w:rsidR="00886928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4AD2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далее совместно именуемые «Стороны», </w:t>
      </w:r>
      <w:r w:rsidR="0010521C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заключили настоящий договор </w:t>
      </w:r>
      <w:r w:rsidR="00A34EDD" w:rsidRPr="00235FE8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— «Договор») </w:t>
      </w:r>
      <w:r w:rsidR="0010521C" w:rsidRPr="00235FE8">
        <w:rPr>
          <w:rFonts w:ascii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DF3CE0" w:rsidRPr="00235FE8" w:rsidRDefault="00DF3CE0" w:rsidP="00025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2B5" w:rsidRPr="00235FE8" w:rsidRDefault="00C77EBF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E0EF6" w:rsidRPr="00235FE8" w:rsidRDefault="0051375F" w:rsidP="00824066">
      <w:pPr>
        <w:pStyle w:val="af5"/>
        <w:numPr>
          <w:ilvl w:val="1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23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обязуется оказать </w:t>
      </w:r>
      <w:r w:rsidR="000D78D5" w:rsidRPr="0023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="007674D2" w:rsidRPr="0023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0D78D5" w:rsidRPr="0023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bookmarkStart w:id="1" w:name="_Hlk50833496"/>
      <w:r w:rsidR="00E6672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 —   программе повышения квалификации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GoBack"/>
      <w:bookmarkEnd w:id="1"/>
      <w:r w:rsidR="00E6672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6729"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Подготовка полётных заданий для БПЛА с использованием </w:t>
      </w:r>
      <w:r w:rsidR="00E66729" w:rsidRPr="00235F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программного</w:t>
      </w:r>
      <w:r w:rsidR="00C852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</w:t>
      </w:r>
      <w:r w:rsidR="00E66729" w:rsidRPr="00235F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картографического комплекса </w:t>
      </w:r>
      <w:r w:rsidR="00A73CC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7674D2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CC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«Программа»)</w:t>
      </w:r>
      <w:r w:rsidR="00E6672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E6672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</w:t>
      </w:r>
      <w:r w:rsidR="00E7273A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72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Договору)</w:t>
      </w:r>
      <w:r w:rsidR="00A73CC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C7C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72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Заказчика</w:t>
      </w:r>
      <w:r w:rsidR="00E7273A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именуемых в дальнейшем «Слушатели»</w:t>
      </w:r>
      <w:r w:rsidR="00E6672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36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— </w:t>
      </w:r>
      <w:r w:rsidR="00561581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8036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561581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80369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273A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Заказчик обязуется принять указанные Услуги и оплатить их </w:t>
      </w:r>
      <w:r w:rsidR="00C005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273A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273A" w:rsidRPr="00235FE8" w:rsidRDefault="00E7273A" w:rsidP="00824066">
      <w:pPr>
        <w:pStyle w:val="af5"/>
        <w:numPr>
          <w:ilvl w:val="1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Слушателей по Программе приведен в Приложении № 2 к Договору. Форма обучения — очная с применением дистанционных образовательных технологий.</w:t>
      </w:r>
    </w:p>
    <w:p w:rsidR="0051375F" w:rsidRPr="00235FE8" w:rsidRDefault="0051375F" w:rsidP="00824066">
      <w:pPr>
        <w:pStyle w:val="af5"/>
        <w:numPr>
          <w:ilvl w:val="1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 w:rsidR="007674D2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слушателей</w:t>
      </w:r>
      <w:r w:rsidR="0032662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соответствии с </w:t>
      </w:r>
      <w:r w:rsidR="00AC2EA5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утверждённой Сторонами </w:t>
      </w:r>
      <w:r w:rsidR="007D69FA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662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рограммой </w:t>
      </w:r>
      <w:r w:rsidR="00E7273A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24066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</w:t>
      </w:r>
      <w:r w:rsidR="0032662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 </w:t>
      </w:r>
      <w:r w:rsidR="00E7273A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2662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848" w:rsidRPr="00235FE8" w:rsidRDefault="00874848" w:rsidP="00824066">
      <w:pPr>
        <w:pStyle w:val="af5"/>
        <w:numPr>
          <w:ilvl w:val="1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обучения составляет </w:t>
      </w:r>
      <w:r w:rsidR="00D2397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8D4917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 </w:t>
      </w:r>
      <w:r w:rsidR="0051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 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FA4F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очной форме</w:t>
      </w:r>
      <w:r w:rsidR="0051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дистанционных технологий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Срок освоения образовательной программы </w:t>
      </w:r>
      <w:r w:rsidR="00427E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140CC3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1375F" w:rsidRPr="000A4C7B" w:rsidRDefault="008E0568" w:rsidP="00C61C6C">
      <w:pPr>
        <w:pStyle w:val="af5"/>
        <w:numPr>
          <w:ilvl w:val="1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освоения программы повышения квалификации Заказчиком выбрана форма реализации </w:t>
      </w:r>
      <w:r w:rsidR="00F96DB4"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работы </w:t>
      </w:r>
      <w:r w:rsidR="007674D2"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слушателей</w:t>
      </w:r>
      <w:r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выездом </w:t>
      </w:r>
      <w:r w:rsidR="002E0EF6"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преподавателей. </w:t>
      </w:r>
      <w:r w:rsidR="00DD0ED0"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r w:rsidR="007D69FA"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1375F"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</w:t>
      </w:r>
      <w:r w:rsidR="003F61EA"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очного обучения осуществляется Исполнителем </w:t>
      </w:r>
      <w:r w:rsidR="00DD0ED0" w:rsidRPr="000A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3B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Исполнителя. </w:t>
      </w:r>
    </w:p>
    <w:p w:rsidR="003A3661" w:rsidRPr="00235FE8" w:rsidRDefault="003A3661" w:rsidP="00824066">
      <w:pPr>
        <w:pStyle w:val="af5"/>
        <w:numPr>
          <w:ilvl w:val="1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обучения </w:t>
      </w:r>
      <w:r w:rsidR="00D2397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</w:t>
      </w:r>
      <w:r w:rsidR="00824066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успешно прошедши</w:t>
      </w:r>
      <w:r w:rsidR="00824066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полный курс обучения и итоговую аттестацию, </w:t>
      </w:r>
      <w:r w:rsidR="00824066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выдаются документы о квалификации: удостоверение о повышении квалификации установленного </w:t>
      </w:r>
      <w:r w:rsidR="00F96DB4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="00824066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21C" w:rsidRPr="00235FE8" w:rsidRDefault="0051375F" w:rsidP="00824066">
      <w:pPr>
        <w:pStyle w:val="af5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оказываемых услуг, их </w:t>
      </w:r>
      <w:r w:rsidR="005F5751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требования к качеству и другие исходные данные </w:t>
      </w:r>
      <w:r w:rsidRPr="00235FE8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0D78D5" w:rsidRPr="00235FE8">
        <w:rPr>
          <w:rFonts w:ascii="Times New Roman" w:hAnsi="Times New Roman" w:cs="Times New Roman"/>
          <w:sz w:val="24"/>
          <w:szCs w:val="24"/>
        </w:rPr>
        <w:t xml:space="preserve">Программой и </w:t>
      </w:r>
      <w:r w:rsidR="00BE2A97" w:rsidRPr="00235FE8">
        <w:rPr>
          <w:rFonts w:ascii="Times New Roman" w:hAnsi="Times New Roman" w:cs="Times New Roman"/>
          <w:sz w:val="24"/>
          <w:szCs w:val="24"/>
        </w:rPr>
        <w:t xml:space="preserve">действующими </w:t>
      </w:r>
      <w:r w:rsidRPr="00235FE8">
        <w:rPr>
          <w:rFonts w:ascii="Times New Roman" w:hAnsi="Times New Roman" w:cs="Times New Roman"/>
          <w:sz w:val="24"/>
          <w:szCs w:val="24"/>
        </w:rPr>
        <w:t>нормативными правовыми актами</w:t>
      </w:r>
      <w:r w:rsidR="00BE2A97" w:rsidRPr="00235FE8">
        <w:rPr>
          <w:rFonts w:ascii="Times New Roman" w:hAnsi="Times New Roman" w:cs="Times New Roman"/>
          <w:sz w:val="24"/>
          <w:szCs w:val="24"/>
        </w:rPr>
        <w:t xml:space="preserve">, регулирующими </w:t>
      </w:r>
      <w:r w:rsidR="00BC54D2" w:rsidRPr="00235FE8">
        <w:rPr>
          <w:rFonts w:ascii="Times New Roman" w:hAnsi="Times New Roman" w:cs="Times New Roman"/>
          <w:sz w:val="24"/>
          <w:szCs w:val="24"/>
        </w:rPr>
        <w:t>оказание</w:t>
      </w:r>
      <w:r w:rsidR="00BE2A97" w:rsidRPr="00235FE8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услуг.</w:t>
      </w:r>
    </w:p>
    <w:p w:rsidR="003B05BC" w:rsidRDefault="000252B5" w:rsidP="00824066">
      <w:pPr>
        <w:pStyle w:val="af5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со дня его заключения </w:t>
      </w:r>
      <w:r w:rsidR="00BC54D2" w:rsidRPr="00235FE8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235FE8">
        <w:rPr>
          <w:rFonts w:ascii="Times New Roman" w:hAnsi="Times New Roman" w:cs="Times New Roman"/>
          <w:sz w:val="24"/>
          <w:szCs w:val="24"/>
        </w:rPr>
        <w:t>и действует до полного исполнения Сторонами обязательств по договору.</w:t>
      </w:r>
    </w:p>
    <w:p w:rsidR="003B05BC" w:rsidRDefault="003B0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52B5" w:rsidRPr="00235FE8" w:rsidRDefault="000252B5" w:rsidP="00025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2B5" w:rsidRPr="00235FE8" w:rsidRDefault="000252B5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</w:t>
      </w:r>
      <w:r w:rsidR="008D4917" w:rsidRPr="00235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A84" w:rsidRPr="00235FE8">
        <w:rPr>
          <w:rFonts w:ascii="Times New Roman" w:hAnsi="Times New Roman" w:cs="Times New Roman"/>
          <w:b/>
          <w:sz w:val="24"/>
          <w:szCs w:val="24"/>
        </w:rPr>
        <w:br/>
      </w:r>
      <w:r w:rsidRPr="00235FE8">
        <w:rPr>
          <w:rFonts w:ascii="Times New Roman" w:hAnsi="Times New Roman" w:cs="Times New Roman"/>
          <w:b/>
          <w:sz w:val="24"/>
          <w:szCs w:val="24"/>
        </w:rPr>
        <w:t>СРОКИ И ПОРЯДОК ИХ ОПЛАТЫ</w:t>
      </w:r>
    </w:p>
    <w:p w:rsidR="000252B5" w:rsidRPr="00235FE8" w:rsidRDefault="000252B5" w:rsidP="009F6885">
      <w:pPr>
        <w:pStyle w:val="af5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4777F7" w:rsidRPr="00235FE8">
        <w:rPr>
          <w:rFonts w:ascii="Times New Roman" w:hAnsi="Times New Roman" w:cs="Times New Roman"/>
          <w:sz w:val="24"/>
          <w:szCs w:val="24"/>
        </w:rPr>
        <w:t>Услуг</w:t>
      </w:r>
      <w:r w:rsidRPr="00235FE8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191A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E3195B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4777F7" w:rsidRPr="00235FE8">
        <w:rPr>
          <w:rFonts w:ascii="Times New Roman" w:hAnsi="Times New Roman" w:cs="Times New Roman"/>
          <w:sz w:val="24"/>
          <w:szCs w:val="24"/>
        </w:rPr>
        <w:t>(</w:t>
      </w:r>
      <w:r w:rsidR="00191AE5">
        <w:rPr>
          <w:rFonts w:ascii="Times New Roman" w:hAnsi="Times New Roman" w:cs="Times New Roman"/>
          <w:sz w:val="24"/>
          <w:szCs w:val="24"/>
        </w:rPr>
        <w:t>______________________</w:t>
      </w:r>
      <w:r w:rsidR="006772BA" w:rsidRPr="00235FE8">
        <w:rPr>
          <w:rFonts w:ascii="Times New Roman" w:hAnsi="Times New Roman" w:cs="Times New Roman"/>
          <w:sz w:val="24"/>
          <w:szCs w:val="24"/>
        </w:rPr>
        <w:t>)</w:t>
      </w:r>
      <w:r w:rsidR="00886928" w:rsidRPr="00235FE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3195B">
        <w:rPr>
          <w:rFonts w:ascii="Times New Roman" w:hAnsi="Times New Roman" w:cs="Times New Roman"/>
          <w:sz w:val="24"/>
          <w:szCs w:val="24"/>
        </w:rPr>
        <w:t>0</w:t>
      </w:r>
      <w:r w:rsidR="00886928" w:rsidRPr="00235FE8">
        <w:rPr>
          <w:rFonts w:ascii="Times New Roman" w:hAnsi="Times New Roman" w:cs="Times New Roman"/>
          <w:sz w:val="24"/>
          <w:szCs w:val="24"/>
        </w:rPr>
        <w:t>0 копеек</w:t>
      </w:r>
      <w:r w:rsidRPr="00235FE8">
        <w:rPr>
          <w:rFonts w:ascii="Times New Roman" w:hAnsi="Times New Roman" w:cs="Times New Roman"/>
          <w:sz w:val="24"/>
          <w:szCs w:val="24"/>
        </w:rPr>
        <w:t xml:space="preserve">, НДС не облагается в соответствии с </w:t>
      </w:r>
      <w:r w:rsidR="005164DA" w:rsidRPr="00235FE8">
        <w:rPr>
          <w:rFonts w:ascii="Times New Roman" w:hAnsi="Times New Roman" w:cs="Times New Roman"/>
          <w:sz w:val="24"/>
          <w:szCs w:val="24"/>
        </w:rPr>
        <w:t>п. 2 п</w:t>
      </w:r>
      <w:r w:rsidR="00886928" w:rsidRPr="00235FE8">
        <w:rPr>
          <w:rFonts w:ascii="Times New Roman" w:hAnsi="Times New Roman" w:cs="Times New Roman"/>
          <w:sz w:val="24"/>
          <w:szCs w:val="24"/>
        </w:rPr>
        <w:t>од</w:t>
      </w:r>
      <w:r w:rsidR="005164DA" w:rsidRPr="00235FE8">
        <w:rPr>
          <w:rFonts w:ascii="Times New Roman" w:hAnsi="Times New Roman" w:cs="Times New Roman"/>
          <w:sz w:val="24"/>
          <w:szCs w:val="24"/>
        </w:rPr>
        <w:t>п. 14 ст. 149 гл. 21 раздела </w:t>
      </w:r>
      <w:r w:rsidR="005164DA" w:rsidRPr="00235FE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164DA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9544DA" w:rsidRPr="00235FE8">
        <w:rPr>
          <w:rFonts w:ascii="Times New Roman" w:hAnsi="Times New Roman" w:cs="Times New Roman"/>
          <w:sz w:val="24"/>
          <w:szCs w:val="24"/>
        </w:rPr>
        <w:t>ч. 2 Н</w:t>
      </w:r>
      <w:r w:rsidR="005D30F8" w:rsidRPr="00235FE8">
        <w:rPr>
          <w:rFonts w:ascii="Times New Roman" w:hAnsi="Times New Roman" w:cs="Times New Roman"/>
          <w:sz w:val="24"/>
          <w:szCs w:val="24"/>
        </w:rPr>
        <w:t>алогового Кодекса</w:t>
      </w:r>
      <w:r w:rsidR="009544DA" w:rsidRPr="00235FE8">
        <w:rPr>
          <w:rFonts w:ascii="Times New Roman" w:hAnsi="Times New Roman" w:cs="Times New Roman"/>
          <w:sz w:val="24"/>
          <w:szCs w:val="24"/>
        </w:rPr>
        <w:t> </w:t>
      </w:r>
      <w:r w:rsidR="005D30F8" w:rsidRPr="00235FE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193A51" w:rsidRPr="00193A51" w:rsidRDefault="00193A51" w:rsidP="00193A51">
      <w:pPr>
        <w:pStyle w:val="af5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3A51">
        <w:rPr>
          <w:rFonts w:ascii="Times New Roman" w:hAnsi="Times New Roman" w:cs="Times New Roman"/>
          <w:sz w:val="24"/>
          <w:szCs w:val="24"/>
        </w:rPr>
        <w:t xml:space="preserve">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193A51">
        <w:rPr>
          <w:rFonts w:ascii="Times New Roman" w:hAnsi="Times New Roman" w:cs="Times New Roman"/>
          <w:sz w:val="24"/>
          <w:szCs w:val="24"/>
        </w:rPr>
        <w:t xml:space="preserve"> осуществляется путем перечисления денежных средств на расчетный счет Исполнителя на основании Акта сдачи-приемки оказанн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93A51">
        <w:rPr>
          <w:rFonts w:ascii="Times New Roman" w:hAnsi="Times New Roman" w:cs="Times New Roman"/>
          <w:sz w:val="24"/>
          <w:szCs w:val="24"/>
        </w:rPr>
        <w:t xml:space="preserve"> услуг, подписанного Сторонами, в течение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93A5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193A51">
        <w:rPr>
          <w:rFonts w:ascii="Times New Roman" w:hAnsi="Times New Roman" w:cs="Times New Roman"/>
          <w:sz w:val="24"/>
          <w:szCs w:val="24"/>
        </w:rPr>
        <w:t>) рабочих дней со дня подписания указанного документа Заказчиком, при предоставлении Исполнителем счета.</w:t>
      </w:r>
    </w:p>
    <w:p w:rsidR="00193A51" w:rsidRDefault="00193A51" w:rsidP="00193A51">
      <w:pPr>
        <w:pStyle w:val="af5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3A51">
        <w:rPr>
          <w:rFonts w:ascii="Times New Roman" w:hAnsi="Times New Roman" w:cs="Times New Roman"/>
          <w:sz w:val="24"/>
          <w:szCs w:val="24"/>
        </w:rPr>
        <w:t>Обязательства Заказчика по оплате Договора считаются исполненными с момента поступления денежных средств на расчётный (лицевой) счёт Исполнителя. При оплате обучения Заказчиком в назначении платежа указывается дата и номер Договора.</w:t>
      </w:r>
    </w:p>
    <w:p w:rsidR="00A60634" w:rsidRPr="00193A51" w:rsidRDefault="00A60634" w:rsidP="00A60634">
      <w:pPr>
        <w:pStyle w:val="af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52B5" w:rsidRPr="00235FE8" w:rsidRDefault="00C77EBF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3.1.</w:t>
      </w:r>
      <w:r w:rsidR="00C77EBF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Исполнитель, принимая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="00C77EBF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</w:rPr>
        <w:t>на обучение, обязуется: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3.1.1.</w:t>
      </w:r>
      <w:r w:rsidR="00C77EBF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</w:t>
      </w:r>
      <w:r w:rsidR="00C77EBF" w:rsidRPr="00235FE8">
        <w:rPr>
          <w:rFonts w:ascii="Times New Roman" w:hAnsi="Times New Roman" w:cs="Times New Roman"/>
          <w:sz w:val="24"/>
          <w:szCs w:val="24"/>
        </w:rPr>
        <w:t>объёме</w:t>
      </w:r>
      <w:r w:rsidRPr="00235FE8">
        <w:rPr>
          <w:rFonts w:ascii="Times New Roman" w:hAnsi="Times New Roman" w:cs="Times New Roman"/>
          <w:sz w:val="24"/>
          <w:szCs w:val="24"/>
        </w:rPr>
        <w:t xml:space="preserve">, которые предусмотрены Законом РФ от 07.02.1992 </w:t>
      </w:r>
      <w:r w:rsidR="00C77EBF" w:rsidRPr="00235FE8">
        <w:rPr>
          <w:rFonts w:ascii="Times New Roman" w:hAnsi="Times New Roman" w:cs="Times New Roman"/>
          <w:sz w:val="24"/>
          <w:szCs w:val="24"/>
        </w:rPr>
        <w:t>№ </w:t>
      </w:r>
      <w:r w:rsidRPr="00235FE8">
        <w:rPr>
          <w:rFonts w:ascii="Times New Roman" w:hAnsi="Times New Roman" w:cs="Times New Roman"/>
          <w:sz w:val="24"/>
          <w:szCs w:val="24"/>
        </w:rPr>
        <w:t xml:space="preserve">2300-1 «О защите прав потребителей», Федеральным законом от 29.12.2012 </w:t>
      </w:r>
      <w:r w:rsidR="00C77EBF" w:rsidRPr="00235FE8">
        <w:rPr>
          <w:rFonts w:ascii="Times New Roman" w:hAnsi="Times New Roman" w:cs="Times New Roman"/>
          <w:sz w:val="24"/>
          <w:szCs w:val="24"/>
        </w:rPr>
        <w:t>№ </w:t>
      </w:r>
      <w:r w:rsidRPr="00235FE8">
        <w:rPr>
          <w:rFonts w:ascii="Times New Roman" w:hAnsi="Times New Roman" w:cs="Times New Roman"/>
          <w:sz w:val="24"/>
          <w:szCs w:val="24"/>
        </w:rPr>
        <w:t>273 «Об образовании в Российской Федерации</w:t>
      </w:r>
      <w:r w:rsidR="00C77EBF" w:rsidRPr="00235FE8">
        <w:rPr>
          <w:rFonts w:ascii="Times New Roman" w:hAnsi="Times New Roman" w:cs="Times New Roman"/>
          <w:sz w:val="24"/>
          <w:szCs w:val="24"/>
        </w:rPr>
        <w:t xml:space="preserve">»; предоставить </w:t>
      </w:r>
      <w:r w:rsidRPr="00235FE8">
        <w:rPr>
          <w:rFonts w:ascii="Times New Roman" w:hAnsi="Times New Roman" w:cs="Times New Roman"/>
          <w:sz w:val="24"/>
          <w:szCs w:val="24"/>
        </w:rPr>
        <w:t xml:space="preserve">возможность реализовать права, предусмотренные Федеральным законом от 25.12.2008 </w:t>
      </w:r>
      <w:r w:rsidR="00C77EBF" w:rsidRPr="00235FE8">
        <w:rPr>
          <w:rFonts w:ascii="Times New Roman" w:hAnsi="Times New Roman" w:cs="Times New Roman"/>
          <w:sz w:val="24"/>
          <w:szCs w:val="24"/>
        </w:rPr>
        <w:t>№ </w:t>
      </w:r>
      <w:r w:rsidRPr="00235FE8">
        <w:rPr>
          <w:rFonts w:ascii="Times New Roman" w:hAnsi="Times New Roman" w:cs="Times New Roman"/>
          <w:sz w:val="24"/>
          <w:szCs w:val="24"/>
        </w:rPr>
        <w:t>273-ФЗ «О противодействии коррупции».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3.1.2.</w:t>
      </w:r>
      <w:r w:rsidR="00C77EBF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Организовать и обеспечить надлежащее </w:t>
      </w:r>
      <w:r w:rsidR="00C77EBF" w:rsidRPr="00235FE8">
        <w:rPr>
          <w:rFonts w:ascii="Times New Roman" w:hAnsi="Times New Roman" w:cs="Times New Roman"/>
          <w:sz w:val="24"/>
          <w:szCs w:val="24"/>
        </w:rPr>
        <w:t>оказание У</w:t>
      </w:r>
      <w:r w:rsidRPr="00235FE8">
        <w:rPr>
          <w:rFonts w:ascii="Times New Roman" w:hAnsi="Times New Roman" w:cs="Times New Roman"/>
          <w:sz w:val="24"/>
          <w:szCs w:val="24"/>
        </w:rPr>
        <w:t>слуг</w:t>
      </w:r>
      <w:r w:rsidR="00C77EBF"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3.1.3.</w:t>
      </w:r>
      <w:r w:rsidR="00C77EBF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слушателям</w:t>
      </w:r>
      <w:r w:rsidR="00C77EBF" w:rsidRPr="00235FE8">
        <w:rPr>
          <w:rFonts w:ascii="Times New Roman" w:hAnsi="Times New Roman" w:cs="Times New Roman"/>
          <w:sz w:val="24"/>
          <w:szCs w:val="24"/>
        </w:rPr>
        <w:t xml:space="preserve"> условия освоения образовательной программы</w:t>
      </w:r>
      <w:r w:rsidR="00BC05D6" w:rsidRPr="00235FE8">
        <w:rPr>
          <w:rFonts w:ascii="Times New Roman" w:hAnsi="Times New Roman" w:cs="Times New Roman"/>
          <w:sz w:val="24"/>
          <w:szCs w:val="24"/>
        </w:rPr>
        <w:t xml:space="preserve">, </w:t>
      </w:r>
      <w:r w:rsidRPr="00235FE8">
        <w:rPr>
          <w:rFonts w:ascii="Times New Roman" w:hAnsi="Times New Roman" w:cs="Times New Roman"/>
          <w:sz w:val="24"/>
          <w:szCs w:val="24"/>
        </w:rPr>
        <w:t>предусмотренные</w:t>
      </w:r>
      <w:r w:rsidR="00BC05D6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960AA6" w:rsidRPr="00235FE8">
        <w:rPr>
          <w:rFonts w:ascii="Times New Roman" w:hAnsi="Times New Roman" w:cs="Times New Roman"/>
          <w:sz w:val="24"/>
          <w:szCs w:val="24"/>
        </w:rPr>
        <w:t>П</w:t>
      </w:r>
      <w:r w:rsidR="00BC05D6" w:rsidRPr="00235FE8">
        <w:rPr>
          <w:rFonts w:ascii="Times New Roman" w:hAnsi="Times New Roman" w:cs="Times New Roman"/>
          <w:sz w:val="24"/>
          <w:szCs w:val="24"/>
        </w:rPr>
        <w:t>рограммой (Приложение </w:t>
      </w:r>
      <w:r w:rsidR="00960AA6" w:rsidRPr="00235FE8">
        <w:rPr>
          <w:rFonts w:ascii="Times New Roman" w:hAnsi="Times New Roman" w:cs="Times New Roman"/>
          <w:sz w:val="24"/>
          <w:szCs w:val="24"/>
        </w:rPr>
        <w:t xml:space="preserve">№ </w:t>
      </w:r>
      <w:r w:rsidR="00BC05D6" w:rsidRPr="00235FE8">
        <w:rPr>
          <w:rFonts w:ascii="Times New Roman" w:hAnsi="Times New Roman" w:cs="Times New Roman"/>
          <w:sz w:val="24"/>
          <w:szCs w:val="24"/>
        </w:rPr>
        <w:t>1)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9F6885" w:rsidRPr="00235FE8" w:rsidRDefault="00F278A7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 xml:space="preserve">3.1.3. Зачислить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Pr="00235FE8">
        <w:rPr>
          <w:rFonts w:ascii="Times New Roman" w:hAnsi="Times New Roman" w:cs="Times New Roman"/>
          <w:sz w:val="24"/>
          <w:szCs w:val="24"/>
        </w:rPr>
        <w:t xml:space="preserve"> на </w:t>
      </w:r>
      <w:r w:rsidR="002114F6" w:rsidRPr="00235FE8">
        <w:rPr>
          <w:rFonts w:ascii="Times New Roman" w:hAnsi="Times New Roman" w:cs="Times New Roman"/>
          <w:sz w:val="24"/>
          <w:szCs w:val="24"/>
        </w:rPr>
        <w:t>Программу</w:t>
      </w:r>
      <w:r w:rsidR="00A73CC8"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3.1.4.</w:t>
      </w:r>
      <w:r w:rsidR="005D51CA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Принимать от Заказчика плату за </w:t>
      </w:r>
      <w:r w:rsidR="005D51CA" w:rsidRPr="00235FE8">
        <w:rPr>
          <w:rFonts w:ascii="Times New Roman" w:hAnsi="Times New Roman" w:cs="Times New Roman"/>
          <w:sz w:val="24"/>
          <w:szCs w:val="24"/>
        </w:rPr>
        <w:t>Услуги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3.1.</w:t>
      </w:r>
      <w:r w:rsidR="00CD4391" w:rsidRPr="00235FE8">
        <w:rPr>
          <w:rFonts w:ascii="Times New Roman" w:hAnsi="Times New Roman" w:cs="Times New Roman"/>
          <w:sz w:val="24"/>
          <w:szCs w:val="24"/>
        </w:rPr>
        <w:t>5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  <w:r w:rsidR="005D51CA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Выдать Заказчику </w:t>
      </w:r>
      <w:r w:rsidR="005D51CA" w:rsidRPr="00235FE8">
        <w:rPr>
          <w:rFonts w:ascii="Times New Roman" w:hAnsi="Times New Roman" w:cs="Times New Roman"/>
          <w:sz w:val="24"/>
          <w:szCs w:val="24"/>
        </w:rPr>
        <w:t xml:space="preserve">удостоверения </w:t>
      </w:r>
      <w:r w:rsidR="0037482A" w:rsidRPr="00235FE8">
        <w:rPr>
          <w:rFonts w:ascii="Times New Roman" w:hAnsi="Times New Roman" w:cs="Times New Roman"/>
          <w:sz w:val="24"/>
          <w:szCs w:val="24"/>
        </w:rPr>
        <w:t xml:space="preserve">установленного Исполнителем образца </w:t>
      </w:r>
      <w:r w:rsidR="005D51CA" w:rsidRPr="00235FE8">
        <w:rPr>
          <w:rFonts w:ascii="Times New Roman" w:hAnsi="Times New Roman" w:cs="Times New Roman"/>
          <w:sz w:val="24"/>
          <w:szCs w:val="24"/>
        </w:rPr>
        <w:t xml:space="preserve">о повышении квалификации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слушателям</w:t>
      </w:r>
      <w:r w:rsidR="0037482A" w:rsidRPr="00235FE8">
        <w:rPr>
          <w:rFonts w:ascii="Times New Roman" w:hAnsi="Times New Roman" w:cs="Times New Roman"/>
          <w:sz w:val="24"/>
          <w:szCs w:val="24"/>
        </w:rPr>
        <w:t xml:space="preserve">и, освоившими </w:t>
      </w:r>
      <w:r w:rsidRPr="00235FE8">
        <w:rPr>
          <w:rFonts w:ascii="Times New Roman" w:hAnsi="Times New Roman" w:cs="Times New Roman"/>
          <w:sz w:val="24"/>
          <w:szCs w:val="24"/>
        </w:rPr>
        <w:t>образовательную программу</w:t>
      </w:r>
      <w:r w:rsidR="00AF40FE" w:rsidRPr="00235FE8">
        <w:rPr>
          <w:rFonts w:ascii="Times New Roman" w:hAnsi="Times New Roman" w:cs="Times New Roman"/>
          <w:sz w:val="24"/>
          <w:szCs w:val="24"/>
        </w:rPr>
        <w:t xml:space="preserve"> согласно Приложению 1</w:t>
      </w:r>
      <w:r w:rsidRPr="00235FE8">
        <w:rPr>
          <w:rFonts w:ascii="Times New Roman" w:hAnsi="Times New Roman" w:cs="Times New Roman"/>
          <w:sz w:val="24"/>
          <w:szCs w:val="24"/>
        </w:rPr>
        <w:t xml:space="preserve"> и успешно </w:t>
      </w:r>
      <w:r w:rsidR="009E4927" w:rsidRPr="00235FE8">
        <w:rPr>
          <w:rFonts w:ascii="Times New Roman" w:hAnsi="Times New Roman" w:cs="Times New Roman"/>
          <w:sz w:val="24"/>
          <w:szCs w:val="24"/>
        </w:rPr>
        <w:t xml:space="preserve">прошедшими </w:t>
      </w:r>
      <w:r w:rsidRPr="00235FE8">
        <w:rPr>
          <w:rFonts w:ascii="Times New Roman" w:hAnsi="Times New Roman" w:cs="Times New Roman"/>
          <w:sz w:val="24"/>
          <w:szCs w:val="24"/>
        </w:rPr>
        <w:t>итоговую аттестацию.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3.2</w:t>
      </w:r>
      <w:r w:rsidR="00322E0F" w:rsidRPr="00235FE8">
        <w:rPr>
          <w:rFonts w:ascii="Times New Roman" w:hAnsi="Times New Roman" w:cs="Times New Roman"/>
          <w:sz w:val="24"/>
          <w:szCs w:val="24"/>
        </w:rPr>
        <w:t>.</w:t>
      </w:r>
      <w:r w:rsidR="00322E0F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Исполнитель вправе самостоятельно осуществлять образовательный процесс, устанавливать системы оценок, формы, порядок аттестации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Pr="00235FE8">
        <w:rPr>
          <w:rFonts w:ascii="Times New Roman" w:hAnsi="Times New Roman" w:cs="Times New Roman"/>
          <w:sz w:val="24"/>
          <w:szCs w:val="24"/>
        </w:rPr>
        <w:t>, применять к н</w:t>
      </w:r>
      <w:r w:rsidR="00322E0F" w:rsidRPr="00235FE8">
        <w:rPr>
          <w:rFonts w:ascii="Times New Roman" w:hAnsi="Times New Roman" w:cs="Times New Roman"/>
          <w:sz w:val="24"/>
          <w:szCs w:val="24"/>
        </w:rPr>
        <w:t>им</w:t>
      </w:r>
      <w:r w:rsidRPr="00235FE8">
        <w:rPr>
          <w:rFonts w:ascii="Times New Roman" w:hAnsi="Times New Roman" w:cs="Times New Roman"/>
          <w:sz w:val="24"/>
          <w:szCs w:val="24"/>
        </w:rPr>
        <w:t xml:space="preserve"> меры поощрения,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3.3</w:t>
      </w:r>
      <w:r w:rsidR="00322E0F" w:rsidRPr="00235FE8">
        <w:rPr>
          <w:rFonts w:ascii="Times New Roman" w:hAnsi="Times New Roman" w:cs="Times New Roman"/>
          <w:sz w:val="24"/>
          <w:szCs w:val="24"/>
        </w:rPr>
        <w:t>.</w:t>
      </w:r>
      <w:r w:rsidR="00322E0F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Заказчик берет на себя следующие обязательства: 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3.3.1.</w:t>
      </w:r>
      <w:r w:rsidR="00322E0F" w:rsidRPr="00235FE8">
        <w:rPr>
          <w:rFonts w:ascii="Times New Roman" w:hAnsi="Times New Roman" w:cs="Times New Roman"/>
          <w:sz w:val="24"/>
          <w:szCs w:val="24"/>
        </w:rPr>
        <w:tab/>
        <w:t>Обеспечить с</w:t>
      </w:r>
      <w:r w:rsidRPr="00235FE8">
        <w:rPr>
          <w:rFonts w:ascii="Times New Roman" w:hAnsi="Times New Roman" w:cs="Times New Roman"/>
          <w:sz w:val="24"/>
          <w:szCs w:val="24"/>
        </w:rPr>
        <w:t>облюд</w:t>
      </w:r>
      <w:r w:rsidR="00322E0F" w:rsidRPr="00235FE8">
        <w:rPr>
          <w:rFonts w:ascii="Times New Roman" w:hAnsi="Times New Roman" w:cs="Times New Roman"/>
          <w:sz w:val="24"/>
          <w:szCs w:val="24"/>
        </w:rPr>
        <w:t xml:space="preserve">ение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слушателям</w:t>
      </w:r>
      <w:r w:rsidR="00322E0F" w:rsidRPr="00235FE8">
        <w:rPr>
          <w:rFonts w:ascii="Times New Roman" w:hAnsi="Times New Roman" w:cs="Times New Roman"/>
          <w:sz w:val="24"/>
          <w:szCs w:val="24"/>
        </w:rPr>
        <w:t>и</w:t>
      </w:r>
      <w:r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322E0F" w:rsidRPr="00235FE8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235FE8">
        <w:rPr>
          <w:rFonts w:ascii="Times New Roman" w:hAnsi="Times New Roman" w:cs="Times New Roman"/>
          <w:sz w:val="24"/>
          <w:szCs w:val="24"/>
        </w:rPr>
        <w:t>действующего законодательства Р</w:t>
      </w:r>
      <w:r w:rsidR="00960AA6" w:rsidRPr="00235FE8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235FE8">
        <w:rPr>
          <w:rFonts w:ascii="Times New Roman" w:hAnsi="Times New Roman" w:cs="Times New Roman"/>
          <w:sz w:val="24"/>
          <w:szCs w:val="24"/>
        </w:rPr>
        <w:t>, Устава, Правил внутреннего распорядка и других локальных нормативных актов Исполнителя.</w:t>
      </w:r>
    </w:p>
    <w:p w:rsidR="00A73CC8" w:rsidRPr="00235FE8" w:rsidRDefault="00A73CC8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 xml:space="preserve">3.3.2. Обеспечить </w:t>
      </w:r>
      <w:r w:rsidR="002114F6" w:rsidRPr="00235FE8">
        <w:rPr>
          <w:rFonts w:ascii="Times New Roman" w:hAnsi="Times New Roman" w:cs="Times New Roman"/>
          <w:sz w:val="24"/>
          <w:szCs w:val="24"/>
        </w:rPr>
        <w:t>Исполнителя</w:t>
      </w:r>
      <w:r w:rsidRPr="00235FE8">
        <w:rPr>
          <w:rFonts w:ascii="Times New Roman" w:hAnsi="Times New Roman" w:cs="Times New Roman"/>
          <w:sz w:val="24"/>
          <w:szCs w:val="24"/>
        </w:rPr>
        <w:t xml:space="preserve"> документами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Pr="00235FE8">
        <w:rPr>
          <w:rFonts w:ascii="Times New Roman" w:hAnsi="Times New Roman" w:cs="Times New Roman"/>
          <w:sz w:val="24"/>
          <w:szCs w:val="24"/>
        </w:rPr>
        <w:t xml:space="preserve">, требуемых для зачисления на </w:t>
      </w:r>
      <w:r w:rsidR="002114F6" w:rsidRPr="00235FE8">
        <w:rPr>
          <w:rFonts w:ascii="Times New Roman" w:hAnsi="Times New Roman" w:cs="Times New Roman"/>
          <w:sz w:val="24"/>
          <w:szCs w:val="24"/>
        </w:rPr>
        <w:t xml:space="preserve">Программу согласно требованиям. 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3.3.2</w:t>
      </w:r>
      <w:r w:rsidR="00322E0F" w:rsidRPr="00235FE8">
        <w:rPr>
          <w:rFonts w:ascii="Times New Roman" w:hAnsi="Times New Roman" w:cs="Times New Roman"/>
          <w:sz w:val="24"/>
          <w:szCs w:val="24"/>
        </w:rPr>
        <w:t>.</w:t>
      </w:r>
      <w:r w:rsidR="00322E0F" w:rsidRPr="00235FE8">
        <w:rPr>
          <w:rFonts w:ascii="Times New Roman" w:hAnsi="Times New Roman" w:cs="Times New Roman"/>
          <w:sz w:val="24"/>
          <w:szCs w:val="24"/>
        </w:rPr>
        <w:tab/>
        <w:t xml:space="preserve">Обеспечить соблюдение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слушателям</w:t>
      </w:r>
      <w:r w:rsidR="00322E0F" w:rsidRPr="00235FE8">
        <w:rPr>
          <w:rFonts w:ascii="Times New Roman" w:hAnsi="Times New Roman" w:cs="Times New Roman"/>
          <w:sz w:val="24"/>
          <w:szCs w:val="24"/>
        </w:rPr>
        <w:t>и</w:t>
      </w:r>
      <w:r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322E0F" w:rsidRPr="00235FE8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Pr="00235FE8">
        <w:rPr>
          <w:rFonts w:ascii="Times New Roman" w:hAnsi="Times New Roman" w:cs="Times New Roman"/>
          <w:sz w:val="24"/>
          <w:szCs w:val="24"/>
        </w:rPr>
        <w:t xml:space="preserve">и </w:t>
      </w:r>
      <w:r w:rsidR="00322E0F" w:rsidRPr="00235FE8">
        <w:rPr>
          <w:rFonts w:ascii="Times New Roman" w:hAnsi="Times New Roman" w:cs="Times New Roman"/>
          <w:sz w:val="24"/>
          <w:szCs w:val="24"/>
        </w:rPr>
        <w:t xml:space="preserve">общепринятых </w:t>
      </w:r>
      <w:r w:rsidRPr="00235FE8">
        <w:rPr>
          <w:rFonts w:ascii="Times New Roman" w:hAnsi="Times New Roman" w:cs="Times New Roman"/>
          <w:sz w:val="24"/>
          <w:szCs w:val="24"/>
        </w:rPr>
        <w:t>норм поведения.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3.3.3.</w:t>
      </w:r>
      <w:r w:rsidR="004F2EDD" w:rsidRPr="00235FE8">
        <w:rPr>
          <w:rFonts w:ascii="Times New Roman" w:hAnsi="Times New Roman" w:cs="Times New Roman"/>
          <w:sz w:val="24"/>
          <w:szCs w:val="24"/>
        </w:rPr>
        <w:tab/>
        <w:t>Обеспечить н</w:t>
      </w:r>
      <w:r w:rsidRPr="00235FE8">
        <w:rPr>
          <w:rFonts w:ascii="Times New Roman" w:hAnsi="Times New Roman" w:cs="Times New Roman"/>
          <w:sz w:val="24"/>
          <w:szCs w:val="24"/>
        </w:rPr>
        <w:t>адлежащ</w:t>
      </w:r>
      <w:r w:rsidR="004F2EDD" w:rsidRPr="00235FE8">
        <w:rPr>
          <w:rFonts w:ascii="Times New Roman" w:hAnsi="Times New Roman" w:cs="Times New Roman"/>
          <w:sz w:val="24"/>
          <w:szCs w:val="24"/>
        </w:rPr>
        <w:t>ее</w:t>
      </w:r>
      <w:r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4F2EDD" w:rsidRPr="00235FE8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слушателям</w:t>
      </w:r>
      <w:r w:rsidR="004F2EDD" w:rsidRPr="00235FE8">
        <w:rPr>
          <w:rFonts w:ascii="Times New Roman" w:hAnsi="Times New Roman" w:cs="Times New Roman"/>
          <w:sz w:val="24"/>
          <w:szCs w:val="24"/>
        </w:rPr>
        <w:t xml:space="preserve">и заданий </w:t>
      </w:r>
      <w:r w:rsidRPr="00235FE8">
        <w:rPr>
          <w:rFonts w:ascii="Times New Roman" w:hAnsi="Times New Roman" w:cs="Times New Roman"/>
          <w:sz w:val="24"/>
          <w:szCs w:val="24"/>
        </w:rPr>
        <w:t xml:space="preserve">по подготовке к занятиям, </w:t>
      </w:r>
      <w:r w:rsidR="004F2EDD" w:rsidRPr="00235FE8">
        <w:rPr>
          <w:rFonts w:ascii="Times New Roman" w:hAnsi="Times New Roman" w:cs="Times New Roman"/>
          <w:sz w:val="24"/>
          <w:szCs w:val="24"/>
        </w:rPr>
        <w:t xml:space="preserve">даваемых </w:t>
      </w:r>
      <w:r w:rsidRPr="00235FE8">
        <w:rPr>
          <w:rFonts w:ascii="Times New Roman" w:hAnsi="Times New Roman" w:cs="Times New Roman"/>
          <w:sz w:val="24"/>
          <w:szCs w:val="24"/>
        </w:rPr>
        <w:t>сотрудниками Исполнителя.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3.3.4</w:t>
      </w:r>
      <w:r w:rsidR="00BC2AE9" w:rsidRPr="00235FE8">
        <w:rPr>
          <w:rFonts w:ascii="Times New Roman" w:hAnsi="Times New Roman" w:cs="Times New Roman"/>
          <w:sz w:val="24"/>
          <w:szCs w:val="24"/>
        </w:rPr>
        <w:t>.</w:t>
      </w:r>
      <w:r w:rsidR="00BC2AE9" w:rsidRPr="00235FE8">
        <w:rPr>
          <w:rFonts w:ascii="Times New Roman" w:hAnsi="Times New Roman" w:cs="Times New Roman"/>
          <w:sz w:val="24"/>
          <w:szCs w:val="24"/>
        </w:rPr>
        <w:tab/>
        <w:t xml:space="preserve">Обеспечить </w:t>
      </w:r>
      <w:r w:rsidRPr="00235FE8">
        <w:rPr>
          <w:rFonts w:ascii="Times New Roman" w:hAnsi="Times New Roman" w:cs="Times New Roman"/>
          <w:sz w:val="24"/>
          <w:szCs w:val="24"/>
        </w:rPr>
        <w:t>прохо</w:t>
      </w:r>
      <w:r w:rsidR="00BC2AE9" w:rsidRPr="00235FE8">
        <w:rPr>
          <w:rFonts w:ascii="Times New Roman" w:hAnsi="Times New Roman" w:cs="Times New Roman"/>
          <w:sz w:val="24"/>
          <w:szCs w:val="24"/>
        </w:rPr>
        <w:t>ждени</w:t>
      </w:r>
      <w:r w:rsidR="00966D12" w:rsidRPr="00235FE8">
        <w:rPr>
          <w:rFonts w:ascii="Times New Roman" w:hAnsi="Times New Roman" w:cs="Times New Roman"/>
          <w:sz w:val="24"/>
          <w:szCs w:val="24"/>
        </w:rPr>
        <w:t>е</w:t>
      </w:r>
      <w:r w:rsidR="00BC2AE9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слушателям</w:t>
      </w:r>
      <w:r w:rsidR="00BC2AE9" w:rsidRPr="00235FE8">
        <w:rPr>
          <w:rFonts w:ascii="Times New Roman" w:hAnsi="Times New Roman" w:cs="Times New Roman"/>
          <w:sz w:val="24"/>
          <w:szCs w:val="24"/>
        </w:rPr>
        <w:t xml:space="preserve">и </w:t>
      </w:r>
      <w:r w:rsidRPr="00235FE8">
        <w:rPr>
          <w:rFonts w:ascii="Times New Roman" w:hAnsi="Times New Roman" w:cs="Times New Roman"/>
          <w:sz w:val="24"/>
          <w:szCs w:val="24"/>
        </w:rPr>
        <w:t>аттестаци</w:t>
      </w:r>
      <w:r w:rsidR="00BC2AE9" w:rsidRPr="00235FE8">
        <w:rPr>
          <w:rFonts w:ascii="Times New Roman" w:hAnsi="Times New Roman" w:cs="Times New Roman"/>
          <w:sz w:val="24"/>
          <w:szCs w:val="24"/>
        </w:rPr>
        <w:t xml:space="preserve">й и других </w:t>
      </w:r>
      <w:r w:rsidRPr="00235FE8">
        <w:rPr>
          <w:rFonts w:ascii="Times New Roman" w:hAnsi="Times New Roman" w:cs="Times New Roman"/>
          <w:sz w:val="24"/>
          <w:szCs w:val="24"/>
        </w:rPr>
        <w:t>форм контроля знаний; при получении неудовлетворительных результатов</w:t>
      </w:r>
      <w:r w:rsidR="00966D12" w:rsidRPr="00235FE8">
        <w:rPr>
          <w:rFonts w:ascii="Times New Roman" w:hAnsi="Times New Roman" w:cs="Times New Roman"/>
          <w:sz w:val="24"/>
          <w:szCs w:val="24"/>
        </w:rPr>
        <w:t xml:space="preserve"> —</w:t>
      </w:r>
      <w:r w:rsidRPr="00235FE8">
        <w:rPr>
          <w:rFonts w:ascii="Times New Roman" w:hAnsi="Times New Roman" w:cs="Times New Roman"/>
          <w:sz w:val="24"/>
          <w:szCs w:val="24"/>
        </w:rPr>
        <w:t xml:space="preserve"> прохо</w:t>
      </w:r>
      <w:r w:rsidR="00966D12" w:rsidRPr="00235FE8">
        <w:rPr>
          <w:rFonts w:ascii="Times New Roman" w:hAnsi="Times New Roman" w:cs="Times New Roman"/>
          <w:sz w:val="24"/>
          <w:szCs w:val="24"/>
        </w:rPr>
        <w:t>ждение</w:t>
      </w:r>
      <w:r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966D12" w:rsidRPr="00235FE8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Pr="00235FE8">
        <w:rPr>
          <w:rFonts w:ascii="Times New Roman" w:hAnsi="Times New Roman" w:cs="Times New Roman"/>
          <w:sz w:val="24"/>
          <w:szCs w:val="24"/>
        </w:rPr>
        <w:t>контрол</w:t>
      </w:r>
      <w:r w:rsidR="00966D12" w:rsidRPr="00235FE8">
        <w:rPr>
          <w:rFonts w:ascii="Times New Roman" w:hAnsi="Times New Roman" w:cs="Times New Roman"/>
          <w:sz w:val="24"/>
          <w:szCs w:val="24"/>
        </w:rPr>
        <w:t>я</w:t>
      </w:r>
      <w:r w:rsidRPr="00235FE8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3.3.5.</w:t>
      </w:r>
      <w:r w:rsidR="008F79C9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lastRenderedPageBreak/>
        <w:t>3.3.6.</w:t>
      </w:r>
      <w:r w:rsidR="008F79C9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F79C9" w:rsidRPr="00235FE8">
        <w:rPr>
          <w:rFonts w:ascii="Times New Roman" w:hAnsi="Times New Roman" w:cs="Times New Roman"/>
          <w:sz w:val="24"/>
          <w:szCs w:val="24"/>
        </w:rPr>
        <w:t>разделом </w:t>
      </w:r>
      <w:r w:rsidRPr="00235FE8">
        <w:rPr>
          <w:rFonts w:ascii="Times New Roman" w:hAnsi="Times New Roman" w:cs="Times New Roman"/>
          <w:sz w:val="24"/>
          <w:szCs w:val="24"/>
        </w:rPr>
        <w:t xml:space="preserve">2 </w:t>
      </w:r>
      <w:r w:rsidR="008F79C9" w:rsidRPr="00235FE8">
        <w:rPr>
          <w:rFonts w:ascii="Times New Roman" w:hAnsi="Times New Roman" w:cs="Times New Roman"/>
          <w:sz w:val="24"/>
          <w:szCs w:val="24"/>
        </w:rPr>
        <w:t>Д</w:t>
      </w:r>
      <w:r w:rsidRPr="00235FE8">
        <w:rPr>
          <w:rFonts w:ascii="Times New Roman" w:hAnsi="Times New Roman" w:cs="Times New Roman"/>
          <w:sz w:val="24"/>
          <w:szCs w:val="24"/>
        </w:rPr>
        <w:t xml:space="preserve">оговора своевременно вносить плату за </w:t>
      </w:r>
      <w:r w:rsidR="008F79C9" w:rsidRPr="00235FE8">
        <w:rPr>
          <w:rFonts w:ascii="Times New Roman" w:hAnsi="Times New Roman" w:cs="Times New Roman"/>
          <w:sz w:val="24"/>
          <w:szCs w:val="24"/>
        </w:rPr>
        <w:t>Услуги</w:t>
      </w:r>
      <w:r w:rsidRPr="00235FE8">
        <w:rPr>
          <w:rFonts w:ascii="Times New Roman" w:hAnsi="Times New Roman" w:cs="Times New Roman"/>
          <w:sz w:val="24"/>
          <w:szCs w:val="24"/>
        </w:rPr>
        <w:t xml:space="preserve">, в размере и порядке, </w:t>
      </w:r>
      <w:r w:rsidR="008F79C9" w:rsidRPr="00235FE8">
        <w:rPr>
          <w:rFonts w:ascii="Times New Roman" w:hAnsi="Times New Roman" w:cs="Times New Roman"/>
          <w:sz w:val="24"/>
          <w:szCs w:val="24"/>
        </w:rPr>
        <w:t>определёнными Д</w:t>
      </w:r>
      <w:r w:rsidRPr="00235FE8">
        <w:rPr>
          <w:rFonts w:ascii="Times New Roman" w:hAnsi="Times New Roman" w:cs="Times New Roman"/>
          <w:sz w:val="24"/>
          <w:szCs w:val="24"/>
        </w:rPr>
        <w:t xml:space="preserve">оговором, а также </w:t>
      </w:r>
      <w:r w:rsidR="008F79C9" w:rsidRPr="00235FE8">
        <w:rPr>
          <w:rFonts w:ascii="Times New Roman" w:hAnsi="Times New Roman" w:cs="Times New Roman"/>
          <w:sz w:val="24"/>
          <w:szCs w:val="24"/>
        </w:rPr>
        <w:t>по запросу Испо</w:t>
      </w:r>
      <w:r w:rsidR="00BE701A" w:rsidRPr="00235FE8">
        <w:rPr>
          <w:rFonts w:ascii="Times New Roman" w:hAnsi="Times New Roman" w:cs="Times New Roman"/>
          <w:sz w:val="24"/>
          <w:szCs w:val="24"/>
        </w:rPr>
        <w:t xml:space="preserve">лнителя </w:t>
      </w:r>
      <w:r w:rsidRPr="00235FE8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8F79C9" w:rsidRPr="00235FE8">
        <w:rPr>
          <w:rFonts w:ascii="Times New Roman" w:hAnsi="Times New Roman" w:cs="Times New Roman"/>
          <w:sz w:val="24"/>
          <w:szCs w:val="24"/>
        </w:rPr>
        <w:t xml:space="preserve">платёжные </w:t>
      </w:r>
      <w:r w:rsidRPr="00235FE8">
        <w:rPr>
          <w:rFonts w:ascii="Times New Roman" w:hAnsi="Times New Roman" w:cs="Times New Roman"/>
          <w:sz w:val="24"/>
          <w:szCs w:val="24"/>
        </w:rPr>
        <w:t>документы, подтверждающие такую оплату.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3.3.7.</w:t>
      </w:r>
      <w:r w:rsidR="003362EA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При поступлении</w:t>
      </w:r>
      <w:r w:rsidR="003362EA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="003362EA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</w:rPr>
        <w:t xml:space="preserve">на обучение и в процессе </w:t>
      </w:r>
      <w:r w:rsidR="003362EA" w:rsidRPr="00235FE8">
        <w:rPr>
          <w:rFonts w:ascii="Times New Roman" w:hAnsi="Times New Roman" w:cs="Times New Roman"/>
          <w:sz w:val="24"/>
          <w:szCs w:val="24"/>
        </w:rPr>
        <w:t xml:space="preserve">их </w:t>
      </w:r>
      <w:r w:rsidRPr="00235FE8">
        <w:rPr>
          <w:rFonts w:ascii="Times New Roman" w:hAnsi="Times New Roman" w:cs="Times New Roman"/>
          <w:sz w:val="24"/>
          <w:szCs w:val="24"/>
        </w:rPr>
        <w:t>обучения своевременно представлять Исполнителю все необходимые документы.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3.3.8.</w:t>
      </w:r>
      <w:r w:rsidR="00D047EF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Заказчик своевременно извещает Исполнителя об изменениях персональных данных</w:t>
      </w:r>
      <w:r w:rsidR="00D047EF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="00D047EF"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3.4.</w:t>
      </w:r>
      <w:r w:rsidR="00DC335B" w:rsidRPr="00235FE8">
        <w:rPr>
          <w:rFonts w:ascii="Times New Roman" w:hAnsi="Times New Roman" w:cs="Times New Roman"/>
          <w:sz w:val="24"/>
          <w:szCs w:val="24"/>
        </w:rPr>
        <w:tab/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Слушателям</w:t>
      </w:r>
      <w:r w:rsidRPr="00235FE8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соответствии с ч.</w:t>
      </w:r>
      <w:r w:rsidR="00DC335B" w:rsidRPr="00235FE8">
        <w:rPr>
          <w:rFonts w:ascii="Times New Roman" w:hAnsi="Times New Roman" w:cs="Times New Roman"/>
          <w:sz w:val="24"/>
          <w:szCs w:val="24"/>
        </w:rPr>
        <w:t> </w:t>
      </w:r>
      <w:r w:rsidRPr="00235FE8">
        <w:rPr>
          <w:rFonts w:ascii="Times New Roman" w:hAnsi="Times New Roman" w:cs="Times New Roman"/>
          <w:sz w:val="24"/>
          <w:szCs w:val="24"/>
        </w:rPr>
        <w:t>1.</w:t>
      </w:r>
      <w:r w:rsidR="00DC335B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</w:rPr>
        <w:t>ст.</w:t>
      </w:r>
      <w:r w:rsidR="00DC335B" w:rsidRPr="00235FE8">
        <w:rPr>
          <w:rFonts w:ascii="Times New Roman" w:hAnsi="Times New Roman" w:cs="Times New Roman"/>
          <w:sz w:val="24"/>
          <w:szCs w:val="24"/>
        </w:rPr>
        <w:t> </w:t>
      </w:r>
      <w:r w:rsidRPr="00235FE8">
        <w:rPr>
          <w:rFonts w:ascii="Times New Roman" w:hAnsi="Times New Roman" w:cs="Times New Roman"/>
          <w:sz w:val="24"/>
          <w:szCs w:val="24"/>
        </w:rPr>
        <w:t xml:space="preserve">34 Федерального закона от 29.12.2012 </w:t>
      </w:r>
      <w:r w:rsidR="00DC335B" w:rsidRPr="00235FE8">
        <w:rPr>
          <w:rFonts w:ascii="Times New Roman" w:hAnsi="Times New Roman" w:cs="Times New Roman"/>
          <w:sz w:val="24"/>
          <w:szCs w:val="24"/>
        </w:rPr>
        <w:t>№ </w:t>
      </w:r>
      <w:r w:rsidRPr="00235FE8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3.5.</w:t>
      </w:r>
      <w:r w:rsidR="00DC335B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3.5.1.</w:t>
      </w:r>
      <w:r w:rsidR="009513A7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Пользоваться в порядке, установленном локальными нормативными актами, имуществом Исполнителя, необходимым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слушателям</w:t>
      </w:r>
      <w:r w:rsidR="000B7600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</w:rPr>
        <w:t>для освоения образовательной</w:t>
      </w:r>
      <w:r w:rsidR="000B7600" w:rsidRPr="00235FE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3.5.2.</w:t>
      </w:r>
      <w:r w:rsidR="000B7600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знаний, умений, навыков и компетенций</w:t>
      </w:r>
      <w:r w:rsidR="000B7600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Pr="00235FE8">
        <w:rPr>
          <w:rFonts w:ascii="Times New Roman" w:hAnsi="Times New Roman" w:cs="Times New Roman"/>
          <w:sz w:val="24"/>
          <w:szCs w:val="24"/>
        </w:rPr>
        <w:t>, а также о критериях этой оценки.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3.6.</w:t>
      </w:r>
      <w:r w:rsidR="004771C5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Заказчик имеет право получать от Исполнителя информацию по вопросам организации и обеспечения надлежащего </w:t>
      </w:r>
      <w:r w:rsidR="004771C5" w:rsidRPr="00235FE8">
        <w:rPr>
          <w:rFonts w:ascii="Times New Roman" w:hAnsi="Times New Roman" w:cs="Times New Roman"/>
          <w:sz w:val="24"/>
          <w:szCs w:val="24"/>
        </w:rPr>
        <w:t>оказания Услуг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3.7.</w:t>
      </w:r>
      <w:r w:rsidR="004771C5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Заказчик имеет право и согласен на получение информации в рамках условий и предмета настоящего договора, приказа о стоимости образовательных услуг любым доступным способом (размещение информации на официальном сайте Исполнителя в сети «Интернет»), на информационном стенде, посредством телефонной связи, и т.</w:t>
      </w:r>
      <w:r w:rsidR="004771C5" w:rsidRPr="00235FE8">
        <w:rPr>
          <w:rFonts w:ascii="Times New Roman" w:hAnsi="Times New Roman" w:cs="Times New Roman"/>
          <w:sz w:val="24"/>
          <w:szCs w:val="24"/>
        </w:rPr>
        <w:t> </w:t>
      </w:r>
      <w:r w:rsidRPr="00235FE8">
        <w:rPr>
          <w:rFonts w:ascii="Times New Roman" w:hAnsi="Times New Roman" w:cs="Times New Roman"/>
          <w:sz w:val="24"/>
          <w:szCs w:val="24"/>
        </w:rPr>
        <w:t>п.).</w:t>
      </w:r>
    </w:p>
    <w:p w:rsidR="00DF3CE0" w:rsidRPr="00235FE8" w:rsidRDefault="00DF3CE0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60AA6" w:rsidRPr="00235FE8" w:rsidRDefault="00960AA6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252B5" w:rsidRPr="00235FE8" w:rsidRDefault="000252B5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ДОГОВОРА, ОТВЕТСТВЕННОСТЬ СТОРОН</w:t>
      </w:r>
    </w:p>
    <w:p w:rsidR="000252B5" w:rsidRPr="00235FE8" w:rsidRDefault="000252B5" w:rsidP="00960AA6">
      <w:pPr>
        <w:tabs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4.1.</w:t>
      </w:r>
      <w:r w:rsidR="0058310F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Условия, на которых </w:t>
      </w:r>
      <w:r w:rsidR="0058310F" w:rsidRPr="00235FE8">
        <w:rPr>
          <w:rFonts w:ascii="Times New Roman" w:hAnsi="Times New Roman" w:cs="Times New Roman"/>
          <w:sz w:val="24"/>
          <w:szCs w:val="24"/>
        </w:rPr>
        <w:t xml:space="preserve">заключён </w:t>
      </w:r>
      <w:r w:rsidRPr="00235FE8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8310F" w:rsidRPr="00235FE8">
        <w:rPr>
          <w:rFonts w:ascii="Times New Roman" w:hAnsi="Times New Roman" w:cs="Times New Roman"/>
          <w:sz w:val="24"/>
          <w:szCs w:val="24"/>
        </w:rPr>
        <w:t>Договор</w:t>
      </w:r>
      <w:r w:rsidRPr="00235FE8">
        <w:rPr>
          <w:rFonts w:ascii="Times New Roman" w:hAnsi="Times New Roman" w:cs="Times New Roman"/>
          <w:sz w:val="24"/>
          <w:szCs w:val="24"/>
        </w:rPr>
        <w:t xml:space="preserve">, могут быть изменены по соглашению </w:t>
      </w:r>
      <w:r w:rsidR="0058310F" w:rsidRPr="00235FE8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235FE8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</w:t>
      </w:r>
      <w:r w:rsidR="00960AA6" w:rsidRPr="00235FE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60AA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4.1.1.</w:t>
      </w:r>
      <w:r w:rsidR="00E46335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E46335" w:rsidRPr="00235FE8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235FE8">
        <w:rPr>
          <w:rFonts w:ascii="Times New Roman" w:hAnsi="Times New Roman" w:cs="Times New Roman"/>
          <w:sz w:val="24"/>
          <w:szCs w:val="24"/>
        </w:rPr>
        <w:t xml:space="preserve">может быть расторгнут по соглашению </w:t>
      </w:r>
      <w:r w:rsidR="00E46335" w:rsidRPr="00235FE8">
        <w:rPr>
          <w:rFonts w:ascii="Times New Roman" w:hAnsi="Times New Roman" w:cs="Times New Roman"/>
          <w:sz w:val="24"/>
          <w:szCs w:val="24"/>
        </w:rPr>
        <w:t>Сторон</w:t>
      </w:r>
      <w:r w:rsidRPr="00235F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2B5" w:rsidRPr="00235FE8" w:rsidRDefault="000252B5" w:rsidP="00960AA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4.1.2.</w:t>
      </w:r>
      <w:r w:rsidR="00E46335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</w:t>
      </w:r>
      <w:r w:rsidR="003B6235" w:rsidRPr="00235FE8">
        <w:rPr>
          <w:rFonts w:ascii="Times New Roman" w:hAnsi="Times New Roman" w:cs="Times New Roman"/>
          <w:sz w:val="24"/>
          <w:szCs w:val="24"/>
        </w:rPr>
        <w:t xml:space="preserve">утверждённых </w:t>
      </w:r>
      <w:r w:rsidRPr="00235FE8">
        <w:rPr>
          <w:rFonts w:ascii="Times New Roman" w:hAnsi="Times New Roman" w:cs="Times New Roman"/>
          <w:sz w:val="24"/>
          <w:szCs w:val="24"/>
        </w:rPr>
        <w:t>постановлением Правительства РФ от 15.08.2013 № 706.</w:t>
      </w:r>
    </w:p>
    <w:p w:rsidR="000252B5" w:rsidRPr="00235FE8" w:rsidRDefault="000252B5" w:rsidP="00960AA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4.1.3.</w:t>
      </w:r>
      <w:r w:rsidR="004C3448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697998" w:rsidRPr="00235FE8" w:rsidRDefault="000252B5" w:rsidP="00960AA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4.1.4.</w:t>
      </w:r>
      <w:r w:rsidR="004C3448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при условии оплаты Исполнителю фактически </w:t>
      </w:r>
      <w:r w:rsidR="004C3448" w:rsidRPr="00235FE8">
        <w:rPr>
          <w:rFonts w:ascii="Times New Roman" w:hAnsi="Times New Roman" w:cs="Times New Roman"/>
          <w:sz w:val="24"/>
          <w:szCs w:val="24"/>
        </w:rPr>
        <w:t xml:space="preserve">понесённых </w:t>
      </w:r>
      <w:r w:rsidRPr="00235FE8">
        <w:rPr>
          <w:rFonts w:ascii="Times New Roman" w:hAnsi="Times New Roman" w:cs="Times New Roman"/>
          <w:sz w:val="24"/>
          <w:szCs w:val="24"/>
        </w:rPr>
        <w:t>им расходов.</w:t>
      </w:r>
    </w:p>
    <w:p w:rsidR="000252B5" w:rsidRPr="00235FE8" w:rsidRDefault="00697998" w:rsidP="00960AA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4.1.5.</w:t>
      </w:r>
      <w:r w:rsidRPr="00235FE8">
        <w:rPr>
          <w:rFonts w:ascii="Times New Roman" w:hAnsi="Times New Roman" w:cs="Times New Roman"/>
          <w:sz w:val="24"/>
          <w:szCs w:val="24"/>
        </w:rPr>
        <w:tab/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В случаях неисполнения или ненадлежащего исполнения </w:t>
      </w:r>
      <w:r w:rsidR="004C3448" w:rsidRPr="00235FE8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обязательств по настоящему договору </w:t>
      </w:r>
      <w:r w:rsidR="004C3448" w:rsidRPr="00235FE8">
        <w:rPr>
          <w:rFonts w:ascii="Times New Roman" w:hAnsi="Times New Roman" w:cs="Times New Roman"/>
          <w:sz w:val="24"/>
          <w:szCs w:val="24"/>
        </w:rPr>
        <w:t>Стороны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 несут ответственность, предусмотренную законодательством Р</w:t>
      </w:r>
      <w:r w:rsidR="006772BA" w:rsidRPr="00235FE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252B5" w:rsidRPr="00235FE8">
        <w:rPr>
          <w:rFonts w:ascii="Times New Roman" w:hAnsi="Times New Roman" w:cs="Times New Roman"/>
          <w:sz w:val="24"/>
          <w:szCs w:val="24"/>
        </w:rPr>
        <w:t>Ф</w:t>
      </w:r>
      <w:r w:rsidR="006772BA" w:rsidRPr="00235FE8">
        <w:rPr>
          <w:rFonts w:ascii="Times New Roman" w:hAnsi="Times New Roman" w:cs="Times New Roman"/>
          <w:sz w:val="24"/>
          <w:szCs w:val="24"/>
        </w:rPr>
        <w:t>едерации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 и настоящим договором.</w:t>
      </w:r>
    </w:p>
    <w:p w:rsidR="000252B5" w:rsidRPr="00235FE8" w:rsidRDefault="000252B5" w:rsidP="00960AA6">
      <w:pPr>
        <w:tabs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</w:t>
      </w:r>
      <w:r w:rsidR="00697998" w:rsidRPr="00235FE8">
        <w:rPr>
          <w:rFonts w:ascii="Times New Roman" w:hAnsi="Times New Roman" w:cs="Times New Roman"/>
          <w:sz w:val="24"/>
          <w:szCs w:val="24"/>
        </w:rPr>
        <w:t>2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  <w:r w:rsidR="00697998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</w:t>
      </w:r>
      <w:r w:rsidR="00697998" w:rsidRPr="00235FE8">
        <w:rPr>
          <w:rFonts w:ascii="Times New Roman" w:hAnsi="Times New Roman" w:cs="Times New Roman"/>
          <w:sz w:val="24"/>
          <w:szCs w:val="24"/>
        </w:rPr>
        <w:t>2</w:t>
      </w:r>
      <w:r w:rsidRPr="00235FE8">
        <w:rPr>
          <w:rFonts w:ascii="Times New Roman" w:hAnsi="Times New Roman" w:cs="Times New Roman"/>
          <w:sz w:val="24"/>
          <w:szCs w:val="24"/>
        </w:rPr>
        <w:t>.1.</w:t>
      </w:r>
      <w:r w:rsidR="00697998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При обнаружении недостатка </w:t>
      </w:r>
      <w:r w:rsidR="007D441E" w:rsidRPr="00235FE8">
        <w:rPr>
          <w:rFonts w:ascii="Times New Roman" w:hAnsi="Times New Roman" w:cs="Times New Roman"/>
          <w:sz w:val="24"/>
          <w:szCs w:val="24"/>
        </w:rPr>
        <w:t>Услуг</w:t>
      </w:r>
      <w:r w:rsidRPr="00235FE8">
        <w:rPr>
          <w:rFonts w:ascii="Times New Roman" w:hAnsi="Times New Roman" w:cs="Times New Roman"/>
          <w:sz w:val="24"/>
          <w:szCs w:val="24"/>
        </w:rPr>
        <w:t xml:space="preserve">, в том числе оказания не в полном </w:t>
      </w:r>
      <w:r w:rsidR="00697998" w:rsidRPr="00235FE8">
        <w:rPr>
          <w:rFonts w:ascii="Times New Roman" w:hAnsi="Times New Roman" w:cs="Times New Roman"/>
          <w:sz w:val="24"/>
          <w:szCs w:val="24"/>
        </w:rPr>
        <w:t>объёме</w:t>
      </w:r>
      <w:r w:rsidRPr="00235FE8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r w:rsidR="00697998" w:rsidRPr="00235FE8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235FE8">
        <w:rPr>
          <w:rFonts w:ascii="Times New Roman" w:hAnsi="Times New Roman" w:cs="Times New Roman"/>
          <w:sz w:val="24"/>
          <w:szCs w:val="24"/>
        </w:rPr>
        <w:t>программ</w:t>
      </w:r>
      <w:r w:rsidR="00697998" w:rsidRPr="00235FE8">
        <w:rPr>
          <w:rFonts w:ascii="Times New Roman" w:hAnsi="Times New Roman" w:cs="Times New Roman"/>
          <w:sz w:val="24"/>
          <w:szCs w:val="24"/>
        </w:rPr>
        <w:t>ой</w:t>
      </w:r>
      <w:r w:rsidRPr="00235FE8">
        <w:rPr>
          <w:rFonts w:ascii="Times New Roman" w:hAnsi="Times New Roman" w:cs="Times New Roman"/>
          <w:sz w:val="24"/>
          <w:szCs w:val="24"/>
        </w:rPr>
        <w:t xml:space="preserve"> (</w:t>
      </w:r>
      <w:r w:rsidR="00272956" w:rsidRPr="00235FE8">
        <w:rPr>
          <w:rFonts w:ascii="Times New Roman" w:hAnsi="Times New Roman" w:cs="Times New Roman"/>
          <w:sz w:val="24"/>
          <w:szCs w:val="24"/>
        </w:rPr>
        <w:t>Приложение 1</w:t>
      </w:r>
      <w:r w:rsidRPr="00235FE8">
        <w:rPr>
          <w:rFonts w:ascii="Times New Roman" w:hAnsi="Times New Roman" w:cs="Times New Roman"/>
          <w:sz w:val="24"/>
          <w:szCs w:val="24"/>
        </w:rPr>
        <w:t xml:space="preserve">), Заказчик вправе по своему выбору потребовать безвозмездного оказания образовательных услуг, соразмерного уменьшения стоимости оказанной образовательной услуги, возмещения </w:t>
      </w:r>
      <w:r w:rsidR="00272956" w:rsidRPr="00235FE8">
        <w:rPr>
          <w:rFonts w:ascii="Times New Roman" w:hAnsi="Times New Roman" w:cs="Times New Roman"/>
          <w:sz w:val="24"/>
          <w:szCs w:val="24"/>
        </w:rPr>
        <w:t xml:space="preserve">понесённых </w:t>
      </w:r>
      <w:r w:rsidRPr="00235FE8">
        <w:rPr>
          <w:rFonts w:ascii="Times New Roman" w:hAnsi="Times New Roman" w:cs="Times New Roman"/>
          <w:sz w:val="24"/>
          <w:szCs w:val="24"/>
        </w:rPr>
        <w:t>им расходов по устранению недостатков оказанной образовательной услуги своими силами или третьими лицами.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4.3.2.</w:t>
      </w:r>
      <w:r w:rsidR="00272956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договора и потребовать полного возмещения убытков, если в месячный срок недостатки </w:t>
      </w:r>
      <w:r w:rsidR="00374F08" w:rsidRPr="00235FE8">
        <w:rPr>
          <w:rFonts w:ascii="Times New Roman" w:hAnsi="Times New Roman" w:cs="Times New Roman"/>
          <w:sz w:val="24"/>
          <w:szCs w:val="24"/>
        </w:rPr>
        <w:t>Услуги</w:t>
      </w:r>
      <w:r w:rsidRPr="00235FE8">
        <w:rPr>
          <w:rFonts w:ascii="Times New Roman" w:hAnsi="Times New Roman" w:cs="Times New Roman"/>
          <w:sz w:val="24"/>
          <w:szCs w:val="24"/>
        </w:rPr>
        <w:t xml:space="preserve"> не устранены </w:t>
      </w:r>
      <w:r w:rsidRPr="00235FE8">
        <w:rPr>
          <w:rFonts w:ascii="Times New Roman" w:hAnsi="Times New Roman" w:cs="Times New Roman"/>
          <w:sz w:val="24"/>
          <w:szCs w:val="24"/>
        </w:rPr>
        <w:lastRenderedPageBreak/>
        <w:t>Исполнителем. Заказчик также вправе отказаться от исполнения договора, если им обнаружен существенный недостаток оказанн</w:t>
      </w:r>
      <w:r w:rsidR="00374F08" w:rsidRPr="00235FE8">
        <w:rPr>
          <w:rFonts w:ascii="Times New Roman" w:hAnsi="Times New Roman" w:cs="Times New Roman"/>
          <w:sz w:val="24"/>
          <w:szCs w:val="24"/>
        </w:rPr>
        <w:t xml:space="preserve">ых Услуг </w:t>
      </w:r>
      <w:r w:rsidRPr="00235FE8">
        <w:rPr>
          <w:rFonts w:ascii="Times New Roman" w:hAnsi="Times New Roman" w:cs="Times New Roman"/>
          <w:sz w:val="24"/>
          <w:szCs w:val="24"/>
        </w:rPr>
        <w:t>или иные существенные отступления от условий договора.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4.3.3.</w:t>
      </w:r>
      <w:r w:rsidR="00980AF9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расторгнуть договор.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4.3.4.</w:t>
      </w:r>
      <w:r w:rsidR="00980AF9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252B5" w:rsidRPr="00235FE8" w:rsidRDefault="000252B5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4.4.</w:t>
      </w:r>
      <w:r w:rsidR="007B75C0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Исполнитель вправе по своей инициативе (досрочно) расторгнуть в одностороннем порядке договор при отчислении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Pr="00235FE8">
        <w:rPr>
          <w:rFonts w:ascii="Times New Roman" w:hAnsi="Times New Roman" w:cs="Times New Roman"/>
          <w:sz w:val="24"/>
          <w:szCs w:val="24"/>
        </w:rPr>
        <w:t xml:space="preserve">, </w:t>
      </w:r>
      <w:r w:rsidR="007473A8" w:rsidRPr="00235FE8">
        <w:rPr>
          <w:rFonts w:ascii="Times New Roman" w:hAnsi="Times New Roman" w:cs="Times New Roman"/>
          <w:sz w:val="24"/>
          <w:szCs w:val="24"/>
        </w:rPr>
        <w:t xml:space="preserve">нарушениях </w:t>
      </w:r>
      <w:r w:rsidRPr="00235FE8">
        <w:rPr>
          <w:rFonts w:ascii="Times New Roman" w:hAnsi="Times New Roman" w:cs="Times New Roman"/>
          <w:sz w:val="24"/>
          <w:szCs w:val="24"/>
        </w:rPr>
        <w:t>требований Устава, Правил внутреннего распорядка Исполнителя, настоящего договора, и по иным причинам, предусмотренным нормативными правовыми актами, регулирующими деятельность Исполнителя.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4.4.1.</w:t>
      </w:r>
      <w:r w:rsidR="007473A8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В случае нарушения Заказчиком обязательств по оплате образовательных услуг, или его отказа от исполнения настоящего договора, Исполнитель вправе приостановить действие настоящего договора в отношении Заказчика до тех пор, пока Заказчик или третье лицо полностью не исполнит обязательства по оплате оказанных Исполнителем образовательных услуг.</w:t>
      </w:r>
    </w:p>
    <w:p w:rsidR="000252B5" w:rsidRPr="00235FE8" w:rsidRDefault="000252B5" w:rsidP="00960AA6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4.4.2.</w:t>
      </w:r>
      <w:r w:rsidR="009F24B7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Неявка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="009F24B7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</w:rPr>
        <w:t>на занятия, экзамены (</w:t>
      </w:r>
      <w:r w:rsidR="009F24B7" w:rsidRPr="00235FE8">
        <w:rPr>
          <w:rFonts w:ascii="Times New Roman" w:hAnsi="Times New Roman" w:cs="Times New Roman"/>
          <w:sz w:val="24"/>
          <w:szCs w:val="24"/>
        </w:rPr>
        <w:t>зачёты</w:t>
      </w:r>
      <w:r w:rsidRPr="00235FE8">
        <w:rPr>
          <w:rFonts w:ascii="Times New Roman" w:hAnsi="Times New Roman" w:cs="Times New Roman"/>
          <w:sz w:val="24"/>
          <w:szCs w:val="24"/>
        </w:rPr>
        <w:t>) не освобождает Заказчика от обязанности по оплате услуг.</w:t>
      </w:r>
    </w:p>
    <w:p w:rsidR="000252B5" w:rsidRPr="00235FE8" w:rsidRDefault="000252B5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4.5.</w:t>
      </w:r>
      <w:r w:rsidR="007B75C0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За нарушение сроков оплаты, предусмотренных п</w:t>
      </w:r>
      <w:r w:rsidR="00A55F77" w:rsidRPr="00235FE8">
        <w:rPr>
          <w:rFonts w:ascii="Times New Roman" w:hAnsi="Times New Roman" w:cs="Times New Roman"/>
          <w:sz w:val="24"/>
          <w:szCs w:val="24"/>
        </w:rPr>
        <w:t>. </w:t>
      </w:r>
      <w:r w:rsidRPr="00235FE8">
        <w:rPr>
          <w:rFonts w:ascii="Times New Roman" w:hAnsi="Times New Roman" w:cs="Times New Roman"/>
          <w:sz w:val="24"/>
          <w:szCs w:val="24"/>
        </w:rPr>
        <w:t>2.3 настоящего договора, Заказчик оплачивает пени в размере 0</w:t>
      </w:r>
      <w:r w:rsidR="006772BA" w:rsidRPr="00235FE8">
        <w:rPr>
          <w:rFonts w:ascii="Times New Roman" w:hAnsi="Times New Roman" w:cs="Times New Roman"/>
          <w:sz w:val="24"/>
          <w:szCs w:val="24"/>
        </w:rPr>
        <w:t>,</w:t>
      </w:r>
      <w:r w:rsidR="000D78D5" w:rsidRPr="00235FE8">
        <w:rPr>
          <w:rFonts w:ascii="Times New Roman" w:hAnsi="Times New Roman" w:cs="Times New Roman"/>
          <w:sz w:val="24"/>
          <w:szCs w:val="24"/>
        </w:rPr>
        <w:t>05</w:t>
      </w:r>
      <w:r w:rsidRPr="00235FE8">
        <w:rPr>
          <w:rFonts w:ascii="Times New Roman" w:hAnsi="Times New Roman" w:cs="Times New Roman"/>
          <w:sz w:val="24"/>
          <w:szCs w:val="24"/>
        </w:rPr>
        <w:t>% от суммы просроченной задолженности за каждый день просрочки исполнения обязательств.</w:t>
      </w:r>
    </w:p>
    <w:p w:rsidR="000252B5" w:rsidRPr="00235FE8" w:rsidRDefault="000252B5" w:rsidP="00960AA6">
      <w:pPr>
        <w:pStyle w:val="a3"/>
        <w:ind w:left="426" w:hanging="426"/>
        <w:rPr>
          <w:szCs w:val="24"/>
        </w:rPr>
      </w:pPr>
    </w:p>
    <w:p w:rsidR="00960AA6" w:rsidRPr="00235FE8" w:rsidRDefault="00960AA6" w:rsidP="000252B5">
      <w:pPr>
        <w:pStyle w:val="a3"/>
        <w:rPr>
          <w:szCs w:val="24"/>
        </w:rPr>
      </w:pPr>
    </w:p>
    <w:p w:rsidR="000252B5" w:rsidRPr="00235FE8" w:rsidRDefault="000252B5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:rsidR="000252B5" w:rsidRPr="00235FE8" w:rsidRDefault="000252B5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5.1</w:t>
      </w:r>
      <w:r w:rsidR="00770E28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Заказчик в целях </w:t>
      </w:r>
      <w:r w:rsidR="00770E28" w:rsidRPr="00235FE8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235FE8">
        <w:rPr>
          <w:rFonts w:ascii="Times New Roman" w:hAnsi="Times New Roman" w:cs="Times New Roman"/>
          <w:sz w:val="24"/>
          <w:szCs w:val="24"/>
        </w:rPr>
        <w:t>настоящего договора предоставляет Исполнителю на срок действия настоящего договора персональные данные</w:t>
      </w:r>
      <w:r w:rsidR="00770E28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5.2.</w:t>
      </w:r>
      <w:r w:rsidR="00A65E7C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Исполнитель обязуется:</w:t>
      </w:r>
    </w:p>
    <w:p w:rsidR="000252B5" w:rsidRPr="00235FE8" w:rsidRDefault="00A65E7C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–</w:t>
      </w:r>
      <w:r w:rsidRPr="00235FE8">
        <w:rPr>
          <w:rFonts w:ascii="Times New Roman" w:hAnsi="Times New Roman" w:cs="Times New Roman"/>
          <w:sz w:val="24"/>
          <w:szCs w:val="24"/>
        </w:rPr>
        <w:tab/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обеспечить обработку персональных данных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="000252B5" w:rsidRPr="00235FE8">
        <w:rPr>
          <w:rFonts w:ascii="Times New Roman" w:hAnsi="Times New Roman" w:cs="Times New Roman"/>
          <w:sz w:val="24"/>
          <w:szCs w:val="24"/>
        </w:rPr>
        <w:t>в строгом соответствии с действующим законодательством РФ в сфере обработки персональных данных;</w:t>
      </w:r>
    </w:p>
    <w:p w:rsidR="000252B5" w:rsidRPr="00235FE8" w:rsidRDefault="00A65E7C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–</w:t>
      </w:r>
      <w:r w:rsidRPr="00235FE8">
        <w:rPr>
          <w:rFonts w:ascii="Times New Roman" w:hAnsi="Times New Roman" w:cs="Times New Roman"/>
          <w:sz w:val="24"/>
          <w:szCs w:val="24"/>
        </w:rPr>
        <w:tab/>
      </w:r>
      <w:r w:rsidR="000252B5" w:rsidRPr="00235FE8">
        <w:rPr>
          <w:rFonts w:ascii="Times New Roman" w:hAnsi="Times New Roman" w:cs="Times New Roman"/>
          <w:sz w:val="24"/>
          <w:szCs w:val="24"/>
        </w:rPr>
        <w:t>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0252B5" w:rsidRPr="00235FE8" w:rsidRDefault="000252B5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5.3.</w:t>
      </w:r>
      <w:r w:rsidR="0023008E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Заказчик в целях обеспечения защиты своих интересов, реализации прав и свобод в сфере персональных данных, регламентированных действующим законодательством РФ, имеет право на предоставление Исполнителем полной информации о персональных данных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="0023008E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</w:rPr>
        <w:t xml:space="preserve">и обработке этих данных; свободный бесплатный доступ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="0023008E" w:rsidRPr="00235FE8">
        <w:rPr>
          <w:rFonts w:ascii="Times New Roman" w:hAnsi="Times New Roman" w:cs="Times New Roman"/>
          <w:sz w:val="24"/>
          <w:szCs w:val="24"/>
        </w:rPr>
        <w:t xml:space="preserve"> </w:t>
      </w:r>
      <w:r w:rsidRPr="00235FE8">
        <w:rPr>
          <w:rFonts w:ascii="Times New Roman" w:hAnsi="Times New Roman" w:cs="Times New Roman"/>
          <w:sz w:val="24"/>
          <w:szCs w:val="24"/>
        </w:rPr>
        <w:t xml:space="preserve">к своим персональным данным, включая право на получение копий любой записи, содержащей персональные данные </w:t>
      </w:r>
      <w:r w:rsidR="007674D2" w:rsidRPr="00235FE8">
        <w:rPr>
          <w:rFonts w:ascii="Times New Roman" w:hAnsi="Times New Roman" w:cs="Times New Roman"/>
          <w:sz w:val="24"/>
          <w:szCs w:val="24"/>
        </w:rPr>
        <w:t>слушателей</w:t>
      </w:r>
      <w:r w:rsidRPr="00235FE8">
        <w:rPr>
          <w:rFonts w:ascii="Times New Roman" w:hAnsi="Times New Roman" w:cs="Times New Roman"/>
          <w:sz w:val="24"/>
          <w:szCs w:val="24"/>
        </w:rPr>
        <w:t xml:space="preserve">; на требование об исключении или исправлении неверных или неполных персональных данных, а также данных обработанных с нарушением действующего законодательства, а также иные права, предусмотренные действующим законодательством </w:t>
      </w:r>
      <w:r w:rsidR="00960AA6" w:rsidRPr="00235FE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60AA6">
      <w:pPr>
        <w:pStyle w:val="a3"/>
        <w:ind w:left="426" w:hanging="426"/>
        <w:rPr>
          <w:szCs w:val="24"/>
        </w:rPr>
      </w:pPr>
    </w:p>
    <w:p w:rsidR="000252B5" w:rsidRPr="00235FE8" w:rsidRDefault="000252B5" w:rsidP="00960AA6">
      <w:pPr>
        <w:pStyle w:val="af5"/>
        <w:numPr>
          <w:ilvl w:val="0"/>
          <w:numId w:val="4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lastRenderedPageBreak/>
        <w:t>КОНФИДЕНЦИАЛЬНОСТЬ</w:t>
      </w:r>
    </w:p>
    <w:p w:rsidR="000252B5" w:rsidRPr="00235FE8" w:rsidRDefault="000252B5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6.1.</w:t>
      </w:r>
      <w:r w:rsidR="00654A4E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Стороны обязаны сохранять конфиденциальность информации, полученной в ходе исполнения настоящего договора.</w:t>
      </w:r>
    </w:p>
    <w:p w:rsidR="000252B5" w:rsidRPr="00235FE8" w:rsidRDefault="000252B5" w:rsidP="00960A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6.2.</w:t>
      </w:r>
      <w:r w:rsidR="00654A4E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Информация конфиденциального характера, передаваемая сторонами друг другу, должна иметь реквизиты, свидетельствующие о </w:t>
      </w:r>
      <w:r w:rsidR="00654A4E" w:rsidRPr="00235FE8">
        <w:rPr>
          <w:rFonts w:ascii="Times New Roman" w:hAnsi="Times New Roman" w:cs="Times New Roman"/>
          <w:sz w:val="24"/>
          <w:szCs w:val="24"/>
        </w:rPr>
        <w:t xml:space="preserve">её </w:t>
      </w:r>
      <w:r w:rsidRPr="00235FE8">
        <w:rPr>
          <w:rFonts w:ascii="Times New Roman" w:hAnsi="Times New Roman" w:cs="Times New Roman"/>
          <w:sz w:val="24"/>
          <w:szCs w:val="24"/>
        </w:rPr>
        <w:t>конфиденциальности.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6.3</w:t>
      </w:r>
      <w:r w:rsidR="00654A4E" w:rsidRPr="00235FE8">
        <w:rPr>
          <w:rFonts w:ascii="Times New Roman" w:hAnsi="Times New Roman" w:cs="Times New Roman"/>
          <w:sz w:val="24"/>
          <w:szCs w:val="24"/>
        </w:rPr>
        <w:t>.</w:t>
      </w:r>
      <w:r w:rsidR="00654A4E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654A4E" w:rsidRPr="00235FE8">
        <w:rPr>
          <w:rFonts w:ascii="Times New Roman" w:hAnsi="Times New Roman" w:cs="Times New Roman"/>
          <w:sz w:val="24"/>
          <w:szCs w:val="24"/>
        </w:rPr>
        <w:t xml:space="preserve">стороной </w:t>
      </w:r>
      <w:r w:rsidRPr="00235FE8">
        <w:rPr>
          <w:rFonts w:ascii="Times New Roman" w:hAnsi="Times New Roman" w:cs="Times New Roman"/>
          <w:sz w:val="24"/>
          <w:szCs w:val="24"/>
        </w:rPr>
        <w:t xml:space="preserve">конфиденциальной информации третьим лицам, опубликование или иное разглашение такой информации может осуществляться только после письменного </w:t>
      </w:r>
      <w:r w:rsidR="00654A4E" w:rsidRPr="00235FE8">
        <w:rPr>
          <w:rFonts w:ascii="Times New Roman" w:hAnsi="Times New Roman" w:cs="Times New Roman"/>
          <w:sz w:val="24"/>
          <w:szCs w:val="24"/>
        </w:rPr>
        <w:t>другой стороны</w:t>
      </w:r>
      <w:r w:rsidRPr="00235FE8">
        <w:rPr>
          <w:rFonts w:ascii="Times New Roman" w:hAnsi="Times New Roman" w:cs="Times New Roman"/>
          <w:sz w:val="24"/>
          <w:szCs w:val="24"/>
        </w:rPr>
        <w:t xml:space="preserve">, независимо от причин прекращения действия настоящего </w:t>
      </w:r>
      <w:r w:rsidR="003C7B64" w:rsidRPr="00235FE8">
        <w:rPr>
          <w:rFonts w:ascii="Times New Roman" w:hAnsi="Times New Roman" w:cs="Times New Roman"/>
          <w:sz w:val="24"/>
          <w:szCs w:val="24"/>
        </w:rPr>
        <w:t>Договора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6.4.</w:t>
      </w:r>
      <w:r w:rsidR="006317F1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</w:t>
      </w:r>
      <w:r w:rsidR="006317F1" w:rsidRPr="00235FE8">
        <w:rPr>
          <w:rFonts w:ascii="Times New Roman" w:hAnsi="Times New Roman" w:cs="Times New Roman"/>
          <w:sz w:val="24"/>
          <w:szCs w:val="24"/>
        </w:rPr>
        <w:t>№ </w:t>
      </w:r>
      <w:r w:rsidRPr="00235FE8">
        <w:rPr>
          <w:rFonts w:ascii="Times New Roman" w:hAnsi="Times New Roman" w:cs="Times New Roman"/>
          <w:sz w:val="24"/>
          <w:szCs w:val="24"/>
        </w:rPr>
        <w:t>98-ФЗ «О коммерческой тайне».</w:t>
      </w:r>
    </w:p>
    <w:p w:rsidR="000252B5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6.5.</w:t>
      </w:r>
      <w:r w:rsidR="00D636D5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в случае передачи информации государственным органам, имеющим право </w:t>
      </w:r>
      <w:r w:rsidR="00D636D5" w:rsidRPr="00235FE8">
        <w:rPr>
          <w:rFonts w:ascii="Times New Roman" w:hAnsi="Times New Roman" w:cs="Times New Roman"/>
          <w:sz w:val="24"/>
          <w:szCs w:val="24"/>
        </w:rPr>
        <w:t xml:space="preserve">её </w:t>
      </w:r>
      <w:r w:rsidRPr="00235FE8">
        <w:rPr>
          <w:rFonts w:ascii="Times New Roman" w:hAnsi="Times New Roman" w:cs="Times New Roman"/>
          <w:sz w:val="24"/>
          <w:szCs w:val="24"/>
        </w:rPr>
        <w:t xml:space="preserve">затребовать в соответствии с законодательством </w:t>
      </w:r>
      <w:r w:rsidR="00960AA6" w:rsidRPr="00235FE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35FE8">
        <w:rPr>
          <w:rFonts w:ascii="Times New Roman" w:hAnsi="Times New Roman" w:cs="Times New Roman"/>
          <w:sz w:val="24"/>
          <w:szCs w:val="24"/>
        </w:rPr>
        <w:t xml:space="preserve"> при поступлении письменного запроса, оформленного в установленном законом порядке.</w:t>
      </w:r>
    </w:p>
    <w:p w:rsidR="000252B5" w:rsidRPr="00235FE8" w:rsidRDefault="000252B5" w:rsidP="000252B5">
      <w:pPr>
        <w:pStyle w:val="a3"/>
        <w:rPr>
          <w:szCs w:val="24"/>
        </w:rPr>
      </w:pPr>
    </w:p>
    <w:p w:rsidR="00DF3CE0" w:rsidRPr="00235FE8" w:rsidRDefault="00DF3CE0" w:rsidP="000252B5">
      <w:pPr>
        <w:pStyle w:val="a3"/>
        <w:rPr>
          <w:szCs w:val="24"/>
        </w:rPr>
      </w:pPr>
    </w:p>
    <w:p w:rsidR="000252B5" w:rsidRPr="00235FE8" w:rsidRDefault="000252B5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7.1.</w:t>
      </w:r>
      <w:r w:rsidR="001151B6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Ни одна из </w:t>
      </w:r>
      <w:r w:rsidR="001151B6" w:rsidRPr="00235FE8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235FE8">
        <w:rPr>
          <w:rFonts w:ascii="Times New Roman" w:hAnsi="Times New Roman" w:cs="Times New Roman"/>
          <w:sz w:val="24"/>
          <w:szCs w:val="24"/>
        </w:rPr>
        <w:t xml:space="preserve">не </w:t>
      </w:r>
      <w:r w:rsidR="001151B6" w:rsidRPr="00235FE8">
        <w:rPr>
          <w:rFonts w:ascii="Times New Roman" w:hAnsi="Times New Roman" w:cs="Times New Roman"/>
          <w:sz w:val="24"/>
          <w:szCs w:val="24"/>
        </w:rPr>
        <w:t xml:space="preserve">несёт </w:t>
      </w:r>
      <w:r w:rsidRPr="00235FE8">
        <w:rPr>
          <w:rFonts w:ascii="Times New Roman" w:hAnsi="Times New Roman" w:cs="Times New Roman"/>
          <w:sz w:val="24"/>
          <w:szCs w:val="24"/>
        </w:rPr>
        <w:t>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7.2.</w:t>
      </w:r>
      <w:r w:rsidR="001151B6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7.3.</w:t>
      </w:r>
      <w:r w:rsidR="001151B6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Сторона, которая не исполняет свои обязательства вследствие действия обстоятельств непреодолимой силы, должна не позднее, чем в </w:t>
      </w:r>
      <w:r w:rsidR="001151B6" w:rsidRPr="00235FE8">
        <w:rPr>
          <w:rFonts w:ascii="Times New Roman" w:hAnsi="Times New Roman" w:cs="Times New Roman"/>
          <w:sz w:val="24"/>
          <w:szCs w:val="24"/>
        </w:rPr>
        <w:t xml:space="preserve">трёхдневный </w:t>
      </w:r>
      <w:r w:rsidRPr="00235FE8">
        <w:rPr>
          <w:rFonts w:ascii="Times New Roman" w:hAnsi="Times New Roman" w:cs="Times New Roman"/>
          <w:sz w:val="24"/>
          <w:szCs w:val="24"/>
        </w:rPr>
        <w:t>срок известить другую сторону о таких обстоятельствах и их влиянии на исполнение обязательств по настоящему договору.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7.4.</w:t>
      </w:r>
      <w:r w:rsidR="001151B6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действуют на протяжении </w:t>
      </w:r>
      <w:r w:rsidR="001151B6" w:rsidRPr="00235FE8">
        <w:rPr>
          <w:rFonts w:ascii="Times New Roman" w:hAnsi="Times New Roman" w:cs="Times New Roman"/>
          <w:sz w:val="24"/>
          <w:szCs w:val="24"/>
        </w:rPr>
        <w:t xml:space="preserve">трёх </w:t>
      </w:r>
      <w:r w:rsidRPr="00235FE8">
        <w:rPr>
          <w:rFonts w:ascii="Times New Roman" w:hAnsi="Times New Roman" w:cs="Times New Roman"/>
          <w:sz w:val="24"/>
          <w:szCs w:val="24"/>
        </w:rPr>
        <w:t>месяцев подряд, настоящий договор может быть расторгнут по соглашению сторон.</w:t>
      </w:r>
    </w:p>
    <w:p w:rsidR="000252B5" w:rsidRPr="00235FE8" w:rsidRDefault="000252B5" w:rsidP="000252B5">
      <w:pPr>
        <w:pStyle w:val="a3"/>
        <w:rPr>
          <w:szCs w:val="24"/>
        </w:rPr>
      </w:pPr>
    </w:p>
    <w:p w:rsidR="00DF3CE0" w:rsidRPr="00235FE8" w:rsidRDefault="00DF3CE0" w:rsidP="000252B5">
      <w:pPr>
        <w:pStyle w:val="a3"/>
        <w:rPr>
          <w:szCs w:val="24"/>
        </w:rPr>
      </w:pPr>
    </w:p>
    <w:p w:rsidR="000252B5" w:rsidRPr="00235FE8" w:rsidRDefault="000252B5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8.1.</w:t>
      </w:r>
      <w:r w:rsidR="002F64BB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Все споры, возникающие при исполнении настоящего договора, решаются сторонами </w:t>
      </w:r>
      <w:r w:rsidR="002F64BB" w:rsidRPr="00235FE8">
        <w:rPr>
          <w:rFonts w:ascii="Times New Roman" w:hAnsi="Times New Roman" w:cs="Times New Roman"/>
          <w:sz w:val="24"/>
          <w:szCs w:val="24"/>
        </w:rPr>
        <w:t xml:space="preserve">путём </w:t>
      </w:r>
      <w:r w:rsidRPr="00235FE8">
        <w:rPr>
          <w:rFonts w:ascii="Times New Roman" w:hAnsi="Times New Roman" w:cs="Times New Roman"/>
          <w:sz w:val="24"/>
          <w:szCs w:val="24"/>
        </w:rPr>
        <w:t>переговоров, которые могут проводиться и путем отправления писем по почте, в том числе электронной, а также посредством обмена факсимильными сообщениями.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8.2.</w:t>
      </w:r>
      <w:r w:rsidR="002F64BB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Если стороны не придут к соглашению путем переговоров, все споры рассматриваются в претензионном порядке. Срок рассмотрения претензии </w:t>
      </w:r>
      <w:r w:rsidR="002F64BB" w:rsidRPr="00235FE8">
        <w:rPr>
          <w:rFonts w:ascii="Times New Roman" w:hAnsi="Times New Roman" w:cs="Times New Roman"/>
          <w:sz w:val="24"/>
          <w:szCs w:val="24"/>
        </w:rPr>
        <w:t>—14 </w:t>
      </w:r>
      <w:r w:rsidRPr="00235FE8">
        <w:rPr>
          <w:rFonts w:ascii="Times New Roman" w:hAnsi="Times New Roman" w:cs="Times New Roman"/>
          <w:sz w:val="24"/>
          <w:szCs w:val="24"/>
        </w:rPr>
        <w:t>(Четырнадцать) календарных дней со дня получения претензии.</w:t>
      </w:r>
    </w:p>
    <w:p w:rsidR="00DF3CE0" w:rsidRPr="00235FE8" w:rsidRDefault="000252B5" w:rsidP="00D239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35FE8">
        <w:rPr>
          <w:rFonts w:ascii="Times New Roman" w:hAnsi="Times New Roman" w:cs="Times New Roman"/>
          <w:sz w:val="24"/>
          <w:szCs w:val="24"/>
        </w:rPr>
        <w:t>8.3.</w:t>
      </w:r>
      <w:r w:rsidR="009F0E98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или разногласий в претензионном порядке они подлежат рассмотрению в суде по месту нахождения Исполнителя.</w:t>
      </w:r>
    </w:p>
    <w:p w:rsidR="00960AA6" w:rsidRDefault="00960AA6" w:rsidP="000252B5">
      <w:pPr>
        <w:pStyle w:val="a3"/>
        <w:rPr>
          <w:szCs w:val="24"/>
        </w:rPr>
      </w:pPr>
    </w:p>
    <w:p w:rsidR="000252B5" w:rsidRDefault="000252B5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A60634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9.1.</w:t>
      </w:r>
      <w:r w:rsidR="00E222C6" w:rsidRPr="00235FE8">
        <w:rPr>
          <w:rFonts w:ascii="Times New Roman" w:hAnsi="Times New Roman" w:cs="Times New Roman"/>
          <w:sz w:val="24"/>
          <w:szCs w:val="24"/>
        </w:rPr>
        <w:tab/>
      </w:r>
      <w:r w:rsidR="00A60634">
        <w:rPr>
          <w:rFonts w:ascii="Times New Roman" w:hAnsi="Times New Roman" w:cs="Times New Roman"/>
          <w:sz w:val="24"/>
          <w:szCs w:val="24"/>
        </w:rPr>
        <w:t>Договор</w:t>
      </w:r>
      <w:r w:rsidR="00A60634" w:rsidRPr="00A60634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заключения Сторонами и действует по </w:t>
      </w:r>
      <w:r w:rsidR="00A60634">
        <w:rPr>
          <w:rFonts w:ascii="Times New Roman" w:hAnsi="Times New Roman" w:cs="Times New Roman"/>
          <w:sz w:val="24"/>
          <w:szCs w:val="24"/>
        </w:rPr>
        <w:t>30 июня</w:t>
      </w:r>
      <w:r w:rsidR="00A60634" w:rsidRPr="00A60634">
        <w:rPr>
          <w:rFonts w:ascii="Times New Roman" w:hAnsi="Times New Roman" w:cs="Times New Roman"/>
          <w:sz w:val="24"/>
          <w:szCs w:val="24"/>
        </w:rPr>
        <w:t xml:space="preserve"> 2021 г. включительно, а в части финансовых обязательств – до полного их выполнения Сторонами.</w:t>
      </w:r>
    </w:p>
    <w:p w:rsidR="00A60634" w:rsidRDefault="00A60634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252B5" w:rsidRPr="00235FE8" w:rsidRDefault="00A60634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Во </w:t>
      </w:r>
      <w:r w:rsidR="00E222C6" w:rsidRPr="00235FE8">
        <w:rPr>
          <w:rFonts w:ascii="Times New Roman" w:hAnsi="Times New Roman" w:cs="Times New Roman"/>
          <w:sz w:val="24"/>
          <w:szCs w:val="24"/>
        </w:rPr>
        <w:t>всём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, что не предусмотрено условиями настоящего </w:t>
      </w:r>
      <w:r w:rsidR="00E222C6" w:rsidRPr="00235FE8">
        <w:rPr>
          <w:rFonts w:ascii="Times New Roman" w:hAnsi="Times New Roman" w:cs="Times New Roman"/>
          <w:sz w:val="24"/>
          <w:szCs w:val="24"/>
        </w:rPr>
        <w:t>Договора</w:t>
      </w:r>
      <w:r w:rsidR="000252B5" w:rsidRPr="00235FE8">
        <w:rPr>
          <w:rFonts w:ascii="Times New Roman" w:hAnsi="Times New Roman" w:cs="Times New Roman"/>
          <w:sz w:val="24"/>
          <w:szCs w:val="24"/>
        </w:rPr>
        <w:t xml:space="preserve">, стороны руководствуются действующим законодательством </w:t>
      </w:r>
      <w:r w:rsidR="00960AA6" w:rsidRPr="00235FE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252B5"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9F688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9.</w:t>
      </w:r>
      <w:r w:rsidR="00A60634">
        <w:rPr>
          <w:rFonts w:ascii="Times New Roman" w:hAnsi="Times New Roman" w:cs="Times New Roman"/>
          <w:sz w:val="24"/>
          <w:szCs w:val="24"/>
        </w:rPr>
        <w:t>3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  <w:r w:rsidR="00E222C6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Договор может быть </w:t>
      </w:r>
      <w:r w:rsidR="00E222C6" w:rsidRPr="00235FE8">
        <w:rPr>
          <w:rFonts w:ascii="Times New Roman" w:hAnsi="Times New Roman" w:cs="Times New Roman"/>
          <w:sz w:val="24"/>
          <w:szCs w:val="24"/>
        </w:rPr>
        <w:t xml:space="preserve">изменён </w:t>
      </w:r>
      <w:r w:rsidRPr="00235FE8">
        <w:rPr>
          <w:rFonts w:ascii="Times New Roman" w:hAnsi="Times New Roman" w:cs="Times New Roman"/>
          <w:sz w:val="24"/>
          <w:szCs w:val="24"/>
        </w:rPr>
        <w:t xml:space="preserve">или расторгнут по соглашению </w:t>
      </w:r>
      <w:r w:rsidR="00E222C6" w:rsidRPr="00235FE8">
        <w:rPr>
          <w:rFonts w:ascii="Times New Roman" w:hAnsi="Times New Roman" w:cs="Times New Roman"/>
          <w:sz w:val="24"/>
          <w:szCs w:val="24"/>
        </w:rPr>
        <w:t>Сторон</w:t>
      </w:r>
      <w:r w:rsidRPr="00235FE8">
        <w:rPr>
          <w:rFonts w:ascii="Times New Roman" w:hAnsi="Times New Roman" w:cs="Times New Roman"/>
          <w:sz w:val="24"/>
          <w:szCs w:val="24"/>
        </w:rPr>
        <w:t xml:space="preserve">. Все изменения и дополнения к </w:t>
      </w:r>
      <w:r w:rsidR="00E222C6" w:rsidRPr="00235FE8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235FE8">
        <w:rPr>
          <w:rFonts w:ascii="Times New Roman" w:hAnsi="Times New Roman" w:cs="Times New Roman"/>
          <w:sz w:val="24"/>
          <w:szCs w:val="24"/>
        </w:rPr>
        <w:t xml:space="preserve">действительны, если они совершены в письменной форме и подписаны </w:t>
      </w:r>
      <w:r w:rsidR="00E222C6" w:rsidRPr="00235FE8">
        <w:rPr>
          <w:rFonts w:ascii="Times New Roman" w:hAnsi="Times New Roman" w:cs="Times New Roman"/>
          <w:sz w:val="24"/>
          <w:szCs w:val="24"/>
        </w:rPr>
        <w:t>Сторонами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</w:p>
    <w:p w:rsidR="000252B5" w:rsidRPr="00235FE8" w:rsidRDefault="000252B5" w:rsidP="00E222C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t>9.</w:t>
      </w:r>
      <w:r w:rsidR="00A60634">
        <w:rPr>
          <w:rFonts w:ascii="Times New Roman" w:hAnsi="Times New Roman" w:cs="Times New Roman"/>
          <w:sz w:val="24"/>
          <w:szCs w:val="24"/>
        </w:rPr>
        <w:t>4</w:t>
      </w:r>
      <w:r w:rsidRPr="00235FE8">
        <w:rPr>
          <w:rFonts w:ascii="Times New Roman" w:hAnsi="Times New Roman" w:cs="Times New Roman"/>
          <w:sz w:val="24"/>
          <w:szCs w:val="24"/>
        </w:rPr>
        <w:t>.</w:t>
      </w:r>
      <w:r w:rsidR="00E222C6" w:rsidRPr="00235FE8">
        <w:rPr>
          <w:rFonts w:ascii="Times New Roman" w:hAnsi="Times New Roman" w:cs="Times New Roman"/>
          <w:sz w:val="24"/>
          <w:szCs w:val="24"/>
        </w:rPr>
        <w:tab/>
      </w:r>
      <w:r w:rsidRPr="00235FE8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E222C6" w:rsidRPr="00235FE8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235FE8"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="00E222C6" w:rsidRPr="00235FE8">
        <w:rPr>
          <w:rFonts w:ascii="Times New Roman" w:hAnsi="Times New Roman" w:cs="Times New Roman"/>
          <w:sz w:val="24"/>
          <w:szCs w:val="24"/>
        </w:rPr>
        <w:t xml:space="preserve">в двух экземплярах — </w:t>
      </w:r>
      <w:r w:rsidRPr="00235FE8">
        <w:rPr>
          <w:rFonts w:ascii="Times New Roman" w:hAnsi="Times New Roman" w:cs="Times New Roman"/>
          <w:sz w:val="24"/>
          <w:szCs w:val="24"/>
        </w:rPr>
        <w:t>по одному для каждой Стороны</w:t>
      </w:r>
      <w:r w:rsidR="003A56FD" w:rsidRPr="00235FE8">
        <w:rPr>
          <w:rFonts w:ascii="Times New Roman" w:hAnsi="Times New Roman" w:cs="Times New Roman"/>
          <w:sz w:val="24"/>
          <w:szCs w:val="24"/>
        </w:rPr>
        <w:t xml:space="preserve">. Все экземпляры Договора </w:t>
      </w:r>
      <w:r w:rsidRPr="00235FE8">
        <w:rPr>
          <w:rFonts w:ascii="Times New Roman" w:hAnsi="Times New Roman" w:cs="Times New Roman"/>
          <w:sz w:val="24"/>
          <w:szCs w:val="24"/>
        </w:rPr>
        <w:t>имею</w:t>
      </w:r>
      <w:r w:rsidR="003A56FD" w:rsidRPr="00235FE8">
        <w:rPr>
          <w:rFonts w:ascii="Times New Roman" w:hAnsi="Times New Roman" w:cs="Times New Roman"/>
          <w:sz w:val="24"/>
          <w:szCs w:val="24"/>
        </w:rPr>
        <w:t>т</w:t>
      </w:r>
      <w:r w:rsidRPr="00235FE8">
        <w:rPr>
          <w:rFonts w:ascii="Times New Roman" w:hAnsi="Times New Roman" w:cs="Times New Roman"/>
          <w:sz w:val="24"/>
          <w:szCs w:val="24"/>
        </w:rPr>
        <w:t xml:space="preserve"> равную юридическую силу.</w:t>
      </w:r>
    </w:p>
    <w:p w:rsidR="00D018CD" w:rsidRPr="00235FE8" w:rsidRDefault="00D018CD" w:rsidP="009F6885">
      <w:pPr>
        <w:pStyle w:val="a3"/>
        <w:rPr>
          <w:szCs w:val="24"/>
        </w:rPr>
      </w:pPr>
    </w:p>
    <w:p w:rsidR="008D4917" w:rsidRPr="00235FE8" w:rsidRDefault="008D4917" w:rsidP="009F6885">
      <w:pPr>
        <w:pStyle w:val="a3"/>
        <w:rPr>
          <w:szCs w:val="24"/>
        </w:rPr>
      </w:pPr>
    </w:p>
    <w:p w:rsidR="00CD4391" w:rsidRPr="00235FE8" w:rsidRDefault="00CD4391" w:rsidP="00DA4DE6">
      <w:pPr>
        <w:pStyle w:val="af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E8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CD4391" w:rsidRPr="00235FE8" w:rsidRDefault="00CD4391" w:rsidP="00CD4391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W w:w="911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79"/>
        <w:gridCol w:w="2280"/>
        <w:gridCol w:w="2279"/>
        <w:gridCol w:w="2280"/>
      </w:tblGrid>
      <w:tr w:rsidR="005A4284" w:rsidRPr="00235FE8" w:rsidTr="009F6885">
        <w:trPr>
          <w:trHeight w:val="426"/>
        </w:trPr>
        <w:tc>
          <w:tcPr>
            <w:tcW w:w="4559" w:type="dxa"/>
            <w:gridSpan w:val="2"/>
          </w:tcPr>
          <w:p w:rsidR="005A4284" w:rsidRPr="00235FE8" w:rsidRDefault="005A4284" w:rsidP="007A4AE0">
            <w:pPr>
              <w:suppressAutoHyphens/>
              <w:snapToGrid w:val="0"/>
              <w:spacing w:after="0" w:line="240" w:lineRule="auto"/>
              <w:ind w:right="23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Заказчик:</w:t>
            </w:r>
          </w:p>
          <w:p w:rsidR="007A4AE0" w:rsidRDefault="007A4AE0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3B7C41" w:rsidRDefault="003B7C41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3B7C41" w:rsidRDefault="003B7C41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3B7C41" w:rsidRDefault="003B7C41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3B7C41" w:rsidRPr="00235FE8" w:rsidRDefault="003B7C41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7A4AE0" w:rsidRDefault="000D46C2" w:rsidP="003B7C41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235FE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Юридический адрес</w:t>
            </w:r>
            <w:r w:rsidR="007A4AE0" w:rsidRPr="00235FE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: </w:t>
            </w:r>
          </w:p>
          <w:p w:rsidR="003B7C41" w:rsidRDefault="003B7C41" w:rsidP="003B7C41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3B7C41" w:rsidRPr="00235FE8" w:rsidRDefault="003B7C41" w:rsidP="003B7C41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7A4AE0" w:rsidRPr="00235FE8" w:rsidRDefault="000102D3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235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0102D3" w:rsidRPr="00235FE8" w:rsidRDefault="000102D3" w:rsidP="000102D3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235FE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ИНН/КПП </w:t>
            </w:r>
          </w:p>
          <w:p w:rsidR="007A4AE0" w:rsidRPr="00C005C7" w:rsidRDefault="007A4AE0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0102D3" w:rsidRPr="00C005C7" w:rsidRDefault="00C005C7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005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  <w:t>Банковские реквизиты:</w:t>
            </w:r>
          </w:p>
          <w:p w:rsidR="000102D3" w:rsidRPr="00C005C7" w:rsidRDefault="00C005C7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005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  <w:t>______________________________</w:t>
            </w:r>
          </w:p>
          <w:p w:rsidR="000102D3" w:rsidRPr="00C005C7" w:rsidRDefault="00C005C7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005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  <w:t>______________________________</w:t>
            </w:r>
          </w:p>
          <w:p w:rsidR="000102D3" w:rsidRPr="00C005C7" w:rsidRDefault="000102D3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0102D3" w:rsidRPr="00C005C7" w:rsidRDefault="00C005C7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005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  <w:t>_______________________________</w:t>
            </w:r>
          </w:p>
          <w:p w:rsidR="00B65AA6" w:rsidRPr="00235FE8" w:rsidRDefault="00C005C7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C005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  <w:t>_______________________________</w:t>
            </w:r>
          </w:p>
          <w:p w:rsidR="00B65AA6" w:rsidRPr="00235FE8" w:rsidRDefault="00B65AA6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235FE8" w:rsidRDefault="00235FE8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C005C7" w:rsidRDefault="00C005C7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C005C7" w:rsidRDefault="00C005C7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  <w:p w:rsidR="007A4AE0" w:rsidRPr="00235FE8" w:rsidRDefault="007A4AE0" w:rsidP="007A4AE0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235FE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Телефон: </w:t>
            </w:r>
          </w:p>
          <w:p w:rsidR="007A4AE0" w:rsidRPr="00235FE8" w:rsidRDefault="007A4AE0" w:rsidP="007A4AE0">
            <w:pPr>
              <w:tabs>
                <w:tab w:val="left" w:pos="738"/>
              </w:tabs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235FE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Эл. адрес: </w:t>
            </w:r>
          </w:p>
          <w:p w:rsidR="005A4284" w:rsidRPr="00235FE8" w:rsidRDefault="005A4284" w:rsidP="007A4AE0">
            <w:pPr>
              <w:framePr w:hSpace="180" w:wrap="around" w:vAnchor="text" w:hAnchor="margin" w:xAlign="center" w:y="398"/>
              <w:suppressAutoHyphens/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559" w:type="dxa"/>
            <w:gridSpan w:val="2"/>
          </w:tcPr>
          <w:p w:rsidR="005A4284" w:rsidRPr="00235FE8" w:rsidRDefault="005A4284" w:rsidP="00B65AA6">
            <w:pPr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Исполнитель:</w:t>
            </w:r>
          </w:p>
          <w:p w:rsidR="005A4284" w:rsidRDefault="005A4284" w:rsidP="00B65AA6">
            <w:pPr>
              <w:suppressAutoHyphens/>
              <w:snapToGrid w:val="0"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Федеральное государственное бюджетное учреждение науки Институт проблем управления им. В.А. Трапезникова Российской академии наук</w:t>
            </w:r>
            <w:r w:rsidR="009C4AC4"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(ИПУ РАН)</w:t>
            </w:r>
          </w:p>
          <w:p w:rsidR="00C005C7" w:rsidRPr="00235FE8" w:rsidRDefault="00C005C7" w:rsidP="00B65AA6">
            <w:pPr>
              <w:suppressAutoHyphens/>
              <w:snapToGrid w:val="0"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A4284" w:rsidRPr="00235FE8" w:rsidRDefault="005A4284" w:rsidP="00B65AA6">
            <w:pPr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Юридический адрес: 117997, г. Москва, </w:t>
            </w: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br/>
              <w:t>ул. Профсоюзная, д. 65</w:t>
            </w:r>
          </w:p>
          <w:p w:rsidR="005A4284" w:rsidRPr="00235FE8" w:rsidRDefault="005A4284" w:rsidP="00B65AA6">
            <w:pPr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ИНН 7728013512 / КПП 772801001</w:t>
            </w:r>
          </w:p>
          <w:p w:rsidR="00B65AA6" w:rsidRPr="00235FE8" w:rsidRDefault="00B65AA6" w:rsidP="00B65AA6">
            <w:pPr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ОГРН 1037739269590</w:t>
            </w:r>
          </w:p>
          <w:p w:rsidR="005A4284" w:rsidRPr="00235FE8" w:rsidRDefault="005A4284" w:rsidP="00B65AA6">
            <w:pPr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КБК 00000000000000000130</w:t>
            </w:r>
          </w:p>
          <w:p w:rsidR="00B65AA6" w:rsidRPr="00235FE8" w:rsidRDefault="00B65AA6" w:rsidP="007674D2">
            <w:pPr>
              <w:suppressAutoHyphens/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БИК ТОФК 004525988 ГУ Банка России</w:t>
            </w:r>
          </w:p>
          <w:p w:rsidR="00B65AA6" w:rsidRPr="00235FE8" w:rsidRDefault="00B65AA6" w:rsidP="00B65AA6">
            <w:pPr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 ЦФО УФК по г. Москве </w:t>
            </w:r>
          </w:p>
          <w:p w:rsidR="00B65AA6" w:rsidRPr="00235FE8" w:rsidRDefault="00B65AA6" w:rsidP="00B65AA6">
            <w:pPr>
              <w:suppressAutoHyphens/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Единый казначейский счёт 40102810545370000003</w:t>
            </w:r>
          </w:p>
          <w:p w:rsidR="00B65AA6" w:rsidRPr="00235FE8" w:rsidRDefault="00B65AA6" w:rsidP="00B65AA6">
            <w:pPr>
              <w:suppressAutoHyphens/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Казначейский счёт 03214643000000017300</w:t>
            </w:r>
          </w:p>
          <w:p w:rsidR="00B65AA6" w:rsidRPr="00235FE8" w:rsidRDefault="00B65AA6" w:rsidP="00B65AA6">
            <w:pPr>
              <w:suppressAutoHyphens/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л/с 20736Ц83220</w:t>
            </w:r>
          </w:p>
          <w:p w:rsidR="00B65AA6" w:rsidRPr="00235FE8" w:rsidRDefault="00B65AA6" w:rsidP="00B65AA6">
            <w:pPr>
              <w:suppressAutoHyphens/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ОКПО 00229530, ОКВЭД 72.19</w:t>
            </w:r>
          </w:p>
          <w:p w:rsidR="005A4284" w:rsidRPr="00235FE8" w:rsidRDefault="00B65AA6" w:rsidP="00B65AA6">
            <w:pPr>
              <w:suppressAutoHyphens/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ОКТМО 45902000</w:t>
            </w:r>
          </w:p>
          <w:p w:rsidR="00D06CC8" w:rsidRPr="00235FE8" w:rsidRDefault="00D06CC8" w:rsidP="00B65AA6">
            <w:pPr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</w:p>
          <w:p w:rsidR="005A4284" w:rsidRPr="00235FE8" w:rsidRDefault="005A4284" w:rsidP="00B65AA6">
            <w:pPr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Телефон: </w:t>
            </w:r>
            <w:r w:rsidR="00B65AA6"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+7 </w:t>
            </w: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495</w:t>
            </w:r>
            <w:r w:rsidR="00B65AA6"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 </w:t>
            </w: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334-</w:t>
            </w:r>
            <w:r w:rsidR="00B65AA6"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89</w:t>
            </w: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-</w:t>
            </w:r>
            <w:r w:rsidR="00B65AA6"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1</w:t>
            </w: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>0</w:t>
            </w:r>
          </w:p>
          <w:p w:rsidR="005A4284" w:rsidRPr="00235FE8" w:rsidRDefault="005A4284" w:rsidP="00B65AA6">
            <w:pPr>
              <w:framePr w:hSpace="180" w:wrap="around" w:vAnchor="text" w:hAnchor="margin" w:xAlign="center" w:y="398"/>
              <w:suppressAutoHyphens/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Эл. адрес: </w:t>
            </w:r>
            <w:hyperlink r:id="rId8" w:history="1">
              <w:r w:rsidRPr="00235FE8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dan@ipu.ru</w:t>
              </w:r>
            </w:hyperlink>
          </w:p>
          <w:p w:rsidR="005A4284" w:rsidRPr="00235FE8" w:rsidRDefault="005A4284" w:rsidP="00B65AA6">
            <w:pPr>
              <w:suppressAutoHyphens/>
              <w:spacing w:after="0" w:line="240" w:lineRule="auto"/>
              <w:ind w:left="296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5A4284" w:rsidRPr="00235FE8" w:rsidTr="009F6885">
        <w:trPr>
          <w:trHeight w:val="80"/>
        </w:trPr>
        <w:tc>
          <w:tcPr>
            <w:tcW w:w="4559" w:type="dxa"/>
            <w:gridSpan w:val="2"/>
            <w:hideMark/>
          </w:tcPr>
          <w:p w:rsidR="005A4284" w:rsidRPr="00235FE8" w:rsidRDefault="005A4284" w:rsidP="005A42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559" w:type="dxa"/>
            <w:gridSpan w:val="2"/>
          </w:tcPr>
          <w:p w:rsidR="005E461B" w:rsidRPr="005E461B" w:rsidRDefault="00191AE5" w:rsidP="005E461B">
            <w:pPr>
              <w:spacing w:after="0"/>
              <w:ind w:left="296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Директор</w:t>
            </w:r>
          </w:p>
          <w:p w:rsidR="005A4284" w:rsidRPr="00235FE8" w:rsidRDefault="005A4284" w:rsidP="00B65AA6">
            <w:pPr>
              <w:spacing w:after="0"/>
              <w:ind w:left="2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4284" w:rsidRPr="00235FE8" w:rsidTr="000102D3">
        <w:trPr>
          <w:trHeight w:val="621"/>
        </w:trPr>
        <w:tc>
          <w:tcPr>
            <w:tcW w:w="2279" w:type="dxa"/>
            <w:shd w:val="clear" w:color="auto" w:fill="auto"/>
          </w:tcPr>
          <w:p w:rsidR="005A4284" w:rsidRPr="00235FE8" w:rsidRDefault="005A4284" w:rsidP="005A4284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0D46C2" w:rsidRPr="00235FE8" w:rsidRDefault="000D46C2" w:rsidP="005A4284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0D46C2" w:rsidRPr="00235FE8" w:rsidRDefault="000D46C2" w:rsidP="005E461B">
            <w:pPr>
              <w:suppressAutoHyphens/>
              <w:snapToGrid w:val="0"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________________</w:t>
            </w:r>
          </w:p>
        </w:tc>
        <w:tc>
          <w:tcPr>
            <w:tcW w:w="2280" w:type="dxa"/>
            <w:shd w:val="clear" w:color="auto" w:fill="auto"/>
            <w:vAlign w:val="bottom"/>
            <w:hideMark/>
          </w:tcPr>
          <w:p w:rsidR="005A4284" w:rsidRPr="00235FE8" w:rsidRDefault="000D46C2" w:rsidP="005A42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/ ______________</w:t>
            </w:r>
            <w:r w:rsidR="005A4284" w:rsidRPr="00235FE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/</w:t>
            </w:r>
          </w:p>
        </w:tc>
        <w:tc>
          <w:tcPr>
            <w:tcW w:w="2279" w:type="dxa"/>
          </w:tcPr>
          <w:p w:rsidR="005A4284" w:rsidRPr="00235FE8" w:rsidRDefault="005A4284" w:rsidP="005A428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5F23A2" w:rsidRPr="00235FE8" w:rsidRDefault="005F23A2" w:rsidP="005A428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5F23A2" w:rsidRPr="00235FE8" w:rsidRDefault="005F23A2" w:rsidP="005F23A2">
            <w:pPr>
              <w:shd w:val="clear" w:color="auto" w:fill="FFFFFF"/>
              <w:suppressAutoHyphens/>
              <w:snapToGrid w:val="0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_______________</w:t>
            </w:r>
          </w:p>
        </w:tc>
        <w:tc>
          <w:tcPr>
            <w:tcW w:w="2280" w:type="dxa"/>
            <w:vAlign w:val="bottom"/>
          </w:tcPr>
          <w:p w:rsidR="005A4284" w:rsidRPr="00235FE8" w:rsidRDefault="005A4284" w:rsidP="00191AE5">
            <w:pPr>
              <w:shd w:val="clear" w:color="auto" w:fill="FFFFFF"/>
              <w:tabs>
                <w:tab w:val="left" w:pos="1594"/>
              </w:tabs>
              <w:suppressAutoHyphens/>
              <w:snapToGrid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/ </w:t>
            </w:r>
            <w:r w:rsidR="00191AE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Д.А. Новиков</w:t>
            </w:r>
            <w:r w:rsidR="005E461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r w:rsidRPr="0023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CD4391" w:rsidRPr="00235FE8" w:rsidRDefault="006772BA" w:rsidP="00CD4391">
      <w:pPr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         </w:t>
      </w:r>
      <w:r w:rsidR="00CD4391" w:rsidRPr="00235FE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м.п.                                                                      </w:t>
      </w:r>
      <w:r w:rsidRPr="00235FE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 </w:t>
      </w:r>
      <w:r w:rsidR="00CD4391" w:rsidRPr="00235FE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м.п</w:t>
      </w:r>
    </w:p>
    <w:p w:rsidR="00CC0593" w:rsidRPr="00235FE8" w:rsidRDefault="00CC0593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br w:type="page"/>
      </w:r>
    </w:p>
    <w:p w:rsidR="00235FE8" w:rsidRPr="00235FE8" w:rsidRDefault="00CC0593" w:rsidP="00CC0593">
      <w:pPr>
        <w:suppressAutoHyphens/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</w:t>
      </w:r>
      <w:r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 w:rsidR="00920D72" w:rsidRPr="0092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91A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1A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91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5FE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оказании образовательных услуг </w:t>
      </w:r>
    </w:p>
    <w:p w:rsidR="00CC0593" w:rsidRPr="00235FE8" w:rsidRDefault="00235FE8" w:rsidP="00CC0593">
      <w:pPr>
        <w:suppressAutoHyphens/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повышения квалификации</w:t>
      </w:r>
    </w:p>
    <w:p w:rsidR="00CC0593" w:rsidRPr="00235FE8" w:rsidRDefault="00CC0593" w:rsidP="00CC0593">
      <w:pPr>
        <w:suppressAutoHyphens/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63" w:rsidRDefault="00975F31" w:rsidP="00AC3063">
      <w:pP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1448A7" w:rsidRPr="00235FE8" w:rsidRDefault="00975F31" w:rsidP="00AC3063">
      <w:pP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30DA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30DA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30DA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448A7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bookmarkStart w:id="3" w:name="_Hlk5083503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48A7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10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1448A7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</w:t>
      </w:r>
      <w:r w:rsidR="0010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A7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30DA8"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Подготовка полётных заданий для БПЛА с использованием </w:t>
      </w:r>
      <w:r w:rsidR="00130DA8" w:rsidRPr="00235F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программного</w:t>
      </w:r>
      <w:r w:rsidR="00C852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</w:t>
      </w:r>
      <w:r w:rsidR="00130DA8" w:rsidRPr="00235F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D23978" w:rsidRPr="00235F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</w:t>
      </w:r>
      <w:r w:rsidR="00130DA8" w:rsidRPr="00235F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артографического комплекса</w:t>
      </w:r>
      <w:r w:rsidR="005F37E2"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bookmarkEnd w:id="3"/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567"/>
        <w:gridCol w:w="674"/>
        <w:gridCol w:w="886"/>
        <w:gridCol w:w="698"/>
        <w:gridCol w:w="10"/>
        <w:gridCol w:w="846"/>
        <w:gridCol w:w="850"/>
        <w:gridCol w:w="879"/>
        <w:gridCol w:w="1111"/>
      </w:tblGrid>
      <w:tr w:rsidR="00130DA8" w:rsidRPr="00235FE8" w:rsidTr="00235FE8">
        <w:trPr>
          <w:cantSplit/>
          <w:trHeight w:val="252"/>
        </w:trPr>
        <w:tc>
          <w:tcPr>
            <w:tcW w:w="198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</w:rPr>
              <w:br w:type="page"/>
            </w:r>
            <w:r w:rsidRPr="00235FE8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r w:rsidRPr="00235FE8">
              <w:rPr>
                <w:rFonts w:ascii="Times New Roman" w:hAnsi="Times New Roman" w:cs="Times New Roman"/>
                <w:b/>
                <w:bCs/>
              </w:rPr>
              <w:br/>
              <w:t>разделов и тем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Общая трудоёмкость, часов</w:t>
            </w:r>
          </w:p>
        </w:tc>
        <w:tc>
          <w:tcPr>
            <w:tcW w:w="6521" w:type="dxa"/>
            <w:gridSpan w:val="9"/>
            <w:vAlign w:val="center"/>
          </w:tcPr>
          <w:p w:rsidR="00130DA8" w:rsidRPr="00235FE8" w:rsidRDefault="00130DA8" w:rsidP="00235F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По учебному плану с использованием</w:t>
            </w:r>
            <w:r w:rsidRPr="00235FE8">
              <w:rPr>
                <w:rFonts w:ascii="Times New Roman" w:hAnsi="Times New Roman" w:cs="Times New Roman"/>
                <w:b/>
                <w:bCs/>
              </w:rPr>
              <w:br/>
              <w:t>дистанционных образовательных технологий, часов</w:t>
            </w:r>
          </w:p>
        </w:tc>
      </w:tr>
      <w:tr w:rsidR="00130DA8" w:rsidRPr="00235FE8" w:rsidTr="00235FE8">
        <w:trPr>
          <w:cantSplit/>
          <w:trHeight w:val="252"/>
        </w:trPr>
        <w:tc>
          <w:tcPr>
            <w:tcW w:w="1980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130DA8" w:rsidRPr="00235FE8" w:rsidRDefault="00130DA8" w:rsidP="00235F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Аудиторные занятия, часов</w:t>
            </w:r>
          </w:p>
        </w:tc>
        <w:tc>
          <w:tcPr>
            <w:tcW w:w="4394" w:type="dxa"/>
            <w:gridSpan w:val="6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235F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Дистанционные занятия, часов</w:t>
            </w:r>
          </w:p>
        </w:tc>
      </w:tr>
      <w:tr w:rsidR="00130DA8" w:rsidRPr="00235FE8" w:rsidTr="00235FE8">
        <w:trPr>
          <w:cantSplit/>
          <w:trHeight w:val="252"/>
        </w:trPr>
        <w:tc>
          <w:tcPr>
            <w:tcW w:w="1980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В том числе:</w:t>
            </w:r>
          </w:p>
        </w:tc>
        <w:tc>
          <w:tcPr>
            <w:tcW w:w="69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706" w:type="dxa"/>
            <w:gridSpan w:val="3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В том числе:</w:t>
            </w:r>
          </w:p>
        </w:tc>
        <w:tc>
          <w:tcPr>
            <w:tcW w:w="87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Самостоятельная работа (СРС)</w:t>
            </w:r>
          </w:p>
        </w:tc>
        <w:tc>
          <w:tcPr>
            <w:tcW w:w="111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Формы контроля</w:t>
            </w:r>
          </w:p>
        </w:tc>
      </w:tr>
      <w:tr w:rsidR="00130DA8" w:rsidRPr="00235FE8" w:rsidTr="00235FE8">
        <w:trPr>
          <w:cantSplit/>
          <w:trHeight w:val="569"/>
        </w:trPr>
        <w:tc>
          <w:tcPr>
            <w:tcW w:w="1980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лекции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семинары</w:t>
            </w:r>
          </w:p>
        </w:tc>
        <w:tc>
          <w:tcPr>
            <w:tcW w:w="698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лекции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семинары</w:t>
            </w:r>
          </w:p>
        </w:tc>
        <w:tc>
          <w:tcPr>
            <w:tcW w:w="879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1" w:type="dxa"/>
            <w:vMerge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0DA8" w:rsidRPr="00235FE8" w:rsidTr="00235FE8">
        <w:trPr>
          <w:cantSplit/>
        </w:trPr>
        <w:tc>
          <w:tcPr>
            <w:tcW w:w="9351" w:type="dxa"/>
            <w:gridSpan w:val="11"/>
          </w:tcPr>
          <w:p w:rsidR="00130DA8" w:rsidRPr="00235FE8" w:rsidRDefault="00975F31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1. Знакомство с программно-</w:t>
            </w:r>
            <w:r w:rsidR="00130DA8" w:rsidRPr="00235FE8">
              <w:rPr>
                <w:rFonts w:ascii="Times New Roman" w:hAnsi="Times New Roman" w:cs="Times New Roman"/>
                <w:b/>
              </w:rPr>
              <w:t xml:space="preserve">картографическим комплексом </w:t>
            </w:r>
          </w:p>
        </w:tc>
      </w:tr>
      <w:tr w:rsidR="00130DA8" w:rsidRPr="00235FE8" w:rsidTr="00235FE8">
        <w:trPr>
          <w:cantSplit/>
          <w:trHeight w:val="1581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</w:rPr>
              <w:t>1.1. Общая информация. Карты, слои, объекты, условные знаки.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4328AC" w:rsidRDefault="004328AC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235FE8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</w:rPr>
              <w:t>1.2. Объекты карты и действия с ними. Инструменты. Работа с выборками объектов.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235FE8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</w:rPr>
              <w:t>1.3. Работа с растровыми изображениями. Привязка растра к карте.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235FE8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  <w:lang w:val="en-GB"/>
              </w:rPr>
              <w:t xml:space="preserve">1.4. </w:t>
            </w:r>
            <w:r w:rsidRPr="00235FE8">
              <w:rPr>
                <w:rFonts w:ascii="Times New Roman" w:hAnsi="Times New Roman" w:cs="Times New Roman"/>
              </w:rPr>
              <w:t>Работа с рельефом.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ED5112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235FE8">
        <w:trPr>
          <w:cantSplit/>
        </w:trPr>
        <w:tc>
          <w:tcPr>
            <w:tcW w:w="9351" w:type="dxa"/>
            <w:gridSpan w:val="11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</w:rPr>
              <w:t>2</w:t>
            </w:r>
            <w:r w:rsidRPr="00235FE8">
              <w:rPr>
                <w:rFonts w:ascii="Times New Roman" w:hAnsi="Times New Roman" w:cs="Times New Roman"/>
                <w:b/>
              </w:rPr>
              <w:t xml:space="preserve">. Управление навигаций робототехническим комплексом в </w:t>
            </w:r>
            <w:r w:rsidR="00B00BFA">
              <w:rPr>
                <w:rFonts w:ascii="Times New Roman" w:hAnsi="Times New Roman" w:cs="Times New Roman"/>
                <w:b/>
              </w:rPr>
              <w:t>гетерогенной среде программно-картографического комплекса</w:t>
            </w:r>
            <w:r w:rsidR="00E97A8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0DA8" w:rsidRPr="00235FE8" w:rsidTr="00235FE8">
        <w:trPr>
          <w:cantSplit/>
          <w:trHeight w:val="510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</w:rPr>
              <w:t xml:space="preserve">2.1 Симулятор реального пространства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4328AC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6E03FA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130DA8" w:rsidRPr="00235FE8" w:rsidTr="00235FE8">
        <w:trPr>
          <w:cantSplit/>
          <w:trHeight w:val="510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</w:rPr>
              <w:t>2.2. Редактор бланков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235FE8">
        <w:trPr>
          <w:cantSplit/>
          <w:trHeight w:val="510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35FE8">
              <w:rPr>
                <w:rFonts w:ascii="Times New Roman" w:hAnsi="Times New Roman" w:cs="Times New Roman"/>
              </w:rPr>
              <w:t>2.3. Редактор классификатора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235FE8">
        <w:trPr>
          <w:cantSplit/>
          <w:trHeight w:val="510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</w:rPr>
              <w:lastRenderedPageBreak/>
              <w:t>2.4. Анализ пространств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235FE8">
        <w:trPr>
          <w:cantSplit/>
          <w:trHeight w:val="510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</w:rPr>
              <w:t>2.5. Ретопология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98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6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Cs/>
                <w:lang w:val="en-GB"/>
              </w:rPr>
              <w:t>2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235FE8">
        <w:trPr>
          <w:cantSplit/>
          <w:trHeight w:val="196"/>
        </w:trPr>
        <w:tc>
          <w:tcPr>
            <w:tcW w:w="9351" w:type="dxa"/>
            <w:gridSpan w:val="11"/>
            <w:tcMar>
              <w:left w:w="57" w:type="dxa"/>
              <w:right w:w="57" w:type="dxa"/>
            </w:tcMar>
          </w:tcPr>
          <w:p w:rsidR="00130DA8" w:rsidRPr="00235FE8" w:rsidRDefault="00130DA8" w:rsidP="004328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</w:rPr>
              <w:t>3</w:t>
            </w:r>
            <w:r w:rsidRPr="00235FE8">
              <w:rPr>
                <w:rFonts w:ascii="Times New Roman" w:hAnsi="Times New Roman" w:cs="Times New Roman"/>
                <w:b/>
              </w:rPr>
              <w:t>. Практические занятия на БПЛА</w:t>
            </w:r>
            <w:r w:rsidR="00E97A81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130DA8" w:rsidRPr="00235FE8" w:rsidTr="006E03FA">
        <w:trPr>
          <w:cantSplit/>
          <w:trHeight w:val="510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</w:rPr>
              <w:t>3.1. Подготовка полётного задания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6E03FA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Индив. работа</w:t>
            </w:r>
          </w:p>
        </w:tc>
      </w:tr>
      <w:tr w:rsidR="00130DA8" w:rsidRPr="00235FE8" w:rsidTr="006E03FA">
        <w:trPr>
          <w:cantSplit/>
          <w:trHeight w:val="1032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</w:rPr>
            </w:pPr>
            <w:r w:rsidRPr="00235FE8">
              <w:rPr>
                <w:rFonts w:ascii="Times New Roman" w:hAnsi="Times New Roman" w:cs="Times New Roman"/>
              </w:rPr>
              <w:t>3.2. Эксплуатация и техническое обслуживание БПЛА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6E03FA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Тест</w:t>
            </w:r>
          </w:p>
        </w:tc>
      </w:tr>
      <w:tr w:rsidR="00130DA8" w:rsidRPr="00235FE8" w:rsidTr="006E03FA">
        <w:trPr>
          <w:cantSplit/>
          <w:trHeight w:val="510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35FE8"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6E03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Письменный экзамен</w:t>
            </w:r>
          </w:p>
        </w:tc>
      </w:tr>
      <w:tr w:rsidR="00130DA8" w:rsidRPr="00235FE8" w:rsidTr="006E03FA">
        <w:trPr>
          <w:cantSplit/>
          <w:trHeight w:val="510"/>
        </w:trPr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35FE8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708" w:type="dxa"/>
            <w:gridSpan w:val="2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5FE8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30DA8" w:rsidRPr="004328AC" w:rsidRDefault="00130DA8" w:rsidP="004328AC">
            <w:pPr>
              <w:rPr>
                <w:rFonts w:ascii="Times New Roman" w:hAnsi="Times New Roman" w:cs="Times New Roman"/>
                <w:b/>
                <w:bCs/>
              </w:rPr>
            </w:pPr>
            <w:r w:rsidRPr="00235FE8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4328A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130DA8" w:rsidRPr="004328AC" w:rsidRDefault="004328AC" w:rsidP="00130DA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:rsidR="00130DA8" w:rsidRPr="00235FE8" w:rsidRDefault="00130DA8" w:rsidP="00130DA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130DA8" w:rsidRPr="00235FE8" w:rsidRDefault="00130DA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1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79"/>
        <w:gridCol w:w="2280"/>
        <w:gridCol w:w="2279"/>
        <w:gridCol w:w="2280"/>
      </w:tblGrid>
      <w:tr w:rsidR="00AF619B" w:rsidRPr="00235FE8" w:rsidTr="00ED1C75">
        <w:trPr>
          <w:trHeight w:val="426"/>
        </w:trPr>
        <w:tc>
          <w:tcPr>
            <w:tcW w:w="4559" w:type="dxa"/>
            <w:gridSpan w:val="2"/>
          </w:tcPr>
          <w:p w:rsidR="00AF619B" w:rsidRPr="00235FE8" w:rsidRDefault="00AF619B" w:rsidP="00ED1C75">
            <w:pPr>
              <w:suppressAutoHyphens/>
              <w:snapToGrid w:val="0"/>
              <w:spacing w:after="0" w:line="240" w:lineRule="auto"/>
              <w:ind w:right="23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Заказчик:</w:t>
            </w:r>
          </w:p>
          <w:p w:rsidR="00AF619B" w:rsidRPr="00235FE8" w:rsidRDefault="00AF619B" w:rsidP="00ED1C75">
            <w:pPr>
              <w:suppressAutoHyphens/>
              <w:snapToGrid w:val="0"/>
              <w:spacing w:after="0" w:line="240" w:lineRule="auto"/>
              <w:ind w:right="23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/>
              </w:rPr>
            </w:pPr>
          </w:p>
          <w:p w:rsidR="00AF619B" w:rsidRPr="00235FE8" w:rsidRDefault="00AF619B" w:rsidP="00AF619B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AF619B" w:rsidRPr="00235FE8" w:rsidRDefault="00AF619B" w:rsidP="00ED1C75">
            <w:pPr>
              <w:framePr w:hSpace="180" w:wrap="around" w:vAnchor="text" w:hAnchor="margin" w:xAlign="center" w:y="398"/>
              <w:suppressAutoHyphens/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559" w:type="dxa"/>
            <w:gridSpan w:val="2"/>
          </w:tcPr>
          <w:p w:rsidR="00AF619B" w:rsidRPr="00235FE8" w:rsidRDefault="00AF619B" w:rsidP="00AF619B">
            <w:pPr>
              <w:suppressAutoHyphens/>
              <w:spacing w:after="0" w:line="240" w:lineRule="auto"/>
              <w:ind w:firstLine="26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Исполнитель:</w:t>
            </w:r>
          </w:p>
          <w:p w:rsidR="00AF619B" w:rsidRPr="00235FE8" w:rsidRDefault="00AF619B" w:rsidP="00ED1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AF619B" w:rsidRPr="00235FE8" w:rsidRDefault="00AF619B" w:rsidP="009C4AC4">
            <w:pPr>
              <w:suppressAutoHyphens/>
              <w:snapToGrid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Федеральное государственное бюджетное учреждение науки Институт проблем управления им. В.А. Трапезникова Российской академии наук</w:t>
            </w:r>
            <w:r w:rsidR="009C4AC4"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(ИПУ РАН)</w:t>
            </w:r>
          </w:p>
          <w:p w:rsidR="00AF619B" w:rsidRPr="00235FE8" w:rsidRDefault="00AF619B" w:rsidP="00ED1C75">
            <w:pPr>
              <w:suppressAutoHyphens/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</w:p>
          <w:p w:rsidR="00AF619B" w:rsidRPr="00235FE8" w:rsidRDefault="00AF619B" w:rsidP="00AF619B">
            <w:pPr>
              <w:framePr w:hSpace="180" w:wrap="around" w:vAnchor="text" w:hAnchor="margin" w:xAlign="center" w:y="398"/>
              <w:suppressAutoHyphens/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C4AC4" w:rsidRPr="00235FE8" w:rsidTr="00E66729">
        <w:trPr>
          <w:trHeight w:val="80"/>
        </w:trPr>
        <w:tc>
          <w:tcPr>
            <w:tcW w:w="4559" w:type="dxa"/>
            <w:gridSpan w:val="2"/>
            <w:hideMark/>
          </w:tcPr>
          <w:p w:rsidR="009C4AC4" w:rsidRPr="00235FE8" w:rsidRDefault="009C4AC4" w:rsidP="009C4AC4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C4AC4" w:rsidRPr="00235FE8" w:rsidRDefault="009C4AC4" w:rsidP="009C4AC4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C4AC4" w:rsidRPr="00235FE8" w:rsidRDefault="009C4AC4" w:rsidP="009C4AC4">
            <w:pPr>
              <w:suppressAutoHyphens/>
              <w:snapToGrid w:val="0"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________________ / ______________ /</w:t>
            </w:r>
          </w:p>
        </w:tc>
        <w:tc>
          <w:tcPr>
            <w:tcW w:w="4559" w:type="dxa"/>
            <w:gridSpan w:val="2"/>
            <w:vAlign w:val="bottom"/>
          </w:tcPr>
          <w:p w:rsidR="009C4AC4" w:rsidRPr="00235FE8" w:rsidRDefault="009C4AC4" w:rsidP="00F66A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__________________ / / </w:t>
            </w:r>
          </w:p>
        </w:tc>
      </w:tr>
      <w:tr w:rsidR="009C4AC4" w:rsidRPr="00235FE8" w:rsidTr="00D23978">
        <w:trPr>
          <w:trHeight w:val="80"/>
        </w:trPr>
        <w:tc>
          <w:tcPr>
            <w:tcW w:w="2279" w:type="dxa"/>
          </w:tcPr>
          <w:p w:rsidR="009C4AC4" w:rsidRPr="00235FE8" w:rsidRDefault="009C4AC4" w:rsidP="009C4AC4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280" w:type="dxa"/>
            <w:vAlign w:val="bottom"/>
            <w:hideMark/>
          </w:tcPr>
          <w:p w:rsidR="009C4AC4" w:rsidRPr="00235FE8" w:rsidRDefault="009C4AC4" w:rsidP="009C4A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279" w:type="dxa"/>
          </w:tcPr>
          <w:p w:rsidR="009C4AC4" w:rsidRPr="00235FE8" w:rsidRDefault="009C4AC4" w:rsidP="009C4AC4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80" w:type="dxa"/>
            <w:vAlign w:val="bottom"/>
          </w:tcPr>
          <w:p w:rsidR="009C4AC4" w:rsidRPr="00235FE8" w:rsidRDefault="009C4AC4" w:rsidP="009C4AC4">
            <w:pPr>
              <w:shd w:val="clear" w:color="auto" w:fill="FFFFFF"/>
              <w:tabs>
                <w:tab w:val="left" w:pos="1594"/>
              </w:tabs>
              <w:suppressAutoHyphens/>
              <w:snapToGrid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CC0593" w:rsidRPr="00235FE8" w:rsidRDefault="00CC0593" w:rsidP="00CD4391">
      <w:pPr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997" w:rsidRPr="00235FE8" w:rsidRDefault="0015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FE8">
        <w:rPr>
          <w:rFonts w:ascii="Times New Roman" w:hAnsi="Times New Roman" w:cs="Times New Roman"/>
          <w:sz w:val="24"/>
          <w:szCs w:val="24"/>
        </w:rPr>
        <w:br w:type="page"/>
      </w:r>
    </w:p>
    <w:p w:rsidR="00235FE8" w:rsidRPr="00235FE8" w:rsidRDefault="00155997" w:rsidP="00155997">
      <w:pPr>
        <w:suppressAutoHyphens/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2</w:t>
      </w:r>
      <w:r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920D72" w:rsidRPr="0092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№ </w:t>
      </w:r>
      <w:r w:rsidR="00191A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920D72" w:rsidRPr="0092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1A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20D72" w:rsidRPr="0092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91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0D72" w:rsidRPr="0092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5FE8"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оказании образовательных услуг </w:t>
      </w:r>
    </w:p>
    <w:p w:rsidR="00155997" w:rsidRPr="00235FE8" w:rsidRDefault="00235FE8" w:rsidP="00155997">
      <w:pPr>
        <w:suppressAutoHyphens/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повышения квалификации</w:t>
      </w:r>
    </w:p>
    <w:p w:rsidR="00155997" w:rsidRPr="00235FE8" w:rsidRDefault="00155997" w:rsidP="00155997">
      <w:pPr>
        <w:suppressAutoHyphens/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997" w:rsidRPr="00235FE8" w:rsidRDefault="00155997" w:rsidP="00155997">
      <w:pPr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DA8" w:rsidRPr="00235FE8" w:rsidRDefault="00130DA8" w:rsidP="00130DA8">
      <w:pP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на обучение слушателей</w:t>
      </w:r>
    </w:p>
    <w:p w:rsidR="00235FE8" w:rsidRPr="00235FE8" w:rsidRDefault="00235FE8" w:rsidP="00235FE8">
      <w:pP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дополнительной профессиональной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повышения квалификации </w:t>
      </w:r>
    </w:p>
    <w:p w:rsidR="00235FE8" w:rsidRPr="00235FE8" w:rsidRDefault="00235FE8" w:rsidP="00235FE8">
      <w:pP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Подготовка полётных заданий для БПЛА с использованием </w:t>
      </w:r>
      <w:r w:rsidRPr="00235F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программного</w:t>
      </w:r>
      <w:r w:rsidR="00C852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</w:t>
      </w:r>
      <w:r w:rsidRPr="00235F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картографического комплекса</w:t>
      </w:r>
      <w:r w:rsidRPr="00235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C6003" w:rsidRPr="00235FE8" w:rsidRDefault="007C6003" w:rsidP="006B1CA1">
      <w:pP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271"/>
        <w:gridCol w:w="8073"/>
      </w:tblGrid>
      <w:tr w:rsidR="00D23978" w:rsidRPr="00235FE8" w:rsidTr="00D23978">
        <w:tc>
          <w:tcPr>
            <w:tcW w:w="680" w:type="pct"/>
            <w:vAlign w:val="center"/>
          </w:tcPr>
          <w:p w:rsidR="00D23978" w:rsidRPr="00235FE8" w:rsidRDefault="00800B18" w:rsidP="007C6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20" w:type="pct"/>
            <w:vAlign w:val="center"/>
          </w:tcPr>
          <w:p w:rsidR="00D23978" w:rsidRPr="00235FE8" w:rsidRDefault="00D23978" w:rsidP="007C6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</w:tr>
      <w:tr w:rsidR="00D23978" w:rsidRPr="00235FE8" w:rsidTr="00D23978">
        <w:trPr>
          <w:trHeight w:val="1134"/>
        </w:trPr>
        <w:tc>
          <w:tcPr>
            <w:tcW w:w="680" w:type="pct"/>
            <w:vAlign w:val="center"/>
          </w:tcPr>
          <w:p w:rsidR="00D23978" w:rsidRPr="00235FE8" w:rsidRDefault="00D23978" w:rsidP="007C6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  <w:vAlign w:val="center"/>
          </w:tcPr>
          <w:p w:rsidR="00D23978" w:rsidRPr="00235FE8" w:rsidRDefault="00D23978" w:rsidP="00886928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78" w:rsidRPr="00235FE8" w:rsidTr="00D23978">
        <w:trPr>
          <w:trHeight w:val="1134"/>
        </w:trPr>
        <w:tc>
          <w:tcPr>
            <w:tcW w:w="680" w:type="pct"/>
            <w:vAlign w:val="center"/>
          </w:tcPr>
          <w:p w:rsidR="00D23978" w:rsidRPr="00235FE8" w:rsidRDefault="00D23978" w:rsidP="007C6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  <w:vAlign w:val="center"/>
          </w:tcPr>
          <w:p w:rsidR="00D23978" w:rsidRPr="00235FE8" w:rsidRDefault="00D23978" w:rsidP="00886928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78" w:rsidRPr="00235FE8" w:rsidTr="00D23978">
        <w:trPr>
          <w:trHeight w:val="1134"/>
        </w:trPr>
        <w:tc>
          <w:tcPr>
            <w:tcW w:w="680" w:type="pct"/>
            <w:vAlign w:val="center"/>
          </w:tcPr>
          <w:p w:rsidR="00D23978" w:rsidRPr="00235FE8" w:rsidRDefault="00D23978" w:rsidP="007C6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  <w:vAlign w:val="center"/>
          </w:tcPr>
          <w:p w:rsidR="00D23978" w:rsidRPr="00235FE8" w:rsidRDefault="00D23978" w:rsidP="00886928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19B" w:rsidRPr="00235FE8" w:rsidRDefault="00AF619B" w:rsidP="00CD439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11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79"/>
        <w:gridCol w:w="2280"/>
        <w:gridCol w:w="2279"/>
        <w:gridCol w:w="2280"/>
      </w:tblGrid>
      <w:tr w:rsidR="00886928" w:rsidRPr="00235FE8" w:rsidTr="00ED1C75">
        <w:trPr>
          <w:trHeight w:val="426"/>
        </w:trPr>
        <w:tc>
          <w:tcPr>
            <w:tcW w:w="4559" w:type="dxa"/>
            <w:gridSpan w:val="2"/>
          </w:tcPr>
          <w:p w:rsidR="00886928" w:rsidRPr="00235FE8" w:rsidRDefault="00886928" w:rsidP="00886928">
            <w:pPr>
              <w:suppressAutoHyphens/>
              <w:snapToGrid w:val="0"/>
              <w:spacing w:after="0" w:line="240" w:lineRule="auto"/>
              <w:ind w:right="23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Заказчик:</w:t>
            </w:r>
          </w:p>
          <w:p w:rsidR="00886928" w:rsidRPr="00235FE8" w:rsidRDefault="00886928" w:rsidP="00886928">
            <w:pPr>
              <w:suppressAutoHyphens/>
              <w:snapToGrid w:val="0"/>
              <w:spacing w:after="0" w:line="240" w:lineRule="auto"/>
              <w:ind w:right="23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/>
              </w:rPr>
            </w:pPr>
          </w:p>
          <w:p w:rsidR="00886928" w:rsidRPr="00235FE8" w:rsidRDefault="00886928" w:rsidP="00886928">
            <w:pPr>
              <w:spacing w:after="0" w:line="264" w:lineRule="auto"/>
              <w:ind w:right="233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:rsidR="00886928" w:rsidRPr="00235FE8" w:rsidRDefault="00886928" w:rsidP="00886928">
            <w:pPr>
              <w:framePr w:hSpace="180" w:wrap="around" w:vAnchor="text" w:hAnchor="margin" w:xAlign="center" w:y="398"/>
              <w:suppressAutoHyphens/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559" w:type="dxa"/>
            <w:gridSpan w:val="2"/>
          </w:tcPr>
          <w:p w:rsidR="00886928" w:rsidRPr="00235FE8" w:rsidRDefault="00886928" w:rsidP="00886928">
            <w:pPr>
              <w:suppressAutoHyphens/>
              <w:spacing w:after="0" w:line="240" w:lineRule="auto"/>
              <w:ind w:firstLine="26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Исполнитель:</w:t>
            </w:r>
          </w:p>
          <w:p w:rsidR="00886928" w:rsidRPr="00235FE8" w:rsidRDefault="00886928" w:rsidP="008869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886928" w:rsidRPr="00235FE8" w:rsidRDefault="00886928" w:rsidP="00886928">
            <w:pPr>
              <w:suppressAutoHyphens/>
              <w:snapToGrid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Федеральное государственное бюджетное учреждение науки Институт проблем управления им. В.А. Трапезникова Российской академии наук (ИПУ РАН)</w:t>
            </w:r>
          </w:p>
          <w:p w:rsidR="00886928" w:rsidRPr="00235FE8" w:rsidRDefault="00886928" w:rsidP="00886928">
            <w:pPr>
              <w:suppressAutoHyphens/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</w:p>
          <w:p w:rsidR="00886928" w:rsidRPr="00235FE8" w:rsidRDefault="00886928" w:rsidP="00886928">
            <w:pPr>
              <w:framePr w:hSpace="180" w:wrap="around" w:vAnchor="text" w:hAnchor="margin" w:xAlign="center" w:y="398"/>
              <w:suppressAutoHyphens/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886928" w:rsidRPr="00235FE8" w:rsidTr="00E66729">
        <w:trPr>
          <w:trHeight w:val="80"/>
        </w:trPr>
        <w:tc>
          <w:tcPr>
            <w:tcW w:w="4559" w:type="dxa"/>
            <w:gridSpan w:val="2"/>
            <w:hideMark/>
          </w:tcPr>
          <w:p w:rsidR="00886928" w:rsidRPr="00235FE8" w:rsidRDefault="00886928" w:rsidP="00886928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86928" w:rsidRPr="00235FE8" w:rsidRDefault="00886928" w:rsidP="00886928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86928" w:rsidRPr="00235FE8" w:rsidRDefault="00886928" w:rsidP="00886928">
            <w:pPr>
              <w:suppressAutoHyphens/>
              <w:snapToGrid w:val="0"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________________ / ______________ /</w:t>
            </w:r>
          </w:p>
        </w:tc>
        <w:tc>
          <w:tcPr>
            <w:tcW w:w="4559" w:type="dxa"/>
            <w:gridSpan w:val="2"/>
            <w:vAlign w:val="bottom"/>
          </w:tcPr>
          <w:p w:rsidR="00886928" w:rsidRPr="00235FE8" w:rsidRDefault="00886928" w:rsidP="00F66A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35FE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__________________ / / </w:t>
            </w:r>
          </w:p>
        </w:tc>
      </w:tr>
      <w:tr w:rsidR="00AF619B" w:rsidRPr="00235FE8" w:rsidTr="00ED1C75">
        <w:trPr>
          <w:trHeight w:val="621"/>
        </w:trPr>
        <w:tc>
          <w:tcPr>
            <w:tcW w:w="2279" w:type="dxa"/>
          </w:tcPr>
          <w:p w:rsidR="00AF619B" w:rsidRPr="00235FE8" w:rsidRDefault="00AF619B" w:rsidP="00ED1C75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80" w:type="dxa"/>
            <w:vAlign w:val="bottom"/>
            <w:hideMark/>
          </w:tcPr>
          <w:p w:rsidR="00AF619B" w:rsidRPr="00235FE8" w:rsidRDefault="00AF619B" w:rsidP="00ED1C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</w:tcPr>
          <w:p w:rsidR="00AF619B" w:rsidRPr="00235FE8" w:rsidRDefault="00AF619B" w:rsidP="00ED1C75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80" w:type="dxa"/>
            <w:vAlign w:val="bottom"/>
          </w:tcPr>
          <w:p w:rsidR="00AF619B" w:rsidRPr="00235FE8" w:rsidRDefault="00AF619B" w:rsidP="00ED1C75">
            <w:pPr>
              <w:shd w:val="clear" w:color="auto" w:fill="FFFFFF"/>
              <w:tabs>
                <w:tab w:val="left" w:pos="1594"/>
              </w:tabs>
              <w:suppressAutoHyphens/>
              <w:snapToGrid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23978" w:rsidRPr="00235FE8" w:rsidRDefault="00D23978" w:rsidP="00CD4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978" w:rsidRPr="00235FE8" w:rsidRDefault="00D23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978" w:rsidRPr="00235FE8" w:rsidSect="008D4917">
      <w:headerReference w:type="default" r:id="rId9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16" w:rsidRDefault="00F26C16" w:rsidP="00375121">
      <w:pPr>
        <w:spacing w:after="0" w:line="240" w:lineRule="auto"/>
      </w:pPr>
      <w:r>
        <w:separator/>
      </w:r>
    </w:p>
  </w:endnote>
  <w:endnote w:type="continuationSeparator" w:id="0">
    <w:p w:rsidR="00F26C16" w:rsidRDefault="00F26C16" w:rsidP="0037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16" w:rsidRDefault="00F26C16" w:rsidP="00375121">
      <w:pPr>
        <w:spacing w:after="0" w:line="240" w:lineRule="auto"/>
      </w:pPr>
      <w:r>
        <w:separator/>
      </w:r>
    </w:p>
  </w:footnote>
  <w:footnote w:type="continuationSeparator" w:id="0">
    <w:p w:rsidR="00F26C16" w:rsidRDefault="00F26C16" w:rsidP="0037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729" w:rsidRPr="00375121" w:rsidRDefault="00E66729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375121">
      <w:rPr>
        <w:rFonts w:ascii="Times New Roman" w:hAnsi="Times New Roman" w:cs="Times New Roman"/>
        <w:sz w:val="24"/>
        <w:szCs w:val="24"/>
      </w:rPr>
      <w:fldChar w:fldCharType="begin"/>
    </w:r>
    <w:r w:rsidRPr="00375121">
      <w:rPr>
        <w:rFonts w:ascii="Times New Roman" w:hAnsi="Times New Roman" w:cs="Times New Roman"/>
        <w:sz w:val="24"/>
        <w:szCs w:val="24"/>
      </w:rPr>
      <w:instrText>PAGE   \* MERGEFORMAT</w:instrText>
    </w:r>
    <w:r w:rsidRPr="00375121">
      <w:rPr>
        <w:rFonts w:ascii="Times New Roman" w:hAnsi="Times New Roman" w:cs="Times New Roman"/>
        <w:sz w:val="24"/>
        <w:szCs w:val="24"/>
      </w:rPr>
      <w:fldChar w:fldCharType="separate"/>
    </w:r>
    <w:r w:rsidR="008B163D">
      <w:rPr>
        <w:rFonts w:ascii="Times New Roman" w:hAnsi="Times New Roman" w:cs="Times New Roman"/>
        <w:noProof/>
        <w:sz w:val="24"/>
        <w:szCs w:val="24"/>
      </w:rPr>
      <w:t>8</w:t>
    </w:r>
    <w:r w:rsidRPr="00375121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707B2"/>
    <w:multiLevelType w:val="multilevel"/>
    <w:tmpl w:val="6AE4435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D71F35"/>
    <w:multiLevelType w:val="multilevel"/>
    <w:tmpl w:val="30CAFC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3D117B98"/>
    <w:multiLevelType w:val="multilevel"/>
    <w:tmpl w:val="96607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C5A3DE7"/>
    <w:multiLevelType w:val="hybridMultilevel"/>
    <w:tmpl w:val="2826B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C2405"/>
    <w:multiLevelType w:val="hybridMultilevel"/>
    <w:tmpl w:val="EEEA32DC"/>
    <w:lvl w:ilvl="0" w:tplc="AB7E8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lang w:val="x-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6173C"/>
    <w:multiLevelType w:val="multilevel"/>
    <w:tmpl w:val="96607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MDSwNDAyMbG0tDBR0lEKTi0uzszPAykwqQUA/cfsnSwAAAA="/>
  </w:docVars>
  <w:rsids>
    <w:rsidRoot w:val="00C813B9"/>
    <w:rsid w:val="00004316"/>
    <w:rsid w:val="00007236"/>
    <w:rsid w:val="000102D3"/>
    <w:rsid w:val="00011B1B"/>
    <w:rsid w:val="00014442"/>
    <w:rsid w:val="0001639F"/>
    <w:rsid w:val="000252B5"/>
    <w:rsid w:val="000353FC"/>
    <w:rsid w:val="000430CA"/>
    <w:rsid w:val="00046380"/>
    <w:rsid w:val="00050D6B"/>
    <w:rsid w:val="00051C01"/>
    <w:rsid w:val="00052496"/>
    <w:rsid w:val="00057914"/>
    <w:rsid w:val="00057B16"/>
    <w:rsid w:val="000610AA"/>
    <w:rsid w:val="00062547"/>
    <w:rsid w:val="00064141"/>
    <w:rsid w:val="000717FE"/>
    <w:rsid w:val="00095F45"/>
    <w:rsid w:val="000A090C"/>
    <w:rsid w:val="000A0D9B"/>
    <w:rsid w:val="000A4C7B"/>
    <w:rsid w:val="000B5EA4"/>
    <w:rsid w:val="000B7600"/>
    <w:rsid w:val="000C401B"/>
    <w:rsid w:val="000D46C2"/>
    <w:rsid w:val="000D4728"/>
    <w:rsid w:val="000D78D5"/>
    <w:rsid w:val="000E23B4"/>
    <w:rsid w:val="000E3669"/>
    <w:rsid w:val="000E40BD"/>
    <w:rsid w:val="000E51D8"/>
    <w:rsid w:val="000F044A"/>
    <w:rsid w:val="000F3195"/>
    <w:rsid w:val="000F65E6"/>
    <w:rsid w:val="000F7E46"/>
    <w:rsid w:val="001001AA"/>
    <w:rsid w:val="0010521C"/>
    <w:rsid w:val="00107122"/>
    <w:rsid w:val="0011281D"/>
    <w:rsid w:val="001151B6"/>
    <w:rsid w:val="00116EC1"/>
    <w:rsid w:val="00117FAB"/>
    <w:rsid w:val="00120A8C"/>
    <w:rsid w:val="00126C2D"/>
    <w:rsid w:val="00130DA8"/>
    <w:rsid w:val="00135857"/>
    <w:rsid w:val="00136045"/>
    <w:rsid w:val="00140CC3"/>
    <w:rsid w:val="0014103D"/>
    <w:rsid w:val="001428D0"/>
    <w:rsid w:val="0014437C"/>
    <w:rsid w:val="001448A7"/>
    <w:rsid w:val="00152863"/>
    <w:rsid w:val="00153DD7"/>
    <w:rsid w:val="00155997"/>
    <w:rsid w:val="001578B5"/>
    <w:rsid w:val="001600F9"/>
    <w:rsid w:val="00161F24"/>
    <w:rsid w:val="00167A14"/>
    <w:rsid w:val="00172B3E"/>
    <w:rsid w:val="00180039"/>
    <w:rsid w:val="001806CE"/>
    <w:rsid w:val="00180EAC"/>
    <w:rsid w:val="001830CA"/>
    <w:rsid w:val="00191AE5"/>
    <w:rsid w:val="00193A51"/>
    <w:rsid w:val="00196C84"/>
    <w:rsid w:val="001A4582"/>
    <w:rsid w:val="001A5A1C"/>
    <w:rsid w:val="001A78F8"/>
    <w:rsid w:val="001B0030"/>
    <w:rsid w:val="001B1840"/>
    <w:rsid w:val="001B4AD2"/>
    <w:rsid w:val="001B6429"/>
    <w:rsid w:val="001B78AD"/>
    <w:rsid w:val="001C228A"/>
    <w:rsid w:val="001C22C5"/>
    <w:rsid w:val="001C2FB2"/>
    <w:rsid w:val="001D0957"/>
    <w:rsid w:val="001D15E6"/>
    <w:rsid w:val="001D3C05"/>
    <w:rsid w:val="001D4AA2"/>
    <w:rsid w:val="001E377B"/>
    <w:rsid w:val="001F0B68"/>
    <w:rsid w:val="002114F6"/>
    <w:rsid w:val="00211663"/>
    <w:rsid w:val="00213DFB"/>
    <w:rsid w:val="00215384"/>
    <w:rsid w:val="00215D8D"/>
    <w:rsid w:val="002172F2"/>
    <w:rsid w:val="002228A0"/>
    <w:rsid w:val="00223112"/>
    <w:rsid w:val="002272DB"/>
    <w:rsid w:val="0023008E"/>
    <w:rsid w:val="00235283"/>
    <w:rsid w:val="00235E2B"/>
    <w:rsid w:val="00235FE8"/>
    <w:rsid w:val="00237141"/>
    <w:rsid w:val="0024341C"/>
    <w:rsid w:val="002434BC"/>
    <w:rsid w:val="00244587"/>
    <w:rsid w:val="002555E0"/>
    <w:rsid w:val="00270025"/>
    <w:rsid w:val="002728EC"/>
    <w:rsid w:val="00272956"/>
    <w:rsid w:val="00276129"/>
    <w:rsid w:val="0028114B"/>
    <w:rsid w:val="00281516"/>
    <w:rsid w:val="00282263"/>
    <w:rsid w:val="00283204"/>
    <w:rsid w:val="00291AE6"/>
    <w:rsid w:val="00295943"/>
    <w:rsid w:val="002A1B8D"/>
    <w:rsid w:val="002A42C2"/>
    <w:rsid w:val="002A43CD"/>
    <w:rsid w:val="002B0C6F"/>
    <w:rsid w:val="002C2EAF"/>
    <w:rsid w:val="002C7EDA"/>
    <w:rsid w:val="002D2906"/>
    <w:rsid w:val="002E0EF6"/>
    <w:rsid w:val="002E654F"/>
    <w:rsid w:val="002F28FE"/>
    <w:rsid w:val="002F64BB"/>
    <w:rsid w:val="002F6C99"/>
    <w:rsid w:val="00316E1A"/>
    <w:rsid w:val="00322E0F"/>
    <w:rsid w:val="00325902"/>
    <w:rsid w:val="00326628"/>
    <w:rsid w:val="00326AAB"/>
    <w:rsid w:val="003306E9"/>
    <w:rsid w:val="00334342"/>
    <w:rsid w:val="0033503A"/>
    <w:rsid w:val="0033513B"/>
    <w:rsid w:val="0033612A"/>
    <w:rsid w:val="003362EA"/>
    <w:rsid w:val="0034022E"/>
    <w:rsid w:val="003405B1"/>
    <w:rsid w:val="00347B18"/>
    <w:rsid w:val="0035418C"/>
    <w:rsid w:val="00355B0B"/>
    <w:rsid w:val="003570C2"/>
    <w:rsid w:val="00357754"/>
    <w:rsid w:val="00365E6A"/>
    <w:rsid w:val="0037482A"/>
    <w:rsid w:val="00374F08"/>
    <w:rsid w:val="00375121"/>
    <w:rsid w:val="00380134"/>
    <w:rsid w:val="003806A3"/>
    <w:rsid w:val="00383580"/>
    <w:rsid w:val="00386D45"/>
    <w:rsid w:val="00386DFC"/>
    <w:rsid w:val="003925BC"/>
    <w:rsid w:val="00393045"/>
    <w:rsid w:val="003A0D9D"/>
    <w:rsid w:val="003A3661"/>
    <w:rsid w:val="003A56FD"/>
    <w:rsid w:val="003B05BC"/>
    <w:rsid w:val="003B6235"/>
    <w:rsid w:val="003B764C"/>
    <w:rsid w:val="003B7C41"/>
    <w:rsid w:val="003C2A60"/>
    <w:rsid w:val="003C49D4"/>
    <w:rsid w:val="003C61D9"/>
    <w:rsid w:val="003C6457"/>
    <w:rsid w:val="003C7B3D"/>
    <w:rsid w:val="003C7B64"/>
    <w:rsid w:val="003D7063"/>
    <w:rsid w:val="003F5DEE"/>
    <w:rsid w:val="003F61EA"/>
    <w:rsid w:val="004003D0"/>
    <w:rsid w:val="00405175"/>
    <w:rsid w:val="00407579"/>
    <w:rsid w:val="004147B3"/>
    <w:rsid w:val="00427E9D"/>
    <w:rsid w:val="004328AC"/>
    <w:rsid w:val="00433031"/>
    <w:rsid w:val="00446DB5"/>
    <w:rsid w:val="004501BC"/>
    <w:rsid w:val="00456430"/>
    <w:rsid w:val="0045655E"/>
    <w:rsid w:val="00457BFD"/>
    <w:rsid w:val="004771C5"/>
    <w:rsid w:val="004777F7"/>
    <w:rsid w:val="00484ABD"/>
    <w:rsid w:val="00495A9F"/>
    <w:rsid w:val="004A074B"/>
    <w:rsid w:val="004B41BD"/>
    <w:rsid w:val="004B63C9"/>
    <w:rsid w:val="004B72EE"/>
    <w:rsid w:val="004C3448"/>
    <w:rsid w:val="004E2C60"/>
    <w:rsid w:val="004F2EDD"/>
    <w:rsid w:val="004F784D"/>
    <w:rsid w:val="004F7F09"/>
    <w:rsid w:val="005129B0"/>
    <w:rsid w:val="0051375F"/>
    <w:rsid w:val="00513BEB"/>
    <w:rsid w:val="00515E71"/>
    <w:rsid w:val="00515FB8"/>
    <w:rsid w:val="005164DA"/>
    <w:rsid w:val="005169AE"/>
    <w:rsid w:val="005223CE"/>
    <w:rsid w:val="00524F86"/>
    <w:rsid w:val="00541050"/>
    <w:rsid w:val="00546768"/>
    <w:rsid w:val="00556952"/>
    <w:rsid w:val="005603AE"/>
    <w:rsid w:val="00561581"/>
    <w:rsid w:val="005665CD"/>
    <w:rsid w:val="00581D47"/>
    <w:rsid w:val="00581F57"/>
    <w:rsid w:val="005822C2"/>
    <w:rsid w:val="0058310F"/>
    <w:rsid w:val="00583D89"/>
    <w:rsid w:val="00584DD6"/>
    <w:rsid w:val="00585969"/>
    <w:rsid w:val="005A2157"/>
    <w:rsid w:val="005A4284"/>
    <w:rsid w:val="005A6D3C"/>
    <w:rsid w:val="005B3614"/>
    <w:rsid w:val="005B7298"/>
    <w:rsid w:val="005B7C85"/>
    <w:rsid w:val="005C18BC"/>
    <w:rsid w:val="005C2346"/>
    <w:rsid w:val="005D1993"/>
    <w:rsid w:val="005D30F8"/>
    <w:rsid w:val="005D51CA"/>
    <w:rsid w:val="005D5986"/>
    <w:rsid w:val="005E3651"/>
    <w:rsid w:val="005E461B"/>
    <w:rsid w:val="005E4FCC"/>
    <w:rsid w:val="005F23A2"/>
    <w:rsid w:val="005F2461"/>
    <w:rsid w:val="005F37E2"/>
    <w:rsid w:val="005F5751"/>
    <w:rsid w:val="00612E41"/>
    <w:rsid w:val="00613FFB"/>
    <w:rsid w:val="00620284"/>
    <w:rsid w:val="00623321"/>
    <w:rsid w:val="006317F1"/>
    <w:rsid w:val="00632577"/>
    <w:rsid w:val="006325CF"/>
    <w:rsid w:val="00637ADD"/>
    <w:rsid w:val="006445F9"/>
    <w:rsid w:val="006458C6"/>
    <w:rsid w:val="00650519"/>
    <w:rsid w:val="00652AD2"/>
    <w:rsid w:val="00653588"/>
    <w:rsid w:val="00654A4E"/>
    <w:rsid w:val="006556F3"/>
    <w:rsid w:val="00661AFA"/>
    <w:rsid w:val="006660A1"/>
    <w:rsid w:val="006669B9"/>
    <w:rsid w:val="00666D39"/>
    <w:rsid w:val="006723EE"/>
    <w:rsid w:val="00675EFF"/>
    <w:rsid w:val="006772BA"/>
    <w:rsid w:val="0068082D"/>
    <w:rsid w:val="0069219F"/>
    <w:rsid w:val="00697998"/>
    <w:rsid w:val="006A0029"/>
    <w:rsid w:val="006A0D6C"/>
    <w:rsid w:val="006A17AA"/>
    <w:rsid w:val="006A5321"/>
    <w:rsid w:val="006B1CA1"/>
    <w:rsid w:val="006B345B"/>
    <w:rsid w:val="006C6335"/>
    <w:rsid w:val="006D78FD"/>
    <w:rsid w:val="006E03FA"/>
    <w:rsid w:val="006E7CF7"/>
    <w:rsid w:val="006F3CF3"/>
    <w:rsid w:val="006F5E33"/>
    <w:rsid w:val="00702245"/>
    <w:rsid w:val="00702835"/>
    <w:rsid w:val="007030F2"/>
    <w:rsid w:val="00706ED6"/>
    <w:rsid w:val="0072319D"/>
    <w:rsid w:val="00723728"/>
    <w:rsid w:val="00730D3D"/>
    <w:rsid w:val="00731396"/>
    <w:rsid w:val="00733638"/>
    <w:rsid w:val="007352A3"/>
    <w:rsid w:val="007402D3"/>
    <w:rsid w:val="007473A8"/>
    <w:rsid w:val="00755304"/>
    <w:rsid w:val="007575CA"/>
    <w:rsid w:val="00767375"/>
    <w:rsid w:val="007674D2"/>
    <w:rsid w:val="00770E28"/>
    <w:rsid w:val="007745AB"/>
    <w:rsid w:val="0078636E"/>
    <w:rsid w:val="00786603"/>
    <w:rsid w:val="00792324"/>
    <w:rsid w:val="00796AAC"/>
    <w:rsid w:val="00797F05"/>
    <w:rsid w:val="007A0C74"/>
    <w:rsid w:val="007A4AE0"/>
    <w:rsid w:val="007A61AF"/>
    <w:rsid w:val="007A735D"/>
    <w:rsid w:val="007B0E60"/>
    <w:rsid w:val="007B75C0"/>
    <w:rsid w:val="007C6003"/>
    <w:rsid w:val="007D2B9C"/>
    <w:rsid w:val="007D441E"/>
    <w:rsid w:val="007D69FA"/>
    <w:rsid w:val="007E57EA"/>
    <w:rsid w:val="007F04C0"/>
    <w:rsid w:val="007F3F77"/>
    <w:rsid w:val="007F5727"/>
    <w:rsid w:val="00800B18"/>
    <w:rsid w:val="0080186F"/>
    <w:rsid w:val="008043C0"/>
    <w:rsid w:val="00813529"/>
    <w:rsid w:val="0081785C"/>
    <w:rsid w:val="00824066"/>
    <w:rsid w:val="00836799"/>
    <w:rsid w:val="00842613"/>
    <w:rsid w:val="00843903"/>
    <w:rsid w:val="00853091"/>
    <w:rsid w:val="008554A0"/>
    <w:rsid w:val="00862310"/>
    <w:rsid w:val="00874848"/>
    <w:rsid w:val="00875D60"/>
    <w:rsid w:val="00880369"/>
    <w:rsid w:val="008847CA"/>
    <w:rsid w:val="008856B0"/>
    <w:rsid w:val="008859CD"/>
    <w:rsid w:val="00886330"/>
    <w:rsid w:val="00886393"/>
    <w:rsid w:val="00886928"/>
    <w:rsid w:val="0089374A"/>
    <w:rsid w:val="00894BC5"/>
    <w:rsid w:val="00895E54"/>
    <w:rsid w:val="008A0E20"/>
    <w:rsid w:val="008A2451"/>
    <w:rsid w:val="008A562A"/>
    <w:rsid w:val="008B163D"/>
    <w:rsid w:val="008B2FD0"/>
    <w:rsid w:val="008B3536"/>
    <w:rsid w:val="008B42D9"/>
    <w:rsid w:val="008C040D"/>
    <w:rsid w:val="008C3C7C"/>
    <w:rsid w:val="008C7934"/>
    <w:rsid w:val="008D4917"/>
    <w:rsid w:val="008D51AA"/>
    <w:rsid w:val="008E0568"/>
    <w:rsid w:val="008E1C89"/>
    <w:rsid w:val="008E6559"/>
    <w:rsid w:val="008F018C"/>
    <w:rsid w:val="008F380B"/>
    <w:rsid w:val="008F580E"/>
    <w:rsid w:val="008F79C9"/>
    <w:rsid w:val="00901697"/>
    <w:rsid w:val="00901901"/>
    <w:rsid w:val="009025C8"/>
    <w:rsid w:val="009041B5"/>
    <w:rsid w:val="00911859"/>
    <w:rsid w:val="00914825"/>
    <w:rsid w:val="00914B73"/>
    <w:rsid w:val="00920D72"/>
    <w:rsid w:val="00927AA4"/>
    <w:rsid w:val="00927C89"/>
    <w:rsid w:val="00934F59"/>
    <w:rsid w:val="00935DFD"/>
    <w:rsid w:val="0094002C"/>
    <w:rsid w:val="00945402"/>
    <w:rsid w:val="009513A7"/>
    <w:rsid w:val="009544DA"/>
    <w:rsid w:val="00956770"/>
    <w:rsid w:val="009568C1"/>
    <w:rsid w:val="00960AA6"/>
    <w:rsid w:val="00964A26"/>
    <w:rsid w:val="00966D12"/>
    <w:rsid w:val="00971FC3"/>
    <w:rsid w:val="0097325D"/>
    <w:rsid w:val="00975F31"/>
    <w:rsid w:val="009807B4"/>
    <w:rsid w:val="00980AF9"/>
    <w:rsid w:val="00981714"/>
    <w:rsid w:val="009820B5"/>
    <w:rsid w:val="009935E8"/>
    <w:rsid w:val="009C162B"/>
    <w:rsid w:val="009C2269"/>
    <w:rsid w:val="009C4AC4"/>
    <w:rsid w:val="009D1AFB"/>
    <w:rsid w:val="009D3E86"/>
    <w:rsid w:val="009D57FA"/>
    <w:rsid w:val="009D614E"/>
    <w:rsid w:val="009E0950"/>
    <w:rsid w:val="009E4927"/>
    <w:rsid w:val="009E4B8D"/>
    <w:rsid w:val="009F0E98"/>
    <w:rsid w:val="009F24B7"/>
    <w:rsid w:val="009F4604"/>
    <w:rsid w:val="009F6885"/>
    <w:rsid w:val="00A11491"/>
    <w:rsid w:val="00A12350"/>
    <w:rsid w:val="00A243C4"/>
    <w:rsid w:val="00A27DE4"/>
    <w:rsid w:val="00A34EDD"/>
    <w:rsid w:val="00A37718"/>
    <w:rsid w:val="00A430D7"/>
    <w:rsid w:val="00A43700"/>
    <w:rsid w:val="00A45F26"/>
    <w:rsid w:val="00A51A84"/>
    <w:rsid w:val="00A53268"/>
    <w:rsid w:val="00A542A3"/>
    <w:rsid w:val="00A55227"/>
    <w:rsid w:val="00A55F77"/>
    <w:rsid w:val="00A57FD9"/>
    <w:rsid w:val="00A60634"/>
    <w:rsid w:val="00A63DE6"/>
    <w:rsid w:val="00A643F3"/>
    <w:rsid w:val="00A652CE"/>
    <w:rsid w:val="00A65E7C"/>
    <w:rsid w:val="00A679D4"/>
    <w:rsid w:val="00A720BD"/>
    <w:rsid w:val="00A73CC8"/>
    <w:rsid w:val="00A83561"/>
    <w:rsid w:val="00A853A2"/>
    <w:rsid w:val="00A86133"/>
    <w:rsid w:val="00A94D5B"/>
    <w:rsid w:val="00AA2E3F"/>
    <w:rsid w:val="00AA3524"/>
    <w:rsid w:val="00AB00BA"/>
    <w:rsid w:val="00AB3A13"/>
    <w:rsid w:val="00AB4205"/>
    <w:rsid w:val="00AB74C6"/>
    <w:rsid w:val="00AB7F5B"/>
    <w:rsid w:val="00AC2EA5"/>
    <w:rsid w:val="00AC3063"/>
    <w:rsid w:val="00AC46EF"/>
    <w:rsid w:val="00AC7541"/>
    <w:rsid w:val="00AD5C72"/>
    <w:rsid w:val="00AE526F"/>
    <w:rsid w:val="00AE7E52"/>
    <w:rsid w:val="00AF03E8"/>
    <w:rsid w:val="00AF1803"/>
    <w:rsid w:val="00AF40FE"/>
    <w:rsid w:val="00AF619B"/>
    <w:rsid w:val="00B00BFA"/>
    <w:rsid w:val="00B02AAB"/>
    <w:rsid w:val="00B02B86"/>
    <w:rsid w:val="00B047F0"/>
    <w:rsid w:val="00B1160D"/>
    <w:rsid w:val="00B17E73"/>
    <w:rsid w:val="00B21262"/>
    <w:rsid w:val="00B30E5E"/>
    <w:rsid w:val="00B3429E"/>
    <w:rsid w:val="00B3501E"/>
    <w:rsid w:val="00B53AA5"/>
    <w:rsid w:val="00B6526A"/>
    <w:rsid w:val="00B65491"/>
    <w:rsid w:val="00B65AA6"/>
    <w:rsid w:val="00B73EDB"/>
    <w:rsid w:val="00B74BB5"/>
    <w:rsid w:val="00B7644B"/>
    <w:rsid w:val="00B76EE8"/>
    <w:rsid w:val="00B80362"/>
    <w:rsid w:val="00B846A9"/>
    <w:rsid w:val="00B86A7F"/>
    <w:rsid w:val="00B9440B"/>
    <w:rsid w:val="00B9525A"/>
    <w:rsid w:val="00B96FB8"/>
    <w:rsid w:val="00BA13AC"/>
    <w:rsid w:val="00BA7AA3"/>
    <w:rsid w:val="00BB7EC6"/>
    <w:rsid w:val="00BC05D6"/>
    <w:rsid w:val="00BC231A"/>
    <w:rsid w:val="00BC2AE9"/>
    <w:rsid w:val="00BC54D2"/>
    <w:rsid w:val="00BC561D"/>
    <w:rsid w:val="00BC76AD"/>
    <w:rsid w:val="00BE2A97"/>
    <w:rsid w:val="00BE6F45"/>
    <w:rsid w:val="00BE701A"/>
    <w:rsid w:val="00BF4B2D"/>
    <w:rsid w:val="00BF52BF"/>
    <w:rsid w:val="00BF68CC"/>
    <w:rsid w:val="00BF7118"/>
    <w:rsid w:val="00C005C7"/>
    <w:rsid w:val="00C10AFC"/>
    <w:rsid w:val="00C20101"/>
    <w:rsid w:val="00C2082A"/>
    <w:rsid w:val="00C220A4"/>
    <w:rsid w:val="00C31D2D"/>
    <w:rsid w:val="00C36BCF"/>
    <w:rsid w:val="00C50AA6"/>
    <w:rsid w:val="00C56C04"/>
    <w:rsid w:val="00C6603A"/>
    <w:rsid w:val="00C7090D"/>
    <w:rsid w:val="00C70A80"/>
    <w:rsid w:val="00C7151D"/>
    <w:rsid w:val="00C74CEF"/>
    <w:rsid w:val="00C77EBF"/>
    <w:rsid w:val="00C813B9"/>
    <w:rsid w:val="00C8512C"/>
    <w:rsid w:val="00C8528E"/>
    <w:rsid w:val="00C91E89"/>
    <w:rsid w:val="00C93BA4"/>
    <w:rsid w:val="00C9489A"/>
    <w:rsid w:val="00C97A82"/>
    <w:rsid w:val="00CA2888"/>
    <w:rsid w:val="00CA7EF1"/>
    <w:rsid w:val="00CB5617"/>
    <w:rsid w:val="00CC0593"/>
    <w:rsid w:val="00CC78AE"/>
    <w:rsid w:val="00CD4391"/>
    <w:rsid w:val="00CE6BB7"/>
    <w:rsid w:val="00CE71C6"/>
    <w:rsid w:val="00CF6550"/>
    <w:rsid w:val="00CF6B45"/>
    <w:rsid w:val="00D012EE"/>
    <w:rsid w:val="00D018CD"/>
    <w:rsid w:val="00D047EF"/>
    <w:rsid w:val="00D06CC8"/>
    <w:rsid w:val="00D208A3"/>
    <w:rsid w:val="00D228F2"/>
    <w:rsid w:val="00D23978"/>
    <w:rsid w:val="00D34508"/>
    <w:rsid w:val="00D41A17"/>
    <w:rsid w:val="00D467AE"/>
    <w:rsid w:val="00D52675"/>
    <w:rsid w:val="00D636D5"/>
    <w:rsid w:val="00D74EB3"/>
    <w:rsid w:val="00D811BD"/>
    <w:rsid w:val="00D814BF"/>
    <w:rsid w:val="00D853FF"/>
    <w:rsid w:val="00D86845"/>
    <w:rsid w:val="00DA010C"/>
    <w:rsid w:val="00DA4DE6"/>
    <w:rsid w:val="00DB159A"/>
    <w:rsid w:val="00DC335B"/>
    <w:rsid w:val="00DC6947"/>
    <w:rsid w:val="00DD0ED0"/>
    <w:rsid w:val="00DD146C"/>
    <w:rsid w:val="00DD2242"/>
    <w:rsid w:val="00DD35FA"/>
    <w:rsid w:val="00DE6CE3"/>
    <w:rsid w:val="00DF375E"/>
    <w:rsid w:val="00DF3CE0"/>
    <w:rsid w:val="00DF4E8F"/>
    <w:rsid w:val="00DF6975"/>
    <w:rsid w:val="00DF6C8D"/>
    <w:rsid w:val="00DF6E4A"/>
    <w:rsid w:val="00E02F37"/>
    <w:rsid w:val="00E03D15"/>
    <w:rsid w:val="00E16918"/>
    <w:rsid w:val="00E222C6"/>
    <w:rsid w:val="00E23F22"/>
    <w:rsid w:val="00E2462C"/>
    <w:rsid w:val="00E2612B"/>
    <w:rsid w:val="00E300D7"/>
    <w:rsid w:val="00E30B77"/>
    <w:rsid w:val="00E3188D"/>
    <w:rsid w:val="00E3195B"/>
    <w:rsid w:val="00E3604D"/>
    <w:rsid w:val="00E402A2"/>
    <w:rsid w:val="00E41F64"/>
    <w:rsid w:val="00E46335"/>
    <w:rsid w:val="00E524B4"/>
    <w:rsid w:val="00E66729"/>
    <w:rsid w:val="00E6746B"/>
    <w:rsid w:val="00E67EAB"/>
    <w:rsid w:val="00E7273A"/>
    <w:rsid w:val="00E72CBE"/>
    <w:rsid w:val="00E92C06"/>
    <w:rsid w:val="00E97A81"/>
    <w:rsid w:val="00EA25A4"/>
    <w:rsid w:val="00EB2CDD"/>
    <w:rsid w:val="00EB4413"/>
    <w:rsid w:val="00EB44AF"/>
    <w:rsid w:val="00EB6ED7"/>
    <w:rsid w:val="00EC3219"/>
    <w:rsid w:val="00EC4C18"/>
    <w:rsid w:val="00ED1C75"/>
    <w:rsid w:val="00ED1F3D"/>
    <w:rsid w:val="00ED5112"/>
    <w:rsid w:val="00ED6149"/>
    <w:rsid w:val="00EE37E7"/>
    <w:rsid w:val="00EF0CB8"/>
    <w:rsid w:val="00EF34C8"/>
    <w:rsid w:val="00EF60EC"/>
    <w:rsid w:val="00EF6ABD"/>
    <w:rsid w:val="00F076F0"/>
    <w:rsid w:val="00F12C2E"/>
    <w:rsid w:val="00F20B7B"/>
    <w:rsid w:val="00F21D25"/>
    <w:rsid w:val="00F26C16"/>
    <w:rsid w:val="00F278A7"/>
    <w:rsid w:val="00F3193F"/>
    <w:rsid w:val="00F33AD4"/>
    <w:rsid w:val="00F4468F"/>
    <w:rsid w:val="00F5179A"/>
    <w:rsid w:val="00F51E11"/>
    <w:rsid w:val="00F64BEF"/>
    <w:rsid w:val="00F66A2F"/>
    <w:rsid w:val="00F6735A"/>
    <w:rsid w:val="00F72BEC"/>
    <w:rsid w:val="00F75B2A"/>
    <w:rsid w:val="00F80ED5"/>
    <w:rsid w:val="00F84423"/>
    <w:rsid w:val="00F867C9"/>
    <w:rsid w:val="00F90DF0"/>
    <w:rsid w:val="00F96B27"/>
    <w:rsid w:val="00F96DB4"/>
    <w:rsid w:val="00FA4F69"/>
    <w:rsid w:val="00FA6AFA"/>
    <w:rsid w:val="00FB3697"/>
    <w:rsid w:val="00FD3313"/>
    <w:rsid w:val="00FD5151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9BC14E-F630-468B-96B9-BD2A890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F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31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link w:val="a3"/>
    <w:rsid w:val="0072319D"/>
    <w:rPr>
      <w:rFonts w:ascii="Times New Roman" w:eastAsia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375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75121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751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75121"/>
    <w:rPr>
      <w:rFonts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13BEB"/>
    <w:rPr>
      <w:rFonts w:ascii="Segoe UI" w:hAnsi="Segoe UI" w:cs="Segoe UI"/>
      <w:sz w:val="18"/>
      <w:szCs w:val="18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0252B5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0252B5"/>
    <w:rPr>
      <w:rFonts w:cs="Calibri"/>
      <w:sz w:val="22"/>
      <w:szCs w:val="22"/>
      <w:lang w:eastAsia="en-US"/>
    </w:rPr>
  </w:style>
  <w:style w:type="paragraph" w:customStyle="1" w:styleId="BodyText21">
    <w:name w:val="Body Text 21"/>
    <w:basedOn w:val="a"/>
    <w:rsid w:val="00AC46EF"/>
    <w:pPr>
      <w:spacing w:after="0" w:line="240" w:lineRule="atLeast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d">
    <w:name w:val="Title"/>
    <w:basedOn w:val="a"/>
    <w:link w:val="ae"/>
    <w:qFormat/>
    <w:locked/>
    <w:rsid w:val="00AC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link w:val="ad"/>
    <w:rsid w:val="00AC46EF"/>
    <w:rPr>
      <w:rFonts w:ascii="Times New Roman" w:eastAsia="Times New Roman" w:hAnsi="Times New Roman"/>
      <w:b/>
      <w:sz w:val="24"/>
    </w:rPr>
  </w:style>
  <w:style w:type="character" w:styleId="af">
    <w:name w:val="Hyperlink"/>
    <w:basedOn w:val="a0"/>
    <w:uiPriority w:val="99"/>
    <w:unhideWhenUsed/>
    <w:rsid w:val="00EA25A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25A4"/>
    <w:rPr>
      <w:color w:val="605E5C"/>
      <w:shd w:val="clear" w:color="auto" w:fill="E1DFDD"/>
    </w:rPr>
  </w:style>
  <w:style w:type="character" w:styleId="af0">
    <w:name w:val="annotation reference"/>
    <w:basedOn w:val="a0"/>
    <w:semiHidden/>
    <w:unhideWhenUsed/>
    <w:rsid w:val="00A542A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42A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542A3"/>
    <w:rPr>
      <w:rFonts w:cs="Calibri"/>
      <w:lang w:val="ru-RU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42A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42A3"/>
    <w:rPr>
      <w:rFonts w:cs="Calibri"/>
      <w:b/>
      <w:bCs/>
      <w:lang w:val="ru-RU" w:eastAsia="en-US"/>
    </w:rPr>
  </w:style>
  <w:style w:type="paragraph" w:styleId="af5">
    <w:name w:val="List Paragraph"/>
    <w:basedOn w:val="a"/>
    <w:uiPriority w:val="34"/>
    <w:qFormat/>
    <w:rsid w:val="00A51A84"/>
    <w:pPr>
      <w:ind w:left="720"/>
      <w:contextualSpacing/>
    </w:pPr>
  </w:style>
  <w:style w:type="table" w:styleId="af6">
    <w:name w:val="Table Grid"/>
    <w:basedOn w:val="a1"/>
    <w:locked/>
    <w:rsid w:val="00155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kov@i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436B-97C4-4680-A5F1-857D4986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CHGA</Company>
  <LinksUpToDate>false</LinksUpToDate>
  <CharactersWithSpaces>18912</CharactersWithSpaces>
  <SharedDoc>false</SharedDoc>
  <HLinks>
    <vt:vector size="6" baseType="variant">
      <vt:variant>
        <vt:i4>589885</vt:i4>
      </vt:variant>
      <vt:variant>
        <vt:i4>0</vt:i4>
      </vt:variant>
      <vt:variant>
        <vt:i4>0</vt:i4>
      </vt:variant>
      <vt:variant>
        <vt:i4>5</vt:i4>
      </vt:variant>
      <vt:variant>
        <vt:lpwstr>mailto:novikov@ipu.ru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Бухгултер</dc:creator>
  <cp:lastModifiedBy>Учетная запись Майкрософт</cp:lastModifiedBy>
  <cp:revision>2</cp:revision>
  <cp:lastPrinted>2020-09-17T13:44:00Z</cp:lastPrinted>
  <dcterms:created xsi:type="dcterms:W3CDTF">2022-08-30T15:58:00Z</dcterms:created>
  <dcterms:modified xsi:type="dcterms:W3CDTF">2022-08-30T15:58:00Z</dcterms:modified>
</cp:coreProperties>
</file>