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89" w:rsidRPr="00A977A2" w:rsidRDefault="00206889" w:rsidP="00206889">
      <w:pPr>
        <w:jc w:val="center"/>
      </w:pPr>
      <w:r w:rsidRPr="00A977A2">
        <w:t>Федеральное государственное бюджетное учреждение науки</w:t>
      </w:r>
    </w:p>
    <w:p w:rsidR="00206889" w:rsidRPr="00A977A2" w:rsidRDefault="00206889" w:rsidP="00206889">
      <w:pPr>
        <w:jc w:val="center"/>
      </w:pPr>
      <w:r w:rsidRPr="00A977A2">
        <w:t>Институт проблем управления им. В.А. Трапезникова</w:t>
      </w:r>
    </w:p>
    <w:p w:rsidR="00206889" w:rsidRPr="00A977A2" w:rsidRDefault="00206889" w:rsidP="00206889">
      <w:pPr>
        <w:jc w:val="center"/>
      </w:pPr>
      <w:r w:rsidRPr="00A977A2">
        <w:t>Российской академии наук</w:t>
      </w:r>
    </w:p>
    <w:p w:rsidR="00206889" w:rsidRPr="00A977A2" w:rsidRDefault="00206889" w:rsidP="00206889">
      <w:pPr>
        <w:jc w:val="center"/>
      </w:pPr>
    </w:p>
    <w:p w:rsidR="00206889" w:rsidRPr="00A977A2" w:rsidRDefault="00206889" w:rsidP="00206889">
      <w:pPr>
        <w:jc w:val="center"/>
      </w:pPr>
    </w:p>
    <w:p w:rsidR="00206889" w:rsidRPr="00A977A2" w:rsidRDefault="00206889" w:rsidP="00206889">
      <w:pPr>
        <w:jc w:val="center"/>
      </w:pP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  <w:t>«УТВЕРЖДЕНО»</w:t>
      </w:r>
    </w:p>
    <w:p w:rsidR="00206889" w:rsidRPr="00A977A2" w:rsidRDefault="00206889" w:rsidP="00206889">
      <w:pPr>
        <w:ind w:left="4956" w:firstLine="708"/>
        <w:jc w:val="center"/>
      </w:pPr>
      <w:r w:rsidRPr="00A977A2">
        <w:t>Ученый совет ИПУ РАН</w:t>
      </w:r>
    </w:p>
    <w:p w:rsidR="00206889" w:rsidRPr="00A977A2" w:rsidRDefault="00206889" w:rsidP="00206889">
      <w:pPr>
        <w:ind w:left="4248" w:firstLine="708"/>
        <w:jc w:val="center"/>
      </w:pPr>
      <w:r w:rsidRPr="00A977A2">
        <w:t xml:space="preserve">Протокол </w:t>
      </w:r>
      <w:proofErr w:type="gramStart"/>
      <w:r w:rsidRPr="00A977A2">
        <w:t>№  4</w:t>
      </w:r>
      <w:proofErr w:type="gramEnd"/>
      <w:r w:rsidRPr="00A977A2">
        <w:t xml:space="preserve"> </w:t>
      </w:r>
    </w:p>
    <w:p w:rsidR="00206889" w:rsidRPr="00A977A2" w:rsidRDefault="00206889" w:rsidP="00206889">
      <w:pPr>
        <w:ind w:left="4956" w:firstLine="708"/>
        <w:jc w:val="center"/>
      </w:pPr>
      <w:proofErr w:type="gramStart"/>
      <w:r w:rsidRPr="00A977A2">
        <w:t>« 23</w:t>
      </w:r>
      <w:proofErr w:type="gramEnd"/>
      <w:r w:rsidRPr="00A977A2">
        <w:t xml:space="preserve"> » марта 2018 г. </w:t>
      </w: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spacing w:line="360" w:lineRule="auto"/>
        <w:jc w:val="center"/>
      </w:pPr>
      <w:r w:rsidRPr="00A977A2">
        <w:t xml:space="preserve">П Р О Г Р А М </w:t>
      </w:r>
      <w:proofErr w:type="spellStart"/>
      <w:r w:rsidRPr="00A977A2">
        <w:t>М</w:t>
      </w:r>
      <w:proofErr w:type="spellEnd"/>
      <w:r w:rsidRPr="00A977A2">
        <w:t xml:space="preserve"> А</w:t>
      </w:r>
    </w:p>
    <w:p w:rsidR="00206889" w:rsidRPr="00A977A2" w:rsidRDefault="00206889" w:rsidP="00206889">
      <w:pPr>
        <w:spacing w:line="360" w:lineRule="auto"/>
        <w:jc w:val="center"/>
      </w:pPr>
      <w:r w:rsidRPr="00A977A2">
        <w:t>ВСТУПИТЕЛЬНОГО ЭКЗАМЕНА В АСПИРАНТУРУ</w:t>
      </w:r>
    </w:p>
    <w:p w:rsidR="00206889" w:rsidRPr="00A977A2" w:rsidRDefault="00206889" w:rsidP="00206889">
      <w:pPr>
        <w:spacing w:line="360" w:lineRule="auto"/>
        <w:jc w:val="center"/>
      </w:pPr>
      <w:r w:rsidRPr="00A977A2">
        <w:t xml:space="preserve">по специальности </w:t>
      </w:r>
      <w:r w:rsidR="005B49BE">
        <w:t>05.13.11</w:t>
      </w:r>
    </w:p>
    <w:p w:rsidR="0074453C" w:rsidRPr="00F536FD" w:rsidRDefault="0074453C" w:rsidP="0074453C">
      <w:pPr>
        <w:shd w:val="clear" w:color="auto" w:fill="FFFFFF"/>
        <w:spacing w:after="0" w:line="240" w:lineRule="auto"/>
        <w:ind w:left="567"/>
        <w:jc w:val="center"/>
      </w:pPr>
      <w:r w:rsidRPr="00F536FD">
        <w:t xml:space="preserve"> </w:t>
      </w:r>
      <w:r w:rsidRPr="00F536FD">
        <w:t>«</w:t>
      </w:r>
      <w:r w:rsidR="00D802CD">
        <w:t>М</w:t>
      </w:r>
      <w:r w:rsidR="00D802CD" w:rsidRPr="00D802CD">
        <w:t>атематическое и программное обеспечение вычислительных машин и систем</w:t>
      </w:r>
      <w:r w:rsidRPr="00F536FD">
        <w:t>»</w:t>
      </w:r>
    </w:p>
    <w:p w:rsidR="00206889" w:rsidRPr="00F536FD" w:rsidRDefault="00206889" w:rsidP="00206889">
      <w:pPr>
        <w:shd w:val="clear" w:color="auto" w:fill="FFFFFF"/>
        <w:spacing w:line="259" w:lineRule="exact"/>
        <w:ind w:left="1670" w:right="1699"/>
        <w:jc w:val="center"/>
      </w:pPr>
    </w:p>
    <w:p w:rsidR="00206889" w:rsidRPr="00A977A2" w:rsidRDefault="00206889" w:rsidP="00206889">
      <w:pPr>
        <w:shd w:val="clear" w:color="auto" w:fill="FFFFFF"/>
        <w:spacing w:line="259" w:lineRule="exact"/>
        <w:ind w:left="1670" w:right="1699"/>
        <w:jc w:val="center"/>
        <w:rPr>
          <w:spacing w:val="-1"/>
        </w:rPr>
      </w:pPr>
      <w:r w:rsidRPr="00A977A2">
        <w:rPr>
          <w:spacing w:val="-1"/>
        </w:rPr>
        <w:t>Технические</w:t>
      </w:r>
      <w:r w:rsidR="00F536FD">
        <w:rPr>
          <w:spacing w:val="-1"/>
        </w:rPr>
        <w:t xml:space="preserve"> </w:t>
      </w:r>
      <w:r w:rsidRPr="00A977A2">
        <w:rPr>
          <w:spacing w:val="-1"/>
        </w:rPr>
        <w:t>науки</w:t>
      </w:r>
    </w:p>
    <w:p w:rsidR="00206889" w:rsidRDefault="00206889" w:rsidP="00206889">
      <w:pPr>
        <w:shd w:val="clear" w:color="auto" w:fill="FFFFFF"/>
        <w:spacing w:before="100" w:beforeAutospacing="1" w:after="0" w:line="240" w:lineRule="auto"/>
        <w:outlineLvl w:val="0"/>
        <w:rPr>
          <w:rFonts w:eastAsia="Times New Roman"/>
          <w:color w:val="1073B2"/>
          <w:kern w:val="36"/>
          <w:sz w:val="24"/>
          <w:szCs w:val="24"/>
          <w:lang w:eastAsia="ru-RU"/>
        </w:rPr>
      </w:pPr>
      <w:r w:rsidRPr="00A977A2">
        <w:rPr>
          <w:sz w:val="24"/>
          <w:szCs w:val="24"/>
        </w:rPr>
        <w:br w:type="page"/>
      </w:r>
    </w:p>
    <w:p w:rsidR="00206889" w:rsidRDefault="00206889">
      <w:pPr>
        <w:rPr>
          <w:b/>
          <w:sz w:val="24"/>
          <w:szCs w:val="24"/>
        </w:rPr>
      </w:pPr>
    </w:p>
    <w:p w:rsidR="007E2E51" w:rsidRPr="00533A15" w:rsidRDefault="007E2E51" w:rsidP="007E2E5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33A15">
        <w:rPr>
          <w:b/>
          <w:sz w:val="24"/>
          <w:szCs w:val="24"/>
        </w:rPr>
        <w:t>ВОПРОСЫ</w:t>
      </w:r>
    </w:p>
    <w:p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>для подготовки к сдаче вступительного экзамена в аспирантуру</w:t>
      </w:r>
    </w:p>
    <w:p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 xml:space="preserve">по специальности </w:t>
      </w:r>
      <w:r w:rsidR="005B49BE">
        <w:rPr>
          <w:bCs/>
          <w:color w:val="000000"/>
          <w:sz w:val="24"/>
          <w:szCs w:val="24"/>
        </w:rPr>
        <w:t>05.13.11</w:t>
      </w:r>
    </w:p>
    <w:p w:rsidR="005B49BE" w:rsidRDefault="007E2E51" w:rsidP="00D802CD">
      <w:pPr>
        <w:shd w:val="clear" w:color="auto" w:fill="FFFFFF"/>
        <w:spacing w:after="0" w:line="240" w:lineRule="auto"/>
        <w:ind w:left="567"/>
        <w:jc w:val="center"/>
        <w:rPr>
          <w:sz w:val="24"/>
          <w:szCs w:val="24"/>
        </w:rPr>
      </w:pPr>
      <w:r w:rsidRPr="00533A15">
        <w:rPr>
          <w:bCs/>
          <w:color w:val="000000"/>
          <w:sz w:val="24"/>
          <w:szCs w:val="24"/>
        </w:rPr>
        <w:t>«</w:t>
      </w:r>
      <w:r w:rsidR="00D802CD">
        <w:rPr>
          <w:bCs/>
          <w:color w:val="000000"/>
          <w:sz w:val="24"/>
          <w:szCs w:val="24"/>
        </w:rPr>
        <w:t>М</w:t>
      </w:r>
      <w:r w:rsidR="005B49BE" w:rsidRPr="005B49BE">
        <w:rPr>
          <w:sz w:val="24"/>
          <w:szCs w:val="24"/>
        </w:rPr>
        <w:t>атематическое и программное обеспечение вычислительных машин и систем)</w:t>
      </w:r>
      <w:r w:rsidR="00D802CD">
        <w:rPr>
          <w:sz w:val="24"/>
          <w:szCs w:val="24"/>
        </w:rPr>
        <w:t>»</w:t>
      </w:r>
    </w:p>
    <w:p w:rsidR="00D802CD" w:rsidRPr="005B49BE" w:rsidRDefault="00D802CD" w:rsidP="00D802CD">
      <w:pPr>
        <w:shd w:val="clear" w:color="auto" w:fill="FFFFFF"/>
        <w:spacing w:after="0" w:line="240" w:lineRule="auto"/>
        <w:ind w:left="567"/>
        <w:jc w:val="center"/>
        <w:rPr>
          <w:sz w:val="24"/>
          <w:szCs w:val="24"/>
        </w:rPr>
      </w:pP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I. ТЕОРИЯ ЛОГИЧЕСКИХ ИСЧИСЛЕНИЙ</w:t>
      </w:r>
    </w:p>
    <w:p w:rsidR="00BB2D8F" w:rsidRPr="00BB2D8F" w:rsidRDefault="00BB2D8F" w:rsidP="00BB2D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Исчисление высказываний и его свойства.</w:t>
      </w:r>
    </w:p>
    <w:p w:rsidR="00BB2D8F" w:rsidRPr="00BB2D8F" w:rsidRDefault="00BB2D8F" w:rsidP="00BB2D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Исчисление предикатов первого порядка и его свойства.</w:t>
      </w:r>
    </w:p>
    <w:p w:rsidR="00BB2D8F" w:rsidRPr="00BB2D8F" w:rsidRDefault="00BB2D8F" w:rsidP="00BB2D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Исчисление предикатов с равенством.</w:t>
      </w:r>
    </w:p>
    <w:p w:rsidR="00BB2D8F" w:rsidRPr="00BB2D8F" w:rsidRDefault="00BB2D8F" w:rsidP="00BB2D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Формальная арифметика.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II.    ТЕОРИЯ АЛГОРИТМОВ</w:t>
      </w:r>
    </w:p>
    <w:p w:rsidR="00BB2D8F" w:rsidRPr="00BB2D8F" w:rsidRDefault="00BB2D8F" w:rsidP="00BB2D8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Машина Тьюринга.</w:t>
      </w:r>
    </w:p>
    <w:p w:rsidR="00BB2D8F" w:rsidRPr="00BB2D8F" w:rsidRDefault="00BB2D8F" w:rsidP="00BB2D8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Нормальные алгоритмы.</w:t>
      </w:r>
    </w:p>
    <w:p w:rsidR="00BB2D8F" w:rsidRPr="00BB2D8F" w:rsidRDefault="00BB2D8F" w:rsidP="00BB2D8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Элементарные по Кальмару алгоритмы.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III.    ЯЗЫКИ ПРОГРАММИРОВАНИЯ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 программирования. Основные понятия и определения. История и эволюция. Классификация языков. Проблемы и перспективы развития.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Языки, поддерживающие классические технологические процессы.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 моделирования. Моделирование на основе структурной методологии. Моделирование на основе объектно-ориентированной методологии.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 программирования высокого уровня: обзор языков, ориентированных на предметную обл</w:t>
      </w:r>
      <w:bookmarkStart w:id="0" w:name="_GoBack"/>
      <w:bookmarkEnd w:id="0"/>
      <w:r w:rsidRPr="00BB2D8F">
        <w:rPr>
          <w:sz w:val="24"/>
          <w:szCs w:val="24"/>
        </w:rPr>
        <w:t>асть.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 программирования для задач искусственного интеллекта.</w:t>
      </w:r>
    </w:p>
    <w:p w:rsidR="00BB2D8F" w:rsidRPr="00BB2D8F" w:rsidRDefault="00BB2D8F" w:rsidP="00BB2D8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Естественные языки. Особенности естественных языков и культурных сред.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IV.    СИСТЕМЫ ПРОГРАММИРОВАНИЯ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Системы программирования. Основные понятия и определения. История и эволюция. Классификация. Проблемы и перспективы развития.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Процесс-ориентированный инструментарий, применяемый в рамках процессов: возникновение и исследование идеи, управление, анализ требований и проектирование.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Процесс-ориентированный инструментарий, применяемый в рамках процессов: программирование (реализация). Трансляторы. Компиляторы. Системы генерации трансляторов. Системы анализа корректности программного кода. Интерпретаторы. </w:t>
      </w:r>
      <w:proofErr w:type="spellStart"/>
      <w:r w:rsidRPr="00BB2D8F">
        <w:rPr>
          <w:sz w:val="24"/>
          <w:szCs w:val="24"/>
        </w:rPr>
        <w:t>Декомпиляторы</w:t>
      </w:r>
      <w:proofErr w:type="spellEnd"/>
      <w:r w:rsidRPr="00BB2D8F">
        <w:rPr>
          <w:sz w:val="24"/>
          <w:szCs w:val="24"/>
        </w:rPr>
        <w:t>. Системы управления компиляцией и построением программ.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Процесс-ориентированный инструментарий, применяемый в рамках процессов: тестирование и отладка. Тестовые мониторы. Средства отслеживания тестового покрытия. Средства динамического построения профиля программы. Системы построения срезов программы. Отладчики. Системы отслеживания проблем (ошибок).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Универсальный инструментарий: инструменты работы с текстом. Средства, базирующиеся на регулярных выражениях. Средства поиска различий. Средства поиска на основе шаблонов. Обозреватели и базы данных программ. Текстовые редакторы. Синтаксически-ориентированные редакторы. Гипертекстовые средства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Универсальный инструментарий: электронные библиотеки и инструментарий Интернета. Профессиональный поиск информации. Коллекции информационных ресурсов в Интернете.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Инструментальные системы: инструментальные среды программирования, средства автоматизации разработки программ (CASE-средства), интегрированные среды. </w:t>
      </w:r>
      <w:proofErr w:type="spellStart"/>
      <w:r w:rsidRPr="00BB2D8F">
        <w:rPr>
          <w:sz w:val="24"/>
          <w:szCs w:val="24"/>
        </w:rPr>
        <w:t>Репозитории</w:t>
      </w:r>
      <w:proofErr w:type="spellEnd"/>
      <w:r w:rsidRPr="00BB2D8F">
        <w:rPr>
          <w:sz w:val="24"/>
          <w:szCs w:val="24"/>
        </w:rPr>
        <w:t xml:space="preserve"> проекта.</w:t>
      </w:r>
    </w:p>
    <w:p w:rsidR="00BB2D8F" w:rsidRPr="00BB2D8F" w:rsidRDefault="00BB2D8F" w:rsidP="00BB2D8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Средства поддержки коллективной разработки. Системы разделения файлов: управления версиями файлов, управления пространствами, синхронизации удаленных пространств. Системы поддержки работы виртуальных групп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lastRenderedPageBreak/>
        <w:t>V.    БАЗЫ ДАННЫХ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Языки описания данных, концептуальная, внешняя схемы и схема хранения.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Модели данных концептуального уровня, модель данных "сущность-связь".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Реляционная модель данных, реляционная алгебра и исчисление.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Целостность в модели данных сущность-связь и в реляционной модели данных.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Язык SQL и его соотношение с реляционными языками запросов.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Основные алгоритмы выполнения реляционных операций.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Структуры хранения баз данных, индексы.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Объектные расширения реляционной модели: структуры данных и языки запросов.</w:t>
      </w:r>
    </w:p>
    <w:p w:rsidR="00BB2D8F" w:rsidRPr="00BB2D8F" w:rsidRDefault="00BB2D8F" w:rsidP="00BB2D8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Согласованность данных и транзакции.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VI АРХИТЕКТУРНАЯ ПЛАТФОРМА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Основы архитектуры ЭВМ. Основные понятия и определения. История и эволюция компьютерных архитектур. Классификация вычислительных систем. Проблемы и перспективы развития.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Цифровая логика и цифровые системы. Представление данных в памяти компьютера. Оценка производительности вычислительных систем.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Микропрограммная реализация ЭВМ.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Основные архитектуры набора команд. Классические архитектуры: Фон Неймановская, аккумулятор, стековая, регистр-регистр. Архитектуры CISC и RISC.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Организация вычислительной системы: процессор, память, шина, устройства ввода и вывода данных. Функциональное описание.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Параллельные и распределенные архитектуры. Основные классы параллельных архитектур. Коммутаторы вычислительных систем.</w:t>
      </w:r>
    </w:p>
    <w:p w:rsidR="00BB2D8F" w:rsidRPr="00BB2D8F" w:rsidRDefault="00BB2D8F" w:rsidP="00BB2D8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Архитектура компьютерных сетей. Классификация сетей и сетевые топологии. Стандарты в области сетей. Аппаратная поддержка локальных сетей. Глобальная сеть Интернет.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VII ОПЕРАЦИОННАЯ ПЛАТФОРМА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Операционные системы. Основные понятия и определения. История и эволюция операционных систем. Поколения операционных систем. Краткий обзор истории создания операционных систем. Классификация операционных систем. Проблемы и перспективы развития.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Процессы и потоки (нити) управления. Коммуникация и синхронизация процессов в централизованных архитектурах. Аппаратная поддержка взаимоисключений. Семафоры. Мониторы. Тупики. Модели для анализа свойств процессов.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Коммуникация процессов в сетях. Уровневые протоколы. Адресация и маршрутизация в сетях. Средства коммуникации высокого уровня. Синхронизация процессов в распределенных системах.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Планирование и диспетчеризация процессов.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Память. Основная память. Привязка адресов. Управление виртуальной памятью. Распределенная общая память.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Внешняя память. Управление внешней памятью. Файлы и файловые системы. Распределенные файловые системы. Драйверы.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Операционные системы реального времени. Отказоустойчивые операционные системы.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Оболочки операционных систем. Администрирование операционных систем.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Сетевая безопасность. Основы криптографии.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Сравнительный анализ операционных систем семейств </w:t>
      </w:r>
      <w:proofErr w:type="spellStart"/>
      <w:r w:rsidRPr="00BB2D8F">
        <w:rPr>
          <w:sz w:val="24"/>
          <w:szCs w:val="24"/>
        </w:rPr>
        <w:t>Windows</w:t>
      </w:r>
      <w:proofErr w:type="spellEnd"/>
      <w:r w:rsidRPr="00BB2D8F">
        <w:rPr>
          <w:sz w:val="24"/>
          <w:szCs w:val="24"/>
        </w:rPr>
        <w:t xml:space="preserve"> и </w:t>
      </w:r>
      <w:proofErr w:type="spellStart"/>
      <w:r w:rsidRPr="00BB2D8F">
        <w:rPr>
          <w:sz w:val="24"/>
          <w:szCs w:val="24"/>
        </w:rPr>
        <w:t>Unix</w:t>
      </w:r>
      <w:proofErr w:type="spellEnd"/>
      <w:r w:rsidRPr="00BB2D8F">
        <w:rPr>
          <w:sz w:val="24"/>
          <w:szCs w:val="24"/>
        </w:rPr>
        <w:t>.</w:t>
      </w:r>
    </w:p>
    <w:p w:rsidR="00BB2D8F" w:rsidRPr="00BB2D8F" w:rsidRDefault="00BB2D8F" w:rsidP="00BB2D8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Распределенные вычисления. </w:t>
      </w:r>
      <w:proofErr w:type="spellStart"/>
      <w:r w:rsidRPr="00BB2D8F">
        <w:rPr>
          <w:sz w:val="24"/>
          <w:szCs w:val="24"/>
        </w:rPr>
        <w:t>Web</w:t>
      </w:r>
      <w:proofErr w:type="spellEnd"/>
      <w:r w:rsidRPr="00BB2D8F">
        <w:rPr>
          <w:sz w:val="24"/>
          <w:szCs w:val="24"/>
        </w:rPr>
        <w:t xml:space="preserve"> как пример архитектуры "клиент-сервер". </w:t>
      </w:r>
      <w:proofErr w:type="spellStart"/>
      <w:r w:rsidRPr="00BB2D8F">
        <w:rPr>
          <w:sz w:val="24"/>
          <w:szCs w:val="24"/>
        </w:rPr>
        <w:t>Web</w:t>
      </w:r>
      <w:proofErr w:type="spellEnd"/>
      <w:r w:rsidRPr="00BB2D8F">
        <w:rPr>
          <w:sz w:val="24"/>
          <w:szCs w:val="24"/>
        </w:rPr>
        <w:t xml:space="preserve">-технологии, </w:t>
      </w:r>
      <w:proofErr w:type="spellStart"/>
      <w:r w:rsidRPr="00BB2D8F">
        <w:rPr>
          <w:sz w:val="24"/>
          <w:szCs w:val="24"/>
        </w:rPr>
        <w:t>Web</w:t>
      </w:r>
      <w:proofErr w:type="spellEnd"/>
      <w:r w:rsidRPr="00BB2D8F">
        <w:rPr>
          <w:sz w:val="24"/>
          <w:szCs w:val="24"/>
        </w:rPr>
        <w:t xml:space="preserve">-сервера и </w:t>
      </w:r>
      <w:proofErr w:type="spellStart"/>
      <w:r w:rsidRPr="00BB2D8F">
        <w:rPr>
          <w:sz w:val="24"/>
          <w:szCs w:val="24"/>
        </w:rPr>
        <w:t>Web</w:t>
      </w:r>
      <w:proofErr w:type="spellEnd"/>
      <w:r w:rsidRPr="00BB2D8F">
        <w:rPr>
          <w:sz w:val="24"/>
          <w:szCs w:val="24"/>
        </w:rPr>
        <w:t>-протоколы.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VIII. ТЕХНОЛОГИИ ПРОГРАММИРОВАНИЯ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Технологии программирования. Основные понятия и определения. История и эволюция. Классификации. Проблемы и перспективы развития.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lastRenderedPageBreak/>
        <w:t>Классические технологические процессы: возникновение и исследование идеи, управление.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Классические технологические процессы: анализ требований и проектирование, программирование (реализация).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Классические технологические процессы: тестирование и отладка, ввод программы в действие, эксплуатация и сопровождение, завершение эксплуатации.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Основные технологические подходы: ранние технологические подходы, группа подходов быстрой разработки, адаптивные технологические подходы, подходы исследовательского программирования.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Основные технологические подходы: каскадные технологические подходы, каркасные технологические подходы, генетические технологические подходы, подходы на основе формальных преобразований.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Технологии коллективной разработки.</w:t>
      </w:r>
    </w:p>
    <w:p w:rsidR="00BB2D8F" w:rsidRPr="00BB2D8F" w:rsidRDefault="00BB2D8F" w:rsidP="00BB2D8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Качество программного обеспечения.</w:t>
      </w:r>
    </w:p>
    <w:p w:rsidR="00BB2D8F" w:rsidRPr="00BB2D8F" w:rsidRDefault="00BB2D8F" w:rsidP="00BB2D8F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B2D8F">
        <w:rPr>
          <w:bCs/>
          <w:sz w:val="24"/>
          <w:szCs w:val="24"/>
        </w:rPr>
        <w:t>Литература: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Кормен</w:t>
      </w:r>
      <w:proofErr w:type="spellEnd"/>
      <w:r w:rsidRPr="00BB2D8F">
        <w:rPr>
          <w:sz w:val="24"/>
          <w:szCs w:val="24"/>
        </w:rPr>
        <w:t xml:space="preserve"> Т., </w:t>
      </w:r>
      <w:proofErr w:type="spellStart"/>
      <w:r w:rsidRPr="00BB2D8F">
        <w:rPr>
          <w:sz w:val="24"/>
          <w:szCs w:val="24"/>
        </w:rPr>
        <w:t>Лейзерсон</w:t>
      </w:r>
      <w:proofErr w:type="spellEnd"/>
      <w:r w:rsidRPr="00BB2D8F">
        <w:rPr>
          <w:sz w:val="24"/>
          <w:szCs w:val="24"/>
        </w:rPr>
        <w:t xml:space="preserve"> Ч., </w:t>
      </w:r>
      <w:proofErr w:type="spellStart"/>
      <w:r w:rsidRPr="00BB2D8F">
        <w:rPr>
          <w:sz w:val="24"/>
          <w:szCs w:val="24"/>
        </w:rPr>
        <w:t>Ривест</w:t>
      </w:r>
      <w:proofErr w:type="spellEnd"/>
      <w:r w:rsidRPr="00BB2D8F">
        <w:rPr>
          <w:sz w:val="24"/>
          <w:szCs w:val="24"/>
        </w:rPr>
        <w:t xml:space="preserve"> Р. Алгоритмы: построение и анализ. — М.: МЦНМО, 1999.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Косовский Н.К. Основы теории элементарных алгоритмов. — Л.: Изд. Ленингр. ун-та, 1987.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Успенский В.А., Семенов А.Л. Теория алгоритмов: основные открытия и приложения. — М.: Наука, 1987.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Грэхем Р., Кнут Д., </w:t>
      </w:r>
      <w:proofErr w:type="spellStart"/>
      <w:r w:rsidRPr="00BB2D8F">
        <w:rPr>
          <w:sz w:val="24"/>
          <w:szCs w:val="24"/>
        </w:rPr>
        <w:t>ПаташникО</w:t>
      </w:r>
      <w:proofErr w:type="spellEnd"/>
      <w:r w:rsidRPr="00BB2D8F">
        <w:rPr>
          <w:sz w:val="24"/>
          <w:szCs w:val="24"/>
        </w:rPr>
        <w:t>. Конкретная математика. Основание информатики. — М.: Мир, 1998.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Пратт</w:t>
      </w:r>
      <w:proofErr w:type="spellEnd"/>
      <w:r w:rsidRPr="00BB2D8F">
        <w:rPr>
          <w:sz w:val="24"/>
          <w:szCs w:val="24"/>
        </w:rPr>
        <w:t xml:space="preserve"> Т., </w:t>
      </w:r>
      <w:proofErr w:type="spellStart"/>
      <w:r w:rsidRPr="00BB2D8F">
        <w:rPr>
          <w:sz w:val="24"/>
          <w:szCs w:val="24"/>
        </w:rPr>
        <w:t>Зелковиц</w:t>
      </w:r>
      <w:proofErr w:type="spellEnd"/>
      <w:r w:rsidRPr="00BB2D8F">
        <w:rPr>
          <w:sz w:val="24"/>
          <w:szCs w:val="24"/>
        </w:rPr>
        <w:t xml:space="preserve"> М. Языки программирования: разработка и реализация. 4-е издание.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Питер,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Себеста</w:t>
      </w:r>
      <w:proofErr w:type="spellEnd"/>
      <w:r w:rsidRPr="00BB2D8F">
        <w:rPr>
          <w:sz w:val="24"/>
          <w:szCs w:val="24"/>
        </w:rPr>
        <w:t xml:space="preserve"> Р. У. Основные концепции языков программирования, 5-е изд. — М.: Издательский дом "Вильяме", 2001.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>Бабаев И.О., Герасимов М.А., Косовский Н.К. Интеллектуальное программирование. Турбо Пролог и Рефал-5 на персональных компьютерах. -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Издательство </w:t>
      </w:r>
      <w:proofErr w:type="spellStart"/>
      <w:r w:rsidRPr="00BB2D8F">
        <w:rPr>
          <w:sz w:val="24"/>
          <w:szCs w:val="24"/>
        </w:rPr>
        <w:t>СПбУ</w:t>
      </w:r>
      <w:proofErr w:type="spellEnd"/>
      <w:r w:rsidRPr="00BB2D8F">
        <w:rPr>
          <w:sz w:val="24"/>
          <w:szCs w:val="24"/>
        </w:rPr>
        <w:t>, 1992.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Вендров</w:t>
      </w:r>
      <w:proofErr w:type="spellEnd"/>
      <w:r w:rsidRPr="00BB2D8F">
        <w:rPr>
          <w:sz w:val="24"/>
          <w:szCs w:val="24"/>
        </w:rPr>
        <w:t xml:space="preserve"> А. М. CASE-технологии. Современные методы и средства проектирования информационных систем. — М.: Финансы и статистика, 1995.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Калянов</w:t>
      </w:r>
      <w:proofErr w:type="spellEnd"/>
      <w:r w:rsidRPr="00BB2D8F">
        <w:rPr>
          <w:sz w:val="24"/>
          <w:szCs w:val="24"/>
        </w:rPr>
        <w:t xml:space="preserve"> Г. Н. CASE структурный системный анализ (автоматизация и применение). — М.: ЛОРИ, 1996.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Кожохарь</w:t>
      </w:r>
      <w:proofErr w:type="spellEnd"/>
      <w:r w:rsidRPr="00BB2D8F">
        <w:rPr>
          <w:sz w:val="24"/>
          <w:szCs w:val="24"/>
        </w:rPr>
        <w:t xml:space="preserve"> С. К., </w:t>
      </w:r>
      <w:proofErr w:type="spellStart"/>
      <w:r w:rsidRPr="00BB2D8F">
        <w:rPr>
          <w:sz w:val="24"/>
          <w:szCs w:val="24"/>
        </w:rPr>
        <w:t>Евстюнин</w:t>
      </w:r>
      <w:proofErr w:type="spellEnd"/>
      <w:r w:rsidRPr="00BB2D8F">
        <w:rPr>
          <w:sz w:val="24"/>
          <w:szCs w:val="24"/>
        </w:rPr>
        <w:t xml:space="preserve"> М. В., Терехов А. Н., </w:t>
      </w:r>
      <w:proofErr w:type="spellStart"/>
      <w:r w:rsidRPr="00BB2D8F">
        <w:rPr>
          <w:sz w:val="24"/>
          <w:szCs w:val="24"/>
        </w:rPr>
        <w:t>Уфнаровский</w:t>
      </w:r>
      <w:proofErr w:type="spellEnd"/>
      <w:r w:rsidRPr="00BB2D8F">
        <w:rPr>
          <w:sz w:val="24"/>
          <w:szCs w:val="24"/>
        </w:rPr>
        <w:t xml:space="preserve"> В. А. Как Паскаль и </w:t>
      </w:r>
      <w:proofErr w:type="spellStart"/>
      <w:r w:rsidRPr="00BB2D8F">
        <w:rPr>
          <w:sz w:val="24"/>
          <w:szCs w:val="24"/>
        </w:rPr>
        <w:t>Оберон</w:t>
      </w:r>
      <w:proofErr w:type="spellEnd"/>
      <w:r w:rsidRPr="00BB2D8F">
        <w:rPr>
          <w:sz w:val="24"/>
          <w:szCs w:val="24"/>
        </w:rPr>
        <w:t xml:space="preserve"> попадают на "Самсон", или искусство создания трансляторов. — Кишинев: "</w:t>
      </w:r>
      <w:proofErr w:type="spellStart"/>
      <w:r w:rsidRPr="00BB2D8F">
        <w:rPr>
          <w:sz w:val="24"/>
          <w:szCs w:val="24"/>
        </w:rPr>
        <w:t>Штиинца</w:t>
      </w:r>
      <w:proofErr w:type="spellEnd"/>
      <w:r w:rsidRPr="00BB2D8F">
        <w:rPr>
          <w:sz w:val="24"/>
          <w:szCs w:val="24"/>
        </w:rPr>
        <w:t>", 1992.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Дейт</w:t>
      </w:r>
      <w:proofErr w:type="spellEnd"/>
      <w:r w:rsidRPr="00BB2D8F">
        <w:rPr>
          <w:sz w:val="24"/>
          <w:szCs w:val="24"/>
        </w:rPr>
        <w:t xml:space="preserve"> К. Введение в системы баз данных, 6-е изд. — К.; М.;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Издательский дом "Вильяме", 2000.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Гарсиа-Молина, Ульман, Видом. Системы баз данных. Полный </w:t>
      </w:r>
      <w:proofErr w:type="spellStart"/>
      <w:r w:rsidRPr="00BB2D8F">
        <w:rPr>
          <w:sz w:val="24"/>
          <w:szCs w:val="24"/>
        </w:rPr>
        <w:t>курс."Вильямс</w:t>
      </w:r>
      <w:proofErr w:type="spellEnd"/>
      <w:r w:rsidRPr="00BB2D8F">
        <w:rPr>
          <w:sz w:val="24"/>
          <w:szCs w:val="24"/>
        </w:rPr>
        <w:t>", 2003.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Воеводин В. В., Воеводин Вл. В. Параллельные вычисления.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БХВ-Петербург,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Таненбаум</w:t>
      </w:r>
      <w:proofErr w:type="spellEnd"/>
      <w:r w:rsidRPr="00BB2D8F">
        <w:rPr>
          <w:sz w:val="24"/>
          <w:szCs w:val="24"/>
        </w:rPr>
        <w:t xml:space="preserve"> Э. Архитектура компьютера.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Питер,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Иртегов</w:t>
      </w:r>
      <w:proofErr w:type="spellEnd"/>
      <w:r w:rsidRPr="00BB2D8F">
        <w:rPr>
          <w:sz w:val="24"/>
          <w:szCs w:val="24"/>
        </w:rPr>
        <w:t xml:space="preserve"> Д. В. Введение в операционные системы.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БХВ-Петербург,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Таненбаум</w:t>
      </w:r>
      <w:proofErr w:type="spellEnd"/>
      <w:r w:rsidRPr="00BB2D8F">
        <w:rPr>
          <w:sz w:val="24"/>
          <w:szCs w:val="24"/>
        </w:rPr>
        <w:t xml:space="preserve"> 3. Современные операционные системы. -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Питер,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Таненбаум</w:t>
      </w:r>
      <w:proofErr w:type="spellEnd"/>
      <w:r w:rsidRPr="00BB2D8F">
        <w:rPr>
          <w:sz w:val="24"/>
          <w:szCs w:val="24"/>
        </w:rPr>
        <w:t xml:space="preserve"> Э. Компьютерные сети. -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Питер, 2002.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B2D8F">
        <w:rPr>
          <w:sz w:val="24"/>
          <w:szCs w:val="24"/>
        </w:rPr>
        <w:t xml:space="preserve">Брукс Ф. Мифический </w:t>
      </w:r>
      <w:proofErr w:type="spellStart"/>
      <w:r w:rsidRPr="00BB2D8F">
        <w:rPr>
          <w:sz w:val="24"/>
          <w:szCs w:val="24"/>
        </w:rPr>
        <w:t>человеко</w:t>
      </w:r>
      <w:proofErr w:type="spellEnd"/>
      <w:r w:rsidRPr="00BB2D8F">
        <w:rPr>
          <w:sz w:val="24"/>
          <w:szCs w:val="24"/>
        </w:rPr>
        <w:t xml:space="preserve"> - месяц или как создаются программные системы.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Символ-Плюс, 1999.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Керниган</w:t>
      </w:r>
      <w:proofErr w:type="spellEnd"/>
      <w:r w:rsidRPr="00BB2D8F">
        <w:rPr>
          <w:sz w:val="24"/>
          <w:szCs w:val="24"/>
        </w:rPr>
        <w:t xml:space="preserve"> Брайан В., </w:t>
      </w:r>
      <w:proofErr w:type="spellStart"/>
      <w:r w:rsidRPr="00BB2D8F">
        <w:rPr>
          <w:sz w:val="24"/>
          <w:szCs w:val="24"/>
        </w:rPr>
        <w:t>Пайк</w:t>
      </w:r>
      <w:proofErr w:type="spellEnd"/>
      <w:r w:rsidRPr="00BB2D8F">
        <w:rPr>
          <w:sz w:val="24"/>
          <w:szCs w:val="24"/>
        </w:rPr>
        <w:t xml:space="preserve"> Роб. Практика программирования. — </w:t>
      </w:r>
      <w:proofErr w:type="gramStart"/>
      <w:r w:rsidRPr="00BB2D8F">
        <w:rPr>
          <w:sz w:val="24"/>
          <w:szCs w:val="24"/>
        </w:rPr>
        <w:t>СПб.:</w:t>
      </w:r>
      <w:proofErr w:type="gramEnd"/>
      <w:r w:rsidRPr="00BB2D8F">
        <w:rPr>
          <w:sz w:val="24"/>
          <w:szCs w:val="24"/>
        </w:rPr>
        <w:t xml:space="preserve"> Невский диалект, 2001.</w:t>
      </w:r>
    </w:p>
    <w:p w:rsidR="00BB2D8F" w:rsidRPr="00BB2D8F" w:rsidRDefault="00BB2D8F" w:rsidP="00BB2D8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B2D8F">
        <w:rPr>
          <w:sz w:val="24"/>
          <w:szCs w:val="24"/>
        </w:rPr>
        <w:t>Соммервилл</w:t>
      </w:r>
      <w:proofErr w:type="spellEnd"/>
      <w:r w:rsidRPr="00BB2D8F">
        <w:rPr>
          <w:sz w:val="24"/>
          <w:szCs w:val="24"/>
        </w:rPr>
        <w:t xml:space="preserve"> И. Инженерия программного обеспечения. - М.: Издательский дом "Вильяме", 2002.</w:t>
      </w:r>
    </w:p>
    <w:p w:rsidR="007E2E51" w:rsidRPr="00533A15" w:rsidRDefault="007E2E51" w:rsidP="00BB2D8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sectPr w:rsidR="007E2E51" w:rsidRPr="00533A15" w:rsidSect="00E22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35"/>
    <w:multiLevelType w:val="hybridMultilevel"/>
    <w:tmpl w:val="C2B66E60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0152F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86FC0"/>
    <w:multiLevelType w:val="hybridMultilevel"/>
    <w:tmpl w:val="024ED3CA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E2B5D"/>
    <w:multiLevelType w:val="multilevel"/>
    <w:tmpl w:val="773E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F1C14"/>
    <w:multiLevelType w:val="hybridMultilevel"/>
    <w:tmpl w:val="10CE0D86"/>
    <w:lvl w:ilvl="0" w:tplc="23A4A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13CA"/>
    <w:multiLevelType w:val="multilevel"/>
    <w:tmpl w:val="C98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66B77"/>
    <w:multiLevelType w:val="multilevel"/>
    <w:tmpl w:val="F34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C7CFF"/>
    <w:multiLevelType w:val="multilevel"/>
    <w:tmpl w:val="1B10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904AC"/>
    <w:multiLevelType w:val="multilevel"/>
    <w:tmpl w:val="D244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17442"/>
    <w:multiLevelType w:val="hybridMultilevel"/>
    <w:tmpl w:val="25746030"/>
    <w:lvl w:ilvl="0" w:tplc="E80A71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898"/>
    <w:multiLevelType w:val="hybridMultilevel"/>
    <w:tmpl w:val="7CB80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F39C7"/>
    <w:multiLevelType w:val="hybridMultilevel"/>
    <w:tmpl w:val="2E0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11F"/>
    <w:multiLevelType w:val="multilevel"/>
    <w:tmpl w:val="F25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274C9"/>
    <w:multiLevelType w:val="hybridMultilevel"/>
    <w:tmpl w:val="9D4CD478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EE59AF"/>
    <w:multiLevelType w:val="multilevel"/>
    <w:tmpl w:val="D550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87464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382C05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EF2A07"/>
    <w:multiLevelType w:val="multilevel"/>
    <w:tmpl w:val="2FD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3585C"/>
    <w:multiLevelType w:val="multilevel"/>
    <w:tmpl w:val="33D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2A3E"/>
    <w:multiLevelType w:val="hybridMultilevel"/>
    <w:tmpl w:val="8C3C6212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D76D79"/>
    <w:multiLevelType w:val="multilevel"/>
    <w:tmpl w:val="30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869A7"/>
    <w:multiLevelType w:val="multilevel"/>
    <w:tmpl w:val="F20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E25F1"/>
    <w:multiLevelType w:val="multilevel"/>
    <w:tmpl w:val="B62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43D6F"/>
    <w:multiLevelType w:val="multilevel"/>
    <w:tmpl w:val="126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20"/>
  </w:num>
  <w:num w:numId="6">
    <w:abstractNumId w:val="11"/>
  </w:num>
  <w:num w:numId="7">
    <w:abstractNumId w:val="19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23"/>
  </w:num>
  <w:num w:numId="20">
    <w:abstractNumId w:val="21"/>
  </w:num>
  <w:num w:numId="21">
    <w:abstractNumId w:val="8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27"/>
    <w:rsid w:val="00093BA8"/>
    <w:rsid w:val="00204FF0"/>
    <w:rsid w:val="00206889"/>
    <w:rsid w:val="002903E6"/>
    <w:rsid w:val="003E01A4"/>
    <w:rsid w:val="004038D2"/>
    <w:rsid w:val="004B5978"/>
    <w:rsid w:val="004C4E11"/>
    <w:rsid w:val="00533A15"/>
    <w:rsid w:val="005B49BE"/>
    <w:rsid w:val="005E5B36"/>
    <w:rsid w:val="00616A33"/>
    <w:rsid w:val="0064712F"/>
    <w:rsid w:val="006C4F6E"/>
    <w:rsid w:val="006C5A47"/>
    <w:rsid w:val="0074453C"/>
    <w:rsid w:val="007E2E51"/>
    <w:rsid w:val="007F0EE9"/>
    <w:rsid w:val="008148E7"/>
    <w:rsid w:val="00861452"/>
    <w:rsid w:val="008B4EAE"/>
    <w:rsid w:val="008F4E33"/>
    <w:rsid w:val="009325B1"/>
    <w:rsid w:val="00953CF7"/>
    <w:rsid w:val="00B41181"/>
    <w:rsid w:val="00B46EF6"/>
    <w:rsid w:val="00BB2D8F"/>
    <w:rsid w:val="00BB65D4"/>
    <w:rsid w:val="00C248FD"/>
    <w:rsid w:val="00D20C99"/>
    <w:rsid w:val="00D802CD"/>
    <w:rsid w:val="00D96713"/>
    <w:rsid w:val="00DF2BF5"/>
    <w:rsid w:val="00E14073"/>
    <w:rsid w:val="00E22827"/>
    <w:rsid w:val="00E8493C"/>
    <w:rsid w:val="00F536FD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DAE2-F4D7-4664-B307-8FA3F4A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27"/>
    <w:pPr>
      <w:ind w:left="720"/>
      <w:contextualSpacing/>
    </w:pPr>
  </w:style>
  <w:style w:type="paragraph" w:styleId="a4">
    <w:name w:val="Normal (Web)"/>
    <w:basedOn w:val="a"/>
    <w:uiPriority w:val="99"/>
    <w:rsid w:val="0064712F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ECF-2E50-4F82-A78D-20C1FEB9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noname</cp:lastModifiedBy>
  <cp:revision>3</cp:revision>
  <dcterms:created xsi:type="dcterms:W3CDTF">2019-08-15T10:09:00Z</dcterms:created>
  <dcterms:modified xsi:type="dcterms:W3CDTF">2019-08-15T10:14:00Z</dcterms:modified>
</cp:coreProperties>
</file>