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E" w:rsidRDefault="00AE574E" w:rsidP="00C15CE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Таблица научно-организационной деятельности лаб. № 45</w:t>
      </w:r>
    </w:p>
    <w:p w:rsidR="00AE574E" w:rsidRPr="008E38B0" w:rsidRDefault="00AE574E" w:rsidP="00C15CEC">
      <w:pPr>
        <w:jc w:val="center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b/>
          <w:szCs w:val="28"/>
        </w:rPr>
        <w:t>за 2015 год</w:t>
      </w:r>
      <w:r w:rsidR="008E38B0">
        <w:rPr>
          <w:rFonts w:ascii="Arial" w:hAnsi="Arial" w:cs="Arial"/>
          <w:b/>
          <w:szCs w:val="28"/>
        </w:rPr>
        <w:t xml:space="preserve">. </w:t>
      </w:r>
    </w:p>
    <w:p w:rsidR="00AE574E" w:rsidRPr="00AE574E" w:rsidRDefault="00AE574E" w:rsidP="00C15CEC">
      <w:pPr>
        <w:jc w:val="center"/>
        <w:rPr>
          <w:b/>
          <w:szCs w:val="28"/>
        </w:rPr>
      </w:pPr>
    </w:p>
    <w:p w:rsidR="00C15CEC" w:rsidRDefault="00C15CEC" w:rsidP="00C15CEC">
      <w:pPr>
        <w:jc w:val="center"/>
        <w:rPr>
          <w:b/>
          <w:szCs w:val="28"/>
        </w:rPr>
      </w:pPr>
      <w:r w:rsidRPr="00C15CEC">
        <w:rPr>
          <w:b/>
          <w:szCs w:val="28"/>
        </w:rPr>
        <w:t>Лаборатория № 45</w:t>
      </w:r>
      <w:bookmarkStart w:id="0" w:name="_GoBack"/>
      <w:bookmarkEnd w:id="0"/>
    </w:p>
    <w:p w:rsidR="00C15CEC" w:rsidRPr="00C15CEC" w:rsidRDefault="00C15CEC" w:rsidP="00C15CE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3780"/>
      </w:tblGrid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jc w:val="center"/>
              <w:rPr>
                <w:b/>
                <w:szCs w:val="28"/>
              </w:rPr>
            </w:pPr>
            <w:r w:rsidRPr="0005588E">
              <w:rPr>
                <w:b/>
                <w:szCs w:val="28"/>
              </w:rPr>
              <w:t>Показатель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jc w:val="center"/>
              <w:rPr>
                <w:b/>
                <w:szCs w:val="28"/>
              </w:rPr>
            </w:pPr>
            <w:r w:rsidRPr="0005588E">
              <w:rPr>
                <w:b/>
                <w:szCs w:val="28"/>
              </w:rPr>
              <w:t>201</w:t>
            </w:r>
            <w:r w:rsidR="00F928A6" w:rsidRPr="00AE574E">
              <w:rPr>
                <w:b/>
                <w:szCs w:val="28"/>
              </w:rPr>
              <w:t>5</w:t>
            </w:r>
            <w:r w:rsidRPr="0005588E">
              <w:rPr>
                <w:b/>
                <w:szCs w:val="28"/>
              </w:rPr>
              <w:t xml:space="preserve"> год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Перечень государственных и международных премий, призов, наград, почетных званий, полученных научной организацией или отдельными ее работниками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…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Опубликованные в отчетном году научно-справочные издания, атласы, словари, энциклопедии и проч.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…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Иностранные ученые, участвующие в исследованиях организации (Ученые, не являющиеся гражданами РФ, участвующие на регулярной основе в научных исследованиях организации и (или) имеющие совместные публикации с исследователями организации)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Ученые – граждане Российской Федерации, постоянно проживающие за границей,  участвующие в научных исследованиях  научной организации (ученые, имеющие российское гражданство, являющиеся штатными работниками зарубежных научных организаций или университетов, участвующие на регулярной основе в научных исследованиях организации и (или) имеющие совместные публикации с ее штатными работниками)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Работники научной организации, участвующие на постоянной основе в деятельности международных научно-технических организаций в качестве их руководителей или членов</w:t>
            </w:r>
          </w:p>
        </w:tc>
        <w:tc>
          <w:tcPr>
            <w:tcW w:w="3780" w:type="dxa"/>
            <w:shd w:val="clear" w:color="auto" w:fill="auto"/>
          </w:tcPr>
          <w:p w:rsidR="0030248C" w:rsidRDefault="00CA3D98" w:rsidP="0030248C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spellStart"/>
            <w:r w:rsidRPr="00CA3D98">
              <w:rPr>
                <w:b/>
                <w:szCs w:val="28"/>
              </w:rPr>
              <w:t>Куржанский</w:t>
            </w:r>
            <w:proofErr w:type="spellEnd"/>
            <w:r w:rsidRPr="00CA3D98">
              <w:rPr>
                <w:b/>
                <w:szCs w:val="28"/>
              </w:rPr>
              <w:t xml:space="preserve"> А.Б.: </w:t>
            </w:r>
            <w:r w:rsidR="0030248C">
              <w:rPr>
                <w:b/>
                <w:szCs w:val="28"/>
              </w:rPr>
              <w:br/>
            </w:r>
            <w:r w:rsidR="0030248C" w:rsidRPr="0030248C">
              <w:rPr>
                <w:szCs w:val="28"/>
              </w:rPr>
              <w:t>1).</w:t>
            </w:r>
            <w:r w:rsidR="0030248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C15CEC">
              <w:rPr>
                <w:szCs w:val="28"/>
              </w:rPr>
              <w:t>очетный член IFAC, председатель Российского национального комитета по автоматическому управлению</w:t>
            </w:r>
            <w:r w:rsidR="0030248C">
              <w:rPr>
                <w:szCs w:val="28"/>
              </w:rPr>
              <w:t>.</w:t>
            </w:r>
          </w:p>
          <w:p w:rsidR="0030248C" w:rsidRDefault="0030248C" w:rsidP="0030248C">
            <w:pPr>
              <w:rPr>
                <w:szCs w:val="28"/>
              </w:rPr>
            </w:pPr>
            <w:r>
              <w:rPr>
                <w:szCs w:val="28"/>
              </w:rPr>
              <w:t xml:space="preserve">2). Член Международной Федерации по Автоматическому Управлению </w:t>
            </w:r>
            <w:r w:rsidRPr="002C0EBB">
              <w:rPr>
                <w:szCs w:val="28"/>
              </w:rPr>
              <w:t xml:space="preserve">, </w:t>
            </w:r>
            <w:r>
              <w:rPr>
                <w:szCs w:val="28"/>
              </w:rPr>
              <w:t>Австрия.</w:t>
            </w:r>
            <w:r>
              <w:rPr>
                <w:szCs w:val="28"/>
              </w:rPr>
              <w:br/>
              <w:t>3). Член Американского Математического Сообщества, США.</w:t>
            </w:r>
          </w:p>
          <w:p w:rsidR="0030248C" w:rsidRDefault="0030248C" w:rsidP="0030248C">
            <w:pPr>
              <w:rPr>
                <w:szCs w:val="28"/>
              </w:rPr>
            </w:pPr>
            <w:r>
              <w:rPr>
                <w:szCs w:val="28"/>
              </w:rPr>
              <w:t>4). Член Нью-Йоркской Академии Наук, США</w:t>
            </w:r>
            <w:r w:rsidRPr="002C0EBB">
              <w:rPr>
                <w:szCs w:val="28"/>
              </w:rPr>
              <w:t xml:space="preserve">; </w:t>
            </w:r>
          </w:p>
          <w:p w:rsidR="0030248C" w:rsidRPr="002C0EBB" w:rsidRDefault="0030248C" w:rsidP="0030248C">
            <w:pPr>
              <w:rPr>
                <w:szCs w:val="28"/>
              </w:rPr>
            </w:pPr>
            <w:r>
              <w:rPr>
                <w:szCs w:val="28"/>
              </w:rPr>
              <w:t>5). Почетный профессор Международного Института Прикладного Системного Анализа, Австрия.</w:t>
            </w:r>
          </w:p>
          <w:p w:rsidR="00C15CEC" w:rsidRPr="00CA3D98" w:rsidRDefault="00C15CEC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A3D98">
              <w:rPr>
                <w:b/>
                <w:szCs w:val="28"/>
              </w:rPr>
              <w:t>Васильев С.Н.</w:t>
            </w:r>
            <w:r w:rsidR="00CA3D98">
              <w:rPr>
                <w:szCs w:val="28"/>
              </w:rPr>
              <w:t>: 1)</w:t>
            </w:r>
            <w:r w:rsidR="001C7449">
              <w:rPr>
                <w:szCs w:val="28"/>
              </w:rPr>
              <w:t>.</w:t>
            </w:r>
            <w:r w:rsidR="00CA3D98">
              <w:rPr>
                <w:szCs w:val="28"/>
              </w:rPr>
              <w:t xml:space="preserve"> З</w:t>
            </w:r>
            <w:r>
              <w:rPr>
                <w:szCs w:val="28"/>
              </w:rPr>
              <w:t xml:space="preserve">ам.  председателя Российского </w:t>
            </w:r>
            <w:r>
              <w:rPr>
                <w:szCs w:val="28"/>
              </w:rPr>
              <w:lastRenderedPageBreak/>
              <w:t>национального комитета по автоматическому управлению</w:t>
            </w:r>
            <w:r w:rsidR="00CA3D98">
              <w:rPr>
                <w:szCs w:val="28"/>
              </w:rPr>
              <w:t>.</w:t>
            </w:r>
          </w:p>
          <w:p w:rsidR="00CA3D98" w:rsidRPr="00DC65A5" w:rsidRDefault="00CA3D98" w:rsidP="00CA3D98">
            <w:pPr>
              <w:rPr>
                <w:rFonts w:eastAsia="Calibri"/>
              </w:rPr>
            </w:pPr>
            <w:r>
              <w:rPr>
                <w:rFonts w:eastAsia="Calibri"/>
              </w:rPr>
              <w:t>2)</w:t>
            </w:r>
            <w:r w:rsidR="001C744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Ч</w:t>
            </w:r>
            <w:r w:rsidRPr="00DC65A5">
              <w:rPr>
                <w:rFonts w:eastAsia="Calibri"/>
              </w:rPr>
              <w:t>лен президиума Междунар</w:t>
            </w:r>
            <w:r>
              <w:rPr>
                <w:rFonts w:eastAsia="Calibri"/>
              </w:rPr>
              <w:t>одной</w:t>
            </w:r>
            <w:r w:rsidRPr="00DC65A5">
              <w:rPr>
                <w:rFonts w:eastAsia="Calibri"/>
              </w:rPr>
              <w:t xml:space="preserve"> академии навигации и управления</w:t>
            </w:r>
            <w:r>
              <w:rPr>
                <w:rFonts w:eastAsia="Calibri"/>
              </w:rPr>
              <w:t xml:space="preserve"> движением</w:t>
            </w:r>
          </w:p>
          <w:p w:rsidR="00C15CEC" w:rsidRPr="004D76E4" w:rsidRDefault="00C15CEC" w:rsidP="001F52FF">
            <w:pPr>
              <w:rPr>
                <w:szCs w:val="28"/>
              </w:rPr>
            </w:pP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>Работники научной организации, принимавшие участие в экспертизе международных проектов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Международные научно-технические проекты, экспертиза которых осуществлялась в научной организации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Проекты федеральных законов, решения Правительства Российской Федерации и нормативные правовые акты федеральных органов исполнительной власти и органов региональной власти, к экспертизе которых привлекались работники научной организации, в отчетном году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Информационно-аналитические доклады, справки, экспертные заключения и иные аналогичные материалы, направленные научной организацией в органы государственной власти, как по просьбе этих органов власти, так и в инициативном порядке в отчетном году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  <w:r w:rsidRPr="001C7449">
              <w:rPr>
                <w:b/>
                <w:szCs w:val="28"/>
              </w:rPr>
              <w:t>Филимонов Н.Б.</w:t>
            </w:r>
            <w:r>
              <w:rPr>
                <w:szCs w:val="28"/>
              </w:rPr>
              <w:t xml:space="preserve"> – экспертное заключение по конкурсу научных журналов по просьбе </w:t>
            </w:r>
            <w:proofErr w:type="spellStart"/>
            <w:r>
              <w:rPr>
                <w:szCs w:val="28"/>
              </w:rPr>
              <w:t>Минобрнауки</w:t>
            </w:r>
            <w:proofErr w:type="spellEnd"/>
            <w:r>
              <w:rPr>
                <w:szCs w:val="28"/>
              </w:rPr>
              <w:t xml:space="preserve"> РФ</w:t>
            </w:r>
          </w:p>
          <w:p w:rsidR="00C15CEC" w:rsidRPr="0005588E" w:rsidRDefault="00C15CEC" w:rsidP="000D6C68">
            <w:pPr>
              <w:rPr>
                <w:szCs w:val="28"/>
              </w:rPr>
            </w:pP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Работники научной организации, участвующие на постоянной основе в составе научно-консультационных советов и комиссий органов государственной власти</w:t>
            </w:r>
          </w:p>
        </w:tc>
        <w:tc>
          <w:tcPr>
            <w:tcW w:w="3780" w:type="dxa"/>
            <w:shd w:val="clear" w:color="auto" w:fill="auto"/>
          </w:tcPr>
          <w:p w:rsidR="00320469" w:rsidRDefault="00CF2C06" w:rsidP="00320469">
            <w:r>
              <w:rPr>
                <w:szCs w:val="28"/>
              </w:rPr>
              <w:t>1</w:t>
            </w:r>
            <w:r w:rsidR="00320469">
              <w:rPr>
                <w:szCs w:val="28"/>
              </w:rPr>
              <w:t>.</w:t>
            </w:r>
            <w:r w:rsidR="00320469" w:rsidRPr="009B7B6C">
              <w:t xml:space="preserve"> </w:t>
            </w:r>
            <w:r w:rsidR="00320469" w:rsidRPr="001C7449">
              <w:rPr>
                <w:b/>
              </w:rPr>
              <w:t>Васильев С.Н.:</w:t>
            </w:r>
            <w:r w:rsidR="00320469">
              <w:t xml:space="preserve"> </w:t>
            </w:r>
            <w:r w:rsidR="00D17A16">
              <w:t xml:space="preserve">1). </w:t>
            </w:r>
            <w:r w:rsidR="00320469">
              <w:t>Член р</w:t>
            </w:r>
            <w:r w:rsidR="00320469" w:rsidRPr="009B7B6C">
              <w:t xml:space="preserve">абочей группы </w:t>
            </w:r>
            <w:r w:rsidR="00320469">
              <w:t xml:space="preserve">ФАНО </w:t>
            </w:r>
            <w:r w:rsidR="00320469" w:rsidRPr="009B7B6C">
              <w:t>по взаимодействию ФАНО с ФГБУ РАН по структуризации научных организаций, подведомственных ФАНО России</w:t>
            </w:r>
            <w:r w:rsidR="00320469">
              <w:t>.</w:t>
            </w:r>
          </w:p>
          <w:p w:rsidR="00D17A16" w:rsidRDefault="00D17A16" w:rsidP="00320469">
            <w:pPr>
              <w:rPr>
                <w:rFonts w:eastAsia="Calibri"/>
              </w:rPr>
            </w:pPr>
            <w:r>
              <w:t xml:space="preserve">2). </w:t>
            </w:r>
            <w:r>
              <w:rPr>
                <w:rFonts w:eastAsia="Calibri"/>
              </w:rPr>
              <w:t>З</w:t>
            </w:r>
            <w:r w:rsidRPr="001D2BEF">
              <w:rPr>
                <w:rFonts w:eastAsia="Calibri"/>
              </w:rPr>
              <w:t>ам. председателя Российского национального комитета по автоматическому управлению</w:t>
            </w:r>
            <w:r>
              <w:rPr>
                <w:rFonts w:eastAsia="Calibri"/>
              </w:rPr>
              <w:t>.</w:t>
            </w:r>
          </w:p>
          <w:p w:rsidR="00D17A16" w:rsidRDefault="00D17A16" w:rsidP="00D17A16">
            <w:pPr>
              <w:rPr>
                <w:rFonts w:eastAsia="Calibri"/>
              </w:rPr>
            </w:pPr>
            <w:r>
              <w:rPr>
                <w:rFonts w:eastAsia="Calibri"/>
              </w:rPr>
              <w:t>3). З</w:t>
            </w:r>
            <w:r w:rsidRPr="001D2BEF">
              <w:rPr>
                <w:rFonts w:eastAsia="Calibri"/>
              </w:rPr>
              <w:t xml:space="preserve">ам. председателя Комиссии РАН по мониторингу и оценке результатов деятельности </w:t>
            </w:r>
          </w:p>
          <w:p w:rsidR="00D17A16" w:rsidRDefault="00D17A16" w:rsidP="00D17A16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 xml:space="preserve">государственных научных организаций и образовательных организаций высшего </w:t>
            </w:r>
          </w:p>
          <w:p w:rsidR="00C15CEC" w:rsidRDefault="00D17A16" w:rsidP="000D6C68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>образования Российской Федерации</w:t>
            </w:r>
            <w:r>
              <w:rPr>
                <w:rFonts w:eastAsia="Calibri"/>
              </w:rPr>
              <w:t>.</w:t>
            </w:r>
            <w:r w:rsidRPr="001D2BEF">
              <w:rPr>
                <w:rFonts w:eastAsia="Calibri"/>
              </w:rPr>
              <w:t xml:space="preserve">  </w:t>
            </w:r>
          </w:p>
          <w:p w:rsidR="0006139E" w:rsidRPr="00D17A16" w:rsidRDefault="0006139E" w:rsidP="004D27BF">
            <w:r>
              <w:rPr>
                <w:szCs w:val="28"/>
              </w:rPr>
              <w:t xml:space="preserve">2. </w:t>
            </w:r>
            <w:proofErr w:type="spellStart"/>
            <w:r w:rsidRPr="0006139E">
              <w:rPr>
                <w:b/>
                <w:szCs w:val="28"/>
              </w:rPr>
              <w:t>Куржанский</w:t>
            </w:r>
            <w:proofErr w:type="spellEnd"/>
            <w:r w:rsidRPr="0006139E">
              <w:rPr>
                <w:b/>
                <w:szCs w:val="28"/>
              </w:rPr>
              <w:t xml:space="preserve"> А.Б.</w:t>
            </w:r>
            <w:r>
              <w:rPr>
                <w:szCs w:val="28"/>
              </w:rPr>
              <w:t xml:space="preserve">: 1). Член Российского Национального Комитета по автоматическому управлению. </w:t>
            </w:r>
            <w:r w:rsidR="004D27BF">
              <w:rPr>
                <w:szCs w:val="28"/>
              </w:rPr>
              <w:t>2). Ч</w:t>
            </w:r>
            <w:r>
              <w:rPr>
                <w:szCs w:val="28"/>
              </w:rPr>
              <w:t>лен Российского Национального Комитета по теоретической и прикладной механике</w:t>
            </w:r>
            <w:r w:rsidR="004D27BF">
              <w:rPr>
                <w:szCs w:val="28"/>
              </w:rPr>
              <w:t>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Проекты федеральных и региональных </w:t>
            </w:r>
            <w:r w:rsidRPr="0005588E">
              <w:rPr>
                <w:szCs w:val="28"/>
              </w:rPr>
              <w:lastRenderedPageBreak/>
              <w:t>целевых программ, к экспертизе которых привлекались работники научной организации в отчетном году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>Работники научной организации, участвующие на регулярной основе в составе экспертных комиссий РФФИ, РГНФ, федеральных и региональных органов государственной власти и государственных корпораций</w:t>
            </w:r>
          </w:p>
        </w:tc>
        <w:tc>
          <w:tcPr>
            <w:tcW w:w="3780" w:type="dxa"/>
            <w:shd w:val="clear" w:color="auto" w:fill="auto"/>
          </w:tcPr>
          <w:p w:rsidR="00320469" w:rsidRDefault="00320469" w:rsidP="000D6C6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C7449">
              <w:rPr>
                <w:b/>
                <w:szCs w:val="28"/>
              </w:rPr>
              <w:t xml:space="preserve">. </w:t>
            </w:r>
            <w:r w:rsidRPr="001C7449">
              <w:rPr>
                <w:b/>
              </w:rPr>
              <w:t>Васильев С.Н.:</w:t>
            </w:r>
            <w:r>
              <w:t xml:space="preserve"> </w:t>
            </w:r>
            <w:r w:rsidR="004D27BF">
              <w:t xml:space="preserve">1). </w:t>
            </w:r>
            <w:r>
              <w:rPr>
                <w:szCs w:val="28"/>
              </w:rPr>
              <w:t>Член Проектного комитета по отбору национальных проектов Минэнерго.</w:t>
            </w:r>
          </w:p>
          <w:p w:rsidR="004D27BF" w:rsidRDefault="004D27BF" w:rsidP="004D27BF">
            <w:pPr>
              <w:rPr>
                <w:rFonts w:eastAsia="Calibri"/>
              </w:rPr>
            </w:pPr>
            <w:r>
              <w:rPr>
                <w:szCs w:val="28"/>
              </w:rPr>
              <w:t xml:space="preserve">2). </w:t>
            </w:r>
            <w:r>
              <w:rPr>
                <w:rFonts w:eastAsia="Calibri"/>
              </w:rPr>
              <w:t>Ч</w:t>
            </w:r>
            <w:r w:rsidRPr="001D2BEF">
              <w:rPr>
                <w:rFonts w:eastAsia="Calibri"/>
              </w:rPr>
              <w:t xml:space="preserve">лен Комиссии Президиума РАН по формированию перечня программ фундаментальных </w:t>
            </w:r>
          </w:p>
          <w:p w:rsidR="004D27BF" w:rsidRDefault="004D27BF" w:rsidP="004D27BF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>исследований РАН</w:t>
            </w:r>
            <w:r>
              <w:rPr>
                <w:rFonts w:eastAsia="Calibri"/>
              </w:rPr>
              <w:t>.</w:t>
            </w:r>
          </w:p>
          <w:p w:rsidR="004D27BF" w:rsidRDefault="004D27BF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3). Ч</w:t>
            </w:r>
            <w:r w:rsidRPr="001D2BEF">
              <w:rPr>
                <w:rFonts w:eastAsia="Calibri"/>
              </w:rPr>
              <w:t>лен Бюро ОЭММПУ РАН</w:t>
            </w:r>
            <w:r>
              <w:rPr>
                <w:rFonts w:eastAsia="Calibri"/>
              </w:rPr>
              <w:t>.</w:t>
            </w:r>
          </w:p>
          <w:p w:rsidR="004D27BF" w:rsidRDefault="004D27BF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4). Ч</w:t>
            </w:r>
            <w:r w:rsidRPr="001D2BEF">
              <w:rPr>
                <w:rFonts w:eastAsia="Calibri"/>
              </w:rPr>
              <w:t>лен Совета РАН по исследованиям в области обороны и секции №5 "Навигации и управления ВВСТ"</w:t>
            </w:r>
            <w:r>
              <w:rPr>
                <w:rFonts w:eastAsia="Calibri"/>
              </w:rPr>
              <w:t>.</w:t>
            </w:r>
          </w:p>
          <w:p w:rsidR="004D27BF" w:rsidRDefault="004D27BF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5). Ч</w:t>
            </w:r>
            <w:r w:rsidRPr="001D2BEF">
              <w:rPr>
                <w:rFonts w:eastAsia="Calibri"/>
              </w:rPr>
              <w:t>лен Рабочей группы при Президиуме РАН по анализу риска и проблем безопасности</w:t>
            </w:r>
            <w:r>
              <w:rPr>
                <w:rFonts w:eastAsia="Calibri"/>
              </w:rPr>
              <w:t>.</w:t>
            </w:r>
          </w:p>
          <w:p w:rsidR="004D27BF" w:rsidRDefault="00AC225E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6). П</w:t>
            </w:r>
            <w:r w:rsidRPr="001D2BEF">
              <w:rPr>
                <w:rFonts w:eastAsia="Calibri"/>
              </w:rPr>
              <w:t>редседатель Научного совета РАН по комплексным проблемам управления и автоматизации</w:t>
            </w:r>
            <w:r>
              <w:rPr>
                <w:rFonts w:eastAsia="Calibri"/>
              </w:rPr>
              <w:t>.</w:t>
            </w:r>
          </w:p>
          <w:p w:rsidR="00AC225E" w:rsidRDefault="00AC225E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7). С</w:t>
            </w:r>
            <w:r w:rsidRPr="001D2BEF">
              <w:rPr>
                <w:rFonts w:eastAsia="Calibri"/>
              </w:rPr>
              <w:t>опредседатель Научного совета РАН по методологии искусственного интеллекта</w:t>
            </w:r>
            <w:r>
              <w:rPr>
                <w:rFonts w:eastAsia="Calibri"/>
              </w:rPr>
              <w:t>.</w:t>
            </w:r>
          </w:p>
          <w:p w:rsidR="00AC225E" w:rsidRDefault="00AC225E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8). Ч</w:t>
            </w:r>
            <w:r w:rsidRPr="001D2BEF">
              <w:rPr>
                <w:rFonts w:eastAsia="Calibri"/>
              </w:rPr>
              <w:t>лен Объединенного ученого совета ОАО "РЖД"</w:t>
            </w:r>
            <w:r>
              <w:rPr>
                <w:rFonts w:eastAsia="Calibri"/>
              </w:rPr>
              <w:t>.</w:t>
            </w:r>
          </w:p>
          <w:p w:rsidR="00AC225E" w:rsidRDefault="00AC225E" w:rsidP="00AC225E">
            <w:pPr>
              <w:rPr>
                <w:rFonts w:eastAsia="Calibri"/>
              </w:rPr>
            </w:pPr>
            <w:r>
              <w:rPr>
                <w:rFonts w:eastAsia="Calibri"/>
              </w:rPr>
              <w:t>9). Ч</w:t>
            </w:r>
            <w:r w:rsidRPr="001D2BEF">
              <w:rPr>
                <w:rFonts w:eastAsia="Calibri"/>
              </w:rPr>
              <w:t xml:space="preserve">лен Двухсторонней рабочей группы по сотрудничеству и взаимодействию между ОАО </w:t>
            </w:r>
          </w:p>
          <w:p w:rsidR="00AC225E" w:rsidRPr="004D27BF" w:rsidRDefault="00AC225E" w:rsidP="00AC225E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>"РЖД" и Российской академией наук</w:t>
            </w:r>
            <w:r>
              <w:rPr>
                <w:rFonts w:eastAsia="Calibri"/>
              </w:rPr>
              <w:t>.</w:t>
            </w:r>
          </w:p>
          <w:p w:rsidR="00CF2C06" w:rsidRDefault="00CF2C06" w:rsidP="00CF2C06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1C7449">
              <w:rPr>
                <w:b/>
                <w:szCs w:val="28"/>
              </w:rPr>
              <w:t xml:space="preserve"> А.Б.</w:t>
            </w:r>
            <w:r>
              <w:rPr>
                <w:szCs w:val="28"/>
              </w:rPr>
              <w:t>:</w:t>
            </w:r>
          </w:p>
          <w:p w:rsidR="00CF2C06" w:rsidRDefault="00CF2C06" w:rsidP="00CF2C06">
            <w:pPr>
              <w:rPr>
                <w:szCs w:val="28"/>
              </w:rPr>
            </w:pPr>
            <w:r>
              <w:rPr>
                <w:szCs w:val="28"/>
              </w:rPr>
              <w:t>1). Координатор Программы №1</w:t>
            </w:r>
            <w:r w:rsidRPr="009D58F5">
              <w:rPr>
                <w:szCs w:val="28"/>
              </w:rPr>
              <w:t xml:space="preserve">7 </w:t>
            </w:r>
            <w:r>
              <w:t>«</w:t>
            </w:r>
            <w:r>
              <w:rPr>
                <w:szCs w:val="28"/>
              </w:rPr>
              <w:t>Динамические системы и теория управления</w:t>
            </w:r>
            <w:r>
              <w:t>»</w:t>
            </w:r>
            <w:r>
              <w:rPr>
                <w:szCs w:val="28"/>
              </w:rPr>
              <w:t xml:space="preserve"> фундаментальных исследований  Президиума РАН.</w:t>
            </w:r>
          </w:p>
          <w:p w:rsidR="004D27BF" w:rsidRPr="002C0EBB" w:rsidRDefault="004D27BF" w:rsidP="004D27BF">
            <w:pPr>
              <w:rPr>
                <w:szCs w:val="28"/>
              </w:rPr>
            </w:pPr>
            <w:r>
              <w:rPr>
                <w:szCs w:val="28"/>
              </w:rPr>
              <w:t>2). Член Комитета по системному анализу при Президиуме Российской Академии Наук.</w:t>
            </w:r>
          </w:p>
          <w:p w:rsidR="00C15CEC" w:rsidRPr="0005588E" w:rsidRDefault="00CF2C06" w:rsidP="000D6C6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15CEC">
              <w:rPr>
                <w:szCs w:val="28"/>
              </w:rPr>
              <w:t xml:space="preserve">. </w:t>
            </w:r>
            <w:r w:rsidR="00C15CEC" w:rsidRPr="001C7449">
              <w:rPr>
                <w:b/>
                <w:szCs w:val="28"/>
              </w:rPr>
              <w:t>Филимонов Н.Б.</w:t>
            </w:r>
            <w:r w:rsidR="00320469" w:rsidRPr="001C7449">
              <w:rPr>
                <w:b/>
                <w:szCs w:val="28"/>
              </w:rPr>
              <w:t>:</w:t>
            </w:r>
            <w:r w:rsidR="00320469">
              <w:rPr>
                <w:szCs w:val="28"/>
              </w:rPr>
              <w:t xml:space="preserve"> Э</w:t>
            </w:r>
            <w:r w:rsidR="00C15CEC">
              <w:rPr>
                <w:szCs w:val="28"/>
              </w:rPr>
              <w:t>ксперт РФФИ</w:t>
            </w:r>
            <w:r w:rsidR="00C15CEC" w:rsidRPr="00C820C2">
              <w:rPr>
                <w:szCs w:val="28"/>
              </w:rPr>
              <w:t xml:space="preserve">; </w:t>
            </w:r>
            <w:r w:rsidR="00C15CEC">
              <w:rPr>
                <w:szCs w:val="28"/>
              </w:rPr>
              <w:t>член Российского экспертного совета по продвижению научных журналов в зарубежные БД</w:t>
            </w:r>
            <w:r w:rsidR="001C7449">
              <w:rPr>
                <w:szCs w:val="28"/>
              </w:rPr>
              <w:t>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являющиеся членами экспертных советов ВАК </w:t>
            </w:r>
            <w:proofErr w:type="spellStart"/>
            <w:r w:rsidRPr="0005588E">
              <w:rPr>
                <w:szCs w:val="28"/>
              </w:rPr>
              <w:t>Минобрнауки</w:t>
            </w:r>
            <w:proofErr w:type="spellEnd"/>
            <w:r w:rsidRPr="0005588E">
              <w:rPr>
                <w:szCs w:val="28"/>
              </w:rPr>
              <w:t xml:space="preserve"> России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C15CEC" w:rsidRPr="008E38B0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Работники научной организации, являющиеся членами редакционных коллегий  зарубежных научных журналов</w:t>
            </w:r>
          </w:p>
        </w:tc>
        <w:tc>
          <w:tcPr>
            <w:tcW w:w="3780" w:type="dxa"/>
            <w:shd w:val="clear" w:color="auto" w:fill="auto"/>
          </w:tcPr>
          <w:p w:rsidR="00C15CEC" w:rsidRPr="001C7449" w:rsidRDefault="00C15CEC" w:rsidP="000D6C68">
            <w:pPr>
              <w:rPr>
                <w:szCs w:val="28"/>
                <w:lang w:val="en-US"/>
              </w:rPr>
            </w:pPr>
            <w:r w:rsidRPr="00AE574E">
              <w:rPr>
                <w:szCs w:val="28"/>
                <w:lang w:val="en-US"/>
              </w:rPr>
              <w:t xml:space="preserve">1.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AE574E">
              <w:rPr>
                <w:b/>
                <w:szCs w:val="28"/>
                <w:lang w:val="en-US"/>
              </w:rPr>
              <w:t xml:space="preserve"> </w:t>
            </w:r>
            <w:r w:rsidRPr="001C7449">
              <w:rPr>
                <w:b/>
                <w:szCs w:val="28"/>
              </w:rPr>
              <w:t>А</w:t>
            </w:r>
            <w:r w:rsidRPr="00AE574E">
              <w:rPr>
                <w:b/>
                <w:szCs w:val="28"/>
                <w:lang w:val="en-US"/>
              </w:rPr>
              <w:t>.</w:t>
            </w:r>
            <w:r w:rsidRPr="001C7449">
              <w:rPr>
                <w:b/>
                <w:szCs w:val="28"/>
              </w:rPr>
              <w:t>Б</w:t>
            </w:r>
            <w:r w:rsidRPr="00AE574E">
              <w:rPr>
                <w:b/>
                <w:szCs w:val="28"/>
                <w:lang w:val="en-US"/>
              </w:rPr>
              <w:t>.:</w:t>
            </w:r>
            <w:r w:rsidR="001C7449" w:rsidRPr="00AE574E">
              <w:rPr>
                <w:szCs w:val="28"/>
                <w:lang w:val="en-US"/>
              </w:rPr>
              <w:t xml:space="preserve"> 1). </w:t>
            </w:r>
            <w:r w:rsidR="001C7449">
              <w:rPr>
                <w:szCs w:val="28"/>
              </w:rPr>
              <w:t>С</w:t>
            </w:r>
            <w:r>
              <w:rPr>
                <w:szCs w:val="28"/>
              </w:rPr>
              <w:t>ерия</w:t>
            </w:r>
            <w:r w:rsidRPr="007F656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монографий</w:t>
            </w:r>
            <w:r w:rsidRPr="007F656B">
              <w:rPr>
                <w:szCs w:val="28"/>
                <w:lang w:val="en-US"/>
              </w:rPr>
              <w:t xml:space="preserve">  </w:t>
            </w:r>
            <w:r w:rsidR="007F656B" w:rsidRPr="002C0EBB">
              <w:rPr>
                <w:szCs w:val="28"/>
                <w:lang w:val="en-US"/>
              </w:rPr>
              <w:t>Lecture Notes in Control and Information Sciences</w:t>
            </w:r>
            <w:r w:rsidR="007F656B">
              <w:rPr>
                <w:szCs w:val="28"/>
                <w:lang w:val="en-US"/>
              </w:rPr>
              <w:t>,</w:t>
            </w:r>
            <w:r w:rsidR="007F656B" w:rsidRPr="002C0EBB">
              <w:rPr>
                <w:szCs w:val="28"/>
                <w:lang w:val="en-US"/>
              </w:rPr>
              <w:t xml:space="preserve"> </w:t>
            </w:r>
            <w:r w:rsidR="007F656B">
              <w:rPr>
                <w:szCs w:val="28"/>
                <w:lang w:val="en-US"/>
              </w:rPr>
              <w:t>Springer</w:t>
            </w:r>
            <w:r w:rsidR="007F656B" w:rsidRPr="007F656B">
              <w:rPr>
                <w:szCs w:val="28"/>
                <w:lang w:val="en-US"/>
              </w:rPr>
              <w:t>. 2</w:t>
            </w:r>
            <w:r w:rsidRPr="007F656B">
              <w:rPr>
                <w:szCs w:val="28"/>
                <w:lang w:val="en-US"/>
              </w:rPr>
              <w:t>)</w:t>
            </w:r>
            <w:r w:rsidR="001C7449" w:rsidRPr="007F656B">
              <w:rPr>
                <w:szCs w:val="28"/>
                <w:lang w:val="en-US"/>
              </w:rPr>
              <w:t>.</w:t>
            </w:r>
            <w:r w:rsidRPr="007F656B">
              <w:rPr>
                <w:szCs w:val="28"/>
                <w:lang w:val="en-US"/>
              </w:rPr>
              <w:t xml:space="preserve"> </w:t>
            </w:r>
            <w:r w:rsidR="001C7449">
              <w:rPr>
                <w:szCs w:val="28"/>
              </w:rPr>
              <w:t>Ж</w:t>
            </w:r>
            <w:r>
              <w:rPr>
                <w:szCs w:val="28"/>
              </w:rPr>
              <w:t>урнал</w:t>
            </w:r>
            <w:r w:rsidRPr="001C7449">
              <w:rPr>
                <w:szCs w:val="28"/>
                <w:lang w:val="en-US"/>
              </w:rPr>
              <w:t xml:space="preserve"> «</w:t>
            </w:r>
            <w:r w:rsidRPr="004D76E4">
              <w:rPr>
                <w:szCs w:val="28"/>
                <w:lang w:val="en-US"/>
              </w:rPr>
              <w:t>Nonlinear</w:t>
            </w:r>
            <w:r w:rsidRPr="001C7449">
              <w:rPr>
                <w:szCs w:val="28"/>
                <w:lang w:val="en-US"/>
              </w:rPr>
              <w:t xml:space="preserve"> </w:t>
            </w:r>
            <w:r w:rsidRPr="004D76E4">
              <w:rPr>
                <w:szCs w:val="28"/>
                <w:lang w:val="en-US"/>
              </w:rPr>
              <w:lastRenderedPageBreak/>
              <w:t>Analysis</w:t>
            </w:r>
            <w:r w:rsidRPr="001C7449">
              <w:rPr>
                <w:szCs w:val="28"/>
                <w:lang w:val="en-US"/>
              </w:rPr>
              <w:t xml:space="preserve">: </w:t>
            </w:r>
            <w:r w:rsidRPr="004D76E4">
              <w:rPr>
                <w:szCs w:val="28"/>
                <w:lang w:val="en-US"/>
              </w:rPr>
              <w:t>Hybrid</w:t>
            </w:r>
            <w:r w:rsidRPr="001C7449">
              <w:rPr>
                <w:szCs w:val="28"/>
                <w:lang w:val="en-US"/>
              </w:rPr>
              <w:t xml:space="preserve"> </w:t>
            </w:r>
            <w:r w:rsidRPr="004D76E4">
              <w:rPr>
                <w:szCs w:val="28"/>
                <w:lang w:val="en-US"/>
              </w:rPr>
              <w:t>Systems</w:t>
            </w:r>
            <w:r w:rsidRPr="001C7449">
              <w:rPr>
                <w:szCs w:val="28"/>
                <w:lang w:val="en-US"/>
              </w:rPr>
              <w:t xml:space="preserve">» </w:t>
            </w:r>
            <w:r w:rsidR="007F656B" w:rsidRPr="007F656B">
              <w:rPr>
                <w:szCs w:val="28"/>
                <w:lang w:val="en-US"/>
              </w:rPr>
              <w:t>.</w:t>
            </w:r>
            <w:r w:rsidRPr="001C7449">
              <w:rPr>
                <w:szCs w:val="28"/>
                <w:lang w:val="en-US"/>
              </w:rPr>
              <w:t xml:space="preserve"> </w:t>
            </w:r>
          </w:p>
          <w:p w:rsidR="007F656B" w:rsidRPr="002C0EBB" w:rsidRDefault="007F656B" w:rsidP="007F656B">
            <w:pPr>
              <w:rPr>
                <w:szCs w:val="28"/>
                <w:lang w:val="en-US"/>
              </w:rPr>
            </w:pPr>
            <w:r w:rsidRPr="007F656B">
              <w:rPr>
                <w:szCs w:val="28"/>
                <w:lang w:val="en-US"/>
              </w:rPr>
              <w:t xml:space="preserve">3). </w:t>
            </w:r>
            <w:r w:rsidRPr="002C0EBB">
              <w:rPr>
                <w:szCs w:val="28"/>
                <w:lang w:val="en-US"/>
              </w:rPr>
              <w:t>Journal of Systems Science and Systems Engineering</w:t>
            </w:r>
            <w:r>
              <w:rPr>
                <w:szCs w:val="28"/>
                <w:lang w:val="en-US"/>
              </w:rPr>
              <w:t>, International Academic Publishers</w:t>
            </w:r>
            <w:r w:rsidRPr="007F656B">
              <w:rPr>
                <w:szCs w:val="28"/>
                <w:lang w:val="en-US"/>
              </w:rPr>
              <w:t>. 4).</w:t>
            </w:r>
            <w:r>
              <w:rPr>
                <w:szCs w:val="28"/>
                <w:lang w:val="en-US"/>
              </w:rPr>
              <w:t xml:space="preserve"> </w:t>
            </w:r>
            <w:r w:rsidRPr="002C0EBB">
              <w:rPr>
                <w:szCs w:val="28"/>
                <w:lang w:val="en-US"/>
              </w:rPr>
              <w:t>Static and Dynamic Game Theory. Foundations and Applications</w:t>
            </w:r>
            <w:r>
              <w:rPr>
                <w:szCs w:val="28"/>
                <w:lang w:val="en-US"/>
              </w:rPr>
              <w:t>,</w:t>
            </w:r>
            <w:r w:rsidRPr="002C0EBB">
              <w:rPr>
                <w:szCs w:val="28"/>
                <w:lang w:val="en-US"/>
              </w:rPr>
              <w:t xml:space="preserve"> </w:t>
            </w:r>
            <w:proofErr w:type="spellStart"/>
            <w:r w:rsidRPr="002C0EBB">
              <w:rPr>
                <w:szCs w:val="28"/>
                <w:lang w:val="en-US"/>
              </w:rPr>
              <w:t>Birkhauser</w:t>
            </w:r>
            <w:proofErr w:type="spellEnd"/>
            <w:r w:rsidRPr="00AE574E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 xml:space="preserve"> </w:t>
            </w:r>
          </w:p>
          <w:p w:rsidR="00320469" w:rsidRPr="00320469" w:rsidRDefault="00320469" w:rsidP="00320469">
            <w:pPr>
              <w:rPr>
                <w:lang w:val="en-US"/>
              </w:rPr>
            </w:pPr>
            <w:r w:rsidRPr="001C7449">
              <w:rPr>
                <w:szCs w:val="28"/>
                <w:lang w:val="en-US"/>
              </w:rPr>
              <w:t xml:space="preserve">2. </w:t>
            </w:r>
            <w:r w:rsidRPr="001C7449">
              <w:rPr>
                <w:b/>
              </w:rPr>
              <w:t>Васильев</w:t>
            </w:r>
            <w:r w:rsidRPr="001C7449">
              <w:rPr>
                <w:b/>
                <w:lang w:val="en-US"/>
              </w:rPr>
              <w:t xml:space="preserve"> </w:t>
            </w:r>
            <w:r w:rsidRPr="001C7449">
              <w:rPr>
                <w:b/>
              </w:rPr>
              <w:t>С</w:t>
            </w:r>
            <w:r w:rsidRPr="001C7449">
              <w:rPr>
                <w:b/>
                <w:lang w:val="en-US"/>
              </w:rPr>
              <w:t>.</w:t>
            </w:r>
            <w:r w:rsidRPr="001C7449">
              <w:rPr>
                <w:b/>
              </w:rPr>
              <w:t>Н</w:t>
            </w:r>
            <w:r w:rsidRPr="001C7449">
              <w:rPr>
                <w:b/>
                <w:lang w:val="en-US"/>
              </w:rPr>
              <w:t>.:</w:t>
            </w:r>
            <w:r w:rsidRPr="001C7449">
              <w:rPr>
                <w:lang w:val="en-US"/>
              </w:rPr>
              <w:t xml:space="preserve"> 1)</w:t>
            </w:r>
            <w:r w:rsidR="001C7449" w:rsidRPr="001C7449">
              <w:rPr>
                <w:lang w:val="en-US"/>
              </w:rPr>
              <w:t>.</w:t>
            </w:r>
            <w:r w:rsidRPr="001C7449">
              <w:rPr>
                <w:lang w:val="en-US"/>
              </w:rPr>
              <w:t xml:space="preserve"> </w:t>
            </w:r>
            <w:r w:rsidRPr="001C7449">
              <w:rPr>
                <w:rFonts w:eastAsia="+mn-ea"/>
                <w:bCs/>
                <w:color w:val="000000"/>
                <w:kern w:val="24"/>
                <w:lang w:val="en-US"/>
              </w:rPr>
              <w:t>"</w:t>
            </w:r>
            <w:r w:rsidRPr="007B7311">
              <w:rPr>
                <w:rFonts w:eastAsia="+mn-ea"/>
                <w:bCs/>
                <w:color w:val="000000"/>
                <w:kern w:val="24"/>
                <w:lang w:val="en-US"/>
              </w:rPr>
              <w:t>Nonlinear</w:t>
            </w:r>
            <w:r w:rsidRPr="001C7449">
              <w:rPr>
                <w:rFonts w:eastAsia="+mn-ea"/>
                <w:bCs/>
                <w:color w:val="000000"/>
                <w:kern w:val="24"/>
                <w:lang w:val="en-US"/>
              </w:rPr>
              <w:t xml:space="preserve"> </w:t>
            </w:r>
            <w:r w:rsidRPr="007B7311">
              <w:rPr>
                <w:rFonts w:eastAsia="+mn-ea"/>
                <w:bCs/>
                <w:color w:val="000000"/>
                <w:kern w:val="24"/>
                <w:lang w:val="en-US"/>
              </w:rPr>
              <w:t>Dynamics and Systems Theory"</w:t>
            </w:r>
            <w:r w:rsidRPr="00320469">
              <w:rPr>
                <w:rFonts w:eastAsia="+mn-ea"/>
                <w:bCs/>
                <w:color w:val="000000"/>
                <w:kern w:val="24"/>
                <w:lang w:val="en-US"/>
              </w:rPr>
              <w:t>.</w:t>
            </w:r>
          </w:p>
          <w:p w:rsidR="00320469" w:rsidRPr="00C206AA" w:rsidRDefault="00320469" w:rsidP="00320469">
            <w:pPr>
              <w:rPr>
                <w:color w:val="000000"/>
                <w:shd w:val="clear" w:color="auto" w:fill="FFFFFF"/>
                <w:lang w:val="en-US"/>
              </w:rPr>
            </w:pPr>
            <w:r w:rsidRPr="007F656B">
              <w:rPr>
                <w:color w:val="000000"/>
                <w:shd w:val="clear" w:color="auto" w:fill="FFFFFF"/>
                <w:lang w:val="en-US"/>
              </w:rPr>
              <w:t>2)</w:t>
            </w:r>
            <w:r w:rsidR="001C7449" w:rsidRPr="007F656B">
              <w:rPr>
                <w:color w:val="000000"/>
                <w:shd w:val="clear" w:color="auto" w:fill="FFFFFF"/>
                <w:lang w:val="en-US"/>
              </w:rPr>
              <w:t>.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 xml:space="preserve"> "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Nonlinear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Studies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>"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 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>.                    3)</w:t>
            </w:r>
            <w:r w:rsidR="001C7449" w:rsidRPr="007F656B">
              <w:rPr>
                <w:color w:val="000000"/>
                <w:shd w:val="clear" w:color="auto" w:fill="FFFFFF"/>
                <w:lang w:val="en-US"/>
              </w:rPr>
              <w:t>.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>"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Mathematics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in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Engineering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Science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and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Aerospace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>"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>Работники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научной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организации</w:t>
            </w:r>
            <w:r w:rsidRPr="001C7449">
              <w:rPr>
                <w:szCs w:val="28"/>
              </w:rPr>
              <w:t xml:space="preserve">, </w:t>
            </w:r>
            <w:r w:rsidRPr="0005588E">
              <w:rPr>
                <w:szCs w:val="28"/>
              </w:rPr>
              <w:t>являющиеся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членами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редакционных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коллегий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отечественных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научных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журналов</w:t>
            </w:r>
            <w:r w:rsidRPr="001C7449">
              <w:rPr>
                <w:szCs w:val="28"/>
              </w:rPr>
              <w:t xml:space="preserve">, </w:t>
            </w:r>
            <w:r w:rsidRPr="0005588E">
              <w:rPr>
                <w:szCs w:val="28"/>
              </w:rPr>
              <w:t>входящих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в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перечень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 xml:space="preserve">ВАК </w:t>
            </w:r>
            <w:proofErr w:type="spellStart"/>
            <w:r w:rsidRPr="0005588E">
              <w:rPr>
                <w:szCs w:val="28"/>
              </w:rPr>
              <w:t>Минобрнауки</w:t>
            </w:r>
            <w:proofErr w:type="spellEnd"/>
            <w:r w:rsidRPr="0005588E">
              <w:rPr>
                <w:szCs w:val="28"/>
              </w:rPr>
              <w:t xml:space="preserve"> России</w:t>
            </w:r>
          </w:p>
        </w:tc>
        <w:tc>
          <w:tcPr>
            <w:tcW w:w="3780" w:type="dxa"/>
            <w:shd w:val="clear" w:color="auto" w:fill="auto"/>
          </w:tcPr>
          <w:p w:rsidR="00517BFB" w:rsidRDefault="00320469" w:rsidP="00517BFB">
            <w:r>
              <w:t xml:space="preserve">1. </w:t>
            </w:r>
            <w:r w:rsidRPr="001C7449">
              <w:rPr>
                <w:b/>
              </w:rPr>
              <w:t>Васильев С.Н.:</w:t>
            </w:r>
            <w:r>
              <w:t xml:space="preserve"> 1)</w:t>
            </w:r>
            <w:r w:rsidR="001C7449">
              <w:t>.</w:t>
            </w:r>
            <w:r>
              <w:t xml:space="preserve">  Г</w:t>
            </w:r>
            <w:r w:rsidR="00C15CEC">
              <w:t>лавный ред. журн</w:t>
            </w:r>
            <w:r>
              <w:t xml:space="preserve">ала «Автоматика и телемеханика». </w:t>
            </w:r>
            <w:r w:rsidR="00517BFB">
              <w:t>2).</w:t>
            </w:r>
            <w:r w:rsidR="00517BFB" w:rsidRPr="001D2BEF">
              <w:t xml:space="preserve"> </w:t>
            </w:r>
            <w:r w:rsidR="00517BFB">
              <w:t>З</w:t>
            </w:r>
            <w:r w:rsidR="00517BFB" w:rsidRPr="001D2BEF">
              <w:t>ам. главного редактора журнала "Доклады Академии наук"</w:t>
            </w:r>
            <w:r w:rsidR="00517BFB">
              <w:t>.</w:t>
            </w:r>
          </w:p>
          <w:p w:rsidR="00517BFB" w:rsidRDefault="00517BFB" w:rsidP="000D6C68">
            <w:r>
              <w:t>3</w:t>
            </w:r>
            <w:r w:rsidR="00320469">
              <w:t>)</w:t>
            </w:r>
            <w:r w:rsidR="001C7449">
              <w:t>.</w:t>
            </w:r>
            <w:r w:rsidR="00320469">
              <w:t xml:space="preserve"> Ч</w:t>
            </w:r>
            <w:r w:rsidR="00C15CEC">
              <w:t>лен редколлегий журналов «Проблемы управления», «Известия РАН. Теория и системы управления», «Сибирский жу</w:t>
            </w:r>
            <w:r>
              <w:t>рнал вычислительной математики»,</w:t>
            </w:r>
          </w:p>
          <w:p w:rsidR="00517BFB" w:rsidRDefault="00517BFB" w:rsidP="00517BFB">
            <w:r w:rsidRPr="001D2BEF">
              <w:t>"Вестник информационных и компьютерных технологий"</w:t>
            </w:r>
            <w:r>
              <w:t xml:space="preserve">, «Управление большими системами»,                   </w:t>
            </w:r>
            <w:r w:rsidRPr="001D2BEF">
              <w:t xml:space="preserve"> "Онтология проектирования"</w:t>
            </w:r>
            <w:r>
              <w:t>,</w:t>
            </w:r>
            <w:r w:rsidRPr="001D2BEF">
              <w:t xml:space="preserve"> "Подводные исследования и робототехника"</w:t>
            </w:r>
            <w:r>
              <w:t xml:space="preserve">, </w:t>
            </w:r>
            <w:r w:rsidRPr="001D2BEF">
              <w:t>"Информационные тех</w:t>
            </w:r>
            <w:r w:rsidRPr="00DC65A5">
              <w:t>нологии и</w:t>
            </w:r>
            <w:r w:rsidRPr="001D2BEF">
              <w:t xml:space="preserve"> вычислител</w:t>
            </w:r>
            <w:r>
              <w:t xml:space="preserve">ьные системы", </w:t>
            </w:r>
            <w:r w:rsidRPr="001D2BEF">
              <w:t>"Искусственный интеллект и принятие решений"</w:t>
            </w:r>
            <w:r>
              <w:t xml:space="preserve">,        </w:t>
            </w:r>
            <w:r w:rsidRPr="001D2BEF">
              <w:t xml:space="preserve">"Известия вузов. Авиационная техника" </w:t>
            </w:r>
            <w:r>
              <w:t xml:space="preserve">,   </w:t>
            </w:r>
          </w:p>
          <w:p w:rsidR="00517BFB" w:rsidRPr="00517BFB" w:rsidRDefault="00517BFB" w:rsidP="000D6C68">
            <w:pPr>
              <w:rPr>
                <w:szCs w:val="28"/>
              </w:rPr>
            </w:pPr>
            <w:r>
              <w:t>"</w:t>
            </w:r>
            <w:proofErr w:type="spellStart"/>
            <w:r>
              <w:t>Библиосфера</w:t>
            </w:r>
            <w:proofErr w:type="spellEnd"/>
            <w:r>
              <w:t xml:space="preserve">",                        </w:t>
            </w:r>
            <w:r w:rsidRPr="001D2BEF">
              <w:t>"Вестник Бурятского государственного университета"</w:t>
            </w:r>
            <w:r>
              <w:t xml:space="preserve">,  </w:t>
            </w:r>
            <w:r w:rsidRPr="001D2BEF">
              <w:t>"Вестник Южно-Уральского государственного университета"</w:t>
            </w:r>
            <w:r>
              <w:t xml:space="preserve">, </w:t>
            </w:r>
            <w:r w:rsidRPr="001D2BEF">
              <w:t>"Вестник Иркутского государственного университета"</w:t>
            </w:r>
            <w:r>
              <w:t>.</w:t>
            </w:r>
          </w:p>
          <w:p w:rsidR="00C15CEC" w:rsidRDefault="00517BFB" w:rsidP="000D6C68">
            <w:pPr>
              <w:rPr>
                <w:szCs w:val="28"/>
              </w:rPr>
            </w:pPr>
            <w:r>
              <w:t>4</w:t>
            </w:r>
            <w:r w:rsidR="00320469">
              <w:t>)</w:t>
            </w:r>
            <w:r w:rsidR="001C7449">
              <w:t>. Ч</w:t>
            </w:r>
            <w:r w:rsidR="00C15CEC">
              <w:t>лен координационного совета сборника «Управление большими системами»</w:t>
            </w:r>
            <w:r w:rsidR="001C7449">
              <w:t>.</w:t>
            </w:r>
          </w:p>
          <w:p w:rsidR="00C15CEC" w:rsidRDefault="00C15CEC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1C7449">
              <w:rPr>
                <w:b/>
                <w:szCs w:val="28"/>
              </w:rPr>
              <w:t xml:space="preserve"> А.Б.</w:t>
            </w:r>
            <w:r w:rsidR="001C7449" w:rsidRPr="001C7449">
              <w:rPr>
                <w:b/>
                <w:szCs w:val="28"/>
              </w:rPr>
              <w:t>:</w:t>
            </w:r>
            <w:r w:rsidR="001C7449">
              <w:rPr>
                <w:szCs w:val="28"/>
              </w:rPr>
              <w:t xml:space="preserve"> 1). Ч</w:t>
            </w:r>
            <w:r>
              <w:rPr>
                <w:szCs w:val="28"/>
              </w:rPr>
              <w:t>лен редколлегий журналов «Дифференциальные уравнения»,</w:t>
            </w:r>
          </w:p>
          <w:p w:rsidR="00C15CEC" w:rsidRDefault="00C15CEC" w:rsidP="000D6C68">
            <w:pPr>
              <w:rPr>
                <w:szCs w:val="28"/>
              </w:rPr>
            </w:pPr>
            <w:r>
              <w:rPr>
                <w:szCs w:val="28"/>
              </w:rPr>
              <w:t>«Вестник МГУ» (серия ВМК), «Автоматика и телемеханика», «Экология и жизнь»</w:t>
            </w:r>
            <w:r w:rsidR="001C7449">
              <w:rPr>
                <w:szCs w:val="28"/>
              </w:rPr>
              <w:t>.</w:t>
            </w:r>
          </w:p>
          <w:p w:rsidR="00C15CEC" w:rsidRDefault="001C7449" w:rsidP="000D6C6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</w:t>
            </w:r>
            <w:r w:rsidRPr="001C7449">
              <w:rPr>
                <w:b/>
                <w:szCs w:val="28"/>
              </w:rPr>
              <w:t>Афанасьев В.Н.:</w:t>
            </w:r>
            <w:r>
              <w:rPr>
                <w:szCs w:val="28"/>
              </w:rPr>
              <w:t xml:space="preserve"> Член </w:t>
            </w:r>
            <w:r w:rsidR="00C15CEC">
              <w:rPr>
                <w:szCs w:val="28"/>
              </w:rPr>
              <w:t>редколлегии журнала «Проблемы управления»</w:t>
            </w:r>
          </w:p>
          <w:p w:rsidR="00C15CEC" w:rsidRDefault="001C7449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1C7449">
              <w:rPr>
                <w:b/>
                <w:szCs w:val="28"/>
              </w:rPr>
              <w:t>Филимонов Н.Б.:</w:t>
            </w:r>
            <w:r>
              <w:rPr>
                <w:szCs w:val="28"/>
              </w:rPr>
              <w:t xml:space="preserve"> 1). Г</w:t>
            </w:r>
            <w:r w:rsidR="00C15CEC">
              <w:rPr>
                <w:szCs w:val="28"/>
              </w:rPr>
              <w:t>лавный редактор журнала «</w:t>
            </w:r>
            <w:proofErr w:type="spellStart"/>
            <w:r w:rsidR="00C15CEC">
              <w:rPr>
                <w:szCs w:val="28"/>
              </w:rPr>
              <w:t>Мехатрон</w:t>
            </w:r>
            <w:r>
              <w:rPr>
                <w:szCs w:val="28"/>
              </w:rPr>
              <w:t>ика</w:t>
            </w:r>
            <w:proofErr w:type="spellEnd"/>
            <w:r>
              <w:rPr>
                <w:szCs w:val="28"/>
              </w:rPr>
              <w:t>, автоматизация, управление».</w:t>
            </w:r>
          </w:p>
          <w:p w:rsidR="00C15CEC" w:rsidRPr="00C820C2" w:rsidRDefault="001C7449" w:rsidP="000D6C68">
            <w:pPr>
              <w:rPr>
                <w:szCs w:val="28"/>
              </w:rPr>
            </w:pPr>
            <w:r>
              <w:rPr>
                <w:szCs w:val="28"/>
              </w:rPr>
              <w:t>2). З</w:t>
            </w:r>
            <w:r w:rsidR="00C15CEC">
              <w:rPr>
                <w:szCs w:val="28"/>
              </w:rPr>
              <w:t>ам. главного редактора журнала «Информационные технологии»</w:t>
            </w:r>
            <w:r>
              <w:rPr>
                <w:szCs w:val="28"/>
              </w:rPr>
              <w:t>. 3).</w:t>
            </w:r>
            <w:r w:rsidR="00C15CEC" w:rsidRPr="00C820C2">
              <w:rPr>
                <w:szCs w:val="28"/>
              </w:rPr>
              <w:t xml:space="preserve"> </w:t>
            </w:r>
            <w:r>
              <w:rPr>
                <w:szCs w:val="28"/>
              </w:rPr>
              <w:t>Член редколлегий журналов</w:t>
            </w:r>
            <w:r w:rsidR="00C15CEC">
              <w:rPr>
                <w:szCs w:val="28"/>
              </w:rPr>
              <w:t xml:space="preserve"> «Известия вузов Приборостроение», «Программная инженерия», «Динамика сложных систем»</w:t>
            </w:r>
            <w:r>
              <w:rPr>
                <w:szCs w:val="28"/>
              </w:rPr>
              <w:t>.</w:t>
            </w:r>
          </w:p>
          <w:p w:rsidR="00C15CEC" w:rsidRPr="00934F5F" w:rsidRDefault="001F52FF" w:rsidP="001C7449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517BFB">
              <w:rPr>
                <w:b/>
                <w:szCs w:val="28"/>
              </w:rPr>
              <w:t>Хрусталев М.М.</w:t>
            </w:r>
            <w:r w:rsidR="001C7449" w:rsidRPr="00517BFB">
              <w:rPr>
                <w:b/>
                <w:szCs w:val="28"/>
              </w:rPr>
              <w:t>:</w:t>
            </w:r>
            <w:r w:rsidR="001C7449">
              <w:rPr>
                <w:szCs w:val="28"/>
              </w:rPr>
              <w:t xml:space="preserve"> Ч</w:t>
            </w:r>
            <w:r w:rsidR="00C15CEC">
              <w:rPr>
                <w:szCs w:val="28"/>
              </w:rPr>
              <w:t>лен редколлегии журнала «Автоматика и телемеханика»</w:t>
            </w:r>
            <w:r w:rsidR="00517BFB">
              <w:rPr>
                <w:szCs w:val="28"/>
              </w:rPr>
              <w:t>.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lastRenderedPageBreak/>
              <w:t>Малые научно-технические и инновационные организации, учредителями или соучредителями которых являются штатные работники научной организации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Объекты инновационной инфраструктуры (центры </w:t>
            </w:r>
            <w:proofErr w:type="spellStart"/>
            <w:r w:rsidRPr="0005588E">
              <w:rPr>
                <w:szCs w:val="28"/>
              </w:rPr>
              <w:t>трансфера</w:t>
            </w:r>
            <w:proofErr w:type="spellEnd"/>
            <w:r w:rsidRPr="0005588E">
              <w:rPr>
                <w:szCs w:val="28"/>
              </w:rPr>
              <w:t xml:space="preserve"> технологий, </w:t>
            </w:r>
            <w:proofErr w:type="spellStart"/>
            <w:r w:rsidRPr="0005588E">
              <w:rPr>
                <w:szCs w:val="28"/>
              </w:rPr>
              <w:t>инновационно-технологические</w:t>
            </w:r>
            <w:proofErr w:type="spellEnd"/>
            <w:r w:rsidRPr="0005588E">
              <w:rPr>
                <w:szCs w:val="28"/>
              </w:rPr>
              <w:t xml:space="preserve"> центры, </w:t>
            </w:r>
            <w:proofErr w:type="spellStart"/>
            <w:r w:rsidRPr="0005588E">
              <w:rPr>
                <w:szCs w:val="28"/>
              </w:rPr>
              <w:t>бизнес-инкубаторы</w:t>
            </w:r>
            <w:proofErr w:type="spellEnd"/>
            <w:r w:rsidRPr="0005588E">
              <w:rPr>
                <w:szCs w:val="28"/>
              </w:rPr>
              <w:t xml:space="preserve"> и другие), созданные научной организацией или с ее участием (для каждого приведенного объекта указать масштабы и результаты использования)</w:t>
            </w:r>
          </w:p>
        </w:tc>
        <w:tc>
          <w:tcPr>
            <w:tcW w:w="3780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C15CEC" w:rsidRPr="0005588E" w:rsidTr="000D6C68">
        <w:tc>
          <w:tcPr>
            <w:tcW w:w="4788" w:type="dxa"/>
            <w:shd w:val="clear" w:color="auto" w:fill="auto"/>
          </w:tcPr>
          <w:p w:rsidR="00C15CEC" w:rsidRPr="0005588E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Работники научной организации, обучающиеся в аспирантуре или докторантуре  других научных организаций или  вузов в отчетном году</w:t>
            </w:r>
          </w:p>
        </w:tc>
        <w:tc>
          <w:tcPr>
            <w:tcW w:w="3780" w:type="dxa"/>
            <w:shd w:val="clear" w:color="auto" w:fill="auto"/>
          </w:tcPr>
          <w:p w:rsidR="00C15CEC" w:rsidRDefault="00C15CEC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1.</w:t>
            </w:r>
            <w:r w:rsidR="001F52FF">
              <w:rPr>
                <w:szCs w:val="28"/>
              </w:rPr>
              <w:t xml:space="preserve"> </w:t>
            </w:r>
            <w:r w:rsidR="001F52FF" w:rsidRPr="00C206AA">
              <w:rPr>
                <w:b/>
                <w:szCs w:val="28"/>
              </w:rPr>
              <w:t>Халина А.С</w:t>
            </w:r>
            <w:r w:rsidR="001F52FF">
              <w:rPr>
                <w:szCs w:val="28"/>
              </w:rPr>
              <w:t>.- аспирант 4</w:t>
            </w:r>
            <w:r>
              <w:rPr>
                <w:szCs w:val="28"/>
              </w:rPr>
              <w:t xml:space="preserve"> года обучения  факультета прикладной математики и физики Московского авиационного института</w:t>
            </w:r>
            <w:r w:rsidR="001F52FF">
              <w:rPr>
                <w:szCs w:val="28"/>
              </w:rPr>
              <w:t>.</w:t>
            </w:r>
          </w:p>
          <w:p w:rsidR="001F52FF" w:rsidRDefault="001F52FF" w:rsidP="001F52FF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206AA">
              <w:rPr>
                <w:b/>
                <w:szCs w:val="28"/>
              </w:rPr>
              <w:t>Царьков К.А.</w:t>
            </w:r>
            <w:r>
              <w:rPr>
                <w:szCs w:val="28"/>
              </w:rPr>
              <w:t xml:space="preserve"> - аспирант 1 года обучения  факультета прикладной математики и физики Московского авиационного института.</w:t>
            </w:r>
          </w:p>
          <w:p w:rsidR="001F52FF" w:rsidRPr="0005588E" w:rsidRDefault="001F52FF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206AA">
              <w:rPr>
                <w:b/>
                <w:szCs w:val="28"/>
              </w:rPr>
              <w:t>Онегин Е.Е.</w:t>
            </w:r>
            <w:r>
              <w:rPr>
                <w:szCs w:val="28"/>
              </w:rPr>
              <w:t xml:space="preserve"> - аспирант 1 года обучения  факультета прикладной математики и физики Московского авиационного института.</w:t>
            </w:r>
          </w:p>
        </w:tc>
      </w:tr>
    </w:tbl>
    <w:p w:rsidR="00C15CEC" w:rsidRPr="00D5774F" w:rsidRDefault="00C15CEC" w:rsidP="00C15CEC"/>
    <w:p w:rsidR="00C15CEC" w:rsidRPr="00D5774F" w:rsidRDefault="00C15CEC" w:rsidP="00C15CEC"/>
    <w:p w:rsidR="00477B30" w:rsidRDefault="00477B30"/>
    <w:sectPr w:rsidR="00477B30" w:rsidSect="0033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15CEC"/>
    <w:rsid w:val="0006139E"/>
    <w:rsid w:val="001C7449"/>
    <w:rsid w:val="001F52FF"/>
    <w:rsid w:val="002118D9"/>
    <w:rsid w:val="00271151"/>
    <w:rsid w:val="0030248C"/>
    <w:rsid w:val="00320469"/>
    <w:rsid w:val="00333AAF"/>
    <w:rsid w:val="0033728C"/>
    <w:rsid w:val="00477B30"/>
    <w:rsid w:val="00497F75"/>
    <w:rsid w:val="004D27BF"/>
    <w:rsid w:val="00517BFB"/>
    <w:rsid w:val="007F656B"/>
    <w:rsid w:val="008E38B0"/>
    <w:rsid w:val="00AC225E"/>
    <w:rsid w:val="00AE574E"/>
    <w:rsid w:val="00C15CEC"/>
    <w:rsid w:val="00C206AA"/>
    <w:rsid w:val="00CA3D98"/>
    <w:rsid w:val="00CF2C06"/>
    <w:rsid w:val="00D17A16"/>
    <w:rsid w:val="00F928A6"/>
    <w:rsid w:val="00FA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Михаил Хрусталёв</cp:lastModifiedBy>
  <cp:revision>12</cp:revision>
  <dcterms:created xsi:type="dcterms:W3CDTF">2016-05-14T14:08:00Z</dcterms:created>
  <dcterms:modified xsi:type="dcterms:W3CDTF">2018-01-20T20:39:00Z</dcterms:modified>
</cp:coreProperties>
</file>