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15" w:rsidRPr="0096092F" w:rsidRDefault="00A91715" w:rsidP="0096092F">
      <w:pPr>
        <w:spacing w:after="0"/>
        <w:jc w:val="center"/>
        <w:rPr>
          <w:rFonts w:ascii="Sitka Display" w:hAnsi="Sitka Display"/>
          <w:b/>
          <w:bCs/>
          <w:i/>
          <w:sz w:val="28"/>
          <w:szCs w:val="28"/>
        </w:rPr>
      </w:pPr>
      <w:r w:rsidRPr="0096092F">
        <w:rPr>
          <w:rFonts w:ascii="Sitka Display" w:hAnsi="Sitka Display"/>
          <w:b/>
          <w:bCs/>
          <w:i/>
          <w:sz w:val="28"/>
          <w:szCs w:val="28"/>
        </w:rPr>
        <w:t xml:space="preserve">Казань – </w:t>
      </w:r>
      <w:proofErr w:type="gramStart"/>
      <w:r w:rsidRPr="0096092F">
        <w:rPr>
          <w:rFonts w:ascii="Sitka Display" w:hAnsi="Sitka Display"/>
          <w:b/>
          <w:bCs/>
          <w:i/>
          <w:sz w:val="28"/>
          <w:szCs w:val="28"/>
        </w:rPr>
        <w:t>Иске-Казань</w:t>
      </w:r>
      <w:proofErr w:type="gramEnd"/>
      <w:r w:rsidRPr="0096092F">
        <w:rPr>
          <w:rFonts w:ascii="Sitka Display" w:hAnsi="Sitka Display"/>
          <w:b/>
          <w:bCs/>
          <w:i/>
          <w:sz w:val="28"/>
          <w:szCs w:val="28"/>
        </w:rPr>
        <w:t xml:space="preserve"> – Свияжск</w:t>
      </w:r>
    </w:p>
    <w:p w:rsidR="00A91715" w:rsidRPr="0096092F" w:rsidRDefault="00A91715" w:rsidP="0096092F">
      <w:pPr>
        <w:spacing w:after="0"/>
        <w:jc w:val="center"/>
        <w:rPr>
          <w:rFonts w:ascii="Sitka Display" w:hAnsi="Sitka Display"/>
          <w:b/>
          <w:bCs/>
          <w:i/>
          <w:sz w:val="28"/>
          <w:szCs w:val="28"/>
        </w:rPr>
      </w:pPr>
      <w:r w:rsidRPr="0096092F">
        <w:rPr>
          <w:rFonts w:ascii="Sitka Display" w:hAnsi="Sitka Display"/>
          <w:b/>
          <w:bCs/>
          <w:i/>
          <w:sz w:val="28"/>
          <w:szCs w:val="28"/>
        </w:rPr>
        <w:t>01-02 июня 2019 г.</w:t>
      </w:r>
    </w:p>
    <w:p w:rsidR="00A91715" w:rsidRPr="0096092F" w:rsidRDefault="00A91715" w:rsidP="0096092F">
      <w:pPr>
        <w:spacing w:after="0"/>
        <w:jc w:val="center"/>
        <w:rPr>
          <w:rFonts w:ascii="Sitka Display" w:hAnsi="Sitka Display"/>
          <w:b/>
          <w:bCs/>
          <w:i/>
          <w:sz w:val="28"/>
          <w:szCs w:val="28"/>
        </w:rPr>
      </w:pPr>
    </w:p>
    <w:p w:rsidR="00A91715" w:rsidRPr="0096092F" w:rsidRDefault="00A91715" w:rsidP="0096092F">
      <w:pPr>
        <w:spacing w:after="0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96092F">
        <w:rPr>
          <w:rFonts w:ascii="Arial" w:hAnsi="Arial" w:cs="Arial"/>
          <w:b/>
          <w:bCs/>
          <w:i/>
          <w:sz w:val="28"/>
          <w:szCs w:val="28"/>
        </w:rPr>
        <w:t>ПРОГРАММА</w:t>
      </w:r>
    </w:p>
    <w:p w:rsidR="00A91715" w:rsidRPr="0096092F" w:rsidRDefault="00A91715" w:rsidP="0096092F">
      <w:pPr>
        <w:spacing w:after="0"/>
        <w:jc w:val="right"/>
        <w:rPr>
          <w:rFonts w:ascii="Sitka Display" w:hAnsi="Sitka Display"/>
          <w:b/>
          <w:i/>
          <w:sz w:val="28"/>
          <w:szCs w:val="28"/>
        </w:rPr>
      </w:pPr>
    </w:p>
    <w:p w:rsidR="00A91715" w:rsidRPr="0096092F" w:rsidRDefault="00A91715" w:rsidP="0096092F">
      <w:pPr>
        <w:shd w:val="clear" w:color="auto" w:fill="ACA7CD"/>
        <w:spacing w:after="0"/>
        <w:jc w:val="center"/>
        <w:rPr>
          <w:rFonts w:ascii="Sitka Display" w:hAnsi="Sitka Display"/>
          <w:b/>
          <w:sz w:val="28"/>
          <w:szCs w:val="28"/>
        </w:rPr>
      </w:pPr>
      <w:r w:rsidRPr="0096092F">
        <w:rPr>
          <w:rFonts w:ascii="Sitka Display" w:hAnsi="Sitka Display"/>
          <w:b/>
          <w:sz w:val="28"/>
          <w:szCs w:val="28"/>
        </w:rPr>
        <w:t>1 день.</w:t>
      </w:r>
    </w:p>
    <w:p w:rsidR="00510326" w:rsidRPr="00510326" w:rsidRDefault="00510326" w:rsidP="00510326">
      <w:pPr>
        <w:tabs>
          <w:tab w:val="left" w:pos="900"/>
          <w:tab w:val="left" w:pos="1080"/>
        </w:tabs>
        <w:spacing w:after="0"/>
        <w:jc w:val="both"/>
        <w:rPr>
          <w:rFonts w:ascii="Sitka Display" w:hAnsi="Sitka Display" w:cs="Calibri"/>
          <w:b/>
          <w:bCs/>
          <w:sz w:val="28"/>
          <w:szCs w:val="28"/>
        </w:rPr>
      </w:pPr>
      <w:r w:rsidRPr="00510326">
        <w:rPr>
          <w:rFonts w:ascii="Sitka Display" w:hAnsi="Sitka Display" w:cs="Calibri"/>
          <w:b/>
          <w:bCs/>
          <w:sz w:val="28"/>
          <w:szCs w:val="28"/>
        </w:rPr>
        <w:t>Размещение:  отель «</w:t>
      </w:r>
      <w:proofErr w:type="gramStart"/>
      <w:r w:rsidRPr="00510326">
        <w:rPr>
          <w:rFonts w:ascii="Sitka Display" w:hAnsi="Sitka Display" w:cs="Calibri"/>
          <w:b/>
          <w:bCs/>
          <w:sz w:val="28"/>
          <w:szCs w:val="28"/>
        </w:rPr>
        <w:t>ХАЯЛ</w:t>
      </w:r>
      <w:proofErr w:type="gramEnd"/>
      <w:r w:rsidRPr="00510326">
        <w:rPr>
          <w:rFonts w:ascii="Sitka Display" w:hAnsi="Sitka Display" w:cs="Calibri"/>
          <w:b/>
          <w:bCs/>
          <w:sz w:val="28"/>
          <w:szCs w:val="28"/>
        </w:rPr>
        <w:t>» 4*, Казань, ул. Университетская, дом 16.</w:t>
      </w:r>
    </w:p>
    <w:p w:rsidR="00510326" w:rsidRPr="00510326" w:rsidRDefault="00510326" w:rsidP="00510326">
      <w:pPr>
        <w:tabs>
          <w:tab w:val="left" w:pos="900"/>
          <w:tab w:val="left" w:pos="1080"/>
        </w:tabs>
        <w:spacing w:after="0"/>
        <w:jc w:val="both"/>
        <w:rPr>
          <w:rFonts w:ascii="Sitka Display" w:hAnsi="Sitka Display" w:cs="Calibri"/>
          <w:b/>
          <w:bCs/>
          <w:sz w:val="28"/>
          <w:szCs w:val="28"/>
        </w:rPr>
      </w:pPr>
      <w:r w:rsidRPr="00510326">
        <w:rPr>
          <w:rFonts w:ascii="Sitka Display" w:hAnsi="Sitka Display" w:cs="Calibri"/>
          <w:b/>
          <w:bCs/>
          <w:sz w:val="28"/>
          <w:szCs w:val="28"/>
        </w:rPr>
        <w:t>Тел. +7 (843) 238-95-95, 238-75-75,     www.</w:t>
      </w:r>
      <w:hyperlink r:id="rId6" w:tgtFrame="_blank" w:history="1">
        <w:r w:rsidRPr="00510326">
          <w:rPr>
            <w:rStyle w:val="a3"/>
            <w:rFonts w:ascii="Sitka Display" w:hAnsi="Sitka Display" w:cs="Calibri"/>
            <w:b/>
            <w:bCs/>
            <w:sz w:val="28"/>
            <w:szCs w:val="28"/>
          </w:rPr>
          <w:t>hayall.ru</w:t>
        </w:r>
      </w:hyperlink>
      <w:r w:rsidRPr="00510326">
        <w:rPr>
          <w:rFonts w:ascii="Sitka Display" w:hAnsi="Sitka Display" w:cs="Calibri"/>
          <w:b/>
          <w:bCs/>
          <w:sz w:val="28"/>
          <w:szCs w:val="28"/>
        </w:rPr>
        <w:t xml:space="preserve">.   Новая гостиница в самом центре города, в пешей доступности от Казанского Кремля, пешеходной улицы Баумана, главных достопримечательностей города. Отель очень высокого класса, с новой мебелью и стильным дизайном. </w:t>
      </w:r>
    </w:p>
    <w:p w:rsidR="00510326" w:rsidRDefault="00510326" w:rsidP="0096092F">
      <w:pPr>
        <w:tabs>
          <w:tab w:val="left" w:pos="900"/>
          <w:tab w:val="left" w:pos="1080"/>
        </w:tabs>
        <w:spacing w:after="0"/>
        <w:jc w:val="both"/>
        <w:rPr>
          <w:rFonts w:ascii="Sitka Display" w:hAnsi="Sitka Display" w:cs="Calibri"/>
          <w:b/>
          <w:bCs/>
          <w:sz w:val="28"/>
          <w:szCs w:val="28"/>
        </w:rPr>
      </w:pPr>
    </w:p>
    <w:p w:rsidR="00A91715" w:rsidRPr="0096092F" w:rsidRDefault="00A91715" w:rsidP="0096092F">
      <w:pPr>
        <w:tabs>
          <w:tab w:val="left" w:pos="900"/>
          <w:tab w:val="left" w:pos="1080"/>
        </w:tabs>
        <w:spacing w:after="0"/>
        <w:jc w:val="both"/>
        <w:rPr>
          <w:rFonts w:ascii="Sitka Display" w:hAnsi="Sitka Display" w:cs="Calibri"/>
          <w:bCs/>
          <w:sz w:val="28"/>
          <w:szCs w:val="28"/>
        </w:rPr>
      </w:pPr>
      <w:r w:rsidRPr="0096092F">
        <w:rPr>
          <w:rFonts w:ascii="Sitka Display" w:hAnsi="Sitka Display" w:cs="Calibri"/>
          <w:b/>
          <w:bCs/>
          <w:sz w:val="28"/>
          <w:szCs w:val="28"/>
        </w:rPr>
        <w:t xml:space="preserve">08.00 Встреча </w:t>
      </w:r>
      <w:proofErr w:type="gramStart"/>
      <w:r w:rsidRPr="0096092F">
        <w:rPr>
          <w:rFonts w:ascii="Sitka Display" w:hAnsi="Sitka Display" w:cs="Calibri"/>
          <w:bCs/>
          <w:sz w:val="28"/>
          <w:szCs w:val="28"/>
        </w:rPr>
        <w:t>на ж</w:t>
      </w:r>
      <w:proofErr w:type="gramEnd"/>
      <w:r w:rsidRPr="0096092F">
        <w:rPr>
          <w:rFonts w:ascii="Sitka Display" w:hAnsi="Sitka Display" w:cs="Calibri"/>
          <w:bCs/>
          <w:sz w:val="28"/>
          <w:szCs w:val="28"/>
        </w:rPr>
        <w:t xml:space="preserve">/д вокзале г. Казани у вагона с табличкой. </w:t>
      </w:r>
    </w:p>
    <w:p w:rsidR="00A91715" w:rsidRPr="0096092F" w:rsidRDefault="00A91715" w:rsidP="0096092F">
      <w:pPr>
        <w:tabs>
          <w:tab w:val="left" w:pos="900"/>
          <w:tab w:val="left" w:pos="1080"/>
        </w:tabs>
        <w:spacing w:after="0"/>
        <w:jc w:val="both"/>
        <w:rPr>
          <w:rFonts w:ascii="Sitka Display" w:hAnsi="Sitka Display" w:cs="Calibri"/>
          <w:b/>
          <w:bCs/>
          <w:sz w:val="28"/>
          <w:szCs w:val="28"/>
        </w:rPr>
      </w:pPr>
      <w:r w:rsidRPr="0096092F">
        <w:rPr>
          <w:rFonts w:ascii="Sitka Display" w:hAnsi="Sitka Display" w:cs="Calibri"/>
          <w:b/>
          <w:bCs/>
          <w:sz w:val="28"/>
          <w:szCs w:val="28"/>
        </w:rPr>
        <w:t>08.30 Завтрак в кафе/ресторане города.</w:t>
      </w:r>
    </w:p>
    <w:p w:rsidR="00A91715" w:rsidRPr="0096092F" w:rsidRDefault="00A91715" w:rsidP="0096092F">
      <w:pPr>
        <w:tabs>
          <w:tab w:val="left" w:pos="900"/>
          <w:tab w:val="left" w:pos="1080"/>
        </w:tabs>
        <w:spacing w:after="0"/>
        <w:jc w:val="both"/>
        <w:rPr>
          <w:rFonts w:ascii="Sitka Display" w:hAnsi="Sitka Display" w:cs="Calibri"/>
          <w:b/>
          <w:bCs/>
          <w:sz w:val="28"/>
          <w:szCs w:val="28"/>
        </w:rPr>
      </w:pPr>
      <w:r w:rsidRPr="0096092F">
        <w:rPr>
          <w:rFonts w:ascii="Sitka Display" w:hAnsi="Sitka Display" w:cs="Calibri"/>
          <w:b/>
          <w:bCs/>
          <w:sz w:val="28"/>
          <w:szCs w:val="28"/>
        </w:rPr>
        <w:t>09.30</w:t>
      </w:r>
      <w:r w:rsidRPr="0096092F">
        <w:rPr>
          <w:rFonts w:ascii="Sitka Display" w:hAnsi="Sitka Display" w:cs="Calibri"/>
          <w:bCs/>
          <w:sz w:val="28"/>
          <w:szCs w:val="28"/>
        </w:rPr>
        <w:t xml:space="preserve"> </w:t>
      </w:r>
      <w:r w:rsidRPr="0096092F">
        <w:rPr>
          <w:rFonts w:ascii="Sitka Display" w:hAnsi="Sitka Display" w:cs="Arial"/>
          <w:b/>
          <w:sz w:val="28"/>
          <w:szCs w:val="28"/>
          <w:shd w:val="clear" w:color="auto" w:fill="FFFFFF"/>
        </w:rPr>
        <w:t>Автобусная э</w:t>
      </w:r>
      <w:r w:rsidRPr="0096092F">
        <w:rPr>
          <w:rFonts w:ascii="Sitka Display" w:hAnsi="Sitka Display"/>
          <w:b/>
          <w:sz w:val="28"/>
          <w:szCs w:val="28"/>
        </w:rPr>
        <w:t>кскурсия «</w:t>
      </w:r>
      <w:proofErr w:type="spellStart"/>
      <w:r w:rsidRPr="0096092F">
        <w:rPr>
          <w:rFonts w:ascii="Sitka Display" w:hAnsi="Sitka Display"/>
          <w:b/>
          <w:sz w:val="28"/>
          <w:szCs w:val="28"/>
        </w:rPr>
        <w:t>Заказанье</w:t>
      </w:r>
      <w:proofErr w:type="spellEnd"/>
      <w:r w:rsidRPr="0096092F">
        <w:rPr>
          <w:rFonts w:ascii="Sitka Display" w:hAnsi="Sitka Display"/>
          <w:b/>
          <w:sz w:val="28"/>
          <w:szCs w:val="28"/>
        </w:rPr>
        <w:t xml:space="preserve"> – здесь душа татарского народа». </w:t>
      </w:r>
      <w:r w:rsidRPr="0096092F">
        <w:rPr>
          <w:rFonts w:ascii="Sitka Display" w:hAnsi="Sitka Display"/>
          <w:sz w:val="28"/>
          <w:szCs w:val="28"/>
        </w:rPr>
        <w:t xml:space="preserve">В 45 км от современной Казани, на священном во всем </w:t>
      </w:r>
      <w:proofErr w:type="spellStart"/>
      <w:r w:rsidRPr="0096092F">
        <w:rPr>
          <w:rFonts w:ascii="Sitka Display" w:hAnsi="Sitka Display"/>
          <w:sz w:val="28"/>
          <w:szCs w:val="28"/>
        </w:rPr>
        <w:t>Заказанье</w:t>
      </w:r>
      <w:proofErr w:type="spellEnd"/>
      <w:r w:rsidRPr="0096092F">
        <w:rPr>
          <w:rFonts w:ascii="Sitka Display" w:hAnsi="Sitka Display"/>
          <w:sz w:val="28"/>
          <w:szCs w:val="28"/>
        </w:rPr>
        <w:t xml:space="preserve"> месте, располагается целый комплекс уникальных историко-культурных, археологических и природных объектов, входящих в охранную зону </w:t>
      </w:r>
      <w:proofErr w:type="gramStart"/>
      <w:r w:rsidRPr="0096092F">
        <w:rPr>
          <w:rFonts w:ascii="Sitka Display" w:hAnsi="Sitka Display"/>
          <w:sz w:val="28"/>
          <w:szCs w:val="28"/>
        </w:rPr>
        <w:t>Иске-Казанского</w:t>
      </w:r>
      <w:proofErr w:type="gramEnd"/>
      <w:r w:rsidRPr="0096092F">
        <w:rPr>
          <w:rFonts w:ascii="Sitka Display" w:hAnsi="Sitka Display"/>
          <w:sz w:val="28"/>
          <w:szCs w:val="28"/>
        </w:rPr>
        <w:t xml:space="preserve"> государственного музея - заповедника.</w:t>
      </w:r>
      <w:r w:rsidRPr="0096092F">
        <w:rPr>
          <w:rFonts w:ascii="Sitka Display" w:hAnsi="Sitka Display"/>
          <w:b/>
          <w:sz w:val="28"/>
          <w:szCs w:val="28"/>
        </w:rPr>
        <w:t xml:space="preserve"> </w:t>
      </w:r>
      <w:r w:rsidRPr="0096092F">
        <w:rPr>
          <w:rFonts w:ascii="Sitka Display" w:hAnsi="Sitka Display"/>
          <w:sz w:val="28"/>
          <w:szCs w:val="28"/>
        </w:rPr>
        <w:t>На территории музея построен историко-культурный и ремесленный комплекс периода Казанского ханства.</w:t>
      </w:r>
      <w:r w:rsidRPr="0096092F">
        <w:rPr>
          <w:rFonts w:ascii="Sitka Display" w:hAnsi="Sitka Display"/>
          <w:b/>
          <w:sz w:val="28"/>
          <w:szCs w:val="28"/>
        </w:rPr>
        <w:t xml:space="preserve"> Фольклорная программа «</w:t>
      </w:r>
      <w:proofErr w:type="spellStart"/>
      <w:r w:rsidRPr="0096092F">
        <w:rPr>
          <w:rFonts w:ascii="Sitka Display" w:hAnsi="Sitka Display"/>
          <w:b/>
          <w:sz w:val="28"/>
          <w:szCs w:val="28"/>
        </w:rPr>
        <w:t>Нурлы</w:t>
      </w:r>
      <w:proofErr w:type="spellEnd"/>
      <w:r w:rsidRPr="0096092F">
        <w:rPr>
          <w:rFonts w:ascii="Sitka Display" w:hAnsi="Sitka Display"/>
          <w:b/>
          <w:sz w:val="28"/>
          <w:szCs w:val="28"/>
        </w:rPr>
        <w:t xml:space="preserve"> Казан».</w:t>
      </w:r>
    </w:p>
    <w:p w:rsidR="00A91715" w:rsidRPr="0096092F" w:rsidRDefault="00A91715" w:rsidP="0096092F">
      <w:pPr>
        <w:tabs>
          <w:tab w:val="left" w:pos="900"/>
          <w:tab w:val="left" w:pos="1080"/>
        </w:tabs>
        <w:spacing w:after="0"/>
        <w:jc w:val="both"/>
        <w:rPr>
          <w:rFonts w:ascii="Sitka Display" w:hAnsi="Sitka Display" w:cs="Calibri"/>
          <w:sz w:val="28"/>
          <w:szCs w:val="28"/>
        </w:rPr>
      </w:pPr>
      <w:r w:rsidRPr="0096092F">
        <w:rPr>
          <w:rFonts w:ascii="Sitka Display" w:hAnsi="Sitka Display" w:cs="Calibri"/>
          <w:sz w:val="28"/>
          <w:szCs w:val="28"/>
        </w:rPr>
        <w:t>Возвращение в Казань.</w:t>
      </w:r>
    </w:p>
    <w:p w:rsidR="00A91715" w:rsidRPr="0096092F" w:rsidRDefault="00A91715" w:rsidP="0096092F">
      <w:pPr>
        <w:tabs>
          <w:tab w:val="left" w:pos="900"/>
          <w:tab w:val="left" w:pos="1080"/>
        </w:tabs>
        <w:spacing w:after="0"/>
        <w:jc w:val="both"/>
        <w:rPr>
          <w:rFonts w:ascii="Sitka Display" w:hAnsi="Sitka Display" w:cs="Calibri"/>
          <w:b/>
          <w:bCs/>
          <w:sz w:val="28"/>
          <w:szCs w:val="28"/>
        </w:rPr>
      </w:pPr>
      <w:r w:rsidRPr="0096092F">
        <w:rPr>
          <w:rFonts w:ascii="Sitka Display" w:hAnsi="Sitka Display" w:cs="Calibri"/>
          <w:b/>
          <w:sz w:val="28"/>
          <w:szCs w:val="28"/>
        </w:rPr>
        <w:t>13.30</w:t>
      </w:r>
      <w:r w:rsidRPr="0096092F">
        <w:rPr>
          <w:rFonts w:ascii="Sitka Display" w:hAnsi="Sitka Display" w:cs="Calibri"/>
          <w:sz w:val="28"/>
          <w:szCs w:val="28"/>
        </w:rPr>
        <w:t xml:space="preserve"> </w:t>
      </w:r>
      <w:r w:rsidRPr="0096092F">
        <w:rPr>
          <w:rFonts w:ascii="Sitka Display" w:hAnsi="Sitka Display" w:cs="Calibri"/>
          <w:b/>
          <w:bCs/>
          <w:sz w:val="28"/>
          <w:szCs w:val="28"/>
        </w:rPr>
        <w:t>Обед в кафе/ресторане города.</w:t>
      </w:r>
    </w:p>
    <w:p w:rsidR="00A91715" w:rsidRPr="0096092F" w:rsidRDefault="00A91715" w:rsidP="0096092F">
      <w:pPr>
        <w:tabs>
          <w:tab w:val="left" w:pos="900"/>
          <w:tab w:val="left" w:pos="1080"/>
        </w:tabs>
        <w:spacing w:after="0"/>
        <w:jc w:val="both"/>
        <w:rPr>
          <w:rFonts w:ascii="Sitka Display" w:hAnsi="Sitka Display" w:cs="Calibri"/>
          <w:bCs/>
          <w:sz w:val="28"/>
          <w:szCs w:val="28"/>
        </w:rPr>
      </w:pPr>
      <w:r w:rsidRPr="0096092F">
        <w:rPr>
          <w:rFonts w:ascii="Sitka Display" w:hAnsi="Sitka Display" w:cs="Calibri"/>
          <w:b/>
          <w:bCs/>
          <w:sz w:val="28"/>
          <w:szCs w:val="28"/>
        </w:rPr>
        <w:t>15.00 Посещение Особняка З</w:t>
      </w:r>
      <w:r w:rsidR="00536A80" w:rsidRPr="0096092F">
        <w:rPr>
          <w:rFonts w:ascii="Sitka Display" w:hAnsi="Sitka Display" w:cs="Calibri"/>
          <w:b/>
          <w:bCs/>
          <w:sz w:val="28"/>
          <w:szCs w:val="28"/>
        </w:rPr>
        <w:t xml:space="preserve">инаиды </w:t>
      </w:r>
      <w:r w:rsidRPr="0096092F">
        <w:rPr>
          <w:rFonts w:ascii="Sitka Display" w:hAnsi="Sitka Display" w:cs="Calibri"/>
          <w:b/>
          <w:bCs/>
          <w:sz w:val="28"/>
          <w:szCs w:val="28"/>
        </w:rPr>
        <w:t>Ушковой (Национальная библиотека РТ)</w:t>
      </w:r>
      <w:r w:rsidR="00536A80" w:rsidRPr="0096092F">
        <w:rPr>
          <w:rFonts w:ascii="Sitka Display" w:hAnsi="Sitka Display" w:cs="Calibri"/>
          <w:b/>
          <w:bCs/>
          <w:sz w:val="28"/>
          <w:szCs w:val="28"/>
        </w:rPr>
        <w:t xml:space="preserve">. </w:t>
      </w:r>
      <w:r w:rsidR="00536A80" w:rsidRPr="0096092F">
        <w:rPr>
          <w:rFonts w:ascii="Sitka Display" w:hAnsi="Sitka Display" w:cs="Calibri"/>
          <w:bCs/>
          <w:sz w:val="28"/>
          <w:szCs w:val="28"/>
        </w:rPr>
        <w:t>Особняк Ушковой – одна из главных достопримечательностей Казани, национальное достояние. Особняк красив снаружи, совершенно фантастичен внутри, ко всему тому же он – просто застывшая история любви. Владелец на вопрос архитектора о том, каким он желает видеть свой дом, ответил, что хочет, чтобы в нем уместился весь мир. Поэтому каждая комната выполнена в своем собственном стиле.</w:t>
      </w:r>
    </w:p>
    <w:p w:rsidR="00A91715" w:rsidRPr="0096092F" w:rsidRDefault="00A91715" w:rsidP="0096092F">
      <w:pPr>
        <w:tabs>
          <w:tab w:val="left" w:pos="900"/>
          <w:tab w:val="left" w:pos="1080"/>
        </w:tabs>
        <w:spacing w:after="0"/>
        <w:jc w:val="both"/>
        <w:rPr>
          <w:rFonts w:ascii="Sitka Display" w:hAnsi="Sitka Display" w:cs="Calibri"/>
          <w:bCs/>
          <w:sz w:val="28"/>
          <w:szCs w:val="28"/>
        </w:rPr>
      </w:pPr>
      <w:r w:rsidRPr="0096092F">
        <w:rPr>
          <w:rFonts w:ascii="Sitka Display" w:hAnsi="Sitka Display" w:cs="Calibri"/>
          <w:b/>
          <w:bCs/>
          <w:sz w:val="28"/>
          <w:szCs w:val="28"/>
        </w:rPr>
        <w:t>16.00 Автобусная экскурсия по историческому центру города «Казань в сплетении религий»,</w:t>
      </w:r>
      <w:r w:rsidRPr="0096092F">
        <w:rPr>
          <w:rFonts w:ascii="Sitka Display" w:hAnsi="Sitka Display" w:cs="Calibri"/>
          <w:bCs/>
          <w:sz w:val="28"/>
          <w:szCs w:val="28"/>
        </w:rPr>
        <w:t xml:space="preserve"> в ходе которой Вы познакомитесь с самыми значимыми местами и достопримечательностями нашего древнего, но вечно молодого города:</w:t>
      </w:r>
    </w:p>
    <w:p w:rsidR="00A91715" w:rsidRPr="0096092F" w:rsidRDefault="00A91715" w:rsidP="0096092F">
      <w:pPr>
        <w:numPr>
          <w:ilvl w:val="0"/>
          <w:numId w:val="1"/>
        </w:numPr>
        <w:spacing w:after="0"/>
        <w:rPr>
          <w:rFonts w:ascii="Sitka Display" w:hAnsi="Sitka Display" w:cs="Arial"/>
          <w:bCs/>
          <w:sz w:val="28"/>
          <w:szCs w:val="28"/>
        </w:rPr>
      </w:pPr>
      <w:r w:rsidRPr="0096092F">
        <w:rPr>
          <w:rFonts w:ascii="Sitka Display" w:hAnsi="Sitka Display" w:cs="Arial"/>
          <w:bCs/>
          <w:sz w:val="28"/>
          <w:szCs w:val="28"/>
        </w:rPr>
        <w:t xml:space="preserve">Старо-татарская слобода, внешний осмотр мечети </w:t>
      </w:r>
      <w:proofErr w:type="spellStart"/>
      <w:r w:rsidRPr="0096092F">
        <w:rPr>
          <w:rFonts w:ascii="Sitka Display" w:hAnsi="Sitka Display" w:cs="Arial"/>
          <w:bCs/>
          <w:sz w:val="28"/>
          <w:szCs w:val="28"/>
        </w:rPr>
        <w:t>Марджани</w:t>
      </w:r>
      <w:proofErr w:type="spellEnd"/>
      <w:r w:rsidRPr="0096092F">
        <w:rPr>
          <w:rFonts w:ascii="Sitka Display" w:hAnsi="Sitka Display" w:cs="Arial"/>
          <w:bCs/>
          <w:sz w:val="28"/>
          <w:szCs w:val="28"/>
        </w:rPr>
        <w:t>;</w:t>
      </w:r>
    </w:p>
    <w:p w:rsidR="00A91715" w:rsidRPr="0096092F" w:rsidRDefault="00A91715" w:rsidP="0096092F">
      <w:pPr>
        <w:numPr>
          <w:ilvl w:val="0"/>
          <w:numId w:val="1"/>
        </w:numPr>
        <w:spacing w:after="0"/>
        <w:rPr>
          <w:rFonts w:ascii="Sitka Display" w:hAnsi="Sitka Display" w:cs="Arial"/>
          <w:bCs/>
          <w:sz w:val="28"/>
          <w:szCs w:val="28"/>
        </w:rPr>
      </w:pPr>
      <w:r w:rsidRPr="0096092F">
        <w:rPr>
          <w:rFonts w:ascii="Sitka Display" w:hAnsi="Sitka Display" w:cs="Arial"/>
          <w:bCs/>
          <w:sz w:val="28"/>
          <w:szCs w:val="28"/>
        </w:rPr>
        <w:t xml:space="preserve">Татарский академический театр им. </w:t>
      </w:r>
      <w:proofErr w:type="spellStart"/>
      <w:r w:rsidRPr="0096092F">
        <w:rPr>
          <w:rFonts w:ascii="Sitka Display" w:hAnsi="Sitka Display" w:cs="Arial"/>
          <w:bCs/>
          <w:sz w:val="28"/>
          <w:szCs w:val="28"/>
        </w:rPr>
        <w:t>Г.Камала</w:t>
      </w:r>
      <w:proofErr w:type="spellEnd"/>
      <w:r w:rsidRPr="0096092F">
        <w:rPr>
          <w:rFonts w:ascii="Sitka Display" w:hAnsi="Sitka Display" w:cs="Arial"/>
          <w:bCs/>
          <w:sz w:val="28"/>
          <w:szCs w:val="28"/>
        </w:rPr>
        <w:t>; Набережная озера Кабан;</w:t>
      </w:r>
    </w:p>
    <w:p w:rsidR="00A91715" w:rsidRPr="0096092F" w:rsidRDefault="00A91715" w:rsidP="0096092F">
      <w:pPr>
        <w:numPr>
          <w:ilvl w:val="0"/>
          <w:numId w:val="1"/>
        </w:numPr>
        <w:spacing w:after="0"/>
        <w:rPr>
          <w:rFonts w:ascii="Sitka Display" w:hAnsi="Sitka Display" w:cs="Arial"/>
          <w:bCs/>
          <w:sz w:val="28"/>
          <w:szCs w:val="28"/>
        </w:rPr>
      </w:pPr>
      <w:r w:rsidRPr="0096092F">
        <w:rPr>
          <w:rFonts w:ascii="Sitka Display" w:hAnsi="Sitka Display" w:cs="Arial"/>
          <w:bCs/>
          <w:sz w:val="28"/>
          <w:szCs w:val="28"/>
        </w:rPr>
        <w:t xml:space="preserve">Посещение </w:t>
      </w:r>
      <w:proofErr w:type="spellStart"/>
      <w:r w:rsidRPr="0096092F">
        <w:rPr>
          <w:rFonts w:ascii="Sitka Display" w:hAnsi="Sitka Display" w:cs="Arial"/>
          <w:bCs/>
          <w:sz w:val="28"/>
          <w:szCs w:val="28"/>
        </w:rPr>
        <w:t>Крестовоздвиженской</w:t>
      </w:r>
      <w:proofErr w:type="spellEnd"/>
      <w:r w:rsidRPr="0096092F">
        <w:rPr>
          <w:rFonts w:ascii="Sitka Display" w:hAnsi="Sitka Display" w:cs="Arial"/>
          <w:bCs/>
          <w:sz w:val="28"/>
          <w:szCs w:val="28"/>
        </w:rPr>
        <w:t xml:space="preserve"> церкви, где хранится Чудотворная Казанская икона Божьей Матери;</w:t>
      </w:r>
    </w:p>
    <w:p w:rsidR="00A91715" w:rsidRPr="0096092F" w:rsidRDefault="00A91715" w:rsidP="0096092F">
      <w:pPr>
        <w:numPr>
          <w:ilvl w:val="0"/>
          <w:numId w:val="1"/>
        </w:numPr>
        <w:spacing w:after="0"/>
        <w:rPr>
          <w:rFonts w:ascii="Sitka Display" w:hAnsi="Sitka Display" w:cs="Arial"/>
          <w:bCs/>
          <w:sz w:val="28"/>
          <w:szCs w:val="28"/>
        </w:rPr>
      </w:pPr>
      <w:r w:rsidRPr="0096092F">
        <w:rPr>
          <w:rFonts w:ascii="Sitka Display" w:hAnsi="Sitka Display" w:cs="Arial"/>
          <w:bCs/>
          <w:sz w:val="28"/>
          <w:szCs w:val="28"/>
        </w:rPr>
        <w:lastRenderedPageBreak/>
        <w:t xml:space="preserve">Площадь Свободы, театр Оперы и балета </w:t>
      </w:r>
      <w:proofErr w:type="spellStart"/>
      <w:r w:rsidRPr="0096092F">
        <w:rPr>
          <w:rFonts w:ascii="Sitka Display" w:hAnsi="Sitka Display" w:cs="Arial"/>
          <w:bCs/>
          <w:sz w:val="28"/>
          <w:szCs w:val="28"/>
        </w:rPr>
        <w:t>им.М.Джалиля</w:t>
      </w:r>
      <w:proofErr w:type="spellEnd"/>
      <w:r w:rsidRPr="0096092F">
        <w:rPr>
          <w:rFonts w:ascii="Sitka Display" w:hAnsi="Sitka Display" w:cs="Arial"/>
          <w:bCs/>
          <w:sz w:val="28"/>
          <w:szCs w:val="28"/>
        </w:rPr>
        <w:t xml:space="preserve">, городская Ратуша, ул. Кремлевская, Казанский Федеральный Университет; </w:t>
      </w:r>
    </w:p>
    <w:p w:rsidR="00A91715" w:rsidRPr="0096092F" w:rsidRDefault="00A91715" w:rsidP="0096092F">
      <w:pPr>
        <w:numPr>
          <w:ilvl w:val="0"/>
          <w:numId w:val="1"/>
        </w:numPr>
        <w:spacing w:after="0"/>
        <w:rPr>
          <w:rFonts w:ascii="Sitka Display" w:hAnsi="Sitka Display" w:cs="Arial"/>
          <w:bCs/>
          <w:sz w:val="28"/>
          <w:szCs w:val="28"/>
        </w:rPr>
      </w:pPr>
      <w:r w:rsidRPr="0096092F">
        <w:rPr>
          <w:rFonts w:ascii="Sitka Display" w:hAnsi="Sitka Display" w:cs="Arial"/>
          <w:bCs/>
          <w:sz w:val="28"/>
          <w:szCs w:val="28"/>
        </w:rPr>
        <w:t>Осмотр развлекательного комплекса «</w:t>
      </w:r>
      <w:proofErr w:type="spellStart"/>
      <w:r w:rsidRPr="0096092F">
        <w:rPr>
          <w:rFonts w:ascii="Sitka Display" w:hAnsi="Sitka Display" w:cs="Arial"/>
          <w:bCs/>
          <w:sz w:val="28"/>
          <w:szCs w:val="28"/>
        </w:rPr>
        <w:t>Туган</w:t>
      </w:r>
      <w:proofErr w:type="spellEnd"/>
      <w:r w:rsidRPr="0096092F">
        <w:rPr>
          <w:rFonts w:ascii="Sitka Display" w:hAnsi="Sitka Display" w:cs="Arial"/>
          <w:bCs/>
          <w:sz w:val="28"/>
          <w:szCs w:val="28"/>
        </w:rPr>
        <w:t xml:space="preserve"> </w:t>
      </w:r>
      <w:proofErr w:type="spellStart"/>
      <w:r w:rsidRPr="0096092F">
        <w:rPr>
          <w:rFonts w:ascii="Sitka Display" w:hAnsi="Sitka Display" w:cs="Arial"/>
          <w:bCs/>
          <w:sz w:val="28"/>
          <w:szCs w:val="28"/>
        </w:rPr>
        <w:t>Авылым</w:t>
      </w:r>
      <w:proofErr w:type="spellEnd"/>
      <w:r w:rsidRPr="0096092F">
        <w:rPr>
          <w:rFonts w:ascii="Sitka Display" w:hAnsi="Sitka Display" w:cs="Arial"/>
          <w:bCs/>
          <w:sz w:val="28"/>
          <w:szCs w:val="28"/>
        </w:rPr>
        <w:t>» («Родная деревня»);</w:t>
      </w:r>
    </w:p>
    <w:p w:rsidR="00A91715" w:rsidRPr="0096092F" w:rsidRDefault="00A91715" w:rsidP="0096092F">
      <w:pPr>
        <w:numPr>
          <w:ilvl w:val="0"/>
          <w:numId w:val="1"/>
        </w:numPr>
        <w:spacing w:after="0"/>
        <w:rPr>
          <w:rFonts w:ascii="Sitka Display" w:hAnsi="Sitka Display" w:cs="Arial"/>
          <w:bCs/>
          <w:sz w:val="28"/>
          <w:szCs w:val="28"/>
        </w:rPr>
      </w:pPr>
      <w:r w:rsidRPr="0096092F">
        <w:rPr>
          <w:rFonts w:ascii="Sitka Display" w:hAnsi="Sitka Display" w:cs="Arial"/>
          <w:bCs/>
          <w:sz w:val="28"/>
          <w:szCs w:val="28"/>
        </w:rPr>
        <w:t>Аллея Славы, памятник первому трамваю Казани; Культурный центр «</w:t>
      </w:r>
      <w:proofErr w:type="spellStart"/>
      <w:r w:rsidRPr="0096092F">
        <w:rPr>
          <w:rFonts w:ascii="Sitka Display" w:hAnsi="Sitka Display" w:cs="Arial"/>
          <w:bCs/>
          <w:sz w:val="28"/>
          <w:szCs w:val="28"/>
        </w:rPr>
        <w:t>Экият</w:t>
      </w:r>
      <w:proofErr w:type="spellEnd"/>
      <w:r w:rsidRPr="0096092F">
        <w:rPr>
          <w:rFonts w:ascii="Sitka Display" w:hAnsi="Sitka Display" w:cs="Arial"/>
          <w:bCs/>
          <w:sz w:val="28"/>
          <w:szCs w:val="28"/>
        </w:rPr>
        <w:t xml:space="preserve">» - он же Театр Кукол «Сказка»; </w:t>
      </w:r>
    </w:p>
    <w:p w:rsidR="00A91715" w:rsidRPr="0096092F" w:rsidRDefault="00A91715" w:rsidP="0096092F">
      <w:pPr>
        <w:numPr>
          <w:ilvl w:val="0"/>
          <w:numId w:val="1"/>
        </w:numPr>
        <w:spacing w:after="0"/>
        <w:rPr>
          <w:rFonts w:ascii="Sitka Display" w:hAnsi="Sitka Display" w:cs="Arial"/>
          <w:bCs/>
          <w:sz w:val="28"/>
          <w:szCs w:val="28"/>
        </w:rPr>
      </w:pPr>
      <w:r w:rsidRPr="0096092F">
        <w:rPr>
          <w:rFonts w:ascii="Sitka Display" w:hAnsi="Sitka Display" w:cs="Arial"/>
          <w:bCs/>
          <w:sz w:val="28"/>
          <w:szCs w:val="28"/>
        </w:rPr>
        <w:t>Дворец Земледельцев на Дворцовой площади;</w:t>
      </w:r>
    </w:p>
    <w:p w:rsidR="00A91715" w:rsidRPr="0096092F" w:rsidRDefault="00A91715" w:rsidP="0096092F">
      <w:pPr>
        <w:numPr>
          <w:ilvl w:val="0"/>
          <w:numId w:val="1"/>
        </w:numPr>
        <w:spacing w:after="0"/>
        <w:rPr>
          <w:rFonts w:ascii="Sitka Display" w:hAnsi="Sitka Display" w:cs="Arial"/>
          <w:bCs/>
          <w:sz w:val="28"/>
          <w:szCs w:val="28"/>
        </w:rPr>
      </w:pPr>
      <w:r w:rsidRPr="0096092F">
        <w:rPr>
          <w:rFonts w:ascii="Sitka Display" w:hAnsi="Sitka Display" w:cs="Arial"/>
          <w:bCs/>
          <w:sz w:val="28"/>
          <w:szCs w:val="28"/>
        </w:rPr>
        <w:t>Спортивные объекты, построенные к Всемирной летней Универсиаде 2013г.</w:t>
      </w:r>
    </w:p>
    <w:p w:rsidR="00A91715" w:rsidRPr="0096092F" w:rsidRDefault="00A91715" w:rsidP="0096092F">
      <w:pPr>
        <w:spacing w:after="0"/>
        <w:jc w:val="both"/>
        <w:rPr>
          <w:rFonts w:ascii="Sitka Display" w:hAnsi="Sitka Display" w:cs="Calibri"/>
          <w:b/>
          <w:sz w:val="28"/>
          <w:szCs w:val="28"/>
        </w:rPr>
      </w:pPr>
      <w:r w:rsidRPr="0096092F">
        <w:rPr>
          <w:rFonts w:ascii="Sitka Display" w:hAnsi="Sitka Display" w:cs="Calibri"/>
          <w:b/>
          <w:bCs/>
          <w:sz w:val="28"/>
          <w:szCs w:val="28"/>
        </w:rPr>
        <w:t>17.45-18.00</w:t>
      </w:r>
      <w:r w:rsidRPr="0096092F">
        <w:rPr>
          <w:rFonts w:ascii="Sitka Display" w:hAnsi="Sitka Display" w:cs="Calibri"/>
          <w:b/>
          <w:sz w:val="28"/>
          <w:szCs w:val="28"/>
        </w:rPr>
        <w:t xml:space="preserve"> Трансфер в гостиницу. Размещение.</w:t>
      </w:r>
    </w:p>
    <w:p w:rsidR="00A91715" w:rsidRPr="0096092F" w:rsidRDefault="00A91715" w:rsidP="0096092F">
      <w:pPr>
        <w:shd w:val="clear" w:color="auto" w:fill="ACA7CD"/>
        <w:spacing w:after="0"/>
        <w:jc w:val="center"/>
        <w:rPr>
          <w:rFonts w:ascii="Sitka Display" w:hAnsi="Sitka Display" w:cs="Calibri"/>
          <w:b/>
          <w:sz w:val="28"/>
          <w:szCs w:val="28"/>
        </w:rPr>
      </w:pPr>
      <w:r w:rsidRPr="0096092F">
        <w:rPr>
          <w:rFonts w:ascii="Sitka Display" w:hAnsi="Sitka Display" w:cs="Calibri"/>
          <w:b/>
          <w:sz w:val="28"/>
          <w:szCs w:val="28"/>
        </w:rPr>
        <w:t>2 день.</w:t>
      </w:r>
    </w:p>
    <w:p w:rsidR="00A91715" w:rsidRPr="0096092F" w:rsidRDefault="00A91715" w:rsidP="0096092F">
      <w:pPr>
        <w:spacing w:after="0"/>
        <w:jc w:val="both"/>
        <w:rPr>
          <w:rFonts w:ascii="Sitka Display" w:hAnsi="Sitka Display" w:cs="Calibri"/>
          <w:b/>
          <w:sz w:val="28"/>
          <w:szCs w:val="28"/>
        </w:rPr>
      </w:pPr>
      <w:r w:rsidRPr="0096092F">
        <w:rPr>
          <w:rFonts w:ascii="Sitka Display" w:hAnsi="Sitka Display" w:cs="Calibri"/>
          <w:bCs/>
          <w:i/>
          <w:sz w:val="28"/>
          <w:szCs w:val="28"/>
        </w:rPr>
        <w:t>Завтрак в ресторане гостиницы.</w:t>
      </w:r>
      <w:r w:rsidRPr="0096092F">
        <w:rPr>
          <w:rFonts w:ascii="Sitka Display" w:hAnsi="Sitka Display" w:cs="Calibri"/>
          <w:bCs/>
          <w:sz w:val="28"/>
          <w:szCs w:val="28"/>
        </w:rPr>
        <w:t xml:space="preserve"> Освобождение номеров. Вещи в автобус.</w:t>
      </w:r>
    </w:p>
    <w:p w:rsidR="00A91715" w:rsidRPr="0096092F" w:rsidRDefault="00A91715" w:rsidP="0096092F">
      <w:pPr>
        <w:spacing w:after="0"/>
        <w:jc w:val="both"/>
        <w:rPr>
          <w:rFonts w:ascii="Sitka Display" w:hAnsi="Sitka Display" w:cs="Calibri"/>
          <w:bCs/>
          <w:sz w:val="28"/>
          <w:szCs w:val="28"/>
        </w:rPr>
      </w:pPr>
      <w:r w:rsidRPr="0096092F">
        <w:rPr>
          <w:rFonts w:ascii="Sitka Display" w:hAnsi="Sitka Display" w:cs="Arial"/>
          <w:b/>
          <w:bCs/>
          <w:sz w:val="28"/>
          <w:szCs w:val="28"/>
        </w:rPr>
        <w:t>08.30</w:t>
      </w:r>
      <w:r w:rsidRPr="0096092F">
        <w:rPr>
          <w:rFonts w:ascii="Sitka Display" w:hAnsi="Sitka Display" w:cs="Arial"/>
          <w:b/>
          <w:sz w:val="28"/>
          <w:szCs w:val="28"/>
          <w:shd w:val="clear" w:color="auto" w:fill="FFFFFF"/>
        </w:rPr>
        <w:t xml:space="preserve"> </w:t>
      </w:r>
      <w:r w:rsidR="00536A80" w:rsidRPr="0096092F">
        <w:rPr>
          <w:rFonts w:ascii="Sitka Display" w:hAnsi="Sitka Display" w:cs="Arial"/>
          <w:b/>
          <w:sz w:val="28"/>
          <w:szCs w:val="28"/>
          <w:shd w:val="clear" w:color="auto" w:fill="FFFFFF"/>
        </w:rPr>
        <w:t xml:space="preserve"> </w:t>
      </w:r>
      <w:r w:rsidRPr="0096092F">
        <w:rPr>
          <w:rFonts w:ascii="Sitka Display" w:hAnsi="Sitka Display" w:cs="Calibri"/>
          <w:b/>
          <w:color w:val="000000"/>
          <w:sz w:val="28"/>
          <w:szCs w:val="28"/>
          <w:shd w:val="clear" w:color="auto" w:fill="FFFFFF"/>
        </w:rPr>
        <w:t>Автобусная экскурсия на остров-град Свияжск (64 км</w:t>
      </w:r>
      <w:r w:rsidR="00536A80" w:rsidRPr="0096092F">
        <w:rPr>
          <w:rFonts w:ascii="Sitka Display" w:hAnsi="Sitka Display" w:cs="Calibri"/>
          <w:b/>
          <w:color w:val="000000"/>
          <w:sz w:val="28"/>
          <w:szCs w:val="28"/>
          <w:shd w:val="clear" w:color="auto" w:fill="FFFFFF"/>
        </w:rPr>
        <w:t xml:space="preserve"> от Казани</w:t>
      </w:r>
      <w:r w:rsidRPr="0096092F">
        <w:rPr>
          <w:rFonts w:ascii="Sitka Display" w:hAnsi="Sitka Display" w:cs="Calibri"/>
          <w:b/>
          <w:color w:val="000000"/>
          <w:sz w:val="28"/>
          <w:szCs w:val="28"/>
          <w:shd w:val="clear" w:color="auto" w:fill="FFFFFF"/>
        </w:rPr>
        <w:t>)</w:t>
      </w:r>
      <w:r w:rsidRPr="0096092F">
        <w:rPr>
          <w:rFonts w:ascii="Sitka Display" w:hAnsi="Sitka Display" w:cs="Calibri"/>
          <w:b/>
          <w:bCs/>
          <w:sz w:val="28"/>
          <w:szCs w:val="28"/>
        </w:rPr>
        <w:t xml:space="preserve">, </w:t>
      </w:r>
      <w:r w:rsidRPr="0096092F">
        <w:rPr>
          <w:rFonts w:ascii="Sitka Display" w:hAnsi="Sitka Display" w:cs="Calibri"/>
          <w:bCs/>
          <w:sz w:val="28"/>
          <w:szCs w:val="28"/>
        </w:rPr>
        <w:t xml:space="preserve"> построенный за 4 недели воинами Ивана Грозного. Осмотр уникальных храмов на острове: </w:t>
      </w:r>
      <w:hyperlink r:id="rId7" w:tooltip="Свияжский Успенский монастырь" w:history="1">
        <w:r w:rsidRPr="0096092F">
          <w:rPr>
            <w:rFonts w:ascii="Sitka Display" w:hAnsi="Sitka Display" w:cs="Calibri"/>
            <w:bCs/>
            <w:sz w:val="28"/>
            <w:szCs w:val="28"/>
          </w:rPr>
          <w:t>Богородице</w:t>
        </w:r>
        <w:r w:rsidR="00536A80" w:rsidRPr="0096092F">
          <w:rPr>
            <w:rFonts w:ascii="Sitka Display" w:hAnsi="Sitka Display" w:cs="Calibri"/>
            <w:bCs/>
            <w:sz w:val="28"/>
            <w:szCs w:val="28"/>
          </w:rPr>
          <w:t xml:space="preserve"> </w:t>
        </w:r>
        <w:proofErr w:type="gramStart"/>
        <w:r w:rsidRPr="0096092F">
          <w:rPr>
            <w:rFonts w:ascii="Sitka Display" w:hAnsi="Sitka Display" w:cs="Calibri"/>
            <w:bCs/>
            <w:sz w:val="28"/>
            <w:szCs w:val="28"/>
          </w:rPr>
          <w:t>-У</w:t>
        </w:r>
        <w:proofErr w:type="gramEnd"/>
        <w:r w:rsidRPr="0096092F">
          <w:rPr>
            <w:rFonts w:ascii="Sitka Display" w:hAnsi="Sitka Display" w:cs="Calibri"/>
            <w:bCs/>
            <w:sz w:val="28"/>
            <w:szCs w:val="28"/>
          </w:rPr>
          <w:t>спенский мужской монастырь</w:t>
        </w:r>
      </w:hyperlink>
      <w:r w:rsidRPr="0096092F">
        <w:rPr>
          <w:rFonts w:ascii="Sitka Display" w:hAnsi="Sitka Display" w:cs="Calibri"/>
          <w:bCs/>
          <w:sz w:val="28"/>
          <w:szCs w:val="28"/>
        </w:rPr>
        <w:t xml:space="preserve">, включенный 9 июля 2017 года в список Всемирного наследия ЮНЕСКО; </w:t>
      </w:r>
      <w:hyperlink r:id="rId8" w:tooltip="Свияжский Иоанно-Предтеченский монастырь" w:history="1">
        <w:proofErr w:type="spellStart"/>
        <w:r w:rsidRPr="0096092F">
          <w:rPr>
            <w:rFonts w:ascii="Sitka Display" w:hAnsi="Sitka Display" w:cs="Calibri"/>
            <w:bCs/>
            <w:sz w:val="28"/>
            <w:szCs w:val="28"/>
          </w:rPr>
          <w:t>Свияжский</w:t>
        </w:r>
        <w:proofErr w:type="spellEnd"/>
        <w:r w:rsidRPr="0096092F">
          <w:rPr>
            <w:rFonts w:ascii="Sitka Display" w:hAnsi="Sitka Display" w:cs="Calibri"/>
            <w:bCs/>
            <w:sz w:val="28"/>
            <w:szCs w:val="28"/>
          </w:rPr>
          <w:t xml:space="preserve"> </w:t>
        </w:r>
        <w:proofErr w:type="spellStart"/>
        <w:r w:rsidRPr="0096092F">
          <w:rPr>
            <w:rFonts w:ascii="Sitka Display" w:hAnsi="Sitka Display" w:cs="Calibri"/>
            <w:bCs/>
            <w:sz w:val="28"/>
            <w:szCs w:val="28"/>
          </w:rPr>
          <w:t>Иоанно</w:t>
        </w:r>
        <w:proofErr w:type="spellEnd"/>
        <w:r w:rsidRPr="0096092F">
          <w:rPr>
            <w:rFonts w:ascii="Sitka Display" w:hAnsi="Sitka Display" w:cs="Calibri"/>
            <w:bCs/>
            <w:sz w:val="28"/>
            <w:szCs w:val="28"/>
          </w:rPr>
          <w:t>-Предтеченский монастырь</w:t>
        </w:r>
      </w:hyperlink>
      <w:r w:rsidRPr="0096092F">
        <w:rPr>
          <w:rFonts w:ascii="Sitka Display" w:hAnsi="Sitka Display" w:cs="Calibri"/>
          <w:bCs/>
          <w:sz w:val="28"/>
          <w:szCs w:val="28"/>
        </w:rPr>
        <w:t xml:space="preserve">; </w:t>
      </w:r>
      <w:proofErr w:type="spellStart"/>
      <w:r w:rsidRPr="0096092F">
        <w:rPr>
          <w:rFonts w:ascii="Sitka Display" w:hAnsi="Sitka Display" w:cs="Calibri"/>
          <w:bCs/>
          <w:sz w:val="28"/>
          <w:szCs w:val="28"/>
        </w:rPr>
        <w:t>Свияжский</w:t>
      </w:r>
      <w:proofErr w:type="spellEnd"/>
      <w:r w:rsidRPr="0096092F">
        <w:rPr>
          <w:rFonts w:ascii="Sitka Display" w:hAnsi="Sitka Display" w:cs="Calibri"/>
          <w:bCs/>
          <w:sz w:val="28"/>
          <w:szCs w:val="28"/>
        </w:rPr>
        <w:t xml:space="preserve"> Троице-Сергиевский монастырь: Деревянная Троицкая церковь XVI века, Церковь Константина и Елены.</w:t>
      </w:r>
    </w:p>
    <w:p w:rsidR="00A91715" w:rsidRPr="0096092F" w:rsidRDefault="00A91715" w:rsidP="0096092F">
      <w:pPr>
        <w:spacing w:after="0"/>
        <w:rPr>
          <w:rFonts w:ascii="Sitka Display" w:hAnsi="Sitka Display" w:cs="Arial"/>
          <w:b/>
          <w:sz w:val="28"/>
          <w:szCs w:val="28"/>
        </w:rPr>
      </w:pPr>
      <w:r w:rsidRPr="0096092F">
        <w:rPr>
          <w:rFonts w:ascii="Sitka Display" w:hAnsi="Sitka Display" w:cs="Arial"/>
          <w:b/>
          <w:bCs/>
          <w:sz w:val="28"/>
          <w:szCs w:val="28"/>
        </w:rPr>
        <w:t>Посещение Музея археологии дерева.</w:t>
      </w:r>
    </w:p>
    <w:p w:rsidR="00A91715" w:rsidRPr="0096092F" w:rsidRDefault="00A91715" w:rsidP="0096092F">
      <w:pPr>
        <w:spacing w:after="0"/>
        <w:jc w:val="both"/>
        <w:rPr>
          <w:rFonts w:ascii="Sitka Display" w:hAnsi="Sitka Display"/>
          <w:b/>
          <w:sz w:val="28"/>
          <w:szCs w:val="28"/>
        </w:rPr>
      </w:pPr>
      <w:r w:rsidRPr="0096092F">
        <w:rPr>
          <w:rFonts w:ascii="Sitka Display" w:hAnsi="Sitka Display"/>
          <w:b/>
          <w:sz w:val="28"/>
          <w:szCs w:val="28"/>
        </w:rPr>
        <w:t>Возвращение в Казань.</w:t>
      </w:r>
    </w:p>
    <w:p w:rsidR="00A91715" w:rsidRPr="0096092F" w:rsidRDefault="00A91715" w:rsidP="0096092F">
      <w:pPr>
        <w:spacing w:after="0"/>
        <w:rPr>
          <w:rFonts w:ascii="Sitka Display" w:hAnsi="Sitka Display" w:cs="Arial"/>
          <w:b/>
          <w:bCs/>
          <w:sz w:val="28"/>
          <w:szCs w:val="28"/>
        </w:rPr>
      </w:pPr>
      <w:r w:rsidRPr="0096092F">
        <w:rPr>
          <w:rFonts w:ascii="Sitka Display" w:hAnsi="Sitka Display" w:cs="Arial"/>
          <w:b/>
          <w:bCs/>
          <w:sz w:val="28"/>
          <w:szCs w:val="28"/>
        </w:rPr>
        <w:t>14.30 Обед в кафе/ресторане города.</w:t>
      </w:r>
    </w:p>
    <w:p w:rsidR="00A91715" w:rsidRPr="0096092F" w:rsidRDefault="00A91715" w:rsidP="0096092F">
      <w:pPr>
        <w:spacing w:after="0"/>
        <w:jc w:val="both"/>
        <w:rPr>
          <w:rFonts w:ascii="Sitka Display" w:hAnsi="Sitka Display" w:cs="Calibri"/>
          <w:bCs/>
          <w:sz w:val="28"/>
          <w:szCs w:val="28"/>
        </w:rPr>
      </w:pPr>
      <w:r w:rsidRPr="0096092F">
        <w:rPr>
          <w:rFonts w:ascii="Sitka Display" w:hAnsi="Sitka Display" w:cs="Calibri"/>
          <w:b/>
          <w:bCs/>
          <w:sz w:val="28"/>
          <w:szCs w:val="28"/>
        </w:rPr>
        <w:t>15.30 Пешеходная экскурсия в Казанский Кремль</w:t>
      </w:r>
      <w:r w:rsidRPr="0096092F">
        <w:rPr>
          <w:rFonts w:ascii="Sitka Display" w:hAnsi="Sitka Display" w:cs="Calibri"/>
          <w:bCs/>
          <w:sz w:val="28"/>
          <w:szCs w:val="28"/>
        </w:rPr>
        <w:t>,</w:t>
      </w:r>
      <w:r w:rsidRPr="0096092F">
        <w:rPr>
          <w:rFonts w:ascii="Sitka Display" w:hAnsi="Sitka Display" w:cs="Calibri"/>
          <w:sz w:val="28"/>
          <w:szCs w:val="28"/>
        </w:rPr>
        <w:t xml:space="preserve"> где собрано огромное количество </w:t>
      </w:r>
      <w:r w:rsidRPr="0096092F">
        <w:rPr>
          <w:rFonts w:ascii="Sitka Display" w:hAnsi="Sitka Display" w:cs="Calibri"/>
          <w:bCs/>
          <w:sz w:val="28"/>
          <w:szCs w:val="28"/>
        </w:rPr>
        <w:t xml:space="preserve">архитектурных, исторических и археологических памятников: </w:t>
      </w:r>
    </w:p>
    <w:p w:rsidR="00A91715" w:rsidRPr="0096092F" w:rsidRDefault="00A91715" w:rsidP="0096092F">
      <w:pPr>
        <w:numPr>
          <w:ilvl w:val="0"/>
          <w:numId w:val="2"/>
        </w:numPr>
        <w:spacing w:after="0"/>
        <w:jc w:val="both"/>
        <w:rPr>
          <w:rFonts w:ascii="Sitka Display" w:hAnsi="Sitka Display" w:cs="Calibri"/>
          <w:bCs/>
          <w:sz w:val="28"/>
          <w:szCs w:val="28"/>
        </w:rPr>
      </w:pPr>
      <w:r w:rsidRPr="0096092F">
        <w:rPr>
          <w:rFonts w:ascii="Sitka Display" w:hAnsi="Sitka Display" w:cs="Calibri"/>
          <w:bCs/>
          <w:sz w:val="28"/>
          <w:szCs w:val="28"/>
        </w:rPr>
        <w:t xml:space="preserve">Падающая башня </w:t>
      </w:r>
      <w:proofErr w:type="spellStart"/>
      <w:r w:rsidRPr="0096092F">
        <w:rPr>
          <w:rFonts w:ascii="Sitka Display" w:hAnsi="Sitka Display" w:cs="Calibri"/>
          <w:bCs/>
          <w:sz w:val="28"/>
          <w:szCs w:val="28"/>
        </w:rPr>
        <w:t>Сююмбике</w:t>
      </w:r>
      <w:proofErr w:type="spellEnd"/>
      <w:r w:rsidRPr="0096092F">
        <w:rPr>
          <w:rFonts w:ascii="Sitka Display" w:hAnsi="Sitka Display" w:cs="Calibri"/>
          <w:bCs/>
          <w:sz w:val="28"/>
          <w:szCs w:val="28"/>
        </w:rPr>
        <w:t xml:space="preserve">; Благовещенский собор; мечеть </w:t>
      </w:r>
      <w:proofErr w:type="spellStart"/>
      <w:r w:rsidRPr="0096092F">
        <w:rPr>
          <w:rFonts w:ascii="Sitka Display" w:hAnsi="Sitka Display" w:cs="Calibri"/>
          <w:bCs/>
          <w:sz w:val="28"/>
          <w:szCs w:val="28"/>
        </w:rPr>
        <w:t>Кул</w:t>
      </w:r>
      <w:proofErr w:type="spellEnd"/>
      <w:r w:rsidRPr="0096092F">
        <w:rPr>
          <w:rFonts w:ascii="Sitka Display" w:hAnsi="Sitka Display" w:cs="Calibri"/>
          <w:bCs/>
          <w:sz w:val="28"/>
          <w:szCs w:val="28"/>
        </w:rPr>
        <w:t xml:space="preserve"> Шариф;</w:t>
      </w:r>
    </w:p>
    <w:p w:rsidR="00A91715" w:rsidRPr="0096092F" w:rsidRDefault="00A91715" w:rsidP="0096092F">
      <w:pPr>
        <w:numPr>
          <w:ilvl w:val="0"/>
          <w:numId w:val="2"/>
        </w:numPr>
        <w:spacing w:after="0"/>
        <w:jc w:val="both"/>
        <w:rPr>
          <w:rFonts w:ascii="Sitka Display" w:hAnsi="Sitka Display" w:cs="Calibri"/>
          <w:bCs/>
          <w:sz w:val="28"/>
          <w:szCs w:val="28"/>
        </w:rPr>
      </w:pPr>
      <w:r w:rsidRPr="0096092F">
        <w:rPr>
          <w:rFonts w:ascii="Sitka Display" w:hAnsi="Sitka Display" w:cs="Calibri"/>
          <w:bCs/>
          <w:sz w:val="28"/>
          <w:szCs w:val="28"/>
        </w:rPr>
        <w:t>Губернаторский дворец; Артиллерийский двор, Юнкерское училище, Здание Манежа.</w:t>
      </w:r>
    </w:p>
    <w:p w:rsidR="00536A80" w:rsidRPr="0096092F" w:rsidRDefault="00A91715" w:rsidP="0096092F">
      <w:pPr>
        <w:pStyle w:val="font7"/>
        <w:spacing w:before="0" w:beforeAutospacing="0" w:after="0" w:afterAutospacing="0" w:line="276" w:lineRule="auto"/>
        <w:rPr>
          <w:rFonts w:ascii="Sitka Display" w:hAnsi="Sitka Display" w:cs="Calibri"/>
          <w:bCs/>
          <w:sz w:val="28"/>
          <w:szCs w:val="28"/>
        </w:rPr>
      </w:pPr>
      <w:r w:rsidRPr="0096092F">
        <w:rPr>
          <w:rFonts w:ascii="Sitka Display" w:hAnsi="Sitka Display" w:cs="Calibri"/>
          <w:b/>
          <w:bCs/>
          <w:sz w:val="28"/>
          <w:szCs w:val="28"/>
        </w:rPr>
        <w:t>17.30 Посещение музея «</w:t>
      </w:r>
      <w:proofErr w:type="spellStart"/>
      <w:r w:rsidRPr="0096092F">
        <w:rPr>
          <w:rFonts w:ascii="Sitka Display" w:hAnsi="Sitka Display" w:cs="Calibri"/>
          <w:b/>
          <w:bCs/>
          <w:sz w:val="28"/>
          <w:szCs w:val="28"/>
        </w:rPr>
        <w:t>Чак-Чака</w:t>
      </w:r>
      <w:proofErr w:type="spellEnd"/>
      <w:r w:rsidRPr="0096092F">
        <w:rPr>
          <w:rFonts w:ascii="Sitka Display" w:hAnsi="Sitka Display" w:cs="Calibri"/>
          <w:b/>
          <w:bCs/>
          <w:sz w:val="28"/>
          <w:szCs w:val="28"/>
        </w:rPr>
        <w:t>».</w:t>
      </w:r>
      <w:r w:rsidR="00536A80" w:rsidRPr="0096092F">
        <w:rPr>
          <w:rFonts w:ascii="Sitka Display" w:hAnsi="Sitka Display" w:cs="Calibri"/>
          <w:bCs/>
          <w:sz w:val="28"/>
          <w:szCs w:val="28"/>
        </w:rPr>
        <w:t xml:space="preserve"> </w:t>
      </w:r>
      <w:r w:rsidR="00D96BA5" w:rsidRPr="0096092F">
        <w:rPr>
          <w:rFonts w:ascii="Sitka Display" w:hAnsi="Sitka Display" w:cs="Calibri"/>
          <w:bCs/>
          <w:sz w:val="28"/>
          <w:szCs w:val="28"/>
        </w:rPr>
        <w:t xml:space="preserve"> </w:t>
      </w:r>
      <w:r w:rsidR="00536A80" w:rsidRPr="0096092F">
        <w:rPr>
          <w:rFonts w:ascii="Sitka Display" w:hAnsi="Sitka Display" w:cs="Calibri"/>
          <w:bCs/>
          <w:sz w:val="28"/>
          <w:szCs w:val="28"/>
        </w:rPr>
        <w:t xml:space="preserve">Музей </w:t>
      </w:r>
      <w:proofErr w:type="spellStart"/>
      <w:r w:rsidR="00536A80" w:rsidRPr="0096092F">
        <w:rPr>
          <w:rFonts w:ascii="Sitka Display" w:hAnsi="Sitka Display" w:cs="Calibri"/>
          <w:bCs/>
          <w:sz w:val="28"/>
          <w:szCs w:val="28"/>
        </w:rPr>
        <w:t>чак-чака</w:t>
      </w:r>
      <w:proofErr w:type="spellEnd"/>
      <w:r w:rsidR="00536A80" w:rsidRPr="0096092F">
        <w:rPr>
          <w:rFonts w:ascii="Sitka Display" w:hAnsi="Sitka Display" w:cs="Calibri"/>
          <w:bCs/>
          <w:sz w:val="28"/>
          <w:szCs w:val="28"/>
        </w:rPr>
        <w:t>, это место, где вы окунетесь в атмосферу татарского быта и почувствуете себя гостями в старинной татарской семье​.</w:t>
      </w:r>
    </w:p>
    <w:p w:rsidR="00536A80" w:rsidRPr="0096092F" w:rsidRDefault="00536A80" w:rsidP="0096092F">
      <w:pPr>
        <w:pStyle w:val="font7"/>
        <w:spacing w:before="0" w:beforeAutospacing="0" w:after="0" w:afterAutospacing="0" w:line="276" w:lineRule="auto"/>
        <w:rPr>
          <w:rFonts w:ascii="Sitka Display" w:hAnsi="Sitka Display" w:cs="Calibri"/>
          <w:bCs/>
          <w:sz w:val="28"/>
          <w:szCs w:val="28"/>
        </w:rPr>
      </w:pPr>
      <w:r w:rsidRPr="0096092F">
        <w:rPr>
          <w:rFonts w:ascii="Sitka Display" w:hAnsi="Sitka Display" w:cs="Calibri"/>
          <w:bCs/>
          <w:sz w:val="28"/>
          <w:szCs w:val="28"/>
        </w:rPr>
        <w:t xml:space="preserve">​Здесь вы узнаете секреты приготовления </w:t>
      </w:r>
      <w:proofErr w:type="spellStart"/>
      <w:r w:rsidRPr="0096092F">
        <w:rPr>
          <w:rFonts w:ascii="Sitka Display" w:hAnsi="Sitka Display" w:cs="Calibri"/>
          <w:bCs/>
          <w:sz w:val="28"/>
          <w:szCs w:val="28"/>
        </w:rPr>
        <w:t>чак-чака</w:t>
      </w:r>
      <w:proofErr w:type="spellEnd"/>
      <w:r w:rsidRPr="0096092F">
        <w:rPr>
          <w:rFonts w:ascii="Sitka Display" w:hAnsi="Sitka Display" w:cs="Calibri"/>
          <w:bCs/>
          <w:sz w:val="28"/>
          <w:szCs w:val="28"/>
        </w:rPr>
        <w:t>, вас познакомят с утварью, которую использовали раньше, откроете для себя много нового в привычных, казалось бы, вещах.</w:t>
      </w:r>
    </w:p>
    <w:p w:rsidR="00536A80" w:rsidRPr="0096092F" w:rsidRDefault="00536A80" w:rsidP="0096092F">
      <w:pPr>
        <w:pStyle w:val="font7"/>
        <w:spacing w:before="0" w:beforeAutospacing="0" w:after="0" w:afterAutospacing="0" w:line="276" w:lineRule="auto"/>
        <w:rPr>
          <w:rFonts w:ascii="Sitka Display" w:hAnsi="Sitka Display" w:cs="Calibri"/>
          <w:bCs/>
          <w:sz w:val="28"/>
          <w:szCs w:val="28"/>
        </w:rPr>
      </w:pPr>
      <w:r w:rsidRPr="0096092F">
        <w:rPr>
          <w:rFonts w:ascii="Sitka Display" w:hAnsi="Sitka Display" w:cs="Calibri"/>
          <w:bCs/>
          <w:sz w:val="28"/>
          <w:szCs w:val="28"/>
        </w:rPr>
        <w:t xml:space="preserve">​Говорят, татарин может не поесть, а чай обязательно попьет! И у нас вы попьете ароматный чай из самовара, попробуете </w:t>
      </w:r>
      <w:proofErr w:type="spellStart"/>
      <w:r w:rsidRPr="0096092F">
        <w:rPr>
          <w:rFonts w:ascii="Sitka Display" w:hAnsi="Sitka Display" w:cs="Calibri"/>
          <w:bCs/>
          <w:sz w:val="28"/>
          <w:szCs w:val="28"/>
        </w:rPr>
        <w:t>чак-чак</w:t>
      </w:r>
      <w:proofErr w:type="spellEnd"/>
      <w:r w:rsidRPr="0096092F">
        <w:rPr>
          <w:rFonts w:ascii="Sitka Display" w:hAnsi="Sitka Display" w:cs="Calibri"/>
          <w:bCs/>
          <w:sz w:val="28"/>
          <w:szCs w:val="28"/>
        </w:rPr>
        <w:t xml:space="preserve">, </w:t>
      </w:r>
      <w:proofErr w:type="spellStart"/>
      <w:r w:rsidRPr="0096092F">
        <w:rPr>
          <w:rFonts w:ascii="Sitka Display" w:hAnsi="Sitka Display" w:cs="Calibri"/>
          <w:bCs/>
          <w:sz w:val="28"/>
          <w:szCs w:val="28"/>
        </w:rPr>
        <w:t>баурсак</w:t>
      </w:r>
      <w:proofErr w:type="spellEnd"/>
      <w:r w:rsidRPr="0096092F">
        <w:rPr>
          <w:rFonts w:ascii="Sitka Display" w:hAnsi="Sitka Display" w:cs="Calibri"/>
          <w:bCs/>
          <w:sz w:val="28"/>
          <w:szCs w:val="28"/>
        </w:rPr>
        <w:t>, татарскую пастилу, а также старинное забытое блюдо, которое мы восстановили для вас.</w:t>
      </w:r>
    </w:p>
    <w:p w:rsidR="00A91715" w:rsidRPr="0096092F" w:rsidRDefault="00A91715" w:rsidP="0096092F">
      <w:pPr>
        <w:spacing w:after="0"/>
        <w:rPr>
          <w:rFonts w:ascii="Sitka Display" w:hAnsi="Sitka Display" w:cs="Calibri"/>
          <w:b/>
          <w:sz w:val="28"/>
          <w:szCs w:val="28"/>
        </w:rPr>
      </w:pPr>
      <w:r w:rsidRPr="0096092F">
        <w:rPr>
          <w:rFonts w:ascii="Sitka Display" w:hAnsi="Sitka Display" w:cs="Calibri"/>
          <w:b/>
          <w:sz w:val="28"/>
          <w:szCs w:val="28"/>
        </w:rPr>
        <w:t xml:space="preserve">18.30-19.00 Трансфер </w:t>
      </w:r>
      <w:proofErr w:type="gramStart"/>
      <w:r w:rsidRPr="0096092F">
        <w:rPr>
          <w:rFonts w:ascii="Sitka Display" w:hAnsi="Sitka Display" w:cs="Calibri"/>
          <w:b/>
          <w:sz w:val="28"/>
          <w:szCs w:val="28"/>
        </w:rPr>
        <w:t>на ж</w:t>
      </w:r>
      <w:proofErr w:type="gramEnd"/>
      <w:r w:rsidRPr="0096092F">
        <w:rPr>
          <w:rFonts w:ascii="Sitka Display" w:hAnsi="Sitka Display" w:cs="Calibri"/>
          <w:b/>
          <w:sz w:val="28"/>
          <w:szCs w:val="28"/>
        </w:rPr>
        <w:t>/д вокзал.</w:t>
      </w:r>
      <w:bookmarkStart w:id="0" w:name="_GoBack"/>
      <w:bookmarkEnd w:id="0"/>
    </w:p>
    <w:sectPr w:rsidR="00A91715" w:rsidRPr="0096092F" w:rsidSect="00A9171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tka Display">
    <w:altName w:val="Arial"/>
    <w:charset w:val="CC"/>
    <w:family w:val="auto"/>
    <w:pitch w:val="variable"/>
    <w:sig w:usb0="00000001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C6C67"/>
    <w:multiLevelType w:val="hybridMultilevel"/>
    <w:tmpl w:val="02E8F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1F6FE0"/>
    <w:multiLevelType w:val="hybridMultilevel"/>
    <w:tmpl w:val="8BDA8BEA"/>
    <w:lvl w:ilvl="0" w:tplc="A00C75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15"/>
    <w:rsid w:val="001A11C1"/>
    <w:rsid w:val="002B62F6"/>
    <w:rsid w:val="003734DB"/>
    <w:rsid w:val="004A780B"/>
    <w:rsid w:val="004C746D"/>
    <w:rsid w:val="004E304D"/>
    <w:rsid w:val="00510326"/>
    <w:rsid w:val="00536A80"/>
    <w:rsid w:val="008120E0"/>
    <w:rsid w:val="0096092F"/>
    <w:rsid w:val="00A02611"/>
    <w:rsid w:val="00A91715"/>
    <w:rsid w:val="00A93CE5"/>
    <w:rsid w:val="00AA1B3C"/>
    <w:rsid w:val="00D96BA5"/>
    <w:rsid w:val="00DA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1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91715"/>
    <w:rPr>
      <w:color w:val="0000FF"/>
      <w:u w:val="single"/>
    </w:rPr>
  </w:style>
  <w:style w:type="paragraph" w:customStyle="1" w:styleId="font7">
    <w:name w:val="font_7"/>
    <w:basedOn w:val="a"/>
    <w:rsid w:val="00536A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ixguard">
    <w:name w:val="wixguard"/>
    <w:basedOn w:val="a0"/>
    <w:rsid w:val="00536A80"/>
  </w:style>
  <w:style w:type="paragraph" w:styleId="a4">
    <w:name w:val="Balloon Text"/>
    <w:basedOn w:val="a"/>
    <w:link w:val="a5"/>
    <w:uiPriority w:val="99"/>
    <w:semiHidden/>
    <w:unhideWhenUsed/>
    <w:rsid w:val="0096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9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1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91715"/>
    <w:rPr>
      <w:color w:val="0000FF"/>
      <w:u w:val="single"/>
    </w:rPr>
  </w:style>
  <w:style w:type="paragraph" w:customStyle="1" w:styleId="font7">
    <w:name w:val="font_7"/>
    <w:basedOn w:val="a"/>
    <w:rsid w:val="00536A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ixguard">
    <w:name w:val="wixguard"/>
    <w:basedOn w:val="a0"/>
    <w:rsid w:val="00536A80"/>
  </w:style>
  <w:style w:type="paragraph" w:styleId="a4">
    <w:name w:val="Balloon Text"/>
    <w:basedOn w:val="a"/>
    <w:link w:val="a5"/>
    <w:uiPriority w:val="99"/>
    <w:semiHidden/>
    <w:unhideWhenUsed/>
    <w:rsid w:val="0096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9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2%D0%B8%D1%8F%D0%B6%D1%81%D0%BA%D0%B8%D0%B9_%D0%98%D0%BE%D0%B0%D0%BD%D0%BD%D0%BE-%D0%9F%D1%80%D0%B5%D0%B4%D1%82%D0%B5%D1%87%D0%B5%D0%BD%D1%81%D0%BA%D0%B8%D0%B9_%D0%BC%D0%BE%D0%BD%D0%B0%D1%81%D1%82%D1%8B%D1%80%D1%8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A1%D0%B2%D0%B8%D1%8F%D0%B6%D1%81%D0%BA%D0%B8%D0%B9_%D0%A3%D1%81%D0%BF%D0%B5%D0%BD%D1%81%D0%BA%D0%B8%D0%B9_%D0%BC%D0%BE%D0%BD%D0%B0%D1%81%D1%82%D1%8B%D1%80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yall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Шевырева Ирина</dc:creator>
  <cp:keywords/>
  <dc:description/>
  <cp:lastModifiedBy>IPU</cp:lastModifiedBy>
  <cp:revision>8</cp:revision>
  <cp:lastPrinted>2019-05-14T11:54:00Z</cp:lastPrinted>
  <dcterms:created xsi:type="dcterms:W3CDTF">2019-05-13T12:55:00Z</dcterms:created>
  <dcterms:modified xsi:type="dcterms:W3CDTF">2019-05-15T12:18:00Z</dcterms:modified>
</cp:coreProperties>
</file>