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F0E8" w14:textId="77777777" w:rsidR="001C3336" w:rsidRPr="004D1B91" w:rsidRDefault="001C3336" w:rsidP="001C3336">
      <w:pPr>
        <w:rPr>
          <w:rFonts w:ascii="Arial" w:hAnsi="Arial" w:cs="Arial"/>
          <w:b/>
          <w:sz w:val="24"/>
          <w:szCs w:val="24"/>
        </w:rPr>
      </w:pPr>
      <w:r w:rsidRPr="009A4BA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E4D31FB" wp14:editId="4283247A">
            <wp:extent cx="1702791" cy="548640"/>
            <wp:effectExtent l="0" t="0" r="0" b="381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16" cy="55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A0B3C" w14:textId="54107CF8" w:rsidR="001C3336" w:rsidRPr="001C3336" w:rsidRDefault="001C3336" w:rsidP="001C33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АНОНС</w:t>
      </w:r>
      <w:r>
        <w:rPr>
          <w:rFonts w:ascii="Arial" w:hAnsi="Arial" w:cs="Arial"/>
          <w:b/>
        </w:rPr>
        <w:br/>
      </w:r>
      <w:r w:rsidRPr="001C3336">
        <w:rPr>
          <w:rFonts w:ascii="Arial" w:hAnsi="Arial" w:cs="Arial"/>
        </w:rPr>
        <w:t>Национальный центр физики и математики (НЦФМ)</w:t>
      </w:r>
      <w:r w:rsidRPr="00362C7B">
        <w:rPr>
          <w:rFonts w:ascii="Arial" w:hAnsi="Arial" w:cs="Arial"/>
          <w:b/>
        </w:rPr>
        <w:br/>
      </w:r>
      <w:r w:rsidR="00643D4A">
        <w:rPr>
          <w:rFonts w:ascii="Arial" w:hAnsi="Arial" w:cs="Arial"/>
          <w:bCs/>
        </w:rPr>
        <w:t>3</w:t>
      </w:r>
      <w:r w:rsidR="00D844F7">
        <w:rPr>
          <w:rFonts w:ascii="Arial" w:hAnsi="Arial" w:cs="Arial"/>
          <w:bCs/>
        </w:rPr>
        <w:t xml:space="preserve"> мая</w:t>
      </w:r>
      <w:r w:rsidR="006C12E4">
        <w:rPr>
          <w:rFonts w:ascii="Arial" w:hAnsi="Arial" w:cs="Arial"/>
          <w:bCs/>
        </w:rPr>
        <w:t xml:space="preserve"> 2023 г.</w:t>
      </w:r>
    </w:p>
    <w:p w14:paraId="38B976EA" w14:textId="15AC53BA" w:rsidR="00A6655E" w:rsidRPr="000E439E" w:rsidRDefault="00A6655E" w:rsidP="00A6655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Открыта</w:t>
      </w:r>
      <w:r w:rsidRPr="000E439E">
        <w:rPr>
          <w:rFonts w:ascii="Times New Roman" w:hAnsi="Times New Roman" w:cs="Times New Roman"/>
          <w:b/>
          <w:iCs/>
          <w:sz w:val="28"/>
          <w:szCs w:val="28"/>
        </w:rPr>
        <w:t xml:space="preserve"> регистрация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на школу НЦФМ </w:t>
      </w:r>
      <w:r w:rsidRPr="00AB0CD3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4A06B2">
        <w:rPr>
          <w:rFonts w:ascii="Times New Roman" w:hAnsi="Times New Roman" w:cs="Times New Roman"/>
          <w:b/>
          <w:iCs/>
          <w:sz w:val="28"/>
          <w:szCs w:val="28"/>
        </w:rPr>
        <w:t xml:space="preserve">проблемам исследований архитектур суперкомпьютеров </w:t>
      </w:r>
      <w:r w:rsidRPr="000E439E">
        <w:rPr>
          <w:rFonts w:ascii="Times New Roman" w:hAnsi="Times New Roman" w:cs="Times New Roman"/>
          <w:b/>
          <w:iCs/>
          <w:sz w:val="28"/>
          <w:szCs w:val="28"/>
        </w:rPr>
        <w:t xml:space="preserve">для студентов и молодых учёных </w:t>
      </w:r>
    </w:p>
    <w:p w14:paraId="1658DDED" w14:textId="3D55B467" w:rsidR="00347201" w:rsidRPr="00AD63F6" w:rsidRDefault="00A6655E" w:rsidP="003472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8FB">
        <w:rPr>
          <w:rFonts w:ascii="Times New Roman" w:hAnsi="Times New Roman" w:cs="Times New Roman"/>
          <w:iCs/>
          <w:sz w:val="28"/>
          <w:szCs w:val="28"/>
        </w:rPr>
        <w:t xml:space="preserve">Национальный центр физики и математики (НЦФМ) открыл </w:t>
      </w:r>
      <w:r>
        <w:rPr>
          <w:rFonts w:ascii="Times New Roman" w:hAnsi="Times New Roman" w:cs="Times New Roman"/>
          <w:iCs/>
          <w:sz w:val="28"/>
          <w:szCs w:val="28"/>
        </w:rPr>
        <w:t>регистрацию</w:t>
      </w:r>
      <w:r w:rsidRPr="007048FB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B358F1">
        <w:rPr>
          <w:rFonts w:ascii="Times New Roman" w:hAnsi="Times New Roman" w:cs="Times New Roman"/>
          <w:iCs/>
          <w:sz w:val="28"/>
          <w:szCs w:val="28"/>
        </w:rPr>
        <w:t>I Всероссийскую школу-семинар</w:t>
      </w:r>
      <w:r w:rsidR="00B358F1" w:rsidRPr="00B358F1">
        <w:rPr>
          <w:rFonts w:ascii="Times New Roman" w:hAnsi="Times New Roman" w:cs="Times New Roman"/>
          <w:iCs/>
          <w:sz w:val="28"/>
          <w:szCs w:val="28"/>
        </w:rPr>
        <w:t xml:space="preserve"> для студентов и молодых учёных «Центр исследования архитектур суперкомпьютеров»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358F1">
        <w:rPr>
          <w:rFonts w:ascii="Times New Roman" w:hAnsi="Times New Roman" w:cs="Times New Roman"/>
          <w:iCs/>
          <w:sz w:val="28"/>
          <w:szCs w:val="28"/>
        </w:rPr>
        <w:t>Школа пройдёт</w:t>
      </w:r>
      <w:r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B358F1" w:rsidRPr="00B358F1">
        <w:rPr>
          <w:rFonts w:ascii="Times New Roman" w:hAnsi="Times New Roman" w:cs="Times New Roman"/>
          <w:iCs/>
          <w:sz w:val="28"/>
          <w:szCs w:val="28"/>
        </w:rPr>
        <w:t>21</w:t>
      </w:r>
      <w:r w:rsidRPr="00B358F1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B358F1" w:rsidRPr="00B358F1">
        <w:rPr>
          <w:rFonts w:ascii="Times New Roman" w:hAnsi="Times New Roman" w:cs="Times New Roman"/>
          <w:iCs/>
          <w:sz w:val="28"/>
          <w:szCs w:val="28"/>
        </w:rPr>
        <w:t>25 августа</w:t>
      </w:r>
      <w:r w:rsidRPr="00B358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48FB">
        <w:rPr>
          <w:rFonts w:ascii="Times New Roman" w:hAnsi="Times New Roman" w:cs="Times New Roman"/>
          <w:iCs/>
          <w:sz w:val="28"/>
          <w:szCs w:val="28"/>
        </w:rPr>
        <w:t xml:space="preserve">в Сарове (Нижегородская область) при поддержке Госкорпорации «Росатом» и </w:t>
      </w:r>
      <w:r w:rsidR="00C54739">
        <w:rPr>
          <w:rFonts w:ascii="Times New Roman" w:hAnsi="Times New Roman" w:cs="Times New Roman"/>
          <w:iCs/>
          <w:sz w:val="28"/>
          <w:szCs w:val="28"/>
        </w:rPr>
        <w:t>Института</w:t>
      </w:r>
      <w:r w:rsidR="00C54739" w:rsidRPr="00C54739">
        <w:rPr>
          <w:rFonts w:ascii="Times New Roman" w:hAnsi="Times New Roman" w:cs="Times New Roman"/>
          <w:iCs/>
          <w:sz w:val="28"/>
          <w:szCs w:val="28"/>
        </w:rPr>
        <w:t xml:space="preserve"> теоретической и мат</w:t>
      </w:r>
      <w:r w:rsidR="00C54739">
        <w:rPr>
          <w:rFonts w:ascii="Times New Roman" w:hAnsi="Times New Roman" w:cs="Times New Roman"/>
          <w:iCs/>
          <w:sz w:val="28"/>
          <w:szCs w:val="28"/>
        </w:rPr>
        <w:t xml:space="preserve">ематической физики (ИТМФ) РФЯЦ-ВНИИЭФ </w:t>
      </w:r>
      <w:r w:rsidRPr="007048FB">
        <w:rPr>
          <w:rFonts w:ascii="Times New Roman" w:hAnsi="Times New Roman" w:cs="Times New Roman"/>
          <w:iCs/>
          <w:sz w:val="28"/>
          <w:szCs w:val="28"/>
        </w:rPr>
        <w:t>в рамках Десятилетия науки и технологий в России. Подать заяв</w:t>
      </w:r>
      <w:r w:rsidR="00E755DB">
        <w:rPr>
          <w:rFonts w:ascii="Times New Roman" w:hAnsi="Times New Roman" w:cs="Times New Roman"/>
          <w:iCs/>
          <w:sz w:val="28"/>
          <w:szCs w:val="28"/>
        </w:rPr>
        <w:t>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участие в школе можно до </w:t>
      </w:r>
      <w:r w:rsidR="00642AC4">
        <w:rPr>
          <w:rFonts w:ascii="Times New Roman" w:hAnsi="Times New Roman" w:cs="Times New Roman"/>
          <w:iCs/>
          <w:sz w:val="28"/>
          <w:szCs w:val="28"/>
        </w:rPr>
        <w:t>15</w:t>
      </w:r>
      <w:bookmarkStart w:id="0" w:name="_GoBack"/>
      <w:bookmarkEnd w:id="0"/>
      <w:r w:rsidR="00152A8A">
        <w:rPr>
          <w:rFonts w:ascii="Times New Roman" w:hAnsi="Times New Roman" w:cs="Times New Roman"/>
          <w:iCs/>
          <w:sz w:val="28"/>
          <w:szCs w:val="28"/>
        </w:rPr>
        <w:t xml:space="preserve"> мая</w:t>
      </w:r>
      <w:r w:rsidRPr="007048FB">
        <w:rPr>
          <w:rFonts w:ascii="Times New Roman" w:hAnsi="Times New Roman" w:cs="Times New Roman"/>
          <w:iCs/>
          <w:sz w:val="28"/>
          <w:szCs w:val="28"/>
        </w:rPr>
        <w:t xml:space="preserve"> на сайте </w:t>
      </w:r>
      <w:hyperlink r:id="rId6" w:history="1">
        <w:r w:rsidR="002F3B73" w:rsidRPr="00616BD3">
          <w:rPr>
            <w:rStyle w:val="a3"/>
            <w:rFonts w:ascii="Times New Roman" w:hAnsi="Times New Roman" w:cs="Times New Roman"/>
            <w:sz w:val="28"/>
            <w:szCs w:val="28"/>
          </w:rPr>
          <w:t>https://ncphm.ru/</w:t>
        </w:r>
      </w:hyperlink>
      <w:r w:rsidRPr="00C54739">
        <w:rPr>
          <w:rFonts w:ascii="Times New Roman" w:hAnsi="Times New Roman" w:cs="Times New Roman"/>
          <w:sz w:val="28"/>
          <w:szCs w:val="28"/>
        </w:rPr>
        <w:t>.</w:t>
      </w:r>
    </w:p>
    <w:p w14:paraId="171767BF" w14:textId="1E446138" w:rsidR="00152A8A" w:rsidRPr="0007146F" w:rsidRDefault="00A6655E" w:rsidP="006779E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CB5ACB" w:rsidRPr="00CB5ACB">
        <w:rPr>
          <w:rFonts w:ascii="Times New Roman" w:hAnsi="Times New Roman" w:cs="Times New Roman"/>
          <w:i/>
          <w:iCs/>
          <w:sz w:val="28"/>
          <w:szCs w:val="28"/>
        </w:rPr>
        <w:t>До последнего времени рост производительности суперкомпьютеров</w:t>
      </w:r>
      <w:r w:rsidR="004B277D">
        <w:rPr>
          <w:rFonts w:ascii="Times New Roman" w:hAnsi="Times New Roman" w:cs="Times New Roman"/>
          <w:i/>
          <w:iCs/>
          <w:sz w:val="28"/>
          <w:szCs w:val="28"/>
        </w:rPr>
        <w:t xml:space="preserve"> обеспечивался в основном за счё</w:t>
      </w:r>
      <w:r w:rsidR="00CB5ACB" w:rsidRPr="00CB5ACB">
        <w:rPr>
          <w:rFonts w:ascii="Times New Roman" w:hAnsi="Times New Roman" w:cs="Times New Roman"/>
          <w:i/>
          <w:iCs/>
          <w:sz w:val="28"/>
          <w:szCs w:val="28"/>
        </w:rPr>
        <w:t>т эмпирического закона Мура, гласящего, что «количество транзисторов в компьютерном чипе увеличивается вдвое каждые 24 месяца, а его производительность возрастает вдвое каждые 18 месяцев за счёт увеличения числа транзисторов и увеличения тактовой частоты». Однако</w:t>
      </w:r>
      <w:r w:rsidR="006418A8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CB5ACB" w:rsidRPr="00CB5ACB">
        <w:rPr>
          <w:rFonts w:ascii="Times New Roman" w:hAnsi="Times New Roman" w:cs="Times New Roman"/>
          <w:i/>
          <w:iCs/>
          <w:sz w:val="28"/>
          <w:szCs w:val="28"/>
        </w:rPr>
        <w:t xml:space="preserve"> последнее время закон Мура начал замедляться, поскольку технологические нормы производства классических кремниевых микросхем подошли к своему физическому пределу. Одной из перспективных технологий, развитию которой уделено первостепенное вн</w:t>
      </w:r>
      <w:r w:rsidR="004B277D">
        <w:rPr>
          <w:rFonts w:ascii="Times New Roman" w:hAnsi="Times New Roman" w:cs="Times New Roman"/>
          <w:i/>
          <w:iCs/>
          <w:sz w:val="28"/>
          <w:szCs w:val="28"/>
        </w:rPr>
        <w:t>имание в рамках программы НЦФМ</w:t>
      </w:r>
      <w:r w:rsidR="00CB5ACB" w:rsidRPr="00CB5ACB">
        <w:rPr>
          <w:rFonts w:ascii="Times New Roman" w:hAnsi="Times New Roman" w:cs="Times New Roman"/>
          <w:i/>
          <w:iCs/>
          <w:sz w:val="28"/>
          <w:szCs w:val="28"/>
        </w:rPr>
        <w:t>, является технология создания фотонных</w:t>
      </w:r>
      <w:r w:rsidR="00AE5FD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B5ACB" w:rsidRPr="00CB5ACB">
        <w:rPr>
          <w:rFonts w:ascii="Times New Roman" w:hAnsi="Times New Roman" w:cs="Times New Roman"/>
          <w:i/>
          <w:iCs/>
          <w:sz w:val="28"/>
          <w:szCs w:val="28"/>
        </w:rPr>
        <w:t>или оптических, компьютеров. Идея заключается в том, чтобы заменить кремниевые двоичные элементы современных компьютеров, на такие же двоичные элементы, но построенные на оптоэлектронных принципах. При этом тактовая частота таких фотонных элементов может быть повышена на 2-3 порядка относительно частоты срабатывания классических кремниевых элементов, что в свою очередь позволяет существенно повысить и общую производительность компьютера</w:t>
      </w:r>
      <w:r w:rsidRPr="00CB5ACB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, – </w:t>
      </w:r>
      <w:r w:rsidRPr="00085B5A">
        <w:rPr>
          <w:rFonts w:ascii="Times New Roman" w:hAnsi="Times New Roman" w:cs="Times New Roman"/>
          <w:iCs/>
          <w:sz w:val="28"/>
          <w:szCs w:val="28"/>
        </w:rPr>
        <w:t xml:space="preserve">отметил </w:t>
      </w:r>
      <w:r w:rsidR="00152A8A">
        <w:rPr>
          <w:rFonts w:ascii="Times New Roman" w:hAnsi="Times New Roman" w:cs="Times New Roman"/>
          <w:iCs/>
          <w:sz w:val="28"/>
          <w:szCs w:val="28"/>
        </w:rPr>
        <w:t>академик</w:t>
      </w:r>
      <w:r w:rsidRPr="00085B5A">
        <w:rPr>
          <w:rFonts w:ascii="Times New Roman" w:hAnsi="Times New Roman" w:cs="Times New Roman"/>
          <w:iCs/>
          <w:sz w:val="28"/>
          <w:szCs w:val="28"/>
        </w:rPr>
        <w:t xml:space="preserve"> РАН </w:t>
      </w:r>
      <w:r w:rsidR="00152A8A" w:rsidRPr="004B277D">
        <w:rPr>
          <w:rFonts w:ascii="Times New Roman" w:hAnsi="Times New Roman" w:cs="Times New Roman"/>
          <w:b/>
          <w:iCs/>
          <w:sz w:val="28"/>
          <w:szCs w:val="28"/>
        </w:rPr>
        <w:t>Игорь Каляев</w:t>
      </w:r>
      <w:r w:rsidRPr="00085B5A">
        <w:rPr>
          <w:rFonts w:ascii="Times New Roman" w:hAnsi="Times New Roman" w:cs="Times New Roman"/>
          <w:iCs/>
          <w:sz w:val="28"/>
          <w:szCs w:val="28"/>
        </w:rPr>
        <w:t>,</w:t>
      </w:r>
      <w:r w:rsidR="00085B5A" w:rsidRPr="00085B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A8A" w:rsidRPr="00152A8A">
        <w:rPr>
          <w:rFonts w:ascii="Times New Roman" w:hAnsi="Times New Roman" w:cs="Times New Roman"/>
          <w:iCs/>
          <w:sz w:val="28"/>
          <w:szCs w:val="28"/>
        </w:rPr>
        <w:t>со</w:t>
      </w:r>
      <w:r w:rsidR="00152A8A">
        <w:rPr>
          <w:rFonts w:ascii="Times New Roman" w:hAnsi="Times New Roman" w:cs="Times New Roman"/>
          <w:iCs/>
          <w:sz w:val="28"/>
          <w:szCs w:val="28"/>
        </w:rPr>
        <w:t>председатель</w:t>
      </w:r>
      <w:r w:rsidR="00152A8A" w:rsidRPr="00152A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A8A">
        <w:rPr>
          <w:rFonts w:ascii="Times New Roman" w:hAnsi="Times New Roman" w:cs="Times New Roman"/>
          <w:iCs/>
          <w:sz w:val="28"/>
          <w:szCs w:val="28"/>
        </w:rPr>
        <w:t xml:space="preserve">направления НЦФМ </w:t>
      </w:r>
      <w:r w:rsidR="00F27558" w:rsidRPr="00F27558">
        <w:rPr>
          <w:rFonts w:ascii="Times New Roman" w:hAnsi="Times New Roman" w:cs="Times New Roman"/>
          <w:iCs/>
          <w:sz w:val="28"/>
          <w:szCs w:val="28"/>
        </w:rPr>
        <w:t>«Национальный центр исследован</w:t>
      </w:r>
      <w:r w:rsidR="00F27558">
        <w:rPr>
          <w:rFonts w:ascii="Times New Roman" w:hAnsi="Times New Roman" w:cs="Times New Roman"/>
          <w:iCs/>
          <w:sz w:val="28"/>
          <w:szCs w:val="28"/>
        </w:rPr>
        <w:t xml:space="preserve">ия архитектур суперкомпьютеров» и </w:t>
      </w:r>
      <w:r w:rsidR="00152A8A" w:rsidRPr="00152A8A">
        <w:rPr>
          <w:rFonts w:ascii="Times New Roman" w:hAnsi="Times New Roman" w:cs="Times New Roman"/>
          <w:iCs/>
          <w:sz w:val="28"/>
          <w:szCs w:val="28"/>
        </w:rPr>
        <w:t>«Искусственный интеллект и большие данные в технических, промышленных, природных и социальных системах»</w:t>
      </w:r>
      <w:r w:rsidR="00F2755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52A8A" w:rsidRPr="00152A8A">
        <w:rPr>
          <w:rFonts w:ascii="Times New Roman" w:hAnsi="Times New Roman" w:cs="Times New Roman"/>
          <w:iCs/>
          <w:sz w:val="28"/>
          <w:szCs w:val="28"/>
        </w:rPr>
        <w:t>научный руководитель на</w:t>
      </w:r>
      <w:r w:rsidR="00F27558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27558" w:rsidRPr="0007146F">
        <w:rPr>
          <w:rFonts w:ascii="Times New Roman" w:hAnsi="Times New Roman" w:cs="Times New Roman"/>
          <w:iCs/>
          <w:sz w:val="28"/>
          <w:szCs w:val="28"/>
        </w:rPr>
        <w:t>ЮФУ и ч</w:t>
      </w:r>
      <w:r w:rsidR="00152A8A" w:rsidRPr="0007146F">
        <w:rPr>
          <w:rFonts w:ascii="Times New Roman" w:hAnsi="Times New Roman" w:cs="Times New Roman"/>
          <w:iCs/>
          <w:sz w:val="28"/>
          <w:szCs w:val="28"/>
        </w:rPr>
        <w:t>лен Программного комитета школы</w:t>
      </w:r>
      <w:r w:rsidR="00085B5A" w:rsidRPr="0007146F">
        <w:rPr>
          <w:rFonts w:ascii="Times New Roman" w:hAnsi="Times New Roman" w:cs="Times New Roman"/>
          <w:iCs/>
          <w:sz w:val="28"/>
          <w:szCs w:val="28"/>
        </w:rPr>
        <w:t xml:space="preserve"> НЦФМ.</w:t>
      </w:r>
    </w:p>
    <w:p w14:paraId="0B7894F3" w14:textId="0CA2A762" w:rsidR="00206CFA" w:rsidRPr="0007146F" w:rsidRDefault="00A71544" w:rsidP="00206CFA">
      <w:pPr>
        <w:jc w:val="both"/>
        <w:rPr>
          <w:rFonts w:ascii="Arial" w:hAnsi="Arial" w:cs="Arial"/>
        </w:rPr>
      </w:pPr>
      <w:r w:rsidRPr="0007146F">
        <w:rPr>
          <w:rFonts w:ascii="Times New Roman" w:hAnsi="Times New Roman" w:cs="Times New Roman"/>
          <w:iCs/>
          <w:sz w:val="28"/>
          <w:szCs w:val="28"/>
        </w:rPr>
        <w:t xml:space="preserve">Разработка и создание </w:t>
      </w:r>
      <w:r w:rsidR="00206CFA" w:rsidRPr="0007146F">
        <w:rPr>
          <w:rFonts w:ascii="Times New Roman" w:hAnsi="Times New Roman" w:cs="Times New Roman"/>
          <w:iCs/>
          <w:sz w:val="28"/>
          <w:szCs w:val="28"/>
        </w:rPr>
        <w:t xml:space="preserve"> фотонных элементов и фотонных компьютеров </w:t>
      </w:r>
      <w:r w:rsidRPr="0007146F">
        <w:rPr>
          <w:rFonts w:ascii="Times New Roman" w:hAnsi="Times New Roman" w:cs="Times New Roman"/>
          <w:iCs/>
          <w:sz w:val="28"/>
          <w:szCs w:val="28"/>
        </w:rPr>
        <w:t xml:space="preserve">на их основе будет осуществляться на базе </w:t>
      </w:r>
      <w:r w:rsidR="00206CFA" w:rsidRPr="0007146F">
        <w:rPr>
          <w:rFonts w:ascii="Times New Roman" w:hAnsi="Times New Roman" w:cs="Times New Roman"/>
          <w:iCs/>
          <w:sz w:val="28"/>
          <w:szCs w:val="28"/>
        </w:rPr>
        <w:t xml:space="preserve"> лаборатори</w:t>
      </w:r>
      <w:r w:rsidRPr="0007146F">
        <w:rPr>
          <w:rFonts w:ascii="Times New Roman" w:hAnsi="Times New Roman" w:cs="Times New Roman"/>
          <w:iCs/>
          <w:sz w:val="28"/>
          <w:szCs w:val="28"/>
        </w:rPr>
        <w:t>и</w:t>
      </w:r>
      <w:r w:rsidR="00206CFA" w:rsidRPr="0007146F">
        <w:rPr>
          <w:rFonts w:ascii="Times New Roman" w:hAnsi="Times New Roman" w:cs="Times New Roman"/>
          <w:iCs/>
          <w:sz w:val="28"/>
          <w:szCs w:val="28"/>
        </w:rPr>
        <w:t xml:space="preserve"> фотонных вычислительных устройств. Первые прототипы цифровых фотонных процессоров специалисты </w:t>
      </w:r>
      <w:r w:rsidR="00206CFA" w:rsidRPr="0007146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планируют получить </w:t>
      </w:r>
      <w:r w:rsidR="008B1AF7" w:rsidRPr="0007146F">
        <w:rPr>
          <w:rFonts w:ascii="Times New Roman" w:hAnsi="Times New Roman" w:cs="Times New Roman"/>
          <w:iCs/>
          <w:sz w:val="28"/>
          <w:szCs w:val="28"/>
        </w:rPr>
        <w:t>через 5-6 лет, а уже</w:t>
      </w:r>
      <w:r w:rsidR="008B1AF7" w:rsidRPr="0007146F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206CFA" w:rsidRPr="0007146F">
        <w:rPr>
          <w:rFonts w:ascii="Times New Roman" w:hAnsi="Times New Roman" w:cs="Times New Roman"/>
          <w:sz w:val="28"/>
          <w:szCs w:val="28"/>
        </w:rPr>
        <w:t>можно создавать</w:t>
      </w:r>
      <w:r w:rsidR="008B1AF7" w:rsidRPr="0007146F">
        <w:rPr>
          <w:rFonts w:ascii="Times New Roman" w:hAnsi="Times New Roman" w:cs="Times New Roman"/>
          <w:sz w:val="28"/>
          <w:szCs w:val="28"/>
        </w:rPr>
        <w:t xml:space="preserve"> аналоговые фотонные ускорители</w:t>
      </w:r>
      <w:r w:rsidR="00206CFA" w:rsidRPr="0007146F">
        <w:rPr>
          <w:rFonts w:ascii="Times New Roman" w:hAnsi="Times New Roman" w:cs="Times New Roman"/>
          <w:sz w:val="28"/>
          <w:szCs w:val="28"/>
        </w:rPr>
        <w:t>.</w:t>
      </w:r>
      <w:r w:rsidR="00FC6223" w:rsidRPr="0007146F">
        <w:rPr>
          <w:rFonts w:ascii="Times New Roman" w:hAnsi="Times New Roman" w:cs="Times New Roman"/>
          <w:sz w:val="28"/>
          <w:szCs w:val="28"/>
        </w:rPr>
        <w:t xml:space="preserve">  Предварительные исследования </w:t>
      </w:r>
      <w:r w:rsidR="00206CFA" w:rsidRPr="0007146F">
        <w:rPr>
          <w:rFonts w:ascii="Times New Roman" w:hAnsi="Times New Roman" w:cs="Times New Roman"/>
          <w:sz w:val="28"/>
          <w:szCs w:val="28"/>
        </w:rPr>
        <w:t>показывают, что фотонный ускоритель будет иметь производительность на 3 порядка выше</w:t>
      </w:r>
      <w:r w:rsidR="00FC6223" w:rsidRPr="0007146F">
        <w:rPr>
          <w:rFonts w:ascii="Times New Roman" w:hAnsi="Times New Roman" w:cs="Times New Roman"/>
          <w:sz w:val="28"/>
          <w:szCs w:val="28"/>
        </w:rPr>
        <w:t>,</w:t>
      </w:r>
      <w:r w:rsidR="00206CFA" w:rsidRPr="0007146F">
        <w:rPr>
          <w:rFonts w:ascii="Times New Roman" w:hAnsi="Times New Roman" w:cs="Times New Roman"/>
          <w:sz w:val="28"/>
          <w:szCs w:val="28"/>
        </w:rPr>
        <w:t xml:space="preserve"> чем классический кремниевый процессор</w:t>
      </w:r>
      <w:r w:rsidR="00D054ED" w:rsidRPr="0007146F">
        <w:rPr>
          <w:rFonts w:ascii="Times New Roman" w:hAnsi="Times New Roman" w:cs="Times New Roman"/>
          <w:sz w:val="28"/>
          <w:szCs w:val="28"/>
        </w:rPr>
        <w:t>,</w:t>
      </w:r>
      <w:r w:rsidR="00206CFA" w:rsidRPr="0007146F">
        <w:rPr>
          <w:rFonts w:ascii="Times New Roman" w:hAnsi="Times New Roman" w:cs="Times New Roman"/>
          <w:sz w:val="28"/>
          <w:szCs w:val="28"/>
        </w:rPr>
        <w:t xml:space="preserve"> </w:t>
      </w:r>
      <w:r w:rsidRPr="0007146F">
        <w:rPr>
          <w:rFonts w:ascii="Times New Roman" w:hAnsi="Times New Roman" w:cs="Times New Roman"/>
          <w:sz w:val="28"/>
          <w:szCs w:val="28"/>
        </w:rPr>
        <w:t>например</w:t>
      </w:r>
      <w:r w:rsidR="0007146F" w:rsidRPr="0007146F">
        <w:rPr>
          <w:rFonts w:ascii="Times New Roman" w:hAnsi="Times New Roman" w:cs="Times New Roman"/>
          <w:sz w:val="28"/>
          <w:szCs w:val="28"/>
        </w:rPr>
        <w:t>,</w:t>
      </w:r>
      <w:r w:rsidRPr="0007146F">
        <w:rPr>
          <w:rFonts w:ascii="Times New Roman" w:hAnsi="Times New Roman" w:cs="Times New Roman"/>
          <w:sz w:val="28"/>
          <w:szCs w:val="28"/>
        </w:rPr>
        <w:t xml:space="preserve"> </w:t>
      </w:r>
      <w:r w:rsidR="00206CFA" w:rsidRPr="0007146F">
        <w:rPr>
          <w:rFonts w:ascii="Times New Roman" w:hAnsi="Times New Roman" w:cs="Times New Roman"/>
          <w:sz w:val="28"/>
          <w:szCs w:val="28"/>
        </w:rPr>
        <w:t xml:space="preserve">при решении задач </w:t>
      </w:r>
      <w:r w:rsidR="008B1AF7" w:rsidRPr="0007146F">
        <w:rPr>
          <w:rFonts w:ascii="Times New Roman" w:hAnsi="Times New Roman" w:cs="Times New Roman"/>
          <w:sz w:val="28"/>
          <w:szCs w:val="28"/>
        </w:rPr>
        <w:t>машинного обучения.</w:t>
      </w:r>
      <w:r w:rsidR="00206CFA" w:rsidRPr="00071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A2D05" w14:textId="3C9D25F2" w:rsidR="00206CFA" w:rsidRDefault="00FC6223" w:rsidP="00206CFA">
      <w:pPr>
        <w:jc w:val="both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hAnsi="Times New Roman" w:cs="Times New Roman"/>
          <w:sz w:val="28"/>
          <w:szCs w:val="28"/>
        </w:rPr>
        <w:t>«</w:t>
      </w:r>
      <w:r w:rsidR="00206CFA" w:rsidRPr="00156512">
        <w:rPr>
          <w:rFonts w:ascii="Times New Roman" w:hAnsi="Times New Roman" w:cs="Times New Roman"/>
          <w:i/>
          <w:sz w:val="28"/>
          <w:szCs w:val="28"/>
        </w:rPr>
        <w:t>Б</w:t>
      </w:r>
      <w:r w:rsidRPr="00156512">
        <w:rPr>
          <w:rFonts w:ascii="Times New Roman" w:hAnsi="Times New Roman" w:cs="Times New Roman"/>
          <w:i/>
          <w:sz w:val="28"/>
          <w:szCs w:val="28"/>
        </w:rPr>
        <w:t>езусловно, решение таких</w:t>
      </w:r>
      <w:r w:rsidR="00206CFA" w:rsidRPr="00156512">
        <w:rPr>
          <w:rFonts w:ascii="Times New Roman" w:hAnsi="Times New Roman" w:cs="Times New Roman"/>
          <w:i/>
          <w:sz w:val="28"/>
          <w:szCs w:val="28"/>
        </w:rPr>
        <w:t xml:space="preserve"> задач требует в составе лаборатории высококвалифицированных специалистов. И очень</w:t>
      </w:r>
      <w:r w:rsidR="00D054ED" w:rsidRPr="00156512">
        <w:rPr>
          <w:rFonts w:ascii="Times New Roman" w:hAnsi="Times New Roman" w:cs="Times New Roman"/>
          <w:i/>
          <w:sz w:val="28"/>
          <w:szCs w:val="28"/>
        </w:rPr>
        <w:t xml:space="preserve"> важно уже на начальном этапе её</w:t>
      </w:r>
      <w:r w:rsidR="00206CFA" w:rsidRPr="00156512">
        <w:rPr>
          <w:rFonts w:ascii="Times New Roman" w:hAnsi="Times New Roman" w:cs="Times New Roman"/>
          <w:i/>
          <w:sz w:val="28"/>
          <w:szCs w:val="28"/>
        </w:rPr>
        <w:t xml:space="preserve"> деятельности активно привлекать к исследованиям молодых ученых, которые в дальнейшем могли бы самостоятельно развивать данную тематику.  </w:t>
      </w:r>
      <w:r w:rsidRPr="00156512">
        <w:rPr>
          <w:rFonts w:ascii="Times New Roman" w:hAnsi="Times New Roman" w:cs="Times New Roman"/>
          <w:i/>
          <w:sz w:val="28"/>
          <w:szCs w:val="28"/>
        </w:rPr>
        <w:t>На I Всероссийской школе</w:t>
      </w:r>
      <w:r w:rsidR="00206CFA" w:rsidRPr="00156512">
        <w:rPr>
          <w:rFonts w:ascii="Times New Roman" w:hAnsi="Times New Roman" w:cs="Times New Roman"/>
          <w:i/>
          <w:sz w:val="28"/>
          <w:szCs w:val="28"/>
        </w:rPr>
        <w:t>-семинар</w:t>
      </w:r>
      <w:r w:rsidRPr="00156512">
        <w:rPr>
          <w:rFonts w:ascii="Times New Roman" w:hAnsi="Times New Roman" w:cs="Times New Roman"/>
          <w:i/>
          <w:sz w:val="28"/>
          <w:szCs w:val="28"/>
        </w:rPr>
        <w:t xml:space="preserve">е НЦФМ </w:t>
      </w:r>
      <w:r w:rsidR="00206CFA" w:rsidRPr="00156512">
        <w:rPr>
          <w:rFonts w:ascii="Times New Roman" w:hAnsi="Times New Roman" w:cs="Times New Roman"/>
          <w:i/>
          <w:sz w:val="28"/>
          <w:szCs w:val="28"/>
        </w:rPr>
        <w:t>«Центр исследования архитектур суп</w:t>
      </w:r>
      <w:r w:rsidRPr="00156512">
        <w:rPr>
          <w:rFonts w:ascii="Times New Roman" w:hAnsi="Times New Roman" w:cs="Times New Roman"/>
          <w:i/>
          <w:sz w:val="28"/>
          <w:szCs w:val="28"/>
        </w:rPr>
        <w:t>еркомпьютеров»</w:t>
      </w:r>
      <w:r w:rsidR="00206CFA" w:rsidRPr="00156512">
        <w:rPr>
          <w:rFonts w:ascii="Times New Roman" w:hAnsi="Times New Roman" w:cs="Times New Roman"/>
          <w:i/>
          <w:sz w:val="28"/>
          <w:szCs w:val="28"/>
        </w:rPr>
        <w:t xml:space="preserve"> мы планир</w:t>
      </w:r>
      <w:r w:rsidRPr="00156512">
        <w:rPr>
          <w:rFonts w:ascii="Times New Roman" w:hAnsi="Times New Roman" w:cs="Times New Roman"/>
          <w:i/>
          <w:sz w:val="28"/>
          <w:szCs w:val="28"/>
        </w:rPr>
        <w:t>уем</w:t>
      </w:r>
      <w:r w:rsidR="00D054ED" w:rsidRPr="00156512">
        <w:rPr>
          <w:rFonts w:ascii="Times New Roman" w:hAnsi="Times New Roman" w:cs="Times New Roman"/>
          <w:i/>
          <w:sz w:val="28"/>
          <w:szCs w:val="28"/>
        </w:rPr>
        <w:t xml:space="preserve">, с одной стороны, </w:t>
      </w:r>
      <w:r w:rsidR="00206CFA" w:rsidRPr="00156512">
        <w:rPr>
          <w:rFonts w:ascii="Times New Roman" w:hAnsi="Times New Roman" w:cs="Times New Roman"/>
          <w:i/>
          <w:sz w:val="28"/>
          <w:szCs w:val="28"/>
        </w:rPr>
        <w:t>познакомить молодых ученых с деятельностью лаборатории, а</w:t>
      </w:r>
      <w:r w:rsidR="00D054ED" w:rsidRPr="00156512">
        <w:rPr>
          <w:rFonts w:ascii="Times New Roman" w:hAnsi="Times New Roman" w:cs="Times New Roman"/>
          <w:i/>
          <w:sz w:val="28"/>
          <w:szCs w:val="28"/>
        </w:rPr>
        <w:t xml:space="preserve"> с другой стороны, отобрать её</w:t>
      </w:r>
      <w:r w:rsidR="00206CFA" w:rsidRPr="00156512">
        <w:rPr>
          <w:rFonts w:ascii="Times New Roman" w:hAnsi="Times New Roman" w:cs="Times New Roman"/>
          <w:i/>
          <w:sz w:val="28"/>
          <w:szCs w:val="28"/>
        </w:rPr>
        <w:t xml:space="preserve"> будущих сотрудников.</w:t>
      </w:r>
      <w:r w:rsidR="00206CFA" w:rsidRPr="00156512">
        <w:rPr>
          <w:rFonts w:ascii="Times New Roman" w:hAnsi="Times New Roman" w:cs="Times New Roman"/>
          <w:sz w:val="28"/>
          <w:szCs w:val="28"/>
        </w:rPr>
        <w:t xml:space="preserve"> </w:t>
      </w:r>
      <w:r w:rsidR="00206CFA" w:rsidRPr="00156512">
        <w:rPr>
          <w:rFonts w:ascii="Times New Roman" w:hAnsi="Times New Roman" w:cs="Times New Roman"/>
          <w:i/>
          <w:sz w:val="28"/>
          <w:szCs w:val="28"/>
        </w:rPr>
        <w:t>Хочу пожелать молодым учёным, участвующим в школе, творческих успехов в реализации</w:t>
      </w:r>
      <w:r w:rsidR="00206CFA" w:rsidRPr="00657EEF">
        <w:rPr>
          <w:rFonts w:ascii="Times New Roman" w:hAnsi="Times New Roman" w:cs="Times New Roman"/>
          <w:i/>
          <w:sz w:val="28"/>
          <w:szCs w:val="28"/>
        </w:rPr>
        <w:t xml:space="preserve"> своих идей, и главное </w:t>
      </w:r>
      <w:r w:rsidR="00206CF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06CFA" w:rsidRPr="00657EEF">
        <w:rPr>
          <w:rFonts w:ascii="Times New Roman" w:hAnsi="Times New Roman" w:cs="Times New Roman"/>
          <w:i/>
          <w:sz w:val="28"/>
          <w:szCs w:val="28"/>
        </w:rPr>
        <w:t>нацеленности на практическое применение и внедрение своих научных результатов</w:t>
      </w:r>
      <w:r w:rsidR="00206CFA">
        <w:rPr>
          <w:rFonts w:ascii="Times New Roman" w:hAnsi="Times New Roman" w:cs="Times New Roman"/>
          <w:sz w:val="28"/>
          <w:szCs w:val="28"/>
        </w:rPr>
        <w:t xml:space="preserve">», – добавил академик РАН </w:t>
      </w:r>
      <w:r w:rsidR="00206CFA" w:rsidRPr="003A3675">
        <w:rPr>
          <w:rFonts w:ascii="Times New Roman" w:hAnsi="Times New Roman" w:cs="Times New Roman"/>
          <w:b/>
          <w:sz w:val="28"/>
          <w:szCs w:val="28"/>
        </w:rPr>
        <w:t>Игорь Каляев</w:t>
      </w:r>
      <w:r w:rsidR="00206CFA" w:rsidRPr="003A36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ADB83A" w14:textId="0DA64C50" w:rsidR="00BA7AF1" w:rsidRDefault="00BA7AF1" w:rsidP="00657F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04F8">
        <w:rPr>
          <w:rFonts w:ascii="Times New Roman" w:hAnsi="Times New Roman" w:cs="Times New Roman"/>
          <w:iCs/>
          <w:sz w:val="28"/>
          <w:szCs w:val="28"/>
        </w:rPr>
        <w:t>Тематика</w:t>
      </w:r>
      <w:r w:rsidRPr="007128E5">
        <w:rPr>
          <w:rFonts w:ascii="Times New Roman" w:hAnsi="Times New Roman" w:cs="Times New Roman"/>
          <w:iCs/>
          <w:sz w:val="28"/>
          <w:szCs w:val="28"/>
        </w:rPr>
        <w:t xml:space="preserve"> школы-семинара затрагивает вопросы разработки архитектурных и программных решений для созда</w:t>
      </w:r>
      <w:r w:rsidR="00EC2D76">
        <w:rPr>
          <w:rFonts w:ascii="Times New Roman" w:hAnsi="Times New Roman" w:cs="Times New Roman"/>
          <w:iCs/>
          <w:sz w:val="28"/>
          <w:szCs w:val="28"/>
        </w:rPr>
        <w:t>ния суперкомпьютеров</w:t>
      </w:r>
      <w:r w:rsidRPr="007128E5">
        <w:rPr>
          <w:rFonts w:ascii="Times New Roman" w:hAnsi="Times New Roman" w:cs="Times New Roman"/>
          <w:iCs/>
          <w:sz w:val="28"/>
          <w:szCs w:val="28"/>
        </w:rPr>
        <w:t>, в том числе на новых физических принципах, с производительностью мирового уровня для решения всего круга актуальных фундаментальных и прикладных задач, стоящих перед научными и промышленными организациями России.</w:t>
      </w:r>
      <w:r w:rsidR="00657F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3FA5152" w14:textId="67BF973C" w:rsidR="004D087E" w:rsidRPr="004D087E" w:rsidRDefault="004D087E" w:rsidP="004D087E">
      <w:pPr>
        <w:jc w:val="both"/>
        <w:rPr>
          <w:rFonts w:ascii="Times New Roman" w:hAnsi="Times New Roman" w:cs="Times New Roman"/>
          <w:sz w:val="28"/>
          <w:szCs w:val="28"/>
        </w:rPr>
      </w:pPr>
      <w:r w:rsidRPr="004D087E">
        <w:rPr>
          <w:rFonts w:ascii="Times New Roman" w:hAnsi="Times New Roman" w:cs="Times New Roman"/>
          <w:sz w:val="28"/>
          <w:szCs w:val="28"/>
        </w:rPr>
        <w:t>Лекции на школах читают ведущие учёные из научно-исследовательских институтов, в том числе РФЯЦ-ВНИИЭФ, и крупнейших российских вузов. У каждого участника школы НЦФМ есть возможность представить свою научно-исследовательскую работу по тематике школы в устном или стендовом докладе и обсудить полученные результаты с экспертами. Тезисы докладов будут опубликованы в сборнике тезисов школы НЦФМ, лучшие работы будут рекомендованы для публикации в авторитетных научных изданиях.</w:t>
      </w:r>
    </w:p>
    <w:p w14:paraId="75F85498" w14:textId="77777777" w:rsidR="00EE6D79" w:rsidRPr="000D50B1" w:rsidRDefault="00EE6D79" w:rsidP="00EE6D7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D50B1">
        <w:rPr>
          <w:rFonts w:ascii="Arial" w:hAnsi="Arial" w:cs="Arial"/>
          <w:b/>
          <w:bCs/>
          <w:i/>
          <w:iCs/>
          <w:sz w:val="20"/>
          <w:szCs w:val="20"/>
        </w:rPr>
        <w:t>Для справки:</w:t>
      </w:r>
    </w:p>
    <w:p w14:paraId="10E0658E" w14:textId="02A3A634" w:rsidR="00EE6D79" w:rsidRPr="00DC08DB" w:rsidRDefault="00851D4B" w:rsidP="00EE6D7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 марте 2023 года завершилась</w:t>
      </w:r>
      <w:r w:rsidR="00C512E1" w:rsidRPr="00DC08DB">
        <w:rPr>
          <w:rFonts w:ascii="Arial" w:hAnsi="Arial" w:cs="Arial"/>
          <w:i/>
          <w:sz w:val="20"/>
          <w:szCs w:val="20"/>
        </w:rPr>
        <w:t xml:space="preserve"> I Всероссий</w:t>
      </w:r>
      <w:r>
        <w:rPr>
          <w:rFonts w:ascii="Arial" w:hAnsi="Arial" w:cs="Arial"/>
          <w:i/>
          <w:sz w:val="20"/>
          <w:szCs w:val="20"/>
        </w:rPr>
        <w:t>ская школа НЦФМ по газодинамике и</w:t>
      </w:r>
      <w:r w:rsidR="00C512E1" w:rsidRPr="00DC08DB">
        <w:rPr>
          <w:rFonts w:ascii="Arial" w:hAnsi="Arial" w:cs="Arial"/>
          <w:i/>
          <w:sz w:val="20"/>
          <w:szCs w:val="20"/>
        </w:rPr>
        <w:t xml:space="preserve"> физике вз</w:t>
      </w:r>
      <w:r>
        <w:rPr>
          <w:rFonts w:ascii="Arial" w:hAnsi="Arial" w:cs="Arial"/>
          <w:i/>
          <w:sz w:val="20"/>
          <w:szCs w:val="20"/>
        </w:rPr>
        <w:t xml:space="preserve">рыва, в мае пройдёт </w:t>
      </w:r>
      <w:r w:rsidR="00BB2166" w:rsidRPr="00BB2166">
        <w:rPr>
          <w:rFonts w:ascii="Arial" w:hAnsi="Arial" w:cs="Arial"/>
          <w:i/>
          <w:sz w:val="20"/>
          <w:szCs w:val="20"/>
        </w:rPr>
        <w:t xml:space="preserve">I Всероссийская школа </w:t>
      </w:r>
      <w:r w:rsidR="00BB2166">
        <w:rPr>
          <w:rFonts w:ascii="Arial" w:hAnsi="Arial" w:cs="Arial"/>
          <w:i/>
          <w:sz w:val="20"/>
          <w:szCs w:val="20"/>
        </w:rPr>
        <w:t xml:space="preserve">НЦФМ </w:t>
      </w:r>
      <w:r w:rsidR="00BB2166" w:rsidRPr="00BB2166">
        <w:rPr>
          <w:rFonts w:ascii="Arial" w:hAnsi="Arial" w:cs="Arial"/>
          <w:i/>
          <w:sz w:val="20"/>
          <w:szCs w:val="20"/>
        </w:rPr>
        <w:t>по проблемам исследований в сильных и сверхсильных магнитных полях</w:t>
      </w:r>
      <w:r w:rsidR="00BB2166">
        <w:rPr>
          <w:rFonts w:ascii="Arial" w:hAnsi="Arial" w:cs="Arial"/>
          <w:i/>
          <w:sz w:val="20"/>
          <w:szCs w:val="20"/>
        </w:rPr>
        <w:t xml:space="preserve">. </w:t>
      </w:r>
      <w:r w:rsidR="00EE6D79" w:rsidRPr="00DC08DB">
        <w:rPr>
          <w:rFonts w:ascii="Arial" w:hAnsi="Arial" w:cs="Arial"/>
          <w:i/>
          <w:sz w:val="20"/>
          <w:szCs w:val="20"/>
        </w:rPr>
        <w:t xml:space="preserve">В 2022 году состоялись четыре </w:t>
      </w:r>
      <w:r w:rsidR="00C512E1">
        <w:rPr>
          <w:rFonts w:ascii="Arial" w:hAnsi="Arial" w:cs="Arial"/>
          <w:i/>
          <w:sz w:val="20"/>
          <w:szCs w:val="20"/>
        </w:rPr>
        <w:t xml:space="preserve">научные </w:t>
      </w:r>
      <w:r w:rsidR="00EE6D79" w:rsidRPr="00DC08DB">
        <w:rPr>
          <w:rFonts w:ascii="Arial" w:hAnsi="Arial" w:cs="Arial"/>
          <w:i/>
          <w:sz w:val="20"/>
          <w:szCs w:val="20"/>
        </w:rPr>
        <w:t xml:space="preserve">школы НЦФМ для студентов, аспирантов, молодых специалистов и учёных. </w:t>
      </w:r>
      <w:r w:rsidR="00C512E1" w:rsidRPr="00DC08DB">
        <w:rPr>
          <w:rFonts w:ascii="Arial" w:hAnsi="Arial" w:cs="Arial"/>
          <w:i/>
          <w:sz w:val="20"/>
          <w:szCs w:val="20"/>
        </w:rPr>
        <w:t>Национальный центр</w:t>
      </w:r>
      <w:r w:rsidR="00BB2166">
        <w:rPr>
          <w:rFonts w:ascii="Arial" w:hAnsi="Arial" w:cs="Arial"/>
          <w:i/>
          <w:sz w:val="20"/>
          <w:szCs w:val="20"/>
        </w:rPr>
        <w:t xml:space="preserve"> планирует </w:t>
      </w:r>
      <w:r w:rsidR="00AD7D09">
        <w:rPr>
          <w:rFonts w:ascii="Arial" w:hAnsi="Arial" w:cs="Arial"/>
          <w:i/>
          <w:sz w:val="20"/>
          <w:szCs w:val="20"/>
        </w:rPr>
        <w:t xml:space="preserve">в 2023 году </w:t>
      </w:r>
      <w:r w:rsidR="00BB2166">
        <w:rPr>
          <w:rFonts w:ascii="Arial" w:hAnsi="Arial" w:cs="Arial"/>
          <w:i/>
          <w:sz w:val="20"/>
          <w:szCs w:val="20"/>
        </w:rPr>
        <w:t xml:space="preserve">провести в целом </w:t>
      </w:r>
      <w:r w:rsidR="00AD7D09">
        <w:rPr>
          <w:rFonts w:ascii="Arial" w:hAnsi="Arial" w:cs="Arial"/>
          <w:i/>
          <w:sz w:val="20"/>
          <w:szCs w:val="20"/>
        </w:rPr>
        <w:t>школы</w:t>
      </w:r>
      <w:r w:rsidR="00BB2166">
        <w:rPr>
          <w:rFonts w:ascii="Arial" w:hAnsi="Arial" w:cs="Arial"/>
          <w:i/>
          <w:sz w:val="20"/>
          <w:szCs w:val="20"/>
        </w:rPr>
        <w:t xml:space="preserve"> по</w:t>
      </w:r>
      <w:r w:rsidR="00AD7D09">
        <w:rPr>
          <w:rFonts w:ascii="Arial" w:hAnsi="Arial" w:cs="Arial"/>
          <w:i/>
          <w:sz w:val="20"/>
          <w:szCs w:val="20"/>
        </w:rPr>
        <w:t xml:space="preserve"> всем десяти</w:t>
      </w:r>
      <w:r w:rsidR="00C512E1" w:rsidRPr="00DC08DB">
        <w:rPr>
          <w:rFonts w:ascii="Arial" w:hAnsi="Arial" w:cs="Arial"/>
          <w:i/>
          <w:sz w:val="20"/>
          <w:szCs w:val="20"/>
        </w:rPr>
        <w:t xml:space="preserve"> направлениям своей научно</w:t>
      </w:r>
      <w:r w:rsidR="00BB2166">
        <w:rPr>
          <w:rFonts w:ascii="Arial" w:hAnsi="Arial" w:cs="Arial"/>
          <w:i/>
          <w:sz w:val="20"/>
          <w:szCs w:val="20"/>
        </w:rPr>
        <w:t>й программы</w:t>
      </w:r>
      <w:r w:rsidR="00FB4F0A">
        <w:rPr>
          <w:rFonts w:ascii="Arial" w:hAnsi="Arial" w:cs="Arial"/>
          <w:i/>
          <w:sz w:val="20"/>
          <w:szCs w:val="20"/>
        </w:rPr>
        <w:t>: от искусственного интеллекта до лазерных технологий</w:t>
      </w:r>
      <w:r w:rsidR="00BB2166">
        <w:rPr>
          <w:rFonts w:ascii="Arial" w:hAnsi="Arial" w:cs="Arial"/>
          <w:i/>
          <w:sz w:val="20"/>
          <w:szCs w:val="20"/>
        </w:rPr>
        <w:t>.</w:t>
      </w:r>
      <w:r w:rsidR="00C512E1">
        <w:rPr>
          <w:rFonts w:ascii="Arial" w:hAnsi="Arial" w:cs="Arial"/>
          <w:i/>
          <w:sz w:val="20"/>
          <w:szCs w:val="20"/>
        </w:rPr>
        <w:t xml:space="preserve"> </w:t>
      </w:r>
      <w:r w:rsidR="00BB2166">
        <w:rPr>
          <w:rFonts w:ascii="Arial" w:hAnsi="Arial" w:cs="Arial"/>
          <w:i/>
          <w:sz w:val="20"/>
          <w:szCs w:val="20"/>
        </w:rPr>
        <w:t xml:space="preserve">На </w:t>
      </w:r>
      <w:r w:rsidR="00EE6D79" w:rsidRPr="00DC08DB">
        <w:rPr>
          <w:rFonts w:ascii="Arial" w:hAnsi="Arial" w:cs="Arial"/>
          <w:i/>
          <w:sz w:val="20"/>
          <w:szCs w:val="20"/>
        </w:rPr>
        <w:t xml:space="preserve">научных мероприятиях </w:t>
      </w:r>
      <w:r w:rsidR="00BB2166">
        <w:rPr>
          <w:rFonts w:ascii="Arial" w:hAnsi="Arial" w:cs="Arial"/>
          <w:i/>
          <w:sz w:val="20"/>
          <w:szCs w:val="20"/>
        </w:rPr>
        <w:t xml:space="preserve">НЦФМ </w:t>
      </w:r>
      <w:r w:rsidR="00EE6D79" w:rsidRPr="00DC08DB">
        <w:rPr>
          <w:rFonts w:ascii="Arial" w:hAnsi="Arial" w:cs="Arial"/>
          <w:i/>
          <w:sz w:val="20"/>
          <w:szCs w:val="20"/>
        </w:rPr>
        <w:t>име</w:t>
      </w:r>
      <w:r w:rsidR="00BB2166">
        <w:rPr>
          <w:rFonts w:ascii="Arial" w:hAnsi="Arial" w:cs="Arial"/>
          <w:i/>
          <w:sz w:val="20"/>
          <w:szCs w:val="20"/>
        </w:rPr>
        <w:t>нитые</w:t>
      </w:r>
      <w:r w:rsidR="00EE6D79" w:rsidRPr="00DC08DB">
        <w:rPr>
          <w:rFonts w:ascii="Arial" w:hAnsi="Arial" w:cs="Arial"/>
          <w:i/>
          <w:sz w:val="20"/>
          <w:szCs w:val="20"/>
        </w:rPr>
        <w:t xml:space="preserve"> учёные </w:t>
      </w:r>
      <w:r w:rsidR="005F14B0">
        <w:rPr>
          <w:rFonts w:ascii="Arial" w:hAnsi="Arial" w:cs="Arial"/>
          <w:i/>
          <w:sz w:val="20"/>
          <w:szCs w:val="20"/>
        </w:rPr>
        <w:t>читают лекции по физике</w:t>
      </w:r>
      <w:r w:rsidR="00EE6D79" w:rsidRPr="00DC08DB">
        <w:rPr>
          <w:rFonts w:ascii="Arial" w:hAnsi="Arial" w:cs="Arial"/>
          <w:i/>
          <w:sz w:val="20"/>
          <w:szCs w:val="20"/>
        </w:rPr>
        <w:t xml:space="preserve"> нейтри</w:t>
      </w:r>
      <w:r w:rsidR="005F14B0">
        <w:rPr>
          <w:rFonts w:ascii="Arial" w:hAnsi="Arial" w:cs="Arial"/>
          <w:i/>
          <w:sz w:val="20"/>
          <w:szCs w:val="20"/>
        </w:rPr>
        <w:t>но, с-кварков, суперкомпьютерным технологиям, лазерной физике и смежным научным дисциплинам</w:t>
      </w:r>
      <w:r w:rsidR="00EE6D79" w:rsidRPr="00DC08DB">
        <w:rPr>
          <w:rFonts w:ascii="Arial" w:hAnsi="Arial" w:cs="Arial"/>
          <w:i/>
          <w:sz w:val="20"/>
          <w:szCs w:val="20"/>
        </w:rPr>
        <w:t xml:space="preserve"> заинтересованным молодым исследователям со всей страны. Подробности проведения школ </w:t>
      </w:r>
      <w:r w:rsidR="00822F71">
        <w:rPr>
          <w:rFonts w:ascii="Arial" w:hAnsi="Arial" w:cs="Arial"/>
          <w:i/>
          <w:sz w:val="20"/>
          <w:szCs w:val="20"/>
        </w:rPr>
        <w:t xml:space="preserve">НЦФМ </w:t>
      </w:r>
      <w:r w:rsidR="0051680D">
        <w:rPr>
          <w:rFonts w:ascii="Arial" w:hAnsi="Arial" w:cs="Arial"/>
          <w:i/>
          <w:sz w:val="20"/>
          <w:szCs w:val="20"/>
        </w:rPr>
        <w:t xml:space="preserve">представлены на сайте </w:t>
      </w:r>
      <w:hyperlink r:id="rId7" w:history="1">
        <w:r w:rsidR="00EE6D79" w:rsidRPr="00822F71">
          <w:rPr>
            <w:rFonts w:ascii="Arial" w:hAnsi="Arial" w:cs="Arial"/>
            <w:i/>
            <w:sz w:val="20"/>
            <w:szCs w:val="20"/>
          </w:rPr>
          <w:t>https://ncphm.ru/</w:t>
        </w:r>
      </w:hyperlink>
      <w:r w:rsidR="00EE6D79" w:rsidRPr="00822F71">
        <w:rPr>
          <w:rFonts w:ascii="Arial" w:hAnsi="Arial" w:cs="Arial"/>
          <w:i/>
          <w:sz w:val="20"/>
          <w:szCs w:val="20"/>
        </w:rPr>
        <w:t>.</w:t>
      </w:r>
    </w:p>
    <w:p w14:paraId="52D234A4" w14:textId="77777777" w:rsidR="00EE6D79" w:rsidRPr="000D50B1" w:rsidRDefault="00EE6D79" w:rsidP="00EE6D7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D50B1">
        <w:rPr>
          <w:rFonts w:ascii="Arial" w:hAnsi="Arial" w:cs="Arial"/>
          <w:b/>
          <w:bCs/>
          <w:i/>
          <w:iCs/>
          <w:sz w:val="20"/>
          <w:szCs w:val="20"/>
        </w:rPr>
        <w:t xml:space="preserve">Национальный центр физики и математики </w:t>
      </w:r>
    </w:p>
    <w:p w14:paraId="653A674B" w14:textId="77777777" w:rsidR="00EE6D79" w:rsidRPr="00EE6D79" w:rsidRDefault="00EE6D79" w:rsidP="00EE6D79">
      <w:pPr>
        <w:jc w:val="both"/>
        <w:rPr>
          <w:rFonts w:ascii="Arial" w:hAnsi="Arial" w:cs="Arial"/>
          <w:i/>
          <w:sz w:val="20"/>
          <w:szCs w:val="20"/>
        </w:rPr>
      </w:pPr>
      <w:r w:rsidRPr="00EE6D79">
        <w:rPr>
          <w:rFonts w:ascii="Arial" w:hAnsi="Arial" w:cs="Arial"/>
          <w:i/>
          <w:sz w:val="20"/>
          <w:szCs w:val="20"/>
        </w:rPr>
        <w:lastRenderedPageBreak/>
        <w:t>Открытие в России новой научно-исследовательской инфраструктуры – одна из ключевых инициатив Десятилетия науки и технологий. Флагманским проектом этой инициативы является создание Национального центра физики и математики (НЦФМ), который строится в г. Сарове Нижегородской области.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 w:rsidRPr="00EE6D79">
        <w:rPr>
          <w:rFonts w:ascii="Arial" w:hAnsi="Arial" w:cs="Arial"/>
          <w:i/>
          <w:sz w:val="20"/>
          <w:szCs w:val="20"/>
        </w:rPr>
        <w:t>мидисайенс</w:t>
      </w:r>
      <w:proofErr w:type="spellEnd"/>
      <w:r w:rsidRPr="00EE6D79">
        <w:rPr>
          <w:rFonts w:ascii="Arial" w:hAnsi="Arial" w:cs="Arial"/>
          <w:i/>
          <w:sz w:val="20"/>
          <w:szCs w:val="20"/>
        </w:rPr>
        <w:t>» и «</w:t>
      </w:r>
      <w:proofErr w:type="spellStart"/>
      <w:r w:rsidRPr="00EE6D79">
        <w:rPr>
          <w:rFonts w:ascii="Arial" w:hAnsi="Arial" w:cs="Arial"/>
          <w:i/>
          <w:sz w:val="20"/>
          <w:szCs w:val="20"/>
        </w:rPr>
        <w:t>мегасайенс</w:t>
      </w:r>
      <w:proofErr w:type="spellEnd"/>
      <w:r w:rsidRPr="00EE6D79">
        <w:rPr>
          <w:rFonts w:ascii="Arial" w:hAnsi="Arial" w:cs="Arial"/>
          <w:i/>
          <w:sz w:val="20"/>
          <w:szCs w:val="20"/>
        </w:rPr>
        <w:t>». Научную кооперацию НЦФМ сегодня составляют 55 научных организаций, вузов и высокотехнологичных компаний со всей России. Образовательной частью Национального центра стал филиал Московского государственного университета им. М.В. Ломоносова - «МГУ Саров», где учатся около сотни магистрантов и аспирантов со всей страны. Учредители НЦФМ – Госкорпорация «Росатом», МГУ им. М.В. Ломоносова, РАН, Министерство науки и высшего образования России, РФЯЦ-ВНИИЭФ, НИЦ «Курчатовский институт» и ОИЯИ. Основные цели Национального центра – получение новых научных результатов мирового уровня, подготовка учёных высшей квалификации, воспитание новых научно-технологических лидеров, укрепление кадрового потенциала предприятий Госкорпорации «Росатом» и ключевых научных организаций России, повышение привлекательности российской науки для молодых учёных.</w:t>
      </w:r>
    </w:p>
    <w:p w14:paraId="0C99A1C9" w14:textId="77777777" w:rsidR="00EE6D79" w:rsidRPr="000D50B1" w:rsidRDefault="00EE6D79" w:rsidP="00EE6D79">
      <w:pPr>
        <w:jc w:val="both"/>
        <w:rPr>
          <w:rFonts w:ascii="Arial" w:hAnsi="Arial" w:cs="Arial"/>
          <w:i/>
          <w:sz w:val="20"/>
          <w:szCs w:val="20"/>
        </w:rPr>
      </w:pPr>
      <w:r w:rsidRPr="000D50B1">
        <w:rPr>
          <w:rFonts w:ascii="Arial" w:hAnsi="Arial" w:cs="Arial"/>
          <w:b/>
          <w:i/>
          <w:sz w:val="20"/>
          <w:szCs w:val="20"/>
        </w:rPr>
        <w:t>Десятилетие науки и технологий в России</w:t>
      </w:r>
      <w:r w:rsidRPr="000D50B1">
        <w:rPr>
          <w:rFonts w:ascii="Arial" w:hAnsi="Arial" w:cs="Arial"/>
          <w:i/>
          <w:sz w:val="20"/>
          <w:szCs w:val="20"/>
        </w:rPr>
        <w:t xml:space="preserve">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proofErr w:type="spellStart"/>
      <w:r w:rsidRPr="000D50B1">
        <w:rPr>
          <w:rFonts w:ascii="Arial" w:hAnsi="Arial" w:cs="Arial"/>
          <w:i/>
          <w:sz w:val="20"/>
          <w:szCs w:val="20"/>
        </w:rPr>
        <w:t>наука.рф</w:t>
      </w:r>
      <w:proofErr w:type="spellEnd"/>
      <w:r w:rsidRPr="000D50B1">
        <w:rPr>
          <w:rFonts w:ascii="Arial" w:hAnsi="Arial" w:cs="Arial"/>
          <w:i/>
          <w:sz w:val="20"/>
          <w:szCs w:val="20"/>
        </w:rPr>
        <w:t>. Оператор проведения Десятилетия науки и технологий – АНО «Национальные приоритеты».</w:t>
      </w:r>
    </w:p>
    <w:p w14:paraId="7CE040F5" w14:textId="77777777" w:rsidR="00EE6D79" w:rsidRPr="000D50B1" w:rsidRDefault="00EE6D79" w:rsidP="00EE6D79">
      <w:pPr>
        <w:jc w:val="both"/>
        <w:rPr>
          <w:rFonts w:ascii="Arial" w:hAnsi="Arial" w:cs="Arial"/>
          <w:i/>
          <w:sz w:val="18"/>
          <w:szCs w:val="18"/>
        </w:rPr>
      </w:pPr>
    </w:p>
    <w:p w14:paraId="730C5040" w14:textId="0C30E487" w:rsidR="00EA680E" w:rsidRDefault="00EE6D79" w:rsidP="00A80088">
      <w:pPr>
        <w:jc w:val="both"/>
        <w:rPr>
          <w:rFonts w:ascii="Arial" w:hAnsi="Arial" w:cs="Arial"/>
          <w:b/>
        </w:rPr>
      </w:pPr>
      <w:r w:rsidRPr="000D50B1">
        <w:rPr>
          <w:rFonts w:ascii="Arial" w:hAnsi="Arial" w:cs="Arial"/>
          <w:b/>
        </w:rPr>
        <w:t>Пресс-служба НЦФМ</w:t>
      </w:r>
    </w:p>
    <w:p w14:paraId="7856B7F4" w14:textId="77777777" w:rsidR="00474AC0" w:rsidRDefault="00474AC0" w:rsidP="008F5F9B">
      <w:pPr>
        <w:jc w:val="both"/>
        <w:rPr>
          <w:rFonts w:ascii="Arial" w:hAnsi="Arial" w:cs="Arial"/>
        </w:rPr>
      </w:pPr>
    </w:p>
    <w:p w14:paraId="79D5F853" w14:textId="458D528F" w:rsidR="008F5F9B" w:rsidRPr="008F5F9B" w:rsidRDefault="008F5F9B" w:rsidP="004D736F">
      <w:pPr>
        <w:rPr>
          <w:rFonts w:ascii="Arial" w:hAnsi="Arial" w:cs="Arial"/>
        </w:rPr>
      </w:pPr>
    </w:p>
    <w:sectPr w:rsidR="008F5F9B" w:rsidRPr="008F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4"/>
    <w:rsid w:val="00001A02"/>
    <w:rsid w:val="00004050"/>
    <w:rsid w:val="0000467B"/>
    <w:rsid w:val="00011A7D"/>
    <w:rsid w:val="0001232B"/>
    <w:rsid w:val="0001359C"/>
    <w:rsid w:val="00017CC9"/>
    <w:rsid w:val="00025E0A"/>
    <w:rsid w:val="0002694F"/>
    <w:rsid w:val="000313B7"/>
    <w:rsid w:val="000431BA"/>
    <w:rsid w:val="00046B68"/>
    <w:rsid w:val="00052445"/>
    <w:rsid w:val="000526D2"/>
    <w:rsid w:val="0006204B"/>
    <w:rsid w:val="0007146F"/>
    <w:rsid w:val="00073B35"/>
    <w:rsid w:val="000800F2"/>
    <w:rsid w:val="00085B5A"/>
    <w:rsid w:val="00086584"/>
    <w:rsid w:val="000968D9"/>
    <w:rsid w:val="000A1234"/>
    <w:rsid w:val="000B4A8F"/>
    <w:rsid w:val="000C5E03"/>
    <w:rsid w:val="000C7CC5"/>
    <w:rsid w:val="000D54D4"/>
    <w:rsid w:val="000E26AD"/>
    <w:rsid w:val="000E439E"/>
    <w:rsid w:val="000F7B8F"/>
    <w:rsid w:val="00102491"/>
    <w:rsid w:val="00110888"/>
    <w:rsid w:val="0011127A"/>
    <w:rsid w:val="0011424F"/>
    <w:rsid w:val="0011499A"/>
    <w:rsid w:val="00115B02"/>
    <w:rsid w:val="001173DA"/>
    <w:rsid w:val="001245A1"/>
    <w:rsid w:val="00126FB7"/>
    <w:rsid w:val="001270B1"/>
    <w:rsid w:val="00144F3F"/>
    <w:rsid w:val="00145DDD"/>
    <w:rsid w:val="00147130"/>
    <w:rsid w:val="00147B06"/>
    <w:rsid w:val="001508E0"/>
    <w:rsid w:val="00152A8A"/>
    <w:rsid w:val="00156512"/>
    <w:rsid w:val="0015756E"/>
    <w:rsid w:val="00157BA9"/>
    <w:rsid w:val="00157C91"/>
    <w:rsid w:val="00166C9F"/>
    <w:rsid w:val="00171B30"/>
    <w:rsid w:val="001758A9"/>
    <w:rsid w:val="001777D7"/>
    <w:rsid w:val="001846C3"/>
    <w:rsid w:val="00192D69"/>
    <w:rsid w:val="001B2FBD"/>
    <w:rsid w:val="001B305A"/>
    <w:rsid w:val="001C3336"/>
    <w:rsid w:val="001C3578"/>
    <w:rsid w:val="001C48FE"/>
    <w:rsid w:val="001D30B7"/>
    <w:rsid w:val="001D43C1"/>
    <w:rsid w:val="001D5E5B"/>
    <w:rsid w:val="001D5E64"/>
    <w:rsid w:val="001D5F3A"/>
    <w:rsid w:val="001E29F0"/>
    <w:rsid w:val="001F7013"/>
    <w:rsid w:val="002004F2"/>
    <w:rsid w:val="00206CFA"/>
    <w:rsid w:val="00213636"/>
    <w:rsid w:val="00214125"/>
    <w:rsid w:val="00217851"/>
    <w:rsid w:val="00220EAA"/>
    <w:rsid w:val="00222B31"/>
    <w:rsid w:val="00242BE2"/>
    <w:rsid w:val="00243390"/>
    <w:rsid w:val="0025051F"/>
    <w:rsid w:val="00253FAA"/>
    <w:rsid w:val="00257347"/>
    <w:rsid w:val="0026496F"/>
    <w:rsid w:val="002904F8"/>
    <w:rsid w:val="0029186C"/>
    <w:rsid w:val="002A18D4"/>
    <w:rsid w:val="002A7974"/>
    <w:rsid w:val="002C4AD1"/>
    <w:rsid w:val="002D1BEE"/>
    <w:rsid w:val="002D1E35"/>
    <w:rsid w:val="002D2031"/>
    <w:rsid w:val="002D2733"/>
    <w:rsid w:val="002D5ABE"/>
    <w:rsid w:val="002E44B9"/>
    <w:rsid w:val="002E4535"/>
    <w:rsid w:val="002F3B73"/>
    <w:rsid w:val="00317416"/>
    <w:rsid w:val="00331358"/>
    <w:rsid w:val="00335D01"/>
    <w:rsid w:val="00347201"/>
    <w:rsid w:val="00363DEC"/>
    <w:rsid w:val="00367A22"/>
    <w:rsid w:val="00367C5B"/>
    <w:rsid w:val="00376062"/>
    <w:rsid w:val="003818A6"/>
    <w:rsid w:val="003A1DDA"/>
    <w:rsid w:val="003A3675"/>
    <w:rsid w:val="003B14C7"/>
    <w:rsid w:val="003D772E"/>
    <w:rsid w:val="003E4149"/>
    <w:rsid w:val="003F193E"/>
    <w:rsid w:val="003F26D1"/>
    <w:rsid w:val="00414711"/>
    <w:rsid w:val="00425913"/>
    <w:rsid w:val="00437EF4"/>
    <w:rsid w:val="00440FB8"/>
    <w:rsid w:val="00442A61"/>
    <w:rsid w:val="00450B75"/>
    <w:rsid w:val="00452C21"/>
    <w:rsid w:val="00456EEE"/>
    <w:rsid w:val="00467FB6"/>
    <w:rsid w:val="00474AC0"/>
    <w:rsid w:val="00490CB0"/>
    <w:rsid w:val="00492505"/>
    <w:rsid w:val="004953C5"/>
    <w:rsid w:val="004A06B2"/>
    <w:rsid w:val="004A5111"/>
    <w:rsid w:val="004B1DC9"/>
    <w:rsid w:val="004B277D"/>
    <w:rsid w:val="004B5EE4"/>
    <w:rsid w:val="004C2CBF"/>
    <w:rsid w:val="004D087E"/>
    <w:rsid w:val="004D3912"/>
    <w:rsid w:val="004D736F"/>
    <w:rsid w:val="004D7DEE"/>
    <w:rsid w:val="004D7FC1"/>
    <w:rsid w:val="004E00C1"/>
    <w:rsid w:val="004E1EC1"/>
    <w:rsid w:val="004F5335"/>
    <w:rsid w:val="004F57B5"/>
    <w:rsid w:val="0050080A"/>
    <w:rsid w:val="005077A8"/>
    <w:rsid w:val="0051680D"/>
    <w:rsid w:val="0051791D"/>
    <w:rsid w:val="00521369"/>
    <w:rsid w:val="00522E87"/>
    <w:rsid w:val="00525DD7"/>
    <w:rsid w:val="00537834"/>
    <w:rsid w:val="00541D03"/>
    <w:rsid w:val="00543150"/>
    <w:rsid w:val="00561507"/>
    <w:rsid w:val="005632CF"/>
    <w:rsid w:val="00576110"/>
    <w:rsid w:val="00580D9D"/>
    <w:rsid w:val="0058648C"/>
    <w:rsid w:val="00586605"/>
    <w:rsid w:val="00593746"/>
    <w:rsid w:val="005A55F0"/>
    <w:rsid w:val="005A5D9C"/>
    <w:rsid w:val="005B39F1"/>
    <w:rsid w:val="005B3AA0"/>
    <w:rsid w:val="005B430A"/>
    <w:rsid w:val="005B709F"/>
    <w:rsid w:val="005B7A22"/>
    <w:rsid w:val="005C0A6A"/>
    <w:rsid w:val="005C71BE"/>
    <w:rsid w:val="005D0F28"/>
    <w:rsid w:val="005D0F8D"/>
    <w:rsid w:val="005D6C38"/>
    <w:rsid w:val="005D6E6C"/>
    <w:rsid w:val="005D70C6"/>
    <w:rsid w:val="005E217C"/>
    <w:rsid w:val="005E3CB4"/>
    <w:rsid w:val="005F14B0"/>
    <w:rsid w:val="005F4FBC"/>
    <w:rsid w:val="005F657F"/>
    <w:rsid w:val="00606C6E"/>
    <w:rsid w:val="00607C06"/>
    <w:rsid w:val="00611C1C"/>
    <w:rsid w:val="00613E3C"/>
    <w:rsid w:val="00615206"/>
    <w:rsid w:val="006332F0"/>
    <w:rsid w:val="00636A6D"/>
    <w:rsid w:val="006418A8"/>
    <w:rsid w:val="0064206D"/>
    <w:rsid w:val="00642AC4"/>
    <w:rsid w:val="00643D4A"/>
    <w:rsid w:val="00645B98"/>
    <w:rsid w:val="0065103D"/>
    <w:rsid w:val="006564CD"/>
    <w:rsid w:val="00657EEF"/>
    <w:rsid w:val="00657FB2"/>
    <w:rsid w:val="006604DE"/>
    <w:rsid w:val="00663267"/>
    <w:rsid w:val="006633CA"/>
    <w:rsid w:val="0066647A"/>
    <w:rsid w:val="006779E7"/>
    <w:rsid w:val="006831D5"/>
    <w:rsid w:val="00697FB9"/>
    <w:rsid w:val="006A2B33"/>
    <w:rsid w:val="006B0CF1"/>
    <w:rsid w:val="006B3F3A"/>
    <w:rsid w:val="006C12E4"/>
    <w:rsid w:val="006C46B5"/>
    <w:rsid w:val="006C7F25"/>
    <w:rsid w:val="006D27A7"/>
    <w:rsid w:val="006D7553"/>
    <w:rsid w:val="006E70B7"/>
    <w:rsid w:val="007048FB"/>
    <w:rsid w:val="007128E5"/>
    <w:rsid w:val="007169E0"/>
    <w:rsid w:val="00721FC5"/>
    <w:rsid w:val="00722630"/>
    <w:rsid w:val="00724115"/>
    <w:rsid w:val="00737F72"/>
    <w:rsid w:val="007453C3"/>
    <w:rsid w:val="00746D32"/>
    <w:rsid w:val="00753331"/>
    <w:rsid w:val="00760268"/>
    <w:rsid w:val="00764FEA"/>
    <w:rsid w:val="0077158F"/>
    <w:rsid w:val="0077636C"/>
    <w:rsid w:val="0077729C"/>
    <w:rsid w:val="00784326"/>
    <w:rsid w:val="007904B8"/>
    <w:rsid w:val="007A0A92"/>
    <w:rsid w:val="007A127F"/>
    <w:rsid w:val="007A348E"/>
    <w:rsid w:val="007B0D40"/>
    <w:rsid w:val="007B5C09"/>
    <w:rsid w:val="007C20ED"/>
    <w:rsid w:val="007C3250"/>
    <w:rsid w:val="007C63AE"/>
    <w:rsid w:val="007C6702"/>
    <w:rsid w:val="007D1786"/>
    <w:rsid w:val="007E4897"/>
    <w:rsid w:val="007E48D1"/>
    <w:rsid w:val="007E4904"/>
    <w:rsid w:val="007E5D78"/>
    <w:rsid w:val="007F0D59"/>
    <w:rsid w:val="007F2570"/>
    <w:rsid w:val="007F2BFA"/>
    <w:rsid w:val="0080233F"/>
    <w:rsid w:val="008023F3"/>
    <w:rsid w:val="00811061"/>
    <w:rsid w:val="00811150"/>
    <w:rsid w:val="00814346"/>
    <w:rsid w:val="0082093B"/>
    <w:rsid w:val="00822F71"/>
    <w:rsid w:val="00834FDB"/>
    <w:rsid w:val="008415E7"/>
    <w:rsid w:val="008439D0"/>
    <w:rsid w:val="008441E1"/>
    <w:rsid w:val="0084507F"/>
    <w:rsid w:val="00851D4B"/>
    <w:rsid w:val="00854D3E"/>
    <w:rsid w:val="008573D8"/>
    <w:rsid w:val="008623C8"/>
    <w:rsid w:val="00866371"/>
    <w:rsid w:val="0087642C"/>
    <w:rsid w:val="00882F79"/>
    <w:rsid w:val="00883B29"/>
    <w:rsid w:val="00895BA2"/>
    <w:rsid w:val="00896B80"/>
    <w:rsid w:val="008A359D"/>
    <w:rsid w:val="008B1AF7"/>
    <w:rsid w:val="008B7E73"/>
    <w:rsid w:val="008D2D27"/>
    <w:rsid w:val="008D2DA7"/>
    <w:rsid w:val="008D6ADC"/>
    <w:rsid w:val="008F1A22"/>
    <w:rsid w:val="008F5F9B"/>
    <w:rsid w:val="00904B32"/>
    <w:rsid w:val="00912185"/>
    <w:rsid w:val="00912218"/>
    <w:rsid w:val="00921D72"/>
    <w:rsid w:val="0092331B"/>
    <w:rsid w:val="009260A0"/>
    <w:rsid w:val="0093054A"/>
    <w:rsid w:val="00930675"/>
    <w:rsid w:val="009318B8"/>
    <w:rsid w:val="00935C76"/>
    <w:rsid w:val="00935D65"/>
    <w:rsid w:val="00936C97"/>
    <w:rsid w:val="009432B1"/>
    <w:rsid w:val="00943C93"/>
    <w:rsid w:val="00947CC7"/>
    <w:rsid w:val="00952E39"/>
    <w:rsid w:val="00953232"/>
    <w:rsid w:val="009644A7"/>
    <w:rsid w:val="0097294E"/>
    <w:rsid w:val="00974FBC"/>
    <w:rsid w:val="00980866"/>
    <w:rsid w:val="009A188E"/>
    <w:rsid w:val="009A1932"/>
    <w:rsid w:val="009A1C67"/>
    <w:rsid w:val="009A37CC"/>
    <w:rsid w:val="009A6A16"/>
    <w:rsid w:val="009A7EDF"/>
    <w:rsid w:val="009B0D30"/>
    <w:rsid w:val="009B22DA"/>
    <w:rsid w:val="009B3DB4"/>
    <w:rsid w:val="009B62F4"/>
    <w:rsid w:val="009C2AF9"/>
    <w:rsid w:val="009E116A"/>
    <w:rsid w:val="009E3767"/>
    <w:rsid w:val="009E47E6"/>
    <w:rsid w:val="009F03C9"/>
    <w:rsid w:val="009F41DE"/>
    <w:rsid w:val="00A1014C"/>
    <w:rsid w:val="00A246A0"/>
    <w:rsid w:val="00A346AA"/>
    <w:rsid w:val="00A41D83"/>
    <w:rsid w:val="00A4210F"/>
    <w:rsid w:val="00A46959"/>
    <w:rsid w:val="00A62806"/>
    <w:rsid w:val="00A6655E"/>
    <w:rsid w:val="00A67317"/>
    <w:rsid w:val="00A70652"/>
    <w:rsid w:val="00A70FD1"/>
    <w:rsid w:val="00A71544"/>
    <w:rsid w:val="00A80088"/>
    <w:rsid w:val="00A900D7"/>
    <w:rsid w:val="00A94418"/>
    <w:rsid w:val="00A9670F"/>
    <w:rsid w:val="00AA113D"/>
    <w:rsid w:val="00AA3FD5"/>
    <w:rsid w:val="00AA7660"/>
    <w:rsid w:val="00AB2D9E"/>
    <w:rsid w:val="00AD232D"/>
    <w:rsid w:val="00AD63F6"/>
    <w:rsid w:val="00AD7D09"/>
    <w:rsid w:val="00AE22C1"/>
    <w:rsid w:val="00AE4716"/>
    <w:rsid w:val="00AE5FDD"/>
    <w:rsid w:val="00AF27C9"/>
    <w:rsid w:val="00B15EF9"/>
    <w:rsid w:val="00B16020"/>
    <w:rsid w:val="00B1773B"/>
    <w:rsid w:val="00B3254C"/>
    <w:rsid w:val="00B32681"/>
    <w:rsid w:val="00B358F1"/>
    <w:rsid w:val="00B55695"/>
    <w:rsid w:val="00B57C09"/>
    <w:rsid w:val="00B70520"/>
    <w:rsid w:val="00B736A4"/>
    <w:rsid w:val="00B73D75"/>
    <w:rsid w:val="00B7608A"/>
    <w:rsid w:val="00B8294D"/>
    <w:rsid w:val="00B8439B"/>
    <w:rsid w:val="00B86F13"/>
    <w:rsid w:val="00B94CB4"/>
    <w:rsid w:val="00BA5F9B"/>
    <w:rsid w:val="00BA7AF1"/>
    <w:rsid w:val="00BB04CE"/>
    <w:rsid w:val="00BB2166"/>
    <w:rsid w:val="00BB787A"/>
    <w:rsid w:val="00BC270E"/>
    <w:rsid w:val="00BD24D5"/>
    <w:rsid w:val="00BD5FC1"/>
    <w:rsid w:val="00BE3176"/>
    <w:rsid w:val="00BE7120"/>
    <w:rsid w:val="00BF0346"/>
    <w:rsid w:val="00BF708E"/>
    <w:rsid w:val="00C00EE9"/>
    <w:rsid w:val="00C140D1"/>
    <w:rsid w:val="00C26644"/>
    <w:rsid w:val="00C30B00"/>
    <w:rsid w:val="00C3333B"/>
    <w:rsid w:val="00C3683A"/>
    <w:rsid w:val="00C41B2A"/>
    <w:rsid w:val="00C47A5E"/>
    <w:rsid w:val="00C512E1"/>
    <w:rsid w:val="00C54739"/>
    <w:rsid w:val="00C77F54"/>
    <w:rsid w:val="00C800E3"/>
    <w:rsid w:val="00C81AC9"/>
    <w:rsid w:val="00CA61C9"/>
    <w:rsid w:val="00CA717F"/>
    <w:rsid w:val="00CB5ACB"/>
    <w:rsid w:val="00CC2A52"/>
    <w:rsid w:val="00CD1E93"/>
    <w:rsid w:val="00CD6143"/>
    <w:rsid w:val="00CD7672"/>
    <w:rsid w:val="00CE1D1D"/>
    <w:rsid w:val="00CF1F26"/>
    <w:rsid w:val="00CF391E"/>
    <w:rsid w:val="00CF4A87"/>
    <w:rsid w:val="00CF6A10"/>
    <w:rsid w:val="00D054ED"/>
    <w:rsid w:val="00D066DF"/>
    <w:rsid w:val="00D11ADD"/>
    <w:rsid w:val="00D11E1B"/>
    <w:rsid w:val="00D23C79"/>
    <w:rsid w:val="00D26158"/>
    <w:rsid w:val="00D55696"/>
    <w:rsid w:val="00D558E0"/>
    <w:rsid w:val="00D566EE"/>
    <w:rsid w:val="00D66D6A"/>
    <w:rsid w:val="00D75814"/>
    <w:rsid w:val="00D77F76"/>
    <w:rsid w:val="00D825A7"/>
    <w:rsid w:val="00D844F7"/>
    <w:rsid w:val="00D9104A"/>
    <w:rsid w:val="00D93D9D"/>
    <w:rsid w:val="00DA62DD"/>
    <w:rsid w:val="00DA69C5"/>
    <w:rsid w:val="00DA7682"/>
    <w:rsid w:val="00DC08DB"/>
    <w:rsid w:val="00DC10AA"/>
    <w:rsid w:val="00DC1D7F"/>
    <w:rsid w:val="00DC2C5E"/>
    <w:rsid w:val="00DC48F1"/>
    <w:rsid w:val="00DD0010"/>
    <w:rsid w:val="00DD3053"/>
    <w:rsid w:val="00DD30AA"/>
    <w:rsid w:val="00DE1A20"/>
    <w:rsid w:val="00DF3922"/>
    <w:rsid w:val="00E000FF"/>
    <w:rsid w:val="00E01D14"/>
    <w:rsid w:val="00E03F0C"/>
    <w:rsid w:val="00E13272"/>
    <w:rsid w:val="00E13F32"/>
    <w:rsid w:val="00E17239"/>
    <w:rsid w:val="00E22B0E"/>
    <w:rsid w:val="00E25CDC"/>
    <w:rsid w:val="00E2669D"/>
    <w:rsid w:val="00E54C40"/>
    <w:rsid w:val="00E55C57"/>
    <w:rsid w:val="00E6118C"/>
    <w:rsid w:val="00E612A1"/>
    <w:rsid w:val="00E64648"/>
    <w:rsid w:val="00E65629"/>
    <w:rsid w:val="00E67D2F"/>
    <w:rsid w:val="00E71853"/>
    <w:rsid w:val="00E73BB7"/>
    <w:rsid w:val="00E751F5"/>
    <w:rsid w:val="00E755DB"/>
    <w:rsid w:val="00E837B0"/>
    <w:rsid w:val="00E85B1E"/>
    <w:rsid w:val="00E9046B"/>
    <w:rsid w:val="00EA0DF2"/>
    <w:rsid w:val="00EA50F6"/>
    <w:rsid w:val="00EA680E"/>
    <w:rsid w:val="00EA780E"/>
    <w:rsid w:val="00EA784B"/>
    <w:rsid w:val="00EB553A"/>
    <w:rsid w:val="00EB5904"/>
    <w:rsid w:val="00EB621F"/>
    <w:rsid w:val="00EC269D"/>
    <w:rsid w:val="00EC2D76"/>
    <w:rsid w:val="00EC53D0"/>
    <w:rsid w:val="00EE1309"/>
    <w:rsid w:val="00EE1B05"/>
    <w:rsid w:val="00EE3A53"/>
    <w:rsid w:val="00EE6D79"/>
    <w:rsid w:val="00EE7473"/>
    <w:rsid w:val="00EF2FD6"/>
    <w:rsid w:val="00EF5CF4"/>
    <w:rsid w:val="00F01ECE"/>
    <w:rsid w:val="00F022A7"/>
    <w:rsid w:val="00F11813"/>
    <w:rsid w:val="00F210C1"/>
    <w:rsid w:val="00F24A86"/>
    <w:rsid w:val="00F25982"/>
    <w:rsid w:val="00F27558"/>
    <w:rsid w:val="00F30223"/>
    <w:rsid w:val="00F3371F"/>
    <w:rsid w:val="00F3542A"/>
    <w:rsid w:val="00F35CDB"/>
    <w:rsid w:val="00F379AE"/>
    <w:rsid w:val="00F37D62"/>
    <w:rsid w:val="00F4619B"/>
    <w:rsid w:val="00F46FC5"/>
    <w:rsid w:val="00F627C8"/>
    <w:rsid w:val="00F65BC0"/>
    <w:rsid w:val="00F868FE"/>
    <w:rsid w:val="00F90A5B"/>
    <w:rsid w:val="00F92A2B"/>
    <w:rsid w:val="00FB06F4"/>
    <w:rsid w:val="00FB32A0"/>
    <w:rsid w:val="00FB4F0A"/>
    <w:rsid w:val="00FC6223"/>
    <w:rsid w:val="00FD2E74"/>
    <w:rsid w:val="00FD5843"/>
    <w:rsid w:val="00FD5E15"/>
    <w:rsid w:val="00FE0CE7"/>
    <w:rsid w:val="00FF2BAE"/>
    <w:rsid w:val="00FF49D8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B41"/>
  <w15:chartTrackingRefBased/>
  <w15:docId w15:val="{A9D2302F-211E-4A73-B592-C34E259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F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F03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3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3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3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3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ph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cph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CCC0-9406-4945-BF8A-C28E9D0A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2023-05-02T10:41:00Z</dcterms:created>
  <dcterms:modified xsi:type="dcterms:W3CDTF">2023-05-03T06:37:00Z</dcterms:modified>
</cp:coreProperties>
</file>