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56BCE" w14:textId="2AA868D8" w:rsidR="00A2574B" w:rsidRPr="00ED0BC5" w:rsidRDefault="00A2574B" w:rsidP="008011DE">
      <w:pPr>
        <w:jc w:val="right"/>
      </w:pPr>
      <w:r>
        <w:t>На правах рукописи</w:t>
      </w:r>
    </w:p>
    <w:p w14:paraId="4C859F9E" w14:textId="77777777" w:rsidR="00A2574B" w:rsidRDefault="00A2574B" w:rsidP="008011DE"/>
    <w:p w14:paraId="3D494BD0" w14:textId="73F1F05C" w:rsidR="00A2574B" w:rsidRDefault="00A2574B" w:rsidP="008011DE"/>
    <w:p w14:paraId="239EDC41" w14:textId="5E6AB0D5" w:rsidR="00A2574B" w:rsidRDefault="00A2574B" w:rsidP="008011DE"/>
    <w:p w14:paraId="3E0ECBD9" w14:textId="58AF0FF5" w:rsidR="00E46B30" w:rsidRDefault="00E46B30" w:rsidP="008011DE"/>
    <w:p w14:paraId="4F0418D2" w14:textId="77777777" w:rsidR="00E46B30" w:rsidRDefault="00E46B30" w:rsidP="008011DE"/>
    <w:p w14:paraId="2E82663B" w14:textId="77777777" w:rsidR="00A2574B" w:rsidRDefault="00A2574B" w:rsidP="008011DE"/>
    <w:p w14:paraId="3FEE351E" w14:textId="77777777" w:rsidR="00A2574B" w:rsidRDefault="00A2574B" w:rsidP="008011DE"/>
    <w:p w14:paraId="30788F79" w14:textId="77777777" w:rsidR="00A2574B" w:rsidRPr="008011DE" w:rsidRDefault="00A2574B" w:rsidP="008011DE">
      <w:pPr>
        <w:jc w:val="center"/>
      </w:pPr>
      <w:r w:rsidRPr="008011DE">
        <w:t>Рабчевский Андрей Николаевич</w:t>
      </w:r>
    </w:p>
    <w:p w14:paraId="1C24EB0D" w14:textId="6B3922ED" w:rsidR="00A2574B" w:rsidRDefault="00A2574B" w:rsidP="008011DE"/>
    <w:p w14:paraId="09FDDADB" w14:textId="6AC1C7AB" w:rsidR="00E46B30" w:rsidRDefault="00E46B30" w:rsidP="008011DE"/>
    <w:p w14:paraId="2715C93C" w14:textId="77777777" w:rsidR="00E46B30" w:rsidRDefault="00E46B30" w:rsidP="008011DE"/>
    <w:p w14:paraId="7B77A588" w14:textId="38164FD6" w:rsidR="008011DE" w:rsidRDefault="008011DE" w:rsidP="008011DE"/>
    <w:p w14:paraId="4B01A147" w14:textId="77777777" w:rsidR="008011DE" w:rsidRDefault="008011DE" w:rsidP="008011DE"/>
    <w:p w14:paraId="5B99C89C" w14:textId="0D0ADAD8" w:rsidR="008F5612" w:rsidRPr="008F5612" w:rsidRDefault="00037C5A" w:rsidP="009611E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МЕТОДЫ И АЛГОРИТМЫ ПОДДЕРЖКИ ПРИНЯТИЯ РЕШЕНИЙ ПО ПРОТИВОДЕЙСТВИЮ ДЕСТРУКТИВНЫМ ВОЗДЕЙСТВИЯМ В СОЦИАЛЬНЫХ СЕТЯХ НА ОСНОВЕ МНОГОФАКТОРНОГО АНАЛИЗА РОЛЕЙ ПОЛЬЗОВАТЕЛЕЙ </w:t>
      </w:r>
    </w:p>
    <w:p w14:paraId="4F5A203F" w14:textId="35B1E44F" w:rsidR="00A2574B" w:rsidRPr="008F5612" w:rsidRDefault="008011DE" w:rsidP="008011DE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8F5612">
        <w:rPr>
          <w:b/>
          <w:bCs/>
          <w:color w:val="auto"/>
          <w:sz w:val="32"/>
          <w:szCs w:val="32"/>
        </w:rPr>
        <w:t xml:space="preserve"> </w:t>
      </w:r>
    </w:p>
    <w:p w14:paraId="6EE90990" w14:textId="77777777" w:rsidR="00E46B30" w:rsidRDefault="00E46B30" w:rsidP="008011DE"/>
    <w:p w14:paraId="7AB19B71" w14:textId="77777777" w:rsidR="00A2574B" w:rsidRDefault="00A2574B" w:rsidP="008011DE"/>
    <w:p w14:paraId="0AA546CC" w14:textId="77777777" w:rsidR="00A2574B" w:rsidRDefault="00A2574B" w:rsidP="008011DE"/>
    <w:p w14:paraId="0199C69F" w14:textId="1DE5FD0D" w:rsidR="00A2574B" w:rsidRPr="008011DE" w:rsidRDefault="008011DE" w:rsidP="008011DE">
      <w:pPr>
        <w:jc w:val="center"/>
      </w:pPr>
      <w:r w:rsidRPr="008011DE">
        <w:t xml:space="preserve">Специальность </w:t>
      </w:r>
      <w:r w:rsidR="00A2574B" w:rsidRPr="008011DE">
        <w:t xml:space="preserve">05.13.10 - Управление в социальных и экономических системах </w:t>
      </w:r>
    </w:p>
    <w:p w14:paraId="03657252" w14:textId="7D20DA69" w:rsidR="00A2574B" w:rsidRDefault="00A2574B" w:rsidP="008011DE"/>
    <w:p w14:paraId="7067ED25" w14:textId="5E01A026" w:rsidR="00E46B30" w:rsidRDefault="00E46B30" w:rsidP="008011DE"/>
    <w:p w14:paraId="7F69A772" w14:textId="77777777" w:rsidR="00E46B30" w:rsidRDefault="00E46B30" w:rsidP="008011DE"/>
    <w:p w14:paraId="3F9C31D7" w14:textId="6630E310" w:rsidR="008011DE" w:rsidRDefault="008011DE" w:rsidP="00E46B30"/>
    <w:p w14:paraId="7C83D478" w14:textId="687B02DE" w:rsidR="008011DE" w:rsidRDefault="008011DE" w:rsidP="008011DE"/>
    <w:p w14:paraId="5229E17A" w14:textId="45797196" w:rsidR="008011DE" w:rsidRPr="008011DE" w:rsidRDefault="008011DE" w:rsidP="008011DE">
      <w:pPr>
        <w:jc w:val="center"/>
        <w:rPr>
          <w:b/>
          <w:bCs/>
        </w:rPr>
      </w:pPr>
      <w:r w:rsidRPr="008011DE">
        <w:rPr>
          <w:b/>
          <w:bCs/>
        </w:rPr>
        <w:t>АВТОРЕФЕРАТ</w:t>
      </w:r>
    </w:p>
    <w:p w14:paraId="29200411" w14:textId="3C8029CE" w:rsidR="00A2574B" w:rsidRPr="00536A0F" w:rsidRDefault="008011DE" w:rsidP="008011DE">
      <w:pPr>
        <w:jc w:val="center"/>
      </w:pPr>
      <w:r>
        <w:t>д</w:t>
      </w:r>
      <w:r w:rsidR="00A2574B" w:rsidRPr="00536A0F">
        <w:t>иссертаци</w:t>
      </w:r>
      <w:r>
        <w:t xml:space="preserve">и </w:t>
      </w:r>
      <w:r w:rsidR="00A2574B" w:rsidRPr="00536A0F">
        <w:t>на соискание ученой степени</w:t>
      </w:r>
    </w:p>
    <w:p w14:paraId="4C48BEAA" w14:textId="77777777" w:rsidR="00A2574B" w:rsidRDefault="00A2574B" w:rsidP="008011DE">
      <w:pPr>
        <w:jc w:val="center"/>
      </w:pPr>
      <w:r w:rsidRPr="00536A0F">
        <w:t>кандидата технических наук</w:t>
      </w:r>
    </w:p>
    <w:p w14:paraId="1DC76C55" w14:textId="77777777" w:rsidR="00A2574B" w:rsidRDefault="00A2574B" w:rsidP="008011DE"/>
    <w:p w14:paraId="0693B3ED" w14:textId="1349B1DC" w:rsidR="00A2574B" w:rsidRDefault="00A2574B" w:rsidP="008011DE"/>
    <w:p w14:paraId="0D38F8B3" w14:textId="5DA9B235" w:rsidR="00E46B30" w:rsidRDefault="00E46B30" w:rsidP="008011DE"/>
    <w:p w14:paraId="52268A86" w14:textId="2B9D0668" w:rsidR="00E46B30" w:rsidRDefault="00E46B30" w:rsidP="008011DE"/>
    <w:p w14:paraId="61DF2EE9" w14:textId="4A177AA2" w:rsidR="00E46B30" w:rsidRDefault="00E46B30" w:rsidP="008011DE"/>
    <w:p w14:paraId="01C87877" w14:textId="02C21805" w:rsidR="00E46B30" w:rsidRDefault="00E46B30" w:rsidP="008011DE"/>
    <w:p w14:paraId="6B20206D" w14:textId="4A88F7AB" w:rsidR="00E46B30" w:rsidRDefault="00E46B30" w:rsidP="008011DE"/>
    <w:p w14:paraId="03923A0F" w14:textId="1BCA0A3F" w:rsidR="00E46B30" w:rsidRDefault="00E46B30" w:rsidP="008011DE"/>
    <w:p w14:paraId="30F7E097" w14:textId="306FC232" w:rsidR="00E46B30" w:rsidRDefault="00E46B30" w:rsidP="008011DE"/>
    <w:p w14:paraId="4A79BAA0" w14:textId="3AF96A63" w:rsidR="00E46B30" w:rsidRDefault="00E46B30" w:rsidP="008011DE"/>
    <w:p w14:paraId="0D731EC7" w14:textId="77777777" w:rsidR="00E46B30" w:rsidRDefault="00E46B30" w:rsidP="008011DE"/>
    <w:p w14:paraId="6B6A43AB" w14:textId="77777777" w:rsidR="00A2574B" w:rsidRDefault="00A2574B" w:rsidP="008011DE"/>
    <w:p w14:paraId="2A132BFE" w14:textId="29C66D30" w:rsidR="008011DE" w:rsidRDefault="008011DE" w:rsidP="008011DE"/>
    <w:p w14:paraId="3C5796DD" w14:textId="0743809E" w:rsidR="00E46B30" w:rsidRDefault="00E46B30" w:rsidP="008011DE"/>
    <w:p w14:paraId="43A9E931" w14:textId="6863D4B1" w:rsidR="00E46B30" w:rsidRDefault="00E46B30" w:rsidP="008011DE"/>
    <w:p w14:paraId="233C6789" w14:textId="77777777" w:rsidR="00E46B30" w:rsidRDefault="00E46B30" w:rsidP="008011DE"/>
    <w:p w14:paraId="3EFBD6C2" w14:textId="2974EF01" w:rsidR="00E46B30" w:rsidRDefault="00A2574B" w:rsidP="00E46B30">
      <w:pPr>
        <w:jc w:val="center"/>
      </w:pPr>
      <w:r>
        <w:t xml:space="preserve">Пермь </w:t>
      </w:r>
      <w:r w:rsidR="00E46B30">
        <w:t>–</w:t>
      </w:r>
      <w:r>
        <w:t xml:space="preserve"> 202</w:t>
      </w:r>
      <w:r w:rsidR="00815C61">
        <w:t>2</w:t>
      </w:r>
    </w:p>
    <w:p w14:paraId="7AC6398A" w14:textId="3B7F3CA2" w:rsidR="005C2F4B" w:rsidRDefault="00E46B30" w:rsidP="009611E5">
      <w:pPr>
        <w:spacing w:after="160" w:line="259" w:lineRule="auto"/>
        <w:jc w:val="left"/>
      </w:pPr>
      <w:r>
        <w:br w:type="page"/>
      </w:r>
      <w:r w:rsidR="008011DE" w:rsidRPr="008011DE">
        <w:lastRenderedPageBreak/>
        <w:t xml:space="preserve">Работа </w:t>
      </w:r>
      <w:r w:rsidR="008011DE">
        <w:t xml:space="preserve">выполнена в </w:t>
      </w:r>
      <w:r w:rsidR="00C63C01" w:rsidRPr="00C63C01">
        <w:t>Федеральном государственном автономном образовательном учреждении высшего образования "Пермский государственный национальный исследовательский университет"</w:t>
      </w:r>
      <w:r w:rsidR="00C63C01">
        <w:t xml:space="preserve"> на кафедре </w:t>
      </w:r>
      <w:r w:rsidR="00C63C01" w:rsidRPr="00C63C01">
        <w:t>информационной безопасности и систем связи</w:t>
      </w:r>
      <w:r w:rsidR="00C63C01">
        <w:t>.</w:t>
      </w:r>
    </w:p>
    <w:p w14:paraId="701E88A2" w14:textId="5E6C9E91" w:rsidR="00C63C01" w:rsidRDefault="00C63C01" w:rsidP="008011DE"/>
    <w:p w14:paraId="782FD0FF" w14:textId="77777777" w:rsidR="00C63C01" w:rsidRPr="00C63C01" w:rsidRDefault="00C63C01" w:rsidP="00C63C01">
      <w:pPr>
        <w:ind w:left="3540" w:hanging="3540"/>
        <w:rPr>
          <w:b/>
          <w:bCs/>
        </w:rPr>
      </w:pPr>
      <w:r w:rsidRPr="00C63C01">
        <w:rPr>
          <w:b/>
          <w:bCs/>
        </w:rPr>
        <w:t>Научный руководитель:</w:t>
      </w:r>
      <w:r w:rsidRPr="00C63C01">
        <w:rPr>
          <w:b/>
          <w:bCs/>
        </w:rPr>
        <w:tab/>
      </w:r>
      <w:proofErr w:type="spellStart"/>
      <w:r w:rsidRPr="00C63C01">
        <w:rPr>
          <w:b/>
          <w:bCs/>
        </w:rPr>
        <w:t>Ясницкий</w:t>
      </w:r>
      <w:proofErr w:type="spellEnd"/>
      <w:r w:rsidRPr="00C63C01">
        <w:rPr>
          <w:b/>
          <w:bCs/>
        </w:rPr>
        <w:t xml:space="preserve"> Леонид Нахимович, </w:t>
      </w:r>
    </w:p>
    <w:p w14:paraId="080C1A4A" w14:textId="5D71ABF1" w:rsidR="00C63C01" w:rsidRDefault="00C63C01" w:rsidP="007A0213">
      <w:pPr>
        <w:ind w:left="2831"/>
      </w:pPr>
      <w:r>
        <w:t>доктор технических наук, профессор.</w:t>
      </w:r>
    </w:p>
    <w:p w14:paraId="3A4A502B" w14:textId="6B7AB8FA" w:rsidR="00C63C01" w:rsidRDefault="00C63C01" w:rsidP="00C63C01">
      <w:pPr>
        <w:ind w:left="3540" w:hanging="3540"/>
        <w:rPr>
          <w:b/>
          <w:bCs/>
        </w:rPr>
      </w:pPr>
      <w:r>
        <w:rPr>
          <w:b/>
          <w:bCs/>
        </w:rPr>
        <w:t>Официальные оппоненты:</w:t>
      </w:r>
      <w:r>
        <w:rPr>
          <w:b/>
          <w:bCs/>
        </w:rPr>
        <w:tab/>
      </w:r>
      <w:r w:rsidR="00C21159" w:rsidRPr="00C21159">
        <w:t>д.т.н., профессор Минаев Владимир Александрович</w:t>
      </w:r>
    </w:p>
    <w:p w14:paraId="7067762B" w14:textId="0F8FBCA2" w:rsidR="00C63C01" w:rsidRPr="00C21159" w:rsidRDefault="00C63C01" w:rsidP="00C63C01">
      <w:pPr>
        <w:ind w:left="3540" w:hanging="3540"/>
      </w:pPr>
      <w:r>
        <w:rPr>
          <w:b/>
          <w:bCs/>
        </w:rPr>
        <w:tab/>
      </w:r>
      <w:r w:rsidR="00C21159" w:rsidRPr="00C21159">
        <w:t>к.т.н., доцент, Торопов Борис Андреевич</w:t>
      </w:r>
    </w:p>
    <w:p w14:paraId="1D93F7C3" w14:textId="4E8BAEE0" w:rsidR="00C63C01" w:rsidRDefault="00C63C01" w:rsidP="00C63C01">
      <w:pPr>
        <w:ind w:left="3540" w:hanging="3540"/>
        <w:rPr>
          <w:b/>
          <w:bCs/>
        </w:rPr>
      </w:pPr>
      <w:r>
        <w:rPr>
          <w:b/>
          <w:bCs/>
        </w:rPr>
        <w:tab/>
        <w:t>_______________</w:t>
      </w:r>
    </w:p>
    <w:p w14:paraId="5E585CB1" w14:textId="58EA676D" w:rsidR="00C63C01" w:rsidRDefault="00C63C01" w:rsidP="00C63C01">
      <w:pPr>
        <w:ind w:left="3540" w:hanging="3540"/>
        <w:rPr>
          <w:b/>
          <w:bCs/>
        </w:rPr>
      </w:pPr>
      <w:r>
        <w:rPr>
          <w:b/>
          <w:bCs/>
        </w:rPr>
        <w:tab/>
        <w:t>_______________</w:t>
      </w:r>
    </w:p>
    <w:p w14:paraId="338E9472" w14:textId="4E9407D0" w:rsidR="00C63C01" w:rsidRDefault="00C63C01" w:rsidP="00C63C01">
      <w:pPr>
        <w:ind w:left="3540" w:hanging="3540"/>
        <w:rPr>
          <w:b/>
          <w:bCs/>
        </w:rPr>
      </w:pPr>
      <w:r>
        <w:rPr>
          <w:b/>
          <w:bCs/>
        </w:rPr>
        <w:tab/>
      </w:r>
    </w:p>
    <w:p w14:paraId="1B59434A" w14:textId="26DD7094" w:rsidR="00E46B30" w:rsidRDefault="00C63C01" w:rsidP="00C63C01">
      <w:pPr>
        <w:ind w:left="3540" w:hanging="3540"/>
      </w:pPr>
      <w:r>
        <w:rPr>
          <w:b/>
          <w:bCs/>
        </w:rPr>
        <w:t>Ведущая организация:</w:t>
      </w:r>
      <w:r>
        <w:rPr>
          <w:b/>
          <w:bCs/>
        </w:rPr>
        <w:tab/>
      </w:r>
    </w:p>
    <w:p w14:paraId="58F104F4" w14:textId="77777777" w:rsidR="00E46B30" w:rsidRDefault="00E46B30" w:rsidP="00C63C01">
      <w:pPr>
        <w:ind w:left="3540" w:hanging="3540"/>
      </w:pPr>
    </w:p>
    <w:p w14:paraId="4DC7C3E5" w14:textId="03B2F7EB" w:rsidR="00C63C01" w:rsidRDefault="00C63C01" w:rsidP="00C63C01">
      <w:pPr>
        <w:ind w:left="3540" w:hanging="3540"/>
      </w:pPr>
    </w:p>
    <w:p w14:paraId="74DD0762" w14:textId="3A1E4C49" w:rsidR="00F20C2C" w:rsidRDefault="00C63C01" w:rsidP="00E46B30">
      <w:pPr>
        <w:ind w:firstLine="567"/>
      </w:pPr>
      <w:r>
        <w:t xml:space="preserve">Защита диссертации состоится </w:t>
      </w:r>
      <w:r w:rsidR="00AC7930">
        <w:t xml:space="preserve">ХХ месяца УУУУ года в ЧЧ часов на заседании диссертационного совета </w:t>
      </w:r>
      <w:r w:rsidR="00F20C2C">
        <w:t xml:space="preserve">Д </w:t>
      </w:r>
      <w:proofErr w:type="spellStart"/>
      <w:r w:rsidR="00F20C2C" w:rsidRPr="00F20C2C">
        <w:t>Д</w:t>
      </w:r>
      <w:proofErr w:type="spellEnd"/>
      <w:r w:rsidR="00F20C2C" w:rsidRPr="00F20C2C">
        <w:t xml:space="preserve"> ПНИПУ.05.01</w:t>
      </w:r>
      <w:r w:rsidR="00F20C2C">
        <w:t xml:space="preserve"> при ф</w:t>
      </w:r>
      <w:r w:rsidR="00F20C2C" w:rsidRPr="00F20C2C">
        <w:t>едеральном государственном бюджетном образовательном учреждении высшего образования «Пермский национальный исследовательский политехнический университет» по адресу 614990, Пермский край, г. Пермь, Комсомольский проспект, д. 29</w:t>
      </w:r>
      <w:r w:rsidR="00F20C2C">
        <w:t>.</w:t>
      </w:r>
    </w:p>
    <w:p w14:paraId="37617293" w14:textId="77777777" w:rsidR="00E46B30" w:rsidRDefault="00E46B30" w:rsidP="00E46B30">
      <w:pPr>
        <w:ind w:firstLine="567"/>
      </w:pPr>
    </w:p>
    <w:p w14:paraId="535DAA72" w14:textId="5568E390" w:rsidR="00F20C2C" w:rsidRDefault="00F20C2C" w:rsidP="00E46B30">
      <w:pPr>
        <w:ind w:firstLine="567"/>
        <w:rPr>
          <w:color w:val="000000"/>
        </w:rPr>
      </w:pPr>
      <w:r>
        <w:t>С диссертацией можно ознакомиться в биб</w:t>
      </w:r>
      <w:r w:rsidRPr="00F20C2C">
        <w:t>лиотеке П</w:t>
      </w:r>
      <w:r>
        <w:t xml:space="preserve">НИПУ </w:t>
      </w:r>
      <w:r w:rsidRPr="00F20C2C">
        <w:t xml:space="preserve">по адресу 614990, Пермский край, г. Пермь, Комсомольский проспект, д. 29, а также на сайте </w:t>
      </w:r>
      <w:hyperlink r:id="rId8" w:history="1">
        <w:r w:rsidRPr="00A61F0A">
          <w:rPr>
            <w:rStyle w:val="a4"/>
          </w:rPr>
          <w:t>http://www.</w:t>
        </w:r>
        <w:proofErr w:type="spellStart"/>
        <w:r w:rsidRPr="00A61F0A">
          <w:rPr>
            <w:rStyle w:val="a4"/>
            <w:lang w:val="en-US"/>
          </w:rPr>
          <w:t>pstu</w:t>
        </w:r>
        <w:proofErr w:type="spellEnd"/>
        <w:r w:rsidRPr="00A61F0A">
          <w:rPr>
            <w:rStyle w:val="a4"/>
          </w:rPr>
          <w:t>.</w:t>
        </w:r>
        <w:proofErr w:type="spellStart"/>
        <w:r w:rsidRPr="00A61F0A">
          <w:rPr>
            <w:rStyle w:val="a4"/>
          </w:rPr>
          <w:t>ru</w:t>
        </w:r>
        <w:proofErr w:type="spellEnd"/>
        <w:r w:rsidRPr="00A61F0A">
          <w:rPr>
            <w:rStyle w:val="a4"/>
          </w:rPr>
          <w:t>/</w:t>
        </w:r>
        <w:proofErr w:type="spellStart"/>
        <w:r w:rsidRPr="00A61F0A">
          <w:rPr>
            <w:rStyle w:val="a4"/>
            <w:lang w:val="en-US"/>
          </w:rPr>
          <w:t>xxxxxxxxxxxxxxxxxxxxxxxxxx</w:t>
        </w:r>
        <w:proofErr w:type="spellEnd"/>
        <w:r w:rsidRPr="00A61F0A">
          <w:rPr>
            <w:rStyle w:val="a4"/>
          </w:rPr>
          <w:t>/</w:t>
        </w:r>
      </w:hyperlink>
      <w:r w:rsidRPr="00F20C2C">
        <w:rPr>
          <w:color w:val="000000"/>
        </w:rPr>
        <w:t>.</w:t>
      </w:r>
    </w:p>
    <w:p w14:paraId="2BD96886" w14:textId="77777777" w:rsidR="00D17D81" w:rsidRDefault="00D17D81" w:rsidP="00F20C2C">
      <w:pPr>
        <w:ind w:firstLine="567"/>
        <w:rPr>
          <w:color w:val="000000"/>
        </w:rPr>
      </w:pPr>
    </w:p>
    <w:p w14:paraId="56286B41" w14:textId="136A971F" w:rsidR="00F20C2C" w:rsidRDefault="00F20C2C" w:rsidP="00F20C2C">
      <w:pPr>
        <w:ind w:firstLine="567"/>
        <w:rPr>
          <w:color w:val="000000"/>
        </w:rPr>
      </w:pPr>
      <w:r>
        <w:rPr>
          <w:color w:val="000000"/>
        </w:rPr>
        <w:t>Автореферат разослан «_____» ____________ 202</w:t>
      </w:r>
      <w:r w:rsidR="00815C61">
        <w:rPr>
          <w:color w:val="000000"/>
        </w:rPr>
        <w:t>2</w:t>
      </w:r>
      <w:r>
        <w:rPr>
          <w:color w:val="000000"/>
        </w:rPr>
        <w:t xml:space="preserve"> г.</w:t>
      </w:r>
    </w:p>
    <w:p w14:paraId="2C588634" w14:textId="3157E1ED" w:rsidR="00262FC1" w:rsidRDefault="00262FC1" w:rsidP="00F20C2C">
      <w:pPr>
        <w:ind w:firstLine="567"/>
        <w:rPr>
          <w:color w:val="000000"/>
        </w:rPr>
      </w:pPr>
    </w:p>
    <w:p w14:paraId="13832069" w14:textId="77777777" w:rsidR="00E46B30" w:rsidRDefault="00E46B30" w:rsidP="00F20C2C">
      <w:pPr>
        <w:ind w:firstLine="567"/>
        <w:rPr>
          <w:color w:val="00000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835"/>
        <w:gridCol w:w="3538"/>
      </w:tblGrid>
      <w:tr w:rsidR="00262FC1" w14:paraId="2DDF89C5" w14:textId="77777777" w:rsidTr="00262FC1">
        <w:tc>
          <w:tcPr>
            <w:tcW w:w="3539" w:type="dxa"/>
            <w:vAlign w:val="bottom"/>
          </w:tcPr>
          <w:p w14:paraId="1A05B9C0" w14:textId="348275FB" w:rsidR="00262FC1" w:rsidRDefault="00262FC1" w:rsidP="00D17D81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Ученый секретарь диссертационного совета, </w:t>
            </w:r>
            <w:r w:rsidRPr="00262FC1">
              <w:rPr>
                <w:color w:val="000000"/>
              </w:rPr>
              <w:t>кандидат экономических наук</w:t>
            </w:r>
          </w:p>
        </w:tc>
        <w:tc>
          <w:tcPr>
            <w:tcW w:w="2835" w:type="dxa"/>
            <w:vAlign w:val="bottom"/>
          </w:tcPr>
          <w:p w14:paraId="68B3C1DB" w14:textId="77777777" w:rsidR="00262FC1" w:rsidRDefault="00262FC1" w:rsidP="00F20C2C">
            <w:pPr>
              <w:rPr>
                <w:color w:val="000000"/>
              </w:rPr>
            </w:pPr>
          </w:p>
        </w:tc>
        <w:tc>
          <w:tcPr>
            <w:tcW w:w="3538" w:type="dxa"/>
            <w:vAlign w:val="bottom"/>
          </w:tcPr>
          <w:p w14:paraId="5320D6DC" w14:textId="193E6630" w:rsidR="00262FC1" w:rsidRDefault="00037C5A" w:rsidP="00D17D81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А.О. </w:t>
            </w:r>
            <w:r w:rsidR="00262FC1" w:rsidRPr="00262FC1">
              <w:rPr>
                <w:color w:val="000000"/>
              </w:rPr>
              <w:t>Алексеев</w:t>
            </w:r>
          </w:p>
        </w:tc>
      </w:tr>
    </w:tbl>
    <w:p w14:paraId="0D275DAA" w14:textId="7009D018" w:rsidR="00E46B30" w:rsidRDefault="00E46B30" w:rsidP="00F20C2C"/>
    <w:p w14:paraId="43812F11" w14:textId="77777777" w:rsidR="00E46B30" w:rsidRDefault="00E46B30">
      <w:pPr>
        <w:spacing w:after="160" w:line="259" w:lineRule="auto"/>
        <w:jc w:val="left"/>
      </w:pPr>
      <w:r>
        <w:br w:type="page"/>
      </w:r>
    </w:p>
    <w:p w14:paraId="48FB6977" w14:textId="77777777" w:rsidR="00262FC1" w:rsidRDefault="00262FC1" w:rsidP="00F20C2C"/>
    <w:p w14:paraId="74BCFE1B" w14:textId="3D2354D1" w:rsidR="00262FC1" w:rsidRDefault="00262FC1" w:rsidP="00262FC1">
      <w:pPr>
        <w:jc w:val="center"/>
        <w:rPr>
          <w:b/>
          <w:bCs/>
          <w:sz w:val="28"/>
          <w:szCs w:val="28"/>
        </w:rPr>
      </w:pPr>
      <w:r w:rsidRPr="00262FC1">
        <w:rPr>
          <w:b/>
          <w:bCs/>
          <w:sz w:val="28"/>
          <w:szCs w:val="28"/>
        </w:rPr>
        <w:t>ОБЩАЯ ХАРАКТЕРИСТИКА РАБОТЫ</w:t>
      </w:r>
    </w:p>
    <w:p w14:paraId="0F79AC3F" w14:textId="276FB3E8" w:rsidR="00262FC1" w:rsidRDefault="00262FC1" w:rsidP="00262FC1">
      <w:pPr>
        <w:rPr>
          <w:b/>
          <w:bCs/>
        </w:rPr>
      </w:pPr>
      <w:r w:rsidRPr="00262FC1">
        <w:rPr>
          <w:b/>
          <w:bCs/>
        </w:rPr>
        <w:t xml:space="preserve">Актуальность </w:t>
      </w:r>
      <w:r w:rsidR="00037C5A">
        <w:rPr>
          <w:b/>
          <w:bCs/>
        </w:rPr>
        <w:t>темы</w:t>
      </w:r>
      <w:r w:rsidRPr="00262FC1">
        <w:rPr>
          <w:b/>
          <w:bCs/>
        </w:rPr>
        <w:t>.</w:t>
      </w:r>
      <w:r>
        <w:rPr>
          <w:b/>
          <w:bCs/>
        </w:rPr>
        <w:t xml:space="preserve"> </w:t>
      </w:r>
    </w:p>
    <w:p w14:paraId="083C094A" w14:textId="329BFAE0" w:rsidR="005A6363" w:rsidRDefault="00C41DBE" w:rsidP="00262FC1">
      <w:pPr>
        <w:rPr>
          <w:bCs/>
        </w:rPr>
      </w:pPr>
      <w:r w:rsidRPr="006C05F1">
        <w:rPr>
          <w:bCs/>
        </w:rPr>
        <w:t xml:space="preserve">Современный уровень развития цифровых технологий привел к тому, что социальные сети прочно вошли в повседневную жизнь и стали оказывать влияние на поведение людей. </w:t>
      </w:r>
      <w:r>
        <w:rPr>
          <w:bCs/>
        </w:rPr>
        <w:t>Множество молодых людей вовлекаются в преступную среду под воздействием движени</w:t>
      </w:r>
      <w:r w:rsidR="00891AAD">
        <w:rPr>
          <w:bCs/>
        </w:rPr>
        <w:t>я</w:t>
      </w:r>
      <w:r>
        <w:rPr>
          <w:bCs/>
        </w:rPr>
        <w:t xml:space="preserve"> АУЕ (арестантский уклад един), известны многочисленные случаи суицида в результате вовлечения подростков в различные суицидальные сообщества, существует множество сообществ, вовлекающих молодежь в экстремистские </w:t>
      </w:r>
      <w:r w:rsidR="005A6363">
        <w:rPr>
          <w:bCs/>
        </w:rPr>
        <w:t xml:space="preserve">и террористические </w:t>
      </w:r>
      <w:r>
        <w:rPr>
          <w:bCs/>
        </w:rPr>
        <w:t xml:space="preserve">движения. Все это наносит </w:t>
      </w:r>
      <w:r w:rsidR="005A6363">
        <w:rPr>
          <w:bCs/>
        </w:rPr>
        <w:t xml:space="preserve">непоправимый </w:t>
      </w:r>
      <w:r>
        <w:rPr>
          <w:bCs/>
        </w:rPr>
        <w:t>ущерб как самим гражданам, так и обществу. Однако сам</w:t>
      </w:r>
      <w:r w:rsidR="005A6363">
        <w:rPr>
          <w:bCs/>
        </w:rPr>
        <w:t>ое</w:t>
      </w:r>
      <w:r>
        <w:rPr>
          <w:bCs/>
        </w:rPr>
        <w:t xml:space="preserve"> разрушительн</w:t>
      </w:r>
      <w:r w:rsidR="005A6363">
        <w:rPr>
          <w:bCs/>
        </w:rPr>
        <w:t>ое</w:t>
      </w:r>
      <w:r>
        <w:rPr>
          <w:bCs/>
        </w:rPr>
        <w:t xml:space="preserve"> </w:t>
      </w:r>
      <w:r w:rsidR="005A6363">
        <w:rPr>
          <w:bCs/>
        </w:rPr>
        <w:t>воз</w:t>
      </w:r>
      <w:r>
        <w:rPr>
          <w:bCs/>
        </w:rPr>
        <w:t>действие</w:t>
      </w:r>
      <w:r w:rsidR="005A6363">
        <w:rPr>
          <w:bCs/>
        </w:rPr>
        <w:t xml:space="preserve"> осуществляется различными протестными движениями, направленными на расшатывание </w:t>
      </w:r>
      <w:r w:rsidR="00B63903">
        <w:rPr>
          <w:bCs/>
        </w:rPr>
        <w:t xml:space="preserve">устоев </w:t>
      </w:r>
      <w:r w:rsidR="005A6363">
        <w:rPr>
          <w:bCs/>
        </w:rPr>
        <w:t xml:space="preserve">общества и прямое свержение действующей власти. </w:t>
      </w:r>
      <w:r w:rsidRPr="006C05F1">
        <w:rPr>
          <w:bCs/>
        </w:rPr>
        <w:t>Пример</w:t>
      </w:r>
      <w:r w:rsidR="00417046">
        <w:rPr>
          <w:bCs/>
        </w:rPr>
        <w:t>ами</w:t>
      </w:r>
      <w:r w:rsidRPr="006C05F1">
        <w:rPr>
          <w:bCs/>
        </w:rPr>
        <w:t xml:space="preserve"> такого влияния могут являться политические события Арабской весны в 2010-2011 гг., движение #Occupay в США в 2011 году, протесты в Турции, Бразилии и Гонконге (2013-2014 гг.), </w:t>
      </w:r>
      <w:r w:rsidR="005A6363">
        <w:rPr>
          <w:bCs/>
        </w:rPr>
        <w:t>выборы президента в Беларуси в 2020 году</w:t>
      </w:r>
      <w:r w:rsidR="00B63903">
        <w:rPr>
          <w:bCs/>
        </w:rPr>
        <w:t>,</w:t>
      </w:r>
      <w:r w:rsidR="005A6363">
        <w:rPr>
          <w:bCs/>
        </w:rPr>
        <w:t xml:space="preserve"> протестные акции в России вокруг ареста Навального и «дворца Путина»</w:t>
      </w:r>
      <w:r w:rsidR="00B63903">
        <w:rPr>
          <w:bCs/>
        </w:rPr>
        <w:t xml:space="preserve"> и многие другие</w:t>
      </w:r>
      <w:r w:rsidR="005A6363">
        <w:rPr>
          <w:bCs/>
        </w:rPr>
        <w:t>.</w:t>
      </w:r>
      <w:r w:rsidR="00B63903">
        <w:rPr>
          <w:bCs/>
        </w:rPr>
        <w:t xml:space="preserve"> </w:t>
      </w:r>
      <w:r w:rsidR="005A6363">
        <w:rPr>
          <w:bCs/>
        </w:rPr>
        <w:t xml:space="preserve">Во всех этих </w:t>
      </w:r>
      <w:r w:rsidR="0075119E">
        <w:rPr>
          <w:bCs/>
        </w:rPr>
        <w:t>события</w:t>
      </w:r>
      <w:r w:rsidR="005A6363">
        <w:rPr>
          <w:bCs/>
        </w:rPr>
        <w:t xml:space="preserve">х </w:t>
      </w:r>
      <w:r w:rsidRPr="006C05F1">
        <w:rPr>
          <w:bCs/>
        </w:rPr>
        <w:t>социальные сети использовались для координации людей в реальных политических акциях.</w:t>
      </w:r>
      <w:r w:rsidR="005A6363">
        <w:rPr>
          <w:bCs/>
        </w:rPr>
        <w:t xml:space="preserve"> </w:t>
      </w:r>
    </w:p>
    <w:p w14:paraId="0A9623E6" w14:textId="5366E1FC" w:rsidR="005A6363" w:rsidRDefault="005A6363" w:rsidP="005A6363">
      <w:r>
        <w:t>Воздействие на социальную сеть может восприниматься как информационные волны, вызванные различными информационными поводами. В качестве информационных поводов могут быть реальные события в общественной жизни или информационные события внутри социальной сети. Они могут носить характер эха реальных событий или создавать информационную основу для реализации информационных событий в реальной жизни. Очевидно, что в целях обеспечения безопасности общества в современном мире требуется уметь противостоять информационным волнам, уметь создавать их и управлять ими.</w:t>
      </w:r>
      <w:r w:rsidR="008D1758">
        <w:t xml:space="preserve"> </w:t>
      </w:r>
      <w:r>
        <w:t>При решении задач противодействия информационным волнам в протестном движении необходимы ответы на несколько важных вопросов:</w:t>
      </w:r>
    </w:p>
    <w:p w14:paraId="3CEBF0F1" w14:textId="77777777" w:rsidR="005A6363" w:rsidRPr="00D55803" w:rsidRDefault="005A6363" w:rsidP="008D1758">
      <w:pPr>
        <w:pStyle w:val="aa"/>
        <w:numPr>
          <w:ilvl w:val="0"/>
          <w:numId w:val="8"/>
        </w:numPr>
      </w:pPr>
      <w:r w:rsidRPr="00D55803">
        <w:t>что или кто является источником информационной волны,</w:t>
      </w:r>
    </w:p>
    <w:p w14:paraId="428724D8" w14:textId="77777777" w:rsidR="005A6363" w:rsidRPr="00D55803" w:rsidRDefault="005A6363" w:rsidP="008D1758">
      <w:pPr>
        <w:pStyle w:val="aa"/>
        <w:numPr>
          <w:ilvl w:val="0"/>
          <w:numId w:val="8"/>
        </w:numPr>
      </w:pPr>
      <w:r w:rsidRPr="00D55803">
        <w:t>как она распространяется,</w:t>
      </w:r>
    </w:p>
    <w:p w14:paraId="559D3D65" w14:textId="77777777" w:rsidR="005A6363" w:rsidRPr="00D55803" w:rsidRDefault="005A6363" w:rsidP="008D1758">
      <w:pPr>
        <w:pStyle w:val="aa"/>
        <w:numPr>
          <w:ilvl w:val="0"/>
          <w:numId w:val="8"/>
        </w:numPr>
      </w:pPr>
      <w:r w:rsidRPr="00D55803">
        <w:t>кто или что способствует ее поддержанию или усилению,</w:t>
      </w:r>
    </w:p>
    <w:p w14:paraId="0C493E1C" w14:textId="77777777" w:rsidR="005A6363" w:rsidRDefault="005A6363" w:rsidP="008D1758">
      <w:pPr>
        <w:pStyle w:val="aa"/>
        <w:numPr>
          <w:ilvl w:val="0"/>
          <w:numId w:val="8"/>
        </w:numPr>
      </w:pPr>
      <w:r w:rsidRPr="00D55803">
        <w:t>к</w:t>
      </w:r>
      <w:r>
        <w:t xml:space="preserve">то или что способствует </w:t>
      </w:r>
      <w:r w:rsidRPr="00D55803">
        <w:t>расширени</w:t>
      </w:r>
      <w:r>
        <w:t>ю</w:t>
      </w:r>
      <w:r w:rsidRPr="00D55803">
        <w:t xml:space="preserve"> охвата аудитории.  </w:t>
      </w:r>
    </w:p>
    <w:p w14:paraId="11E5681B" w14:textId="38BEDDAC" w:rsidR="00B63903" w:rsidRDefault="005A6363" w:rsidP="005A6363">
      <w:r>
        <w:t>Сумев ответить на эти вопросы, можно управлять скоростью распространения, уровнем внимания аудитории, охватом аудитории и т.д. Результатом такого управления может быть снижение или увеличение общественной значимости самого информационного повода и изменение общественного мнения о нем.</w:t>
      </w:r>
      <w:r w:rsidR="008D1758">
        <w:t xml:space="preserve"> </w:t>
      </w:r>
      <w:r>
        <w:t>Не важно откуда взялся информационный повод, реальное это событие или фейк, созданный для достижения определенных целей, информация о нем должна быть вброшена в социальную сеть</w:t>
      </w:r>
      <w:r w:rsidR="008D1758">
        <w:t xml:space="preserve">, распространена среди максимального количества пользователей в сети, усилена многочисленными обсуждениями и поддержана одобрением большого количества пользователей. </w:t>
      </w:r>
      <w:r w:rsidR="00255390">
        <w:t>П</w:t>
      </w:r>
      <w:r w:rsidR="008D1758">
        <w:t>ри целенаправленном воздействии на сеть за всеми этими действиями стоя</w:t>
      </w:r>
      <w:r w:rsidR="00255390">
        <w:t>т</w:t>
      </w:r>
      <w:r w:rsidR="008D1758">
        <w:t xml:space="preserve"> конкретные пользователи в сети, выполняющие определенные задачи или </w:t>
      </w:r>
      <w:r w:rsidR="008D1758" w:rsidRPr="002E48FD">
        <w:t>роли</w:t>
      </w:r>
      <w:r w:rsidR="00255390" w:rsidRPr="002E48FD">
        <w:t>.</w:t>
      </w:r>
      <w:r w:rsidR="00255390">
        <w:t xml:space="preserve"> </w:t>
      </w:r>
      <w:r w:rsidR="007A0213">
        <w:t xml:space="preserve">Идентификация </w:t>
      </w:r>
      <w:r w:rsidR="00255390">
        <w:t xml:space="preserve">ролей пользователей позволит выявить структуру воздействия на сеть. </w:t>
      </w:r>
      <w:r w:rsidR="00B63903">
        <w:t xml:space="preserve">Анализ </w:t>
      </w:r>
      <w:r w:rsidR="00255390">
        <w:t xml:space="preserve">паттернов поведения </w:t>
      </w:r>
      <w:r w:rsidR="00B63903">
        <w:t xml:space="preserve">таких </w:t>
      </w:r>
      <w:r w:rsidR="00255390">
        <w:t>структур по различ</w:t>
      </w:r>
      <w:r w:rsidR="00B63903">
        <w:t>ным информационным поводам позволит выявлять закономерности, проявляющиеся при проведении информационных атак, выявлять признаки целенаправленного воздействия, прогнозировать поведение структур при возникновении информационных волн и блокировать ключевые узлы структур для противодейств</w:t>
      </w:r>
      <w:r w:rsidR="0075119E">
        <w:t>ия</w:t>
      </w:r>
      <w:r w:rsidR="00B63903">
        <w:t xml:space="preserve"> распространению их влияния. </w:t>
      </w:r>
      <w:r w:rsidR="00255390">
        <w:t xml:space="preserve">Таким образом, </w:t>
      </w:r>
      <w:r w:rsidR="0075119E">
        <w:t xml:space="preserve">основной </w:t>
      </w:r>
      <w:r w:rsidR="00B63903">
        <w:t xml:space="preserve">задачей </w:t>
      </w:r>
      <w:r w:rsidR="0075119E">
        <w:t xml:space="preserve">противодействия целенаправленным воздействиям на социальные сети </w:t>
      </w:r>
      <w:r w:rsidR="00B63903">
        <w:t xml:space="preserve">является </w:t>
      </w:r>
      <w:r w:rsidR="0075119E">
        <w:t xml:space="preserve">разработка методов </w:t>
      </w:r>
      <w:r w:rsidR="007A0213">
        <w:t xml:space="preserve">идентификации </w:t>
      </w:r>
      <w:r w:rsidR="00B63903" w:rsidRPr="002E48FD">
        <w:t xml:space="preserve">ролей </w:t>
      </w:r>
      <w:r w:rsidR="00B63903">
        <w:t>пользователей и уровня их влияния на социальную сеть</w:t>
      </w:r>
      <w:r w:rsidR="0075119E">
        <w:t>, а также разработка программного обеспечения для автоматизации</w:t>
      </w:r>
      <w:r w:rsidR="007A0213">
        <w:t xml:space="preserve"> этих методов</w:t>
      </w:r>
      <w:r w:rsidR="0075119E">
        <w:t xml:space="preserve">. </w:t>
      </w:r>
    </w:p>
    <w:p w14:paraId="663C6469" w14:textId="15CFF4C2" w:rsidR="00037C5A" w:rsidRDefault="00037C5A" w:rsidP="005A6363">
      <w:r w:rsidRPr="005519B1">
        <w:rPr>
          <w:b/>
        </w:rPr>
        <w:t>Степень научной разработанности системы.</w:t>
      </w:r>
      <w:r w:rsidR="0020143C">
        <w:rPr>
          <w:b/>
        </w:rPr>
        <w:t xml:space="preserve"> </w:t>
      </w:r>
      <w:r w:rsidRPr="00037C5A">
        <w:t xml:space="preserve">Проблеме выявления ключевых пользователей социальных сетей посвящено большое количество научных исследований. Значительный вклад в развитие этого направления внесли Л. Фриман, П. </w:t>
      </w:r>
      <w:proofErr w:type="spellStart"/>
      <w:r w:rsidRPr="00037C5A">
        <w:t>Кэррингтон</w:t>
      </w:r>
      <w:proofErr w:type="spellEnd"/>
      <w:r w:rsidRPr="00037C5A">
        <w:t xml:space="preserve">, Дж. Скотт, </w:t>
      </w:r>
      <w:r w:rsidRPr="00037C5A">
        <w:lastRenderedPageBreak/>
        <w:t xml:space="preserve">С. Вассерман, М. </w:t>
      </w:r>
      <w:proofErr w:type="spellStart"/>
      <w:r w:rsidRPr="00037C5A">
        <w:t>Кастельс</w:t>
      </w:r>
      <w:proofErr w:type="spellEnd"/>
      <w:r w:rsidRPr="00037C5A">
        <w:t xml:space="preserve">, Д. </w:t>
      </w:r>
      <w:proofErr w:type="spellStart"/>
      <w:r w:rsidRPr="00037C5A">
        <w:t>Фэрис</w:t>
      </w:r>
      <w:proofErr w:type="spellEnd"/>
      <w:r w:rsidRPr="00037C5A">
        <w:t xml:space="preserve">, П. </w:t>
      </w:r>
      <w:proofErr w:type="spellStart"/>
      <w:r w:rsidRPr="00037C5A">
        <w:t>Гербаудо</w:t>
      </w:r>
      <w:proofErr w:type="spellEnd"/>
      <w:r w:rsidRPr="00037C5A">
        <w:t xml:space="preserve">, Л. </w:t>
      </w:r>
      <w:proofErr w:type="spellStart"/>
      <w:r w:rsidRPr="00037C5A">
        <w:t>Лю</w:t>
      </w:r>
      <w:proofErr w:type="spellEnd"/>
      <w:r w:rsidRPr="00037C5A">
        <w:t>, Д. Чен, Д.А. Губанов, А.Г. Чхартишвили, Б.А. Торопов и многие другие ученые и эксперты, работы которых отразили результаты проведённых исследований по выявлению наиболее влиятельных пользователей и уровня их информационного влияния. Однако их работы были посвящены рассмотрению отдельных аспектов влиятельности в рамках узких специализированных подходов. Зарубежные авторы как правило рассматривают влиятельность пользователей с точки зрения их положения в структуре социальной сети и используют для этого теоретико-</w:t>
      </w:r>
      <w:proofErr w:type="spellStart"/>
      <w:r w:rsidRPr="00037C5A">
        <w:t>графовый</w:t>
      </w:r>
      <w:proofErr w:type="spellEnd"/>
      <w:r w:rsidRPr="00037C5A">
        <w:t xml:space="preserve"> подход. Д.А. Губанов и А.Г. Чхартишвили оценивают влиятельность пользователей с точки зрения их публикационной активности в сети, в то время как Б.А. Торопов применяет теоретико-игровой подход, рассматривая пользователей социальной сети как конкурентных участников игры. В тоже время, комплексные подходы, учитывающие влиятельность пользователей в нескольких аспектах, а также их роль в единой структуре сети, на данный момент отсутствуют.</w:t>
      </w:r>
    </w:p>
    <w:p w14:paraId="2A521C13" w14:textId="780BA3E6" w:rsidR="00E46B30" w:rsidRDefault="009A06FE" w:rsidP="00E46B30">
      <w:r w:rsidRPr="00E46B30">
        <w:rPr>
          <w:b/>
          <w:bCs/>
        </w:rPr>
        <w:t>Цель диссертационно</w:t>
      </w:r>
      <w:r w:rsidR="00DB0A30">
        <w:rPr>
          <w:b/>
          <w:bCs/>
        </w:rPr>
        <w:t>й</w:t>
      </w:r>
      <w:r>
        <w:t xml:space="preserve"> </w:t>
      </w:r>
      <w:r w:rsidRPr="002E48FD">
        <w:rPr>
          <w:b/>
          <w:bCs/>
        </w:rPr>
        <w:t>работы</w:t>
      </w:r>
      <w:r>
        <w:t xml:space="preserve"> </w:t>
      </w:r>
      <w:r w:rsidR="00DB0A30">
        <w:t xml:space="preserve">состоит в </w:t>
      </w:r>
      <w:r w:rsidR="00B310B2">
        <w:t>повышении</w:t>
      </w:r>
      <w:r w:rsidRPr="009A06FE">
        <w:t xml:space="preserve"> эффективно</w:t>
      </w:r>
      <w:r w:rsidR="00B310B2">
        <w:t>сти</w:t>
      </w:r>
      <w:r w:rsidRPr="009A06FE">
        <w:t xml:space="preserve"> методики </w:t>
      </w:r>
      <w:r>
        <w:t xml:space="preserve">и программных средств для </w:t>
      </w:r>
      <w:r w:rsidRPr="009A06FE">
        <w:t>определения ролей пользователей</w:t>
      </w:r>
      <w:r>
        <w:t xml:space="preserve"> в социальных</w:t>
      </w:r>
      <w:r w:rsidR="00E46B30">
        <w:t xml:space="preserve"> сетях</w:t>
      </w:r>
      <w:r w:rsidRPr="009A06FE">
        <w:t xml:space="preserve"> и уровня их </w:t>
      </w:r>
      <w:r w:rsidR="0020143C">
        <w:t xml:space="preserve">информационного </w:t>
      </w:r>
      <w:r w:rsidRPr="009A06FE">
        <w:t>влияния на социальные сети</w:t>
      </w:r>
      <w:r w:rsidR="00E46B30">
        <w:t xml:space="preserve"> на основе многофакторного анализа</w:t>
      </w:r>
      <w:r w:rsidRPr="009A06FE">
        <w:t>.</w:t>
      </w:r>
    </w:p>
    <w:p w14:paraId="0F3BDB1F" w14:textId="3A2EEACC" w:rsidR="009A06FE" w:rsidRPr="00DB0A30" w:rsidRDefault="00DB0A30" w:rsidP="00E46B30">
      <w:pPr>
        <w:rPr>
          <w:b/>
          <w:bCs/>
        </w:rPr>
      </w:pPr>
      <w:r w:rsidRPr="00DB0A30">
        <w:rPr>
          <w:b/>
          <w:bCs/>
        </w:rPr>
        <w:t>Основные задачи диссертационной работы:</w:t>
      </w:r>
      <w:r w:rsidR="009A06FE" w:rsidRPr="00DB0A30">
        <w:rPr>
          <w:b/>
          <w:bCs/>
        </w:rPr>
        <w:t xml:space="preserve"> </w:t>
      </w:r>
    </w:p>
    <w:p w14:paraId="7FF5F53E" w14:textId="4DA65AB6" w:rsidR="00392A22" w:rsidRPr="00392A22" w:rsidRDefault="00DB0A30" w:rsidP="00DB0A30">
      <w:pPr>
        <w:pStyle w:val="aa"/>
        <w:numPr>
          <w:ilvl w:val="0"/>
          <w:numId w:val="6"/>
        </w:numPr>
      </w:pPr>
      <w:r>
        <w:t>Р</w:t>
      </w:r>
      <w:r w:rsidR="00392A22" w:rsidRPr="00392A22">
        <w:t>азработ</w:t>
      </w:r>
      <w:r w:rsidR="0020143C">
        <w:t>ать</w:t>
      </w:r>
      <w:r w:rsidR="00392A22" w:rsidRPr="00392A22">
        <w:t xml:space="preserve"> метод определения ролей пользователей</w:t>
      </w:r>
      <w:r w:rsidR="00392A22">
        <w:t xml:space="preserve"> в социальных сетях;</w:t>
      </w:r>
    </w:p>
    <w:p w14:paraId="19CE4F1A" w14:textId="5E3F3E6D" w:rsidR="00392A22" w:rsidRPr="00392A22" w:rsidRDefault="00DB0A30" w:rsidP="00DB0A30">
      <w:pPr>
        <w:pStyle w:val="aa"/>
        <w:numPr>
          <w:ilvl w:val="0"/>
          <w:numId w:val="6"/>
        </w:numPr>
      </w:pPr>
      <w:r>
        <w:t>Р</w:t>
      </w:r>
      <w:r w:rsidR="00392A22" w:rsidRPr="00392A22">
        <w:t>азработ</w:t>
      </w:r>
      <w:r w:rsidR="0020143C">
        <w:t>ать</w:t>
      </w:r>
      <w:r w:rsidR="00392A22" w:rsidRPr="00392A22">
        <w:t xml:space="preserve"> метод выявления пользователей, выполняющих роль связующих мостов между ядром временной социальной сети и изолированными кластерами пользователей</w:t>
      </w:r>
      <w:r w:rsidR="00392A22">
        <w:t>;</w:t>
      </w:r>
    </w:p>
    <w:p w14:paraId="1ABD4A6D" w14:textId="719BA52A" w:rsidR="00392A22" w:rsidRDefault="0020143C" w:rsidP="00DB0A30">
      <w:pPr>
        <w:pStyle w:val="aa"/>
        <w:numPr>
          <w:ilvl w:val="0"/>
          <w:numId w:val="6"/>
        </w:numPr>
      </w:pPr>
      <w:r>
        <w:t>Разработать метод выявления наиболее влиятельных пользователей на основе многофакторного анализа</w:t>
      </w:r>
    </w:p>
    <w:p w14:paraId="7B1C2AC6" w14:textId="114C15B6" w:rsidR="00B310B2" w:rsidRPr="00392A22" w:rsidRDefault="00B310B2" w:rsidP="00DB0A30">
      <w:pPr>
        <w:pStyle w:val="aa"/>
        <w:numPr>
          <w:ilvl w:val="0"/>
          <w:numId w:val="6"/>
        </w:numPr>
      </w:pPr>
      <w:r>
        <w:t>Выполнить апробацию разработанных методов и алгоритмов в рамках аналитических исследований ООО «СЕУСЛАБ».</w:t>
      </w:r>
    </w:p>
    <w:p w14:paraId="1ECE6978" w14:textId="77777777" w:rsidR="0020143C" w:rsidRDefault="0020143C" w:rsidP="0020143C">
      <w:r w:rsidRPr="009A06FE">
        <w:rPr>
          <w:b/>
          <w:bCs/>
        </w:rPr>
        <w:t>Объект исследования</w:t>
      </w:r>
      <w:r>
        <w:rPr>
          <w:b/>
          <w:bCs/>
        </w:rPr>
        <w:t xml:space="preserve"> - </w:t>
      </w:r>
      <w:r>
        <w:t>ц</w:t>
      </w:r>
      <w:r w:rsidRPr="009A06FE">
        <w:t>ифровые социальные сети в Интернет</w:t>
      </w:r>
      <w:r>
        <w:t>.</w:t>
      </w:r>
    </w:p>
    <w:p w14:paraId="6FB0DA10" w14:textId="12036E4B" w:rsidR="0020143C" w:rsidRPr="009A06FE" w:rsidRDefault="0020143C" w:rsidP="0020143C">
      <w:r>
        <w:rPr>
          <w:b/>
          <w:bCs/>
        </w:rPr>
        <w:t>П</w:t>
      </w:r>
      <w:r w:rsidRPr="009A06FE">
        <w:rPr>
          <w:b/>
          <w:bCs/>
        </w:rPr>
        <w:t>редмет исследования</w:t>
      </w:r>
      <w:r w:rsidRPr="009A06FE">
        <w:t xml:space="preserve"> </w:t>
      </w:r>
      <w:r>
        <w:t xml:space="preserve">- </w:t>
      </w:r>
      <w:r w:rsidRPr="009A06FE">
        <w:t xml:space="preserve">методика </w:t>
      </w:r>
      <w:r w:rsidR="00B310B2">
        <w:t>идентификации</w:t>
      </w:r>
      <w:r w:rsidRPr="009A06FE">
        <w:t xml:space="preserve"> ролей пользователей </w:t>
      </w:r>
      <w:r>
        <w:t xml:space="preserve">и уровня их влияния </w:t>
      </w:r>
      <w:r w:rsidRPr="009A06FE">
        <w:t xml:space="preserve">в социальных сетях. </w:t>
      </w:r>
    </w:p>
    <w:p w14:paraId="53EE9DB1" w14:textId="506637FC" w:rsidR="002E48FD" w:rsidRDefault="002E48FD" w:rsidP="002E48FD">
      <w:r w:rsidRPr="002E48FD">
        <w:rPr>
          <w:b/>
          <w:bCs/>
        </w:rPr>
        <w:t>Методы исследования.</w:t>
      </w:r>
      <w:r>
        <w:rPr>
          <w:b/>
          <w:bCs/>
          <w:sz w:val="22"/>
          <w:szCs w:val="22"/>
        </w:rPr>
        <w:t xml:space="preserve"> </w:t>
      </w:r>
      <w:r w:rsidRPr="002E48FD">
        <w:t>Теоретическую и методологическую основу составили труды, основные положения и выводы отечественных и зарубежных учёных, исследователей</w:t>
      </w:r>
      <w:r>
        <w:t>,</w:t>
      </w:r>
      <w:r w:rsidRPr="002E48FD">
        <w:t xml:space="preserve"> экспертов и разработчиков компьютерных технологий </w:t>
      </w:r>
      <w:r>
        <w:t>анализа социальных с</w:t>
      </w:r>
      <w:r w:rsidR="00417046">
        <w:t>е</w:t>
      </w:r>
      <w:r>
        <w:t>тей</w:t>
      </w:r>
      <w:r w:rsidRPr="002E48FD">
        <w:t>. Для исследований в рамках подготовки диссертации были использованы методы системного анализа, статистического и сравнительного анализа, методы эмпирического исследования и логического анализа. Применение данных методов позволило дать обоснование полученным в ходе диссертационного исследования результатам. В диссертации использованы Интернет-ресурсы и информационные данные из докладов, представленных на национальных и международных научно-практических конференциях.</w:t>
      </w:r>
    </w:p>
    <w:p w14:paraId="31CAD401" w14:textId="0510BDBB" w:rsidR="00194E1F" w:rsidRDefault="00194E1F" w:rsidP="00194E1F">
      <w:r w:rsidRPr="00822572">
        <w:rPr>
          <w:b/>
          <w:bCs/>
        </w:rPr>
        <w:t>Положения, выносимые на защиту</w:t>
      </w:r>
      <w:r w:rsidR="00757F54">
        <w:rPr>
          <w:b/>
          <w:bCs/>
        </w:rPr>
        <w:t xml:space="preserve">, </w:t>
      </w:r>
      <w:r w:rsidR="00757F54" w:rsidRPr="00757F54">
        <w:t>обладающие научной новизной</w:t>
      </w:r>
      <w:r>
        <w:t>:</w:t>
      </w:r>
    </w:p>
    <w:p w14:paraId="4D33E87A" w14:textId="24741480" w:rsidR="00194E1F" w:rsidRDefault="00757F54" w:rsidP="00194E1F">
      <w:pPr>
        <w:pStyle w:val="Default"/>
        <w:numPr>
          <w:ilvl w:val="0"/>
          <w:numId w:val="9"/>
        </w:numPr>
      </w:pPr>
      <w:r>
        <w:t>Предложен э</w:t>
      </w:r>
      <w:r w:rsidR="00194E1F">
        <w:t xml:space="preserve">кспертный способ подготовки синтетических множеств для обучения, тестирования и валидации </w:t>
      </w:r>
      <w:proofErr w:type="spellStart"/>
      <w:r w:rsidR="00194E1F">
        <w:t>нейросетевого</w:t>
      </w:r>
      <w:proofErr w:type="spellEnd"/>
      <w:r w:rsidR="00194E1F">
        <w:t xml:space="preserve"> классификатора ролей пользователей социальных сетей, отличающийся низкими затратами на создание обучающих множеств и отсутствием риска утечки конфиденциальных данных пользователей, позволяющий классифицировать пользователей, вовлеченных в протестное движение в социальных сетях в период наиболее активной фазы протестных акций</w:t>
      </w:r>
      <w:r>
        <w:t xml:space="preserve">  </w:t>
      </w:r>
      <w:r w:rsidRPr="0018002B">
        <w:t>(</w:t>
      </w:r>
      <w:r w:rsidRPr="00757F54">
        <w:rPr>
          <w:i/>
          <w:iCs/>
        </w:rPr>
        <w:t>п.6 «Разработка и совершенствование методов получения и обработки информации для задач управления социальными и экономическими системами» паспорта специальности 05-13-10</w:t>
      </w:r>
      <w:r w:rsidRPr="0018002B">
        <w:t>)</w:t>
      </w:r>
      <w:r w:rsidR="00194E1F">
        <w:t>.</w:t>
      </w:r>
    </w:p>
    <w:p w14:paraId="5B6A8069" w14:textId="746BB0A0" w:rsidR="00194E1F" w:rsidRDefault="00757F54" w:rsidP="00194E1F">
      <w:pPr>
        <w:pStyle w:val="aa"/>
        <w:numPr>
          <w:ilvl w:val="0"/>
          <w:numId w:val="9"/>
        </w:numPr>
      </w:pPr>
      <w:r>
        <w:t>Предложен м</w:t>
      </w:r>
      <w:r w:rsidR="00194E1F">
        <w:t xml:space="preserve">етод </w:t>
      </w:r>
      <w:r w:rsidR="00DC1B8E">
        <w:t>идентификации</w:t>
      </w:r>
      <w:r w:rsidR="00194E1F">
        <w:t xml:space="preserve"> пользователей, выполняющих роль мостов между ядром временной социальной сети и изолированными кластерами пользователей на основе расчета метрики центральности по взвешенному вкладу</w:t>
      </w:r>
      <w:r w:rsidR="00194E1F">
        <w:rPr>
          <w:color w:val="000000"/>
        </w:rPr>
        <w:t>, отличающийся точным выявлением мостов в двухколенных кластерных сетях, позволяющий выявлять узлы сети, соединяющие сообщества пользователей к ядру социальной сети и определять уровень их информационного вли</w:t>
      </w:r>
      <w:r>
        <w:rPr>
          <w:color w:val="000000"/>
        </w:rPr>
        <w:t>я</w:t>
      </w:r>
      <w:r w:rsidR="00194E1F">
        <w:rPr>
          <w:color w:val="000000"/>
        </w:rPr>
        <w:t>ния</w:t>
      </w:r>
      <w:r>
        <w:rPr>
          <w:color w:val="000000"/>
        </w:rPr>
        <w:t xml:space="preserve"> на </w:t>
      </w:r>
      <w:r>
        <w:rPr>
          <w:color w:val="000000"/>
        </w:rPr>
        <w:lastRenderedPageBreak/>
        <w:t xml:space="preserve">социальную сеть </w:t>
      </w:r>
      <w:r w:rsidRPr="0018002B">
        <w:rPr>
          <w:color w:val="000000"/>
        </w:rPr>
        <w:t>(</w:t>
      </w:r>
      <w:r w:rsidRPr="00C703D0">
        <w:rPr>
          <w:i/>
          <w:iCs/>
          <w:color w:val="000000"/>
        </w:rPr>
        <w:t>п.7 «Разработка методов идентификации в организационных системах на основе ретроспективной, текущей и экспертной информации» паспорта специальности 05-13-10</w:t>
      </w:r>
      <w:r w:rsidRPr="0018002B">
        <w:rPr>
          <w:color w:val="000000"/>
        </w:rPr>
        <w:t>)</w:t>
      </w:r>
      <w:r>
        <w:rPr>
          <w:color w:val="000000"/>
        </w:rPr>
        <w:t>.</w:t>
      </w:r>
    </w:p>
    <w:p w14:paraId="1FCD3229" w14:textId="70416405" w:rsidR="00194E1F" w:rsidRDefault="00757F54" w:rsidP="00194E1F">
      <w:pPr>
        <w:pStyle w:val="aa"/>
        <w:numPr>
          <w:ilvl w:val="0"/>
          <w:numId w:val="9"/>
        </w:numPr>
      </w:pPr>
      <w:r>
        <w:t>Предложен м</w:t>
      </w:r>
      <w:r w:rsidR="00194E1F">
        <w:t xml:space="preserve">етод </w:t>
      </w:r>
      <w:r w:rsidR="00DC1B8E">
        <w:t>идентификации</w:t>
      </w:r>
      <w:r w:rsidR="00194E1F">
        <w:t xml:space="preserve"> </w:t>
      </w:r>
      <w:r>
        <w:t xml:space="preserve">наиболее влиятельных пользователей </w:t>
      </w:r>
      <w:r w:rsidR="00194E1F">
        <w:t xml:space="preserve">на основе </w:t>
      </w:r>
      <w:r>
        <w:t>учета публикационной активности пользователей и количества их социальных связей, отличающийся алгоритмической простотой и низкими требованиями к вычислительным ресурсам, позволяющий выявлять пользователей, обладающих наибольшим потенциалом донесения информации до участников социальной сети</w:t>
      </w:r>
      <w:r w:rsidR="00194E1F">
        <w:t xml:space="preserve"> </w:t>
      </w:r>
      <w:r w:rsidR="00C703D0" w:rsidRPr="0018002B">
        <w:rPr>
          <w:color w:val="000000"/>
        </w:rPr>
        <w:t>(</w:t>
      </w:r>
      <w:r w:rsidR="00C703D0" w:rsidRPr="00C703D0">
        <w:rPr>
          <w:i/>
          <w:iCs/>
          <w:color w:val="000000"/>
        </w:rPr>
        <w:t>п.7 «Разработка методов идентификации в организационных системах на основе ретроспективной, текущей и экспертной информации» паспорта специальности 05-13-10</w:t>
      </w:r>
      <w:r w:rsidR="00C703D0" w:rsidRPr="0018002B">
        <w:rPr>
          <w:color w:val="000000"/>
        </w:rPr>
        <w:t>)</w:t>
      </w:r>
      <w:r w:rsidR="00194E1F">
        <w:t>.</w:t>
      </w:r>
    </w:p>
    <w:p w14:paraId="4A5874F4" w14:textId="77777777" w:rsidR="001907A0" w:rsidRDefault="001907A0" w:rsidP="001907A0">
      <w:r w:rsidRPr="00822572">
        <w:rPr>
          <w:b/>
          <w:bCs/>
        </w:rPr>
        <w:t>Теоретическая значимость работы</w:t>
      </w:r>
      <w:r>
        <w:t xml:space="preserve"> состоит </w:t>
      </w:r>
    </w:p>
    <w:p w14:paraId="39A775BA" w14:textId="4532FA13" w:rsidR="001907A0" w:rsidRDefault="001907A0" w:rsidP="001907A0">
      <w:pPr>
        <w:ind w:left="426" w:hanging="421"/>
      </w:pPr>
      <w:r>
        <w:sym w:font="Symbol" w:char="F02D"/>
      </w:r>
      <w:r>
        <w:t xml:space="preserve"> </w:t>
      </w:r>
      <w:r>
        <w:tab/>
        <w:t xml:space="preserve">в развитии теории и методов </w:t>
      </w:r>
      <w:r w:rsidR="00DC1B8E">
        <w:t>идентификации</w:t>
      </w:r>
      <w:r>
        <w:t xml:space="preserve"> ролей пользователей и уровня их влияния в социальных сетях, интегрирующих </w:t>
      </w:r>
      <w:proofErr w:type="spellStart"/>
      <w:r>
        <w:t>акциональный</w:t>
      </w:r>
      <w:proofErr w:type="spellEnd"/>
      <w:r>
        <w:t xml:space="preserve">, структурный и интерпретационный подходы анализа социальных сетей с использованием </w:t>
      </w:r>
      <w:proofErr w:type="spellStart"/>
      <w:r>
        <w:t>нейросетевых</w:t>
      </w:r>
      <w:proofErr w:type="spellEnd"/>
      <w:r>
        <w:t xml:space="preserve"> технологий;</w:t>
      </w:r>
    </w:p>
    <w:p w14:paraId="128F2B0D" w14:textId="75D5E11D" w:rsidR="001907A0" w:rsidRDefault="001907A0" w:rsidP="001907A0">
      <w:pPr>
        <w:ind w:left="426" w:hanging="426"/>
      </w:pPr>
      <w:r>
        <w:sym w:font="Symbol" w:char="F02D"/>
      </w:r>
      <w:r>
        <w:tab/>
        <w:t>разработке новых алгоритмических моделей интеллектуальной обработки текущей и ретроспективной информации и поддержки принятия решений;</w:t>
      </w:r>
    </w:p>
    <w:p w14:paraId="3BA213D8" w14:textId="0B7A3C19" w:rsidR="001907A0" w:rsidRDefault="001907A0" w:rsidP="001907A0">
      <w:pPr>
        <w:ind w:left="426" w:hanging="426"/>
      </w:pPr>
      <w:r>
        <w:sym w:font="Symbol" w:char="F02D"/>
      </w:r>
      <w:r>
        <w:t xml:space="preserve"> </w:t>
      </w:r>
      <w:r>
        <w:tab/>
        <w:t xml:space="preserve">разработке новых представлений экспертных знаний. </w:t>
      </w:r>
    </w:p>
    <w:p w14:paraId="6ABD3BC1" w14:textId="77777777" w:rsidR="001907A0" w:rsidRDefault="001907A0" w:rsidP="001907A0">
      <w:pPr>
        <w:rPr>
          <w:b/>
          <w:bCs/>
        </w:rPr>
      </w:pPr>
      <w:r w:rsidRPr="004A03C9">
        <w:rPr>
          <w:b/>
          <w:bCs/>
        </w:rPr>
        <w:t>Практическая значимость работы</w:t>
      </w:r>
      <w:r>
        <w:rPr>
          <w:b/>
          <w:bCs/>
        </w:rPr>
        <w:t>.</w:t>
      </w:r>
    </w:p>
    <w:p w14:paraId="7A14E003" w14:textId="46AEE4E0" w:rsidR="00EC002F" w:rsidRDefault="001907A0" w:rsidP="001907A0">
      <w:r w:rsidRPr="001907A0">
        <w:t>Математическое обоснование</w:t>
      </w:r>
      <w:r>
        <w:rPr>
          <w:b/>
          <w:bCs/>
        </w:rPr>
        <w:t xml:space="preserve"> </w:t>
      </w:r>
      <w:r w:rsidRPr="001907A0">
        <w:t>модел</w:t>
      </w:r>
      <w:r w:rsidR="00EC002F">
        <w:t>и</w:t>
      </w:r>
      <w:r>
        <w:t xml:space="preserve"> </w:t>
      </w:r>
      <w:r w:rsidR="00DC1B8E">
        <w:t>идентификации</w:t>
      </w:r>
      <w:r w:rsidR="00EC002F">
        <w:t xml:space="preserve"> наиболее влиятельных пользователей позволи</w:t>
      </w:r>
      <w:r w:rsidR="00903F9C">
        <w:t>ло</w:t>
      </w:r>
      <w:r w:rsidR="00EC002F">
        <w:t xml:space="preserve"> </w:t>
      </w:r>
      <w:r>
        <w:t>повы</w:t>
      </w:r>
      <w:r w:rsidR="00EC002F">
        <w:t>сить производительность труда специалистов при проведении подробных аналитических исследований за счет повышения релевантности поиска и снижения количества исследуемых пользователей.</w:t>
      </w:r>
    </w:p>
    <w:p w14:paraId="3AF37615" w14:textId="38205B8A" w:rsidR="00EC002F" w:rsidRDefault="00EC002F" w:rsidP="001907A0">
      <w:r>
        <w:t xml:space="preserve">Алгоритм </w:t>
      </w:r>
      <w:r w:rsidR="00DC1B8E">
        <w:t>идентификации</w:t>
      </w:r>
      <w:r>
        <w:t xml:space="preserve"> мостов в кластерных сетях позволи</w:t>
      </w:r>
      <w:r w:rsidR="00903F9C">
        <w:t>л</w:t>
      </w:r>
      <w:r>
        <w:t xml:space="preserve"> выявлять пользователей, способствующих максимальному росту охвата аудитории, которых существ</w:t>
      </w:r>
      <w:r w:rsidR="00B9378D">
        <w:t>овавшие</w:t>
      </w:r>
      <w:r>
        <w:t xml:space="preserve"> методики не выявляли или выявляли неточно.</w:t>
      </w:r>
    </w:p>
    <w:p w14:paraId="1266EC3E" w14:textId="28AADC89" w:rsidR="00EC002F" w:rsidRDefault="00EC002F" w:rsidP="001907A0">
      <w:r>
        <w:t xml:space="preserve">Использование синтетических данных для обучения </w:t>
      </w:r>
      <w:proofErr w:type="spellStart"/>
      <w:r>
        <w:t>нейросетевого</w:t>
      </w:r>
      <w:proofErr w:type="spellEnd"/>
      <w:r>
        <w:t xml:space="preserve"> классификатора ролей пользователей</w:t>
      </w:r>
      <w:r w:rsidR="001907A0">
        <w:t xml:space="preserve"> </w:t>
      </w:r>
      <w:r>
        <w:t>позволи</w:t>
      </w:r>
      <w:r w:rsidR="00903F9C">
        <w:t>ло</w:t>
      </w:r>
      <w:r>
        <w:t xml:space="preserve"> существенно сократить затраты и сроки подготовки </w:t>
      </w:r>
      <w:proofErr w:type="spellStart"/>
      <w:r>
        <w:t>датасетов</w:t>
      </w:r>
      <w:proofErr w:type="spellEnd"/>
      <w:r>
        <w:t xml:space="preserve"> для обучения нейросетей, а дополнительное использование экспертных знаний в алгоритме синтезирования множеств позволи</w:t>
      </w:r>
      <w:r w:rsidR="00903F9C">
        <w:t>ло</w:t>
      </w:r>
      <w:r>
        <w:t xml:space="preserve"> повысить точность </w:t>
      </w:r>
      <w:proofErr w:type="spellStart"/>
      <w:r>
        <w:t>нейросетевой</w:t>
      </w:r>
      <w:proofErr w:type="spellEnd"/>
      <w:r>
        <w:t xml:space="preserve"> модели классификатора и повысить качество классификации.</w:t>
      </w:r>
    </w:p>
    <w:p w14:paraId="6FA2041F" w14:textId="6E71F2F3" w:rsidR="00B310B2" w:rsidRPr="00B310B2" w:rsidRDefault="00B310B2" w:rsidP="00B310B2">
      <w:pPr>
        <w:spacing w:line="216" w:lineRule="auto"/>
        <w:contextualSpacing/>
        <w:jc w:val="left"/>
      </w:pPr>
      <w:r>
        <w:t>Р</w:t>
      </w:r>
      <w:r w:rsidRPr="00B310B2">
        <w:t>азработ</w:t>
      </w:r>
      <w:r>
        <w:t>ана</w:t>
      </w:r>
      <w:r w:rsidRPr="00B310B2">
        <w:t xml:space="preserve"> и </w:t>
      </w:r>
      <w:r w:rsidR="00DC1B8E">
        <w:t xml:space="preserve">прошла </w:t>
      </w:r>
      <w:r w:rsidRPr="00B310B2">
        <w:t>государственн</w:t>
      </w:r>
      <w:r w:rsidR="00DC1B8E">
        <w:t>ую</w:t>
      </w:r>
      <w:r w:rsidRPr="00B310B2">
        <w:t xml:space="preserve"> регистраци</w:t>
      </w:r>
      <w:r w:rsidR="00DC1B8E">
        <w:t>ю</w:t>
      </w:r>
      <w:r w:rsidRPr="00B310B2">
        <w:t xml:space="preserve"> «Программ</w:t>
      </w:r>
      <w:r w:rsidR="00DC1B8E">
        <w:t>а</w:t>
      </w:r>
      <w:r w:rsidRPr="00B310B2">
        <w:t xml:space="preserve"> вычисления мостов в кластерных сетях»</w:t>
      </w:r>
      <w:r w:rsidR="00DC1B8E">
        <w:t>.</w:t>
      </w:r>
    </w:p>
    <w:p w14:paraId="3585145F" w14:textId="49264865" w:rsidR="00B310B2" w:rsidRPr="00B310B2" w:rsidRDefault="00DC1B8E" w:rsidP="00DC1B8E">
      <w:pPr>
        <w:spacing w:line="216" w:lineRule="auto"/>
        <w:contextualSpacing/>
        <w:jc w:val="left"/>
      </w:pPr>
      <w:r>
        <w:t>Р</w:t>
      </w:r>
      <w:r w:rsidR="00B310B2" w:rsidRPr="00B310B2">
        <w:t>азработ</w:t>
      </w:r>
      <w:r>
        <w:t>ана</w:t>
      </w:r>
      <w:r w:rsidR="00B310B2" w:rsidRPr="00B310B2">
        <w:t xml:space="preserve"> и </w:t>
      </w:r>
      <w:r>
        <w:t xml:space="preserve">прошла </w:t>
      </w:r>
      <w:r w:rsidR="00B310B2" w:rsidRPr="00B310B2">
        <w:t>государственн</w:t>
      </w:r>
      <w:r>
        <w:t>ую</w:t>
      </w:r>
      <w:r w:rsidR="00B310B2" w:rsidRPr="00B310B2">
        <w:t xml:space="preserve"> регистраци</w:t>
      </w:r>
      <w:r>
        <w:t>ю</w:t>
      </w:r>
      <w:r w:rsidR="00B310B2" w:rsidRPr="00B310B2">
        <w:t xml:space="preserve"> «Баз</w:t>
      </w:r>
      <w:r>
        <w:t>а</w:t>
      </w:r>
      <w:r w:rsidR="00B310B2" w:rsidRPr="00B310B2">
        <w:t xml:space="preserve"> данных для классификации ролей пользователей социальных сетей»</w:t>
      </w:r>
      <w:r>
        <w:t>.</w:t>
      </w:r>
      <w:r w:rsidR="00B310B2" w:rsidRPr="00B310B2">
        <w:t xml:space="preserve">  </w:t>
      </w:r>
    </w:p>
    <w:p w14:paraId="719CBD93" w14:textId="2F700D21" w:rsidR="007D61FE" w:rsidRDefault="00EC002F" w:rsidP="009B733B">
      <w:r>
        <w:t>Разработанн</w:t>
      </w:r>
      <w:r w:rsidR="00DC1B8E">
        <w:t>ые методы и алгоритмы</w:t>
      </w:r>
      <w:r w:rsidR="009B733B">
        <w:t xml:space="preserve"> внедрен</w:t>
      </w:r>
      <w:r w:rsidR="00DC1B8E">
        <w:t>ы</w:t>
      </w:r>
      <w:r w:rsidR="009B733B">
        <w:t xml:space="preserve"> в программный комплекс «поисковая система «</w:t>
      </w:r>
      <w:r w:rsidR="009B733B">
        <w:rPr>
          <w:lang w:val="en-US"/>
        </w:rPr>
        <w:t>SEUS</w:t>
      </w:r>
      <w:r w:rsidR="009B733B">
        <w:t>» производства ООО «СЕУСЛАБ»</w:t>
      </w:r>
      <w:r w:rsidR="007D61FE">
        <w:t xml:space="preserve">, что </w:t>
      </w:r>
      <w:r>
        <w:t>позволи</w:t>
      </w:r>
      <w:r w:rsidR="00903F9C">
        <w:t>л</w:t>
      </w:r>
      <w:r w:rsidR="007D61FE">
        <w:t>о</w:t>
      </w:r>
      <w:r w:rsidR="009B733B">
        <w:t xml:space="preserve"> сократить время</w:t>
      </w:r>
      <w:r w:rsidR="007D61FE">
        <w:t xml:space="preserve"> </w:t>
      </w:r>
      <w:r w:rsidR="009B733B">
        <w:t xml:space="preserve">выработки </w:t>
      </w:r>
      <w:r w:rsidR="007D61FE">
        <w:t>специалист</w:t>
      </w:r>
      <w:r w:rsidR="00DC1B8E">
        <w:t>а</w:t>
      </w:r>
      <w:r w:rsidR="007D61FE">
        <w:t>м</w:t>
      </w:r>
      <w:r w:rsidR="00DC1B8E">
        <w:t>и</w:t>
      </w:r>
      <w:r w:rsidR="007D61FE">
        <w:t xml:space="preserve"> и повысить качество и адекватность управляющих воздействий на отдельные элементы структуры социальной сети с целью противодействия деструктивным воздействиям на социальную сеть.</w:t>
      </w:r>
    </w:p>
    <w:p w14:paraId="518BC996" w14:textId="77777777" w:rsidR="00CD1680" w:rsidRPr="00CD1680" w:rsidRDefault="00CD1680" w:rsidP="00CD1680">
      <w:r w:rsidRPr="00CD1680">
        <w:rPr>
          <w:b/>
          <w:bCs/>
        </w:rPr>
        <w:t xml:space="preserve">Степень достоверности результатов работ. </w:t>
      </w:r>
      <w:r w:rsidRPr="00CD1680">
        <w:t>Общие тенденции, полученные в результате исследований, не противоречат результатам, представленным в литературе другими исследователями, а также подтверждаются результатами аналитических исследований профилей выявленных ролей пользователей социальных сетей и результатами внедрения разработанного программного в технологический процесс ООО «СЕУСЛАБ».</w:t>
      </w:r>
    </w:p>
    <w:p w14:paraId="7FEEE1A5" w14:textId="4F46258A" w:rsidR="00AE3332" w:rsidRPr="008A2E00" w:rsidRDefault="00645F3F" w:rsidP="00AE3332">
      <w:pPr>
        <w:ind w:firstLine="567"/>
        <w:rPr>
          <w:bCs/>
        </w:rPr>
      </w:pPr>
      <w:r w:rsidRPr="00645F3F">
        <w:rPr>
          <w:b/>
          <w:bCs/>
        </w:rPr>
        <w:t xml:space="preserve">Апробация. </w:t>
      </w:r>
      <w:r w:rsidR="00AE3332" w:rsidRPr="003F5F74">
        <w:rPr>
          <w:bCs/>
        </w:rPr>
        <w:t>Основные результаты работы представлялись</w:t>
      </w:r>
      <w:r w:rsidR="00AE3332">
        <w:rPr>
          <w:bCs/>
        </w:rPr>
        <w:t xml:space="preserve"> и обсуждались </w:t>
      </w:r>
      <w:r w:rsidR="00AE3332" w:rsidRPr="003F5F74">
        <w:rPr>
          <w:bCs/>
        </w:rPr>
        <w:t xml:space="preserve">на XVIII всероссийской научной конференции «Нейрокомпьютеры и их применение» (Россия, г. Москва, </w:t>
      </w:r>
      <w:r w:rsidR="004701AD">
        <w:rPr>
          <w:bCs/>
        </w:rPr>
        <w:t xml:space="preserve">17 марта </w:t>
      </w:r>
      <w:r w:rsidR="00AE3332" w:rsidRPr="003F5F74">
        <w:rPr>
          <w:bCs/>
        </w:rPr>
        <w:t>2020 г.)</w:t>
      </w:r>
      <w:r w:rsidR="00AE3332">
        <w:rPr>
          <w:bCs/>
        </w:rPr>
        <w:t>,</w:t>
      </w:r>
      <w:r w:rsidR="00AE3332" w:rsidRPr="003F5F74">
        <w:rPr>
          <w:sz w:val="28"/>
          <w:szCs w:val="28"/>
        </w:rPr>
        <w:t xml:space="preserve"> </w:t>
      </w:r>
      <w:r w:rsidR="00AE3332" w:rsidRPr="003F5F74">
        <w:rPr>
          <w:bCs/>
        </w:rPr>
        <w:t xml:space="preserve">Международной конференции и Шестой всероссийской научно-практической конференции «Интеллектуальные системы в науке и технике. Искусственный интеллект в решении актуальных социальных и экономических проблем ХХI века» (Россия, г. Пермь, </w:t>
      </w:r>
      <w:r w:rsidR="004701AD">
        <w:rPr>
          <w:bCs/>
        </w:rPr>
        <w:t xml:space="preserve">12-18 октября </w:t>
      </w:r>
      <w:r w:rsidR="00AE3332" w:rsidRPr="003F5F74">
        <w:rPr>
          <w:bCs/>
        </w:rPr>
        <w:t>2020 г.)</w:t>
      </w:r>
      <w:r w:rsidR="00AE3332">
        <w:rPr>
          <w:bCs/>
        </w:rPr>
        <w:t xml:space="preserve">, </w:t>
      </w:r>
      <w:r w:rsidR="00D40059" w:rsidRPr="003F5F74">
        <w:rPr>
          <w:bCs/>
        </w:rPr>
        <w:t xml:space="preserve">XIX всероссийской научной конференции «Нейрокомпьютеры и их применение» (Россия, г. Москва, </w:t>
      </w:r>
      <w:r w:rsidR="00D40059">
        <w:rPr>
          <w:bCs/>
        </w:rPr>
        <w:t xml:space="preserve">30 марта </w:t>
      </w:r>
      <w:r w:rsidR="00D40059" w:rsidRPr="003F5F74">
        <w:rPr>
          <w:bCs/>
        </w:rPr>
        <w:t>202</w:t>
      </w:r>
      <w:r w:rsidR="00D40059">
        <w:rPr>
          <w:bCs/>
        </w:rPr>
        <w:t>1</w:t>
      </w:r>
      <w:r w:rsidR="00D40059" w:rsidRPr="003F5F74">
        <w:rPr>
          <w:bCs/>
        </w:rPr>
        <w:t xml:space="preserve"> г.)</w:t>
      </w:r>
      <w:r w:rsidR="00D40059">
        <w:rPr>
          <w:bCs/>
        </w:rPr>
        <w:t xml:space="preserve">, </w:t>
      </w:r>
      <w:r w:rsidR="00CF1775" w:rsidRPr="003F5F74">
        <w:rPr>
          <w:bCs/>
        </w:rPr>
        <w:t xml:space="preserve">2nd International Conference </w:t>
      </w:r>
      <w:proofErr w:type="spellStart"/>
      <w:r w:rsidR="00CF1775" w:rsidRPr="003F5F74">
        <w:rPr>
          <w:bCs/>
        </w:rPr>
        <w:t>on</w:t>
      </w:r>
      <w:proofErr w:type="spellEnd"/>
      <w:r w:rsidR="00CF1775" w:rsidRPr="003F5F74">
        <w:rPr>
          <w:bCs/>
        </w:rPr>
        <w:t xml:space="preserve"> Cyber-</w:t>
      </w:r>
      <w:proofErr w:type="spellStart"/>
      <w:r w:rsidR="00CF1775" w:rsidRPr="003F5F74">
        <w:rPr>
          <w:bCs/>
        </w:rPr>
        <w:t>Physical</w:t>
      </w:r>
      <w:proofErr w:type="spellEnd"/>
      <w:r w:rsidR="00CF1775" w:rsidRPr="003F5F74">
        <w:rPr>
          <w:bCs/>
        </w:rPr>
        <w:t xml:space="preserve"> </w:t>
      </w:r>
      <w:r w:rsidR="00CF1775" w:rsidRPr="003F5F74">
        <w:rPr>
          <w:bCs/>
        </w:rPr>
        <w:lastRenderedPageBreak/>
        <w:t xml:space="preserve">Systems &amp; Control CPS&amp;C'2021 (Россия, г. </w:t>
      </w:r>
      <w:r w:rsidR="00CF1775">
        <w:rPr>
          <w:bCs/>
        </w:rPr>
        <w:t>Санкт-Петербург,</w:t>
      </w:r>
      <w:r w:rsidR="00CF1775" w:rsidRPr="003F5F74">
        <w:rPr>
          <w:bCs/>
        </w:rPr>
        <w:t xml:space="preserve"> </w:t>
      </w:r>
      <w:r w:rsidR="00CF1775">
        <w:rPr>
          <w:bCs/>
        </w:rPr>
        <w:t xml:space="preserve">29 июня – 2 июля </w:t>
      </w:r>
      <w:r w:rsidR="00CF1775" w:rsidRPr="003F5F74">
        <w:rPr>
          <w:bCs/>
        </w:rPr>
        <w:t>2021</w:t>
      </w:r>
      <w:r w:rsidR="00CF1775">
        <w:rPr>
          <w:bCs/>
        </w:rPr>
        <w:t xml:space="preserve"> г.), </w:t>
      </w:r>
      <w:r w:rsidR="00AE3332">
        <w:rPr>
          <w:bCs/>
          <w:lang w:val="en-US"/>
        </w:rPr>
        <w:t>T</w:t>
      </w:r>
      <w:r w:rsidR="00AE3332" w:rsidRPr="00C02BB1">
        <w:rPr>
          <w:bCs/>
          <w:lang w:val="en-US"/>
        </w:rPr>
        <w:t>he</w:t>
      </w:r>
      <w:r w:rsidR="00AE3332" w:rsidRPr="008A2E00">
        <w:rPr>
          <w:bCs/>
        </w:rPr>
        <w:t xml:space="preserve"> 2021 </w:t>
      </w:r>
      <w:r w:rsidR="00AE3332" w:rsidRPr="00C02BB1">
        <w:rPr>
          <w:bCs/>
          <w:lang w:val="en-US"/>
        </w:rPr>
        <w:t>International</w:t>
      </w:r>
      <w:r w:rsidR="00AE3332" w:rsidRPr="008A2E00">
        <w:rPr>
          <w:bCs/>
        </w:rPr>
        <w:t xml:space="preserve"> </w:t>
      </w:r>
      <w:r w:rsidR="00AE3332" w:rsidRPr="00C02BB1">
        <w:rPr>
          <w:bCs/>
          <w:lang w:val="en-US"/>
        </w:rPr>
        <w:t>Conference</w:t>
      </w:r>
      <w:r w:rsidR="00AE3332" w:rsidRPr="008A2E00">
        <w:rPr>
          <w:bCs/>
        </w:rPr>
        <w:t xml:space="preserve"> </w:t>
      </w:r>
      <w:r w:rsidR="00AE3332" w:rsidRPr="00C02BB1">
        <w:rPr>
          <w:bCs/>
          <w:lang w:val="en-US"/>
        </w:rPr>
        <w:t>on</w:t>
      </w:r>
      <w:r w:rsidR="00AE3332" w:rsidRPr="008A2E00">
        <w:rPr>
          <w:bCs/>
        </w:rPr>
        <w:t xml:space="preserve"> </w:t>
      </w:r>
      <w:r w:rsidR="00AE3332" w:rsidRPr="00C02BB1">
        <w:rPr>
          <w:bCs/>
          <w:lang w:val="en-US"/>
        </w:rPr>
        <w:t>Digital</w:t>
      </w:r>
      <w:r w:rsidR="00AE3332" w:rsidRPr="008A2E00">
        <w:rPr>
          <w:bCs/>
        </w:rPr>
        <w:t xml:space="preserve"> </w:t>
      </w:r>
      <w:r w:rsidR="00AE3332" w:rsidRPr="00C02BB1">
        <w:rPr>
          <w:bCs/>
          <w:lang w:val="en-US"/>
        </w:rPr>
        <w:t>Science</w:t>
      </w:r>
      <w:r w:rsidR="00AE3332" w:rsidRPr="008A2E00">
        <w:rPr>
          <w:bCs/>
        </w:rPr>
        <w:t xml:space="preserve"> (</w:t>
      </w:r>
      <w:r w:rsidR="00AE3332" w:rsidRPr="00C02BB1">
        <w:rPr>
          <w:bCs/>
          <w:lang w:val="en-US"/>
        </w:rPr>
        <w:t>Luxembourg</w:t>
      </w:r>
      <w:r w:rsidR="00AE3332" w:rsidRPr="008A2E00">
        <w:rPr>
          <w:bCs/>
        </w:rPr>
        <w:t>,</w:t>
      </w:r>
      <w:r w:rsidR="00AE3332" w:rsidRPr="00C02BB1">
        <w:rPr>
          <w:bCs/>
          <w:lang w:val="en-US"/>
        </w:rPr>
        <w:t> October</w:t>
      </w:r>
      <w:r w:rsidR="00AE3332" w:rsidRPr="008A2E00">
        <w:rPr>
          <w:bCs/>
        </w:rPr>
        <w:t xml:space="preserve"> 15 – 17, 2021), </w:t>
      </w:r>
      <w:r w:rsidR="00AE3332">
        <w:rPr>
          <w:bCs/>
        </w:rPr>
        <w:t>М</w:t>
      </w:r>
      <w:r w:rsidR="00AE3332" w:rsidRPr="008167D6">
        <w:rPr>
          <w:bCs/>
        </w:rPr>
        <w:t>еждународн</w:t>
      </w:r>
      <w:r w:rsidR="00AE3332">
        <w:rPr>
          <w:bCs/>
        </w:rPr>
        <w:t>ом</w:t>
      </w:r>
      <w:r w:rsidR="00AE3332" w:rsidRPr="008A2E00">
        <w:rPr>
          <w:bCs/>
        </w:rPr>
        <w:t xml:space="preserve"> </w:t>
      </w:r>
      <w:r w:rsidR="00AE3332" w:rsidRPr="008167D6">
        <w:rPr>
          <w:bCs/>
        </w:rPr>
        <w:t>форум</w:t>
      </w:r>
      <w:r w:rsidR="00AE3332">
        <w:rPr>
          <w:bCs/>
        </w:rPr>
        <w:t>е</w:t>
      </w:r>
      <w:r w:rsidR="00AE3332" w:rsidRPr="008A2E00">
        <w:rPr>
          <w:bCs/>
        </w:rPr>
        <w:t xml:space="preserve"> “</w:t>
      </w:r>
      <w:r w:rsidR="00AE3332" w:rsidRPr="008167D6">
        <w:rPr>
          <w:bCs/>
        </w:rPr>
        <w:t>Наука</w:t>
      </w:r>
      <w:r w:rsidR="00AE3332" w:rsidRPr="008A2E00">
        <w:rPr>
          <w:bCs/>
        </w:rPr>
        <w:t xml:space="preserve"> </w:t>
      </w:r>
      <w:r w:rsidR="00AE3332" w:rsidRPr="008167D6">
        <w:rPr>
          <w:bCs/>
        </w:rPr>
        <w:t>и</w:t>
      </w:r>
      <w:r w:rsidR="00AE3332" w:rsidRPr="008A2E00">
        <w:rPr>
          <w:bCs/>
        </w:rPr>
        <w:t xml:space="preserve"> </w:t>
      </w:r>
      <w:r w:rsidR="00AE3332" w:rsidRPr="008167D6">
        <w:rPr>
          <w:bCs/>
        </w:rPr>
        <w:t>глобальные</w:t>
      </w:r>
      <w:r w:rsidR="00AE3332" w:rsidRPr="008A2E00">
        <w:rPr>
          <w:bCs/>
        </w:rPr>
        <w:t xml:space="preserve"> </w:t>
      </w:r>
      <w:r w:rsidR="00AE3332" w:rsidRPr="008167D6">
        <w:rPr>
          <w:bCs/>
        </w:rPr>
        <w:t>вызовы</w:t>
      </w:r>
      <w:r w:rsidR="00AE3332" w:rsidRPr="008A2E00">
        <w:rPr>
          <w:bCs/>
        </w:rPr>
        <w:t xml:space="preserve"> </w:t>
      </w:r>
      <w:r w:rsidR="00AE3332" w:rsidRPr="00C02BB1">
        <w:rPr>
          <w:bCs/>
          <w:lang w:val="en-US"/>
        </w:rPr>
        <w:t>XXI</w:t>
      </w:r>
      <w:r w:rsidR="00AE3332" w:rsidRPr="008A2E00">
        <w:rPr>
          <w:bCs/>
        </w:rPr>
        <w:t xml:space="preserve"> </w:t>
      </w:r>
      <w:r w:rsidR="00AE3332" w:rsidRPr="008167D6">
        <w:rPr>
          <w:bCs/>
        </w:rPr>
        <w:t>века</w:t>
      </w:r>
      <w:r w:rsidR="00AE3332" w:rsidRPr="008A2E00">
        <w:rPr>
          <w:bCs/>
        </w:rPr>
        <w:t>” (</w:t>
      </w:r>
      <w:r w:rsidR="00AE3332" w:rsidRPr="008167D6">
        <w:rPr>
          <w:bCs/>
        </w:rPr>
        <w:t>Россия</w:t>
      </w:r>
      <w:r w:rsidR="00AE3332" w:rsidRPr="008A2E00">
        <w:rPr>
          <w:bCs/>
        </w:rPr>
        <w:t xml:space="preserve">, </w:t>
      </w:r>
      <w:r w:rsidR="00AE3332" w:rsidRPr="008167D6">
        <w:rPr>
          <w:bCs/>
        </w:rPr>
        <w:t>г</w:t>
      </w:r>
      <w:r w:rsidR="00AE3332" w:rsidRPr="008A2E00">
        <w:rPr>
          <w:bCs/>
        </w:rPr>
        <w:t xml:space="preserve">. </w:t>
      </w:r>
      <w:r w:rsidR="00AE3332" w:rsidRPr="008167D6">
        <w:rPr>
          <w:bCs/>
        </w:rPr>
        <w:t>Пермь</w:t>
      </w:r>
      <w:r w:rsidR="00AE3332" w:rsidRPr="008A2E00">
        <w:rPr>
          <w:bCs/>
        </w:rPr>
        <w:t xml:space="preserve">, </w:t>
      </w:r>
      <w:r w:rsidR="00CF1775">
        <w:rPr>
          <w:bCs/>
        </w:rPr>
        <w:t xml:space="preserve">19-23 октября </w:t>
      </w:r>
      <w:r w:rsidR="00AE3332" w:rsidRPr="008A2E00">
        <w:rPr>
          <w:bCs/>
        </w:rPr>
        <w:t xml:space="preserve">2021 </w:t>
      </w:r>
      <w:r w:rsidR="00AE3332" w:rsidRPr="008167D6">
        <w:rPr>
          <w:bCs/>
        </w:rPr>
        <w:t>г</w:t>
      </w:r>
      <w:r w:rsidR="00AE3332" w:rsidRPr="008A2E00">
        <w:rPr>
          <w:bCs/>
        </w:rPr>
        <w:t xml:space="preserve">.), </w:t>
      </w:r>
      <w:r w:rsidR="00AE3332" w:rsidRPr="00D40059">
        <w:rPr>
          <w:bCs/>
          <w:lang w:val="en-US"/>
        </w:rPr>
        <w:t>The</w:t>
      </w:r>
      <w:r w:rsidR="00AE3332" w:rsidRPr="008A2E00">
        <w:rPr>
          <w:bCs/>
        </w:rPr>
        <w:t xml:space="preserve"> 10</w:t>
      </w:r>
      <w:proofErr w:type="spellStart"/>
      <w:r w:rsidR="00AE3332" w:rsidRPr="00D40059">
        <w:rPr>
          <w:bCs/>
          <w:lang w:val="en-US"/>
        </w:rPr>
        <w:t>th</w:t>
      </w:r>
      <w:proofErr w:type="spellEnd"/>
      <w:r w:rsidR="00AE3332" w:rsidRPr="008A2E00">
        <w:rPr>
          <w:bCs/>
        </w:rPr>
        <w:t xml:space="preserve"> </w:t>
      </w:r>
      <w:r w:rsidR="00AE3332" w:rsidRPr="00D40059">
        <w:rPr>
          <w:bCs/>
          <w:lang w:val="en-US"/>
        </w:rPr>
        <w:t>International</w:t>
      </w:r>
      <w:r w:rsidR="00AE3332" w:rsidRPr="008A2E00">
        <w:rPr>
          <w:bCs/>
        </w:rPr>
        <w:t xml:space="preserve"> </w:t>
      </w:r>
      <w:r w:rsidR="00AE3332" w:rsidRPr="00D40059">
        <w:rPr>
          <w:bCs/>
          <w:lang w:val="en-US"/>
        </w:rPr>
        <w:t>Conference</w:t>
      </w:r>
      <w:r w:rsidR="00AE3332" w:rsidRPr="008A2E00">
        <w:rPr>
          <w:bCs/>
        </w:rPr>
        <w:t xml:space="preserve"> — </w:t>
      </w:r>
      <w:r w:rsidR="00AE3332" w:rsidRPr="00D40059">
        <w:rPr>
          <w:bCs/>
          <w:lang w:val="en-US"/>
        </w:rPr>
        <w:t>Analysis</w:t>
      </w:r>
      <w:r w:rsidR="00AE3332" w:rsidRPr="008A2E00">
        <w:rPr>
          <w:bCs/>
        </w:rPr>
        <w:t xml:space="preserve"> </w:t>
      </w:r>
      <w:r w:rsidR="00AE3332" w:rsidRPr="00D40059">
        <w:rPr>
          <w:bCs/>
          <w:lang w:val="en-US"/>
        </w:rPr>
        <w:t>of</w:t>
      </w:r>
      <w:r w:rsidR="00AE3332" w:rsidRPr="008A2E00">
        <w:rPr>
          <w:bCs/>
        </w:rPr>
        <w:t xml:space="preserve"> </w:t>
      </w:r>
      <w:r w:rsidR="00AE3332" w:rsidRPr="00D40059">
        <w:rPr>
          <w:bCs/>
          <w:lang w:val="en-US"/>
        </w:rPr>
        <w:t>Images</w:t>
      </w:r>
      <w:r w:rsidR="00AE3332" w:rsidRPr="008A2E00">
        <w:rPr>
          <w:bCs/>
        </w:rPr>
        <w:t xml:space="preserve">, </w:t>
      </w:r>
      <w:r w:rsidR="00AE3332" w:rsidRPr="00D40059">
        <w:rPr>
          <w:bCs/>
          <w:lang w:val="en-US"/>
        </w:rPr>
        <w:t>Social</w:t>
      </w:r>
      <w:r w:rsidR="00AE3332" w:rsidRPr="008A2E00">
        <w:rPr>
          <w:bCs/>
        </w:rPr>
        <w:t xml:space="preserve"> </w:t>
      </w:r>
      <w:r w:rsidR="00AE3332" w:rsidRPr="00D40059">
        <w:rPr>
          <w:bCs/>
          <w:lang w:val="en-US"/>
        </w:rPr>
        <w:t>Networks</w:t>
      </w:r>
      <w:r w:rsidR="00AE3332" w:rsidRPr="008A2E00">
        <w:rPr>
          <w:bCs/>
        </w:rPr>
        <w:t xml:space="preserve"> </w:t>
      </w:r>
      <w:r w:rsidR="00AE3332" w:rsidRPr="00D40059">
        <w:rPr>
          <w:bCs/>
          <w:lang w:val="en-US"/>
        </w:rPr>
        <w:t>and</w:t>
      </w:r>
      <w:r w:rsidR="00AE3332" w:rsidRPr="008A2E00">
        <w:rPr>
          <w:bCs/>
        </w:rPr>
        <w:t xml:space="preserve"> </w:t>
      </w:r>
      <w:r w:rsidR="00AE3332" w:rsidRPr="00D40059">
        <w:rPr>
          <w:bCs/>
          <w:lang w:val="en-US"/>
        </w:rPr>
        <w:t>Texts</w:t>
      </w:r>
      <w:r w:rsidR="00AE3332" w:rsidRPr="008A2E00">
        <w:rPr>
          <w:bCs/>
        </w:rPr>
        <w:t xml:space="preserve">, </w:t>
      </w:r>
      <w:r w:rsidR="00AE3332" w:rsidRPr="00D40059">
        <w:rPr>
          <w:bCs/>
          <w:lang w:val="en-US"/>
        </w:rPr>
        <w:t>Moscow</w:t>
      </w:r>
      <w:r w:rsidR="00AE3332" w:rsidRPr="008A2E00">
        <w:rPr>
          <w:bCs/>
        </w:rPr>
        <w:t>-</w:t>
      </w:r>
      <w:r w:rsidR="00AE3332" w:rsidRPr="00D40059">
        <w:rPr>
          <w:bCs/>
          <w:lang w:val="en-US"/>
        </w:rPr>
        <w:t>Tbilisi</w:t>
      </w:r>
      <w:r w:rsidR="00AE3332" w:rsidRPr="008A2E00">
        <w:rPr>
          <w:bCs/>
        </w:rPr>
        <w:t xml:space="preserve"> 16-18 </w:t>
      </w:r>
      <w:r w:rsidR="00AE3332" w:rsidRPr="00D40059">
        <w:rPr>
          <w:bCs/>
          <w:lang w:val="en-US"/>
        </w:rPr>
        <w:t>December</w:t>
      </w:r>
      <w:r w:rsidR="00AE3332" w:rsidRPr="008A2E00">
        <w:rPr>
          <w:bCs/>
        </w:rPr>
        <w:t>, 2021.</w:t>
      </w:r>
      <w:r w:rsidR="00AE3332" w:rsidRPr="008A2E00">
        <w:rPr>
          <w:bCs/>
          <w:i/>
          <w:iCs/>
        </w:rPr>
        <w:t xml:space="preserve"> </w:t>
      </w:r>
    </w:p>
    <w:p w14:paraId="5091863C" w14:textId="0A537965" w:rsidR="00645F3F" w:rsidRPr="008A2E00" w:rsidRDefault="00645F3F" w:rsidP="00645F3F"/>
    <w:p w14:paraId="6BC75BD6" w14:textId="3EB65BE3" w:rsidR="004A03C9" w:rsidRDefault="00563ADB" w:rsidP="004A03C9">
      <w:r w:rsidRPr="00563ADB">
        <w:rPr>
          <w:b/>
          <w:bCs/>
        </w:rPr>
        <w:t>Публикации.</w:t>
      </w:r>
      <w:r w:rsidRPr="00563ADB">
        <w:t xml:space="preserve"> </w:t>
      </w:r>
      <w:r w:rsidR="00AE3332" w:rsidRPr="008167D6">
        <w:rPr>
          <w:bCs/>
        </w:rPr>
        <w:t xml:space="preserve">Основные результаты диссертации изложены в </w:t>
      </w:r>
      <w:r w:rsidR="00AE3332">
        <w:rPr>
          <w:bCs/>
        </w:rPr>
        <w:t>1</w:t>
      </w:r>
      <w:r w:rsidR="00380B6F">
        <w:rPr>
          <w:bCs/>
        </w:rPr>
        <w:t>2</w:t>
      </w:r>
      <w:r w:rsidR="00AE3332" w:rsidRPr="008167D6">
        <w:rPr>
          <w:bCs/>
        </w:rPr>
        <w:t xml:space="preserve"> статьях, </w:t>
      </w:r>
      <w:r w:rsidR="00AE3332">
        <w:rPr>
          <w:bCs/>
        </w:rPr>
        <w:t xml:space="preserve">в том числе 4 статьи в изданиях </w:t>
      </w:r>
      <w:r w:rsidR="00AE3332">
        <w:rPr>
          <w:bCs/>
          <w:lang w:val="en-US"/>
        </w:rPr>
        <w:t>Scopus</w:t>
      </w:r>
      <w:r w:rsidR="00AE3332">
        <w:rPr>
          <w:bCs/>
        </w:rPr>
        <w:t xml:space="preserve">, </w:t>
      </w:r>
      <w:r w:rsidR="008C268B">
        <w:rPr>
          <w:bCs/>
        </w:rPr>
        <w:t>3</w:t>
      </w:r>
      <w:r w:rsidR="00AE3332" w:rsidRPr="008167D6">
        <w:rPr>
          <w:bCs/>
        </w:rPr>
        <w:t xml:space="preserve"> </w:t>
      </w:r>
      <w:r w:rsidR="00AE3332">
        <w:rPr>
          <w:bCs/>
        </w:rPr>
        <w:t xml:space="preserve">статьи </w:t>
      </w:r>
      <w:r w:rsidR="00AE3332" w:rsidRPr="008167D6">
        <w:rPr>
          <w:bCs/>
        </w:rPr>
        <w:t>в журналах ВАК, остальные в тезисах докладов</w:t>
      </w:r>
      <w:r w:rsidR="00AE3332">
        <w:rPr>
          <w:bCs/>
        </w:rPr>
        <w:t>,</w:t>
      </w:r>
      <w:r w:rsidR="00AE3332" w:rsidRPr="008167D6">
        <w:rPr>
          <w:bCs/>
        </w:rPr>
        <w:t xml:space="preserve"> материалах конференций</w:t>
      </w:r>
      <w:r w:rsidR="00AE3332">
        <w:rPr>
          <w:bCs/>
        </w:rPr>
        <w:t xml:space="preserve"> и прочих источниках</w:t>
      </w:r>
      <w:r w:rsidR="00AE3332" w:rsidRPr="008167D6">
        <w:rPr>
          <w:bCs/>
        </w:rPr>
        <w:t>.</w:t>
      </w:r>
      <w:r w:rsidR="00AE3332">
        <w:rPr>
          <w:bCs/>
        </w:rPr>
        <w:t xml:space="preserve"> </w:t>
      </w:r>
      <w:r w:rsidR="00AE3332" w:rsidRPr="0052586F">
        <w:rPr>
          <w:bCs/>
        </w:rPr>
        <w:t>Разработан</w:t>
      </w:r>
      <w:r w:rsidR="006748CA">
        <w:rPr>
          <w:bCs/>
        </w:rPr>
        <w:t>ы</w:t>
      </w:r>
      <w:r w:rsidR="00AE3332" w:rsidRPr="0052586F">
        <w:rPr>
          <w:bCs/>
        </w:rPr>
        <w:t xml:space="preserve"> и прошл</w:t>
      </w:r>
      <w:r w:rsidR="006748CA">
        <w:rPr>
          <w:bCs/>
        </w:rPr>
        <w:t>и</w:t>
      </w:r>
      <w:r w:rsidR="00AE3332" w:rsidRPr="0052586F">
        <w:rPr>
          <w:bCs/>
        </w:rPr>
        <w:t xml:space="preserve"> государственную регистрацию «</w:t>
      </w:r>
      <w:r w:rsidR="00AE3332">
        <w:rPr>
          <w:bCs/>
        </w:rPr>
        <w:t>Программа вычисления мостов в кластерных сетях»</w:t>
      </w:r>
      <w:r w:rsidR="00AE3332" w:rsidRPr="0052586F">
        <w:rPr>
          <w:bCs/>
        </w:rPr>
        <w:t xml:space="preserve"> с регистрационным номером № 20</w:t>
      </w:r>
      <w:r w:rsidR="00AE3332">
        <w:rPr>
          <w:bCs/>
        </w:rPr>
        <w:t xml:space="preserve">21616086, </w:t>
      </w:r>
      <w:r w:rsidR="006748CA">
        <w:rPr>
          <w:bCs/>
        </w:rPr>
        <w:t>и</w:t>
      </w:r>
      <w:r w:rsidR="00AE3332">
        <w:rPr>
          <w:bCs/>
        </w:rPr>
        <w:t xml:space="preserve"> база данных для ЭВМ «База данных для классификации ролей пользователей социальных сетей» с регистрационным номером №2021621533</w:t>
      </w:r>
      <w:r w:rsidR="00AE3332" w:rsidRPr="0052586F">
        <w:rPr>
          <w:bCs/>
        </w:rPr>
        <w:t>.</w:t>
      </w:r>
    </w:p>
    <w:p w14:paraId="4FCD78D6" w14:textId="53CE437B" w:rsidR="00B63903" w:rsidRDefault="00E06613" w:rsidP="00D806F2">
      <w:pPr>
        <w:rPr>
          <w:bCs/>
        </w:rPr>
      </w:pPr>
      <w:r w:rsidRPr="00E06613">
        <w:rPr>
          <w:b/>
          <w:bCs/>
        </w:rPr>
        <w:t>Структура и объем диссертации</w:t>
      </w:r>
      <w:r>
        <w:t xml:space="preserve">. </w:t>
      </w:r>
      <w:r w:rsidRPr="00E06613">
        <w:rPr>
          <w:bCs/>
        </w:rPr>
        <w:t xml:space="preserve">Диссертация состоит из введения, четырех глав и заключения, списка литературы из </w:t>
      </w:r>
      <w:r w:rsidR="00463573">
        <w:rPr>
          <w:bCs/>
        </w:rPr>
        <w:t>8</w:t>
      </w:r>
      <w:r w:rsidR="00DB2C9F">
        <w:rPr>
          <w:bCs/>
        </w:rPr>
        <w:t>7</w:t>
      </w:r>
      <w:r w:rsidRPr="00E06613">
        <w:rPr>
          <w:bCs/>
        </w:rPr>
        <w:t xml:space="preserve"> наименований и </w:t>
      </w:r>
      <w:r w:rsidR="00FF54FD">
        <w:rPr>
          <w:bCs/>
        </w:rPr>
        <w:t>1</w:t>
      </w:r>
      <w:r w:rsidRPr="00E06613">
        <w:rPr>
          <w:bCs/>
        </w:rPr>
        <w:t xml:space="preserve">2 приложений. Полный объем диссертации составляет </w:t>
      </w:r>
      <w:r w:rsidR="00463573" w:rsidRPr="00DB2C9F">
        <w:rPr>
          <w:bCs/>
        </w:rPr>
        <w:t>10</w:t>
      </w:r>
      <w:r w:rsidR="00DB2C9F" w:rsidRPr="00DB2C9F">
        <w:rPr>
          <w:bCs/>
        </w:rPr>
        <w:t>2</w:t>
      </w:r>
      <w:r w:rsidRPr="00DB2C9F">
        <w:rPr>
          <w:bCs/>
        </w:rPr>
        <w:t xml:space="preserve"> страниц</w:t>
      </w:r>
      <w:r w:rsidR="00DB2C9F" w:rsidRPr="00DB2C9F">
        <w:rPr>
          <w:bCs/>
        </w:rPr>
        <w:t>ы</w:t>
      </w:r>
      <w:r w:rsidRPr="00DB2C9F">
        <w:rPr>
          <w:bCs/>
        </w:rPr>
        <w:t xml:space="preserve">, из которых </w:t>
      </w:r>
      <w:r w:rsidR="00DB2C9F" w:rsidRPr="00DB2C9F">
        <w:rPr>
          <w:bCs/>
        </w:rPr>
        <w:t>84</w:t>
      </w:r>
      <w:r w:rsidRPr="00DB2C9F">
        <w:rPr>
          <w:bCs/>
        </w:rPr>
        <w:t xml:space="preserve"> страниц занимает основной текст диссертации,</w:t>
      </w:r>
      <w:r w:rsidR="00BF6CE7" w:rsidRPr="00DB2C9F">
        <w:rPr>
          <w:bCs/>
        </w:rPr>
        <w:t xml:space="preserve"> список литературы на </w:t>
      </w:r>
      <w:r w:rsidR="00DB2C9F" w:rsidRPr="00DB2C9F">
        <w:rPr>
          <w:bCs/>
        </w:rPr>
        <w:t>5</w:t>
      </w:r>
      <w:r w:rsidR="00BF6CE7" w:rsidRPr="00DB2C9F">
        <w:rPr>
          <w:bCs/>
        </w:rPr>
        <w:t xml:space="preserve"> страницах, содержит </w:t>
      </w:r>
      <w:r w:rsidR="00463573" w:rsidRPr="00DB2C9F">
        <w:rPr>
          <w:bCs/>
        </w:rPr>
        <w:t>3</w:t>
      </w:r>
      <w:r w:rsidR="00DB2C9F" w:rsidRPr="00DB2C9F">
        <w:rPr>
          <w:bCs/>
        </w:rPr>
        <w:t>6</w:t>
      </w:r>
      <w:r w:rsidRPr="00DB2C9F">
        <w:rPr>
          <w:bCs/>
        </w:rPr>
        <w:t xml:space="preserve"> рисунк</w:t>
      </w:r>
      <w:r w:rsidR="00DB2C9F">
        <w:rPr>
          <w:bCs/>
        </w:rPr>
        <w:t>ов</w:t>
      </w:r>
      <w:r w:rsidRPr="00DB2C9F">
        <w:rPr>
          <w:bCs/>
        </w:rPr>
        <w:t xml:space="preserve"> и </w:t>
      </w:r>
      <w:r w:rsidR="00463573" w:rsidRPr="00DB2C9F">
        <w:rPr>
          <w:bCs/>
        </w:rPr>
        <w:t>2</w:t>
      </w:r>
      <w:r w:rsidR="00DB2C9F">
        <w:rPr>
          <w:bCs/>
        </w:rPr>
        <w:t>1</w:t>
      </w:r>
      <w:r w:rsidRPr="00DB2C9F">
        <w:rPr>
          <w:bCs/>
        </w:rPr>
        <w:t xml:space="preserve"> таблиц</w:t>
      </w:r>
      <w:r w:rsidR="00DB2C9F">
        <w:rPr>
          <w:bCs/>
        </w:rPr>
        <w:t>у</w:t>
      </w:r>
      <w:r w:rsidRPr="00DB2C9F">
        <w:rPr>
          <w:bCs/>
        </w:rPr>
        <w:t>.</w:t>
      </w:r>
    </w:p>
    <w:p w14:paraId="384D672C" w14:textId="0C7BC2C0" w:rsidR="00D806F2" w:rsidRDefault="00D806F2" w:rsidP="00D806F2">
      <w:pPr>
        <w:rPr>
          <w:bCs/>
        </w:rPr>
      </w:pPr>
    </w:p>
    <w:p w14:paraId="02EB0955" w14:textId="62F6174C" w:rsidR="00D806F2" w:rsidRPr="00D806F2" w:rsidRDefault="00D806F2" w:rsidP="00D806F2">
      <w:pPr>
        <w:jc w:val="center"/>
        <w:rPr>
          <w:b/>
        </w:rPr>
      </w:pPr>
      <w:r w:rsidRPr="00D806F2">
        <w:rPr>
          <w:b/>
        </w:rPr>
        <w:t>Содержание работы</w:t>
      </w:r>
    </w:p>
    <w:p w14:paraId="15E8B633" w14:textId="1BA2721C" w:rsidR="00D806F2" w:rsidRDefault="00D806F2" w:rsidP="00D806F2">
      <w:pPr>
        <w:rPr>
          <w:bCs/>
        </w:rPr>
      </w:pPr>
    </w:p>
    <w:p w14:paraId="42005CC3" w14:textId="025458E0" w:rsidR="00D806F2" w:rsidRDefault="00D806F2" w:rsidP="00D806F2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Во введении </w:t>
      </w:r>
      <w:r>
        <w:rPr>
          <w:sz w:val="22"/>
          <w:szCs w:val="22"/>
        </w:rPr>
        <w:t>обосновывается актуальность темы диссертационного исследования, сформулированы цель, задачи, методы исследований, практическая значимость, научная новизна и сведения о полученных результатах, перечислены положения, выносимые на защиту.</w:t>
      </w:r>
    </w:p>
    <w:p w14:paraId="78E2362E" w14:textId="019CF190" w:rsidR="00D806F2" w:rsidRDefault="004A3951" w:rsidP="00D806F2">
      <w:pPr>
        <w:rPr>
          <w:sz w:val="22"/>
          <w:szCs w:val="22"/>
        </w:rPr>
      </w:pPr>
      <w:r>
        <w:rPr>
          <w:b/>
          <w:bCs/>
          <w:sz w:val="22"/>
          <w:szCs w:val="22"/>
        </w:rPr>
        <w:t>В п</w:t>
      </w:r>
      <w:r w:rsidR="00D806F2">
        <w:rPr>
          <w:b/>
          <w:bCs/>
          <w:sz w:val="22"/>
          <w:szCs w:val="22"/>
        </w:rPr>
        <w:t>ерв</w:t>
      </w:r>
      <w:r>
        <w:rPr>
          <w:b/>
          <w:bCs/>
          <w:sz w:val="22"/>
          <w:szCs w:val="22"/>
        </w:rPr>
        <w:t>ой</w:t>
      </w:r>
      <w:r w:rsidR="00D806F2">
        <w:rPr>
          <w:b/>
          <w:bCs/>
          <w:sz w:val="22"/>
          <w:szCs w:val="22"/>
        </w:rPr>
        <w:t xml:space="preserve"> глав</w:t>
      </w:r>
      <w:r>
        <w:rPr>
          <w:b/>
          <w:bCs/>
          <w:sz w:val="22"/>
          <w:szCs w:val="22"/>
        </w:rPr>
        <w:t xml:space="preserve">е </w:t>
      </w:r>
      <w:r>
        <w:rPr>
          <w:sz w:val="22"/>
          <w:szCs w:val="22"/>
        </w:rPr>
        <w:t>представлен</w:t>
      </w:r>
      <w:r w:rsidR="0022416C">
        <w:rPr>
          <w:sz w:val="22"/>
          <w:szCs w:val="22"/>
        </w:rPr>
        <w:t xml:space="preserve"> анализ существующих подходов и методов выявления наиболее влиятельных </w:t>
      </w:r>
      <w:r>
        <w:rPr>
          <w:sz w:val="22"/>
          <w:szCs w:val="22"/>
        </w:rPr>
        <w:t>пользователей</w:t>
      </w:r>
      <w:r w:rsidR="0022416C">
        <w:rPr>
          <w:sz w:val="22"/>
          <w:szCs w:val="22"/>
        </w:rPr>
        <w:t xml:space="preserve"> </w:t>
      </w:r>
      <w:r w:rsidR="00956ED3">
        <w:rPr>
          <w:sz w:val="22"/>
          <w:szCs w:val="22"/>
        </w:rPr>
        <w:t xml:space="preserve">(НВП) </w:t>
      </w:r>
      <w:r w:rsidR="0022416C">
        <w:rPr>
          <w:sz w:val="22"/>
          <w:szCs w:val="22"/>
        </w:rPr>
        <w:t xml:space="preserve">в социальных сетях, проводится сравнительный анализ методов и делается вывод о том, что существующие методы </w:t>
      </w:r>
      <w:r>
        <w:rPr>
          <w:sz w:val="22"/>
          <w:szCs w:val="22"/>
        </w:rPr>
        <w:t xml:space="preserve">выявляют влиятельность </w:t>
      </w:r>
      <w:r w:rsidR="00F01C9A">
        <w:rPr>
          <w:sz w:val="22"/>
          <w:szCs w:val="22"/>
        </w:rPr>
        <w:t xml:space="preserve">только </w:t>
      </w:r>
      <w:r>
        <w:rPr>
          <w:sz w:val="22"/>
          <w:szCs w:val="22"/>
        </w:rPr>
        <w:t>в отдельных аспектах и</w:t>
      </w:r>
      <w:r w:rsidR="0022416C">
        <w:rPr>
          <w:sz w:val="22"/>
          <w:szCs w:val="22"/>
        </w:rPr>
        <w:t xml:space="preserve"> </w:t>
      </w:r>
      <w:r w:rsidR="00F01C9A">
        <w:rPr>
          <w:sz w:val="22"/>
          <w:szCs w:val="22"/>
        </w:rPr>
        <w:t xml:space="preserve">не </w:t>
      </w:r>
      <w:r w:rsidR="0022416C">
        <w:rPr>
          <w:sz w:val="22"/>
          <w:szCs w:val="22"/>
        </w:rPr>
        <w:t>дают адекватной информации о реальной влиятельности пользователей в социальных сетях</w:t>
      </w:r>
      <w:r>
        <w:rPr>
          <w:sz w:val="22"/>
          <w:szCs w:val="22"/>
        </w:rPr>
        <w:t>. П</w:t>
      </w:r>
      <w:r w:rsidR="0022416C">
        <w:rPr>
          <w:sz w:val="22"/>
          <w:szCs w:val="22"/>
        </w:rPr>
        <w:t xml:space="preserve">редлагается </w:t>
      </w:r>
      <w:r w:rsidR="00FC317C">
        <w:rPr>
          <w:sz w:val="22"/>
          <w:szCs w:val="22"/>
        </w:rPr>
        <w:t>использова</w:t>
      </w:r>
      <w:r w:rsidR="00793210">
        <w:rPr>
          <w:sz w:val="22"/>
          <w:szCs w:val="22"/>
        </w:rPr>
        <w:t>ть</w:t>
      </w:r>
      <w:r w:rsidR="00FC317C">
        <w:rPr>
          <w:sz w:val="22"/>
          <w:szCs w:val="22"/>
        </w:rPr>
        <w:t xml:space="preserve"> </w:t>
      </w:r>
      <w:r w:rsidR="0022416C">
        <w:rPr>
          <w:sz w:val="22"/>
          <w:szCs w:val="22"/>
        </w:rPr>
        <w:t>многофакторн</w:t>
      </w:r>
      <w:r w:rsidR="00793210">
        <w:rPr>
          <w:sz w:val="22"/>
          <w:szCs w:val="22"/>
        </w:rPr>
        <w:t>ый</w:t>
      </w:r>
      <w:r w:rsidR="0022416C">
        <w:rPr>
          <w:sz w:val="22"/>
          <w:szCs w:val="22"/>
        </w:rPr>
        <w:t xml:space="preserve"> анализ</w:t>
      </w:r>
      <w:r w:rsidR="00FC317C">
        <w:rPr>
          <w:sz w:val="22"/>
          <w:szCs w:val="22"/>
        </w:rPr>
        <w:t xml:space="preserve"> социальных сетей</w:t>
      </w:r>
      <w:r w:rsidR="0022416C">
        <w:rPr>
          <w:sz w:val="22"/>
          <w:szCs w:val="22"/>
        </w:rPr>
        <w:t>, включающ</w:t>
      </w:r>
      <w:r w:rsidR="00793210">
        <w:rPr>
          <w:sz w:val="22"/>
          <w:szCs w:val="22"/>
        </w:rPr>
        <w:t>ий</w:t>
      </w:r>
      <w:r w:rsidR="0022416C">
        <w:rPr>
          <w:sz w:val="22"/>
          <w:szCs w:val="22"/>
        </w:rPr>
        <w:t xml:space="preserve"> </w:t>
      </w:r>
      <w:proofErr w:type="spellStart"/>
      <w:r w:rsidR="0022416C">
        <w:rPr>
          <w:sz w:val="22"/>
          <w:szCs w:val="22"/>
        </w:rPr>
        <w:t>акциональный</w:t>
      </w:r>
      <w:proofErr w:type="spellEnd"/>
      <w:r w:rsidR="0022416C">
        <w:rPr>
          <w:sz w:val="22"/>
          <w:szCs w:val="22"/>
        </w:rPr>
        <w:t xml:space="preserve"> </w:t>
      </w:r>
      <w:r w:rsidR="00793210">
        <w:rPr>
          <w:sz w:val="22"/>
          <w:szCs w:val="22"/>
        </w:rPr>
        <w:t xml:space="preserve">подход в виде учета количества публикаций по целевой тематике </w:t>
      </w:r>
      <w:r w:rsidR="0022416C">
        <w:rPr>
          <w:sz w:val="22"/>
          <w:szCs w:val="22"/>
        </w:rPr>
        <w:t>и структурный подход</w:t>
      </w:r>
      <w:r w:rsidR="00793210">
        <w:rPr>
          <w:sz w:val="22"/>
          <w:szCs w:val="22"/>
        </w:rPr>
        <w:t xml:space="preserve"> в виде учета количества социальных связей пользователей с другими участниками временной социальной сети</w:t>
      </w:r>
      <w:r w:rsidR="0022416C">
        <w:rPr>
          <w:sz w:val="22"/>
          <w:szCs w:val="22"/>
        </w:rPr>
        <w:t>.</w:t>
      </w:r>
    </w:p>
    <w:p w14:paraId="486887D8" w14:textId="4331816D" w:rsidR="00F01C9A" w:rsidRDefault="00793210" w:rsidP="00D806F2">
      <w:pPr>
        <w:rPr>
          <w:sz w:val="22"/>
          <w:szCs w:val="22"/>
        </w:rPr>
      </w:pPr>
      <w:r>
        <w:rPr>
          <w:sz w:val="22"/>
          <w:szCs w:val="22"/>
        </w:rPr>
        <w:t xml:space="preserve">Представлено описание использования поисковой системы </w:t>
      </w:r>
      <w:r>
        <w:rPr>
          <w:sz w:val="22"/>
          <w:szCs w:val="22"/>
          <w:lang w:val="en-US"/>
        </w:rPr>
        <w:t>SEUS</w:t>
      </w:r>
      <w:r>
        <w:rPr>
          <w:sz w:val="22"/>
          <w:szCs w:val="22"/>
        </w:rPr>
        <w:t xml:space="preserve"> для выявления пользователей, вовлеченных в протестную тематику и составляющих временную социальную сеть протестного движения, а также метод проверки релевантности поиска вовлеченных пользователей</w:t>
      </w:r>
      <w:r w:rsidR="00F01C9A">
        <w:rPr>
          <w:sz w:val="22"/>
          <w:szCs w:val="22"/>
        </w:rPr>
        <w:t xml:space="preserve"> и метод расчета рейтинга публикационной активности пользователей.</w:t>
      </w:r>
      <w:r w:rsidR="002801B3">
        <w:rPr>
          <w:sz w:val="22"/>
          <w:szCs w:val="22"/>
        </w:rPr>
        <w:t xml:space="preserve"> Исследование проводилось на двух множествах пользователей социальной сети ВКонтакте, вовлеченных в целевую тематику по инфоповодам </w:t>
      </w:r>
      <w:r w:rsidR="00C32E2B">
        <w:rPr>
          <w:sz w:val="22"/>
          <w:szCs w:val="22"/>
        </w:rPr>
        <w:t>«</w:t>
      </w:r>
      <w:proofErr w:type="spellStart"/>
      <w:r w:rsidR="00C32E2B">
        <w:rPr>
          <w:sz w:val="22"/>
          <w:szCs w:val="22"/>
        </w:rPr>
        <w:t>Жыве</w:t>
      </w:r>
      <w:proofErr w:type="spellEnd"/>
      <w:r w:rsidR="00C32E2B">
        <w:rPr>
          <w:sz w:val="22"/>
          <w:szCs w:val="22"/>
        </w:rPr>
        <w:t xml:space="preserve"> Беларусь» (выборы президента республики Беларусь) и «Дворец Путина».</w:t>
      </w:r>
    </w:p>
    <w:p w14:paraId="35D2AA91" w14:textId="7117B062" w:rsidR="00F01C9A" w:rsidRDefault="00F01C9A" w:rsidP="00D806F2">
      <w:pPr>
        <w:rPr>
          <w:sz w:val="22"/>
          <w:szCs w:val="22"/>
        </w:rPr>
      </w:pPr>
      <w:r>
        <w:rPr>
          <w:sz w:val="22"/>
          <w:szCs w:val="22"/>
        </w:rPr>
        <w:t xml:space="preserve">Показано, что </w:t>
      </w:r>
      <w:r w:rsidR="00CB5E05">
        <w:rPr>
          <w:sz w:val="22"/>
          <w:szCs w:val="22"/>
        </w:rPr>
        <w:t>наиболее активные пользователи часто не имеют большого количества связей, а пользователи, у которых много связей, мало активны в сети. Для адекватного учета активности пользователей и количества их социальных связей п</w:t>
      </w:r>
      <w:r>
        <w:rPr>
          <w:sz w:val="22"/>
          <w:szCs w:val="22"/>
        </w:rPr>
        <w:t>редставлен оригинальный метод выявления наиболее влиятельных пользователей, основанный на вычислении значения потенциального уровня влияния</w:t>
      </w:r>
      <w:r w:rsidR="00F7215C">
        <w:rPr>
          <w:sz w:val="22"/>
          <w:szCs w:val="22"/>
        </w:rPr>
        <w:t xml:space="preserve"> (ПУВ)</w:t>
      </w:r>
      <w:r>
        <w:rPr>
          <w:sz w:val="22"/>
          <w:szCs w:val="22"/>
        </w:rPr>
        <w:t>, отражающего максимально возможное количество актов донесения информации от исследуемого узла до других узлов сети.</w:t>
      </w:r>
    </w:p>
    <w:p w14:paraId="271406BA" w14:textId="7E8FC059" w:rsidR="00F7215C" w:rsidRDefault="00793210" w:rsidP="00CB5E0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B5E05" w:rsidRPr="00CB5E05">
        <w:rPr>
          <w:sz w:val="22"/>
          <w:szCs w:val="22"/>
        </w:rPr>
        <w:t xml:space="preserve">Пусть в сети из n узлов имеется узел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p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k</m:t>
            </m:r>
          </m:sub>
        </m:sSub>
      </m:oMath>
      <w:r w:rsidR="00CB5E05" w:rsidRPr="00CB5E05">
        <w:rPr>
          <w:sz w:val="22"/>
          <w:szCs w:val="22"/>
        </w:rPr>
        <w:t>, тогда количество связей с другими узлами графа для этого узла можно выразить как</w:t>
      </w:r>
      <w:r w:rsidR="00CB5E05">
        <w:rPr>
          <w:sz w:val="22"/>
          <w:szCs w:val="22"/>
        </w:rPr>
        <w:t xml:space="preserve"> </w:t>
      </w:r>
      <w:r w:rsidR="00CB5E05" w:rsidRPr="00671B6F">
        <w:rPr>
          <w:position w:val="-16"/>
        </w:rPr>
        <w:object w:dxaOrig="2220" w:dyaOrig="460" w14:anchorId="6C97F5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1pt;height:22.1pt" o:ole="">
            <v:imagedata r:id="rId9" o:title=""/>
          </v:shape>
          <o:OLEObject Type="Embed" ProgID="Equation.DSMT4" ShapeID="_x0000_i1025" DrawAspect="Content" ObjectID="_1701757940" r:id="rId10"/>
        </w:object>
      </w:r>
      <w:r w:rsidR="00CB5E05" w:rsidRPr="00CB5E05">
        <w:t xml:space="preserve"> </w:t>
      </w:r>
      <w:r w:rsidR="00CB5E05" w:rsidRPr="00CB5E05">
        <w:rPr>
          <w:sz w:val="22"/>
          <w:szCs w:val="22"/>
        </w:rPr>
        <w:t xml:space="preserve">где </w:t>
      </w:r>
      <w:r w:rsidR="00655475" w:rsidRPr="00CB5E05">
        <w:rPr>
          <w:position w:val="-14"/>
          <w:sz w:val="22"/>
          <w:szCs w:val="22"/>
        </w:rPr>
        <w:object w:dxaOrig="1280" w:dyaOrig="400" w14:anchorId="5CD19691">
          <v:shape id="_x0000_i1026" type="#_x0000_t75" style="width:64.65pt;height:21pt" o:ole="">
            <v:imagedata r:id="rId11" o:title=""/>
          </v:shape>
          <o:OLEObject Type="Embed" ProgID="Equation.DSMT4" ShapeID="_x0000_i1026" DrawAspect="Content" ObjectID="_1701757941" r:id="rId12"/>
        </w:object>
      </w:r>
      <w:r w:rsidR="00CB5E05" w:rsidRPr="00CB5E05">
        <w:rPr>
          <w:sz w:val="22"/>
          <w:szCs w:val="22"/>
        </w:rPr>
        <w:t xml:space="preserve"> тогда и только тогда, когда узлы </w:t>
      </w:r>
      <w:proofErr w:type="spellStart"/>
      <w:r w:rsidR="00CB5E05" w:rsidRPr="00CB5E05">
        <w:rPr>
          <w:i/>
          <w:iCs/>
          <w:sz w:val="22"/>
          <w:szCs w:val="22"/>
        </w:rPr>
        <w:t>p</w:t>
      </w:r>
      <w:r w:rsidR="00CB5E05" w:rsidRPr="00CB5E05">
        <w:rPr>
          <w:i/>
          <w:iCs/>
          <w:sz w:val="22"/>
          <w:szCs w:val="22"/>
          <w:vertAlign w:val="subscript"/>
        </w:rPr>
        <w:t>i</w:t>
      </w:r>
      <w:proofErr w:type="spellEnd"/>
      <w:r w:rsidR="00CB5E05" w:rsidRPr="00CB5E05">
        <w:rPr>
          <w:sz w:val="22"/>
          <w:szCs w:val="22"/>
        </w:rPr>
        <w:t xml:space="preserve"> и </w:t>
      </w:r>
      <w:proofErr w:type="spellStart"/>
      <w:r w:rsidR="00CB5E05" w:rsidRPr="00CB5E05">
        <w:rPr>
          <w:i/>
          <w:iCs/>
          <w:sz w:val="22"/>
          <w:szCs w:val="22"/>
        </w:rPr>
        <w:t>p</w:t>
      </w:r>
      <w:r w:rsidR="00CB5E05" w:rsidRPr="00CB5E05">
        <w:rPr>
          <w:i/>
          <w:iCs/>
          <w:sz w:val="22"/>
          <w:szCs w:val="22"/>
          <w:vertAlign w:val="subscript"/>
        </w:rPr>
        <w:t>k</w:t>
      </w:r>
      <w:proofErr w:type="spellEnd"/>
      <w:r w:rsidR="00CB5E05" w:rsidRPr="00CB5E05">
        <w:rPr>
          <w:sz w:val="22"/>
          <w:szCs w:val="22"/>
        </w:rPr>
        <w:t xml:space="preserve"> связаны между собой и 0 в противном случае. Если </w:t>
      </w:r>
      <w:proofErr w:type="spellStart"/>
      <w:r w:rsidR="00CB5E05" w:rsidRPr="00CB5E05">
        <w:rPr>
          <w:i/>
          <w:iCs/>
          <w:sz w:val="22"/>
          <w:szCs w:val="22"/>
        </w:rPr>
        <w:t>x</w:t>
      </w:r>
      <w:r w:rsidR="00CB5E05" w:rsidRPr="00CB5E05">
        <w:rPr>
          <w:i/>
          <w:iCs/>
          <w:sz w:val="22"/>
          <w:szCs w:val="22"/>
          <w:vertAlign w:val="subscript"/>
        </w:rPr>
        <w:t>k</w:t>
      </w:r>
      <w:proofErr w:type="spellEnd"/>
      <w:r w:rsidR="00CB5E05" w:rsidRPr="00CB5E05">
        <w:rPr>
          <w:sz w:val="22"/>
          <w:szCs w:val="22"/>
        </w:rPr>
        <w:t xml:space="preserve"> – количество постов, опубликованных пользователем </w:t>
      </w:r>
      <w:r w:rsidR="00CB5E05" w:rsidRPr="00CB5E05">
        <w:rPr>
          <w:i/>
          <w:iCs/>
          <w:sz w:val="22"/>
          <w:szCs w:val="22"/>
        </w:rPr>
        <w:t>k</w:t>
      </w:r>
      <w:r w:rsidR="00CB5E05" w:rsidRPr="00CB5E05">
        <w:rPr>
          <w:sz w:val="22"/>
          <w:szCs w:val="22"/>
        </w:rPr>
        <w:t xml:space="preserve">, </w:t>
      </w:r>
      <w:proofErr w:type="spellStart"/>
      <w:r w:rsidR="00CB5E05" w:rsidRPr="00CB5E05">
        <w:rPr>
          <w:i/>
          <w:iCs/>
          <w:sz w:val="22"/>
          <w:szCs w:val="22"/>
        </w:rPr>
        <w:t>y</w:t>
      </w:r>
      <w:r w:rsidR="00CB5E05" w:rsidRPr="00CB5E05">
        <w:rPr>
          <w:i/>
          <w:iCs/>
          <w:sz w:val="22"/>
          <w:szCs w:val="22"/>
          <w:vertAlign w:val="subscript"/>
        </w:rPr>
        <w:t>k</w:t>
      </w:r>
      <w:proofErr w:type="spellEnd"/>
      <w:r w:rsidR="00CB5E05" w:rsidRPr="00CB5E05">
        <w:rPr>
          <w:sz w:val="22"/>
          <w:szCs w:val="22"/>
        </w:rPr>
        <w:t xml:space="preserve"> – количество репостов, опубликованных пользователем </w:t>
      </w:r>
      <w:r w:rsidR="00CB5E05" w:rsidRPr="00CB5E05">
        <w:rPr>
          <w:i/>
          <w:iCs/>
          <w:sz w:val="22"/>
          <w:szCs w:val="22"/>
        </w:rPr>
        <w:t>k</w:t>
      </w:r>
      <w:r w:rsidR="00CB5E05" w:rsidRPr="00CB5E05">
        <w:rPr>
          <w:sz w:val="22"/>
          <w:szCs w:val="22"/>
        </w:rPr>
        <w:t xml:space="preserve">, </w:t>
      </w:r>
      <w:r w:rsidR="00CB5E05">
        <w:rPr>
          <w:sz w:val="22"/>
          <w:szCs w:val="22"/>
        </w:rPr>
        <w:t xml:space="preserve">а </w:t>
      </w:r>
      <w:proofErr w:type="spellStart"/>
      <w:r w:rsidR="00CB5E05" w:rsidRPr="00CB5E05">
        <w:rPr>
          <w:i/>
          <w:iCs/>
          <w:sz w:val="22"/>
          <w:szCs w:val="22"/>
        </w:rPr>
        <w:t>z</w:t>
      </w:r>
      <w:r w:rsidR="00CB5E05" w:rsidRPr="00CB5E05">
        <w:rPr>
          <w:i/>
          <w:iCs/>
          <w:sz w:val="22"/>
          <w:szCs w:val="22"/>
          <w:vertAlign w:val="subscript"/>
        </w:rPr>
        <w:t>k</w:t>
      </w:r>
      <w:proofErr w:type="spellEnd"/>
      <w:r w:rsidR="00CB5E05" w:rsidRPr="00CB5E05">
        <w:rPr>
          <w:sz w:val="22"/>
          <w:szCs w:val="22"/>
        </w:rPr>
        <w:t xml:space="preserve"> – количество комментариев, опубликованных пользователем </w:t>
      </w:r>
      <w:r w:rsidR="00CB5E05" w:rsidRPr="00CB5E05">
        <w:rPr>
          <w:i/>
          <w:iCs/>
          <w:sz w:val="22"/>
          <w:szCs w:val="22"/>
        </w:rPr>
        <w:t>k</w:t>
      </w:r>
      <w:r w:rsidR="00CB5E05" w:rsidRPr="00CB5E05">
        <w:rPr>
          <w:sz w:val="22"/>
          <w:szCs w:val="22"/>
        </w:rPr>
        <w:t>,</w:t>
      </w:r>
      <w:r w:rsidR="00CB5E05">
        <w:rPr>
          <w:sz w:val="22"/>
          <w:szCs w:val="22"/>
        </w:rPr>
        <w:t xml:space="preserve"> </w:t>
      </w:r>
      <w:r w:rsidR="00CB5E05" w:rsidRPr="00CB5E05">
        <w:rPr>
          <w:sz w:val="22"/>
          <w:szCs w:val="22"/>
        </w:rPr>
        <w:t xml:space="preserve">тогда уровень публикационной активности или количество материалов </w:t>
      </w:r>
      <w:r w:rsidR="00CB5E05" w:rsidRPr="00CB5E05">
        <w:rPr>
          <w:i/>
          <w:iCs/>
          <w:sz w:val="22"/>
          <w:szCs w:val="22"/>
        </w:rPr>
        <w:t>m</w:t>
      </w:r>
      <w:r w:rsidR="00CB5E05" w:rsidRPr="00CB5E05">
        <w:rPr>
          <w:sz w:val="22"/>
          <w:szCs w:val="22"/>
        </w:rPr>
        <w:t xml:space="preserve">, опубликованных пользователем </w:t>
      </w:r>
      <w:r w:rsidR="00CB5E05" w:rsidRPr="00CB5E05">
        <w:rPr>
          <w:i/>
          <w:iCs/>
          <w:sz w:val="22"/>
          <w:szCs w:val="22"/>
        </w:rPr>
        <w:t>k</w:t>
      </w:r>
      <w:r w:rsidR="00CB5E05" w:rsidRPr="00CB5E05">
        <w:rPr>
          <w:sz w:val="22"/>
          <w:szCs w:val="22"/>
        </w:rPr>
        <w:t xml:space="preserve"> будет равен</w:t>
      </w:r>
      <w:r w:rsidR="00CB5E05">
        <w:rPr>
          <w:sz w:val="22"/>
          <w:szCs w:val="22"/>
        </w:rPr>
        <w:t xml:space="preserve"> </w:t>
      </w:r>
      <w:r w:rsidR="00655475" w:rsidRPr="00CB5E05">
        <w:rPr>
          <w:position w:val="-12"/>
          <w:sz w:val="22"/>
          <w:szCs w:val="22"/>
        </w:rPr>
        <w:object w:dxaOrig="1640" w:dyaOrig="360" w14:anchorId="3711D1F6">
          <v:shape id="_x0000_i1027" type="#_x0000_t75" style="width:82.2pt;height:19.3pt" o:ole="">
            <v:imagedata r:id="rId13" o:title=""/>
          </v:shape>
          <o:OLEObject Type="Embed" ProgID="Equation.DSMT4" ShapeID="_x0000_i1027" DrawAspect="Content" ObjectID="_1701757942" r:id="rId14"/>
        </w:object>
      </w:r>
      <w:r w:rsidR="00F7215C">
        <w:rPr>
          <w:sz w:val="22"/>
          <w:szCs w:val="22"/>
        </w:rPr>
        <w:t xml:space="preserve">, а потенциальный </w:t>
      </w:r>
      <w:r w:rsidR="00F7215C" w:rsidRPr="00F7215C">
        <w:rPr>
          <w:sz w:val="22"/>
          <w:szCs w:val="22"/>
        </w:rPr>
        <w:t xml:space="preserve">уровень влияния </w:t>
      </w:r>
      <w:r w:rsidR="00F7215C" w:rsidRPr="00F7215C">
        <w:rPr>
          <w:i/>
          <w:iCs/>
          <w:sz w:val="22"/>
          <w:szCs w:val="22"/>
        </w:rPr>
        <w:t>l</w:t>
      </w:r>
      <w:r w:rsidR="00F7215C" w:rsidRPr="00F7215C">
        <w:rPr>
          <w:sz w:val="22"/>
          <w:szCs w:val="22"/>
        </w:rPr>
        <w:t xml:space="preserve"> пользователя </w:t>
      </w:r>
      <w:r w:rsidR="00F7215C" w:rsidRPr="00F7215C">
        <w:rPr>
          <w:i/>
          <w:iCs/>
          <w:sz w:val="22"/>
          <w:szCs w:val="22"/>
        </w:rPr>
        <w:t>k</w:t>
      </w:r>
      <w:r w:rsidR="00F7215C" w:rsidRPr="00F7215C">
        <w:rPr>
          <w:sz w:val="22"/>
          <w:szCs w:val="22"/>
        </w:rPr>
        <w:t xml:space="preserve"> можно выразить как </w:t>
      </w:r>
      <w:r w:rsidR="00655475" w:rsidRPr="00F7215C">
        <w:rPr>
          <w:position w:val="-14"/>
          <w:sz w:val="22"/>
          <w:szCs w:val="22"/>
        </w:rPr>
        <w:object w:dxaOrig="1380" w:dyaOrig="400" w14:anchorId="763F970A">
          <v:shape id="_x0000_i1028" type="#_x0000_t75" style="width:68.05pt;height:21pt" o:ole="">
            <v:imagedata r:id="rId15" o:title=""/>
          </v:shape>
          <o:OLEObject Type="Embed" ProgID="Equation.DSMT4" ShapeID="_x0000_i1028" DrawAspect="Content" ObjectID="_1701757943" r:id="rId16"/>
        </w:object>
      </w:r>
      <w:r w:rsidR="00F7215C" w:rsidRPr="00F7215C">
        <w:rPr>
          <w:sz w:val="22"/>
          <w:szCs w:val="22"/>
        </w:rPr>
        <w:t xml:space="preserve">. </w:t>
      </w:r>
    </w:p>
    <w:p w14:paraId="191E2638" w14:textId="190DA63E" w:rsidR="00793210" w:rsidRDefault="00F7215C" w:rsidP="00CB5E05">
      <w:pPr>
        <w:rPr>
          <w:sz w:val="22"/>
          <w:szCs w:val="22"/>
        </w:rPr>
      </w:pPr>
      <w:r>
        <w:rPr>
          <w:sz w:val="22"/>
          <w:szCs w:val="22"/>
        </w:rPr>
        <w:t xml:space="preserve">Было представлено исследование соотношения между ПУВ, уровнем </w:t>
      </w:r>
      <w:r w:rsidR="00192BD8">
        <w:rPr>
          <w:sz w:val="22"/>
          <w:szCs w:val="22"/>
        </w:rPr>
        <w:t xml:space="preserve">публикационной </w:t>
      </w:r>
      <w:r>
        <w:rPr>
          <w:sz w:val="22"/>
          <w:szCs w:val="22"/>
        </w:rPr>
        <w:t>акти</w:t>
      </w:r>
      <w:r w:rsidR="00192BD8">
        <w:rPr>
          <w:sz w:val="22"/>
          <w:szCs w:val="22"/>
        </w:rPr>
        <w:t xml:space="preserve">вности и количеством связей, на основании которого сделан вывод о необходимости нормализации количества публикаций и количества связей и получения </w:t>
      </w:r>
      <w:r w:rsidR="00401254">
        <w:rPr>
          <w:sz w:val="22"/>
          <w:szCs w:val="22"/>
        </w:rPr>
        <w:t xml:space="preserve">нормализованного ПУВ, который выражается как </w:t>
      </w:r>
      <w:r w:rsidR="008E3528" w:rsidRPr="00401254">
        <w:rPr>
          <w:position w:val="-38"/>
          <w:sz w:val="22"/>
          <w:szCs w:val="22"/>
        </w:rPr>
        <w:object w:dxaOrig="1900" w:dyaOrig="940" w14:anchorId="21D132E5">
          <v:shape id="_x0000_i1029" type="#_x0000_t75" style="width:74.85pt;height:36.3pt" o:ole="">
            <v:imagedata r:id="rId17" o:title=""/>
          </v:shape>
          <o:OLEObject Type="Embed" ProgID="Equation.DSMT4" ShapeID="_x0000_i1029" DrawAspect="Content" ObjectID="_1701757944" r:id="rId18"/>
        </w:object>
      </w:r>
      <w:r w:rsidR="00192B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401254">
        <w:rPr>
          <w:sz w:val="22"/>
          <w:szCs w:val="22"/>
        </w:rPr>
        <w:t xml:space="preserve">Так же был предложен алгоритм вычисления наиболее влиятельных пользователей с помощью метода половинной массы, </w:t>
      </w:r>
      <w:r w:rsidR="00401254" w:rsidRPr="00401254">
        <w:rPr>
          <w:sz w:val="22"/>
          <w:szCs w:val="22"/>
        </w:rPr>
        <w:t>то есть самыми влиятельными считались те пользователи, чей суммарный уровень влияния равняется половине суммы уровней влияния всех пользователей. На практике это может означать, что при блокировании этих пользователей уровень влияния, а значит и объем передаваемой в сети информации, уменьшится в 2 раза.</w:t>
      </w:r>
      <w:r w:rsidR="00401254">
        <w:rPr>
          <w:sz w:val="22"/>
          <w:szCs w:val="22"/>
        </w:rPr>
        <w:t xml:space="preserve"> </w:t>
      </w:r>
      <w:r w:rsidR="00401254" w:rsidRPr="00401254">
        <w:rPr>
          <w:sz w:val="22"/>
          <w:szCs w:val="22"/>
        </w:rPr>
        <w:t xml:space="preserve">Для этого был рассчитан рейтинг потенциального уровня влияния путем ранжирования по убыванию значения ПУВ для каждого пользователя и, последовательно двигаясь по рейтингу вниз, подсчитывалась сумма ПУВ для каждого пользователя, начиная с лидера рейтинга, и сравнивалась с общей суммой значений ПУВ для всех пользователей. Когда сумма ПУВ достигла значения 50% от общей суммы ПУВ, подсчет был остановлен. Математически это можно выразить так: пусть общий потенциал влияния </w:t>
      </w:r>
      <w:r w:rsidR="00401254" w:rsidRPr="00401254">
        <w:rPr>
          <w:i/>
          <w:iCs/>
          <w:sz w:val="22"/>
          <w:szCs w:val="22"/>
        </w:rPr>
        <w:t>L</w:t>
      </w:r>
      <w:r w:rsidR="00401254" w:rsidRPr="00401254">
        <w:rPr>
          <w:sz w:val="22"/>
          <w:szCs w:val="22"/>
        </w:rPr>
        <w:t xml:space="preserve"> всех пользователей равняется</w:t>
      </w:r>
      <w:r w:rsidR="00401254">
        <w:rPr>
          <w:sz w:val="22"/>
          <w:szCs w:val="22"/>
        </w:rPr>
        <w:t xml:space="preserve"> </w:t>
      </w:r>
      <w:r w:rsidR="00655475" w:rsidRPr="00401254">
        <w:rPr>
          <w:position w:val="-28"/>
          <w:sz w:val="22"/>
          <w:szCs w:val="22"/>
        </w:rPr>
        <w:object w:dxaOrig="940" w:dyaOrig="680" w14:anchorId="0D2305CE">
          <v:shape id="_x0000_i1030" type="#_x0000_t75" style="width:46.5pt;height:34pt" o:ole="">
            <v:imagedata r:id="rId19" o:title=""/>
          </v:shape>
          <o:OLEObject Type="Embed" ProgID="Equation.DSMT4" ShapeID="_x0000_i1030" DrawAspect="Content" ObjectID="_1701757945" r:id="rId20"/>
        </w:object>
      </w:r>
      <w:r w:rsidR="00401254" w:rsidRPr="00401254">
        <w:rPr>
          <w:sz w:val="22"/>
          <w:szCs w:val="22"/>
        </w:rPr>
        <w:t xml:space="preserve">, </w:t>
      </w:r>
      <w:r w:rsidR="00401254">
        <w:rPr>
          <w:sz w:val="22"/>
          <w:szCs w:val="22"/>
        </w:rPr>
        <w:t xml:space="preserve">где </w:t>
      </w:r>
      <w:r w:rsidR="00401254" w:rsidRPr="00401254">
        <w:rPr>
          <w:i/>
          <w:iCs/>
          <w:sz w:val="22"/>
          <w:szCs w:val="22"/>
        </w:rPr>
        <w:t>N</w:t>
      </w:r>
      <w:r w:rsidR="00401254" w:rsidRPr="00401254">
        <w:rPr>
          <w:sz w:val="22"/>
          <w:szCs w:val="22"/>
        </w:rPr>
        <w:t xml:space="preserve"> – общее количество пользователей. Тогда половина общего уровня влияния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L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n</m:t>
            </m:r>
          </m:sub>
        </m:sSub>
      </m:oMath>
      <w:r w:rsidR="00401254" w:rsidRPr="00401254">
        <w:rPr>
          <w:sz w:val="22"/>
          <w:szCs w:val="22"/>
        </w:rPr>
        <w:t xml:space="preserve"> будет выражена как</w:t>
      </w:r>
      <w:r w:rsidR="00255AD8">
        <w:rPr>
          <w:sz w:val="22"/>
          <w:szCs w:val="22"/>
        </w:rPr>
        <w:t xml:space="preserve"> </w:t>
      </w:r>
      <w:r w:rsidR="00B56E29" w:rsidRPr="00255AD8">
        <w:rPr>
          <w:position w:val="-28"/>
          <w:sz w:val="22"/>
          <w:szCs w:val="22"/>
        </w:rPr>
        <w:object w:dxaOrig="1840" w:dyaOrig="680" w14:anchorId="4BB878E2">
          <v:shape id="_x0000_i1031" type="#_x0000_t75" style="width:91.85pt;height:34pt" o:ole="">
            <v:imagedata r:id="rId21" o:title=""/>
          </v:shape>
          <o:OLEObject Type="Embed" ProgID="Equation.DSMT4" ShapeID="_x0000_i1031" DrawAspect="Content" ObjectID="_1701757946" r:id="rId22"/>
        </w:object>
      </w:r>
      <w:r w:rsidR="00255AD8" w:rsidRPr="00255AD8">
        <w:rPr>
          <w:bCs/>
          <w:iCs/>
        </w:rPr>
        <w:t xml:space="preserve"> </w:t>
      </w:r>
      <w:r w:rsidR="00255AD8" w:rsidRPr="00255AD8">
        <w:rPr>
          <w:sz w:val="22"/>
          <w:szCs w:val="22"/>
        </w:rPr>
        <w:t xml:space="preserve">где </w:t>
      </w:r>
      <w:r w:rsidR="00255AD8" w:rsidRPr="00255AD8">
        <w:rPr>
          <w:i/>
          <w:iCs/>
          <w:sz w:val="22"/>
          <w:szCs w:val="22"/>
        </w:rPr>
        <w:t>n</w:t>
      </w:r>
      <w:r w:rsidR="00255AD8" w:rsidRPr="00255AD8">
        <w:rPr>
          <w:sz w:val="22"/>
          <w:szCs w:val="22"/>
        </w:rPr>
        <w:t xml:space="preserve"> – номер пользователя в рейтинге ПУВ, для которого выполняется </w:t>
      </w:r>
      <w:r w:rsidR="00255AD8">
        <w:rPr>
          <w:sz w:val="22"/>
          <w:szCs w:val="22"/>
        </w:rPr>
        <w:t xml:space="preserve">это </w:t>
      </w:r>
      <w:r w:rsidR="00255AD8" w:rsidRPr="00255AD8">
        <w:rPr>
          <w:sz w:val="22"/>
          <w:szCs w:val="22"/>
        </w:rPr>
        <w:t>равенство. Таким образом, наиболее влиятельными являются пользователи</w:t>
      </w:r>
      <w:r w:rsidR="00956ED3">
        <w:rPr>
          <w:sz w:val="22"/>
          <w:szCs w:val="22"/>
        </w:rPr>
        <w:t xml:space="preserve"> </w:t>
      </w:r>
      <w:r w:rsidR="00255AD8" w:rsidRPr="00255AD8">
        <w:rPr>
          <w:sz w:val="22"/>
          <w:szCs w:val="22"/>
        </w:rPr>
        <w:t>рейтинга ПУВ с номерами {</w:t>
      </w:r>
      <w:r w:rsidR="00255AD8" w:rsidRPr="00255AD8">
        <w:rPr>
          <w:i/>
          <w:iCs/>
          <w:sz w:val="22"/>
          <w:szCs w:val="22"/>
        </w:rPr>
        <w:t>1,2, … n</w:t>
      </w:r>
      <w:r w:rsidR="00255AD8" w:rsidRPr="00255AD8">
        <w:rPr>
          <w:sz w:val="22"/>
          <w:szCs w:val="22"/>
        </w:rPr>
        <w:t>}.</w:t>
      </w:r>
      <w:r w:rsidR="00956ED3">
        <w:rPr>
          <w:sz w:val="22"/>
          <w:szCs w:val="22"/>
        </w:rPr>
        <w:t xml:space="preserve"> Результаты выявления наиболее влиятельных пользователей методом вычисления ПУВ были сопоставлены с результатами выявления НВП методом пересечения множеств наиболее активных пользователей и пользователей, обладающих наибольшим количеством связей, путем построения диаграммы Венна. Было установлено, что нормализация ПУВ повышает корреляцию между указанными методами до 50%</w:t>
      </w:r>
      <w:r w:rsidR="008E3528">
        <w:rPr>
          <w:sz w:val="22"/>
          <w:szCs w:val="22"/>
        </w:rPr>
        <w:t xml:space="preserve"> и при определенных пороговых значениях отбора НВП методом диаграммы Венна полностью входят в множество НВП, выявленных методом ПУВ.</w:t>
      </w:r>
      <w:r w:rsidR="00956ED3">
        <w:rPr>
          <w:sz w:val="22"/>
          <w:szCs w:val="22"/>
        </w:rPr>
        <w:t xml:space="preserve"> Более детальное сопоставление для каждой роли для двух различных инфоповодов показало </w:t>
      </w:r>
      <w:r w:rsidR="008E3528">
        <w:rPr>
          <w:sz w:val="22"/>
          <w:szCs w:val="22"/>
        </w:rPr>
        <w:t xml:space="preserve">неоднородность пересечения для различных ролей и различных инфоповодов. </w:t>
      </w:r>
    </w:p>
    <w:p w14:paraId="16F32EDB" w14:textId="040E49B2" w:rsidR="008E3528" w:rsidRPr="00255AD8" w:rsidRDefault="008E3528" w:rsidP="00CB5E05">
      <w:pPr>
        <w:rPr>
          <w:sz w:val="22"/>
          <w:szCs w:val="22"/>
        </w:rPr>
      </w:pPr>
      <w:r>
        <w:rPr>
          <w:sz w:val="22"/>
          <w:szCs w:val="22"/>
        </w:rPr>
        <w:t xml:space="preserve">На основании проведенных исследований, а также подробных аналитических исследований выявленных НВП сделан вывод о применимости обоих методов. </w:t>
      </w:r>
      <w:r w:rsidR="00A0175E">
        <w:rPr>
          <w:sz w:val="22"/>
          <w:szCs w:val="22"/>
        </w:rPr>
        <w:t xml:space="preserve">Оба метода основаны на сочетании </w:t>
      </w:r>
      <w:proofErr w:type="spellStart"/>
      <w:r w:rsidR="00A0175E">
        <w:rPr>
          <w:sz w:val="22"/>
          <w:szCs w:val="22"/>
        </w:rPr>
        <w:t>акционального</w:t>
      </w:r>
      <w:proofErr w:type="spellEnd"/>
      <w:r w:rsidR="00A0175E">
        <w:rPr>
          <w:sz w:val="22"/>
          <w:szCs w:val="22"/>
        </w:rPr>
        <w:t xml:space="preserve"> и структурного подхода, учитывают публикационную активность и количество социальных связей пользователей. </w:t>
      </w:r>
      <w:r>
        <w:rPr>
          <w:sz w:val="22"/>
          <w:szCs w:val="22"/>
        </w:rPr>
        <w:t>При этом метод ПУВ является более простым, вычисляется автоматически, поэтому не требует высокой квалификации аналитиков</w:t>
      </w:r>
      <w:r w:rsidR="00A0175E">
        <w:rPr>
          <w:sz w:val="22"/>
          <w:szCs w:val="22"/>
        </w:rPr>
        <w:t>, в то время как м</w:t>
      </w:r>
      <w:r>
        <w:rPr>
          <w:sz w:val="22"/>
          <w:szCs w:val="22"/>
        </w:rPr>
        <w:t xml:space="preserve">етод диаграммы Венна является более гибким, позволяет варьировать пороговые значения </w:t>
      </w:r>
      <w:r w:rsidR="00A0175E">
        <w:rPr>
          <w:sz w:val="22"/>
          <w:szCs w:val="22"/>
        </w:rPr>
        <w:t>отбираемых множеств, но требует более высокой квалификации экспертов.</w:t>
      </w:r>
      <w:r>
        <w:rPr>
          <w:sz w:val="22"/>
          <w:szCs w:val="22"/>
        </w:rPr>
        <w:t xml:space="preserve"> </w:t>
      </w:r>
    </w:p>
    <w:p w14:paraId="61421C19" w14:textId="21F1EB2C" w:rsidR="00DB789F" w:rsidRDefault="002A32F1" w:rsidP="00A700A9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Во второй главе </w:t>
      </w:r>
      <w:r w:rsidRPr="002A32F1">
        <w:rPr>
          <w:sz w:val="22"/>
          <w:szCs w:val="22"/>
        </w:rPr>
        <w:t>обосновывается актуальность проблемы выявления ролей пользователей</w:t>
      </w:r>
      <w:r>
        <w:rPr>
          <w:sz w:val="22"/>
          <w:szCs w:val="22"/>
        </w:rPr>
        <w:t xml:space="preserve"> </w:t>
      </w:r>
      <w:r w:rsidRPr="002A32F1">
        <w:rPr>
          <w:sz w:val="22"/>
          <w:szCs w:val="22"/>
        </w:rPr>
        <w:t>социальных</w:t>
      </w:r>
      <w:r>
        <w:rPr>
          <w:sz w:val="22"/>
          <w:szCs w:val="22"/>
        </w:rPr>
        <w:t xml:space="preserve"> сетей, </w:t>
      </w:r>
      <w:r w:rsidR="00DB789F">
        <w:rPr>
          <w:sz w:val="22"/>
          <w:szCs w:val="22"/>
        </w:rPr>
        <w:t xml:space="preserve">как более точного определения характера влиятельности пользователей, </w:t>
      </w:r>
      <w:r>
        <w:rPr>
          <w:sz w:val="22"/>
          <w:szCs w:val="22"/>
        </w:rPr>
        <w:t>приводится определение ролей пользователей в контексте противодействия протестным движениям в социальных сетях</w:t>
      </w:r>
      <w:r>
        <w:rPr>
          <w:b/>
          <w:bCs/>
          <w:sz w:val="22"/>
          <w:szCs w:val="22"/>
        </w:rPr>
        <w:t xml:space="preserve"> </w:t>
      </w:r>
      <w:r w:rsidRPr="002A32F1">
        <w:rPr>
          <w:sz w:val="22"/>
          <w:szCs w:val="22"/>
        </w:rPr>
        <w:t>и обзор существующих методов</w:t>
      </w:r>
      <w:r>
        <w:rPr>
          <w:sz w:val="22"/>
          <w:szCs w:val="22"/>
        </w:rPr>
        <w:t xml:space="preserve">. Указано, что основными методами являются кластеризация множеств пользователей и </w:t>
      </w:r>
      <w:proofErr w:type="spellStart"/>
      <w:r>
        <w:rPr>
          <w:sz w:val="22"/>
          <w:szCs w:val="22"/>
        </w:rPr>
        <w:t>нейросетвая</w:t>
      </w:r>
      <w:proofErr w:type="spellEnd"/>
      <w:r>
        <w:rPr>
          <w:sz w:val="22"/>
          <w:szCs w:val="22"/>
        </w:rPr>
        <w:t xml:space="preserve"> классификация, однако готовых методов для выявления ролей пользователей в контексте противодействия не </w:t>
      </w:r>
      <w:r w:rsidR="00DB789F">
        <w:rPr>
          <w:sz w:val="22"/>
          <w:szCs w:val="22"/>
        </w:rPr>
        <w:t>найдено</w:t>
      </w:r>
      <w:r>
        <w:rPr>
          <w:sz w:val="22"/>
          <w:szCs w:val="22"/>
        </w:rPr>
        <w:t>.</w:t>
      </w:r>
      <w:r w:rsidR="00DB789F">
        <w:rPr>
          <w:sz w:val="22"/>
          <w:szCs w:val="22"/>
        </w:rPr>
        <w:t xml:space="preserve"> </w:t>
      </w:r>
    </w:p>
    <w:p w14:paraId="7D871624" w14:textId="01EAA80E" w:rsidR="00DB789F" w:rsidRDefault="00DB789F" w:rsidP="00A700A9">
      <w:pPr>
        <w:rPr>
          <w:bCs/>
          <w:sz w:val="22"/>
          <w:szCs w:val="22"/>
        </w:rPr>
      </w:pPr>
      <w:r>
        <w:rPr>
          <w:sz w:val="22"/>
          <w:szCs w:val="22"/>
        </w:rPr>
        <w:t xml:space="preserve">Представлено описание </w:t>
      </w:r>
      <w:r w:rsidRPr="00114729">
        <w:rPr>
          <w:i/>
          <w:iCs/>
          <w:sz w:val="22"/>
          <w:szCs w:val="22"/>
        </w:rPr>
        <w:t>метода численной оценки</w:t>
      </w:r>
      <w:r>
        <w:rPr>
          <w:sz w:val="22"/>
          <w:szCs w:val="22"/>
        </w:rPr>
        <w:t xml:space="preserve"> ролей пользователей на основании интерпретации паттернов поведения пользователей в социальной сети. </w:t>
      </w:r>
      <w:r w:rsidRPr="00DB789F">
        <w:rPr>
          <w:bCs/>
          <w:sz w:val="22"/>
          <w:szCs w:val="22"/>
        </w:rPr>
        <w:t>В контексте противодействия влиянию социальных сетей на протестную активность граждан с точки зрения паттернов поведения пользователей пред</w:t>
      </w:r>
      <w:r>
        <w:rPr>
          <w:bCs/>
          <w:sz w:val="22"/>
          <w:szCs w:val="22"/>
        </w:rPr>
        <w:t xml:space="preserve">ложено выявлять </w:t>
      </w:r>
      <w:r w:rsidRPr="00DB789F">
        <w:rPr>
          <w:bCs/>
          <w:sz w:val="22"/>
          <w:szCs w:val="22"/>
        </w:rPr>
        <w:t>следующи</w:t>
      </w:r>
      <w:r>
        <w:rPr>
          <w:bCs/>
          <w:sz w:val="22"/>
          <w:szCs w:val="22"/>
        </w:rPr>
        <w:t>е</w:t>
      </w:r>
      <w:r w:rsidRPr="00DB789F">
        <w:rPr>
          <w:bCs/>
          <w:sz w:val="22"/>
          <w:szCs w:val="22"/>
        </w:rPr>
        <w:t xml:space="preserve"> тип</w:t>
      </w:r>
      <w:r>
        <w:rPr>
          <w:bCs/>
          <w:sz w:val="22"/>
          <w:szCs w:val="22"/>
        </w:rPr>
        <w:t>ы</w:t>
      </w:r>
      <w:r w:rsidRPr="00DB789F">
        <w:rPr>
          <w:bCs/>
          <w:sz w:val="22"/>
          <w:szCs w:val="22"/>
        </w:rPr>
        <w:t xml:space="preserve"> ролей:</w:t>
      </w:r>
    </w:p>
    <w:p w14:paraId="3A32BCED" w14:textId="7C08C728" w:rsidR="00DB789F" w:rsidRPr="00DB789F" w:rsidRDefault="00DB789F" w:rsidP="00DB789F">
      <w:pPr>
        <w:rPr>
          <w:sz w:val="22"/>
          <w:szCs w:val="22"/>
        </w:rPr>
      </w:pPr>
      <w:r w:rsidRPr="00DB789F">
        <w:rPr>
          <w:i/>
          <w:iCs/>
          <w:sz w:val="22"/>
          <w:szCs w:val="22"/>
        </w:rPr>
        <w:t>Постер</w:t>
      </w:r>
      <w:r w:rsidRPr="00DB789F">
        <w:rPr>
          <w:sz w:val="22"/>
          <w:szCs w:val="22"/>
        </w:rPr>
        <w:t xml:space="preserve"> – генератор идей, создатель контента, часто является лидером общественного мнения, при наличии большого количества связей может объединять вокруг себя большое количество пользователей.    </w:t>
      </w:r>
    </w:p>
    <w:p w14:paraId="47869FE5" w14:textId="099D301C" w:rsidR="00DB789F" w:rsidRPr="00DB789F" w:rsidRDefault="00DB789F" w:rsidP="00DB789F">
      <w:pPr>
        <w:rPr>
          <w:sz w:val="22"/>
          <w:szCs w:val="22"/>
        </w:rPr>
      </w:pPr>
      <w:proofErr w:type="spellStart"/>
      <w:r w:rsidRPr="00DB789F">
        <w:rPr>
          <w:i/>
          <w:iCs/>
          <w:sz w:val="22"/>
          <w:szCs w:val="22"/>
        </w:rPr>
        <w:t>Репостер</w:t>
      </w:r>
      <w:proofErr w:type="spellEnd"/>
      <w:r w:rsidRPr="00DB789F">
        <w:rPr>
          <w:sz w:val="22"/>
          <w:szCs w:val="22"/>
        </w:rPr>
        <w:t xml:space="preserve"> – распространитель идей, редко создает контент, в основном </w:t>
      </w:r>
      <w:proofErr w:type="spellStart"/>
      <w:r w:rsidRPr="00DB789F">
        <w:rPr>
          <w:sz w:val="22"/>
          <w:szCs w:val="22"/>
        </w:rPr>
        <w:t>репостит</w:t>
      </w:r>
      <w:proofErr w:type="spellEnd"/>
      <w:r w:rsidRPr="00DB789F">
        <w:rPr>
          <w:sz w:val="22"/>
          <w:szCs w:val="22"/>
        </w:rPr>
        <w:t xml:space="preserve"> уже готовые публикации, нацелен на максимальное распространение чужих публикаций.</w:t>
      </w:r>
    </w:p>
    <w:p w14:paraId="12B0FF31" w14:textId="63DD8D24" w:rsidR="00DB789F" w:rsidRPr="00DB789F" w:rsidRDefault="00DB789F" w:rsidP="00DB789F">
      <w:pPr>
        <w:rPr>
          <w:sz w:val="22"/>
          <w:szCs w:val="22"/>
        </w:rPr>
      </w:pPr>
      <w:r w:rsidRPr="00DB789F">
        <w:rPr>
          <w:i/>
          <w:iCs/>
          <w:sz w:val="22"/>
          <w:szCs w:val="22"/>
        </w:rPr>
        <w:t>Комментатор</w:t>
      </w:r>
      <w:r w:rsidRPr="00DB789F">
        <w:rPr>
          <w:sz w:val="22"/>
          <w:szCs w:val="22"/>
        </w:rPr>
        <w:t xml:space="preserve"> – не создает контент, не </w:t>
      </w:r>
      <w:proofErr w:type="spellStart"/>
      <w:r w:rsidRPr="00DB789F">
        <w:rPr>
          <w:sz w:val="22"/>
          <w:szCs w:val="22"/>
        </w:rPr>
        <w:t>репостит</w:t>
      </w:r>
      <w:proofErr w:type="spellEnd"/>
      <w:r w:rsidRPr="00DB789F">
        <w:rPr>
          <w:sz w:val="22"/>
          <w:szCs w:val="22"/>
        </w:rPr>
        <w:t xml:space="preserve">, зато оставляет множество комментариев, участвует в осуждениях и спорах. Часто создает лишние комментарии для увеличения популярности тем обсуждения.  </w:t>
      </w:r>
    </w:p>
    <w:p w14:paraId="2B3ABCF7" w14:textId="666285FA" w:rsidR="00DB789F" w:rsidRDefault="00DB789F" w:rsidP="00DB789F">
      <w:pPr>
        <w:rPr>
          <w:sz w:val="22"/>
          <w:szCs w:val="22"/>
        </w:rPr>
      </w:pPr>
      <w:r w:rsidRPr="00DB789F">
        <w:rPr>
          <w:i/>
          <w:iCs/>
          <w:sz w:val="22"/>
          <w:szCs w:val="22"/>
        </w:rPr>
        <w:t>Пассивный</w:t>
      </w:r>
      <w:r w:rsidRPr="00DB789F">
        <w:rPr>
          <w:sz w:val="22"/>
          <w:szCs w:val="22"/>
        </w:rPr>
        <w:t xml:space="preserve"> участник – пользователь, который не очень активен в сети в части создания контента, репостов или комментариев, но регулярно посещает различные страницы в социальной сети. Является реципиентом всей информации, созданной Постерами, </w:t>
      </w:r>
      <w:proofErr w:type="spellStart"/>
      <w:r w:rsidRPr="00DB789F">
        <w:rPr>
          <w:sz w:val="22"/>
          <w:szCs w:val="22"/>
        </w:rPr>
        <w:t>Репостерами</w:t>
      </w:r>
      <w:proofErr w:type="spellEnd"/>
      <w:r w:rsidRPr="00DB789F">
        <w:rPr>
          <w:sz w:val="22"/>
          <w:szCs w:val="22"/>
        </w:rPr>
        <w:t xml:space="preserve"> и Комментаторами.  </w:t>
      </w:r>
    </w:p>
    <w:p w14:paraId="4F48BD06" w14:textId="039B11A2" w:rsidR="00DB789F" w:rsidRPr="00DB789F" w:rsidRDefault="00DB789F" w:rsidP="00DB789F">
      <w:pPr>
        <w:rPr>
          <w:sz w:val="22"/>
          <w:szCs w:val="22"/>
        </w:rPr>
      </w:pPr>
      <w:r w:rsidRPr="00DB789F">
        <w:rPr>
          <w:sz w:val="22"/>
          <w:szCs w:val="22"/>
        </w:rPr>
        <w:t xml:space="preserve">Параметры, </w:t>
      </w:r>
      <w:r>
        <w:rPr>
          <w:sz w:val="22"/>
          <w:szCs w:val="22"/>
        </w:rPr>
        <w:t xml:space="preserve">на основании </w:t>
      </w:r>
      <w:r w:rsidRPr="00DB789F">
        <w:rPr>
          <w:sz w:val="22"/>
          <w:szCs w:val="22"/>
        </w:rPr>
        <w:t>которы</w:t>
      </w:r>
      <w:r>
        <w:rPr>
          <w:sz w:val="22"/>
          <w:szCs w:val="22"/>
        </w:rPr>
        <w:t>х</w:t>
      </w:r>
      <w:r w:rsidRPr="00DB789F">
        <w:rPr>
          <w:sz w:val="22"/>
          <w:szCs w:val="22"/>
        </w:rPr>
        <w:t xml:space="preserve"> </w:t>
      </w:r>
      <w:r>
        <w:rPr>
          <w:sz w:val="22"/>
          <w:szCs w:val="22"/>
        </w:rPr>
        <w:t>выполнялось разделение пользователей по ролям</w:t>
      </w:r>
      <w:r w:rsidRPr="00DB789F">
        <w:rPr>
          <w:sz w:val="22"/>
          <w:szCs w:val="22"/>
        </w:rPr>
        <w:t>:</w:t>
      </w:r>
    </w:p>
    <w:p w14:paraId="7A669059" w14:textId="14A53D74" w:rsidR="00DB789F" w:rsidRPr="00DB789F" w:rsidRDefault="00DB789F" w:rsidP="00DB789F">
      <w:pPr>
        <w:ind w:left="142" w:firstLine="567"/>
        <w:rPr>
          <w:sz w:val="22"/>
          <w:szCs w:val="22"/>
        </w:rPr>
      </w:pPr>
      <w:r w:rsidRPr="00DB789F">
        <w:rPr>
          <w:sz w:val="22"/>
          <w:szCs w:val="22"/>
        </w:rPr>
        <w:t>X1 – Возраст аккаунта;</w:t>
      </w:r>
    </w:p>
    <w:p w14:paraId="4BBC9513" w14:textId="22333ADF" w:rsidR="00DB789F" w:rsidRPr="00DB789F" w:rsidRDefault="00DB789F" w:rsidP="00DB789F">
      <w:pPr>
        <w:ind w:left="142" w:firstLine="567"/>
        <w:rPr>
          <w:sz w:val="22"/>
          <w:szCs w:val="22"/>
        </w:rPr>
      </w:pPr>
      <w:r w:rsidRPr="00DB789F">
        <w:rPr>
          <w:sz w:val="22"/>
          <w:szCs w:val="22"/>
        </w:rPr>
        <w:t>X2 – Количество друзей;</w:t>
      </w:r>
    </w:p>
    <w:p w14:paraId="1CAFE5BA" w14:textId="22664B8A" w:rsidR="00DB789F" w:rsidRPr="00DB789F" w:rsidRDefault="00DB789F" w:rsidP="00DB789F">
      <w:pPr>
        <w:ind w:left="142" w:firstLine="567"/>
        <w:rPr>
          <w:sz w:val="22"/>
          <w:szCs w:val="22"/>
        </w:rPr>
      </w:pPr>
      <w:r w:rsidRPr="00DB789F">
        <w:rPr>
          <w:sz w:val="22"/>
          <w:szCs w:val="22"/>
        </w:rPr>
        <w:lastRenderedPageBreak/>
        <w:t>X3 – Количество опубликованных постов;</w:t>
      </w:r>
    </w:p>
    <w:p w14:paraId="230CD2A9" w14:textId="496CAE65" w:rsidR="00DB789F" w:rsidRPr="00DB789F" w:rsidRDefault="00DB789F" w:rsidP="00DB789F">
      <w:pPr>
        <w:ind w:left="142" w:firstLine="567"/>
        <w:rPr>
          <w:sz w:val="22"/>
          <w:szCs w:val="22"/>
        </w:rPr>
      </w:pPr>
      <w:r w:rsidRPr="00DB789F">
        <w:rPr>
          <w:sz w:val="22"/>
          <w:szCs w:val="22"/>
        </w:rPr>
        <w:t>X4 – Количество опубликованных репостов;</w:t>
      </w:r>
    </w:p>
    <w:p w14:paraId="3DFA58D0" w14:textId="77777777" w:rsidR="00DB789F" w:rsidRPr="00DB789F" w:rsidRDefault="00DB789F" w:rsidP="00DB789F">
      <w:pPr>
        <w:ind w:left="142" w:firstLine="567"/>
        <w:rPr>
          <w:sz w:val="22"/>
          <w:szCs w:val="22"/>
        </w:rPr>
      </w:pPr>
      <w:r w:rsidRPr="00DB789F">
        <w:rPr>
          <w:sz w:val="22"/>
          <w:szCs w:val="22"/>
        </w:rPr>
        <w:t>X5 – Количество опубликованных комментариев.</w:t>
      </w:r>
    </w:p>
    <w:p w14:paraId="2824B0BA" w14:textId="3B6CE3A0" w:rsidR="007608F6" w:rsidRDefault="00DB789F" w:rsidP="007608F6">
      <w:pPr>
        <w:rPr>
          <w:sz w:val="22"/>
          <w:szCs w:val="22"/>
        </w:rPr>
      </w:pPr>
      <w:r w:rsidRPr="007608F6">
        <w:rPr>
          <w:sz w:val="22"/>
          <w:szCs w:val="22"/>
        </w:rPr>
        <w:t>На первом этапе множество пользователей было разделено на активных и пассивных. Разделение выполнялось на основе положения о том, что активные пользователи опубликовали существенно больше материалов, чем пассивные. Было принято соотношение материалов, опубликованных активными и пассивными пользователями в пропорции 70/30. Для выявления активных пользователей был рассчитан рейтинг активности путем ранжирования по убыванию суммы количества публикаций (постов, репостов и комментариев) для каждого пользователя. Далее последовательно, двигаясь по рейтингу вниз, подсчитывалась общая сумма материалов, опубликованных пользователями, начиная с лидера рейтинга, и сравнивалась с общей суммой опубликованных материалов. Когда сумма материалов достигла значения 70% от общей суммы публикаций, подсчет был остановлен. То есть активные пользователи в сумме опубликовали 70% от общего количества публикаций, а пассивные пользователи – оставшиеся 30%. Далее был определен список пользователей, сумма публикаций которых составляет 70% от общей суммы опубликованных материалов. Математически это можно выразить так:</w:t>
      </w:r>
      <w:r w:rsidR="007608F6">
        <w:rPr>
          <w:sz w:val="22"/>
          <w:szCs w:val="22"/>
        </w:rPr>
        <w:t xml:space="preserve"> </w:t>
      </w:r>
      <w:r w:rsidR="007608F6" w:rsidRPr="007608F6">
        <w:rPr>
          <w:sz w:val="22"/>
          <w:szCs w:val="22"/>
        </w:rPr>
        <w:t>если</w:t>
      </w:r>
      <w:r w:rsidR="007608F6">
        <w:rPr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US"/>
              </w:rPr>
              <m:t>i</m:t>
            </m:r>
          </m:sub>
        </m:sSub>
      </m:oMath>
      <w:r w:rsidR="007608F6" w:rsidRPr="007608F6">
        <w:rPr>
          <w:rFonts w:eastAsiaTheme="minorEastAsia"/>
          <w:sz w:val="22"/>
          <w:szCs w:val="22"/>
        </w:rPr>
        <w:t xml:space="preserve"> – количество постов, опубликованных пользователем </w:t>
      </w:r>
      <w:proofErr w:type="spellStart"/>
      <w:r w:rsidR="007608F6" w:rsidRPr="007608F6">
        <w:rPr>
          <w:rFonts w:eastAsiaTheme="minorEastAsia"/>
          <w:i/>
          <w:iCs/>
          <w:sz w:val="22"/>
          <w:szCs w:val="22"/>
          <w:lang w:val="en-US"/>
        </w:rPr>
        <w:t>i</w:t>
      </w:r>
      <w:proofErr w:type="spellEnd"/>
      <w:r w:rsidR="007608F6" w:rsidRPr="007608F6">
        <w:rPr>
          <w:rFonts w:eastAsiaTheme="minorEastAsia"/>
          <w:sz w:val="22"/>
          <w:szCs w:val="22"/>
        </w:rPr>
        <w:t>,</w:t>
      </w:r>
      <w:r w:rsidR="007608F6">
        <w:rPr>
          <w:rFonts w:eastAsiaTheme="minorEastAsia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r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</m:t>
            </m:r>
          </m:sub>
        </m:sSub>
      </m:oMath>
      <w:r w:rsidR="007608F6" w:rsidRPr="007608F6">
        <w:rPr>
          <w:rFonts w:eastAsiaTheme="minorEastAsia"/>
          <w:sz w:val="22"/>
          <w:szCs w:val="22"/>
        </w:rPr>
        <w:t xml:space="preserve"> – количество репостов, опубликованных пользователем </w:t>
      </w:r>
      <w:proofErr w:type="spellStart"/>
      <w:r w:rsidR="007608F6" w:rsidRPr="007608F6">
        <w:rPr>
          <w:rFonts w:eastAsiaTheme="minorEastAsia"/>
          <w:i/>
          <w:iCs/>
          <w:sz w:val="22"/>
          <w:szCs w:val="22"/>
          <w:lang w:val="en-US"/>
        </w:rPr>
        <w:t>i</w:t>
      </w:r>
      <w:proofErr w:type="spellEnd"/>
      <w:r w:rsidR="007608F6" w:rsidRPr="007608F6">
        <w:rPr>
          <w:rFonts w:eastAsiaTheme="minorEastAsia"/>
          <w:sz w:val="22"/>
          <w:szCs w:val="22"/>
        </w:rPr>
        <w:t>,</w:t>
      </w:r>
      <w:r w:rsidR="007608F6">
        <w:rPr>
          <w:rFonts w:eastAsiaTheme="minorEastAsia"/>
          <w:sz w:val="22"/>
          <w:szCs w:val="22"/>
        </w:rPr>
        <w:t xml:space="preserve"> а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k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</m:t>
            </m:r>
          </m:sub>
        </m:sSub>
      </m:oMath>
      <w:r w:rsidR="007608F6" w:rsidRPr="007608F6">
        <w:rPr>
          <w:rFonts w:eastAsiaTheme="minorEastAsia"/>
          <w:sz w:val="22"/>
          <w:szCs w:val="22"/>
        </w:rPr>
        <w:t>– количество комментариев, опубликованных пользователем</w:t>
      </w:r>
      <w:r w:rsidR="007608F6" w:rsidRPr="007608F6">
        <w:rPr>
          <w:rFonts w:eastAsiaTheme="minorEastAsia"/>
          <w:i/>
          <w:iCs/>
          <w:sz w:val="22"/>
          <w:szCs w:val="22"/>
        </w:rPr>
        <w:t xml:space="preserve"> </w:t>
      </w:r>
      <w:proofErr w:type="spellStart"/>
      <w:r w:rsidR="007608F6" w:rsidRPr="007608F6">
        <w:rPr>
          <w:rFonts w:eastAsiaTheme="minorEastAsia"/>
          <w:i/>
          <w:iCs/>
          <w:sz w:val="22"/>
          <w:szCs w:val="22"/>
          <w:lang w:val="en-US"/>
        </w:rPr>
        <w:t>i</w:t>
      </w:r>
      <w:proofErr w:type="spellEnd"/>
      <w:r w:rsidR="007608F6" w:rsidRPr="007608F6">
        <w:rPr>
          <w:rFonts w:eastAsiaTheme="minorEastAsia"/>
          <w:i/>
          <w:iCs/>
          <w:sz w:val="22"/>
          <w:szCs w:val="22"/>
        </w:rPr>
        <w:t>,</w:t>
      </w:r>
      <w:r w:rsidR="007608F6">
        <w:rPr>
          <w:rFonts w:eastAsiaTheme="minorEastAsia"/>
          <w:i/>
          <w:iCs/>
          <w:sz w:val="22"/>
          <w:szCs w:val="22"/>
        </w:rPr>
        <w:t xml:space="preserve"> </w:t>
      </w:r>
      <w:r w:rsidR="007608F6" w:rsidRPr="007608F6">
        <w:rPr>
          <w:sz w:val="22"/>
          <w:szCs w:val="22"/>
        </w:rPr>
        <w:t xml:space="preserve">то уровень активности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a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</m:t>
            </m:r>
          </m:sub>
        </m:sSub>
      </m:oMath>
      <w:r w:rsidR="007608F6" w:rsidRPr="007608F6">
        <w:rPr>
          <w:sz w:val="22"/>
          <w:szCs w:val="22"/>
        </w:rPr>
        <w:t xml:space="preserve"> пользователя </w:t>
      </w:r>
      <w:proofErr w:type="spellStart"/>
      <w:r w:rsidR="007608F6" w:rsidRPr="007608F6">
        <w:rPr>
          <w:i/>
          <w:iCs/>
          <w:sz w:val="22"/>
          <w:szCs w:val="22"/>
          <w:lang w:val="en-US"/>
        </w:rPr>
        <w:t>i</w:t>
      </w:r>
      <w:proofErr w:type="spellEnd"/>
      <w:r w:rsidR="007608F6" w:rsidRPr="007608F6">
        <w:rPr>
          <w:sz w:val="22"/>
          <w:szCs w:val="22"/>
        </w:rPr>
        <w:t xml:space="preserve"> можно выразить как  </w:t>
      </w:r>
      <w:r w:rsidR="007608F6" w:rsidRPr="007608F6">
        <w:rPr>
          <w:position w:val="-12"/>
          <w:sz w:val="22"/>
          <w:szCs w:val="22"/>
        </w:rPr>
        <w:object w:dxaOrig="1440" w:dyaOrig="360" w14:anchorId="5334A641">
          <v:shape id="_x0000_i1032" type="#_x0000_t75" style="width:1in;height:19.3pt" o:ole="">
            <v:imagedata r:id="rId23" o:title=""/>
          </v:shape>
          <o:OLEObject Type="Embed" ProgID="Equation.DSMT4" ShapeID="_x0000_i1032" DrawAspect="Content" ObjectID="_1701757947" r:id="rId24"/>
        </w:object>
      </w:r>
      <w:r w:rsidR="007608F6" w:rsidRPr="007608F6">
        <w:rPr>
          <w:sz w:val="22"/>
          <w:szCs w:val="22"/>
        </w:rPr>
        <w:t xml:space="preserve">. </w:t>
      </w:r>
      <w:r w:rsidR="007608F6">
        <w:rPr>
          <w:sz w:val="22"/>
          <w:szCs w:val="22"/>
        </w:rPr>
        <w:t xml:space="preserve">Тогда суммарная активность </w:t>
      </w:r>
      <w:r w:rsidR="007608F6" w:rsidRPr="007608F6">
        <w:rPr>
          <w:i/>
          <w:iCs/>
          <w:sz w:val="22"/>
          <w:szCs w:val="22"/>
          <w:lang w:val="en-US"/>
        </w:rPr>
        <w:t>A</w:t>
      </w:r>
      <w:r w:rsidR="007608F6" w:rsidRPr="00614EA7">
        <w:rPr>
          <w:i/>
          <w:iCs/>
          <w:sz w:val="22"/>
          <w:szCs w:val="22"/>
        </w:rPr>
        <w:t xml:space="preserve"> </w:t>
      </w:r>
      <w:r w:rsidR="007608F6" w:rsidRPr="007608F6">
        <w:rPr>
          <w:sz w:val="22"/>
          <w:szCs w:val="22"/>
        </w:rPr>
        <w:t>всех пользователей будет равна</w:t>
      </w:r>
      <w:r w:rsidR="007608F6">
        <w:rPr>
          <w:sz w:val="22"/>
          <w:szCs w:val="22"/>
        </w:rPr>
        <w:t xml:space="preserve"> </w:t>
      </w:r>
      <w:r w:rsidR="00E02F59" w:rsidRPr="00E02F59">
        <w:rPr>
          <w:position w:val="-4"/>
          <w:sz w:val="22"/>
          <w:szCs w:val="22"/>
        </w:rPr>
        <w:object w:dxaOrig="180" w:dyaOrig="279" w14:anchorId="7C69D7F2">
          <v:shape id="_x0000_i1033" type="#_x0000_t75" style="width:9.05pt;height:14.75pt" o:ole="">
            <v:imagedata r:id="rId25" o:title=""/>
          </v:shape>
          <o:OLEObject Type="Embed" ProgID="Equation.DSMT4" ShapeID="_x0000_i1033" DrawAspect="Content" ObjectID="_1701757948" r:id="rId26"/>
        </w:object>
      </w:r>
      <w:r w:rsidR="00614EA7" w:rsidRPr="00614EA7">
        <w:rPr>
          <w:sz w:val="22"/>
          <w:szCs w:val="22"/>
        </w:rPr>
        <w:t xml:space="preserve">, где I – общее количество пользователей. Общее количество материалов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A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n</m:t>
            </m:r>
          </m:sub>
        </m:sSub>
      </m:oMath>
      <w:r w:rsidR="00614EA7" w:rsidRPr="00614EA7">
        <w:rPr>
          <w:sz w:val="22"/>
          <w:szCs w:val="22"/>
        </w:rPr>
        <w:t xml:space="preserve">, опубликованное всеми активными пользователями, можно выразить как </w:t>
      </w:r>
      <w:r w:rsidR="00E02F59" w:rsidRPr="00614EA7">
        <w:rPr>
          <w:position w:val="-28"/>
          <w:sz w:val="22"/>
          <w:szCs w:val="22"/>
        </w:rPr>
        <w:object w:dxaOrig="1740" w:dyaOrig="680" w14:anchorId="0BAC6645">
          <v:shape id="_x0000_i1034" type="#_x0000_t75" style="width:86.75pt;height:34pt" o:ole="">
            <v:imagedata r:id="rId27" o:title=""/>
          </v:shape>
          <o:OLEObject Type="Embed" ProgID="Equation.DSMT4" ShapeID="_x0000_i1034" DrawAspect="Content" ObjectID="_1701757949" r:id="rId28"/>
        </w:object>
      </w:r>
      <w:r w:rsidR="002801B3">
        <w:rPr>
          <w:sz w:val="22"/>
          <w:szCs w:val="22"/>
        </w:rPr>
        <w:t xml:space="preserve">, </w:t>
      </w:r>
      <w:r w:rsidR="002801B3" w:rsidRPr="002801B3">
        <w:rPr>
          <w:sz w:val="22"/>
          <w:szCs w:val="22"/>
        </w:rPr>
        <w:t xml:space="preserve">где </w:t>
      </w:r>
      <w:r w:rsidR="002801B3" w:rsidRPr="002801B3">
        <w:rPr>
          <w:i/>
          <w:sz w:val="22"/>
          <w:szCs w:val="22"/>
          <w:lang w:val="en-US"/>
        </w:rPr>
        <w:t>n</w:t>
      </w:r>
      <w:r w:rsidR="002801B3" w:rsidRPr="002801B3">
        <w:rPr>
          <w:sz w:val="22"/>
          <w:szCs w:val="22"/>
        </w:rPr>
        <w:t xml:space="preserve"> – номер пользователя в рейтинге активности, для которого выполняется </w:t>
      </w:r>
      <w:r w:rsidR="002801B3">
        <w:rPr>
          <w:sz w:val="22"/>
          <w:szCs w:val="22"/>
        </w:rPr>
        <w:t xml:space="preserve">это </w:t>
      </w:r>
      <w:r w:rsidR="002801B3" w:rsidRPr="002801B3">
        <w:rPr>
          <w:sz w:val="22"/>
          <w:szCs w:val="22"/>
        </w:rPr>
        <w:t>равенство. Таким образом, пользователи рейтинга активности с номерами {</w:t>
      </w:r>
      <w:r w:rsidR="002801B3" w:rsidRPr="002801B3">
        <w:rPr>
          <w:i/>
          <w:sz w:val="22"/>
          <w:szCs w:val="22"/>
        </w:rPr>
        <w:t>1,2,</w:t>
      </w:r>
      <w:r w:rsidR="002801B3" w:rsidRPr="002801B3">
        <w:rPr>
          <w:iCs/>
          <w:sz w:val="22"/>
          <w:szCs w:val="22"/>
        </w:rPr>
        <w:t xml:space="preserve"> </w:t>
      </w:r>
      <w:r w:rsidR="002801B3" w:rsidRPr="002801B3">
        <w:rPr>
          <w:i/>
          <w:iCs/>
          <w:sz w:val="22"/>
          <w:szCs w:val="22"/>
        </w:rPr>
        <w:t xml:space="preserve">… </w:t>
      </w:r>
      <w:r w:rsidR="002801B3" w:rsidRPr="002801B3">
        <w:rPr>
          <w:i/>
          <w:iCs/>
          <w:sz w:val="22"/>
          <w:szCs w:val="22"/>
          <w:lang w:val="en-US"/>
        </w:rPr>
        <w:t>n</w:t>
      </w:r>
      <w:r w:rsidR="002801B3" w:rsidRPr="002801B3">
        <w:rPr>
          <w:iCs/>
          <w:sz w:val="22"/>
          <w:szCs w:val="22"/>
        </w:rPr>
        <w:t>}</w:t>
      </w:r>
      <w:r w:rsidR="002801B3" w:rsidRPr="002801B3">
        <w:rPr>
          <w:sz w:val="22"/>
          <w:szCs w:val="22"/>
        </w:rPr>
        <w:t xml:space="preserve"> являются активными, а все остальные – пассивными</w:t>
      </w:r>
      <w:r w:rsidR="00C32E2B">
        <w:rPr>
          <w:sz w:val="22"/>
          <w:szCs w:val="22"/>
        </w:rPr>
        <w:t xml:space="preserve"> (таблица 1).</w:t>
      </w:r>
    </w:p>
    <w:p w14:paraId="2D24FAA0" w14:textId="77777777" w:rsidR="00C32E2B" w:rsidRDefault="00C32E2B" w:rsidP="007608F6">
      <w:pPr>
        <w:rPr>
          <w:sz w:val="22"/>
          <w:szCs w:val="22"/>
        </w:rPr>
      </w:pPr>
    </w:p>
    <w:p w14:paraId="6FCB2AE7" w14:textId="1A407354" w:rsidR="00C32E2B" w:rsidRPr="00C32E2B" w:rsidRDefault="00C32E2B" w:rsidP="00C32E2B">
      <w:pPr>
        <w:jc w:val="right"/>
        <w:rPr>
          <w:sz w:val="22"/>
          <w:szCs w:val="22"/>
        </w:rPr>
      </w:pPr>
      <w:r w:rsidRPr="00C32E2B">
        <w:rPr>
          <w:sz w:val="22"/>
          <w:szCs w:val="22"/>
        </w:rPr>
        <w:t xml:space="preserve">Таблица </w:t>
      </w:r>
      <w:r w:rsidR="00352F47">
        <w:rPr>
          <w:sz w:val="22"/>
          <w:szCs w:val="22"/>
        </w:rPr>
        <w:t>1</w:t>
      </w:r>
    </w:p>
    <w:p w14:paraId="1608F9CA" w14:textId="77777777" w:rsidR="00C32E2B" w:rsidRPr="00C32E2B" w:rsidRDefault="00C32E2B" w:rsidP="00114729">
      <w:pPr>
        <w:spacing w:before="160" w:after="140"/>
        <w:ind w:firstLine="0"/>
        <w:jc w:val="center"/>
        <w:rPr>
          <w:sz w:val="22"/>
          <w:szCs w:val="22"/>
        </w:rPr>
      </w:pPr>
      <w:r w:rsidRPr="00C32E2B">
        <w:rPr>
          <w:sz w:val="22"/>
          <w:szCs w:val="22"/>
        </w:rPr>
        <w:t>Количество активных и пассивных пользователей, вовлеченных в тематику «</w:t>
      </w:r>
      <w:proofErr w:type="spellStart"/>
      <w:r w:rsidRPr="00C32E2B">
        <w:rPr>
          <w:sz w:val="22"/>
          <w:szCs w:val="22"/>
        </w:rPr>
        <w:t>Жыве</w:t>
      </w:r>
      <w:proofErr w:type="spellEnd"/>
      <w:r w:rsidRPr="00C32E2B">
        <w:rPr>
          <w:sz w:val="22"/>
          <w:szCs w:val="22"/>
        </w:rPr>
        <w:t xml:space="preserve"> Беларусь» и «Дворец Путина»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5098"/>
        <w:gridCol w:w="2268"/>
        <w:gridCol w:w="2268"/>
      </w:tblGrid>
      <w:tr w:rsidR="00C32E2B" w:rsidRPr="00C32E2B" w14:paraId="2D1EE25F" w14:textId="77777777" w:rsidTr="00935715">
        <w:trPr>
          <w:trHeight w:val="509"/>
        </w:trPr>
        <w:tc>
          <w:tcPr>
            <w:tcW w:w="5098" w:type="dxa"/>
            <w:vAlign w:val="center"/>
          </w:tcPr>
          <w:p w14:paraId="71636889" w14:textId="77777777" w:rsidR="00C32E2B" w:rsidRPr="00C32E2B" w:rsidRDefault="00C32E2B" w:rsidP="00352F47">
            <w:pPr>
              <w:spacing w:before="240" w:after="120"/>
              <w:ind w:firstLine="0"/>
              <w:jc w:val="center"/>
              <w:rPr>
                <w:sz w:val="22"/>
                <w:szCs w:val="22"/>
              </w:rPr>
            </w:pPr>
            <w:r w:rsidRPr="00C32E2B">
              <w:rPr>
                <w:sz w:val="22"/>
                <w:szCs w:val="22"/>
              </w:rPr>
              <w:t>Параметр</w:t>
            </w:r>
          </w:p>
        </w:tc>
        <w:tc>
          <w:tcPr>
            <w:tcW w:w="2268" w:type="dxa"/>
            <w:vAlign w:val="center"/>
          </w:tcPr>
          <w:p w14:paraId="0DAE4BC7" w14:textId="77777777" w:rsidR="00C32E2B" w:rsidRPr="00C32E2B" w:rsidRDefault="00C32E2B" w:rsidP="00352F47">
            <w:pPr>
              <w:spacing w:before="240" w:after="120"/>
              <w:ind w:firstLine="0"/>
              <w:jc w:val="center"/>
              <w:rPr>
                <w:sz w:val="22"/>
                <w:szCs w:val="22"/>
              </w:rPr>
            </w:pPr>
            <w:r w:rsidRPr="00C32E2B">
              <w:rPr>
                <w:sz w:val="22"/>
                <w:szCs w:val="22"/>
              </w:rPr>
              <w:t>«</w:t>
            </w:r>
            <w:proofErr w:type="spellStart"/>
            <w:r w:rsidRPr="00C32E2B">
              <w:rPr>
                <w:sz w:val="22"/>
                <w:szCs w:val="22"/>
              </w:rPr>
              <w:t>Жыве</w:t>
            </w:r>
            <w:proofErr w:type="spellEnd"/>
            <w:r w:rsidRPr="00C32E2B">
              <w:rPr>
                <w:sz w:val="22"/>
                <w:szCs w:val="22"/>
              </w:rPr>
              <w:t xml:space="preserve"> Беларусь»</w:t>
            </w:r>
          </w:p>
        </w:tc>
        <w:tc>
          <w:tcPr>
            <w:tcW w:w="2268" w:type="dxa"/>
            <w:vAlign w:val="center"/>
          </w:tcPr>
          <w:p w14:paraId="729DDC71" w14:textId="77777777" w:rsidR="00C32E2B" w:rsidRPr="00C32E2B" w:rsidRDefault="00C32E2B" w:rsidP="00352F47">
            <w:pPr>
              <w:spacing w:before="240" w:after="120"/>
              <w:ind w:firstLine="0"/>
              <w:jc w:val="center"/>
              <w:rPr>
                <w:sz w:val="22"/>
                <w:szCs w:val="22"/>
              </w:rPr>
            </w:pPr>
            <w:r w:rsidRPr="00C32E2B">
              <w:rPr>
                <w:sz w:val="22"/>
                <w:szCs w:val="22"/>
              </w:rPr>
              <w:t>«Дворец Путина»</w:t>
            </w:r>
          </w:p>
        </w:tc>
      </w:tr>
      <w:tr w:rsidR="00C32E2B" w:rsidRPr="00C32E2B" w14:paraId="7DA50239" w14:textId="77777777" w:rsidTr="00935715">
        <w:tc>
          <w:tcPr>
            <w:tcW w:w="5098" w:type="dxa"/>
            <w:vAlign w:val="center"/>
          </w:tcPr>
          <w:p w14:paraId="14DF3227" w14:textId="77777777" w:rsidR="00C32E2B" w:rsidRPr="00C32E2B" w:rsidRDefault="00C32E2B" w:rsidP="00352F47">
            <w:pPr>
              <w:spacing w:before="240" w:after="120"/>
              <w:ind w:firstLine="0"/>
              <w:jc w:val="center"/>
              <w:rPr>
                <w:sz w:val="22"/>
                <w:szCs w:val="22"/>
              </w:rPr>
            </w:pPr>
            <w:r w:rsidRPr="00C32E2B">
              <w:rPr>
                <w:sz w:val="22"/>
                <w:szCs w:val="22"/>
              </w:rPr>
              <w:t>Кол-во вовлеченных пользователей всего, в том числе:</w:t>
            </w:r>
          </w:p>
        </w:tc>
        <w:tc>
          <w:tcPr>
            <w:tcW w:w="2268" w:type="dxa"/>
            <w:vAlign w:val="center"/>
          </w:tcPr>
          <w:p w14:paraId="5193BB43" w14:textId="77777777" w:rsidR="00C32E2B" w:rsidRPr="00C32E2B" w:rsidRDefault="00C32E2B" w:rsidP="00352F47">
            <w:pPr>
              <w:spacing w:before="240" w:after="120"/>
              <w:ind w:firstLine="0"/>
              <w:jc w:val="center"/>
              <w:rPr>
                <w:sz w:val="22"/>
                <w:szCs w:val="22"/>
              </w:rPr>
            </w:pPr>
            <w:r w:rsidRPr="00C32E2B">
              <w:rPr>
                <w:sz w:val="22"/>
                <w:szCs w:val="22"/>
              </w:rPr>
              <w:t>28 447</w:t>
            </w:r>
          </w:p>
        </w:tc>
        <w:tc>
          <w:tcPr>
            <w:tcW w:w="2268" w:type="dxa"/>
            <w:vAlign w:val="center"/>
          </w:tcPr>
          <w:p w14:paraId="2B83E2EA" w14:textId="77777777" w:rsidR="00C32E2B" w:rsidRPr="00C32E2B" w:rsidRDefault="00C32E2B" w:rsidP="00352F47">
            <w:pPr>
              <w:spacing w:before="240" w:after="120"/>
              <w:ind w:firstLine="0"/>
              <w:jc w:val="center"/>
              <w:rPr>
                <w:sz w:val="22"/>
                <w:szCs w:val="22"/>
              </w:rPr>
            </w:pPr>
            <w:r w:rsidRPr="00C32E2B">
              <w:rPr>
                <w:sz w:val="22"/>
                <w:szCs w:val="22"/>
              </w:rPr>
              <w:t>35 502</w:t>
            </w:r>
          </w:p>
        </w:tc>
      </w:tr>
      <w:tr w:rsidR="00C32E2B" w:rsidRPr="00C32E2B" w14:paraId="7EE98AD5" w14:textId="77777777" w:rsidTr="00935715">
        <w:tc>
          <w:tcPr>
            <w:tcW w:w="5098" w:type="dxa"/>
            <w:vAlign w:val="center"/>
          </w:tcPr>
          <w:p w14:paraId="3E532F08" w14:textId="77777777" w:rsidR="00C32E2B" w:rsidRPr="00C32E2B" w:rsidRDefault="00C32E2B" w:rsidP="00352F47">
            <w:pPr>
              <w:spacing w:before="240" w:after="120"/>
              <w:ind w:firstLine="0"/>
              <w:jc w:val="center"/>
              <w:rPr>
                <w:sz w:val="22"/>
                <w:szCs w:val="22"/>
              </w:rPr>
            </w:pPr>
            <w:r w:rsidRPr="00C32E2B">
              <w:rPr>
                <w:sz w:val="22"/>
                <w:szCs w:val="22"/>
              </w:rPr>
              <w:t>Количество активных пользователей</w:t>
            </w:r>
          </w:p>
        </w:tc>
        <w:tc>
          <w:tcPr>
            <w:tcW w:w="2268" w:type="dxa"/>
            <w:vAlign w:val="center"/>
          </w:tcPr>
          <w:p w14:paraId="18401628" w14:textId="77777777" w:rsidR="00C32E2B" w:rsidRPr="00C32E2B" w:rsidRDefault="00C32E2B" w:rsidP="00352F47">
            <w:pPr>
              <w:spacing w:before="240" w:after="120"/>
              <w:ind w:firstLine="0"/>
              <w:jc w:val="center"/>
              <w:rPr>
                <w:sz w:val="22"/>
                <w:szCs w:val="22"/>
              </w:rPr>
            </w:pPr>
            <w:r w:rsidRPr="00C32E2B">
              <w:rPr>
                <w:sz w:val="22"/>
                <w:szCs w:val="22"/>
              </w:rPr>
              <w:t>1 257</w:t>
            </w:r>
          </w:p>
        </w:tc>
        <w:tc>
          <w:tcPr>
            <w:tcW w:w="2268" w:type="dxa"/>
            <w:vAlign w:val="center"/>
          </w:tcPr>
          <w:p w14:paraId="6D9EC49C" w14:textId="77777777" w:rsidR="00C32E2B" w:rsidRPr="00C32E2B" w:rsidRDefault="00C32E2B" w:rsidP="00352F47">
            <w:pPr>
              <w:spacing w:before="240" w:after="120"/>
              <w:ind w:firstLine="0"/>
              <w:jc w:val="center"/>
              <w:rPr>
                <w:sz w:val="22"/>
                <w:szCs w:val="22"/>
              </w:rPr>
            </w:pPr>
            <w:r w:rsidRPr="00C32E2B">
              <w:rPr>
                <w:sz w:val="22"/>
                <w:szCs w:val="22"/>
              </w:rPr>
              <w:t>4 847</w:t>
            </w:r>
          </w:p>
        </w:tc>
      </w:tr>
      <w:tr w:rsidR="00C32E2B" w:rsidRPr="00C32E2B" w14:paraId="3D4EF839" w14:textId="77777777" w:rsidTr="00935715">
        <w:tc>
          <w:tcPr>
            <w:tcW w:w="5098" w:type="dxa"/>
            <w:vAlign w:val="center"/>
          </w:tcPr>
          <w:p w14:paraId="607FF873" w14:textId="77777777" w:rsidR="00C32E2B" w:rsidRPr="00C32E2B" w:rsidRDefault="00C32E2B" w:rsidP="00352F47">
            <w:pPr>
              <w:spacing w:before="240" w:after="120"/>
              <w:ind w:firstLine="0"/>
              <w:jc w:val="center"/>
              <w:rPr>
                <w:sz w:val="22"/>
                <w:szCs w:val="22"/>
              </w:rPr>
            </w:pPr>
            <w:r w:rsidRPr="00C32E2B">
              <w:rPr>
                <w:sz w:val="22"/>
                <w:szCs w:val="22"/>
              </w:rPr>
              <w:t xml:space="preserve">Количество пассивных пользователей </w:t>
            </w:r>
          </w:p>
        </w:tc>
        <w:tc>
          <w:tcPr>
            <w:tcW w:w="2268" w:type="dxa"/>
            <w:vAlign w:val="center"/>
          </w:tcPr>
          <w:p w14:paraId="286B4359" w14:textId="77777777" w:rsidR="00C32E2B" w:rsidRPr="00C32E2B" w:rsidRDefault="00C32E2B" w:rsidP="00352F47">
            <w:pPr>
              <w:spacing w:before="240" w:after="120"/>
              <w:ind w:firstLine="0"/>
              <w:jc w:val="center"/>
              <w:rPr>
                <w:sz w:val="22"/>
                <w:szCs w:val="22"/>
              </w:rPr>
            </w:pPr>
            <w:r w:rsidRPr="00C32E2B">
              <w:rPr>
                <w:sz w:val="22"/>
                <w:szCs w:val="22"/>
              </w:rPr>
              <w:t>27 190</w:t>
            </w:r>
          </w:p>
        </w:tc>
        <w:tc>
          <w:tcPr>
            <w:tcW w:w="2268" w:type="dxa"/>
            <w:vAlign w:val="center"/>
          </w:tcPr>
          <w:p w14:paraId="36037291" w14:textId="77777777" w:rsidR="00C32E2B" w:rsidRPr="00C32E2B" w:rsidRDefault="00C32E2B" w:rsidP="00352F47">
            <w:pPr>
              <w:spacing w:before="240" w:after="120"/>
              <w:ind w:firstLine="0"/>
              <w:jc w:val="center"/>
              <w:rPr>
                <w:sz w:val="22"/>
                <w:szCs w:val="22"/>
              </w:rPr>
            </w:pPr>
            <w:r w:rsidRPr="00C32E2B">
              <w:rPr>
                <w:sz w:val="22"/>
                <w:szCs w:val="22"/>
              </w:rPr>
              <w:t>30 655</w:t>
            </w:r>
          </w:p>
        </w:tc>
      </w:tr>
    </w:tbl>
    <w:p w14:paraId="377D6A3C" w14:textId="77777777" w:rsidR="00C32E2B" w:rsidRPr="00614EA7" w:rsidRDefault="00C32E2B" w:rsidP="007608F6">
      <w:pPr>
        <w:rPr>
          <w:sz w:val="22"/>
          <w:szCs w:val="22"/>
        </w:rPr>
      </w:pPr>
    </w:p>
    <w:p w14:paraId="59DF2249" w14:textId="229CA9C9" w:rsidR="00DB789F" w:rsidRPr="00614EA7" w:rsidRDefault="00DB789F" w:rsidP="007608F6">
      <w:pPr>
        <w:rPr>
          <w:sz w:val="22"/>
          <w:szCs w:val="22"/>
        </w:rPr>
      </w:pPr>
    </w:p>
    <w:p w14:paraId="06DB68AF" w14:textId="060E92E4" w:rsidR="00C32E2B" w:rsidRPr="00C32E2B" w:rsidRDefault="00C32E2B" w:rsidP="00C32E2B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На втором этапе активные пользователи разделялись на классы Постер, </w:t>
      </w:r>
      <w:proofErr w:type="spellStart"/>
      <w:r>
        <w:rPr>
          <w:sz w:val="22"/>
          <w:szCs w:val="22"/>
        </w:rPr>
        <w:t>Репостер</w:t>
      </w:r>
      <w:proofErr w:type="spellEnd"/>
      <w:r>
        <w:rPr>
          <w:sz w:val="22"/>
          <w:szCs w:val="22"/>
        </w:rPr>
        <w:t xml:space="preserve"> и Комментатор на основе анализа характера публикационной активности. Б</w:t>
      </w:r>
      <w:r w:rsidRPr="00C32E2B">
        <w:rPr>
          <w:sz w:val="22"/>
          <w:szCs w:val="22"/>
        </w:rPr>
        <w:t xml:space="preserve">ыло принято, что пользователь выполняет ярко выраженную роль, если один вид активности составляет не менее 60% от всех видов его активности. Другими словами, у Постера будет не менее 60% опубликованных им постов из общей суммы опубликованных им материалов, у </w:t>
      </w:r>
      <w:proofErr w:type="spellStart"/>
      <w:r w:rsidRPr="00C32E2B">
        <w:rPr>
          <w:sz w:val="22"/>
          <w:szCs w:val="22"/>
        </w:rPr>
        <w:t>Репостера</w:t>
      </w:r>
      <w:proofErr w:type="spellEnd"/>
      <w:r w:rsidRPr="00C32E2B">
        <w:rPr>
          <w:sz w:val="22"/>
          <w:szCs w:val="22"/>
        </w:rPr>
        <w:t xml:space="preserve"> – не менее 60% репостов и т.д. То есть: </w:t>
      </w:r>
    </w:p>
    <w:p w14:paraId="3916EF04" w14:textId="620A7FCF" w:rsidR="00C32E2B" w:rsidRPr="00C32E2B" w:rsidRDefault="00C32E2B" w:rsidP="00C32E2B">
      <w:pPr>
        <w:ind w:firstLine="567"/>
        <w:rPr>
          <w:bCs/>
          <w:sz w:val="22"/>
          <w:szCs w:val="22"/>
        </w:rPr>
      </w:pPr>
      <w:r w:rsidRPr="00C32E2B">
        <w:rPr>
          <w:bCs/>
          <w:sz w:val="22"/>
          <w:szCs w:val="22"/>
        </w:rPr>
        <w:t xml:space="preserve">если </w:t>
      </w:r>
      <m:oMath>
        <m:sSub>
          <m:sSubPr>
            <m:ctrlPr>
              <w:rPr>
                <w:rFonts w:ascii="Cambria Math" w:hAnsi="Cambria Math"/>
                <w:bCs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p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>≥0,6</m:t>
        </m:r>
        <m:sSub>
          <m:sSubPr>
            <m:ctrlPr>
              <w:rPr>
                <w:rFonts w:ascii="Cambria Math" w:hAnsi="Cambria Math"/>
                <w:bCs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a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</m:t>
            </m:r>
          </m:sub>
        </m:sSub>
      </m:oMath>
      <w:r w:rsidRPr="00C32E2B">
        <w:rPr>
          <w:bCs/>
          <w:sz w:val="22"/>
          <w:szCs w:val="22"/>
        </w:rPr>
        <w:t xml:space="preserve"> – роль пользователя определяется как Постер,</w:t>
      </w:r>
    </w:p>
    <w:p w14:paraId="3FDC3EBA" w14:textId="47D61D9D" w:rsidR="00C32E2B" w:rsidRPr="00C32E2B" w:rsidRDefault="00C32E2B" w:rsidP="00C32E2B">
      <w:pPr>
        <w:ind w:firstLine="567"/>
        <w:rPr>
          <w:bCs/>
          <w:sz w:val="22"/>
          <w:szCs w:val="22"/>
        </w:rPr>
      </w:pPr>
      <w:r w:rsidRPr="00C32E2B">
        <w:rPr>
          <w:bCs/>
          <w:sz w:val="22"/>
          <w:szCs w:val="22"/>
        </w:rPr>
        <w:t xml:space="preserve">если </w:t>
      </w:r>
      <m:oMath>
        <m:sSub>
          <m:sSubPr>
            <m:ctrlPr>
              <w:rPr>
                <w:rFonts w:ascii="Cambria Math" w:hAnsi="Cambria Math"/>
                <w:bCs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r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>≥0,6</m:t>
        </m:r>
        <m:sSub>
          <m:sSubPr>
            <m:ctrlPr>
              <w:rPr>
                <w:rFonts w:ascii="Cambria Math" w:hAnsi="Cambria Math"/>
                <w:bCs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a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</m:t>
            </m:r>
          </m:sub>
        </m:sSub>
      </m:oMath>
      <w:r w:rsidRPr="00C32E2B">
        <w:rPr>
          <w:bCs/>
          <w:sz w:val="22"/>
          <w:szCs w:val="22"/>
        </w:rPr>
        <w:t xml:space="preserve"> – роль пользователя определяется как Репостер,</w:t>
      </w:r>
    </w:p>
    <w:p w14:paraId="7F5F29FA" w14:textId="52E4607D" w:rsidR="00C32E2B" w:rsidRDefault="00C32E2B" w:rsidP="00C32E2B">
      <w:pPr>
        <w:ind w:firstLine="567"/>
        <w:rPr>
          <w:bCs/>
          <w:sz w:val="22"/>
          <w:szCs w:val="22"/>
        </w:rPr>
      </w:pPr>
      <w:r w:rsidRPr="00C32E2B">
        <w:rPr>
          <w:bCs/>
          <w:sz w:val="22"/>
          <w:szCs w:val="22"/>
        </w:rPr>
        <w:t xml:space="preserve">если </w:t>
      </w:r>
      <m:oMath>
        <m:sSub>
          <m:sSubPr>
            <m:ctrlPr>
              <w:rPr>
                <w:rFonts w:ascii="Cambria Math" w:hAnsi="Cambria Math"/>
                <w:bCs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k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>≥0,6</m:t>
        </m:r>
        <m:sSub>
          <m:sSubPr>
            <m:ctrlPr>
              <w:rPr>
                <w:rFonts w:ascii="Cambria Math" w:hAnsi="Cambria Math"/>
                <w:bCs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a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</m:t>
            </m:r>
          </m:sub>
        </m:sSub>
      </m:oMath>
      <w:r w:rsidRPr="00C32E2B">
        <w:rPr>
          <w:bCs/>
          <w:sz w:val="22"/>
          <w:szCs w:val="22"/>
        </w:rPr>
        <w:t xml:space="preserve"> – роль пользователя определяется как Комментатор.</w:t>
      </w:r>
    </w:p>
    <w:p w14:paraId="75B69FF0" w14:textId="359518A3" w:rsidR="00C32E2B" w:rsidRDefault="00C32E2B" w:rsidP="00C32E2B">
      <w:pPr>
        <w:ind w:firstLine="567"/>
        <w:rPr>
          <w:sz w:val="22"/>
          <w:szCs w:val="22"/>
        </w:rPr>
      </w:pPr>
      <w:r w:rsidRPr="00C32E2B">
        <w:rPr>
          <w:sz w:val="22"/>
          <w:szCs w:val="22"/>
        </w:rPr>
        <w:t xml:space="preserve">В результате выполнения вычислений доли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p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</m:t>
            </m:r>
          </m:sub>
        </m:sSub>
      </m:oMath>
      <w:r w:rsidRPr="00C32E2B">
        <w:rPr>
          <w:sz w:val="22"/>
          <w:szCs w:val="22"/>
        </w:rPr>
        <w:t xml:space="preserve">,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r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</m:t>
            </m:r>
          </m:sub>
        </m:sSub>
      </m:oMath>
      <w:r w:rsidRPr="00C32E2B">
        <w:rPr>
          <w:sz w:val="22"/>
          <w:szCs w:val="22"/>
        </w:rPr>
        <w:t xml:space="preserve"> и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k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</m:t>
            </m:r>
          </m:sub>
        </m:sSub>
      </m:oMath>
      <w:r w:rsidRPr="00C32E2B">
        <w:rPr>
          <w:sz w:val="22"/>
          <w:szCs w:val="22"/>
        </w:rPr>
        <w:t xml:space="preserve"> в уровне активности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a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</m:t>
            </m:r>
          </m:sub>
        </m:sSub>
      </m:oMath>
      <w:r w:rsidRPr="00C32E2B">
        <w:rPr>
          <w:sz w:val="22"/>
          <w:szCs w:val="22"/>
        </w:rPr>
        <w:t xml:space="preserve"> для каждого активного пользователя, было выполнено разделение пользователей по ролям. Большая часть </w:t>
      </w:r>
      <w:r>
        <w:rPr>
          <w:sz w:val="22"/>
          <w:szCs w:val="22"/>
        </w:rPr>
        <w:t xml:space="preserve">активных </w:t>
      </w:r>
      <w:r w:rsidRPr="00C32E2B">
        <w:rPr>
          <w:sz w:val="22"/>
          <w:szCs w:val="22"/>
        </w:rPr>
        <w:t>пользователей, удовлетворяют правилу отсечки на уровне 60% для какого-либо вида активности. В тоже время, среди активных пользователей выявились и те, кто не удовлетворяет правилу отсечки 60% ни по одному из видов активности. Таки</w:t>
      </w:r>
      <w:r>
        <w:rPr>
          <w:sz w:val="22"/>
          <w:szCs w:val="22"/>
        </w:rPr>
        <w:t>е</w:t>
      </w:r>
      <w:r w:rsidRPr="00C32E2B">
        <w:rPr>
          <w:sz w:val="22"/>
          <w:szCs w:val="22"/>
        </w:rPr>
        <w:t xml:space="preserve"> пользовател</w:t>
      </w:r>
      <w:r>
        <w:rPr>
          <w:sz w:val="22"/>
          <w:szCs w:val="22"/>
        </w:rPr>
        <w:t>и</w:t>
      </w:r>
      <w:r w:rsidRPr="00C32E2B">
        <w:rPr>
          <w:sz w:val="22"/>
          <w:szCs w:val="22"/>
        </w:rPr>
        <w:t xml:space="preserve"> </w:t>
      </w:r>
      <w:r>
        <w:rPr>
          <w:sz w:val="22"/>
          <w:szCs w:val="22"/>
        </w:rPr>
        <w:t>были к</w:t>
      </w:r>
      <w:r w:rsidRPr="00C32E2B">
        <w:rPr>
          <w:sz w:val="22"/>
          <w:szCs w:val="22"/>
        </w:rPr>
        <w:t>лассифициров</w:t>
      </w:r>
      <w:r>
        <w:rPr>
          <w:sz w:val="22"/>
          <w:szCs w:val="22"/>
        </w:rPr>
        <w:t>аны</w:t>
      </w:r>
      <w:r w:rsidRPr="00C32E2B">
        <w:rPr>
          <w:sz w:val="22"/>
          <w:szCs w:val="22"/>
        </w:rPr>
        <w:t xml:space="preserve"> как Универсал. Изучение </w:t>
      </w:r>
      <w:r w:rsidRPr="00C32E2B">
        <w:rPr>
          <w:sz w:val="22"/>
          <w:szCs w:val="22"/>
        </w:rPr>
        <w:lastRenderedPageBreak/>
        <w:t xml:space="preserve">функции Универсалов является темой отдельного исследования. Данные о ролях пользователей, выявленных методом численной оценки, представлены в таблице </w:t>
      </w:r>
      <w:r>
        <w:rPr>
          <w:sz w:val="22"/>
          <w:szCs w:val="22"/>
        </w:rPr>
        <w:t>2</w:t>
      </w:r>
      <w:r w:rsidRPr="00C32E2B">
        <w:rPr>
          <w:sz w:val="22"/>
          <w:szCs w:val="22"/>
        </w:rPr>
        <w:t>.</w:t>
      </w:r>
    </w:p>
    <w:p w14:paraId="33DEE4C1" w14:textId="08FA9B28" w:rsidR="00352F47" w:rsidRDefault="00352F47" w:rsidP="00C32E2B">
      <w:pPr>
        <w:ind w:firstLine="567"/>
        <w:rPr>
          <w:sz w:val="22"/>
          <w:szCs w:val="22"/>
        </w:rPr>
      </w:pPr>
    </w:p>
    <w:p w14:paraId="111EF53F" w14:textId="6EC471C6" w:rsidR="00352F47" w:rsidRDefault="00352F47" w:rsidP="00C32E2B">
      <w:pPr>
        <w:ind w:firstLine="567"/>
        <w:rPr>
          <w:sz w:val="22"/>
          <w:szCs w:val="22"/>
        </w:rPr>
      </w:pPr>
    </w:p>
    <w:p w14:paraId="014DB65D" w14:textId="1D59C3F6" w:rsidR="008A4092" w:rsidRDefault="008A4092" w:rsidP="00C32E2B">
      <w:pPr>
        <w:ind w:firstLine="567"/>
        <w:rPr>
          <w:sz w:val="22"/>
          <w:szCs w:val="22"/>
        </w:rPr>
      </w:pPr>
    </w:p>
    <w:p w14:paraId="17BF745C" w14:textId="26DFB10C" w:rsidR="008A4092" w:rsidRDefault="008A4092" w:rsidP="00C32E2B">
      <w:pPr>
        <w:ind w:firstLine="567"/>
        <w:rPr>
          <w:sz w:val="22"/>
          <w:szCs w:val="22"/>
        </w:rPr>
      </w:pPr>
    </w:p>
    <w:p w14:paraId="6E97DD5B" w14:textId="5313D2E6" w:rsidR="008A4092" w:rsidRDefault="008A4092" w:rsidP="00C32E2B">
      <w:pPr>
        <w:ind w:firstLine="567"/>
        <w:rPr>
          <w:sz w:val="22"/>
          <w:szCs w:val="22"/>
        </w:rPr>
      </w:pPr>
    </w:p>
    <w:p w14:paraId="3A8E93E7" w14:textId="77777777" w:rsidR="008A4092" w:rsidRDefault="008A4092" w:rsidP="00C32E2B">
      <w:pPr>
        <w:ind w:firstLine="567"/>
        <w:rPr>
          <w:sz w:val="22"/>
          <w:szCs w:val="22"/>
        </w:rPr>
      </w:pPr>
    </w:p>
    <w:p w14:paraId="54A7DA66" w14:textId="1D2DD3A5" w:rsidR="00352F47" w:rsidRDefault="00352F47" w:rsidP="00C32E2B">
      <w:pPr>
        <w:ind w:firstLine="567"/>
        <w:rPr>
          <w:sz w:val="22"/>
          <w:szCs w:val="22"/>
        </w:rPr>
      </w:pPr>
    </w:p>
    <w:p w14:paraId="021D286D" w14:textId="77777777" w:rsidR="00352F47" w:rsidRDefault="00352F47" w:rsidP="00C32E2B">
      <w:pPr>
        <w:ind w:firstLine="567"/>
        <w:rPr>
          <w:sz w:val="22"/>
          <w:szCs w:val="22"/>
        </w:rPr>
      </w:pPr>
    </w:p>
    <w:p w14:paraId="3EE44BCA" w14:textId="60664E78" w:rsidR="00114729" w:rsidRPr="00114729" w:rsidRDefault="00114729" w:rsidP="00114729">
      <w:pPr>
        <w:ind w:right="-1"/>
        <w:jc w:val="right"/>
        <w:rPr>
          <w:sz w:val="22"/>
          <w:szCs w:val="22"/>
        </w:rPr>
      </w:pPr>
      <w:bookmarkStart w:id="0" w:name="_Hlk80189867"/>
      <w:r w:rsidRPr="00114729">
        <w:rPr>
          <w:sz w:val="22"/>
          <w:szCs w:val="22"/>
        </w:rPr>
        <w:t xml:space="preserve">Таблица </w:t>
      </w:r>
      <w:bookmarkEnd w:id="0"/>
      <w:r w:rsidRPr="00114729">
        <w:rPr>
          <w:sz w:val="22"/>
          <w:szCs w:val="22"/>
        </w:rPr>
        <w:t xml:space="preserve">2 </w:t>
      </w:r>
    </w:p>
    <w:p w14:paraId="573C633E" w14:textId="77777777" w:rsidR="00114729" w:rsidRPr="00114729" w:rsidRDefault="00114729" w:rsidP="00114729">
      <w:pPr>
        <w:spacing w:before="160" w:after="140"/>
        <w:ind w:firstLine="0"/>
        <w:jc w:val="center"/>
        <w:rPr>
          <w:sz w:val="22"/>
          <w:szCs w:val="22"/>
        </w:rPr>
      </w:pPr>
      <w:r w:rsidRPr="00114729">
        <w:rPr>
          <w:sz w:val="22"/>
          <w:szCs w:val="22"/>
        </w:rPr>
        <w:t>Общие статистические данные выявленных ролей пользователей, вовлеченных в тематику «</w:t>
      </w:r>
      <w:proofErr w:type="spellStart"/>
      <w:r w:rsidRPr="00114729">
        <w:rPr>
          <w:sz w:val="22"/>
          <w:szCs w:val="22"/>
        </w:rPr>
        <w:t>Жыве</w:t>
      </w:r>
      <w:proofErr w:type="spellEnd"/>
      <w:r w:rsidRPr="00114729">
        <w:rPr>
          <w:sz w:val="22"/>
          <w:szCs w:val="22"/>
        </w:rPr>
        <w:t xml:space="preserve"> Беларусь» и «Дворец Путина»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5098"/>
        <w:gridCol w:w="2268"/>
        <w:gridCol w:w="2268"/>
      </w:tblGrid>
      <w:tr w:rsidR="00114729" w:rsidRPr="00114729" w14:paraId="1A3E87F5" w14:textId="77777777" w:rsidTr="00935715">
        <w:trPr>
          <w:trHeight w:val="509"/>
        </w:trPr>
        <w:tc>
          <w:tcPr>
            <w:tcW w:w="5098" w:type="dxa"/>
            <w:vAlign w:val="center"/>
          </w:tcPr>
          <w:p w14:paraId="42B819B7" w14:textId="77777777" w:rsidR="00114729" w:rsidRPr="00114729" w:rsidRDefault="00114729" w:rsidP="00352F47">
            <w:pPr>
              <w:spacing w:before="240" w:after="120"/>
              <w:ind w:firstLine="0"/>
              <w:jc w:val="center"/>
              <w:rPr>
                <w:sz w:val="22"/>
                <w:szCs w:val="22"/>
              </w:rPr>
            </w:pPr>
            <w:r w:rsidRPr="00114729">
              <w:rPr>
                <w:sz w:val="22"/>
                <w:szCs w:val="22"/>
              </w:rPr>
              <w:t>Параметр</w:t>
            </w:r>
          </w:p>
        </w:tc>
        <w:tc>
          <w:tcPr>
            <w:tcW w:w="2268" w:type="dxa"/>
            <w:vAlign w:val="center"/>
          </w:tcPr>
          <w:p w14:paraId="2BBF534E" w14:textId="77777777" w:rsidR="00114729" w:rsidRPr="00114729" w:rsidRDefault="00114729" w:rsidP="00352F47">
            <w:pPr>
              <w:spacing w:before="240" w:after="120"/>
              <w:ind w:firstLine="35"/>
              <w:jc w:val="center"/>
              <w:rPr>
                <w:sz w:val="22"/>
                <w:szCs w:val="22"/>
              </w:rPr>
            </w:pPr>
            <w:r w:rsidRPr="00114729">
              <w:rPr>
                <w:sz w:val="22"/>
                <w:szCs w:val="22"/>
              </w:rPr>
              <w:t>«</w:t>
            </w:r>
            <w:proofErr w:type="spellStart"/>
            <w:r w:rsidRPr="00114729">
              <w:rPr>
                <w:sz w:val="22"/>
                <w:szCs w:val="22"/>
              </w:rPr>
              <w:t>Жыве</w:t>
            </w:r>
            <w:proofErr w:type="spellEnd"/>
            <w:r w:rsidRPr="00114729">
              <w:rPr>
                <w:sz w:val="22"/>
                <w:szCs w:val="22"/>
              </w:rPr>
              <w:t xml:space="preserve"> Беларусь»</w:t>
            </w:r>
          </w:p>
        </w:tc>
        <w:tc>
          <w:tcPr>
            <w:tcW w:w="2268" w:type="dxa"/>
            <w:vAlign w:val="center"/>
          </w:tcPr>
          <w:p w14:paraId="65EB984C" w14:textId="77777777" w:rsidR="00114729" w:rsidRPr="00114729" w:rsidRDefault="00114729" w:rsidP="007D1485">
            <w:pPr>
              <w:spacing w:before="240" w:after="120"/>
              <w:ind w:firstLine="0"/>
              <w:jc w:val="center"/>
              <w:rPr>
                <w:sz w:val="22"/>
                <w:szCs w:val="22"/>
              </w:rPr>
            </w:pPr>
            <w:r w:rsidRPr="00114729">
              <w:rPr>
                <w:sz w:val="22"/>
                <w:szCs w:val="22"/>
              </w:rPr>
              <w:t>«Дворец Путина»</w:t>
            </w:r>
          </w:p>
        </w:tc>
      </w:tr>
      <w:tr w:rsidR="00114729" w:rsidRPr="00114729" w14:paraId="43A342BA" w14:textId="77777777" w:rsidTr="00935715">
        <w:tc>
          <w:tcPr>
            <w:tcW w:w="5098" w:type="dxa"/>
            <w:vAlign w:val="center"/>
          </w:tcPr>
          <w:p w14:paraId="6BF28E81" w14:textId="77777777" w:rsidR="00114729" w:rsidRPr="00114729" w:rsidRDefault="00114729" w:rsidP="00352F47">
            <w:pPr>
              <w:spacing w:before="240" w:after="120"/>
              <w:ind w:firstLine="0"/>
              <w:jc w:val="center"/>
              <w:rPr>
                <w:sz w:val="22"/>
                <w:szCs w:val="22"/>
              </w:rPr>
            </w:pPr>
            <w:r w:rsidRPr="00114729">
              <w:rPr>
                <w:sz w:val="22"/>
                <w:szCs w:val="22"/>
              </w:rPr>
              <w:t>Кол-во вовлеченных пользователей всего, в том числе:</w:t>
            </w:r>
          </w:p>
        </w:tc>
        <w:tc>
          <w:tcPr>
            <w:tcW w:w="2268" w:type="dxa"/>
            <w:vAlign w:val="center"/>
          </w:tcPr>
          <w:p w14:paraId="5351D629" w14:textId="77777777" w:rsidR="00114729" w:rsidRPr="00114729" w:rsidRDefault="00114729" w:rsidP="00352F47">
            <w:pPr>
              <w:spacing w:before="240" w:after="120"/>
              <w:ind w:firstLine="35"/>
              <w:jc w:val="center"/>
              <w:rPr>
                <w:sz w:val="22"/>
                <w:szCs w:val="22"/>
              </w:rPr>
            </w:pPr>
            <w:r w:rsidRPr="00114729">
              <w:rPr>
                <w:sz w:val="22"/>
                <w:szCs w:val="22"/>
              </w:rPr>
              <w:t>28 447</w:t>
            </w:r>
          </w:p>
        </w:tc>
        <w:tc>
          <w:tcPr>
            <w:tcW w:w="2268" w:type="dxa"/>
            <w:vAlign w:val="center"/>
          </w:tcPr>
          <w:p w14:paraId="0591C0EF" w14:textId="77777777" w:rsidR="00114729" w:rsidRPr="00114729" w:rsidRDefault="00114729" w:rsidP="007D1485">
            <w:pPr>
              <w:spacing w:before="240" w:after="120"/>
              <w:ind w:firstLine="0"/>
              <w:jc w:val="center"/>
              <w:rPr>
                <w:sz w:val="22"/>
                <w:szCs w:val="22"/>
              </w:rPr>
            </w:pPr>
            <w:r w:rsidRPr="00114729">
              <w:rPr>
                <w:sz w:val="22"/>
                <w:szCs w:val="22"/>
              </w:rPr>
              <w:t>35 502</w:t>
            </w:r>
          </w:p>
        </w:tc>
      </w:tr>
      <w:tr w:rsidR="00114729" w:rsidRPr="00114729" w14:paraId="660861CF" w14:textId="77777777" w:rsidTr="00935715">
        <w:tc>
          <w:tcPr>
            <w:tcW w:w="5098" w:type="dxa"/>
            <w:vAlign w:val="center"/>
          </w:tcPr>
          <w:p w14:paraId="6943B25C" w14:textId="77777777" w:rsidR="00114729" w:rsidRPr="00114729" w:rsidRDefault="00114729" w:rsidP="00352F47">
            <w:pPr>
              <w:spacing w:before="240" w:after="120"/>
              <w:ind w:firstLine="0"/>
              <w:jc w:val="center"/>
              <w:rPr>
                <w:sz w:val="22"/>
                <w:szCs w:val="22"/>
              </w:rPr>
            </w:pPr>
            <w:r w:rsidRPr="00114729">
              <w:rPr>
                <w:sz w:val="22"/>
                <w:szCs w:val="22"/>
              </w:rPr>
              <w:t xml:space="preserve">Количество пассивных пользователей </w:t>
            </w:r>
          </w:p>
        </w:tc>
        <w:tc>
          <w:tcPr>
            <w:tcW w:w="2268" w:type="dxa"/>
            <w:vAlign w:val="center"/>
          </w:tcPr>
          <w:p w14:paraId="651E56A0" w14:textId="77777777" w:rsidR="00114729" w:rsidRPr="00114729" w:rsidRDefault="00114729" w:rsidP="00352F47">
            <w:pPr>
              <w:spacing w:before="240" w:after="120"/>
              <w:ind w:firstLine="35"/>
              <w:jc w:val="center"/>
              <w:rPr>
                <w:sz w:val="22"/>
                <w:szCs w:val="22"/>
              </w:rPr>
            </w:pPr>
            <w:r w:rsidRPr="00114729">
              <w:rPr>
                <w:sz w:val="22"/>
                <w:szCs w:val="22"/>
              </w:rPr>
              <w:t>27 190</w:t>
            </w:r>
          </w:p>
        </w:tc>
        <w:tc>
          <w:tcPr>
            <w:tcW w:w="2268" w:type="dxa"/>
            <w:vAlign w:val="center"/>
          </w:tcPr>
          <w:p w14:paraId="57EE24D8" w14:textId="77777777" w:rsidR="00114729" w:rsidRPr="00114729" w:rsidRDefault="00114729" w:rsidP="007D1485">
            <w:pPr>
              <w:spacing w:before="240" w:after="120"/>
              <w:ind w:firstLine="0"/>
              <w:jc w:val="center"/>
              <w:rPr>
                <w:sz w:val="22"/>
                <w:szCs w:val="22"/>
              </w:rPr>
            </w:pPr>
            <w:r w:rsidRPr="00114729">
              <w:rPr>
                <w:sz w:val="22"/>
                <w:szCs w:val="22"/>
              </w:rPr>
              <w:t>30 655</w:t>
            </w:r>
          </w:p>
        </w:tc>
      </w:tr>
      <w:tr w:rsidR="00114729" w:rsidRPr="00114729" w14:paraId="4B7FD718" w14:textId="77777777" w:rsidTr="00935715">
        <w:tc>
          <w:tcPr>
            <w:tcW w:w="5098" w:type="dxa"/>
            <w:vAlign w:val="center"/>
          </w:tcPr>
          <w:p w14:paraId="6A9D3F41" w14:textId="77777777" w:rsidR="00114729" w:rsidRPr="00114729" w:rsidRDefault="00114729" w:rsidP="00352F47">
            <w:pPr>
              <w:spacing w:before="240" w:after="120"/>
              <w:ind w:firstLine="0"/>
              <w:jc w:val="center"/>
              <w:rPr>
                <w:sz w:val="22"/>
                <w:szCs w:val="22"/>
              </w:rPr>
            </w:pPr>
            <w:r w:rsidRPr="00114729">
              <w:rPr>
                <w:sz w:val="22"/>
                <w:szCs w:val="22"/>
              </w:rPr>
              <w:t>Количество Постеров</w:t>
            </w:r>
          </w:p>
        </w:tc>
        <w:tc>
          <w:tcPr>
            <w:tcW w:w="2268" w:type="dxa"/>
            <w:vAlign w:val="center"/>
          </w:tcPr>
          <w:p w14:paraId="2D908086" w14:textId="77777777" w:rsidR="00114729" w:rsidRPr="00114729" w:rsidRDefault="00114729" w:rsidP="00352F47">
            <w:pPr>
              <w:spacing w:before="240" w:after="120"/>
              <w:ind w:firstLine="35"/>
              <w:jc w:val="center"/>
              <w:rPr>
                <w:sz w:val="22"/>
                <w:szCs w:val="22"/>
              </w:rPr>
            </w:pPr>
            <w:r w:rsidRPr="00114729">
              <w:rPr>
                <w:sz w:val="22"/>
                <w:szCs w:val="22"/>
              </w:rPr>
              <w:t>81</w:t>
            </w:r>
          </w:p>
        </w:tc>
        <w:tc>
          <w:tcPr>
            <w:tcW w:w="2268" w:type="dxa"/>
            <w:vAlign w:val="center"/>
          </w:tcPr>
          <w:p w14:paraId="1B9F5B57" w14:textId="77777777" w:rsidR="00114729" w:rsidRPr="00114729" w:rsidRDefault="00114729" w:rsidP="007D1485">
            <w:pPr>
              <w:spacing w:before="240" w:after="120"/>
              <w:ind w:firstLine="0"/>
              <w:jc w:val="center"/>
              <w:rPr>
                <w:sz w:val="22"/>
                <w:szCs w:val="22"/>
              </w:rPr>
            </w:pPr>
            <w:r w:rsidRPr="00114729">
              <w:rPr>
                <w:sz w:val="22"/>
                <w:szCs w:val="22"/>
              </w:rPr>
              <w:t>531</w:t>
            </w:r>
          </w:p>
        </w:tc>
      </w:tr>
      <w:tr w:rsidR="00114729" w:rsidRPr="00114729" w14:paraId="02422117" w14:textId="77777777" w:rsidTr="00935715">
        <w:tc>
          <w:tcPr>
            <w:tcW w:w="5098" w:type="dxa"/>
            <w:vAlign w:val="center"/>
          </w:tcPr>
          <w:p w14:paraId="026BA04B" w14:textId="77777777" w:rsidR="00114729" w:rsidRPr="00114729" w:rsidRDefault="00114729" w:rsidP="00352F47">
            <w:pPr>
              <w:spacing w:before="240" w:after="120"/>
              <w:ind w:firstLine="0"/>
              <w:jc w:val="center"/>
              <w:rPr>
                <w:sz w:val="22"/>
                <w:szCs w:val="22"/>
              </w:rPr>
            </w:pPr>
            <w:r w:rsidRPr="00114729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114729">
              <w:rPr>
                <w:sz w:val="22"/>
                <w:szCs w:val="22"/>
              </w:rPr>
              <w:t>Репостеров</w:t>
            </w:r>
            <w:proofErr w:type="spellEnd"/>
          </w:p>
        </w:tc>
        <w:tc>
          <w:tcPr>
            <w:tcW w:w="2268" w:type="dxa"/>
            <w:vAlign w:val="center"/>
          </w:tcPr>
          <w:p w14:paraId="75F11849" w14:textId="77777777" w:rsidR="00114729" w:rsidRPr="00114729" w:rsidRDefault="00114729" w:rsidP="00352F47">
            <w:pPr>
              <w:spacing w:before="240" w:after="120"/>
              <w:ind w:firstLine="35"/>
              <w:jc w:val="center"/>
              <w:rPr>
                <w:sz w:val="22"/>
                <w:szCs w:val="22"/>
              </w:rPr>
            </w:pPr>
            <w:r w:rsidRPr="00114729">
              <w:rPr>
                <w:sz w:val="22"/>
                <w:szCs w:val="22"/>
              </w:rPr>
              <w:t>74</w:t>
            </w:r>
          </w:p>
        </w:tc>
        <w:tc>
          <w:tcPr>
            <w:tcW w:w="2268" w:type="dxa"/>
            <w:vAlign w:val="center"/>
          </w:tcPr>
          <w:p w14:paraId="3D3DADD2" w14:textId="77777777" w:rsidR="00114729" w:rsidRPr="00114729" w:rsidRDefault="00114729" w:rsidP="007D1485">
            <w:pPr>
              <w:spacing w:before="240" w:after="120"/>
              <w:ind w:firstLine="0"/>
              <w:jc w:val="center"/>
              <w:rPr>
                <w:sz w:val="22"/>
                <w:szCs w:val="22"/>
              </w:rPr>
            </w:pPr>
            <w:r w:rsidRPr="00114729">
              <w:rPr>
                <w:sz w:val="22"/>
                <w:szCs w:val="22"/>
              </w:rPr>
              <w:t>1050</w:t>
            </w:r>
          </w:p>
        </w:tc>
      </w:tr>
      <w:tr w:rsidR="00114729" w:rsidRPr="00114729" w14:paraId="2F95887E" w14:textId="77777777" w:rsidTr="00935715">
        <w:tc>
          <w:tcPr>
            <w:tcW w:w="5098" w:type="dxa"/>
            <w:vAlign w:val="center"/>
          </w:tcPr>
          <w:p w14:paraId="3DFC33FE" w14:textId="77777777" w:rsidR="00114729" w:rsidRPr="00114729" w:rsidRDefault="00114729" w:rsidP="00352F47">
            <w:pPr>
              <w:spacing w:before="240" w:after="120"/>
              <w:ind w:firstLine="0"/>
              <w:jc w:val="center"/>
              <w:rPr>
                <w:sz w:val="22"/>
                <w:szCs w:val="22"/>
              </w:rPr>
            </w:pPr>
            <w:r w:rsidRPr="00114729">
              <w:rPr>
                <w:sz w:val="22"/>
                <w:szCs w:val="22"/>
              </w:rPr>
              <w:t>Количество Комментаторов</w:t>
            </w:r>
          </w:p>
        </w:tc>
        <w:tc>
          <w:tcPr>
            <w:tcW w:w="2268" w:type="dxa"/>
            <w:vAlign w:val="center"/>
          </w:tcPr>
          <w:p w14:paraId="0F635971" w14:textId="77777777" w:rsidR="00114729" w:rsidRPr="00114729" w:rsidRDefault="00114729" w:rsidP="00352F47">
            <w:pPr>
              <w:spacing w:before="240" w:after="120"/>
              <w:ind w:firstLine="35"/>
              <w:jc w:val="center"/>
              <w:rPr>
                <w:sz w:val="22"/>
                <w:szCs w:val="22"/>
              </w:rPr>
            </w:pPr>
            <w:r w:rsidRPr="00114729">
              <w:rPr>
                <w:sz w:val="22"/>
                <w:szCs w:val="22"/>
              </w:rPr>
              <w:t>521</w:t>
            </w:r>
          </w:p>
        </w:tc>
        <w:tc>
          <w:tcPr>
            <w:tcW w:w="2268" w:type="dxa"/>
            <w:vAlign w:val="center"/>
          </w:tcPr>
          <w:p w14:paraId="716AF713" w14:textId="77777777" w:rsidR="00114729" w:rsidRPr="00114729" w:rsidRDefault="00114729" w:rsidP="007D1485">
            <w:pPr>
              <w:spacing w:before="240" w:after="120"/>
              <w:ind w:firstLine="0"/>
              <w:jc w:val="center"/>
              <w:rPr>
                <w:sz w:val="22"/>
                <w:szCs w:val="22"/>
              </w:rPr>
            </w:pPr>
            <w:r w:rsidRPr="00114729">
              <w:rPr>
                <w:sz w:val="22"/>
                <w:szCs w:val="22"/>
              </w:rPr>
              <w:t>132</w:t>
            </w:r>
          </w:p>
        </w:tc>
      </w:tr>
      <w:tr w:rsidR="00114729" w:rsidRPr="00114729" w14:paraId="3D86AF8C" w14:textId="77777777" w:rsidTr="00935715">
        <w:tc>
          <w:tcPr>
            <w:tcW w:w="5098" w:type="dxa"/>
            <w:vAlign w:val="center"/>
          </w:tcPr>
          <w:p w14:paraId="16A21587" w14:textId="77777777" w:rsidR="00114729" w:rsidRPr="00114729" w:rsidRDefault="00114729" w:rsidP="00352F47">
            <w:pPr>
              <w:spacing w:before="240" w:after="120"/>
              <w:ind w:firstLine="0"/>
              <w:jc w:val="center"/>
              <w:rPr>
                <w:sz w:val="22"/>
                <w:szCs w:val="22"/>
              </w:rPr>
            </w:pPr>
            <w:r w:rsidRPr="00114729">
              <w:rPr>
                <w:sz w:val="22"/>
                <w:szCs w:val="22"/>
              </w:rPr>
              <w:t>Количество Универсалов</w:t>
            </w:r>
          </w:p>
        </w:tc>
        <w:tc>
          <w:tcPr>
            <w:tcW w:w="2268" w:type="dxa"/>
            <w:vAlign w:val="center"/>
          </w:tcPr>
          <w:p w14:paraId="6320A805" w14:textId="77777777" w:rsidR="00114729" w:rsidRPr="00114729" w:rsidRDefault="00114729" w:rsidP="00352F47">
            <w:pPr>
              <w:spacing w:before="240" w:after="120"/>
              <w:ind w:firstLine="35"/>
              <w:jc w:val="center"/>
              <w:rPr>
                <w:sz w:val="22"/>
                <w:szCs w:val="22"/>
              </w:rPr>
            </w:pPr>
            <w:r w:rsidRPr="00114729">
              <w:rPr>
                <w:sz w:val="22"/>
                <w:szCs w:val="22"/>
              </w:rPr>
              <w:t>581</w:t>
            </w:r>
          </w:p>
        </w:tc>
        <w:tc>
          <w:tcPr>
            <w:tcW w:w="2268" w:type="dxa"/>
            <w:vAlign w:val="center"/>
          </w:tcPr>
          <w:p w14:paraId="76DAA8B2" w14:textId="77777777" w:rsidR="00114729" w:rsidRPr="00114729" w:rsidRDefault="00114729" w:rsidP="007D1485">
            <w:pPr>
              <w:spacing w:before="240" w:after="120"/>
              <w:ind w:firstLine="0"/>
              <w:jc w:val="center"/>
              <w:rPr>
                <w:sz w:val="22"/>
                <w:szCs w:val="22"/>
              </w:rPr>
            </w:pPr>
            <w:r w:rsidRPr="00114729">
              <w:rPr>
                <w:sz w:val="22"/>
                <w:szCs w:val="22"/>
              </w:rPr>
              <w:t>3134</w:t>
            </w:r>
          </w:p>
        </w:tc>
      </w:tr>
    </w:tbl>
    <w:p w14:paraId="66F778DB" w14:textId="77777777" w:rsidR="00114729" w:rsidRPr="00C32E2B" w:rsidRDefault="00114729" w:rsidP="00C32E2B">
      <w:pPr>
        <w:ind w:firstLine="567"/>
        <w:rPr>
          <w:sz w:val="22"/>
          <w:szCs w:val="22"/>
        </w:rPr>
      </w:pPr>
    </w:p>
    <w:p w14:paraId="1E56769A" w14:textId="33CE74BA" w:rsidR="00C32E2B" w:rsidRDefault="00114729" w:rsidP="00C32E2B">
      <w:pPr>
        <w:ind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Для каждой из выявленных ролей были определены минимальные и максимальные значения параметров </w:t>
      </w:r>
      <w:r>
        <w:rPr>
          <w:bCs/>
          <w:sz w:val="22"/>
          <w:szCs w:val="22"/>
          <w:lang w:val="en-US"/>
        </w:rPr>
        <w:t>X</w:t>
      </w:r>
      <w:r w:rsidRPr="00114729">
        <w:rPr>
          <w:bCs/>
          <w:sz w:val="22"/>
          <w:szCs w:val="22"/>
        </w:rPr>
        <w:t>1-</w:t>
      </w:r>
      <w:r>
        <w:rPr>
          <w:bCs/>
          <w:sz w:val="22"/>
          <w:szCs w:val="22"/>
          <w:lang w:val="en-US"/>
        </w:rPr>
        <w:t>X</w:t>
      </w:r>
      <w:r w:rsidRPr="00114729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>.</w:t>
      </w:r>
    </w:p>
    <w:p w14:paraId="1260D1B9" w14:textId="4796DC21" w:rsidR="00114729" w:rsidRDefault="00114729" w:rsidP="00C32E2B">
      <w:pPr>
        <w:ind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Представлено описание </w:t>
      </w:r>
      <w:r w:rsidRPr="00114729">
        <w:rPr>
          <w:bCs/>
          <w:i/>
          <w:iCs/>
          <w:sz w:val="22"/>
          <w:szCs w:val="22"/>
        </w:rPr>
        <w:t xml:space="preserve">метода </w:t>
      </w:r>
      <w:proofErr w:type="spellStart"/>
      <w:r w:rsidRPr="00114729">
        <w:rPr>
          <w:bCs/>
          <w:i/>
          <w:iCs/>
          <w:sz w:val="22"/>
          <w:szCs w:val="22"/>
        </w:rPr>
        <w:t>нейросетевой</w:t>
      </w:r>
      <w:proofErr w:type="spellEnd"/>
      <w:r w:rsidRPr="00114729">
        <w:rPr>
          <w:bCs/>
          <w:i/>
          <w:iCs/>
          <w:sz w:val="22"/>
          <w:szCs w:val="22"/>
        </w:rPr>
        <w:t xml:space="preserve"> классификации</w:t>
      </w:r>
      <w:r>
        <w:rPr>
          <w:bCs/>
          <w:sz w:val="22"/>
          <w:szCs w:val="22"/>
        </w:rPr>
        <w:t xml:space="preserve"> ролей пользователей. Указано, что основной проблемой, с которой приходится сталкиваться специалистам при проектировании </w:t>
      </w:r>
      <w:proofErr w:type="spellStart"/>
      <w:r>
        <w:rPr>
          <w:bCs/>
          <w:sz w:val="22"/>
          <w:szCs w:val="22"/>
        </w:rPr>
        <w:t>нейросетевых</w:t>
      </w:r>
      <w:proofErr w:type="spellEnd"/>
      <w:r>
        <w:rPr>
          <w:bCs/>
          <w:sz w:val="22"/>
          <w:szCs w:val="22"/>
        </w:rPr>
        <w:t xml:space="preserve"> моделей, это доступность и адекватность обучающих множеств. Приведены примеры создания </w:t>
      </w:r>
      <w:proofErr w:type="spellStart"/>
      <w:r>
        <w:rPr>
          <w:bCs/>
          <w:sz w:val="22"/>
          <w:szCs w:val="22"/>
        </w:rPr>
        <w:t>датасетов</w:t>
      </w:r>
      <w:proofErr w:type="spellEnd"/>
      <w:r>
        <w:rPr>
          <w:bCs/>
          <w:sz w:val="22"/>
          <w:szCs w:val="22"/>
        </w:rPr>
        <w:t xml:space="preserve"> для классификации ролей, а также примеры использования готовых </w:t>
      </w:r>
      <w:proofErr w:type="spellStart"/>
      <w:r>
        <w:rPr>
          <w:bCs/>
          <w:sz w:val="22"/>
          <w:szCs w:val="22"/>
        </w:rPr>
        <w:t>датасетов</w:t>
      </w:r>
      <w:proofErr w:type="spellEnd"/>
      <w:r>
        <w:rPr>
          <w:bCs/>
          <w:sz w:val="22"/>
          <w:szCs w:val="22"/>
        </w:rPr>
        <w:t xml:space="preserve">. Сделан вывод о том, что создание </w:t>
      </w:r>
      <w:proofErr w:type="spellStart"/>
      <w:r>
        <w:rPr>
          <w:bCs/>
          <w:sz w:val="22"/>
          <w:szCs w:val="22"/>
        </w:rPr>
        <w:t>датасета</w:t>
      </w:r>
      <w:proofErr w:type="spellEnd"/>
      <w:r>
        <w:rPr>
          <w:bCs/>
          <w:sz w:val="22"/>
          <w:szCs w:val="22"/>
        </w:rPr>
        <w:t xml:space="preserve"> с помощью разметки профилей пользователей на принадлежность каждого из них к той или иной роли связано с очень высокими трудозатратами, так как для создания множества из 1000 примеров может потребоваться разметка нескольких сотен тысяч пользователей, что обусловлено высокой неравномерностью распределения ролей в общей массе пользователей (см. таб.2). Использование готовых </w:t>
      </w:r>
      <w:proofErr w:type="spellStart"/>
      <w:r>
        <w:rPr>
          <w:bCs/>
          <w:sz w:val="22"/>
          <w:szCs w:val="22"/>
        </w:rPr>
        <w:t>датасетов</w:t>
      </w:r>
      <w:proofErr w:type="spellEnd"/>
      <w:r>
        <w:rPr>
          <w:bCs/>
          <w:sz w:val="22"/>
          <w:szCs w:val="22"/>
        </w:rPr>
        <w:t xml:space="preserve"> не всегда дает адекватный результат, так как </w:t>
      </w:r>
      <w:proofErr w:type="spellStart"/>
      <w:r>
        <w:rPr>
          <w:bCs/>
          <w:sz w:val="22"/>
          <w:szCs w:val="22"/>
        </w:rPr>
        <w:t>датасет</w:t>
      </w:r>
      <w:proofErr w:type="spellEnd"/>
      <w:r>
        <w:rPr>
          <w:bCs/>
          <w:sz w:val="22"/>
          <w:szCs w:val="22"/>
        </w:rPr>
        <w:t xml:space="preserve"> может не точно соответствовать исследуемой предметной области</w:t>
      </w:r>
      <w:r w:rsidR="00777F2F">
        <w:rPr>
          <w:bCs/>
          <w:sz w:val="22"/>
          <w:szCs w:val="22"/>
        </w:rPr>
        <w:t xml:space="preserve">. Для решения задачи, поставленной в данном исследовании готовые </w:t>
      </w:r>
      <w:proofErr w:type="spellStart"/>
      <w:r w:rsidR="00777F2F">
        <w:rPr>
          <w:bCs/>
          <w:sz w:val="22"/>
          <w:szCs w:val="22"/>
        </w:rPr>
        <w:t>датасеты</w:t>
      </w:r>
      <w:proofErr w:type="spellEnd"/>
      <w:r w:rsidR="00777F2F">
        <w:rPr>
          <w:bCs/>
          <w:sz w:val="22"/>
          <w:szCs w:val="22"/>
        </w:rPr>
        <w:t xml:space="preserve"> не доступны. </w:t>
      </w:r>
    </w:p>
    <w:p w14:paraId="5FF65BFC" w14:textId="77777777" w:rsidR="00777F2F" w:rsidRDefault="00777F2F" w:rsidP="00C32E2B">
      <w:pPr>
        <w:ind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Для создания </w:t>
      </w:r>
      <w:proofErr w:type="spellStart"/>
      <w:r>
        <w:rPr>
          <w:bCs/>
          <w:sz w:val="22"/>
          <w:szCs w:val="22"/>
        </w:rPr>
        <w:t>датасета</w:t>
      </w:r>
      <w:proofErr w:type="spellEnd"/>
      <w:r>
        <w:rPr>
          <w:bCs/>
          <w:sz w:val="22"/>
          <w:szCs w:val="22"/>
        </w:rPr>
        <w:t xml:space="preserve"> предложено использование синтетических данных, алгоритм генерации которых учитывает диапазоны реальных значений, полученных методом численной оценки и экспертные знания о соотношении параметров </w:t>
      </w:r>
      <w:r>
        <w:rPr>
          <w:bCs/>
          <w:sz w:val="22"/>
          <w:szCs w:val="22"/>
          <w:lang w:val="en-US"/>
        </w:rPr>
        <w:t>X</w:t>
      </w:r>
      <w:r w:rsidRPr="00777F2F">
        <w:rPr>
          <w:bCs/>
          <w:sz w:val="22"/>
          <w:szCs w:val="22"/>
        </w:rPr>
        <w:t>1-</w:t>
      </w:r>
      <w:r>
        <w:rPr>
          <w:bCs/>
          <w:sz w:val="22"/>
          <w:szCs w:val="22"/>
          <w:lang w:val="en-US"/>
        </w:rPr>
        <w:t>X</w:t>
      </w:r>
      <w:r w:rsidRPr="00777F2F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>. При проектировании нейросети были приняты следующие входные и выходные параметры:</w:t>
      </w:r>
    </w:p>
    <w:p w14:paraId="3C8A24D1" w14:textId="77777777" w:rsidR="00777F2F" w:rsidRPr="00777F2F" w:rsidRDefault="00777F2F" w:rsidP="00777F2F">
      <w:pPr>
        <w:rPr>
          <w:sz w:val="22"/>
          <w:szCs w:val="22"/>
        </w:rPr>
      </w:pPr>
      <w:r w:rsidRPr="00777F2F">
        <w:rPr>
          <w:sz w:val="22"/>
          <w:szCs w:val="22"/>
        </w:rPr>
        <w:t>X1 – Возраст аккаунта</w:t>
      </w:r>
    </w:p>
    <w:p w14:paraId="1AB32D09" w14:textId="77777777" w:rsidR="00777F2F" w:rsidRPr="00777F2F" w:rsidRDefault="00777F2F" w:rsidP="00777F2F">
      <w:pPr>
        <w:rPr>
          <w:sz w:val="22"/>
          <w:szCs w:val="22"/>
        </w:rPr>
      </w:pPr>
      <w:r w:rsidRPr="00777F2F">
        <w:rPr>
          <w:sz w:val="22"/>
          <w:szCs w:val="22"/>
        </w:rPr>
        <w:t>X2 – Количество друзей</w:t>
      </w:r>
    </w:p>
    <w:p w14:paraId="66D37434" w14:textId="77777777" w:rsidR="00777F2F" w:rsidRPr="00777F2F" w:rsidRDefault="00777F2F" w:rsidP="00777F2F">
      <w:pPr>
        <w:rPr>
          <w:sz w:val="22"/>
          <w:szCs w:val="22"/>
        </w:rPr>
      </w:pPr>
      <w:r w:rsidRPr="00777F2F">
        <w:rPr>
          <w:sz w:val="22"/>
          <w:szCs w:val="22"/>
        </w:rPr>
        <w:t>X3 – Количество опубликованных постов</w:t>
      </w:r>
    </w:p>
    <w:p w14:paraId="591DE919" w14:textId="77777777" w:rsidR="00777F2F" w:rsidRPr="00777F2F" w:rsidRDefault="00777F2F" w:rsidP="00777F2F">
      <w:pPr>
        <w:rPr>
          <w:sz w:val="22"/>
          <w:szCs w:val="22"/>
        </w:rPr>
      </w:pPr>
      <w:r w:rsidRPr="00777F2F">
        <w:rPr>
          <w:sz w:val="22"/>
          <w:szCs w:val="22"/>
        </w:rPr>
        <w:t>X4 – Количество опубликованных репостов</w:t>
      </w:r>
    </w:p>
    <w:p w14:paraId="6B8447BC" w14:textId="77777777" w:rsidR="00777F2F" w:rsidRPr="00777F2F" w:rsidRDefault="00777F2F" w:rsidP="00777F2F">
      <w:pPr>
        <w:rPr>
          <w:sz w:val="22"/>
          <w:szCs w:val="22"/>
        </w:rPr>
      </w:pPr>
      <w:r w:rsidRPr="00777F2F">
        <w:rPr>
          <w:sz w:val="22"/>
          <w:szCs w:val="22"/>
        </w:rPr>
        <w:t>X5 – Количество опубликованных комментариев.</w:t>
      </w:r>
    </w:p>
    <w:p w14:paraId="4CC0E777" w14:textId="77777777" w:rsidR="00777F2F" w:rsidRPr="00777F2F" w:rsidRDefault="00777F2F" w:rsidP="00777F2F">
      <w:pPr>
        <w:rPr>
          <w:sz w:val="22"/>
          <w:szCs w:val="22"/>
        </w:rPr>
      </w:pPr>
      <w:r w:rsidRPr="00777F2F">
        <w:rPr>
          <w:sz w:val="22"/>
          <w:szCs w:val="22"/>
        </w:rPr>
        <w:t xml:space="preserve">Выходными данными </w:t>
      </w:r>
      <w:proofErr w:type="spellStart"/>
      <w:r w:rsidRPr="00777F2F">
        <w:rPr>
          <w:sz w:val="22"/>
          <w:szCs w:val="22"/>
        </w:rPr>
        <w:t>нейросетевой</w:t>
      </w:r>
      <w:proofErr w:type="spellEnd"/>
      <w:r w:rsidRPr="00777F2F">
        <w:rPr>
          <w:sz w:val="22"/>
          <w:szCs w:val="22"/>
        </w:rPr>
        <w:t xml:space="preserve"> модели являлись:</w:t>
      </w:r>
    </w:p>
    <w:p w14:paraId="1F7C96ED" w14:textId="77777777" w:rsidR="00777F2F" w:rsidRPr="00777F2F" w:rsidRDefault="00777F2F" w:rsidP="00777F2F">
      <w:pPr>
        <w:rPr>
          <w:sz w:val="22"/>
          <w:szCs w:val="22"/>
        </w:rPr>
      </w:pPr>
      <w:r w:rsidRPr="00777F2F">
        <w:rPr>
          <w:sz w:val="22"/>
          <w:szCs w:val="22"/>
        </w:rPr>
        <w:lastRenderedPageBreak/>
        <w:t>D1 – принимает значение 1, если пользователь является Постером и 0, если нет.</w:t>
      </w:r>
    </w:p>
    <w:p w14:paraId="09B6BBA5" w14:textId="77777777" w:rsidR="00777F2F" w:rsidRPr="00777F2F" w:rsidRDefault="00777F2F" w:rsidP="00777F2F">
      <w:pPr>
        <w:rPr>
          <w:sz w:val="22"/>
          <w:szCs w:val="22"/>
        </w:rPr>
      </w:pPr>
      <w:r w:rsidRPr="00777F2F">
        <w:rPr>
          <w:sz w:val="22"/>
          <w:szCs w:val="22"/>
        </w:rPr>
        <w:t xml:space="preserve">D2 – принимает значение 1, если пользователь является </w:t>
      </w:r>
      <w:proofErr w:type="spellStart"/>
      <w:r w:rsidRPr="00777F2F">
        <w:rPr>
          <w:sz w:val="22"/>
          <w:szCs w:val="22"/>
        </w:rPr>
        <w:t>Репостером</w:t>
      </w:r>
      <w:proofErr w:type="spellEnd"/>
      <w:r w:rsidRPr="00777F2F">
        <w:rPr>
          <w:sz w:val="22"/>
          <w:szCs w:val="22"/>
        </w:rPr>
        <w:t xml:space="preserve"> и 0, если нет.</w:t>
      </w:r>
    </w:p>
    <w:p w14:paraId="42496F99" w14:textId="77777777" w:rsidR="00777F2F" w:rsidRPr="00777F2F" w:rsidRDefault="00777F2F" w:rsidP="00777F2F">
      <w:pPr>
        <w:rPr>
          <w:sz w:val="22"/>
          <w:szCs w:val="22"/>
        </w:rPr>
      </w:pPr>
      <w:r w:rsidRPr="00777F2F">
        <w:rPr>
          <w:sz w:val="22"/>
          <w:szCs w:val="22"/>
        </w:rPr>
        <w:t>D3 – принимает значение 1, если пользователь является Комментатором и 0, если нет.</w:t>
      </w:r>
    </w:p>
    <w:p w14:paraId="164B2570" w14:textId="77777777" w:rsidR="00777F2F" w:rsidRPr="00777F2F" w:rsidRDefault="00777F2F" w:rsidP="00777F2F">
      <w:pPr>
        <w:rPr>
          <w:sz w:val="22"/>
          <w:szCs w:val="22"/>
        </w:rPr>
      </w:pPr>
      <w:r w:rsidRPr="00777F2F">
        <w:rPr>
          <w:sz w:val="22"/>
          <w:szCs w:val="22"/>
        </w:rPr>
        <w:t>D4 – принимает значение 1, если пользователь является Универсалом и 0, если нет.</w:t>
      </w:r>
    </w:p>
    <w:p w14:paraId="5BE7FFE5" w14:textId="77777777" w:rsidR="00777F2F" w:rsidRPr="00777F2F" w:rsidRDefault="00777F2F" w:rsidP="00777F2F">
      <w:pPr>
        <w:rPr>
          <w:sz w:val="22"/>
          <w:szCs w:val="22"/>
        </w:rPr>
      </w:pPr>
      <w:r w:rsidRPr="00777F2F">
        <w:rPr>
          <w:sz w:val="22"/>
          <w:szCs w:val="22"/>
        </w:rPr>
        <w:t>D5 – принимает значение 1, если пользователь является Пассивным участником и 0, если нет.</w:t>
      </w:r>
    </w:p>
    <w:p w14:paraId="5A9A5BE6" w14:textId="3AB48DEC" w:rsidR="008A4092" w:rsidRDefault="00777F2F" w:rsidP="00777F2F">
      <w:pPr>
        <w:ind w:firstLine="567"/>
        <w:rPr>
          <w:bCs/>
          <w:sz w:val="22"/>
          <w:szCs w:val="22"/>
        </w:rPr>
      </w:pPr>
      <w:r w:rsidRPr="00777F2F">
        <w:rPr>
          <w:bCs/>
          <w:sz w:val="22"/>
          <w:szCs w:val="22"/>
        </w:rPr>
        <w:t>Для генерации множества использовалась функция случайного выбора (рандомизации) значения из диапазона значений. Обозначим эту функцию как</w:t>
      </w:r>
      <w:r>
        <w:rPr>
          <w:bCs/>
          <w:sz w:val="22"/>
          <w:szCs w:val="22"/>
        </w:rPr>
        <w:t xml:space="preserve"> </w:t>
      </w:r>
      <w:r w:rsidR="00E02F59" w:rsidRPr="00777F2F">
        <w:rPr>
          <w:bCs/>
          <w:position w:val="-14"/>
          <w:sz w:val="22"/>
          <w:szCs w:val="22"/>
        </w:rPr>
        <w:object w:dxaOrig="1440" w:dyaOrig="400" w14:anchorId="35546116">
          <v:shape id="_x0000_i1035" type="#_x0000_t75" style="width:1in;height:21pt" o:ole="">
            <v:imagedata r:id="rId29" o:title=""/>
          </v:shape>
          <o:OLEObject Type="Embed" ProgID="Equation.DSMT4" ShapeID="_x0000_i1035" DrawAspect="Content" ObjectID="_1701757950" r:id="rId30"/>
        </w:object>
      </w:r>
      <w:r w:rsidR="005327D2">
        <w:rPr>
          <w:bCs/>
          <w:sz w:val="22"/>
          <w:szCs w:val="22"/>
        </w:rPr>
        <w:t xml:space="preserve">. </w:t>
      </w:r>
    </w:p>
    <w:p w14:paraId="3BB563C3" w14:textId="1FB9275F" w:rsidR="002F09D7" w:rsidRDefault="002F09D7" w:rsidP="00777F2F">
      <w:pPr>
        <w:ind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t>В общем виде алгоритм генерации множества представлен на рис. 1.</w:t>
      </w:r>
    </w:p>
    <w:p w14:paraId="1A05EB3E" w14:textId="77777777" w:rsidR="002F09D7" w:rsidRDefault="002F09D7" w:rsidP="00777F2F">
      <w:pPr>
        <w:ind w:firstLine="567"/>
        <w:rPr>
          <w:bCs/>
          <w:sz w:val="22"/>
          <w:szCs w:val="22"/>
        </w:rPr>
      </w:pPr>
    </w:p>
    <w:p w14:paraId="6CE03415" w14:textId="12CC1DD7" w:rsidR="002F09D7" w:rsidRDefault="00BD30D8" w:rsidP="00777F2F">
      <w:pPr>
        <w:ind w:firstLine="567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anchor distT="0" distB="0" distL="114300" distR="114300" simplePos="0" relativeHeight="251680768" behindDoc="0" locked="0" layoutInCell="1" allowOverlap="1" wp14:anchorId="66DF1AFB" wp14:editId="5919B8D8">
            <wp:simplePos x="0" y="0"/>
            <wp:positionH relativeFrom="column">
              <wp:posOffset>359910</wp:posOffset>
            </wp:positionH>
            <wp:positionV relativeFrom="paragraph">
              <wp:posOffset>370</wp:posOffset>
            </wp:positionV>
            <wp:extent cx="5862505" cy="4026839"/>
            <wp:effectExtent l="0" t="0" r="508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505" cy="40268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CB8FCC9" w14:textId="1E83EE17" w:rsidR="002F09D7" w:rsidRPr="002F09D7" w:rsidRDefault="002F09D7" w:rsidP="002F09D7">
      <w:pPr>
        <w:spacing w:before="120" w:after="240"/>
        <w:jc w:val="center"/>
        <w:rPr>
          <w:sz w:val="22"/>
          <w:szCs w:val="22"/>
        </w:rPr>
      </w:pPr>
      <w:r w:rsidRPr="001F291A">
        <w:rPr>
          <w:rFonts w:eastAsia="Calibri"/>
          <w:sz w:val="22"/>
          <w:szCs w:val="22"/>
        </w:rPr>
        <w:t>Рисунок 1</w:t>
      </w:r>
      <w:r>
        <w:rPr>
          <w:rFonts w:eastAsia="Calibri"/>
          <w:sz w:val="22"/>
          <w:szCs w:val="22"/>
        </w:rPr>
        <w:t xml:space="preserve"> </w:t>
      </w:r>
      <w:r w:rsidRPr="00AA7138">
        <w:rPr>
          <w:bCs/>
          <w:sz w:val="22"/>
          <w:szCs w:val="22"/>
        </w:rPr>
        <w:sym w:font="Symbol" w:char="F02D"/>
      </w:r>
      <w:r w:rsidRPr="001F291A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Общий вид алгоритма генерации множества. Для каждой роли экспертами задаются диапазоны значений и зависимости между </w:t>
      </w:r>
      <w:r>
        <w:rPr>
          <w:rFonts w:eastAsia="Calibri"/>
          <w:sz w:val="22"/>
          <w:szCs w:val="22"/>
          <w:lang w:val="en-US"/>
        </w:rPr>
        <w:t>X</w:t>
      </w:r>
      <w:r w:rsidRPr="002F09D7">
        <w:rPr>
          <w:rFonts w:eastAsia="Calibri"/>
          <w:sz w:val="22"/>
          <w:szCs w:val="22"/>
        </w:rPr>
        <w:t>3,</w:t>
      </w:r>
      <w:r w:rsidR="00EA080C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  <w:lang w:val="en-US"/>
        </w:rPr>
        <w:t>X</w:t>
      </w:r>
      <w:r w:rsidRPr="002F09D7">
        <w:rPr>
          <w:rFonts w:eastAsia="Calibri"/>
          <w:sz w:val="22"/>
          <w:szCs w:val="22"/>
        </w:rPr>
        <w:t xml:space="preserve">4 </w:t>
      </w:r>
      <w:r>
        <w:rPr>
          <w:rFonts w:eastAsia="Calibri"/>
          <w:sz w:val="22"/>
          <w:szCs w:val="22"/>
        </w:rPr>
        <w:t xml:space="preserve">и </w:t>
      </w:r>
      <w:r>
        <w:rPr>
          <w:rFonts w:eastAsia="Calibri"/>
          <w:sz w:val="22"/>
          <w:szCs w:val="22"/>
          <w:lang w:val="en-US"/>
        </w:rPr>
        <w:t>X</w:t>
      </w:r>
      <w:r w:rsidRPr="002F09D7">
        <w:rPr>
          <w:rFonts w:eastAsia="Calibri"/>
          <w:sz w:val="22"/>
          <w:szCs w:val="22"/>
        </w:rPr>
        <w:t>5.</w:t>
      </w:r>
    </w:p>
    <w:p w14:paraId="236CECEE" w14:textId="7EC159AE" w:rsidR="00777F2F" w:rsidRPr="005327D2" w:rsidRDefault="005327D2" w:rsidP="00777F2F">
      <w:pPr>
        <w:ind w:firstLine="567"/>
        <w:rPr>
          <w:bCs/>
          <w:sz w:val="22"/>
          <w:szCs w:val="22"/>
        </w:rPr>
      </w:pPr>
      <w:r w:rsidRPr="005327D2">
        <w:rPr>
          <w:b/>
          <w:bCs/>
          <w:sz w:val="22"/>
          <w:szCs w:val="22"/>
        </w:rPr>
        <w:t>Пассивными</w:t>
      </w:r>
      <w:r w:rsidRPr="005327D2">
        <w:rPr>
          <w:sz w:val="22"/>
          <w:szCs w:val="22"/>
        </w:rPr>
        <w:t xml:space="preserve"> считаются участники, которые имеют не высокий рейтинг активности, при этом соотношение между различными видами материалов не имеет значения, главное, чтобы значения не выходили за пределы максимальных и минимальных значений.  В таблице </w:t>
      </w:r>
      <w:r>
        <w:rPr>
          <w:sz w:val="22"/>
          <w:szCs w:val="22"/>
        </w:rPr>
        <w:t>3</w:t>
      </w:r>
      <w:r w:rsidRPr="005327D2">
        <w:rPr>
          <w:sz w:val="22"/>
          <w:szCs w:val="22"/>
        </w:rPr>
        <w:t xml:space="preserve"> представлены формулы, использованные при генерации множества для роли Пассивный участник. Через </w:t>
      </w:r>
      <w:r w:rsidRPr="005327D2">
        <w:rPr>
          <w:sz w:val="22"/>
          <w:szCs w:val="22"/>
        </w:rPr>
        <w:sym w:font="Symbol" w:char="F044"/>
      </w:r>
      <w:r w:rsidRPr="005327D2">
        <w:rPr>
          <w:sz w:val="22"/>
          <w:szCs w:val="22"/>
        </w:rPr>
        <w:t xml:space="preserve"> обозначен шаг уменьшения возраста аккаунта</w:t>
      </w:r>
    </w:p>
    <w:p w14:paraId="6F6F7B91" w14:textId="3034C7A1" w:rsidR="005327D2" w:rsidRPr="005327D2" w:rsidRDefault="00777F2F" w:rsidP="005327D2">
      <w:pPr>
        <w:ind w:right="-1"/>
        <w:jc w:val="right"/>
        <w:rPr>
          <w:sz w:val="22"/>
          <w:szCs w:val="22"/>
        </w:rPr>
      </w:pPr>
      <w:r w:rsidRPr="005327D2">
        <w:rPr>
          <w:bCs/>
          <w:sz w:val="22"/>
          <w:szCs w:val="22"/>
        </w:rPr>
        <w:t xml:space="preserve"> </w:t>
      </w:r>
      <w:r w:rsidR="005327D2" w:rsidRPr="005327D2">
        <w:rPr>
          <w:sz w:val="22"/>
          <w:szCs w:val="22"/>
        </w:rPr>
        <w:t>Таблица</w:t>
      </w:r>
      <w:r w:rsidR="005327D2">
        <w:rPr>
          <w:sz w:val="22"/>
          <w:szCs w:val="22"/>
        </w:rPr>
        <w:t xml:space="preserve"> 3</w:t>
      </w:r>
      <w:r w:rsidR="005327D2" w:rsidRPr="005327D2">
        <w:rPr>
          <w:sz w:val="22"/>
          <w:szCs w:val="22"/>
        </w:rPr>
        <w:t xml:space="preserve"> </w:t>
      </w:r>
    </w:p>
    <w:p w14:paraId="22E456EC" w14:textId="77777777" w:rsidR="005327D2" w:rsidRPr="005327D2" w:rsidRDefault="005327D2" w:rsidP="005327D2">
      <w:pPr>
        <w:spacing w:before="240" w:after="120" w:line="220" w:lineRule="atLeast"/>
        <w:jc w:val="center"/>
        <w:rPr>
          <w:sz w:val="22"/>
          <w:szCs w:val="22"/>
        </w:rPr>
      </w:pPr>
      <w:r w:rsidRPr="005327D2">
        <w:rPr>
          <w:sz w:val="22"/>
          <w:szCs w:val="22"/>
        </w:rPr>
        <w:t>Формулы генерации множества для роли Пассивный участник</w:t>
      </w:r>
    </w:p>
    <w:tbl>
      <w:tblPr>
        <w:tblStyle w:val="a9"/>
        <w:tblW w:w="864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90"/>
        <w:gridCol w:w="1311"/>
        <w:gridCol w:w="1843"/>
        <w:gridCol w:w="1701"/>
        <w:gridCol w:w="1701"/>
        <w:gridCol w:w="1701"/>
      </w:tblGrid>
      <w:tr w:rsidR="00D25059" w:rsidRPr="00D25059" w14:paraId="24F8B8F3" w14:textId="77777777" w:rsidTr="00D25059">
        <w:tc>
          <w:tcPr>
            <w:tcW w:w="390" w:type="dxa"/>
          </w:tcPr>
          <w:p w14:paraId="4246B890" w14:textId="77777777" w:rsidR="005327D2" w:rsidRPr="00D25059" w:rsidRDefault="005327D2" w:rsidP="005327D2">
            <w:pPr>
              <w:ind w:firstLine="0"/>
              <w:rPr>
                <w:b/>
                <w:bCs/>
                <w:iCs/>
                <w:sz w:val="22"/>
                <w:szCs w:val="22"/>
              </w:rPr>
            </w:pPr>
            <w:r w:rsidRPr="00D25059">
              <w:rPr>
                <w:b/>
                <w:bCs/>
                <w:iCs/>
                <w:sz w:val="22"/>
                <w:szCs w:val="22"/>
              </w:rPr>
              <w:t>n</w:t>
            </w:r>
          </w:p>
        </w:tc>
        <w:tc>
          <w:tcPr>
            <w:tcW w:w="1311" w:type="dxa"/>
          </w:tcPr>
          <w:p w14:paraId="2E2352E4" w14:textId="77777777" w:rsidR="005327D2" w:rsidRPr="00D25059" w:rsidRDefault="005327D2" w:rsidP="005327D2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25059">
              <w:rPr>
                <w:b/>
                <w:bCs/>
                <w:sz w:val="22"/>
                <w:szCs w:val="22"/>
              </w:rPr>
              <w:t>X1</w:t>
            </w:r>
          </w:p>
        </w:tc>
        <w:tc>
          <w:tcPr>
            <w:tcW w:w="1843" w:type="dxa"/>
          </w:tcPr>
          <w:p w14:paraId="1C2FC1DB" w14:textId="77777777" w:rsidR="005327D2" w:rsidRPr="00D25059" w:rsidRDefault="005327D2" w:rsidP="00352F47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25059">
              <w:rPr>
                <w:b/>
                <w:bCs/>
                <w:sz w:val="22"/>
                <w:szCs w:val="22"/>
              </w:rPr>
              <w:t>X2</w:t>
            </w:r>
          </w:p>
        </w:tc>
        <w:tc>
          <w:tcPr>
            <w:tcW w:w="1701" w:type="dxa"/>
          </w:tcPr>
          <w:p w14:paraId="6F2CBDE8" w14:textId="77777777" w:rsidR="005327D2" w:rsidRPr="00D25059" w:rsidRDefault="005327D2" w:rsidP="00D25059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25059">
              <w:rPr>
                <w:b/>
                <w:bCs/>
                <w:sz w:val="22"/>
                <w:szCs w:val="22"/>
              </w:rPr>
              <w:t>X3</w:t>
            </w:r>
          </w:p>
        </w:tc>
        <w:tc>
          <w:tcPr>
            <w:tcW w:w="1701" w:type="dxa"/>
          </w:tcPr>
          <w:p w14:paraId="227E54D6" w14:textId="77777777" w:rsidR="005327D2" w:rsidRPr="00D25059" w:rsidRDefault="005327D2" w:rsidP="00D25059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25059">
              <w:rPr>
                <w:b/>
                <w:bCs/>
                <w:sz w:val="22"/>
                <w:szCs w:val="22"/>
              </w:rPr>
              <w:t>X4</w:t>
            </w:r>
          </w:p>
        </w:tc>
        <w:tc>
          <w:tcPr>
            <w:tcW w:w="1701" w:type="dxa"/>
          </w:tcPr>
          <w:p w14:paraId="63894A6A" w14:textId="77777777" w:rsidR="005327D2" w:rsidRPr="00D25059" w:rsidRDefault="005327D2" w:rsidP="00D25059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25059">
              <w:rPr>
                <w:b/>
                <w:bCs/>
                <w:sz w:val="22"/>
                <w:szCs w:val="22"/>
              </w:rPr>
              <w:t>X5</w:t>
            </w:r>
          </w:p>
        </w:tc>
      </w:tr>
      <w:tr w:rsidR="00D25059" w:rsidRPr="00D25059" w14:paraId="1F6F6D69" w14:textId="77777777" w:rsidTr="00D25059">
        <w:tc>
          <w:tcPr>
            <w:tcW w:w="390" w:type="dxa"/>
          </w:tcPr>
          <w:p w14:paraId="74DC0017" w14:textId="77777777" w:rsidR="005327D2" w:rsidRPr="00D25059" w:rsidRDefault="005327D2" w:rsidP="005327D2">
            <w:pPr>
              <w:ind w:right="-1" w:firstLine="0"/>
              <w:rPr>
                <w:sz w:val="22"/>
                <w:szCs w:val="22"/>
              </w:rPr>
            </w:pPr>
            <w:r w:rsidRPr="00D25059">
              <w:rPr>
                <w:sz w:val="22"/>
                <w:szCs w:val="22"/>
              </w:rPr>
              <w:t>1</w:t>
            </w:r>
          </w:p>
        </w:tc>
        <w:tc>
          <w:tcPr>
            <w:tcW w:w="1311" w:type="dxa"/>
          </w:tcPr>
          <w:p w14:paraId="36FC6CF0" w14:textId="77777777" w:rsidR="005327D2" w:rsidRPr="00D25059" w:rsidRDefault="005327D2" w:rsidP="005327D2">
            <w:pPr>
              <w:ind w:firstLine="0"/>
              <w:jc w:val="center"/>
              <w:rPr>
                <w:sz w:val="22"/>
                <w:szCs w:val="22"/>
              </w:rPr>
            </w:pPr>
            <w:r w:rsidRPr="00D25059">
              <w:rPr>
                <w:sz w:val="22"/>
                <w:szCs w:val="22"/>
              </w:rPr>
              <w:t>X1</w:t>
            </w:r>
            <w:r w:rsidRPr="00D25059">
              <w:rPr>
                <w:sz w:val="22"/>
                <w:szCs w:val="22"/>
                <w:vertAlign w:val="subscript"/>
              </w:rPr>
              <w:t>max</w:t>
            </w:r>
          </w:p>
        </w:tc>
        <w:tc>
          <w:tcPr>
            <w:tcW w:w="1843" w:type="dxa"/>
          </w:tcPr>
          <w:p w14:paraId="0CEC1353" w14:textId="77777777" w:rsidR="005327D2" w:rsidRPr="00D25059" w:rsidRDefault="005327D2" w:rsidP="00352F47">
            <w:pPr>
              <w:ind w:firstLine="0"/>
              <w:jc w:val="center"/>
              <w:rPr>
                <w:sz w:val="22"/>
                <w:szCs w:val="22"/>
              </w:rPr>
            </w:pPr>
            <w:r w:rsidRPr="00D25059">
              <w:rPr>
                <w:sz w:val="22"/>
                <w:szCs w:val="22"/>
              </w:rPr>
              <w:t>X2</w:t>
            </w:r>
            <w:r w:rsidRPr="00D25059">
              <w:rPr>
                <w:sz w:val="22"/>
                <w:szCs w:val="22"/>
                <w:vertAlign w:val="subscript"/>
              </w:rPr>
              <w:t>max</w:t>
            </w:r>
          </w:p>
        </w:tc>
        <w:tc>
          <w:tcPr>
            <w:tcW w:w="1701" w:type="dxa"/>
          </w:tcPr>
          <w:p w14:paraId="57AE0C5A" w14:textId="77777777" w:rsidR="005327D2" w:rsidRPr="00D25059" w:rsidRDefault="005327D2" w:rsidP="00D25059">
            <w:pPr>
              <w:ind w:firstLine="0"/>
              <w:jc w:val="center"/>
              <w:rPr>
                <w:sz w:val="22"/>
                <w:szCs w:val="22"/>
              </w:rPr>
            </w:pPr>
            <w:r w:rsidRPr="00D25059">
              <w:rPr>
                <w:sz w:val="22"/>
                <w:szCs w:val="22"/>
              </w:rPr>
              <w:t>X3</w:t>
            </w:r>
            <w:r w:rsidRPr="00D25059">
              <w:rPr>
                <w:sz w:val="22"/>
                <w:szCs w:val="22"/>
                <w:vertAlign w:val="subscript"/>
              </w:rPr>
              <w:t>max</w:t>
            </w:r>
          </w:p>
        </w:tc>
        <w:tc>
          <w:tcPr>
            <w:tcW w:w="1701" w:type="dxa"/>
          </w:tcPr>
          <w:p w14:paraId="4B1CB12F" w14:textId="77777777" w:rsidR="005327D2" w:rsidRPr="00D25059" w:rsidRDefault="005327D2" w:rsidP="00D25059">
            <w:pPr>
              <w:ind w:firstLine="0"/>
              <w:jc w:val="center"/>
              <w:rPr>
                <w:sz w:val="22"/>
                <w:szCs w:val="22"/>
              </w:rPr>
            </w:pPr>
            <w:r w:rsidRPr="00D25059">
              <w:rPr>
                <w:sz w:val="22"/>
                <w:szCs w:val="22"/>
              </w:rPr>
              <w:t>X4</w:t>
            </w:r>
            <w:r w:rsidRPr="00D25059">
              <w:rPr>
                <w:sz w:val="22"/>
                <w:szCs w:val="22"/>
                <w:vertAlign w:val="subscript"/>
              </w:rPr>
              <w:t>max</w:t>
            </w:r>
          </w:p>
        </w:tc>
        <w:tc>
          <w:tcPr>
            <w:tcW w:w="1701" w:type="dxa"/>
          </w:tcPr>
          <w:p w14:paraId="26C645C5" w14:textId="77777777" w:rsidR="005327D2" w:rsidRPr="00D25059" w:rsidRDefault="005327D2" w:rsidP="00D25059">
            <w:pPr>
              <w:ind w:firstLine="0"/>
              <w:jc w:val="center"/>
              <w:rPr>
                <w:sz w:val="22"/>
                <w:szCs w:val="22"/>
              </w:rPr>
            </w:pPr>
            <w:r w:rsidRPr="00D25059">
              <w:rPr>
                <w:sz w:val="22"/>
                <w:szCs w:val="22"/>
              </w:rPr>
              <w:t>X5</w:t>
            </w:r>
            <w:r w:rsidRPr="00D25059">
              <w:rPr>
                <w:sz w:val="22"/>
                <w:szCs w:val="22"/>
                <w:vertAlign w:val="subscript"/>
              </w:rPr>
              <w:t>max</w:t>
            </w:r>
          </w:p>
        </w:tc>
      </w:tr>
      <w:tr w:rsidR="00D25059" w:rsidRPr="00D25059" w14:paraId="73517903" w14:textId="77777777" w:rsidTr="00D25059">
        <w:tc>
          <w:tcPr>
            <w:tcW w:w="390" w:type="dxa"/>
          </w:tcPr>
          <w:p w14:paraId="10C51CA1" w14:textId="77777777" w:rsidR="005327D2" w:rsidRPr="00D25059" w:rsidRDefault="005327D2" w:rsidP="005327D2">
            <w:pPr>
              <w:ind w:firstLine="0"/>
              <w:rPr>
                <w:sz w:val="22"/>
                <w:szCs w:val="22"/>
              </w:rPr>
            </w:pPr>
            <w:r w:rsidRPr="00D25059">
              <w:rPr>
                <w:sz w:val="22"/>
                <w:szCs w:val="22"/>
              </w:rPr>
              <w:t>2</w:t>
            </w:r>
          </w:p>
        </w:tc>
        <w:tc>
          <w:tcPr>
            <w:tcW w:w="1311" w:type="dxa"/>
          </w:tcPr>
          <w:p w14:paraId="74E80AE7" w14:textId="77777777" w:rsidR="005327D2" w:rsidRPr="00D25059" w:rsidRDefault="005327D2" w:rsidP="005327D2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D25059">
              <w:rPr>
                <w:sz w:val="22"/>
                <w:szCs w:val="22"/>
              </w:rPr>
              <w:t>X1</w:t>
            </w:r>
            <w:r w:rsidRPr="00D25059">
              <w:rPr>
                <w:sz w:val="22"/>
                <w:szCs w:val="22"/>
                <w:vertAlign w:val="subscript"/>
              </w:rPr>
              <w:t>max</w:t>
            </w:r>
            <w:r w:rsidRPr="00D25059">
              <w:rPr>
                <w:sz w:val="22"/>
                <w:szCs w:val="22"/>
              </w:rPr>
              <w:t>-</w:t>
            </w:r>
            <w:r w:rsidRPr="00D25059">
              <w:rPr>
                <w:sz w:val="22"/>
                <w:szCs w:val="22"/>
              </w:rPr>
              <w:sym w:font="Symbol" w:char="F044"/>
            </w:r>
          </w:p>
        </w:tc>
        <w:tc>
          <w:tcPr>
            <w:tcW w:w="1843" w:type="dxa"/>
          </w:tcPr>
          <w:p w14:paraId="04F72586" w14:textId="77777777" w:rsidR="005327D2" w:rsidRPr="00D25059" w:rsidRDefault="005327D2" w:rsidP="00352F47">
            <w:pPr>
              <w:ind w:firstLine="0"/>
              <w:jc w:val="center"/>
              <w:rPr>
                <w:sz w:val="22"/>
                <w:szCs w:val="22"/>
              </w:rPr>
            </w:pPr>
            <w:r w:rsidRPr="00D25059">
              <w:rPr>
                <w:sz w:val="22"/>
                <w:szCs w:val="22"/>
              </w:rPr>
              <w:t>R(X2</w:t>
            </w:r>
            <w:proofErr w:type="gramStart"/>
            <w:r w:rsidRPr="00D25059">
              <w:rPr>
                <w:sz w:val="22"/>
                <w:szCs w:val="22"/>
                <w:vertAlign w:val="subscript"/>
              </w:rPr>
              <w:t>min</w:t>
            </w:r>
            <w:r w:rsidRPr="00D25059">
              <w:rPr>
                <w:sz w:val="22"/>
                <w:szCs w:val="22"/>
              </w:rPr>
              <w:t>;X</w:t>
            </w:r>
            <w:proofErr w:type="gramEnd"/>
            <w:r w:rsidRPr="00D25059">
              <w:rPr>
                <w:sz w:val="22"/>
                <w:szCs w:val="22"/>
              </w:rPr>
              <w:t>2</w:t>
            </w:r>
            <w:r w:rsidRPr="00D25059">
              <w:rPr>
                <w:sz w:val="22"/>
                <w:szCs w:val="22"/>
                <w:vertAlign w:val="subscript"/>
              </w:rPr>
              <w:t>max</w:t>
            </w:r>
            <w:r w:rsidRPr="00D25059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14:paraId="186744D9" w14:textId="77777777" w:rsidR="005327D2" w:rsidRPr="00D25059" w:rsidRDefault="005327D2" w:rsidP="00D25059">
            <w:pPr>
              <w:ind w:firstLine="0"/>
              <w:jc w:val="center"/>
              <w:rPr>
                <w:sz w:val="22"/>
                <w:szCs w:val="22"/>
              </w:rPr>
            </w:pPr>
            <w:r w:rsidRPr="00D25059">
              <w:rPr>
                <w:sz w:val="22"/>
                <w:szCs w:val="22"/>
              </w:rPr>
              <w:t>R(X3</w:t>
            </w:r>
            <w:proofErr w:type="gramStart"/>
            <w:r w:rsidRPr="00D25059">
              <w:rPr>
                <w:sz w:val="22"/>
                <w:szCs w:val="22"/>
                <w:vertAlign w:val="subscript"/>
              </w:rPr>
              <w:t>min</w:t>
            </w:r>
            <w:r w:rsidRPr="00D25059">
              <w:rPr>
                <w:sz w:val="22"/>
                <w:szCs w:val="22"/>
              </w:rPr>
              <w:t>;X</w:t>
            </w:r>
            <w:proofErr w:type="gramEnd"/>
            <w:r w:rsidRPr="00D25059">
              <w:rPr>
                <w:sz w:val="22"/>
                <w:szCs w:val="22"/>
              </w:rPr>
              <w:t>3</w:t>
            </w:r>
            <w:r w:rsidRPr="00D25059">
              <w:rPr>
                <w:sz w:val="22"/>
                <w:szCs w:val="22"/>
                <w:vertAlign w:val="subscript"/>
              </w:rPr>
              <w:t>max</w:t>
            </w:r>
            <w:r w:rsidRPr="00D25059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14:paraId="4CC8F107" w14:textId="77777777" w:rsidR="005327D2" w:rsidRPr="00D25059" w:rsidRDefault="005327D2" w:rsidP="00D25059">
            <w:pPr>
              <w:ind w:firstLine="0"/>
              <w:jc w:val="center"/>
              <w:rPr>
                <w:sz w:val="22"/>
                <w:szCs w:val="22"/>
              </w:rPr>
            </w:pPr>
            <w:r w:rsidRPr="00D25059">
              <w:rPr>
                <w:sz w:val="22"/>
                <w:szCs w:val="22"/>
              </w:rPr>
              <w:t>R(X4</w:t>
            </w:r>
            <w:proofErr w:type="gramStart"/>
            <w:r w:rsidRPr="00D25059">
              <w:rPr>
                <w:sz w:val="22"/>
                <w:szCs w:val="22"/>
                <w:vertAlign w:val="subscript"/>
              </w:rPr>
              <w:t>min</w:t>
            </w:r>
            <w:r w:rsidRPr="00D25059">
              <w:rPr>
                <w:sz w:val="22"/>
                <w:szCs w:val="22"/>
              </w:rPr>
              <w:t>;X</w:t>
            </w:r>
            <w:proofErr w:type="gramEnd"/>
            <w:r w:rsidRPr="00D25059">
              <w:rPr>
                <w:sz w:val="22"/>
                <w:szCs w:val="22"/>
              </w:rPr>
              <w:t>4</w:t>
            </w:r>
            <w:r w:rsidRPr="00D25059">
              <w:rPr>
                <w:sz w:val="22"/>
                <w:szCs w:val="22"/>
                <w:vertAlign w:val="subscript"/>
              </w:rPr>
              <w:t>max</w:t>
            </w:r>
            <w:r w:rsidRPr="00D25059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14:paraId="53D37C39" w14:textId="77777777" w:rsidR="005327D2" w:rsidRPr="00D25059" w:rsidRDefault="005327D2" w:rsidP="00D25059">
            <w:pPr>
              <w:ind w:firstLine="0"/>
              <w:jc w:val="center"/>
              <w:rPr>
                <w:sz w:val="22"/>
                <w:szCs w:val="22"/>
              </w:rPr>
            </w:pPr>
            <w:r w:rsidRPr="00D25059">
              <w:rPr>
                <w:sz w:val="22"/>
                <w:szCs w:val="22"/>
              </w:rPr>
              <w:t>R(X5</w:t>
            </w:r>
            <w:proofErr w:type="gramStart"/>
            <w:r w:rsidRPr="00D25059">
              <w:rPr>
                <w:sz w:val="22"/>
                <w:szCs w:val="22"/>
                <w:vertAlign w:val="subscript"/>
              </w:rPr>
              <w:t>min</w:t>
            </w:r>
            <w:r w:rsidRPr="00D25059">
              <w:rPr>
                <w:sz w:val="22"/>
                <w:szCs w:val="22"/>
              </w:rPr>
              <w:t>;X</w:t>
            </w:r>
            <w:proofErr w:type="gramEnd"/>
            <w:r w:rsidRPr="00D25059">
              <w:rPr>
                <w:sz w:val="22"/>
                <w:szCs w:val="22"/>
              </w:rPr>
              <w:t>5</w:t>
            </w:r>
            <w:r w:rsidRPr="00D25059">
              <w:rPr>
                <w:sz w:val="22"/>
                <w:szCs w:val="22"/>
                <w:vertAlign w:val="subscript"/>
              </w:rPr>
              <w:t>max</w:t>
            </w:r>
            <w:r w:rsidRPr="00D25059">
              <w:rPr>
                <w:sz w:val="22"/>
                <w:szCs w:val="22"/>
              </w:rPr>
              <w:t>)</w:t>
            </w:r>
          </w:p>
        </w:tc>
      </w:tr>
      <w:tr w:rsidR="00D25059" w:rsidRPr="00D25059" w14:paraId="7BF19DFF" w14:textId="77777777" w:rsidTr="00D25059">
        <w:tc>
          <w:tcPr>
            <w:tcW w:w="390" w:type="dxa"/>
          </w:tcPr>
          <w:p w14:paraId="179C4DEC" w14:textId="77777777" w:rsidR="005327D2" w:rsidRPr="00D25059" w:rsidRDefault="005327D2" w:rsidP="005327D2">
            <w:pPr>
              <w:ind w:firstLine="0"/>
              <w:rPr>
                <w:sz w:val="22"/>
                <w:szCs w:val="22"/>
              </w:rPr>
            </w:pPr>
            <w:r w:rsidRPr="00D25059">
              <w:rPr>
                <w:sz w:val="22"/>
                <w:szCs w:val="22"/>
              </w:rPr>
              <w:t>3</w:t>
            </w:r>
          </w:p>
        </w:tc>
        <w:tc>
          <w:tcPr>
            <w:tcW w:w="1311" w:type="dxa"/>
          </w:tcPr>
          <w:p w14:paraId="62660484" w14:textId="77777777" w:rsidR="005327D2" w:rsidRPr="00D25059" w:rsidRDefault="005327D2" w:rsidP="005327D2">
            <w:pPr>
              <w:ind w:firstLine="0"/>
              <w:jc w:val="center"/>
              <w:rPr>
                <w:sz w:val="22"/>
                <w:szCs w:val="22"/>
              </w:rPr>
            </w:pPr>
            <w:r w:rsidRPr="00D25059">
              <w:rPr>
                <w:sz w:val="22"/>
                <w:szCs w:val="22"/>
              </w:rPr>
              <w:t>X1</w:t>
            </w:r>
            <w:r w:rsidRPr="00D25059">
              <w:rPr>
                <w:sz w:val="22"/>
                <w:szCs w:val="22"/>
                <w:vertAlign w:val="subscript"/>
              </w:rPr>
              <w:t>max</w:t>
            </w:r>
            <w:r w:rsidRPr="00D25059">
              <w:rPr>
                <w:sz w:val="22"/>
                <w:szCs w:val="22"/>
              </w:rPr>
              <w:t>-2</w:t>
            </w:r>
            <w:r w:rsidRPr="00D25059">
              <w:rPr>
                <w:sz w:val="22"/>
                <w:szCs w:val="22"/>
              </w:rPr>
              <w:sym w:font="Symbol" w:char="F044"/>
            </w:r>
          </w:p>
        </w:tc>
        <w:tc>
          <w:tcPr>
            <w:tcW w:w="1843" w:type="dxa"/>
          </w:tcPr>
          <w:p w14:paraId="7EC8151D" w14:textId="77777777" w:rsidR="005327D2" w:rsidRPr="00D25059" w:rsidRDefault="005327D2" w:rsidP="00352F47">
            <w:pPr>
              <w:ind w:firstLine="0"/>
              <w:jc w:val="center"/>
              <w:rPr>
                <w:sz w:val="22"/>
                <w:szCs w:val="22"/>
              </w:rPr>
            </w:pPr>
            <w:r w:rsidRPr="00D25059">
              <w:rPr>
                <w:sz w:val="22"/>
                <w:szCs w:val="22"/>
              </w:rPr>
              <w:t>R(X2</w:t>
            </w:r>
            <w:proofErr w:type="gramStart"/>
            <w:r w:rsidRPr="00D25059">
              <w:rPr>
                <w:sz w:val="22"/>
                <w:szCs w:val="22"/>
                <w:vertAlign w:val="subscript"/>
              </w:rPr>
              <w:t>min</w:t>
            </w:r>
            <w:r w:rsidRPr="00D25059">
              <w:rPr>
                <w:sz w:val="22"/>
                <w:szCs w:val="22"/>
              </w:rPr>
              <w:t>;X</w:t>
            </w:r>
            <w:proofErr w:type="gramEnd"/>
            <w:r w:rsidRPr="00D25059">
              <w:rPr>
                <w:sz w:val="22"/>
                <w:szCs w:val="22"/>
              </w:rPr>
              <w:t>2</w:t>
            </w:r>
            <w:r w:rsidRPr="00D25059">
              <w:rPr>
                <w:sz w:val="22"/>
                <w:szCs w:val="22"/>
                <w:vertAlign w:val="subscript"/>
              </w:rPr>
              <w:t>max</w:t>
            </w:r>
            <w:r w:rsidRPr="00D25059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14:paraId="5CDEFF95" w14:textId="77777777" w:rsidR="005327D2" w:rsidRPr="00D25059" w:rsidRDefault="005327D2" w:rsidP="00D25059">
            <w:pPr>
              <w:ind w:firstLine="0"/>
              <w:jc w:val="center"/>
              <w:rPr>
                <w:sz w:val="22"/>
                <w:szCs w:val="22"/>
              </w:rPr>
            </w:pPr>
            <w:r w:rsidRPr="00D25059">
              <w:rPr>
                <w:sz w:val="22"/>
                <w:szCs w:val="22"/>
              </w:rPr>
              <w:t>R(X3</w:t>
            </w:r>
            <w:proofErr w:type="gramStart"/>
            <w:r w:rsidRPr="00D25059">
              <w:rPr>
                <w:sz w:val="22"/>
                <w:szCs w:val="22"/>
                <w:vertAlign w:val="subscript"/>
              </w:rPr>
              <w:t>min</w:t>
            </w:r>
            <w:r w:rsidRPr="00D25059">
              <w:rPr>
                <w:sz w:val="22"/>
                <w:szCs w:val="22"/>
              </w:rPr>
              <w:t>;X</w:t>
            </w:r>
            <w:proofErr w:type="gramEnd"/>
            <w:r w:rsidRPr="00D25059">
              <w:rPr>
                <w:sz w:val="22"/>
                <w:szCs w:val="22"/>
              </w:rPr>
              <w:t>3</w:t>
            </w:r>
            <w:r w:rsidRPr="00D25059">
              <w:rPr>
                <w:sz w:val="22"/>
                <w:szCs w:val="22"/>
                <w:vertAlign w:val="subscript"/>
              </w:rPr>
              <w:t>max</w:t>
            </w:r>
            <w:r w:rsidRPr="00D25059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14:paraId="71FFCF51" w14:textId="77777777" w:rsidR="005327D2" w:rsidRPr="00D25059" w:rsidRDefault="005327D2" w:rsidP="00D25059">
            <w:pPr>
              <w:ind w:firstLine="0"/>
              <w:jc w:val="center"/>
              <w:rPr>
                <w:sz w:val="22"/>
                <w:szCs w:val="22"/>
              </w:rPr>
            </w:pPr>
            <w:r w:rsidRPr="00D25059">
              <w:rPr>
                <w:sz w:val="22"/>
                <w:szCs w:val="22"/>
              </w:rPr>
              <w:t>R(X4</w:t>
            </w:r>
            <w:proofErr w:type="gramStart"/>
            <w:r w:rsidRPr="00D25059">
              <w:rPr>
                <w:sz w:val="22"/>
                <w:szCs w:val="22"/>
                <w:vertAlign w:val="subscript"/>
              </w:rPr>
              <w:t>min</w:t>
            </w:r>
            <w:r w:rsidRPr="00D25059">
              <w:rPr>
                <w:sz w:val="22"/>
                <w:szCs w:val="22"/>
              </w:rPr>
              <w:t>;X</w:t>
            </w:r>
            <w:proofErr w:type="gramEnd"/>
            <w:r w:rsidRPr="00D25059">
              <w:rPr>
                <w:sz w:val="22"/>
                <w:szCs w:val="22"/>
              </w:rPr>
              <w:t>4</w:t>
            </w:r>
            <w:r w:rsidRPr="00D25059">
              <w:rPr>
                <w:sz w:val="22"/>
                <w:szCs w:val="22"/>
                <w:vertAlign w:val="subscript"/>
              </w:rPr>
              <w:t>max</w:t>
            </w:r>
            <w:r w:rsidRPr="00D25059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14:paraId="7DC14E9B" w14:textId="77777777" w:rsidR="005327D2" w:rsidRPr="00D25059" w:rsidRDefault="005327D2" w:rsidP="00D25059">
            <w:pPr>
              <w:ind w:firstLine="0"/>
              <w:jc w:val="center"/>
              <w:rPr>
                <w:sz w:val="22"/>
                <w:szCs w:val="22"/>
              </w:rPr>
            </w:pPr>
            <w:r w:rsidRPr="00D25059">
              <w:rPr>
                <w:sz w:val="22"/>
                <w:szCs w:val="22"/>
              </w:rPr>
              <w:t>R(X5</w:t>
            </w:r>
            <w:proofErr w:type="gramStart"/>
            <w:r w:rsidRPr="00D25059">
              <w:rPr>
                <w:sz w:val="22"/>
                <w:szCs w:val="22"/>
                <w:vertAlign w:val="subscript"/>
              </w:rPr>
              <w:t>min</w:t>
            </w:r>
            <w:r w:rsidRPr="00D25059">
              <w:rPr>
                <w:sz w:val="22"/>
                <w:szCs w:val="22"/>
              </w:rPr>
              <w:t>;X</w:t>
            </w:r>
            <w:proofErr w:type="gramEnd"/>
            <w:r w:rsidRPr="00D25059">
              <w:rPr>
                <w:sz w:val="22"/>
                <w:szCs w:val="22"/>
              </w:rPr>
              <w:t>5</w:t>
            </w:r>
            <w:r w:rsidRPr="00D25059">
              <w:rPr>
                <w:sz w:val="22"/>
                <w:szCs w:val="22"/>
                <w:vertAlign w:val="subscript"/>
              </w:rPr>
              <w:t>max</w:t>
            </w:r>
            <w:r w:rsidRPr="00D25059">
              <w:rPr>
                <w:sz w:val="22"/>
                <w:szCs w:val="22"/>
              </w:rPr>
              <w:t>)</w:t>
            </w:r>
          </w:p>
        </w:tc>
      </w:tr>
      <w:tr w:rsidR="00D25059" w:rsidRPr="00D25059" w14:paraId="3A87B986" w14:textId="77777777" w:rsidTr="00D25059">
        <w:tc>
          <w:tcPr>
            <w:tcW w:w="390" w:type="dxa"/>
          </w:tcPr>
          <w:p w14:paraId="7F472C0E" w14:textId="77777777" w:rsidR="005327D2" w:rsidRPr="00D25059" w:rsidRDefault="005327D2" w:rsidP="005327D2">
            <w:pPr>
              <w:ind w:firstLine="0"/>
              <w:rPr>
                <w:sz w:val="22"/>
                <w:szCs w:val="22"/>
              </w:rPr>
            </w:pPr>
            <w:r w:rsidRPr="00D25059">
              <w:rPr>
                <w:sz w:val="22"/>
                <w:szCs w:val="22"/>
              </w:rPr>
              <w:t>..</w:t>
            </w:r>
          </w:p>
        </w:tc>
        <w:tc>
          <w:tcPr>
            <w:tcW w:w="1311" w:type="dxa"/>
          </w:tcPr>
          <w:p w14:paraId="68720EFE" w14:textId="77777777" w:rsidR="005327D2" w:rsidRPr="00D25059" w:rsidRDefault="005327D2" w:rsidP="005327D2">
            <w:pPr>
              <w:ind w:firstLine="0"/>
              <w:jc w:val="center"/>
              <w:rPr>
                <w:sz w:val="22"/>
                <w:szCs w:val="22"/>
              </w:rPr>
            </w:pPr>
            <w:r w:rsidRPr="00D25059">
              <w:rPr>
                <w:sz w:val="22"/>
                <w:szCs w:val="22"/>
              </w:rPr>
              <w:t>..</w:t>
            </w:r>
          </w:p>
        </w:tc>
        <w:tc>
          <w:tcPr>
            <w:tcW w:w="1843" w:type="dxa"/>
          </w:tcPr>
          <w:p w14:paraId="7AB6147D" w14:textId="77777777" w:rsidR="005327D2" w:rsidRPr="00D25059" w:rsidRDefault="005327D2" w:rsidP="00352F47">
            <w:pPr>
              <w:ind w:firstLine="0"/>
              <w:jc w:val="center"/>
              <w:rPr>
                <w:sz w:val="22"/>
                <w:szCs w:val="22"/>
              </w:rPr>
            </w:pPr>
            <w:r w:rsidRPr="00D25059">
              <w:rPr>
                <w:sz w:val="22"/>
                <w:szCs w:val="22"/>
              </w:rPr>
              <w:t>..</w:t>
            </w:r>
          </w:p>
        </w:tc>
        <w:tc>
          <w:tcPr>
            <w:tcW w:w="1701" w:type="dxa"/>
          </w:tcPr>
          <w:p w14:paraId="363D0708" w14:textId="77777777" w:rsidR="005327D2" w:rsidRPr="00D25059" w:rsidRDefault="005327D2" w:rsidP="00D25059">
            <w:pPr>
              <w:ind w:firstLine="0"/>
              <w:jc w:val="center"/>
              <w:rPr>
                <w:sz w:val="22"/>
                <w:szCs w:val="22"/>
              </w:rPr>
            </w:pPr>
            <w:r w:rsidRPr="00D25059">
              <w:rPr>
                <w:sz w:val="22"/>
                <w:szCs w:val="22"/>
              </w:rPr>
              <w:t>..</w:t>
            </w:r>
          </w:p>
        </w:tc>
        <w:tc>
          <w:tcPr>
            <w:tcW w:w="1701" w:type="dxa"/>
          </w:tcPr>
          <w:p w14:paraId="5E438F0D" w14:textId="77777777" w:rsidR="005327D2" w:rsidRPr="00D25059" w:rsidRDefault="005327D2" w:rsidP="00D25059">
            <w:pPr>
              <w:ind w:firstLine="0"/>
              <w:jc w:val="center"/>
              <w:rPr>
                <w:sz w:val="22"/>
                <w:szCs w:val="22"/>
              </w:rPr>
            </w:pPr>
            <w:r w:rsidRPr="00D25059">
              <w:rPr>
                <w:sz w:val="22"/>
                <w:szCs w:val="22"/>
              </w:rPr>
              <w:t>..</w:t>
            </w:r>
          </w:p>
        </w:tc>
        <w:tc>
          <w:tcPr>
            <w:tcW w:w="1701" w:type="dxa"/>
          </w:tcPr>
          <w:p w14:paraId="60D3DB0F" w14:textId="77777777" w:rsidR="005327D2" w:rsidRPr="00D25059" w:rsidRDefault="005327D2" w:rsidP="00D25059">
            <w:pPr>
              <w:ind w:firstLine="0"/>
              <w:jc w:val="center"/>
              <w:rPr>
                <w:sz w:val="22"/>
                <w:szCs w:val="22"/>
              </w:rPr>
            </w:pPr>
            <w:r w:rsidRPr="00D25059">
              <w:rPr>
                <w:sz w:val="22"/>
                <w:szCs w:val="22"/>
              </w:rPr>
              <w:t>..</w:t>
            </w:r>
          </w:p>
        </w:tc>
      </w:tr>
      <w:tr w:rsidR="00D25059" w:rsidRPr="00D25059" w14:paraId="73152DCA" w14:textId="77777777" w:rsidTr="00D25059">
        <w:tc>
          <w:tcPr>
            <w:tcW w:w="390" w:type="dxa"/>
          </w:tcPr>
          <w:p w14:paraId="03E512D0" w14:textId="77777777" w:rsidR="005327D2" w:rsidRPr="00D25059" w:rsidRDefault="005327D2" w:rsidP="005327D2">
            <w:pPr>
              <w:ind w:firstLine="0"/>
              <w:rPr>
                <w:sz w:val="22"/>
                <w:szCs w:val="22"/>
              </w:rPr>
            </w:pPr>
            <w:r w:rsidRPr="00D25059">
              <w:rPr>
                <w:sz w:val="22"/>
                <w:szCs w:val="22"/>
              </w:rPr>
              <w:t>N</w:t>
            </w:r>
          </w:p>
        </w:tc>
        <w:tc>
          <w:tcPr>
            <w:tcW w:w="1311" w:type="dxa"/>
          </w:tcPr>
          <w:p w14:paraId="060F73D5" w14:textId="77777777" w:rsidR="005327D2" w:rsidRPr="00D25059" w:rsidRDefault="005327D2" w:rsidP="005327D2">
            <w:pPr>
              <w:ind w:firstLine="0"/>
              <w:jc w:val="center"/>
              <w:rPr>
                <w:sz w:val="22"/>
                <w:szCs w:val="22"/>
              </w:rPr>
            </w:pPr>
            <w:r w:rsidRPr="00D25059">
              <w:rPr>
                <w:sz w:val="22"/>
                <w:szCs w:val="22"/>
              </w:rPr>
              <w:t>X1</w:t>
            </w:r>
            <w:r w:rsidRPr="00D25059">
              <w:rPr>
                <w:sz w:val="22"/>
                <w:szCs w:val="22"/>
                <w:vertAlign w:val="subscript"/>
              </w:rPr>
              <w:t>min</w:t>
            </w:r>
          </w:p>
        </w:tc>
        <w:tc>
          <w:tcPr>
            <w:tcW w:w="1843" w:type="dxa"/>
          </w:tcPr>
          <w:p w14:paraId="19DB63AF" w14:textId="77777777" w:rsidR="005327D2" w:rsidRPr="00D25059" w:rsidRDefault="005327D2" w:rsidP="00352F47">
            <w:pPr>
              <w:ind w:firstLine="0"/>
              <w:jc w:val="center"/>
              <w:rPr>
                <w:sz w:val="22"/>
                <w:szCs w:val="22"/>
              </w:rPr>
            </w:pPr>
            <w:r w:rsidRPr="00D25059">
              <w:rPr>
                <w:sz w:val="22"/>
                <w:szCs w:val="22"/>
              </w:rPr>
              <w:t>X2</w:t>
            </w:r>
            <w:r w:rsidRPr="00D25059">
              <w:rPr>
                <w:sz w:val="22"/>
                <w:szCs w:val="22"/>
                <w:vertAlign w:val="subscript"/>
              </w:rPr>
              <w:t>min</w:t>
            </w:r>
          </w:p>
        </w:tc>
        <w:tc>
          <w:tcPr>
            <w:tcW w:w="1701" w:type="dxa"/>
          </w:tcPr>
          <w:p w14:paraId="108BF7FC" w14:textId="77777777" w:rsidR="005327D2" w:rsidRPr="00D25059" w:rsidRDefault="005327D2" w:rsidP="00D25059">
            <w:pPr>
              <w:ind w:firstLine="0"/>
              <w:jc w:val="center"/>
              <w:rPr>
                <w:sz w:val="22"/>
                <w:szCs w:val="22"/>
              </w:rPr>
            </w:pPr>
            <w:r w:rsidRPr="00D25059">
              <w:rPr>
                <w:sz w:val="22"/>
                <w:szCs w:val="22"/>
              </w:rPr>
              <w:t>X3</w:t>
            </w:r>
            <w:r w:rsidRPr="00D25059">
              <w:rPr>
                <w:sz w:val="22"/>
                <w:szCs w:val="22"/>
                <w:vertAlign w:val="subscript"/>
              </w:rPr>
              <w:t>min</w:t>
            </w:r>
          </w:p>
        </w:tc>
        <w:tc>
          <w:tcPr>
            <w:tcW w:w="1701" w:type="dxa"/>
          </w:tcPr>
          <w:p w14:paraId="64B535FE" w14:textId="77777777" w:rsidR="005327D2" w:rsidRPr="00D25059" w:rsidRDefault="005327D2" w:rsidP="00D25059">
            <w:pPr>
              <w:ind w:firstLine="0"/>
              <w:jc w:val="center"/>
              <w:rPr>
                <w:sz w:val="22"/>
                <w:szCs w:val="22"/>
              </w:rPr>
            </w:pPr>
            <w:r w:rsidRPr="00D25059">
              <w:rPr>
                <w:sz w:val="22"/>
                <w:szCs w:val="22"/>
              </w:rPr>
              <w:t>X4</w:t>
            </w:r>
            <w:r w:rsidRPr="00D25059">
              <w:rPr>
                <w:sz w:val="22"/>
                <w:szCs w:val="22"/>
                <w:vertAlign w:val="subscript"/>
              </w:rPr>
              <w:t>min</w:t>
            </w:r>
          </w:p>
        </w:tc>
        <w:tc>
          <w:tcPr>
            <w:tcW w:w="1701" w:type="dxa"/>
          </w:tcPr>
          <w:p w14:paraId="16E53B00" w14:textId="77777777" w:rsidR="005327D2" w:rsidRPr="00D25059" w:rsidRDefault="005327D2" w:rsidP="00D25059">
            <w:pPr>
              <w:ind w:firstLine="0"/>
              <w:jc w:val="center"/>
              <w:rPr>
                <w:sz w:val="22"/>
                <w:szCs w:val="22"/>
              </w:rPr>
            </w:pPr>
            <w:r w:rsidRPr="00D25059">
              <w:rPr>
                <w:sz w:val="22"/>
                <w:szCs w:val="22"/>
              </w:rPr>
              <w:t>X5</w:t>
            </w:r>
            <w:r w:rsidRPr="00D25059">
              <w:rPr>
                <w:sz w:val="22"/>
                <w:szCs w:val="22"/>
                <w:vertAlign w:val="subscript"/>
              </w:rPr>
              <w:t>min</w:t>
            </w:r>
          </w:p>
        </w:tc>
      </w:tr>
    </w:tbl>
    <w:p w14:paraId="23B9F708" w14:textId="17F9C9D9" w:rsidR="005327D2" w:rsidRDefault="005327D2" w:rsidP="005327D2">
      <w:pPr>
        <w:spacing w:line="360" w:lineRule="auto"/>
        <w:ind w:firstLine="567"/>
      </w:pPr>
    </w:p>
    <w:p w14:paraId="56740DA5" w14:textId="1EDCCD2A" w:rsidR="00C12AF6" w:rsidRPr="002A2661" w:rsidRDefault="00D25059" w:rsidP="00C12AF6">
      <w:pPr>
        <w:ind w:firstLine="567"/>
        <w:rPr>
          <w:bCs/>
          <w:sz w:val="22"/>
          <w:szCs w:val="22"/>
        </w:rPr>
      </w:pPr>
      <w:r w:rsidRPr="00C12AF6">
        <w:rPr>
          <w:b/>
          <w:sz w:val="22"/>
          <w:szCs w:val="22"/>
        </w:rPr>
        <w:lastRenderedPageBreak/>
        <w:t>Постером</w:t>
      </w:r>
      <w:r w:rsidRPr="00D25059">
        <w:rPr>
          <w:bCs/>
          <w:sz w:val="22"/>
          <w:szCs w:val="22"/>
        </w:rPr>
        <w:t xml:space="preserve"> является активный участник, основным видом активности которого является создание постов. Пусть </w:t>
      </w:r>
      <m:oMath>
        <m:sSub>
          <m:sSubPr>
            <m:ctrlPr>
              <w:rPr>
                <w:rFonts w:ascii="Cambria Math" w:hAnsi="Cambria Math"/>
                <w:bCs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p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</m:t>
            </m:r>
          </m:sub>
        </m:sSub>
      </m:oMath>
      <w:r w:rsidRPr="00C12AF6">
        <w:rPr>
          <w:bCs/>
          <w:sz w:val="22"/>
          <w:szCs w:val="22"/>
        </w:rPr>
        <w:t xml:space="preserve"> – количество постов, опубликованных пользователем i, </w:t>
      </w:r>
      <m:oMath>
        <m:sSub>
          <m:sSubPr>
            <m:ctrlPr>
              <w:rPr>
                <w:rFonts w:ascii="Cambria Math" w:hAnsi="Cambria Math"/>
                <w:bCs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r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</m:t>
            </m:r>
          </m:sub>
        </m:sSub>
      </m:oMath>
      <w:r w:rsidRPr="00C12AF6">
        <w:rPr>
          <w:bCs/>
          <w:sz w:val="22"/>
          <w:szCs w:val="22"/>
        </w:rPr>
        <w:t xml:space="preserve"> – количество репостов, опубликованных пользователем i, а </w:t>
      </w:r>
      <m:oMath>
        <m:sSub>
          <m:sSubPr>
            <m:ctrlPr>
              <w:rPr>
                <w:rFonts w:ascii="Cambria Math" w:hAnsi="Cambria Math"/>
                <w:bCs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k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</m:t>
            </m:r>
          </m:sub>
        </m:sSub>
      </m:oMath>
      <w:r w:rsidRPr="00C12AF6">
        <w:rPr>
          <w:bCs/>
          <w:sz w:val="22"/>
          <w:szCs w:val="22"/>
        </w:rPr>
        <w:t xml:space="preserve">– количество комментариев, опубликованных пользователем i, тогда общее количество материалов этого пользователя </w:t>
      </w:r>
      <m:oMath>
        <m:sSub>
          <m:sSubPr>
            <m:ctrlPr>
              <w:rPr>
                <w:rFonts w:ascii="Cambria Math" w:hAnsi="Cambria Math"/>
                <w:bCs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m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</m:t>
            </m:r>
          </m:sub>
        </m:sSub>
      </m:oMath>
      <w:r w:rsidRPr="00C12AF6">
        <w:rPr>
          <w:bCs/>
          <w:sz w:val="22"/>
          <w:szCs w:val="22"/>
        </w:rPr>
        <w:t xml:space="preserve"> можно выразить как </w:t>
      </w:r>
      <w:r w:rsidR="00E02F59" w:rsidRPr="00C12AF6">
        <w:rPr>
          <w:bCs/>
          <w:position w:val="-12"/>
          <w:sz w:val="22"/>
          <w:szCs w:val="22"/>
        </w:rPr>
        <w:object w:dxaOrig="1440" w:dyaOrig="360" w14:anchorId="198860FB">
          <v:shape id="_x0000_i1036" type="#_x0000_t75" style="width:1in;height:19.3pt" o:ole="">
            <v:imagedata r:id="rId32" o:title=""/>
          </v:shape>
          <o:OLEObject Type="Embed" ProgID="Equation.DSMT4" ShapeID="_x0000_i1036" DrawAspect="Content" ObjectID="_1701757951" r:id="rId33"/>
        </w:object>
      </w:r>
      <w:r w:rsidR="00C12AF6" w:rsidRPr="00C12AF6">
        <w:rPr>
          <w:bCs/>
          <w:sz w:val="22"/>
          <w:szCs w:val="22"/>
        </w:rPr>
        <w:t>. На основании представлений экспертов, полученных при анализе поведения пользователей, вовлеченных в протестные движения и мобилизацию других пользователей на участие в протестных акциях, Постером является пользователь, количество постов которого, составляет не менее 60% от всех опубликованных им материалов, количество репостов – не более 37% и количество комментариев – не более 3%. То есть Постер должен удовлетворять следующим условиям:</w:t>
      </w:r>
      <w:r w:rsidR="00C12AF6" w:rsidRPr="007C05DC">
        <w:rPr>
          <w:bCs/>
          <w:sz w:val="22"/>
          <w:szCs w:val="22"/>
        </w:rPr>
        <w:t xml:space="preserve"> </w:t>
      </w:r>
      <w:r w:rsidR="00E02F59" w:rsidRPr="00C12AF6">
        <w:rPr>
          <w:bCs/>
          <w:position w:val="-12"/>
          <w:sz w:val="22"/>
          <w:szCs w:val="22"/>
          <w:lang w:val="en-US"/>
        </w:rPr>
        <w:object w:dxaOrig="2620" w:dyaOrig="360" w14:anchorId="2FFA1635">
          <v:shape id="_x0000_i1037" type="#_x0000_t75" style="width:131.55pt;height:19.3pt" o:ole="">
            <v:imagedata r:id="rId34" o:title=""/>
          </v:shape>
          <o:OLEObject Type="Embed" ProgID="Equation.DSMT4" ShapeID="_x0000_i1037" DrawAspect="Content" ObjectID="_1701757952" r:id="rId35"/>
        </w:object>
      </w:r>
      <w:r w:rsidR="00F312F4" w:rsidRPr="007C05DC">
        <w:rPr>
          <w:bCs/>
          <w:sz w:val="22"/>
          <w:szCs w:val="22"/>
        </w:rPr>
        <w:t xml:space="preserve">, </w:t>
      </w:r>
      <w:r w:rsidR="00F312F4">
        <w:rPr>
          <w:bCs/>
          <w:sz w:val="22"/>
          <w:szCs w:val="22"/>
        </w:rPr>
        <w:t xml:space="preserve">где </w:t>
      </w:r>
      <w:r w:rsidR="00E02F59" w:rsidRPr="00F312F4">
        <w:rPr>
          <w:bCs/>
          <w:position w:val="-10"/>
          <w:sz w:val="22"/>
          <w:szCs w:val="22"/>
        </w:rPr>
        <w:object w:dxaOrig="2620" w:dyaOrig="320" w14:anchorId="714E01DF">
          <v:shape id="_x0000_i1038" type="#_x0000_t75" style="width:131.55pt;height:15.3pt" o:ole="">
            <v:imagedata r:id="rId36" o:title=""/>
          </v:shape>
          <o:OLEObject Type="Embed" ProgID="Equation.DSMT4" ShapeID="_x0000_i1038" DrawAspect="Content" ObjectID="_1701757953" r:id="rId37"/>
        </w:object>
      </w:r>
      <w:r w:rsidR="007C05DC">
        <w:rPr>
          <w:bCs/>
          <w:sz w:val="22"/>
          <w:szCs w:val="22"/>
        </w:rPr>
        <w:t xml:space="preserve">. В этом случае значения </w:t>
      </w:r>
      <w:proofErr w:type="spellStart"/>
      <w:r w:rsidR="007C05DC" w:rsidRPr="007C05DC">
        <w:rPr>
          <w:bCs/>
          <w:i/>
          <w:iCs/>
          <w:sz w:val="22"/>
          <w:szCs w:val="22"/>
          <w:lang w:val="en-US"/>
        </w:rPr>
        <w:t>r</w:t>
      </w:r>
      <w:r w:rsidR="007C05DC" w:rsidRPr="007C05DC">
        <w:rPr>
          <w:bCs/>
          <w:i/>
          <w:iCs/>
          <w:sz w:val="22"/>
          <w:szCs w:val="22"/>
          <w:vertAlign w:val="subscript"/>
          <w:lang w:val="en-US"/>
        </w:rPr>
        <w:t>i</w:t>
      </w:r>
      <w:proofErr w:type="spellEnd"/>
      <w:r w:rsidR="007C05DC" w:rsidRPr="007C05DC">
        <w:rPr>
          <w:bCs/>
          <w:sz w:val="22"/>
          <w:szCs w:val="22"/>
        </w:rPr>
        <w:t xml:space="preserve"> </w:t>
      </w:r>
      <w:r w:rsidR="007C05DC">
        <w:rPr>
          <w:bCs/>
          <w:sz w:val="22"/>
          <w:szCs w:val="22"/>
        </w:rPr>
        <w:t xml:space="preserve">и </w:t>
      </w:r>
      <w:r w:rsidR="007C05DC" w:rsidRPr="007C05DC">
        <w:rPr>
          <w:bCs/>
          <w:i/>
          <w:iCs/>
          <w:sz w:val="22"/>
          <w:szCs w:val="22"/>
          <w:lang w:val="en-US"/>
        </w:rPr>
        <w:t>k</w:t>
      </w:r>
      <w:r w:rsidR="007C05DC" w:rsidRPr="007C05DC">
        <w:rPr>
          <w:bCs/>
          <w:i/>
          <w:iCs/>
          <w:sz w:val="22"/>
          <w:szCs w:val="22"/>
          <w:vertAlign w:val="subscript"/>
          <w:lang w:val="en-US"/>
        </w:rPr>
        <w:t>i</w:t>
      </w:r>
      <w:r w:rsidR="007C05DC" w:rsidRPr="007C05DC">
        <w:rPr>
          <w:bCs/>
          <w:i/>
          <w:iCs/>
          <w:sz w:val="22"/>
          <w:szCs w:val="22"/>
          <w:vertAlign w:val="subscript"/>
        </w:rPr>
        <w:t xml:space="preserve"> </w:t>
      </w:r>
      <w:r w:rsidR="007C05DC">
        <w:rPr>
          <w:bCs/>
          <w:sz w:val="22"/>
          <w:szCs w:val="22"/>
        </w:rPr>
        <w:t xml:space="preserve">можно выразить как  </w:t>
      </w:r>
      <w:r w:rsidR="00E02F59" w:rsidRPr="00ED089E">
        <w:rPr>
          <w:bCs/>
          <w:position w:val="-12"/>
          <w:sz w:val="22"/>
          <w:szCs w:val="22"/>
        </w:rPr>
        <w:object w:dxaOrig="1620" w:dyaOrig="360" w14:anchorId="4AD05B71">
          <v:shape id="_x0000_i1039" type="#_x0000_t75" style="width:81.05pt;height:19.3pt" o:ole="">
            <v:imagedata r:id="rId38" o:title=""/>
          </v:shape>
          <o:OLEObject Type="Embed" ProgID="Equation.DSMT4" ShapeID="_x0000_i1039" DrawAspect="Content" ObjectID="_1701757954" r:id="rId39"/>
        </w:object>
      </w:r>
      <w:r w:rsidR="003174CA" w:rsidRPr="003174CA">
        <w:rPr>
          <w:bCs/>
          <w:sz w:val="22"/>
          <w:szCs w:val="22"/>
        </w:rPr>
        <w:t xml:space="preserve">, </w:t>
      </w:r>
      <w:r w:rsidR="003174CA">
        <w:rPr>
          <w:bCs/>
          <w:sz w:val="22"/>
          <w:szCs w:val="22"/>
        </w:rPr>
        <w:t xml:space="preserve">где </w:t>
      </w:r>
      <w:r w:rsidR="00E02F59" w:rsidRPr="003174CA">
        <w:rPr>
          <w:bCs/>
          <w:position w:val="-24"/>
          <w:sz w:val="22"/>
          <w:szCs w:val="22"/>
        </w:rPr>
        <w:object w:dxaOrig="1340" w:dyaOrig="620" w14:anchorId="1737833A">
          <v:shape id="_x0000_i1040" type="#_x0000_t75" style="width:66.9pt;height:31.2pt" o:ole="">
            <v:imagedata r:id="rId40" o:title=""/>
          </v:shape>
          <o:OLEObject Type="Embed" ProgID="Equation.DSMT4" ShapeID="_x0000_i1040" DrawAspect="Content" ObjectID="_1701757955" r:id="rId41"/>
        </w:object>
      </w:r>
      <w:r w:rsidR="002A2661" w:rsidRPr="002A2661">
        <w:rPr>
          <w:bCs/>
          <w:sz w:val="22"/>
          <w:szCs w:val="22"/>
        </w:rPr>
        <w:t xml:space="preserve">. </w:t>
      </w:r>
      <w:r w:rsidR="002A2661">
        <w:rPr>
          <w:bCs/>
          <w:sz w:val="22"/>
          <w:szCs w:val="22"/>
        </w:rPr>
        <w:t>Набор формул для роли Постер представлен в таблице 4.</w:t>
      </w:r>
    </w:p>
    <w:p w14:paraId="79D75D28" w14:textId="3D3C55C6" w:rsidR="00D25059" w:rsidRPr="00C12AF6" w:rsidRDefault="00D25059" w:rsidP="00D25059">
      <w:pPr>
        <w:ind w:firstLine="567"/>
        <w:rPr>
          <w:sz w:val="22"/>
          <w:szCs w:val="22"/>
        </w:rPr>
      </w:pPr>
    </w:p>
    <w:p w14:paraId="77BB2005" w14:textId="69C40B92" w:rsidR="002A2661" w:rsidRPr="002A2661" w:rsidRDefault="002A2661" w:rsidP="002A2661">
      <w:pPr>
        <w:ind w:right="-1"/>
        <w:jc w:val="right"/>
        <w:rPr>
          <w:sz w:val="22"/>
          <w:szCs w:val="22"/>
        </w:rPr>
      </w:pPr>
      <w:r w:rsidRPr="002A2661">
        <w:rPr>
          <w:sz w:val="22"/>
          <w:szCs w:val="22"/>
        </w:rPr>
        <w:t xml:space="preserve">Таблица </w:t>
      </w:r>
      <w:r>
        <w:rPr>
          <w:sz w:val="22"/>
          <w:szCs w:val="22"/>
        </w:rPr>
        <w:t>4</w:t>
      </w:r>
      <w:r w:rsidRPr="002A2661">
        <w:rPr>
          <w:sz w:val="22"/>
          <w:szCs w:val="22"/>
        </w:rPr>
        <w:t xml:space="preserve"> </w:t>
      </w:r>
    </w:p>
    <w:p w14:paraId="60C84618" w14:textId="77777777" w:rsidR="002A2661" w:rsidRPr="002A2661" w:rsidRDefault="002A2661" w:rsidP="002A2661">
      <w:pPr>
        <w:spacing w:before="240" w:after="120" w:line="220" w:lineRule="atLeast"/>
        <w:jc w:val="center"/>
        <w:rPr>
          <w:sz w:val="22"/>
          <w:szCs w:val="22"/>
        </w:rPr>
      </w:pPr>
      <w:r w:rsidRPr="002A2661">
        <w:rPr>
          <w:sz w:val="22"/>
          <w:szCs w:val="22"/>
        </w:rPr>
        <w:t>Формулы генерации множества для роли Постер</w:t>
      </w:r>
    </w:p>
    <w:tbl>
      <w:tblPr>
        <w:tblStyle w:val="a9"/>
        <w:tblW w:w="7735" w:type="dxa"/>
        <w:tblInd w:w="1221" w:type="dxa"/>
        <w:tblLook w:val="04A0" w:firstRow="1" w:lastRow="0" w:firstColumn="1" w:lastColumn="0" w:noHBand="0" w:noVBand="1"/>
      </w:tblPr>
      <w:tblGrid>
        <w:gridCol w:w="538"/>
        <w:gridCol w:w="1093"/>
        <w:gridCol w:w="1821"/>
        <w:gridCol w:w="1661"/>
        <w:gridCol w:w="1414"/>
        <w:gridCol w:w="1208"/>
      </w:tblGrid>
      <w:tr w:rsidR="002A2661" w:rsidRPr="002A2661" w14:paraId="7AB2F1C7" w14:textId="77777777" w:rsidTr="002A2661">
        <w:tc>
          <w:tcPr>
            <w:tcW w:w="0" w:type="auto"/>
          </w:tcPr>
          <w:p w14:paraId="7E35DE4E" w14:textId="77777777" w:rsidR="002A2661" w:rsidRPr="002A2661" w:rsidRDefault="002A2661" w:rsidP="002A2661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2A2661">
              <w:rPr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1093" w:type="dxa"/>
          </w:tcPr>
          <w:p w14:paraId="739E637F" w14:textId="77777777" w:rsidR="002A2661" w:rsidRPr="002A2661" w:rsidRDefault="002A2661" w:rsidP="002A2661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2A2661">
              <w:rPr>
                <w:b/>
                <w:bCs/>
                <w:sz w:val="22"/>
                <w:szCs w:val="22"/>
              </w:rPr>
              <w:t>X1</w:t>
            </w:r>
          </w:p>
        </w:tc>
        <w:tc>
          <w:tcPr>
            <w:tcW w:w="1821" w:type="dxa"/>
          </w:tcPr>
          <w:p w14:paraId="1E5C076F" w14:textId="77777777" w:rsidR="002A2661" w:rsidRPr="002A2661" w:rsidRDefault="002A2661" w:rsidP="002A2661">
            <w:pPr>
              <w:ind w:firstLine="30"/>
              <w:jc w:val="center"/>
              <w:rPr>
                <w:b/>
                <w:bCs/>
                <w:sz w:val="22"/>
                <w:szCs w:val="22"/>
              </w:rPr>
            </w:pPr>
            <w:r w:rsidRPr="002A2661">
              <w:rPr>
                <w:b/>
                <w:bCs/>
                <w:sz w:val="22"/>
                <w:szCs w:val="22"/>
              </w:rPr>
              <w:t>X2</w:t>
            </w:r>
          </w:p>
        </w:tc>
        <w:tc>
          <w:tcPr>
            <w:tcW w:w="1661" w:type="dxa"/>
          </w:tcPr>
          <w:p w14:paraId="4B95F062" w14:textId="77777777" w:rsidR="002A2661" w:rsidRPr="002A2661" w:rsidRDefault="002A2661" w:rsidP="002A2661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2A2661">
              <w:rPr>
                <w:b/>
                <w:bCs/>
                <w:sz w:val="22"/>
                <w:szCs w:val="22"/>
              </w:rPr>
              <w:t>X3</w:t>
            </w:r>
          </w:p>
        </w:tc>
        <w:tc>
          <w:tcPr>
            <w:tcW w:w="1414" w:type="dxa"/>
          </w:tcPr>
          <w:p w14:paraId="5233CF3E" w14:textId="77777777" w:rsidR="002A2661" w:rsidRPr="002A2661" w:rsidRDefault="002A2661" w:rsidP="002A2661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2A2661">
              <w:rPr>
                <w:b/>
                <w:bCs/>
                <w:sz w:val="22"/>
                <w:szCs w:val="22"/>
              </w:rPr>
              <w:t>X4</w:t>
            </w:r>
          </w:p>
        </w:tc>
        <w:tc>
          <w:tcPr>
            <w:tcW w:w="1208" w:type="dxa"/>
          </w:tcPr>
          <w:p w14:paraId="28A27017" w14:textId="77777777" w:rsidR="002A2661" w:rsidRPr="002A2661" w:rsidRDefault="002A2661" w:rsidP="002A2661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2A2661">
              <w:rPr>
                <w:b/>
                <w:bCs/>
                <w:sz w:val="22"/>
                <w:szCs w:val="22"/>
              </w:rPr>
              <w:t>X5</w:t>
            </w:r>
          </w:p>
        </w:tc>
      </w:tr>
      <w:tr w:rsidR="002A2661" w:rsidRPr="002A2661" w14:paraId="369EF3DD" w14:textId="77777777" w:rsidTr="002A2661">
        <w:tc>
          <w:tcPr>
            <w:tcW w:w="0" w:type="auto"/>
          </w:tcPr>
          <w:p w14:paraId="3DF24DD0" w14:textId="77777777" w:rsidR="002A2661" w:rsidRPr="002A2661" w:rsidRDefault="002A2661" w:rsidP="002A2661">
            <w:pPr>
              <w:ind w:firstLine="0"/>
              <w:jc w:val="center"/>
              <w:rPr>
                <w:sz w:val="22"/>
                <w:szCs w:val="22"/>
              </w:rPr>
            </w:pPr>
            <w:r w:rsidRPr="002A2661">
              <w:rPr>
                <w:sz w:val="22"/>
                <w:szCs w:val="22"/>
              </w:rPr>
              <w:t>1</w:t>
            </w:r>
          </w:p>
        </w:tc>
        <w:tc>
          <w:tcPr>
            <w:tcW w:w="1093" w:type="dxa"/>
          </w:tcPr>
          <w:p w14:paraId="139FFB68" w14:textId="77777777" w:rsidR="002A2661" w:rsidRPr="002A2661" w:rsidRDefault="002A2661" w:rsidP="002A2661">
            <w:pPr>
              <w:ind w:firstLine="0"/>
              <w:jc w:val="center"/>
              <w:rPr>
                <w:sz w:val="22"/>
                <w:szCs w:val="22"/>
              </w:rPr>
            </w:pPr>
            <w:r w:rsidRPr="002A2661">
              <w:rPr>
                <w:sz w:val="22"/>
                <w:szCs w:val="22"/>
              </w:rPr>
              <w:t>X1</w:t>
            </w:r>
            <w:r w:rsidRPr="002A2661">
              <w:rPr>
                <w:sz w:val="22"/>
                <w:szCs w:val="22"/>
                <w:vertAlign w:val="subscript"/>
              </w:rPr>
              <w:t>max</w:t>
            </w:r>
          </w:p>
        </w:tc>
        <w:tc>
          <w:tcPr>
            <w:tcW w:w="1821" w:type="dxa"/>
          </w:tcPr>
          <w:p w14:paraId="7B7C8C42" w14:textId="77777777" w:rsidR="002A2661" w:rsidRPr="002A2661" w:rsidRDefault="002A2661" w:rsidP="002A2661">
            <w:pPr>
              <w:ind w:firstLine="30"/>
              <w:jc w:val="center"/>
              <w:rPr>
                <w:sz w:val="22"/>
                <w:szCs w:val="22"/>
              </w:rPr>
            </w:pPr>
            <w:r w:rsidRPr="002A2661">
              <w:rPr>
                <w:sz w:val="22"/>
                <w:szCs w:val="22"/>
              </w:rPr>
              <w:t>X2</w:t>
            </w:r>
            <w:r w:rsidRPr="002A2661">
              <w:rPr>
                <w:sz w:val="22"/>
                <w:szCs w:val="22"/>
                <w:vertAlign w:val="subscript"/>
              </w:rPr>
              <w:t>max</w:t>
            </w:r>
          </w:p>
        </w:tc>
        <w:tc>
          <w:tcPr>
            <w:tcW w:w="1661" w:type="dxa"/>
          </w:tcPr>
          <w:p w14:paraId="741DCB1E" w14:textId="77777777" w:rsidR="002A2661" w:rsidRPr="002A2661" w:rsidRDefault="002A2661" w:rsidP="002A2661">
            <w:pPr>
              <w:ind w:firstLine="0"/>
              <w:jc w:val="center"/>
              <w:rPr>
                <w:sz w:val="22"/>
                <w:szCs w:val="22"/>
              </w:rPr>
            </w:pPr>
            <w:r w:rsidRPr="002A2661">
              <w:rPr>
                <w:sz w:val="22"/>
                <w:szCs w:val="22"/>
              </w:rPr>
              <w:t>X3</w:t>
            </w:r>
            <w:r w:rsidRPr="002A2661">
              <w:rPr>
                <w:sz w:val="22"/>
                <w:szCs w:val="22"/>
                <w:vertAlign w:val="subscript"/>
              </w:rPr>
              <w:t>max</w:t>
            </w:r>
          </w:p>
        </w:tc>
        <w:tc>
          <w:tcPr>
            <w:tcW w:w="1414" w:type="dxa"/>
          </w:tcPr>
          <w:p w14:paraId="36062394" w14:textId="77777777" w:rsidR="002A2661" w:rsidRPr="002A2661" w:rsidRDefault="002A2661" w:rsidP="002A2661">
            <w:pPr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2A2661">
              <w:rPr>
                <w:sz w:val="22"/>
                <w:szCs w:val="22"/>
              </w:rPr>
              <w:t>R(</w:t>
            </w:r>
            <w:proofErr w:type="gramEnd"/>
            <w:r w:rsidRPr="002A2661">
              <w:rPr>
                <w:sz w:val="22"/>
                <w:szCs w:val="22"/>
              </w:rPr>
              <w:t xml:space="preserve">0;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δ</m:t>
              </m:r>
            </m:oMath>
            <w:r w:rsidRPr="002A2661">
              <w:rPr>
                <w:sz w:val="22"/>
                <w:szCs w:val="22"/>
              </w:rPr>
              <w:t>X3)</w:t>
            </w:r>
          </w:p>
        </w:tc>
        <w:tc>
          <w:tcPr>
            <w:tcW w:w="1208" w:type="dxa"/>
          </w:tcPr>
          <w:p w14:paraId="248FAAFA" w14:textId="77777777" w:rsidR="002A2661" w:rsidRPr="002A2661" w:rsidRDefault="002A2661" w:rsidP="002A2661">
            <w:pPr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2A2661">
              <w:rPr>
                <w:sz w:val="22"/>
                <w:szCs w:val="22"/>
              </w:rPr>
              <w:t>R(</w:t>
            </w:r>
            <w:proofErr w:type="gramEnd"/>
            <w:r w:rsidRPr="002A2661">
              <w:rPr>
                <w:sz w:val="22"/>
                <w:szCs w:val="22"/>
              </w:rPr>
              <w:t xml:space="preserve">0;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ε</m:t>
              </m:r>
            </m:oMath>
            <w:r w:rsidRPr="002A2661">
              <w:rPr>
                <w:sz w:val="22"/>
                <w:szCs w:val="22"/>
              </w:rPr>
              <w:t>X3)</w:t>
            </w:r>
          </w:p>
        </w:tc>
      </w:tr>
      <w:tr w:rsidR="002A2661" w:rsidRPr="002A2661" w14:paraId="4F143CE0" w14:textId="77777777" w:rsidTr="002A2661">
        <w:tc>
          <w:tcPr>
            <w:tcW w:w="0" w:type="auto"/>
          </w:tcPr>
          <w:p w14:paraId="0AFE4439" w14:textId="77777777" w:rsidR="002A2661" w:rsidRPr="002A2661" w:rsidRDefault="002A2661" w:rsidP="002A2661">
            <w:pPr>
              <w:ind w:firstLine="0"/>
              <w:jc w:val="center"/>
              <w:rPr>
                <w:sz w:val="22"/>
                <w:szCs w:val="22"/>
              </w:rPr>
            </w:pPr>
            <w:r w:rsidRPr="002A2661">
              <w:rPr>
                <w:sz w:val="22"/>
                <w:szCs w:val="22"/>
              </w:rPr>
              <w:t>2</w:t>
            </w:r>
          </w:p>
        </w:tc>
        <w:tc>
          <w:tcPr>
            <w:tcW w:w="1093" w:type="dxa"/>
          </w:tcPr>
          <w:p w14:paraId="578BF780" w14:textId="77777777" w:rsidR="002A2661" w:rsidRPr="002A2661" w:rsidRDefault="002A2661" w:rsidP="002A2661">
            <w:pPr>
              <w:ind w:firstLine="0"/>
              <w:jc w:val="center"/>
              <w:rPr>
                <w:sz w:val="22"/>
                <w:szCs w:val="22"/>
              </w:rPr>
            </w:pPr>
            <w:r w:rsidRPr="002A2661">
              <w:rPr>
                <w:sz w:val="22"/>
                <w:szCs w:val="22"/>
              </w:rPr>
              <w:t>X1</w:t>
            </w:r>
            <w:r w:rsidRPr="002A2661">
              <w:rPr>
                <w:sz w:val="22"/>
                <w:szCs w:val="22"/>
                <w:vertAlign w:val="subscript"/>
              </w:rPr>
              <w:t>max</w:t>
            </w:r>
            <w:r w:rsidRPr="002A2661">
              <w:rPr>
                <w:sz w:val="22"/>
                <w:szCs w:val="22"/>
              </w:rPr>
              <w:t>-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∆</m:t>
              </m:r>
            </m:oMath>
          </w:p>
        </w:tc>
        <w:tc>
          <w:tcPr>
            <w:tcW w:w="1821" w:type="dxa"/>
          </w:tcPr>
          <w:p w14:paraId="2FA2DD91" w14:textId="77777777" w:rsidR="002A2661" w:rsidRPr="002A2661" w:rsidRDefault="002A2661" w:rsidP="002A2661">
            <w:pPr>
              <w:ind w:firstLine="30"/>
              <w:jc w:val="center"/>
              <w:rPr>
                <w:sz w:val="22"/>
                <w:szCs w:val="22"/>
              </w:rPr>
            </w:pPr>
            <w:r w:rsidRPr="002A2661">
              <w:rPr>
                <w:sz w:val="22"/>
                <w:szCs w:val="22"/>
              </w:rPr>
              <w:t>R(X2</w:t>
            </w:r>
            <w:proofErr w:type="gramStart"/>
            <w:r w:rsidRPr="002A2661">
              <w:rPr>
                <w:sz w:val="22"/>
                <w:szCs w:val="22"/>
                <w:vertAlign w:val="subscript"/>
              </w:rPr>
              <w:t>min</w:t>
            </w:r>
            <w:r w:rsidRPr="002A2661">
              <w:rPr>
                <w:sz w:val="22"/>
                <w:szCs w:val="22"/>
              </w:rPr>
              <w:t>;X</w:t>
            </w:r>
            <w:proofErr w:type="gramEnd"/>
            <w:r w:rsidRPr="002A2661">
              <w:rPr>
                <w:sz w:val="22"/>
                <w:szCs w:val="22"/>
              </w:rPr>
              <w:t>2</w:t>
            </w:r>
            <w:r w:rsidRPr="002A2661">
              <w:rPr>
                <w:sz w:val="22"/>
                <w:szCs w:val="22"/>
                <w:vertAlign w:val="subscript"/>
              </w:rPr>
              <w:t>max</w:t>
            </w:r>
            <w:r w:rsidRPr="002A2661">
              <w:rPr>
                <w:sz w:val="22"/>
                <w:szCs w:val="22"/>
              </w:rPr>
              <w:t>)</w:t>
            </w:r>
          </w:p>
        </w:tc>
        <w:tc>
          <w:tcPr>
            <w:tcW w:w="1661" w:type="dxa"/>
          </w:tcPr>
          <w:p w14:paraId="161AC504" w14:textId="77777777" w:rsidR="002A2661" w:rsidRPr="002A2661" w:rsidRDefault="002A2661" w:rsidP="002A2661">
            <w:pPr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2A2661">
              <w:rPr>
                <w:sz w:val="22"/>
                <w:szCs w:val="22"/>
              </w:rPr>
              <w:t>R(</w:t>
            </w:r>
            <w:proofErr w:type="gramEnd"/>
            <w:r w:rsidRPr="002A2661">
              <w:rPr>
                <w:sz w:val="22"/>
                <w:szCs w:val="22"/>
              </w:rPr>
              <w:t>X3</w:t>
            </w:r>
            <w:r w:rsidRPr="002A2661">
              <w:rPr>
                <w:sz w:val="22"/>
                <w:szCs w:val="22"/>
                <w:vertAlign w:val="subscript"/>
              </w:rPr>
              <w:t>min</w:t>
            </w:r>
            <w:r w:rsidRPr="002A2661">
              <w:rPr>
                <w:sz w:val="22"/>
                <w:szCs w:val="22"/>
              </w:rPr>
              <w:t>; X3</w:t>
            </w:r>
            <w:r w:rsidRPr="002A2661">
              <w:rPr>
                <w:sz w:val="22"/>
                <w:szCs w:val="22"/>
                <w:vertAlign w:val="subscript"/>
              </w:rPr>
              <w:t>max</w:t>
            </w:r>
            <w:r w:rsidRPr="002A2661">
              <w:rPr>
                <w:sz w:val="22"/>
                <w:szCs w:val="22"/>
              </w:rPr>
              <w:t>)</w:t>
            </w:r>
          </w:p>
        </w:tc>
        <w:tc>
          <w:tcPr>
            <w:tcW w:w="1414" w:type="dxa"/>
          </w:tcPr>
          <w:p w14:paraId="1C04ECEB" w14:textId="77777777" w:rsidR="002A2661" w:rsidRPr="002A2661" w:rsidRDefault="002A2661" w:rsidP="002A2661">
            <w:pPr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2A2661">
              <w:rPr>
                <w:sz w:val="22"/>
                <w:szCs w:val="22"/>
              </w:rPr>
              <w:t>R(</w:t>
            </w:r>
            <w:proofErr w:type="gramEnd"/>
            <w:r w:rsidRPr="002A2661">
              <w:rPr>
                <w:sz w:val="22"/>
                <w:szCs w:val="22"/>
              </w:rPr>
              <w:t xml:space="preserve">0;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δ</m:t>
              </m:r>
            </m:oMath>
            <w:r w:rsidRPr="002A2661">
              <w:rPr>
                <w:sz w:val="22"/>
                <w:szCs w:val="22"/>
              </w:rPr>
              <w:t>X3)</w:t>
            </w:r>
          </w:p>
        </w:tc>
        <w:tc>
          <w:tcPr>
            <w:tcW w:w="1208" w:type="dxa"/>
          </w:tcPr>
          <w:p w14:paraId="0401AB46" w14:textId="77777777" w:rsidR="002A2661" w:rsidRPr="002A2661" w:rsidRDefault="002A2661" w:rsidP="002A2661">
            <w:pPr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2A2661">
              <w:rPr>
                <w:sz w:val="22"/>
                <w:szCs w:val="22"/>
              </w:rPr>
              <w:t>R(</w:t>
            </w:r>
            <w:proofErr w:type="gramEnd"/>
            <w:r w:rsidRPr="002A2661">
              <w:rPr>
                <w:sz w:val="22"/>
                <w:szCs w:val="22"/>
              </w:rPr>
              <w:t xml:space="preserve">0;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ε</m:t>
              </m:r>
            </m:oMath>
            <w:r w:rsidRPr="002A2661">
              <w:rPr>
                <w:sz w:val="22"/>
                <w:szCs w:val="22"/>
              </w:rPr>
              <w:t>X3)</w:t>
            </w:r>
          </w:p>
        </w:tc>
      </w:tr>
      <w:tr w:rsidR="002A2661" w:rsidRPr="002A2661" w14:paraId="3DB5C0F8" w14:textId="77777777" w:rsidTr="002A2661">
        <w:tc>
          <w:tcPr>
            <w:tcW w:w="0" w:type="auto"/>
          </w:tcPr>
          <w:p w14:paraId="567029CD" w14:textId="77777777" w:rsidR="002A2661" w:rsidRPr="002A2661" w:rsidRDefault="002A2661" w:rsidP="002A2661">
            <w:pPr>
              <w:ind w:firstLine="0"/>
              <w:jc w:val="center"/>
              <w:rPr>
                <w:sz w:val="22"/>
                <w:szCs w:val="22"/>
              </w:rPr>
            </w:pPr>
            <w:r w:rsidRPr="002A2661">
              <w:rPr>
                <w:sz w:val="22"/>
                <w:szCs w:val="22"/>
              </w:rPr>
              <w:t>3</w:t>
            </w:r>
          </w:p>
        </w:tc>
        <w:tc>
          <w:tcPr>
            <w:tcW w:w="1093" w:type="dxa"/>
          </w:tcPr>
          <w:p w14:paraId="280081CE" w14:textId="77777777" w:rsidR="002A2661" w:rsidRPr="002A2661" w:rsidRDefault="002A2661" w:rsidP="002A2661">
            <w:pPr>
              <w:ind w:firstLine="0"/>
              <w:jc w:val="center"/>
              <w:rPr>
                <w:sz w:val="22"/>
                <w:szCs w:val="22"/>
              </w:rPr>
            </w:pPr>
            <w:r w:rsidRPr="002A2661">
              <w:rPr>
                <w:sz w:val="22"/>
                <w:szCs w:val="22"/>
              </w:rPr>
              <w:t>X1</w:t>
            </w:r>
            <w:r w:rsidRPr="002A2661">
              <w:rPr>
                <w:sz w:val="22"/>
                <w:szCs w:val="22"/>
                <w:vertAlign w:val="subscript"/>
              </w:rPr>
              <w:t>max</w:t>
            </w:r>
            <w:r w:rsidRPr="002A2661">
              <w:rPr>
                <w:sz w:val="22"/>
                <w:szCs w:val="22"/>
              </w:rPr>
              <w:t>-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2∆</m:t>
              </m:r>
            </m:oMath>
          </w:p>
        </w:tc>
        <w:tc>
          <w:tcPr>
            <w:tcW w:w="1821" w:type="dxa"/>
          </w:tcPr>
          <w:p w14:paraId="368077A1" w14:textId="77777777" w:rsidR="002A2661" w:rsidRPr="002A2661" w:rsidRDefault="002A2661" w:rsidP="002A2661">
            <w:pPr>
              <w:ind w:firstLine="30"/>
              <w:jc w:val="center"/>
              <w:rPr>
                <w:sz w:val="22"/>
                <w:szCs w:val="22"/>
              </w:rPr>
            </w:pPr>
            <w:r w:rsidRPr="002A2661">
              <w:rPr>
                <w:sz w:val="22"/>
                <w:szCs w:val="22"/>
              </w:rPr>
              <w:t>R(X2</w:t>
            </w:r>
            <w:proofErr w:type="gramStart"/>
            <w:r w:rsidRPr="002A2661">
              <w:rPr>
                <w:sz w:val="22"/>
                <w:szCs w:val="22"/>
                <w:vertAlign w:val="subscript"/>
              </w:rPr>
              <w:t>min</w:t>
            </w:r>
            <w:r w:rsidRPr="002A2661">
              <w:rPr>
                <w:sz w:val="22"/>
                <w:szCs w:val="22"/>
              </w:rPr>
              <w:t>;X</w:t>
            </w:r>
            <w:proofErr w:type="gramEnd"/>
            <w:r w:rsidRPr="002A2661">
              <w:rPr>
                <w:sz w:val="22"/>
                <w:szCs w:val="22"/>
              </w:rPr>
              <w:t>2</w:t>
            </w:r>
            <w:r w:rsidRPr="002A2661">
              <w:rPr>
                <w:sz w:val="22"/>
                <w:szCs w:val="22"/>
                <w:vertAlign w:val="subscript"/>
              </w:rPr>
              <w:t>max</w:t>
            </w:r>
            <w:r w:rsidRPr="002A2661">
              <w:rPr>
                <w:sz w:val="22"/>
                <w:szCs w:val="22"/>
              </w:rPr>
              <w:t>)</w:t>
            </w:r>
          </w:p>
        </w:tc>
        <w:tc>
          <w:tcPr>
            <w:tcW w:w="1661" w:type="dxa"/>
          </w:tcPr>
          <w:p w14:paraId="797A3360" w14:textId="77777777" w:rsidR="002A2661" w:rsidRPr="002A2661" w:rsidRDefault="002A2661" w:rsidP="002A2661">
            <w:pPr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2A2661">
              <w:rPr>
                <w:sz w:val="22"/>
                <w:szCs w:val="22"/>
              </w:rPr>
              <w:t>R(</w:t>
            </w:r>
            <w:proofErr w:type="gramEnd"/>
            <w:r w:rsidRPr="002A2661">
              <w:rPr>
                <w:sz w:val="22"/>
                <w:szCs w:val="22"/>
              </w:rPr>
              <w:t>X3</w:t>
            </w:r>
            <w:r w:rsidRPr="002A2661">
              <w:rPr>
                <w:sz w:val="22"/>
                <w:szCs w:val="22"/>
                <w:vertAlign w:val="subscript"/>
              </w:rPr>
              <w:t>min</w:t>
            </w:r>
            <w:r w:rsidRPr="002A2661">
              <w:rPr>
                <w:sz w:val="22"/>
                <w:szCs w:val="22"/>
              </w:rPr>
              <w:t>; X3</w:t>
            </w:r>
            <w:r w:rsidRPr="002A2661">
              <w:rPr>
                <w:sz w:val="22"/>
                <w:szCs w:val="22"/>
                <w:vertAlign w:val="subscript"/>
              </w:rPr>
              <w:t>max</w:t>
            </w:r>
            <w:r w:rsidRPr="002A2661">
              <w:rPr>
                <w:sz w:val="22"/>
                <w:szCs w:val="22"/>
              </w:rPr>
              <w:t>)</w:t>
            </w:r>
          </w:p>
        </w:tc>
        <w:tc>
          <w:tcPr>
            <w:tcW w:w="1414" w:type="dxa"/>
          </w:tcPr>
          <w:p w14:paraId="6011EC8C" w14:textId="77777777" w:rsidR="002A2661" w:rsidRPr="002A2661" w:rsidRDefault="002A2661" w:rsidP="002A2661">
            <w:pPr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2A2661">
              <w:rPr>
                <w:sz w:val="22"/>
                <w:szCs w:val="22"/>
              </w:rPr>
              <w:t>R(</w:t>
            </w:r>
            <w:proofErr w:type="gramEnd"/>
            <w:r w:rsidRPr="002A2661">
              <w:rPr>
                <w:sz w:val="22"/>
                <w:szCs w:val="22"/>
              </w:rPr>
              <w:t xml:space="preserve">0;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δ</m:t>
              </m:r>
            </m:oMath>
            <w:r w:rsidRPr="002A2661">
              <w:rPr>
                <w:sz w:val="22"/>
                <w:szCs w:val="22"/>
              </w:rPr>
              <w:t>X3)</w:t>
            </w:r>
          </w:p>
        </w:tc>
        <w:tc>
          <w:tcPr>
            <w:tcW w:w="1208" w:type="dxa"/>
          </w:tcPr>
          <w:p w14:paraId="2AACAEAC" w14:textId="77777777" w:rsidR="002A2661" w:rsidRPr="002A2661" w:rsidRDefault="002A2661" w:rsidP="002A2661">
            <w:pPr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2A2661">
              <w:rPr>
                <w:sz w:val="22"/>
                <w:szCs w:val="22"/>
              </w:rPr>
              <w:t>R(</w:t>
            </w:r>
            <w:proofErr w:type="gramEnd"/>
            <w:r w:rsidRPr="002A2661">
              <w:rPr>
                <w:sz w:val="22"/>
                <w:szCs w:val="22"/>
              </w:rPr>
              <w:t xml:space="preserve">0;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ε</m:t>
              </m:r>
            </m:oMath>
            <w:r w:rsidRPr="002A2661">
              <w:rPr>
                <w:sz w:val="22"/>
                <w:szCs w:val="22"/>
              </w:rPr>
              <w:t>X3)</w:t>
            </w:r>
          </w:p>
        </w:tc>
      </w:tr>
      <w:tr w:rsidR="002A2661" w:rsidRPr="002A2661" w14:paraId="51ED350B" w14:textId="77777777" w:rsidTr="002A2661">
        <w:tc>
          <w:tcPr>
            <w:tcW w:w="0" w:type="auto"/>
          </w:tcPr>
          <w:p w14:paraId="00B8C4B0" w14:textId="77777777" w:rsidR="002A2661" w:rsidRPr="002A2661" w:rsidRDefault="002A2661" w:rsidP="002A2661">
            <w:pPr>
              <w:ind w:firstLine="0"/>
              <w:jc w:val="center"/>
              <w:rPr>
                <w:sz w:val="22"/>
                <w:szCs w:val="22"/>
              </w:rPr>
            </w:pPr>
            <w:r w:rsidRPr="002A2661">
              <w:rPr>
                <w:sz w:val="22"/>
                <w:szCs w:val="22"/>
              </w:rPr>
              <w:t>..</w:t>
            </w:r>
          </w:p>
        </w:tc>
        <w:tc>
          <w:tcPr>
            <w:tcW w:w="1093" w:type="dxa"/>
          </w:tcPr>
          <w:p w14:paraId="4B5E3834" w14:textId="77777777" w:rsidR="002A2661" w:rsidRPr="002A2661" w:rsidRDefault="002A2661" w:rsidP="002A2661">
            <w:pPr>
              <w:ind w:firstLine="0"/>
              <w:jc w:val="center"/>
              <w:rPr>
                <w:sz w:val="22"/>
                <w:szCs w:val="22"/>
              </w:rPr>
            </w:pPr>
            <w:r w:rsidRPr="002A2661">
              <w:rPr>
                <w:sz w:val="22"/>
                <w:szCs w:val="22"/>
              </w:rPr>
              <w:t>..</w:t>
            </w:r>
          </w:p>
        </w:tc>
        <w:tc>
          <w:tcPr>
            <w:tcW w:w="1821" w:type="dxa"/>
          </w:tcPr>
          <w:p w14:paraId="789EF96E" w14:textId="77777777" w:rsidR="002A2661" w:rsidRPr="002A2661" w:rsidRDefault="002A2661" w:rsidP="002A2661">
            <w:pPr>
              <w:ind w:firstLine="30"/>
              <w:jc w:val="center"/>
              <w:rPr>
                <w:sz w:val="22"/>
                <w:szCs w:val="22"/>
              </w:rPr>
            </w:pPr>
            <w:r w:rsidRPr="002A2661">
              <w:rPr>
                <w:sz w:val="22"/>
                <w:szCs w:val="22"/>
              </w:rPr>
              <w:t>..</w:t>
            </w:r>
          </w:p>
        </w:tc>
        <w:tc>
          <w:tcPr>
            <w:tcW w:w="1661" w:type="dxa"/>
          </w:tcPr>
          <w:p w14:paraId="05D3F4C4" w14:textId="77777777" w:rsidR="002A2661" w:rsidRPr="002A2661" w:rsidRDefault="002A2661" w:rsidP="002A2661">
            <w:pPr>
              <w:ind w:firstLine="0"/>
              <w:jc w:val="center"/>
              <w:rPr>
                <w:sz w:val="22"/>
                <w:szCs w:val="22"/>
              </w:rPr>
            </w:pPr>
            <w:r w:rsidRPr="002A2661">
              <w:rPr>
                <w:sz w:val="22"/>
                <w:szCs w:val="22"/>
              </w:rPr>
              <w:t>..</w:t>
            </w:r>
          </w:p>
        </w:tc>
        <w:tc>
          <w:tcPr>
            <w:tcW w:w="1414" w:type="dxa"/>
          </w:tcPr>
          <w:p w14:paraId="2F61A3CC" w14:textId="77777777" w:rsidR="002A2661" w:rsidRPr="002A2661" w:rsidRDefault="002A2661" w:rsidP="002A2661">
            <w:pPr>
              <w:ind w:firstLine="0"/>
              <w:jc w:val="center"/>
              <w:rPr>
                <w:sz w:val="22"/>
                <w:szCs w:val="22"/>
              </w:rPr>
            </w:pPr>
            <w:r w:rsidRPr="002A2661">
              <w:rPr>
                <w:sz w:val="22"/>
                <w:szCs w:val="22"/>
              </w:rPr>
              <w:t>..</w:t>
            </w:r>
          </w:p>
        </w:tc>
        <w:tc>
          <w:tcPr>
            <w:tcW w:w="1208" w:type="dxa"/>
          </w:tcPr>
          <w:p w14:paraId="4FD5A379" w14:textId="77777777" w:rsidR="002A2661" w:rsidRPr="002A2661" w:rsidRDefault="002A2661" w:rsidP="002A2661">
            <w:pPr>
              <w:ind w:firstLine="0"/>
              <w:jc w:val="center"/>
              <w:rPr>
                <w:sz w:val="22"/>
                <w:szCs w:val="22"/>
              </w:rPr>
            </w:pPr>
            <w:r w:rsidRPr="002A2661">
              <w:rPr>
                <w:sz w:val="22"/>
                <w:szCs w:val="22"/>
              </w:rPr>
              <w:t>..</w:t>
            </w:r>
          </w:p>
        </w:tc>
      </w:tr>
      <w:tr w:rsidR="002A2661" w:rsidRPr="002A2661" w14:paraId="22E88FD6" w14:textId="77777777" w:rsidTr="002A2661">
        <w:tc>
          <w:tcPr>
            <w:tcW w:w="0" w:type="auto"/>
          </w:tcPr>
          <w:p w14:paraId="1418C9E8" w14:textId="77777777" w:rsidR="002A2661" w:rsidRPr="002A2661" w:rsidRDefault="002A2661" w:rsidP="002A2661">
            <w:pPr>
              <w:ind w:firstLine="0"/>
              <w:jc w:val="center"/>
              <w:rPr>
                <w:sz w:val="22"/>
                <w:szCs w:val="22"/>
              </w:rPr>
            </w:pPr>
            <w:r w:rsidRPr="002A2661">
              <w:rPr>
                <w:sz w:val="22"/>
                <w:szCs w:val="22"/>
              </w:rPr>
              <w:t>N</w:t>
            </w:r>
          </w:p>
        </w:tc>
        <w:tc>
          <w:tcPr>
            <w:tcW w:w="1093" w:type="dxa"/>
          </w:tcPr>
          <w:p w14:paraId="160673C5" w14:textId="77777777" w:rsidR="002A2661" w:rsidRPr="002A2661" w:rsidRDefault="002A2661" w:rsidP="002A2661">
            <w:pPr>
              <w:ind w:firstLine="0"/>
              <w:jc w:val="center"/>
              <w:rPr>
                <w:sz w:val="22"/>
                <w:szCs w:val="22"/>
              </w:rPr>
            </w:pPr>
            <w:r w:rsidRPr="002A2661">
              <w:rPr>
                <w:sz w:val="22"/>
                <w:szCs w:val="22"/>
              </w:rPr>
              <w:t>X1</w:t>
            </w:r>
            <w:r w:rsidRPr="002A2661">
              <w:rPr>
                <w:sz w:val="22"/>
                <w:szCs w:val="22"/>
                <w:vertAlign w:val="subscript"/>
              </w:rPr>
              <w:t>min</w:t>
            </w:r>
          </w:p>
        </w:tc>
        <w:tc>
          <w:tcPr>
            <w:tcW w:w="1821" w:type="dxa"/>
          </w:tcPr>
          <w:p w14:paraId="1093FFAC" w14:textId="77777777" w:rsidR="002A2661" w:rsidRPr="002A2661" w:rsidRDefault="002A2661" w:rsidP="002A2661">
            <w:pPr>
              <w:ind w:firstLine="30"/>
              <w:jc w:val="center"/>
              <w:rPr>
                <w:sz w:val="22"/>
                <w:szCs w:val="22"/>
              </w:rPr>
            </w:pPr>
            <w:r w:rsidRPr="002A2661">
              <w:rPr>
                <w:sz w:val="22"/>
                <w:szCs w:val="22"/>
              </w:rPr>
              <w:t>X2</w:t>
            </w:r>
            <w:r w:rsidRPr="002A2661">
              <w:rPr>
                <w:sz w:val="22"/>
                <w:szCs w:val="22"/>
                <w:vertAlign w:val="subscript"/>
              </w:rPr>
              <w:t>min</w:t>
            </w:r>
          </w:p>
        </w:tc>
        <w:tc>
          <w:tcPr>
            <w:tcW w:w="1661" w:type="dxa"/>
          </w:tcPr>
          <w:p w14:paraId="18C41851" w14:textId="77777777" w:rsidR="002A2661" w:rsidRPr="002A2661" w:rsidRDefault="002A2661" w:rsidP="002A2661">
            <w:pPr>
              <w:ind w:firstLine="0"/>
              <w:jc w:val="center"/>
              <w:rPr>
                <w:sz w:val="22"/>
                <w:szCs w:val="22"/>
              </w:rPr>
            </w:pPr>
            <w:r w:rsidRPr="002A2661">
              <w:rPr>
                <w:sz w:val="22"/>
                <w:szCs w:val="22"/>
              </w:rPr>
              <w:t>X3</w:t>
            </w:r>
            <w:r w:rsidRPr="002A2661">
              <w:rPr>
                <w:sz w:val="22"/>
                <w:szCs w:val="22"/>
                <w:vertAlign w:val="subscript"/>
              </w:rPr>
              <w:t>min</w:t>
            </w:r>
          </w:p>
        </w:tc>
        <w:tc>
          <w:tcPr>
            <w:tcW w:w="1414" w:type="dxa"/>
          </w:tcPr>
          <w:p w14:paraId="35E5A30F" w14:textId="77777777" w:rsidR="002A2661" w:rsidRPr="002A2661" w:rsidRDefault="002A2661" w:rsidP="002A2661">
            <w:pPr>
              <w:ind w:firstLine="0"/>
              <w:jc w:val="center"/>
              <w:rPr>
                <w:sz w:val="22"/>
                <w:szCs w:val="22"/>
              </w:rPr>
            </w:pPr>
            <w:r w:rsidRPr="002A2661">
              <w:rPr>
                <w:sz w:val="22"/>
                <w:szCs w:val="22"/>
              </w:rPr>
              <w:t>X4</w:t>
            </w:r>
            <w:r w:rsidRPr="002A2661">
              <w:rPr>
                <w:sz w:val="22"/>
                <w:szCs w:val="22"/>
                <w:vertAlign w:val="subscript"/>
              </w:rPr>
              <w:t>min</w:t>
            </w:r>
          </w:p>
        </w:tc>
        <w:tc>
          <w:tcPr>
            <w:tcW w:w="1208" w:type="dxa"/>
          </w:tcPr>
          <w:p w14:paraId="45AD42CD" w14:textId="77777777" w:rsidR="002A2661" w:rsidRPr="002A2661" w:rsidRDefault="002A2661" w:rsidP="002A2661">
            <w:pPr>
              <w:ind w:firstLine="0"/>
              <w:jc w:val="center"/>
              <w:rPr>
                <w:sz w:val="22"/>
                <w:szCs w:val="22"/>
              </w:rPr>
            </w:pPr>
            <w:r w:rsidRPr="002A2661">
              <w:rPr>
                <w:sz w:val="22"/>
                <w:szCs w:val="22"/>
              </w:rPr>
              <w:t>X5</w:t>
            </w:r>
            <w:r w:rsidRPr="002A2661">
              <w:rPr>
                <w:sz w:val="22"/>
                <w:szCs w:val="22"/>
                <w:vertAlign w:val="subscript"/>
              </w:rPr>
              <w:t>min</w:t>
            </w:r>
          </w:p>
        </w:tc>
      </w:tr>
    </w:tbl>
    <w:p w14:paraId="4EE2C4A8" w14:textId="20FCE198" w:rsidR="002A2661" w:rsidRDefault="002A2661" w:rsidP="002A2661">
      <w:pPr>
        <w:spacing w:line="360" w:lineRule="auto"/>
        <w:ind w:firstLine="567"/>
      </w:pPr>
    </w:p>
    <w:p w14:paraId="206739DF" w14:textId="18BDB276" w:rsidR="002A2661" w:rsidRDefault="002A2661" w:rsidP="002A2661">
      <w:pPr>
        <w:ind w:firstLine="567"/>
        <w:rPr>
          <w:bCs/>
          <w:sz w:val="22"/>
          <w:szCs w:val="22"/>
        </w:rPr>
      </w:pPr>
      <w:r w:rsidRPr="002A2661">
        <w:rPr>
          <w:bCs/>
          <w:sz w:val="22"/>
          <w:szCs w:val="22"/>
        </w:rPr>
        <w:t xml:space="preserve">Аналогичные вычисления были выполнены для оставшихся ролей. Всего для каждой роли было сгенерировано по 400 примеров, все они были объединены в общее множество из 2000 примеров, перемешано и разделено на 2 множества: обучающее 1700 примеров и тестовое 300 примеров. </w:t>
      </w:r>
    </w:p>
    <w:p w14:paraId="40740680" w14:textId="49EF9BFB" w:rsidR="002A2661" w:rsidRDefault="002A2661" w:rsidP="002A2661">
      <w:pPr>
        <w:ind w:firstLine="567"/>
        <w:rPr>
          <w:sz w:val="22"/>
          <w:szCs w:val="22"/>
        </w:rPr>
      </w:pPr>
      <w:r w:rsidRPr="002A2661">
        <w:rPr>
          <w:sz w:val="22"/>
          <w:szCs w:val="22"/>
        </w:rPr>
        <w:t xml:space="preserve">Подготовленный </w:t>
      </w:r>
      <w:proofErr w:type="spellStart"/>
      <w:r w:rsidRPr="002A2661">
        <w:rPr>
          <w:sz w:val="22"/>
          <w:szCs w:val="22"/>
        </w:rPr>
        <w:t>датасет</w:t>
      </w:r>
      <w:proofErr w:type="spellEnd"/>
      <w:r w:rsidRPr="002A2661">
        <w:rPr>
          <w:sz w:val="22"/>
          <w:szCs w:val="22"/>
        </w:rPr>
        <w:t xml:space="preserve"> был использован для обучения и тестирования </w:t>
      </w:r>
      <w:proofErr w:type="spellStart"/>
      <w:r w:rsidRPr="002A2661">
        <w:rPr>
          <w:sz w:val="22"/>
          <w:szCs w:val="22"/>
        </w:rPr>
        <w:t>нейросетевой</w:t>
      </w:r>
      <w:proofErr w:type="spellEnd"/>
      <w:r w:rsidRPr="002A2661">
        <w:rPr>
          <w:sz w:val="22"/>
          <w:szCs w:val="22"/>
        </w:rPr>
        <w:t xml:space="preserve"> модели на платформе </w:t>
      </w:r>
      <w:proofErr w:type="spellStart"/>
      <w:r w:rsidRPr="002A2661">
        <w:rPr>
          <w:sz w:val="22"/>
          <w:szCs w:val="22"/>
        </w:rPr>
        <w:t>Нейросимулятор</w:t>
      </w:r>
      <w:proofErr w:type="spellEnd"/>
      <w:r w:rsidRPr="002A2661">
        <w:rPr>
          <w:sz w:val="22"/>
          <w:szCs w:val="22"/>
        </w:rPr>
        <w:t xml:space="preserve"> 5.0 Nsim5sc</w:t>
      </w:r>
      <w:r w:rsidR="00D27528">
        <w:rPr>
          <w:rStyle w:val="af2"/>
          <w:sz w:val="22"/>
          <w:szCs w:val="22"/>
        </w:rPr>
        <w:footnoteReference w:id="1"/>
      </w:r>
      <w:r w:rsidRPr="002A2661">
        <w:rPr>
          <w:sz w:val="22"/>
          <w:szCs w:val="22"/>
        </w:rPr>
        <w:t xml:space="preserve">  (доступ </w:t>
      </w:r>
      <w:hyperlink r:id="rId42" w:history="1">
        <w:r w:rsidRPr="002A2661">
          <w:rPr>
            <w:sz w:val="22"/>
            <w:szCs w:val="22"/>
          </w:rPr>
          <w:t>www.LbAi.ru</w:t>
        </w:r>
      </w:hyperlink>
      <w:r w:rsidRPr="002A2661">
        <w:rPr>
          <w:sz w:val="22"/>
          <w:szCs w:val="22"/>
        </w:rPr>
        <w:t xml:space="preserve">).  В результате многочисленных итераций наилучший результат показала нейросеть </w:t>
      </w:r>
      <w:proofErr w:type="spellStart"/>
      <w:r w:rsidRPr="002A2661">
        <w:rPr>
          <w:sz w:val="22"/>
          <w:szCs w:val="22"/>
        </w:rPr>
        <w:t>персептронного</w:t>
      </w:r>
      <w:proofErr w:type="spellEnd"/>
      <w:r w:rsidRPr="002A2661">
        <w:rPr>
          <w:sz w:val="22"/>
          <w:szCs w:val="22"/>
        </w:rPr>
        <w:t xml:space="preserve"> типа с пятью входными нейронами, одним скрытым слоем с семью нейронами и пятью выходными нейронами. В качестве активационных функций всех нейронов использовался тангенс гиперболический. Для оценки погрешности в </w:t>
      </w:r>
      <w:proofErr w:type="spellStart"/>
      <w:r w:rsidRPr="002A2661">
        <w:rPr>
          <w:sz w:val="22"/>
          <w:szCs w:val="22"/>
        </w:rPr>
        <w:t>нейросимуляторе</w:t>
      </w:r>
      <w:proofErr w:type="spellEnd"/>
      <w:r w:rsidRPr="002A2661">
        <w:rPr>
          <w:sz w:val="22"/>
          <w:szCs w:val="22"/>
        </w:rPr>
        <w:t xml:space="preserve"> использовалась формула:</w:t>
      </w:r>
      <w:r w:rsidR="00D27528" w:rsidRPr="00D27528">
        <w:t xml:space="preserve"> </w:t>
      </w:r>
      <w:r w:rsidR="00D27528" w:rsidRPr="009772B5">
        <w:rPr>
          <w:position w:val="-32"/>
        </w:rPr>
        <w:object w:dxaOrig="2980" w:dyaOrig="1380" w14:anchorId="428A2153">
          <v:shape id="_x0000_i1041" type="#_x0000_t75" style="width:149.1pt;height:68.05pt" o:ole="">
            <v:imagedata r:id="rId43" o:title=""/>
          </v:shape>
          <o:OLEObject Type="Embed" ProgID="Equation.DSMT4" ShapeID="_x0000_i1041" DrawAspect="Content" ObjectID="_1701757956" r:id="rId44"/>
        </w:object>
      </w:r>
      <w:r w:rsidR="00D27528">
        <w:t xml:space="preserve">, </w:t>
      </w:r>
      <w:r w:rsidR="00D27528" w:rsidRPr="00D27528">
        <w:rPr>
          <w:sz w:val="22"/>
          <w:szCs w:val="22"/>
        </w:rPr>
        <w:t xml:space="preserve">где </w:t>
      </w:r>
      <w:r w:rsidR="00D27528" w:rsidRPr="00D27528">
        <w:rPr>
          <w:i/>
          <w:iCs/>
          <w:sz w:val="22"/>
          <w:szCs w:val="22"/>
        </w:rPr>
        <w:t>N</w:t>
      </w:r>
      <w:r w:rsidR="00D27528" w:rsidRPr="00D27528">
        <w:rPr>
          <w:sz w:val="22"/>
          <w:szCs w:val="22"/>
        </w:rPr>
        <w:t xml:space="preserve"> – количество элементов выборки,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d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n</m:t>
            </m:r>
          </m:sub>
        </m:sSub>
      </m:oMath>
      <w:r w:rsidR="00D27528" w:rsidRPr="00D27528">
        <w:rPr>
          <w:sz w:val="22"/>
          <w:szCs w:val="22"/>
        </w:rPr>
        <w:t xml:space="preserve">  – заявленная роль n-го пользователя, а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y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n</m:t>
            </m:r>
          </m:sub>
        </m:sSub>
      </m:oMath>
      <w:r w:rsidR="00D27528" w:rsidRPr="00D27528">
        <w:rPr>
          <w:sz w:val="22"/>
          <w:szCs w:val="22"/>
        </w:rPr>
        <w:t xml:space="preserve">– его роль, оцененная с помощью нейронной сети. Ошибка тестирования нейросетевой модели классификации ролей пользователей представлена в таблице </w:t>
      </w:r>
      <w:r w:rsidR="00D27528">
        <w:rPr>
          <w:sz w:val="22"/>
          <w:szCs w:val="22"/>
        </w:rPr>
        <w:t xml:space="preserve">5. </w:t>
      </w:r>
    </w:p>
    <w:p w14:paraId="64352E27" w14:textId="07F4EC5E" w:rsidR="00D27528" w:rsidRPr="00D27528" w:rsidRDefault="00D27528" w:rsidP="00D27528">
      <w:pPr>
        <w:ind w:right="-1"/>
        <w:jc w:val="right"/>
        <w:rPr>
          <w:sz w:val="22"/>
          <w:szCs w:val="22"/>
        </w:rPr>
      </w:pPr>
      <w:r w:rsidRPr="00D27528">
        <w:rPr>
          <w:sz w:val="22"/>
          <w:szCs w:val="22"/>
        </w:rPr>
        <w:t xml:space="preserve">Таблица </w:t>
      </w:r>
      <w:r>
        <w:rPr>
          <w:sz w:val="22"/>
          <w:szCs w:val="22"/>
        </w:rPr>
        <w:t>5</w:t>
      </w:r>
    </w:p>
    <w:p w14:paraId="67387425" w14:textId="50548AED" w:rsidR="00D27528" w:rsidRPr="00D27528" w:rsidRDefault="00D27528" w:rsidP="00D27528">
      <w:pPr>
        <w:spacing w:before="240" w:after="120" w:line="220" w:lineRule="atLeast"/>
        <w:jc w:val="center"/>
        <w:rPr>
          <w:sz w:val="22"/>
          <w:szCs w:val="22"/>
        </w:rPr>
      </w:pPr>
      <w:r w:rsidRPr="00D27528">
        <w:rPr>
          <w:sz w:val="22"/>
          <w:szCs w:val="22"/>
        </w:rPr>
        <w:t xml:space="preserve">Результат тестирования </w:t>
      </w:r>
      <w:proofErr w:type="spellStart"/>
      <w:r w:rsidRPr="00D27528">
        <w:rPr>
          <w:sz w:val="22"/>
          <w:szCs w:val="22"/>
        </w:rPr>
        <w:t>нейросетевой</w:t>
      </w:r>
      <w:proofErr w:type="spellEnd"/>
      <w:r w:rsidRPr="00D27528">
        <w:rPr>
          <w:sz w:val="22"/>
          <w:szCs w:val="22"/>
        </w:rPr>
        <w:t xml:space="preserve"> модели классификатора ролей пользователей на базе </w:t>
      </w:r>
      <w:proofErr w:type="spellStart"/>
      <w:r w:rsidRPr="00D27528">
        <w:rPr>
          <w:sz w:val="22"/>
          <w:szCs w:val="22"/>
        </w:rPr>
        <w:t>Нейросимулятора</w:t>
      </w:r>
      <w:proofErr w:type="spellEnd"/>
      <w:r w:rsidRPr="00D27528">
        <w:rPr>
          <w:sz w:val="22"/>
          <w:szCs w:val="22"/>
        </w:rPr>
        <w:t xml:space="preserve"> </w:t>
      </w:r>
      <w:r w:rsidRPr="00D27528">
        <w:rPr>
          <w:color w:val="000000"/>
          <w:sz w:val="22"/>
          <w:szCs w:val="22"/>
          <w:shd w:val="clear" w:color="auto" w:fill="FFFFFF"/>
        </w:rPr>
        <w:t>Nsim5</w:t>
      </w:r>
      <w:r w:rsidR="00352F47">
        <w:rPr>
          <w:color w:val="000000"/>
          <w:sz w:val="22"/>
          <w:szCs w:val="22"/>
          <w:shd w:val="clear" w:color="auto" w:fill="FFFFFF"/>
        </w:rPr>
        <w:t>-10</w:t>
      </w:r>
    </w:p>
    <w:tbl>
      <w:tblPr>
        <w:tblStyle w:val="a9"/>
        <w:tblW w:w="0" w:type="auto"/>
        <w:tblInd w:w="2127" w:type="dxa"/>
        <w:tblLook w:val="04A0" w:firstRow="1" w:lastRow="0" w:firstColumn="1" w:lastColumn="0" w:noHBand="0" w:noVBand="1"/>
      </w:tblPr>
      <w:tblGrid>
        <w:gridCol w:w="514"/>
        <w:gridCol w:w="2745"/>
        <w:gridCol w:w="1184"/>
      </w:tblGrid>
      <w:tr w:rsidR="00D27528" w:rsidRPr="00D27528" w14:paraId="7A45300D" w14:textId="77777777" w:rsidTr="00D27528">
        <w:tc>
          <w:tcPr>
            <w:tcW w:w="514" w:type="dxa"/>
          </w:tcPr>
          <w:p w14:paraId="7BCC9172" w14:textId="77777777" w:rsidR="00D27528" w:rsidRPr="00D27528" w:rsidRDefault="00D27528" w:rsidP="00D27528">
            <w:pPr>
              <w:ind w:firstLine="29"/>
              <w:jc w:val="center"/>
              <w:rPr>
                <w:b/>
                <w:bCs/>
                <w:sz w:val="22"/>
                <w:szCs w:val="22"/>
              </w:rPr>
            </w:pPr>
            <w:r w:rsidRPr="00D27528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745" w:type="dxa"/>
          </w:tcPr>
          <w:p w14:paraId="71F4B2BB" w14:textId="77777777" w:rsidR="00D27528" w:rsidRPr="00D27528" w:rsidRDefault="00D27528" w:rsidP="00D2752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27528">
              <w:rPr>
                <w:b/>
                <w:bCs/>
                <w:sz w:val="22"/>
                <w:szCs w:val="22"/>
              </w:rPr>
              <w:t>Наименование роли</w:t>
            </w:r>
          </w:p>
        </w:tc>
        <w:tc>
          <w:tcPr>
            <w:tcW w:w="1184" w:type="dxa"/>
          </w:tcPr>
          <w:p w14:paraId="53799490" w14:textId="77777777" w:rsidR="00D27528" w:rsidRPr="00D27528" w:rsidRDefault="00D27528" w:rsidP="00D27528">
            <w:pPr>
              <w:ind w:firstLine="28"/>
              <w:jc w:val="center"/>
              <w:rPr>
                <w:b/>
                <w:bCs/>
                <w:sz w:val="22"/>
                <w:szCs w:val="22"/>
              </w:rPr>
            </w:pPr>
            <w:r w:rsidRPr="00D27528">
              <w:rPr>
                <w:b/>
                <w:bCs/>
                <w:sz w:val="22"/>
                <w:szCs w:val="22"/>
              </w:rPr>
              <w:t>Ошибка %</w:t>
            </w:r>
          </w:p>
        </w:tc>
      </w:tr>
      <w:tr w:rsidR="00D27528" w:rsidRPr="00D27528" w14:paraId="6D5536FC" w14:textId="77777777" w:rsidTr="00D27528">
        <w:tc>
          <w:tcPr>
            <w:tcW w:w="514" w:type="dxa"/>
          </w:tcPr>
          <w:p w14:paraId="4B515776" w14:textId="77777777" w:rsidR="00D27528" w:rsidRPr="00D27528" w:rsidRDefault="00D27528" w:rsidP="00D27528">
            <w:pPr>
              <w:ind w:firstLine="29"/>
              <w:rPr>
                <w:sz w:val="22"/>
                <w:szCs w:val="22"/>
              </w:rPr>
            </w:pPr>
            <w:r w:rsidRPr="00D27528">
              <w:rPr>
                <w:sz w:val="22"/>
                <w:szCs w:val="22"/>
              </w:rPr>
              <w:t>Y1</w:t>
            </w:r>
          </w:p>
        </w:tc>
        <w:tc>
          <w:tcPr>
            <w:tcW w:w="2745" w:type="dxa"/>
          </w:tcPr>
          <w:p w14:paraId="0A9523B6" w14:textId="77777777" w:rsidR="00D27528" w:rsidRPr="00D27528" w:rsidRDefault="00D27528" w:rsidP="00D27528">
            <w:pPr>
              <w:ind w:firstLine="0"/>
              <w:rPr>
                <w:sz w:val="22"/>
                <w:szCs w:val="22"/>
              </w:rPr>
            </w:pPr>
            <w:r w:rsidRPr="00D27528">
              <w:rPr>
                <w:sz w:val="22"/>
                <w:szCs w:val="22"/>
              </w:rPr>
              <w:t>Постер</w:t>
            </w:r>
          </w:p>
        </w:tc>
        <w:tc>
          <w:tcPr>
            <w:tcW w:w="1184" w:type="dxa"/>
          </w:tcPr>
          <w:p w14:paraId="1687A86E" w14:textId="77777777" w:rsidR="00D27528" w:rsidRPr="00D27528" w:rsidRDefault="00D27528" w:rsidP="00D27528">
            <w:pPr>
              <w:ind w:firstLine="28"/>
              <w:jc w:val="center"/>
              <w:rPr>
                <w:sz w:val="22"/>
                <w:szCs w:val="22"/>
              </w:rPr>
            </w:pPr>
            <w:r w:rsidRPr="00D27528">
              <w:rPr>
                <w:sz w:val="22"/>
                <w:szCs w:val="22"/>
              </w:rPr>
              <w:t>10,3%</w:t>
            </w:r>
          </w:p>
        </w:tc>
      </w:tr>
      <w:tr w:rsidR="00D27528" w:rsidRPr="00D27528" w14:paraId="2A7274CB" w14:textId="77777777" w:rsidTr="00D27528">
        <w:tc>
          <w:tcPr>
            <w:tcW w:w="514" w:type="dxa"/>
          </w:tcPr>
          <w:p w14:paraId="792B5622" w14:textId="77777777" w:rsidR="00D27528" w:rsidRPr="00D27528" w:rsidRDefault="00D27528" w:rsidP="00D27528">
            <w:pPr>
              <w:ind w:firstLine="29"/>
              <w:rPr>
                <w:sz w:val="22"/>
                <w:szCs w:val="22"/>
              </w:rPr>
            </w:pPr>
            <w:r w:rsidRPr="00D27528">
              <w:rPr>
                <w:sz w:val="22"/>
                <w:szCs w:val="22"/>
              </w:rPr>
              <w:t>Y2</w:t>
            </w:r>
          </w:p>
        </w:tc>
        <w:tc>
          <w:tcPr>
            <w:tcW w:w="2745" w:type="dxa"/>
          </w:tcPr>
          <w:p w14:paraId="0E944878" w14:textId="77777777" w:rsidR="00D27528" w:rsidRPr="00D27528" w:rsidRDefault="00D27528" w:rsidP="00D27528">
            <w:pPr>
              <w:ind w:firstLine="0"/>
              <w:rPr>
                <w:sz w:val="22"/>
                <w:szCs w:val="22"/>
              </w:rPr>
            </w:pPr>
            <w:proofErr w:type="spellStart"/>
            <w:r w:rsidRPr="00D27528">
              <w:rPr>
                <w:sz w:val="22"/>
                <w:szCs w:val="22"/>
              </w:rPr>
              <w:t>Репостер</w:t>
            </w:r>
            <w:proofErr w:type="spellEnd"/>
          </w:p>
        </w:tc>
        <w:tc>
          <w:tcPr>
            <w:tcW w:w="1184" w:type="dxa"/>
          </w:tcPr>
          <w:p w14:paraId="69ACEFA5" w14:textId="77777777" w:rsidR="00D27528" w:rsidRPr="00D27528" w:rsidRDefault="00D27528" w:rsidP="00D27528">
            <w:pPr>
              <w:ind w:firstLine="28"/>
              <w:jc w:val="center"/>
              <w:rPr>
                <w:sz w:val="22"/>
                <w:szCs w:val="22"/>
              </w:rPr>
            </w:pPr>
            <w:r w:rsidRPr="00D27528">
              <w:rPr>
                <w:sz w:val="22"/>
                <w:szCs w:val="22"/>
              </w:rPr>
              <w:t>10,2%</w:t>
            </w:r>
          </w:p>
        </w:tc>
      </w:tr>
      <w:tr w:rsidR="00D27528" w:rsidRPr="00D27528" w14:paraId="239201FC" w14:textId="77777777" w:rsidTr="00D27528">
        <w:tc>
          <w:tcPr>
            <w:tcW w:w="514" w:type="dxa"/>
          </w:tcPr>
          <w:p w14:paraId="03F76026" w14:textId="77777777" w:rsidR="00D27528" w:rsidRPr="00D27528" w:rsidRDefault="00D27528" w:rsidP="00D27528">
            <w:pPr>
              <w:ind w:firstLine="29"/>
              <w:rPr>
                <w:sz w:val="22"/>
                <w:szCs w:val="22"/>
              </w:rPr>
            </w:pPr>
            <w:r w:rsidRPr="00D27528">
              <w:rPr>
                <w:sz w:val="22"/>
                <w:szCs w:val="22"/>
              </w:rPr>
              <w:t>Y3</w:t>
            </w:r>
          </w:p>
        </w:tc>
        <w:tc>
          <w:tcPr>
            <w:tcW w:w="2745" w:type="dxa"/>
          </w:tcPr>
          <w:p w14:paraId="44304176" w14:textId="77777777" w:rsidR="00D27528" w:rsidRPr="00D27528" w:rsidRDefault="00D27528" w:rsidP="00D27528">
            <w:pPr>
              <w:ind w:firstLine="0"/>
              <w:rPr>
                <w:sz w:val="22"/>
                <w:szCs w:val="22"/>
              </w:rPr>
            </w:pPr>
            <w:r w:rsidRPr="00D27528">
              <w:rPr>
                <w:sz w:val="22"/>
                <w:szCs w:val="22"/>
              </w:rPr>
              <w:t>Комментатор</w:t>
            </w:r>
          </w:p>
        </w:tc>
        <w:tc>
          <w:tcPr>
            <w:tcW w:w="1184" w:type="dxa"/>
          </w:tcPr>
          <w:p w14:paraId="0A4C136D" w14:textId="77777777" w:rsidR="00D27528" w:rsidRPr="00D27528" w:rsidRDefault="00D27528" w:rsidP="00D27528">
            <w:pPr>
              <w:ind w:firstLine="28"/>
              <w:jc w:val="center"/>
              <w:rPr>
                <w:sz w:val="22"/>
                <w:szCs w:val="22"/>
              </w:rPr>
            </w:pPr>
            <w:r w:rsidRPr="00D27528">
              <w:rPr>
                <w:sz w:val="22"/>
                <w:szCs w:val="22"/>
              </w:rPr>
              <w:t>2,9%</w:t>
            </w:r>
          </w:p>
        </w:tc>
      </w:tr>
      <w:tr w:rsidR="00D27528" w:rsidRPr="00D27528" w14:paraId="661A0479" w14:textId="77777777" w:rsidTr="00D27528">
        <w:tc>
          <w:tcPr>
            <w:tcW w:w="514" w:type="dxa"/>
          </w:tcPr>
          <w:p w14:paraId="3362DBAB" w14:textId="77777777" w:rsidR="00D27528" w:rsidRPr="00D27528" w:rsidRDefault="00D27528" w:rsidP="00D27528">
            <w:pPr>
              <w:ind w:firstLine="29"/>
              <w:rPr>
                <w:sz w:val="22"/>
                <w:szCs w:val="22"/>
              </w:rPr>
            </w:pPr>
            <w:r w:rsidRPr="00D27528">
              <w:rPr>
                <w:sz w:val="22"/>
                <w:szCs w:val="22"/>
              </w:rPr>
              <w:t>Y4</w:t>
            </w:r>
          </w:p>
        </w:tc>
        <w:tc>
          <w:tcPr>
            <w:tcW w:w="2745" w:type="dxa"/>
          </w:tcPr>
          <w:p w14:paraId="7291EEA8" w14:textId="77777777" w:rsidR="00D27528" w:rsidRPr="00D27528" w:rsidRDefault="00D27528" w:rsidP="00D27528">
            <w:pPr>
              <w:ind w:firstLine="0"/>
              <w:rPr>
                <w:sz w:val="22"/>
                <w:szCs w:val="22"/>
              </w:rPr>
            </w:pPr>
            <w:r w:rsidRPr="00D27528">
              <w:rPr>
                <w:sz w:val="22"/>
                <w:szCs w:val="22"/>
              </w:rPr>
              <w:t>Универсал</w:t>
            </w:r>
          </w:p>
        </w:tc>
        <w:tc>
          <w:tcPr>
            <w:tcW w:w="1184" w:type="dxa"/>
          </w:tcPr>
          <w:p w14:paraId="637DA46E" w14:textId="77777777" w:rsidR="00D27528" w:rsidRPr="00D27528" w:rsidRDefault="00D27528" w:rsidP="00D27528">
            <w:pPr>
              <w:ind w:firstLine="28"/>
              <w:jc w:val="center"/>
              <w:rPr>
                <w:sz w:val="22"/>
                <w:szCs w:val="22"/>
              </w:rPr>
            </w:pPr>
            <w:r w:rsidRPr="00D27528">
              <w:rPr>
                <w:sz w:val="22"/>
                <w:szCs w:val="22"/>
              </w:rPr>
              <w:t>16,5%</w:t>
            </w:r>
          </w:p>
        </w:tc>
      </w:tr>
      <w:tr w:rsidR="00D27528" w:rsidRPr="00D27528" w14:paraId="7859296C" w14:textId="77777777" w:rsidTr="00D27528">
        <w:tc>
          <w:tcPr>
            <w:tcW w:w="514" w:type="dxa"/>
          </w:tcPr>
          <w:p w14:paraId="0F2A811C" w14:textId="77777777" w:rsidR="00D27528" w:rsidRPr="00D27528" w:rsidRDefault="00D27528" w:rsidP="00D27528">
            <w:pPr>
              <w:ind w:firstLine="29"/>
              <w:rPr>
                <w:sz w:val="22"/>
                <w:szCs w:val="22"/>
              </w:rPr>
            </w:pPr>
            <w:r w:rsidRPr="00D27528">
              <w:rPr>
                <w:sz w:val="22"/>
                <w:szCs w:val="22"/>
              </w:rPr>
              <w:t>Y5</w:t>
            </w:r>
          </w:p>
        </w:tc>
        <w:tc>
          <w:tcPr>
            <w:tcW w:w="2745" w:type="dxa"/>
          </w:tcPr>
          <w:p w14:paraId="6CA7B8E8" w14:textId="77777777" w:rsidR="00D27528" w:rsidRPr="00D27528" w:rsidRDefault="00D27528" w:rsidP="00D27528">
            <w:pPr>
              <w:ind w:firstLine="0"/>
              <w:rPr>
                <w:sz w:val="22"/>
                <w:szCs w:val="22"/>
              </w:rPr>
            </w:pPr>
            <w:r w:rsidRPr="00D27528">
              <w:rPr>
                <w:sz w:val="22"/>
                <w:szCs w:val="22"/>
              </w:rPr>
              <w:t>Пассивный участник</w:t>
            </w:r>
          </w:p>
        </w:tc>
        <w:tc>
          <w:tcPr>
            <w:tcW w:w="1184" w:type="dxa"/>
          </w:tcPr>
          <w:p w14:paraId="796D7CC9" w14:textId="77777777" w:rsidR="00D27528" w:rsidRPr="00D27528" w:rsidRDefault="00D27528" w:rsidP="00D27528">
            <w:pPr>
              <w:ind w:firstLine="28"/>
              <w:jc w:val="center"/>
              <w:rPr>
                <w:sz w:val="22"/>
                <w:szCs w:val="22"/>
              </w:rPr>
            </w:pPr>
            <w:r w:rsidRPr="00D27528">
              <w:rPr>
                <w:sz w:val="22"/>
                <w:szCs w:val="22"/>
              </w:rPr>
              <w:t>6,3%</w:t>
            </w:r>
          </w:p>
        </w:tc>
      </w:tr>
    </w:tbl>
    <w:p w14:paraId="728ADE91" w14:textId="77777777" w:rsidR="00D27528" w:rsidRDefault="00D27528" w:rsidP="00D27528">
      <w:pPr>
        <w:spacing w:line="360" w:lineRule="auto"/>
        <w:ind w:firstLine="567"/>
      </w:pPr>
    </w:p>
    <w:p w14:paraId="4508B1DA" w14:textId="73BE9C9B" w:rsidR="00D27528" w:rsidRPr="00D27528" w:rsidRDefault="00D27528" w:rsidP="00D27528">
      <w:pPr>
        <w:ind w:firstLine="567"/>
        <w:rPr>
          <w:bCs/>
          <w:sz w:val="22"/>
          <w:szCs w:val="22"/>
        </w:rPr>
      </w:pPr>
      <w:proofErr w:type="spellStart"/>
      <w:r w:rsidRPr="00D27528">
        <w:rPr>
          <w:bCs/>
          <w:sz w:val="22"/>
          <w:szCs w:val="22"/>
        </w:rPr>
        <w:t>Нейросетевая</w:t>
      </w:r>
      <w:proofErr w:type="spellEnd"/>
      <w:r w:rsidRPr="00D27528">
        <w:rPr>
          <w:bCs/>
          <w:sz w:val="22"/>
          <w:szCs w:val="22"/>
        </w:rPr>
        <w:t xml:space="preserve"> модель на основе синтетического </w:t>
      </w:r>
      <w:proofErr w:type="spellStart"/>
      <w:r w:rsidRPr="00D27528">
        <w:rPr>
          <w:bCs/>
          <w:sz w:val="22"/>
          <w:szCs w:val="22"/>
        </w:rPr>
        <w:t>датасета</w:t>
      </w:r>
      <w:proofErr w:type="spellEnd"/>
      <w:r w:rsidRPr="00D27528">
        <w:rPr>
          <w:bCs/>
          <w:sz w:val="22"/>
          <w:szCs w:val="22"/>
        </w:rPr>
        <w:t xml:space="preserve"> была обучена и протестирована в других </w:t>
      </w:r>
      <w:proofErr w:type="spellStart"/>
      <w:r w:rsidRPr="00D27528">
        <w:rPr>
          <w:bCs/>
          <w:sz w:val="22"/>
          <w:szCs w:val="22"/>
        </w:rPr>
        <w:t>нейросетевых</w:t>
      </w:r>
      <w:proofErr w:type="spellEnd"/>
      <w:r w:rsidRPr="00D27528">
        <w:rPr>
          <w:bCs/>
          <w:sz w:val="22"/>
          <w:szCs w:val="22"/>
        </w:rPr>
        <w:t xml:space="preserve"> пакетах (</w:t>
      </w:r>
      <w:proofErr w:type="spellStart"/>
      <w:r w:rsidRPr="00D27528">
        <w:rPr>
          <w:bCs/>
          <w:sz w:val="22"/>
          <w:szCs w:val="22"/>
        </w:rPr>
        <w:t>TensorFlow</w:t>
      </w:r>
      <w:proofErr w:type="spellEnd"/>
      <w:r w:rsidRPr="00D27528">
        <w:rPr>
          <w:bCs/>
          <w:sz w:val="22"/>
          <w:szCs w:val="22"/>
        </w:rPr>
        <w:t xml:space="preserve">, Apple </w:t>
      </w:r>
      <w:proofErr w:type="spellStart"/>
      <w:r w:rsidRPr="00D27528">
        <w:rPr>
          <w:bCs/>
          <w:sz w:val="22"/>
          <w:szCs w:val="22"/>
        </w:rPr>
        <w:t>Create</w:t>
      </w:r>
      <w:proofErr w:type="spellEnd"/>
      <w:r w:rsidRPr="00D27528">
        <w:rPr>
          <w:bCs/>
          <w:sz w:val="22"/>
          <w:szCs w:val="22"/>
        </w:rPr>
        <w:t xml:space="preserve"> ML, Orange Data Mining) и во всех случаях наилучший результат показала нейронная сеть с теми же </w:t>
      </w:r>
      <w:proofErr w:type="spellStart"/>
      <w:r w:rsidRPr="00D27528">
        <w:rPr>
          <w:bCs/>
          <w:sz w:val="22"/>
          <w:szCs w:val="22"/>
        </w:rPr>
        <w:t>гиперпараметрами</w:t>
      </w:r>
      <w:proofErr w:type="spellEnd"/>
      <w:r w:rsidRPr="00D27528">
        <w:rPr>
          <w:bCs/>
          <w:sz w:val="22"/>
          <w:szCs w:val="22"/>
        </w:rPr>
        <w:t>.</w:t>
      </w:r>
    </w:p>
    <w:p w14:paraId="1352C1A1" w14:textId="77777777" w:rsidR="00D27528" w:rsidRDefault="00D27528" w:rsidP="00D27528">
      <w:pPr>
        <w:ind w:firstLine="567"/>
        <w:rPr>
          <w:bCs/>
          <w:sz w:val="22"/>
          <w:szCs w:val="22"/>
        </w:rPr>
      </w:pPr>
      <w:r w:rsidRPr="00D27528">
        <w:rPr>
          <w:bCs/>
          <w:sz w:val="22"/>
          <w:szCs w:val="22"/>
        </w:rPr>
        <w:t xml:space="preserve">Валидация </w:t>
      </w:r>
      <w:proofErr w:type="spellStart"/>
      <w:r w:rsidRPr="00D27528">
        <w:rPr>
          <w:bCs/>
          <w:sz w:val="22"/>
          <w:szCs w:val="22"/>
        </w:rPr>
        <w:t>нейросетевой</w:t>
      </w:r>
      <w:proofErr w:type="spellEnd"/>
      <w:r w:rsidRPr="00D27528">
        <w:rPr>
          <w:bCs/>
          <w:sz w:val="22"/>
          <w:szCs w:val="22"/>
        </w:rPr>
        <w:t xml:space="preserve"> модели, созданной на основе искусственно синтезированного </w:t>
      </w:r>
      <w:proofErr w:type="spellStart"/>
      <w:r w:rsidRPr="00D27528">
        <w:rPr>
          <w:bCs/>
          <w:sz w:val="22"/>
          <w:szCs w:val="22"/>
        </w:rPr>
        <w:t>датасета</w:t>
      </w:r>
      <w:proofErr w:type="spellEnd"/>
      <w:r w:rsidRPr="00D27528">
        <w:rPr>
          <w:bCs/>
          <w:sz w:val="22"/>
          <w:szCs w:val="22"/>
        </w:rPr>
        <w:t xml:space="preserve">, была проведена в виде классификации реальных пользователей и последующего аналитического исследования выявленных ролей пользователей. Валидация была выполнена на нескольких выборках пользователей, активно публикующих различные виды материалов (посты, репосты, комментарии) в социальных сетях во время наиболее активной фазы (10 – 15 дней) политических акций протестного характера, в том числе последних протестных акций вокруг выборов президента республики Беларусь и так называемого «Дворца Путина». В процессе валидации было получено полное совпадение результатов экспертной </w:t>
      </w:r>
      <w:proofErr w:type="spellStart"/>
      <w:r w:rsidRPr="00D27528">
        <w:rPr>
          <w:bCs/>
          <w:sz w:val="22"/>
          <w:szCs w:val="22"/>
        </w:rPr>
        <w:t>нейросетевой</w:t>
      </w:r>
      <w:proofErr w:type="spellEnd"/>
      <w:r w:rsidRPr="00D27528">
        <w:rPr>
          <w:bCs/>
          <w:sz w:val="22"/>
          <w:szCs w:val="22"/>
        </w:rPr>
        <w:t xml:space="preserve"> классификации и результатов аналитических исследований данных реальных пользователей социальной сети, выполненных экспертами-аналитиками. </w:t>
      </w:r>
    </w:p>
    <w:p w14:paraId="799BC85E" w14:textId="34280731" w:rsidR="00D27528" w:rsidRPr="00D27528" w:rsidRDefault="00D27528" w:rsidP="00D27528">
      <w:pPr>
        <w:ind w:firstLine="567"/>
        <w:rPr>
          <w:bCs/>
          <w:sz w:val="22"/>
          <w:szCs w:val="22"/>
        </w:rPr>
      </w:pPr>
      <w:r w:rsidRPr="00D27528">
        <w:rPr>
          <w:bCs/>
          <w:sz w:val="22"/>
          <w:szCs w:val="22"/>
        </w:rPr>
        <w:t xml:space="preserve">Результаты классификации были сопоставлены с результатами выявления ролей пользователей, полученными методом численной оценки. В таблице </w:t>
      </w:r>
      <w:r>
        <w:rPr>
          <w:bCs/>
          <w:sz w:val="22"/>
          <w:szCs w:val="22"/>
        </w:rPr>
        <w:t>6</w:t>
      </w:r>
      <w:r w:rsidRPr="00D27528">
        <w:rPr>
          <w:bCs/>
          <w:sz w:val="22"/>
          <w:szCs w:val="22"/>
        </w:rPr>
        <w:t xml:space="preserve"> представлены результаты сравнения трех основных наиболее ярко выраженных классов Постер, </w:t>
      </w:r>
      <w:proofErr w:type="spellStart"/>
      <w:r w:rsidRPr="00D27528">
        <w:rPr>
          <w:bCs/>
          <w:sz w:val="22"/>
          <w:szCs w:val="22"/>
        </w:rPr>
        <w:t>Репостер</w:t>
      </w:r>
      <w:proofErr w:type="spellEnd"/>
      <w:r w:rsidRPr="00D27528">
        <w:rPr>
          <w:bCs/>
          <w:sz w:val="22"/>
          <w:szCs w:val="22"/>
        </w:rPr>
        <w:t xml:space="preserve"> и Пассивный участник. </w:t>
      </w:r>
    </w:p>
    <w:p w14:paraId="53444964" w14:textId="2C7D56F2" w:rsidR="00D27528" w:rsidRPr="00D27528" w:rsidRDefault="00D27528" w:rsidP="00D27528">
      <w:pPr>
        <w:ind w:right="-1"/>
        <w:jc w:val="right"/>
        <w:rPr>
          <w:sz w:val="22"/>
          <w:szCs w:val="22"/>
        </w:rPr>
      </w:pPr>
      <w:r w:rsidRPr="00D27528">
        <w:rPr>
          <w:sz w:val="22"/>
          <w:szCs w:val="22"/>
        </w:rPr>
        <w:t xml:space="preserve">Таблица </w:t>
      </w:r>
      <w:r>
        <w:rPr>
          <w:sz w:val="22"/>
          <w:szCs w:val="22"/>
        </w:rPr>
        <w:t>6</w:t>
      </w:r>
    </w:p>
    <w:p w14:paraId="7DC069C6" w14:textId="77777777" w:rsidR="00D27528" w:rsidRPr="00D27528" w:rsidRDefault="00D27528" w:rsidP="00D27528">
      <w:pPr>
        <w:spacing w:before="240" w:after="120" w:line="220" w:lineRule="atLeast"/>
        <w:jc w:val="center"/>
        <w:rPr>
          <w:sz w:val="22"/>
          <w:szCs w:val="22"/>
        </w:rPr>
      </w:pPr>
      <w:r w:rsidRPr="00D27528">
        <w:rPr>
          <w:sz w:val="22"/>
          <w:szCs w:val="22"/>
        </w:rPr>
        <w:t xml:space="preserve">Корреляция между результатами метода численной оценки и </w:t>
      </w:r>
      <w:proofErr w:type="spellStart"/>
      <w:r w:rsidRPr="00D27528">
        <w:rPr>
          <w:sz w:val="22"/>
          <w:szCs w:val="22"/>
        </w:rPr>
        <w:t>нейросетевого</w:t>
      </w:r>
      <w:proofErr w:type="spellEnd"/>
      <w:r w:rsidRPr="00D27528">
        <w:rPr>
          <w:sz w:val="22"/>
          <w:szCs w:val="22"/>
        </w:rPr>
        <w:t xml:space="preserve"> метода классификации </w:t>
      </w:r>
    </w:p>
    <w:tbl>
      <w:tblPr>
        <w:tblStyle w:val="a9"/>
        <w:tblW w:w="6237" w:type="dxa"/>
        <w:tblInd w:w="1555" w:type="dxa"/>
        <w:tblLook w:val="04A0" w:firstRow="1" w:lastRow="0" w:firstColumn="1" w:lastColumn="0" w:noHBand="0" w:noVBand="1"/>
      </w:tblPr>
      <w:tblGrid>
        <w:gridCol w:w="4536"/>
        <w:gridCol w:w="1701"/>
      </w:tblGrid>
      <w:tr w:rsidR="00D27528" w:rsidRPr="00D27528" w14:paraId="3DBD92DA" w14:textId="77777777" w:rsidTr="00935715">
        <w:tc>
          <w:tcPr>
            <w:tcW w:w="4536" w:type="dxa"/>
            <w:vAlign w:val="center"/>
          </w:tcPr>
          <w:p w14:paraId="59A6D913" w14:textId="77777777" w:rsidR="00D27528" w:rsidRPr="00D27528" w:rsidRDefault="00D27528" w:rsidP="00352F47">
            <w:pPr>
              <w:ind w:firstLine="36"/>
              <w:jc w:val="center"/>
              <w:rPr>
                <w:sz w:val="22"/>
                <w:szCs w:val="22"/>
              </w:rPr>
            </w:pPr>
            <w:r w:rsidRPr="00D27528">
              <w:rPr>
                <w:sz w:val="22"/>
                <w:szCs w:val="22"/>
              </w:rPr>
              <w:t>Коэффициент корреляции Пирсона между численной оценкой и нейро-сетевым методом классификации</w:t>
            </w:r>
          </w:p>
        </w:tc>
        <w:tc>
          <w:tcPr>
            <w:tcW w:w="1701" w:type="dxa"/>
            <w:vAlign w:val="center"/>
          </w:tcPr>
          <w:p w14:paraId="70E28963" w14:textId="77777777" w:rsidR="00D27528" w:rsidRPr="00D27528" w:rsidRDefault="00D27528" w:rsidP="00935715">
            <w:pPr>
              <w:ind w:firstLine="27"/>
              <w:jc w:val="center"/>
              <w:rPr>
                <w:sz w:val="22"/>
                <w:szCs w:val="22"/>
              </w:rPr>
            </w:pPr>
            <w:r w:rsidRPr="00D27528">
              <w:rPr>
                <w:sz w:val="22"/>
                <w:szCs w:val="22"/>
              </w:rPr>
              <w:t>Значение</w:t>
            </w:r>
          </w:p>
        </w:tc>
      </w:tr>
      <w:tr w:rsidR="00D27528" w:rsidRPr="00D27528" w14:paraId="267514EF" w14:textId="77777777" w:rsidTr="00935715">
        <w:tc>
          <w:tcPr>
            <w:tcW w:w="4536" w:type="dxa"/>
            <w:vAlign w:val="center"/>
          </w:tcPr>
          <w:p w14:paraId="2CB780A6" w14:textId="77777777" w:rsidR="00D27528" w:rsidRPr="00D27528" w:rsidRDefault="00D27528" w:rsidP="00352F47">
            <w:pPr>
              <w:ind w:firstLine="36"/>
              <w:jc w:val="center"/>
              <w:rPr>
                <w:sz w:val="22"/>
                <w:szCs w:val="22"/>
              </w:rPr>
            </w:pPr>
            <w:r w:rsidRPr="00D27528">
              <w:rPr>
                <w:sz w:val="22"/>
                <w:szCs w:val="22"/>
              </w:rPr>
              <w:t>Постер</w:t>
            </w:r>
          </w:p>
        </w:tc>
        <w:tc>
          <w:tcPr>
            <w:tcW w:w="1701" w:type="dxa"/>
            <w:vAlign w:val="center"/>
          </w:tcPr>
          <w:p w14:paraId="16CF36C6" w14:textId="77777777" w:rsidR="00D27528" w:rsidRPr="00D27528" w:rsidRDefault="00D27528" w:rsidP="00935715">
            <w:pPr>
              <w:ind w:firstLine="27"/>
              <w:jc w:val="center"/>
              <w:rPr>
                <w:sz w:val="22"/>
                <w:szCs w:val="22"/>
              </w:rPr>
            </w:pPr>
            <w:r w:rsidRPr="00D27528">
              <w:rPr>
                <w:sz w:val="22"/>
                <w:szCs w:val="22"/>
              </w:rPr>
              <w:t>0,97</w:t>
            </w:r>
          </w:p>
        </w:tc>
      </w:tr>
      <w:tr w:rsidR="00D27528" w:rsidRPr="00D27528" w14:paraId="44C1CE60" w14:textId="77777777" w:rsidTr="00935715">
        <w:tc>
          <w:tcPr>
            <w:tcW w:w="4536" w:type="dxa"/>
            <w:vAlign w:val="center"/>
          </w:tcPr>
          <w:p w14:paraId="74B0E7D8" w14:textId="77777777" w:rsidR="00D27528" w:rsidRPr="00D27528" w:rsidRDefault="00D27528" w:rsidP="00352F47">
            <w:pPr>
              <w:ind w:firstLine="36"/>
              <w:jc w:val="center"/>
              <w:rPr>
                <w:sz w:val="22"/>
                <w:szCs w:val="22"/>
              </w:rPr>
            </w:pPr>
            <w:proofErr w:type="spellStart"/>
            <w:r w:rsidRPr="00D27528">
              <w:rPr>
                <w:sz w:val="22"/>
                <w:szCs w:val="22"/>
              </w:rPr>
              <w:t>Репостер</w:t>
            </w:r>
            <w:proofErr w:type="spellEnd"/>
          </w:p>
        </w:tc>
        <w:tc>
          <w:tcPr>
            <w:tcW w:w="1701" w:type="dxa"/>
            <w:vAlign w:val="center"/>
          </w:tcPr>
          <w:p w14:paraId="41BB2D33" w14:textId="77777777" w:rsidR="00D27528" w:rsidRPr="00D27528" w:rsidRDefault="00D27528" w:rsidP="00935715">
            <w:pPr>
              <w:ind w:firstLine="27"/>
              <w:jc w:val="center"/>
              <w:rPr>
                <w:sz w:val="22"/>
                <w:szCs w:val="22"/>
              </w:rPr>
            </w:pPr>
            <w:r w:rsidRPr="00D27528">
              <w:rPr>
                <w:sz w:val="22"/>
                <w:szCs w:val="22"/>
              </w:rPr>
              <w:t>0,96</w:t>
            </w:r>
          </w:p>
        </w:tc>
      </w:tr>
      <w:tr w:rsidR="00D27528" w:rsidRPr="00D27528" w14:paraId="7CEC481A" w14:textId="77777777" w:rsidTr="00935715">
        <w:tc>
          <w:tcPr>
            <w:tcW w:w="4536" w:type="dxa"/>
            <w:vAlign w:val="center"/>
          </w:tcPr>
          <w:p w14:paraId="5A171257" w14:textId="77777777" w:rsidR="00D27528" w:rsidRPr="00D27528" w:rsidRDefault="00D27528" w:rsidP="00352F47">
            <w:pPr>
              <w:ind w:firstLine="36"/>
              <w:jc w:val="center"/>
              <w:rPr>
                <w:sz w:val="22"/>
                <w:szCs w:val="22"/>
              </w:rPr>
            </w:pPr>
            <w:r w:rsidRPr="00D27528">
              <w:rPr>
                <w:sz w:val="22"/>
                <w:szCs w:val="22"/>
              </w:rPr>
              <w:t>Пассивный</w:t>
            </w:r>
          </w:p>
        </w:tc>
        <w:tc>
          <w:tcPr>
            <w:tcW w:w="1701" w:type="dxa"/>
            <w:vAlign w:val="center"/>
          </w:tcPr>
          <w:p w14:paraId="422768CD" w14:textId="77777777" w:rsidR="00D27528" w:rsidRPr="00D27528" w:rsidRDefault="00D27528" w:rsidP="00935715">
            <w:pPr>
              <w:ind w:firstLine="27"/>
              <w:jc w:val="center"/>
              <w:rPr>
                <w:sz w:val="22"/>
                <w:szCs w:val="22"/>
              </w:rPr>
            </w:pPr>
            <w:r w:rsidRPr="00D27528">
              <w:rPr>
                <w:sz w:val="22"/>
                <w:szCs w:val="22"/>
              </w:rPr>
              <w:t>0,98</w:t>
            </w:r>
          </w:p>
        </w:tc>
      </w:tr>
    </w:tbl>
    <w:p w14:paraId="0F96FE90" w14:textId="77777777" w:rsidR="00D27528" w:rsidRDefault="00D27528" w:rsidP="00D27528">
      <w:pPr>
        <w:spacing w:line="360" w:lineRule="auto"/>
        <w:ind w:firstLine="567"/>
        <w:rPr>
          <w:bCs/>
        </w:rPr>
      </w:pPr>
    </w:p>
    <w:p w14:paraId="083FC67A" w14:textId="378DA2DF" w:rsidR="00D27528" w:rsidRDefault="00D27528" w:rsidP="002A2661">
      <w:pPr>
        <w:ind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Также была предпринята попытка выявить роли пользователей с помощью </w:t>
      </w:r>
      <w:r w:rsidRPr="00D27528">
        <w:rPr>
          <w:bCs/>
          <w:i/>
          <w:iCs/>
          <w:sz w:val="22"/>
          <w:szCs w:val="22"/>
        </w:rPr>
        <w:t>кластеризации</w:t>
      </w:r>
      <w:r>
        <w:rPr>
          <w:bCs/>
          <w:sz w:val="22"/>
          <w:szCs w:val="22"/>
        </w:rPr>
        <w:t xml:space="preserve"> тремя различными методами, </w:t>
      </w:r>
      <w:proofErr w:type="spellStart"/>
      <w:r w:rsidRPr="00D27528">
        <w:rPr>
          <w:sz w:val="22"/>
          <w:szCs w:val="22"/>
        </w:rPr>
        <w:t>KMeans</w:t>
      </w:r>
      <w:proofErr w:type="spellEnd"/>
      <w:r w:rsidRPr="00D27528">
        <w:rPr>
          <w:sz w:val="22"/>
          <w:szCs w:val="22"/>
        </w:rPr>
        <w:t>, спектральной кластеризации, а также иерархической кластеризации</w:t>
      </w:r>
      <w:r w:rsidRPr="00D2752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позволяющими задавать количество искомых кластеров. Результаты кластеризации оказались неудовлетворительными и был сделан вывод о неприменимости данных методов для решения поставленной задачи.</w:t>
      </w:r>
    </w:p>
    <w:p w14:paraId="24A28D37" w14:textId="77B3E348" w:rsidR="00EF3B3D" w:rsidRDefault="00EF3B3D" w:rsidP="00EF3B3D">
      <w:pPr>
        <w:ind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t>Применяя метод вычисления значения ПУВ, в каждом классе были выявлены наиболее влиятельные пользователи. Было установлено, что для инфоповода «</w:t>
      </w:r>
      <w:proofErr w:type="spellStart"/>
      <w:r>
        <w:rPr>
          <w:bCs/>
          <w:sz w:val="22"/>
          <w:szCs w:val="22"/>
        </w:rPr>
        <w:t>Жыве</w:t>
      </w:r>
      <w:proofErr w:type="spellEnd"/>
      <w:r>
        <w:rPr>
          <w:bCs/>
          <w:sz w:val="22"/>
          <w:szCs w:val="22"/>
        </w:rPr>
        <w:t xml:space="preserve"> Беларусь» из 28,4 тысяч пользователей оперативный интерес представляют не более 100 пользователей, а для инфоповода «Дворец Путина» из 35,5 тысяч человек – не более 200. </w:t>
      </w:r>
      <w:r w:rsidRPr="00EF3B3D">
        <w:rPr>
          <w:bCs/>
          <w:sz w:val="22"/>
          <w:szCs w:val="22"/>
        </w:rPr>
        <w:t>Такое существенное снижение количества пользователей, подлежащих контролю, позволяет резко повысить эффективность работы правоохранительных органов.</w:t>
      </w:r>
    </w:p>
    <w:p w14:paraId="22DCD4C1" w14:textId="77777777" w:rsidR="00EF3B3D" w:rsidRPr="00EF3B3D" w:rsidRDefault="00EF3B3D" w:rsidP="00EF3B3D">
      <w:pPr>
        <w:ind w:firstLine="567"/>
        <w:rPr>
          <w:bCs/>
          <w:sz w:val="22"/>
          <w:szCs w:val="22"/>
        </w:rPr>
      </w:pPr>
      <w:r w:rsidRPr="00EF3B3D">
        <w:rPr>
          <w:bCs/>
          <w:sz w:val="22"/>
          <w:szCs w:val="22"/>
        </w:rPr>
        <w:t xml:space="preserve">Аналитические исследования профилей самых влиятельных и популярных Постеров и </w:t>
      </w:r>
      <w:proofErr w:type="spellStart"/>
      <w:r w:rsidRPr="00EF3B3D">
        <w:rPr>
          <w:bCs/>
          <w:sz w:val="22"/>
          <w:szCs w:val="22"/>
        </w:rPr>
        <w:t>Репостеров</w:t>
      </w:r>
      <w:proofErr w:type="spellEnd"/>
      <w:r w:rsidRPr="00EF3B3D">
        <w:rPr>
          <w:bCs/>
          <w:sz w:val="22"/>
          <w:szCs w:val="22"/>
        </w:rPr>
        <w:t xml:space="preserve"> показали, что большая их часть является ярыми противниками действующей власти, активно продвигающими протестную повестку, имеющими высокое влияние в социальной сети ВКонтакте. Это подтверждает, что были получены два одинаково эффективных метода для классификации ролей пользователей. </w:t>
      </w:r>
    </w:p>
    <w:p w14:paraId="0CDAB4E7" w14:textId="77777777" w:rsidR="00EF3B3D" w:rsidRPr="00EF3B3D" w:rsidRDefault="00EF3B3D" w:rsidP="00EF3B3D">
      <w:pPr>
        <w:ind w:firstLine="567"/>
        <w:rPr>
          <w:bCs/>
          <w:sz w:val="22"/>
          <w:szCs w:val="22"/>
        </w:rPr>
      </w:pPr>
      <w:r w:rsidRPr="00EF3B3D">
        <w:rPr>
          <w:bCs/>
          <w:sz w:val="22"/>
          <w:szCs w:val="22"/>
        </w:rPr>
        <w:t xml:space="preserve">Использование метода численной оценки рекомендуется при проведении разовых аналитических исследований массивов пользователей в неустоявшихся или временных социальных явлениях. </w:t>
      </w:r>
      <w:proofErr w:type="spellStart"/>
      <w:r w:rsidRPr="00EF3B3D">
        <w:rPr>
          <w:bCs/>
          <w:sz w:val="22"/>
          <w:szCs w:val="22"/>
        </w:rPr>
        <w:t>Нейросетевой</w:t>
      </w:r>
      <w:proofErr w:type="spellEnd"/>
      <w:r w:rsidRPr="00EF3B3D">
        <w:rPr>
          <w:bCs/>
          <w:sz w:val="22"/>
          <w:szCs w:val="22"/>
        </w:rPr>
        <w:t xml:space="preserve"> метод классификации в большей степени подходит, если социальное явление имеет устойчивый характер, а эксперты могут предсказать адекватные значения диапазонов и соотношений параметров предметной области. Важная особенность </w:t>
      </w:r>
      <w:proofErr w:type="spellStart"/>
      <w:r w:rsidRPr="00EF3B3D">
        <w:rPr>
          <w:bCs/>
          <w:sz w:val="22"/>
          <w:szCs w:val="22"/>
        </w:rPr>
        <w:t>нейросетевого</w:t>
      </w:r>
      <w:proofErr w:type="spellEnd"/>
      <w:r w:rsidRPr="00EF3B3D">
        <w:rPr>
          <w:bCs/>
          <w:sz w:val="22"/>
          <w:szCs w:val="22"/>
        </w:rPr>
        <w:t xml:space="preserve"> метода классификации состоит в том, что этот метод может быть использован в потоковых онлайн приложениях оценки параметров пользователей. Такие приложения могут использоваться при подготовке информации для принятия решения о блокировке, подавления активности или постановке на мониторинг ключевых пользователей в социальной сети. Также удачным может быть использование метода численной оценки для выявления диапазонов значений в предметной области в совокупности с экспертными знаниями для создания онлайн приложений, основанных на </w:t>
      </w:r>
      <w:proofErr w:type="spellStart"/>
      <w:r w:rsidRPr="00EF3B3D">
        <w:rPr>
          <w:bCs/>
          <w:sz w:val="22"/>
          <w:szCs w:val="22"/>
        </w:rPr>
        <w:t>нейросетевом</w:t>
      </w:r>
      <w:proofErr w:type="spellEnd"/>
      <w:r w:rsidRPr="00EF3B3D">
        <w:rPr>
          <w:bCs/>
          <w:sz w:val="22"/>
          <w:szCs w:val="22"/>
        </w:rPr>
        <w:t xml:space="preserve"> методе выявления ролей.</w:t>
      </w:r>
    </w:p>
    <w:p w14:paraId="3D5AABA7" w14:textId="338FC7EF" w:rsidR="00EF3B3D" w:rsidRPr="00EF3B3D" w:rsidRDefault="00EF3B3D" w:rsidP="00EF3B3D">
      <w:pPr>
        <w:ind w:firstLine="567"/>
        <w:rPr>
          <w:bCs/>
          <w:sz w:val="22"/>
          <w:szCs w:val="22"/>
        </w:rPr>
      </w:pPr>
      <w:r w:rsidRPr="00EF3B3D">
        <w:rPr>
          <w:bCs/>
          <w:sz w:val="22"/>
          <w:szCs w:val="22"/>
        </w:rPr>
        <w:lastRenderedPageBreak/>
        <w:t xml:space="preserve">Синтетические данные для обучения и тестирования </w:t>
      </w:r>
      <w:proofErr w:type="spellStart"/>
      <w:r w:rsidRPr="00EF3B3D">
        <w:rPr>
          <w:bCs/>
          <w:sz w:val="22"/>
          <w:szCs w:val="22"/>
        </w:rPr>
        <w:t>нейросетевой</w:t>
      </w:r>
      <w:proofErr w:type="spellEnd"/>
      <w:r w:rsidRPr="00EF3B3D">
        <w:rPr>
          <w:bCs/>
          <w:sz w:val="22"/>
          <w:szCs w:val="22"/>
        </w:rPr>
        <w:t xml:space="preserve"> модели были зарегистрированы в качестве базы данных для ЭВМ</w:t>
      </w:r>
      <w:r>
        <w:rPr>
          <w:rStyle w:val="af2"/>
          <w:bCs/>
          <w:sz w:val="22"/>
          <w:szCs w:val="22"/>
        </w:rPr>
        <w:footnoteReference w:id="2"/>
      </w:r>
      <w:r>
        <w:rPr>
          <w:bCs/>
          <w:sz w:val="22"/>
          <w:szCs w:val="22"/>
        </w:rPr>
        <w:t xml:space="preserve"> </w:t>
      </w:r>
      <w:r w:rsidRPr="00EF3B3D">
        <w:rPr>
          <w:bCs/>
          <w:sz w:val="22"/>
          <w:szCs w:val="22"/>
        </w:rPr>
        <w:t xml:space="preserve"> и доступны для использования по запросу. </w:t>
      </w:r>
    </w:p>
    <w:p w14:paraId="345E66B1" w14:textId="45E5E557" w:rsidR="00401367" w:rsidRDefault="00EF3B3D" w:rsidP="00EF3B3D">
      <w:pPr>
        <w:ind w:firstLine="567"/>
        <w:rPr>
          <w:bCs/>
          <w:sz w:val="22"/>
          <w:szCs w:val="22"/>
        </w:rPr>
      </w:pPr>
      <w:r w:rsidRPr="00EF3B3D">
        <w:rPr>
          <w:bCs/>
          <w:sz w:val="22"/>
          <w:szCs w:val="22"/>
        </w:rPr>
        <w:t xml:space="preserve">Использование синтетических </w:t>
      </w:r>
      <w:proofErr w:type="spellStart"/>
      <w:r w:rsidRPr="00EF3B3D">
        <w:rPr>
          <w:bCs/>
          <w:sz w:val="22"/>
          <w:szCs w:val="22"/>
        </w:rPr>
        <w:t>датасетов</w:t>
      </w:r>
      <w:proofErr w:type="spellEnd"/>
      <w:r w:rsidRPr="00EF3B3D">
        <w:rPr>
          <w:bCs/>
          <w:sz w:val="22"/>
          <w:szCs w:val="22"/>
        </w:rPr>
        <w:t xml:space="preserve"> является универсальным методом и может рекомендоваться для использования в тех случаях, когда получение реальных данных для </w:t>
      </w:r>
      <w:proofErr w:type="spellStart"/>
      <w:r w:rsidRPr="00EF3B3D">
        <w:rPr>
          <w:bCs/>
          <w:sz w:val="22"/>
          <w:szCs w:val="22"/>
        </w:rPr>
        <w:t>датасета</w:t>
      </w:r>
      <w:proofErr w:type="spellEnd"/>
      <w:r w:rsidRPr="00EF3B3D">
        <w:rPr>
          <w:bCs/>
          <w:sz w:val="22"/>
          <w:szCs w:val="22"/>
        </w:rPr>
        <w:t xml:space="preserve"> невозможно или затруднено или в случае необходимости соблюдения конфиденциальности данных. Кроме того, можно предложить использование данного метода для увеличения количества примеров в </w:t>
      </w:r>
      <w:proofErr w:type="spellStart"/>
      <w:r w:rsidRPr="00EF3B3D">
        <w:rPr>
          <w:bCs/>
          <w:sz w:val="22"/>
          <w:szCs w:val="22"/>
        </w:rPr>
        <w:t>датасетах</w:t>
      </w:r>
      <w:proofErr w:type="spellEnd"/>
      <w:r w:rsidRPr="00EF3B3D">
        <w:rPr>
          <w:bCs/>
          <w:sz w:val="22"/>
          <w:szCs w:val="22"/>
        </w:rPr>
        <w:t>, когда количества реальных примеров недостаточно для качественного обучения нейросети.</w:t>
      </w:r>
    </w:p>
    <w:p w14:paraId="100BB845" w14:textId="772EDF24" w:rsidR="000A731F" w:rsidRDefault="00EF3B3D" w:rsidP="00EF3B3D">
      <w:pPr>
        <w:ind w:firstLine="567"/>
      </w:pPr>
      <w:r w:rsidRPr="002D33CB">
        <w:rPr>
          <w:b/>
          <w:sz w:val="22"/>
          <w:szCs w:val="22"/>
        </w:rPr>
        <w:t>В третьей главе</w:t>
      </w:r>
      <w:r>
        <w:rPr>
          <w:bCs/>
          <w:sz w:val="22"/>
          <w:szCs w:val="22"/>
        </w:rPr>
        <w:t xml:space="preserve"> </w:t>
      </w:r>
      <w:r w:rsidR="000A731F" w:rsidRPr="00EF3B3D"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70528" behindDoc="0" locked="0" layoutInCell="1" allowOverlap="1" wp14:anchorId="0F12FD42" wp14:editId="21925DBF">
            <wp:simplePos x="0" y="0"/>
            <wp:positionH relativeFrom="column">
              <wp:posOffset>711200</wp:posOffset>
            </wp:positionH>
            <wp:positionV relativeFrom="paragraph">
              <wp:posOffset>1383665</wp:posOffset>
            </wp:positionV>
            <wp:extent cx="4843145" cy="2736215"/>
            <wp:effectExtent l="0" t="0" r="0" b="6985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3145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7D81" w:rsidRPr="00EF3B3D"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65408" behindDoc="0" locked="0" layoutInCell="1" allowOverlap="1" wp14:anchorId="1692EB91" wp14:editId="30F0DD1D">
            <wp:simplePos x="0" y="0"/>
            <wp:positionH relativeFrom="column">
              <wp:posOffset>1457960</wp:posOffset>
            </wp:positionH>
            <wp:positionV relativeFrom="paragraph">
              <wp:posOffset>1725930</wp:posOffset>
            </wp:positionV>
            <wp:extent cx="3239135" cy="2073275"/>
            <wp:effectExtent l="0" t="0" r="0" b="317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135" cy="207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sz w:val="22"/>
          <w:szCs w:val="22"/>
        </w:rPr>
        <w:t>о</w:t>
      </w:r>
      <w:r w:rsidR="00D003FB" w:rsidRPr="00EF3B3D">
        <w:rPr>
          <w:sz w:val="22"/>
          <w:szCs w:val="22"/>
        </w:rPr>
        <w:t xml:space="preserve">писывается </w:t>
      </w:r>
      <w:r w:rsidR="007D1485">
        <w:rPr>
          <w:sz w:val="22"/>
          <w:szCs w:val="22"/>
        </w:rPr>
        <w:t>феномен</w:t>
      </w:r>
      <w:r w:rsidR="00D003FB" w:rsidRPr="00EF3B3D">
        <w:rPr>
          <w:sz w:val="22"/>
          <w:szCs w:val="22"/>
        </w:rPr>
        <w:t xml:space="preserve"> наличия в графах</w:t>
      </w:r>
      <w:r w:rsidR="007D1485">
        <w:rPr>
          <w:sz w:val="22"/>
          <w:szCs w:val="22"/>
        </w:rPr>
        <w:t xml:space="preserve"> </w:t>
      </w:r>
      <w:r w:rsidR="00903F9C">
        <w:rPr>
          <w:sz w:val="22"/>
          <w:szCs w:val="22"/>
        </w:rPr>
        <w:t xml:space="preserve">тех </w:t>
      </w:r>
      <w:r w:rsidR="00D003FB" w:rsidRPr="00EF3B3D">
        <w:rPr>
          <w:sz w:val="22"/>
          <w:szCs w:val="22"/>
        </w:rPr>
        <w:t xml:space="preserve">пользователей, которые соединяют кластеры пользователей и ядро социальной сети. Даны результаты аналитических исследований таких пользователей, их роли в социальном явлении и высоком вкладе таких пользователей в общий уровень активности пользователей в социальной сети. </w:t>
      </w:r>
      <w:r w:rsidR="002D33CB">
        <w:rPr>
          <w:sz w:val="22"/>
          <w:szCs w:val="22"/>
        </w:rPr>
        <w:t>Представлен обзор существующих методов выявления мостов и сделан вывод</w:t>
      </w:r>
      <w:r w:rsidR="00D003FB" w:rsidRPr="00EF3B3D">
        <w:rPr>
          <w:sz w:val="22"/>
          <w:szCs w:val="22"/>
        </w:rPr>
        <w:t xml:space="preserve">, что такие пользователи не могут быть выявлены на основе параметров активности, так как они могут не иметь активности по теме социального явления, а применение существующих методов </w:t>
      </w:r>
      <w:r w:rsidR="002D33CB">
        <w:rPr>
          <w:sz w:val="22"/>
          <w:szCs w:val="22"/>
        </w:rPr>
        <w:t>выявления мостов</w:t>
      </w:r>
      <w:r w:rsidR="00D003FB" w:rsidRPr="00EF3B3D">
        <w:rPr>
          <w:sz w:val="22"/>
          <w:szCs w:val="22"/>
        </w:rPr>
        <w:t xml:space="preserve"> не может дать механизма </w:t>
      </w:r>
      <w:r w:rsidR="002D33CB">
        <w:rPr>
          <w:sz w:val="22"/>
          <w:szCs w:val="22"/>
        </w:rPr>
        <w:t xml:space="preserve">точного </w:t>
      </w:r>
      <w:r w:rsidR="00D003FB" w:rsidRPr="00EF3B3D">
        <w:rPr>
          <w:sz w:val="22"/>
          <w:szCs w:val="22"/>
        </w:rPr>
        <w:t>выявления мостов.</w:t>
      </w:r>
      <w:r w:rsidR="000A731F" w:rsidRPr="00EF3B3D">
        <w:rPr>
          <w:sz w:val="22"/>
          <w:szCs w:val="22"/>
        </w:rPr>
        <w:t xml:space="preserve"> Пример графа</w:t>
      </w:r>
      <w:r w:rsidR="002D33CB">
        <w:rPr>
          <w:sz w:val="22"/>
          <w:szCs w:val="22"/>
        </w:rPr>
        <w:t>, содержащего мосты, соединяющие кластеры с ядром сети,</w:t>
      </w:r>
      <w:r w:rsidR="000A731F">
        <w:t xml:space="preserve"> представлен на рис.</w:t>
      </w:r>
      <w:r w:rsidR="002F09D7">
        <w:t>2</w:t>
      </w:r>
      <w:r w:rsidR="000A731F">
        <w:t>.</w:t>
      </w:r>
    </w:p>
    <w:p w14:paraId="2EEC799A" w14:textId="36877F45" w:rsidR="000A731F" w:rsidRDefault="00D003FB" w:rsidP="00401367">
      <w:r>
        <w:t xml:space="preserve"> </w:t>
      </w:r>
    </w:p>
    <w:p w14:paraId="2FE8FF72" w14:textId="57FF69BC" w:rsidR="00F00100" w:rsidRPr="001F291A" w:rsidRDefault="00F00100" w:rsidP="00F00100">
      <w:pPr>
        <w:spacing w:before="120" w:after="240"/>
        <w:jc w:val="center"/>
        <w:rPr>
          <w:sz w:val="22"/>
          <w:szCs w:val="22"/>
        </w:rPr>
      </w:pPr>
      <w:r w:rsidRPr="001F291A">
        <w:rPr>
          <w:rFonts w:eastAsia="Calibri"/>
          <w:sz w:val="22"/>
          <w:szCs w:val="22"/>
        </w:rPr>
        <w:t>Рис</w:t>
      </w:r>
      <w:r w:rsidR="001F291A" w:rsidRPr="001F291A">
        <w:rPr>
          <w:rFonts w:eastAsia="Calibri"/>
          <w:sz w:val="22"/>
          <w:szCs w:val="22"/>
        </w:rPr>
        <w:t>унок</w:t>
      </w:r>
      <w:r w:rsidRPr="001F291A">
        <w:rPr>
          <w:rFonts w:eastAsia="Calibri"/>
          <w:sz w:val="22"/>
          <w:szCs w:val="22"/>
        </w:rPr>
        <w:t xml:space="preserve"> </w:t>
      </w:r>
      <w:r w:rsidR="002F09D7">
        <w:rPr>
          <w:rFonts w:eastAsia="Calibri"/>
          <w:sz w:val="22"/>
          <w:szCs w:val="22"/>
        </w:rPr>
        <w:t>2</w:t>
      </w:r>
      <w:r w:rsidR="00C26882">
        <w:rPr>
          <w:rFonts w:eastAsia="Calibri"/>
          <w:sz w:val="22"/>
          <w:szCs w:val="22"/>
        </w:rPr>
        <w:t xml:space="preserve"> </w:t>
      </w:r>
      <w:r w:rsidR="00C26882" w:rsidRPr="00AA7138">
        <w:rPr>
          <w:bCs/>
          <w:sz w:val="22"/>
          <w:szCs w:val="22"/>
        </w:rPr>
        <w:sym w:font="Symbol" w:char="F02D"/>
      </w:r>
      <w:r w:rsidRPr="001F291A">
        <w:rPr>
          <w:rFonts w:eastAsia="Calibri"/>
          <w:sz w:val="22"/>
          <w:szCs w:val="22"/>
        </w:rPr>
        <w:t xml:space="preserve"> </w:t>
      </w:r>
      <w:r w:rsidRPr="001F291A">
        <w:rPr>
          <w:sz w:val="22"/>
          <w:szCs w:val="22"/>
        </w:rPr>
        <w:t>Пример графа ярко выраженной кластерной сети, где узлы, через которые кластеры подключаются к ядру сети, не имеют рейтинга (окрашены серым цветом).</w:t>
      </w:r>
    </w:p>
    <w:p w14:paraId="784F2441" w14:textId="77777777" w:rsidR="00F00100" w:rsidRPr="001F291A" w:rsidRDefault="00D003FB" w:rsidP="00F00100">
      <w:pPr>
        <w:rPr>
          <w:sz w:val="22"/>
          <w:szCs w:val="22"/>
        </w:rPr>
      </w:pPr>
      <w:r w:rsidRPr="001F291A">
        <w:rPr>
          <w:sz w:val="22"/>
          <w:szCs w:val="22"/>
        </w:rPr>
        <w:t xml:space="preserve">Далее дано определение моста, </w:t>
      </w:r>
      <w:r w:rsidR="00F00100" w:rsidRPr="001F291A">
        <w:rPr>
          <w:sz w:val="22"/>
          <w:szCs w:val="22"/>
        </w:rPr>
        <w:t xml:space="preserve">особой </w:t>
      </w:r>
      <w:r w:rsidRPr="001F291A">
        <w:rPr>
          <w:sz w:val="22"/>
          <w:szCs w:val="22"/>
        </w:rPr>
        <w:t>методики построения графа для его выявления и предложена новая метрика центральности по взвешенному вкладу, точно выявляющая мосты согласно заданному определению.</w:t>
      </w:r>
      <w:r w:rsidR="00F00100" w:rsidRPr="001F291A">
        <w:rPr>
          <w:sz w:val="22"/>
          <w:szCs w:val="22"/>
        </w:rPr>
        <w:t xml:space="preserve"> </w:t>
      </w:r>
    </w:p>
    <w:p w14:paraId="57BC7094" w14:textId="001D1F87" w:rsidR="00F00100" w:rsidRPr="001F291A" w:rsidRDefault="00F00100" w:rsidP="00F00100">
      <w:pPr>
        <w:rPr>
          <w:bCs/>
          <w:sz w:val="22"/>
          <w:szCs w:val="22"/>
        </w:rPr>
      </w:pPr>
      <w:r w:rsidRPr="001F291A">
        <w:rPr>
          <w:sz w:val="22"/>
          <w:szCs w:val="22"/>
        </w:rPr>
        <w:t xml:space="preserve">В нашем случае </w:t>
      </w:r>
      <w:r w:rsidRPr="001F291A">
        <w:rPr>
          <w:bCs/>
          <w:sz w:val="22"/>
          <w:szCs w:val="22"/>
        </w:rPr>
        <w:t>исследуется частный случай, когда граф социальных связей включает только два колена, а кластеры подключены через одного единственного пользователя, при этом узлы кластера не имеют связи между собой. Для данного частного случая мостом считается узел социальной сети, удовлетворяющий следующим требованиям:</w:t>
      </w:r>
    </w:p>
    <w:p w14:paraId="7337B0A2" w14:textId="77777777" w:rsidR="00F00100" w:rsidRPr="001F291A" w:rsidRDefault="00F00100" w:rsidP="00F00100">
      <w:pPr>
        <w:pStyle w:val="aa"/>
        <w:numPr>
          <w:ilvl w:val="0"/>
          <w:numId w:val="15"/>
        </w:numPr>
        <w:rPr>
          <w:bCs/>
          <w:sz w:val="22"/>
          <w:szCs w:val="22"/>
        </w:rPr>
      </w:pPr>
      <w:r w:rsidRPr="001F291A">
        <w:rPr>
          <w:bCs/>
          <w:sz w:val="22"/>
          <w:szCs w:val="22"/>
        </w:rPr>
        <w:t>узел, который подключает кластер к ядру сети;</w:t>
      </w:r>
    </w:p>
    <w:p w14:paraId="3A803302" w14:textId="77777777" w:rsidR="00F00100" w:rsidRPr="001F291A" w:rsidRDefault="00F00100" w:rsidP="00F00100">
      <w:pPr>
        <w:pStyle w:val="aa"/>
        <w:numPr>
          <w:ilvl w:val="0"/>
          <w:numId w:val="15"/>
        </w:numPr>
        <w:rPr>
          <w:bCs/>
          <w:sz w:val="22"/>
          <w:szCs w:val="22"/>
        </w:rPr>
      </w:pPr>
      <w:r w:rsidRPr="001F291A">
        <w:rPr>
          <w:bCs/>
          <w:sz w:val="22"/>
          <w:szCs w:val="22"/>
        </w:rPr>
        <w:t>узлы кластера связаны только с мостом и не имеют связи между собой;</w:t>
      </w:r>
    </w:p>
    <w:p w14:paraId="6331ACD1" w14:textId="77777777" w:rsidR="00F00100" w:rsidRPr="001F291A" w:rsidRDefault="00F00100" w:rsidP="00F00100">
      <w:pPr>
        <w:pStyle w:val="aa"/>
        <w:numPr>
          <w:ilvl w:val="0"/>
          <w:numId w:val="15"/>
        </w:numPr>
        <w:rPr>
          <w:bCs/>
          <w:sz w:val="22"/>
          <w:szCs w:val="22"/>
        </w:rPr>
      </w:pPr>
      <w:r w:rsidRPr="001F291A">
        <w:rPr>
          <w:bCs/>
          <w:sz w:val="22"/>
          <w:szCs w:val="22"/>
        </w:rPr>
        <w:t>мост связан с узлами кластера и узлами ядра.</w:t>
      </w:r>
    </w:p>
    <w:p w14:paraId="7FC0555E" w14:textId="2B7C294D" w:rsidR="00C16B63" w:rsidRDefault="00F00100" w:rsidP="00F00100">
      <w:pPr>
        <w:rPr>
          <w:bCs/>
          <w:sz w:val="22"/>
          <w:szCs w:val="22"/>
        </w:rPr>
      </w:pPr>
      <w:r w:rsidRPr="001F291A">
        <w:rPr>
          <w:sz w:val="22"/>
          <w:szCs w:val="22"/>
        </w:rPr>
        <w:t>Уровень влияния моста определяется количеством узлов в кластере и суммарным уровнем активности каждого узла в кластере, то есть суммарным уровнем активности кластера, подключаемого мостом к ядру сети.</w:t>
      </w:r>
      <w:r w:rsidR="00F448DD" w:rsidRPr="001F291A">
        <w:rPr>
          <w:sz w:val="22"/>
          <w:szCs w:val="22"/>
        </w:rPr>
        <w:t xml:space="preserve"> Далее предлагается описание метрики «Центральность по взвешенному вкладу».</w:t>
      </w:r>
      <w:r w:rsidR="00C16B63">
        <w:rPr>
          <w:sz w:val="22"/>
          <w:szCs w:val="22"/>
        </w:rPr>
        <w:t xml:space="preserve"> </w:t>
      </w:r>
      <w:r w:rsidRPr="002D33CB">
        <w:rPr>
          <w:bCs/>
          <w:sz w:val="22"/>
          <w:szCs w:val="22"/>
        </w:rPr>
        <w:t>Пусть степень влияния моста на общий уровень публикационной активности временной социальной сети определяется как суммарный уровень активности кластера, который соединен с ядром через мост. Рассмотрим граф, представленный на рис.</w:t>
      </w:r>
      <w:r w:rsidR="00C16B63">
        <w:rPr>
          <w:bCs/>
          <w:sz w:val="22"/>
          <w:szCs w:val="22"/>
        </w:rPr>
        <w:t>3</w:t>
      </w:r>
      <w:r w:rsidRPr="002D33CB">
        <w:rPr>
          <w:bCs/>
          <w:sz w:val="22"/>
          <w:szCs w:val="22"/>
        </w:rPr>
        <w:t>.</w:t>
      </w:r>
    </w:p>
    <w:p w14:paraId="66D343AD" w14:textId="7D6B7FA6" w:rsidR="00F00100" w:rsidRPr="002D33CB" w:rsidRDefault="00F00100" w:rsidP="00F00100">
      <w:pPr>
        <w:rPr>
          <w:bCs/>
        </w:rPr>
      </w:pPr>
      <w:r w:rsidRPr="002D33CB">
        <w:rPr>
          <w:bCs/>
        </w:rPr>
        <w:lastRenderedPageBreak/>
        <w:t xml:space="preserve"> </w:t>
      </w:r>
    </w:p>
    <w:p w14:paraId="51D82913" w14:textId="55492C57" w:rsidR="00F00100" w:rsidRDefault="00BD30D8" w:rsidP="00F00100">
      <w:pPr>
        <w:ind w:firstLine="567"/>
        <w:rPr>
          <w:bCs/>
        </w:rPr>
      </w:pPr>
      <w:r w:rsidRPr="002D33CB">
        <w:rPr>
          <w:bCs/>
          <w:noProof/>
          <w:sz w:val="22"/>
          <w:szCs w:val="22"/>
          <w:lang w:eastAsia="ru-RU"/>
        </w:rPr>
        <w:drawing>
          <wp:anchor distT="0" distB="0" distL="114300" distR="114300" simplePos="0" relativeHeight="251672576" behindDoc="0" locked="0" layoutInCell="1" allowOverlap="1" wp14:anchorId="4020EB22" wp14:editId="01B3DD8A">
            <wp:simplePos x="0" y="0"/>
            <wp:positionH relativeFrom="page">
              <wp:posOffset>3046770</wp:posOffset>
            </wp:positionH>
            <wp:positionV relativeFrom="paragraph">
              <wp:posOffset>99595</wp:posOffset>
            </wp:positionV>
            <wp:extent cx="1773555" cy="2654935"/>
            <wp:effectExtent l="0" t="0" r="0" b="0"/>
            <wp:wrapTopAndBottom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31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555" cy="2654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ACA6F3" w14:textId="12CA4D21" w:rsidR="00F00100" w:rsidRPr="002D33CB" w:rsidRDefault="00F00100" w:rsidP="00E13EDD">
      <w:pPr>
        <w:jc w:val="center"/>
        <w:rPr>
          <w:sz w:val="22"/>
          <w:szCs w:val="22"/>
        </w:rPr>
      </w:pPr>
      <w:r w:rsidRPr="002D33CB">
        <w:rPr>
          <w:sz w:val="22"/>
          <w:szCs w:val="22"/>
        </w:rPr>
        <w:t>Рис</w:t>
      </w:r>
      <w:r w:rsidR="00352F47">
        <w:rPr>
          <w:sz w:val="22"/>
          <w:szCs w:val="22"/>
        </w:rPr>
        <w:t xml:space="preserve">унок </w:t>
      </w:r>
      <w:r w:rsidR="00C16B63">
        <w:rPr>
          <w:sz w:val="22"/>
          <w:szCs w:val="22"/>
        </w:rPr>
        <w:t>3</w:t>
      </w:r>
      <w:r w:rsidR="00352F47">
        <w:rPr>
          <w:sz w:val="22"/>
          <w:szCs w:val="22"/>
        </w:rPr>
        <w:t xml:space="preserve"> </w:t>
      </w:r>
      <w:r w:rsidR="00352F47" w:rsidRPr="00AA7138">
        <w:rPr>
          <w:bCs/>
          <w:sz w:val="22"/>
          <w:szCs w:val="22"/>
        </w:rPr>
        <w:sym w:font="Symbol" w:char="F02D"/>
      </w:r>
      <w:r w:rsidR="00352F47" w:rsidRPr="00AA7138">
        <w:rPr>
          <w:bCs/>
          <w:sz w:val="22"/>
          <w:szCs w:val="22"/>
        </w:rPr>
        <w:t xml:space="preserve"> </w:t>
      </w:r>
      <w:r w:rsidRPr="002D33CB">
        <w:rPr>
          <w:sz w:val="22"/>
          <w:szCs w:val="22"/>
        </w:rPr>
        <w:t>Схема сети узлов с учетом весов.</w:t>
      </w:r>
    </w:p>
    <w:p w14:paraId="368DAB71" w14:textId="7A871D40" w:rsidR="00F00100" w:rsidRDefault="00F00100" w:rsidP="00F00100">
      <w:pPr>
        <w:ind w:firstLine="567"/>
        <w:rPr>
          <w:bCs/>
        </w:rPr>
      </w:pPr>
    </w:p>
    <w:p w14:paraId="73F6EEEE" w14:textId="77777777" w:rsidR="00F00100" w:rsidRPr="002D33CB" w:rsidRDefault="00F00100" w:rsidP="00F00100">
      <w:pPr>
        <w:rPr>
          <w:sz w:val="22"/>
          <w:szCs w:val="22"/>
        </w:rPr>
      </w:pPr>
      <w:r w:rsidRPr="002D33CB">
        <w:rPr>
          <w:sz w:val="22"/>
          <w:szCs w:val="22"/>
        </w:rPr>
        <w:t>Если применить условие, что учитываться должны только вершины, связанные с данной вершиной, то получим следующие результаты:</w:t>
      </w:r>
    </w:p>
    <w:p w14:paraId="63391B57" w14:textId="77777777" w:rsidR="00F00100" w:rsidRPr="002D33CB" w:rsidRDefault="00F00100" w:rsidP="00F448DD">
      <w:pPr>
        <w:pStyle w:val="aa"/>
        <w:numPr>
          <w:ilvl w:val="0"/>
          <w:numId w:val="18"/>
        </w:numPr>
        <w:rPr>
          <w:sz w:val="22"/>
          <w:szCs w:val="22"/>
        </w:rPr>
      </w:pPr>
      <w:r w:rsidRPr="002D33CB">
        <w:rPr>
          <w:sz w:val="22"/>
          <w:szCs w:val="22"/>
        </w:rPr>
        <w:t>для красного узла связи с зеленым и серыми узлами учитываться не будут, так как они имеют связи с другими узлами в сети, а значит значение суммарного рейтинга красного узла, также как и для серых, будет равно 0,</w:t>
      </w:r>
    </w:p>
    <w:p w14:paraId="20DAD49D" w14:textId="77777777" w:rsidR="00F00100" w:rsidRPr="002D33CB" w:rsidRDefault="00F00100" w:rsidP="00F448DD">
      <w:pPr>
        <w:pStyle w:val="aa"/>
        <w:numPr>
          <w:ilvl w:val="0"/>
          <w:numId w:val="18"/>
        </w:numPr>
        <w:rPr>
          <w:sz w:val="22"/>
          <w:szCs w:val="22"/>
        </w:rPr>
      </w:pPr>
      <w:r w:rsidRPr="002D33CB">
        <w:rPr>
          <w:sz w:val="22"/>
          <w:szCs w:val="22"/>
        </w:rPr>
        <w:t>для синих узлов, имеющих связь только с зеленым узлом, значение так же будет равно 0, так как у зеленого узла также есть другие связи,</w:t>
      </w:r>
    </w:p>
    <w:p w14:paraId="061B561E" w14:textId="77777777" w:rsidR="00F00100" w:rsidRPr="002D33CB" w:rsidRDefault="00F00100" w:rsidP="00F448DD">
      <w:pPr>
        <w:pStyle w:val="aa"/>
        <w:numPr>
          <w:ilvl w:val="0"/>
          <w:numId w:val="18"/>
        </w:numPr>
        <w:rPr>
          <w:sz w:val="22"/>
          <w:szCs w:val="22"/>
        </w:rPr>
      </w:pPr>
      <w:r w:rsidRPr="002D33CB">
        <w:rPr>
          <w:sz w:val="22"/>
          <w:szCs w:val="22"/>
        </w:rPr>
        <w:t xml:space="preserve">для зеленого узла связь с красным узлом также дает 0, а связи с синими узлами дают значения весов этих узлов, </w:t>
      </w:r>
    </w:p>
    <w:p w14:paraId="61C37086" w14:textId="77777777" w:rsidR="00F00100" w:rsidRPr="002D33CB" w:rsidRDefault="00F00100" w:rsidP="00F448DD">
      <w:pPr>
        <w:pStyle w:val="aa"/>
        <w:numPr>
          <w:ilvl w:val="0"/>
          <w:numId w:val="18"/>
        </w:numPr>
        <w:rPr>
          <w:sz w:val="22"/>
          <w:szCs w:val="22"/>
        </w:rPr>
      </w:pPr>
      <w:r w:rsidRPr="002D33CB">
        <w:rPr>
          <w:sz w:val="22"/>
          <w:szCs w:val="22"/>
        </w:rPr>
        <w:t xml:space="preserve">вес зеленого узла будет равен сумме весов синих узлов </w:t>
      </w:r>
      <w:r w:rsidRPr="002D33CB">
        <w:rPr>
          <w:sz w:val="22"/>
          <w:szCs w:val="22"/>
          <w:lang w:val="en-US"/>
        </w:rPr>
        <w:t>E</w:t>
      </w:r>
      <w:r w:rsidRPr="002D33CB">
        <w:rPr>
          <w:sz w:val="22"/>
          <w:szCs w:val="22"/>
        </w:rPr>
        <w:t>=</w:t>
      </w:r>
      <w:r w:rsidRPr="002D33CB">
        <w:rPr>
          <w:sz w:val="22"/>
          <w:szCs w:val="22"/>
          <w:lang w:val="en-US"/>
        </w:rPr>
        <w:t>A</w:t>
      </w:r>
      <w:r w:rsidRPr="002D33CB">
        <w:rPr>
          <w:sz w:val="22"/>
          <w:szCs w:val="22"/>
        </w:rPr>
        <w:t>+</w:t>
      </w:r>
      <w:r w:rsidRPr="002D33CB">
        <w:rPr>
          <w:sz w:val="22"/>
          <w:szCs w:val="22"/>
          <w:lang w:val="en-US"/>
        </w:rPr>
        <w:t>B</w:t>
      </w:r>
      <w:r w:rsidRPr="002D33CB">
        <w:rPr>
          <w:sz w:val="22"/>
          <w:szCs w:val="22"/>
        </w:rPr>
        <w:t>+</w:t>
      </w:r>
      <w:r w:rsidRPr="002D33CB">
        <w:rPr>
          <w:sz w:val="22"/>
          <w:szCs w:val="22"/>
          <w:lang w:val="en-US"/>
        </w:rPr>
        <w:t>C</w:t>
      </w:r>
      <w:r w:rsidRPr="002D33CB">
        <w:rPr>
          <w:sz w:val="22"/>
          <w:szCs w:val="22"/>
        </w:rPr>
        <w:t>+</w:t>
      </w:r>
      <w:r w:rsidRPr="002D33CB">
        <w:rPr>
          <w:sz w:val="22"/>
          <w:szCs w:val="22"/>
          <w:lang w:val="en-US"/>
        </w:rPr>
        <w:t>D</w:t>
      </w:r>
      <w:r w:rsidRPr="002D33CB">
        <w:rPr>
          <w:sz w:val="22"/>
          <w:szCs w:val="22"/>
        </w:rPr>
        <w:t>.</w:t>
      </w:r>
    </w:p>
    <w:p w14:paraId="21C0A44A" w14:textId="77777777" w:rsidR="00F00100" w:rsidRPr="002D33CB" w:rsidRDefault="00F00100" w:rsidP="00F00100">
      <w:pPr>
        <w:rPr>
          <w:sz w:val="22"/>
          <w:szCs w:val="22"/>
        </w:rPr>
      </w:pPr>
      <w:r w:rsidRPr="002D33CB">
        <w:rPr>
          <w:sz w:val="22"/>
          <w:szCs w:val="22"/>
        </w:rPr>
        <w:t>Как видим, мы получили одно ненулевое значение для зеленого узла во всей сети, величину которого можно обозначить как «Центральность по взвешенному вкладу».</w:t>
      </w:r>
    </w:p>
    <w:p w14:paraId="766B7C07" w14:textId="77777777" w:rsidR="00F00100" w:rsidRPr="002D33CB" w:rsidRDefault="00F00100" w:rsidP="00F00100">
      <w:pPr>
        <w:rPr>
          <w:sz w:val="22"/>
          <w:szCs w:val="22"/>
        </w:rPr>
      </w:pPr>
      <w:r w:rsidRPr="002D33CB">
        <w:rPr>
          <w:sz w:val="22"/>
          <w:szCs w:val="22"/>
        </w:rPr>
        <w:t>На основании этого представления предлагается метод выявления мостов на основе расчета вновь вводимой нами метрики «Центральность по взвешенному вкладу», суть которого можно описать следующим образом:</w:t>
      </w:r>
    </w:p>
    <w:p w14:paraId="14820DE2" w14:textId="77777777" w:rsidR="00F00100" w:rsidRPr="002D33CB" w:rsidRDefault="00F00100" w:rsidP="00F448DD">
      <w:pPr>
        <w:pStyle w:val="aa"/>
        <w:numPr>
          <w:ilvl w:val="0"/>
          <w:numId w:val="19"/>
        </w:numPr>
        <w:rPr>
          <w:sz w:val="22"/>
          <w:szCs w:val="22"/>
        </w:rPr>
      </w:pPr>
      <w:r w:rsidRPr="002D33CB">
        <w:rPr>
          <w:sz w:val="22"/>
          <w:szCs w:val="22"/>
        </w:rPr>
        <w:t>для каждой вершины графа вычисляется метрика «Центральность по взвешенному вкладу», таким образом выявляются пользователи – мосты,</w:t>
      </w:r>
    </w:p>
    <w:p w14:paraId="5C5B5BF6" w14:textId="77777777" w:rsidR="00F00100" w:rsidRPr="002D33CB" w:rsidRDefault="00F00100" w:rsidP="00F448DD">
      <w:pPr>
        <w:pStyle w:val="aa"/>
        <w:numPr>
          <w:ilvl w:val="0"/>
          <w:numId w:val="19"/>
        </w:numPr>
        <w:rPr>
          <w:sz w:val="22"/>
          <w:szCs w:val="22"/>
        </w:rPr>
      </w:pPr>
      <w:r w:rsidRPr="002D33CB">
        <w:rPr>
          <w:sz w:val="22"/>
          <w:szCs w:val="22"/>
        </w:rPr>
        <w:t>для каждого моста вычисляется суммарный рейтинг активности пользователей кластера, связанных на графе только с мостом, как вклад моста в общий рейтинг активности временной социальной сети;</w:t>
      </w:r>
    </w:p>
    <w:p w14:paraId="37E3C36F" w14:textId="77777777" w:rsidR="00F00100" w:rsidRPr="002D33CB" w:rsidRDefault="00F00100" w:rsidP="00F448DD">
      <w:pPr>
        <w:pStyle w:val="aa"/>
        <w:numPr>
          <w:ilvl w:val="0"/>
          <w:numId w:val="19"/>
        </w:numPr>
        <w:rPr>
          <w:sz w:val="22"/>
          <w:szCs w:val="22"/>
        </w:rPr>
      </w:pPr>
      <w:r w:rsidRPr="002D33CB">
        <w:rPr>
          <w:sz w:val="22"/>
          <w:szCs w:val="22"/>
        </w:rPr>
        <w:t xml:space="preserve">полученные значения ранжируются; </w:t>
      </w:r>
    </w:p>
    <w:p w14:paraId="37CD55B6" w14:textId="77777777" w:rsidR="00F00100" w:rsidRPr="002D33CB" w:rsidRDefault="00F00100" w:rsidP="00F448DD">
      <w:pPr>
        <w:pStyle w:val="aa"/>
        <w:numPr>
          <w:ilvl w:val="0"/>
          <w:numId w:val="19"/>
        </w:numPr>
        <w:rPr>
          <w:sz w:val="22"/>
          <w:szCs w:val="22"/>
        </w:rPr>
      </w:pPr>
      <w:r w:rsidRPr="002D33CB">
        <w:rPr>
          <w:sz w:val="22"/>
          <w:szCs w:val="22"/>
        </w:rPr>
        <w:t>узел, имеющий максимальное значение, имеет максимальное влияние в роли моста.</w:t>
      </w:r>
    </w:p>
    <w:p w14:paraId="5B5DFF88" w14:textId="77777777" w:rsidR="00F00100" w:rsidRPr="002D33CB" w:rsidRDefault="00F00100" w:rsidP="00F00100">
      <w:pPr>
        <w:rPr>
          <w:sz w:val="22"/>
          <w:szCs w:val="22"/>
        </w:rPr>
      </w:pPr>
      <w:r w:rsidRPr="002D33CB">
        <w:rPr>
          <w:sz w:val="22"/>
          <w:szCs w:val="22"/>
        </w:rPr>
        <w:t xml:space="preserve">Таким образом, мы получим перечень мостов, ранжированных по уровню их влияния на общей рейтинг активности временной социальной сети. </w:t>
      </w:r>
    </w:p>
    <w:p w14:paraId="03B9A12A" w14:textId="77777777" w:rsidR="00D003FB" w:rsidRPr="002D33CB" w:rsidRDefault="00D003FB" w:rsidP="00D003FB">
      <w:pPr>
        <w:rPr>
          <w:sz w:val="22"/>
          <w:szCs w:val="22"/>
        </w:rPr>
      </w:pPr>
      <w:r w:rsidRPr="002D33CB">
        <w:rPr>
          <w:sz w:val="22"/>
          <w:szCs w:val="22"/>
        </w:rPr>
        <w:t xml:space="preserve">Будем говорить, что центральность по взвешенному вкладу, это вклад узла социальной сети в общий уровень публикационной активности, равный сумме активности каждого узла кластера, подключаемого узлом к ядру сети. </w:t>
      </w:r>
    </w:p>
    <w:p w14:paraId="036871B2" w14:textId="154BD045" w:rsidR="00D003FB" w:rsidRDefault="00D003FB" w:rsidP="00D003FB">
      <w:pPr>
        <w:rPr>
          <w:sz w:val="22"/>
          <w:szCs w:val="22"/>
        </w:rPr>
      </w:pPr>
      <w:r w:rsidRPr="002D33CB">
        <w:rPr>
          <w:sz w:val="22"/>
          <w:szCs w:val="22"/>
        </w:rPr>
        <w:t xml:space="preserve">Значение центральности по взвешенному вкладу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=0</m:t>
        </m:r>
      </m:oMath>
      <w:r w:rsidRPr="002D33CB">
        <w:rPr>
          <w:sz w:val="22"/>
          <w:szCs w:val="22"/>
        </w:rPr>
        <w:t xml:space="preserve">, если узел не является мостом,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≥1-</m:t>
        </m:r>
      </m:oMath>
      <w:r w:rsidRPr="002D33CB">
        <w:rPr>
          <w:sz w:val="22"/>
          <w:szCs w:val="22"/>
        </w:rPr>
        <w:t xml:space="preserve"> если узел является мостом, а самый влиятельный узел в роли моста имеет максимальное значение центральности по взвешенному вкладу.</w:t>
      </w:r>
    </w:p>
    <w:p w14:paraId="1881AEA0" w14:textId="19BEE041" w:rsidR="00C16B63" w:rsidRDefault="00C16B63" w:rsidP="00D003FB">
      <w:pPr>
        <w:rPr>
          <w:sz w:val="22"/>
          <w:szCs w:val="22"/>
        </w:rPr>
      </w:pPr>
      <w:r>
        <w:rPr>
          <w:sz w:val="22"/>
          <w:szCs w:val="22"/>
        </w:rPr>
        <w:t xml:space="preserve">Алгоритм </w:t>
      </w:r>
      <w:r w:rsidR="004C21CC" w:rsidRPr="004C21CC">
        <w:rPr>
          <w:sz w:val="22"/>
          <w:szCs w:val="22"/>
        </w:rPr>
        <w:t xml:space="preserve">идентификации мостов и вычисления центральности по взвешенному </w:t>
      </w:r>
      <w:r>
        <w:rPr>
          <w:sz w:val="22"/>
          <w:szCs w:val="22"/>
        </w:rPr>
        <w:t>представлен на рис.4.</w:t>
      </w:r>
    </w:p>
    <w:p w14:paraId="248876BA" w14:textId="223F7924" w:rsidR="00C16B63" w:rsidRDefault="00C16B63" w:rsidP="00D003FB">
      <w:pPr>
        <w:rPr>
          <w:sz w:val="22"/>
          <w:szCs w:val="22"/>
        </w:rPr>
      </w:pPr>
    </w:p>
    <w:p w14:paraId="78171D10" w14:textId="24E2CC42" w:rsidR="00C16B63" w:rsidRDefault="00B310B2" w:rsidP="00D003FB">
      <w:pPr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anchor distT="0" distB="0" distL="114300" distR="114300" simplePos="0" relativeHeight="251681792" behindDoc="0" locked="0" layoutInCell="1" allowOverlap="1" wp14:anchorId="686D166C" wp14:editId="610A4D93">
            <wp:simplePos x="0" y="0"/>
            <wp:positionH relativeFrom="column">
              <wp:posOffset>453510</wp:posOffset>
            </wp:positionH>
            <wp:positionV relativeFrom="paragraph">
              <wp:posOffset>370</wp:posOffset>
            </wp:positionV>
            <wp:extent cx="5406045" cy="3759179"/>
            <wp:effectExtent l="0" t="0" r="4445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045" cy="3759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184B172" w14:textId="12AB7238" w:rsidR="00C16B63" w:rsidRPr="002D33CB" w:rsidRDefault="00C16B63" w:rsidP="00C16B63">
      <w:pPr>
        <w:jc w:val="center"/>
        <w:rPr>
          <w:sz w:val="22"/>
          <w:szCs w:val="22"/>
        </w:rPr>
      </w:pPr>
      <w:r w:rsidRPr="002D33CB">
        <w:rPr>
          <w:sz w:val="22"/>
          <w:szCs w:val="22"/>
        </w:rPr>
        <w:t>Рис</w:t>
      </w:r>
      <w:r>
        <w:rPr>
          <w:sz w:val="22"/>
          <w:szCs w:val="22"/>
        </w:rPr>
        <w:t xml:space="preserve">унок 4 </w:t>
      </w:r>
      <w:r w:rsidRPr="00AA7138">
        <w:rPr>
          <w:bCs/>
          <w:sz w:val="22"/>
          <w:szCs w:val="22"/>
        </w:rPr>
        <w:sym w:font="Symbol" w:char="F02D"/>
      </w:r>
      <w:r w:rsidRPr="00AA7138">
        <w:rPr>
          <w:bCs/>
          <w:sz w:val="22"/>
          <w:szCs w:val="22"/>
        </w:rPr>
        <w:t xml:space="preserve"> </w:t>
      </w:r>
      <w:bookmarkStart w:id="1" w:name="_Hlk90985320"/>
      <w:r w:rsidR="004C21CC">
        <w:rPr>
          <w:sz w:val="22"/>
          <w:szCs w:val="22"/>
        </w:rPr>
        <w:t xml:space="preserve">Алгоритм </w:t>
      </w:r>
      <w:r w:rsidR="004C21CC" w:rsidRPr="004C21CC">
        <w:rPr>
          <w:sz w:val="22"/>
          <w:szCs w:val="22"/>
        </w:rPr>
        <w:t>идентификации мостов и вычисления центральности по взвешенному</w:t>
      </w:r>
      <w:r>
        <w:rPr>
          <w:bCs/>
          <w:sz w:val="22"/>
          <w:szCs w:val="22"/>
        </w:rPr>
        <w:t xml:space="preserve"> в кластерной сети</w:t>
      </w:r>
      <w:bookmarkEnd w:id="1"/>
      <w:r w:rsidRPr="002D33CB">
        <w:rPr>
          <w:sz w:val="22"/>
          <w:szCs w:val="22"/>
        </w:rPr>
        <w:t>.</w:t>
      </w:r>
    </w:p>
    <w:p w14:paraId="391B5DB6" w14:textId="77777777" w:rsidR="00C16B63" w:rsidRPr="002D33CB" w:rsidRDefault="00C16B63" w:rsidP="00D003FB">
      <w:pPr>
        <w:rPr>
          <w:sz w:val="22"/>
          <w:szCs w:val="22"/>
        </w:rPr>
      </w:pPr>
    </w:p>
    <w:p w14:paraId="58DE7E4C" w14:textId="77777777" w:rsidR="00D003FB" w:rsidRPr="002D33CB" w:rsidRDefault="00D003FB" w:rsidP="00D003FB">
      <w:pPr>
        <w:rPr>
          <w:sz w:val="22"/>
          <w:szCs w:val="22"/>
        </w:rPr>
      </w:pPr>
      <w:r w:rsidRPr="002D33CB">
        <w:rPr>
          <w:sz w:val="22"/>
          <w:szCs w:val="22"/>
        </w:rPr>
        <w:t xml:space="preserve">Введем обозначения для формального описания предлагаемой методики. </w:t>
      </w:r>
    </w:p>
    <w:p w14:paraId="6AA01222" w14:textId="2D733D03" w:rsidR="00D003FB" w:rsidRPr="00E02F59" w:rsidRDefault="00D003FB" w:rsidP="00D003FB">
      <w:pPr>
        <w:rPr>
          <w:sz w:val="22"/>
          <w:szCs w:val="22"/>
        </w:rPr>
      </w:pPr>
      <w:r w:rsidRPr="002D33CB">
        <w:rPr>
          <w:sz w:val="22"/>
          <w:szCs w:val="22"/>
        </w:rPr>
        <w:t xml:space="preserve">Пусть </w:t>
      </w:r>
      <w:r w:rsidRPr="002D33CB">
        <w:rPr>
          <w:i/>
          <w:iCs/>
          <w:sz w:val="22"/>
          <w:szCs w:val="22"/>
        </w:rPr>
        <w:t>G = (U, F)</w:t>
      </w:r>
      <w:r w:rsidRPr="002D33CB">
        <w:rPr>
          <w:sz w:val="22"/>
          <w:szCs w:val="22"/>
        </w:rPr>
        <w:t xml:space="preserve"> – граф, состоящий из множества </w:t>
      </w:r>
      <w:r w:rsidRPr="002D33CB">
        <w:rPr>
          <w:i/>
          <w:iCs/>
          <w:sz w:val="22"/>
          <w:szCs w:val="22"/>
        </w:rPr>
        <w:t>U</w:t>
      </w:r>
      <w:r w:rsidRPr="002D33CB">
        <w:rPr>
          <w:sz w:val="22"/>
          <w:szCs w:val="22"/>
        </w:rPr>
        <w:t xml:space="preserve"> пользователей и множества </w:t>
      </w:r>
      <w:r w:rsidRPr="002D33CB">
        <w:rPr>
          <w:i/>
          <w:iCs/>
          <w:sz w:val="22"/>
          <w:szCs w:val="22"/>
        </w:rPr>
        <w:t>F</w:t>
      </w:r>
      <w:r w:rsidRPr="002D33CB">
        <w:rPr>
          <w:sz w:val="22"/>
          <w:szCs w:val="22"/>
        </w:rPr>
        <w:t xml:space="preserve"> неупорядоченных пар различных элементов множества </w:t>
      </w:r>
      <w:r w:rsidRPr="002D33CB">
        <w:rPr>
          <w:i/>
          <w:iCs/>
          <w:sz w:val="22"/>
          <w:szCs w:val="22"/>
        </w:rPr>
        <w:t>U</w:t>
      </w:r>
      <w:r w:rsidRPr="002D33CB">
        <w:rPr>
          <w:sz w:val="22"/>
          <w:szCs w:val="22"/>
        </w:rPr>
        <w:t>, отражающего дружественные связи между пользователями (рёбра графа).</w:t>
      </w:r>
      <w:r w:rsidR="00E02F59" w:rsidRPr="00E02F59">
        <w:rPr>
          <w:sz w:val="22"/>
          <w:szCs w:val="22"/>
        </w:rPr>
        <w:t xml:space="preserve"> </w:t>
      </w:r>
    </w:p>
    <w:p w14:paraId="19E48B1B" w14:textId="77777777" w:rsidR="00D003FB" w:rsidRPr="002D33CB" w:rsidRDefault="00D003FB" w:rsidP="00D003FB">
      <w:pPr>
        <w:rPr>
          <w:i/>
          <w:iCs/>
          <w:sz w:val="22"/>
          <w:szCs w:val="22"/>
        </w:rPr>
      </w:pPr>
      <w:r w:rsidRPr="002D33CB">
        <w:rPr>
          <w:sz w:val="22"/>
          <w:szCs w:val="22"/>
        </w:rPr>
        <w:t xml:space="preserve">Если пользователи </w:t>
      </w:r>
      <w:r w:rsidRPr="002D33CB">
        <w:rPr>
          <w:i/>
          <w:iCs/>
          <w:sz w:val="22"/>
          <w:szCs w:val="22"/>
        </w:rPr>
        <w:t xml:space="preserve">u </w:t>
      </w:r>
      <w:r w:rsidRPr="002D33CB">
        <w:rPr>
          <w:sz w:val="22"/>
          <w:szCs w:val="22"/>
        </w:rPr>
        <w:t xml:space="preserve">и </w:t>
      </w:r>
      <w:r w:rsidRPr="002D33CB">
        <w:rPr>
          <w:i/>
          <w:iCs/>
          <w:sz w:val="22"/>
          <w:szCs w:val="22"/>
        </w:rPr>
        <w:t>υ</w:t>
      </w:r>
      <w:r w:rsidRPr="002D33CB">
        <w:rPr>
          <w:sz w:val="22"/>
          <w:szCs w:val="22"/>
        </w:rPr>
        <w:t xml:space="preserve"> являются друзьями, то есть образуют связь </w:t>
      </w:r>
      <w:r w:rsidRPr="002D33CB">
        <w:rPr>
          <w:i/>
          <w:iCs/>
          <w:sz w:val="22"/>
          <w:szCs w:val="22"/>
        </w:rPr>
        <w:t xml:space="preserve">f </w:t>
      </w:r>
      <w:r w:rsidRPr="002D33CB">
        <w:rPr>
          <w:rFonts w:ascii="Cambria Math" w:hAnsi="Cambria Math" w:cs="Cambria Math"/>
          <w:i/>
          <w:iCs/>
          <w:sz w:val="22"/>
          <w:szCs w:val="22"/>
        </w:rPr>
        <w:t>∈</w:t>
      </w:r>
      <w:r w:rsidRPr="002D33CB">
        <w:rPr>
          <w:i/>
          <w:iCs/>
          <w:sz w:val="22"/>
          <w:szCs w:val="22"/>
        </w:rPr>
        <w:t xml:space="preserve"> F</w:t>
      </w:r>
      <w:r w:rsidRPr="002D33CB">
        <w:rPr>
          <w:sz w:val="22"/>
          <w:szCs w:val="22"/>
        </w:rPr>
        <w:t xml:space="preserve">, будем писать </w:t>
      </w:r>
      <w:r w:rsidRPr="002D33CB">
        <w:rPr>
          <w:i/>
          <w:iCs/>
          <w:sz w:val="22"/>
          <w:szCs w:val="22"/>
        </w:rPr>
        <w:t>f = (</w:t>
      </w:r>
      <w:proofErr w:type="spellStart"/>
      <w:r w:rsidRPr="002D33CB">
        <w:rPr>
          <w:i/>
          <w:iCs/>
          <w:sz w:val="22"/>
          <w:szCs w:val="22"/>
        </w:rPr>
        <w:t>uυ</w:t>
      </w:r>
      <w:proofErr w:type="spellEnd"/>
      <w:r w:rsidRPr="002D33CB">
        <w:rPr>
          <w:i/>
          <w:iCs/>
          <w:sz w:val="22"/>
          <w:szCs w:val="22"/>
        </w:rPr>
        <w:t>) = (</w:t>
      </w:r>
      <w:proofErr w:type="spellStart"/>
      <w:r w:rsidRPr="002D33CB">
        <w:rPr>
          <w:i/>
          <w:iCs/>
          <w:sz w:val="22"/>
          <w:szCs w:val="22"/>
        </w:rPr>
        <w:t>υu</w:t>
      </w:r>
      <w:proofErr w:type="spellEnd"/>
      <w:r w:rsidRPr="002D33CB">
        <w:rPr>
          <w:i/>
          <w:iCs/>
          <w:sz w:val="22"/>
          <w:szCs w:val="22"/>
        </w:rPr>
        <w:t>).</w:t>
      </w:r>
      <w:r w:rsidRPr="002D33CB">
        <w:rPr>
          <w:sz w:val="22"/>
          <w:szCs w:val="22"/>
        </w:rPr>
        <w:t xml:space="preserve"> Множество друзей пользователя </w:t>
      </w:r>
      <w:r w:rsidRPr="002D33CB">
        <w:rPr>
          <w:i/>
          <w:iCs/>
          <w:sz w:val="22"/>
          <w:szCs w:val="22"/>
        </w:rPr>
        <w:t>u </w:t>
      </w:r>
      <w:r w:rsidRPr="002D33CB">
        <w:rPr>
          <w:rFonts w:ascii="Cambria Math" w:hAnsi="Cambria Math" w:cs="Cambria Math"/>
          <w:i/>
          <w:iCs/>
          <w:sz w:val="22"/>
          <w:szCs w:val="22"/>
        </w:rPr>
        <w:t>∈</w:t>
      </w:r>
      <w:r w:rsidRPr="002D33CB">
        <w:rPr>
          <w:i/>
          <w:iCs/>
          <w:sz w:val="22"/>
          <w:szCs w:val="22"/>
        </w:rPr>
        <w:t> U</w:t>
      </w:r>
      <w:r w:rsidRPr="002D33CB">
        <w:rPr>
          <w:sz w:val="22"/>
          <w:szCs w:val="22"/>
        </w:rPr>
        <w:t xml:space="preserve"> обозначим </w:t>
      </w:r>
      <w:r w:rsidRPr="002D33CB">
        <w:rPr>
          <w:i/>
          <w:iCs/>
          <w:sz w:val="22"/>
          <w:szCs w:val="22"/>
        </w:rPr>
        <w:t>F(u) = {υ </w:t>
      </w:r>
      <w:r w:rsidRPr="002D33CB">
        <w:rPr>
          <w:rFonts w:ascii="Cambria Math" w:hAnsi="Cambria Math" w:cs="Cambria Math"/>
          <w:i/>
          <w:iCs/>
          <w:sz w:val="22"/>
          <w:szCs w:val="22"/>
        </w:rPr>
        <w:t>∈</w:t>
      </w:r>
      <w:r w:rsidRPr="002D33CB">
        <w:rPr>
          <w:i/>
          <w:iCs/>
          <w:sz w:val="22"/>
          <w:szCs w:val="22"/>
        </w:rPr>
        <w:t> </w:t>
      </w:r>
      <w:proofErr w:type="gramStart"/>
      <w:r w:rsidRPr="002D33CB">
        <w:rPr>
          <w:i/>
          <w:iCs/>
          <w:sz w:val="22"/>
          <w:szCs w:val="22"/>
        </w:rPr>
        <w:t>U :</w:t>
      </w:r>
      <w:proofErr w:type="gramEnd"/>
      <w:r w:rsidRPr="002D33CB">
        <w:rPr>
          <w:i/>
          <w:iCs/>
          <w:sz w:val="22"/>
          <w:szCs w:val="22"/>
        </w:rPr>
        <w:t> (</w:t>
      </w:r>
      <w:proofErr w:type="spellStart"/>
      <w:r w:rsidRPr="002D33CB">
        <w:rPr>
          <w:i/>
          <w:iCs/>
          <w:sz w:val="22"/>
          <w:szCs w:val="22"/>
        </w:rPr>
        <w:t>uυ</w:t>
      </w:r>
      <w:proofErr w:type="spellEnd"/>
      <w:r w:rsidRPr="002D33CB">
        <w:rPr>
          <w:i/>
          <w:iCs/>
          <w:sz w:val="22"/>
          <w:szCs w:val="22"/>
        </w:rPr>
        <w:t xml:space="preserve">) </w:t>
      </w:r>
      <w:r w:rsidRPr="002D33CB">
        <w:rPr>
          <w:rFonts w:ascii="Cambria Math" w:hAnsi="Cambria Math" w:cs="Cambria Math"/>
          <w:i/>
          <w:iCs/>
          <w:sz w:val="22"/>
          <w:szCs w:val="22"/>
        </w:rPr>
        <w:t>∈</w:t>
      </w:r>
      <w:r w:rsidRPr="002D33CB">
        <w:rPr>
          <w:i/>
          <w:iCs/>
          <w:sz w:val="22"/>
          <w:szCs w:val="22"/>
        </w:rPr>
        <w:t xml:space="preserve"> F}</w:t>
      </w:r>
      <w:r w:rsidRPr="002D33CB">
        <w:rPr>
          <w:sz w:val="22"/>
          <w:szCs w:val="22"/>
        </w:rPr>
        <w:t xml:space="preserve">. Тогда степень узла, т. е. число друзей пользователя </w:t>
      </w:r>
      <w:r w:rsidRPr="002D33CB">
        <w:rPr>
          <w:i/>
          <w:iCs/>
          <w:sz w:val="22"/>
          <w:szCs w:val="22"/>
        </w:rPr>
        <w:t>u </w:t>
      </w:r>
      <w:r w:rsidRPr="002D33CB">
        <w:rPr>
          <w:rFonts w:ascii="Cambria Math" w:hAnsi="Cambria Math" w:cs="Cambria Math"/>
          <w:i/>
          <w:iCs/>
          <w:sz w:val="22"/>
          <w:szCs w:val="22"/>
        </w:rPr>
        <w:t>∈</w:t>
      </w:r>
      <w:r w:rsidRPr="002D33CB">
        <w:rPr>
          <w:i/>
          <w:iCs/>
          <w:sz w:val="22"/>
          <w:szCs w:val="22"/>
        </w:rPr>
        <w:t> U</w:t>
      </w:r>
      <w:r w:rsidRPr="002D33CB">
        <w:rPr>
          <w:sz w:val="22"/>
          <w:szCs w:val="22"/>
        </w:rPr>
        <w:t xml:space="preserve">, естественно обозначить </w:t>
      </w:r>
      <w:r w:rsidRPr="002D33CB">
        <w:rPr>
          <w:i/>
          <w:iCs/>
          <w:sz w:val="22"/>
          <w:szCs w:val="22"/>
        </w:rPr>
        <w:t>|F(u)|.</w:t>
      </w:r>
    </w:p>
    <w:p w14:paraId="5F4CA9FF" w14:textId="1B229732" w:rsidR="00D1593E" w:rsidRDefault="00D003FB" w:rsidP="00D1593E">
      <w:pPr>
        <w:jc w:val="center"/>
        <w:rPr>
          <w:bCs/>
          <w:sz w:val="22"/>
          <w:szCs w:val="22"/>
        </w:rPr>
      </w:pPr>
      <w:r w:rsidRPr="002D33CB">
        <w:rPr>
          <w:sz w:val="22"/>
          <w:szCs w:val="22"/>
        </w:rPr>
        <w:t xml:space="preserve">Множество пользователей, связанных только с данным пользователем </w:t>
      </w:r>
      <w:r w:rsidRPr="002D33CB">
        <w:rPr>
          <w:i/>
          <w:iCs/>
          <w:sz w:val="22"/>
          <w:szCs w:val="22"/>
        </w:rPr>
        <w:t>u</w:t>
      </w:r>
      <w:r w:rsidRPr="002D33CB">
        <w:rPr>
          <w:sz w:val="22"/>
          <w:szCs w:val="22"/>
        </w:rPr>
        <w:t xml:space="preserve">, назовем соседями пользователя </w:t>
      </w:r>
      <w:r w:rsidRPr="002D33CB">
        <w:rPr>
          <w:i/>
          <w:iCs/>
          <w:sz w:val="22"/>
          <w:szCs w:val="22"/>
        </w:rPr>
        <w:t>u </w:t>
      </w:r>
      <w:r w:rsidRPr="002D33CB">
        <w:rPr>
          <w:rFonts w:ascii="Cambria Math" w:hAnsi="Cambria Math" w:cs="Cambria Math"/>
          <w:i/>
          <w:iCs/>
          <w:sz w:val="22"/>
          <w:szCs w:val="22"/>
        </w:rPr>
        <w:t>∈</w:t>
      </w:r>
      <w:r w:rsidRPr="002D33CB">
        <w:rPr>
          <w:i/>
          <w:iCs/>
          <w:sz w:val="22"/>
          <w:szCs w:val="22"/>
        </w:rPr>
        <w:t> U</w:t>
      </w:r>
      <w:r w:rsidRPr="002D33CB">
        <w:rPr>
          <w:sz w:val="22"/>
          <w:szCs w:val="22"/>
        </w:rPr>
        <w:t xml:space="preserve"> и обозначим </w:t>
      </w:r>
      <w:r w:rsidRPr="002D33CB">
        <w:rPr>
          <w:i/>
          <w:iCs/>
          <w:sz w:val="22"/>
          <w:szCs w:val="22"/>
        </w:rPr>
        <w:t>S(u)</w:t>
      </w:r>
      <w:r w:rsidRPr="002D33CB">
        <w:rPr>
          <w:sz w:val="22"/>
          <w:szCs w:val="22"/>
        </w:rPr>
        <w:t>. Тогда:</w:t>
      </w:r>
      <w:r w:rsidR="005368C2" w:rsidRPr="005368C2">
        <w:rPr>
          <w:sz w:val="22"/>
          <w:szCs w:val="22"/>
        </w:rPr>
        <w:t xml:space="preserve"> </w:t>
      </w:r>
      <w:r w:rsidRPr="002D33CB">
        <w:rPr>
          <w:i/>
          <w:sz w:val="22"/>
          <w:szCs w:val="22"/>
          <w:lang w:val="en-US"/>
        </w:rPr>
        <w:t>S</w:t>
      </w:r>
      <w:r w:rsidRPr="002D33CB">
        <w:rPr>
          <w:i/>
          <w:sz w:val="22"/>
          <w:szCs w:val="22"/>
        </w:rPr>
        <w:t>(</w:t>
      </w:r>
      <w:r w:rsidRPr="002D33CB">
        <w:rPr>
          <w:i/>
          <w:sz w:val="22"/>
          <w:szCs w:val="22"/>
          <w:lang w:val="en-US"/>
        </w:rPr>
        <w:t>u</w:t>
      </w:r>
      <w:r w:rsidRPr="002D33CB">
        <w:rPr>
          <w:i/>
          <w:sz w:val="22"/>
          <w:szCs w:val="22"/>
        </w:rPr>
        <w:t>) = {υ</w:t>
      </w:r>
      <w:r w:rsidRPr="002D33CB">
        <w:rPr>
          <w:i/>
          <w:sz w:val="22"/>
          <w:szCs w:val="22"/>
          <w:lang w:val="en-US"/>
        </w:rPr>
        <w:t> </w:t>
      </w:r>
      <w:r w:rsidRPr="002D33CB">
        <w:rPr>
          <w:rFonts w:ascii="Cambria Math" w:hAnsi="Cambria Math" w:cs="Cambria Math"/>
          <w:i/>
          <w:sz w:val="22"/>
          <w:szCs w:val="22"/>
        </w:rPr>
        <w:t>∈</w:t>
      </w:r>
      <w:r w:rsidRPr="002D33CB">
        <w:rPr>
          <w:i/>
          <w:sz w:val="22"/>
          <w:szCs w:val="22"/>
          <w:lang w:val="en-US"/>
        </w:rPr>
        <w:t> </w:t>
      </w:r>
      <w:proofErr w:type="gramStart"/>
      <w:r w:rsidRPr="002D33CB">
        <w:rPr>
          <w:i/>
          <w:sz w:val="22"/>
          <w:szCs w:val="22"/>
          <w:lang w:val="en-US"/>
        </w:rPr>
        <w:t>U </w:t>
      </w:r>
      <w:r w:rsidRPr="002D33CB">
        <w:rPr>
          <w:i/>
          <w:sz w:val="22"/>
          <w:szCs w:val="22"/>
        </w:rPr>
        <w:t>:</w:t>
      </w:r>
      <w:proofErr w:type="gramEnd"/>
      <w:r w:rsidRPr="002D33CB">
        <w:rPr>
          <w:i/>
          <w:sz w:val="22"/>
          <w:szCs w:val="22"/>
          <w:lang w:val="en-US"/>
        </w:rPr>
        <w:t> </w:t>
      </w:r>
      <w:r w:rsidRPr="002D33CB">
        <w:rPr>
          <w:i/>
          <w:sz w:val="22"/>
          <w:szCs w:val="22"/>
        </w:rPr>
        <w:t>(</w:t>
      </w:r>
      <w:r w:rsidRPr="002D33CB">
        <w:rPr>
          <w:i/>
          <w:sz w:val="22"/>
          <w:szCs w:val="22"/>
          <w:lang w:val="en-US"/>
        </w:rPr>
        <w:t>u</w:t>
      </w:r>
      <w:r w:rsidRPr="002D33CB">
        <w:rPr>
          <w:i/>
          <w:sz w:val="22"/>
          <w:szCs w:val="22"/>
        </w:rPr>
        <w:t xml:space="preserve">υ) </w:t>
      </w:r>
      <w:r w:rsidRPr="002D33CB">
        <w:rPr>
          <w:rFonts w:ascii="Cambria Math" w:hAnsi="Cambria Math" w:cs="Cambria Math"/>
          <w:i/>
          <w:sz w:val="22"/>
          <w:szCs w:val="22"/>
        </w:rPr>
        <w:t>∈</w:t>
      </w:r>
      <w:r w:rsidRPr="002D33CB">
        <w:rPr>
          <w:i/>
          <w:sz w:val="22"/>
          <w:szCs w:val="22"/>
        </w:rPr>
        <w:t xml:space="preserve"> </w:t>
      </w:r>
      <w:r w:rsidRPr="002D33CB">
        <w:rPr>
          <w:i/>
          <w:sz w:val="22"/>
          <w:szCs w:val="22"/>
          <w:lang w:val="en-US"/>
        </w:rPr>
        <w:t>F</w:t>
      </w:r>
      <w:r w:rsidRPr="002D33CB">
        <w:rPr>
          <w:i/>
          <w:sz w:val="22"/>
          <w:szCs w:val="22"/>
        </w:rPr>
        <w:t xml:space="preserve"> ,</w:t>
      </w:r>
      <w:r w:rsidRPr="002D33CB">
        <w:rPr>
          <w:i/>
          <w:sz w:val="22"/>
          <w:szCs w:val="22"/>
          <w:lang w:val="en-US"/>
        </w:rPr>
        <w:t> </w:t>
      </w:r>
      <w:r w:rsidRPr="002D33CB">
        <w:rPr>
          <w:i/>
          <w:sz w:val="22"/>
          <w:szCs w:val="22"/>
        </w:rPr>
        <w:t>|</w:t>
      </w:r>
      <w:r w:rsidRPr="002D33CB">
        <w:rPr>
          <w:i/>
          <w:sz w:val="22"/>
          <w:szCs w:val="22"/>
          <w:lang w:val="en-US"/>
        </w:rPr>
        <w:t>F</w:t>
      </w:r>
      <w:r w:rsidRPr="002D33CB">
        <w:rPr>
          <w:i/>
          <w:sz w:val="22"/>
          <w:szCs w:val="22"/>
        </w:rPr>
        <w:t>(υ)|</w:t>
      </w:r>
      <w:r w:rsidRPr="002D33CB">
        <w:rPr>
          <w:i/>
          <w:sz w:val="22"/>
          <w:szCs w:val="22"/>
          <w:lang w:val="en-US"/>
        </w:rPr>
        <w:t> </w:t>
      </w:r>
      <w:r w:rsidRPr="002D33CB">
        <w:rPr>
          <w:i/>
          <w:sz w:val="22"/>
          <w:szCs w:val="22"/>
        </w:rPr>
        <w:t>=</w:t>
      </w:r>
      <w:r w:rsidRPr="002D33CB">
        <w:rPr>
          <w:i/>
          <w:sz w:val="22"/>
          <w:szCs w:val="22"/>
          <w:lang w:val="en-US"/>
        </w:rPr>
        <w:t> </w:t>
      </w:r>
      <w:r w:rsidRPr="002D33CB">
        <w:rPr>
          <w:i/>
          <w:sz w:val="22"/>
          <w:szCs w:val="22"/>
        </w:rPr>
        <w:t>1}</w:t>
      </w:r>
      <w:r w:rsidRPr="002D33CB">
        <w:rPr>
          <w:i/>
          <w:sz w:val="22"/>
          <w:szCs w:val="22"/>
          <w:lang w:val="en-US"/>
        </w:rPr>
        <w:t> </w:t>
      </w:r>
      <w:r w:rsidRPr="002D33CB">
        <w:rPr>
          <w:i/>
          <w:sz w:val="22"/>
          <w:szCs w:val="22"/>
        </w:rPr>
        <w:t>=</w:t>
      </w:r>
      <w:r w:rsidRPr="002D33CB">
        <w:rPr>
          <w:i/>
          <w:sz w:val="22"/>
          <w:szCs w:val="22"/>
          <w:lang w:val="en-US"/>
        </w:rPr>
        <w:t> </w:t>
      </w:r>
      <w:r w:rsidRPr="002D33CB">
        <w:rPr>
          <w:i/>
          <w:sz w:val="22"/>
          <w:szCs w:val="22"/>
        </w:rPr>
        <w:t>{υ</w:t>
      </w:r>
      <w:r w:rsidRPr="002D33CB">
        <w:rPr>
          <w:i/>
          <w:sz w:val="22"/>
          <w:szCs w:val="22"/>
          <w:lang w:val="en-US"/>
        </w:rPr>
        <w:t> </w:t>
      </w:r>
      <w:r w:rsidRPr="002D33CB">
        <w:rPr>
          <w:rFonts w:ascii="Cambria Math" w:hAnsi="Cambria Math" w:cs="Cambria Math"/>
          <w:i/>
          <w:sz w:val="22"/>
          <w:szCs w:val="22"/>
        </w:rPr>
        <w:t>∈</w:t>
      </w:r>
      <w:r w:rsidRPr="002D33CB">
        <w:rPr>
          <w:i/>
          <w:sz w:val="22"/>
          <w:szCs w:val="22"/>
          <w:lang w:val="en-US"/>
        </w:rPr>
        <w:t> U </w:t>
      </w:r>
      <w:r w:rsidRPr="002D33CB">
        <w:rPr>
          <w:i/>
          <w:sz w:val="22"/>
          <w:szCs w:val="22"/>
        </w:rPr>
        <w:t>:</w:t>
      </w:r>
      <w:r w:rsidRPr="002D33CB">
        <w:rPr>
          <w:i/>
          <w:sz w:val="22"/>
          <w:szCs w:val="22"/>
          <w:lang w:val="en-US"/>
        </w:rPr>
        <w:t> </w:t>
      </w:r>
      <w:r w:rsidRPr="002D33CB">
        <w:rPr>
          <w:i/>
          <w:sz w:val="22"/>
          <w:szCs w:val="22"/>
        </w:rPr>
        <w:t>|</w:t>
      </w:r>
      <w:r w:rsidRPr="002D33CB">
        <w:rPr>
          <w:i/>
          <w:sz w:val="22"/>
          <w:szCs w:val="22"/>
          <w:lang w:val="en-US"/>
        </w:rPr>
        <w:t>F</w:t>
      </w:r>
      <w:r w:rsidRPr="002D33CB">
        <w:rPr>
          <w:i/>
          <w:sz w:val="22"/>
          <w:szCs w:val="22"/>
        </w:rPr>
        <w:t>(υ)|</w:t>
      </w:r>
      <w:r w:rsidRPr="002D33CB">
        <w:rPr>
          <w:i/>
          <w:sz w:val="22"/>
          <w:szCs w:val="22"/>
          <w:lang w:val="en-US"/>
        </w:rPr>
        <w:t> </w:t>
      </w:r>
      <w:r w:rsidRPr="002D33CB">
        <w:rPr>
          <w:i/>
          <w:sz w:val="22"/>
          <w:szCs w:val="22"/>
        </w:rPr>
        <w:t>=</w:t>
      </w:r>
      <w:r w:rsidRPr="002D33CB">
        <w:rPr>
          <w:i/>
          <w:sz w:val="22"/>
          <w:szCs w:val="22"/>
          <w:lang w:val="en-US"/>
        </w:rPr>
        <w:t> </w:t>
      </w:r>
      <w:r w:rsidRPr="002D33CB">
        <w:rPr>
          <w:i/>
          <w:sz w:val="22"/>
          <w:szCs w:val="22"/>
        </w:rPr>
        <w:t>1} ∩</w:t>
      </w:r>
      <w:r w:rsidRPr="002D33CB">
        <w:rPr>
          <w:i/>
          <w:sz w:val="22"/>
          <w:szCs w:val="22"/>
          <w:lang w:val="en-US"/>
        </w:rPr>
        <w:t> F</w:t>
      </w:r>
      <w:r w:rsidRPr="002D33CB">
        <w:rPr>
          <w:i/>
          <w:sz w:val="22"/>
          <w:szCs w:val="22"/>
        </w:rPr>
        <w:t>(</w:t>
      </w:r>
      <w:r w:rsidRPr="002D33CB">
        <w:rPr>
          <w:i/>
          <w:sz w:val="22"/>
          <w:szCs w:val="22"/>
          <w:lang w:val="en-US"/>
        </w:rPr>
        <w:t>u</w:t>
      </w:r>
      <w:r w:rsidRPr="002D33CB">
        <w:rPr>
          <w:i/>
          <w:sz w:val="22"/>
          <w:szCs w:val="22"/>
        </w:rPr>
        <w:t>)</w:t>
      </w:r>
      <w:r w:rsidR="005368C2" w:rsidRPr="005368C2">
        <w:rPr>
          <w:i/>
          <w:sz w:val="22"/>
          <w:szCs w:val="22"/>
        </w:rPr>
        <w:t xml:space="preserve">. </w:t>
      </w:r>
      <w:r w:rsidRPr="002D33CB">
        <w:rPr>
          <w:sz w:val="22"/>
          <w:szCs w:val="22"/>
        </w:rPr>
        <w:t xml:space="preserve">Если рейтинг пользователя </w:t>
      </w:r>
      <w:r w:rsidRPr="002D33CB">
        <w:rPr>
          <w:i/>
          <w:iCs/>
          <w:sz w:val="22"/>
          <w:szCs w:val="22"/>
        </w:rPr>
        <w:t>u </w:t>
      </w:r>
      <w:r w:rsidRPr="002D33CB">
        <w:rPr>
          <w:rFonts w:ascii="Cambria Math" w:hAnsi="Cambria Math" w:cs="Cambria Math"/>
          <w:i/>
          <w:iCs/>
          <w:sz w:val="22"/>
          <w:szCs w:val="22"/>
        </w:rPr>
        <w:t>∈</w:t>
      </w:r>
      <w:r w:rsidRPr="002D33CB">
        <w:rPr>
          <w:i/>
          <w:iCs/>
          <w:sz w:val="22"/>
          <w:szCs w:val="22"/>
        </w:rPr>
        <w:t> U</w:t>
      </w:r>
      <w:r w:rsidRPr="002D33CB">
        <w:rPr>
          <w:sz w:val="22"/>
          <w:szCs w:val="22"/>
        </w:rPr>
        <w:t xml:space="preserve"> обозначить за </w:t>
      </w:r>
      <w:r w:rsidRPr="002D33CB">
        <w:rPr>
          <w:i/>
          <w:iCs/>
          <w:sz w:val="22"/>
          <w:szCs w:val="22"/>
        </w:rPr>
        <w:t>r(u)</w:t>
      </w:r>
      <w:r w:rsidRPr="002D33CB">
        <w:rPr>
          <w:sz w:val="22"/>
          <w:szCs w:val="22"/>
        </w:rPr>
        <w:t xml:space="preserve">, то суммарный рейтинг некоторого подмножества пользователей </w:t>
      </w:r>
      <w:r w:rsidRPr="002D33CB">
        <w:rPr>
          <w:i/>
          <w:iCs/>
          <w:sz w:val="22"/>
          <w:szCs w:val="22"/>
        </w:rPr>
        <w:t>V ⸦ U</w:t>
      </w:r>
      <w:r w:rsidRPr="002D33CB">
        <w:rPr>
          <w:sz w:val="22"/>
          <w:szCs w:val="22"/>
        </w:rPr>
        <w:t xml:space="preserve"> будет вычисляться по формуле</w:t>
      </w:r>
      <w:r w:rsidR="009B34B2" w:rsidRPr="00A250EE">
        <w:rPr>
          <w:position w:val="-16"/>
          <w:sz w:val="22"/>
          <w:szCs w:val="22"/>
        </w:rPr>
        <w:object w:dxaOrig="1860" w:dyaOrig="420" w14:anchorId="62BE4C48">
          <v:shape id="_x0000_i1042" type="#_x0000_t75" style="width:93pt;height:21pt" o:ole="">
            <v:imagedata r:id="rId49" o:title=""/>
          </v:shape>
          <o:OLEObject Type="Embed" ProgID="Equation.DSMT4" ShapeID="_x0000_i1042" DrawAspect="Content" ObjectID="_1701757957" r:id="rId50"/>
        </w:object>
      </w:r>
      <w:r w:rsidR="00E02F59">
        <w:rPr>
          <w:sz w:val="22"/>
          <w:szCs w:val="22"/>
        </w:rPr>
        <w:t>, пользуясь которой</w:t>
      </w:r>
      <w:r w:rsidR="00F448DD" w:rsidRPr="003352FD">
        <w:t xml:space="preserve">, </w:t>
      </w:r>
      <w:r w:rsidR="00F448DD" w:rsidRPr="00E02F59">
        <w:rPr>
          <w:sz w:val="22"/>
          <w:szCs w:val="22"/>
        </w:rPr>
        <w:t xml:space="preserve">получаем формулу </w:t>
      </w:r>
      <w:r w:rsidR="00C51605" w:rsidRPr="00C51605">
        <w:rPr>
          <w:bCs/>
          <w:sz w:val="22"/>
          <w:szCs w:val="22"/>
        </w:rPr>
        <w:t xml:space="preserve">вычисления веса кластера, подключаемого мостом, произвольного пользователя графа </w:t>
      </w:r>
      <w:r w:rsidR="009B34B2" w:rsidRPr="00C51605">
        <w:rPr>
          <w:bCs/>
          <w:position w:val="-20"/>
          <w:sz w:val="22"/>
          <w:szCs w:val="22"/>
        </w:rPr>
        <w:object w:dxaOrig="3200" w:dyaOrig="460" w14:anchorId="119A0943">
          <v:shape id="_x0000_i1043" type="#_x0000_t75" style="width:159.85pt;height:22.1pt" o:ole="">
            <v:imagedata r:id="rId51" o:title=""/>
          </v:shape>
          <o:OLEObject Type="Embed" ProgID="Equation.DSMT4" ShapeID="_x0000_i1043" DrawAspect="Content" ObjectID="_1701757958" r:id="rId52"/>
        </w:object>
      </w:r>
      <w:r w:rsidR="009B34B2" w:rsidRPr="009B34B2">
        <w:rPr>
          <w:bCs/>
          <w:sz w:val="22"/>
          <w:szCs w:val="22"/>
        </w:rPr>
        <w:t xml:space="preserve">. </w:t>
      </w:r>
      <w:r w:rsidR="00CC4DC6">
        <w:rPr>
          <w:bCs/>
          <w:sz w:val="22"/>
          <w:szCs w:val="22"/>
        </w:rPr>
        <w:t xml:space="preserve">Центральность по взвешенному вкладу определяется как отношение веса кластера, к общему весу всех кластеров в сети, который может быть рассчитан как </w:t>
      </w:r>
      <w:r w:rsidR="00525EE2" w:rsidRPr="002C2EC1">
        <w:rPr>
          <w:bCs/>
          <w:position w:val="-16"/>
          <w:sz w:val="22"/>
          <w:szCs w:val="22"/>
        </w:rPr>
        <w:object w:dxaOrig="1579" w:dyaOrig="420" w14:anchorId="6117C433">
          <v:shape id="_x0000_i1044" type="#_x0000_t75" style="width:78.8pt;height:21pt" o:ole="">
            <v:imagedata r:id="rId53" o:title=""/>
          </v:shape>
          <o:OLEObject Type="Embed" ProgID="Equation.DSMT4" ShapeID="_x0000_i1044" DrawAspect="Content" ObjectID="_1701757959" r:id="rId54"/>
        </w:object>
      </w:r>
      <w:r w:rsidR="00525EE2" w:rsidRPr="00525EE2">
        <w:rPr>
          <w:bCs/>
          <w:sz w:val="22"/>
          <w:szCs w:val="22"/>
        </w:rPr>
        <w:t>.</w:t>
      </w:r>
      <w:r w:rsidR="00525EE2">
        <w:rPr>
          <w:bCs/>
          <w:sz w:val="22"/>
          <w:szCs w:val="22"/>
        </w:rPr>
        <w:t xml:space="preserve"> Тогда центральность по взвешенному вкладу может быть выражена как </w:t>
      </w:r>
      <w:r w:rsidR="00DE7637" w:rsidRPr="00525EE2">
        <w:rPr>
          <w:bCs/>
          <w:position w:val="-24"/>
          <w:sz w:val="22"/>
          <w:szCs w:val="22"/>
        </w:rPr>
        <w:object w:dxaOrig="1620" w:dyaOrig="660" w14:anchorId="77EFDBA9">
          <v:shape id="_x0000_i1045" type="#_x0000_t75" style="width:81.05pt;height:32.9pt" o:ole="">
            <v:imagedata r:id="rId55" o:title=""/>
          </v:shape>
          <o:OLEObject Type="Embed" ProgID="Equation.DSMT4" ShapeID="_x0000_i1045" DrawAspect="Content" ObjectID="_1701757960" r:id="rId56"/>
        </w:object>
      </w:r>
      <w:r w:rsidR="00D1593E" w:rsidRPr="00D1593E">
        <w:rPr>
          <w:bCs/>
          <w:sz w:val="22"/>
          <w:szCs w:val="22"/>
        </w:rPr>
        <w:t>.</w:t>
      </w:r>
    </w:p>
    <w:p w14:paraId="332795DF" w14:textId="6F2F0B0B" w:rsidR="00D1593E" w:rsidRDefault="007D1485" w:rsidP="00D1593E">
      <w:pPr>
        <w:rPr>
          <w:sz w:val="22"/>
          <w:szCs w:val="22"/>
        </w:rPr>
      </w:pPr>
      <w:r>
        <w:rPr>
          <w:sz w:val="22"/>
          <w:szCs w:val="22"/>
        </w:rPr>
        <w:t xml:space="preserve">Также </w:t>
      </w:r>
      <w:r w:rsidR="00D003FB" w:rsidRPr="00D1593E">
        <w:rPr>
          <w:sz w:val="22"/>
          <w:szCs w:val="22"/>
        </w:rPr>
        <w:t xml:space="preserve">представлен алгоритм </w:t>
      </w:r>
      <w:r w:rsidR="00D1593E">
        <w:rPr>
          <w:sz w:val="22"/>
          <w:szCs w:val="22"/>
        </w:rPr>
        <w:t xml:space="preserve">вычисления центральности по взвешенному вкладу на языке </w:t>
      </w:r>
      <w:r w:rsidR="00D1593E">
        <w:rPr>
          <w:sz w:val="22"/>
          <w:szCs w:val="22"/>
          <w:lang w:val="en-US"/>
        </w:rPr>
        <w:t>Python</w:t>
      </w:r>
      <w:r w:rsidR="00D1593E" w:rsidRPr="00D1593E">
        <w:rPr>
          <w:sz w:val="22"/>
          <w:szCs w:val="22"/>
        </w:rPr>
        <w:t xml:space="preserve"> </w:t>
      </w:r>
      <w:r w:rsidR="00D1593E">
        <w:rPr>
          <w:sz w:val="22"/>
          <w:szCs w:val="22"/>
        </w:rPr>
        <w:t>в программе вычисления мостов в кластерных сетях</w:t>
      </w:r>
      <w:r w:rsidR="00D1593E">
        <w:rPr>
          <w:rStyle w:val="af2"/>
          <w:sz w:val="22"/>
          <w:szCs w:val="22"/>
        </w:rPr>
        <w:footnoteReference w:id="3"/>
      </w:r>
      <w:r w:rsidR="00D1593E">
        <w:rPr>
          <w:sz w:val="22"/>
          <w:szCs w:val="22"/>
        </w:rPr>
        <w:t xml:space="preserve">. </w:t>
      </w:r>
    </w:p>
    <w:p w14:paraId="540BDA87" w14:textId="312B144C" w:rsidR="00D1593E" w:rsidRDefault="00D1593E" w:rsidP="00D1593E">
      <w:pPr>
        <w:rPr>
          <w:sz w:val="22"/>
          <w:szCs w:val="22"/>
        </w:rPr>
      </w:pPr>
      <w:r>
        <w:rPr>
          <w:sz w:val="22"/>
          <w:szCs w:val="22"/>
        </w:rPr>
        <w:t>Предложена методика оценки эффективности центральности по взвешенному вкладу и выполнено ее сравнение с другими существующими методами</w:t>
      </w:r>
      <w:r w:rsidR="007D1485">
        <w:rPr>
          <w:sz w:val="22"/>
          <w:szCs w:val="22"/>
        </w:rPr>
        <w:t>, пригодными для</w:t>
      </w:r>
      <w:r>
        <w:rPr>
          <w:sz w:val="22"/>
          <w:szCs w:val="22"/>
        </w:rPr>
        <w:t xml:space="preserve"> выявления мостов. Для этого </w:t>
      </w:r>
      <w:r w:rsidRPr="00D1593E">
        <w:rPr>
          <w:bCs/>
          <w:sz w:val="22"/>
          <w:szCs w:val="22"/>
        </w:rPr>
        <w:t xml:space="preserve">из 10 случайных графов были удалены 10 самых влиятельных мостов и связанные с ними вершины, а также те вершины, которые оказались изолированными после удаления мостов. </w:t>
      </w:r>
      <w:r w:rsidRPr="00D1593E">
        <w:rPr>
          <w:sz w:val="22"/>
          <w:szCs w:val="22"/>
        </w:rPr>
        <w:t xml:space="preserve"> </w:t>
      </w:r>
      <w:r w:rsidR="0031007D" w:rsidRPr="00D1593E">
        <w:rPr>
          <w:sz w:val="22"/>
          <w:szCs w:val="22"/>
        </w:rPr>
        <w:t xml:space="preserve">В результате такого извлечения </w:t>
      </w:r>
      <w:r w:rsidR="0031007D" w:rsidRPr="00D1593E">
        <w:rPr>
          <w:sz w:val="22"/>
          <w:szCs w:val="22"/>
        </w:rPr>
        <w:lastRenderedPageBreak/>
        <w:t xml:space="preserve">уменьшение веса всего графа </w:t>
      </w:r>
      <w:r>
        <w:rPr>
          <w:sz w:val="22"/>
          <w:szCs w:val="22"/>
        </w:rPr>
        <w:t xml:space="preserve">составило </w:t>
      </w:r>
      <w:r w:rsidR="0031007D" w:rsidRPr="00D1593E">
        <w:rPr>
          <w:sz w:val="22"/>
          <w:szCs w:val="22"/>
        </w:rPr>
        <w:t>57%, а уменьшение веса всех кластеров 80%, что доказывает существенное влияние самых влиятельных</w:t>
      </w:r>
      <w:r w:rsidR="00E02F59" w:rsidRPr="00D1593E">
        <w:rPr>
          <w:position w:val="-4"/>
          <w:sz w:val="22"/>
          <w:szCs w:val="22"/>
        </w:rPr>
        <w:object w:dxaOrig="180" w:dyaOrig="279" w14:anchorId="2C906FF3">
          <v:shape id="_x0000_i1046" type="#_x0000_t75" style="width:9.05pt;height:14.15pt" o:ole="">
            <v:imagedata r:id="rId25" o:title=""/>
          </v:shape>
          <o:OLEObject Type="Embed" ProgID="Equation.DSMT4" ShapeID="_x0000_i1046" DrawAspect="Content" ObjectID="_1701757961" r:id="rId57"/>
        </w:object>
      </w:r>
      <w:r w:rsidR="0031007D" w:rsidRPr="00D1593E">
        <w:rPr>
          <w:sz w:val="22"/>
          <w:szCs w:val="22"/>
        </w:rPr>
        <w:t xml:space="preserve"> мостов, выявленных с помощью метрики центральности по взвешенному вкладу. </w:t>
      </w:r>
      <w:r>
        <w:rPr>
          <w:sz w:val="22"/>
          <w:szCs w:val="22"/>
        </w:rPr>
        <w:t xml:space="preserve">Предложенная метрика </w:t>
      </w:r>
      <w:r w:rsidR="007D1485">
        <w:rPr>
          <w:sz w:val="22"/>
          <w:szCs w:val="22"/>
        </w:rPr>
        <w:t>«</w:t>
      </w:r>
      <w:r>
        <w:rPr>
          <w:sz w:val="22"/>
          <w:szCs w:val="22"/>
        </w:rPr>
        <w:t>Центральность по взвешенному вкладу</w:t>
      </w:r>
      <w:r w:rsidR="007D1485">
        <w:rPr>
          <w:sz w:val="22"/>
          <w:szCs w:val="22"/>
        </w:rPr>
        <w:t>»</w:t>
      </w:r>
      <w:r>
        <w:rPr>
          <w:sz w:val="22"/>
          <w:szCs w:val="22"/>
        </w:rPr>
        <w:t xml:space="preserve"> сравнивалась с существующими метриками: Центральность по промежуточности и Центральность по вкладу. Было показано, что Центральность по взвешенному вкладу наиболее полно учитывает мосты по сравнению с другими метриками (см. табл. 7).</w:t>
      </w:r>
    </w:p>
    <w:p w14:paraId="65CB5F4E" w14:textId="76FFB334" w:rsidR="00D1593E" w:rsidRPr="00D1593E" w:rsidRDefault="00D1593E" w:rsidP="00D1593E">
      <w:pPr>
        <w:pStyle w:val="Tabletitle"/>
        <w:spacing w:before="0" w:after="120" w:line="240" w:lineRule="auto"/>
        <w:jc w:val="right"/>
        <w:rPr>
          <w:rFonts w:eastAsia="Calibri"/>
          <w:iCs/>
          <w:sz w:val="22"/>
          <w:szCs w:val="22"/>
          <w:lang w:val="ru-RU"/>
        </w:rPr>
      </w:pPr>
      <w:r w:rsidRPr="00D1593E">
        <w:rPr>
          <w:rFonts w:eastAsia="Calibri"/>
          <w:iCs/>
          <w:sz w:val="22"/>
          <w:szCs w:val="22"/>
          <w:lang w:val="ru-RU"/>
        </w:rPr>
        <w:t xml:space="preserve">Таблица </w:t>
      </w:r>
      <w:r w:rsidR="00FD2924">
        <w:rPr>
          <w:rFonts w:eastAsia="Calibri"/>
          <w:iCs/>
          <w:sz w:val="22"/>
          <w:szCs w:val="22"/>
          <w:lang w:val="ru-RU"/>
        </w:rPr>
        <w:t>7</w:t>
      </w:r>
    </w:p>
    <w:p w14:paraId="4614339D" w14:textId="291DEA5E" w:rsidR="00D1593E" w:rsidRDefault="00D1593E" w:rsidP="00D1593E">
      <w:pPr>
        <w:jc w:val="center"/>
        <w:rPr>
          <w:bCs/>
          <w:sz w:val="22"/>
          <w:szCs w:val="22"/>
        </w:rPr>
      </w:pPr>
      <w:r w:rsidRPr="00D1593E">
        <w:rPr>
          <w:bCs/>
          <w:sz w:val="22"/>
          <w:szCs w:val="22"/>
        </w:rPr>
        <w:t>Изменение метрик центральности в результате удаления из графа 10 мостов с их вершинами</w:t>
      </w:r>
    </w:p>
    <w:p w14:paraId="7BB4E745" w14:textId="77777777" w:rsidR="00FD2924" w:rsidRPr="00D1593E" w:rsidRDefault="00FD2924" w:rsidP="00D1593E">
      <w:pPr>
        <w:jc w:val="center"/>
        <w:rPr>
          <w:bCs/>
          <w:sz w:val="22"/>
          <w:szCs w:val="22"/>
        </w:rPr>
      </w:pPr>
    </w:p>
    <w:tbl>
      <w:tblPr>
        <w:tblStyle w:val="a9"/>
        <w:tblW w:w="0" w:type="auto"/>
        <w:tblInd w:w="988" w:type="dxa"/>
        <w:tblLook w:val="04A0" w:firstRow="1" w:lastRow="0" w:firstColumn="1" w:lastColumn="0" w:noHBand="0" w:noVBand="1"/>
      </w:tblPr>
      <w:tblGrid>
        <w:gridCol w:w="4110"/>
        <w:gridCol w:w="2410"/>
        <w:gridCol w:w="2126"/>
      </w:tblGrid>
      <w:tr w:rsidR="00D1593E" w:rsidRPr="00D1593E" w14:paraId="246FBFBC" w14:textId="77777777" w:rsidTr="00FD2924">
        <w:tc>
          <w:tcPr>
            <w:tcW w:w="4110" w:type="dxa"/>
          </w:tcPr>
          <w:p w14:paraId="100CE6AE" w14:textId="77777777" w:rsidR="00D1593E" w:rsidRPr="00D1593E" w:rsidRDefault="00D1593E" w:rsidP="00D1593E">
            <w:pPr>
              <w:ind w:firstLine="26"/>
              <w:jc w:val="center"/>
              <w:rPr>
                <w:color w:val="000000"/>
                <w:sz w:val="22"/>
                <w:szCs w:val="22"/>
              </w:rPr>
            </w:pPr>
            <w:r w:rsidRPr="00D1593E">
              <w:rPr>
                <w:color w:val="000000"/>
                <w:sz w:val="22"/>
                <w:szCs w:val="22"/>
              </w:rPr>
              <w:t>Метрика</w:t>
            </w:r>
          </w:p>
        </w:tc>
        <w:tc>
          <w:tcPr>
            <w:tcW w:w="2410" w:type="dxa"/>
          </w:tcPr>
          <w:p w14:paraId="59FA501D" w14:textId="77777777" w:rsidR="00D1593E" w:rsidRPr="00D1593E" w:rsidRDefault="00D1593E" w:rsidP="00D1593E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D1593E">
              <w:rPr>
                <w:color w:val="000000"/>
                <w:sz w:val="22"/>
                <w:szCs w:val="22"/>
              </w:rPr>
              <w:t>Изменение веса графа</w:t>
            </w:r>
          </w:p>
        </w:tc>
        <w:tc>
          <w:tcPr>
            <w:tcW w:w="2126" w:type="dxa"/>
          </w:tcPr>
          <w:p w14:paraId="72E05D7F" w14:textId="77777777" w:rsidR="00D1593E" w:rsidRPr="00D1593E" w:rsidRDefault="00D1593E" w:rsidP="00D1593E">
            <w:pPr>
              <w:ind w:firstLine="0"/>
              <w:jc w:val="center"/>
              <w:rPr>
                <w:sz w:val="22"/>
                <w:szCs w:val="22"/>
              </w:rPr>
            </w:pPr>
            <w:r w:rsidRPr="00D1593E">
              <w:rPr>
                <w:color w:val="000000"/>
                <w:sz w:val="22"/>
                <w:szCs w:val="22"/>
              </w:rPr>
              <w:t>Изменение веса кластеров</w:t>
            </w:r>
          </w:p>
        </w:tc>
      </w:tr>
      <w:tr w:rsidR="00D1593E" w:rsidRPr="00D1593E" w14:paraId="7D6C0F76" w14:textId="77777777" w:rsidTr="00FD2924">
        <w:tc>
          <w:tcPr>
            <w:tcW w:w="4110" w:type="dxa"/>
          </w:tcPr>
          <w:p w14:paraId="6E1B46AB" w14:textId="77777777" w:rsidR="00D1593E" w:rsidRPr="00D1593E" w:rsidRDefault="00D1593E" w:rsidP="00D1593E">
            <w:pPr>
              <w:ind w:firstLine="26"/>
              <w:rPr>
                <w:bCs/>
                <w:sz w:val="22"/>
                <w:szCs w:val="22"/>
              </w:rPr>
            </w:pPr>
            <w:r w:rsidRPr="00D1593E">
              <w:rPr>
                <w:bCs/>
                <w:sz w:val="22"/>
                <w:szCs w:val="22"/>
              </w:rPr>
              <w:t>Центральность по промежуточности</w:t>
            </w:r>
          </w:p>
          <w:p w14:paraId="2772F0E1" w14:textId="77777777" w:rsidR="00D1593E" w:rsidRPr="00D1593E" w:rsidRDefault="00D1593E" w:rsidP="00D1593E">
            <w:pPr>
              <w:ind w:firstLine="26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7F8FAACC" w14:textId="77777777" w:rsidR="00D1593E" w:rsidRPr="00D1593E" w:rsidRDefault="00D1593E" w:rsidP="00D1593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1593E">
              <w:rPr>
                <w:bCs/>
                <w:sz w:val="22"/>
                <w:szCs w:val="22"/>
              </w:rPr>
              <w:t>-54,4%</w:t>
            </w:r>
          </w:p>
        </w:tc>
        <w:tc>
          <w:tcPr>
            <w:tcW w:w="2126" w:type="dxa"/>
          </w:tcPr>
          <w:p w14:paraId="459843C1" w14:textId="77777777" w:rsidR="00D1593E" w:rsidRPr="00D1593E" w:rsidRDefault="00D1593E" w:rsidP="00D1593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1593E">
              <w:rPr>
                <w:bCs/>
                <w:sz w:val="22"/>
                <w:szCs w:val="22"/>
              </w:rPr>
              <w:t>-</w:t>
            </w:r>
            <w:r w:rsidRPr="00D1593E">
              <w:rPr>
                <w:bCs/>
                <w:sz w:val="22"/>
                <w:szCs w:val="22"/>
                <w:lang w:val="en-US"/>
              </w:rPr>
              <w:t>76</w:t>
            </w:r>
            <w:r w:rsidRPr="00D1593E">
              <w:rPr>
                <w:bCs/>
                <w:sz w:val="22"/>
                <w:szCs w:val="22"/>
              </w:rPr>
              <w:t>,</w:t>
            </w:r>
            <w:r w:rsidRPr="00D1593E">
              <w:rPr>
                <w:bCs/>
                <w:sz w:val="22"/>
                <w:szCs w:val="22"/>
                <w:lang w:val="en-US"/>
              </w:rPr>
              <w:t>0</w:t>
            </w:r>
            <w:r w:rsidRPr="00D1593E">
              <w:rPr>
                <w:bCs/>
                <w:sz w:val="22"/>
                <w:szCs w:val="22"/>
              </w:rPr>
              <w:t>%</w:t>
            </w:r>
          </w:p>
        </w:tc>
      </w:tr>
      <w:tr w:rsidR="00D1593E" w:rsidRPr="00D1593E" w14:paraId="204547E3" w14:textId="77777777" w:rsidTr="00FD2924">
        <w:tc>
          <w:tcPr>
            <w:tcW w:w="4110" w:type="dxa"/>
          </w:tcPr>
          <w:p w14:paraId="359A2598" w14:textId="77777777" w:rsidR="00D1593E" w:rsidRPr="00D1593E" w:rsidRDefault="00D1593E" w:rsidP="00D1593E">
            <w:pPr>
              <w:ind w:firstLine="26"/>
              <w:rPr>
                <w:bCs/>
                <w:sz w:val="22"/>
                <w:szCs w:val="22"/>
              </w:rPr>
            </w:pPr>
            <w:r w:rsidRPr="00D1593E">
              <w:rPr>
                <w:bCs/>
                <w:sz w:val="22"/>
                <w:szCs w:val="22"/>
              </w:rPr>
              <w:t>Центральность по вкладу</w:t>
            </w:r>
          </w:p>
          <w:p w14:paraId="75A0F848" w14:textId="77777777" w:rsidR="00D1593E" w:rsidRPr="00D1593E" w:rsidRDefault="00D1593E" w:rsidP="00D1593E">
            <w:pPr>
              <w:ind w:firstLine="26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3B61C79C" w14:textId="77777777" w:rsidR="00D1593E" w:rsidRPr="00D1593E" w:rsidRDefault="00D1593E" w:rsidP="00D1593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1593E">
              <w:rPr>
                <w:bCs/>
                <w:sz w:val="22"/>
                <w:szCs w:val="22"/>
              </w:rPr>
              <w:t>-52,7%</w:t>
            </w:r>
          </w:p>
        </w:tc>
        <w:tc>
          <w:tcPr>
            <w:tcW w:w="2126" w:type="dxa"/>
          </w:tcPr>
          <w:p w14:paraId="3133836A" w14:textId="77777777" w:rsidR="00D1593E" w:rsidRPr="00D1593E" w:rsidRDefault="00D1593E" w:rsidP="00D1593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1593E">
              <w:rPr>
                <w:bCs/>
                <w:sz w:val="22"/>
                <w:szCs w:val="22"/>
              </w:rPr>
              <w:t>-</w:t>
            </w:r>
            <w:r w:rsidRPr="00D1593E">
              <w:rPr>
                <w:bCs/>
                <w:sz w:val="22"/>
                <w:szCs w:val="22"/>
                <w:lang w:val="en-US"/>
              </w:rPr>
              <w:t>66</w:t>
            </w:r>
            <w:r w:rsidRPr="00D1593E">
              <w:rPr>
                <w:bCs/>
                <w:sz w:val="22"/>
                <w:szCs w:val="22"/>
              </w:rPr>
              <w:t>,4%</w:t>
            </w:r>
          </w:p>
        </w:tc>
      </w:tr>
      <w:tr w:rsidR="00D1593E" w:rsidRPr="00D1593E" w14:paraId="56F571E7" w14:textId="77777777" w:rsidTr="00FD2924">
        <w:tc>
          <w:tcPr>
            <w:tcW w:w="4110" w:type="dxa"/>
          </w:tcPr>
          <w:p w14:paraId="1CE382CB" w14:textId="77777777" w:rsidR="00D1593E" w:rsidRPr="00D1593E" w:rsidRDefault="00D1593E" w:rsidP="00D1593E">
            <w:pPr>
              <w:ind w:firstLine="26"/>
              <w:rPr>
                <w:bCs/>
                <w:sz w:val="22"/>
                <w:szCs w:val="22"/>
              </w:rPr>
            </w:pPr>
            <w:r w:rsidRPr="00D1593E">
              <w:rPr>
                <w:bCs/>
                <w:sz w:val="22"/>
                <w:szCs w:val="22"/>
              </w:rPr>
              <w:t>Центральность по взвешенному вкладу</w:t>
            </w:r>
          </w:p>
        </w:tc>
        <w:tc>
          <w:tcPr>
            <w:tcW w:w="2410" w:type="dxa"/>
          </w:tcPr>
          <w:p w14:paraId="5F1D697B" w14:textId="77777777" w:rsidR="00D1593E" w:rsidRPr="00D1593E" w:rsidRDefault="00D1593E" w:rsidP="00D1593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1593E">
              <w:rPr>
                <w:bCs/>
                <w:sz w:val="22"/>
                <w:szCs w:val="22"/>
              </w:rPr>
              <w:t>-57,2%</w:t>
            </w:r>
          </w:p>
        </w:tc>
        <w:tc>
          <w:tcPr>
            <w:tcW w:w="2126" w:type="dxa"/>
          </w:tcPr>
          <w:p w14:paraId="06647552" w14:textId="77777777" w:rsidR="00D1593E" w:rsidRPr="00D1593E" w:rsidRDefault="00D1593E" w:rsidP="00D1593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1593E">
              <w:rPr>
                <w:bCs/>
                <w:sz w:val="22"/>
                <w:szCs w:val="22"/>
              </w:rPr>
              <w:t>-80,9%</w:t>
            </w:r>
          </w:p>
        </w:tc>
      </w:tr>
    </w:tbl>
    <w:p w14:paraId="0F8CD7BA" w14:textId="1A97FE84" w:rsidR="00D003FB" w:rsidRPr="00D1593E" w:rsidRDefault="0031007D" w:rsidP="00D1593E">
      <w:pPr>
        <w:rPr>
          <w:sz w:val="22"/>
          <w:szCs w:val="22"/>
        </w:rPr>
      </w:pPr>
      <w:r w:rsidRPr="00D1593E">
        <w:rPr>
          <w:sz w:val="22"/>
          <w:szCs w:val="22"/>
        </w:rPr>
        <w:t xml:space="preserve">  </w:t>
      </w:r>
    </w:p>
    <w:p w14:paraId="6B4FDA7E" w14:textId="49624E25" w:rsidR="00A00BF7" w:rsidRDefault="00FD2924" w:rsidP="00FD7586">
      <w:pPr>
        <w:ind w:firstLine="567"/>
        <w:rPr>
          <w:sz w:val="22"/>
          <w:szCs w:val="22"/>
        </w:rPr>
      </w:pPr>
      <w:r w:rsidRPr="00FD2924">
        <w:rPr>
          <w:sz w:val="22"/>
          <w:szCs w:val="22"/>
        </w:rPr>
        <w:t>Представленные</w:t>
      </w:r>
      <w:r>
        <w:rPr>
          <w:sz w:val="22"/>
          <w:szCs w:val="22"/>
        </w:rPr>
        <w:t xml:space="preserve"> в таблице 7 данные показывают, что все метрики близки по эффективности выявления коммуникативных способностей узлов, однако только центральность по взвешенному вкладу однозначно выявляет мосты, тогда как другие метрики выявляют и мосты, и прочие типы узлов, обладающих высокими коммуникативными возможности. </w:t>
      </w:r>
      <w:r w:rsidR="007D1485">
        <w:rPr>
          <w:sz w:val="22"/>
          <w:szCs w:val="22"/>
        </w:rPr>
        <w:t>Для тех же 10 случайных графов б</w:t>
      </w:r>
      <w:r>
        <w:rPr>
          <w:sz w:val="22"/>
          <w:szCs w:val="22"/>
        </w:rPr>
        <w:t xml:space="preserve">ыл выполнен расчет корреляции между центральностью по взвешенному вкладу и другими метриками для наиболее влиятельных мостов, в результате чего была показано, что центральность по промежуточности имеет </w:t>
      </w:r>
      <w:r w:rsidR="007D1485">
        <w:rPr>
          <w:sz w:val="22"/>
          <w:szCs w:val="22"/>
        </w:rPr>
        <w:t xml:space="preserve">средний </w:t>
      </w:r>
      <w:r>
        <w:rPr>
          <w:sz w:val="22"/>
          <w:szCs w:val="22"/>
        </w:rPr>
        <w:t xml:space="preserve">коэффициент корреляции 0,80, а центральность по вкладу </w:t>
      </w:r>
      <w:r w:rsidR="007D1485">
        <w:rPr>
          <w:sz w:val="22"/>
          <w:szCs w:val="22"/>
        </w:rPr>
        <w:t xml:space="preserve">- </w:t>
      </w:r>
      <w:r>
        <w:rPr>
          <w:sz w:val="22"/>
          <w:szCs w:val="22"/>
        </w:rPr>
        <w:t>0,59.</w:t>
      </w:r>
      <w:r w:rsidR="007D6917">
        <w:rPr>
          <w:sz w:val="22"/>
          <w:szCs w:val="22"/>
        </w:rPr>
        <w:t xml:space="preserve"> </w:t>
      </w:r>
    </w:p>
    <w:p w14:paraId="4787893C" w14:textId="4A7B8FA1" w:rsidR="007D6917" w:rsidRDefault="007D6917" w:rsidP="00FD7586">
      <w:pPr>
        <w:ind w:firstLine="567"/>
        <w:rPr>
          <w:bCs/>
          <w:sz w:val="22"/>
          <w:szCs w:val="22"/>
        </w:rPr>
      </w:pPr>
      <w:r w:rsidRPr="007D6917">
        <w:rPr>
          <w:bCs/>
          <w:sz w:val="22"/>
          <w:szCs w:val="22"/>
        </w:rPr>
        <w:t xml:space="preserve">Влиятельность мостов рассчитывалась на основе веса кластера, подключаемого мостом к ядру сети. Вес кластера, это сумма количества материалов целевой тематики, опубликованных пользователями в кластере, который стоит за мостом. Чем больше суммарный уровень активности пользователей в кластере, тем более влиятельным считался мост. Далее был построен рейтинг мостов по убыванию веса и взяты первые </w:t>
      </w:r>
      <w:r w:rsidRPr="007D6917">
        <w:rPr>
          <w:bCs/>
          <w:i/>
          <w:iCs/>
          <w:sz w:val="22"/>
          <w:szCs w:val="22"/>
        </w:rPr>
        <w:t>N</w:t>
      </w:r>
      <w:r w:rsidRPr="007D6917">
        <w:rPr>
          <w:bCs/>
          <w:sz w:val="22"/>
          <w:szCs w:val="22"/>
        </w:rPr>
        <w:t xml:space="preserve"> мостов, суммарный вес кластеров которых составлял половину общего веса всех кластеров. Далее был построен граф связей этих мостов между собой и отброшены те мосты, у которых количество связей с другими мостами меньше 2. Полученный таким образом список мостов был оценен по весу кластера и по количеству связей с другими мостами путем построения диаграммы Венна. Таким образом был получен перечень наиболее влиятельных мостов, в состав которых вошли мосты с наибольшим количеством связей с другими мостами и наибольшим весом кластера (Супер-мосты).</w:t>
      </w:r>
      <w:r w:rsidR="007D1485">
        <w:rPr>
          <w:bCs/>
          <w:sz w:val="22"/>
          <w:szCs w:val="22"/>
        </w:rPr>
        <w:t xml:space="preserve"> </w:t>
      </w:r>
    </w:p>
    <w:p w14:paraId="3EC3C285" w14:textId="4E5AB408" w:rsidR="00BE0F3A" w:rsidRDefault="00BE0F3A" w:rsidP="00FD7586">
      <w:pPr>
        <w:ind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Выполнено исследование структуры, которую составляют наиболее влиятельные Постеры, </w:t>
      </w:r>
      <w:proofErr w:type="spellStart"/>
      <w:r>
        <w:rPr>
          <w:bCs/>
          <w:sz w:val="22"/>
          <w:szCs w:val="22"/>
        </w:rPr>
        <w:t>Репостеры</w:t>
      </w:r>
      <w:proofErr w:type="spellEnd"/>
      <w:r>
        <w:rPr>
          <w:bCs/>
          <w:sz w:val="22"/>
          <w:szCs w:val="22"/>
        </w:rPr>
        <w:t xml:space="preserve">, Комментаторы, Универсалы и Мосты. В результате анализа графов сети мостов и сети </w:t>
      </w:r>
      <w:proofErr w:type="gramStart"/>
      <w:r>
        <w:rPr>
          <w:bCs/>
          <w:sz w:val="22"/>
          <w:szCs w:val="22"/>
        </w:rPr>
        <w:t>супер-ролей</w:t>
      </w:r>
      <w:proofErr w:type="gramEnd"/>
      <w:r>
        <w:rPr>
          <w:bCs/>
          <w:sz w:val="22"/>
          <w:szCs w:val="22"/>
        </w:rPr>
        <w:t xml:space="preserve"> показано, что супер-мосты составляют полно-связную сеть, в то время как остальные супер-роли не так плотно соединены между собой и их сеть более неравномерная </w:t>
      </w:r>
      <w:r w:rsidR="00903F9C">
        <w:rPr>
          <w:bCs/>
          <w:sz w:val="22"/>
          <w:szCs w:val="22"/>
        </w:rPr>
        <w:t xml:space="preserve">и </w:t>
      </w:r>
      <w:r>
        <w:rPr>
          <w:bCs/>
          <w:sz w:val="22"/>
          <w:szCs w:val="22"/>
        </w:rPr>
        <w:t>разреженная. В тоже время</w:t>
      </w:r>
      <w:r w:rsidR="00903F9C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анализ сводного графа показал, что сеть мостов является как бы плотной тканью, основанием, к которому крепятся остальные </w:t>
      </w:r>
      <w:proofErr w:type="gramStart"/>
      <w:r>
        <w:rPr>
          <w:bCs/>
          <w:sz w:val="22"/>
          <w:szCs w:val="22"/>
        </w:rPr>
        <w:t>супер-роли</w:t>
      </w:r>
      <w:proofErr w:type="gramEnd"/>
      <w:r>
        <w:rPr>
          <w:bCs/>
          <w:sz w:val="22"/>
          <w:szCs w:val="22"/>
        </w:rPr>
        <w:t>. Из чего сделан вывод о важном значении мостов в структуре воздействия на социальные сети и не менее важном значении разработки эффективной методики для их выявления.</w:t>
      </w:r>
    </w:p>
    <w:p w14:paraId="0141F340" w14:textId="284DB630" w:rsidR="00BE0F3A" w:rsidRDefault="00BE0F3A" w:rsidP="00FD7586">
      <w:pPr>
        <w:ind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t>В результате применения методов выявления ролей, мостов и наиболее влиятельных пользователей были получены сводные результаты</w:t>
      </w:r>
      <w:r w:rsidR="0016145A">
        <w:rPr>
          <w:bCs/>
          <w:sz w:val="22"/>
          <w:szCs w:val="22"/>
        </w:rPr>
        <w:t xml:space="preserve"> выявления всех типов наиболее влиятельных пользователей. Пример сводных статистических данных для наиболее влиятельных пользователей по инфоповоду «Дворец Путина» представлен в таблице 8.</w:t>
      </w:r>
      <w:r>
        <w:rPr>
          <w:bCs/>
          <w:sz w:val="22"/>
          <w:szCs w:val="22"/>
        </w:rPr>
        <w:t xml:space="preserve">  </w:t>
      </w:r>
    </w:p>
    <w:p w14:paraId="6B349A0E" w14:textId="4FD7196F" w:rsidR="007D6917" w:rsidRPr="0016145A" w:rsidRDefault="007D6917" w:rsidP="00FD7586">
      <w:pPr>
        <w:ind w:firstLine="567"/>
        <w:rPr>
          <w:sz w:val="22"/>
          <w:szCs w:val="22"/>
        </w:rPr>
      </w:pPr>
    </w:p>
    <w:p w14:paraId="0B1D5963" w14:textId="10D9E30C" w:rsidR="0016145A" w:rsidRPr="0016145A" w:rsidRDefault="0016145A" w:rsidP="0016145A">
      <w:pPr>
        <w:pStyle w:val="Tabletitle"/>
        <w:spacing w:before="0" w:after="120" w:line="240" w:lineRule="auto"/>
        <w:jc w:val="right"/>
        <w:rPr>
          <w:rFonts w:eastAsia="Calibri"/>
          <w:iCs/>
          <w:sz w:val="22"/>
          <w:szCs w:val="22"/>
          <w:lang w:val="ru-RU"/>
        </w:rPr>
      </w:pPr>
      <w:r w:rsidRPr="0016145A">
        <w:rPr>
          <w:rFonts w:eastAsia="Calibri"/>
          <w:iCs/>
          <w:sz w:val="22"/>
          <w:szCs w:val="22"/>
          <w:lang w:val="ru-RU"/>
        </w:rPr>
        <w:t>Таблица 8</w:t>
      </w:r>
    </w:p>
    <w:p w14:paraId="7FFAF118" w14:textId="77777777" w:rsidR="0016145A" w:rsidRPr="0016145A" w:rsidRDefault="0016145A" w:rsidP="0016145A">
      <w:pPr>
        <w:jc w:val="center"/>
        <w:rPr>
          <w:bCs/>
          <w:sz w:val="22"/>
          <w:szCs w:val="22"/>
        </w:rPr>
      </w:pPr>
      <w:r w:rsidRPr="0016145A">
        <w:rPr>
          <w:bCs/>
          <w:sz w:val="22"/>
          <w:szCs w:val="22"/>
        </w:rPr>
        <w:t>Статистические данные по ролям пользователей и НВП для инфоповода «Дворец Путина»</w:t>
      </w:r>
    </w:p>
    <w:tbl>
      <w:tblPr>
        <w:tblStyle w:val="a9"/>
        <w:tblW w:w="7087" w:type="dxa"/>
        <w:tblInd w:w="846" w:type="dxa"/>
        <w:tblLook w:val="04A0" w:firstRow="1" w:lastRow="0" w:firstColumn="1" w:lastColumn="0" w:noHBand="0" w:noVBand="1"/>
      </w:tblPr>
      <w:tblGrid>
        <w:gridCol w:w="2835"/>
        <w:gridCol w:w="1701"/>
        <w:gridCol w:w="2551"/>
      </w:tblGrid>
      <w:tr w:rsidR="0016145A" w:rsidRPr="0016145A" w14:paraId="0AFB44E0" w14:textId="77777777" w:rsidTr="0016145A">
        <w:trPr>
          <w:trHeight w:val="509"/>
        </w:trPr>
        <w:tc>
          <w:tcPr>
            <w:tcW w:w="2835" w:type="dxa"/>
            <w:vAlign w:val="center"/>
          </w:tcPr>
          <w:p w14:paraId="59002685" w14:textId="77777777" w:rsidR="0016145A" w:rsidRPr="0016145A" w:rsidRDefault="0016145A" w:rsidP="0016145A">
            <w:pPr>
              <w:spacing w:before="240" w:after="120"/>
              <w:ind w:firstLine="0"/>
              <w:jc w:val="center"/>
              <w:rPr>
                <w:sz w:val="22"/>
                <w:szCs w:val="22"/>
              </w:rPr>
            </w:pPr>
            <w:r w:rsidRPr="0016145A">
              <w:rPr>
                <w:sz w:val="22"/>
                <w:szCs w:val="22"/>
              </w:rPr>
              <w:t>Параметр</w:t>
            </w:r>
          </w:p>
        </w:tc>
        <w:tc>
          <w:tcPr>
            <w:tcW w:w="1701" w:type="dxa"/>
            <w:vAlign w:val="center"/>
          </w:tcPr>
          <w:p w14:paraId="75D29F72" w14:textId="77777777" w:rsidR="0016145A" w:rsidRPr="0016145A" w:rsidRDefault="0016145A" w:rsidP="0016145A">
            <w:pPr>
              <w:spacing w:before="240" w:after="120"/>
              <w:ind w:firstLine="0"/>
              <w:jc w:val="center"/>
              <w:rPr>
                <w:sz w:val="22"/>
                <w:szCs w:val="22"/>
              </w:rPr>
            </w:pPr>
            <w:r w:rsidRPr="0016145A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2551" w:type="dxa"/>
            <w:vAlign w:val="center"/>
          </w:tcPr>
          <w:p w14:paraId="2C3BBE2B" w14:textId="77777777" w:rsidR="0016145A" w:rsidRPr="0016145A" w:rsidRDefault="0016145A" w:rsidP="0016145A">
            <w:pPr>
              <w:spacing w:before="240" w:after="120"/>
              <w:ind w:firstLine="0"/>
              <w:jc w:val="center"/>
              <w:rPr>
                <w:sz w:val="22"/>
                <w:szCs w:val="22"/>
              </w:rPr>
            </w:pPr>
            <w:r w:rsidRPr="0016145A">
              <w:rPr>
                <w:sz w:val="22"/>
                <w:szCs w:val="22"/>
              </w:rPr>
              <w:t>Наиболее влиятельных</w:t>
            </w:r>
          </w:p>
        </w:tc>
      </w:tr>
      <w:tr w:rsidR="0016145A" w:rsidRPr="0016145A" w14:paraId="557AF40B" w14:textId="77777777" w:rsidTr="0016145A">
        <w:tc>
          <w:tcPr>
            <w:tcW w:w="2835" w:type="dxa"/>
            <w:vAlign w:val="center"/>
          </w:tcPr>
          <w:p w14:paraId="648E0344" w14:textId="77777777" w:rsidR="0016145A" w:rsidRPr="0016145A" w:rsidRDefault="0016145A" w:rsidP="0016145A">
            <w:pPr>
              <w:spacing w:before="240" w:after="120"/>
              <w:ind w:firstLine="0"/>
              <w:jc w:val="center"/>
              <w:rPr>
                <w:sz w:val="22"/>
                <w:szCs w:val="22"/>
              </w:rPr>
            </w:pPr>
            <w:r w:rsidRPr="0016145A">
              <w:rPr>
                <w:sz w:val="22"/>
                <w:szCs w:val="22"/>
              </w:rPr>
              <w:t>Количество мостов</w:t>
            </w:r>
          </w:p>
        </w:tc>
        <w:tc>
          <w:tcPr>
            <w:tcW w:w="1701" w:type="dxa"/>
            <w:vAlign w:val="center"/>
          </w:tcPr>
          <w:p w14:paraId="372022E4" w14:textId="77777777" w:rsidR="0016145A" w:rsidRPr="0016145A" w:rsidRDefault="0016145A" w:rsidP="0016145A">
            <w:pPr>
              <w:spacing w:before="240" w:after="120"/>
              <w:ind w:firstLine="0"/>
              <w:jc w:val="center"/>
              <w:rPr>
                <w:sz w:val="22"/>
                <w:szCs w:val="22"/>
              </w:rPr>
            </w:pPr>
            <w:r w:rsidRPr="0016145A">
              <w:rPr>
                <w:sz w:val="22"/>
                <w:szCs w:val="22"/>
              </w:rPr>
              <w:t>21 261</w:t>
            </w:r>
          </w:p>
        </w:tc>
        <w:tc>
          <w:tcPr>
            <w:tcW w:w="2551" w:type="dxa"/>
          </w:tcPr>
          <w:p w14:paraId="66E760D7" w14:textId="77777777" w:rsidR="0016145A" w:rsidRPr="0016145A" w:rsidRDefault="0016145A" w:rsidP="0016145A">
            <w:pPr>
              <w:spacing w:before="240" w:after="120"/>
              <w:ind w:firstLine="0"/>
              <w:jc w:val="center"/>
              <w:rPr>
                <w:sz w:val="22"/>
                <w:szCs w:val="22"/>
              </w:rPr>
            </w:pPr>
            <w:r w:rsidRPr="0016145A">
              <w:rPr>
                <w:sz w:val="22"/>
                <w:szCs w:val="22"/>
              </w:rPr>
              <w:t>102</w:t>
            </w:r>
          </w:p>
        </w:tc>
      </w:tr>
      <w:tr w:rsidR="0016145A" w:rsidRPr="0016145A" w14:paraId="01E3C19B" w14:textId="77777777" w:rsidTr="0016145A">
        <w:tc>
          <w:tcPr>
            <w:tcW w:w="2835" w:type="dxa"/>
            <w:vAlign w:val="center"/>
          </w:tcPr>
          <w:p w14:paraId="68F11EF6" w14:textId="77777777" w:rsidR="0016145A" w:rsidRPr="0016145A" w:rsidRDefault="0016145A" w:rsidP="0016145A">
            <w:pPr>
              <w:spacing w:before="240" w:after="120"/>
              <w:ind w:firstLine="0"/>
              <w:jc w:val="center"/>
              <w:rPr>
                <w:sz w:val="22"/>
                <w:szCs w:val="22"/>
              </w:rPr>
            </w:pPr>
            <w:r w:rsidRPr="0016145A">
              <w:rPr>
                <w:sz w:val="22"/>
                <w:szCs w:val="22"/>
              </w:rPr>
              <w:lastRenderedPageBreak/>
              <w:t>Кол-во вовлеченных пользователей, в том числе:</w:t>
            </w:r>
          </w:p>
        </w:tc>
        <w:tc>
          <w:tcPr>
            <w:tcW w:w="1701" w:type="dxa"/>
            <w:vAlign w:val="center"/>
          </w:tcPr>
          <w:p w14:paraId="053DC2D3" w14:textId="77777777" w:rsidR="0016145A" w:rsidRPr="0016145A" w:rsidRDefault="0016145A" w:rsidP="0016145A">
            <w:pPr>
              <w:spacing w:before="240" w:after="120"/>
              <w:ind w:firstLine="0"/>
              <w:jc w:val="center"/>
              <w:rPr>
                <w:sz w:val="22"/>
                <w:szCs w:val="22"/>
              </w:rPr>
            </w:pPr>
            <w:r w:rsidRPr="0016145A">
              <w:rPr>
                <w:sz w:val="22"/>
                <w:szCs w:val="22"/>
              </w:rPr>
              <w:t>35 502</w:t>
            </w:r>
          </w:p>
        </w:tc>
        <w:tc>
          <w:tcPr>
            <w:tcW w:w="2551" w:type="dxa"/>
            <w:vAlign w:val="center"/>
          </w:tcPr>
          <w:p w14:paraId="2D67CB01" w14:textId="1898913E" w:rsidR="0016145A" w:rsidRPr="0016145A" w:rsidRDefault="0016145A" w:rsidP="0016145A">
            <w:pPr>
              <w:spacing w:before="240" w:after="120"/>
              <w:ind w:firstLine="0"/>
              <w:jc w:val="center"/>
              <w:rPr>
                <w:sz w:val="22"/>
                <w:szCs w:val="22"/>
              </w:rPr>
            </w:pPr>
            <w:r w:rsidRPr="0016145A">
              <w:rPr>
                <w:sz w:val="22"/>
                <w:szCs w:val="22"/>
              </w:rPr>
              <w:t>2</w:t>
            </w:r>
            <w:r w:rsidR="00AE1C69">
              <w:rPr>
                <w:sz w:val="22"/>
                <w:szCs w:val="22"/>
              </w:rPr>
              <w:t>20</w:t>
            </w:r>
          </w:p>
        </w:tc>
      </w:tr>
      <w:tr w:rsidR="0016145A" w:rsidRPr="0016145A" w14:paraId="053EB842" w14:textId="77777777" w:rsidTr="0016145A">
        <w:tc>
          <w:tcPr>
            <w:tcW w:w="2835" w:type="dxa"/>
            <w:vAlign w:val="center"/>
          </w:tcPr>
          <w:p w14:paraId="1986FB6D" w14:textId="77777777" w:rsidR="0016145A" w:rsidRPr="0016145A" w:rsidRDefault="0016145A" w:rsidP="0016145A">
            <w:pPr>
              <w:spacing w:before="240" w:after="120"/>
              <w:ind w:firstLine="0"/>
              <w:jc w:val="center"/>
              <w:rPr>
                <w:sz w:val="22"/>
                <w:szCs w:val="22"/>
              </w:rPr>
            </w:pPr>
            <w:r w:rsidRPr="0016145A">
              <w:rPr>
                <w:sz w:val="22"/>
                <w:szCs w:val="22"/>
              </w:rPr>
              <w:t>Количество Постеров</w:t>
            </w:r>
          </w:p>
        </w:tc>
        <w:tc>
          <w:tcPr>
            <w:tcW w:w="1701" w:type="dxa"/>
            <w:vAlign w:val="center"/>
          </w:tcPr>
          <w:p w14:paraId="6A684D34" w14:textId="77777777" w:rsidR="0016145A" w:rsidRPr="0016145A" w:rsidRDefault="0016145A" w:rsidP="0016145A">
            <w:pPr>
              <w:spacing w:before="240" w:after="120"/>
              <w:ind w:firstLine="0"/>
              <w:jc w:val="center"/>
              <w:rPr>
                <w:sz w:val="22"/>
                <w:szCs w:val="22"/>
              </w:rPr>
            </w:pPr>
            <w:r w:rsidRPr="0016145A">
              <w:rPr>
                <w:sz w:val="22"/>
                <w:szCs w:val="22"/>
              </w:rPr>
              <w:t>531</w:t>
            </w:r>
          </w:p>
        </w:tc>
        <w:tc>
          <w:tcPr>
            <w:tcW w:w="2551" w:type="dxa"/>
          </w:tcPr>
          <w:p w14:paraId="3E66B51C" w14:textId="77777777" w:rsidR="0016145A" w:rsidRPr="0016145A" w:rsidRDefault="0016145A" w:rsidP="0016145A">
            <w:pPr>
              <w:spacing w:before="240" w:after="120"/>
              <w:ind w:firstLine="0"/>
              <w:jc w:val="center"/>
              <w:rPr>
                <w:sz w:val="22"/>
                <w:szCs w:val="22"/>
              </w:rPr>
            </w:pPr>
            <w:r w:rsidRPr="0016145A">
              <w:rPr>
                <w:sz w:val="22"/>
                <w:szCs w:val="22"/>
              </w:rPr>
              <w:t>109</w:t>
            </w:r>
          </w:p>
        </w:tc>
      </w:tr>
      <w:tr w:rsidR="0016145A" w:rsidRPr="0016145A" w14:paraId="6AECD9EF" w14:textId="77777777" w:rsidTr="0016145A">
        <w:tc>
          <w:tcPr>
            <w:tcW w:w="2835" w:type="dxa"/>
            <w:vAlign w:val="center"/>
          </w:tcPr>
          <w:p w14:paraId="522F8196" w14:textId="77777777" w:rsidR="0016145A" w:rsidRPr="0016145A" w:rsidRDefault="0016145A" w:rsidP="0016145A">
            <w:pPr>
              <w:spacing w:before="240" w:after="120"/>
              <w:ind w:firstLine="0"/>
              <w:jc w:val="center"/>
              <w:rPr>
                <w:sz w:val="22"/>
                <w:szCs w:val="22"/>
              </w:rPr>
            </w:pPr>
            <w:r w:rsidRPr="0016145A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16145A">
              <w:rPr>
                <w:sz w:val="22"/>
                <w:szCs w:val="22"/>
              </w:rPr>
              <w:t>Репостеров</w:t>
            </w:r>
            <w:proofErr w:type="spellEnd"/>
          </w:p>
        </w:tc>
        <w:tc>
          <w:tcPr>
            <w:tcW w:w="1701" w:type="dxa"/>
            <w:vAlign w:val="center"/>
          </w:tcPr>
          <w:p w14:paraId="038B2785" w14:textId="77777777" w:rsidR="0016145A" w:rsidRPr="0016145A" w:rsidRDefault="0016145A" w:rsidP="0016145A">
            <w:pPr>
              <w:spacing w:before="240" w:after="120"/>
              <w:ind w:firstLine="0"/>
              <w:jc w:val="center"/>
              <w:rPr>
                <w:sz w:val="22"/>
                <w:szCs w:val="22"/>
              </w:rPr>
            </w:pPr>
            <w:r w:rsidRPr="0016145A">
              <w:rPr>
                <w:sz w:val="22"/>
                <w:szCs w:val="22"/>
              </w:rPr>
              <w:t>1 050</w:t>
            </w:r>
          </w:p>
        </w:tc>
        <w:tc>
          <w:tcPr>
            <w:tcW w:w="2551" w:type="dxa"/>
          </w:tcPr>
          <w:p w14:paraId="0C77CC7F" w14:textId="77777777" w:rsidR="0016145A" w:rsidRPr="0016145A" w:rsidRDefault="0016145A" w:rsidP="0016145A">
            <w:pPr>
              <w:spacing w:before="240" w:after="120"/>
              <w:ind w:firstLine="0"/>
              <w:jc w:val="center"/>
              <w:rPr>
                <w:sz w:val="22"/>
                <w:szCs w:val="22"/>
              </w:rPr>
            </w:pPr>
            <w:r w:rsidRPr="0016145A">
              <w:rPr>
                <w:sz w:val="22"/>
                <w:szCs w:val="22"/>
              </w:rPr>
              <w:t>58</w:t>
            </w:r>
          </w:p>
        </w:tc>
      </w:tr>
      <w:tr w:rsidR="0016145A" w:rsidRPr="0016145A" w14:paraId="6C50FF33" w14:textId="77777777" w:rsidTr="0016145A">
        <w:tc>
          <w:tcPr>
            <w:tcW w:w="2835" w:type="dxa"/>
            <w:vAlign w:val="center"/>
          </w:tcPr>
          <w:p w14:paraId="1B718FB3" w14:textId="77777777" w:rsidR="0016145A" w:rsidRPr="0016145A" w:rsidRDefault="0016145A" w:rsidP="0016145A">
            <w:pPr>
              <w:spacing w:before="240" w:after="120"/>
              <w:ind w:firstLine="0"/>
              <w:jc w:val="center"/>
              <w:rPr>
                <w:sz w:val="22"/>
                <w:szCs w:val="22"/>
              </w:rPr>
            </w:pPr>
            <w:r w:rsidRPr="0016145A">
              <w:rPr>
                <w:sz w:val="22"/>
                <w:szCs w:val="22"/>
              </w:rPr>
              <w:t>Количество Комментаторов</w:t>
            </w:r>
          </w:p>
        </w:tc>
        <w:tc>
          <w:tcPr>
            <w:tcW w:w="1701" w:type="dxa"/>
            <w:vAlign w:val="center"/>
          </w:tcPr>
          <w:p w14:paraId="6EA292D4" w14:textId="77777777" w:rsidR="0016145A" w:rsidRPr="0016145A" w:rsidRDefault="0016145A" w:rsidP="0016145A">
            <w:pPr>
              <w:spacing w:before="240" w:after="120"/>
              <w:ind w:firstLine="0"/>
              <w:jc w:val="center"/>
              <w:rPr>
                <w:sz w:val="22"/>
                <w:szCs w:val="22"/>
              </w:rPr>
            </w:pPr>
            <w:r w:rsidRPr="0016145A">
              <w:rPr>
                <w:sz w:val="22"/>
                <w:szCs w:val="22"/>
              </w:rPr>
              <w:t>132</w:t>
            </w:r>
          </w:p>
        </w:tc>
        <w:tc>
          <w:tcPr>
            <w:tcW w:w="2551" w:type="dxa"/>
          </w:tcPr>
          <w:p w14:paraId="6DE7AFD2" w14:textId="77777777" w:rsidR="0016145A" w:rsidRPr="0016145A" w:rsidRDefault="0016145A" w:rsidP="0016145A">
            <w:pPr>
              <w:spacing w:before="240" w:after="120"/>
              <w:ind w:firstLine="0"/>
              <w:jc w:val="center"/>
              <w:rPr>
                <w:sz w:val="22"/>
                <w:szCs w:val="22"/>
              </w:rPr>
            </w:pPr>
            <w:r w:rsidRPr="0016145A">
              <w:rPr>
                <w:sz w:val="22"/>
                <w:szCs w:val="22"/>
              </w:rPr>
              <w:t>17</w:t>
            </w:r>
          </w:p>
        </w:tc>
      </w:tr>
      <w:tr w:rsidR="0016145A" w:rsidRPr="0016145A" w14:paraId="5B6A0403" w14:textId="77777777" w:rsidTr="0016145A">
        <w:tc>
          <w:tcPr>
            <w:tcW w:w="2835" w:type="dxa"/>
            <w:vAlign w:val="center"/>
          </w:tcPr>
          <w:p w14:paraId="7A5B47BA" w14:textId="77777777" w:rsidR="0016145A" w:rsidRPr="0016145A" w:rsidRDefault="0016145A" w:rsidP="0016145A">
            <w:pPr>
              <w:spacing w:before="240" w:after="120"/>
              <w:ind w:firstLine="0"/>
              <w:jc w:val="center"/>
              <w:rPr>
                <w:sz w:val="22"/>
                <w:szCs w:val="22"/>
              </w:rPr>
            </w:pPr>
            <w:r w:rsidRPr="0016145A">
              <w:rPr>
                <w:sz w:val="22"/>
                <w:szCs w:val="22"/>
              </w:rPr>
              <w:t>Количество Универсалов</w:t>
            </w:r>
          </w:p>
        </w:tc>
        <w:tc>
          <w:tcPr>
            <w:tcW w:w="1701" w:type="dxa"/>
            <w:vAlign w:val="center"/>
          </w:tcPr>
          <w:p w14:paraId="1ADBA2AF" w14:textId="77777777" w:rsidR="0016145A" w:rsidRPr="0016145A" w:rsidRDefault="0016145A" w:rsidP="0016145A">
            <w:pPr>
              <w:spacing w:before="240" w:after="120"/>
              <w:ind w:firstLine="0"/>
              <w:jc w:val="center"/>
              <w:rPr>
                <w:sz w:val="22"/>
                <w:szCs w:val="22"/>
              </w:rPr>
            </w:pPr>
            <w:r w:rsidRPr="0016145A">
              <w:rPr>
                <w:sz w:val="22"/>
                <w:szCs w:val="22"/>
              </w:rPr>
              <w:t>3 134</w:t>
            </w:r>
          </w:p>
        </w:tc>
        <w:tc>
          <w:tcPr>
            <w:tcW w:w="2551" w:type="dxa"/>
          </w:tcPr>
          <w:p w14:paraId="76FCCDA4" w14:textId="72E06953" w:rsidR="0016145A" w:rsidRPr="0016145A" w:rsidRDefault="00AE1C69" w:rsidP="0016145A">
            <w:pPr>
              <w:spacing w:before="240" w:after="1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16145A" w:rsidRPr="0016145A" w14:paraId="2923684A" w14:textId="77777777" w:rsidTr="0016145A">
        <w:tc>
          <w:tcPr>
            <w:tcW w:w="2835" w:type="dxa"/>
            <w:vAlign w:val="center"/>
          </w:tcPr>
          <w:p w14:paraId="0D28D59D" w14:textId="77777777" w:rsidR="0016145A" w:rsidRPr="0016145A" w:rsidRDefault="0016145A" w:rsidP="0016145A">
            <w:pPr>
              <w:spacing w:before="240" w:after="120"/>
              <w:ind w:firstLine="0"/>
              <w:jc w:val="center"/>
              <w:rPr>
                <w:sz w:val="22"/>
                <w:szCs w:val="22"/>
              </w:rPr>
            </w:pPr>
            <w:r w:rsidRPr="0016145A">
              <w:rPr>
                <w:sz w:val="22"/>
                <w:szCs w:val="22"/>
              </w:rPr>
              <w:t xml:space="preserve">Количество пассивных пользователей </w:t>
            </w:r>
          </w:p>
        </w:tc>
        <w:tc>
          <w:tcPr>
            <w:tcW w:w="1701" w:type="dxa"/>
            <w:vAlign w:val="center"/>
          </w:tcPr>
          <w:p w14:paraId="72979870" w14:textId="77777777" w:rsidR="0016145A" w:rsidRPr="0016145A" w:rsidRDefault="0016145A" w:rsidP="0016145A">
            <w:pPr>
              <w:spacing w:before="240" w:after="120"/>
              <w:ind w:firstLine="0"/>
              <w:jc w:val="center"/>
              <w:rPr>
                <w:sz w:val="22"/>
                <w:szCs w:val="22"/>
              </w:rPr>
            </w:pPr>
            <w:r w:rsidRPr="0016145A">
              <w:rPr>
                <w:sz w:val="22"/>
                <w:szCs w:val="22"/>
              </w:rPr>
              <w:t>30 655</w:t>
            </w:r>
          </w:p>
        </w:tc>
        <w:tc>
          <w:tcPr>
            <w:tcW w:w="2551" w:type="dxa"/>
            <w:vAlign w:val="center"/>
          </w:tcPr>
          <w:p w14:paraId="3CBFE791" w14:textId="77777777" w:rsidR="0016145A" w:rsidRPr="0016145A" w:rsidRDefault="0016145A" w:rsidP="0016145A">
            <w:pPr>
              <w:spacing w:before="240" w:after="12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6145A" w:rsidRPr="0016145A" w14:paraId="0A58B914" w14:textId="77777777" w:rsidTr="0016145A">
        <w:tc>
          <w:tcPr>
            <w:tcW w:w="2835" w:type="dxa"/>
            <w:vAlign w:val="center"/>
          </w:tcPr>
          <w:p w14:paraId="4E64A4B7" w14:textId="77777777" w:rsidR="0016145A" w:rsidRPr="0016145A" w:rsidRDefault="0016145A" w:rsidP="0016145A">
            <w:pPr>
              <w:spacing w:before="240" w:after="120"/>
              <w:ind w:firstLine="0"/>
              <w:jc w:val="center"/>
              <w:rPr>
                <w:sz w:val="22"/>
                <w:szCs w:val="22"/>
              </w:rPr>
            </w:pPr>
            <w:r w:rsidRPr="0016145A">
              <w:rPr>
                <w:sz w:val="22"/>
                <w:szCs w:val="22"/>
              </w:rPr>
              <w:t>Итого</w:t>
            </w:r>
          </w:p>
        </w:tc>
        <w:tc>
          <w:tcPr>
            <w:tcW w:w="1701" w:type="dxa"/>
            <w:vAlign w:val="center"/>
          </w:tcPr>
          <w:p w14:paraId="060FE56A" w14:textId="77777777" w:rsidR="0016145A" w:rsidRPr="0016145A" w:rsidRDefault="0016145A" w:rsidP="0016145A">
            <w:pPr>
              <w:spacing w:before="240" w:after="120"/>
              <w:ind w:firstLine="0"/>
              <w:jc w:val="center"/>
              <w:rPr>
                <w:sz w:val="22"/>
                <w:szCs w:val="22"/>
              </w:rPr>
            </w:pPr>
            <w:r w:rsidRPr="0016145A">
              <w:rPr>
                <w:sz w:val="22"/>
                <w:szCs w:val="22"/>
              </w:rPr>
              <w:t>56 763</w:t>
            </w:r>
          </w:p>
        </w:tc>
        <w:tc>
          <w:tcPr>
            <w:tcW w:w="2551" w:type="dxa"/>
            <w:vAlign w:val="center"/>
          </w:tcPr>
          <w:p w14:paraId="2AE0BA53" w14:textId="54AA0CA6" w:rsidR="0016145A" w:rsidRPr="0016145A" w:rsidRDefault="0016145A" w:rsidP="0016145A">
            <w:pPr>
              <w:spacing w:before="240" w:after="120"/>
              <w:ind w:firstLine="0"/>
              <w:jc w:val="center"/>
              <w:rPr>
                <w:sz w:val="22"/>
                <w:szCs w:val="22"/>
              </w:rPr>
            </w:pPr>
            <w:r w:rsidRPr="0016145A">
              <w:rPr>
                <w:sz w:val="22"/>
                <w:szCs w:val="22"/>
              </w:rPr>
              <w:t>3</w:t>
            </w:r>
            <w:r w:rsidR="00AE1C69">
              <w:rPr>
                <w:sz w:val="22"/>
                <w:szCs w:val="22"/>
              </w:rPr>
              <w:t>22</w:t>
            </w:r>
          </w:p>
        </w:tc>
      </w:tr>
    </w:tbl>
    <w:p w14:paraId="09F78E2B" w14:textId="7915CF19" w:rsidR="0016145A" w:rsidRDefault="0016145A" w:rsidP="00FD7586">
      <w:pPr>
        <w:ind w:firstLine="567"/>
        <w:rPr>
          <w:sz w:val="22"/>
          <w:szCs w:val="22"/>
        </w:rPr>
      </w:pPr>
    </w:p>
    <w:p w14:paraId="6A4A7576" w14:textId="77777777" w:rsidR="0016145A" w:rsidRPr="0016145A" w:rsidRDefault="0016145A" w:rsidP="0016145A">
      <w:pPr>
        <w:ind w:firstLine="567"/>
        <w:rPr>
          <w:bCs/>
          <w:sz w:val="22"/>
          <w:szCs w:val="22"/>
        </w:rPr>
      </w:pPr>
      <w:r w:rsidRPr="0016145A">
        <w:rPr>
          <w:bCs/>
          <w:sz w:val="22"/>
          <w:szCs w:val="22"/>
        </w:rPr>
        <w:t>Главная особенность метрики центральности по взвешенному вкладу состоит в том, что она однозначно определяет является ли узел мостом в описанных ранее сетевых конфигурациях.</w:t>
      </w:r>
    </w:p>
    <w:p w14:paraId="4589244E" w14:textId="77777777" w:rsidR="0016145A" w:rsidRPr="0016145A" w:rsidRDefault="0016145A" w:rsidP="0016145A">
      <w:pPr>
        <w:ind w:firstLine="567"/>
        <w:rPr>
          <w:bCs/>
          <w:sz w:val="22"/>
          <w:szCs w:val="22"/>
        </w:rPr>
      </w:pPr>
      <w:r w:rsidRPr="0016145A">
        <w:rPr>
          <w:bCs/>
          <w:sz w:val="22"/>
          <w:szCs w:val="22"/>
        </w:rPr>
        <w:t>Мосты способствуют расширению размеров сети, увеличению количества пользователей, вовлеченных в социальное явление, и увеличению общего уровня активности социальной сети. Блокирующее воздействие на самые влиятельные мосты может существенно изменить характеристики всей сети и снизить общий уровень активности социальной сети в данном социальном явлении. Таким образом, воздействие на наиболее влиятельные мосты является эффективным способом снижения уровня охвата аудитории и активности временной социальной сети.</w:t>
      </w:r>
    </w:p>
    <w:p w14:paraId="3942A884" w14:textId="08B97DC9" w:rsidR="0016145A" w:rsidRPr="0016145A" w:rsidRDefault="0016145A" w:rsidP="0016145A">
      <w:pPr>
        <w:ind w:firstLine="567"/>
        <w:rPr>
          <w:bCs/>
          <w:sz w:val="22"/>
          <w:szCs w:val="22"/>
        </w:rPr>
      </w:pPr>
      <w:r w:rsidRPr="0016145A">
        <w:rPr>
          <w:bCs/>
          <w:sz w:val="22"/>
          <w:szCs w:val="22"/>
        </w:rPr>
        <w:t>Оценка уровня информационного влияния мостов осуществляется путем ранжирования узлов по метрике центральности по взвешенному вкладу. Алгоритм вычисления мостов в кластерных сетях на основе метрики центральности по взвешенном</w:t>
      </w:r>
      <w:r w:rsidR="00903F9C">
        <w:rPr>
          <w:bCs/>
          <w:sz w:val="22"/>
          <w:szCs w:val="22"/>
        </w:rPr>
        <w:t>у</w:t>
      </w:r>
      <w:r w:rsidRPr="0016145A">
        <w:rPr>
          <w:bCs/>
          <w:sz w:val="22"/>
          <w:szCs w:val="22"/>
        </w:rPr>
        <w:t xml:space="preserve"> вкладу реализован в программном обеспечении (Свидетельство о государственной регистрации программы для ЭВМ № 2021616086 от 16 апреля 2021г.).</w:t>
      </w:r>
    </w:p>
    <w:p w14:paraId="564F4F18" w14:textId="77777777" w:rsidR="00E71641" w:rsidRDefault="00DF34E5" w:rsidP="00DF34E5">
      <w:pPr>
        <w:rPr>
          <w:bCs/>
        </w:rPr>
      </w:pPr>
      <w:r w:rsidRPr="00DF34E5">
        <w:rPr>
          <w:b/>
          <w:bCs/>
        </w:rPr>
        <w:t xml:space="preserve">В </w:t>
      </w:r>
      <w:r w:rsidR="0016145A">
        <w:rPr>
          <w:b/>
          <w:bCs/>
        </w:rPr>
        <w:t xml:space="preserve">четвертой </w:t>
      </w:r>
      <w:r w:rsidRPr="00DF34E5">
        <w:rPr>
          <w:b/>
          <w:bCs/>
        </w:rPr>
        <w:t>главе</w:t>
      </w:r>
      <w:r>
        <w:t xml:space="preserve"> </w:t>
      </w:r>
      <w:r w:rsidR="0016145A">
        <w:t>представлены результаты в</w:t>
      </w:r>
      <w:r w:rsidR="000C77B9" w:rsidRPr="000C77B9">
        <w:rPr>
          <w:bCs/>
        </w:rPr>
        <w:t>недрени</w:t>
      </w:r>
      <w:r w:rsidR="0016145A">
        <w:rPr>
          <w:bCs/>
        </w:rPr>
        <w:t>я</w:t>
      </w:r>
      <w:r w:rsidR="000C77B9" w:rsidRPr="000C77B9">
        <w:rPr>
          <w:bCs/>
        </w:rPr>
        <w:t xml:space="preserve"> многофакторного анализа ролей пользователей в технологию построения аналитических отчетов поисковой системы </w:t>
      </w:r>
      <w:r w:rsidR="0016145A">
        <w:rPr>
          <w:bCs/>
          <w:lang w:val="en-US"/>
        </w:rPr>
        <w:t>SEUS</w:t>
      </w:r>
      <w:r w:rsidR="0016145A">
        <w:rPr>
          <w:bCs/>
        </w:rPr>
        <w:t>. Дается описание технологии создания прототипа информационной системы</w:t>
      </w:r>
      <w:r w:rsidR="0016145A" w:rsidRPr="0016145A">
        <w:rPr>
          <w:bCs/>
        </w:rPr>
        <w:t xml:space="preserve"> </w:t>
      </w:r>
      <w:r w:rsidR="0016145A">
        <w:rPr>
          <w:bCs/>
        </w:rPr>
        <w:t xml:space="preserve">с использованием </w:t>
      </w:r>
      <w:proofErr w:type="spellStart"/>
      <w:r w:rsidR="00E71641">
        <w:rPr>
          <w:bCs/>
        </w:rPr>
        <w:t>нейросетевого</w:t>
      </w:r>
      <w:proofErr w:type="spellEnd"/>
      <w:r w:rsidR="00E71641">
        <w:rPr>
          <w:bCs/>
        </w:rPr>
        <w:t xml:space="preserve"> пакета </w:t>
      </w:r>
      <w:proofErr w:type="spellStart"/>
      <w:r w:rsidR="00E71641" w:rsidRPr="00087F50">
        <w:t>Нейросимулятор</w:t>
      </w:r>
      <w:proofErr w:type="spellEnd"/>
      <w:r w:rsidR="00E71641" w:rsidRPr="00087F50">
        <w:t xml:space="preserve"> 5.0</w:t>
      </w:r>
      <w:r w:rsidR="00E71641">
        <w:t xml:space="preserve">, </w:t>
      </w:r>
      <w:r w:rsidR="0016145A">
        <w:rPr>
          <w:bCs/>
        </w:rPr>
        <w:t xml:space="preserve">пакета визуального программирования </w:t>
      </w:r>
      <w:r w:rsidR="0016145A">
        <w:rPr>
          <w:bCs/>
          <w:lang w:val="en-US"/>
        </w:rPr>
        <w:t>Orange</w:t>
      </w:r>
      <w:r w:rsidR="0016145A" w:rsidRPr="005577F8">
        <w:rPr>
          <w:bCs/>
        </w:rPr>
        <w:t xml:space="preserve"> </w:t>
      </w:r>
      <w:r w:rsidR="0016145A">
        <w:rPr>
          <w:bCs/>
          <w:lang w:val="en-US"/>
        </w:rPr>
        <w:t>Data</w:t>
      </w:r>
      <w:r w:rsidR="0016145A" w:rsidRPr="005577F8">
        <w:rPr>
          <w:bCs/>
        </w:rPr>
        <w:t xml:space="preserve"> </w:t>
      </w:r>
      <w:r w:rsidR="0016145A">
        <w:rPr>
          <w:bCs/>
          <w:lang w:val="en-US"/>
        </w:rPr>
        <w:t>Mining</w:t>
      </w:r>
      <w:r w:rsidR="0016145A">
        <w:rPr>
          <w:bCs/>
        </w:rPr>
        <w:t xml:space="preserve">, табличного процессора </w:t>
      </w:r>
      <w:r w:rsidR="0016145A">
        <w:rPr>
          <w:bCs/>
          <w:lang w:val="en-US"/>
        </w:rPr>
        <w:t>MS</w:t>
      </w:r>
      <w:r w:rsidR="0016145A" w:rsidRPr="005577F8">
        <w:rPr>
          <w:bCs/>
        </w:rPr>
        <w:t xml:space="preserve"> </w:t>
      </w:r>
      <w:r w:rsidR="0016145A">
        <w:rPr>
          <w:bCs/>
          <w:lang w:val="en-US"/>
        </w:rPr>
        <w:t>Office</w:t>
      </w:r>
      <w:r w:rsidR="0016145A" w:rsidRPr="005577F8">
        <w:rPr>
          <w:bCs/>
        </w:rPr>
        <w:t xml:space="preserve"> 2017 </w:t>
      </w:r>
      <w:r w:rsidR="0016145A">
        <w:rPr>
          <w:bCs/>
        </w:rPr>
        <w:t xml:space="preserve">и графического пакета </w:t>
      </w:r>
      <w:r w:rsidR="0016145A">
        <w:rPr>
          <w:bCs/>
          <w:lang w:val="en-US"/>
        </w:rPr>
        <w:t>Gephi</w:t>
      </w:r>
      <w:r w:rsidR="0016145A" w:rsidRPr="005577F8">
        <w:rPr>
          <w:bCs/>
        </w:rPr>
        <w:t>.</w:t>
      </w:r>
      <w:r w:rsidR="00E71641">
        <w:rPr>
          <w:bCs/>
        </w:rPr>
        <w:t xml:space="preserve"> На основании положительных результатов использования прототипа принято решение разработки программного приложения, предназначенного для промышленной эксплуатации. </w:t>
      </w:r>
    </w:p>
    <w:p w14:paraId="59ED2F00" w14:textId="792BC691" w:rsidR="00E71641" w:rsidRDefault="00E71641" w:rsidP="00DF34E5">
      <w:pPr>
        <w:rPr>
          <w:bCs/>
        </w:rPr>
      </w:pPr>
      <w:r>
        <w:rPr>
          <w:bCs/>
        </w:rPr>
        <w:t xml:space="preserve">Представлены </w:t>
      </w:r>
      <w:r w:rsidR="00903F9C">
        <w:rPr>
          <w:bCs/>
        </w:rPr>
        <w:t xml:space="preserve">описание </w:t>
      </w:r>
      <w:r>
        <w:rPr>
          <w:bCs/>
        </w:rPr>
        <w:t>функци</w:t>
      </w:r>
      <w:r w:rsidR="00903F9C">
        <w:rPr>
          <w:bCs/>
        </w:rPr>
        <w:t>й и</w:t>
      </w:r>
      <w:r>
        <w:rPr>
          <w:bCs/>
        </w:rPr>
        <w:t xml:space="preserve"> выходны</w:t>
      </w:r>
      <w:r w:rsidR="00903F9C">
        <w:rPr>
          <w:bCs/>
        </w:rPr>
        <w:t>х</w:t>
      </w:r>
      <w:r>
        <w:rPr>
          <w:bCs/>
        </w:rPr>
        <w:t xml:space="preserve"> данны</w:t>
      </w:r>
      <w:r w:rsidR="00903F9C">
        <w:rPr>
          <w:bCs/>
        </w:rPr>
        <w:t>х</w:t>
      </w:r>
      <w:r>
        <w:rPr>
          <w:bCs/>
        </w:rPr>
        <w:t xml:space="preserve"> приложения «Сервис анализа распространения контента». </w:t>
      </w:r>
      <w:r>
        <w:rPr>
          <w:bCs/>
          <w:lang w:val="en-US"/>
        </w:rPr>
        <w:t>UML</w:t>
      </w:r>
      <w:r w:rsidRPr="00E71641">
        <w:rPr>
          <w:bCs/>
        </w:rPr>
        <w:t xml:space="preserve"> </w:t>
      </w:r>
      <w:r>
        <w:rPr>
          <w:bCs/>
        </w:rPr>
        <w:t xml:space="preserve">схема имплементации приложения в общую структуру поисковой системы </w:t>
      </w:r>
      <w:r>
        <w:rPr>
          <w:bCs/>
          <w:lang w:val="en-US"/>
        </w:rPr>
        <w:t>SEUS</w:t>
      </w:r>
      <w:r w:rsidRPr="00E71641">
        <w:rPr>
          <w:bCs/>
        </w:rPr>
        <w:t xml:space="preserve"> </w:t>
      </w:r>
      <w:r>
        <w:rPr>
          <w:bCs/>
        </w:rPr>
        <w:t xml:space="preserve">представлена на рисунке </w:t>
      </w:r>
      <w:r w:rsidR="00815C61">
        <w:rPr>
          <w:bCs/>
        </w:rPr>
        <w:t>5</w:t>
      </w:r>
      <w:r>
        <w:rPr>
          <w:bCs/>
        </w:rPr>
        <w:t>.</w:t>
      </w:r>
    </w:p>
    <w:p w14:paraId="793FA656" w14:textId="32385517" w:rsidR="00E71641" w:rsidRDefault="00E71641" w:rsidP="00DF34E5">
      <w:pPr>
        <w:rPr>
          <w:bCs/>
        </w:rPr>
      </w:pPr>
      <w:r w:rsidRPr="00EB4335">
        <w:rPr>
          <w:noProof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 wp14:anchorId="36252CAC" wp14:editId="4B2F89BE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5940425" cy="4350488"/>
            <wp:effectExtent l="0" t="0" r="3175" b="0"/>
            <wp:wrapTopAndBottom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50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145A">
        <w:rPr>
          <w:bCs/>
        </w:rPr>
        <w:t xml:space="preserve"> </w:t>
      </w:r>
    </w:p>
    <w:p w14:paraId="7D533FDA" w14:textId="4982191D" w:rsidR="00E71641" w:rsidRPr="00AA7138" w:rsidRDefault="00E71641" w:rsidP="00AA7138">
      <w:pPr>
        <w:spacing w:line="360" w:lineRule="auto"/>
        <w:ind w:firstLine="567"/>
        <w:jc w:val="center"/>
        <w:rPr>
          <w:bCs/>
          <w:sz w:val="22"/>
          <w:szCs w:val="22"/>
        </w:rPr>
      </w:pPr>
      <w:r w:rsidRPr="00AA7138">
        <w:rPr>
          <w:bCs/>
          <w:sz w:val="22"/>
          <w:szCs w:val="22"/>
        </w:rPr>
        <w:t xml:space="preserve">Рисунок </w:t>
      </w:r>
      <w:r w:rsidR="00815C61">
        <w:rPr>
          <w:bCs/>
          <w:sz w:val="22"/>
          <w:szCs w:val="22"/>
        </w:rPr>
        <w:t>5</w:t>
      </w:r>
      <w:r w:rsidRPr="00AA7138">
        <w:rPr>
          <w:bCs/>
          <w:sz w:val="22"/>
          <w:szCs w:val="22"/>
        </w:rPr>
        <w:t xml:space="preserve"> </w:t>
      </w:r>
      <w:r w:rsidRPr="00AA7138">
        <w:rPr>
          <w:bCs/>
          <w:sz w:val="22"/>
          <w:szCs w:val="22"/>
        </w:rPr>
        <w:sym w:font="Symbol" w:char="F02D"/>
      </w:r>
      <w:r w:rsidRPr="00AA7138">
        <w:rPr>
          <w:bCs/>
          <w:sz w:val="22"/>
          <w:szCs w:val="22"/>
        </w:rPr>
        <w:t xml:space="preserve"> Архитектура сервиса анализа распространения контента</w:t>
      </w:r>
    </w:p>
    <w:p w14:paraId="79214C68" w14:textId="0974C3F6" w:rsidR="00E71641" w:rsidRPr="00EB4335" w:rsidRDefault="00E71641" w:rsidP="00E71641">
      <w:pPr>
        <w:rPr>
          <w:bCs/>
        </w:rPr>
      </w:pPr>
      <w:r w:rsidRPr="00EB4335">
        <w:rPr>
          <w:bCs/>
        </w:rPr>
        <w:t>Сервис поддержива</w:t>
      </w:r>
      <w:r w:rsidR="00903F9C">
        <w:rPr>
          <w:bCs/>
        </w:rPr>
        <w:t>е</w:t>
      </w:r>
      <w:r w:rsidRPr="00EB4335">
        <w:rPr>
          <w:bCs/>
        </w:rPr>
        <w:t>т экспорт 10 различных файлов формата *.</w:t>
      </w:r>
      <w:proofErr w:type="spellStart"/>
      <w:r w:rsidRPr="00EB4335">
        <w:rPr>
          <w:bCs/>
        </w:rPr>
        <w:t>csv</w:t>
      </w:r>
      <w:proofErr w:type="spellEnd"/>
      <w:r w:rsidRPr="00EB4335">
        <w:rPr>
          <w:bCs/>
        </w:rPr>
        <w:t>:</w:t>
      </w:r>
    </w:p>
    <w:p w14:paraId="0D7D1E5B" w14:textId="77777777" w:rsidR="00E71641" w:rsidRPr="00AA7138" w:rsidRDefault="00E71641" w:rsidP="00AA7138">
      <w:pPr>
        <w:pStyle w:val="aa"/>
        <w:numPr>
          <w:ilvl w:val="0"/>
          <w:numId w:val="21"/>
        </w:numPr>
        <w:rPr>
          <w:bCs/>
        </w:rPr>
      </w:pPr>
      <w:r w:rsidRPr="00AA7138">
        <w:rPr>
          <w:bCs/>
        </w:rPr>
        <w:t>Коллекция публикаций и обсуждений;</w:t>
      </w:r>
    </w:p>
    <w:p w14:paraId="1402442E" w14:textId="77777777" w:rsidR="00E71641" w:rsidRPr="00AA7138" w:rsidRDefault="00E71641" w:rsidP="00AA7138">
      <w:pPr>
        <w:pStyle w:val="aa"/>
        <w:numPr>
          <w:ilvl w:val="0"/>
          <w:numId w:val="21"/>
        </w:numPr>
        <w:rPr>
          <w:bCs/>
        </w:rPr>
      </w:pPr>
      <w:r w:rsidRPr="00AA7138">
        <w:rPr>
          <w:bCs/>
        </w:rPr>
        <w:t>Выборка пользователей;</w:t>
      </w:r>
    </w:p>
    <w:p w14:paraId="35FE5840" w14:textId="77777777" w:rsidR="00E71641" w:rsidRPr="00AA7138" w:rsidRDefault="00E71641" w:rsidP="00AA7138">
      <w:pPr>
        <w:pStyle w:val="aa"/>
        <w:numPr>
          <w:ilvl w:val="0"/>
          <w:numId w:val="21"/>
        </w:numPr>
        <w:rPr>
          <w:bCs/>
        </w:rPr>
      </w:pPr>
      <w:r w:rsidRPr="00AA7138">
        <w:rPr>
          <w:bCs/>
        </w:rPr>
        <w:t>Массив выявленных связей распространения между публикациями и обсуждениями;</w:t>
      </w:r>
    </w:p>
    <w:p w14:paraId="798C6A49" w14:textId="77777777" w:rsidR="00E71641" w:rsidRPr="00AA7138" w:rsidRDefault="00E71641" w:rsidP="00AA7138">
      <w:pPr>
        <w:pStyle w:val="aa"/>
        <w:numPr>
          <w:ilvl w:val="0"/>
          <w:numId w:val="21"/>
        </w:numPr>
        <w:rPr>
          <w:bCs/>
        </w:rPr>
      </w:pPr>
      <w:r w:rsidRPr="00AA7138">
        <w:rPr>
          <w:bCs/>
        </w:rPr>
        <w:t>Массив выявленных социальных связей между пользователями;</w:t>
      </w:r>
    </w:p>
    <w:p w14:paraId="1AD666F6" w14:textId="77777777" w:rsidR="00E71641" w:rsidRPr="00AA7138" w:rsidRDefault="00E71641" w:rsidP="00AA7138">
      <w:pPr>
        <w:pStyle w:val="aa"/>
        <w:numPr>
          <w:ilvl w:val="0"/>
          <w:numId w:val="21"/>
        </w:numPr>
        <w:rPr>
          <w:bCs/>
        </w:rPr>
      </w:pPr>
      <w:r w:rsidRPr="00AA7138">
        <w:rPr>
          <w:bCs/>
        </w:rPr>
        <w:t xml:space="preserve">Массив ключевых пользователей по ролям постера, </w:t>
      </w:r>
      <w:proofErr w:type="spellStart"/>
      <w:r w:rsidRPr="00AA7138">
        <w:rPr>
          <w:bCs/>
        </w:rPr>
        <w:t>репостера</w:t>
      </w:r>
      <w:proofErr w:type="spellEnd"/>
      <w:r w:rsidRPr="00AA7138">
        <w:rPr>
          <w:bCs/>
        </w:rPr>
        <w:t>, комментатора и универсала;</w:t>
      </w:r>
    </w:p>
    <w:p w14:paraId="2E38A956" w14:textId="77777777" w:rsidR="00E71641" w:rsidRPr="00AA7138" w:rsidRDefault="00E71641" w:rsidP="00AA7138">
      <w:pPr>
        <w:pStyle w:val="aa"/>
        <w:numPr>
          <w:ilvl w:val="0"/>
          <w:numId w:val="21"/>
        </w:numPr>
        <w:rPr>
          <w:bCs/>
        </w:rPr>
      </w:pPr>
      <w:r w:rsidRPr="00AA7138">
        <w:rPr>
          <w:bCs/>
        </w:rPr>
        <w:t>Массив ключевых постеров;</w:t>
      </w:r>
    </w:p>
    <w:p w14:paraId="4EC50409" w14:textId="77777777" w:rsidR="00E71641" w:rsidRPr="00AA7138" w:rsidRDefault="00E71641" w:rsidP="00AA7138">
      <w:pPr>
        <w:pStyle w:val="aa"/>
        <w:numPr>
          <w:ilvl w:val="0"/>
          <w:numId w:val="21"/>
        </w:numPr>
        <w:rPr>
          <w:bCs/>
        </w:rPr>
      </w:pPr>
      <w:r w:rsidRPr="00AA7138">
        <w:rPr>
          <w:bCs/>
        </w:rPr>
        <w:t xml:space="preserve">Массив ключевых </w:t>
      </w:r>
      <w:proofErr w:type="spellStart"/>
      <w:r w:rsidRPr="00AA7138">
        <w:rPr>
          <w:bCs/>
        </w:rPr>
        <w:t>репостеров</w:t>
      </w:r>
      <w:proofErr w:type="spellEnd"/>
      <w:r w:rsidRPr="00AA7138">
        <w:rPr>
          <w:bCs/>
        </w:rPr>
        <w:t>;</w:t>
      </w:r>
    </w:p>
    <w:p w14:paraId="7738A528" w14:textId="77777777" w:rsidR="00E71641" w:rsidRPr="00AA7138" w:rsidRDefault="00E71641" w:rsidP="00AA7138">
      <w:pPr>
        <w:pStyle w:val="aa"/>
        <w:numPr>
          <w:ilvl w:val="0"/>
          <w:numId w:val="21"/>
        </w:numPr>
        <w:rPr>
          <w:bCs/>
        </w:rPr>
      </w:pPr>
      <w:r w:rsidRPr="00AA7138">
        <w:rPr>
          <w:bCs/>
        </w:rPr>
        <w:t>Массив ключевых комментаторов;</w:t>
      </w:r>
    </w:p>
    <w:p w14:paraId="5324F235" w14:textId="77777777" w:rsidR="00E71641" w:rsidRPr="00AA7138" w:rsidRDefault="00E71641" w:rsidP="00AA7138">
      <w:pPr>
        <w:pStyle w:val="aa"/>
        <w:numPr>
          <w:ilvl w:val="0"/>
          <w:numId w:val="21"/>
        </w:numPr>
        <w:rPr>
          <w:bCs/>
        </w:rPr>
      </w:pPr>
      <w:r w:rsidRPr="00AA7138">
        <w:rPr>
          <w:bCs/>
        </w:rPr>
        <w:t>Массив ключевых универсалов;</w:t>
      </w:r>
    </w:p>
    <w:p w14:paraId="4B6CACB3" w14:textId="77777777" w:rsidR="00E71641" w:rsidRPr="00AA7138" w:rsidRDefault="00E71641" w:rsidP="00AA7138">
      <w:pPr>
        <w:pStyle w:val="aa"/>
        <w:numPr>
          <w:ilvl w:val="0"/>
          <w:numId w:val="21"/>
        </w:numPr>
        <w:rPr>
          <w:bCs/>
        </w:rPr>
      </w:pPr>
      <w:r w:rsidRPr="00AA7138">
        <w:rPr>
          <w:bCs/>
        </w:rPr>
        <w:t>Массив ключевых мостов.</w:t>
      </w:r>
    </w:p>
    <w:p w14:paraId="531E126C" w14:textId="683021BE" w:rsidR="00E71641" w:rsidRPr="00E71641" w:rsidRDefault="00E71641" w:rsidP="00E71641">
      <w:pPr>
        <w:rPr>
          <w:bCs/>
        </w:rPr>
      </w:pPr>
      <w:r w:rsidRPr="00EB4335">
        <w:rPr>
          <w:bCs/>
        </w:rPr>
        <w:t>Модель отношений между экспортируемыми из Сервиса сущностями приведена на рисунке </w:t>
      </w:r>
      <w:r w:rsidR="00815C61">
        <w:rPr>
          <w:bCs/>
        </w:rPr>
        <w:t>6</w:t>
      </w:r>
      <w:r w:rsidRPr="00EB4335">
        <w:rPr>
          <w:bCs/>
        </w:rPr>
        <w:t xml:space="preserve"> (ER-диаграмма в нотации </w:t>
      </w:r>
      <w:proofErr w:type="spellStart"/>
      <w:r w:rsidRPr="00EB4335">
        <w:rPr>
          <w:bCs/>
        </w:rPr>
        <w:t>Crow’s</w:t>
      </w:r>
      <w:proofErr w:type="spellEnd"/>
      <w:r w:rsidRPr="00EB4335">
        <w:rPr>
          <w:bCs/>
        </w:rPr>
        <w:t xml:space="preserve"> </w:t>
      </w:r>
      <w:proofErr w:type="spellStart"/>
      <w:r w:rsidRPr="00EB4335">
        <w:rPr>
          <w:bCs/>
        </w:rPr>
        <w:t>foot</w:t>
      </w:r>
      <w:proofErr w:type="spellEnd"/>
      <w:r w:rsidRPr="00EB4335">
        <w:rPr>
          <w:bCs/>
        </w:rPr>
        <w:t>).</w:t>
      </w:r>
    </w:p>
    <w:p w14:paraId="3A039327" w14:textId="7962D1C5" w:rsidR="000C77B9" w:rsidRDefault="00E71641" w:rsidP="00DF34E5">
      <w:pPr>
        <w:rPr>
          <w:bCs/>
        </w:rPr>
      </w:pPr>
      <w:r w:rsidRPr="00E71641">
        <w:rPr>
          <w:bCs/>
          <w:noProof/>
          <w:lang w:eastAsia="ru-RU"/>
        </w:rPr>
        <w:lastRenderedPageBreak/>
        <w:drawing>
          <wp:anchor distT="0" distB="0" distL="114300" distR="114300" simplePos="0" relativeHeight="251676672" behindDoc="0" locked="0" layoutInCell="1" allowOverlap="1" wp14:anchorId="25FB20F7" wp14:editId="007DA69F">
            <wp:simplePos x="0" y="0"/>
            <wp:positionH relativeFrom="column">
              <wp:posOffset>268701</wp:posOffset>
            </wp:positionH>
            <wp:positionV relativeFrom="paragraph">
              <wp:posOffset>243260</wp:posOffset>
            </wp:positionV>
            <wp:extent cx="5496560" cy="3548380"/>
            <wp:effectExtent l="0" t="0" r="8890" b="0"/>
            <wp:wrapTopAndBottom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560" cy="354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B2493E" w14:textId="45C1E6CD" w:rsidR="00AA7138" w:rsidRPr="00AA7138" w:rsidRDefault="00AA7138" w:rsidP="00AA7138">
      <w:pPr>
        <w:spacing w:line="360" w:lineRule="auto"/>
        <w:ind w:firstLine="0"/>
        <w:jc w:val="center"/>
        <w:rPr>
          <w:bCs/>
          <w:sz w:val="22"/>
          <w:szCs w:val="22"/>
        </w:rPr>
      </w:pPr>
      <w:r w:rsidRPr="00AA7138">
        <w:rPr>
          <w:bCs/>
          <w:sz w:val="22"/>
          <w:szCs w:val="22"/>
        </w:rPr>
        <w:t xml:space="preserve">Рисунок </w:t>
      </w:r>
      <w:r w:rsidR="00815C61">
        <w:rPr>
          <w:bCs/>
          <w:sz w:val="22"/>
          <w:szCs w:val="22"/>
        </w:rPr>
        <w:t>6</w:t>
      </w:r>
      <w:r w:rsidRPr="00AA7138">
        <w:rPr>
          <w:bCs/>
          <w:sz w:val="22"/>
          <w:szCs w:val="22"/>
        </w:rPr>
        <w:t xml:space="preserve"> </w:t>
      </w:r>
      <w:r w:rsidRPr="00AA7138">
        <w:rPr>
          <w:bCs/>
          <w:sz w:val="22"/>
          <w:szCs w:val="22"/>
        </w:rPr>
        <w:sym w:font="Symbol" w:char="F02D"/>
      </w:r>
      <w:r w:rsidRPr="00AA7138">
        <w:rPr>
          <w:bCs/>
          <w:sz w:val="22"/>
          <w:szCs w:val="22"/>
        </w:rPr>
        <w:t xml:space="preserve"> Логическая модель выходных данных</w:t>
      </w:r>
    </w:p>
    <w:p w14:paraId="0DB1483A" w14:textId="652C8893" w:rsidR="00E13EDD" w:rsidRDefault="00E13EDD" w:rsidP="00DF34E5">
      <w:pPr>
        <w:rPr>
          <w:bCs/>
        </w:rPr>
      </w:pPr>
    </w:p>
    <w:p w14:paraId="6C7284CA" w14:textId="1A1E2174" w:rsidR="00447DF9" w:rsidRDefault="00AA7138" w:rsidP="00DF34E5">
      <w:pPr>
        <w:rPr>
          <w:bCs/>
          <w:sz w:val="22"/>
          <w:szCs w:val="22"/>
        </w:rPr>
      </w:pPr>
      <w:r w:rsidRPr="00AA7138">
        <w:rPr>
          <w:bCs/>
          <w:sz w:val="22"/>
          <w:szCs w:val="22"/>
        </w:rPr>
        <w:t>Далее представлены результаты внедрения многофакторного анализа ролей пользователей и уровня их информационного влияния</w:t>
      </w:r>
      <w:r w:rsidR="00EB0437">
        <w:rPr>
          <w:bCs/>
          <w:sz w:val="22"/>
          <w:szCs w:val="22"/>
        </w:rPr>
        <w:t>.</w:t>
      </w:r>
      <w:r w:rsidR="0025769C">
        <w:rPr>
          <w:bCs/>
          <w:sz w:val="22"/>
          <w:szCs w:val="22"/>
        </w:rPr>
        <w:t xml:space="preserve"> </w:t>
      </w:r>
      <w:r w:rsidR="0025769C" w:rsidRPr="0025769C">
        <w:rPr>
          <w:bCs/>
          <w:sz w:val="22"/>
          <w:szCs w:val="22"/>
        </w:rPr>
        <w:t>Основные полученные технико-экономические показатели отражены в акте внедрения и в разделе «практическая значимость работы».</w:t>
      </w:r>
    </w:p>
    <w:p w14:paraId="014999E3" w14:textId="596C41D6" w:rsidR="00AA7138" w:rsidRDefault="00AA7138" w:rsidP="00DF34E5">
      <w:pPr>
        <w:rPr>
          <w:bCs/>
          <w:sz w:val="22"/>
          <w:szCs w:val="22"/>
        </w:rPr>
      </w:pPr>
      <w:r w:rsidRPr="00AA7138">
        <w:rPr>
          <w:b/>
          <w:sz w:val="22"/>
          <w:szCs w:val="22"/>
        </w:rPr>
        <w:t>В заключении</w:t>
      </w:r>
      <w:r>
        <w:rPr>
          <w:bCs/>
          <w:sz w:val="22"/>
          <w:szCs w:val="22"/>
        </w:rPr>
        <w:t xml:space="preserve"> сформулированы основные результаты, полученные в ходе диссертационного исследования и дана их оценка.</w:t>
      </w:r>
    </w:p>
    <w:p w14:paraId="7C5D6D9D" w14:textId="5FCA2E57" w:rsidR="00AA7138" w:rsidRDefault="00AA7138" w:rsidP="00DF34E5">
      <w:pPr>
        <w:rPr>
          <w:bCs/>
          <w:sz w:val="22"/>
          <w:szCs w:val="22"/>
        </w:rPr>
      </w:pPr>
      <w:r w:rsidRPr="00AA7138">
        <w:rPr>
          <w:b/>
          <w:sz w:val="22"/>
          <w:szCs w:val="22"/>
        </w:rPr>
        <w:t xml:space="preserve">Приложения </w:t>
      </w:r>
      <w:r>
        <w:rPr>
          <w:bCs/>
          <w:sz w:val="22"/>
          <w:szCs w:val="22"/>
        </w:rPr>
        <w:t xml:space="preserve">содержат примеры файлов коллекций, рейтинга активности, </w:t>
      </w:r>
      <w:proofErr w:type="spellStart"/>
      <w:r>
        <w:rPr>
          <w:bCs/>
          <w:sz w:val="22"/>
          <w:szCs w:val="22"/>
        </w:rPr>
        <w:t>графовой</w:t>
      </w:r>
      <w:proofErr w:type="spellEnd"/>
      <w:r>
        <w:rPr>
          <w:bCs/>
          <w:sz w:val="22"/>
          <w:szCs w:val="22"/>
        </w:rPr>
        <w:t xml:space="preserve"> информации, структуры и содержания базы данных для обучения нейросети, код функции расчета мостов в </w:t>
      </w:r>
      <w:proofErr w:type="spellStart"/>
      <w:r>
        <w:rPr>
          <w:bCs/>
          <w:sz w:val="22"/>
          <w:szCs w:val="22"/>
        </w:rPr>
        <w:t>класетрных</w:t>
      </w:r>
      <w:proofErr w:type="spellEnd"/>
      <w:r>
        <w:rPr>
          <w:bCs/>
          <w:sz w:val="22"/>
          <w:szCs w:val="22"/>
        </w:rPr>
        <w:t xml:space="preserve"> сетях, а также копии свидетельств о государственной регистрации и актов внедрения.</w:t>
      </w:r>
    </w:p>
    <w:p w14:paraId="61B7B5E6" w14:textId="77777777" w:rsidR="00AA7138" w:rsidRPr="00AA7138" w:rsidRDefault="00AA7138" w:rsidP="00DF34E5">
      <w:pPr>
        <w:rPr>
          <w:bCs/>
          <w:sz w:val="22"/>
          <w:szCs w:val="22"/>
        </w:rPr>
      </w:pPr>
    </w:p>
    <w:p w14:paraId="13CD3D5D" w14:textId="3FD17F2F" w:rsidR="00447DF9" w:rsidRDefault="00AA7138" w:rsidP="00447DF9">
      <w:pPr>
        <w:jc w:val="center"/>
        <w:rPr>
          <w:b/>
        </w:rPr>
      </w:pPr>
      <w:r>
        <w:rPr>
          <w:b/>
        </w:rPr>
        <w:t>ОСНОВНЫЕ РЕЗУЛЬТАТЫ РАБОТЫ</w:t>
      </w:r>
    </w:p>
    <w:p w14:paraId="19F499E9" w14:textId="77777777" w:rsidR="00447DF9" w:rsidRPr="00447DF9" w:rsidRDefault="00447DF9" w:rsidP="00447DF9">
      <w:pPr>
        <w:jc w:val="center"/>
        <w:rPr>
          <w:b/>
        </w:rPr>
      </w:pPr>
    </w:p>
    <w:p w14:paraId="71DDF290" w14:textId="7E0CE0A5" w:rsidR="00447DF9" w:rsidRDefault="00447DF9" w:rsidP="00DF34E5">
      <w:pPr>
        <w:rPr>
          <w:bCs/>
        </w:rPr>
      </w:pPr>
      <w:r>
        <w:rPr>
          <w:sz w:val="22"/>
          <w:szCs w:val="22"/>
        </w:rPr>
        <w:t>В рамках проведенного диссертационного исследования были получены следующие результаты, обладающие научной и практической значимостью:</w:t>
      </w:r>
    </w:p>
    <w:p w14:paraId="3D175607" w14:textId="1A520570" w:rsidR="002D6C9D" w:rsidRDefault="002D6C9D" w:rsidP="002D6C9D">
      <w:pPr>
        <w:pStyle w:val="aa"/>
        <w:numPr>
          <w:ilvl w:val="0"/>
          <w:numId w:val="13"/>
        </w:numPr>
      </w:pPr>
      <w:r>
        <w:t>Предложен</w:t>
      </w:r>
      <w:r w:rsidR="00BC1CA1">
        <w:t>ный</w:t>
      </w:r>
      <w:r>
        <w:t xml:space="preserve"> многофакторный анализ ролей пользователей социальных сетей на основе комбинации контент-анализа для выявления пользователей, вовлеченных в социальное явление, анализа уровня и формы активности пользователей и анализа графов социальных связей пользователей, вовлеченных в социальное явление</w:t>
      </w:r>
      <w:r w:rsidR="00BC1CA1">
        <w:t xml:space="preserve">, позволил повысить релевантность </w:t>
      </w:r>
      <w:r w:rsidR="008E576D">
        <w:t>выявления наиболее влиятельных пользователей</w:t>
      </w:r>
      <w:r w:rsidR="005D58AB">
        <w:t xml:space="preserve"> и снизить трудозатраты аналитиков при проведении исследований в 10,7 раза, а при проведении более детальных исследований, учитывающих структуру воздействия на сеть, в 42,8 раз.  </w:t>
      </w:r>
    </w:p>
    <w:p w14:paraId="679DF0F6" w14:textId="0380CD23" w:rsidR="002D6C9D" w:rsidRPr="00392A22" w:rsidRDefault="002D6C9D" w:rsidP="002D6C9D">
      <w:pPr>
        <w:pStyle w:val="aa"/>
        <w:numPr>
          <w:ilvl w:val="0"/>
          <w:numId w:val="13"/>
        </w:numPr>
      </w:pPr>
      <w:r>
        <w:t>Р</w:t>
      </w:r>
      <w:r w:rsidRPr="00392A22">
        <w:t>азработ</w:t>
      </w:r>
      <w:r>
        <w:t>ан</w:t>
      </w:r>
      <w:r w:rsidR="008E576D">
        <w:t>ный</w:t>
      </w:r>
      <w:r w:rsidRPr="00392A22">
        <w:t xml:space="preserve"> оригинальн</w:t>
      </w:r>
      <w:r>
        <w:t>ый</w:t>
      </w:r>
      <w:r w:rsidRPr="00392A22">
        <w:t xml:space="preserve"> метод определения ролей пользователей</w:t>
      </w:r>
      <w:r>
        <w:t xml:space="preserve"> в социальных сетях на основе </w:t>
      </w:r>
      <w:r w:rsidR="00BC1CA1">
        <w:t xml:space="preserve">использования </w:t>
      </w:r>
      <w:proofErr w:type="spellStart"/>
      <w:r>
        <w:t>нейросетево</w:t>
      </w:r>
      <w:r w:rsidR="00BC1CA1">
        <w:t>го</w:t>
      </w:r>
      <w:proofErr w:type="spellEnd"/>
      <w:r>
        <w:t xml:space="preserve"> классифика</w:t>
      </w:r>
      <w:r w:rsidR="00BC1CA1">
        <w:t>тора</w:t>
      </w:r>
      <w:r>
        <w:t xml:space="preserve"> ролей пользователей</w:t>
      </w:r>
      <w:r w:rsidR="00BC1CA1">
        <w:t xml:space="preserve">, обученного </w:t>
      </w:r>
      <w:r>
        <w:t xml:space="preserve">с использованием </w:t>
      </w:r>
      <w:r w:rsidR="00BC1CA1">
        <w:t xml:space="preserve">множества синтетических данных, созданных на основе </w:t>
      </w:r>
      <w:r>
        <w:t xml:space="preserve">экспертных </w:t>
      </w:r>
      <w:r w:rsidR="00BC1CA1">
        <w:t>знаний и зарегистрированн</w:t>
      </w:r>
      <w:r w:rsidR="008E576D">
        <w:t>ого</w:t>
      </w:r>
      <w:r w:rsidR="00BC1CA1">
        <w:t xml:space="preserve"> в виде базы данных</w:t>
      </w:r>
      <w:r w:rsidR="008E576D">
        <w:t xml:space="preserve">, позволил в 1000 раз сократить затраты на создание </w:t>
      </w:r>
      <w:proofErr w:type="spellStart"/>
      <w:r w:rsidR="008E576D">
        <w:t>датасета</w:t>
      </w:r>
      <w:proofErr w:type="spellEnd"/>
      <w:r w:rsidR="008E576D">
        <w:t xml:space="preserve"> и минимизировать риск утечки конфиденциальной информации</w:t>
      </w:r>
      <w:r w:rsidR="00374B19">
        <w:t>.</w:t>
      </w:r>
      <w:r w:rsidR="00BC1CA1">
        <w:t xml:space="preserve"> </w:t>
      </w:r>
    </w:p>
    <w:p w14:paraId="3131F299" w14:textId="4B2DDE4D" w:rsidR="002D6C9D" w:rsidRPr="00392A22" w:rsidRDefault="002D6C9D" w:rsidP="008E576D">
      <w:pPr>
        <w:pStyle w:val="aa"/>
        <w:numPr>
          <w:ilvl w:val="0"/>
          <w:numId w:val="13"/>
        </w:numPr>
      </w:pPr>
      <w:r>
        <w:t>Р</w:t>
      </w:r>
      <w:r w:rsidRPr="00392A22">
        <w:t>азработ</w:t>
      </w:r>
      <w:r>
        <w:t>ан</w:t>
      </w:r>
      <w:r w:rsidR="008E576D">
        <w:t>ный</w:t>
      </w:r>
      <w:r w:rsidRPr="00392A22">
        <w:t xml:space="preserve"> </w:t>
      </w:r>
      <w:r>
        <w:t>и внедрен</w:t>
      </w:r>
      <w:r w:rsidR="008E576D">
        <w:t>ный</w:t>
      </w:r>
      <w:r>
        <w:t xml:space="preserve"> </w:t>
      </w:r>
      <w:r w:rsidRPr="00392A22">
        <w:t>оригинальн</w:t>
      </w:r>
      <w:r w:rsidR="00374B19">
        <w:t>ый</w:t>
      </w:r>
      <w:r w:rsidRPr="00392A22">
        <w:t xml:space="preserve"> метод выявления пользователей, выполняющих роль связующих мостов между ядром временной социальной сети и </w:t>
      </w:r>
      <w:r w:rsidRPr="00392A22">
        <w:lastRenderedPageBreak/>
        <w:t>изолированными кластерами пользователей</w:t>
      </w:r>
      <w:r w:rsidR="00374B19">
        <w:t>, на основе алгоритма вычисления оригинальной метрики центральности по взвешенному вкладу</w:t>
      </w:r>
      <w:r w:rsidR="008E576D">
        <w:t>, позволило выявить пользователей, играющих решающую роль в распространении информации и увеличении охвата аудитории социальной сети, вовлеченной в социальное явление, которые ранее технически не могли быть обнаружены в поисковой системе «</w:t>
      </w:r>
      <w:r w:rsidR="008E576D">
        <w:rPr>
          <w:lang w:val="en-US"/>
        </w:rPr>
        <w:t>SEUS</w:t>
      </w:r>
      <w:r w:rsidR="008E576D">
        <w:t>».</w:t>
      </w:r>
    </w:p>
    <w:p w14:paraId="29A1C892" w14:textId="77777777" w:rsidR="003C4E1D" w:rsidRDefault="008E576D" w:rsidP="00374B19">
      <w:pPr>
        <w:pStyle w:val="aa"/>
        <w:numPr>
          <w:ilvl w:val="0"/>
          <w:numId w:val="13"/>
        </w:numPr>
      </w:pPr>
      <w:r>
        <w:t>Комплексное применение всех предложенных методов позволило выявить важную информацию об элементах структуры воздействия на сеть, которая может быть использована для поддержки принятия решения о воздействии на пользователей социальной сети в контексте противодействия протестным движениям в социальных сетях.</w:t>
      </w:r>
    </w:p>
    <w:p w14:paraId="4B6A8495" w14:textId="3ABAB557" w:rsidR="008E576D" w:rsidRDefault="003C4E1D" w:rsidP="00374B19">
      <w:pPr>
        <w:pStyle w:val="aa"/>
        <w:numPr>
          <w:ilvl w:val="0"/>
          <w:numId w:val="13"/>
        </w:numPr>
      </w:pPr>
      <w:r>
        <w:t xml:space="preserve">Внедрение </w:t>
      </w:r>
      <w:r w:rsidRPr="003C4E1D">
        <w:t xml:space="preserve">программного продукта «Сервис анализа распространения контента» </w:t>
      </w:r>
      <w:r>
        <w:t>позволило увеличить выручку ООО «СЕУСЛАБ»</w:t>
      </w:r>
      <w:r w:rsidRPr="003C4E1D">
        <w:t xml:space="preserve"> за 2021 год на 12%</w:t>
      </w:r>
      <w:r>
        <w:t xml:space="preserve"> </w:t>
      </w:r>
      <w:r w:rsidRPr="003C4E1D">
        <w:t>за счет поступлений оплаты лицензий</w:t>
      </w:r>
      <w:r>
        <w:t>.</w:t>
      </w:r>
      <w:r w:rsidR="008E576D">
        <w:t xml:space="preserve"> </w:t>
      </w:r>
    </w:p>
    <w:p w14:paraId="3A485133" w14:textId="77777777" w:rsidR="00374B19" w:rsidRDefault="00374B19" w:rsidP="00DF34E5"/>
    <w:p w14:paraId="56FA3B8C" w14:textId="25F4AE64" w:rsidR="002879DD" w:rsidRDefault="008E576D" w:rsidP="00CF2B90">
      <w:r w:rsidRPr="008E576D">
        <w:rPr>
          <w:b/>
          <w:bCs/>
        </w:rPr>
        <w:t>Перспективы дальнейшего развития.</w:t>
      </w:r>
      <w:r>
        <w:t xml:space="preserve"> </w:t>
      </w:r>
      <w:r w:rsidR="009A386D">
        <w:t>Применение многофакторного анализа ролей пользователей и уровня их влияния на социальную сеть позволяет выявлять элементы структур</w:t>
      </w:r>
      <w:r w:rsidR="00CF2B90">
        <w:t>ы</w:t>
      </w:r>
      <w:r w:rsidR="009A386D">
        <w:t xml:space="preserve"> целенаправленного воздействия на сеть. Дальнейшие исследования планируются в части выявления паттернов поведения таких структур, цепочек распространения информации в пределах структур и установления закономерностей с целью разработки методики выявления признаков целенаправленного воздействия на социальную сеть, прогнозирования поведения </w:t>
      </w:r>
      <w:r w:rsidR="00CF2B90">
        <w:t xml:space="preserve">воздействующей </w:t>
      </w:r>
      <w:r w:rsidR="009A386D">
        <w:t>структуры и подготовки управляющей информации для наиболее эффективного противодействия</w:t>
      </w:r>
      <w:r w:rsidR="00CF2B90">
        <w:t xml:space="preserve"> деструктивным воздействиям на социальную сеть.</w:t>
      </w:r>
    </w:p>
    <w:p w14:paraId="5033E221" w14:textId="7176E7D9" w:rsidR="00164007" w:rsidRDefault="00164007" w:rsidP="00DF34E5"/>
    <w:p w14:paraId="79A96431" w14:textId="66AB64B2" w:rsidR="00164007" w:rsidRDefault="003D244C" w:rsidP="00164007">
      <w:pPr>
        <w:jc w:val="center"/>
      </w:pPr>
      <w:r>
        <w:rPr>
          <w:b/>
          <w:bCs/>
          <w:sz w:val="22"/>
          <w:szCs w:val="22"/>
        </w:rPr>
        <w:t>ПУБЛИКАЦИИ ПО ТЕМЕ ДИССЕРТАЦИОННОЙ РАБОТЫ</w:t>
      </w:r>
    </w:p>
    <w:p w14:paraId="07D4D3BD" w14:textId="77777777" w:rsidR="00D17D81" w:rsidRDefault="00D17D81" w:rsidP="00DF34E5">
      <w:pPr>
        <w:rPr>
          <w:b/>
          <w:bCs/>
          <w:i/>
          <w:iCs/>
          <w:sz w:val="22"/>
          <w:szCs w:val="22"/>
        </w:rPr>
      </w:pPr>
    </w:p>
    <w:p w14:paraId="21086EC7" w14:textId="328369CC" w:rsidR="000C77B9" w:rsidRDefault="00D17D81" w:rsidP="005F3609">
      <w:pPr>
        <w:jc w:val="center"/>
      </w:pPr>
      <w:r>
        <w:rPr>
          <w:b/>
          <w:bCs/>
          <w:i/>
          <w:iCs/>
          <w:sz w:val="22"/>
          <w:szCs w:val="22"/>
        </w:rPr>
        <w:t xml:space="preserve">Публикации в изданиях, </w:t>
      </w:r>
      <w:r w:rsidR="003D244C">
        <w:rPr>
          <w:b/>
          <w:bCs/>
          <w:i/>
          <w:iCs/>
          <w:sz w:val="22"/>
          <w:szCs w:val="22"/>
        </w:rPr>
        <w:t>включе</w:t>
      </w:r>
      <w:r w:rsidR="008C4D22">
        <w:rPr>
          <w:b/>
          <w:bCs/>
          <w:i/>
          <w:iCs/>
          <w:sz w:val="22"/>
          <w:szCs w:val="22"/>
        </w:rPr>
        <w:t>н</w:t>
      </w:r>
      <w:r w:rsidR="003D244C">
        <w:rPr>
          <w:b/>
          <w:bCs/>
          <w:i/>
          <w:iCs/>
          <w:sz w:val="22"/>
          <w:szCs w:val="22"/>
        </w:rPr>
        <w:t>ных в международную базу цитирования</w:t>
      </w:r>
      <w:r>
        <w:rPr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sz w:val="22"/>
          <w:szCs w:val="22"/>
        </w:rPr>
        <w:t>Scopus</w:t>
      </w:r>
      <w:proofErr w:type="spellEnd"/>
    </w:p>
    <w:p w14:paraId="0BE57A27" w14:textId="77777777" w:rsidR="00D17D81" w:rsidRDefault="00D17D81" w:rsidP="00DF34E5"/>
    <w:p w14:paraId="522B5CCB" w14:textId="77777777" w:rsidR="00336562" w:rsidRDefault="00C42F39" w:rsidP="008C4D22">
      <w:pPr>
        <w:ind w:left="284" w:hanging="284"/>
        <w:rPr>
          <w:lang w:val="en-US"/>
        </w:rPr>
      </w:pPr>
      <w:r w:rsidRPr="00954BEC">
        <w:rPr>
          <w:lang w:val="en-US"/>
        </w:rPr>
        <w:t xml:space="preserve">1. </w:t>
      </w:r>
      <w:proofErr w:type="spellStart"/>
      <w:r w:rsidR="00336562" w:rsidRPr="00954BEC">
        <w:rPr>
          <w:b/>
          <w:bCs/>
          <w:lang w:val="en-US"/>
        </w:rPr>
        <w:t>Rabchevsky</w:t>
      </w:r>
      <w:proofErr w:type="spellEnd"/>
      <w:r w:rsidR="00336562" w:rsidRPr="00954BEC">
        <w:rPr>
          <w:b/>
          <w:bCs/>
          <w:lang w:val="en-US"/>
        </w:rPr>
        <w:t xml:space="preserve"> A. N.</w:t>
      </w:r>
      <w:r w:rsidR="00336562" w:rsidRPr="008C4D22">
        <w:rPr>
          <w:lang w:val="en-US"/>
        </w:rPr>
        <w:t xml:space="preserve">, </w:t>
      </w:r>
      <w:proofErr w:type="spellStart"/>
      <w:r w:rsidR="00336562" w:rsidRPr="008C4D22">
        <w:rPr>
          <w:lang w:val="en-US"/>
        </w:rPr>
        <w:t>Ashikhmin</w:t>
      </w:r>
      <w:proofErr w:type="spellEnd"/>
      <w:r w:rsidR="00336562" w:rsidRPr="00954BEC">
        <w:rPr>
          <w:lang w:val="en-US"/>
        </w:rPr>
        <w:t xml:space="preserve"> </w:t>
      </w:r>
      <w:r w:rsidR="00336562" w:rsidRPr="008C4D22">
        <w:rPr>
          <w:lang w:val="en-US"/>
        </w:rPr>
        <w:t>E.</w:t>
      </w:r>
      <w:r w:rsidR="00336562" w:rsidRPr="00954BEC">
        <w:rPr>
          <w:lang w:val="en-US"/>
        </w:rPr>
        <w:t xml:space="preserve"> </w:t>
      </w:r>
      <w:r w:rsidR="00336562" w:rsidRPr="008C4D22">
        <w:rPr>
          <w:lang w:val="en-US"/>
        </w:rPr>
        <w:t xml:space="preserve">G., </w:t>
      </w:r>
      <w:proofErr w:type="spellStart"/>
      <w:r w:rsidR="00336562" w:rsidRPr="008C4D22">
        <w:rPr>
          <w:lang w:val="en-US"/>
        </w:rPr>
        <w:t>Rabchevsky</w:t>
      </w:r>
      <w:proofErr w:type="spellEnd"/>
      <w:r w:rsidR="00336562" w:rsidRPr="00954BEC">
        <w:rPr>
          <w:lang w:val="en-US"/>
        </w:rPr>
        <w:t xml:space="preserve"> </w:t>
      </w:r>
      <w:r w:rsidR="00336562" w:rsidRPr="008C4D22">
        <w:rPr>
          <w:lang w:val="en-US"/>
        </w:rPr>
        <w:t>E.</w:t>
      </w:r>
      <w:r w:rsidR="00336562" w:rsidRPr="00954BEC">
        <w:rPr>
          <w:lang w:val="en-US"/>
        </w:rPr>
        <w:t xml:space="preserve"> </w:t>
      </w:r>
      <w:r w:rsidR="00336562" w:rsidRPr="008C4D22">
        <w:rPr>
          <w:lang w:val="en-US"/>
        </w:rPr>
        <w:t>A. Modelling the structure of protest movement advocacy in social media using graph and neural network analysis //</w:t>
      </w:r>
      <w:proofErr w:type="spellStart"/>
      <w:r w:rsidR="00336562" w:rsidRPr="008C4D22">
        <w:rPr>
          <w:lang w:val="en-US"/>
        </w:rPr>
        <w:t>Международный</w:t>
      </w:r>
      <w:proofErr w:type="spellEnd"/>
      <w:r w:rsidR="00336562" w:rsidRPr="008C4D22">
        <w:rPr>
          <w:lang w:val="en-US"/>
        </w:rPr>
        <w:t xml:space="preserve"> </w:t>
      </w:r>
      <w:proofErr w:type="spellStart"/>
      <w:r w:rsidR="00336562" w:rsidRPr="008C4D22">
        <w:rPr>
          <w:lang w:val="en-US"/>
        </w:rPr>
        <w:t>форум</w:t>
      </w:r>
      <w:proofErr w:type="spellEnd"/>
      <w:r w:rsidR="00336562" w:rsidRPr="008C4D22">
        <w:rPr>
          <w:lang w:val="en-US"/>
        </w:rPr>
        <w:t xml:space="preserve"> “</w:t>
      </w:r>
      <w:proofErr w:type="spellStart"/>
      <w:r w:rsidR="00336562" w:rsidRPr="008C4D22">
        <w:rPr>
          <w:lang w:val="en-US"/>
        </w:rPr>
        <w:t>Наука</w:t>
      </w:r>
      <w:proofErr w:type="spellEnd"/>
      <w:r w:rsidR="00336562" w:rsidRPr="008C4D22">
        <w:rPr>
          <w:lang w:val="en-US"/>
        </w:rPr>
        <w:t xml:space="preserve"> и </w:t>
      </w:r>
      <w:proofErr w:type="spellStart"/>
      <w:r w:rsidR="00336562" w:rsidRPr="008C4D22">
        <w:rPr>
          <w:lang w:val="en-US"/>
        </w:rPr>
        <w:t>глобальные</w:t>
      </w:r>
      <w:proofErr w:type="spellEnd"/>
      <w:r w:rsidR="00336562" w:rsidRPr="008C4D22">
        <w:rPr>
          <w:lang w:val="en-US"/>
        </w:rPr>
        <w:t xml:space="preserve"> </w:t>
      </w:r>
      <w:proofErr w:type="spellStart"/>
      <w:r w:rsidR="00336562" w:rsidRPr="008C4D22">
        <w:rPr>
          <w:lang w:val="en-US"/>
        </w:rPr>
        <w:t>вызовы</w:t>
      </w:r>
      <w:proofErr w:type="spellEnd"/>
      <w:r w:rsidR="00336562" w:rsidRPr="008C4D22">
        <w:rPr>
          <w:lang w:val="en-US"/>
        </w:rPr>
        <w:t xml:space="preserve"> XXI </w:t>
      </w:r>
      <w:proofErr w:type="spellStart"/>
      <w:r w:rsidR="00336562" w:rsidRPr="008C4D22">
        <w:rPr>
          <w:lang w:val="en-US"/>
        </w:rPr>
        <w:t>века</w:t>
      </w:r>
      <w:proofErr w:type="spellEnd"/>
      <w:r w:rsidR="00336562" w:rsidRPr="008C4D22">
        <w:rPr>
          <w:lang w:val="en-US"/>
        </w:rPr>
        <w:t>” (</w:t>
      </w:r>
      <w:proofErr w:type="spellStart"/>
      <w:r w:rsidR="00336562" w:rsidRPr="008C4D22">
        <w:rPr>
          <w:lang w:val="en-US"/>
        </w:rPr>
        <w:t>Россия</w:t>
      </w:r>
      <w:proofErr w:type="spellEnd"/>
      <w:r w:rsidR="00336562" w:rsidRPr="008C4D22">
        <w:rPr>
          <w:lang w:val="en-US"/>
        </w:rPr>
        <w:t xml:space="preserve">, г. </w:t>
      </w:r>
      <w:proofErr w:type="spellStart"/>
      <w:r w:rsidR="00336562" w:rsidRPr="008C4D22">
        <w:rPr>
          <w:lang w:val="en-US"/>
        </w:rPr>
        <w:t>Пермь</w:t>
      </w:r>
      <w:proofErr w:type="spellEnd"/>
      <w:r w:rsidR="00336562" w:rsidRPr="008C4D22">
        <w:rPr>
          <w:lang w:val="en-US"/>
        </w:rPr>
        <w:t xml:space="preserve">, 2021 г.). </w:t>
      </w:r>
      <w:r w:rsidR="00336562">
        <w:rPr>
          <w:lang w:val="en-US"/>
        </w:rPr>
        <w:t xml:space="preserve">DOI: </w:t>
      </w:r>
      <w:hyperlink r:id="rId60" w:tgtFrame="_blank" w:history="1">
        <w:r w:rsidR="00336562" w:rsidRPr="00336562">
          <w:rPr>
            <w:lang w:val="en-US"/>
          </w:rPr>
          <w:t>10.1007/978-3-030-89477-1_1</w:t>
        </w:r>
      </w:hyperlink>
    </w:p>
    <w:p w14:paraId="2A2084E6" w14:textId="47516FA1" w:rsidR="008C4D22" w:rsidRPr="00336562" w:rsidRDefault="003D244C" w:rsidP="008C4D22">
      <w:pPr>
        <w:ind w:left="284" w:hanging="284"/>
        <w:rPr>
          <w:lang w:val="en-US"/>
        </w:rPr>
      </w:pPr>
      <w:r w:rsidRPr="008C4D22">
        <w:rPr>
          <w:lang w:val="en-US"/>
        </w:rPr>
        <w:t xml:space="preserve">2. </w:t>
      </w:r>
      <w:proofErr w:type="spellStart"/>
      <w:r w:rsidR="00336562" w:rsidRPr="00954BEC">
        <w:rPr>
          <w:b/>
          <w:bCs/>
          <w:lang w:val="en-US"/>
        </w:rPr>
        <w:t>Rabchevsky</w:t>
      </w:r>
      <w:proofErr w:type="spellEnd"/>
      <w:r w:rsidR="00336562" w:rsidRPr="00954BEC">
        <w:rPr>
          <w:b/>
          <w:bCs/>
          <w:lang w:val="en-US"/>
        </w:rPr>
        <w:t xml:space="preserve"> A. N.</w:t>
      </w:r>
      <w:r w:rsidR="00336562" w:rsidRPr="00954BEC">
        <w:rPr>
          <w:lang w:val="en-US"/>
        </w:rPr>
        <w:t xml:space="preserve">, </w:t>
      </w:r>
      <w:proofErr w:type="spellStart"/>
      <w:r w:rsidR="00336562" w:rsidRPr="003D244C">
        <w:rPr>
          <w:lang w:val="en-US"/>
        </w:rPr>
        <w:t>Ashikhmin</w:t>
      </w:r>
      <w:proofErr w:type="spellEnd"/>
      <w:r w:rsidR="00336562" w:rsidRPr="00954BEC">
        <w:rPr>
          <w:lang w:val="en-US"/>
        </w:rPr>
        <w:t xml:space="preserve"> </w:t>
      </w:r>
      <w:r w:rsidR="00336562" w:rsidRPr="003D244C">
        <w:rPr>
          <w:lang w:val="en-US"/>
        </w:rPr>
        <w:t>E</w:t>
      </w:r>
      <w:r w:rsidR="00336562" w:rsidRPr="00954BEC">
        <w:rPr>
          <w:lang w:val="en-US"/>
        </w:rPr>
        <w:t xml:space="preserve">. </w:t>
      </w:r>
      <w:r w:rsidR="00336562" w:rsidRPr="003D244C">
        <w:rPr>
          <w:lang w:val="en-US"/>
        </w:rPr>
        <w:t>G</w:t>
      </w:r>
      <w:r w:rsidR="00336562" w:rsidRPr="00954BEC">
        <w:rPr>
          <w:lang w:val="en-US"/>
        </w:rPr>
        <w:t xml:space="preserve">., </w:t>
      </w:r>
      <w:proofErr w:type="spellStart"/>
      <w:r w:rsidR="00336562" w:rsidRPr="003D244C">
        <w:rPr>
          <w:lang w:val="en-US"/>
        </w:rPr>
        <w:t>Yasnitsky</w:t>
      </w:r>
      <w:proofErr w:type="spellEnd"/>
      <w:r w:rsidR="00336562" w:rsidRPr="00954BEC">
        <w:rPr>
          <w:lang w:val="en-US"/>
        </w:rPr>
        <w:t xml:space="preserve"> </w:t>
      </w:r>
      <w:r w:rsidR="00336562" w:rsidRPr="003D244C">
        <w:rPr>
          <w:lang w:val="en-US"/>
        </w:rPr>
        <w:t>L</w:t>
      </w:r>
      <w:r w:rsidR="00336562" w:rsidRPr="00954BEC">
        <w:rPr>
          <w:lang w:val="en-US"/>
        </w:rPr>
        <w:t xml:space="preserve">. </w:t>
      </w:r>
      <w:r w:rsidR="00336562" w:rsidRPr="003D244C">
        <w:rPr>
          <w:lang w:val="en-US"/>
        </w:rPr>
        <w:t>N</w:t>
      </w:r>
      <w:r w:rsidR="00336562" w:rsidRPr="00954BEC">
        <w:rPr>
          <w:lang w:val="en-US"/>
        </w:rPr>
        <w:t xml:space="preserve">. </w:t>
      </w:r>
      <w:r w:rsidR="00336562" w:rsidRPr="003D244C">
        <w:rPr>
          <w:lang w:val="en-US"/>
        </w:rPr>
        <w:t xml:space="preserve">Synthesis of datasets for neural networks based on expert knowledge. // 2nd International Conference on Cyber-Physical Systems &amp; Control CPS&amp;C'2021 29 June —2 July 2021. </w:t>
      </w:r>
      <w:r w:rsidR="00336562" w:rsidRPr="001523D4">
        <w:rPr>
          <w:lang w:val="en-US"/>
        </w:rPr>
        <w:t>(</w:t>
      </w:r>
      <w:proofErr w:type="spellStart"/>
      <w:r w:rsidR="00336562" w:rsidRPr="001523D4">
        <w:rPr>
          <w:lang w:val="en-US"/>
        </w:rPr>
        <w:t>Принято</w:t>
      </w:r>
      <w:proofErr w:type="spellEnd"/>
      <w:r w:rsidR="00336562" w:rsidRPr="001523D4">
        <w:rPr>
          <w:lang w:val="en-US"/>
        </w:rPr>
        <w:t xml:space="preserve"> к </w:t>
      </w:r>
      <w:proofErr w:type="spellStart"/>
      <w:r w:rsidR="00336562" w:rsidRPr="001523D4">
        <w:rPr>
          <w:lang w:val="en-US"/>
        </w:rPr>
        <w:t>печати</w:t>
      </w:r>
      <w:proofErr w:type="spellEnd"/>
      <w:r w:rsidR="00336562" w:rsidRPr="001523D4">
        <w:rPr>
          <w:lang w:val="en-US"/>
        </w:rPr>
        <w:t>)</w:t>
      </w:r>
      <w:r w:rsidR="00336562" w:rsidRPr="00935715">
        <w:rPr>
          <w:lang w:val="en-US"/>
        </w:rPr>
        <w:t>.</w:t>
      </w:r>
    </w:p>
    <w:p w14:paraId="76DA5DE9" w14:textId="3CD1E0B6" w:rsidR="008C4D22" w:rsidRPr="001523D4" w:rsidRDefault="008C4D22" w:rsidP="008C4D22">
      <w:pPr>
        <w:ind w:left="284" w:hanging="284"/>
        <w:rPr>
          <w:lang w:val="en-US"/>
        </w:rPr>
      </w:pPr>
      <w:r w:rsidRPr="008C4D22">
        <w:rPr>
          <w:lang w:val="en-US"/>
        </w:rPr>
        <w:t xml:space="preserve">3. </w:t>
      </w:r>
      <w:proofErr w:type="spellStart"/>
      <w:r w:rsidRPr="00954BEC">
        <w:rPr>
          <w:b/>
          <w:bCs/>
          <w:lang w:val="en-US"/>
        </w:rPr>
        <w:t>Rabchevskiy</w:t>
      </w:r>
      <w:proofErr w:type="spellEnd"/>
      <w:r w:rsidR="00954BEC" w:rsidRPr="00954BEC">
        <w:rPr>
          <w:b/>
          <w:bCs/>
          <w:lang w:val="en-US"/>
        </w:rPr>
        <w:t xml:space="preserve"> A. N.</w:t>
      </w:r>
      <w:r w:rsidRPr="008C4D22">
        <w:rPr>
          <w:lang w:val="en-US"/>
        </w:rPr>
        <w:t xml:space="preserve">, </w:t>
      </w:r>
      <w:proofErr w:type="spellStart"/>
      <w:r w:rsidRPr="008C4D22">
        <w:rPr>
          <w:lang w:val="en-US"/>
        </w:rPr>
        <w:t>Yasnitsky</w:t>
      </w:r>
      <w:proofErr w:type="spellEnd"/>
      <w:r w:rsidRPr="008C4D22">
        <w:rPr>
          <w:lang w:val="en-US"/>
        </w:rPr>
        <w:t xml:space="preserve"> </w:t>
      </w:r>
      <w:r w:rsidR="00954BEC" w:rsidRPr="008C4D22">
        <w:rPr>
          <w:lang w:val="en-US"/>
        </w:rPr>
        <w:t>L.</w:t>
      </w:r>
      <w:r w:rsidR="00954BEC" w:rsidRPr="00954BEC">
        <w:rPr>
          <w:lang w:val="en-US"/>
        </w:rPr>
        <w:t xml:space="preserve"> </w:t>
      </w:r>
      <w:r w:rsidR="00954BEC" w:rsidRPr="008C4D22">
        <w:rPr>
          <w:lang w:val="en-US"/>
        </w:rPr>
        <w:t>N.</w:t>
      </w:r>
      <w:r w:rsidR="00954BEC" w:rsidRPr="00954BEC">
        <w:rPr>
          <w:lang w:val="en-US"/>
        </w:rPr>
        <w:t xml:space="preserve"> </w:t>
      </w:r>
      <w:r w:rsidRPr="008C4D22">
        <w:rPr>
          <w:lang w:val="en-US"/>
        </w:rPr>
        <w:t>Creating and using synthetic data for neural network training, using the creation of a neural network classifier of online social network user roles as an example. //The 2021 International Conference on Digital Science, Luxembourg, October 15 – 17, 2021.</w:t>
      </w:r>
      <w:r w:rsidR="001523D4" w:rsidRPr="001523D4">
        <w:rPr>
          <w:lang w:val="en-US"/>
        </w:rPr>
        <w:t xml:space="preserve"> (</w:t>
      </w:r>
      <w:proofErr w:type="spellStart"/>
      <w:r w:rsidR="001523D4" w:rsidRPr="001523D4">
        <w:rPr>
          <w:lang w:val="en-US"/>
        </w:rPr>
        <w:t>Принято</w:t>
      </w:r>
      <w:proofErr w:type="spellEnd"/>
      <w:r w:rsidR="001523D4" w:rsidRPr="001523D4">
        <w:rPr>
          <w:lang w:val="en-US"/>
        </w:rPr>
        <w:t xml:space="preserve"> к </w:t>
      </w:r>
      <w:proofErr w:type="spellStart"/>
      <w:r w:rsidR="001523D4" w:rsidRPr="001523D4">
        <w:rPr>
          <w:lang w:val="en-US"/>
        </w:rPr>
        <w:t>печати</w:t>
      </w:r>
      <w:proofErr w:type="spellEnd"/>
      <w:r w:rsidR="001523D4" w:rsidRPr="001523D4">
        <w:rPr>
          <w:lang w:val="en-US"/>
        </w:rPr>
        <w:t>).</w:t>
      </w:r>
    </w:p>
    <w:p w14:paraId="54167AAD" w14:textId="3DD8AA96" w:rsidR="003D244C" w:rsidRPr="00891AAD" w:rsidRDefault="008C4D22" w:rsidP="008C4D22">
      <w:pPr>
        <w:ind w:left="284" w:hanging="284"/>
      </w:pPr>
      <w:r w:rsidRPr="008C4D22">
        <w:rPr>
          <w:lang w:val="en-US"/>
        </w:rPr>
        <w:t xml:space="preserve">4. </w:t>
      </w:r>
      <w:proofErr w:type="spellStart"/>
      <w:r w:rsidRPr="00954BEC">
        <w:rPr>
          <w:b/>
          <w:bCs/>
          <w:lang w:val="en-US"/>
        </w:rPr>
        <w:t>Rabchevskiy</w:t>
      </w:r>
      <w:proofErr w:type="spellEnd"/>
      <w:r w:rsidRPr="00954BEC">
        <w:rPr>
          <w:b/>
          <w:bCs/>
          <w:lang w:val="en-US"/>
        </w:rPr>
        <w:t xml:space="preserve"> A.</w:t>
      </w:r>
      <w:r w:rsidR="00954BEC" w:rsidRPr="00954BEC">
        <w:rPr>
          <w:b/>
          <w:bCs/>
          <w:lang w:val="en-US"/>
        </w:rPr>
        <w:t xml:space="preserve"> </w:t>
      </w:r>
      <w:r w:rsidRPr="00954BEC">
        <w:rPr>
          <w:b/>
          <w:bCs/>
          <w:lang w:val="en-US"/>
        </w:rPr>
        <w:t>N.</w:t>
      </w:r>
      <w:r w:rsidRPr="008C4D22">
        <w:rPr>
          <w:lang w:val="en-US"/>
        </w:rPr>
        <w:t xml:space="preserve">, </w:t>
      </w:r>
      <w:proofErr w:type="spellStart"/>
      <w:r w:rsidRPr="008C4D22">
        <w:rPr>
          <w:lang w:val="en-US"/>
        </w:rPr>
        <w:t>Zayakin</w:t>
      </w:r>
      <w:proofErr w:type="spellEnd"/>
      <w:r w:rsidRPr="008C4D22">
        <w:rPr>
          <w:lang w:val="en-US"/>
        </w:rPr>
        <w:t xml:space="preserve"> V.</w:t>
      </w:r>
      <w:r w:rsidR="00954BEC" w:rsidRPr="00954BEC">
        <w:rPr>
          <w:lang w:val="en-US"/>
        </w:rPr>
        <w:t xml:space="preserve"> </w:t>
      </w:r>
      <w:r w:rsidRPr="008C4D22">
        <w:rPr>
          <w:lang w:val="en-US"/>
        </w:rPr>
        <w:t xml:space="preserve">S., </w:t>
      </w:r>
      <w:proofErr w:type="spellStart"/>
      <w:r w:rsidRPr="008C4D22">
        <w:rPr>
          <w:lang w:val="en-US"/>
        </w:rPr>
        <w:t>Rabchevskiy</w:t>
      </w:r>
      <w:proofErr w:type="spellEnd"/>
      <w:r w:rsidRPr="008C4D22">
        <w:rPr>
          <w:lang w:val="en-US"/>
        </w:rPr>
        <w:t xml:space="preserve"> E.</w:t>
      </w:r>
      <w:r w:rsidR="00954BEC" w:rsidRPr="00954BEC">
        <w:rPr>
          <w:lang w:val="en-US"/>
        </w:rPr>
        <w:t xml:space="preserve"> </w:t>
      </w:r>
      <w:r w:rsidRPr="008C4D22">
        <w:rPr>
          <w:lang w:val="en-US"/>
        </w:rPr>
        <w:t>A. Methods of identifying bridges in online social networks/ //The 10th International Conference — Analysis of Images, Social Networks and Texts, Moscow-Tbilisi 16-18 December, 2021.</w:t>
      </w:r>
      <w:r w:rsidR="001523D4" w:rsidRPr="001523D4">
        <w:rPr>
          <w:lang w:val="en-US"/>
        </w:rPr>
        <w:t xml:space="preserve"> </w:t>
      </w:r>
      <w:r w:rsidR="001523D4" w:rsidRPr="00891AAD">
        <w:t>(Принято к печати)</w:t>
      </w:r>
      <w:r w:rsidR="001523D4">
        <w:t>.</w:t>
      </w:r>
    </w:p>
    <w:p w14:paraId="10972FBF" w14:textId="77777777" w:rsidR="003D244C" w:rsidRPr="00891AAD" w:rsidRDefault="003D244C" w:rsidP="00DF34E5"/>
    <w:p w14:paraId="58D8E1E4" w14:textId="3754118C" w:rsidR="00D17D81" w:rsidRDefault="008C4D22" w:rsidP="00B8095C">
      <w:pPr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Публикации в журналах, включенных в перечень рецензируемых научных изданий, в которых должны быть опубликованы основные научные результаты диссертации на соискание ученой степени кандидата наук, на соискание ученой степени доктора наук</w:t>
      </w:r>
    </w:p>
    <w:p w14:paraId="49035F5B" w14:textId="216E04B2" w:rsidR="00D17D81" w:rsidRDefault="00D17D81" w:rsidP="00DF34E5">
      <w:pPr>
        <w:rPr>
          <w:b/>
          <w:bCs/>
          <w:i/>
          <w:iCs/>
          <w:sz w:val="22"/>
          <w:szCs w:val="22"/>
        </w:rPr>
      </w:pPr>
    </w:p>
    <w:p w14:paraId="2ABAF8F2" w14:textId="2E7AEF8A" w:rsidR="00E62F56" w:rsidRPr="00C957E3" w:rsidRDefault="008C4D22" w:rsidP="00E62F56">
      <w:pPr>
        <w:ind w:left="284" w:hanging="284"/>
      </w:pPr>
      <w:r w:rsidRPr="008C4D22">
        <w:rPr>
          <w:lang w:val="en-US"/>
        </w:rPr>
        <w:t>5</w:t>
      </w:r>
      <w:r w:rsidR="00C42F39" w:rsidRPr="008C4D22">
        <w:rPr>
          <w:lang w:val="en-US"/>
        </w:rPr>
        <w:t>.</w:t>
      </w:r>
      <w:r w:rsidRPr="008C4D22">
        <w:rPr>
          <w:lang w:val="en-US"/>
        </w:rPr>
        <w:t xml:space="preserve"> </w:t>
      </w:r>
      <w:proofErr w:type="spellStart"/>
      <w:r w:rsidRPr="00954BEC">
        <w:rPr>
          <w:b/>
          <w:bCs/>
          <w:lang w:val="en-US"/>
        </w:rPr>
        <w:t>Rabchevsky</w:t>
      </w:r>
      <w:proofErr w:type="spellEnd"/>
      <w:r w:rsidR="00954BEC" w:rsidRPr="00954BEC">
        <w:rPr>
          <w:b/>
          <w:bCs/>
          <w:lang w:val="en-US"/>
        </w:rPr>
        <w:t xml:space="preserve"> A. N.</w:t>
      </w:r>
      <w:r w:rsidRPr="008C4D22">
        <w:rPr>
          <w:lang w:val="en-US"/>
        </w:rPr>
        <w:t xml:space="preserve">, </w:t>
      </w:r>
      <w:proofErr w:type="spellStart"/>
      <w:r w:rsidRPr="008C4D22">
        <w:rPr>
          <w:lang w:val="en-US"/>
        </w:rPr>
        <w:t>Yasnitsky</w:t>
      </w:r>
      <w:proofErr w:type="spellEnd"/>
      <w:r w:rsidR="00954BEC" w:rsidRPr="00954BEC">
        <w:rPr>
          <w:lang w:val="en-US"/>
        </w:rPr>
        <w:t xml:space="preserve"> </w:t>
      </w:r>
      <w:r w:rsidR="00954BEC" w:rsidRPr="008C4D22">
        <w:rPr>
          <w:lang w:val="en-US"/>
        </w:rPr>
        <w:t>L.</w:t>
      </w:r>
      <w:r w:rsidR="00954BEC" w:rsidRPr="00954BEC">
        <w:rPr>
          <w:lang w:val="en-US"/>
        </w:rPr>
        <w:t xml:space="preserve"> </w:t>
      </w:r>
      <w:r w:rsidR="00954BEC" w:rsidRPr="008C4D22">
        <w:rPr>
          <w:lang w:val="en-US"/>
        </w:rPr>
        <w:t>N.</w:t>
      </w:r>
      <w:r w:rsidRPr="008C4D22">
        <w:rPr>
          <w:lang w:val="en-US"/>
        </w:rPr>
        <w:t xml:space="preserve">, </w:t>
      </w:r>
      <w:proofErr w:type="spellStart"/>
      <w:r w:rsidRPr="008C4D22">
        <w:rPr>
          <w:lang w:val="en-US"/>
        </w:rPr>
        <w:t>Zayakin</w:t>
      </w:r>
      <w:proofErr w:type="spellEnd"/>
      <w:r w:rsidR="00954BEC" w:rsidRPr="00954BEC">
        <w:rPr>
          <w:lang w:val="en-US"/>
        </w:rPr>
        <w:t xml:space="preserve"> </w:t>
      </w:r>
      <w:r w:rsidR="00954BEC" w:rsidRPr="008C4D22">
        <w:rPr>
          <w:lang w:val="en-US"/>
        </w:rPr>
        <w:t>V.</w:t>
      </w:r>
      <w:r w:rsidR="00954BEC" w:rsidRPr="00954BEC">
        <w:rPr>
          <w:lang w:val="en-US"/>
        </w:rPr>
        <w:t xml:space="preserve"> </w:t>
      </w:r>
      <w:r w:rsidR="00954BEC" w:rsidRPr="008C4D22">
        <w:rPr>
          <w:lang w:val="en-US"/>
        </w:rPr>
        <w:t>S.</w:t>
      </w:r>
      <w:r w:rsidRPr="008C4D22">
        <w:rPr>
          <w:lang w:val="en-US"/>
        </w:rPr>
        <w:t xml:space="preserve"> Comparison of methods for identifying user roles in online social </w:t>
      </w:r>
      <w:proofErr w:type="spellStart"/>
      <w:r w:rsidRPr="008C4D22">
        <w:rPr>
          <w:lang w:val="en-US"/>
        </w:rPr>
        <w:t>networrks</w:t>
      </w:r>
      <w:proofErr w:type="spellEnd"/>
      <w:r w:rsidRPr="008C4D22">
        <w:rPr>
          <w:lang w:val="en-US"/>
        </w:rPr>
        <w:t>. //</w:t>
      </w:r>
      <w:r w:rsidR="00935715" w:rsidRPr="00935715">
        <w:rPr>
          <w:lang w:val="en-US"/>
        </w:rPr>
        <w:t xml:space="preserve"> </w:t>
      </w:r>
      <w:proofErr w:type="spellStart"/>
      <w:r w:rsidRPr="008C4D22">
        <w:rPr>
          <w:lang w:val="en-US"/>
        </w:rPr>
        <w:t>Прикладная</w:t>
      </w:r>
      <w:proofErr w:type="spellEnd"/>
      <w:r w:rsidRPr="008C4D22">
        <w:rPr>
          <w:lang w:val="en-US"/>
        </w:rPr>
        <w:t xml:space="preserve"> </w:t>
      </w:r>
      <w:proofErr w:type="spellStart"/>
      <w:r w:rsidRPr="008C4D22">
        <w:rPr>
          <w:lang w:val="en-US"/>
        </w:rPr>
        <w:t>математика</w:t>
      </w:r>
      <w:proofErr w:type="spellEnd"/>
      <w:r w:rsidRPr="008C4D22">
        <w:rPr>
          <w:lang w:val="en-US"/>
        </w:rPr>
        <w:t xml:space="preserve"> и </w:t>
      </w:r>
      <w:proofErr w:type="spellStart"/>
      <w:r w:rsidRPr="008C4D22">
        <w:rPr>
          <w:lang w:val="en-US"/>
        </w:rPr>
        <w:t>вопросы</w:t>
      </w:r>
      <w:proofErr w:type="spellEnd"/>
      <w:r w:rsidRPr="008C4D22">
        <w:rPr>
          <w:lang w:val="en-US"/>
        </w:rPr>
        <w:t xml:space="preserve"> </w:t>
      </w:r>
      <w:proofErr w:type="spellStart"/>
      <w:r w:rsidRPr="008C4D22">
        <w:rPr>
          <w:lang w:val="en-US"/>
        </w:rPr>
        <w:t>управления</w:t>
      </w:r>
      <w:proofErr w:type="spellEnd"/>
      <w:r w:rsidRPr="008C4D22">
        <w:rPr>
          <w:lang w:val="en-US"/>
        </w:rPr>
        <w:t> / Applied Mathematics and Control Sciences.</w:t>
      </w:r>
      <w:r w:rsidR="00E70044">
        <w:rPr>
          <w:lang w:val="en-US"/>
        </w:rPr>
        <w:t xml:space="preserve"> </w:t>
      </w:r>
      <w:r w:rsidR="00E70044" w:rsidRPr="008A15BA">
        <w:t>2021.</w:t>
      </w:r>
      <w:r w:rsidR="00E70044" w:rsidRPr="00E70044">
        <w:rPr>
          <w:lang w:val="en-US"/>
        </w:rPr>
        <w:t> </w:t>
      </w:r>
      <w:hyperlink r:id="rId61" w:history="1">
        <w:r w:rsidR="00E70044" w:rsidRPr="008A15BA">
          <w:t>№</w:t>
        </w:r>
        <w:r w:rsidR="00E70044" w:rsidRPr="00E70044">
          <w:rPr>
            <w:lang w:val="en-US"/>
          </w:rPr>
          <w:t> </w:t>
        </w:r>
        <w:r w:rsidR="00E70044" w:rsidRPr="008A15BA">
          <w:t>2</w:t>
        </w:r>
      </w:hyperlink>
      <w:r w:rsidR="00E70044" w:rsidRPr="008A15BA">
        <w:t xml:space="preserve">. </w:t>
      </w:r>
      <w:r w:rsidR="00E70044" w:rsidRPr="00891AAD">
        <w:t>С. 93-111</w:t>
      </w:r>
      <w:r w:rsidR="008A15BA">
        <w:t xml:space="preserve"> DOI: 10.15593/2499-9873/2021.2.06</w:t>
      </w:r>
    </w:p>
    <w:p w14:paraId="0289ACE2" w14:textId="7DF66AAE" w:rsidR="00E62F56" w:rsidRDefault="00E62F56" w:rsidP="008A2E00">
      <w:pPr>
        <w:ind w:left="284" w:hanging="284"/>
      </w:pPr>
      <w:r w:rsidRPr="00954BEC">
        <w:t xml:space="preserve">6. </w:t>
      </w:r>
      <w:r w:rsidRPr="00954BEC">
        <w:rPr>
          <w:b/>
          <w:bCs/>
        </w:rPr>
        <w:t>Рабчевский А.</w:t>
      </w:r>
      <w:r w:rsidR="00954BEC" w:rsidRPr="00954BEC">
        <w:rPr>
          <w:b/>
          <w:bCs/>
        </w:rPr>
        <w:t xml:space="preserve"> </w:t>
      </w:r>
      <w:r w:rsidRPr="00954BEC">
        <w:rPr>
          <w:b/>
          <w:bCs/>
        </w:rPr>
        <w:t>Н.</w:t>
      </w:r>
      <w:r w:rsidRPr="00954BEC">
        <w:t xml:space="preserve">, </w:t>
      </w:r>
      <w:proofErr w:type="spellStart"/>
      <w:r w:rsidRPr="00954BEC">
        <w:t>Заякин</w:t>
      </w:r>
      <w:proofErr w:type="spellEnd"/>
      <w:r w:rsidRPr="00954BEC">
        <w:t xml:space="preserve"> В.</w:t>
      </w:r>
      <w:r w:rsidR="00954BEC">
        <w:t xml:space="preserve"> </w:t>
      </w:r>
      <w:r w:rsidRPr="00954BEC">
        <w:t>С., Рабчевский Е.</w:t>
      </w:r>
      <w:r w:rsidR="00954BEC">
        <w:t xml:space="preserve"> </w:t>
      </w:r>
      <w:r w:rsidRPr="00954BEC">
        <w:t xml:space="preserve">А. Выявление мостов в кластерных сетях и оценка уровня их информационного влияния. //Информационные системы и технологии, </w:t>
      </w:r>
      <w:r w:rsidR="00D52508">
        <w:rPr>
          <w:color w:val="000000"/>
          <w:shd w:val="clear" w:color="auto" w:fill="FFFFFF"/>
        </w:rPr>
        <w:t>№ 5(127) 2021 г.</w:t>
      </w:r>
      <w:r w:rsidR="00D52508" w:rsidRPr="00954BEC">
        <w:t xml:space="preserve"> </w:t>
      </w:r>
      <w:r w:rsidR="00C957E3">
        <w:rPr>
          <w:lang w:val="en-US"/>
        </w:rPr>
        <w:t>C</w:t>
      </w:r>
      <w:r w:rsidR="00C957E3" w:rsidRPr="00C957E3">
        <w:t>. 21</w:t>
      </w:r>
      <w:r w:rsidR="00C957E3" w:rsidRPr="00891AAD">
        <w:t>-</w:t>
      </w:r>
      <w:r w:rsidR="00C957E3" w:rsidRPr="00C957E3">
        <w:t>30.</w:t>
      </w:r>
    </w:p>
    <w:p w14:paraId="2ADF37A8" w14:textId="6BE030C9" w:rsidR="008C268B" w:rsidRPr="00954BEC" w:rsidRDefault="008C268B" w:rsidP="008C268B">
      <w:pPr>
        <w:ind w:left="284" w:hanging="284"/>
      </w:pPr>
      <w:r w:rsidRPr="00954BEC">
        <w:lastRenderedPageBreak/>
        <w:t xml:space="preserve">7. </w:t>
      </w:r>
      <w:r w:rsidRPr="00954BEC">
        <w:rPr>
          <w:b/>
          <w:bCs/>
        </w:rPr>
        <w:t>Рабчевский А.</w:t>
      </w:r>
      <w:r>
        <w:rPr>
          <w:b/>
          <w:bCs/>
        </w:rPr>
        <w:t xml:space="preserve"> </w:t>
      </w:r>
      <w:r w:rsidRPr="00954BEC">
        <w:rPr>
          <w:b/>
          <w:bCs/>
        </w:rPr>
        <w:t>Н.</w:t>
      </w:r>
      <w:r w:rsidRPr="00954BEC">
        <w:t>, Рабчевский Е.А. Оценка потенциального уровня информационного влияния пользователей в социальных сетях. //</w:t>
      </w:r>
      <w:r>
        <w:t xml:space="preserve"> </w:t>
      </w:r>
      <w:r w:rsidRPr="00954BEC">
        <w:t>Информационные системы и технологии.</w:t>
      </w:r>
      <w:r>
        <w:t xml:space="preserve"> </w:t>
      </w:r>
      <w:r w:rsidRPr="00935715">
        <w:t>(Принято к печати)</w:t>
      </w:r>
      <w:r>
        <w:t>.</w:t>
      </w:r>
    </w:p>
    <w:p w14:paraId="7167817B" w14:textId="77777777" w:rsidR="008C268B" w:rsidRPr="00954BEC" w:rsidRDefault="008C268B" w:rsidP="008A2E00">
      <w:pPr>
        <w:ind w:left="284" w:hanging="284"/>
      </w:pPr>
    </w:p>
    <w:p w14:paraId="4F94E645" w14:textId="77777777" w:rsidR="00E62F56" w:rsidRPr="00954BEC" w:rsidRDefault="00E62F56" w:rsidP="00E62F56">
      <w:pPr>
        <w:ind w:left="284" w:hanging="284"/>
      </w:pPr>
    </w:p>
    <w:p w14:paraId="29297C86" w14:textId="2C1B389C" w:rsidR="008C4D22" w:rsidRPr="00E62F56" w:rsidRDefault="00E62F56" w:rsidP="00E62F56">
      <w:pPr>
        <w:jc w:val="center"/>
        <w:rPr>
          <w:b/>
          <w:bCs/>
          <w:i/>
          <w:iCs/>
          <w:sz w:val="22"/>
          <w:szCs w:val="22"/>
        </w:rPr>
      </w:pPr>
      <w:r w:rsidRPr="00E62F56">
        <w:rPr>
          <w:b/>
          <w:bCs/>
          <w:i/>
          <w:iCs/>
          <w:sz w:val="22"/>
          <w:szCs w:val="22"/>
        </w:rPr>
        <w:t>Свидетельства о регистрации программ и баз данных для ЭВМ</w:t>
      </w:r>
      <w:r w:rsidR="00B8095C" w:rsidRPr="00E62F56">
        <w:rPr>
          <w:b/>
          <w:bCs/>
          <w:i/>
          <w:iCs/>
          <w:sz w:val="22"/>
          <w:szCs w:val="22"/>
        </w:rPr>
        <w:t xml:space="preserve"> </w:t>
      </w:r>
    </w:p>
    <w:p w14:paraId="7C1C90CA" w14:textId="77777777" w:rsidR="00E62F56" w:rsidRPr="00E62F56" w:rsidRDefault="00E62F56" w:rsidP="00DF34E5"/>
    <w:p w14:paraId="74F1339D" w14:textId="63B8D2F1" w:rsidR="00E62F56" w:rsidRPr="00954BEC" w:rsidRDefault="008C268B" w:rsidP="00E62F56">
      <w:pPr>
        <w:ind w:left="284" w:hanging="284"/>
      </w:pPr>
      <w:r>
        <w:t>8</w:t>
      </w:r>
      <w:r w:rsidR="00E62F56" w:rsidRPr="00954BEC">
        <w:t>. Свидетельство о государственной регистрации программы для ЭВМ № 2021616086 от 16.04.2021. «Программа вычисления мостов в кластерных сетях». /</w:t>
      </w:r>
      <w:proofErr w:type="spellStart"/>
      <w:r w:rsidR="00E62F56" w:rsidRPr="00954BEC">
        <w:rPr>
          <w:b/>
          <w:bCs/>
        </w:rPr>
        <w:t>А.Н.Рабчевский</w:t>
      </w:r>
      <w:proofErr w:type="spellEnd"/>
      <w:r w:rsidR="00E62F56" w:rsidRPr="00954BEC">
        <w:t xml:space="preserve">, </w:t>
      </w:r>
      <w:proofErr w:type="spellStart"/>
      <w:r w:rsidR="00E62F56" w:rsidRPr="00954BEC">
        <w:t>В.С.Заякин</w:t>
      </w:r>
      <w:proofErr w:type="spellEnd"/>
      <w:r w:rsidR="00E62F56" w:rsidRPr="00954BEC">
        <w:t>. Заявка № 2021615157, поступила 13.04.2021.</w:t>
      </w:r>
    </w:p>
    <w:p w14:paraId="370D54F2" w14:textId="30C167F4" w:rsidR="00E62F56" w:rsidRPr="00E62F56" w:rsidRDefault="008C268B" w:rsidP="00E62F56">
      <w:pPr>
        <w:ind w:left="284" w:hanging="284"/>
      </w:pPr>
      <w:r>
        <w:t>9</w:t>
      </w:r>
      <w:r w:rsidR="00E62F56" w:rsidRPr="00E62F56">
        <w:t xml:space="preserve">. </w:t>
      </w:r>
      <w:r w:rsidR="00E62F56">
        <w:t>С</w:t>
      </w:r>
      <w:r w:rsidR="00E62F56" w:rsidRPr="00E62F56">
        <w:t>видетельство о государственной регистрации базы данных для ЭВМ №2021621533 от 15.07.2021. «База данных для классификации ролей пользователей социальных сетей»</w:t>
      </w:r>
      <w:r w:rsidR="00E62F56">
        <w:t>. /</w:t>
      </w:r>
      <w:proofErr w:type="spellStart"/>
      <w:r w:rsidR="00E62F56" w:rsidRPr="00954BEC">
        <w:rPr>
          <w:b/>
          <w:bCs/>
        </w:rPr>
        <w:t>А.Н.Рабчевский</w:t>
      </w:r>
      <w:proofErr w:type="spellEnd"/>
      <w:r w:rsidR="00E62F56">
        <w:t xml:space="preserve">, </w:t>
      </w:r>
      <w:proofErr w:type="spellStart"/>
      <w:r w:rsidR="00E62F56">
        <w:t>В.С.Заякин</w:t>
      </w:r>
      <w:proofErr w:type="spellEnd"/>
      <w:r w:rsidR="00E62F56">
        <w:t>. Заявка № 2021621400</w:t>
      </w:r>
      <w:r w:rsidR="006748CA">
        <w:t>/69, поступила 07.07.2021.</w:t>
      </w:r>
      <w:r w:rsidR="00E62F56" w:rsidRPr="00E62F56">
        <w:t xml:space="preserve"> </w:t>
      </w:r>
    </w:p>
    <w:p w14:paraId="7F5D823A" w14:textId="77777777" w:rsidR="00E62F56" w:rsidRDefault="00E62F56" w:rsidP="00DF34E5"/>
    <w:p w14:paraId="11E11C07" w14:textId="77777777" w:rsidR="00C42F39" w:rsidRDefault="00C42F39" w:rsidP="00DF34E5"/>
    <w:p w14:paraId="4B459E3F" w14:textId="4F32544D" w:rsidR="00D17D81" w:rsidRPr="00D17D81" w:rsidRDefault="00D17D81" w:rsidP="00B8095C">
      <w:pPr>
        <w:jc w:val="center"/>
        <w:rPr>
          <w:b/>
          <w:bCs/>
          <w:i/>
          <w:iCs/>
          <w:sz w:val="22"/>
          <w:szCs w:val="22"/>
        </w:rPr>
      </w:pPr>
      <w:r w:rsidRPr="00D17D81">
        <w:rPr>
          <w:b/>
          <w:bCs/>
          <w:i/>
          <w:iCs/>
          <w:sz w:val="22"/>
          <w:szCs w:val="22"/>
        </w:rPr>
        <w:t>Прочие публикации</w:t>
      </w:r>
    </w:p>
    <w:p w14:paraId="7BB00C4A" w14:textId="2BD47389" w:rsidR="00D17D81" w:rsidRDefault="00D17D81" w:rsidP="00B8095C">
      <w:pPr>
        <w:jc w:val="center"/>
      </w:pPr>
    </w:p>
    <w:p w14:paraId="300A51D6" w14:textId="51EDEA56" w:rsidR="006748CA" w:rsidRDefault="008C268B" w:rsidP="006748CA">
      <w:pPr>
        <w:ind w:left="284" w:hanging="284"/>
      </w:pPr>
      <w:r>
        <w:t>10</w:t>
      </w:r>
      <w:r w:rsidR="00A06CEB">
        <w:t xml:space="preserve">. </w:t>
      </w:r>
      <w:r w:rsidR="006748CA" w:rsidRPr="00954BEC">
        <w:rPr>
          <w:b/>
          <w:bCs/>
        </w:rPr>
        <w:t>Рабчевский А.Н.</w:t>
      </w:r>
      <w:r w:rsidR="006748CA" w:rsidRPr="006748CA">
        <w:t xml:space="preserve"> </w:t>
      </w:r>
      <w:proofErr w:type="spellStart"/>
      <w:r w:rsidR="00935715">
        <w:t>Н</w:t>
      </w:r>
      <w:r w:rsidR="00935715" w:rsidRPr="006748CA">
        <w:t>ейросетевая</w:t>
      </w:r>
      <w:proofErr w:type="spellEnd"/>
      <w:r w:rsidR="00935715" w:rsidRPr="006748CA">
        <w:t xml:space="preserve"> система классификации пользователей социальных сетей и экспертный способ ее создания</w:t>
      </w:r>
      <w:r w:rsidR="006748CA" w:rsidRPr="006748CA">
        <w:t>. //XVIII всероссийская научная конференция «Нейрокомпьютеры и их применение». Тезисы докладов. С.298-299. (Москва, 17 марта 2020 г.)</w:t>
      </w:r>
    </w:p>
    <w:p w14:paraId="21CB2DDA" w14:textId="557F14DE" w:rsidR="006748CA" w:rsidRPr="006748CA" w:rsidRDefault="006748CA" w:rsidP="006748CA">
      <w:pPr>
        <w:ind w:left="284" w:hanging="284"/>
      </w:pPr>
      <w:r w:rsidRPr="006748CA">
        <w:t>1</w:t>
      </w:r>
      <w:r w:rsidR="008C268B">
        <w:t>1</w:t>
      </w:r>
      <w:r w:rsidRPr="006748CA">
        <w:t xml:space="preserve">. Рабчевский Е.А., </w:t>
      </w:r>
      <w:r w:rsidRPr="00954BEC">
        <w:rPr>
          <w:b/>
          <w:bCs/>
        </w:rPr>
        <w:t>Рабчевский А.Н.</w:t>
      </w:r>
      <w:r w:rsidRPr="006748CA">
        <w:t xml:space="preserve">, </w:t>
      </w:r>
      <w:proofErr w:type="spellStart"/>
      <w:r w:rsidRPr="006748CA">
        <w:t>Ясницкий</w:t>
      </w:r>
      <w:proofErr w:type="spellEnd"/>
      <w:r w:rsidRPr="006748CA">
        <w:t xml:space="preserve"> Л.Н. Экспертный способ формирования обучающих выборок на примере создания </w:t>
      </w:r>
      <w:proofErr w:type="spellStart"/>
      <w:r w:rsidRPr="006748CA">
        <w:t>нейросетевой</w:t>
      </w:r>
      <w:proofErr w:type="spellEnd"/>
      <w:r w:rsidRPr="006748CA">
        <w:t xml:space="preserve"> системы классификации пользователей социальных сетей. //</w:t>
      </w:r>
      <w:r w:rsidR="00935715">
        <w:t xml:space="preserve"> </w:t>
      </w:r>
      <w:hyperlink r:id="rId62" w:tooltip="Содержание выпусков этого журнала" w:history="1">
        <w:r w:rsidR="00935715">
          <w:t>Н</w:t>
        </w:r>
        <w:r w:rsidR="00935715" w:rsidRPr="006748CA">
          <w:t>ейрокомпьютеры: разработка, применение</w:t>
        </w:r>
      </w:hyperlink>
      <w:r w:rsidRPr="006748CA">
        <w:t>, -2020. -Т. 22. - № 5. С. 54-63. DOI: </w:t>
      </w:r>
      <w:hyperlink r:id="rId63" w:tgtFrame="_blank" w:history="1">
        <w:r w:rsidRPr="006748CA">
          <w:t>10.18127/j19998554-202005-05</w:t>
        </w:r>
      </w:hyperlink>
    </w:p>
    <w:p w14:paraId="7604268D" w14:textId="349C8787" w:rsidR="00475358" w:rsidRDefault="006748CA" w:rsidP="006748CA">
      <w:pPr>
        <w:ind w:left="284" w:hanging="284"/>
      </w:pPr>
      <w:r>
        <w:t>1</w:t>
      </w:r>
      <w:r w:rsidR="008C268B">
        <w:t>2</w:t>
      </w:r>
      <w:r w:rsidR="00A06CEB">
        <w:t xml:space="preserve">. </w:t>
      </w:r>
      <w:r w:rsidR="00475358" w:rsidRPr="00954BEC">
        <w:rPr>
          <w:b/>
          <w:bCs/>
        </w:rPr>
        <w:t>Рабчевский А.Н.</w:t>
      </w:r>
      <w:r w:rsidR="00475358">
        <w:t xml:space="preserve">, Рабчевский Е.А., </w:t>
      </w:r>
      <w:proofErr w:type="spellStart"/>
      <w:r w:rsidR="00475358">
        <w:t>Заякин</w:t>
      </w:r>
      <w:proofErr w:type="spellEnd"/>
      <w:r w:rsidR="00475358">
        <w:t xml:space="preserve"> В.С, </w:t>
      </w:r>
      <w:proofErr w:type="spellStart"/>
      <w:r w:rsidR="00475358">
        <w:t>Ясницкий</w:t>
      </w:r>
      <w:proofErr w:type="spellEnd"/>
      <w:r w:rsidR="00475358">
        <w:t xml:space="preserve"> Л.Н. </w:t>
      </w:r>
      <w:r w:rsidR="00935715">
        <w:t>Э</w:t>
      </w:r>
      <w:r w:rsidR="00935715" w:rsidRPr="00475358">
        <w:t>кспертная система</w:t>
      </w:r>
      <w:r w:rsidR="00AE5B46">
        <w:t xml:space="preserve"> </w:t>
      </w:r>
      <w:r w:rsidR="00935715" w:rsidRPr="00475358">
        <w:t xml:space="preserve">для автоматического выявления ролей пользователей в социальных сетях на основе </w:t>
      </w:r>
      <w:proofErr w:type="spellStart"/>
      <w:r w:rsidR="00935715" w:rsidRPr="00475358">
        <w:t>нейросетевых</w:t>
      </w:r>
      <w:proofErr w:type="spellEnd"/>
      <w:r w:rsidR="00935715" w:rsidRPr="00475358">
        <w:t xml:space="preserve"> технологий</w:t>
      </w:r>
      <w:r w:rsidR="00475358">
        <w:t xml:space="preserve">. </w:t>
      </w:r>
      <w:r w:rsidR="00475358" w:rsidRPr="00475358">
        <w:t>/</w:t>
      </w:r>
      <w:r w:rsidR="00475358">
        <w:t>/</w:t>
      </w:r>
      <w:hyperlink r:id="rId64" w:history="1">
        <w:r w:rsidR="00935715" w:rsidRPr="00475358">
          <w:t xml:space="preserve">интеллектуальные системы в науке и технике. Искусственный интеллект в решении актуальных социальных и экономических проблем </w:t>
        </w:r>
        <w:proofErr w:type="spellStart"/>
        <w:r w:rsidR="00935715" w:rsidRPr="00475358">
          <w:t>ххi</w:t>
        </w:r>
        <w:proofErr w:type="spellEnd"/>
        <w:r w:rsidR="00935715" w:rsidRPr="00475358">
          <w:t xml:space="preserve"> века</w:t>
        </w:r>
      </w:hyperlink>
      <w:r w:rsidR="00475358">
        <w:t xml:space="preserve">. </w:t>
      </w:r>
      <w:r w:rsidR="00475358" w:rsidRPr="00475358">
        <w:t xml:space="preserve">Сборник статей по материалам Международной конференции и Шестой всероссийской научно-практической конференции. Под редакцией Л.Н. </w:t>
      </w:r>
      <w:proofErr w:type="spellStart"/>
      <w:r w:rsidR="00475358" w:rsidRPr="00475358">
        <w:t>Ясницкого</w:t>
      </w:r>
      <w:proofErr w:type="spellEnd"/>
      <w:r w:rsidR="00475358" w:rsidRPr="00475358">
        <w:t>.</w:t>
      </w:r>
      <w:r w:rsidR="00475358">
        <w:t xml:space="preserve"> С.118-127.</w:t>
      </w:r>
      <w:r w:rsidR="00475358" w:rsidRPr="00475358">
        <w:t xml:space="preserve"> </w:t>
      </w:r>
      <w:r w:rsidR="00475358">
        <w:t>(</w:t>
      </w:r>
      <w:r w:rsidR="00475358" w:rsidRPr="00475358">
        <w:t>Пермь, 12–18 октября 2020</w:t>
      </w:r>
      <w:r w:rsidR="00475358" w:rsidRPr="006748CA">
        <w:t xml:space="preserve"> </w:t>
      </w:r>
      <w:r w:rsidR="00475358" w:rsidRPr="00475358">
        <w:t>г</w:t>
      </w:r>
      <w:r w:rsidR="00475358">
        <w:t>.).</w:t>
      </w:r>
    </w:p>
    <w:p w14:paraId="1F83F6F1" w14:textId="2647F38A" w:rsidR="006748CA" w:rsidRDefault="006748CA" w:rsidP="006748CA">
      <w:pPr>
        <w:ind w:left="284" w:hanging="284"/>
      </w:pPr>
      <w:r>
        <w:t>1</w:t>
      </w:r>
      <w:r w:rsidR="008C268B">
        <w:t>3</w:t>
      </w:r>
      <w:r w:rsidR="00A06CEB">
        <w:t xml:space="preserve">. </w:t>
      </w:r>
      <w:r w:rsidR="0008696D" w:rsidRPr="00954BEC">
        <w:rPr>
          <w:b/>
          <w:bCs/>
        </w:rPr>
        <w:t>Рабчевский А.Н.</w:t>
      </w:r>
      <w:r w:rsidR="0008696D" w:rsidRPr="0008696D">
        <w:t xml:space="preserve"> Применение нейро-сетевой фильтрации для оптимизации алгоритмов выявления наиболее влиятельных узлов в социальных сетях</w:t>
      </w:r>
      <w:r w:rsidR="0008696D">
        <w:t>. //</w:t>
      </w:r>
      <w:r w:rsidR="00935715">
        <w:t xml:space="preserve"> </w:t>
      </w:r>
      <w:r w:rsidR="0008696D" w:rsidRPr="00645F3F">
        <w:t>Нейрокомпьютеры и их применение</w:t>
      </w:r>
      <w:r w:rsidR="0008696D">
        <w:t xml:space="preserve">. </w:t>
      </w:r>
      <w:r w:rsidR="00D17D81" w:rsidRPr="006748CA">
        <w:t xml:space="preserve">XIX </w:t>
      </w:r>
      <w:r w:rsidR="00D17D81" w:rsidRPr="00645F3F">
        <w:t>Всероссийск</w:t>
      </w:r>
      <w:r w:rsidR="0008696D">
        <w:t>ая</w:t>
      </w:r>
      <w:r w:rsidR="00D17D81" w:rsidRPr="006748CA">
        <w:t xml:space="preserve"> </w:t>
      </w:r>
      <w:r w:rsidR="00D17D81" w:rsidRPr="00645F3F">
        <w:t>научн</w:t>
      </w:r>
      <w:r w:rsidR="0008696D">
        <w:t>ая</w:t>
      </w:r>
      <w:r w:rsidR="00D17D81" w:rsidRPr="006748CA">
        <w:t xml:space="preserve"> </w:t>
      </w:r>
      <w:r w:rsidR="00D17D81" w:rsidRPr="00645F3F">
        <w:t>конференци</w:t>
      </w:r>
      <w:r w:rsidR="0008696D">
        <w:t>я</w:t>
      </w:r>
      <w:r w:rsidR="00E21414" w:rsidRPr="006748CA">
        <w:t>,</w:t>
      </w:r>
      <w:r w:rsidR="00302617" w:rsidRPr="006748CA">
        <w:t xml:space="preserve"> </w:t>
      </w:r>
      <w:r w:rsidR="00E21414">
        <w:t>С</w:t>
      </w:r>
      <w:r w:rsidR="00E21414" w:rsidRPr="006748CA">
        <w:t>.158-159</w:t>
      </w:r>
      <w:r w:rsidR="00302617" w:rsidRPr="006748CA">
        <w:t>.</w:t>
      </w:r>
      <w:r w:rsidR="00E21414" w:rsidRPr="006748CA">
        <w:t xml:space="preserve"> (</w:t>
      </w:r>
      <w:r w:rsidR="00E21414" w:rsidRPr="00645F3F">
        <w:t>Москва</w:t>
      </w:r>
      <w:r w:rsidR="00E21414" w:rsidRPr="006748CA">
        <w:t xml:space="preserve">, 30 </w:t>
      </w:r>
      <w:r w:rsidR="00E21414">
        <w:t>марта</w:t>
      </w:r>
      <w:r w:rsidR="00E21414" w:rsidRPr="006748CA">
        <w:t xml:space="preserve"> 2021 </w:t>
      </w:r>
      <w:r w:rsidR="00E21414" w:rsidRPr="00645F3F">
        <w:t>г</w:t>
      </w:r>
      <w:r w:rsidR="00E21414" w:rsidRPr="006748CA">
        <w:t>.)</w:t>
      </w:r>
      <w:r>
        <w:t>.</w:t>
      </w:r>
    </w:p>
    <w:p w14:paraId="3156CA41" w14:textId="5FCBF66B" w:rsidR="00380B6F" w:rsidRDefault="00380B6F" w:rsidP="006748CA">
      <w:pPr>
        <w:ind w:left="284" w:hanging="284"/>
      </w:pPr>
      <w:r>
        <w:t xml:space="preserve">14. </w:t>
      </w:r>
      <w:r w:rsidRPr="00380B6F">
        <w:t>Рабчевский Е.А.,</w:t>
      </w:r>
      <w:r>
        <w:rPr>
          <w:sz w:val="20"/>
          <w:szCs w:val="20"/>
        </w:rPr>
        <w:t xml:space="preserve"> </w:t>
      </w:r>
      <w:r w:rsidRPr="00380B6F">
        <w:rPr>
          <w:b/>
          <w:bCs/>
        </w:rPr>
        <w:t>Рабчевский А.Н.</w:t>
      </w:r>
      <w:r w:rsidRPr="00754A7D">
        <w:rPr>
          <w:sz w:val="20"/>
        </w:rPr>
        <w:t xml:space="preserve"> </w:t>
      </w:r>
      <w:r w:rsidRPr="00380B6F">
        <w:t>О некоторых аспектах структур пропаганды политического протеста в социальных сетях // Деятельность террористических и экстремистских организаций, направленная на насильственное изменение конституционного строя, как угроза государственной и общественной безопасности стран СНГ: Сборник материалов совместного заседания ученого совета Научно-исследовательского института проблем безопасности СНГ и Научно-консультативного совета при АТЦ СНГ. М.: АТЦ СНГ, 2021, c. 193–211.</w:t>
      </w:r>
    </w:p>
    <w:p w14:paraId="1057EEC2" w14:textId="62CAD629" w:rsidR="00A06CEB" w:rsidRPr="006748CA" w:rsidRDefault="00A06CEB" w:rsidP="006748CA">
      <w:pPr>
        <w:ind w:left="284" w:hanging="284"/>
      </w:pPr>
    </w:p>
    <w:sectPr w:rsidR="00A06CEB" w:rsidRPr="006748CA" w:rsidSect="00262FC1">
      <w:headerReference w:type="default" r:id="rId65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2D4E3" w14:textId="77777777" w:rsidR="00E3672B" w:rsidRDefault="00E3672B" w:rsidP="00262FC1">
      <w:r>
        <w:separator/>
      </w:r>
    </w:p>
  </w:endnote>
  <w:endnote w:type="continuationSeparator" w:id="0">
    <w:p w14:paraId="53A4DF5F" w14:textId="77777777" w:rsidR="00E3672B" w:rsidRDefault="00E3672B" w:rsidP="0026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D66E7" w14:textId="77777777" w:rsidR="00E3672B" w:rsidRDefault="00E3672B" w:rsidP="00262FC1">
      <w:r>
        <w:separator/>
      </w:r>
    </w:p>
  </w:footnote>
  <w:footnote w:type="continuationSeparator" w:id="0">
    <w:p w14:paraId="1EDB1600" w14:textId="77777777" w:rsidR="00E3672B" w:rsidRDefault="00E3672B" w:rsidP="00262FC1">
      <w:r>
        <w:continuationSeparator/>
      </w:r>
    </w:p>
  </w:footnote>
  <w:footnote w:id="1">
    <w:p w14:paraId="35907AFB" w14:textId="554599CF" w:rsidR="00E70044" w:rsidRDefault="00E70044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rFonts w:eastAsia="Times New Roman"/>
        </w:rPr>
        <w:t>Черепанов Ф.М., Ясницкий Л.Н. Нейросимулятор 5.0: Свидетельство Роспатент о государственной регистрации программы для ЭВМ № 2014618208 от 12.07.2014 г.</w:t>
      </w:r>
    </w:p>
  </w:footnote>
  <w:footnote w:id="2">
    <w:p w14:paraId="2DF5FA9C" w14:textId="4BB0CAD7" w:rsidR="00E70044" w:rsidRDefault="00E70044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rFonts w:eastAsia="Times New Roman"/>
        </w:rPr>
        <w:t>Рабчевский А.Н., Заякин В.С. База данных для классификации ролей пользователей социальных сетей. Свидетельство государственной регистрации базы данных для ЭВМ №2021621533 от 15.07.2021. 2021.</w:t>
      </w:r>
    </w:p>
  </w:footnote>
  <w:footnote w:id="3">
    <w:p w14:paraId="7EC72780" w14:textId="1FB7D61A" w:rsidR="00E70044" w:rsidRDefault="00E70044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rFonts w:eastAsia="Times New Roman"/>
        </w:rPr>
        <w:t>Рабчевский А.Н., Заякин В.С. “Программа вычисления мостов в кластерных сетях” Свидетельство государственной регистрации программ для ЭВМ № 2021616086 от 16.04.2021. Пермь: ООО “СЕУСЛАБ,” 2021.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675936"/>
      <w:docPartObj>
        <w:docPartGallery w:val="Page Numbers (Top of Page)"/>
        <w:docPartUnique/>
      </w:docPartObj>
    </w:sdtPr>
    <w:sdtEndPr/>
    <w:sdtContent>
      <w:p w14:paraId="4EDB5DA3" w14:textId="78CDAFE8" w:rsidR="00E70044" w:rsidRDefault="00E700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B61">
          <w:rPr>
            <w:noProof/>
          </w:rPr>
          <w:t>19</w:t>
        </w:r>
        <w:r>
          <w:fldChar w:fldCharType="end"/>
        </w:r>
      </w:p>
    </w:sdtContent>
  </w:sdt>
  <w:p w14:paraId="2A4EEAB1" w14:textId="77777777" w:rsidR="00E70044" w:rsidRDefault="00E700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8C1"/>
    <w:multiLevelType w:val="hybridMultilevel"/>
    <w:tmpl w:val="E61ECD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7E5FBE"/>
    <w:multiLevelType w:val="hybridMultilevel"/>
    <w:tmpl w:val="8A3C9B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902304"/>
    <w:multiLevelType w:val="hybridMultilevel"/>
    <w:tmpl w:val="F880D9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A9703F"/>
    <w:multiLevelType w:val="hybridMultilevel"/>
    <w:tmpl w:val="EA96FC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2D7F8A"/>
    <w:multiLevelType w:val="hybridMultilevel"/>
    <w:tmpl w:val="6A0842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0A041D"/>
    <w:multiLevelType w:val="hybridMultilevel"/>
    <w:tmpl w:val="105265C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BB2551"/>
    <w:multiLevelType w:val="hybridMultilevel"/>
    <w:tmpl w:val="776874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84954A3"/>
    <w:multiLevelType w:val="hybridMultilevel"/>
    <w:tmpl w:val="8FF887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CDC596D"/>
    <w:multiLevelType w:val="hybridMultilevel"/>
    <w:tmpl w:val="CE1E14A8"/>
    <w:lvl w:ilvl="0" w:tplc="C0503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9A5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428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9E7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E4E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1EB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DE9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644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7AD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2E72C19"/>
    <w:multiLevelType w:val="hybridMultilevel"/>
    <w:tmpl w:val="06AA0D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6177467"/>
    <w:multiLevelType w:val="hybridMultilevel"/>
    <w:tmpl w:val="3BE63318"/>
    <w:lvl w:ilvl="0" w:tplc="BC1C1010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D1652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3D4D71"/>
    <w:multiLevelType w:val="hybridMultilevel"/>
    <w:tmpl w:val="5DD656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14776A4"/>
    <w:multiLevelType w:val="hybridMultilevel"/>
    <w:tmpl w:val="6568D8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4F52B78"/>
    <w:multiLevelType w:val="hybridMultilevel"/>
    <w:tmpl w:val="88EAFAEA"/>
    <w:lvl w:ilvl="0" w:tplc="BC1C10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41B49"/>
    <w:multiLevelType w:val="hybridMultilevel"/>
    <w:tmpl w:val="06AA0D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CD5598F"/>
    <w:multiLevelType w:val="hybridMultilevel"/>
    <w:tmpl w:val="0E74F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1D15B2D"/>
    <w:multiLevelType w:val="hybridMultilevel"/>
    <w:tmpl w:val="3BE63318"/>
    <w:lvl w:ilvl="0" w:tplc="BC1C1010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8107FD4"/>
    <w:multiLevelType w:val="hybridMultilevel"/>
    <w:tmpl w:val="817044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E15ADD"/>
    <w:multiLevelType w:val="hybridMultilevel"/>
    <w:tmpl w:val="505404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4A52ACE"/>
    <w:multiLevelType w:val="hybridMultilevel"/>
    <w:tmpl w:val="9D008C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C330032"/>
    <w:multiLevelType w:val="hybridMultilevel"/>
    <w:tmpl w:val="B7A857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1"/>
  </w:num>
  <w:num w:numId="2">
    <w:abstractNumId w:val="1"/>
  </w:num>
  <w:num w:numId="3">
    <w:abstractNumId w:val="9"/>
  </w:num>
  <w:num w:numId="4">
    <w:abstractNumId w:val="20"/>
  </w:num>
  <w:num w:numId="5">
    <w:abstractNumId w:val="18"/>
  </w:num>
  <w:num w:numId="6">
    <w:abstractNumId w:val="17"/>
  </w:num>
  <w:num w:numId="7">
    <w:abstractNumId w:val="16"/>
  </w:num>
  <w:num w:numId="8">
    <w:abstractNumId w:val="0"/>
  </w:num>
  <w:num w:numId="9">
    <w:abstractNumId w:val="15"/>
  </w:num>
  <w:num w:numId="10">
    <w:abstractNumId w:val="14"/>
  </w:num>
  <w:num w:numId="11">
    <w:abstractNumId w:val="5"/>
  </w:num>
  <w:num w:numId="12">
    <w:abstractNumId w:val="11"/>
  </w:num>
  <w:num w:numId="13">
    <w:abstractNumId w:val="10"/>
  </w:num>
  <w:num w:numId="14">
    <w:abstractNumId w:val="7"/>
  </w:num>
  <w:num w:numId="15">
    <w:abstractNumId w:val="2"/>
  </w:num>
  <w:num w:numId="16">
    <w:abstractNumId w:val="6"/>
  </w:num>
  <w:num w:numId="17">
    <w:abstractNumId w:val="13"/>
  </w:num>
  <w:num w:numId="18">
    <w:abstractNumId w:val="12"/>
  </w:num>
  <w:num w:numId="19">
    <w:abstractNumId w:val="3"/>
  </w:num>
  <w:num w:numId="20">
    <w:abstractNumId w:val="19"/>
  </w:num>
  <w:num w:numId="21">
    <w:abstractNumId w:val="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74B"/>
    <w:rsid w:val="000361E0"/>
    <w:rsid w:val="00037C5A"/>
    <w:rsid w:val="0008696D"/>
    <w:rsid w:val="00095F45"/>
    <w:rsid w:val="000A731F"/>
    <w:rsid w:val="000C2770"/>
    <w:rsid w:val="000C77B9"/>
    <w:rsid w:val="000E36F8"/>
    <w:rsid w:val="00114729"/>
    <w:rsid w:val="00122900"/>
    <w:rsid w:val="00147E3C"/>
    <w:rsid w:val="001523D4"/>
    <w:rsid w:val="0016145A"/>
    <w:rsid w:val="00164007"/>
    <w:rsid w:val="001675DD"/>
    <w:rsid w:val="0018002B"/>
    <w:rsid w:val="001907A0"/>
    <w:rsid w:val="00192BD8"/>
    <w:rsid w:val="00194E1F"/>
    <w:rsid w:val="001C20E2"/>
    <w:rsid w:val="001C27DE"/>
    <w:rsid w:val="001D3944"/>
    <w:rsid w:val="001F291A"/>
    <w:rsid w:val="0020143C"/>
    <w:rsid w:val="0022416C"/>
    <w:rsid w:val="002464D3"/>
    <w:rsid w:val="00252EBD"/>
    <w:rsid w:val="00255390"/>
    <w:rsid w:val="00255AD8"/>
    <w:rsid w:val="0025769C"/>
    <w:rsid w:val="00262FC1"/>
    <w:rsid w:val="002801B3"/>
    <w:rsid w:val="002879DD"/>
    <w:rsid w:val="002A2661"/>
    <w:rsid w:val="002A32F1"/>
    <w:rsid w:val="002C2EC1"/>
    <w:rsid w:val="002D33CB"/>
    <w:rsid w:val="002D6097"/>
    <w:rsid w:val="002D6C9D"/>
    <w:rsid w:val="002D77D0"/>
    <w:rsid w:val="002E48FD"/>
    <w:rsid w:val="002F09D7"/>
    <w:rsid w:val="00302617"/>
    <w:rsid w:val="0031007D"/>
    <w:rsid w:val="003174CA"/>
    <w:rsid w:val="00336562"/>
    <w:rsid w:val="00352F47"/>
    <w:rsid w:val="00374B19"/>
    <w:rsid w:val="00380B6F"/>
    <w:rsid w:val="00392A22"/>
    <w:rsid w:val="003C4E1D"/>
    <w:rsid w:val="003D244C"/>
    <w:rsid w:val="00401254"/>
    <w:rsid w:val="00401367"/>
    <w:rsid w:val="00417046"/>
    <w:rsid w:val="0043487C"/>
    <w:rsid w:val="00447DF9"/>
    <w:rsid w:val="00454EB5"/>
    <w:rsid w:val="00463573"/>
    <w:rsid w:val="004701AD"/>
    <w:rsid w:val="00475358"/>
    <w:rsid w:val="004A03C9"/>
    <w:rsid w:val="004A3951"/>
    <w:rsid w:val="004C21CC"/>
    <w:rsid w:val="004F3093"/>
    <w:rsid w:val="004F399E"/>
    <w:rsid w:val="005077FF"/>
    <w:rsid w:val="00525EE2"/>
    <w:rsid w:val="005327D2"/>
    <w:rsid w:val="005368C2"/>
    <w:rsid w:val="00563ADB"/>
    <w:rsid w:val="00596B61"/>
    <w:rsid w:val="005A2292"/>
    <w:rsid w:val="005A6363"/>
    <w:rsid w:val="005C2F4B"/>
    <w:rsid w:val="005D428C"/>
    <w:rsid w:val="005D58AB"/>
    <w:rsid w:val="005E0071"/>
    <w:rsid w:val="005E79C9"/>
    <w:rsid w:val="005F3609"/>
    <w:rsid w:val="006057C9"/>
    <w:rsid w:val="00614EA7"/>
    <w:rsid w:val="00621072"/>
    <w:rsid w:val="00635D5B"/>
    <w:rsid w:val="006373C3"/>
    <w:rsid w:val="00645F3F"/>
    <w:rsid w:val="00655475"/>
    <w:rsid w:val="006748CA"/>
    <w:rsid w:val="006A0FA8"/>
    <w:rsid w:val="006A5CB4"/>
    <w:rsid w:val="006F403E"/>
    <w:rsid w:val="00706AE3"/>
    <w:rsid w:val="00726139"/>
    <w:rsid w:val="00741222"/>
    <w:rsid w:val="007445DE"/>
    <w:rsid w:val="0075119E"/>
    <w:rsid w:val="007561FB"/>
    <w:rsid w:val="00757F54"/>
    <w:rsid w:val="007608F6"/>
    <w:rsid w:val="0076455D"/>
    <w:rsid w:val="00777F2F"/>
    <w:rsid w:val="00793210"/>
    <w:rsid w:val="0079462A"/>
    <w:rsid w:val="007A0213"/>
    <w:rsid w:val="007C05DC"/>
    <w:rsid w:val="007D1485"/>
    <w:rsid w:val="007D61FE"/>
    <w:rsid w:val="007D6917"/>
    <w:rsid w:val="007D7208"/>
    <w:rsid w:val="007E2C78"/>
    <w:rsid w:val="007E6C8E"/>
    <w:rsid w:val="007F5D2D"/>
    <w:rsid w:val="008011DE"/>
    <w:rsid w:val="00811184"/>
    <w:rsid w:val="00815C61"/>
    <w:rsid w:val="00821174"/>
    <w:rsid w:val="00822572"/>
    <w:rsid w:val="008239BE"/>
    <w:rsid w:val="00840553"/>
    <w:rsid w:val="008514BC"/>
    <w:rsid w:val="00855CEF"/>
    <w:rsid w:val="00881F03"/>
    <w:rsid w:val="00891AAD"/>
    <w:rsid w:val="008A15BA"/>
    <w:rsid w:val="008A2E00"/>
    <w:rsid w:val="008A4092"/>
    <w:rsid w:val="008B203D"/>
    <w:rsid w:val="008C268B"/>
    <w:rsid w:val="008C4D22"/>
    <w:rsid w:val="008D1758"/>
    <w:rsid w:val="008E3528"/>
    <w:rsid w:val="008E576D"/>
    <w:rsid w:val="008F5612"/>
    <w:rsid w:val="00903F9C"/>
    <w:rsid w:val="00935715"/>
    <w:rsid w:val="00954BEC"/>
    <w:rsid w:val="00956ED3"/>
    <w:rsid w:val="009611E5"/>
    <w:rsid w:val="00977013"/>
    <w:rsid w:val="009A06FE"/>
    <w:rsid w:val="009A386D"/>
    <w:rsid w:val="009A66CA"/>
    <w:rsid w:val="009B34B2"/>
    <w:rsid w:val="009B733B"/>
    <w:rsid w:val="009F6FAA"/>
    <w:rsid w:val="00A00BF7"/>
    <w:rsid w:val="00A0175E"/>
    <w:rsid w:val="00A06CEB"/>
    <w:rsid w:val="00A250EE"/>
    <w:rsid w:val="00A2574B"/>
    <w:rsid w:val="00A42806"/>
    <w:rsid w:val="00A700A9"/>
    <w:rsid w:val="00AA7138"/>
    <w:rsid w:val="00AC7930"/>
    <w:rsid w:val="00AE1C69"/>
    <w:rsid w:val="00AE3332"/>
    <w:rsid w:val="00AE5B46"/>
    <w:rsid w:val="00AF0147"/>
    <w:rsid w:val="00B1003F"/>
    <w:rsid w:val="00B14934"/>
    <w:rsid w:val="00B310B2"/>
    <w:rsid w:val="00B56E29"/>
    <w:rsid w:val="00B576E0"/>
    <w:rsid w:val="00B63903"/>
    <w:rsid w:val="00B8095C"/>
    <w:rsid w:val="00B9378D"/>
    <w:rsid w:val="00BC1CA1"/>
    <w:rsid w:val="00BD30D8"/>
    <w:rsid w:val="00BE0F3A"/>
    <w:rsid w:val="00BF6CE7"/>
    <w:rsid w:val="00C12AF6"/>
    <w:rsid w:val="00C16B63"/>
    <w:rsid w:val="00C21159"/>
    <w:rsid w:val="00C26882"/>
    <w:rsid w:val="00C32E2B"/>
    <w:rsid w:val="00C41DBE"/>
    <w:rsid w:val="00C42F39"/>
    <w:rsid w:val="00C51605"/>
    <w:rsid w:val="00C63C01"/>
    <w:rsid w:val="00C703D0"/>
    <w:rsid w:val="00C822CE"/>
    <w:rsid w:val="00C957E3"/>
    <w:rsid w:val="00CB5E05"/>
    <w:rsid w:val="00CC4DC6"/>
    <w:rsid w:val="00CD1680"/>
    <w:rsid w:val="00CF1775"/>
    <w:rsid w:val="00CF2B90"/>
    <w:rsid w:val="00D003FB"/>
    <w:rsid w:val="00D1593E"/>
    <w:rsid w:val="00D17D81"/>
    <w:rsid w:val="00D224CC"/>
    <w:rsid w:val="00D25059"/>
    <w:rsid w:val="00D27528"/>
    <w:rsid w:val="00D40059"/>
    <w:rsid w:val="00D52508"/>
    <w:rsid w:val="00D806F2"/>
    <w:rsid w:val="00D932DF"/>
    <w:rsid w:val="00DB0A30"/>
    <w:rsid w:val="00DB2C9F"/>
    <w:rsid w:val="00DB789F"/>
    <w:rsid w:val="00DC1B8E"/>
    <w:rsid w:val="00DC3E39"/>
    <w:rsid w:val="00DE7637"/>
    <w:rsid w:val="00DF34E5"/>
    <w:rsid w:val="00E02F59"/>
    <w:rsid w:val="00E06613"/>
    <w:rsid w:val="00E13EDD"/>
    <w:rsid w:val="00E21414"/>
    <w:rsid w:val="00E314FB"/>
    <w:rsid w:val="00E3672B"/>
    <w:rsid w:val="00E46B30"/>
    <w:rsid w:val="00E62F56"/>
    <w:rsid w:val="00E70044"/>
    <w:rsid w:val="00E70D2F"/>
    <w:rsid w:val="00E71641"/>
    <w:rsid w:val="00E7758E"/>
    <w:rsid w:val="00E97A8D"/>
    <w:rsid w:val="00EA080C"/>
    <w:rsid w:val="00EA2D8E"/>
    <w:rsid w:val="00EB0437"/>
    <w:rsid w:val="00EB7089"/>
    <w:rsid w:val="00EC002F"/>
    <w:rsid w:val="00ED089E"/>
    <w:rsid w:val="00EE2295"/>
    <w:rsid w:val="00EF3B3D"/>
    <w:rsid w:val="00F00100"/>
    <w:rsid w:val="00F01C9A"/>
    <w:rsid w:val="00F20C2C"/>
    <w:rsid w:val="00F312F4"/>
    <w:rsid w:val="00F35E5C"/>
    <w:rsid w:val="00F448DD"/>
    <w:rsid w:val="00F56E56"/>
    <w:rsid w:val="00F7215C"/>
    <w:rsid w:val="00FA36AF"/>
    <w:rsid w:val="00FB22BD"/>
    <w:rsid w:val="00FC317C"/>
    <w:rsid w:val="00FD2924"/>
    <w:rsid w:val="00FD7586"/>
    <w:rsid w:val="00FE3C84"/>
    <w:rsid w:val="00FF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24366"/>
  <w15:chartTrackingRefBased/>
  <w15:docId w15:val="{D0D6036D-241D-4C0C-8C7E-D2CF28CC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B30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3A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20C2C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57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20C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20C2C"/>
    <w:rPr>
      <w:b/>
      <w:bCs/>
    </w:rPr>
  </w:style>
  <w:style w:type="character" w:styleId="a4">
    <w:name w:val="Hyperlink"/>
    <w:basedOn w:val="a0"/>
    <w:uiPriority w:val="99"/>
    <w:unhideWhenUsed/>
    <w:rsid w:val="00F20C2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20C2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62F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2FC1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62F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2FC1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262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92A2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3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b">
    <w:name w:val="Placeholder Text"/>
    <w:basedOn w:val="a0"/>
    <w:uiPriority w:val="99"/>
    <w:semiHidden/>
    <w:rsid w:val="0075119E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FD758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D7586"/>
    <w:pPr>
      <w:spacing w:after="160"/>
      <w:ind w:firstLine="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D7586"/>
    <w:rPr>
      <w:sz w:val="20"/>
      <w:szCs w:val="20"/>
    </w:rPr>
  </w:style>
  <w:style w:type="paragraph" w:customStyle="1" w:styleId="Tabletitle">
    <w:name w:val="Table title"/>
    <w:basedOn w:val="a"/>
    <w:next w:val="a"/>
    <w:qFormat/>
    <w:rsid w:val="00FD7586"/>
    <w:pPr>
      <w:spacing w:before="240" w:line="360" w:lineRule="auto"/>
      <w:ind w:firstLine="0"/>
      <w:jc w:val="left"/>
    </w:pPr>
    <w:rPr>
      <w:rFonts w:eastAsia="Times New Roman"/>
      <w:lang w:val="en-GB" w:eastAsia="en-GB"/>
    </w:rPr>
  </w:style>
  <w:style w:type="paragraph" w:styleId="af">
    <w:name w:val="No Spacing"/>
    <w:uiPriority w:val="1"/>
    <w:qFormat/>
    <w:rsid w:val="00FD758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CLText">
    <w:name w:val="ACL Text"/>
    <w:basedOn w:val="a"/>
    <w:next w:val="ACLTextFirstLine"/>
    <w:link w:val="ACLTextChar"/>
    <w:qFormat/>
    <w:rsid w:val="00401367"/>
    <w:pPr>
      <w:spacing w:line="252" w:lineRule="auto"/>
      <w:ind w:firstLine="0"/>
    </w:pPr>
    <w:rPr>
      <w:rFonts w:eastAsia="Times New Roman"/>
      <w:spacing w:val="-2"/>
      <w:kern w:val="16"/>
      <w:sz w:val="22"/>
      <w:szCs w:val="22"/>
      <w:lang w:val="en-US" w:eastAsia="de-DE"/>
    </w:rPr>
  </w:style>
  <w:style w:type="character" w:customStyle="1" w:styleId="ACLTextChar">
    <w:name w:val="ACL Text Char"/>
    <w:link w:val="ACLText"/>
    <w:rsid w:val="00401367"/>
    <w:rPr>
      <w:rFonts w:ascii="Times New Roman" w:eastAsia="Times New Roman" w:hAnsi="Times New Roman" w:cs="Times New Roman"/>
      <w:spacing w:val="-2"/>
      <w:kern w:val="16"/>
      <w:lang w:val="en-US" w:eastAsia="de-DE"/>
    </w:rPr>
  </w:style>
  <w:style w:type="paragraph" w:customStyle="1" w:styleId="ACLTextFirstLine">
    <w:name w:val="ACL Text First Line"/>
    <w:basedOn w:val="ACLText"/>
    <w:link w:val="ACLTextFirstLineChar"/>
    <w:qFormat/>
    <w:rsid w:val="00401367"/>
    <w:pPr>
      <w:ind w:firstLine="230"/>
    </w:pPr>
  </w:style>
  <w:style w:type="paragraph" w:customStyle="1" w:styleId="ACLEquationLine">
    <w:name w:val="ACL EquationLine"/>
    <w:basedOn w:val="a"/>
    <w:qFormat/>
    <w:rsid w:val="00401367"/>
    <w:pPr>
      <w:tabs>
        <w:tab w:val="center" w:pos="2340"/>
        <w:tab w:val="right" w:pos="4500"/>
      </w:tabs>
      <w:spacing w:before="120" w:after="120"/>
      <w:ind w:firstLine="0"/>
      <w:jc w:val="center"/>
    </w:pPr>
    <w:rPr>
      <w:rFonts w:eastAsia="Times New Roman"/>
      <w:bCs/>
      <w:sz w:val="20"/>
      <w:szCs w:val="20"/>
      <w:lang w:val="en-US" w:eastAsia="de-DE"/>
    </w:rPr>
  </w:style>
  <w:style w:type="character" w:customStyle="1" w:styleId="ACLTextFirstLineChar">
    <w:name w:val="ACL Text First Line Char"/>
    <w:basedOn w:val="ACLTextChar"/>
    <w:link w:val="ACLTextFirstLine"/>
    <w:rsid w:val="00401367"/>
    <w:rPr>
      <w:rFonts w:ascii="Times New Roman" w:eastAsia="Times New Roman" w:hAnsi="Times New Roman" w:cs="Times New Roman"/>
      <w:spacing w:val="-2"/>
      <w:kern w:val="16"/>
      <w:lang w:val="en-US" w:eastAsia="de-DE"/>
    </w:rPr>
  </w:style>
  <w:style w:type="paragraph" w:customStyle="1" w:styleId="Notesoncontributors">
    <w:name w:val="Notes on contributors"/>
    <w:basedOn w:val="a"/>
    <w:qFormat/>
    <w:rsid w:val="000A731F"/>
    <w:pPr>
      <w:spacing w:before="240" w:line="360" w:lineRule="auto"/>
      <w:ind w:firstLine="0"/>
      <w:jc w:val="left"/>
    </w:pPr>
    <w:rPr>
      <w:rFonts w:eastAsia="Times New Roman"/>
      <w:sz w:val="22"/>
      <w:lang w:val="en-GB" w:eastAsia="en-GB"/>
    </w:rPr>
  </w:style>
  <w:style w:type="paragraph" w:styleId="af0">
    <w:name w:val="footnote text"/>
    <w:basedOn w:val="a"/>
    <w:link w:val="af1"/>
    <w:uiPriority w:val="99"/>
    <w:semiHidden/>
    <w:unhideWhenUsed/>
    <w:rsid w:val="00D27528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27528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27528"/>
    <w:rPr>
      <w:vertAlign w:val="superscript"/>
    </w:rPr>
  </w:style>
  <w:style w:type="paragraph" w:customStyle="1" w:styleId="MTDisplayEquation">
    <w:name w:val="MTDisplayEquation"/>
    <w:basedOn w:val="a"/>
    <w:next w:val="a"/>
    <w:link w:val="MTDisplayEquation0"/>
    <w:rsid w:val="00E02F59"/>
    <w:pPr>
      <w:tabs>
        <w:tab w:val="center" w:pos="4960"/>
        <w:tab w:val="right" w:pos="9920"/>
      </w:tabs>
    </w:pPr>
    <w:rPr>
      <w:sz w:val="22"/>
      <w:szCs w:val="22"/>
    </w:rPr>
  </w:style>
  <w:style w:type="character" w:customStyle="1" w:styleId="MTDisplayEquation0">
    <w:name w:val="MTDisplayEquation Знак"/>
    <w:basedOn w:val="a0"/>
    <w:link w:val="MTDisplayEquation"/>
    <w:rsid w:val="00E02F5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4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8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2582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</w:div>
      </w:divsChild>
    </w:div>
    <w:div w:id="1371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537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5.bin"/><Relationship Id="rId21" Type="http://schemas.openxmlformats.org/officeDocument/2006/relationships/image" Target="media/image7.wmf"/><Relationship Id="rId34" Type="http://schemas.openxmlformats.org/officeDocument/2006/relationships/image" Target="media/image14.wmf"/><Relationship Id="rId42" Type="http://schemas.openxmlformats.org/officeDocument/2006/relationships/hyperlink" Target="http://www.LbAi.ru" TargetMode="External"/><Relationship Id="rId47" Type="http://schemas.openxmlformats.org/officeDocument/2006/relationships/image" Target="media/image21.png"/><Relationship Id="rId50" Type="http://schemas.openxmlformats.org/officeDocument/2006/relationships/oleObject" Target="embeddings/oleObject18.bin"/><Relationship Id="rId55" Type="http://schemas.openxmlformats.org/officeDocument/2006/relationships/image" Target="media/image26.wmf"/><Relationship Id="rId63" Type="http://schemas.openxmlformats.org/officeDocument/2006/relationships/hyperlink" Target="https://doi.org/10.18127/j19998554-202005-05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image" Target="media/image19.jpeg"/><Relationship Id="rId53" Type="http://schemas.openxmlformats.org/officeDocument/2006/relationships/image" Target="media/image25.wmf"/><Relationship Id="rId58" Type="http://schemas.openxmlformats.org/officeDocument/2006/relationships/image" Target="media/image27.png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5.wmf"/><Relationship Id="rId49" Type="http://schemas.openxmlformats.org/officeDocument/2006/relationships/image" Target="media/image23.wmf"/><Relationship Id="rId57" Type="http://schemas.openxmlformats.org/officeDocument/2006/relationships/oleObject" Target="embeddings/oleObject22.bin"/><Relationship Id="rId61" Type="http://schemas.openxmlformats.org/officeDocument/2006/relationships/hyperlink" Target="https://www.elibrary.ru/contents.asp?id=46444969&amp;selid=46444975" TargetMode="Externa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png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19.bin"/><Relationship Id="rId60" Type="http://schemas.openxmlformats.org/officeDocument/2006/relationships/hyperlink" Target="https://doi.org/10.1007/978-3-030-89477-1_1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43" Type="http://schemas.openxmlformats.org/officeDocument/2006/relationships/image" Target="media/image18.wmf"/><Relationship Id="rId48" Type="http://schemas.openxmlformats.org/officeDocument/2006/relationships/image" Target="media/image22.png"/><Relationship Id="rId56" Type="http://schemas.openxmlformats.org/officeDocument/2006/relationships/oleObject" Target="embeddings/oleObject21.bin"/><Relationship Id="rId64" Type="http://schemas.openxmlformats.org/officeDocument/2006/relationships/hyperlink" Target="https://www.elibrary.ru/item.asp?id=44314651&amp;selid=44314772" TargetMode="External"/><Relationship Id="rId8" Type="http://schemas.openxmlformats.org/officeDocument/2006/relationships/hyperlink" Target="http://www.pstu.ru/xxxxxxxxxxxxxxxxxxxxxxxxxx/" TargetMode="External"/><Relationship Id="rId51" Type="http://schemas.openxmlformats.org/officeDocument/2006/relationships/image" Target="media/image24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0.jpg"/><Relationship Id="rId59" Type="http://schemas.openxmlformats.org/officeDocument/2006/relationships/image" Target="media/image28.png"/><Relationship Id="rId67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0.bin"/><Relationship Id="rId62" Type="http://schemas.openxmlformats.org/officeDocument/2006/relationships/hyperlink" Target="https://www.elibrary.ru/contents.asp?id=443965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F540D-B899-4EB2-943E-C0E0D80A0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8408</Words>
  <Characters>47931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Рабчевский</dc:creator>
  <cp:keywords/>
  <dc:description/>
  <cp:lastModifiedBy>Андрей Рабчевский</cp:lastModifiedBy>
  <cp:revision>2</cp:revision>
  <dcterms:created xsi:type="dcterms:W3CDTF">2021-12-23T04:46:00Z</dcterms:created>
  <dcterms:modified xsi:type="dcterms:W3CDTF">2021-12-23T04:46:00Z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