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07" w:rsidRDefault="00A35807" w:rsidP="00A35807">
      <w:pPr>
        <w:spacing w:after="0" w:line="240" w:lineRule="auto"/>
        <w:jc w:val="center"/>
      </w:pPr>
      <w:r>
        <w:t>Федеральное государственное бюджетное учреждение науки</w:t>
      </w:r>
    </w:p>
    <w:p w:rsidR="00A35807" w:rsidRDefault="00A35807" w:rsidP="00A35807">
      <w:pPr>
        <w:spacing w:after="0" w:line="240" w:lineRule="auto"/>
        <w:jc w:val="center"/>
      </w:pPr>
      <w:r>
        <w:t>Институт проблем управления им. В.А. Трапезникова</w:t>
      </w:r>
    </w:p>
    <w:p w:rsidR="00A35807" w:rsidRDefault="00A35807" w:rsidP="00A35807">
      <w:pPr>
        <w:spacing w:after="0" w:line="240" w:lineRule="auto"/>
        <w:jc w:val="center"/>
      </w:pPr>
      <w:r>
        <w:t>Российской академии наук</w:t>
      </w:r>
    </w:p>
    <w:p w:rsidR="00A35807" w:rsidRDefault="00A35807" w:rsidP="00A35807">
      <w:r>
        <w:t xml:space="preserve">  </w:t>
      </w:r>
    </w:p>
    <w:p w:rsidR="00A35807" w:rsidRDefault="00A35807" w:rsidP="00A35807"/>
    <w:p w:rsidR="00A35807" w:rsidRDefault="00A35807" w:rsidP="00A35807"/>
    <w:p w:rsidR="00A35807" w:rsidRDefault="00A35807" w:rsidP="00A35807"/>
    <w:p w:rsidR="00A35807" w:rsidRDefault="00A35807" w:rsidP="00A35807">
      <w:pPr>
        <w:spacing w:after="0" w:line="240" w:lineRule="auto"/>
        <w:ind w:firstLine="5103"/>
      </w:pPr>
      <w:r>
        <w:t>«УТВЕРЖДАЮ»</w:t>
      </w:r>
    </w:p>
    <w:p w:rsidR="00A35807" w:rsidRDefault="00A35807" w:rsidP="00A35807">
      <w:pPr>
        <w:spacing w:after="0" w:line="240" w:lineRule="auto"/>
        <w:ind w:firstLine="5103"/>
      </w:pPr>
    </w:p>
    <w:p w:rsidR="00A35807" w:rsidRDefault="00FB1EE5" w:rsidP="00A35807">
      <w:pPr>
        <w:spacing w:after="0" w:line="240" w:lineRule="auto"/>
        <w:ind w:firstLine="5103"/>
      </w:pPr>
      <w:r>
        <w:t xml:space="preserve">Директор </w:t>
      </w:r>
    </w:p>
    <w:p w:rsidR="00A35807" w:rsidRDefault="00A35807" w:rsidP="00A35807">
      <w:pPr>
        <w:spacing w:after="0" w:line="240" w:lineRule="auto"/>
        <w:ind w:firstLine="5103"/>
      </w:pPr>
    </w:p>
    <w:p w:rsidR="00A35807" w:rsidRDefault="00A35807" w:rsidP="00A35807">
      <w:pPr>
        <w:spacing w:after="0" w:line="240" w:lineRule="auto"/>
        <w:ind w:firstLine="5103"/>
      </w:pPr>
      <w:r>
        <w:t xml:space="preserve">________________ </w:t>
      </w:r>
      <w:r w:rsidR="00FB1EE5">
        <w:t>Д.А. Новиков</w:t>
      </w:r>
    </w:p>
    <w:p w:rsidR="00A35807" w:rsidRDefault="00A35807" w:rsidP="00A35807">
      <w:pPr>
        <w:spacing w:after="0" w:line="240" w:lineRule="auto"/>
        <w:ind w:firstLine="5103"/>
      </w:pPr>
      <w:r>
        <w:t xml:space="preserve">                              </w:t>
      </w:r>
    </w:p>
    <w:p w:rsidR="00A35807" w:rsidRDefault="00A35807" w:rsidP="00A35807">
      <w:pPr>
        <w:spacing w:after="0" w:line="240" w:lineRule="auto"/>
        <w:ind w:firstLine="5103"/>
      </w:pPr>
      <w:r>
        <w:t>«_____» ______________ 202</w:t>
      </w:r>
      <w:r w:rsidR="00A77FDA">
        <w:t>3</w:t>
      </w:r>
      <w:r>
        <w:t xml:space="preserve"> г.</w:t>
      </w:r>
    </w:p>
    <w:p w:rsidR="00A35807" w:rsidRDefault="00A35807" w:rsidP="00A35807"/>
    <w:p w:rsidR="00A35807" w:rsidRDefault="00FB1EE5" w:rsidP="00FB1EE5">
      <w:r>
        <w:t xml:space="preserve">                                                        </w:t>
      </w:r>
    </w:p>
    <w:p w:rsidR="00FB1EE5" w:rsidRDefault="00FB1EE5" w:rsidP="00FB1EE5"/>
    <w:p w:rsidR="009A1F95" w:rsidRDefault="009A1F95" w:rsidP="00A35807">
      <w:pPr>
        <w:spacing w:after="0" w:line="240" w:lineRule="auto"/>
        <w:jc w:val="center"/>
      </w:pPr>
    </w:p>
    <w:p w:rsidR="00A35807" w:rsidRDefault="00A35807" w:rsidP="00A35807">
      <w:pPr>
        <w:spacing w:after="0" w:line="240" w:lineRule="auto"/>
        <w:jc w:val="center"/>
      </w:pPr>
      <w:r>
        <w:t>ДОКУМЕНТАЦИЯ ОБ АУКЦИОНЕ</w:t>
      </w:r>
    </w:p>
    <w:p w:rsidR="00A35807" w:rsidRDefault="00A35807" w:rsidP="00A35807">
      <w:pPr>
        <w:spacing w:after="0" w:line="240" w:lineRule="auto"/>
        <w:jc w:val="center"/>
      </w:pPr>
      <w:r>
        <w:t>на право заключения договора аренды</w:t>
      </w:r>
    </w:p>
    <w:p w:rsidR="00A35807" w:rsidRDefault="009A1F95" w:rsidP="009A1F95">
      <w:pPr>
        <w:spacing w:after="0" w:line="240" w:lineRule="auto"/>
        <w:jc w:val="center"/>
      </w:pPr>
      <w:r>
        <w:t xml:space="preserve">закрепленного на праве оперативного управления за ИПУ РАН </w:t>
      </w:r>
      <w:r>
        <w:br/>
        <w:t>федерального недвижимого имущества</w:t>
      </w:r>
    </w:p>
    <w:p w:rsidR="00A45AC4" w:rsidRDefault="00A45AC4" w:rsidP="00A45AC4">
      <w:pPr>
        <w:spacing w:after="0" w:line="240" w:lineRule="auto"/>
        <w:jc w:val="center"/>
      </w:pPr>
    </w:p>
    <w:p w:rsidR="00A45AC4" w:rsidRDefault="00A45AC4" w:rsidP="00A45AC4">
      <w:pPr>
        <w:spacing w:after="0" w:line="240" w:lineRule="auto"/>
        <w:jc w:val="center"/>
      </w:pPr>
      <w:r>
        <w:t>№ ИПУ</w:t>
      </w:r>
      <w:r w:rsidR="006416A9">
        <w:t xml:space="preserve"> </w:t>
      </w:r>
      <w:r>
        <w:t>202</w:t>
      </w:r>
      <w:r w:rsidR="00A77FDA">
        <w:t>3</w:t>
      </w:r>
      <w:r>
        <w:t>/ОА- 01А</w:t>
      </w:r>
    </w:p>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6D20D7" w:rsidRDefault="006D20D7" w:rsidP="00A35807">
      <w:pPr>
        <w:spacing w:after="0" w:line="240" w:lineRule="auto"/>
        <w:jc w:val="center"/>
      </w:pPr>
    </w:p>
    <w:p w:rsidR="006D20D7" w:rsidRDefault="006D20D7" w:rsidP="00A35807">
      <w:pPr>
        <w:spacing w:after="0" w:line="240" w:lineRule="auto"/>
        <w:jc w:val="center"/>
      </w:pPr>
    </w:p>
    <w:p w:rsidR="00A35807" w:rsidRDefault="00A35807" w:rsidP="00A35807">
      <w:pPr>
        <w:spacing w:after="0" w:line="240" w:lineRule="auto"/>
        <w:jc w:val="center"/>
      </w:pPr>
      <w:r>
        <w:t>Москва</w:t>
      </w:r>
    </w:p>
    <w:p w:rsidR="00A35807" w:rsidRDefault="00A35807" w:rsidP="00A35807">
      <w:pPr>
        <w:spacing w:after="0" w:line="240" w:lineRule="auto"/>
        <w:jc w:val="center"/>
      </w:pPr>
      <w:r>
        <w:t>202</w:t>
      </w:r>
      <w:r w:rsidR="00A77FDA">
        <w:t>3</w:t>
      </w:r>
    </w:p>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A35807" w:rsidRDefault="00A35807" w:rsidP="00E31FB6">
      <w:pPr>
        <w:jc w:val="center"/>
      </w:pPr>
      <w:r>
        <w:t>СОДЕРЖАНИЕ</w:t>
      </w:r>
    </w:p>
    <w:p w:rsidR="00A35807" w:rsidRDefault="00A35807" w:rsidP="00E31FB6">
      <w:pPr>
        <w:spacing w:after="0" w:line="240" w:lineRule="auto"/>
      </w:pPr>
    </w:p>
    <w:p w:rsidR="00A35807" w:rsidRDefault="00A35807" w:rsidP="00E31FB6">
      <w:pPr>
        <w:spacing w:after="0" w:line="240" w:lineRule="auto"/>
      </w:pPr>
    </w:p>
    <w:tbl>
      <w:tblPr>
        <w:tblStyle w:val="a3"/>
        <w:tblW w:w="0" w:type="auto"/>
        <w:tblLook w:val="04A0" w:firstRow="1" w:lastRow="0" w:firstColumn="1" w:lastColumn="0" w:noHBand="0" w:noVBand="1"/>
      </w:tblPr>
      <w:tblGrid>
        <w:gridCol w:w="1696"/>
        <w:gridCol w:w="6379"/>
        <w:gridCol w:w="1270"/>
      </w:tblGrid>
      <w:tr w:rsidR="00E31FB6" w:rsidRPr="00E31FB6" w:rsidTr="004024AD">
        <w:trPr>
          <w:trHeight w:val="465"/>
        </w:trPr>
        <w:tc>
          <w:tcPr>
            <w:tcW w:w="1696" w:type="dxa"/>
          </w:tcPr>
          <w:p w:rsidR="00E31FB6" w:rsidRPr="00E31FB6" w:rsidRDefault="00E31FB6" w:rsidP="00104884">
            <w:pPr>
              <w:jc w:val="center"/>
              <w:rPr>
                <w:sz w:val="24"/>
                <w:szCs w:val="24"/>
              </w:rPr>
            </w:pPr>
            <w:r w:rsidRPr="00E31FB6">
              <w:rPr>
                <w:sz w:val="24"/>
                <w:szCs w:val="24"/>
              </w:rPr>
              <w:t>Раздел</w:t>
            </w:r>
          </w:p>
        </w:tc>
        <w:tc>
          <w:tcPr>
            <w:tcW w:w="6379" w:type="dxa"/>
          </w:tcPr>
          <w:p w:rsidR="00E31FB6" w:rsidRPr="00E31FB6" w:rsidRDefault="00E31FB6" w:rsidP="00104884">
            <w:pPr>
              <w:jc w:val="center"/>
              <w:rPr>
                <w:sz w:val="24"/>
                <w:szCs w:val="24"/>
              </w:rPr>
            </w:pPr>
            <w:r w:rsidRPr="00E31FB6">
              <w:rPr>
                <w:sz w:val="24"/>
                <w:szCs w:val="24"/>
              </w:rPr>
              <w:t>Наименование</w:t>
            </w:r>
          </w:p>
        </w:tc>
        <w:tc>
          <w:tcPr>
            <w:tcW w:w="1270" w:type="dxa"/>
          </w:tcPr>
          <w:p w:rsidR="00E31FB6" w:rsidRPr="00E31FB6" w:rsidRDefault="00E31FB6" w:rsidP="00104884">
            <w:pPr>
              <w:jc w:val="center"/>
              <w:rPr>
                <w:sz w:val="24"/>
                <w:szCs w:val="24"/>
              </w:rPr>
            </w:pPr>
            <w:r w:rsidRPr="00E31FB6">
              <w:rPr>
                <w:sz w:val="24"/>
                <w:szCs w:val="24"/>
              </w:rPr>
              <w:t>Стр.</w:t>
            </w:r>
          </w:p>
        </w:tc>
      </w:tr>
      <w:tr w:rsidR="00E31FB6" w:rsidRPr="004024AD" w:rsidTr="00A2113F">
        <w:tc>
          <w:tcPr>
            <w:tcW w:w="1696" w:type="dxa"/>
          </w:tcPr>
          <w:p w:rsidR="00E31FB6" w:rsidRPr="004024AD" w:rsidRDefault="00E31FB6" w:rsidP="00270974">
            <w:pPr>
              <w:jc w:val="center"/>
              <w:rPr>
                <w:b/>
                <w:i/>
                <w:sz w:val="20"/>
                <w:szCs w:val="20"/>
              </w:rPr>
            </w:pPr>
            <w:r w:rsidRPr="004024AD">
              <w:rPr>
                <w:b/>
                <w:i/>
                <w:sz w:val="20"/>
                <w:szCs w:val="20"/>
              </w:rPr>
              <w:t>1</w:t>
            </w:r>
          </w:p>
        </w:tc>
        <w:tc>
          <w:tcPr>
            <w:tcW w:w="6379" w:type="dxa"/>
          </w:tcPr>
          <w:p w:rsidR="00E31FB6" w:rsidRPr="004024AD" w:rsidRDefault="00E31FB6" w:rsidP="00270974">
            <w:pPr>
              <w:jc w:val="center"/>
              <w:rPr>
                <w:b/>
                <w:i/>
                <w:sz w:val="20"/>
                <w:szCs w:val="20"/>
              </w:rPr>
            </w:pPr>
            <w:r w:rsidRPr="004024AD">
              <w:rPr>
                <w:b/>
                <w:i/>
                <w:sz w:val="20"/>
                <w:szCs w:val="20"/>
              </w:rPr>
              <w:t>2</w:t>
            </w:r>
          </w:p>
        </w:tc>
        <w:tc>
          <w:tcPr>
            <w:tcW w:w="1270" w:type="dxa"/>
          </w:tcPr>
          <w:p w:rsidR="00E31FB6" w:rsidRPr="004024AD" w:rsidRDefault="00E31FB6" w:rsidP="00270974">
            <w:pPr>
              <w:jc w:val="center"/>
              <w:rPr>
                <w:b/>
                <w:i/>
                <w:sz w:val="20"/>
                <w:szCs w:val="20"/>
              </w:rPr>
            </w:pPr>
            <w:r w:rsidRPr="004024AD">
              <w:rPr>
                <w:b/>
                <w:i/>
                <w:sz w:val="20"/>
                <w:szCs w:val="20"/>
              </w:rPr>
              <w:t>3</w:t>
            </w:r>
          </w:p>
        </w:tc>
      </w:tr>
      <w:tr w:rsidR="00E31FB6" w:rsidRPr="00E31FB6" w:rsidTr="004024AD">
        <w:trPr>
          <w:trHeight w:val="501"/>
        </w:trPr>
        <w:tc>
          <w:tcPr>
            <w:tcW w:w="1696" w:type="dxa"/>
          </w:tcPr>
          <w:p w:rsidR="00E31FB6" w:rsidRPr="00883C2F" w:rsidRDefault="00E31FB6" w:rsidP="00A35807">
            <w:pPr>
              <w:rPr>
                <w:sz w:val="24"/>
                <w:szCs w:val="24"/>
              </w:rPr>
            </w:pPr>
            <w:r w:rsidRPr="00883C2F">
              <w:rPr>
                <w:sz w:val="24"/>
                <w:szCs w:val="24"/>
              </w:rPr>
              <w:t>Раздел   I</w:t>
            </w:r>
          </w:p>
        </w:tc>
        <w:tc>
          <w:tcPr>
            <w:tcW w:w="6379" w:type="dxa"/>
          </w:tcPr>
          <w:p w:rsidR="00E31FB6" w:rsidRPr="00883C2F" w:rsidRDefault="00E31FB6" w:rsidP="00914233">
            <w:pPr>
              <w:rPr>
                <w:sz w:val="24"/>
                <w:szCs w:val="24"/>
              </w:rPr>
            </w:pPr>
            <w:r w:rsidRPr="00883C2F">
              <w:rPr>
                <w:sz w:val="24"/>
                <w:szCs w:val="24"/>
              </w:rPr>
              <w:t>ОБЩИЕ УСЛОВИЯ ПРОВЕДЕНИЯ АУКЦИОНА</w:t>
            </w:r>
          </w:p>
        </w:tc>
        <w:tc>
          <w:tcPr>
            <w:tcW w:w="1270" w:type="dxa"/>
          </w:tcPr>
          <w:p w:rsidR="00E31FB6" w:rsidRPr="007B63D5" w:rsidRDefault="00C047EE" w:rsidP="009578E3">
            <w:pPr>
              <w:jc w:val="center"/>
              <w:rPr>
                <w:sz w:val="24"/>
                <w:szCs w:val="24"/>
              </w:rPr>
            </w:pPr>
            <w:r w:rsidRPr="007B63D5">
              <w:rPr>
                <w:sz w:val="24"/>
                <w:szCs w:val="24"/>
              </w:rPr>
              <w:t>3</w:t>
            </w:r>
          </w:p>
        </w:tc>
      </w:tr>
      <w:tr w:rsidR="00E31FB6" w:rsidRPr="00E31FB6" w:rsidTr="009C0421">
        <w:trPr>
          <w:trHeight w:val="511"/>
        </w:trPr>
        <w:tc>
          <w:tcPr>
            <w:tcW w:w="1696" w:type="dxa"/>
          </w:tcPr>
          <w:p w:rsidR="00E31FB6" w:rsidRPr="00883C2F" w:rsidRDefault="00E31FB6" w:rsidP="00A35807">
            <w:pPr>
              <w:rPr>
                <w:sz w:val="24"/>
                <w:szCs w:val="24"/>
              </w:rPr>
            </w:pPr>
            <w:r w:rsidRPr="00883C2F">
              <w:rPr>
                <w:sz w:val="24"/>
                <w:szCs w:val="24"/>
              </w:rPr>
              <w:t>Раздел II</w:t>
            </w:r>
          </w:p>
        </w:tc>
        <w:tc>
          <w:tcPr>
            <w:tcW w:w="6379" w:type="dxa"/>
          </w:tcPr>
          <w:p w:rsidR="00E31FB6" w:rsidRPr="00883C2F" w:rsidRDefault="00914233" w:rsidP="00A35807">
            <w:pPr>
              <w:rPr>
                <w:sz w:val="24"/>
                <w:szCs w:val="24"/>
              </w:rPr>
            </w:pPr>
            <w:r>
              <w:rPr>
                <w:sz w:val="24"/>
                <w:szCs w:val="24"/>
              </w:rPr>
              <w:t>ИНФОРМАЦИОННАЯ КАРТА АУКЦИОНА</w:t>
            </w:r>
          </w:p>
        </w:tc>
        <w:tc>
          <w:tcPr>
            <w:tcW w:w="1270" w:type="dxa"/>
          </w:tcPr>
          <w:p w:rsidR="00E31FB6" w:rsidRPr="007B63D5" w:rsidRDefault="00C047EE" w:rsidP="009578E3">
            <w:pPr>
              <w:jc w:val="center"/>
              <w:rPr>
                <w:sz w:val="24"/>
                <w:szCs w:val="24"/>
              </w:rPr>
            </w:pPr>
            <w:r w:rsidRPr="007B63D5">
              <w:rPr>
                <w:sz w:val="24"/>
                <w:szCs w:val="24"/>
              </w:rPr>
              <w:t>14</w:t>
            </w:r>
          </w:p>
        </w:tc>
      </w:tr>
      <w:tr w:rsidR="00E31FB6" w:rsidRPr="00E31FB6" w:rsidTr="00A2113F">
        <w:trPr>
          <w:trHeight w:val="841"/>
        </w:trPr>
        <w:tc>
          <w:tcPr>
            <w:tcW w:w="1696" w:type="dxa"/>
          </w:tcPr>
          <w:p w:rsidR="00E31FB6" w:rsidRPr="00883C2F" w:rsidRDefault="00E31FB6" w:rsidP="00A35807">
            <w:pPr>
              <w:rPr>
                <w:sz w:val="24"/>
                <w:szCs w:val="24"/>
              </w:rPr>
            </w:pPr>
            <w:r w:rsidRPr="00883C2F">
              <w:rPr>
                <w:sz w:val="24"/>
                <w:szCs w:val="24"/>
              </w:rPr>
              <w:t>Раздел III</w:t>
            </w:r>
          </w:p>
        </w:tc>
        <w:tc>
          <w:tcPr>
            <w:tcW w:w="6379" w:type="dxa"/>
          </w:tcPr>
          <w:p w:rsidR="00E31FB6" w:rsidRPr="00883C2F" w:rsidRDefault="00E31FB6" w:rsidP="00A35807">
            <w:pPr>
              <w:rPr>
                <w:sz w:val="24"/>
                <w:szCs w:val="24"/>
              </w:rPr>
            </w:pPr>
            <w:r w:rsidRPr="00883C2F">
              <w:rPr>
                <w:sz w:val="24"/>
                <w:szCs w:val="24"/>
              </w:rPr>
              <w:t>ОБРАЗЦЫ ФОРМ И ДОКУМЕНТОВ ДЛЯ</w:t>
            </w:r>
            <w:r w:rsidR="00914233">
              <w:rPr>
                <w:sz w:val="24"/>
                <w:szCs w:val="24"/>
              </w:rPr>
              <w:t xml:space="preserve"> ЗАПОЛНЕНИЯ УЧАСТНИКАМИ АУКЦИОНА</w:t>
            </w:r>
          </w:p>
        </w:tc>
        <w:tc>
          <w:tcPr>
            <w:tcW w:w="1270" w:type="dxa"/>
          </w:tcPr>
          <w:p w:rsidR="009733B3" w:rsidRPr="007B63D5" w:rsidRDefault="009733B3" w:rsidP="009578E3">
            <w:pPr>
              <w:jc w:val="center"/>
              <w:rPr>
                <w:sz w:val="24"/>
                <w:szCs w:val="24"/>
              </w:rPr>
            </w:pPr>
          </w:p>
          <w:p w:rsidR="00E31FB6" w:rsidRPr="007B63D5" w:rsidRDefault="00C047EE" w:rsidP="009578E3">
            <w:pPr>
              <w:jc w:val="center"/>
              <w:rPr>
                <w:sz w:val="24"/>
                <w:szCs w:val="24"/>
              </w:rPr>
            </w:pPr>
            <w:r w:rsidRPr="007B63D5">
              <w:rPr>
                <w:sz w:val="24"/>
                <w:szCs w:val="24"/>
              </w:rPr>
              <w:t>20</w:t>
            </w:r>
          </w:p>
        </w:tc>
      </w:tr>
      <w:tr w:rsidR="00E31FB6" w:rsidRPr="00E31FB6" w:rsidTr="00A2113F">
        <w:trPr>
          <w:trHeight w:val="556"/>
        </w:trPr>
        <w:tc>
          <w:tcPr>
            <w:tcW w:w="1696" w:type="dxa"/>
          </w:tcPr>
          <w:p w:rsidR="00E31FB6" w:rsidRPr="00883C2F" w:rsidRDefault="00E31FB6" w:rsidP="00A35807">
            <w:pPr>
              <w:rPr>
                <w:sz w:val="24"/>
                <w:szCs w:val="24"/>
              </w:rPr>
            </w:pPr>
            <w:r w:rsidRPr="00883C2F">
              <w:rPr>
                <w:sz w:val="24"/>
                <w:szCs w:val="24"/>
              </w:rPr>
              <w:t>Раздел IV</w:t>
            </w:r>
          </w:p>
        </w:tc>
        <w:tc>
          <w:tcPr>
            <w:tcW w:w="6379" w:type="dxa"/>
          </w:tcPr>
          <w:p w:rsidR="00E31FB6" w:rsidRPr="00883C2F" w:rsidRDefault="009C0421" w:rsidP="009C0421">
            <w:pPr>
              <w:rPr>
                <w:sz w:val="24"/>
                <w:szCs w:val="24"/>
              </w:rPr>
            </w:pPr>
            <w:r>
              <w:rPr>
                <w:sz w:val="24"/>
                <w:szCs w:val="24"/>
              </w:rPr>
              <w:t>ПРОЕКТ ДОГ</w:t>
            </w:r>
            <w:r w:rsidR="00914233">
              <w:rPr>
                <w:sz w:val="24"/>
                <w:szCs w:val="24"/>
              </w:rPr>
              <w:t xml:space="preserve">ОВОРА </w:t>
            </w:r>
          </w:p>
        </w:tc>
        <w:tc>
          <w:tcPr>
            <w:tcW w:w="1270" w:type="dxa"/>
          </w:tcPr>
          <w:p w:rsidR="00E31FB6" w:rsidRPr="007B63D5" w:rsidRDefault="00E826DA" w:rsidP="009578E3">
            <w:pPr>
              <w:jc w:val="center"/>
              <w:rPr>
                <w:sz w:val="24"/>
                <w:szCs w:val="24"/>
              </w:rPr>
            </w:pPr>
            <w:r w:rsidRPr="007B63D5">
              <w:rPr>
                <w:sz w:val="24"/>
                <w:szCs w:val="24"/>
              </w:rPr>
              <w:t>27</w:t>
            </w:r>
          </w:p>
        </w:tc>
      </w:tr>
      <w:tr w:rsidR="00E31FB6" w:rsidRPr="00E31FB6" w:rsidTr="00A2113F">
        <w:trPr>
          <w:trHeight w:val="1542"/>
        </w:trPr>
        <w:tc>
          <w:tcPr>
            <w:tcW w:w="1696" w:type="dxa"/>
          </w:tcPr>
          <w:p w:rsidR="00E31FB6" w:rsidRPr="00883C2F" w:rsidRDefault="00E31FB6" w:rsidP="00A35807">
            <w:pPr>
              <w:rPr>
                <w:sz w:val="24"/>
                <w:szCs w:val="24"/>
              </w:rPr>
            </w:pPr>
            <w:r w:rsidRPr="00883C2F">
              <w:rPr>
                <w:sz w:val="24"/>
                <w:szCs w:val="24"/>
              </w:rPr>
              <w:t>Раздел V</w:t>
            </w:r>
          </w:p>
        </w:tc>
        <w:tc>
          <w:tcPr>
            <w:tcW w:w="6379" w:type="dxa"/>
          </w:tcPr>
          <w:p w:rsidR="00E31FB6" w:rsidRPr="00883C2F" w:rsidRDefault="00E31FB6" w:rsidP="009733B3">
            <w:pPr>
              <w:rPr>
                <w:sz w:val="24"/>
                <w:szCs w:val="24"/>
              </w:rPr>
            </w:pPr>
            <w:r w:rsidRPr="00883C2F">
              <w:rPr>
                <w:sz w:val="24"/>
                <w:szCs w:val="24"/>
              </w:rPr>
              <w:t>ТЕХНИЧЕСКИЕ ХАРАКТЕРИСТИКИ   ВРЕМЕННО НЕИСПОЛЬЗУЕМЫХ ПОМЕЩЕНИЙ ИПУ РАН, СДАВАЕМЫХ В АРЕНДУ (с разрешени</w:t>
            </w:r>
            <w:r w:rsidR="009733B3">
              <w:rPr>
                <w:sz w:val="24"/>
                <w:szCs w:val="24"/>
              </w:rPr>
              <w:t xml:space="preserve">я ТУ </w:t>
            </w:r>
            <w:proofErr w:type="spellStart"/>
            <w:r w:rsidR="009733B3">
              <w:rPr>
                <w:sz w:val="24"/>
                <w:szCs w:val="24"/>
              </w:rPr>
              <w:t>Росимущес</w:t>
            </w:r>
            <w:r w:rsidR="00914233">
              <w:rPr>
                <w:sz w:val="24"/>
                <w:szCs w:val="24"/>
              </w:rPr>
              <w:t>тва</w:t>
            </w:r>
            <w:proofErr w:type="spellEnd"/>
            <w:r w:rsidR="00914233">
              <w:rPr>
                <w:sz w:val="24"/>
                <w:szCs w:val="24"/>
              </w:rPr>
              <w:t xml:space="preserve"> и МИНОБРНАУКИ России)</w:t>
            </w:r>
          </w:p>
        </w:tc>
        <w:tc>
          <w:tcPr>
            <w:tcW w:w="1270" w:type="dxa"/>
          </w:tcPr>
          <w:p w:rsidR="009733B3" w:rsidRPr="007B63D5" w:rsidRDefault="009733B3" w:rsidP="009578E3">
            <w:pPr>
              <w:jc w:val="center"/>
              <w:rPr>
                <w:sz w:val="24"/>
                <w:szCs w:val="24"/>
              </w:rPr>
            </w:pPr>
          </w:p>
          <w:p w:rsidR="009733B3" w:rsidRPr="007B63D5" w:rsidRDefault="009733B3" w:rsidP="009578E3">
            <w:pPr>
              <w:jc w:val="center"/>
              <w:rPr>
                <w:sz w:val="24"/>
                <w:szCs w:val="24"/>
              </w:rPr>
            </w:pPr>
          </w:p>
          <w:p w:rsidR="005F17B2" w:rsidRPr="007B63D5" w:rsidRDefault="005F17B2" w:rsidP="009578E3">
            <w:pPr>
              <w:jc w:val="center"/>
              <w:rPr>
                <w:sz w:val="24"/>
                <w:szCs w:val="24"/>
              </w:rPr>
            </w:pPr>
          </w:p>
          <w:p w:rsidR="00E31FB6" w:rsidRPr="007B63D5" w:rsidRDefault="00783C48" w:rsidP="009578E3">
            <w:pPr>
              <w:jc w:val="center"/>
              <w:rPr>
                <w:sz w:val="24"/>
                <w:szCs w:val="24"/>
              </w:rPr>
            </w:pPr>
            <w:r w:rsidRPr="007B63D5">
              <w:rPr>
                <w:sz w:val="24"/>
                <w:szCs w:val="24"/>
              </w:rPr>
              <w:t>41</w:t>
            </w:r>
          </w:p>
        </w:tc>
      </w:tr>
    </w:tbl>
    <w:p w:rsidR="00A35807" w:rsidRPr="00E31FB6" w:rsidRDefault="00A35807" w:rsidP="00A35807">
      <w:pPr>
        <w:rPr>
          <w:sz w:val="24"/>
          <w:szCs w:val="24"/>
        </w:rPr>
      </w:pPr>
    </w:p>
    <w:p w:rsidR="00A35807" w:rsidRPr="00E31FB6" w:rsidRDefault="00A35807" w:rsidP="00A35807">
      <w:pPr>
        <w:rPr>
          <w:sz w:val="24"/>
          <w:szCs w:val="24"/>
        </w:rPr>
      </w:pPr>
    </w:p>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A35807" w:rsidRDefault="00A35807" w:rsidP="00A35807"/>
    <w:p w:rsidR="00535E99" w:rsidRDefault="00535E99" w:rsidP="00270974">
      <w:pPr>
        <w:jc w:val="center"/>
        <w:rPr>
          <w:b/>
        </w:rPr>
        <w:sectPr w:rsidR="00535E99" w:rsidSect="00F55CAA">
          <w:footerReference w:type="default" r:id="rId8"/>
          <w:pgSz w:w="11906" w:h="16838"/>
          <w:pgMar w:top="1134" w:right="850" w:bottom="1134" w:left="1701" w:header="708" w:footer="708" w:gutter="0"/>
          <w:cols w:space="708"/>
          <w:titlePg/>
          <w:docGrid w:linePitch="381"/>
        </w:sectPr>
      </w:pPr>
    </w:p>
    <w:p w:rsidR="00A35807" w:rsidRPr="00270974" w:rsidRDefault="00A35807" w:rsidP="00270974">
      <w:pPr>
        <w:jc w:val="center"/>
        <w:rPr>
          <w:b/>
        </w:rPr>
      </w:pPr>
      <w:r w:rsidRPr="00270974">
        <w:rPr>
          <w:b/>
        </w:rPr>
        <w:lastRenderedPageBreak/>
        <w:t>Раздел I. ОБЩИЕ УСЛОВИЯ ПРОВЕДЕНИЯ АУКЦИОНА</w:t>
      </w:r>
    </w:p>
    <w:p w:rsidR="00A35807" w:rsidRPr="000405FA" w:rsidRDefault="00A35807" w:rsidP="00CE7029">
      <w:pPr>
        <w:spacing w:before="240" w:after="0" w:line="240" w:lineRule="auto"/>
        <w:jc w:val="center"/>
        <w:rPr>
          <w:b/>
          <w:sz w:val="24"/>
          <w:szCs w:val="24"/>
        </w:rPr>
      </w:pPr>
      <w:r w:rsidRPr="000405FA">
        <w:rPr>
          <w:b/>
          <w:sz w:val="24"/>
          <w:szCs w:val="24"/>
        </w:rPr>
        <w:t>1. ОБЩИЕ СВЕДЕНИЯ</w:t>
      </w:r>
    </w:p>
    <w:p w:rsidR="00A35807" w:rsidRPr="00D53A7E" w:rsidRDefault="00A35807" w:rsidP="00322374">
      <w:pPr>
        <w:spacing w:before="120" w:after="0" w:line="240" w:lineRule="auto"/>
        <w:jc w:val="both"/>
        <w:rPr>
          <w:sz w:val="24"/>
          <w:szCs w:val="24"/>
        </w:rPr>
      </w:pPr>
      <w:r w:rsidRPr="00D53A7E">
        <w:rPr>
          <w:sz w:val="24"/>
          <w:szCs w:val="24"/>
        </w:rPr>
        <w:t>1.1. Законодательное регулирование</w:t>
      </w:r>
    </w:p>
    <w:p w:rsidR="00A35807" w:rsidRPr="00270974" w:rsidRDefault="00A35807" w:rsidP="00A2113F">
      <w:pPr>
        <w:spacing w:after="0" w:line="240" w:lineRule="auto"/>
        <w:jc w:val="both"/>
        <w:rPr>
          <w:sz w:val="24"/>
          <w:szCs w:val="24"/>
        </w:rPr>
      </w:pPr>
      <w:r w:rsidRPr="00270974">
        <w:rPr>
          <w:sz w:val="24"/>
          <w:szCs w:val="24"/>
        </w:rPr>
        <w:t xml:space="preserve">Настоящий аукцион проводится в соответствии положениями Гражданского кодекса Российской Федерации, Бюджетного кодекса Российской Федерации, Федерального закона от 26.07.2006 № </w:t>
      </w:r>
      <w:r w:rsidR="00A2113F">
        <w:rPr>
          <w:sz w:val="24"/>
          <w:szCs w:val="24"/>
        </w:rPr>
        <w:t xml:space="preserve">135-ФЗ «О защите конкуренции», </w:t>
      </w:r>
      <w:r w:rsidRPr="00270974">
        <w:rPr>
          <w:sz w:val="24"/>
          <w:szCs w:val="24"/>
        </w:rPr>
        <w:t>Приказа Ф</w:t>
      </w:r>
      <w:r w:rsidR="005C69BF">
        <w:rPr>
          <w:sz w:val="24"/>
          <w:szCs w:val="24"/>
        </w:rPr>
        <w:t xml:space="preserve">едеральной антимонопольной службы </w:t>
      </w:r>
      <w:r w:rsidRPr="00270974">
        <w:rPr>
          <w:sz w:val="24"/>
          <w:szCs w:val="24"/>
        </w:rPr>
        <w:t>от 10</w:t>
      </w:r>
      <w:r w:rsidR="0080072A">
        <w:rPr>
          <w:sz w:val="24"/>
          <w:szCs w:val="24"/>
        </w:rPr>
        <w:t>.02</w:t>
      </w:r>
      <w:r w:rsidR="004742E6">
        <w:rPr>
          <w:sz w:val="24"/>
          <w:szCs w:val="24"/>
        </w:rPr>
        <w:t>.</w:t>
      </w:r>
      <w:r w:rsidRPr="00270974">
        <w:rPr>
          <w:sz w:val="24"/>
          <w:szCs w:val="24"/>
        </w:rPr>
        <w:t xml:space="preserve">2010 № 67 </w:t>
      </w:r>
      <w:r w:rsidR="005C69BF">
        <w:rPr>
          <w:sz w:val="24"/>
          <w:szCs w:val="24"/>
        </w:rPr>
        <w:t>«</w:t>
      </w:r>
      <w:r w:rsidR="00A370F8" w:rsidRPr="00A370F8">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04FB0">
        <w:rPr>
          <w:sz w:val="24"/>
          <w:szCs w:val="24"/>
        </w:rPr>
        <w:t>»</w:t>
      </w:r>
      <w:r w:rsidR="00A370F8" w:rsidRPr="00A370F8">
        <w:rPr>
          <w:sz w:val="24"/>
          <w:szCs w:val="24"/>
        </w:rPr>
        <w:t xml:space="preserve"> </w:t>
      </w:r>
      <w:r w:rsidR="005A704E">
        <w:rPr>
          <w:sz w:val="24"/>
          <w:szCs w:val="24"/>
        </w:rPr>
        <w:t xml:space="preserve">(далее – Приказ ФАС от 10.02.2010 № 67) </w:t>
      </w:r>
      <w:r w:rsidRPr="00270974">
        <w:rPr>
          <w:sz w:val="24"/>
          <w:szCs w:val="24"/>
        </w:rPr>
        <w:t xml:space="preserve">и иными нормативными правовыми актами, регулирующими отношения, связанные </w:t>
      </w:r>
      <w:r w:rsidR="00404FB0">
        <w:rPr>
          <w:sz w:val="24"/>
          <w:szCs w:val="24"/>
        </w:rPr>
        <w:br/>
      </w:r>
      <w:r w:rsidRPr="00270974">
        <w:rPr>
          <w:sz w:val="24"/>
          <w:szCs w:val="24"/>
        </w:rPr>
        <w:t>с порядком проведения аукционов на право заключения договоров аренды.</w:t>
      </w:r>
    </w:p>
    <w:p w:rsidR="00A35807" w:rsidRDefault="00A35807" w:rsidP="00A2113F">
      <w:pPr>
        <w:spacing w:after="0" w:line="240" w:lineRule="auto"/>
        <w:jc w:val="both"/>
        <w:rPr>
          <w:sz w:val="24"/>
          <w:szCs w:val="24"/>
        </w:rPr>
      </w:pPr>
      <w:r w:rsidRPr="00270974">
        <w:rPr>
          <w:sz w:val="24"/>
          <w:szCs w:val="24"/>
        </w:rPr>
        <w:t>В части, не урегулированной законодательством Российской Федерации, проведение аукциона регулируется настоящей документацией об аукционе.</w:t>
      </w:r>
    </w:p>
    <w:p w:rsidR="00A35807" w:rsidRPr="00D53A7E" w:rsidRDefault="00A35807" w:rsidP="00322374">
      <w:pPr>
        <w:spacing w:before="120" w:after="0" w:line="240" w:lineRule="auto"/>
        <w:jc w:val="both"/>
        <w:rPr>
          <w:sz w:val="24"/>
          <w:szCs w:val="24"/>
        </w:rPr>
      </w:pPr>
      <w:r w:rsidRPr="00D53A7E">
        <w:rPr>
          <w:sz w:val="24"/>
          <w:szCs w:val="24"/>
        </w:rPr>
        <w:t>1.2. Организатор аукциона</w:t>
      </w:r>
    </w:p>
    <w:p w:rsidR="00A35807" w:rsidRPr="00270974" w:rsidRDefault="00A35807" w:rsidP="00A2113F">
      <w:pPr>
        <w:spacing w:after="0" w:line="240" w:lineRule="auto"/>
        <w:jc w:val="both"/>
        <w:rPr>
          <w:sz w:val="24"/>
          <w:szCs w:val="24"/>
        </w:rPr>
      </w:pPr>
      <w:r w:rsidRPr="00270974">
        <w:rPr>
          <w:sz w:val="24"/>
          <w:szCs w:val="24"/>
        </w:rPr>
        <w:t>Федеральное государственное бюджетное учреждение науки Институт проблем управления им. В.А. Трапезникова Рос</w:t>
      </w:r>
      <w:r w:rsidR="00804F5C">
        <w:rPr>
          <w:sz w:val="24"/>
          <w:szCs w:val="24"/>
        </w:rPr>
        <w:t>сийской академии наук (ИПУ РАН) (далее – Организатор аукциона).</w:t>
      </w:r>
    </w:p>
    <w:p w:rsidR="00A35807" w:rsidRPr="00D53A7E" w:rsidRDefault="00A35807" w:rsidP="00322374">
      <w:pPr>
        <w:spacing w:before="120" w:after="0" w:line="240" w:lineRule="auto"/>
        <w:jc w:val="both"/>
        <w:rPr>
          <w:sz w:val="24"/>
          <w:szCs w:val="24"/>
        </w:rPr>
      </w:pPr>
      <w:r w:rsidRPr="00D53A7E">
        <w:rPr>
          <w:sz w:val="24"/>
          <w:szCs w:val="24"/>
        </w:rPr>
        <w:t xml:space="preserve">1.3. Вид и предмет аукциона  </w:t>
      </w:r>
    </w:p>
    <w:p w:rsidR="00A35807" w:rsidRPr="00D53A7E" w:rsidRDefault="00A35807" w:rsidP="00A2113F">
      <w:pPr>
        <w:spacing w:after="0" w:line="240" w:lineRule="auto"/>
        <w:ind w:firstLine="708"/>
        <w:jc w:val="both"/>
        <w:rPr>
          <w:sz w:val="24"/>
          <w:szCs w:val="24"/>
        </w:rPr>
      </w:pPr>
      <w:r w:rsidRPr="00D53A7E">
        <w:rPr>
          <w:sz w:val="24"/>
          <w:szCs w:val="24"/>
        </w:rPr>
        <w:t xml:space="preserve">1.3.1.   </w:t>
      </w:r>
      <w:r w:rsidR="008310E1" w:rsidRPr="00D53A7E">
        <w:rPr>
          <w:sz w:val="24"/>
          <w:szCs w:val="24"/>
        </w:rPr>
        <w:t xml:space="preserve">Вид и предмет аукциона: </w:t>
      </w:r>
      <w:r w:rsidR="006416A9" w:rsidRPr="00D53A7E">
        <w:rPr>
          <w:sz w:val="24"/>
          <w:szCs w:val="24"/>
        </w:rPr>
        <w:t>А</w:t>
      </w:r>
      <w:r w:rsidRPr="00D53A7E">
        <w:rPr>
          <w:sz w:val="24"/>
          <w:szCs w:val="24"/>
        </w:rPr>
        <w:t xml:space="preserve">укцион на право заключения договора аренды недвижимого имущества, находящегося в федеральной собственности. </w:t>
      </w:r>
    </w:p>
    <w:p w:rsidR="00A35807" w:rsidRPr="00D53A7E" w:rsidRDefault="00A35807" w:rsidP="00A2113F">
      <w:pPr>
        <w:spacing w:after="0" w:line="240" w:lineRule="auto"/>
        <w:ind w:firstLine="708"/>
        <w:jc w:val="both"/>
        <w:rPr>
          <w:sz w:val="24"/>
          <w:szCs w:val="24"/>
        </w:rPr>
      </w:pPr>
      <w:r w:rsidRPr="00D53A7E">
        <w:rPr>
          <w:sz w:val="24"/>
          <w:szCs w:val="24"/>
        </w:rPr>
        <w:t xml:space="preserve">1.3.2. Организатор аукциона осуществляет выбор арендатора на нежилые помещения, требования к которым устанавливаются в Информационной карте аукциона, </w:t>
      </w:r>
      <w:r w:rsidR="00404FB0" w:rsidRPr="00D53A7E">
        <w:rPr>
          <w:sz w:val="24"/>
          <w:szCs w:val="24"/>
        </w:rPr>
        <w:br/>
      </w:r>
      <w:r w:rsidRPr="00D53A7E">
        <w:rPr>
          <w:sz w:val="24"/>
          <w:szCs w:val="24"/>
        </w:rPr>
        <w:t xml:space="preserve">в соответствии с процедурами и условиями, приведенными в документации об аукционе, </w:t>
      </w:r>
      <w:r w:rsidR="00F15A59" w:rsidRPr="00D53A7E">
        <w:rPr>
          <w:sz w:val="24"/>
          <w:szCs w:val="24"/>
        </w:rPr>
        <w:br/>
      </w:r>
      <w:r w:rsidRPr="00D53A7E">
        <w:rPr>
          <w:sz w:val="24"/>
          <w:szCs w:val="24"/>
        </w:rPr>
        <w:t>в том числе в проекте договора.</w:t>
      </w:r>
    </w:p>
    <w:p w:rsidR="00A35807" w:rsidRPr="00D53A7E" w:rsidRDefault="00A35807" w:rsidP="00A2113F">
      <w:pPr>
        <w:spacing w:after="0" w:line="240" w:lineRule="auto"/>
        <w:jc w:val="both"/>
        <w:rPr>
          <w:sz w:val="24"/>
          <w:szCs w:val="24"/>
        </w:rPr>
      </w:pPr>
      <w:r w:rsidRPr="00D53A7E">
        <w:rPr>
          <w:sz w:val="24"/>
          <w:szCs w:val="24"/>
        </w:rPr>
        <w:tab/>
        <w:t>1.3.3. Победившему участнику аукциона Организатор аукциона должен будет предоставить в аренду нежилые помещения сроком на 3 года, в месте и в течение периода времени, указанного в Информационной карте аукциона.</w:t>
      </w:r>
    </w:p>
    <w:p w:rsidR="00A35807" w:rsidRPr="00D53A7E" w:rsidRDefault="00A35807" w:rsidP="00322374">
      <w:pPr>
        <w:spacing w:before="120" w:after="0" w:line="240" w:lineRule="auto"/>
        <w:jc w:val="both"/>
        <w:rPr>
          <w:sz w:val="24"/>
          <w:szCs w:val="24"/>
        </w:rPr>
      </w:pPr>
      <w:r w:rsidRPr="00D53A7E">
        <w:rPr>
          <w:sz w:val="24"/>
          <w:szCs w:val="24"/>
        </w:rPr>
        <w:t>1.4. Начальная (минимальная) цена договора</w:t>
      </w:r>
    </w:p>
    <w:p w:rsidR="00A35807" w:rsidRPr="00D53A7E" w:rsidRDefault="00A35807" w:rsidP="00A2113F">
      <w:pPr>
        <w:spacing w:after="0" w:line="240" w:lineRule="auto"/>
        <w:jc w:val="both"/>
        <w:rPr>
          <w:sz w:val="24"/>
          <w:szCs w:val="24"/>
        </w:rPr>
      </w:pPr>
      <w:r w:rsidRPr="00D53A7E">
        <w:rPr>
          <w:sz w:val="24"/>
          <w:szCs w:val="24"/>
        </w:rPr>
        <w:tab/>
      </w:r>
      <w:r w:rsidR="00C74C4C" w:rsidRPr="00D53A7E">
        <w:rPr>
          <w:sz w:val="24"/>
          <w:szCs w:val="24"/>
        </w:rPr>
        <w:t xml:space="preserve">1.4.1. </w:t>
      </w:r>
      <w:r w:rsidRPr="00D53A7E">
        <w:rPr>
          <w:sz w:val="24"/>
          <w:szCs w:val="24"/>
        </w:rPr>
        <w:t xml:space="preserve">Начальная (минимальная) цена договора (цена лота) указана </w:t>
      </w:r>
      <w:r w:rsidR="00404FB0" w:rsidRPr="00D53A7E">
        <w:rPr>
          <w:sz w:val="24"/>
          <w:szCs w:val="24"/>
        </w:rPr>
        <w:br/>
      </w:r>
      <w:r w:rsidRPr="00D53A7E">
        <w:rPr>
          <w:sz w:val="24"/>
          <w:szCs w:val="24"/>
        </w:rPr>
        <w:t>в Информационной карте аукциона. Данная цена не может быть уменьшена при заключении договора по итогам аукциона.</w:t>
      </w:r>
    </w:p>
    <w:p w:rsidR="00A35807" w:rsidRPr="00D53A7E" w:rsidRDefault="00A35807" w:rsidP="00322374">
      <w:pPr>
        <w:spacing w:before="120" w:after="0" w:line="240" w:lineRule="auto"/>
        <w:jc w:val="both"/>
        <w:rPr>
          <w:sz w:val="24"/>
          <w:szCs w:val="24"/>
        </w:rPr>
      </w:pPr>
      <w:r w:rsidRPr="00D53A7E">
        <w:rPr>
          <w:sz w:val="24"/>
          <w:szCs w:val="24"/>
        </w:rPr>
        <w:t>1.5. Форма, срок и порядок оплаты</w:t>
      </w:r>
    </w:p>
    <w:p w:rsidR="00A35807" w:rsidRPr="00D53A7E" w:rsidRDefault="00A35807" w:rsidP="00A2113F">
      <w:pPr>
        <w:spacing w:after="0" w:line="240" w:lineRule="auto"/>
        <w:jc w:val="both"/>
        <w:rPr>
          <w:sz w:val="24"/>
          <w:szCs w:val="24"/>
        </w:rPr>
      </w:pPr>
      <w:r w:rsidRPr="00D53A7E">
        <w:rPr>
          <w:sz w:val="24"/>
          <w:szCs w:val="24"/>
        </w:rPr>
        <w:tab/>
        <w:t>1.5.1. Форма, сроки и порядок оплаты аренды определяются в проекте договора, прилагаемом к документации об аукционе, и указаны в Информационной карте аукциона.</w:t>
      </w:r>
    </w:p>
    <w:p w:rsidR="00A35807" w:rsidRPr="00D53A7E" w:rsidRDefault="00A35807" w:rsidP="00322374">
      <w:pPr>
        <w:spacing w:before="120" w:after="0" w:line="240" w:lineRule="auto"/>
        <w:jc w:val="both"/>
        <w:rPr>
          <w:sz w:val="24"/>
          <w:szCs w:val="24"/>
        </w:rPr>
      </w:pPr>
      <w:r w:rsidRPr="00D53A7E">
        <w:rPr>
          <w:sz w:val="24"/>
          <w:szCs w:val="24"/>
        </w:rPr>
        <w:t>1.6. Требования к участникам аукциона</w:t>
      </w:r>
    </w:p>
    <w:p w:rsidR="0060168E" w:rsidRPr="00D53A7E" w:rsidRDefault="00A35807" w:rsidP="00A2113F">
      <w:pPr>
        <w:spacing w:after="0" w:line="240" w:lineRule="auto"/>
        <w:jc w:val="both"/>
        <w:rPr>
          <w:sz w:val="24"/>
          <w:szCs w:val="24"/>
        </w:rPr>
      </w:pPr>
      <w:r w:rsidRPr="00D53A7E">
        <w:rPr>
          <w:sz w:val="24"/>
          <w:szCs w:val="24"/>
        </w:rPr>
        <w:tab/>
        <w:t>1.6.1.</w:t>
      </w:r>
      <w:r w:rsidR="00804F5C" w:rsidRPr="00D53A7E">
        <w:rPr>
          <w:sz w:val="24"/>
          <w:szCs w:val="24"/>
        </w:rPr>
        <w:t xml:space="preserve"> </w:t>
      </w:r>
      <w:r w:rsidRPr="00D53A7E">
        <w:rPr>
          <w:sz w:val="24"/>
          <w:szCs w:val="24"/>
        </w:rPr>
        <w:t>Участники аукциона должны соответствовать требованиям, установленны</w:t>
      </w:r>
      <w:r w:rsidR="008F5055" w:rsidRPr="00D53A7E">
        <w:rPr>
          <w:sz w:val="24"/>
          <w:szCs w:val="24"/>
        </w:rPr>
        <w:t>м</w:t>
      </w:r>
      <w:r w:rsidRPr="00D53A7E">
        <w:rPr>
          <w:sz w:val="24"/>
          <w:szCs w:val="24"/>
        </w:rPr>
        <w:t xml:space="preserve"> статьей 5 Федерального закона от 21.12.2001 № 178-ФЗ «О приватизации государственного и муниципального имущества» (дале</w:t>
      </w:r>
      <w:r w:rsidR="00A370F8" w:rsidRPr="00D53A7E">
        <w:rPr>
          <w:sz w:val="24"/>
          <w:szCs w:val="24"/>
        </w:rPr>
        <w:t>е – Федеральный закон № 178-ФЗ).</w:t>
      </w:r>
    </w:p>
    <w:p w:rsidR="00A35807" w:rsidRPr="00270974" w:rsidRDefault="00A35807" w:rsidP="00A2113F">
      <w:pPr>
        <w:spacing w:after="0" w:line="240" w:lineRule="auto"/>
        <w:jc w:val="both"/>
        <w:rPr>
          <w:sz w:val="24"/>
          <w:szCs w:val="24"/>
        </w:rPr>
      </w:pPr>
      <w:r w:rsidRPr="00D53A7E">
        <w:rPr>
          <w:sz w:val="24"/>
          <w:szCs w:val="24"/>
        </w:rPr>
        <w:tab/>
        <w:t>1.6.</w:t>
      </w:r>
      <w:r w:rsidR="00804F5C" w:rsidRPr="00D53A7E">
        <w:rPr>
          <w:sz w:val="24"/>
          <w:szCs w:val="24"/>
        </w:rPr>
        <w:t>2</w:t>
      </w:r>
      <w:r w:rsidR="00D53A7E">
        <w:rPr>
          <w:sz w:val="24"/>
          <w:szCs w:val="24"/>
        </w:rPr>
        <w:t xml:space="preserve">. </w:t>
      </w:r>
      <w:r w:rsidRPr="00D53A7E">
        <w:rPr>
          <w:sz w:val="24"/>
          <w:szCs w:val="24"/>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установленным</w:t>
      </w:r>
      <w:r w:rsidRPr="00270974">
        <w:rPr>
          <w:sz w:val="24"/>
          <w:szCs w:val="24"/>
        </w:rPr>
        <w:t xml:space="preserve"> </w:t>
      </w:r>
      <w:proofErr w:type="spellStart"/>
      <w:r w:rsidR="00804F5C">
        <w:rPr>
          <w:sz w:val="24"/>
          <w:szCs w:val="24"/>
        </w:rPr>
        <w:t>п.п</w:t>
      </w:r>
      <w:proofErr w:type="spellEnd"/>
      <w:r w:rsidR="00804F5C">
        <w:rPr>
          <w:sz w:val="24"/>
          <w:szCs w:val="24"/>
        </w:rPr>
        <w:t>. 1.6.1. настоящей документации</w:t>
      </w:r>
      <w:r w:rsidRPr="00270974">
        <w:rPr>
          <w:sz w:val="24"/>
          <w:szCs w:val="24"/>
        </w:rPr>
        <w:t>, у органов власти в соответств</w:t>
      </w:r>
      <w:r w:rsidR="00804F5C">
        <w:rPr>
          <w:sz w:val="24"/>
          <w:szCs w:val="24"/>
        </w:rPr>
        <w:t xml:space="preserve">ии с их компетенцией. </w:t>
      </w:r>
      <w:r w:rsidRPr="00270974">
        <w:rPr>
          <w:sz w:val="24"/>
          <w:szCs w:val="24"/>
        </w:rPr>
        <w:t>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35807" w:rsidRPr="00270974" w:rsidRDefault="00D53A7E" w:rsidP="00A2113F">
      <w:pPr>
        <w:spacing w:after="0" w:line="240" w:lineRule="auto"/>
        <w:ind w:firstLine="708"/>
        <w:jc w:val="both"/>
        <w:rPr>
          <w:sz w:val="24"/>
          <w:szCs w:val="24"/>
        </w:rPr>
      </w:pPr>
      <w:r>
        <w:rPr>
          <w:sz w:val="24"/>
          <w:szCs w:val="24"/>
        </w:rPr>
        <w:lastRenderedPageBreak/>
        <w:t>1.6.3</w:t>
      </w:r>
      <w:r w:rsidR="00A35807" w:rsidRPr="00270974">
        <w:rPr>
          <w:sz w:val="24"/>
          <w:szCs w:val="24"/>
        </w:rPr>
        <w:t xml:space="preserve">. Не допускается взимание с участников аукциона платы за участие в аукционе, за исключением платы за предоставление документации об аукционе в случаях, если она предусматривается. </w:t>
      </w:r>
    </w:p>
    <w:p w:rsidR="00A35807" w:rsidRPr="00D53A7E" w:rsidRDefault="00A35807" w:rsidP="00A2113F">
      <w:pPr>
        <w:spacing w:after="0" w:line="240" w:lineRule="auto"/>
        <w:jc w:val="both"/>
        <w:rPr>
          <w:sz w:val="24"/>
          <w:szCs w:val="24"/>
        </w:rPr>
      </w:pPr>
      <w:r w:rsidRPr="00D53A7E">
        <w:rPr>
          <w:sz w:val="24"/>
          <w:szCs w:val="24"/>
        </w:rPr>
        <w:t>При проведении настоящего аукциона плата за предоставление документации об аукционе не взимается.</w:t>
      </w:r>
    </w:p>
    <w:p w:rsidR="00A35807" w:rsidRPr="00D53A7E" w:rsidRDefault="00D53A7E" w:rsidP="00A2113F">
      <w:pPr>
        <w:spacing w:after="0" w:line="240" w:lineRule="auto"/>
        <w:ind w:firstLine="708"/>
        <w:jc w:val="both"/>
        <w:rPr>
          <w:sz w:val="24"/>
          <w:szCs w:val="24"/>
        </w:rPr>
      </w:pPr>
      <w:r w:rsidRPr="00D53A7E">
        <w:rPr>
          <w:sz w:val="24"/>
          <w:szCs w:val="24"/>
        </w:rPr>
        <w:t>1.6.4</w:t>
      </w:r>
      <w:r w:rsidR="00A35807" w:rsidRPr="00D53A7E">
        <w:rPr>
          <w:sz w:val="24"/>
          <w:szCs w:val="24"/>
        </w:rPr>
        <w:t xml:space="preserve">.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конкурса или аукциона. </w:t>
      </w:r>
    </w:p>
    <w:p w:rsidR="00A35807" w:rsidRPr="00D53A7E" w:rsidRDefault="000405FA" w:rsidP="00A2113F">
      <w:pPr>
        <w:spacing w:after="0" w:line="240" w:lineRule="auto"/>
        <w:jc w:val="both"/>
        <w:rPr>
          <w:sz w:val="24"/>
          <w:szCs w:val="24"/>
        </w:rPr>
      </w:pPr>
      <w:r w:rsidRPr="00D53A7E">
        <w:rPr>
          <w:sz w:val="24"/>
          <w:szCs w:val="24"/>
        </w:rPr>
        <w:t xml:space="preserve">Требование о внесении задатка </w:t>
      </w:r>
      <w:r w:rsidR="00A35807" w:rsidRPr="00D53A7E">
        <w:rPr>
          <w:sz w:val="24"/>
          <w:szCs w:val="24"/>
        </w:rPr>
        <w:t>НЕ УСТАНОВЛЕНО.</w:t>
      </w:r>
    </w:p>
    <w:p w:rsidR="00A35807" w:rsidRPr="00D53A7E" w:rsidRDefault="00A35807" w:rsidP="00322374">
      <w:pPr>
        <w:spacing w:before="120" w:after="0" w:line="240" w:lineRule="auto"/>
        <w:jc w:val="both"/>
        <w:rPr>
          <w:sz w:val="24"/>
          <w:szCs w:val="24"/>
        </w:rPr>
      </w:pPr>
      <w:r w:rsidRPr="00D53A7E">
        <w:rPr>
          <w:sz w:val="24"/>
          <w:szCs w:val="24"/>
        </w:rPr>
        <w:t>1.7. Условия допуска к участию в аукционе</w:t>
      </w:r>
    </w:p>
    <w:p w:rsidR="00A35807" w:rsidRPr="00270974" w:rsidRDefault="00A35807" w:rsidP="00A2113F">
      <w:pPr>
        <w:spacing w:after="0" w:line="240" w:lineRule="auto"/>
        <w:ind w:firstLine="708"/>
        <w:jc w:val="both"/>
        <w:rPr>
          <w:sz w:val="24"/>
          <w:szCs w:val="24"/>
        </w:rPr>
      </w:pPr>
      <w:r w:rsidRPr="00270974">
        <w:rPr>
          <w:sz w:val="24"/>
          <w:szCs w:val="24"/>
        </w:rPr>
        <w:t>1.7.1.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A35807" w:rsidRPr="00270974" w:rsidRDefault="00A35807" w:rsidP="00A2113F">
      <w:pPr>
        <w:spacing w:after="0" w:line="240" w:lineRule="auto"/>
        <w:ind w:firstLine="708"/>
        <w:jc w:val="both"/>
        <w:rPr>
          <w:sz w:val="24"/>
          <w:szCs w:val="24"/>
        </w:rPr>
      </w:pPr>
      <w:r w:rsidRPr="00270974">
        <w:rPr>
          <w:sz w:val="24"/>
          <w:szCs w:val="24"/>
        </w:rPr>
        <w:t>1.7.2.  Заявитель не допускается аукционной комиссией к участию в аукционе в случаях:</w:t>
      </w:r>
    </w:p>
    <w:p w:rsidR="00A35807" w:rsidRPr="00270974" w:rsidRDefault="00A35807" w:rsidP="00A2113F">
      <w:pPr>
        <w:spacing w:after="0" w:line="240" w:lineRule="auto"/>
        <w:jc w:val="both"/>
        <w:rPr>
          <w:sz w:val="24"/>
          <w:szCs w:val="24"/>
        </w:rPr>
      </w:pPr>
      <w:r w:rsidRPr="00270974">
        <w:rPr>
          <w:sz w:val="24"/>
          <w:szCs w:val="24"/>
        </w:rPr>
        <w:t>1) не предоставления документов, определенных пункт</w:t>
      </w:r>
      <w:r w:rsidR="00B756D6">
        <w:rPr>
          <w:sz w:val="24"/>
          <w:szCs w:val="24"/>
        </w:rPr>
        <w:t>ом</w:t>
      </w:r>
      <w:r w:rsidRPr="00270974">
        <w:rPr>
          <w:sz w:val="24"/>
          <w:szCs w:val="24"/>
        </w:rPr>
        <w:t xml:space="preserve"> 3.2 («Порядок подачи заявок на участие в аукционе») документации об аукционе, либо наличия в таких документах недостоверных сведений;</w:t>
      </w:r>
    </w:p>
    <w:p w:rsidR="00A35807" w:rsidRPr="00270974" w:rsidRDefault="00A35807" w:rsidP="00A2113F">
      <w:pPr>
        <w:spacing w:after="0" w:line="240" w:lineRule="auto"/>
        <w:jc w:val="both"/>
        <w:rPr>
          <w:sz w:val="24"/>
          <w:szCs w:val="24"/>
        </w:rPr>
      </w:pPr>
      <w:r w:rsidRPr="00270974">
        <w:rPr>
          <w:sz w:val="24"/>
          <w:szCs w:val="24"/>
        </w:rPr>
        <w:t>2) несоответствия требованиям, установленным законодательством Российской Федерации и требов</w:t>
      </w:r>
      <w:r w:rsidR="008803F9">
        <w:rPr>
          <w:sz w:val="24"/>
          <w:szCs w:val="24"/>
        </w:rPr>
        <w:t xml:space="preserve">аниями документации об </w:t>
      </w:r>
      <w:r w:rsidR="00B756D6">
        <w:rPr>
          <w:sz w:val="24"/>
          <w:szCs w:val="24"/>
        </w:rPr>
        <w:t>аукционе (подпункт 1.6.1</w:t>
      </w:r>
      <w:r w:rsidR="00E31151">
        <w:rPr>
          <w:sz w:val="24"/>
          <w:szCs w:val="24"/>
        </w:rPr>
        <w:t xml:space="preserve"> документации об аукционе</w:t>
      </w:r>
      <w:r w:rsidRPr="00270974">
        <w:rPr>
          <w:sz w:val="24"/>
          <w:szCs w:val="24"/>
        </w:rPr>
        <w:t>);</w:t>
      </w:r>
    </w:p>
    <w:p w:rsidR="00A35807" w:rsidRPr="00270974" w:rsidRDefault="00A35807" w:rsidP="00A2113F">
      <w:pPr>
        <w:spacing w:after="0" w:line="240" w:lineRule="auto"/>
        <w:jc w:val="both"/>
        <w:rPr>
          <w:sz w:val="24"/>
          <w:szCs w:val="24"/>
        </w:rPr>
      </w:pPr>
      <w:r w:rsidRPr="00270974">
        <w:rPr>
          <w:sz w:val="24"/>
          <w:szCs w:val="24"/>
        </w:rPr>
        <w:t>3) невнесения задатка, если требование о внесении задатка указано в извещении о проведении аукциона;</w:t>
      </w:r>
    </w:p>
    <w:p w:rsidR="00A35807" w:rsidRPr="00270974" w:rsidRDefault="00A35807" w:rsidP="00A2113F">
      <w:pPr>
        <w:spacing w:after="0" w:line="240" w:lineRule="auto"/>
        <w:jc w:val="both"/>
        <w:rPr>
          <w:sz w:val="24"/>
          <w:szCs w:val="24"/>
        </w:rPr>
      </w:pPr>
      <w:r w:rsidRPr="00270974">
        <w:rPr>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35807" w:rsidRPr="00270974" w:rsidRDefault="00A35807" w:rsidP="00A2113F">
      <w:pPr>
        <w:spacing w:after="0" w:line="240" w:lineRule="auto"/>
        <w:jc w:val="both"/>
        <w:rPr>
          <w:sz w:val="24"/>
          <w:szCs w:val="24"/>
        </w:rPr>
      </w:pPr>
      <w:r w:rsidRPr="00270974">
        <w:rPr>
          <w:sz w:val="24"/>
          <w:szCs w:val="24"/>
        </w:rPr>
        <w:t>5)  наличия решения о ликвидации</w:t>
      </w:r>
      <w:r w:rsidR="00B756D6">
        <w:rPr>
          <w:sz w:val="24"/>
          <w:szCs w:val="24"/>
        </w:rPr>
        <w:t xml:space="preserve"> З</w:t>
      </w:r>
      <w:r w:rsidRPr="00270974">
        <w:rPr>
          <w:sz w:val="24"/>
          <w:szCs w:val="24"/>
        </w:rPr>
        <w:t>аявителя - юридического лица или наличие решения</w:t>
      </w:r>
      <w:r w:rsidR="00B756D6">
        <w:rPr>
          <w:sz w:val="24"/>
          <w:szCs w:val="24"/>
        </w:rPr>
        <w:t xml:space="preserve"> арбитражного суда о признании З</w:t>
      </w:r>
      <w:r w:rsidRPr="00270974">
        <w:rPr>
          <w:sz w:val="24"/>
          <w:szCs w:val="24"/>
        </w:rPr>
        <w:t xml:space="preserve">аявителя - юридического лица, индивидуального предпринимателя банкротом и об </w:t>
      </w:r>
      <w:r w:rsidRPr="003074AE">
        <w:rPr>
          <w:sz w:val="24"/>
          <w:szCs w:val="24"/>
        </w:rPr>
        <w:t>откры</w:t>
      </w:r>
      <w:r w:rsidRPr="00270974">
        <w:rPr>
          <w:sz w:val="24"/>
          <w:szCs w:val="24"/>
        </w:rPr>
        <w:t>тии конкурсного производства;</w:t>
      </w:r>
    </w:p>
    <w:p w:rsidR="00A35807" w:rsidRPr="00270974" w:rsidRDefault="00A35807" w:rsidP="00A2113F">
      <w:pPr>
        <w:spacing w:after="0" w:line="240" w:lineRule="auto"/>
        <w:jc w:val="both"/>
        <w:rPr>
          <w:sz w:val="24"/>
          <w:szCs w:val="24"/>
        </w:rPr>
      </w:pPr>
      <w:r w:rsidRPr="00270974">
        <w:rPr>
          <w:sz w:val="24"/>
          <w:szCs w:val="24"/>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35807" w:rsidRPr="00270974" w:rsidRDefault="00A35807" w:rsidP="00A2113F">
      <w:pPr>
        <w:spacing w:after="0" w:line="240" w:lineRule="auto"/>
        <w:ind w:firstLine="708"/>
        <w:jc w:val="both"/>
        <w:rPr>
          <w:sz w:val="24"/>
          <w:szCs w:val="24"/>
        </w:rPr>
      </w:pPr>
      <w:r w:rsidRPr="00270974">
        <w:rPr>
          <w:sz w:val="24"/>
          <w:szCs w:val="24"/>
        </w:rPr>
        <w:t>1.7.3. Отказ в допуске к участию в аукционе по иным основаниям не допускается.</w:t>
      </w:r>
    </w:p>
    <w:p w:rsidR="000405FA" w:rsidRDefault="00A35807" w:rsidP="00A2113F">
      <w:pPr>
        <w:spacing w:after="0" w:line="240" w:lineRule="auto"/>
        <w:ind w:firstLine="708"/>
        <w:jc w:val="both"/>
        <w:rPr>
          <w:sz w:val="24"/>
          <w:szCs w:val="24"/>
        </w:rPr>
      </w:pPr>
      <w:r w:rsidRPr="00270974">
        <w:rPr>
          <w:sz w:val="24"/>
          <w:szCs w:val="24"/>
        </w:rPr>
        <w:t>1.7.4. В случае установления факта недостоверности сведений, содержащихся в док</w:t>
      </w:r>
      <w:r w:rsidR="00545D54">
        <w:rPr>
          <w:sz w:val="24"/>
          <w:szCs w:val="24"/>
        </w:rPr>
        <w:t>ументах, представленных З</w:t>
      </w:r>
      <w:r w:rsidRPr="00270974">
        <w:rPr>
          <w:sz w:val="24"/>
          <w:szCs w:val="24"/>
        </w:rPr>
        <w:t>аявителем или участником аукциона, аукционная коми</w:t>
      </w:r>
      <w:r w:rsidR="00545D54">
        <w:rPr>
          <w:sz w:val="24"/>
          <w:szCs w:val="24"/>
        </w:rPr>
        <w:t>ссия обязана отстранить такого З</w:t>
      </w:r>
      <w:r w:rsidRPr="00270974">
        <w:rPr>
          <w:sz w:val="24"/>
          <w:szCs w:val="24"/>
        </w:rPr>
        <w:t>аявителя или участника аукциона от участия в аукционе на любом этапе их проведения.</w:t>
      </w:r>
    </w:p>
    <w:p w:rsidR="00A35807" w:rsidRPr="00E5548F" w:rsidRDefault="000405FA" w:rsidP="00322374">
      <w:pPr>
        <w:spacing w:before="120" w:after="0" w:line="240" w:lineRule="auto"/>
        <w:jc w:val="both"/>
        <w:rPr>
          <w:sz w:val="24"/>
          <w:szCs w:val="24"/>
        </w:rPr>
      </w:pPr>
      <w:r w:rsidRPr="00E5548F">
        <w:rPr>
          <w:sz w:val="24"/>
          <w:szCs w:val="24"/>
        </w:rPr>
        <w:t>1</w:t>
      </w:r>
      <w:r w:rsidR="00A35807" w:rsidRPr="00E5548F">
        <w:rPr>
          <w:sz w:val="24"/>
          <w:szCs w:val="24"/>
        </w:rPr>
        <w:t>.8. Затраты на подготовку заявки на участие в аукционе.</w:t>
      </w:r>
    </w:p>
    <w:p w:rsidR="00A35807" w:rsidRDefault="00A35807" w:rsidP="00E21D7A">
      <w:pPr>
        <w:spacing w:after="0" w:line="240" w:lineRule="auto"/>
        <w:ind w:firstLine="708"/>
        <w:jc w:val="both"/>
        <w:rPr>
          <w:sz w:val="24"/>
          <w:szCs w:val="24"/>
        </w:rPr>
      </w:pPr>
      <w:r w:rsidRPr="00270974">
        <w:rPr>
          <w:sz w:val="24"/>
          <w:szCs w:val="24"/>
        </w:rPr>
        <w:t>1.8.1. Заявитель несет все расходы, связанные с подготовкой и подачей заявки на участие в аукционе и участием в аукционе. Организатор аукциона не несет ответственности и не имеет обязательств в связи с такими расходами независимо от того, как проводится и чем завершается настоящий аукцион.</w:t>
      </w:r>
    </w:p>
    <w:p w:rsidR="0060168E" w:rsidRDefault="0060168E" w:rsidP="0060168E">
      <w:pPr>
        <w:spacing w:before="240" w:after="0" w:line="240" w:lineRule="auto"/>
        <w:jc w:val="center"/>
        <w:rPr>
          <w:b/>
          <w:sz w:val="24"/>
          <w:szCs w:val="24"/>
        </w:rPr>
        <w:sectPr w:rsidR="0060168E">
          <w:pgSz w:w="11906" w:h="16838"/>
          <w:pgMar w:top="1134" w:right="850" w:bottom="1134" w:left="1701" w:header="708" w:footer="708" w:gutter="0"/>
          <w:cols w:space="708"/>
          <w:docGrid w:linePitch="360"/>
        </w:sectPr>
      </w:pPr>
    </w:p>
    <w:p w:rsidR="0060168E" w:rsidRDefault="00A35807" w:rsidP="0060168E">
      <w:pPr>
        <w:spacing w:before="240" w:after="0" w:line="240" w:lineRule="auto"/>
        <w:jc w:val="center"/>
        <w:rPr>
          <w:b/>
          <w:sz w:val="24"/>
          <w:szCs w:val="24"/>
        </w:rPr>
      </w:pPr>
      <w:r w:rsidRPr="00E10D96">
        <w:rPr>
          <w:b/>
          <w:sz w:val="24"/>
          <w:szCs w:val="24"/>
        </w:rPr>
        <w:lastRenderedPageBreak/>
        <w:t>2.</w:t>
      </w:r>
      <w:r w:rsidRPr="00E10D96">
        <w:rPr>
          <w:b/>
          <w:sz w:val="24"/>
          <w:szCs w:val="24"/>
        </w:rPr>
        <w:tab/>
        <w:t>ДОКУМЕНТАЦИЯ ОБ АУКЦИОНЕ</w:t>
      </w:r>
    </w:p>
    <w:p w:rsidR="00A35807" w:rsidRDefault="00A35807" w:rsidP="00E5548F">
      <w:pPr>
        <w:spacing w:before="120" w:after="0" w:line="240" w:lineRule="auto"/>
        <w:jc w:val="both"/>
        <w:rPr>
          <w:sz w:val="24"/>
          <w:szCs w:val="24"/>
        </w:rPr>
      </w:pPr>
      <w:r w:rsidRPr="00270974">
        <w:rPr>
          <w:sz w:val="24"/>
          <w:szCs w:val="24"/>
        </w:rPr>
        <w:t>Документация об аукционе разрабатывается и утверждается Организатором аукциона.</w:t>
      </w:r>
    </w:p>
    <w:p w:rsidR="00E5548F" w:rsidRPr="00E5548F" w:rsidRDefault="00E5548F" w:rsidP="00E5548F">
      <w:pPr>
        <w:spacing w:before="120" w:after="0" w:line="240" w:lineRule="auto"/>
        <w:jc w:val="both"/>
        <w:rPr>
          <w:sz w:val="24"/>
          <w:szCs w:val="24"/>
        </w:rPr>
      </w:pPr>
      <w:r w:rsidRPr="00E5548F">
        <w:rPr>
          <w:sz w:val="24"/>
          <w:szCs w:val="24"/>
        </w:rPr>
        <w:t>Информация о проведении аукциона</w:t>
      </w:r>
      <w:r>
        <w:rPr>
          <w:sz w:val="24"/>
          <w:szCs w:val="24"/>
        </w:rPr>
        <w:t xml:space="preserve"> </w:t>
      </w:r>
      <w:r w:rsidRPr="00E5548F">
        <w:rPr>
          <w:sz w:val="24"/>
          <w:szCs w:val="24"/>
        </w:rPr>
        <w:t xml:space="preserve">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7F52CE">
        <w:rPr>
          <w:sz w:val="24"/>
          <w:szCs w:val="24"/>
        </w:rPr>
        <w:t>(</w:t>
      </w:r>
      <w:hyperlink r:id="rId9" w:history="1">
        <w:r w:rsidRPr="007F52CE">
          <w:rPr>
            <w:rStyle w:val="a8"/>
            <w:color w:val="auto"/>
            <w:sz w:val="24"/>
            <w:szCs w:val="24"/>
            <w:u w:val="none"/>
          </w:rPr>
          <w:t>www.torgi.gov.ru</w:t>
        </w:r>
      </w:hyperlink>
      <w:r w:rsidRPr="007F52CE">
        <w:rPr>
          <w:sz w:val="24"/>
          <w:szCs w:val="24"/>
        </w:rPr>
        <w:t xml:space="preserve">) </w:t>
      </w:r>
      <w:r w:rsidRPr="00E5548F">
        <w:rPr>
          <w:sz w:val="24"/>
          <w:szCs w:val="24"/>
        </w:rPr>
        <w:t>(далее – Офи</w:t>
      </w:r>
      <w:r>
        <w:rPr>
          <w:sz w:val="24"/>
          <w:szCs w:val="24"/>
        </w:rPr>
        <w:t xml:space="preserve">циальный сайт торгов), </w:t>
      </w:r>
      <w:r w:rsidRPr="00E5548F">
        <w:rPr>
          <w:sz w:val="24"/>
          <w:szCs w:val="24"/>
        </w:rPr>
        <w:t>на сайте Организатора аукциона (www.ipu.ru).</w:t>
      </w:r>
    </w:p>
    <w:p w:rsidR="00E5548F" w:rsidRPr="00E5548F" w:rsidRDefault="00E5548F" w:rsidP="00E5548F">
      <w:pPr>
        <w:spacing w:after="0" w:line="240" w:lineRule="auto"/>
        <w:jc w:val="both"/>
        <w:rPr>
          <w:sz w:val="24"/>
          <w:szCs w:val="24"/>
        </w:rPr>
      </w:pPr>
      <w:r w:rsidRPr="00E5548F">
        <w:rPr>
          <w:sz w:val="24"/>
          <w:szCs w:val="24"/>
        </w:rPr>
        <w:t>Все приложения к документации об аукционе в электронной форме являются ее неотъемлемой частью.</w:t>
      </w:r>
    </w:p>
    <w:p w:rsidR="00A35807" w:rsidRPr="00B36375" w:rsidRDefault="00A35807" w:rsidP="00B36375">
      <w:pPr>
        <w:spacing w:before="120" w:after="0" w:line="240" w:lineRule="auto"/>
        <w:jc w:val="both"/>
        <w:rPr>
          <w:sz w:val="24"/>
          <w:szCs w:val="24"/>
        </w:rPr>
      </w:pPr>
      <w:r w:rsidRPr="00B36375">
        <w:rPr>
          <w:sz w:val="24"/>
          <w:szCs w:val="24"/>
        </w:rPr>
        <w:t>2.1.</w:t>
      </w:r>
      <w:r w:rsidRPr="00B36375">
        <w:rPr>
          <w:sz w:val="24"/>
          <w:szCs w:val="24"/>
        </w:rPr>
        <w:tab/>
        <w:t>Получение документации об аукционе заинтересованным лицом.</w:t>
      </w:r>
    </w:p>
    <w:p w:rsidR="00A35807" w:rsidRPr="00B36375" w:rsidRDefault="00A35807" w:rsidP="00A2113F">
      <w:pPr>
        <w:spacing w:after="0" w:line="240" w:lineRule="auto"/>
        <w:ind w:firstLine="708"/>
        <w:jc w:val="both"/>
        <w:rPr>
          <w:sz w:val="24"/>
          <w:szCs w:val="24"/>
        </w:rPr>
      </w:pPr>
      <w:r w:rsidRPr="00B36375">
        <w:rPr>
          <w:sz w:val="24"/>
          <w:szCs w:val="24"/>
        </w:rPr>
        <w:t>2.1.1.</w:t>
      </w:r>
      <w:r w:rsidRPr="00B36375">
        <w:rPr>
          <w:sz w:val="24"/>
          <w:szCs w:val="24"/>
        </w:rPr>
        <w:tab/>
        <w:t xml:space="preserve">После размещения на официальном сайте торгов извещения о проведении аукциона Организатор аукциона </w:t>
      </w:r>
      <w:r w:rsidR="00B876EF" w:rsidRPr="00B36375">
        <w:rPr>
          <w:sz w:val="24"/>
          <w:szCs w:val="24"/>
        </w:rPr>
        <w:t xml:space="preserve">на основании заявления </w:t>
      </w:r>
      <w:r w:rsidRPr="00B36375">
        <w:rPr>
          <w:sz w:val="24"/>
          <w:szCs w:val="24"/>
        </w:rPr>
        <w:t xml:space="preserve">любого заинтересованного лица, поданного в письменной форме, в том числе в форме электронного документа, в течение 2 (двух) рабочих дней со дня получения соответствующего запроса предоставляет такому лицу документацию об аукционе. </w:t>
      </w:r>
    </w:p>
    <w:p w:rsidR="00A35807" w:rsidRPr="00B36375" w:rsidRDefault="00A35807" w:rsidP="00A2113F">
      <w:pPr>
        <w:spacing w:after="0" w:line="240" w:lineRule="auto"/>
        <w:jc w:val="both"/>
        <w:rPr>
          <w:sz w:val="24"/>
          <w:szCs w:val="24"/>
        </w:rPr>
      </w:pPr>
      <w:r w:rsidRPr="00B36375">
        <w:rPr>
          <w:sz w:val="24"/>
          <w:szCs w:val="24"/>
        </w:rPr>
        <w:t>Вне зависимости от способа получения документации об аукционе плата за предоставление документации не взимается.</w:t>
      </w:r>
    </w:p>
    <w:p w:rsidR="00A35807" w:rsidRPr="00B36375" w:rsidRDefault="00A35807" w:rsidP="00B36375">
      <w:pPr>
        <w:spacing w:before="120" w:after="0" w:line="240" w:lineRule="auto"/>
        <w:jc w:val="both"/>
        <w:rPr>
          <w:sz w:val="24"/>
          <w:szCs w:val="24"/>
        </w:rPr>
      </w:pPr>
      <w:r w:rsidRPr="00B36375">
        <w:rPr>
          <w:sz w:val="24"/>
          <w:szCs w:val="24"/>
        </w:rPr>
        <w:t>2.2.</w:t>
      </w:r>
      <w:r w:rsidRPr="00B36375">
        <w:rPr>
          <w:sz w:val="24"/>
          <w:szCs w:val="24"/>
        </w:rPr>
        <w:tab/>
        <w:t>Разъяснение положений документации об аукционе.</w:t>
      </w:r>
    </w:p>
    <w:p w:rsidR="00A35807" w:rsidRPr="00B36375" w:rsidRDefault="00A35807" w:rsidP="00B36375">
      <w:pPr>
        <w:spacing w:after="0" w:line="240" w:lineRule="auto"/>
        <w:jc w:val="both"/>
        <w:rPr>
          <w:sz w:val="24"/>
          <w:szCs w:val="24"/>
        </w:rPr>
      </w:pPr>
      <w:r w:rsidRPr="00B36375">
        <w:rPr>
          <w:sz w:val="24"/>
          <w:szCs w:val="24"/>
        </w:rPr>
        <w:tab/>
        <w:t>2.2.</w:t>
      </w:r>
      <w:r w:rsidR="00B90026" w:rsidRPr="00B36375">
        <w:rPr>
          <w:sz w:val="24"/>
          <w:szCs w:val="24"/>
        </w:rPr>
        <w:t>1</w:t>
      </w:r>
      <w:r w:rsidRPr="00B36375">
        <w:rPr>
          <w:sz w:val="24"/>
          <w:szCs w:val="24"/>
        </w:rPr>
        <w:t xml:space="preserve">. Любое заинтересованное лицо вправе направить в письменной форме, в том числе </w:t>
      </w:r>
      <w:r w:rsidR="000405FA" w:rsidRPr="00B36375">
        <w:rPr>
          <w:sz w:val="24"/>
          <w:szCs w:val="24"/>
        </w:rPr>
        <w:t xml:space="preserve">в форме электронного документа </w:t>
      </w:r>
      <w:r w:rsidRPr="00B36375">
        <w:rPr>
          <w:sz w:val="24"/>
          <w:szCs w:val="24"/>
        </w:rPr>
        <w:t xml:space="preserve">(сообщением по электронной почте, адрес которой указан в Информационной карте аукциона) Организатору аукциона запрос о разъяснении положений документации об аукционе. </w:t>
      </w:r>
    </w:p>
    <w:p w:rsidR="00A35807" w:rsidRPr="00B36375" w:rsidRDefault="00A35807" w:rsidP="00B36375">
      <w:pPr>
        <w:spacing w:after="0" w:line="240" w:lineRule="auto"/>
        <w:jc w:val="both"/>
        <w:rPr>
          <w:sz w:val="24"/>
          <w:szCs w:val="24"/>
        </w:rPr>
      </w:pPr>
      <w:r w:rsidRPr="00B36375">
        <w:rPr>
          <w:sz w:val="24"/>
          <w:szCs w:val="24"/>
        </w:rPr>
        <w:t xml:space="preserve">В течение 2 (двух) рабочих дней с даты поступления указанного запроса Организатор аукциона в письменной форме или в форме электронного документа направляет разъяснения положений документации об аукционе, если указанный запрос поступил Организатору аукциона не позднее чем за 3 (три) рабочих дня до даты окончания подачи заявок на участие в аукционе. </w:t>
      </w:r>
    </w:p>
    <w:p w:rsidR="00A35807" w:rsidRPr="00B36375" w:rsidRDefault="00A35807" w:rsidP="00B36375">
      <w:pPr>
        <w:spacing w:after="0" w:line="240" w:lineRule="auto"/>
        <w:jc w:val="both"/>
        <w:rPr>
          <w:sz w:val="24"/>
          <w:szCs w:val="24"/>
        </w:rPr>
      </w:pPr>
      <w:r w:rsidRPr="00B36375">
        <w:rPr>
          <w:sz w:val="24"/>
          <w:szCs w:val="24"/>
        </w:rPr>
        <w:tab/>
        <w:t>2.2.</w:t>
      </w:r>
      <w:r w:rsidR="00B90026" w:rsidRPr="00B36375">
        <w:rPr>
          <w:sz w:val="24"/>
          <w:szCs w:val="24"/>
        </w:rPr>
        <w:t>2</w:t>
      </w:r>
      <w:r w:rsidRPr="00B36375">
        <w:rPr>
          <w:sz w:val="24"/>
          <w:szCs w:val="24"/>
        </w:rPr>
        <w:t>.</w:t>
      </w:r>
      <w:r w:rsidRPr="00B36375">
        <w:rPr>
          <w:sz w:val="24"/>
          <w:szCs w:val="24"/>
        </w:rPr>
        <w:tab/>
        <w:t>В течение 1 (одного) дня со дня направления разъяснения положений документации об аукционе по запросу заинтересованного лица такое разъяснение размеща</w:t>
      </w:r>
      <w:r w:rsidR="00EC04BF">
        <w:rPr>
          <w:sz w:val="24"/>
          <w:szCs w:val="24"/>
        </w:rPr>
        <w:t>ется Организатором аукциона на О</w:t>
      </w:r>
      <w:r w:rsidRPr="00B36375">
        <w:rPr>
          <w:sz w:val="24"/>
          <w:szCs w:val="24"/>
        </w:rPr>
        <w:t xml:space="preserve">фициальном сайте торгов с указанием предмета запроса, но без </w:t>
      </w:r>
      <w:r w:rsidR="004517FF" w:rsidRPr="00B36375">
        <w:rPr>
          <w:sz w:val="24"/>
          <w:szCs w:val="24"/>
        </w:rPr>
        <w:t>указания заинтересованного лица</w:t>
      </w:r>
      <w:r w:rsidRPr="00B36375">
        <w:rPr>
          <w:sz w:val="24"/>
          <w:szCs w:val="24"/>
        </w:rPr>
        <w:t>, от которого поступил запрос. Разъяснение положений документации об аукционе не должно изменять ее суть.</w:t>
      </w:r>
    </w:p>
    <w:p w:rsidR="00A35807" w:rsidRPr="00B36375" w:rsidRDefault="00A35807" w:rsidP="00B36375">
      <w:pPr>
        <w:spacing w:before="120" w:after="0" w:line="240" w:lineRule="auto"/>
        <w:jc w:val="both"/>
        <w:rPr>
          <w:sz w:val="24"/>
          <w:szCs w:val="24"/>
        </w:rPr>
      </w:pPr>
      <w:r w:rsidRPr="00B36375">
        <w:rPr>
          <w:sz w:val="24"/>
          <w:szCs w:val="24"/>
        </w:rPr>
        <w:t>2.3.</w:t>
      </w:r>
      <w:r w:rsidRPr="00B36375">
        <w:rPr>
          <w:sz w:val="24"/>
          <w:szCs w:val="24"/>
        </w:rPr>
        <w:tab/>
        <w:t>Внесение изменений в извещение о проведении аукциона и в документацию об аукционе.</w:t>
      </w:r>
    </w:p>
    <w:p w:rsidR="00A35807" w:rsidRPr="00270974" w:rsidRDefault="00A35807" w:rsidP="00B36375">
      <w:pPr>
        <w:spacing w:after="0" w:line="240" w:lineRule="auto"/>
        <w:jc w:val="both"/>
        <w:rPr>
          <w:sz w:val="24"/>
          <w:szCs w:val="24"/>
        </w:rPr>
      </w:pPr>
      <w:r w:rsidRPr="00B36375">
        <w:rPr>
          <w:sz w:val="24"/>
          <w:szCs w:val="24"/>
        </w:rPr>
        <w:tab/>
        <w:t>2</w:t>
      </w:r>
      <w:r w:rsidRPr="00270974">
        <w:rPr>
          <w:sz w:val="24"/>
          <w:szCs w:val="24"/>
        </w:rPr>
        <w:t>.3.1.</w:t>
      </w:r>
      <w:r w:rsidRPr="00270974">
        <w:rPr>
          <w:sz w:val="24"/>
          <w:szCs w:val="24"/>
        </w:rPr>
        <w:tab/>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(без изменения предмета аукциона). В течение 1 (одного) дня со дня принятия указанного решения такие изменения размещаются Организатором аукциона в порядке, установленном для размещения на официальном сайте торгов www.torgi.gov.ru и</w:t>
      </w:r>
      <w:r w:rsidR="003074AE">
        <w:rPr>
          <w:sz w:val="24"/>
          <w:szCs w:val="24"/>
        </w:rPr>
        <w:t xml:space="preserve">звещения о проведении </w:t>
      </w:r>
      <w:r w:rsidRPr="00270974">
        <w:rPr>
          <w:sz w:val="24"/>
          <w:szCs w:val="24"/>
        </w:rPr>
        <w:t>аукциона, и в течение 2 (двух) рабочих дней направляются заказными письмами или в форме электронных документов (сообщениями по электронной почте) тем Участникам аукциона,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такой срок составлял не менее 15 (пятнадцати) дней.</w:t>
      </w:r>
    </w:p>
    <w:p w:rsidR="00A35807" w:rsidRPr="00270974" w:rsidRDefault="00A35807" w:rsidP="00B36375">
      <w:pPr>
        <w:spacing w:after="0" w:line="240" w:lineRule="auto"/>
        <w:jc w:val="both"/>
        <w:rPr>
          <w:sz w:val="24"/>
          <w:szCs w:val="24"/>
        </w:rPr>
      </w:pPr>
      <w:r w:rsidRPr="00270974">
        <w:rPr>
          <w:sz w:val="24"/>
          <w:szCs w:val="24"/>
        </w:rPr>
        <w:tab/>
        <w:t>2.3.2. Участники аукциона, получившие комплект документации об аукционе на официальном сайте и не направившие заявления-запросы на получение документации об аукционе, должны самостоятельно отслеживать появление на официальном сайте торгов изменений в извещение о проведении аукциона и разъяснений, и изменений документации об аукционе. Организатор аукциона не несет обязательств или ответственности в случае неполучения такими участниками аукциона соответствующей информации.</w:t>
      </w:r>
    </w:p>
    <w:p w:rsidR="00A35807" w:rsidRPr="00270974" w:rsidRDefault="00A35807" w:rsidP="00A2113F">
      <w:pPr>
        <w:spacing w:before="120" w:after="0" w:line="240" w:lineRule="auto"/>
        <w:jc w:val="both"/>
        <w:rPr>
          <w:sz w:val="24"/>
          <w:szCs w:val="24"/>
        </w:rPr>
      </w:pPr>
      <w:r w:rsidRPr="00E31151">
        <w:rPr>
          <w:b/>
          <w:sz w:val="24"/>
          <w:szCs w:val="24"/>
        </w:rPr>
        <w:t>2.4.  Отказ от проведения аукциона</w:t>
      </w:r>
      <w:r w:rsidR="00E10D96">
        <w:rPr>
          <w:sz w:val="24"/>
          <w:szCs w:val="24"/>
        </w:rPr>
        <w:t>.</w:t>
      </w:r>
    </w:p>
    <w:p w:rsidR="00A35807" w:rsidRPr="00270974" w:rsidRDefault="00A35807" w:rsidP="00A2113F">
      <w:pPr>
        <w:spacing w:after="0" w:line="240" w:lineRule="auto"/>
        <w:jc w:val="both"/>
        <w:rPr>
          <w:sz w:val="24"/>
          <w:szCs w:val="24"/>
        </w:rPr>
      </w:pPr>
      <w:r w:rsidRPr="00270974">
        <w:rPr>
          <w:sz w:val="24"/>
          <w:szCs w:val="24"/>
        </w:rPr>
        <w:tab/>
        <w:t xml:space="preserve">2.4.1. Организатор аукциона вправе отказаться от проведения аукциона не позднее, чем за 5 (пять) дней до даты окончания срока подачи заявок на участие в аукционе. </w:t>
      </w:r>
    </w:p>
    <w:p w:rsidR="00A35807" w:rsidRPr="00270974" w:rsidRDefault="00A35807" w:rsidP="00A2113F">
      <w:pPr>
        <w:spacing w:after="0" w:line="240" w:lineRule="auto"/>
        <w:jc w:val="both"/>
        <w:rPr>
          <w:sz w:val="24"/>
          <w:szCs w:val="24"/>
        </w:rPr>
      </w:pPr>
      <w:r w:rsidRPr="00270974">
        <w:rPr>
          <w:sz w:val="24"/>
          <w:szCs w:val="24"/>
        </w:rPr>
        <w:tab/>
        <w:t>2.4.2.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A35807" w:rsidRPr="00270974" w:rsidRDefault="00A35807" w:rsidP="00A2113F">
      <w:pPr>
        <w:spacing w:after="0" w:line="240" w:lineRule="auto"/>
        <w:jc w:val="both"/>
        <w:rPr>
          <w:sz w:val="24"/>
          <w:szCs w:val="24"/>
        </w:rPr>
      </w:pPr>
      <w:r w:rsidRPr="00270974">
        <w:rPr>
          <w:sz w:val="24"/>
          <w:szCs w:val="24"/>
        </w:rPr>
        <w:tab/>
        <w:t>2.4.3. В течение 2 (двух) рабочих дней со дня принятия указанного решения Организатор аукциона направляет соответствующие уведомления всем Заявителям.</w:t>
      </w:r>
    </w:p>
    <w:p w:rsidR="00A35807" w:rsidRPr="00ED4C1B" w:rsidRDefault="00A35807" w:rsidP="00E31151">
      <w:pPr>
        <w:spacing w:before="240" w:after="0" w:line="240" w:lineRule="auto"/>
        <w:jc w:val="center"/>
        <w:rPr>
          <w:b/>
          <w:sz w:val="24"/>
          <w:szCs w:val="24"/>
        </w:rPr>
      </w:pPr>
      <w:r w:rsidRPr="00ED4C1B">
        <w:rPr>
          <w:b/>
          <w:sz w:val="24"/>
          <w:szCs w:val="24"/>
        </w:rPr>
        <w:t>3.  ПОРЯДОК ПОДАЧИ ЗАЯВОК НА УЧАСТИЕ В АУКЦИОНЕ</w:t>
      </w:r>
    </w:p>
    <w:p w:rsidR="00A35807" w:rsidRPr="00270974" w:rsidRDefault="00A35807" w:rsidP="00E31151">
      <w:pPr>
        <w:spacing w:before="120" w:after="0" w:line="240" w:lineRule="auto"/>
        <w:jc w:val="both"/>
        <w:rPr>
          <w:sz w:val="24"/>
          <w:szCs w:val="24"/>
        </w:rPr>
      </w:pPr>
      <w:r w:rsidRPr="00270974">
        <w:rPr>
          <w:sz w:val="24"/>
          <w:szCs w:val="24"/>
        </w:rPr>
        <w:t xml:space="preserve">3.1.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(согласием на предложение) оферты Организатора </w:t>
      </w:r>
      <w:r w:rsidR="00B36375">
        <w:rPr>
          <w:sz w:val="24"/>
          <w:szCs w:val="24"/>
        </w:rPr>
        <w:t xml:space="preserve">аукциона </w:t>
      </w:r>
      <w:r w:rsidRPr="00270974">
        <w:rPr>
          <w:sz w:val="24"/>
          <w:szCs w:val="24"/>
        </w:rPr>
        <w:t>(предложения заключить договор) в соответствии со статьей 438 Гражданского кодекса Российской Федерации.</w:t>
      </w:r>
    </w:p>
    <w:p w:rsidR="00A35807" w:rsidRPr="00E31151" w:rsidRDefault="00A35807" w:rsidP="00A2113F">
      <w:pPr>
        <w:spacing w:before="120" w:after="0" w:line="240" w:lineRule="auto"/>
        <w:jc w:val="both"/>
        <w:rPr>
          <w:b/>
          <w:sz w:val="24"/>
          <w:szCs w:val="24"/>
        </w:rPr>
      </w:pPr>
      <w:r w:rsidRPr="00E31151">
        <w:rPr>
          <w:b/>
          <w:sz w:val="24"/>
          <w:szCs w:val="24"/>
        </w:rPr>
        <w:t>3.2. Заявка на участие в аукционе должна содержать:</w:t>
      </w:r>
    </w:p>
    <w:p w:rsidR="00A35807" w:rsidRPr="00270974" w:rsidRDefault="00A35807" w:rsidP="00A2113F">
      <w:pPr>
        <w:spacing w:after="0" w:line="240" w:lineRule="auto"/>
        <w:jc w:val="both"/>
        <w:rPr>
          <w:sz w:val="24"/>
          <w:szCs w:val="24"/>
        </w:rPr>
      </w:pPr>
      <w:r w:rsidRPr="00270974">
        <w:rPr>
          <w:sz w:val="24"/>
          <w:szCs w:val="24"/>
        </w:rPr>
        <w:t>1) сведения и документы о заявителе, подавшем такую заявку:</w:t>
      </w:r>
    </w:p>
    <w:p w:rsidR="00A35807" w:rsidRPr="00270974" w:rsidRDefault="00A35807" w:rsidP="00A2113F">
      <w:pPr>
        <w:spacing w:after="0" w:line="240" w:lineRule="auto"/>
        <w:jc w:val="both"/>
        <w:rPr>
          <w:sz w:val="24"/>
          <w:szCs w:val="24"/>
        </w:rPr>
      </w:pPr>
      <w:r w:rsidRPr="00270974">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w:t>
      </w:r>
      <w:r w:rsidR="00B36375">
        <w:rPr>
          <w:sz w:val="24"/>
          <w:szCs w:val="24"/>
        </w:rPr>
        <w:t>;</w:t>
      </w:r>
    </w:p>
    <w:p w:rsidR="00A35807" w:rsidRPr="00270974" w:rsidRDefault="00A35807" w:rsidP="00A2113F">
      <w:pPr>
        <w:spacing w:after="0" w:line="240" w:lineRule="auto"/>
        <w:jc w:val="both"/>
        <w:rPr>
          <w:sz w:val="24"/>
          <w:szCs w:val="24"/>
        </w:rPr>
      </w:pPr>
      <w:r w:rsidRPr="00270974">
        <w:rP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35807" w:rsidRPr="00270974" w:rsidRDefault="00A35807" w:rsidP="00A2113F">
      <w:pPr>
        <w:spacing w:after="0" w:line="240" w:lineRule="auto"/>
        <w:jc w:val="both"/>
        <w:rPr>
          <w:sz w:val="24"/>
          <w:szCs w:val="24"/>
        </w:rPr>
      </w:pPr>
      <w:r w:rsidRPr="00270974">
        <w:rPr>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A35807" w:rsidRPr="00270974" w:rsidRDefault="00A35807" w:rsidP="00A2113F">
      <w:pPr>
        <w:spacing w:after="0" w:line="240" w:lineRule="auto"/>
        <w:jc w:val="both"/>
        <w:rPr>
          <w:sz w:val="24"/>
          <w:szCs w:val="24"/>
        </w:rPr>
      </w:pPr>
      <w:r w:rsidRPr="00270974">
        <w:rPr>
          <w:sz w:val="24"/>
          <w:szCs w:val="24"/>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35807" w:rsidRPr="00270974" w:rsidRDefault="00A35807" w:rsidP="00A2113F">
      <w:pPr>
        <w:spacing w:after="0" w:line="240" w:lineRule="auto"/>
        <w:jc w:val="both"/>
        <w:rPr>
          <w:sz w:val="24"/>
          <w:szCs w:val="24"/>
        </w:rPr>
      </w:pPr>
      <w:r w:rsidRPr="00270974">
        <w:rPr>
          <w:sz w:val="24"/>
          <w:szCs w:val="24"/>
        </w:rPr>
        <w:t>г) копии учредительных документов заявителя (для юридических лиц);</w:t>
      </w:r>
    </w:p>
    <w:p w:rsidR="00A35807" w:rsidRPr="004F60F2" w:rsidRDefault="00A35807" w:rsidP="00A2113F">
      <w:pPr>
        <w:spacing w:after="0" w:line="240" w:lineRule="auto"/>
        <w:jc w:val="both"/>
        <w:rPr>
          <w:sz w:val="24"/>
          <w:szCs w:val="24"/>
        </w:rPr>
      </w:pPr>
      <w:r w:rsidRPr="004F60F2">
        <w:rPr>
          <w:sz w:val="23"/>
          <w:szCs w:val="23"/>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rsidRPr="004F60F2">
        <w:rPr>
          <w:sz w:val="24"/>
          <w:szCs w:val="24"/>
        </w:rPr>
        <w:t>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5807" w:rsidRPr="004F60F2" w:rsidRDefault="00A35807" w:rsidP="00A2113F">
      <w:pPr>
        <w:spacing w:after="0" w:line="240" w:lineRule="auto"/>
        <w:jc w:val="both"/>
        <w:rPr>
          <w:sz w:val="24"/>
          <w:szCs w:val="24"/>
        </w:rPr>
      </w:pPr>
      <w:r w:rsidRPr="004F60F2">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B36375" w:rsidRPr="004F60F2">
        <w:rPr>
          <w:sz w:val="24"/>
          <w:szCs w:val="24"/>
        </w:rPr>
        <w:t>дминистративных правонарушениях.</w:t>
      </w:r>
    </w:p>
    <w:p w:rsidR="00A35807" w:rsidRPr="004F60F2" w:rsidRDefault="00A35807" w:rsidP="00ED4C1B">
      <w:pPr>
        <w:spacing w:after="0" w:line="240" w:lineRule="auto"/>
        <w:jc w:val="both"/>
        <w:rPr>
          <w:sz w:val="24"/>
          <w:szCs w:val="24"/>
        </w:rPr>
      </w:pPr>
      <w:r w:rsidRPr="004F60F2">
        <w:rPr>
          <w:sz w:val="24"/>
          <w:szCs w:val="24"/>
        </w:rPr>
        <w:t>2) предложения об условиях выполнения работ, которые необходимо выполнить в отношении государственного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35807" w:rsidRPr="004F60F2" w:rsidRDefault="00A35807" w:rsidP="00ED4C1B">
      <w:pPr>
        <w:spacing w:after="0" w:line="240" w:lineRule="auto"/>
        <w:jc w:val="both"/>
        <w:rPr>
          <w:sz w:val="24"/>
          <w:szCs w:val="24"/>
        </w:rPr>
      </w:pPr>
      <w:r w:rsidRPr="004F60F2">
        <w:rPr>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A35807" w:rsidRPr="004F60F2" w:rsidRDefault="00A35807" w:rsidP="003D630B">
      <w:pPr>
        <w:spacing w:before="60" w:after="0" w:line="240" w:lineRule="auto"/>
        <w:jc w:val="both"/>
        <w:rPr>
          <w:sz w:val="23"/>
          <w:szCs w:val="23"/>
        </w:rPr>
      </w:pPr>
      <w:r w:rsidRPr="004F60F2">
        <w:rPr>
          <w:sz w:val="23"/>
          <w:szCs w:val="23"/>
        </w:rPr>
        <w:t>3.3.</w:t>
      </w:r>
      <w:r w:rsidR="00B90026" w:rsidRPr="004F60F2">
        <w:rPr>
          <w:sz w:val="23"/>
          <w:szCs w:val="23"/>
        </w:rPr>
        <w:t xml:space="preserve"> </w:t>
      </w:r>
      <w:r w:rsidRPr="004F60F2">
        <w:rPr>
          <w:sz w:val="23"/>
          <w:szCs w:val="23"/>
        </w:rPr>
        <w:t xml:space="preserve">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 </w:t>
      </w:r>
    </w:p>
    <w:p w:rsidR="006F4018" w:rsidRPr="004F60F2" w:rsidRDefault="006F4018" w:rsidP="003D630B">
      <w:pPr>
        <w:tabs>
          <w:tab w:val="num" w:pos="0"/>
        </w:tabs>
        <w:spacing w:after="0" w:line="240" w:lineRule="auto"/>
        <w:jc w:val="both"/>
        <w:rPr>
          <w:i/>
          <w:sz w:val="23"/>
          <w:szCs w:val="23"/>
        </w:rPr>
      </w:pPr>
      <w:r w:rsidRPr="004F60F2">
        <w:rPr>
          <w:i/>
          <w:sz w:val="23"/>
          <w:szCs w:val="23"/>
        </w:rPr>
        <w:t xml:space="preserve">Организатор аукциона не предполагает прием заявок от заявителей в </w:t>
      </w:r>
      <w:r w:rsidR="00321857" w:rsidRPr="004F60F2">
        <w:rPr>
          <w:i/>
          <w:sz w:val="23"/>
          <w:szCs w:val="23"/>
        </w:rPr>
        <w:t xml:space="preserve">форме </w:t>
      </w:r>
      <w:r w:rsidRPr="004F60F2">
        <w:rPr>
          <w:i/>
          <w:sz w:val="23"/>
          <w:szCs w:val="23"/>
        </w:rPr>
        <w:t>электронно</w:t>
      </w:r>
      <w:r w:rsidR="00321857" w:rsidRPr="004F60F2">
        <w:rPr>
          <w:i/>
          <w:sz w:val="23"/>
          <w:szCs w:val="23"/>
        </w:rPr>
        <w:t>го документа</w:t>
      </w:r>
      <w:r w:rsidRPr="004F60F2">
        <w:rPr>
          <w:i/>
          <w:sz w:val="23"/>
          <w:szCs w:val="23"/>
        </w:rPr>
        <w:t>.</w:t>
      </w:r>
    </w:p>
    <w:p w:rsidR="005A704E" w:rsidRPr="004F60F2" w:rsidRDefault="005A704E" w:rsidP="003D630B">
      <w:pPr>
        <w:spacing w:before="60" w:after="0" w:line="240" w:lineRule="auto"/>
        <w:jc w:val="both"/>
        <w:rPr>
          <w:sz w:val="23"/>
          <w:szCs w:val="23"/>
        </w:rPr>
      </w:pPr>
      <w:r w:rsidRPr="004F60F2">
        <w:rPr>
          <w:sz w:val="23"/>
          <w:szCs w:val="23"/>
        </w:rPr>
        <w:t>3.4. Не допускается требовать от заявителя иное, за исключением документов и сведений, предусмо</w:t>
      </w:r>
      <w:r w:rsidR="00221FA4" w:rsidRPr="004F60F2">
        <w:rPr>
          <w:sz w:val="23"/>
          <w:szCs w:val="23"/>
        </w:rPr>
        <w:t xml:space="preserve">тренных пунктом </w:t>
      </w:r>
      <w:r w:rsidR="00B36375" w:rsidRPr="004F60F2">
        <w:rPr>
          <w:sz w:val="23"/>
          <w:szCs w:val="23"/>
        </w:rPr>
        <w:t>3.2. настоящей документации.</w:t>
      </w:r>
    </w:p>
    <w:p w:rsidR="00A35807" w:rsidRPr="003D630B" w:rsidRDefault="00A35807" w:rsidP="003D630B">
      <w:pPr>
        <w:spacing w:before="60" w:after="0" w:line="240" w:lineRule="auto"/>
        <w:jc w:val="both"/>
        <w:rPr>
          <w:sz w:val="23"/>
          <w:szCs w:val="23"/>
        </w:rPr>
      </w:pPr>
      <w:r w:rsidRPr="003D630B">
        <w:rPr>
          <w:sz w:val="23"/>
          <w:szCs w:val="23"/>
        </w:rPr>
        <w:t>3.5.  Заявитель вправе подать только одну заявку в отношении каждого предмета аукциона (лота).</w:t>
      </w:r>
    </w:p>
    <w:p w:rsidR="00A35807" w:rsidRPr="003D630B" w:rsidRDefault="00A35807" w:rsidP="003D630B">
      <w:pPr>
        <w:spacing w:before="60" w:after="0" w:line="240" w:lineRule="auto"/>
        <w:jc w:val="both"/>
        <w:rPr>
          <w:sz w:val="23"/>
          <w:szCs w:val="23"/>
        </w:rPr>
      </w:pPr>
      <w:r w:rsidRPr="003D630B">
        <w:rPr>
          <w:sz w:val="23"/>
          <w:szCs w:val="23"/>
        </w:rPr>
        <w:t>3.6.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35807" w:rsidRPr="003D630B" w:rsidRDefault="00A35807" w:rsidP="003D630B">
      <w:pPr>
        <w:spacing w:before="60" w:after="0" w:line="240" w:lineRule="auto"/>
        <w:jc w:val="both"/>
        <w:rPr>
          <w:sz w:val="23"/>
          <w:szCs w:val="23"/>
        </w:rPr>
      </w:pPr>
      <w:r w:rsidRPr="003D630B">
        <w:rPr>
          <w:sz w:val="23"/>
          <w:szCs w:val="23"/>
        </w:rPr>
        <w:t>3.7.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A35807" w:rsidRPr="003D630B" w:rsidRDefault="00A35807" w:rsidP="003D630B">
      <w:pPr>
        <w:spacing w:before="60" w:after="0" w:line="240" w:lineRule="auto"/>
        <w:jc w:val="both"/>
        <w:rPr>
          <w:sz w:val="23"/>
          <w:szCs w:val="23"/>
        </w:rPr>
      </w:pPr>
      <w:r w:rsidRPr="003D630B">
        <w:rPr>
          <w:sz w:val="23"/>
          <w:szCs w:val="23"/>
        </w:rPr>
        <w:t>3.8.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со дня подписания протокола аукциона.</w:t>
      </w:r>
    </w:p>
    <w:p w:rsidR="00A35807" w:rsidRPr="003D630B" w:rsidRDefault="00A35807" w:rsidP="003D630B">
      <w:pPr>
        <w:spacing w:before="60" w:after="0" w:line="240" w:lineRule="auto"/>
        <w:jc w:val="both"/>
        <w:rPr>
          <w:sz w:val="23"/>
          <w:szCs w:val="23"/>
        </w:rPr>
      </w:pPr>
      <w:r w:rsidRPr="003D630B">
        <w:rPr>
          <w:sz w:val="23"/>
          <w:szCs w:val="23"/>
        </w:rPr>
        <w:t>3.9.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35807" w:rsidRPr="00F535B9" w:rsidRDefault="00A35807" w:rsidP="00F535B9">
      <w:pPr>
        <w:spacing w:before="240" w:after="0" w:line="240" w:lineRule="auto"/>
        <w:jc w:val="center"/>
        <w:rPr>
          <w:b/>
          <w:sz w:val="24"/>
          <w:szCs w:val="24"/>
        </w:rPr>
      </w:pPr>
      <w:r w:rsidRPr="00F535B9">
        <w:rPr>
          <w:b/>
          <w:sz w:val="24"/>
          <w:szCs w:val="24"/>
        </w:rPr>
        <w:t>4. ПОРЯДОК РАССМОТРЕНИЯ ЗАЯВОК НА УЧАСТИЕ В АУКЦИОНЕ</w:t>
      </w:r>
    </w:p>
    <w:p w:rsidR="00A35807" w:rsidRPr="003D630B" w:rsidRDefault="00254C44" w:rsidP="00A84C35">
      <w:pPr>
        <w:spacing w:before="120" w:after="0" w:line="240" w:lineRule="auto"/>
        <w:jc w:val="both"/>
        <w:rPr>
          <w:sz w:val="24"/>
          <w:szCs w:val="24"/>
        </w:rPr>
      </w:pPr>
      <w:r w:rsidRPr="003D630B">
        <w:rPr>
          <w:sz w:val="24"/>
          <w:szCs w:val="24"/>
        </w:rPr>
        <w:t xml:space="preserve">4.1. </w:t>
      </w:r>
      <w:r w:rsidR="00A35807" w:rsidRPr="003D630B">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w:t>
      </w:r>
      <w:r w:rsidRPr="003D630B">
        <w:rPr>
          <w:sz w:val="24"/>
          <w:szCs w:val="24"/>
        </w:rPr>
        <w:t xml:space="preserve">ательством Российской Федерации; осуществляет отбор участников аукциона, ведет протокол рассмотрения заявок на </w:t>
      </w:r>
      <w:r w:rsidR="001C442D" w:rsidRPr="003D630B">
        <w:rPr>
          <w:sz w:val="24"/>
          <w:szCs w:val="24"/>
        </w:rPr>
        <w:t>участие в аукционе</w:t>
      </w:r>
      <w:r w:rsidRPr="003D630B">
        <w:rPr>
          <w:sz w:val="24"/>
          <w:szCs w:val="24"/>
        </w:rPr>
        <w:t>.</w:t>
      </w:r>
    </w:p>
    <w:p w:rsidR="00A35807" w:rsidRPr="003D630B" w:rsidRDefault="00A35807" w:rsidP="003D630B">
      <w:pPr>
        <w:spacing w:before="60" w:after="0" w:line="240" w:lineRule="auto"/>
        <w:jc w:val="both"/>
        <w:rPr>
          <w:b/>
          <w:sz w:val="24"/>
          <w:szCs w:val="24"/>
        </w:rPr>
      </w:pPr>
      <w:r w:rsidRPr="003D630B">
        <w:rPr>
          <w:sz w:val="24"/>
          <w:szCs w:val="24"/>
        </w:rPr>
        <w:t>4.2. Срок рассмотрения заявок на участие в аукционе не может превышать 10 (десяти) дней с даты окончания срока подачи заявок</w:t>
      </w:r>
      <w:r w:rsidRPr="003D630B">
        <w:rPr>
          <w:b/>
          <w:sz w:val="24"/>
          <w:szCs w:val="24"/>
        </w:rPr>
        <w:t>.</w:t>
      </w:r>
    </w:p>
    <w:p w:rsidR="00A35807" w:rsidRPr="003D630B" w:rsidRDefault="00A35807" w:rsidP="003D630B">
      <w:pPr>
        <w:spacing w:before="60" w:after="0" w:line="240" w:lineRule="auto"/>
        <w:jc w:val="both"/>
        <w:rPr>
          <w:sz w:val="24"/>
          <w:szCs w:val="24"/>
        </w:rPr>
      </w:pPr>
      <w:r w:rsidRPr="003D630B">
        <w:rPr>
          <w:sz w:val="24"/>
          <w:szCs w:val="24"/>
        </w:rPr>
        <w:t xml:space="preserve">4.3.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A35807" w:rsidRPr="003D630B" w:rsidRDefault="00A35807" w:rsidP="003D630B">
      <w:pPr>
        <w:spacing w:before="60" w:after="0" w:line="240" w:lineRule="auto"/>
        <w:jc w:val="both"/>
        <w:rPr>
          <w:sz w:val="24"/>
          <w:szCs w:val="24"/>
        </w:rPr>
      </w:pPr>
      <w:r w:rsidRPr="003D630B">
        <w:rPr>
          <w:sz w:val="24"/>
          <w:szCs w:val="24"/>
        </w:rPr>
        <w:t xml:space="preserve">4.4.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данной документацией об аукционе, которое оформляется протоколом рассмотрения заявок на участие в аукционе. </w:t>
      </w:r>
    </w:p>
    <w:p w:rsidR="00A35807" w:rsidRPr="003D630B" w:rsidRDefault="00A35807" w:rsidP="003D630B">
      <w:pPr>
        <w:spacing w:before="60" w:after="0" w:line="240" w:lineRule="auto"/>
        <w:jc w:val="both"/>
        <w:rPr>
          <w:sz w:val="24"/>
          <w:szCs w:val="24"/>
        </w:rPr>
      </w:pPr>
      <w:r w:rsidRPr="003D630B">
        <w:rPr>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p>
    <w:p w:rsidR="00A35807" w:rsidRPr="003D630B" w:rsidRDefault="00A35807" w:rsidP="003D630B">
      <w:pPr>
        <w:spacing w:before="60" w:after="0" w:line="240" w:lineRule="auto"/>
        <w:jc w:val="both"/>
        <w:rPr>
          <w:sz w:val="24"/>
          <w:szCs w:val="24"/>
        </w:rPr>
      </w:pPr>
      <w:r w:rsidRPr="003D630B">
        <w:rPr>
          <w:sz w:val="24"/>
          <w:szCs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A35807" w:rsidRPr="003D630B" w:rsidRDefault="00A35807" w:rsidP="003D630B">
      <w:pPr>
        <w:spacing w:before="60" w:after="0" w:line="240" w:lineRule="auto"/>
        <w:jc w:val="both"/>
        <w:rPr>
          <w:sz w:val="24"/>
          <w:szCs w:val="24"/>
        </w:rPr>
      </w:pPr>
      <w:r w:rsidRPr="003D630B">
        <w:rPr>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35807" w:rsidRPr="008E741E" w:rsidRDefault="00A35807" w:rsidP="003D630B">
      <w:pPr>
        <w:spacing w:before="60" w:after="0" w:line="240" w:lineRule="auto"/>
        <w:jc w:val="both"/>
        <w:rPr>
          <w:sz w:val="23"/>
          <w:szCs w:val="23"/>
        </w:rPr>
      </w:pPr>
      <w:r w:rsidRPr="008E741E">
        <w:rPr>
          <w:sz w:val="23"/>
          <w:szCs w:val="23"/>
        </w:rPr>
        <w:t>4.5.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A84C35" w:rsidRPr="003D630B" w:rsidRDefault="00A35807" w:rsidP="003D630B">
      <w:pPr>
        <w:spacing w:before="60" w:after="0" w:line="240" w:lineRule="auto"/>
        <w:jc w:val="both"/>
        <w:rPr>
          <w:i/>
          <w:sz w:val="24"/>
          <w:szCs w:val="24"/>
        </w:rPr>
      </w:pPr>
      <w:r w:rsidRPr="003D630B">
        <w:rPr>
          <w:sz w:val="24"/>
          <w:szCs w:val="24"/>
        </w:rPr>
        <w:t xml:space="preserve">4.6. </w:t>
      </w:r>
      <w:r w:rsidR="00A84C35" w:rsidRPr="003D630B">
        <w:rPr>
          <w:sz w:val="24"/>
          <w:szCs w:val="24"/>
        </w:rPr>
        <w:t xml:space="preserve">В случае если по окончании срока подачи заявок на участие в </w:t>
      </w:r>
      <w:r w:rsidR="00A84C35" w:rsidRPr="003D630B">
        <w:rPr>
          <w:b/>
          <w:sz w:val="24"/>
          <w:szCs w:val="24"/>
        </w:rPr>
        <w:t>аукционе подана только одна заявка или не подано ни одной заявки, аукцион признается несостоявшимся</w:t>
      </w:r>
      <w:r w:rsidR="00A84C35" w:rsidRPr="003D630B">
        <w:rPr>
          <w:sz w:val="24"/>
          <w:szCs w:val="24"/>
        </w:rPr>
        <w:t xml:space="preserve">.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r w:rsidR="00A84C35" w:rsidRPr="003D630B">
        <w:rPr>
          <w:i/>
          <w:sz w:val="24"/>
          <w:szCs w:val="24"/>
        </w:rPr>
        <w:t>(Настоящей документацией об аукционе предусмотрен 1 (один) лот.)</w:t>
      </w:r>
    </w:p>
    <w:p w:rsidR="00A35807" w:rsidRPr="008E741E" w:rsidRDefault="00A84C35" w:rsidP="003D630B">
      <w:pPr>
        <w:spacing w:before="60" w:after="0" w:line="240" w:lineRule="auto"/>
        <w:jc w:val="both"/>
        <w:rPr>
          <w:i/>
          <w:sz w:val="24"/>
          <w:szCs w:val="24"/>
        </w:rPr>
      </w:pPr>
      <w:r w:rsidRPr="008E741E">
        <w:rPr>
          <w:sz w:val="24"/>
          <w:szCs w:val="24"/>
        </w:rPr>
        <w:t xml:space="preserve">4.7. </w:t>
      </w:r>
      <w:r w:rsidR="00A35807" w:rsidRPr="008E741E">
        <w:rPr>
          <w:sz w:val="24"/>
          <w:szCs w:val="24"/>
        </w:rPr>
        <w:t xml:space="preserve">В случае если принято </w:t>
      </w:r>
      <w:r w:rsidR="00A35807" w:rsidRPr="008E741E">
        <w:rPr>
          <w:b/>
          <w:sz w:val="24"/>
          <w:szCs w:val="24"/>
        </w:rPr>
        <w:t>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A35807" w:rsidRPr="008E741E">
        <w:rPr>
          <w:sz w:val="24"/>
          <w:szCs w:val="24"/>
        </w:rPr>
        <w:t xml:space="preserve">.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r w:rsidR="00A35807" w:rsidRPr="008E741E">
        <w:rPr>
          <w:i/>
          <w:sz w:val="24"/>
          <w:szCs w:val="24"/>
        </w:rPr>
        <w:t>(Настоящей документацией об аукционе предусмотрен 1 (один) лот.)</w:t>
      </w:r>
    </w:p>
    <w:p w:rsidR="00A35807" w:rsidRPr="002B72B9" w:rsidRDefault="00A35807" w:rsidP="002B72B9">
      <w:pPr>
        <w:spacing w:before="240" w:after="0" w:line="240" w:lineRule="auto"/>
        <w:jc w:val="center"/>
        <w:rPr>
          <w:b/>
          <w:sz w:val="24"/>
          <w:szCs w:val="24"/>
        </w:rPr>
      </w:pPr>
      <w:r w:rsidRPr="002B72B9">
        <w:rPr>
          <w:b/>
          <w:sz w:val="24"/>
          <w:szCs w:val="24"/>
        </w:rPr>
        <w:t>5. ПОРЯДОК ПРОВЕДЕНИЯ АУКЦИОНА</w:t>
      </w:r>
    </w:p>
    <w:p w:rsidR="00A35807" w:rsidRPr="00270974" w:rsidRDefault="00A35807" w:rsidP="00A84C35">
      <w:pPr>
        <w:spacing w:before="120" w:after="0" w:line="240" w:lineRule="auto"/>
        <w:jc w:val="both"/>
        <w:rPr>
          <w:sz w:val="24"/>
          <w:szCs w:val="24"/>
        </w:rPr>
      </w:pPr>
      <w:r w:rsidRPr="00270974">
        <w:rPr>
          <w:sz w:val="24"/>
          <w:szCs w:val="24"/>
        </w:rPr>
        <w:t>5.1.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21857" w:rsidRDefault="00A35807" w:rsidP="00321857">
      <w:pPr>
        <w:spacing w:after="0" w:line="240" w:lineRule="auto"/>
        <w:jc w:val="both"/>
        <w:rPr>
          <w:sz w:val="24"/>
          <w:szCs w:val="24"/>
        </w:rPr>
      </w:pPr>
      <w:r w:rsidRPr="00270974">
        <w:rPr>
          <w:sz w:val="24"/>
          <w:szCs w:val="24"/>
        </w:rPr>
        <w:t>5.2. Аукцион проводится Организатором аукциона в присутствии членов аукционной комиссии и участников аукциона (их представителей).</w:t>
      </w:r>
    </w:p>
    <w:p w:rsidR="00321857" w:rsidRPr="00321857" w:rsidRDefault="00321857" w:rsidP="00321857">
      <w:pPr>
        <w:spacing w:after="0" w:line="240" w:lineRule="auto"/>
        <w:jc w:val="both"/>
        <w:rPr>
          <w:sz w:val="24"/>
          <w:szCs w:val="24"/>
        </w:rPr>
      </w:pPr>
      <w:r w:rsidRPr="00321857">
        <w:rPr>
          <w:sz w:val="24"/>
          <w:szCs w:val="24"/>
        </w:rPr>
        <w:t>Аукционна</w:t>
      </w:r>
      <w:r>
        <w:rPr>
          <w:sz w:val="24"/>
          <w:szCs w:val="24"/>
        </w:rPr>
        <w:t xml:space="preserve">я комиссия ведет </w:t>
      </w:r>
      <w:r w:rsidRPr="00321857">
        <w:rPr>
          <w:sz w:val="24"/>
          <w:szCs w:val="24"/>
        </w:rPr>
        <w:t>протокол аукциона, протокол об отказе от заключения договора, протокол об отстранении заявителя или участника аукциона от участия в аукционе.</w:t>
      </w:r>
    </w:p>
    <w:p w:rsidR="00A35807" w:rsidRPr="00270974" w:rsidRDefault="00A35807" w:rsidP="002B72B9">
      <w:pPr>
        <w:spacing w:after="0" w:line="240" w:lineRule="auto"/>
        <w:jc w:val="both"/>
        <w:rPr>
          <w:sz w:val="24"/>
          <w:szCs w:val="24"/>
        </w:rPr>
      </w:pPr>
      <w:r w:rsidRPr="00270974">
        <w:rPr>
          <w:sz w:val="24"/>
          <w:szCs w:val="24"/>
        </w:rPr>
        <w:t xml:space="preserve">5.3. Аукцион проводится путем повышения начальной (минимальной) цены договора (цены лота), указанной в извещении о проведении аукциона, на «шаг аукциона». </w:t>
      </w:r>
    </w:p>
    <w:p w:rsidR="00A35807" w:rsidRPr="00270974" w:rsidRDefault="00A35807" w:rsidP="002B72B9">
      <w:pPr>
        <w:spacing w:after="0" w:line="240" w:lineRule="auto"/>
        <w:jc w:val="both"/>
        <w:rPr>
          <w:sz w:val="24"/>
          <w:szCs w:val="24"/>
        </w:rPr>
      </w:pPr>
      <w:r w:rsidRPr="00270974">
        <w:rPr>
          <w:sz w:val="24"/>
          <w:szCs w:val="24"/>
        </w:rPr>
        <w:t>5.4. «Шаг аукциона» устанавливается в размере 5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A35807" w:rsidRPr="00270974" w:rsidRDefault="00A35807" w:rsidP="002B72B9">
      <w:pPr>
        <w:spacing w:after="0" w:line="240" w:lineRule="auto"/>
        <w:jc w:val="both"/>
        <w:rPr>
          <w:sz w:val="24"/>
          <w:szCs w:val="24"/>
        </w:rPr>
      </w:pPr>
      <w:r w:rsidRPr="00270974">
        <w:rPr>
          <w:sz w:val="24"/>
          <w:szCs w:val="24"/>
        </w:rPr>
        <w:t>5.5. Аукционист выбирается из числа членов аукционной комиссии путем открытого голосования членов аукционной комиссии большинством голосов.</w:t>
      </w:r>
    </w:p>
    <w:p w:rsidR="00A35807" w:rsidRPr="00270974" w:rsidRDefault="00A35807" w:rsidP="002B72B9">
      <w:pPr>
        <w:spacing w:after="0" w:line="240" w:lineRule="auto"/>
        <w:jc w:val="both"/>
        <w:rPr>
          <w:sz w:val="24"/>
          <w:szCs w:val="24"/>
        </w:rPr>
      </w:pPr>
      <w:r w:rsidRPr="00270974">
        <w:rPr>
          <w:sz w:val="24"/>
          <w:szCs w:val="24"/>
        </w:rPr>
        <w:t>5.6. Аукцион проводится в следующем порядке:</w:t>
      </w:r>
    </w:p>
    <w:p w:rsidR="00A35807" w:rsidRPr="00270974" w:rsidRDefault="00A35807" w:rsidP="002B72B9">
      <w:pPr>
        <w:spacing w:after="0" w:line="240" w:lineRule="auto"/>
        <w:jc w:val="both"/>
        <w:rPr>
          <w:sz w:val="24"/>
          <w:szCs w:val="24"/>
        </w:rPr>
      </w:pPr>
      <w:r w:rsidRPr="00270974">
        <w:rPr>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A35807" w:rsidRPr="00270974" w:rsidRDefault="00A35807" w:rsidP="002B72B9">
      <w:pPr>
        <w:spacing w:after="0" w:line="240" w:lineRule="auto"/>
        <w:jc w:val="both"/>
        <w:rPr>
          <w:sz w:val="24"/>
          <w:szCs w:val="24"/>
        </w:rPr>
      </w:pPr>
      <w:r w:rsidRPr="00270974">
        <w:rPr>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A35807" w:rsidRPr="00270974" w:rsidRDefault="00A35807" w:rsidP="002B72B9">
      <w:pPr>
        <w:spacing w:after="0" w:line="240" w:lineRule="auto"/>
        <w:jc w:val="both"/>
        <w:rPr>
          <w:sz w:val="24"/>
          <w:szCs w:val="24"/>
        </w:rPr>
      </w:pPr>
      <w:r w:rsidRPr="00270974">
        <w:rPr>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A35807" w:rsidRPr="00270974" w:rsidRDefault="00A35807" w:rsidP="002B72B9">
      <w:pPr>
        <w:spacing w:after="0" w:line="240" w:lineRule="auto"/>
        <w:jc w:val="both"/>
        <w:rPr>
          <w:sz w:val="24"/>
          <w:szCs w:val="24"/>
        </w:rPr>
      </w:pPr>
      <w:r w:rsidRPr="00270974">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35807" w:rsidRPr="00270974" w:rsidRDefault="00A35807" w:rsidP="002B72B9">
      <w:pPr>
        <w:spacing w:after="0" w:line="240" w:lineRule="auto"/>
        <w:jc w:val="both"/>
        <w:rPr>
          <w:sz w:val="24"/>
          <w:szCs w:val="24"/>
        </w:rPr>
      </w:pPr>
      <w:r w:rsidRPr="00270974">
        <w:rPr>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A35807" w:rsidRPr="00270974" w:rsidRDefault="00A35807" w:rsidP="002B72B9">
      <w:pPr>
        <w:spacing w:after="0" w:line="240" w:lineRule="auto"/>
        <w:jc w:val="both"/>
        <w:rPr>
          <w:sz w:val="24"/>
          <w:szCs w:val="24"/>
        </w:rPr>
      </w:pPr>
      <w:r w:rsidRPr="00270974">
        <w:rPr>
          <w:sz w:val="24"/>
          <w:szCs w:val="24"/>
        </w:rPr>
        <w:t>6) если действующий правообладатель воспользовался выше названным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A35807" w:rsidRPr="00270974" w:rsidRDefault="00A35807" w:rsidP="002B72B9">
      <w:pPr>
        <w:spacing w:after="0" w:line="240" w:lineRule="auto"/>
        <w:jc w:val="both"/>
        <w:rPr>
          <w:sz w:val="24"/>
          <w:szCs w:val="24"/>
        </w:rPr>
      </w:pPr>
      <w:r w:rsidRPr="00270974">
        <w:rPr>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35807" w:rsidRPr="003D630B" w:rsidRDefault="00A35807" w:rsidP="002B72B9">
      <w:pPr>
        <w:spacing w:after="0" w:line="240" w:lineRule="auto"/>
        <w:jc w:val="both"/>
        <w:rPr>
          <w:sz w:val="24"/>
          <w:szCs w:val="24"/>
        </w:rPr>
      </w:pPr>
      <w:r w:rsidRPr="003D630B">
        <w:rPr>
          <w:sz w:val="24"/>
          <w:szCs w:val="24"/>
        </w:rPr>
        <w:t>5.7.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35807" w:rsidRPr="00270974" w:rsidRDefault="00A35807" w:rsidP="002B72B9">
      <w:pPr>
        <w:spacing w:after="0" w:line="240" w:lineRule="auto"/>
        <w:jc w:val="both"/>
        <w:rPr>
          <w:sz w:val="24"/>
          <w:szCs w:val="24"/>
        </w:rPr>
      </w:pPr>
      <w:r w:rsidRPr="003D630B">
        <w:rPr>
          <w:sz w:val="24"/>
          <w:szCs w:val="24"/>
        </w:rPr>
        <w:t>5.8.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w:t>
      </w:r>
      <w:r w:rsidRPr="00270974">
        <w:rPr>
          <w:sz w:val="24"/>
          <w:szCs w:val="24"/>
        </w:rPr>
        <w:t xml:space="preserve">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35807" w:rsidRPr="00270974" w:rsidRDefault="00A35807" w:rsidP="002B72B9">
      <w:pPr>
        <w:spacing w:after="0" w:line="240" w:lineRule="auto"/>
        <w:jc w:val="both"/>
        <w:rPr>
          <w:sz w:val="24"/>
          <w:szCs w:val="24"/>
        </w:rPr>
      </w:pPr>
      <w:r w:rsidRPr="00270974">
        <w:rPr>
          <w:sz w:val="24"/>
          <w:szCs w:val="24"/>
        </w:rPr>
        <w:t>5.9. Протокол аукциона размещается на официальном сайте торгов (www.torgi.gov.ru) Организатором аукциона в течение дня, следующего за днем подписания указанного протокола.</w:t>
      </w:r>
    </w:p>
    <w:p w:rsidR="00A35807" w:rsidRPr="00270974" w:rsidRDefault="00A35807" w:rsidP="002B72B9">
      <w:pPr>
        <w:spacing w:after="0" w:line="240" w:lineRule="auto"/>
        <w:jc w:val="both"/>
        <w:rPr>
          <w:sz w:val="24"/>
          <w:szCs w:val="24"/>
        </w:rPr>
      </w:pPr>
      <w:r w:rsidRPr="00270974">
        <w:rPr>
          <w:sz w:val="24"/>
          <w:szCs w:val="24"/>
        </w:rPr>
        <w:t>5.10. Любой участник аукциона вправе осуществлять аудио- и/или видеозапись аукциона.</w:t>
      </w:r>
    </w:p>
    <w:p w:rsidR="00A35807" w:rsidRPr="00270974" w:rsidRDefault="00A35807" w:rsidP="002B72B9">
      <w:pPr>
        <w:spacing w:after="0" w:line="240" w:lineRule="auto"/>
        <w:jc w:val="both"/>
        <w:rPr>
          <w:sz w:val="24"/>
          <w:szCs w:val="24"/>
        </w:rPr>
      </w:pPr>
      <w:r w:rsidRPr="00270974">
        <w:rPr>
          <w:sz w:val="24"/>
          <w:szCs w:val="24"/>
        </w:rPr>
        <w:t>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35807" w:rsidRPr="00270974" w:rsidRDefault="00A35807" w:rsidP="002B72B9">
      <w:pPr>
        <w:spacing w:after="0" w:line="240" w:lineRule="auto"/>
        <w:jc w:val="both"/>
        <w:rPr>
          <w:sz w:val="24"/>
          <w:szCs w:val="24"/>
        </w:rPr>
      </w:pPr>
      <w:r w:rsidRPr="00270974">
        <w:rPr>
          <w:sz w:val="24"/>
          <w:szCs w:val="24"/>
        </w:rPr>
        <w:t xml:space="preserve"> 5.12.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35807" w:rsidRPr="00270974" w:rsidRDefault="00A35807" w:rsidP="002B72B9">
      <w:pPr>
        <w:spacing w:after="0" w:line="240" w:lineRule="auto"/>
        <w:jc w:val="both"/>
        <w:rPr>
          <w:sz w:val="24"/>
          <w:szCs w:val="24"/>
        </w:rPr>
      </w:pPr>
      <w:r w:rsidRPr="00270974">
        <w:rPr>
          <w:sz w:val="24"/>
          <w:szCs w:val="24"/>
        </w:rPr>
        <w:t>5.13.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п.5.4. настоящей документацией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35807" w:rsidRDefault="00A35807" w:rsidP="002B72B9">
      <w:pPr>
        <w:spacing w:after="0" w:line="240" w:lineRule="auto"/>
        <w:jc w:val="both"/>
        <w:rPr>
          <w:sz w:val="24"/>
          <w:szCs w:val="24"/>
        </w:rPr>
      </w:pPr>
      <w:r w:rsidRPr="00270974">
        <w:rPr>
          <w:sz w:val="24"/>
          <w:szCs w:val="24"/>
        </w:rPr>
        <w:t>5.1</w:t>
      </w:r>
      <w:r w:rsidR="00D557B2">
        <w:rPr>
          <w:sz w:val="24"/>
          <w:szCs w:val="24"/>
        </w:rPr>
        <w:t>4</w:t>
      </w:r>
      <w:r w:rsidRPr="00270974">
        <w:rPr>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557B2" w:rsidRPr="003D630B" w:rsidRDefault="00D557B2" w:rsidP="002B72B9">
      <w:pPr>
        <w:spacing w:after="0" w:line="240" w:lineRule="auto"/>
        <w:jc w:val="both"/>
        <w:rPr>
          <w:sz w:val="24"/>
          <w:szCs w:val="24"/>
        </w:rPr>
      </w:pPr>
      <w:r w:rsidRPr="003D630B">
        <w:rPr>
          <w:sz w:val="24"/>
          <w:szCs w:val="24"/>
        </w:rPr>
        <w:t>5.15. В случае, если аукцион признан несостоявшимся, Организатор аукциона имеет право объявить о проведении нового аукциона. В случае объявления нового аукциона Организатор вправе изменить условия аукциона.</w:t>
      </w:r>
    </w:p>
    <w:p w:rsidR="00455BFE" w:rsidRPr="003D630B" w:rsidRDefault="00455BFE" w:rsidP="00270974">
      <w:pPr>
        <w:spacing w:before="240" w:after="0" w:line="240" w:lineRule="auto"/>
        <w:jc w:val="center"/>
        <w:rPr>
          <w:sz w:val="24"/>
          <w:szCs w:val="24"/>
        </w:rPr>
        <w:sectPr w:rsidR="00455BFE" w:rsidRPr="003D630B">
          <w:pgSz w:w="11906" w:h="16838"/>
          <w:pgMar w:top="1134" w:right="850" w:bottom="1134" w:left="1701" w:header="708" w:footer="708" w:gutter="0"/>
          <w:cols w:space="708"/>
          <w:docGrid w:linePitch="360"/>
        </w:sectPr>
      </w:pPr>
    </w:p>
    <w:p w:rsidR="00A35807" w:rsidRPr="00270974" w:rsidRDefault="00A35807" w:rsidP="00270974">
      <w:pPr>
        <w:spacing w:before="240" w:after="0" w:line="240" w:lineRule="auto"/>
        <w:jc w:val="center"/>
        <w:rPr>
          <w:sz w:val="24"/>
          <w:szCs w:val="24"/>
        </w:rPr>
      </w:pPr>
      <w:r w:rsidRPr="00270974">
        <w:rPr>
          <w:b/>
          <w:sz w:val="24"/>
          <w:szCs w:val="24"/>
        </w:rPr>
        <w:t>6. ЗАКЛЮЧЕНИЕ ДОГОВОРА ПО РЕЗУЛЬТАТАМ АУКЦИОНА</w:t>
      </w:r>
    </w:p>
    <w:p w:rsidR="00A35807" w:rsidRPr="00270974" w:rsidRDefault="00A35807" w:rsidP="00D557B2">
      <w:pPr>
        <w:spacing w:before="120" w:after="0" w:line="240" w:lineRule="auto"/>
        <w:jc w:val="both"/>
        <w:rPr>
          <w:sz w:val="24"/>
          <w:szCs w:val="24"/>
        </w:rPr>
      </w:pPr>
      <w:r w:rsidRPr="00270974">
        <w:rPr>
          <w:sz w:val="24"/>
          <w:szCs w:val="24"/>
        </w:rPr>
        <w:t>6.1. Заключение договора по результатам аукциона осуществляется в порядке, предусмотренном Гражданским кодексом Российской Федерации и иными федеральными законами.</w:t>
      </w:r>
    </w:p>
    <w:p w:rsidR="00A35807" w:rsidRPr="00270974" w:rsidRDefault="00A35807" w:rsidP="00153282">
      <w:pPr>
        <w:spacing w:after="0" w:line="240" w:lineRule="auto"/>
        <w:jc w:val="both"/>
        <w:rPr>
          <w:sz w:val="24"/>
          <w:szCs w:val="24"/>
        </w:rPr>
      </w:pPr>
      <w:r w:rsidRPr="00270974">
        <w:rPr>
          <w:sz w:val="24"/>
          <w:szCs w:val="24"/>
        </w:rPr>
        <w:t>6.2.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A35807" w:rsidRPr="00270974" w:rsidRDefault="00A35807" w:rsidP="00153282">
      <w:pPr>
        <w:spacing w:after="0" w:line="240" w:lineRule="auto"/>
        <w:jc w:val="both"/>
        <w:rPr>
          <w:sz w:val="24"/>
          <w:szCs w:val="24"/>
        </w:rPr>
      </w:pPr>
      <w:r w:rsidRPr="00270974">
        <w:rPr>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35807" w:rsidRPr="00270974" w:rsidRDefault="00A35807" w:rsidP="00153282">
      <w:pPr>
        <w:spacing w:after="0" w:line="240" w:lineRule="auto"/>
        <w:jc w:val="both"/>
        <w:rPr>
          <w:sz w:val="24"/>
          <w:szCs w:val="24"/>
        </w:rPr>
      </w:pPr>
      <w:r w:rsidRPr="00270974">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35807" w:rsidRPr="00270974" w:rsidRDefault="00A35807" w:rsidP="00153282">
      <w:pPr>
        <w:spacing w:after="0" w:line="240" w:lineRule="auto"/>
        <w:jc w:val="both"/>
        <w:rPr>
          <w:sz w:val="24"/>
          <w:szCs w:val="24"/>
        </w:rPr>
      </w:pPr>
      <w:r w:rsidRPr="00270974">
        <w:rPr>
          <w:sz w:val="24"/>
          <w:szCs w:val="24"/>
        </w:rPr>
        <w:t xml:space="preserve">3) предоставления таким лицом заведомо ложных сведений, содержащихся в представленных документах. </w:t>
      </w:r>
    </w:p>
    <w:p w:rsidR="00A35807" w:rsidRPr="00270974" w:rsidRDefault="00A35807" w:rsidP="00153282">
      <w:pPr>
        <w:spacing w:after="0" w:line="240" w:lineRule="auto"/>
        <w:jc w:val="both"/>
        <w:rPr>
          <w:sz w:val="24"/>
          <w:szCs w:val="24"/>
        </w:rPr>
      </w:pPr>
      <w:r w:rsidRPr="00270974">
        <w:rPr>
          <w:sz w:val="24"/>
          <w:szCs w:val="24"/>
        </w:rPr>
        <w:t>6.3.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6.2.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35807" w:rsidRPr="00270974" w:rsidRDefault="00A35807" w:rsidP="00153282">
      <w:pPr>
        <w:spacing w:after="0" w:line="240" w:lineRule="auto"/>
        <w:jc w:val="both"/>
        <w:rPr>
          <w:sz w:val="24"/>
          <w:szCs w:val="24"/>
        </w:rPr>
      </w:pPr>
      <w:r w:rsidRPr="00270974">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A35807" w:rsidRPr="00270974" w:rsidRDefault="00A35807" w:rsidP="00153282">
      <w:pPr>
        <w:spacing w:after="0" w:line="240" w:lineRule="auto"/>
        <w:jc w:val="both"/>
        <w:rPr>
          <w:sz w:val="24"/>
          <w:szCs w:val="24"/>
        </w:rPr>
      </w:pPr>
      <w:r w:rsidRPr="00270974">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35807" w:rsidRPr="00D557B2" w:rsidRDefault="00A35807" w:rsidP="00153282">
      <w:pPr>
        <w:spacing w:after="0" w:line="240" w:lineRule="auto"/>
        <w:jc w:val="both"/>
        <w:rPr>
          <w:b/>
          <w:sz w:val="24"/>
          <w:szCs w:val="24"/>
        </w:rPr>
      </w:pPr>
      <w:r w:rsidRPr="00D557B2">
        <w:rPr>
          <w:b/>
          <w:sz w:val="24"/>
          <w:szCs w:val="24"/>
        </w:rPr>
        <w:t>6.4.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A35807" w:rsidRPr="00270974" w:rsidRDefault="00A35807" w:rsidP="00153282">
      <w:pPr>
        <w:spacing w:after="0" w:line="240" w:lineRule="auto"/>
        <w:jc w:val="both"/>
        <w:rPr>
          <w:sz w:val="24"/>
          <w:szCs w:val="24"/>
        </w:rPr>
      </w:pPr>
      <w:r w:rsidRPr="00270974">
        <w:rPr>
          <w:sz w:val="24"/>
          <w:szCs w:val="24"/>
        </w:rPr>
        <w:t xml:space="preserve">6.5. В случае если победитель </w:t>
      </w:r>
      <w:r w:rsidR="0062218C">
        <w:rPr>
          <w:sz w:val="24"/>
          <w:szCs w:val="24"/>
        </w:rPr>
        <w:t xml:space="preserve">аукциона или </w:t>
      </w:r>
      <w:r w:rsidR="0062218C" w:rsidRPr="00057E4C">
        <w:rPr>
          <w:sz w:val="24"/>
          <w:szCs w:val="24"/>
        </w:rPr>
        <w:t>участник аукциона, который сделал предпоследнее предложение о цене договора,</w:t>
      </w:r>
      <w:r w:rsidRPr="00057E4C">
        <w:rPr>
          <w:sz w:val="24"/>
          <w:szCs w:val="24"/>
        </w:rPr>
        <w:t xml:space="preserve"> в</w:t>
      </w:r>
      <w:r w:rsidRPr="00270974">
        <w:rPr>
          <w:sz w:val="24"/>
          <w:szCs w:val="24"/>
        </w:rPr>
        <w:t xml:space="preserve"> срок, предусмотренный аукционной документацией, не представил Организатору аукциона подписанный договор, переданный ему в соответствии с аукционной документацией, а также обеспечение исполнения договора, если такое требование было установлено, победитель аукциона или участник, </w:t>
      </w:r>
      <w:r w:rsidR="00545112" w:rsidRPr="00545112">
        <w:rPr>
          <w:sz w:val="24"/>
          <w:szCs w:val="24"/>
        </w:rPr>
        <w:t>который сделал предпоследнее предложение о цене договора</w:t>
      </w:r>
      <w:r w:rsidR="00545112">
        <w:rPr>
          <w:sz w:val="24"/>
          <w:szCs w:val="24"/>
        </w:rPr>
        <w:t xml:space="preserve">, </w:t>
      </w:r>
      <w:r w:rsidRPr="00780769">
        <w:rPr>
          <w:b/>
          <w:sz w:val="24"/>
          <w:szCs w:val="24"/>
        </w:rPr>
        <w:t>признается уклонившимся от заключения договора</w:t>
      </w:r>
      <w:r w:rsidRPr="00270974">
        <w:rPr>
          <w:sz w:val="24"/>
          <w:szCs w:val="24"/>
        </w:rPr>
        <w:t>.</w:t>
      </w:r>
    </w:p>
    <w:p w:rsidR="00A35807" w:rsidRPr="00270974" w:rsidRDefault="00A35807" w:rsidP="00153282">
      <w:pPr>
        <w:spacing w:after="0" w:line="240" w:lineRule="auto"/>
        <w:jc w:val="both"/>
        <w:rPr>
          <w:sz w:val="24"/>
          <w:szCs w:val="24"/>
        </w:rPr>
      </w:pPr>
      <w:r w:rsidRPr="00270974">
        <w:rPr>
          <w:sz w:val="24"/>
          <w:szCs w:val="24"/>
        </w:rPr>
        <w:t xml:space="preserve">6.6. В случае </w:t>
      </w:r>
      <w:r w:rsidRPr="00D557B2">
        <w:rPr>
          <w:b/>
          <w:sz w:val="24"/>
          <w:szCs w:val="24"/>
        </w:rPr>
        <w:t>если победитель аукциона признан уклонившимся от заключения договора</w:t>
      </w:r>
      <w:r w:rsidRPr="00270974">
        <w:rPr>
          <w:sz w:val="24"/>
          <w:szCs w:val="24"/>
        </w:rPr>
        <w:t xml:space="preserve">,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w:t>
      </w:r>
      <w:r w:rsidR="00E5266B" w:rsidRPr="00E5266B">
        <w:rPr>
          <w:sz w:val="24"/>
          <w:szCs w:val="24"/>
        </w:rPr>
        <w:t xml:space="preserve">который сделал предпоследнее предложение о цене </w:t>
      </w:r>
      <w:r w:rsidR="00E5266B" w:rsidRPr="00BE0761">
        <w:rPr>
          <w:sz w:val="24"/>
          <w:szCs w:val="24"/>
        </w:rPr>
        <w:t>договора.</w:t>
      </w:r>
    </w:p>
    <w:p w:rsidR="00A35807" w:rsidRPr="00270974" w:rsidRDefault="00A35807" w:rsidP="00153282">
      <w:pPr>
        <w:spacing w:after="0" w:line="240" w:lineRule="auto"/>
        <w:jc w:val="both"/>
        <w:rPr>
          <w:sz w:val="24"/>
          <w:szCs w:val="24"/>
        </w:rPr>
      </w:pPr>
      <w:r w:rsidRPr="00270974">
        <w:rPr>
          <w:sz w:val="24"/>
          <w:szCs w:val="24"/>
        </w:rPr>
        <w:t xml:space="preserve">Организатор аукциона обязан заключить договор с участником аукциона, </w:t>
      </w:r>
      <w:r w:rsidR="00B37216" w:rsidRPr="00057E4C">
        <w:rPr>
          <w:sz w:val="24"/>
          <w:szCs w:val="24"/>
        </w:rPr>
        <w:t xml:space="preserve">который сделал предпоследнее предложение о цене договора, </w:t>
      </w:r>
      <w:r w:rsidRPr="00057E4C">
        <w:rPr>
          <w:sz w:val="24"/>
          <w:szCs w:val="24"/>
        </w:rPr>
        <w:t>при отказе от заключения</w:t>
      </w:r>
      <w:r w:rsidRPr="00270974">
        <w:rPr>
          <w:sz w:val="24"/>
          <w:szCs w:val="24"/>
        </w:rPr>
        <w:t xml:space="preserve"> договора с победителем аукциона.</w:t>
      </w:r>
    </w:p>
    <w:p w:rsidR="00A35807" w:rsidRPr="00270974" w:rsidRDefault="00A35807" w:rsidP="00153282">
      <w:pPr>
        <w:spacing w:after="0" w:line="240" w:lineRule="auto"/>
        <w:jc w:val="both"/>
        <w:rPr>
          <w:sz w:val="24"/>
          <w:szCs w:val="24"/>
        </w:rPr>
      </w:pPr>
      <w:r w:rsidRPr="00270974">
        <w:rPr>
          <w:sz w:val="24"/>
          <w:szCs w:val="24"/>
        </w:rPr>
        <w:t xml:space="preserve">Организатор аукциона в течение трех рабочих дней с даты подписания протокола об отказе от заключения договора передает один экземпляр протокола и проект договора, который составляется путем включения условий исполнения договора, участнику аукциона, </w:t>
      </w:r>
      <w:r w:rsidR="00B37216" w:rsidRPr="00057E4C">
        <w:rPr>
          <w:sz w:val="24"/>
          <w:szCs w:val="24"/>
        </w:rPr>
        <w:t>который сделал предпоследнее предложение о цене договора</w:t>
      </w:r>
      <w:r w:rsidRPr="00057E4C">
        <w:rPr>
          <w:sz w:val="24"/>
          <w:szCs w:val="24"/>
        </w:rPr>
        <w:t xml:space="preserve">. Указанный </w:t>
      </w:r>
      <w:r w:rsidRPr="00270974">
        <w:rPr>
          <w:sz w:val="24"/>
          <w:szCs w:val="24"/>
        </w:rPr>
        <w:t xml:space="preserve">проект договора подписывается этим участником аукциона в десятидневный срок и представляется Организатору аукциона. </w:t>
      </w:r>
    </w:p>
    <w:p w:rsidR="00A35807" w:rsidRPr="00653BCD" w:rsidRDefault="00A35807" w:rsidP="00153282">
      <w:pPr>
        <w:spacing w:after="0" w:line="240" w:lineRule="auto"/>
        <w:jc w:val="both"/>
        <w:rPr>
          <w:b/>
          <w:sz w:val="24"/>
          <w:szCs w:val="24"/>
        </w:rPr>
      </w:pPr>
      <w:r w:rsidRPr="00653BCD">
        <w:rPr>
          <w:b/>
          <w:sz w:val="24"/>
          <w:szCs w:val="24"/>
        </w:rPr>
        <w:t xml:space="preserve">При этом заключение договора для участника аукциона, </w:t>
      </w:r>
      <w:r w:rsidR="00564392" w:rsidRPr="00564392">
        <w:rPr>
          <w:b/>
          <w:sz w:val="24"/>
          <w:szCs w:val="24"/>
        </w:rPr>
        <w:t>который сделал предпоследнее предложение о цене дог</w:t>
      </w:r>
      <w:r w:rsidR="00564392">
        <w:rPr>
          <w:b/>
          <w:sz w:val="24"/>
          <w:szCs w:val="24"/>
        </w:rPr>
        <w:t xml:space="preserve">овора, </w:t>
      </w:r>
      <w:r w:rsidRPr="00653BCD">
        <w:rPr>
          <w:b/>
          <w:sz w:val="24"/>
          <w:szCs w:val="24"/>
        </w:rPr>
        <w:t xml:space="preserve">является обязательным. </w:t>
      </w:r>
    </w:p>
    <w:p w:rsidR="00A35807" w:rsidRPr="00257BA7" w:rsidRDefault="00A35807" w:rsidP="00153282">
      <w:pPr>
        <w:spacing w:after="0" w:line="240" w:lineRule="auto"/>
        <w:jc w:val="both"/>
        <w:rPr>
          <w:sz w:val="24"/>
          <w:szCs w:val="24"/>
        </w:rPr>
      </w:pPr>
      <w:r w:rsidRPr="00270974">
        <w:rPr>
          <w:sz w:val="24"/>
          <w:szCs w:val="24"/>
        </w:rPr>
        <w:t xml:space="preserve">В случае уклонения победителя аукциона или </w:t>
      </w:r>
      <w:r w:rsidRPr="00257BA7">
        <w:rPr>
          <w:sz w:val="24"/>
          <w:szCs w:val="24"/>
        </w:rPr>
        <w:t xml:space="preserve">участника аукциона, </w:t>
      </w:r>
      <w:r w:rsidR="0062218C" w:rsidRPr="00257BA7">
        <w:rPr>
          <w:sz w:val="24"/>
          <w:szCs w:val="24"/>
        </w:rPr>
        <w:t>который сделал предпоследнее предложение о цене договора</w:t>
      </w:r>
      <w:r w:rsidRPr="00257BA7">
        <w:rPr>
          <w:sz w:val="24"/>
          <w:szCs w:val="24"/>
        </w:rPr>
        <w:t xml:space="preserve">, от заключения договора задаток, внесенный ими, не возвращается. </w:t>
      </w:r>
    </w:p>
    <w:p w:rsidR="00A35807" w:rsidRPr="00270974" w:rsidRDefault="00A35807" w:rsidP="00153282">
      <w:pPr>
        <w:spacing w:after="0" w:line="240" w:lineRule="auto"/>
        <w:jc w:val="both"/>
        <w:rPr>
          <w:sz w:val="24"/>
          <w:szCs w:val="24"/>
        </w:rPr>
      </w:pPr>
      <w:r w:rsidRPr="00257BA7">
        <w:rPr>
          <w:sz w:val="24"/>
          <w:szCs w:val="24"/>
        </w:rPr>
        <w:t xml:space="preserve">В случае уклонения участника аукциона, </w:t>
      </w:r>
      <w:r w:rsidR="00564392" w:rsidRPr="00257BA7">
        <w:rPr>
          <w:sz w:val="24"/>
          <w:szCs w:val="24"/>
        </w:rPr>
        <w:t>который сделал предпоследнее предложение о цене договора о</w:t>
      </w:r>
      <w:r w:rsidRPr="00257BA7">
        <w:rPr>
          <w:sz w:val="24"/>
          <w:szCs w:val="24"/>
        </w:rPr>
        <w:t>т заключения договора, Организатор аукциона вправе</w:t>
      </w:r>
      <w:r w:rsidRPr="00270974">
        <w:rPr>
          <w:sz w:val="24"/>
          <w:szCs w:val="24"/>
        </w:rPr>
        <w:t xml:space="preserve">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35807" w:rsidRPr="00257BA7" w:rsidRDefault="00A35807" w:rsidP="00153282">
      <w:pPr>
        <w:spacing w:after="0" w:line="240" w:lineRule="auto"/>
        <w:jc w:val="both"/>
        <w:rPr>
          <w:b/>
          <w:sz w:val="24"/>
          <w:szCs w:val="24"/>
        </w:rPr>
      </w:pPr>
      <w:r w:rsidRPr="005E35F0">
        <w:rPr>
          <w:b/>
          <w:sz w:val="24"/>
          <w:szCs w:val="24"/>
        </w:rPr>
        <w:t xml:space="preserve">В случае если договор не заключен с участником аукциона, </w:t>
      </w:r>
      <w:r w:rsidR="005E35F0" w:rsidRPr="005E35F0">
        <w:rPr>
          <w:b/>
          <w:sz w:val="24"/>
          <w:szCs w:val="24"/>
        </w:rPr>
        <w:t>который сделал предпоследнее предложение о цене договора</w:t>
      </w:r>
      <w:r w:rsidRPr="005E35F0">
        <w:rPr>
          <w:b/>
          <w:sz w:val="24"/>
          <w:szCs w:val="24"/>
        </w:rPr>
        <w:t>, аукцион признается несостоявшимся.</w:t>
      </w:r>
    </w:p>
    <w:p w:rsidR="00A35807" w:rsidRPr="00270974" w:rsidRDefault="00A35807" w:rsidP="00153282">
      <w:pPr>
        <w:spacing w:after="0" w:line="240" w:lineRule="auto"/>
        <w:jc w:val="both"/>
        <w:rPr>
          <w:sz w:val="24"/>
          <w:szCs w:val="24"/>
        </w:rPr>
      </w:pPr>
      <w:r w:rsidRPr="00270974">
        <w:rPr>
          <w:sz w:val="24"/>
          <w:szCs w:val="24"/>
        </w:rPr>
        <w:t xml:space="preserve">6.7.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w:t>
      </w:r>
    </w:p>
    <w:p w:rsidR="00A35807" w:rsidRPr="00270974" w:rsidRDefault="00A35807" w:rsidP="00153282">
      <w:pPr>
        <w:spacing w:after="0" w:line="240" w:lineRule="auto"/>
        <w:jc w:val="both"/>
        <w:rPr>
          <w:sz w:val="24"/>
          <w:szCs w:val="24"/>
        </w:rPr>
      </w:pPr>
      <w:r w:rsidRPr="00270974">
        <w:rPr>
          <w:sz w:val="24"/>
          <w:szCs w:val="24"/>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A35807" w:rsidRPr="00057E4C" w:rsidRDefault="00A35807" w:rsidP="00153282">
      <w:pPr>
        <w:spacing w:after="0" w:line="240" w:lineRule="auto"/>
        <w:jc w:val="both"/>
        <w:rPr>
          <w:i/>
          <w:sz w:val="24"/>
          <w:szCs w:val="24"/>
        </w:rPr>
      </w:pPr>
      <w:r w:rsidRPr="00057E4C">
        <w:rPr>
          <w:sz w:val="24"/>
          <w:szCs w:val="24"/>
        </w:rPr>
        <w:t>6.</w:t>
      </w:r>
      <w:r w:rsidR="00DF60AB">
        <w:rPr>
          <w:sz w:val="24"/>
          <w:szCs w:val="24"/>
        </w:rPr>
        <w:t>8</w:t>
      </w:r>
      <w:r w:rsidRPr="00057E4C">
        <w:rPr>
          <w:sz w:val="24"/>
          <w:szCs w:val="24"/>
        </w:rPr>
        <w:t xml:space="preserve">.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независимой гарантии, договора поручительства или передачи Организатору аукциона в залог денежных средств, в том числе в форме вклада (депозита), </w:t>
      </w:r>
      <w:r w:rsidRPr="00057E4C">
        <w:rPr>
          <w:i/>
          <w:sz w:val="24"/>
          <w:szCs w:val="24"/>
        </w:rPr>
        <w:t xml:space="preserve">в размере обеспечения исполнения договора, указанном в </w:t>
      </w:r>
      <w:r w:rsidR="00057E4C" w:rsidRPr="00057E4C">
        <w:rPr>
          <w:i/>
          <w:sz w:val="24"/>
          <w:szCs w:val="24"/>
        </w:rPr>
        <w:t>Информационной карте документации об аукционе</w:t>
      </w:r>
      <w:r w:rsidRPr="00057E4C">
        <w:rPr>
          <w:sz w:val="24"/>
          <w:szCs w:val="24"/>
        </w:rPr>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proofErr w:type="gramStart"/>
      <w:r w:rsidRPr="00057E4C">
        <w:rPr>
          <w:sz w:val="24"/>
          <w:szCs w:val="24"/>
        </w:rPr>
        <w:t>капитал</w:t>
      </w:r>
      <w:proofErr w:type="gramEnd"/>
      <w:r w:rsidRPr="00057E4C">
        <w:rPr>
          <w:sz w:val="24"/>
          <w:szCs w:val="24"/>
        </w:rP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w:t>
      </w:r>
      <w:r w:rsidR="0079753F" w:rsidRPr="00057E4C">
        <w:rPr>
          <w:sz w:val="24"/>
          <w:szCs w:val="24"/>
        </w:rPr>
        <w:t xml:space="preserve">, а также документов в отношении поручителя, указанных в </w:t>
      </w:r>
      <w:hyperlink r:id="rId10" w:history="1">
        <w:r w:rsidR="0079753F" w:rsidRPr="00057E4C">
          <w:rPr>
            <w:rStyle w:val="a8"/>
            <w:color w:val="auto"/>
            <w:sz w:val="24"/>
            <w:szCs w:val="24"/>
            <w:u w:val="none"/>
          </w:rPr>
          <w:t>частях "в"</w:t>
        </w:r>
      </w:hyperlink>
      <w:r w:rsidR="0079753F" w:rsidRPr="00057E4C">
        <w:rPr>
          <w:sz w:val="24"/>
          <w:szCs w:val="24"/>
        </w:rPr>
        <w:t xml:space="preserve"> и </w:t>
      </w:r>
      <w:hyperlink r:id="rId11" w:history="1">
        <w:r w:rsidR="0079753F" w:rsidRPr="00057E4C">
          <w:rPr>
            <w:rStyle w:val="a8"/>
            <w:color w:val="auto"/>
            <w:sz w:val="24"/>
            <w:szCs w:val="24"/>
            <w:u w:val="none"/>
          </w:rPr>
          <w:t>"д" подпункта 1 пункта 52</w:t>
        </w:r>
      </w:hyperlink>
      <w:r w:rsidR="0079753F" w:rsidRPr="00057E4C">
        <w:rPr>
          <w:sz w:val="24"/>
          <w:szCs w:val="24"/>
        </w:rPr>
        <w:t xml:space="preserve"> </w:t>
      </w:r>
      <w:r w:rsidR="00057E4C" w:rsidRPr="00057E4C">
        <w:rPr>
          <w:sz w:val="24"/>
          <w:szCs w:val="24"/>
        </w:rPr>
        <w:t xml:space="preserve">приложения №1 к </w:t>
      </w:r>
      <w:r w:rsidR="00564392" w:rsidRPr="00057E4C">
        <w:rPr>
          <w:sz w:val="24"/>
          <w:szCs w:val="24"/>
        </w:rPr>
        <w:t>Приказ</w:t>
      </w:r>
      <w:r w:rsidR="00057E4C" w:rsidRPr="00057E4C">
        <w:rPr>
          <w:sz w:val="24"/>
          <w:szCs w:val="24"/>
        </w:rPr>
        <w:t>у</w:t>
      </w:r>
      <w:r w:rsidR="00564392" w:rsidRPr="00057E4C">
        <w:rPr>
          <w:sz w:val="24"/>
          <w:szCs w:val="24"/>
        </w:rPr>
        <w:t xml:space="preserve"> ФАС от 10</w:t>
      </w:r>
      <w:r w:rsidR="00057E4C" w:rsidRPr="00057E4C">
        <w:rPr>
          <w:sz w:val="24"/>
          <w:szCs w:val="24"/>
        </w:rPr>
        <w:t>.02.</w:t>
      </w:r>
      <w:r w:rsidR="00564392" w:rsidRPr="00057E4C">
        <w:rPr>
          <w:sz w:val="24"/>
          <w:szCs w:val="24"/>
        </w:rPr>
        <w:t xml:space="preserve">2010 № 67 </w:t>
      </w:r>
      <w:r w:rsidR="0079753F" w:rsidRPr="00057E4C">
        <w:rPr>
          <w:sz w:val="24"/>
          <w:szCs w:val="24"/>
        </w:rPr>
        <w:t xml:space="preserve">и подтверждающих его полномочия. </w:t>
      </w:r>
      <w:r w:rsidRPr="00057E4C">
        <w:rPr>
          <w:sz w:val="24"/>
          <w:szCs w:val="24"/>
        </w:rPr>
        <w:t xml:space="preserve">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w:t>
      </w:r>
      <w:r w:rsidRPr="00057E4C">
        <w:rPr>
          <w:i/>
          <w:sz w:val="24"/>
          <w:szCs w:val="24"/>
        </w:rPr>
        <w:t>Способ обеспечения исполнения договора из перечисленных в настоящем пункте определяется таким участником аукциона самостоятельно.</w:t>
      </w:r>
    </w:p>
    <w:p w:rsidR="00545112" w:rsidRDefault="00A35807" w:rsidP="00153282">
      <w:pPr>
        <w:spacing w:after="0" w:line="240" w:lineRule="auto"/>
        <w:jc w:val="both"/>
        <w:rPr>
          <w:sz w:val="24"/>
          <w:szCs w:val="24"/>
        </w:rPr>
      </w:pPr>
      <w:r w:rsidRPr="00270974">
        <w:rPr>
          <w:sz w:val="24"/>
          <w:szCs w:val="24"/>
        </w:rPr>
        <w:t>6.</w:t>
      </w:r>
      <w:r w:rsidR="00DF60AB">
        <w:rPr>
          <w:sz w:val="24"/>
          <w:szCs w:val="24"/>
        </w:rPr>
        <w:t>9</w:t>
      </w:r>
      <w:r w:rsidRPr="00270974">
        <w:rPr>
          <w:sz w:val="24"/>
          <w:szCs w:val="24"/>
        </w:rPr>
        <w:t xml:space="preserve">.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w:t>
      </w:r>
      <w:r w:rsidR="00545112" w:rsidRPr="00545112">
        <w:rPr>
          <w:sz w:val="24"/>
          <w:szCs w:val="24"/>
        </w:rPr>
        <w:t>Задаток возвращается участнику аукциона, который сделал предпоследнее предложение о цене договора, в течение пяти рабочих дней с даты подписания договора с победителем аукциона или с таким участником аукциона.</w:t>
      </w:r>
    </w:p>
    <w:p w:rsidR="00A35807" w:rsidRPr="00270974" w:rsidRDefault="00A35807" w:rsidP="00270974">
      <w:pPr>
        <w:spacing w:before="240" w:after="0" w:line="240" w:lineRule="auto"/>
        <w:jc w:val="center"/>
        <w:rPr>
          <w:b/>
          <w:sz w:val="24"/>
          <w:szCs w:val="24"/>
        </w:rPr>
      </w:pPr>
      <w:r w:rsidRPr="00270974">
        <w:rPr>
          <w:b/>
          <w:sz w:val="24"/>
          <w:szCs w:val="24"/>
        </w:rPr>
        <w:t>7. ПОСЛЕДСТВИЯ ПРИЗНАНИЯ АУКЦИОНА НЕСОСТОЯВШИМСЯ</w:t>
      </w:r>
    </w:p>
    <w:p w:rsidR="00A35807" w:rsidRPr="00270974" w:rsidRDefault="00A35807" w:rsidP="00653BCD">
      <w:pPr>
        <w:spacing w:before="120" w:after="0" w:line="240" w:lineRule="auto"/>
        <w:jc w:val="both"/>
        <w:rPr>
          <w:sz w:val="24"/>
          <w:szCs w:val="24"/>
        </w:rPr>
      </w:pPr>
      <w:r w:rsidRPr="00270974">
        <w:rPr>
          <w:sz w:val="24"/>
          <w:szCs w:val="24"/>
        </w:rPr>
        <w:t>7.1.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35807" w:rsidRPr="00270974" w:rsidRDefault="00A35807" w:rsidP="00153282">
      <w:pPr>
        <w:spacing w:after="0" w:line="240" w:lineRule="auto"/>
        <w:jc w:val="both"/>
        <w:rPr>
          <w:sz w:val="24"/>
          <w:szCs w:val="24"/>
        </w:rPr>
      </w:pPr>
      <w:r w:rsidRPr="00270974">
        <w:rPr>
          <w:sz w:val="24"/>
          <w:szCs w:val="24"/>
        </w:rPr>
        <w:t>7.2. В случае если аукцион признан несостоявшимся по основаниям, не указанным в пункте 7.1. настоящей документации об аукционе, Организатор аукциона вправе объявить о проведении нового аукциона в установленном порядке. При этом случае объявления о проведении нового аукциона Организатор аукциона вправе изменить условия аукциона.</w:t>
      </w:r>
    </w:p>
    <w:p w:rsidR="00A35807" w:rsidRPr="00270974" w:rsidRDefault="00A35807" w:rsidP="00153282">
      <w:pPr>
        <w:spacing w:after="0" w:line="240" w:lineRule="auto"/>
        <w:jc w:val="both"/>
        <w:rPr>
          <w:sz w:val="24"/>
          <w:szCs w:val="24"/>
        </w:rPr>
      </w:pPr>
      <w:r w:rsidRPr="00270974">
        <w:rPr>
          <w:sz w:val="24"/>
          <w:szCs w:val="24"/>
        </w:rPr>
        <w:t xml:space="preserve"> </w:t>
      </w:r>
    </w:p>
    <w:p w:rsidR="00AD20CA" w:rsidRDefault="00AD20CA" w:rsidP="00153282">
      <w:pPr>
        <w:spacing w:after="0" w:line="240" w:lineRule="auto"/>
        <w:jc w:val="both"/>
        <w:sectPr w:rsidR="00AD20CA">
          <w:pgSz w:w="11906" w:h="16838"/>
          <w:pgMar w:top="1134" w:right="850" w:bottom="1134" w:left="1701" w:header="708" w:footer="708" w:gutter="0"/>
          <w:cols w:space="708"/>
          <w:docGrid w:linePitch="360"/>
        </w:sectPr>
      </w:pPr>
    </w:p>
    <w:p w:rsidR="00AD20CA" w:rsidRDefault="00AD20CA" w:rsidP="00AD20CA">
      <w:pPr>
        <w:jc w:val="center"/>
        <w:rPr>
          <w:b/>
          <w:sz w:val="24"/>
          <w:szCs w:val="24"/>
        </w:rPr>
      </w:pPr>
      <w:r w:rsidRPr="009772F8">
        <w:rPr>
          <w:b/>
          <w:sz w:val="24"/>
          <w:szCs w:val="24"/>
        </w:rPr>
        <w:t xml:space="preserve">Раздел </w:t>
      </w:r>
      <w:r w:rsidRPr="009772F8">
        <w:rPr>
          <w:b/>
          <w:sz w:val="24"/>
          <w:szCs w:val="24"/>
          <w:lang w:val="en-US"/>
        </w:rPr>
        <w:t>II</w:t>
      </w:r>
      <w:r w:rsidRPr="009772F8">
        <w:rPr>
          <w:sz w:val="24"/>
          <w:szCs w:val="24"/>
        </w:rPr>
        <w:t xml:space="preserve">. </w:t>
      </w:r>
      <w:r w:rsidRPr="009772F8">
        <w:rPr>
          <w:b/>
          <w:sz w:val="24"/>
          <w:szCs w:val="24"/>
        </w:rPr>
        <w:t>ИНФОРМАЦИОННАЯ КАРТА АУКЦИОНА</w:t>
      </w:r>
    </w:p>
    <w:p w:rsidR="00F2264B" w:rsidRPr="009772F8" w:rsidRDefault="00F2264B" w:rsidP="00AD20CA">
      <w:pPr>
        <w:jc w:val="center"/>
        <w:rPr>
          <w:sz w:val="24"/>
          <w:szCs w:val="24"/>
        </w:rPr>
      </w:pPr>
    </w:p>
    <w:p w:rsidR="003C5059" w:rsidRPr="00240CB4" w:rsidRDefault="000C5983" w:rsidP="00240CB4">
      <w:pPr>
        <w:spacing w:after="0" w:line="240" w:lineRule="auto"/>
        <w:jc w:val="right"/>
        <w:rPr>
          <w:sz w:val="24"/>
          <w:szCs w:val="24"/>
        </w:rPr>
      </w:pPr>
      <w:r>
        <w:rPr>
          <w:sz w:val="24"/>
          <w:szCs w:val="24"/>
        </w:rPr>
        <w:t>Та</w:t>
      </w:r>
      <w:r w:rsidR="00240CB4" w:rsidRPr="00240CB4">
        <w:rPr>
          <w:sz w:val="24"/>
          <w:szCs w:val="24"/>
        </w:rPr>
        <w:t>блица 1</w:t>
      </w:r>
    </w:p>
    <w:tbl>
      <w:tblPr>
        <w:tblStyle w:val="a3"/>
        <w:tblW w:w="0" w:type="auto"/>
        <w:tblLayout w:type="fixed"/>
        <w:tblLook w:val="04A0" w:firstRow="1" w:lastRow="0" w:firstColumn="1" w:lastColumn="0" w:noHBand="0" w:noVBand="1"/>
      </w:tblPr>
      <w:tblGrid>
        <w:gridCol w:w="576"/>
        <w:gridCol w:w="2113"/>
        <w:gridCol w:w="6656"/>
      </w:tblGrid>
      <w:tr w:rsidR="00240CB4" w:rsidRPr="00240CB4" w:rsidTr="00A07DD5">
        <w:tc>
          <w:tcPr>
            <w:tcW w:w="576" w:type="dxa"/>
          </w:tcPr>
          <w:p w:rsidR="00240CB4" w:rsidRPr="00240CB4" w:rsidRDefault="00240CB4" w:rsidP="00716A63">
            <w:pPr>
              <w:jc w:val="center"/>
              <w:rPr>
                <w:sz w:val="24"/>
                <w:szCs w:val="24"/>
              </w:rPr>
            </w:pPr>
            <w:r>
              <w:rPr>
                <w:sz w:val="24"/>
                <w:szCs w:val="24"/>
              </w:rPr>
              <w:t>№ п/п</w:t>
            </w:r>
          </w:p>
        </w:tc>
        <w:tc>
          <w:tcPr>
            <w:tcW w:w="2113" w:type="dxa"/>
          </w:tcPr>
          <w:p w:rsidR="00240CB4" w:rsidRPr="00240CB4" w:rsidRDefault="00716A63" w:rsidP="00716A63">
            <w:pPr>
              <w:jc w:val="center"/>
              <w:rPr>
                <w:sz w:val="24"/>
                <w:szCs w:val="24"/>
              </w:rPr>
            </w:pPr>
            <w:r>
              <w:rPr>
                <w:sz w:val="24"/>
                <w:szCs w:val="24"/>
              </w:rPr>
              <w:t>Наименование</w:t>
            </w:r>
          </w:p>
        </w:tc>
        <w:tc>
          <w:tcPr>
            <w:tcW w:w="6656" w:type="dxa"/>
          </w:tcPr>
          <w:p w:rsidR="00240CB4" w:rsidRPr="00240CB4" w:rsidRDefault="00240CB4" w:rsidP="00716A63">
            <w:pPr>
              <w:jc w:val="center"/>
              <w:rPr>
                <w:sz w:val="24"/>
                <w:szCs w:val="24"/>
              </w:rPr>
            </w:pPr>
            <w:r>
              <w:rPr>
                <w:sz w:val="24"/>
                <w:szCs w:val="24"/>
              </w:rPr>
              <w:t>Текс</w:t>
            </w:r>
            <w:r w:rsidR="00716A63">
              <w:rPr>
                <w:sz w:val="24"/>
                <w:szCs w:val="24"/>
              </w:rPr>
              <w:t>т</w:t>
            </w:r>
            <w:r>
              <w:rPr>
                <w:sz w:val="24"/>
                <w:szCs w:val="24"/>
              </w:rPr>
              <w:t xml:space="preserve"> пояснений</w:t>
            </w:r>
          </w:p>
        </w:tc>
      </w:tr>
      <w:tr w:rsidR="00AD20CA" w:rsidRPr="00240CB4" w:rsidTr="00A07DD5">
        <w:tc>
          <w:tcPr>
            <w:tcW w:w="576" w:type="dxa"/>
          </w:tcPr>
          <w:p w:rsidR="00AD20CA" w:rsidRPr="00240CB4" w:rsidRDefault="00240CB4" w:rsidP="00153282">
            <w:pPr>
              <w:jc w:val="both"/>
              <w:rPr>
                <w:sz w:val="24"/>
                <w:szCs w:val="24"/>
              </w:rPr>
            </w:pPr>
            <w:r>
              <w:rPr>
                <w:sz w:val="24"/>
                <w:szCs w:val="24"/>
              </w:rPr>
              <w:t>1</w:t>
            </w:r>
          </w:p>
        </w:tc>
        <w:tc>
          <w:tcPr>
            <w:tcW w:w="2113" w:type="dxa"/>
          </w:tcPr>
          <w:p w:rsidR="00AD20CA" w:rsidRPr="00716A63" w:rsidRDefault="00240CB4" w:rsidP="00716A63">
            <w:pPr>
              <w:rPr>
                <w:sz w:val="24"/>
                <w:szCs w:val="24"/>
              </w:rPr>
            </w:pPr>
            <w:r w:rsidRPr="00716A63">
              <w:rPr>
                <w:sz w:val="24"/>
                <w:szCs w:val="24"/>
              </w:rPr>
              <w:t>Организатор</w:t>
            </w:r>
            <w:r w:rsidR="00D96BD8">
              <w:rPr>
                <w:sz w:val="24"/>
                <w:szCs w:val="24"/>
              </w:rPr>
              <w:t xml:space="preserve"> аукциона</w:t>
            </w:r>
          </w:p>
        </w:tc>
        <w:tc>
          <w:tcPr>
            <w:tcW w:w="6656" w:type="dxa"/>
          </w:tcPr>
          <w:p w:rsidR="00240CB4" w:rsidRPr="00240CB4" w:rsidRDefault="00240CB4" w:rsidP="001644F4">
            <w:pPr>
              <w:jc w:val="both"/>
              <w:rPr>
                <w:sz w:val="24"/>
                <w:szCs w:val="24"/>
              </w:rPr>
            </w:pPr>
            <w:r w:rsidRPr="00240CB4">
              <w:rPr>
                <w:b/>
                <w:sz w:val="24"/>
                <w:szCs w:val="24"/>
              </w:rPr>
              <w:t>Наименование</w:t>
            </w:r>
            <w:r w:rsidRPr="00240CB4">
              <w:rPr>
                <w:sz w:val="24"/>
                <w:szCs w:val="24"/>
              </w:rPr>
              <w:t xml:space="preserve">: Федеральное государственное бюджетное учреждение науки Институт проблем управления </w:t>
            </w:r>
            <w:r w:rsidR="00D902F4">
              <w:rPr>
                <w:sz w:val="24"/>
                <w:szCs w:val="24"/>
              </w:rPr>
              <w:br/>
            </w:r>
            <w:r w:rsidRPr="00240CB4">
              <w:rPr>
                <w:sz w:val="24"/>
                <w:szCs w:val="24"/>
              </w:rPr>
              <w:t xml:space="preserve">им. В.А. Трапезникова Российской академии наук (ИПУ РАН) </w:t>
            </w:r>
          </w:p>
          <w:p w:rsidR="00240CB4" w:rsidRPr="00240CB4" w:rsidRDefault="00240CB4" w:rsidP="001644F4">
            <w:pPr>
              <w:jc w:val="both"/>
              <w:rPr>
                <w:sz w:val="24"/>
                <w:szCs w:val="24"/>
              </w:rPr>
            </w:pPr>
            <w:r w:rsidRPr="00240CB4">
              <w:rPr>
                <w:b/>
                <w:sz w:val="24"/>
                <w:szCs w:val="24"/>
              </w:rPr>
              <w:t>Место нахождения</w:t>
            </w:r>
            <w:r w:rsidR="0091003C">
              <w:rPr>
                <w:sz w:val="24"/>
                <w:szCs w:val="24"/>
              </w:rPr>
              <w:t>: 117997, г. Москва, ул. Профсоюзная, д.</w:t>
            </w:r>
            <w:r w:rsidRPr="00240CB4">
              <w:rPr>
                <w:sz w:val="24"/>
                <w:szCs w:val="24"/>
              </w:rPr>
              <w:t>65.</w:t>
            </w:r>
          </w:p>
          <w:p w:rsidR="00240CB4" w:rsidRPr="00240CB4" w:rsidRDefault="00240CB4" w:rsidP="001644F4">
            <w:pPr>
              <w:jc w:val="both"/>
              <w:rPr>
                <w:sz w:val="24"/>
                <w:szCs w:val="24"/>
              </w:rPr>
            </w:pPr>
            <w:r w:rsidRPr="00240CB4">
              <w:rPr>
                <w:b/>
                <w:sz w:val="24"/>
                <w:szCs w:val="24"/>
              </w:rPr>
              <w:t>Почтовый адрес</w:t>
            </w:r>
            <w:r w:rsidRPr="00240CB4">
              <w:rPr>
                <w:sz w:val="24"/>
                <w:szCs w:val="24"/>
              </w:rPr>
              <w:t xml:space="preserve">: 117997, г. Москва, ул. </w:t>
            </w:r>
            <w:r w:rsidR="0091003C">
              <w:rPr>
                <w:sz w:val="24"/>
                <w:szCs w:val="24"/>
              </w:rPr>
              <w:t>Профсоюзная, д.</w:t>
            </w:r>
            <w:r w:rsidRPr="00240CB4">
              <w:rPr>
                <w:sz w:val="24"/>
                <w:szCs w:val="24"/>
              </w:rPr>
              <w:t>65.</w:t>
            </w:r>
          </w:p>
          <w:p w:rsidR="00240CB4" w:rsidRPr="00240CB4" w:rsidRDefault="00240CB4" w:rsidP="001644F4">
            <w:pPr>
              <w:jc w:val="both"/>
              <w:rPr>
                <w:sz w:val="24"/>
                <w:szCs w:val="24"/>
              </w:rPr>
            </w:pPr>
            <w:r w:rsidRPr="00240CB4">
              <w:rPr>
                <w:b/>
                <w:sz w:val="24"/>
                <w:szCs w:val="24"/>
              </w:rPr>
              <w:t>Контактн</w:t>
            </w:r>
            <w:r w:rsidR="00F2264B">
              <w:rPr>
                <w:b/>
                <w:sz w:val="24"/>
                <w:szCs w:val="24"/>
              </w:rPr>
              <w:t>ое</w:t>
            </w:r>
            <w:r w:rsidRPr="00240CB4">
              <w:rPr>
                <w:b/>
                <w:sz w:val="24"/>
                <w:szCs w:val="24"/>
              </w:rPr>
              <w:t xml:space="preserve"> лиц</w:t>
            </w:r>
            <w:r w:rsidR="00F2264B">
              <w:rPr>
                <w:b/>
                <w:sz w:val="24"/>
                <w:szCs w:val="24"/>
              </w:rPr>
              <w:t>о</w:t>
            </w:r>
            <w:r w:rsidRPr="00240CB4">
              <w:rPr>
                <w:sz w:val="24"/>
                <w:szCs w:val="24"/>
              </w:rPr>
              <w:t xml:space="preserve">: </w:t>
            </w:r>
          </w:p>
          <w:p w:rsidR="00AD20CA" w:rsidRPr="00240CB4" w:rsidRDefault="00F2264B" w:rsidP="00F2264B">
            <w:pPr>
              <w:jc w:val="both"/>
              <w:rPr>
                <w:sz w:val="24"/>
                <w:szCs w:val="24"/>
              </w:rPr>
            </w:pPr>
            <w:r>
              <w:rPr>
                <w:sz w:val="24"/>
                <w:szCs w:val="24"/>
              </w:rPr>
              <w:t xml:space="preserve">Тимохин Дмитрий Александрович, </w:t>
            </w:r>
            <w:r w:rsidRPr="00F2264B">
              <w:rPr>
                <w:sz w:val="24"/>
                <w:szCs w:val="24"/>
              </w:rPr>
              <w:t>тел.: 8 (495) 198-17-20, доб.1</w:t>
            </w:r>
            <w:r>
              <w:rPr>
                <w:sz w:val="24"/>
                <w:szCs w:val="24"/>
              </w:rPr>
              <w:t>000</w:t>
            </w:r>
            <w:r w:rsidRPr="00F2264B">
              <w:rPr>
                <w:sz w:val="24"/>
                <w:szCs w:val="24"/>
              </w:rPr>
              <w:t>, e-</w:t>
            </w:r>
            <w:proofErr w:type="spellStart"/>
            <w:r w:rsidRPr="00F2264B">
              <w:rPr>
                <w:sz w:val="24"/>
                <w:szCs w:val="24"/>
              </w:rPr>
              <w:t>mail</w:t>
            </w:r>
            <w:proofErr w:type="spellEnd"/>
            <w:r w:rsidRPr="00F2264B">
              <w:rPr>
                <w:sz w:val="24"/>
                <w:szCs w:val="24"/>
              </w:rPr>
              <w:t>: kontrakt@ipu.ru</w:t>
            </w:r>
          </w:p>
        </w:tc>
      </w:tr>
      <w:tr w:rsidR="00AD20CA" w:rsidRPr="00240CB4" w:rsidTr="00A07DD5">
        <w:tc>
          <w:tcPr>
            <w:tcW w:w="576" w:type="dxa"/>
          </w:tcPr>
          <w:p w:rsidR="00AD20CA" w:rsidRPr="00240CB4" w:rsidRDefault="0043762B" w:rsidP="00153282">
            <w:pPr>
              <w:jc w:val="both"/>
              <w:rPr>
                <w:sz w:val="24"/>
                <w:szCs w:val="24"/>
              </w:rPr>
            </w:pPr>
            <w:r>
              <w:rPr>
                <w:sz w:val="24"/>
                <w:szCs w:val="24"/>
              </w:rPr>
              <w:t>2</w:t>
            </w:r>
          </w:p>
        </w:tc>
        <w:tc>
          <w:tcPr>
            <w:tcW w:w="2113" w:type="dxa"/>
          </w:tcPr>
          <w:p w:rsidR="00AD20CA" w:rsidRDefault="0043762B" w:rsidP="00716A63">
            <w:pPr>
              <w:rPr>
                <w:sz w:val="24"/>
                <w:szCs w:val="24"/>
              </w:rPr>
            </w:pPr>
            <w:r w:rsidRPr="00716A63">
              <w:rPr>
                <w:sz w:val="24"/>
                <w:szCs w:val="24"/>
              </w:rPr>
              <w:t>Вид и предмет аукциона</w:t>
            </w:r>
          </w:p>
          <w:p w:rsidR="003C31E9" w:rsidRDefault="003C31E9" w:rsidP="00716A63">
            <w:pPr>
              <w:rPr>
                <w:sz w:val="24"/>
                <w:szCs w:val="24"/>
              </w:rPr>
            </w:pPr>
          </w:p>
          <w:p w:rsidR="003C31E9" w:rsidRPr="00716A63" w:rsidRDefault="003C31E9" w:rsidP="00716A63">
            <w:pPr>
              <w:rPr>
                <w:sz w:val="24"/>
                <w:szCs w:val="24"/>
              </w:rPr>
            </w:pPr>
            <w:r>
              <w:rPr>
                <w:sz w:val="24"/>
                <w:szCs w:val="24"/>
              </w:rPr>
              <w:t>М</w:t>
            </w:r>
            <w:r w:rsidRPr="003C31E9">
              <w:rPr>
                <w:sz w:val="24"/>
                <w:szCs w:val="24"/>
              </w:rPr>
              <w:t>есто расположения, описание и технические характеристики имущества, целевое назначение имущества</w:t>
            </w:r>
          </w:p>
        </w:tc>
        <w:tc>
          <w:tcPr>
            <w:tcW w:w="6656" w:type="dxa"/>
          </w:tcPr>
          <w:p w:rsidR="009A1F95" w:rsidRPr="009A1F95" w:rsidRDefault="002C2536" w:rsidP="009A1F95">
            <w:pPr>
              <w:jc w:val="both"/>
              <w:rPr>
                <w:sz w:val="24"/>
                <w:szCs w:val="24"/>
              </w:rPr>
            </w:pPr>
            <w:r>
              <w:rPr>
                <w:sz w:val="24"/>
                <w:szCs w:val="24"/>
              </w:rPr>
              <w:t>А</w:t>
            </w:r>
            <w:r w:rsidR="0043762B" w:rsidRPr="00B70771">
              <w:rPr>
                <w:sz w:val="24"/>
                <w:szCs w:val="24"/>
              </w:rPr>
              <w:t xml:space="preserve">укцион </w:t>
            </w:r>
            <w:r w:rsidR="009A1F95" w:rsidRPr="009A1F95">
              <w:rPr>
                <w:sz w:val="24"/>
                <w:szCs w:val="24"/>
              </w:rPr>
              <w:t>на право заключения договора аренды</w:t>
            </w:r>
          </w:p>
          <w:p w:rsidR="009A1F95" w:rsidRPr="009A1F95" w:rsidRDefault="009A1F95" w:rsidP="009A1F95">
            <w:pPr>
              <w:jc w:val="both"/>
              <w:rPr>
                <w:sz w:val="24"/>
                <w:szCs w:val="24"/>
              </w:rPr>
            </w:pPr>
            <w:r w:rsidRPr="009A1F95">
              <w:rPr>
                <w:sz w:val="24"/>
                <w:szCs w:val="24"/>
              </w:rPr>
              <w:t xml:space="preserve">закрепленного на праве оперативного управления за ИПУ РАН </w:t>
            </w:r>
          </w:p>
          <w:p w:rsidR="00AD20CA" w:rsidRPr="00B70771" w:rsidRDefault="009A1F95" w:rsidP="009A1F95">
            <w:pPr>
              <w:jc w:val="both"/>
              <w:rPr>
                <w:sz w:val="24"/>
                <w:szCs w:val="24"/>
              </w:rPr>
            </w:pPr>
            <w:r w:rsidRPr="009A1F95">
              <w:rPr>
                <w:sz w:val="24"/>
                <w:szCs w:val="24"/>
              </w:rPr>
              <w:t>федерального недвижимого имущества</w:t>
            </w:r>
            <w:r w:rsidR="0043762B" w:rsidRPr="00B70771">
              <w:rPr>
                <w:sz w:val="24"/>
                <w:szCs w:val="24"/>
              </w:rPr>
              <w:t>.</w:t>
            </w:r>
          </w:p>
          <w:p w:rsidR="0043762B" w:rsidRPr="00B52973" w:rsidRDefault="00B52973" w:rsidP="001644F4">
            <w:pPr>
              <w:jc w:val="both"/>
              <w:rPr>
                <w:sz w:val="24"/>
                <w:szCs w:val="24"/>
              </w:rPr>
            </w:pPr>
            <w:r>
              <w:rPr>
                <w:sz w:val="24"/>
                <w:szCs w:val="24"/>
              </w:rPr>
              <w:t>Номер аукциона:</w:t>
            </w:r>
            <w:r w:rsidRPr="00B70771">
              <w:rPr>
                <w:sz w:val="24"/>
                <w:szCs w:val="24"/>
              </w:rPr>
              <w:t xml:space="preserve"> ИПУ</w:t>
            </w:r>
            <w:r w:rsidR="002C2536">
              <w:rPr>
                <w:sz w:val="24"/>
                <w:szCs w:val="24"/>
              </w:rPr>
              <w:t xml:space="preserve"> </w:t>
            </w:r>
            <w:r w:rsidRPr="00B70771">
              <w:rPr>
                <w:sz w:val="24"/>
                <w:szCs w:val="24"/>
              </w:rPr>
              <w:t>202</w:t>
            </w:r>
            <w:r w:rsidR="00A77FDA">
              <w:rPr>
                <w:sz w:val="24"/>
                <w:szCs w:val="24"/>
              </w:rPr>
              <w:t>3</w:t>
            </w:r>
            <w:r w:rsidRPr="00B70771">
              <w:rPr>
                <w:sz w:val="24"/>
                <w:szCs w:val="24"/>
              </w:rPr>
              <w:t>/ОА-01А</w:t>
            </w:r>
          </w:p>
          <w:p w:rsidR="00B52973" w:rsidRPr="00ED013D" w:rsidRDefault="00B52973" w:rsidP="001644F4">
            <w:pPr>
              <w:jc w:val="both"/>
              <w:rPr>
                <w:b/>
                <w:sz w:val="16"/>
                <w:szCs w:val="16"/>
              </w:rPr>
            </w:pPr>
          </w:p>
          <w:p w:rsidR="0043762B" w:rsidRPr="00B70771" w:rsidRDefault="0043762B" w:rsidP="001644F4">
            <w:pPr>
              <w:jc w:val="both"/>
              <w:rPr>
                <w:sz w:val="24"/>
                <w:szCs w:val="24"/>
              </w:rPr>
            </w:pPr>
            <w:r w:rsidRPr="008D1538">
              <w:rPr>
                <w:sz w:val="24"/>
                <w:szCs w:val="24"/>
              </w:rPr>
              <w:t>Лот № 1</w:t>
            </w:r>
            <w:r w:rsidR="008D1538">
              <w:rPr>
                <w:sz w:val="24"/>
                <w:szCs w:val="24"/>
              </w:rPr>
              <w:t>:</w:t>
            </w:r>
            <w:r w:rsidR="009A1F95">
              <w:rPr>
                <w:sz w:val="24"/>
                <w:szCs w:val="24"/>
              </w:rPr>
              <w:t xml:space="preserve"> </w:t>
            </w:r>
            <w:r w:rsidRPr="00B70771">
              <w:rPr>
                <w:sz w:val="24"/>
                <w:szCs w:val="24"/>
              </w:rPr>
              <w:t xml:space="preserve">Общая площадь – </w:t>
            </w:r>
            <w:r w:rsidR="00A77FDA">
              <w:rPr>
                <w:sz w:val="24"/>
                <w:szCs w:val="24"/>
              </w:rPr>
              <w:t>118,5</w:t>
            </w:r>
            <w:r w:rsidRPr="00B70771">
              <w:rPr>
                <w:sz w:val="24"/>
                <w:szCs w:val="24"/>
              </w:rPr>
              <w:t xml:space="preserve"> кв. м</w:t>
            </w:r>
          </w:p>
          <w:p w:rsidR="00B52973" w:rsidRDefault="0043762B" w:rsidP="001644F4">
            <w:pPr>
              <w:jc w:val="both"/>
              <w:rPr>
                <w:sz w:val="24"/>
                <w:szCs w:val="24"/>
              </w:rPr>
            </w:pPr>
            <w:r w:rsidRPr="00B70771">
              <w:rPr>
                <w:sz w:val="24"/>
                <w:szCs w:val="24"/>
              </w:rPr>
              <w:t xml:space="preserve">Помещение расположено </w:t>
            </w:r>
            <w:r w:rsidR="00B52973">
              <w:rPr>
                <w:sz w:val="24"/>
                <w:szCs w:val="24"/>
              </w:rPr>
              <w:t xml:space="preserve">по адресу: </w:t>
            </w:r>
            <w:r w:rsidR="00B52973" w:rsidRPr="00B70771">
              <w:rPr>
                <w:sz w:val="24"/>
                <w:szCs w:val="24"/>
              </w:rPr>
              <w:t>117997, г. Москва,</w:t>
            </w:r>
          </w:p>
          <w:p w:rsidR="00A77FDA" w:rsidRPr="0080656F" w:rsidRDefault="00B52973" w:rsidP="00A77FDA">
            <w:pPr>
              <w:jc w:val="both"/>
              <w:rPr>
                <w:sz w:val="24"/>
                <w:szCs w:val="24"/>
              </w:rPr>
            </w:pPr>
            <w:r w:rsidRPr="0080656F">
              <w:rPr>
                <w:sz w:val="24"/>
                <w:szCs w:val="24"/>
              </w:rPr>
              <w:t xml:space="preserve">ул. Профсоюзная, д.65, </w:t>
            </w:r>
            <w:r w:rsidR="0043762B" w:rsidRPr="0080656F">
              <w:rPr>
                <w:sz w:val="24"/>
                <w:szCs w:val="24"/>
              </w:rPr>
              <w:t>строени</w:t>
            </w:r>
            <w:r w:rsidRPr="0080656F">
              <w:rPr>
                <w:sz w:val="24"/>
                <w:szCs w:val="24"/>
              </w:rPr>
              <w:t>е</w:t>
            </w:r>
            <w:r w:rsidR="0043762B" w:rsidRPr="0080656F">
              <w:rPr>
                <w:sz w:val="24"/>
                <w:szCs w:val="24"/>
              </w:rPr>
              <w:t xml:space="preserve"> </w:t>
            </w:r>
            <w:r w:rsidR="00A77FDA" w:rsidRPr="0080656F">
              <w:rPr>
                <w:sz w:val="24"/>
                <w:szCs w:val="24"/>
              </w:rPr>
              <w:t>8</w:t>
            </w:r>
            <w:r w:rsidRPr="0080656F">
              <w:rPr>
                <w:sz w:val="24"/>
                <w:szCs w:val="24"/>
              </w:rPr>
              <w:t>,</w:t>
            </w:r>
            <w:r w:rsidR="002A0484" w:rsidRPr="0080656F">
              <w:rPr>
                <w:sz w:val="24"/>
                <w:szCs w:val="24"/>
              </w:rPr>
              <w:t xml:space="preserve"> </w:t>
            </w:r>
            <w:r w:rsidR="00A77FDA" w:rsidRPr="0080656F">
              <w:rPr>
                <w:sz w:val="24"/>
                <w:szCs w:val="24"/>
              </w:rPr>
              <w:t>1 этаж, помещение № III, комн.№ № 1, 2, 3, 4, 5, 6, 7; помещение № IV, комн. № 1; помещение № V, комн. № 1</w:t>
            </w:r>
          </w:p>
          <w:p w:rsidR="0043762B" w:rsidRPr="00B70771" w:rsidRDefault="0043762B" w:rsidP="00A77FDA">
            <w:pPr>
              <w:jc w:val="both"/>
              <w:rPr>
                <w:sz w:val="24"/>
                <w:szCs w:val="24"/>
              </w:rPr>
            </w:pPr>
            <w:r w:rsidRPr="0080656F">
              <w:rPr>
                <w:sz w:val="24"/>
                <w:szCs w:val="24"/>
              </w:rPr>
              <w:t xml:space="preserve">Целевое назначение - под </w:t>
            </w:r>
            <w:r w:rsidR="00A77FDA" w:rsidRPr="0080656F">
              <w:rPr>
                <w:sz w:val="24"/>
                <w:szCs w:val="24"/>
              </w:rPr>
              <w:t>склад</w:t>
            </w:r>
          </w:p>
          <w:p w:rsidR="0043762B" w:rsidRPr="00B70771" w:rsidRDefault="0043762B" w:rsidP="003F5FFE">
            <w:pPr>
              <w:jc w:val="both"/>
              <w:rPr>
                <w:sz w:val="24"/>
                <w:szCs w:val="24"/>
              </w:rPr>
            </w:pPr>
            <w:r w:rsidRPr="00B70771">
              <w:rPr>
                <w:sz w:val="24"/>
                <w:szCs w:val="24"/>
              </w:rPr>
              <w:t>Описание и технические характеристики и</w:t>
            </w:r>
            <w:r w:rsidR="003F5FFE">
              <w:rPr>
                <w:sz w:val="24"/>
                <w:szCs w:val="24"/>
              </w:rPr>
              <w:t>мущества– Раздел V документации об аукционе</w:t>
            </w:r>
          </w:p>
        </w:tc>
      </w:tr>
      <w:tr w:rsidR="00FC417A" w:rsidRPr="00FC417A" w:rsidTr="00A07DD5">
        <w:tc>
          <w:tcPr>
            <w:tcW w:w="576" w:type="dxa"/>
          </w:tcPr>
          <w:p w:rsidR="00FC417A" w:rsidRDefault="00FC417A" w:rsidP="00153282">
            <w:pPr>
              <w:jc w:val="both"/>
              <w:rPr>
                <w:sz w:val="24"/>
                <w:szCs w:val="24"/>
              </w:rPr>
            </w:pPr>
            <w:r>
              <w:rPr>
                <w:sz w:val="24"/>
                <w:szCs w:val="24"/>
              </w:rPr>
              <w:t>3</w:t>
            </w:r>
          </w:p>
        </w:tc>
        <w:tc>
          <w:tcPr>
            <w:tcW w:w="2113" w:type="dxa"/>
          </w:tcPr>
          <w:p w:rsidR="00FC417A" w:rsidRPr="003C31E9" w:rsidRDefault="00FC417A" w:rsidP="00716A63">
            <w:pPr>
              <w:rPr>
                <w:sz w:val="24"/>
                <w:szCs w:val="24"/>
              </w:rPr>
            </w:pPr>
            <w:r>
              <w:rPr>
                <w:sz w:val="24"/>
                <w:szCs w:val="24"/>
              </w:rPr>
              <w:t>Начальная (минимальная) цена</w:t>
            </w:r>
            <w:r w:rsidR="00ED013D">
              <w:rPr>
                <w:sz w:val="24"/>
                <w:szCs w:val="24"/>
              </w:rPr>
              <w:t xml:space="preserve"> договора (лота)</w:t>
            </w:r>
          </w:p>
        </w:tc>
        <w:tc>
          <w:tcPr>
            <w:tcW w:w="6656" w:type="dxa"/>
          </w:tcPr>
          <w:p w:rsidR="00ED013D" w:rsidRPr="00D16BE6" w:rsidRDefault="00FC417A" w:rsidP="00ED013D">
            <w:pPr>
              <w:jc w:val="both"/>
              <w:rPr>
                <w:sz w:val="24"/>
                <w:szCs w:val="24"/>
              </w:rPr>
            </w:pPr>
            <w:r w:rsidRPr="00FC417A">
              <w:rPr>
                <w:sz w:val="24"/>
                <w:szCs w:val="24"/>
              </w:rPr>
              <w:t xml:space="preserve">Начальная (минимальная) цена </w:t>
            </w:r>
            <w:r w:rsidR="00BF42C1" w:rsidRPr="00BF42C1">
              <w:rPr>
                <w:sz w:val="24"/>
                <w:szCs w:val="24"/>
              </w:rPr>
              <w:t xml:space="preserve">договора </w:t>
            </w:r>
            <w:r w:rsidR="00BF42C1">
              <w:rPr>
                <w:sz w:val="24"/>
                <w:szCs w:val="24"/>
              </w:rPr>
              <w:t>(</w:t>
            </w:r>
            <w:r w:rsidR="00F2264B">
              <w:rPr>
                <w:sz w:val="24"/>
                <w:szCs w:val="24"/>
              </w:rPr>
              <w:t>лота</w:t>
            </w:r>
            <w:r w:rsidR="00BF42C1" w:rsidRPr="00D16BE6">
              <w:rPr>
                <w:sz w:val="24"/>
                <w:szCs w:val="24"/>
              </w:rPr>
              <w:t>)</w:t>
            </w:r>
            <w:r w:rsidR="00ED013D" w:rsidRPr="00D16BE6">
              <w:rPr>
                <w:sz w:val="24"/>
                <w:szCs w:val="24"/>
              </w:rPr>
              <w:t xml:space="preserve"> (в размере еже</w:t>
            </w:r>
            <w:r w:rsidR="00F2264B" w:rsidRPr="00D16BE6">
              <w:rPr>
                <w:sz w:val="24"/>
                <w:szCs w:val="24"/>
              </w:rPr>
              <w:t>месячн</w:t>
            </w:r>
            <w:r w:rsidR="00ED013D" w:rsidRPr="00D16BE6">
              <w:rPr>
                <w:sz w:val="24"/>
                <w:szCs w:val="24"/>
              </w:rPr>
              <w:t>ого</w:t>
            </w:r>
            <w:r w:rsidR="00F2264B" w:rsidRPr="00D16BE6">
              <w:rPr>
                <w:sz w:val="24"/>
                <w:szCs w:val="24"/>
              </w:rPr>
              <w:t xml:space="preserve"> платеж</w:t>
            </w:r>
            <w:r w:rsidR="00ED013D" w:rsidRPr="00D16BE6">
              <w:rPr>
                <w:sz w:val="24"/>
                <w:szCs w:val="24"/>
              </w:rPr>
              <w:t>а за право пользования имуществом</w:t>
            </w:r>
            <w:r w:rsidR="00F2264B" w:rsidRPr="00D16BE6">
              <w:rPr>
                <w:sz w:val="24"/>
                <w:szCs w:val="24"/>
              </w:rPr>
              <w:t>):</w:t>
            </w:r>
          </w:p>
          <w:p w:rsidR="00ED013D" w:rsidRPr="0080656F" w:rsidRDefault="001B1B1D" w:rsidP="00ED013D">
            <w:pPr>
              <w:jc w:val="both"/>
              <w:rPr>
                <w:sz w:val="24"/>
                <w:szCs w:val="24"/>
              </w:rPr>
            </w:pPr>
            <w:r w:rsidRPr="0080656F">
              <w:rPr>
                <w:sz w:val="24"/>
                <w:szCs w:val="24"/>
              </w:rPr>
              <w:t>83 443</w:t>
            </w:r>
            <w:r w:rsidR="00ED013D" w:rsidRPr="0080656F">
              <w:rPr>
                <w:sz w:val="24"/>
                <w:szCs w:val="24"/>
              </w:rPr>
              <w:t xml:space="preserve"> (</w:t>
            </w:r>
            <w:r w:rsidRPr="0080656F">
              <w:rPr>
                <w:sz w:val="24"/>
                <w:szCs w:val="24"/>
              </w:rPr>
              <w:t>Восемьдесят три тысячи четыреста сорок три</w:t>
            </w:r>
            <w:r w:rsidR="00ED013D" w:rsidRPr="0080656F">
              <w:rPr>
                <w:sz w:val="24"/>
                <w:szCs w:val="24"/>
              </w:rPr>
              <w:t xml:space="preserve">) рубля </w:t>
            </w:r>
          </w:p>
          <w:p w:rsidR="00ED013D" w:rsidRPr="00FC417A" w:rsidRDefault="001B1B1D" w:rsidP="00ED013D">
            <w:pPr>
              <w:jc w:val="both"/>
              <w:rPr>
                <w:sz w:val="24"/>
                <w:szCs w:val="24"/>
              </w:rPr>
            </w:pPr>
            <w:r w:rsidRPr="0080656F">
              <w:rPr>
                <w:sz w:val="24"/>
                <w:szCs w:val="24"/>
              </w:rPr>
              <w:t>75</w:t>
            </w:r>
            <w:r w:rsidR="00ED013D" w:rsidRPr="0080656F">
              <w:rPr>
                <w:sz w:val="24"/>
                <w:szCs w:val="24"/>
              </w:rPr>
              <w:t xml:space="preserve"> копеек</w:t>
            </w:r>
            <w:r w:rsidR="00D16BE6" w:rsidRPr="0080656F">
              <w:rPr>
                <w:sz w:val="24"/>
                <w:szCs w:val="24"/>
              </w:rPr>
              <w:t xml:space="preserve"> </w:t>
            </w:r>
            <w:r w:rsidR="00ED013D" w:rsidRPr="0080656F">
              <w:rPr>
                <w:sz w:val="24"/>
                <w:szCs w:val="24"/>
              </w:rPr>
              <w:t>без учета НДС, без учета эксплуатационных расходов.</w:t>
            </w:r>
            <w:r w:rsidR="00ED013D">
              <w:rPr>
                <w:sz w:val="24"/>
                <w:szCs w:val="24"/>
              </w:rPr>
              <w:t xml:space="preserve"> </w:t>
            </w:r>
          </w:p>
        </w:tc>
      </w:tr>
      <w:tr w:rsidR="003C31E9" w:rsidRPr="00240CB4" w:rsidTr="00A07DD5">
        <w:tc>
          <w:tcPr>
            <w:tcW w:w="576" w:type="dxa"/>
          </w:tcPr>
          <w:p w:rsidR="003C31E9" w:rsidRDefault="00FC417A" w:rsidP="00153282">
            <w:pPr>
              <w:jc w:val="both"/>
              <w:rPr>
                <w:sz w:val="24"/>
                <w:szCs w:val="24"/>
              </w:rPr>
            </w:pPr>
            <w:r>
              <w:rPr>
                <w:sz w:val="24"/>
                <w:szCs w:val="24"/>
              </w:rPr>
              <w:t>4</w:t>
            </w:r>
          </w:p>
        </w:tc>
        <w:tc>
          <w:tcPr>
            <w:tcW w:w="2113" w:type="dxa"/>
          </w:tcPr>
          <w:p w:rsidR="003C31E9" w:rsidRPr="00716A63" w:rsidRDefault="003C31E9" w:rsidP="00716A63">
            <w:pPr>
              <w:rPr>
                <w:sz w:val="24"/>
                <w:szCs w:val="24"/>
              </w:rPr>
            </w:pPr>
            <w:r w:rsidRPr="003C31E9">
              <w:rPr>
                <w:sz w:val="24"/>
                <w:szCs w:val="24"/>
              </w:rPr>
              <w:t>Форма, срок и порядок оплаты по договору</w:t>
            </w:r>
          </w:p>
        </w:tc>
        <w:tc>
          <w:tcPr>
            <w:tcW w:w="6656" w:type="dxa"/>
          </w:tcPr>
          <w:p w:rsidR="00F2264B" w:rsidRDefault="00F2264B" w:rsidP="003C31E9">
            <w:pPr>
              <w:jc w:val="both"/>
              <w:rPr>
                <w:sz w:val="24"/>
                <w:szCs w:val="24"/>
              </w:rPr>
            </w:pPr>
            <w:r>
              <w:rPr>
                <w:sz w:val="24"/>
                <w:szCs w:val="24"/>
              </w:rPr>
              <w:t xml:space="preserve">Раздел </w:t>
            </w:r>
            <w:r>
              <w:rPr>
                <w:sz w:val="24"/>
                <w:szCs w:val="24"/>
                <w:lang w:val="en-US"/>
              </w:rPr>
              <w:t>IV</w:t>
            </w:r>
            <w:r>
              <w:rPr>
                <w:sz w:val="24"/>
                <w:szCs w:val="24"/>
              </w:rPr>
              <w:t xml:space="preserve"> «Проект догов</w:t>
            </w:r>
            <w:r w:rsidR="00192B46">
              <w:rPr>
                <w:sz w:val="24"/>
                <w:szCs w:val="24"/>
              </w:rPr>
              <w:t>ора» д</w:t>
            </w:r>
            <w:r>
              <w:rPr>
                <w:sz w:val="24"/>
                <w:szCs w:val="24"/>
              </w:rPr>
              <w:t>окументации об аукционе.</w:t>
            </w:r>
          </w:p>
          <w:p w:rsidR="00F2264B" w:rsidRPr="00F2264B" w:rsidRDefault="00F2264B" w:rsidP="003C31E9">
            <w:pPr>
              <w:jc w:val="both"/>
              <w:rPr>
                <w:sz w:val="16"/>
                <w:szCs w:val="16"/>
              </w:rPr>
            </w:pPr>
          </w:p>
          <w:p w:rsidR="003C31E9" w:rsidRPr="003C31E9" w:rsidRDefault="003C31E9" w:rsidP="003C31E9">
            <w:pPr>
              <w:jc w:val="both"/>
              <w:rPr>
                <w:sz w:val="24"/>
                <w:szCs w:val="24"/>
              </w:rPr>
            </w:pPr>
            <w:r w:rsidRPr="003C31E9">
              <w:rPr>
                <w:sz w:val="24"/>
                <w:szCs w:val="24"/>
              </w:rPr>
              <w:t>Форма оплаты: безналичный расчет</w:t>
            </w:r>
          </w:p>
          <w:p w:rsidR="003C31E9" w:rsidRPr="003C31E9" w:rsidRDefault="003C31E9" w:rsidP="003C31E9">
            <w:pPr>
              <w:jc w:val="both"/>
              <w:rPr>
                <w:sz w:val="24"/>
                <w:szCs w:val="24"/>
              </w:rPr>
            </w:pPr>
            <w:r w:rsidRPr="003C31E9">
              <w:rPr>
                <w:sz w:val="24"/>
                <w:szCs w:val="24"/>
              </w:rPr>
              <w:t>Порядок оплаты: ежемесячн</w:t>
            </w:r>
            <w:r w:rsidR="00F2264B">
              <w:rPr>
                <w:sz w:val="24"/>
                <w:szCs w:val="24"/>
              </w:rPr>
              <w:t>ый платеж</w:t>
            </w:r>
            <w:r w:rsidRPr="003C31E9">
              <w:rPr>
                <w:sz w:val="24"/>
                <w:szCs w:val="24"/>
              </w:rPr>
              <w:t>.</w:t>
            </w:r>
          </w:p>
          <w:p w:rsidR="00E128D3" w:rsidRPr="00E128D3" w:rsidRDefault="003C31E9" w:rsidP="00F2264B">
            <w:pPr>
              <w:jc w:val="both"/>
              <w:rPr>
                <w:sz w:val="24"/>
                <w:szCs w:val="24"/>
              </w:rPr>
            </w:pPr>
            <w:r w:rsidRPr="003C31E9">
              <w:rPr>
                <w:sz w:val="24"/>
                <w:szCs w:val="24"/>
              </w:rPr>
              <w:t>Эксплуатационные</w:t>
            </w:r>
            <w:r w:rsidR="006D6ECA">
              <w:rPr>
                <w:sz w:val="24"/>
                <w:szCs w:val="24"/>
              </w:rPr>
              <w:t xml:space="preserve"> у</w:t>
            </w:r>
            <w:r w:rsidRPr="003C31E9">
              <w:rPr>
                <w:sz w:val="24"/>
                <w:szCs w:val="24"/>
              </w:rPr>
              <w:t>слуги Арендатор оплачивает по отдельному Соглашению с Арендодателем</w:t>
            </w:r>
            <w:r w:rsidR="00E128D3">
              <w:rPr>
                <w:sz w:val="24"/>
                <w:szCs w:val="24"/>
              </w:rPr>
              <w:t xml:space="preserve">. </w:t>
            </w:r>
          </w:p>
        </w:tc>
      </w:tr>
      <w:tr w:rsidR="003C31E9" w:rsidRPr="00240CB4" w:rsidTr="00A07DD5">
        <w:tc>
          <w:tcPr>
            <w:tcW w:w="576" w:type="dxa"/>
          </w:tcPr>
          <w:p w:rsidR="003C31E9" w:rsidRDefault="00FC417A" w:rsidP="00153282">
            <w:pPr>
              <w:jc w:val="both"/>
              <w:rPr>
                <w:sz w:val="24"/>
                <w:szCs w:val="24"/>
              </w:rPr>
            </w:pPr>
            <w:r>
              <w:rPr>
                <w:sz w:val="24"/>
                <w:szCs w:val="24"/>
              </w:rPr>
              <w:t>5</w:t>
            </w:r>
          </w:p>
        </w:tc>
        <w:tc>
          <w:tcPr>
            <w:tcW w:w="2113" w:type="dxa"/>
          </w:tcPr>
          <w:p w:rsidR="003C31E9" w:rsidRPr="00716A63" w:rsidRDefault="003C31E9" w:rsidP="00716A63">
            <w:pPr>
              <w:rPr>
                <w:sz w:val="24"/>
                <w:szCs w:val="24"/>
              </w:rPr>
            </w:pPr>
            <w:r w:rsidRPr="003C31E9">
              <w:rPr>
                <w:sz w:val="24"/>
                <w:szCs w:val="24"/>
              </w:rPr>
              <w:t>Срок действия договора</w:t>
            </w:r>
          </w:p>
        </w:tc>
        <w:tc>
          <w:tcPr>
            <w:tcW w:w="6656" w:type="dxa"/>
          </w:tcPr>
          <w:p w:rsidR="003C31E9" w:rsidRPr="00B70771" w:rsidRDefault="003C31E9" w:rsidP="0007333B">
            <w:pPr>
              <w:jc w:val="both"/>
              <w:rPr>
                <w:sz w:val="24"/>
                <w:szCs w:val="24"/>
              </w:rPr>
            </w:pPr>
            <w:r w:rsidRPr="003C31E9">
              <w:rPr>
                <w:sz w:val="24"/>
                <w:szCs w:val="24"/>
              </w:rPr>
              <w:t>3 года</w:t>
            </w:r>
            <w:r w:rsidR="0007333B">
              <w:rPr>
                <w:sz w:val="24"/>
                <w:szCs w:val="24"/>
              </w:rPr>
              <w:t xml:space="preserve"> с момента заключения договора</w:t>
            </w:r>
          </w:p>
        </w:tc>
      </w:tr>
      <w:tr w:rsidR="003C31E9" w:rsidRPr="00240CB4" w:rsidTr="00A07DD5">
        <w:tc>
          <w:tcPr>
            <w:tcW w:w="576" w:type="dxa"/>
          </w:tcPr>
          <w:p w:rsidR="003C31E9" w:rsidRPr="00240CB4" w:rsidRDefault="00FC417A" w:rsidP="00153282">
            <w:pPr>
              <w:jc w:val="both"/>
              <w:rPr>
                <w:sz w:val="24"/>
                <w:szCs w:val="24"/>
              </w:rPr>
            </w:pPr>
            <w:r>
              <w:rPr>
                <w:sz w:val="24"/>
                <w:szCs w:val="24"/>
              </w:rPr>
              <w:t>6</w:t>
            </w:r>
          </w:p>
        </w:tc>
        <w:tc>
          <w:tcPr>
            <w:tcW w:w="2113" w:type="dxa"/>
          </w:tcPr>
          <w:p w:rsidR="00D10D0F" w:rsidRPr="000D207A" w:rsidRDefault="00D10D0F" w:rsidP="00D10D0F">
            <w:pPr>
              <w:rPr>
                <w:sz w:val="24"/>
                <w:szCs w:val="24"/>
              </w:rPr>
            </w:pPr>
            <w:r w:rsidRPr="000D207A">
              <w:rPr>
                <w:sz w:val="24"/>
                <w:szCs w:val="24"/>
              </w:rPr>
              <w:t>Порядок пересмотра цены дого</w:t>
            </w:r>
            <w:r w:rsidR="00AB5310" w:rsidRPr="000D207A">
              <w:rPr>
                <w:sz w:val="24"/>
                <w:szCs w:val="24"/>
              </w:rPr>
              <w:t>вора.</w:t>
            </w:r>
          </w:p>
        </w:tc>
        <w:tc>
          <w:tcPr>
            <w:tcW w:w="6656" w:type="dxa"/>
          </w:tcPr>
          <w:p w:rsidR="00306193" w:rsidRDefault="00221B68" w:rsidP="00306193">
            <w:pPr>
              <w:jc w:val="both"/>
              <w:rPr>
                <w:sz w:val="24"/>
                <w:szCs w:val="24"/>
              </w:rPr>
            </w:pPr>
            <w:r w:rsidRPr="000D207A">
              <w:rPr>
                <w:sz w:val="24"/>
                <w:szCs w:val="24"/>
              </w:rPr>
              <w:t xml:space="preserve">Порядок пересмотра цены договора в сторону увеличения – </w:t>
            </w:r>
            <w:r w:rsidR="0007333B">
              <w:rPr>
                <w:sz w:val="24"/>
                <w:szCs w:val="24"/>
              </w:rPr>
              <w:t xml:space="preserve">пункт 6 </w:t>
            </w:r>
            <w:r w:rsidR="00306193">
              <w:rPr>
                <w:sz w:val="24"/>
                <w:szCs w:val="24"/>
              </w:rPr>
              <w:t>«</w:t>
            </w:r>
            <w:r w:rsidR="000D207A" w:rsidRPr="000D207A">
              <w:rPr>
                <w:sz w:val="24"/>
                <w:szCs w:val="24"/>
              </w:rPr>
              <w:t xml:space="preserve">Платежи и расчеты </w:t>
            </w:r>
            <w:r w:rsidR="00306193">
              <w:rPr>
                <w:sz w:val="24"/>
                <w:szCs w:val="24"/>
              </w:rPr>
              <w:t xml:space="preserve">по Договору» </w:t>
            </w:r>
            <w:r w:rsidRPr="000D207A">
              <w:rPr>
                <w:sz w:val="24"/>
                <w:szCs w:val="24"/>
              </w:rPr>
              <w:t xml:space="preserve">раздел </w:t>
            </w:r>
            <w:r w:rsidRPr="000D207A">
              <w:rPr>
                <w:sz w:val="24"/>
                <w:szCs w:val="24"/>
                <w:lang w:val="en-US"/>
              </w:rPr>
              <w:t>IV</w:t>
            </w:r>
            <w:r w:rsidR="000D207A" w:rsidRPr="000D207A">
              <w:rPr>
                <w:sz w:val="24"/>
                <w:szCs w:val="24"/>
              </w:rPr>
              <w:t xml:space="preserve"> </w:t>
            </w:r>
            <w:r w:rsidR="000834B4">
              <w:rPr>
                <w:sz w:val="24"/>
                <w:szCs w:val="24"/>
              </w:rPr>
              <w:t>«</w:t>
            </w:r>
            <w:r w:rsidR="000D207A" w:rsidRPr="000D207A">
              <w:rPr>
                <w:sz w:val="24"/>
                <w:szCs w:val="24"/>
              </w:rPr>
              <w:t>Проект договора</w:t>
            </w:r>
            <w:r w:rsidR="000834B4">
              <w:rPr>
                <w:sz w:val="24"/>
                <w:szCs w:val="24"/>
              </w:rPr>
              <w:t>»</w:t>
            </w:r>
            <w:r w:rsidR="00B03186">
              <w:rPr>
                <w:sz w:val="24"/>
                <w:szCs w:val="24"/>
              </w:rPr>
              <w:t xml:space="preserve"> д</w:t>
            </w:r>
            <w:r w:rsidR="001314D7">
              <w:rPr>
                <w:sz w:val="24"/>
                <w:szCs w:val="24"/>
              </w:rPr>
              <w:t>окументации об аукционе.</w:t>
            </w:r>
          </w:p>
          <w:p w:rsidR="000D207A" w:rsidRPr="000D207A" w:rsidRDefault="000D207A" w:rsidP="00306193">
            <w:pPr>
              <w:jc w:val="both"/>
              <w:rPr>
                <w:sz w:val="24"/>
                <w:szCs w:val="24"/>
              </w:rPr>
            </w:pPr>
            <w:r w:rsidRPr="000D207A">
              <w:rPr>
                <w:sz w:val="24"/>
                <w:szCs w:val="24"/>
              </w:rPr>
              <w:t>Цена договора не может быть пересмотрена сторонами в сторону уменьшения.</w:t>
            </w:r>
          </w:p>
        </w:tc>
      </w:tr>
      <w:tr w:rsidR="00AD20CA" w:rsidRPr="00240CB4" w:rsidTr="00A07DD5">
        <w:tc>
          <w:tcPr>
            <w:tcW w:w="576" w:type="dxa"/>
          </w:tcPr>
          <w:p w:rsidR="00AD20CA" w:rsidRPr="00240CB4" w:rsidRDefault="00FC417A" w:rsidP="00153282">
            <w:pPr>
              <w:jc w:val="both"/>
              <w:rPr>
                <w:sz w:val="24"/>
                <w:szCs w:val="24"/>
              </w:rPr>
            </w:pPr>
            <w:r>
              <w:rPr>
                <w:sz w:val="24"/>
                <w:szCs w:val="24"/>
              </w:rPr>
              <w:t>7</w:t>
            </w:r>
          </w:p>
        </w:tc>
        <w:tc>
          <w:tcPr>
            <w:tcW w:w="2113" w:type="dxa"/>
          </w:tcPr>
          <w:p w:rsidR="00AD20CA" w:rsidRPr="00716A63" w:rsidRDefault="00721007" w:rsidP="00C75E1D">
            <w:pPr>
              <w:rPr>
                <w:sz w:val="24"/>
                <w:szCs w:val="24"/>
              </w:rPr>
            </w:pPr>
            <w:r w:rsidRPr="00716A63">
              <w:rPr>
                <w:sz w:val="24"/>
                <w:szCs w:val="24"/>
              </w:rPr>
              <w:t>Порядок, место, дата</w:t>
            </w:r>
            <w:r w:rsidR="00C75E1D">
              <w:rPr>
                <w:sz w:val="24"/>
                <w:szCs w:val="24"/>
              </w:rPr>
              <w:t xml:space="preserve"> </w:t>
            </w:r>
            <w:r w:rsidRPr="00716A63">
              <w:rPr>
                <w:sz w:val="24"/>
                <w:szCs w:val="24"/>
              </w:rPr>
              <w:t>начала, дата и время окончания срока подачи заявок на участие в аукционе</w:t>
            </w:r>
          </w:p>
        </w:tc>
        <w:tc>
          <w:tcPr>
            <w:tcW w:w="6656" w:type="dxa"/>
          </w:tcPr>
          <w:p w:rsidR="00E14225" w:rsidRDefault="00B70771" w:rsidP="006D6ECA">
            <w:pPr>
              <w:jc w:val="both"/>
              <w:rPr>
                <w:b/>
                <w:sz w:val="24"/>
                <w:szCs w:val="24"/>
              </w:rPr>
            </w:pPr>
            <w:r w:rsidRPr="00B70771">
              <w:rPr>
                <w:sz w:val="24"/>
                <w:szCs w:val="24"/>
              </w:rPr>
              <w:t xml:space="preserve">Заявки принимаются со дня, следующего за днем размещения на официальном сайте торгов </w:t>
            </w:r>
            <w:r w:rsidR="006D6ECA">
              <w:rPr>
                <w:sz w:val="24"/>
                <w:szCs w:val="24"/>
              </w:rPr>
              <w:t>(</w:t>
            </w:r>
            <w:r w:rsidR="006D6ECA" w:rsidRPr="006D6ECA">
              <w:rPr>
                <w:sz w:val="24"/>
                <w:szCs w:val="24"/>
              </w:rPr>
              <w:t>www.torgi.gov.ru</w:t>
            </w:r>
            <w:r w:rsidR="006D6ECA">
              <w:rPr>
                <w:sz w:val="24"/>
                <w:szCs w:val="24"/>
              </w:rPr>
              <w:t>)</w:t>
            </w:r>
            <w:r w:rsidR="006D6ECA" w:rsidRPr="006D6ECA">
              <w:rPr>
                <w:sz w:val="24"/>
                <w:szCs w:val="24"/>
              </w:rPr>
              <w:t xml:space="preserve"> </w:t>
            </w:r>
            <w:r w:rsidRPr="00B70771">
              <w:rPr>
                <w:sz w:val="24"/>
                <w:szCs w:val="24"/>
              </w:rPr>
              <w:t xml:space="preserve">извещения о проведении аукциона, </w:t>
            </w:r>
            <w:r w:rsidRPr="009520FB">
              <w:rPr>
                <w:sz w:val="24"/>
                <w:szCs w:val="24"/>
              </w:rPr>
              <w:t xml:space="preserve">по рабочим дням с 10:00 до 16:00 (по МСК), </w:t>
            </w:r>
            <w:r w:rsidRPr="00B70771">
              <w:rPr>
                <w:sz w:val="24"/>
                <w:szCs w:val="24"/>
              </w:rPr>
              <w:t xml:space="preserve">по адресу: 117997, г. Москва, ул. Профсоюзная, дом 65, комн. 722 (контрактный отдел), контактное лицо по приему </w:t>
            </w:r>
            <w:r w:rsidRPr="002A0484">
              <w:rPr>
                <w:sz w:val="24"/>
                <w:szCs w:val="24"/>
              </w:rPr>
              <w:t xml:space="preserve">заявок – Данькова Татьяна Юрьевна, </w:t>
            </w:r>
            <w:r w:rsidR="009520FB" w:rsidRPr="002A0484">
              <w:rPr>
                <w:sz w:val="24"/>
                <w:szCs w:val="24"/>
              </w:rPr>
              <w:t xml:space="preserve">тел. </w:t>
            </w:r>
            <w:r w:rsidRPr="002A0484">
              <w:rPr>
                <w:sz w:val="24"/>
                <w:szCs w:val="24"/>
              </w:rPr>
              <w:t>8 (495)</w:t>
            </w:r>
            <w:r w:rsidRPr="00B70771">
              <w:rPr>
                <w:sz w:val="24"/>
                <w:szCs w:val="24"/>
              </w:rPr>
              <w:t xml:space="preserve"> 198-17-20, доб. 1601</w:t>
            </w:r>
            <w:r w:rsidR="00D902F4">
              <w:rPr>
                <w:sz w:val="24"/>
                <w:szCs w:val="24"/>
              </w:rPr>
              <w:t>.</w:t>
            </w:r>
            <w:r w:rsidRPr="00B70771">
              <w:rPr>
                <w:sz w:val="24"/>
                <w:szCs w:val="24"/>
              </w:rPr>
              <w:t xml:space="preserve"> </w:t>
            </w:r>
          </w:p>
          <w:p w:rsidR="009520FB" w:rsidRPr="00A64D94" w:rsidRDefault="00D902F4" w:rsidP="006D6ECA">
            <w:pPr>
              <w:jc w:val="both"/>
              <w:rPr>
                <w:b/>
                <w:sz w:val="24"/>
                <w:szCs w:val="24"/>
              </w:rPr>
            </w:pPr>
            <w:r w:rsidRPr="00A64D94">
              <w:rPr>
                <w:b/>
                <w:sz w:val="24"/>
                <w:szCs w:val="24"/>
              </w:rPr>
              <w:t xml:space="preserve">Заявка на участие в аукционе подается </w:t>
            </w:r>
            <w:r w:rsidR="00B71F7B" w:rsidRPr="00A64D94">
              <w:rPr>
                <w:b/>
                <w:sz w:val="24"/>
                <w:szCs w:val="24"/>
              </w:rPr>
              <w:t>в</w:t>
            </w:r>
            <w:r w:rsidR="009520FB" w:rsidRPr="00A64D94">
              <w:rPr>
                <w:b/>
                <w:sz w:val="24"/>
                <w:szCs w:val="24"/>
              </w:rPr>
              <w:t xml:space="preserve"> </w:t>
            </w:r>
            <w:r w:rsidR="009B40EA" w:rsidRPr="00A64D94">
              <w:rPr>
                <w:b/>
                <w:sz w:val="24"/>
                <w:szCs w:val="24"/>
              </w:rPr>
              <w:t>письменно</w:t>
            </w:r>
            <w:r w:rsidRPr="00A64D94">
              <w:rPr>
                <w:b/>
                <w:sz w:val="24"/>
                <w:szCs w:val="24"/>
              </w:rPr>
              <w:t xml:space="preserve">й форме на бумажном носителе </w:t>
            </w:r>
            <w:r w:rsidR="009520FB" w:rsidRPr="00A64D94">
              <w:rPr>
                <w:b/>
                <w:sz w:val="24"/>
                <w:szCs w:val="24"/>
              </w:rPr>
              <w:t>в запечатанном конверте</w:t>
            </w:r>
            <w:r w:rsidR="00E128D3" w:rsidRPr="00A64D94">
              <w:rPr>
                <w:b/>
                <w:sz w:val="24"/>
                <w:szCs w:val="24"/>
              </w:rPr>
              <w:t xml:space="preserve">. </w:t>
            </w:r>
          </w:p>
          <w:p w:rsidR="00B71F7B" w:rsidRPr="00B71F7B" w:rsidRDefault="00B71F7B" w:rsidP="002A1B0E">
            <w:pPr>
              <w:jc w:val="both"/>
              <w:rPr>
                <w:sz w:val="16"/>
                <w:szCs w:val="16"/>
              </w:rPr>
            </w:pPr>
          </w:p>
          <w:p w:rsidR="00B70771" w:rsidRPr="00C8685A" w:rsidRDefault="00B70771" w:rsidP="002A1B0E">
            <w:pPr>
              <w:jc w:val="both"/>
              <w:rPr>
                <w:sz w:val="24"/>
                <w:szCs w:val="24"/>
              </w:rPr>
            </w:pPr>
            <w:r w:rsidRPr="00C8685A">
              <w:rPr>
                <w:sz w:val="24"/>
                <w:szCs w:val="24"/>
              </w:rPr>
              <w:t xml:space="preserve">Дата начала подачи заявок: </w:t>
            </w:r>
            <w:r w:rsidR="00C54195" w:rsidRPr="00EF7761">
              <w:rPr>
                <w:sz w:val="24"/>
                <w:szCs w:val="24"/>
              </w:rPr>
              <w:t>«</w:t>
            </w:r>
            <w:r w:rsidR="001B1B1D" w:rsidRPr="00EF7761">
              <w:rPr>
                <w:sz w:val="24"/>
                <w:szCs w:val="24"/>
              </w:rPr>
              <w:t>_</w:t>
            </w:r>
            <w:r w:rsidR="009C3BBC">
              <w:rPr>
                <w:sz w:val="24"/>
                <w:szCs w:val="24"/>
              </w:rPr>
              <w:t>20</w:t>
            </w:r>
            <w:r w:rsidR="001B1B1D" w:rsidRPr="00EF7761">
              <w:rPr>
                <w:sz w:val="24"/>
                <w:szCs w:val="24"/>
              </w:rPr>
              <w:t>_</w:t>
            </w:r>
            <w:r w:rsidR="007A7233" w:rsidRPr="00EF7761">
              <w:rPr>
                <w:sz w:val="24"/>
                <w:szCs w:val="24"/>
              </w:rPr>
              <w:t xml:space="preserve">» </w:t>
            </w:r>
            <w:r w:rsidR="003F5FFE" w:rsidRPr="00EF7761">
              <w:rPr>
                <w:sz w:val="24"/>
                <w:szCs w:val="24"/>
              </w:rPr>
              <w:t>мая</w:t>
            </w:r>
            <w:r w:rsidR="007A7233" w:rsidRPr="00EF7761">
              <w:rPr>
                <w:sz w:val="24"/>
                <w:szCs w:val="24"/>
              </w:rPr>
              <w:t xml:space="preserve"> 202</w:t>
            </w:r>
            <w:r w:rsidR="001B1B1D" w:rsidRPr="00EF7761">
              <w:rPr>
                <w:sz w:val="24"/>
                <w:szCs w:val="24"/>
              </w:rPr>
              <w:t>3</w:t>
            </w:r>
            <w:r w:rsidR="007A7233" w:rsidRPr="00EF7761">
              <w:rPr>
                <w:sz w:val="24"/>
                <w:szCs w:val="24"/>
              </w:rPr>
              <w:t xml:space="preserve"> г.</w:t>
            </w:r>
            <w:r w:rsidR="007A7233" w:rsidRPr="00C8685A">
              <w:rPr>
                <w:sz w:val="24"/>
                <w:szCs w:val="24"/>
              </w:rPr>
              <w:t xml:space="preserve"> </w:t>
            </w:r>
          </w:p>
          <w:p w:rsidR="003F5FFE" w:rsidRDefault="002B29E5" w:rsidP="002A1B0E">
            <w:pPr>
              <w:jc w:val="both"/>
              <w:rPr>
                <w:sz w:val="24"/>
                <w:szCs w:val="24"/>
              </w:rPr>
            </w:pPr>
            <w:r w:rsidRPr="00C8685A">
              <w:rPr>
                <w:sz w:val="24"/>
                <w:szCs w:val="24"/>
              </w:rPr>
              <w:t xml:space="preserve">Дата </w:t>
            </w:r>
            <w:r w:rsidR="003F5FFE">
              <w:rPr>
                <w:sz w:val="24"/>
                <w:szCs w:val="24"/>
              </w:rPr>
              <w:t xml:space="preserve">и время </w:t>
            </w:r>
            <w:r w:rsidRPr="00C8685A">
              <w:rPr>
                <w:sz w:val="24"/>
                <w:szCs w:val="24"/>
              </w:rPr>
              <w:t>окончания срока подачи заявок:</w:t>
            </w:r>
            <w:r w:rsidR="007A7233" w:rsidRPr="00C8685A">
              <w:rPr>
                <w:sz w:val="24"/>
                <w:szCs w:val="24"/>
              </w:rPr>
              <w:t xml:space="preserve"> </w:t>
            </w:r>
          </w:p>
          <w:p w:rsidR="007A7233" w:rsidRPr="00D60EEF" w:rsidRDefault="007A7233" w:rsidP="002A1B0E">
            <w:pPr>
              <w:jc w:val="both"/>
              <w:rPr>
                <w:sz w:val="24"/>
                <w:szCs w:val="24"/>
              </w:rPr>
            </w:pPr>
            <w:r w:rsidRPr="00EF7761">
              <w:rPr>
                <w:sz w:val="24"/>
                <w:szCs w:val="24"/>
              </w:rPr>
              <w:t>«</w:t>
            </w:r>
            <w:r w:rsidR="001B1B1D" w:rsidRPr="00EF7761">
              <w:rPr>
                <w:sz w:val="24"/>
                <w:szCs w:val="24"/>
              </w:rPr>
              <w:t>_</w:t>
            </w:r>
            <w:r w:rsidR="009C3BBC">
              <w:rPr>
                <w:sz w:val="24"/>
                <w:szCs w:val="24"/>
              </w:rPr>
              <w:t>14</w:t>
            </w:r>
            <w:r w:rsidR="00EF7761" w:rsidRPr="00EF7761">
              <w:rPr>
                <w:sz w:val="24"/>
                <w:szCs w:val="24"/>
              </w:rPr>
              <w:t>_</w:t>
            </w:r>
            <w:r w:rsidRPr="00EF7761">
              <w:rPr>
                <w:sz w:val="24"/>
                <w:szCs w:val="24"/>
              </w:rPr>
              <w:t xml:space="preserve">» </w:t>
            </w:r>
            <w:r w:rsidR="009C3BBC">
              <w:rPr>
                <w:sz w:val="24"/>
                <w:szCs w:val="24"/>
              </w:rPr>
              <w:t xml:space="preserve">июня </w:t>
            </w:r>
            <w:r w:rsidRPr="00EF7761">
              <w:rPr>
                <w:sz w:val="24"/>
                <w:szCs w:val="24"/>
              </w:rPr>
              <w:t>202</w:t>
            </w:r>
            <w:r w:rsidR="001B1B1D" w:rsidRPr="00EF7761">
              <w:rPr>
                <w:sz w:val="24"/>
                <w:szCs w:val="24"/>
              </w:rPr>
              <w:t>3</w:t>
            </w:r>
            <w:r w:rsidR="001A7D6D" w:rsidRPr="00EF7761">
              <w:rPr>
                <w:sz w:val="24"/>
                <w:szCs w:val="24"/>
              </w:rPr>
              <w:t xml:space="preserve"> </w:t>
            </w:r>
            <w:r w:rsidRPr="00EF7761">
              <w:rPr>
                <w:sz w:val="24"/>
                <w:szCs w:val="24"/>
              </w:rPr>
              <w:t>г.</w:t>
            </w:r>
            <w:r w:rsidR="003F5FFE" w:rsidRPr="00EF7761">
              <w:rPr>
                <w:sz w:val="24"/>
                <w:szCs w:val="24"/>
              </w:rPr>
              <w:t xml:space="preserve"> 16:00 (МСК)</w:t>
            </w:r>
          </w:p>
          <w:p w:rsidR="00AD20CA" w:rsidRDefault="002A1B0E" w:rsidP="002A1B0E">
            <w:pPr>
              <w:jc w:val="both"/>
              <w:rPr>
                <w:sz w:val="24"/>
                <w:szCs w:val="24"/>
              </w:rPr>
            </w:pPr>
            <w:r w:rsidRPr="00B70771">
              <w:rPr>
                <w:sz w:val="24"/>
                <w:szCs w:val="24"/>
              </w:rPr>
              <w:t>П</w:t>
            </w:r>
            <w:r w:rsidR="00E128D3">
              <w:rPr>
                <w:sz w:val="24"/>
                <w:szCs w:val="24"/>
              </w:rPr>
              <w:t xml:space="preserve">орядок подачи заявок - раздел 3 </w:t>
            </w:r>
            <w:r w:rsidR="00A64D94">
              <w:rPr>
                <w:sz w:val="24"/>
                <w:szCs w:val="24"/>
              </w:rPr>
              <w:t>д</w:t>
            </w:r>
            <w:r w:rsidRPr="00B70771">
              <w:rPr>
                <w:sz w:val="24"/>
                <w:szCs w:val="24"/>
              </w:rPr>
              <w:t>окументации об аукционе.</w:t>
            </w:r>
          </w:p>
          <w:p w:rsidR="000834B4" w:rsidRPr="000834B4" w:rsidRDefault="000834B4" w:rsidP="002A1B0E">
            <w:pPr>
              <w:jc w:val="both"/>
              <w:rPr>
                <w:sz w:val="16"/>
                <w:szCs w:val="16"/>
              </w:rPr>
            </w:pPr>
          </w:p>
          <w:p w:rsidR="000834B4" w:rsidRPr="00B70771" w:rsidRDefault="000834B4" w:rsidP="002A1B0E">
            <w:pPr>
              <w:jc w:val="both"/>
              <w:rPr>
                <w:sz w:val="24"/>
                <w:szCs w:val="24"/>
              </w:rPr>
            </w:pPr>
            <w:r w:rsidRPr="000834B4">
              <w:rPr>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sz w:val="24"/>
                <w:szCs w:val="24"/>
              </w:rPr>
              <w:t>.</w:t>
            </w:r>
          </w:p>
        </w:tc>
      </w:tr>
      <w:tr w:rsidR="003B0004" w:rsidRPr="00240CB4" w:rsidTr="00A07DD5">
        <w:tc>
          <w:tcPr>
            <w:tcW w:w="576" w:type="dxa"/>
          </w:tcPr>
          <w:p w:rsidR="003B0004" w:rsidRDefault="003B0004" w:rsidP="00153282">
            <w:pPr>
              <w:jc w:val="both"/>
              <w:rPr>
                <w:sz w:val="24"/>
                <w:szCs w:val="24"/>
              </w:rPr>
            </w:pPr>
            <w:r>
              <w:rPr>
                <w:sz w:val="24"/>
                <w:szCs w:val="24"/>
              </w:rPr>
              <w:t>8</w:t>
            </w:r>
          </w:p>
        </w:tc>
        <w:tc>
          <w:tcPr>
            <w:tcW w:w="2113" w:type="dxa"/>
          </w:tcPr>
          <w:p w:rsidR="003B0004" w:rsidRPr="00716A63" w:rsidRDefault="003B0004" w:rsidP="00716A63">
            <w:pPr>
              <w:rPr>
                <w:sz w:val="24"/>
                <w:szCs w:val="24"/>
              </w:rPr>
            </w:pPr>
            <w:r w:rsidRPr="003B0004">
              <w:rPr>
                <w:sz w:val="24"/>
                <w:szCs w:val="24"/>
              </w:rPr>
              <w:t>Порядок и срок отзыва заявок на участие в аукционе</w:t>
            </w:r>
          </w:p>
        </w:tc>
        <w:tc>
          <w:tcPr>
            <w:tcW w:w="6656" w:type="dxa"/>
          </w:tcPr>
          <w:p w:rsidR="003B0004" w:rsidRDefault="003B0004" w:rsidP="00665B47">
            <w:pPr>
              <w:jc w:val="both"/>
              <w:rPr>
                <w:sz w:val="24"/>
                <w:szCs w:val="24"/>
              </w:rPr>
            </w:pPr>
            <w:r w:rsidRPr="003B0004">
              <w:rPr>
                <w:sz w:val="24"/>
                <w:szCs w:val="24"/>
              </w:rPr>
              <w:t>Заявитель вправе отозвать заявку в любое время до установленных даты и времени начала рассмотрения за</w:t>
            </w:r>
            <w:r w:rsidR="006E4788">
              <w:rPr>
                <w:sz w:val="24"/>
                <w:szCs w:val="24"/>
              </w:rPr>
              <w:t>явок на участие в аукционе.</w:t>
            </w:r>
          </w:p>
          <w:p w:rsidR="00F450A2" w:rsidRPr="00665B47" w:rsidRDefault="00F450A2" w:rsidP="00665B47">
            <w:pPr>
              <w:jc w:val="both"/>
              <w:rPr>
                <w:sz w:val="24"/>
                <w:szCs w:val="24"/>
              </w:rPr>
            </w:pPr>
          </w:p>
        </w:tc>
      </w:tr>
      <w:tr w:rsidR="00067CCB" w:rsidRPr="00240CB4" w:rsidTr="00A07DD5">
        <w:tc>
          <w:tcPr>
            <w:tcW w:w="576" w:type="dxa"/>
          </w:tcPr>
          <w:p w:rsidR="00067CCB" w:rsidRDefault="00DA5113" w:rsidP="00153282">
            <w:pPr>
              <w:jc w:val="both"/>
              <w:rPr>
                <w:sz w:val="24"/>
                <w:szCs w:val="24"/>
              </w:rPr>
            </w:pPr>
            <w:r>
              <w:rPr>
                <w:sz w:val="24"/>
                <w:szCs w:val="24"/>
              </w:rPr>
              <w:t>9</w:t>
            </w:r>
          </w:p>
        </w:tc>
        <w:tc>
          <w:tcPr>
            <w:tcW w:w="2113" w:type="dxa"/>
          </w:tcPr>
          <w:p w:rsidR="00067CCB" w:rsidRPr="00067CCB" w:rsidRDefault="00067CCB" w:rsidP="00716A63">
            <w:pPr>
              <w:rPr>
                <w:sz w:val="24"/>
                <w:szCs w:val="24"/>
              </w:rPr>
            </w:pPr>
            <w:r w:rsidRPr="00067CCB">
              <w:rPr>
                <w:sz w:val="24"/>
                <w:szCs w:val="24"/>
              </w:rPr>
              <w:t>Формы, порядок, даты начала и окончания предоставления заявителю разъяснений положений документации об аукционе</w:t>
            </w:r>
          </w:p>
        </w:tc>
        <w:tc>
          <w:tcPr>
            <w:tcW w:w="6656" w:type="dxa"/>
          </w:tcPr>
          <w:p w:rsidR="00067CCB" w:rsidRPr="00067CCB" w:rsidRDefault="00067CCB" w:rsidP="00067CCB">
            <w:pPr>
              <w:jc w:val="both"/>
              <w:rPr>
                <w:sz w:val="24"/>
                <w:szCs w:val="24"/>
              </w:rPr>
            </w:pPr>
            <w:r w:rsidRPr="00067CCB">
              <w:rPr>
                <w:sz w:val="24"/>
                <w:szCs w:val="24"/>
              </w:rPr>
              <w:t xml:space="preserve">Любое заинтересованное лицо вправе направить в письменной форме, в том числе </w:t>
            </w:r>
            <w:r w:rsidR="009B40EA">
              <w:rPr>
                <w:sz w:val="24"/>
                <w:szCs w:val="24"/>
              </w:rPr>
              <w:t xml:space="preserve">в форме электронного документа </w:t>
            </w:r>
            <w:r w:rsidRPr="00067CCB">
              <w:rPr>
                <w:sz w:val="24"/>
                <w:szCs w:val="24"/>
              </w:rPr>
              <w:t xml:space="preserve">сообщением </w:t>
            </w:r>
            <w:r w:rsidR="00B13BD6">
              <w:rPr>
                <w:sz w:val="24"/>
                <w:szCs w:val="24"/>
              </w:rPr>
              <w:t xml:space="preserve">на </w:t>
            </w:r>
            <w:r w:rsidRPr="00067CCB">
              <w:rPr>
                <w:sz w:val="24"/>
                <w:szCs w:val="24"/>
              </w:rPr>
              <w:t>электрон</w:t>
            </w:r>
            <w:r w:rsidR="00DA5113">
              <w:rPr>
                <w:sz w:val="24"/>
                <w:szCs w:val="24"/>
              </w:rPr>
              <w:t>н</w:t>
            </w:r>
            <w:r w:rsidR="00B13BD6">
              <w:rPr>
                <w:sz w:val="24"/>
                <w:szCs w:val="24"/>
              </w:rPr>
              <w:t>ую</w:t>
            </w:r>
            <w:r w:rsidR="00DA5113">
              <w:rPr>
                <w:sz w:val="24"/>
                <w:szCs w:val="24"/>
              </w:rPr>
              <w:t xml:space="preserve"> почт</w:t>
            </w:r>
            <w:r w:rsidR="00B13BD6">
              <w:rPr>
                <w:sz w:val="24"/>
                <w:szCs w:val="24"/>
              </w:rPr>
              <w:t>у</w:t>
            </w:r>
            <w:r w:rsidR="00DA5113">
              <w:rPr>
                <w:sz w:val="24"/>
                <w:szCs w:val="24"/>
              </w:rPr>
              <w:t xml:space="preserve"> </w:t>
            </w:r>
            <w:r w:rsidR="00DA5113" w:rsidRPr="00DA5113">
              <w:rPr>
                <w:sz w:val="24"/>
                <w:szCs w:val="24"/>
              </w:rPr>
              <w:t xml:space="preserve">kontrakt@ipu.ru </w:t>
            </w:r>
            <w:r w:rsidR="00B13BD6">
              <w:rPr>
                <w:sz w:val="24"/>
                <w:szCs w:val="24"/>
              </w:rPr>
              <w:br/>
            </w:r>
            <w:r w:rsidR="00DA5113" w:rsidRPr="00DA5113">
              <w:rPr>
                <w:sz w:val="24"/>
                <w:szCs w:val="24"/>
              </w:rPr>
              <w:t>(с</w:t>
            </w:r>
            <w:r w:rsidR="00DA5113">
              <w:rPr>
                <w:sz w:val="24"/>
                <w:szCs w:val="24"/>
              </w:rPr>
              <w:t xml:space="preserve"> пометкой «АРЕНДА»)</w:t>
            </w:r>
            <w:r w:rsidRPr="00067CCB">
              <w:rPr>
                <w:sz w:val="24"/>
                <w:szCs w:val="24"/>
              </w:rPr>
              <w:t xml:space="preserve"> Организатору аукциона запрос о разъяснении положений документации об аукционе. </w:t>
            </w:r>
          </w:p>
          <w:p w:rsidR="00067CCB" w:rsidRPr="003B0004" w:rsidRDefault="00067CCB" w:rsidP="00DA5113">
            <w:pPr>
              <w:jc w:val="both"/>
              <w:rPr>
                <w:sz w:val="24"/>
                <w:szCs w:val="24"/>
              </w:rPr>
            </w:pPr>
            <w:r w:rsidRPr="00067CCB">
              <w:rPr>
                <w:sz w:val="24"/>
                <w:szCs w:val="24"/>
              </w:rPr>
              <w:t>В течение 2 (двух) рабочих дней с даты поступления указанного запроса Организатор аукциона в письменной форме или в форме электронного документа</w:t>
            </w:r>
            <w:r w:rsidR="00DA5113">
              <w:rPr>
                <w:sz w:val="24"/>
                <w:szCs w:val="24"/>
              </w:rPr>
              <w:t xml:space="preserve"> </w:t>
            </w:r>
            <w:r w:rsidRPr="00067CCB">
              <w:rPr>
                <w:sz w:val="24"/>
                <w:szCs w:val="24"/>
              </w:rPr>
              <w:t>направляет разъяснения положений документации об аукционе, если указанный запрос поступил Организатору аукциона не позднее чем за 3 (три) рабочих дня до даты окончания подачи заявок на участие в аукционе</w:t>
            </w:r>
            <w:r w:rsidR="006D6ECA">
              <w:rPr>
                <w:sz w:val="24"/>
                <w:szCs w:val="24"/>
              </w:rPr>
              <w:t>.</w:t>
            </w:r>
          </w:p>
        </w:tc>
      </w:tr>
      <w:tr w:rsidR="00AD20CA" w:rsidRPr="00240CB4" w:rsidTr="00A07DD5">
        <w:tc>
          <w:tcPr>
            <w:tcW w:w="576" w:type="dxa"/>
          </w:tcPr>
          <w:p w:rsidR="00AD20CA" w:rsidRPr="00240CB4" w:rsidRDefault="00325702" w:rsidP="00153282">
            <w:pPr>
              <w:jc w:val="both"/>
              <w:rPr>
                <w:sz w:val="24"/>
                <w:szCs w:val="24"/>
              </w:rPr>
            </w:pPr>
            <w:r>
              <w:rPr>
                <w:sz w:val="24"/>
                <w:szCs w:val="24"/>
              </w:rPr>
              <w:t>10</w:t>
            </w:r>
          </w:p>
        </w:tc>
        <w:tc>
          <w:tcPr>
            <w:tcW w:w="2113" w:type="dxa"/>
          </w:tcPr>
          <w:p w:rsidR="00AD20CA" w:rsidRPr="00716A63" w:rsidRDefault="00716A63" w:rsidP="00716A63">
            <w:pPr>
              <w:rPr>
                <w:sz w:val="24"/>
                <w:szCs w:val="24"/>
              </w:rPr>
            </w:pPr>
            <w:r w:rsidRPr="00716A63">
              <w:rPr>
                <w:sz w:val="24"/>
                <w:szCs w:val="24"/>
              </w:rPr>
              <w:t>Срок, место и порядок предоставления документации об аукционе</w:t>
            </w:r>
          </w:p>
        </w:tc>
        <w:tc>
          <w:tcPr>
            <w:tcW w:w="6656" w:type="dxa"/>
          </w:tcPr>
          <w:p w:rsidR="00665B47" w:rsidRPr="00665B47" w:rsidRDefault="00665B47" w:rsidP="00665B47">
            <w:pPr>
              <w:jc w:val="both"/>
              <w:rPr>
                <w:sz w:val="24"/>
                <w:szCs w:val="24"/>
              </w:rPr>
            </w:pPr>
            <w:r w:rsidRPr="00665B47">
              <w:rPr>
                <w:sz w:val="24"/>
                <w:szCs w:val="24"/>
              </w:rPr>
              <w:t xml:space="preserve">Срок предоставления документации об аукционе: </w:t>
            </w:r>
          </w:p>
          <w:p w:rsidR="00AD20CA" w:rsidRDefault="00484287" w:rsidP="00665B47">
            <w:pPr>
              <w:jc w:val="both"/>
              <w:rPr>
                <w:sz w:val="24"/>
                <w:szCs w:val="24"/>
              </w:rPr>
            </w:pPr>
            <w:r w:rsidRPr="00C8685A">
              <w:rPr>
                <w:sz w:val="24"/>
                <w:szCs w:val="24"/>
              </w:rPr>
              <w:t>с</w:t>
            </w:r>
            <w:r w:rsidR="00665B47" w:rsidRPr="00C8685A">
              <w:rPr>
                <w:sz w:val="24"/>
                <w:szCs w:val="24"/>
              </w:rPr>
              <w:t xml:space="preserve"> «</w:t>
            </w:r>
            <w:r w:rsidR="001B1B1D" w:rsidRPr="00C8685A">
              <w:rPr>
                <w:sz w:val="24"/>
                <w:szCs w:val="24"/>
              </w:rPr>
              <w:t>_</w:t>
            </w:r>
            <w:r w:rsidR="007870DB">
              <w:rPr>
                <w:sz w:val="24"/>
                <w:szCs w:val="24"/>
              </w:rPr>
              <w:t>20</w:t>
            </w:r>
            <w:r w:rsidR="001B1B1D" w:rsidRPr="00C8685A">
              <w:rPr>
                <w:sz w:val="24"/>
                <w:szCs w:val="24"/>
              </w:rPr>
              <w:t>_</w:t>
            </w:r>
            <w:r w:rsidR="00665B47" w:rsidRPr="00C8685A">
              <w:rPr>
                <w:sz w:val="24"/>
                <w:szCs w:val="24"/>
              </w:rPr>
              <w:t>»</w:t>
            </w:r>
            <w:r w:rsidR="001B1B1D" w:rsidRPr="00C8685A">
              <w:rPr>
                <w:sz w:val="24"/>
                <w:szCs w:val="24"/>
              </w:rPr>
              <w:t xml:space="preserve"> </w:t>
            </w:r>
            <w:r w:rsidR="003F5FFE">
              <w:rPr>
                <w:sz w:val="24"/>
                <w:szCs w:val="24"/>
              </w:rPr>
              <w:t>мая</w:t>
            </w:r>
            <w:r w:rsidR="00665B47" w:rsidRPr="00C8685A">
              <w:rPr>
                <w:sz w:val="24"/>
                <w:szCs w:val="24"/>
              </w:rPr>
              <w:t xml:space="preserve"> 202</w:t>
            </w:r>
            <w:r w:rsidR="001B1B1D" w:rsidRPr="00C8685A">
              <w:rPr>
                <w:sz w:val="24"/>
                <w:szCs w:val="24"/>
              </w:rPr>
              <w:t>3</w:t>
            </w:r>
            <w:r w:rsidR="00923FB5" w:rsidRPr="00C8685A">
              <w:rPr>
                <w:sz w:val="24"/>
                <w:szCs w:val="24"/>
              </w:rPr>
              <w:t xml:space="preserve"> </w:t>
            </w:r>
            <w:r w:rsidR="00665B47" w:rsidRPr="00C8685A">
              <w:rPr>
                <w:sz w:val="24"/>
                <w:szCs w:val="24"/>
              </w:rPr>
              <w:t>г. по «</w:t>
            </w:r>
            <w:r w:rsidR="001B1B1D" w:rsidRPr="00C8685A">
              <w:rPr>
                <w:sz w:val="24"/>
                <w:szCs w:val="24"/>
              </w:rPr>
              <w:t>_</w:t>
            </w:r>
            <w:r w:rsidR="007870DB">
              <w:rPr>
                <w:sz w:val="24"/>
                <w:szCs w:val="24"/>
              </w:rPr>
              <w:t>14</w:t>
            </w:r>
            <w:r w:rsidR="001B1B1D" w:rsidRPr="00C8685A">
              <w:rPr>
                <w:sz w:val="24"/>
                <w:szCs w:val="24"/>
              </w:rPr>
              <w:t>_</w:t>
            </w:r>
            <w:r w:rsidR="00665B47" w:rsidRPr="00C8685A">
              <w:rPr>
                <w:sz w:val="24"/>
                <w:szCs w:val="24"/>
              </w:rPr>
              <w:t xml:space="preserve">» </w:t>
            </w:r>
            <w:r w:rsidR="007870DB">
              <w:rPr>
                <w:sz w:val="24"/>
                <w:szCs w:val="24"/>
              </w:rPr>
              <w:t>июня</w:t>
            </w:r>
            <w:r w:rsidR="00665B47" w:rsidRPr="00C8685A">
              <w:rPr>
                <w:sz w:val="24"/>
                <w:szCs w:val="24"/>
              </w:rPr>
              <w:t xml:space="preserve"> 202</w:t>
            </w:r>
            <w:r w:rsidR="001B1B1D" w:rsidRPr="00C8685A">
              <w:rPr>
                <w:sz w:val="24"/>
                <w:szCs w:val="24"/>
              </w:rPr>
              <w:t>3</w:t>
            </w:r>
            <w:r w:rsidR="00923FB5" w:rsidRPr="00C8685A">
              <w:rPr>
                <w:sz w:val="24"/>
                <w:szCs w:val="24"/>
              </w:rPr>
              <w:t xml:space="preserve"> </w:t>
            </w:r>
            <w:r w:rsidR="00665B47" w:rsidRPr="00C8685A">
              <w:rPr>
                <w:sz w:val="24"/>
                <w:szCs w:val="24"/>
              </w:rPr>
              <w:t>г.</w:t>
            </w:r>
          </w:p>
          <w:p w:rsidR="00665B47" w:rsidRPr="00665B47" w:rsidRDefault="00665B47" w:rsidP="00665B47">
            <w:pPr>
              <w:jc w:val="both"/>
              <w:rPr>
                <w:sz w:val="16"/>
                <w:szCs w:val="16"/>
              </w:rPr>
            </w:pPr>
          </w:p>
          <w:p w:rsidR="00665B47" w:rsidRDefault="00665B47" w:rsidP="00665B47">
            <w:pPr>
              <w:jc w:val="both"/>
              <w:rPr>
                <w:sz w:val="24"/>
                <w:szCs w:val="24"/>
              </w:rPr>
            </w:pPr>
            <w:r>
              <w:rPr>
                <w:sz w:val="24"/>
                <w:szCs w:val="24"/>
              </w:rPr>
              <w:t>Место и порядок предоста</w:t>
            </w:r>
            <w:r w:rsidR="009520FB">
              <w:rPr>
                <w:sz w:val="24"/>
                <w:szCs w:val="24"/>
              </w:rPr>
              <w:t>вления документации об аукционе:</w:t>
            </w:r>
          </w:p>
          <w:p w:rsidR="007F2CC0" w:rsidRPr="00A64D94" w:rsidRDefault="009520FB" w:rsidP="00665B47">
            <w:pPr>
              <w:jc w:val="both"/>
              <w:rPr>
                <w:sz w:val="24"/>
                <w:szCs w:val="24"/>
              </w:rPr>
            </w:pPr>
            <w:r>
              <w:rPr>
                <w:sz w:val="24"/>
                <w:szCs w:val="24"/>
              </w:rPr>
              <w:t xml:space="preserve">1. </w:t>
            </w:r>
            <w:r w:rsidR="00665B47" w:rsidRPr="00665B47">
              <w:rPr>
                <w:sz w:val="24"/>
                <w:szCs w:val="24"/>
              </w:rPr>
              <w:t xml:space="preserve">Заинтересованные лица могут получить полный комплект документации об аукционе в электронной форме на официальном сайте торгов </w:t>
            </w:r>
            <w:r w:rsidR="00665B47" w:rsidRPr="00A64D94">
              <w:rPr>
                <w:sz w:val="24"/>
                <w:szCs w:val="24"/>
              </w:rPr>
              <w:t>(www.torgi.gov.ru (http://torgi.gov.ru), и на официальном сайте Организатора аукциона www.ipu.ru (</w:t>
            </w:r>
            <w:hyperlink r:id="rId12" w:history="1">
              <w:r w:rsidR="007F2CC0" w:rsidRPr="00A64D94">
                <w:rPr>
                  <w:rStyle w:val="a8"/>
                  <w:color w:val="auto"/>
                  <w:sz w:val="24"/>
                  <w:szCs w:val="24"/>
                </w:rPr>
                <w:t>http://www.ipu.ru</w:t>
              </w:r>
            </w:hyperlink>
            <w:r w:rsidR="00665B47" w:rsidRPr="00A64D94">
              <w:rPr>
                <w:sz w:val="24"/>
                <w:szCs w:val="24"/>
              </w:rPr>
              <w:t xml:space="preserve">). </w:t>
            </w:r>
          </w:p>
          <w:p w:rsidR="00665B47" w:rsidRPr="00A64D94" w:rsidRDefault="00665B47" w:rsidP="00665B47">
            <w:pPr>
              <w:jc w:val="both"/>
              <w:rPr>
                <w:sz w:val="16"/>
                <w:szCs w:val="16"/>
              </w:rPr>
            </w:pPr>
            <w:r w:rsidRPr="00A64D94">
              <w:rPr>
                <w:sz w:val="24"/>
                <w:szCs w:val="24"/>
              </w:rPr>
              <w:t xml:space="preserve">   </w:t>
            </w:r>
          </w:p>
          <w:p w:rsidR="00665B47" w:rsidRDefault="009520FB" w:rsidP="00665B47">
            <w:pPr>
              <w:jc w:val="both"/>
              <w:rPr>
                <w:sz w:val="24"/>
                <w:szCs w:val="24"/>
              </w:rPr>
            </w:pPr>
            <w:r>
              <w:rPr>
                <w:sz w:val="24"/>
                <w:szCs w:val="24"/>
              </w:rPr>
              <w:t xml:space="preserve">2. </w:t>
            </w:r>
            <w:r w:rsidR="00665B47" w:rsidRPr="00665B47">
              <w:rPr>
                <w:sz w:val="24"/>
                <w:szCs w:val="24"/>
              </w:rPr>
              <w:t xml:space="preserve">Со дня размещения на сайте </w:t>
            </w:r>
            <w:r w:rsidR="00A64D94">
              <w:rPr>
                <w:sz w:val="24"/>
                <w:szCs w:val="24"/>
              </w:rPr>
              <w:t xml:space="preserve">извещения о проведении </w:t>
            </w:r>
            <w:r w:rsidR="00665B47" w:rsidRPr="00665B47">
              <w:rPr>
                <w:sz w:val="24"/>
                <w:szCs w:val="24"/>
              </w:rPr>
              <w:t>аукциона Организатор аукциона предоставит документацию об аукционе в течение 2 (двух) рабочих дней с даты получения соо</w:t>
            </w:r>
            <w:r w:rsidR="008D1538">
              <w:rPr>
                <w:sz w:val="24"/>
                <w:szCs w:val="24"/>
              </w:rPr>
              <w:t xml:space="preserve">тветствующего заявления </w:t>
            </w:r>
            <w:r w:rsidR="00665B47" w:rsidRPr="00665B47">
              <w:rPr>
                <w:sz w:val="24"/>
                <w:szCs w:val="24"/>
              </w:rPr>
              <w:t>любого заинтересованного лица, поданного:</w:t>
            </w:r>
          </w:p>
          <w:p w:rsidR="00783C48" w:rsidRPr="00783C48" w:rsidRDefault="00783C48" w:rsidP="00665B47">
            <w:pPr>
              <w:jc w:val="both"/>
              <w:rPr>
                <w:sz w:val="6"/>
                <w:szCs w:val="6"/>
              </w:rPr>
            </w:pPr>
          </w:p>
          <w:p w:rsidR="009520FB" w:rsidRDefault="009520FB" w:rsidP="00665B47">
            <w:pPr>
              <w:jc w:val="both"/>
              <w:rPr>
                <w:sz w:val="24"/>
                <w:szCs w:val="24"/>
              </w:rPr>
            </w:pPr>
            <w:r>
              <w:rPr>
                <w:sz w:val="24"/>
                <w:szCs w:val="24"/>
              </w:rPr>
              <w:t xml:space="preserve">а) в письменной форме </w:t>
            </w:r>
            <w:r w:rsidR="00665B47">
              <w:rPr>
                <w:sz w:val="24"/>
                <w:szCs w:val="24"/>
              </w:rPr>
              <w:t>по адресу: 117997,</w:t>
            </w:r>
            <w:r>
              <w:rPr>
                <w:sz w:val="24"/>
                <w:szCs w:val="24"/>
              </w:rPr>
              <w:t xml:space="preserve"> </w:t>
            </w:r>
            <w:r w:rsidR="00665B47">
              <w:rPr>
                <w:sz w:val="24"/>
                <w:szCs w:val="24"/>
              </w:rPr>
              <w:t>г.</w:t>
            </w:r>
            <w:r w:rsidR="008C5D10">
              <w:rPr>
                <w:sz w:val="24"/>
                <w:szCs w:val="24"/>
              </w:rPr>
              <w:t xml:space="preserve"> </w:t>
            </w:r>
            <w:r w:rsidR="00665B47" w:rsidRPr="00665B47">
              <w:rPr>
                <w:sz w:val="24"/>
                <w:szCs w:val="24"/>
              </w:rPr>
              <w:t xml:space="preserve">Москва, </w:t>
            </w:r>
          </w:p>
          <w:p w:rsidR="00665B47" w:rsidRPr="00665B47" w:rsidRDefault="00665B47" w:rsidP="00665B47">
            <w:pPr>
              <w:jc w:val="both"/>
              <w:rPr>
                <w:sz w:val="24"/>
                <w:szCs w:val="24"/>
              </w:rPr>
            </w:pPr>
            <w:r w:rsidRPr="00665B47">
              <w:rPr>
                <w:sz w:val="24"/>
                <w:szCs w:val="24"/>
              </w:rPr>
              <w:t>ул. Профсоюзная, дом 65, к</w:t>
            </w:r>
            <w:r>
              <w:rPr>
                <w:sz w:val="24"/>
                <w:szCs w:val="24"/>
              </w:rPr>
              <w:t xml:space="preserve">омн. 722 (контрактный отдел) </w:t>
            </w:r>
            <w:r w:rsidR="00783C48">
              <w:rPr>
                <w:sz w:val="24"/>
                <w:szCs w:val="24"/>
              </w:rPr>
              <w:br/>
            </w:r>
            <w:r>
              <w:rPr>
                <w:sz w:val="24"/>
                <w:szCs w:val="24"/>
              </w:rPr>
              <w:t xml:space="preserve">с </w:t>
            </w:r>
            <w:r w:rsidRPr="00665B47">
              <w:rPr>
                <w:sz w:val="24"/>
                <w:szCs w:val="24"/>
              </w:rPr>
              <w:t>10:00 до 16:00 (по МСК) - на бумажном носителе</w:t>
            </w:r>
            <w:r>
              <w:rPr>
                <w:sz w:val="24"/>
                <w:szCs w:val="24"/>
              </w:rPr>
              <w:t>;</w:t>
            </w:r>
          </w:p>
          <w:p w:rsidR="00783C48" w:rsidRPr="00783C48" w:rsidRDefault="00783C48" w:rsidP="00665B47">
            <w:pPr>
              <w:jc w:val="both"/>
              <w:rPr>
                <w:sz w:val="6"/>
                <w:szCs w:val="6"/>
              </w:rPr>
            </w:pPr>
          </w:p>
          <w:p w:rsidR="00665B47" w:rsidRDefault="00665B47" w:rsidP="00665B47">
            <w:pPr>
              <w:jc w:val="both"/>
              <w:rPr>
                <w:sz w:val="24"/>
                <w:szCs w:val="24"/>
              </w:rPr>
            </w:pPr>
            <w:r w:rsidRPr="00665B47">
              <w:rPr>
                <w:sz w:val="24"/>
                <w:szCs w:val="24"/>
              </w:rPr>
              <w:t>б) в форме электронного документа на адрес электронной почты kontrakt@ipu.ru</w:t>
            </w:r>
            <w:r w:rsidR="000D53D5">
              <w:rPr>
                <w:sz w:val="24"/>
                <w:szCs w:val="24"/>
              </w:rPr>
              <w:t xml:space="preserve"> </w:t>
            </w:r>
            <w:r w:rsidR="009B40EA">
              <w:rPr>
                <w:sz w:val="24"/>
                <w:szCs w:val="24"/>
              </w:rPr>
              <w:t xml:space="preserve">(с пометкой «АРЕНДА») </w:t>
            </w:r>
            <w:r w:rsidR="000D53D5">
              <w:rPr>
                <w:sz w:val="24"/>
                <w:szCs w:val="24"/>
              </w:rPr>
              <w:t>– по электронному адресу, указанному в заявлении</w:t>
            </w:r>
            <w:r w:rsidR="00783C48">
              <w:rPr>
                <w:sz w:val="24"/>
                <w:szCs w:val="24"/>
              </w:rPr>
              <w:t>.</w:t>
            </w:r>
          </w:p>
          <w:p w:rsidR="000D4EF3" w:rsidRPr="000D4EF3" w:rsidRDefault="000D4EF3" w:rsidP="000D4EF3">
            <w:pPr>
              <w:jc w:val="both"/>
              <w:rPr>
                <w:sz w:val="24"/>
                <w:szCs w:val="24"/>
              </w:rPr>
            </w:pPr>
            <w:r w:rsidRPr="000D4EF3">
              <w:rPr>
                <w:sz w:val="24"/>
                <w:szCs w:val="24"/>
              </w:rPr>
              <w:t>ЗАПРОС на получение документации об аукционе должен содержать следующие сведения:</w:t>
            </w:r>
          </w:p>
          <w:p w:rsidR="000D4EF3" w:rsidRPr="000D4EF3" w:rsidRDefault="000D4EF3" w:rsidP="000D4EF3">
            <w:pPr>
              <w:jc w:val="both"/>
              <w:rPr>
                <w:sz w:val="24"/>
                <w:szCs w:val="24"/>
              </w:rPr>
            </w:pPr>
            <w:r>
              <w:rPr>
                <w:sz w:val="24"/>
                <w:szCs w:val="24"/>
              </w:rPr>
              <w:t xml:space="preserve">- </w:t>
            </w:r>
            <w:r w:rsidRPr="000D4EF3">
              <w:rPr>
                <w:sz w:val="24"/>
                <w:szCs w:val="24"/>
              </w:rPr>
              <w:t>наименование</w:t>
            </w:r>
            <w:r>
              <w:rPr>
                <w:sz w:val="24"/>
                <w:szCs w:val="24"/>
              </w:rPr>
              <w:t>,</w:t>
            </w:r>
            <w:r w:rsidRPr="000D4EF3">
              <w:rPr>
                <w:sz w:val="24"/>
                <w:szCs w:val="24"/>
              </w:rPr>
              <w:t xml:space="preserve"> предмета аукциона;</w:t>
            </w:r>
          </w:p>
          <w:p w:rsidR="000D4EF3" w:rsidRPr="000D4EF3" w:rsidRDefault="000D4EF3" w:rsidP="000D4EF3">
            <w:pPr>
              <w:jc w:val="both"/>
              <w:rPr>
                <w:sz w:val="24"/>
                <w:szCs w:val="24"/>
              </w:rPr>
            </w:pPr>
            <w:r>
              <w:rPr>
                <w:sz w:val="24"/>
                <w:szCs w:val="24"/>
              </w:rPr>
              <w:t xml:space="preserve">- </w:t>
            </w:r>
            <w:r w:rsidRPr="000D4EF3">
              <w:rPr>
                <w:sz w:val="24"/>
                <w:szCs w:val="24"/>
              </w:rPr>
              <w:t>наименование организации – Заявителя либо Ф.И.О. физического лица (индивидуального предпринимателя);</w:t>
            </w:r>
          </w:p>
          <w:p w:rsidR="000D4EF3" w:rsidRPr="000D4EF3" w:rsidRDefault="000D4EF3" w:rsidP="000D4EF3">
            <w:pPr>
              <w:jc w:val="both"/>
              <w:rPr>
                <w:sz w:val="24"/>
                <w:szCs w:val="24"/>
              </w:rPr>
            </w:pPr>
            <w:r>
              <w:rPr>
                <w:sz w:val="24"/>
                <w:szCs w:val="24"/>
              </w:rPr>
              <w:t xml:space="preserve">- </w:t>
            </w:r>
            <w:r w:rsidR="004921E3">
              <w:rPr>
                <w:sz w:val="24"/>
                <w:szCs w:val="24"/>
              </w:rPr>
              <w:t xml:space="preserve">адрес </w:t>
            </w:r>
            <w:r w:rsidR="00FC2700">
              <w:rPr>
                <w:sz w:val="24"/>
                <w:szCs w:val="24"/>
              </w:rPr>
              <w:t>местонахождения</w:t>
            </w:r>
            <w:r w:rsidRPr="000D4EF3">
              <w:rPr>
                <w:sz w:val="24"/>
                <w:szCs w:val="24"/>
              </w:rPr>
              <w:t>,</w:t>
            </w:r>
            <w:r>
              <w:rPr>
                <w:sz w:val="24"/>
                <w:szCs w:val="24"/>
              </w:rPr>
              <w:t xml:space="preserve"> почтовый адрес, номер телефона, </w:t>
            </w:r>
            <w:r w:rsidRPr="000D4EF3">
              <w:rPr>
                <w:sz w:val="24"/>
                <w:szCs w:val="24"/>
              </w:rPr>
              <w:t>адрес электронной почты,</w:t>
            </w:r>
          </w:p>
          <w:p w:rsidR="00665B47" w:rsidRDefault="000D4EF3" w:rsidP="0011664B">
            <w:pPr>
              <w:jc w:val="both"/>
              <w:rPr>
                <w:sz w:val="24"/>
                <w:szCs w:val="24"/>
              </w:rPr>
            </w:pPr>
            <w:r>
              <w:rPr>
                <w:sz w:val="24"/>
                <w:szCs w:val="24"/>
              </w:rPr>
              <w:t xml:space="preserve">- </w:t>
            </w:r>
            <w:r w:rsidRPr="000D4EF3">
              <w:rPr>
                <w:sz w:val="24"/>
                <w:szCs w:val="24"/>
              </w:rPr>
              <w:t>Ф.И.О. и должность</w:t>
            </w:r>
            <w:r w:rsidR="008C5D10">
              <w:rPr>
                <w:sz w:val="24"/>
                <w:szCs w:val="24"/>
              </w:rPr>
              <w:t xml:space="preserve"> контактного лица, его телефон.</w:t>
            </w:r>
          </w:p>
          <w:p w:rsidR="008C5D10" w:rsidRPr="008C5D10" w:rsidRDefault="008C5D10" w:rsidP="0011664B">
            <w:pPr>
              <w:jc w:val="both"/>
              <w:rPr>
                <w:sz w:val="16"/>
                <w:szCs w:val="16"/>
              </w:rPr>
            </w:pPr>
          </w:p>
          <w:p w:rsidR="008C5D10" w:rsidRPr="008C5D10" w:rsidRDefault="008C5D10" w:rsidP="008C5D10">
            <w:pPr>
              <w:jc w:val="both"/>
              <w:rPr>
                <w:sz w:val="24"/>
                <w:szCs w:val="24"/>
              </w:rPr>
            </w:pPr>
            <w:r w:rsidRPr="00665B47">
              <w:rPr>
                <w:sz w:val="24"/>
                <w:szCs w:val="24"/>
              </w:rPr>
              <w:t>Аукционная документация предоставляется без взимания платы.</w:t>
            </w:r>
          </w:p>
        </w:tc>
      </w:tr>
      <w:tr w:rsidR="00AD20CA" w:rsidRPr="00240CB4" w:rsidTr="00A07DD5">
        <w:tc>
          <w:tcPr>
            <w:tcW w:w="576" w:type="dxa"/>
          </w:tcPr>
          <w:p w:rsidR="00AD20CA" w:rsidRPr="00240CB4" w:rsidRDefault="00325702" w:rsidP="00153282">
            <w:pPr>
              <w:jc w:val="both"/>
              <w:rPr>
                <w:sz w:val="24"/>
                <w:szCs w:val="24"/>
              </w:rPr>
            </w:pPr>
            <w:r>
              <w:rPr>
                <w:sz w:val="24"/>
                <w:szCs w:val="24"/>
              </w:rPr>
              <w:t>11</w:t>
            </w:r>
          </w:p>
        </w:tc>
        <w:tc>
          <w:tcPr>
            <w:tcW w:w="2113" w:type="dxa"/>
          </w:tcPr>
          <w:p w:rsidR="00AD20CA" w:rsidRPr="00240CB4" w:rsidRDefault="00E85DD2" w:rsidP="00E85DD2">
            <w:pPr>
              <w:rPr>
                <w:sz w:val="24"/>
                <w:szCs w:val="24"/>
              </w:rPr>
            </w:pPr>
            <w:r w:rsidRPr="00E85DD2">
              <w:rPr>
                <w:sz w:val="24"/>
                <w:szCs w:val="24"/>
              </w:rPr>
              <w:t>Дата, время, график проведения осмотра имущества, права на которое передаются по договору</w:t>
            </w:r>
          </w:p>
        </w:tc>
        <w:tc>
          <w:tcPr>
            <w:tcW w:w="6656" w:type="dxa"/>
          </w:tcPr>
          <w:p w:rsidR="00DE7E63" w:rsidRDefault="00E85DD2" w:rsidP="00E85DD2">
            <w:pPr>
              <w:jc w:val="both"/>
              <w:rPr>
                <w:sz w:val="24"/>
                <w:szCs w:val="24"/>
              </w:rPr>
            </w:pPr>
            <w:r w:rsidRPr="00C94A4B">
              <w:rPr>
                <w:sz w:val="24"/>
                <w:szCs w:val="24"/>
              </w:rPr>
              <w:t>«</w:t>
            </w:r>
            <w:r w:rsidR="001B1B1D" w:rsidRPr="00C94A4B">
              <w:rPr>
                <w:sz w:val="24"/>
                <w:szCs w:val="24"/>
              </w:rPr>
              <w:t>_</w:t>
            </w:r>
            <w:r w:rsidR="00BE0EE5">
              <w:rPr>
                <w:sz w:val="24"/>
                <w:szCs w:val="24"/>
              </w:rPr>
              <w:t>24</w:t>
            </w:r>
            <w:r w:rsidR="007F433A">
              <w:rPr>
                <w:sz w:val="24"/>
                <w:szCs w:val="24"/>
              </w:rPr>
              <w:t>_</w:t>
            </w:r>
            <w:r w:rsidRPr="00C94A4B">
              <w:rPr>
                <w:sz w:val="24"/>
                <w:szCs w:val="24"/>
              </w:rPr>
              <w:t xml:space="preserve">» </w:t>
            </w:r>
            <w:r w:rsidR="003F5FFE">
              <w:rPr>
                <w:sz w:val="24"/>
                <w:szCs w:val="24"/>
              </w:rPr>
              <w:t xml:space="preserve">мая </w:t>
            </w:r>
            <w:r w:rsidRPr="00C94A4B">
              <w:rPr>
                <w:sz w:val="24"/>
                <w:szCs w:val="24"/>
              </w:rPr>
              <w:t>202</w:t>
            </w:r>
            <w:r w:rsidR="001B1B1D" w:rsidRPr="00C94A4B">
              <w:rPr>
                <w:sz w:val="24"/>
                <w:szCs w:val="24"/>
              </w:rPr>
              <w:t>3</w:t>
            </w:r>
            <w:r w:rsidRPr="00C94A4B">
              <w:rPr>
                <w:sz w:val="24"/>
                <w:szCs w:val="24"/>
              </w:rPr>
              <w:t>г., «</w:t>
            </w:r>
            <w:r w:rsidR="001B1B1D" w:rsidRPr="00C94A4B">
              <w:rPr>
                <w:sz w:val="24"/>
                <w:szCs w:val="24"/>
              </w:rPr>
              <w:t>_</w:t>
            </w:r>
            <w:r w:rsidR="00BE0EE5">
              <w:rPr>
                <w:sz w:val="24"/>
                <w:szCs w:val="24"/>
              </w:rPr>
              <w:t>31</w:t>
            </w:r>
            <w:r w:rsidR="001B1B1D" w:rsidRPr="00C94A4B">
              <w:rPr>
                <w:sz w:val="24"/>
                <w:szCs w:val="24"/>
              </w:rPr>
              <w:t>_</w:t>
            </w:r>
            <w:r w:rsidRPr="00C94A4B">
              <w:rPr>
                <w:sz w:val="24"/>
                <w:szCs w:val="24"/>
              </w:rPr>
              <w:t xml:space="preserve">» </w:t>
            </w:r>
            <w:r w:rsidR="00AB4FD3" w:rsidRPr="00C94A4B">
              <w:rPr>
                <w:sz w:val="24"/>
                <w:szCs w:val="24"/>
              </w:rPr>
              <w:t xml:space="preserve">мая </w:t>
            </w:r>
            <w:r w:rsidR="00442D8A" w:rsidRPr="00C94A4B">
              <w:rPr>
                <w:sz w:val="24"/>
                <w:szCs w:val="24"/>
              </w:rPr>
              <w:t>202</w:t>
            </w:r>
            <w:r w:rsidR="001B1B1D" w:rsidRPr="00C94A4B">
              <w:rPr>
                <w:sz w:val="24"/>
                <w:szCs w:val="24"/>
              </w:rPr>
              <w:t>3</w:t>
            </w:r>
            <w:r w:rsidR="00442D8A" w:rsidRPr="00C94A4B">
              <w:rPr>
                <w:sz w:val="24"/>
                <w:szCs w:val="24"/>
              </w:rPr>
              <w:t>г., «</w:t>
            </w:r>
            <w:r w:rsidR="001B1B1D" w:rsidRPr="00C94A4B">
              <w:rPr>
                <w:sz w:val="24"/>
                <w:szCs w:val="24"/>
              </w:rPr>
              <w:t>_</w:t>
            </w:r>
            <w:r w:rsidR="00BE0EE5">
              <w:rPr>
                <w:sz w:val="24"/>
                <w:szCs w:val="24"/>
              </w:rPr>
              <w:t>07</w:t>
            </w:r>
            <w:r w:rsidR="001B1B1D" w:rsidRPr="00C94A4B">
              <w:rPr>
                <w:sz w:val="24"/>
                <w:szCs w:val="24"/>
              </w:rPr>
              <w:t>_</w:t>
            </w:r>
            <w:r w:rsidR="00442D8A" w:rsidRPr="00C94A4B">
              <w:rPr>
                <w:sz w:val="24"/>
                <w:szCs w:val="24"/>
              </w:rPr>
              <w:t xml:space="preserve">» </w:t>
            </w:r>
            <w:r w:rsidR="00BE0EE5">
              <w:rPr>
                <w:sz w:val="24"/>
                <w:szCs w:val="24"/>
              </w:rPr>
              <w:t>июня</w:t>
            </w:r>
            <w:r w:rsidR="00442D8A" w:rsidRPr="00C94A4B">
              <w:rPr>
                <w:sz w:val="24"/>
                <w:szCs w:val="24"/>
              </w:rPr>
              <w:t xml:space="preserve"> 202</w:t>
            </w:r>
            <w:r w:rsidR="00B97E86" w:rsidRPr="00C94A4B">
              <w:rPr>
                <w:sz w:val="24"/>
                <w:szCs w:val="24"/>
              </w:rPr>
              <w:t>3</w:t>
            </w:r>
            <w:r w:rsidR="003F5FFE">
              <w:rPr>
                <w:sz w:val="24"/>
                <w:szCs w:val="24"/>
              </w:rPr>
              <w:t>г.,</w:t>
            </w:r>
            <w:r w:rsidR="00442D8A" w:rsidRPr="00C94A4B">
              <w:rPr>
                <w:sz w:val="24"/>
                <w:szCs w:val="24"/>
              </w:rPr>
              <w:t xml:space="preserve"> но </w:t>
            </w:r>
            <w:r w:rsidR="00DE7E63" w:rsidRPr="00C94A4B">
              <w:rPr>
                <w:sz w:val="24"/>
                <w:szCs w:val="24"/>
              </w:rPr>
              <w:t>не позднее чем за два рабочих дня до даты окончания срока подачи заявок на участие в аукционе.</w:t>
            </w:r>
          </w:p>
          <w:p w:rsidR="00B71F7B" w:rsidRDefault="00F450A2" w:rsidP="00B71F7B">
            <w:pPr>
              <w:jc w:val="both"/>
              <w:rPr>
                <w:sz w:val="24"/>
                <w:szCs w:val="24"/>
              </w:rPr>
            </w:pPr>
            <w:r w:rsidRPr="00E85DD2">
              <w:rPr>
                <w:sz w:val="24"/>
                <w:szCs w:val="24"/>
              </w:rPr>
              <w:t>Время проведения осмотра помещения оговаривается</w:t>
            </w:r>
            <w:r w:rsidR="002B29E5">
              <w:rPr>
                <w:sz w:val="24"/>
                <w:szCs w:val="24"/>
              </w:rPr>
              <w:t xml:space="preserve"> дополнительно.</w:t>
            </w:r>
            <w:r w:rsidR="00B71F7B">
              <w:rPr>
                <w:sz w:val="24"/>
                <w:szCs w:val="24"/>
              </w:rPr>
              <w:t xml:space="preserve"> </w:t>
            </w:r>
            <w:r>
              <w:rPr>
                <w:sz w:val="24"/>
                <w:szCs w:val="24"/>
              </w:rPr>
              <w:t xml:space="preserve">По вопросам проведения осмотра </w:t>
            </w:r>
            <w:r w:rsidR="00B71F7B">
              <w:rPr>
                <w:sz w:val="24"/>
                <w:szCs w:val="24"/>
              </w:rPr>
              <w:t xml:space="preserve">помещения </w:t>
            </w:r>
            <w:r>
              <w:rPr>
                <w:sz w:val="24"/>
                <w:szCs w:val="24"/>
              </w:rPr>
              <w:t xml:space="preserve">обращаться по телефону </w:t>
            </w:r>
            <w:r w:rsidRPr="00E85DD2">
              <w:rPr>
                <w:sz w:val="24"/>
                <w:szCs w:val="24"/>
              </w:rPr>
              <w:t>8 (495) 198-17-</w:t>
            </w:r>
            <w:r>
              <w:rPr>
                <w:sz w:val="24"/>
                <w:szCs w:val="24"/>
              </w:rPr>
              <w:t>20, доб. 1048.</w:t>
            </w:r>
            <w:r w:rsidR="00B71F7B">
              <w:rPr>
                <w:sz w:val="24"/>
                <w:szCs w:val="24"/>
              </w:rPr>
              <w:t xml:space="preserve"> </w:t>
            </w:r>
            <w:r w:rsidR="005010C7">
              <w:rPr>
                <w:sz w:val="24"/>
                <w:szCs w:val="24"/>
              </w:rPr>
              <w:t>Контактное л</w:t>
            </w:r>
            <w:r>
              <w:rPr>
                <w:sz w:val="24"/>
                <w:szCs w:val="24"/>
              </w:rPr>
              <w:t xml:space="preserve">ицо: </w:t>
            </w:r>
            <w:proofErr w:type="spellStart"/>
            <w:r>
              <w:rPr>
                <w:sz w:val="24"/>
                <w:szCs w:val="24"/>
              </w:rPr>
              <w:t>Чумачкова</w:t>
            </w:r>
            <w:proofErr w:type="spellEnd"/>
            <w:r>
              <w:rPr>
                <w:sz w:val="24"/>
                <w:szCs w:val="24"/>
              </w:rPr>
              <w:t xml:space="preserve"> Ирина Сергеевна.</w:t>
            </w:r>
            <w:r w:rsidR="00B71F7B">
              <w:rPr>
                <w:sz w:val="24"/>
                <w:szCs w:val="24"/>
              </w:rPr>
              <w:t xml:space="preserve"> </w:t>
            </w:r>
          </w:p>
          <w:p w:rsidR="00AD20CA" w:rsidRPr="00B70771" w:rsidRDefault="00B71F7B" w:rsidP="00B71F7B">
            <w:pPr>
              <w:jc w:val="both"/>
              <w:rPr>
                <w:sz w:val="24"/>
                <w:szCs w:val="24"/>
              </w:rPr>
            </w:pPr>
            <w:r>
              <w:rPr>
                <w:sz w:val="24"/>
                <w:szCs w:val="24"/>
              </w:rPr>
              <w:t>Для входа в Институт необходим документ, удостоверяющий личность (паспорт, доверенность (при необходимости)).</w:t>
            </w:r>
          </w:p>
        </w:tc>
      </w:tr>
      <w:tr w:rsidR="00AD20CA" w:rsidRPr="00240CB4" w:rsidTr="00A07DD5">
        <w:trPr>
          <w:trHeight w:val="1549"/>
        </w:trPr>
        <w:tc>
          <w:tcPr>
            <w:tcW w:w="576" w:type="dxa"/>
          </w:tcPr>
          <w:p w:rsidR="00AD20CA" w:rsidRPr="00240CB4" w:rsidRDefault="00325702" w:rsidP="00153282">
            <w:pPr>
              <w:jc w:val="both"/>
              <w:rPr>
                <w:sz w:val="24"/>
                <w:szCs w:val="24"/>
              </w:rPr>
            </w:pPr>
            <w:r>
              <w:rPr>
                <w:sz w:val="24"/>
                <w:szCs w:val="24"/>
              </w:rPr>
              <w:t>12</w:t>
            </w:r>
          </w:p>
        </w:tc>
        <w:tc>
          <w:tcPr>
            <w:tcW w:w="2113" w:type="dxa"/>
          </w:tcPr>
          <w:p w:rsidR="00AD20CA" w:rsidRPr="00240CB4" w:rsidRDefault="00E85DD2" w:rsidP="00E85DD2">
            <w:pPr>
              <w:rPr>
                <w:sz w:val="24"/>
                <w:szCs w:val="24"/>
              </w:rPr>
            </w:pPr>
            <w:r w:rsidRPr="00E85DD2">
              <w:rPr>
                <w:sz w:val="24"/>
                <w:szCs w:val="24"/>
              </w:rPr>
              <w:t>Внесение изменений в извещение о проведении аукциона</w:t>
            </w:r>
          </w:p>
        </w:tc>
        <w:tc>
          <w:tcPr>
            <w:tcW w:w="6656" w:type="dxa"/>
          </w:tcPr>
          <w:p w:rsidR="00AD20CA" w:rsidRPr="00AB4FD3" w:rsidRDefault="00E85DD2" w:rsidP="00C45507">
            <w:pPr>
              <w:jc w:val="both"/>
              <w:rPr>
                <w:sz w:val="24"/>
                <w:szCs w:val="24"/>
              </w:rPr>
            </w:pPr>
            <w:r w:rsidRPr="00AB4FD3">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w:t>
            </w:r>
            <w:r w:rsidR="00594C7D">
              <w:rPr>
                <w:sz w:val="24"/>
                <w:szCs w:val="24"/>
              </w:rPr>
              <w:t xml:space="preserve"> срока </w:t>
            </w:r>
            <w:r w:rsidRPr="00AB4FD3">
              <w:rPr>
                <w:sz w:val="24"/>
                <w:szCs w:val="24"/>
              </w:rPr>
              <w:t>подачи заявок на участие в аукционе</w:t>
            </w:r>
            <w:r w:rsidR="00C45507" w:rsidRPr="00AB4FD3">
              <w:rPr>
                <w:sz w:val="24"/>
                <w:szCs w:val="24"/>
              </w:rPr>
              <w:t xml:space="preserve"> </w:t>
            </w:r>
            <w:r w:rsidRPr="00AB4FD3">
              <w:rPr>
                <w:sz w:val="24"/>
                <w:szCs w:val="24"/>
              </w:rPr>
              <w:t>(пункт 2.3. документации об аукционе)</w:t>
            </w:r>
            <w:r w:rsidR="00DE7E63" w:rsidRPr="00AB4FD3">
              <w:rPr>
                <w:sz w:val="24"/>
                <w:szCs w:val="24"/>
              </w:rPr>
              <w:t>:</w:t>
            </w:r>
          </w:p>
          <w:p w:rsidR="002B29E5" w:rsidRPr="00AB4FD3" w:rsidRDefault="006E4788" w:rsidP="00BE0EE5">
            <w:pPr>
              <w:jc w:val="both"/>
              <w:rPr>
                <w:sz w:val="24"/>
                <w:szCs w:val="24"/>
              </w:rPr>
            </w:pPr>
            <w:r w:rsidRPr="00AB4FD3">
              <w:rPr>
                <w:sz w:val="24"/>
                <w:szCs w:val="24"/>
              </w:rPr>
              <w:t xml:space="preserve">по </w:t>
            </w:r>
            <w:r w:rsidR="00481D97" w:rsidRPr="00AB4FD3">
              <w:rPr>
                <w:sz w:val="24"/>
                <w:szCs w:val="24"/>
              </w:rPr>
              <w:t>«</w:t>
            </w:r>
            <w:r w:rsidR="00B97E86" w:rsidRPr="00AB4FD3">
              <w:rPr>
                <w:sz w:val="24"/>
                <w:szCs w:val="24"/>
              </w:rPr>
              <w:t>_</w:t>
            </w:r>
            <w:r w:rsidR="00BE0EE5">
              <w:rPr>
                <w:sz w:val="24"/>
                <w:szCs w:val="24"/>
              </w:rPr>
              <w:t>08</w:t>
            </w:r>
            <w:r w:rsidR="00461E12">
              <w:rPr>
                <w:sz w:val="24"/>
                <w:szCs w:val="24"/>
              </w:rPr>
              <w:t>_</w:t>
            </w:r>
            <w:r w:rsidR="002B29E5" w:rsidRPr="00AB4FD3">
              <w:rPr>
                <w:sz w:val="24"/>
                <w:szCs w:val="24"/>
              </w:rPr>
              <w:t xml:space="preserve">» </w:t>
            </w:r>
            <w:r w:rsidR="00BE0EE5">
              <w:rPr>
                <w:sz w:val="24"/>
                <w:szCs w:val="24"/>
              </w:rPr>
              <w:t>июня</w:t>
            </w:r>
            <w:r w:rsidR="005B0F28" w:rsidRPr="00AB4FD3">
              <w:rPr>
                <w:sz w:val="24"/>
                <w:szCs w:val="24"/>
              </w:rPr>
              <w:t xml:space="preserve"> 202</w:t>
            </w:r>
            <w:r w:rsidR="00B97E86" w:rsidRPr="00AB4FD3">
              <w:rPr>
                <w:sz w:val="24"/>
                <w:szCs w:val="24"/>
              </w:rPr>
              <w:t>3</w:t>
            </w:r>
            <w:r w:rsidR="005B0F28" w:rsidRPr="00AB4FD3">
              <w:rPr>
                <w:sz w:val="24"/>
                <w:szCs w:val="24"/>
              </w:rPr>
              <w:t>г.</w:t>
            </w:r>
            <w:r w:rsidRPr="00AB4FD3">
              <w:rPr>
                <w:sz w:val="24"/>
                <w:szCs w:val="24"/>
              </w:rPr>
              <w:t xml:space="preserve"> включительно.</w:t>
            </w:r>
          </w:p>
        </w:tc>
      </w:tr>
      <w:tr w:rsidR="00AD20CA" w:rsidRPr="00240CB4" w:rsidTr="00EE2531">
        <w:trPr>
          <w:trHeight w:val="1192"/>
        </w:trPr>
        <w:tc>
          <w:tcPr>
            <w:tcW w:w="576" w:type="dxa"/>
          </w:tcPr>
          <w:p w:rsidR="00AD20CA" w:rsidRPr="00240CB4" w:rsidRDefault="00325702" w:rsidP="00153282">
            <w:pPr>
              <w:jc w:val="both"/>
              <w:rPr>
                <w:sz w:val="24"/>
                <w:szCs w:val="24"/>
              </w:rPr>
            </w:pPr>
            <w:r>
              <w:rPr>
                <w:sz w:val="24"/>
                <w:szCs w:val="24"/>
              </w:rPr>
              <w:t>13</w:t>
            </w:r>
          </w:p>
        </w:tc>
        <w:tc>
          <w:tcPr>
            <w:tcW w:w="2113" w:type="dxa"/>
          </w:tcPr>
          <w:p w:rsidR="00AD20CA" w:rsidRPr="00240CB4" w:rsidRDefault="00E85DD2" w:rsidP="00E85DD2">
            <w:pPr>
              <w:rPr>
                <w:sz w:val="24"/>
                <w:szCs w:val="24"/>
              </w:rPr>
            </w:pPr>
            <w:r w:rsidRPr="00E85DD2">
              <w:rPr>
                <w:sz w:val="24"/>
                <w:szCs w:val="24"/>
              </w:rPr>
              <w:t>Отказ от проведения аукциона</w:t>
            </w:r>
          </w:p>
        </w:tc>
        <w:tc>
          <w:tcPr>
            <w:tcW w:w="6656" w:type="dxa"/>
          </w:tcPr>
          <w:p w:rsidR="006E4788" w:rsidRPr="00AB4FD3" w:rsidRDefault="005103C0" w:rsidP="00851F14">
            <w:pPr>
              <w:jc w:val="both"/>
              <w:rPr>
                <w:sz w:val="24"/>
                <w:szCs w:val="24"/>
              </w:rPr>
            </w:pPr>
            <w:r w:rsidRPr="00AB4FD3">
              <w:rPr>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(пункт 2.4. документации об аукционе)</w:t>
            </w:r>
            <w:r w:rsidR="00783E38" w:rsidRPr="00AB4FD3">
              <w:rPr>
                <w:sz w:val="24"/>
                <w:szCs w:val="24"/>
              </w:rPr>
              <w:t xml:space="preserve">: </w:t>
            </w:r>
            <w:r w:rsidR="00DE7E63" w:rsidRPr="00AB4FD3">
              <w:rPr>
                <w:sz w:val="24"/>
                <w:szCs w:val="24"/>
              </w:rPr>
              <w:t xml:space="preserve">по </w:t>
            </w:r>
            <w:r w:rsidR="006E4788" w:rsidRPr="00AB4FD3">
              <w:rPr>
                <w:sz w:val="24"/>
                <w:szCs w:val="24"/>
              </w:rPr>
              <w:t>«</w:t>
            </w:r>
            <w:r w:rsidR="00B97E86" w:rsidRPr="00AB4FD3">
              <w:rPr>
                <w:sz w:val="24"/>
                <w:szCs w:val="24"/>
              </w:rPr>
              <w:t>_</w:t>
            </w:r>
            <w:r w:rsidR="00851F14">
              <w:rPr>
                <w:sz w:val="24"/>
                <w:szCs w:val="24"/>
              </w:rPr>
              <w:t>08</w:t>
            </w:r>
            <w:r w:rsidR="00B97E86" w:rsidRPr="00AB4FD3">
              <w:rPr>
                <w:sz w:val="24"/>
                <w:szCs w:val="24"/>
              </w:rPr>
              <w:t>_</w:t>
            </w:r>
            <w:r w:rsidR="006E4788" w:rsidRPr="00AB4FD3">
              <w:rPr>
                <w:sz w:val="24"/>
                <w:szCs w:val="24"/>
              </w:rPr>
              <w:t xml:space="preserve">» </w:t>
            </w:r>
            <w:r w:rsidR="00851F14">
              <w:rPr>
                <w:sz w:val="24"/>
                <w:szCs w:val="24"/>
              </w:rPr>
              <w:t>июня</w:t>
            </w:r>
            <w:r w:rsidR="005B0F28" w:rsidRPr="00AB4FD3">
              <w:rPr>
                <w:sz w:val="24"/>
                <w:szCs w:val="24"/>
              </w:rPr>
              <w:t xml:space="preserve"> 202</w:t>
            </w:r>
            <w:r w:rsidR="00B97E86" w:rsidRPr="00AB4FD3">
              <w:rPr>
                <w:sz w:val="24"/>
                <w:szCs w:val="24"/>
              </w:rPr>
              <w:t>3</w:t>
            </w:r>
            <w:r w:rsidR="005B0F28" w:rsidRPr="00AB4FD3">
              <w:rPr>
                <w:sz w:val="24"/>
                <w:szCs w:val="24"/>
              </w:rPr>
              <w:t>г.</w:t>
            </w:r>
            <w:r w:rsidR="006E4788" w:rsidRPr="00AB4FD3">
              <w:rPr>
                <w:sz w:val="24"/>
                <w:szCs w:val="24"/>
              </w:rPr>
              <w:t xml:space="preserve"> включительно.</w:t>
            </w:r>
          </w:p>
        </w:tc>
      </w:tr>
      <w:tr w:rsidR="0037252C" w:rsidRPr="00240CB4" w:rsidTr="00A07DD5">
        <w:tc>
          <w:tcPr>
            <w:tcW w:w="576" w:type="dxa"/>
          </w:tcPr>
          <w:p w:rsidR="0037252C" w:rsidRDefault="00325702" w:rsidP="00153282">
            <w:pPr>
              <w:jc w:val="both"/>
              <w:rPr>
                <w:sz w:val="24"/>
                <w:szCs w:val="24"/>
              </w:rPr>
            </w:pPr>
            <w:r>
              <w:rPr>
                <w:sz w:val="24"/>
                <w:szCs w:val="24"/>
              </w:rPr>
              <w:t>14</w:t>
            </w:r>
          </w:p>
        </w:tc>
        <w:tc>
          <w:tcPr>
            <w:tcW w:w="2113" w:type="dxa"/>
          </w:tcPr>
          <w:p w:rsidR="0037252C" w:rsidRPr="005103C0" w:rsidRDefault="0037252C" w:rsidP="005103C0">
            <w:pPr>
              <w:jc w:val="both"/>
              <w:rPr>
                <w:sz w:val="24"/>
                <w:szCs w:val="24"/>
              </w:rPr>
            </w:pPr>
            <w:r>
              <w:rPr>
                <w:sz w:val="24"/>
                <w:szCs w:val="24"/>
              </w:rPr>
              <w:t>Место, дата и время начала рассмотрения заявок</w:t>
            </w:r>
          </w:p>
        </w:tc>
        <w:tc>
          <w:tcPr>
            <w:tcW w:w="6656" w:type="dxa"/>
          </w:tcPr>
          <w:p w:rsidR="0037252C" w:rsidRPr="00AB4FD3" w:rsidRDefault="0037252C" w:rsidP="0037252C">
            <w:pPr>
              <w:jc w:val="both"/>
              <w:rPr>
                <w:sz w:val="24"/>
                <w:szCs w:val="24"/>
              </w:rPr>
            </w:pPr>
            <w:r w:rsidRPr="00AB4FD3">
              <w:rPr>
                <w:sz w:val="24"/>
                <w:szCs w:val="24"/>
              </w:rPr>
              <w:t>117997, г. Москва, ул. Профсоюзная, д.65, кабинет №</w:t>
            </w:r>
            <w:r w:rsidR="005B7847" w:rsidRPr="00AB4FD3">
              <w:rPr>
                <w:sz w:val="24"/>
                <w:szCs w:val="24"/>
              </w:rPr>
              <w:t xml:space="preserve"> 725</w:t>
            </w:r>
          </w:p>
          <w:p w:rsidR="0037252C" w:rsidRPr="00AB4FD3" w:rsidRDefault="0037252C" w:rsidP="00AE1B9E">
            <w:pPr>
              <w:jc w:val="both"/>
              <w:rPr>
                <w:sz w:val="24"/>
                <w:szCs w:val="24"/>
              </w:rPr>
            </w:pPr>
            <w:r w:rsidRPr="00AB4FD3">
              <w:rPr>
                <w:sz w:val="24"/>
                <w:szCs w:val="24"/>
              </w:rPr>
              <w:t>«</w:t>
            </w:r>
            <w:r w:rsidR="00B97E86" w:rsidRPr="00AB4FD3">
              <w:rPr>
                <w:sz w:val="24"/>
                <w:szCs w:val="24"/>
              </w:rPr>
              <w:t>_</w:t>
            </w:r>
            <w:r w:rsidR="00AE1B9E">
              <w:rPr>
                <w:sz w:val="24"/>
                <w:szCs w:val="24"/>
              </w:rPr>
              <w:t>15</w:t>
            </w:r>
            <w:r w:rsidR="00B97E86" w:rsidRPr="00AB4FD3">
              <w:rPr>
                <w:sz w:val="24"/>
                <w:szCs w:val="24"/>
              </w:rPr>
              <w:t>_</w:t>
            </w:r>
            <w:r w:rsidRPr="00AB4FD3">
              <w:rPr>
                <w:sz w:val="24"/>
                <w:szCs w:val="24"/>
              </w:rPr>
              <w:t xml:space="preserve">» </w:t>
            </w:r>
            <w:r w:rsidR="00AE1B9E">
              <w:rPr>
                <w:sz w:val="24"/>
                <w:szCs w:val="24"/>
              </w:rPr>
              <w:t>июня</w:t>
            </w:r>
            <w:r w:rsidRPr="00AB4FD3">
              <w:rPr>
                <w:sz w:val="24"/>
                <w:szCs w:val="24"/>
              </w:rPr>
              <w:t xml:space="preserve"> 202</w:t>
            </w:r>
            <w:r w:rsidR="00B97E86" w:rsidRPr="00AB4FD3">
              <w:rPr>
                <w:sz w:val="24"/>
                <w:szCs w:val="24"/>
              </w:rPr>
              <w:t>3</w:t>
            </w:r>
            <w:r w:rsidRPr="00AB4FD3">
              <w:rPr>
                <w:sz w:val="24"/>
                <w:szCs w:val="24"/>
              </w:rPr>
              <w:t>г. в 11:00 (по МСК)</w:t>
            </w:r>
            <w:r w:rsidR="00E6475D">
              <w:rPr>
                <w:sz w:val="24"/>
                <w:szCs w:val="24"/>
              </w:rPr>
              <w:t>.</w:t>
            </w:r>
          </w:p>
        </w:tc>
      </w:tr>
      <w:tr w:rsidR="00AD20CA" w:rsidRPr="00240CB4" w:rsidTr="00A07DD5">
        <w:trPr>
          <w:trHeight w:val="699"/>
        </w:trPr>
        <w:tc>
          <w:tcPr>
            <w:tcW w:w="576" w:type="dxa"/>
          </w:tcPr>
          <w:p w:rsidR="00AD20CA" w:rsidRPr="00240CB4" w:rsidRDefault="00325702" w:rsidP="00153282">
            <w:pPr>
              <w:jc w:val="both"/>
              <w:rPr>
                <w:sz w:val="24"/>
                <w:szCs w:val="24"/>
              </w:rPr>
            </w:pPr>
            <w:r>
              <w:rPr>
                <w:sz w:val="24"/>
                <w:szCs w:val="24"/>
              </w:rPr>
              <w:t>15</w:t>
            </w:r>
          </w:p>
        </w:tc>
        <w:tc>
          <w:tcPr>
            <w:tcW w:w="2113" w:type="dxa"/>
          </w:tcPr>
          <w:p w:rsidR="005103C0" w:rsidRPr="00240CB4" w:rsidRDefault="005103C0" w:rsidP="005103C0">
            <w:pPr>
              <w:jc w:val="both"/>
              <w:rPr>
                <w:sz w:val="24"/>
                <w:szCs w:val="24"/>
              </w:rPr>
            </w:pPr>
            <w:r w:rsidRPr="005103C0">
              <w:rPr>
                <w:sz w:val="24"/>
                <w:szCs w:val="24"/>
              </w:rPr>
              <w:t>Место, дата и время проведения аукциона</w:t>
            </w:r>
          </w:p>
        </w:tc>
        <w:tc>
          <w:tcPr>
            <w:tcW w:w="6656" w:type="dxa"/>
          </w:tcPr>
          <w:p w:rsidR="0037252C" w:rsidRPr="00AB4FD3" w:rsidRDefault="0037252C" w:rsidP="00153282">
            <w:pPr>
              <w:jc w:val="both"/>
              <w:rPr>
                <w:sz w:val="24"/>
                <w:szCs w:val="24"/>
              </w:rPr>
            </w:pPr>
            <w:r w:rsidRPr="00AB4FD3">
              <w:rPr>
                <w:sz w:val="24"/>
                <w:szCs w:val="24"/>
              </w:rPr>
              <w:t>117997, г. Москва, ул. Профсоюзная, д.65, кабинет №</w:t>
            </w:r>
            <w:r w:rsidR="005B7847" w:rsidRPr="00AB4FD3">
              <w:rPr>
                <w:sz w:val="24"/>
                <w:szCs w:val="24"/>
              </w:rPr>
              <w:t xml:space="preserve"> 725</w:t>
            </w:r>
          </w:p>
          <w:p w:rsidR="00AD20CA" w:rsidRPr="00AB4FD3" w:rsidRDefault="005103C0" w:rsidP="00AE1B9E">
            <w:pPr>
              <w:jc w:val="both"/>
              <w:rPr>
                <w:sz w:val="24"/>
                <w:szCs w:val="24"/>
              </w:rPr>
            </w:pPr>
            <w:r w:rsidRPr="00AB4FD3">
              <w:rPr>
                <w:sz w:val="24"/>
                <w:szCs w:val="24"/>
              </w:rPr>
              <w:t>«</w:t>
            </w:r>
            <w:r w:rsidR="00B97E86" w:rsidRPr="00AB4FD3">
              <w:rPr>
                <w:sz w:val="24"/>
                <w:szCs w:val="24"/>
              </w:rPr>
              <w:t>_</w:t>
            </w:r>
            <w:r w:rsidR="00AE1B9E">
              <w:rPr>
                <w:sz w:val="24"/>
                <w:szCs w:val="24"/>
              </w:rPr>
              <w:t>21_</w:t>
            </w:r>
            <w:r w:rsidRPr="00AB4FD3">
              <w:rPr>
                <w:sz w:val="24"/>
                <w:szCs w:val="24"/>
              </w:rPr>
              <w:t xml:space="preserve">» </w:t>
            </w:r>
            <w:r w:rsidR="00AE1B9E">
              <w:rPr>
                <w:sz w:val="24"/>
                <w:szCs w:val="24"/>
              </w:rPr>
              <w:t>июня</w:t>
            </w:r>
            <w:r w:rsidRPr="00AB4FD3">
              <w:rPr>
                <w:sz w:val="24"/>
                <w:szCs w:val="24"/>
              </w:rPr>
              <w:t xml:space="preserve"> 202</w:t>
            </w:r>
            <w:r w:rsidR="005B7847" w:rsidRPr="00AB4FD3">
              <w:rPr>
                <w:sz w:val="24"/>
                <w:szCs w:val="24"/>
              </w:rPr>
              <w:t>3</w:t>
            </w:r>
            <w:r w:rsidRPr="00AB4FD3">
              <w:rPr>
                <w:sz w:val="24"/>
                <w:szCs w:val="24"/>
              </w:rPr>
              <w:t>г. в 11:00 (п</w:t>
            </w:r>
            <w:r w:rsidR="0037252C" w:rsidRPr="00AB4FD3">
              <w:rPr>
                <w:sz w:val="24"/>
                <w:szCs w:val="24"/>
              </w:rPr>
              <w:t>о МСК)</w:t>
            </w:r>
            <w:r w:rsidR="00E6475D">
              <w:rPr>
                <w:sz w:val="24"/>
                <w:szCs w:val="24"/>
              </w:rPr>
              <w:t>.</w:t>
            </w:r>
          </w:p>
        </w:tc>
      </w:tr>
      <w:tr w:rsidR="00AD20CA" w:rsidRPr="00240CB4" w:rsidTr="00A07DD5">
        <w:tc>
          <w:tcPr>
            <w:tcW w:w="576" w:type="dxa"/>
          </w:tcPr>
          <w:p w:rsidR="00AD20CA" w:rsidRPr="00240CB4" w:rsidRDefault="00325702" w:rsidP="00153282">
            <w:pPr>
              <w:jc w:val="both"/>
              <w:rPr>
                <w:sz w:val="24"/>
                <w:szCs w:val="24"/>
              </w:rPr>
            </w:pPr>
            <w:r>
              <w:rPr>
                <w:sz w:val="24"/>
                <w:szCs w:val="24"/>
              </w:rPr>
              <w:t>16</w:t>
            </w:r>
          </w:p>
        </w:tc>
        <w:tc>
          <w:tcPr>
            <w:tcW w:w="2113" w:type="dxa"/>
          </w:tcPr>
          <w:p w:rsidR="00AD20CA" w:rsidRPr="00240CB4" w:rsidRDefault="005103C0" w:rsidP="00CA5470">
            <w:pPr>
              <w:rPr>
                <w:sz w:val="24"/>
                <w:szCs w:val="24"/>
              </w:rPr>
            </w:pPr>
            <w:r w:rsidRPr="005103C0">
              <w:rPr>
                <w:sz w:val="24"/>
                <w:szCs w:val="24"/>
              </w:rPr>
              <w:t>Регистрация участников аукциона или их уполномоченных представителей</w:t>
            </w:r>
          </w:p>
        </w:tc>
        <w:tc>
          <w:tcPr>
            <w:tcW w:w="6656" w:type="dxa"/>
          </w:tcPr>
          <w:p w:rsidR="00CA5470" w:rsidRPr="00AB4FD3" w:rsidRDefault="00CA5470" w:rsidP="00CA5470">
            <w:pPr>
              <w:jc w:val="both"/>
              <w:rPr>
                <w:sz w:val="24"/>
                <w:szCs w:val="24"/>
              </w:rPr>
            </w:pPr>
            <w:r w:rsidRPr="00AB4FD3">
              <w:rPr>
                <w:sz w:val="24"/>
                <w:szCs w:val="24"/>
              </w:rPr>
              <w:t>Регистрация участников аукциона:</w:t>
            </w:r>
          </w:p>
          <w:p w:rsidR="00CA5470" w:rsidRPr="00AB4FD3" w:rsidRDefault="00CA5470" w:rsidP="00CA5470">
            <w:pPr>
              <w:jc w:val="both"/>
              <w:rPr>
                <w:sz w:val="24"/>
                <w:szCs w:val="24"/>
              </w:rPr>
            </w:pPr>
            <w:r w:rsidRPr="00AB4FD3">
              <w:rPr>
                <w:sz w:val="24"/>
                <w:szCs w:val="24"/>
              </w:rPr>
              <w:t>с 10:00 до 11:00 (по МСК) «</w:t>
            </w:r>
            <w:r w:rsidR="00B97E86" w:rsidRPr="00AB4FD3">
              <w:rPr>
                <w:sz w:val="24"/>
                <w:szCs w:val="24"/>
              </w:rPr>
              <w:t>_</w:t>
            </w:r>
            <w:r w:rsidR="00781407">
              <w:rPr>
                <w:sz w:val="24"/>
                <w:szCs w:val="24"/>
              </w:rPr>
              <w:t>21_</w:t>
            </w:r>
            <w:r w:rsidRPr="00AB4FD3">
              <w:rPr>
                <w:sz w:val="24"/>
                <w:szCs w:val="24"/>
              </w:rPr>
              <w:t xml:space="preserve">» </w:t>
            </w:r>
            <w:r w:rsidR="00781407">
              <w:rPr>
                <w:sz w:val="24"/>
                <w:szCs w:val="24"/>
              </w:rPr>
              <w:t xml:space="preserve">июня </w:t>
            </w:r>
            <w:r w:rsidRPr="00AB4FD3">
              <w:rPr>
                <w:sz w:val="24"/>
                <w:szCs w:val="24"/>
              </w:rPr>
              <w:t>202</w:t>
            </w:r>
            <w:r w:rsidR="00B97E86" w:rsidRPr="00AB4FD3">
              <w:rPr>
                <w:sz w:val="24"/>
                <w:szCs w:val="24"/>
              </w:rPr>
              <w:t>3</w:t>
            </w:r>
            <w:r w:rsidRPr="00AB4FD3">
              <w:rPr>
                <w:sz w:val="24"/>
                <w:szCs w:val="24"/>
              </w:rPr>
              <w:t xml:space="preserve">г. по адресу: 117997, Москва, ул. Профсоюзная, д.65 (холл главного входа) и закончится в 11:00 (по МСК). </w:t>
            </w:r>
          </w:p>
          <w:p w:rsidR="00CA5470" w:rsidRPr="00AB4FD3" w:rsidRDefault="00CA5470" w:rsidP="00CA5470">
            <w:pPr>
              <w:jc w:val="both"/>
              <w:rPr>
                <w:sz w:val="24"/>
                <w:szCs w:val="24"/>
              </w:rPr>
            </w:pPr>
            <w:r w:rsidRPr="00AB4FD3">
              <w:rPr>
                <w:sz w:val="24"/>
                <w:szCs w:val="24"/>
              </w:rPr>
              <w:t>Секретарь комиссии: Данькова Татьяна Юрьевна.</w:t>
            </w:r>
          </w:p>
          <w:p w:rsidR="00AD20CA" w:rsidRPr="00AB4FD3" w:rsidRDefault="00CA5470" w:rsidP="00CA5470">
            <w:pPr>
              <w:jc w:val="both"/>
              <w:rPr>
                <w:sz w:val="24"/>
                <w:szCs w:val="24"/>
              </w:rPr>
            </w:pPr>
            <w:r w:rsidRPr="00AB4FD3">
              <w:rPr>
                <w:sz w:val="24"/>
                <w:szCs w:val="24"/>
              </w:rPr>
              <w:t>При себе иметь паспорт и доверенность на уполномоченное лицо (если таковая необходима).</w:t>
            </w:r>
          </w:p>
        </w:tc>
      </w:tr>
      <w:tr w:rsidR="00AD20CA" w:rsidRPr="00240CB4" w:rsidTr="00A07DD5">
        <w:tc>
          <w:tcPr>
            <w:tcW w:w="576" w:type="dxa"/>
          </w:tcPr>
          <w:p w:rsidR="00AD20CA" w:rsidRPr="00240CB4" w:rsidRDefault="00325702" w:rsidP="00153282">
            <w:pPr>
              <w:jc w:val="both"/>
              <w:rPr>
                <w:sz w:val="24"/>
                <w:szCs w:val="24"/>
              </w:rPr>
            </w:pPr>
            <w:r>
              <w:rPr>
                <w:sz w:val="24"/>
                <w:szCs w:val="24"/>
              </w:rPr>
              <w:t>17</w:t>
            </w:r>
          </w:p>
        </w:tc>
        <w:tc>
          <w:tcPr>
            <w:tcW w:w="2113" w:type="dxa"/>
          </w:tcPr>
          <w:p w:rsidR="00AD20CA" w:rsidRPr="00240CB4" w:rsidRDefault="00CA5470" w:rsidP="00CA5470">
            <w:pPr>
              <w:rPr>
                <w:sz w:val="24"/>
                <w:szCs w:val="24"/>
              </w:rPr>
            </w:pPr>
            <w:r w:rsidRPr="00CA5470">
              <w:rPr>
                <w:sz w:val="24"/>
                <w:szCs w:val="24"/>
              </w:rPr>
              <w:t>Дата подведения итогов</w:t>
            </w:r>
            <w:r>
              <w:rPr>
                <w:sz w:val="24"/>
                <w:szCs w:val="24"/>
              </w:rPr>
              <w:t xml:space="preserve"> аукциона</w:t>
            </w:r>
          </w:p>
        </w:tc>
        <w:tc>
          <w:tcPr>
            <w:tcW w:w="6656" w:type="dxa"/>
          </w:tcPr>
          <w:p w:rsidR="00AD20CA" w:rsidRPr="00AB4FD3" w:rsidRDefault="00CA5470" w:rsidP="00781407">
            <w:pPr>
              <w:jc w:val="both"/>
              <w:rPr>
                <w:sz w:val="24"/>
                <w:szCs w:val="24"/>
              </w:rPr>
            </w:pPr>
            <w:r w:rsidRPr="00AB4FD3">
              <w:rPr>
                <w:sz w:val="24"/>
                <w:szCs w:val="24"/>
              </w:rPr>
              <w:t>«</w:t>
            </w:r>
            <w:r w:rsidR="00B97E86" w:rsidRPr="00AB4FD3">
              <w:rPr>
                <w:sz w:val="24"/>
                <w:szCs w:val="24"/>
              </w:rPr>
              <w:t>_</w:t>
            </w:r>
            <w:r w:rsidR="00781407">
              <w:rPr>
                <w:sz w:val="24"/>
                <w:szCs w:val="24"/>
              </w:rPr>
              <w:t>21</w:t>
            </w:r>
            <w:r w:rsidR="00B97E86" w:rsidRPr="00AB4FD3">
              <w:rPr>
                <w:sz w:val="24"/>
                <w:szCs w:val="24"/>
              </w:rPr>
              <w:t>_</w:t>
            </w:r>
            <w:r w:rsidRPr="00AB4FD3">
              <w:rPr>
                <w:sz w:val="24"/>
                <w:szCs w:val="24"/>
              </w:rPr>
              <w:t xml:space="preserve">» </w:t>
            </w:r>
            <w:r w:rsidR="00781407">
              <w:rPr>
                <w:sz w:val="24"/>
                <w:szCs w:val="24"/>
              </w:rPr>
              <w:t>июня</w:t>
            </w:r>
            <w:r w:rsidRPr="00AB4FD3">
              <w:rPr>
                <w:sz w:val="24"/>
                <w:szCs w:val="24"/>
              </w:rPr>
              <w:t xml:space="preserve"> 202</w:t>
            </w:r>
            <w:r w:rsidR="005B7847" w:rsidRPr="00AB4FD3">
              <w:rPr>
                <w:sz w:val="24"/>
                <w:szCs w:val="24"/>
              </w:rPr>
              <w:t>3</w:t>
            </w:r>
            <w:r w:rsidRPr="00AB4FD3">
              <w:rPr>
                <w:sz w:val="24"/>
                <w:szCs w:val="24"/>
              </w:rPr>
              <w:t>г.</w:t>
            </w:r>
          </w:p>
        </w:tc>
      </w:tr>
      <w:tr w:rsidR="00E333BE" w:rsidRPr="00240CB4" w:rsidTr="00A07DD5">
        <w:tc>
          <w:tcPr>
            <w:tcW w:w="576" w:type="dxa"/>
          </w:tcPr>
          <w:p w:rsidR="00E333BE" w:rsidRPr="00240CB4" w:rsidRDefault="00E333BE" w:rsidP="00E333BE">
            <w:pPr>
              <w:jc w:val="both"/>
              <w:rPr>
                <w:sz w:val="24"/>
                <w:szCs w:val="24"/>
              </w:rPr>
            </w:pPr>
            <w:r>
              <w:rPr>
                <w:sz w:val="24"/>
                <w:szCs w:val="24"/>
              </w:rPr>
              <w:t>18</w:t>
            </w:r>
          </w:p>
        </w:tc>
        <w:tc>
          <w:tcPr>
            <w:tcW w:w="2113" w:type="dxa"/>
          </w:tcPr>
          <w:p w:rsidR="00E333BE" w:rsidRPr="00240CB4" w:rsidRDefault="00E333BE" w:rsidP="00E333BE">
            <w:pPr>
              <w:rPr>
                <w:sz w:val="24"/>
                <w:szCs w:val="24"/>
              </w:rPr>
            </w:pPr>
            <w:r w:rsidRPr="00CA5470">
              <w:rPr>
                <w:sz w:val="24"/>
                <w:szCs w:val="24"/>
              </w:rPr>
              <w:t>Шаг аукциона</w:t>
            </w:r>
          </w:p>
        </w:tc>
        <w:tc>
          <w:tcPr>
            <w:tcW w:w="6656" w:type="dxa"/>
          </w:tcPr>
          <w:p w:rsidR="001F7969" w:rsidRPr="00240CB4" w:rsidRDefault="00E333BE" w:rsidP="001F7969">
            <w:pPr>
              <w:jc w:val="both"/>
              <w:rPr>
                <w:sz w:val="24"/>
                <w:szCs w:val="24"/>
              </w:rPr>
            </w:pPr>
            <w:r w:rsidRPr="00CA5470">
              <w:rPr>
                <w:sz w:val="24"/>
                <w:szCs w:val="24"/>
              </w:rPr>
              <w:t>5% от начальной (минимальной) цены договора (цены лота)</w:t>
            </w:r>
            <w:r w:rsidR="001F7969">
              <w:rPr>
                <w:sz w:val="24"/>
                <w:szCs w:val="24"/>
              </w:rPr>
              <w:t>, что составляет 4 172 (Четыре тысячи сто семьдесят два)</w:t>
            </w:r>
            <w:r w:rsidR="00031216">
              <w:rPr>
                <w:sz w:val="24"/>
                <w:szCs w:val="24"/>
              </w:rPr>
              <w:t xml:space="preserve"> рубля 1</w:t>
            </w:r>
            <w:r w:rsidR="001F7969">
              <w:rPr>
                <w:sz w:val="24"/>
                <w:szCs w:val="24"/>
              </w:rPr>
              <w:t>9 копеек. Без НДС.</w:t>
            </w:r>
          </w:p>
        </w:tc>
      </w:tr>
      <w:tr w:rsidR="00E333BE" w:rsidRPr="00240CB4" w:rsidTr="00A07DD5">
        <w:tc>
          <w:tcPr>
            <w:tcW w:w="576" w:type="dxa"/>
          </w:tcPr>
          <w:p w:rsidR="00E333BE" w:rsidRPr="00240CB4" w:rsidRDefault="00E333BE" w:rsidP="00E333BE">
            <w:pPr>
              <w:jc w:val="both"/>
              <w:rPr>
                <w:sz w:val="24"/>
                <w:szCs w:val="24"/>
              </w:rPr>
            </w:pPr>
            <w:r>
              <w:rPr>
                <w:sz w:val="24"/>
                <w:szCs w:val="24"/>
              </w:rPr>
              <w:t>19</w:t>
            </w:r>
          </w:p>
        </w:tc>
        <w:tc>
          <w:tcPr>
            <w:tcW w:w="2113" w:type="dxa"/>
          </w:tcPr>
          <w:p w:rsidR="00E333BE" w:rsidRPr="00240CB4" w:rsidRDefault="00E333BE" w:rsidP="00E333BE">
            <w:pPr>
              <w:rPr>
                <w:sz w:val="24"/>
                <w:szCs w:val="24"/>
              </w:rPr>
            </w:pPr>
            <w:r w:rsidRPr="00CA5470">
              <w:rPr>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6656" w:type="dxa"/>
          </w:tcPr>
          <w:p w:rsidR="00E333BE" w:rsidRPr="00240CB4" w:rsidRDefault="00E333BE" w:rsidP="00E333BE">
            <w:pPr>
              <w:jc w:val="both"/>
              <w:rPr>
                <w:sz w:val="24"/>
                <w:szCs w:val="24"/>
              </w:rPr>
            </w:pPr>
            <w:r w:rsidRPr="00CA5470">
              <w:rPr>
                <w:sz w:val="24"/>
                <w:szCs w:val="24"/>
              </w:rPr>
              <w:t>Требование о внесении задатка не установлено</w:t>
            </w:r>
            <w:r w:rsidR="00E6475D">
              <w:rPr>
                <w:sz w:val="24"/>
                <w:szCs w:val="24"/>
              </w:rPr>
              <w:t>.</w:t>
            </w:r>
          </w:p>
        </w:tc>
      </w:tr>
      <w:tr w:rsidR="00E333BE" w:rsidRPr="00240CB4" w:rsidTr="00A07DD5">
        <w:tc>
          <w:tcPr>
            <w:tcW w:w="576" w:type="dxa"/>
          </w:tcPr>
          <w:p w:rsidR="00E333BE" w:rsidRPr="00240CB4" w:rsidRDefault="00E333BE" w:rsidP="00E333BE">
            <w:pPr>
              <w:jc w:val="both"/>
              <w:rPr>
                <w:sz w:val="24"/>
                <w:szCs w:val="24"/>
              </w:rPr>
            </w:pPr>
            <w:r>
              <w:rPr>
                <w:sz w:val="24"/>
                <w:szCs w:val="24"/>
              </w:rPr>
              <w:t>20</w:t>
            </w:r>
          </w:p>
        </w:tc>
        <w:tc>
          <w:tcPr>
            <w:tcW w:w="2113" w:type="dxa"/>
          </w:tcPr>
          <w:p w:rsidR="00E333BE" w:rsidRPr="00AF3B7E" w:rsidRDefault="00E333BE" w:rsidP="00E333BE">
            <w:pPr>
              <w:rPr>
                <w:sz w:val="24"/>
                <w:szCs w:val="24"/>
              </w:rPr>
            </w:pPr>
            <w:r w:rsidRPr="00AF3B7E">
              <w:rPr>
                <w:sz w:val="24"/>
                <w:szCs w:val="24"/>
              </w:rPr>
              <w:t>Размер обеспечения исполнения договора, срок и порядок его предоставления</w:t>
            </w:r>
          </w:p>
        </w:tc>
        <w:tc>
          <w:tcPr>
            <w:tcW w:w="6656" w:type="dxa"/>
          </w:tcPr>
          <w:p w:rsidR="00E333BE" w:rsidRPr="00F4310E" w:rsidRDefault="00E333BE" w:rsidP="00E333BE">
            <w:pPr>
              <w:jc w:val="both"/>
              <w:rPr>
                <w:sz w:val="24"/>
                <w:szCs w:val="24"/>
              </w:rPr>
            </w:pPr>
            <w:r w:rsidRPr="00F4310E">
              <w:rPr>
                <w:sz w:val="24"/>
                <w:szCs w:val="24"/>
              </w:rPr>
              <w:t xml:space="preserve">Размер обеспечения исполнения договора – </w:t>
            </w:r>
            <w:r w:rsidR="00315E1D" w:rsidRPr="00F4310E">
              <w:rPr>
                <w:sz w:val="24"/>
                <w:szCs w:val="24"/>
              </w:rPr>
              <w:t>100 133 (Сто тысяч сто тридцать три</w:t>
            </w:r>
            <w:r w:rsidRPr="00F4310E">
              <w:rPr>
                <w:sz w:val="24"/>
                <w:szCs w:val="24"/>
              </w:rPr>
              <w:t>) руб</w:t>
            </w:r>
            <w:r w:rsidR="00F4310E">
              <w:rPr>
                <w:sz w:val="24"/>
                <w:szCs w:val="24"/>
              </w:rPr>
              <w:t>ля</w:t>
            </w:r>
            <w:r w:rsidRPr="00F4310E">
              <w:rPr>
                <w:sz w:val="24"/>
                <w:szCs w:val="24"/>
              </w:rPr>
              <w:t xml:space="preserve"> 00 копеек. (</w:t>
            </w:r>
            <w:r w:rsidR="00A833AA">
              <w:rPr>
                <w:sz w:val="24"/>
                <w:szCs w:val="24"/>
              </w:rPr>
              <w:t>В</w:t>
            </w:r>
            <w:r w:rsidR="003640F3" w:rsidRPr="00F4310E">
              <w:rPr>
                <w:sz w:val="24"/>
                <w:szCs w:val="24"/>
              </w:rPr>
              <w:t xml:space="preserve"> размере н</w:t>
            </w:r>
            <w:r w:rsidRPr="00F4310E">
              <w:rPr>
                <w:sz w:val="24"/>
                <w:szCs w:val="24"/>
              </w:rPr>
              <w:t>е менее месячной арендной платы).</w:t>
            </w:r>
          </w:p>
          <w:p w:rsidR="00E333BE" w:rsidRPr="00F4310E" w:rsidRDefault="00E333BE" w:rsidP="00E333BE">
            <w:pPr>
              <w:jc w:val="both"/>
              <w:rPr>
                <w:sz w:val="24"/>
                <w:szCs w:val="24"/>
              </w:rPr>
            </w:pPr>
            <w:r w:rsidRPr="00F4310E">
              <w:rPr>
                <w:sz w:val="24"/>
                <w:szCs w:val="24"/>
              </w:rPr>
              <w:t xml:space="preserve">Срок предоставления обеспечения – </w:t>
            </w:r>
            <w:r w:rsidR="003640F3" w:rsidRPr="00F4310E">
              <w:rPr>
                <w:sz w:val="24"/>
                <w:szCs w:val="24"/>
              </w:rPr>
              <w:t xml:space="preserve">36 </w:t>
            </w:r>
            <w:r w:rsidRPr="00F4310E">
              <w:rPr>
                <w:sz w:val="24"/>
                <w:szCs w:val="24"/>
              </w:rPr>
              <w:t>(</w:t>
            </w:r>
            <w:r w:rsidR="003640F3" w:rsidRPr="00F4310E">
              <w:rPr>
                <w:sz w:val="24"/>
                <w:szCs w:val="24"/>
              </w:rPr>
              <w:t>тридцать шесть</w:t>
            </w:r>
            <w:r w:rsidRPr="00F4310E">
              <w:rPr>
                <w:sz w:val="24"/>
                <w:szCs w:val="24"/>
              </w:rPr>
              <w:t>) месяцев.</w:t>
            </w:r>
          </w:p>
          <w:p w:rsidR="00E333BE" w:rsidRPr="00F4310E" w:rsidRDefault="00E333BE" w:rsidP="00E333BE">
            <w:pPr>
              <w:jc w:val="both"/>
              <w:rPr>
                <w:sz w:val="24"/>
                <w:szCs w:val="24"/>
              </w:rPr>
            </w:pPr>
            <w:r w:rsidRPr="00F4310E">
              <w:rPr>
                <w:sz w:val="24"/>
                <w:szCs w:val="24"/>
              </w:rPr>
              <w:t>Порядок предоставления обеспечения - пункт 4 «Права и обязанности Сторон» раздел IV «Проект договора» документации об аукционе.</w:t>
            </w:r>
          </w:p>
          <w:p w:rsidR="00E333BE" w:rsidRPr="00F4310E" w:rsidRDefault="00E333BE" w:rsidP="00E333BE">
            <w:pPr>
              <w:jc w:val="both"/>
              <w:rPr>
                <w:sz w:val="24"/>
                <w:szCs w:val="24"/>
              </w:rPr>
            </w:pPr>
            <w:r w:rsidRPr="00F4310E">
              <w:rPr>
                <w:sz w:val="24"/>
                <w:szCs w:val="24"/>
              </w:rPr>
              <w:t>Договор заключается только после предоставления обеспечения исполнения договора.</w:t>
            </w:r>
          </w:p>
        </w:tc>
      </w:tr>
      <w:tr w:rsidR="00E333BE" w:rsidRPr="00240CB4" w:rsidTr="00A07DD5">
        <w:tc>
          <w:tcPr>
            <w:tcW w:w="576" w:type="dxa"/>
          </w:tcPr>
          <w:p w:rsidR="00E333BE" w:rsidRPr="00240CB4" w:rsidRDefault="00E333BE" w:rsidP="00E333BE">
            <w:pPr>
              <w:jc w:val="both"/>
              <w:rPr>
                <w:sz w:val="24"/>
                <w:szCs w:val="24"/>
              </w:rPr>
            </w:pPr>
            <w:r>
              <w:rPr>
                <w:sz w:val="24"/>
                <w:szCs w:val="24"/>
              </w:rPr>
              <w:t>21</w:t>
            </w:r>
          </w:p>
        </w:tc>
        <w:tc>
          <w:tcPr>
            <w:tcW w:w="2113" w:type="dxa"/>
          </w:tcPr>
          <w:p w:rsidR="00E333BE" w:rsidRPr="00240CB4" w:rsidRDefault="00E333BE" w:rsidP="00E333BE">
            <w:pPr>
              <w:rPr>
                <w:sz w:val="24"/>
                <w:szCs w:val="24"/>
              </w:rPr>
            </w:pPr>
            <w:r w:rsidRPr="00CA5470">
              <w:rPr>
                <w:sz w:val="24"/>
                <w:szCs w:val="24"/>
              </w:rPr>
              <w:t>Срок, в течение которого должен быть подписан проект договора</w:t>
            </w:r>
          </w:p>
        </w:tc>
        <w:tc>
          <w:tcPr>
            <w:tcW w:w="6656" w:type="dxa"/>
          </w:tcPr>
          <w:p w:rsidR="00E333BE" w:rsidRPr="00CA5470" w:rsidRDefault="00E333BE" w:rsidP="00E333BE">
            <w:pPr>
              <w:jc w:val="both"/>
              <w:rPr>
                <w:sz w:val="24"/>
                <w:szCs w:val="24"/>
              </w:rPr>
            </w:pPr>
            <w:r w:rsidRPr="00CA5470">
              <w:rPr>
                <w:sz w:val="24"/>
                <w:szCs w:val="24"/>
              </w:rPr>
              <w:t>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E333BE" w:rsidRDefault="00E333BE" w:rsidP="00E333BE">
            <w:pPr>
              <w:jc w:val="both"/>
              <w:rPr>
                <w:sz w:val="24"/>
                <w:szCs w:val="24"/>
              </w:rPr>
            </w:pPr>
            <w:r w:rsidRPr="00CA5470">
              <w:rPr>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sz w:val="24"/>
                <w:szCs w:val="24"/>
              </w:rPr>
              <w:t>.</w:t>
            </w:r>
          </w:p>
          <w:p w:rsidR="00E333BE" w:rsidRPr="00240CB4" w:rsidRDefault="00E333BE" w:rsidP="00E333BE">
            <w:pPr>
              <w:jc w:val="both"/>
              <w:rPr>
                <w:sz w:val="24"/>
                <w:szCs w:val="24"/>
              </w:rPr>
            </w:pPr>
            <w:r w:rsidRPr="00DE7E63">
              <w:rPr>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4"/>
                <w:szCs w:val="24"/>
              </w:rPr>
              <w:t>.</w:t>
            </w:r>
          </w:p>
        </w:tc>
      </w:tr>
      <w:tr w:rsidR="00E333BE" w:rsidRPr="00240CB4" w:rsidTr="00A07DD5">
        <w:tc>
          <w:tcPr>
            <w:tcW w:w="576" w:type="dxa"/>
          </w:tcPr>
          <w:p w:rsidR="00E333BE" w:rsidRPr="00240CB4" w:rsidRDefault="00E333BE" w:rsidP="00E333BE">
            <w:pPr>
              <w:jc w:val="both"/>
              <w:rPr>
                <w:sz w:val="24"/>
                <w:szCs w:val="24"/>
              </w:rPr>
            </w:pPr>
            <w:r>
              <w:rPr>
                <w:sz w:val="24"/>
                <w:szCs w:val="24"/>
              </w:rPr>
              <w:t>22</w:t>
            </w:r>
          </w:p>
        </w:tc>
        <w:tc>
          <w:tcPr>
            <w:tcW w:w="2113" w:type="dxa"/>
          </w:tcPr>
          <w:p w:rsidR="00E333BE" w:rsidRPr="00240CB4" w:rsidRDefault="00E333BE" w:rsidP="00E333BE">
            <w:pPr>
              <w:rPr>
                <w:sz w:val="24"/>
                <w:szCs w:val="24"/>
              </w:rPr>
            </w:pPr>
            <w:r w:rsidRPr="001F544B">
              <w:rPr>
                <w:sz w:val="24"/>
                <w:szCs w:val="24"/>
              </w:rPr>
              <w:t>Документ, подтверждающий согласие собственника имущества на предоставление соответствующих прав по договору, право на заключение которого является предметом торгов</w:t>
            </w:r>
          </w:p>
        </w:tc>
        <w:tc>
          <w:tcPr>
            <w:tcW w:w="6656" w:type="dxa"/>
          </w:tcPr>
          <w:p w:rsidR="00E333BE" w:rsidRPr="006C0754" w:rsidRDefault="00E333BE" w:rsidP="00EB0579">
            <w:pPr>
              <w:rPr>
                <w:sz w:val="24"/>
                <w:szCs w:val="24"/>
              </w:rPr>
            </w:pPr>
            <w:r w:rsidRPr="006C0754">
              <w:rPr>
                <w:sz w:val="24"/>
                <w:szCs w:val="24"/>
              </w:rPr>
              <w:t xml:space="preserve">Решение от </w:t>
            </w:r>
            <w:r w:rsidR="0049366A">
              <w:rPr>
                <w:sz w:val="24"/>
                <w:szCs w:val="24"/>
              </w:rPr>
              <w:t>10</w:t>
            </w:r>
            <w:r w:rsidRPr="006C0754">
              <w:rPr>
                <w:sz w:val="24"/>
                <w:szCs w:val="24"/>
              </w:rPr>
              <w:t>.</w:t>
            </w:r>
            <w:r w:rsidR="0049366A">
              <w:rPr>
                <w:sz w:val="24"/>
                <w:szCs w:val="24"/>
              </w:rPr>
              <w:t>03</w:t>
            </w:r>
            <w:r w:rsidRPr="006C0754">
              <w:rPr>
                <w:sz w:val="24"/>
                <w:szCs w:val="24"/>
              </w:rPr>
              <w:t>.202</w:t>
            </w:r>
            <w:r w:rsidR="0049366A">
              <w:rPr>
                <w:sz w:val="24"/>
                <w:szCs w:val="24"/>
              </w:rPr>
              <w:t>3</w:t>
            </w:r>
            <w:r w:rsidRPr="006C0754">
              <w:rPr>
                <w:sz w:val="24"/>
                <w:szCs w:val="24"/>
              </w:rPr>
              <w:t xml:space="preserve"> №77-09/</w:t>
            </w:r>
            <w:r w:rsidR="0049366A">
              <w:rPr>
                <w:sz w:val="24"/>
                <w:szCs w:val="24"/>
              </w:rPr>
              <w:t>5730</w:t>
            </w:r>
            <w:r w:rsidRPr="006C0754">
              <w:rPr>
                <w:sz w:val="24"/>
                <w:szCs w:val="24"/>
              </w:rPr>
              <w:t xml:space="preserve"> ТЕРРИТОРИАЛЬНОГО УПРАВЛЕНИЯ ФЕДЕРАЛЬНОГО АГЕНСТВА ПО УПРАВЛЕНИЮ ГОСУДАРСТВЕННЫМ ИМУЩЕСТВО</w:t>
            </w:r>
            <w:r>
              <w:rPr>
                <w:sz w:val="24"/>
                <w:szCs w:val="24"/>
              </w:rPr>
              <w:t>М В ГОРОДЕ МОСКВЕ.</w:t>
            </w:r>
          </w:p>
          <w:p w:rsidR="00E333BE" w:rsidRDefault="00E333BE" w:rsidP="00EB0579">
            <w:pPr>
              <w:rPr>
                <w:sz w:val="24"/>
                <w:szCs w:val="24"/>
              </w:rPr>
            </w:pPr>
          </w:p>
          <w:p w:rsidR="00E333BE" w:rsidRDefault="00E333BE" w:rsidP="00EB0579">
            <w:pPr>
              <w:rPr>
                <w:sz w:val="24"/>
                <w:szCs w:val="24"/>
              </w:rPr>
            </w:pPr>
            <w:r w:rsidRPr="00F97082">
              <w:rPr>
                <w:sz w:val="24"/>
                <w:szCs w:val="24"/>
              </w:rPr>
              <w:t xml:space="preserve">Письмо от </w:t>
            </w:r>
            <w:r w:rsidR="00F97082" w:rsidRPr="00F97082">
              <w:rPr>
                <w:sz w:val="24"/>
                <w:szCs w:val="24"/>
              </w:rPr>
              <w:t>18.04.2023</w:t>
            </w:r>
            <w:r w:rsidRPr="00F97082">
              <w:rPr>
                <w:sz w:val="24"/>
                <w:szCs w:val="24"/>
              </w:rPr>
              <w:t xml:space="preserve"> № МН</w:t>
            </w:r>
            <w:r w:rsidR="0049366A" w:rsidRPr="00F97082">
              <w:rPr>
                <w:sz w:val="24"/>
                <w:szCs w:val="24"/>
              </w:rPr>
              <w:t>-</w:t>
            </w:r>
            <w:r w:rsidR="00F97082" w:rsidRPr="00F97082">
              <w:rPr>
                <w:sz w:val="24"/>
                <w:szCs w:val="24"/>
              </w:rPr>
              <w:t>21</w:t>
            </w:r>
            <w:r w:rsidR="00EB0579" w:rsidRPr="00F97082">
              <w:rPr>
                <w:sz w:val="24"/>
                <w:szCs w:val="24"/>
              </w:rPr>
              <w:t>/</w:t>
            </w:r>
            <w:r w:rsidR="00F97082" w:rsidRPr="00F97082">
              <w:rPr>
                <w:sz w:val="24"/>
                <w:szCs w:val="24"/>
              </w:rPr>
              <w:t>1361-АГ</w:t>
            </w:r>
            <w:r w:rsidR="00EB0579">
              <w:rPr>
                <w:sz w:val="24"/>
                <w:szCs w:val="24"/>
              </w:rPr>
              <w:t xml:space="preserve"> </w:t>
            </w:r>
            <w:r w:rsidR="00426C4C">
              <w:rPr>
                <w:sz w:val="24"/>
                <w:szCs w:val="24"/>
              </w:rPr>
              <w:br/>
            </w:r>
            <w:r w:rsidRPr="006C0754">
              <w:rPr>
                <w:sz w:val="24"/>
                <w:szCs w:val="24"/>
              </w:rPr>
              <w:t>МИНИСТЕРСТВА НАУКИ И ВЫСШЕГО ОБРАЗОВАНИЯ РОССИЙСКОЙ ФЕДЕРАЦИИ (МИНОБРНАУКИ РО</w:t>
            </w:r>
            <w:r>
              <w:rPr>
                <w:sz w:val="24"/>
                <w:szCs w:val="24"/>
              </w:rPr>
              <w:t>ССИИ).</w:t>
            </w:r>
            <w:r w:rsidRPr="001F544B">
              <w:rPr>
                <w:sz w:val="24"/>
                <w:szCs w:val="24"/>
              </w:rPr>
              <w:t xml:space="preserve"> </w:t>
            </w:r>
          </w:p>
          <w:p w:rsidR="00E333BE" w:rsidRDefault="00E333BE" w:rsidP="00EB0579">
            <w:pPr>
              <w:rPr>
                <w:sz w:val="24"/>
                <w:szCs w:val="24"/>
              </w:rPr>
            </w:pPr>
          </w:p>
          <w:p w:rsidR="00E333BE" w:rsidRPr="00240CB4" w:rsidRDefault="00E333BE" w:rsidP="00EB0579">
            <w:pPr>
              <w:rPr>
                <w:sz w:val="24"/>
                <w:szCs w:val="24"/>
              </w:rPr>
            </w:pPr>
            <w:r>
              <w:rPr>
                <w:sz w:val="24"/>
                <w:szCs w:val="24"/>
              </w:rPr>
              <w:t>Прилагаются к документации отдельным файлом.</w:t>
            </w:r>
          </w:p>
        </w:tc>
      </w:tr>
      <w:tr w:rsidR="00E333BE" w:rsidRPr="00240CB4" w:rsidTr="00A07DD5">
        <w:tc>
          <w:tcPr>
            <w:tcW w:w="576" w:type="dxa"/>
          </w:tcPr>
          <w:p w:rsidR="00E333BE" w:rsidRPr="00240CB4" w:rsidRDefault="00E333BE" w:rsidP="00E333BE">
            <w:pPr>
              <w:jc w:val="both"/>
              <w:rPr>
                <w:sz w:val="24"/>
                <w:szCs w:val="24"/>
              </w:rPr>
            </w:pPr>
            <w:r>
              <w:rPr>
                <w:sz w:val="24"/>
                <w:szCs w:val="24"/>
              </w:rPr>
              <w:t>23</w:t>
            </w:r>
          </w:p>
        </w:tc>
        <w:tc>
          <w:tcPr>
            <w:tcW w:w="2113" w:type="dxa"/>
          </w:tcPr>
          <w:p w:rsidR="00E333BE" w:rsidRPr="00240CB4" w:rsidRDefault="00E333BE" w:rsidP="00E333BE">
            <w:pPr>
              <w:rPr>
                <w:sz w:val="24"/>
                <w:szCs w:val="24"/>
              </w:rPr>
            </w:pPr>
            <w:r w:rsidRPr="001F544B">
              <w:rPr>
                <w:sz w:val="24"/>
                <w:szCs w:val="24"/>
              </w:rPr>
              <w:t>Участие в закупке субъектов малого и среднего предпринимательства</w:t>
            </w:r>
          </w:p>
        </w:tc>
        <w:tc>
          <w:tcPr>
            <w:tcW w:w="6656" w:type="dxa"/>
          </w:tcPr>
          <w:p w:rsidR="00E333BE" w:rsidRPr="00240CB4" w:rsidRDefault="00E333BE" w:rsidP="00E333BE">
            <w:pPr>
              <w:jc w:val="both"/>
              <w:rPr>
                <w:sz w:val="24"/>
                <w:szCs w:val="24"/>
              </w:rPr>
            </w:pPr>
            <w:r w:rsidRPr="001F544B">
              <w:rPr>
                <w:sz w:val="24"/>
                <w:szCs w:val="24"/>
              </w:rPr>
              <w:t>Участником аукциона может быть любое лицо, в том числе субъект МСП, определяемый в соответствии с условиями Федерального закона от 24.07.2007 № 209-ФЗ «О развитии малого и среднего предпринимательства в Российской Федерации</w:t>
            </w:r>
            <w:r>
              <w:rPr>
                <w:sz w:val="24"/>
                <w:szCs w:val="24"/>
              </w:rPr>
              <w:t>.</w:t>
            </w:r>
          </w:p>
        </w:tc>
      </w:tr>
      <w:tr w:rsidR="00E333BE" w:rsidRPr="00240CB4" w:rsidTr="00A07DD5">
        <w:tc>
          <w:tcPr>
            <w:tcW w:w="576" w:type="dxa"/>
          </w:tcPr>
          <w:p w:rsidR="00E333BE" w:rsidRPr="00240CB4" w:rsidRDefault="00E333BE" w:rsidP="00E333BE">
            <w:pPr>
              <w:jc w:val="both"/>
              <w:rPr>
                <w:sz w:val="24"/>
                <w:szCs w:val="24"/>
              </w:rPr>
            </w:pPr>
            <w:r>
              <w:rPr>
                <w:sz w:val="24"/>
                <w:szCs w:val="24"/>
              </w:rPr>
              <w:t>24</w:t>
            </w:r>
          </w:p>
        </w:tc>
        <w:tc>
          <w:tcPr>
            <w:tcW w:w="2113" w:type="dxa"/>
          </w:tcPr>
          <w:p w:rsidR="00E333BE" w:rsidRPr="00240CB4" w:rsidRDefault="00E333BE" w:rsidP="00E333BE">
            <w:pPr>
              <w:rPr>
                <w:sz w:val="24"/>
                <w:szCs w:val="24"/>
              </w:rPr>
            </w:pPr>
            <w:r w:rsidRPr="001F544B">
              <w:rPr>
                <w:sz w:val="24"/>
                <w:szCs w:val="24"/>
              </w:rPr>
              <w:t>Требования к содержанию, составу и форме заявки на участи</w:t>
            </w:r>
            <w:r>
              <w:rPr>
                <w:sz w:val="24"/>
                <w:szCs w:val="24"/>
              </w:rPr>
              <w:t>е в аукционе</w:t>
            </w:r>
          </w:p>
        </w:tc>
        <w:tc>
          <w:tcPr>
            <w:tcW w:w="6656" w:type="dxa"/>
          </w:tcPr>
          <w:p w:rsidR="00E333BE" w:rsidRPr="00321A33" w:rsidRDefault="00E333BE" w:rsidP="00E333BE">
            <w:pPr>
              <w:tabs>
                <w:tab w:val="left" w:pos="317"/>
              </w:tabs>
              <w:spacing w:line="259" w:lineRule="auto"/>
              <w:ind w:right="-94"/>
              <w:jc w:val="both"/>
              <w:rPr>
                <w:sz w:val="24"/>
                <w:szCs w:val="24"/>
              </w:rPr>
            </w:pPr>
            <w:r w:rsidRPr="001F544B">
              <w:rPr>
                <w:bCs/>
                <w:sz w:val="24"/>
                <w:szCs w:val="24"/>
              </w:rPr>
              <w:t xml:space="preserve">1) </w:t>
            </w:r>
            <w:r w:rsidRPr="001F544B">
              <w:rPr>
                <w:sz w:val="24"/>
                <w:szCs w:val="24"/>
              </w:rPr>
              <w:t>сведения и документы о заявителе</w:t>
            </w:r>
            <w:r w:rsidRPr="00321A33">
              <w:rPr>
                <w:sz w:val="24"/>
                <w:szCs w:val="24"/>
              </w:rPr>
              <w:t>, подавшем такую заявку:</w:t>
            </w:r>
          </w:p>
          <w:p w:rsidR="00E333BE" w:rsidRPr="00321A33" w:rsidRDefault="00E333BE" w:rsidP="00E333BE">
            <w:pPr>
              <w:tabs>
                <w:tab w:val="left" w:pos="317"/>
              </w:tabs>
              <w:spacing w:line="259" w:lineRule="auto"/>
              <w:ind w:right="-94"/>
              <w:jc w:val="both"/>
              <w:rPr>
                <w:sz w:val="24"/>
                <w:szCs w:val="24"/>
              </w:rPr>
            </w:pPr>
            <w:r w:rsidRPr="00321A33">
              <w:rPr>
                <w:bCs/>
                <w:sz w:val="24"/>
                <w:szCs w:val="24"/>
              </w:rPr>
              <w:t>а)</w:t>
            </w:r>
            <w:r w:rsidRPr="00321A33">
              <w:rPr>
                <w:b/>
                <w:bCs/>
                <w:sz w:val="24"/>
                <w:szCs w:val="24"/>
              </w:rPr>
              <w:t xml:space="preserve"> </w:t>
            </w:r>
            <w:r w:rsidRPr="00321A33">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w:t>
            </w:r>
          </w:p>
          <w:p w:rsidR="00E333BE" w:rsidRPr="008368EA" w:rsidRDefault="00E333BE" w:rsidP="00E333BE">
            <w:pPr>
              <w:tabs>
                <w:tab w:val="left" w:pos="317"/>
              </w:tabs>
              <w:spacing w:line="259" w:lineRule="auto"/>
              <w:ind w:right="-94"/>
              <w:jc w:val="both"/>
              <w:rPr>
                <w:sz w:val="23"/>
                <w:szCs w:val="23"/>
              </w:rPr>
            </w:pPr>
            <w:r w:rsidRPr="008368EA">
              <w:rPr>
                <w:bCs/>
                <w:sz w:val="23"/>
                <w:szCs w:val="23"/>
              </w:rPr>
              <w:t>б)</w:t>
            </w:r>
            <w:r w:rsidRPr="008368EA">
              <w:rPr>
                <w:sz w:val="23"/>
                <w:szCs w:val="23"/>
              </w:rPr>
              <w:t xml:space="preserve"> полученную не ранее чем за шесть месяцев до даты размещения на официальном сайте торгов извещения о проведении аукциона </w:t>
            </w:r>
            <w:r w:rsidRPr="00BD556C">
              <w:rPr>
                <w:b/>
                <w:sz w:val="23"/>
                <w:szCs w:val="23"/>
              </w:rPr>
              <w:t>выписку из единого государственного реестра юридических лиц</w:t>
            </w:r>
            <w:r w:rsidRPr="008368EA">
              <w:rPr>
                <w:sz w:val="23"/>
                <w:szCs w:val="23"/>
              </w:rPr>
              <w:t xml:space="preserve">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333BE" w:rsidRPr="008368EA" w:rsidRDefault="00E333BE" w:rsidP="00E333BE">
            <w:pPr>
              <w:spacing w:before="60" w:after="60"/>
              <w:jc w:val="both"/>
              <w:rPr>
                <w:sz w:val="23"/>
                <w:szCs w:val="23"/>
              </w:rPr>
            </w:pPr>
            <w:r w:rsidRPr="008368EA">
              <w:rPr>
                <w:bCs/>
                <w:sz w:val="23"/>
                <w:szCs w:val="23"/>
              </w:rPr>
              <w:t>в)</w:t>
            </w:r>
            <w:r w:rsidRPr="008368EA">
              <w:rPr>
                <w:sz w:val="23"/>
                <w:szCs w:val="23"/>
              </w:rPr>
              <w:t xml:space="preserve"> </w:t>
            </w:r>
            <w:r w:rsidRPr="00BD556C">
              <w:rPr>
                <w:b/>
                <w:sz w:val="23"/>
                <w:szCs w:val="23"/>
              </w:rPr>
              <w:t>документ, подтверждающий полномочия лица</w:t>
            </w:r>
            <w:r w:rsidRPr="008368EA">
              <w:rPr>
                <w:sz w:val="23"/>
                <w:szCs w:val="23"/>
              </w:rPr>
              <w:t xml:space="preserve">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w:t>
            </w:r>
            <w:r w:rsidRPr="008368EA">
              <w:rPr>
                <w:sz w:val="23"/>
                <w:szCs w:val="23"/>
                <w:u w:val="single"/>
              </w:rPr>
              <w:t>действует иное лицо</w:t>
            </w:r>
            <w:r w:rsidRPr="008368EA">
              <w:rPr>
                <w:sz w:val="23"/>
                <w:szCs w:val="23"/>
              </w:rPr>
              <w:t xml:space="preserve">, заявка на участие в аукционе должна </w:t>
            </w:r>
            <w:r w:rsidRPr="008368EA">
              <w:rPr>
                <w:sz w:val="23"/>
                <w:szCs w:val="23"/>
                <w:u w:val="single"/>
              </w:rPr>
              <w:t>содержать также доверенность</w:t>
            </w:r>
            <w:r w:rsidRPr="008368EA">
              <w:rPr>
                <w:sz w:val="23"/>
                <w:szCs w:val="23"/>
              </w:rPr>
              <w:t xml:space="preserve">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333BE" w:rsidRPr="008368EA" w:rsidRDefault="00E333BE" w:rsidP="00E333BE">
            <w:pPr>
              <w:spacing w:before="60" w:after="60"/>
              <w:jc w:val="both"/>
              <w:rPr>
                <w:sz w:val="23"/>
                <w:szCs w:val="23"/>
              </w:rPr>
            </w:pPr>
            <w:r w:rsidRPr="008368EA">
              <w:rPr>
                <w:bCs/>
                <w:sz w:val="23"/>
                <w:szCs w:val="23"/>
              </w:rPr>
              <w:t xml:space="preserve">г) </w:t>
            </w:r>
            <w:r w:rsidRPr="00BD556C">
              <w:rPr>
                <w:b/>
                <w:sz w:val="23"/>
                <w:szCs w:val="23"/>
              </w:rPr>
              <w:t>копии учредительных документов</w:t>
            </w:r>
            <w:r w:rsidRPr="008368EA">
              <w:rPr>
                <w:sz w:val="23"/>
                <w:szCs w:val="23"/>
              </w:rPr>
              <w:t xml:space="preserve"> заявителя (для юридических лиц);</w:t>
            </w:r>
          </w:p>
          <w:p w:rsidR="00E333BE" w:rsidRPr="008368EA" w:rsidRDefault="00E333BE" w:rsidP="00E333BE">
            <w:pPr>
              <w:tabs>
                <w:tab w:val="left" w:pos="317"/>
              </w:tabs>
              <w:spacing w:line="259" w:lineRule="auto"/>
              <w:ind w:right="-94"/>
              <w:jc w:val="both"/>
              <w:rPr>
                <w:bCs/>
                <w:sz w:val="23"/>
                <w:szCs w:val="23"/>
              </w:rPr>
            </w:pPr>
            <w:r w:rsidRPr="008368EA">
              <w:rPr>
                <w:bCs/>
                <w:sz w:val="23"/>
                <w:szCs w:val="23"/>
              </w:rPr>
              <w:t xml:space="preserve">д) </w:t>
            </w:r>
            <w:r w:rsidRPr="00BD556C">
              <w:rPr>
                <w:b/>
                <w:bCs/>
                <w:sz w:val="23"/>
                <w:szCs w:val="23"/>
              </w:rPr>
              <w:t>решение об одобрении или о совершении крупной сделки</w:t>
            </w:r>
            <w:r w:rsidRPr="008368EA">
              <w:rPr>
                <w:bCs/>
                <w:sz w:val="23"/>
                <w:szCs w:val="23"/>
              </w:rPr>
              <w:t xml:space="preserve"> либо копия такого решения в случае, если требование о необходимости наличия такого решения для совершения крупной сделки устан</w:t>
            </w:r>
            <w:bookmarkStart w:id="0" w:name="_GoBack"/>
            <w:bookmarkEnd w:id="0"/>
            <w:r w:rsidRPr="008368EA">
              <w:rPr>
                <w:bCs/>
                <w:sz w:val="23"/>
                <w:szCs w:val="23"/>
              </w:rPr>
              <w:t>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Pr>
                <w:bCs/>
                <w:sz w:val="23"/>
                <w:szCs w:val="23"/>
              </w:rPr>
              <w:t>;</w:t>
            </w:r>
          </w:p>
          <w:p w:rsidR="00E333BE" w:rsidRPr="008368EA" w:rsidRDefault="00E333BE" w:rsidP="00E333BE">
            <w:pPr>
              <w:tabs>
                <w:tab w:val="left" w:pos="317"/>
              </w:tabs>
              <w:spacing w:line="259" w:lineRule="auto"/>
              <w:ind w:right="-94"/>
              <w:jc w:val="both"/>
              <w:rPr>
                <w:bCs/>
                <w:sz w:val="23"/>
                <w:szCs w:val="23"/>
              </w:rPr>
            </w:pPr>
            <w:r w:rsidRPr="008368EA">
              <w:rPr>
                <w:bCs/>
                <w:sz w:val="23"/>
                <w:szCs w:val="23"/>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333BE" w:rsidRPr="008368EA" w:rsidRDefault="00E333BE" w:rsidP="00E333BE">
            <w:pPr>
              <w:tabs>
                <w:tab w:val="left" w:pos="317"/>
              </w:tabs>
              <w:spacing w:line="259" w:lineRule="auto"/>
              <w:ind w:right="-94"/>
              <w:jc w:val="both"/>
              <w:rPr>
                <w:bCs/>
                <w:sz w:val="23"/>
                <w:szCs w:val="23"/>
              </w:rPr>
            </w:pPr>
            <w:r w:rsidRPr="008368EA">
              <w:rPr>
                <w:bCs/>
                <w:sz w:val="23"/>
                <w:szCs w:val="23"/>
              </w:rPr>
              <w:t xml:space="preserve">2) </w:t>
            </w:r>
            <w:r w:rsidRPr="00BD556C">
              <w:rPr>
                <w:b/>
                <w:bCs/>
                <w:sz w:val="23"/>
                <w:szCs w:val="23"/>
              </w:rPr>
              <w:t>предложения об условиях выполнения работ, которые необходимо выполнить в отношении государственного имущества, права на которое передаются по договору,</w:t>
            </w:r>
            <w:r w:rsidRPr="008368EA">
              <w:rPr>
                <w:bCs/>
                <w:sz w:val="23"/>
                <w:szCs w:val="23"/>
              </w:rPr>
              <w:t xml:space="preserve">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333BE" w:rsidRPr="002E0CDC" w:rsidRDefault="00E333BE" w:rsidP="00E333BE">
            <w:pPr>
              <w:jc w:val="both"/>
              <w:rPr>
                <w:bCs/>
                <w:sz w:val="23"/>
                <w:szCs w:val="23"/>
              </w:rPr>
            </w:pPr>
            <w:r w:rsidRPr="008368EA">
              <w:rPr>
                <w:bCs/>
                <w:sz w:val="23"/>
                <w:szCs w:val="23"/>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w:t>
            </w:r>
            <w:r>
              <w:rPr>
                <w:bCs/>
                <w:sz w:val="23"/>
                <w:szCs w:val="23"/>
              </w:rPr>
              <w:t>ерждающее перечисление задатка) - т</w:t>
            </w:r>
            <w:r w:rsidRPr="008368EA">
              <w:rPr>
                <w:bCs/>
                <w:i/>
                <w:sz w:val="23"/>
                <w:szCs w:val="23"/>
              </w:rPr>
              <w:t xml:space="preserve">ребование </w:t>
            </w:r>
            <w:r>
              <w:rPr>
                <w:bCs/>
                <w:i/>
                <w:sz w:val="23"/>
                <w:szCs w:val="23"/>
              </w:rPr>
              <w:br/>
            </w:r>
            <w:r w:rsidRPr="008368EA">
              <w:rPr>
                <w:bCs/>
                <w:i/>
                <w:sz w:val="23"/>
                <w:szCs w:val="23"/>
              </w:rPr>
              <w:t>не установлено.</w:t>
            </w:r>
          </w:p>
          <w:p w:rsidR="00E333BE" w:rsidRDefault="00E333BE" w:rsidP="00E333BE">
            <w:pPr>
              <w:jc w:val="both"/>
              <w:rPr>
                <w:bCs/>
                <w:sz w:val="23"/>
                <w:szCs w:val="23"/>
              </w:rPr>
            </w:pPr>
          </w:p>
          <w:p w:rsidR="00E333BE" w:rsidRDefault="00E333BE" w:rsidP="00E333BE">
            <w:pPr>
              <w:jc w:val="both"/>
              <w:rPr>
                <w:bCs/>
                <w:sz w:val="23"/>
                <w:szCs w:val="23"/>
              </w:rPr>
            </w:pPr>
            <w:r w:rsidRPr="008368EA">
              <w:rPr>
                <w:bCs/>
                <w:sz w:val="23"/>
                <w:szCs w:val="23"/>
              </w:rPr>
              <w:t>Любые иные сведения/документы/, которые Заявитель сочтет необходимым приложить к заявке.</w:t>
            </w:r>
          </w:p>
          <w:p w:rsidR="00E333BE" w:rsidRDefault="00E333BE" w:rsidP="00E333BE">
            <w:pPr>
              <w:jc w:val="both"/>
              <w:rPr>
                <w:bCs/>
                <w:sz w:val="23"/>
                <w:szCs w:val="23"/>
              </w:rPr>
            </w:pPr>
          </w:p>
          <w:p w:rsidR="00E333BE" w:rsidRPr="00240CB4" w:rsidRDefault="00E333BE" w:rsidP="00E333BE">
            <w:pPr>
              <w:jc w:val="both"/>
              <w:rPr>
                <w:sz w:val="24"/>
                <w:szCs w:val="24"/>
              </w:rPr>
            </w:pPr>
            <w:r>
              <w:rPr>
                <w:bCs/>
                <w:sz w:val="23"/>
                <w:szCs w:val="23"/>
              </w:rPr>
              <w:t xml:space="preserve">Форма заявки </w:t>
            </w:r>
            <w:r w:rsidRPr="008368EA">
              <w:rPr>
                <w:bCs/>
                <w:sz w:val="23"/>
                <w:szCs w:val="23"/>
              </w:rPr>
              <w:t>на участие в аукционе</w:t>
            </w:r>
            <w:r>
              <w:rPr>
                <w:bCs/>
                <w:sz w:val="23"/>
                <w:szCs w:val="23"/>
              </w:rPr>
              <w:t xml:space="preserve"> - </w:t>
            </w:r>
            <w:r w:rsidRPr="008368EA">
              <w:rPr>
                <w:bCs/>
                <w:sz w:val="23"/>
                <w:szCs w:val="23"/>
              </w:rPr>
              <w:t>Раздел III. ОБРАЗЦЫ ФОРМ И ДОКУМЕНТОВ ДЛЯ ЗАПОЛНЕНИЯ УЧАСТНИКАМИ АУКЦИОНА</w:t>
            </w:r>
            <w:r>
              <w:rPr>
                <w:bCs/>
                <w:sz w:val="23"/>
                <w:szCs w:val="23"/>
              </w:rPr>
              <w:t>.</w:t>
            </w:r>
          </w:p>
        </w:tc>
      </w:tr>
      <w:tr w:rsidR="00E333BE" w:rsidRPr="00240CB4" w:rsidTr="00A07DD5">
        <w:tc>
          <w:tcPr>
            <w:tcW w:w="576" w:type="dxa"/>
          </w:tcPr>
          <w:p w:rsidR="00E333BE" w:rsidRPr="00240CB4" w:rsidRDefault="00E333BE" w:rsidP="00E333BE">
            <w:pPr>
              <w:jc w:val="both"/>
              <w:rPr>
                <w:sz w:val="24"/>
                <w:szCs w:val="24"/>
              </w:rPr>
            </w:pPr>
            <w:r>
              <w:rPr>
                <w:sz w:val="24"/>
                <w:szCs w:val="24"/>
              </w:rPr>
              <w:t>25</w:t>
            </w:r>
          </w:p>
        </w:tc>
        <w:tc>
          <w:tcPr>
            <w:tcW w:w="2113" w:type="dxa"/>
          </w:tcPr>
          <w:p w:rsidR="00E333BE" w:rsidRPr="00240CB4" w:rsidRDefault="00E333BE" w:rsidP="00E333BE">
            <w:pPr>
              <w:rPr>
                <w:sz w:val="24"/>
                <w:szCs w:val="24"/>
              </w:rPr>
            </w:pPr>
            <w:r w:rsidRPr="001F544B">
              <w:rPr>
                <w:sz w:val="24"/>
                <w:szCs w:val="24"/>
              </w:rPr>
              <w:t xml:space="preserve">Требования к Участникам аукциона  </w:t>
            </w:r>
          </w:p>
        </w:tc>
        <w:tc>
          <w:tcPr>
            <w:tcW w:w="6656" w:type="dxa"/>
          </w:tcPr>
          <w:p w:rsidR="00E333BE" w:rsidRPr="009A1F95" w:rsidRDefault="00E333BE" w:rsidP="00E333BE">
            <w:pPr>
              <w:jc w:val="both"/>
              <w:rPr>
                <w:b/>
                <w:sz w:val="23"/>
                <w:szCs w:val="23"/>
              </w:rPr>
            </w:pPr>
            <w:r w:rsidRPr="008368EA">
              <w:rPr>
                <w:b/>
                <w:sz w:val="23"/>
                <w:szCs w:val="23"/>
              </w:rPr>
              <w:t>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w:t>
            </w:r>
          </w:p>
          <w:p w:rsidR="00E333BE" w:rsidRPr="008368EA" w:rsidRDefault="00E333BE" w:rsidP="00E333BE">
            <w:pPr>
              <w:jc w:val="both"/>
              <w:rPr>
                <w:sz w:val="23"/>
                <w:szCs w:val="23"/>
              </w:rPr>
            </w:pPr>
            <w:r w:rsidRPr="008368EA">
              <w:rPr>
                <w:sz w:val="23"/>
                <w:szCs w:val="23"/>
              </w:rPr>
              <w:t xml:space="preserve">Участники аукциона должны соответствовать требованиям, установленные статьей 5 Федерального закона от 21.12.2001 </w:t>
            </w:r>
            <w:r>
              <w:rPr>
                <w:sz w:val="23"/>
                <w:szCs w:val="23"/>
              </w:rPr>
              <w:br/>
            </w:r>
            <w:r w:rsidRPr="008368EA">
              <w:rPr>
                <w:sz w:val="23"/>
                <w:szCs w:val="23"/>
              </w:rPr>
              <w:t>№ 178-ФЗ «О приватизации государственного и муниципального имущества» (дале</w:t>
            </w:r>
            <w:r>
              <w:rPr>
                <w:sz w:val="23"/>
                <w:szCs w:val="23"/>
              </w:rPr>
              <w:t>е – Федеральный закон № 178-ФЗ).</w:t>
            </w:r>
          </w:p>
          <w:p w:rsidR="00E333BE" w:rsidRPr="00240CB4" w:rsidRDefault="00E333BE" w:rsidP="00E333BE">
            <w:pPr>
              <w:jc w:val="both"/>
              <w:rPr>
                <w:sz w:val="24"/>
                <w:szCs w:val="24"/>
              </w:rPr>
            </w:pPr>
          </w:p>
        </w:tc>
      </w:tr>
    </w:tbl>
    <w:p w:rsidR="001F544B" w:rsidRDefault="001F544B" w:rsidP="00153282">
      <w:pPr>
        <w:spacing w:after="0" w:line="240" w:lineRule="auto"/>
        <w:jc w:val="both"/>
        <w:rPr>
          <w:sz w:val="24"/>
          <w:szCs w:val="24"/>
        </w:rPr>
      </w:pPr>
    </w:p>
    <w:p w:rsidR="001F544B" w:rsidRDefault="001F544B" w:rsidP="00153282">
      <w:pPr>
        <w:spacing w:after="0" w:line="240" w:lineRule="auto"/>
        <w:jc w:val="both"/>
        <w:rPr>
          <w:sz w:val="24"/>
          <w:szCs w:val="24"/>
        </w:rPr>
      </w:pPr>
    </w:p>
    <w:p w:rsidR="00C047EE" w:rsidRDefault="00C047EE" w:rsidP="001F544B">
      <w:pPr>
        <w:spacing w:before="75" w:after="75"/>
        <w:jc w:val="center"/>
        <w:rPr>
          <w:b/>
          <w:sz w:val="24"/>
          <w:szCs w:val="24"/>
        </w:rPr>
        <w:sectPr w:rsidR="00C047EE">
          <w:pgSz w:w="11906" w:h="16838"/>
          <w:pgMar w:top="1134" w:right="850" w:bottom="1134" w:left="1701" w:header="708" w:footer="708" w:gutter="0"/>
          <w:cols w:space="708"/>
          <w:docGrid w:linePitch="360"/>
        </w:sectPr>
      </w:pPr>
    </w:p>
    <w:p w:rsidR="00C319CA" w:rsidRDefault="001F544B" w:rsidP="00C319CA">
      <w:pPr>
        <w:spacing w:before="75" w:after="75"/>
        <w:jc w:val="center"/>
        <w:rPr>
          <w:b/>
          <w:sz w:val="24"/>
          <w:szCs w:val="24"/>
        </w:rPr>
      </w:pPr>
      <w:r w:rsidRPr="009772F8">
        <w:rPr>
          <w:b/>
          <w:sz w:val="24"/>
          <w:szCs w:val="24"/>
        </w:rPr>
        <w:t>Раздел I</w:t>
      </w:r>
      <w:r w:rsidRPr="009772F8">
        <w:rPr>
          <w:b/>
          <w:sz w:val="24"/>
          <w:szCs w:val="24"/>
          <w:lang w:val="en-US"/>
        </w:rPr>
        <w:t>II</w:t>
      </w:r>
      <w:r w:rsidRPr="009772F8">
        <w:rPr>
          <w:b/>
          <w:sz w:val="24"/>
          <w:szCs w:val="24"/>
        </w:rPr>
        <w:t>.</w:t>
      </w:r>
      <w:r w:rsidRPr="009772F8">
        <w:rPr>
          <w:sz w:val="24"/>
          <w:szCs w:val="24"/>
        </w:rPr>
        <w:tab/>
      </w:r>
      <w:r w:rsidRPr="009772F8">
        <w:rPr>
          <w:b/>
          <w:sz w:val="24"/>
          <w:szCs w:val="24"/>
        </w:rPr>
        <w:t>ОБРАЗЦЫ ФОРМ И ДОКУМЕНТОВ ДЛЯ ЗАПОЛНЕНИЯ УЧАСТНИКАМИ АУКЦИОНА</w:t>
      </w:r>
    </w:p>
    <w:p w:rsidR="00C319CA" w:rsidRDefault="00C319CA" w:rsidP="00C319CA">
      <w:pPr>
        <w:spacing w:before="75" w:after="75"/>
        <w:jc w:val="center"/>
        <w:rPr>
          <w:b/>
          <w:sz w:val="24"/>
          <w:szCs w:val="24"/>
        </w:rPr>
      </w:pPr>
    </w:p>
    <w:p w:rsidR="0010163D" w:rsidRPr="00AB5566" w:rsidRDefault="00C319CA" w:rsidP="00C319CA">
      <w:pPr>
        <w:spacing w:before="75" w:after="75"/>
        <w:rPr>
          <w:b/>
          <w:sz w:val="24"/>
          <w:szCs w:val="24"/>
        </w:rPr>
      </w:pPr>
      <w:r>
        <w:rPr>
          <w:b/>
          <w:sz w:val="24"/>
          <w:szCs w:val="24"/>
        </w:rPr>
        <w:t>1</w:t>
      </w:r>
      <w:r w:rsidR="008368EA">
        <w:rPr>
          <w:b/>
          <w:sz w:val="24"/>
          <w:szCs w:val="24"/>
        </w:rPr>
        <w:t>.  ЗАЯВКА</w:t>
      </w:r>
      <w:r w:rsidR="00137DFC">
        <w:rPr>
          <w:b/>
          <w:sz w:val="24"/>
          <w:szCs w:val="24"/>
        </w:rPr>
        <w:t xml:space="preserve"> </w:t>
      </w:r>
    </w:p>
    <w:p w:rsidR="0010163D" w:rsidRPr="009772F8" w:rsidRDefault="0010163D" w:rsidP="0010163D">
      <w:pPr>
        <w:tabs>
          <w:tab w:val="left" w:pos="708"/>
          <w:tab w:val="left" w:pos="1416"/>
          <w:tab w:val="left" w:pos="2124"/>
          <w:tab w:val="left" w:pos="5580"/>
        </w:tabs>
        <w:spacing w:after="0" w:line="240" w:lineRule="auto"/>
        <w:jc w:val="right"/>
        <w:rPr>
          <w:sz w:val="24"/>
          <w:szCs w:val="24"/>
        </w:rPr>
      </w:pPr>
      <w:r w:rsidRPr="009772F8">
        <w:rPr>
          <w:sz w:val="24"/>
          <w:szCs w:val="24"/>
        </w:rPr>
        <w:t xml:space="preserve"> </w:t>
      </w:r>
    </w:p>
    <w:tbl>
      <w:tblPr>
        <w:tblW w:w="0" w:type="auto"/>
        <w:tblLook w:val="04A0" w:firstRow="1" w:lastRow="0" w:firstColumn="1" w:lastColumn="0" w:noHBand="0" w:noVBand="1"/>
      </w:tblPr>
      <w:tblGrid>
        <w:gridCol w:w="4654"/>
        <w:gridCol w:w="4701"/>
      </w:tblGrid>
      <w:tr w:rsidR="0010163D" w:rsidRPr="00A24520" w:rsidTr="000D1315">
        <w:trPr>
          <w:trHeight w:val="1481"/>
        </w:trPr>
        <w:tc>
          <w:tcPr>
            <w:tcW w:w="4926" w:type="dxa"/>
            <w:shd w:val="clear" w:color="auto" w:fill="auto"/>
          </w:tcPr>
          <w:p w:rsidR="0010163D" w:rsidRPr="00A24520" w:rsidRDefault="0010163D" w:rsidP="0010163D">
            <w:pPr>
              <w:pStyle w:val="5"/>
              <w:widowControl w:val="0"/>
              <w:spacing w:before="0" w:after="0"/>
              <w:jc w:val="both"/>
              <w:rPr>
                <w:rFonts w:ascii="Times New Roman" w:hAnsi="Times New Roman"/>
                <w:b w:val="0"/>
                <w:i w:val="0"/>
                <w:iCs w:val="0"/>
                <w:sz w:val="24"/>
                <w:szCs w:val="24"/>
              </w:rPr>
            </w:pPr>
            <w:r w:rsidRPr="00A24520">
              <w:rPr>
                <w:rFonts w:ascii="Times New Roman" w:hAnsi="Times New Roman"/>
                <w:b w:val="0"/>
                <w:i w:val="0"/>
                <w:iCs w:val="0"/>
                <w:sz w:val="24"/>
                <w:szCs w:val="24"/>
              </w:rPr>
              <w:t>На бланке организации</w:t>
            </w:r>
          </w:p>
          <w:p w:rsidR="0010163D" w:rsidRDefault="0010163D" w:rsidP="0010163D">
            <w:pPr>
              <w:spacing w:after="0" w:line="240" w:lineRule="auto"/>
              <w:rPr>
                <w:sz w:val="24"/>
                <w:szCs w:val="24"/>
              </w:rPr>
            </w:pPr>
            <w:r w:rsidRPr="00A24520">
              <w:rPr>
                <w:sz w:val="24"/>
                <w:szCs w:val="24"/>
              </w:rPr>
              <w:t>Дата,</w:t>
            </w:r>
          </w:p>
          <w:p w:rsidR="0010163D" w:rsidRPr="00497586" w:rsidRDefault="0010163D" w:rsidP="0010163D">
            <w:pPr>
              <w:spacing w:after="0" w:line="240" w:lineRule="auto"/>
            </w:pPr>
            <w:r>
              <w:rPr>
                <w:sz w:val="24"/>
                <w:szCs w:val="24"/>
              </w:rPr>
              <w:t>И</w:t>
            </w:r>
            <w:r w:rsidRPr="00A24520">
              <w:rPr>
                <w:sz w:val="24"/>
                <w:szCs w:val="24"/>
              </w:rPr>
              <w:t>сх.</w:t>
            </w:r>
            <w:r>
              <w:rPr>
                <w:sz w:val="24"/>
                <w:szCs w:val="24"/>
              </w:rPr>
              <w:t xml:space="preserve"> </w:t>
            </w:r>
            <w:r w:rsidRPr="00A24520">
              <w:rPr>
                <w:sz w:val="24"/>
                <w:szCs w:val="24"/>
              </w:rPr>
              <w:t>номер</w:t>
            </w:r>
          </w:p>
        </w:tc>
        <w:tc>
          <w:tcPr>
            <w:tcW w:w="4927" w:type="dxa"/>
            <w:shd w:val="clear" w:color="auto" w:fill="auto"/>
          </w:tcPr>
          <w:p w:rsidR="0010163D" w:rsidRPr="00A24520" w:rsidRDefault="0010163D" w:rsidP="0010163D">
            <w:pPr>
              <w:tabs>
                <w:tab w:val="left" w:pos="708"/>
                <w:tab w:val="left" w:pos="1416"/>
                <w:tab w:val="left" w:pos="2124"/>
                <w:tab w:val="left" w:pos="5580"/>
              </w:tabs>
              <w:spacing w:after="0" w:line="240" w:lineRule="auto"/>
              <w:rPr>
                <w:sz w:val="24"/>
                <w:szCs w:val="24"/>
              </w:rPr>
            </w:pPr>
            <w:r w:rsidRPr="00A24520">
              <w:rPr>
                <w:sz w:val="24"/>
                <w:szCs w:val="24"/>
              </w:rPr>
              <w:t xml:space="preserve">Организатору аукциона: </w:t>
            </w:r>
          </w:p>
          <w:p w:rsidR="0010163D" w:rsidRPr="00A24520" w:rsidRDefault="0010163D" w:rsidP="0010163D">
            <w:pPr>
              <w:tabs>
                <w:tab w:val="left" w:pos="708"/>
                <w:tab w:val="left" w:pos="1416"/>
                <w:tab w:val="left" w:pos="2124"/>
                <w:tab w:val="left" w:pos="5580"/>
              </w:tabs>
              <w:spacing w:after="0" w:line="240" w:lineRule="auto"/>
              <w:rPr>
                <w:i/>
                <w:iCs/>
                <w:sz w:val="24"/>
                <w:szCs w:val="24"/>
              </w:rPr>
            </w:pPr>
            <w:r w:rsidRPr="00A24520">
              <w:rPr>
                <w:sz w:val="24"/>
                <w:szCs w:val="24"/>
              </w:rPr>
              <w:t xml:space="preserve">Федеральному государственному бюджетному учреждению науки Институту проблем управления </w:t>
            </w:r>
            <w:r w:rsidR="00E6475D">
              <w:rPr>
                <w:sz w:val="24"/>
                <w:szCs w:val="24"/>
              </w:rPr>
              <w:br/>
            </w:r>
            <w:r w:rsidRPr="00A24520">
              <w:rPr>
                <w:sz w:val="24"/>
                <w:szCs w:val="24"/>
              </w:rPr>
              <w:t xml:space="preserve">им. В.А. Трапезникова Российской академии наук   </w:t>
            </w:r>
          </w:p>
        </w:tc>
      </w:tr>
    </w:tbl>
    <w:p w:rsidR="00C00D69" w:rsidRDefault="00C00D69" w:rsidP="0010163D">
      <w:pPr>
        <w:pStyle w:val="5"/>
        <w:widowControl w:val="0"/>
        <w:spacing w:before="0" w:after="0"/>
        <w:jc w:val="center"/>
        <w:rPr>
          <w:rFonts w:ascii="Times New Roman" w:hAnsi="Times New Roman"/>
          <w:i w:val="0"/>
          <w:iCs w:val="0"/>
          <w:sz w:val="24"/>
          <w:szCs w:val="24"/>
        </w:rPr>
      </w:pPr>
    </w:p>
    <w:p w:rsidR="0010163D" w:rsidRPr="009772F8" w:rsidRDefault="0010163D" w:rsidP="0010163D">
      <w:pPr>
        <w:pStyle w:val="5"/>
        <w:widowControl w:val="0"/>
        <w:spacing w:before="0" w:after="0"/>
        <w:jc w:val="center"/>
        <w:rPr>
          <w:rFonts w:ascii="Times New Roman" w:hAnsi="Times New Roman"/>
          <w:i w:val="0"/>
          <w:iCs w:val="0"/>
          <w:sz w:val="24"/>
          <w:szCs w:val="24"/>
        </w:rPr>
      </w:pPr>
      <w:r>
        <w:rPr>
          <w:rFonts w:ascii="Times New Roman" w:hAnsi="Times New Roman"/>
          <w:i w:val="0"/>
          <w:iCs w:val="0"/>
          <w:sz w:val="24"/>
          <w:szCs w:val="24"/>
        </w:rPr>
        <w:t>ЗАЯВКА</w:t>
      </w:r>
      <w:r w:rsidRPr="009772F8">
        <w:rPr>
          <w:rFonts w:ascii="Times New Roman" w:hAnsi="Times New Roman"/>
          <w:i w:val="0"/>
          <w:iCs w:val="0"/>
          <w:sz w:val="24"/>
          <w:szCs w:val="24"/>
        </w:rPr>
        <w:t xml:space="preserve"> </w:t>
      </w:r>
    </w:p>
    <w:p w:rsidR="0010163D" w:rsidRDefault="0010163D" w:rsidP="00A833AA">
      <w:pPr>
        <w:spacing w:after="0" w:line="240" w:lineRule="auto"/>
        <w:jc w:val="center"/>
        <w:rPr>
          <w:sz w:val="24"/>
          <w:szCs w:val="24"/>
        </w:rPr>
      </w:pPr>
      <w:r w:rsidRPr="008B007D">
        <w:rPr>
          <w:sz w:val="24"/>
          <w:szCs w:val="24"/>
        </w:rPr>
        <w:t xml:space="preserve">на участие в аукционе на </w:t>
      </w:r>
      <w:r w:rsidR="00A833AA" w:rsidRPr="00A833AA">
        <w:rPr>
          <w:sz w:val="24"/>
          <w:szCs w:val="24"/>
        </w:rPr>
        <w:t>п</w:t>
      </w:r>
      <w:r w:rsidR="00A833AA">
        <w:rPr>
          <w:sz w:val="24"/>
          <w:szCs w:val="24"/>
        </w:rPr>
        <w:t xml:space="preserve">раво заключения договора аренды </w:t>
      </w:r>
      <w:r w:rsidR="00A833AA" w:rsidRPr="00A833AA">
        <w:rPr>
          <w:sz w:val="24"/>
          <w:szCs w:val="24"/>
        </w:rPr>
        <w:t>закрепленного на праве опер</w:t>
      </w:r>
      <w:r w:rsidR="00A833AA">
        <w:rPr>
          <w:sz w:val="24"/>
          <w:szCs w:val="24"/>
        </w:rPr>
        <w:t xml:space="preserve">ативного управления за ИПУ РАН </w:t>
      </w:r>
      <w:r w:rsidR="00A833AA" w:rsidRPr="00A833AA">
        <w:rPr>
          <w:sz w:val="24"/>
          <w:szCs w:val="24"/>
        </w:rPr>
        <w:t>федерального недвижимого имущества</w:t>
      </w:r>
    </w:p>
    <w:p w:rsidR="00A833AA" w:rsidRPr="009772F8" w:rsidRDefault="00A833AA" w:rsidP="00A833AA">
      <w:pPr>
        <w:spacing w:after="0" w:line="240" w:lineRule="auto"/>
        <w:jc w:val="center"/>
        <w:rPr>
          <w:sz w:val="24"/>
          <w:szCs w:val="24"/>
        </w:rPr>
      </w:pPr>
    </w:p>
    <w:p w:rsidR="0010163D" w:rsidRPr="0010163D" w:rsidRDefault="004731D0" w:rsidP="007F2CC0">
      <w:pPr>
        <w:spacing w:after="0" w:line="240" w:lineRule="auto"/>
        <w:rPr>
          <w:sz w:val="24"/>
          <w:szCs w:val="24"/>
        </w:rPr>
      </w:pPr>
      <w:r>
        <w:rPr>
          <w:sz w:val="24"/>
          <w:szCs w:val="24"/>
        </w:rPr>
        <w:t xml:space="preserve">Лот №1: </w:t>
      </w:r>
      <w:r w:rsidR="007F2CC0">
        <w:rPr>
          <w:sz w:val="24"/>
          <w:szCs w:val="24"/>
        </w:rPr>
        <w:t>Нежилое п</w:t>
      </w:r>
      <w:r w:rsidR="0010163D" w:rsidRPr="0010163D">
        <w:rPr>
          <w:sz w:val="24"/>
          <w:szCs w:val="24"/>
        </w:rPr>
        <w:t xml:space="preserve">омещение </w:t>
      </w:r>
      <w:r w:rsidR="00137DFC">
        <w:rPr>
          <w:sz w:val="24"/>
          <w:szCs w:val="24"/>
        </w:rPr>
        <w:t xml:space="preserve">общей площадью </w:t>
      </w:r>
      <w:r w:rsidR="003934EA">
        <w:rPr>
          <w:sz w:val="24"/>
          <w:szCs w:val="24"/>
        </w:rPr>
        <w:t>118,5</w:t>
      </w:r>
      <w:r w:rsidR="00137DFC">
        <w:rPr>
          <w:sz w:val="24"/>
          <w:szCs w:val="24"/>
        </w:rPr>
        <w:t xml:space="preserve"> кв. м., </w:t>
      </w:r>
      <w:r w:rsidR="0010163D" w:rsidRPr="0010163D">
        <w:rPr>
          <w:sz w:val="24"/>
          <w:szCs w:val="24"/>
        </w:rPr>
        <w:t xml:space="preserve">этаж </w:t>
      </w:r>
      <w:r w:rsidR="00137DFC">
        <w:rPr>
          <w:sz w:val="24"/>
          <w:szCs w:val="24"/>
        </w:rPr>
        <w:t xml:space="preserve">1, </w:t>
      </w:r>
      <w:r w:rsidR="00137DFC" w:rsidRPr="00137DFC">
        <w:rPr>
          <w:sz w:val="24"/>
          <w:szCs w:val="24"/>
        </w:rPr>
        <w:t>помещение № III, комн.№ № 1, 2, 3, 4, 5, 6, 7; помещение № IV, ко</w:t>
      </w:r>
      <w:r w:rsidR="00137DFC">
        <w:rPr>
          <w:sz w:val="24"/>
          <w:szCs w:val="24"/>
        </w:rPr>
        <w:t xml:space="preserve">мн. № 1; помещение № V, комн. № </w:t>
      </w:r>
      <w:r w:rsidR="00137DFC" w:rsidRPr="00137DFC">
        <w:rPr>
          <w:sz w:val="24"/>
          <w:szCs w:val="24"/>
        </w:rPr>
        <w:t>1</w:t>
      </w:r>
      <w:r w:rsidR="007F2CC0">
        <w:rPr>
          <w:sz w:val="24"/>
          <w:szCs w:val="24"/>
        </w:rPr>
        <w:t xml:space="preserve">, по адресу: </w:t>
      </w:r>
      <w:r w:rsidR="007F2CC0" w:rsidRPr="007F2CC0">
        <w:rPr>
          <w:sz w:val="24"/>
          <w:szCs w:val="24"/>
        </w:rPr>
        <w:t>117997, г. Москва, ул. Профсоюзная, д. 65</w:t>
      </w:r>
      <w:r w:rsidR="00137DFC">
        <w:rPr>
          <w:sz w:val="24"/>
          <w:szCs w:val="24"/>
        </w:rPr>
        <w:t>, строение 8.</w:t>
      </w:r>
    </w:p>
    <w:p w:rsidR="0010163D" w:rsidRPr="0010163D" w:rsidRDefault="0010163D" w:rsidP="003934EA">
      <w:pPr>
        <w:pStyle w:val="03zagolovok2"/>
        <w:suppressAutoHyphens/>
        <w:spacing w:before="0" w:after="0" w:line="240" w:lineRule="auto"/>
        <w:jc w:val="both"/>
        <w:rPr>
          <w:rFonts w:ascii="Times New Roman" w:hAnsi="Times New Roman"/>
          <w:b w:val="0"/>
          <w:color w:val="auto"/>
          <w:sz w:val="24"/>
          <w:szCs w:val="24"/>
        </w:rPr>
      </w:pPr>
    </w:p>
    <w:p w:rsidR="0010163D" w:rsidRPr="0010163D" w:rsidRDefault="0010163D" w:rsidP="0010163D">
      <w:pPr>
        <w:pStyle w:val="03zagolovok2"/>
        <w:suppressAutoHyphens/>
        <w:spacing w:before="0" w:after="0" w:line="240" w:lineRule="auto"/>
        <w:ind w:firstLine="708"/>
        <w:jc w:val="both"/>
        <w:rPr>
          <w:rFonts w:ascii="Times New Roman" w:hAnsi="Times New Roman"/>
          <w:b w:val="0"/>
          <w:sz w:val="24"/>
          <w:szCs w:val="24"/>
        </w:rPr>
      </w:pPr>
      <w:r w:rsidRPr="0010163D">
        <w:rPr>
          <w:rFonts w:ascii="Times New Roman" w:hAnsi="Times New Roman"/>
          <w:b w:val="0"/>
          <w:color w:val="auto"/>
          <w:sz w:val="24"/>
          <w:szCs w:val="24"/>
        </w:rPr>
        <w:t xml:space="preserve">1. Изучив документацию об аукционе </w:t>
      </w:r>
      <w:r w:rsidRPr="0010163D">
        <w:rPr>
          <w:rFonts w:ascii="Times New Roman" w:hAnsi="Times New Roman"/>
          <w:b w:val="0"/>
          <w:sz w:val="24"/>
          <w:szCs w:val="24"/>
        </w:rPr>
        <w:t>№ ИПУ 202</w:t>
      </w:r>
      <w:r w:rsidR="00137DFC">
        <w:rPr>
          <w:rFonts w:ascii="Times New Roman" w:hAnsi="Times New Roman"/>
          <w:b w:val="0"/>
          <w:sz w:val="24"/>
          <w:szCs w:val="24"/>
        </w:rPr>
        <w:t>3</w:t>
      </w:r>
      <w:r w:rsidRPr="0010163D">
        <w:rPr>
          <w:rFonts w:ascii="Times New Roman" w:hAnsi="Times New Roman"/>
          <w:b w:val="0"/>
          <w:sz w:val="24"/>
          <w:szCs w:val="24"/>
        </w:rPr>
        <w:t xml:space="preserve">/ОА-01А на право заключения договора аренды </w:t>
      </w:r>
      <w:r w:rsidR="00636317" w:rsidRPr="00636317">
        <w:rPr>
          <w:rFonts w:ascii="Times New Roman" w:hAnsi="Times New Roman"/>
          <w:b w:val="0"/>
          <w:sz w:val="24"/>
          <w:szCs w:val="24"/>
        </w:rPr>
        <w:t xml:space="preserve">закрепленного на праве оперативного управления за ИПУ РАН федерального недвижимого имущества </w:t>
      </w:r>
      <w:r w:rsidR="007F2CC0">
        <w:rPr>
          <w:rFonts w:ascii="Times New Roman" w:hAnsi="Times New Roman"/>
          <w:b w:val="0"/>
          <w:sz w:val="24"/>
          <w:szCs w:val="24"/>
        </w:rPr>
        <w:t>(извещение от «__» _______ 202</w:t>
      </w:r>
      <w:r w:rsidR="00137DFC">
        <w:rPr>
          <w:rFonts w:ascii="Times New Roman" w:hAnsi="Times New Roman"/>
          <w:b w:val="0"/>
          <w:sz w:val="24"/>
          <w:szCs w:val="24"/>
        </w:rPr>
        <w:t>3</w:t>
      </w:r>
      <w:r w:rsidR="007F2CC0">
        <w:rPr>
          <w:rFonts w:ascii="Times New Roman" w:hAnsi="Times New Roman"/>
          <w:b w:val="0"/>
          <w:sz w:val="24"/>
          <w:szCs w:val="24"/>
        </w:rPr>
        <w:t xml:space="preserve">г. № __________, размещенному </w:t>
      </w:r>
      <w:r w:rsidR="00D20DB5" w:rsidRPr="00D20DB5">
        <w:rPr>
          <w:rFonts w:ascii="Times New Roman" w:hAnsi="Times New Roman"/>
          <w:b w:val="0"/>
          <w:sz w:val="24"/>
          <w:szCs w:val="24"/>
        </w:rPr>
        <w:t xml:space="preserve">на официальном сайте торгов </w:t>
      </w:r>
      <w:hyperlink r:id="rId13" w:history="1">
        <w:r w:rsidR="00D20DB5" w:rsidRPr="004731D0">
          <w:rPr>
            <w:rStyle w:val="a8"/>
            <w:rFonts w:ascii="Times New Roman" w:hAnsi="Times New Roman"/>
            <w:b w:val="0"/>
            <w:color w:val="auto"/>
            <w:sz w:val="24"/>
            <w:szCs w:val="24"/>
          </w:rPr>
          <w:t>www.torgi.gov.ru</w:t>
        </w:r>
      </w:hyperlink>
      <w:r w:rsidR="00D20DB5" w:rsidRPr="004731D0">
        <w:rPr>
          <w:rFonts w:ascii="Times New Roman" w:hAnsi="Times New Roman"/>
          <w:b w:val="0"/>
          <w:color w:val="auto"/>
          <w:sz w:val="24"/>
          <w:szCs w:val="24"/>
        </w:rPr>
        <w:t>),</w:t>
      </w:r>
      <w:r w:rsidR="00D20DB5">
        <w:rPr>
          <w:rFonts w:ascii="Times New Roman" w:hAnsi="Times New Roman"/>
          <w:b w:val="0"/>
          <w:sz w:val="24"/>
          <w:szCs w:val="24"/>
        </w:rPr>
        <w:t xml:space="preserve"> </w:t>
      </w:r>
      <w:r w:rsidRPr="0010163D">
        <w:rPr>
          <w:rFonts w:ascii="Times New Roman" w:hAnsi="Times New Roman"/>
          <w:b w:val="0"/>
          <w:sz w:val="24"/>
          <w:szCs w:val="24"/>
        </w:rPr>
        <w:t>а также применимые к данному аукциону законодательство и нормативные правовые акты, Заявитель - ____________</w:t>
      </w:r>
      <w:r w:rsidR="004731D0">
        <w:rPr>
          <w:rFonts w:ascii="Times New Roman" w:hAnsi="Times New Roman"/>
          <w:b w:val="0"/>
          <w:sz w:val="24"/>
          <w:szCs w:val="24"/>
        </w:rPr>
        <w:t>__________________</w:t>
      </w:r>
      <w:r w:rsidR="00636317">
        <w:rPr>
          <w:rFonts w:ascii="Times New Roman" w:hAnsi="Times New Roman"/>
          <w:b w:val="0"/>
          <w:sz w:val="24"/>
          <w:szCs w:val="24"/>
        </w:rPr>
        <w:t>____________________________________</w:t>
      </w:r>
      <w:r w:rsidR="004731D0">
        <w:rPr>
          <w:rFonts w:ascii="Times New Roman" w:hAnsi="Times New Roman"/>
          <w:b w:val="0"/>
          <w:sz w:val="24"/>
          <w:szCs w:val="24"/>
        </w:rPr>
        <w:t>___________</w:t>
      </w:r>
    </w:p>
    <w:p w:rsidR="0010163D" w:rsidRPr="0010163D" w:rsidRDefault="00552AE2" w:rsidP="0010163D">
      <w:pPr>
        <w:suppressAutoHyphens/>
        <w:spacing w:after="0" w:line="240" w:lineRule="auto"/>
        <w:jc w:val="center"/>
        <w:rPr>
          <w:sz w:val="24"/>
          <w:szCs w:val="24"/>
        </w:rPr>
      </w:pPr>
      <w:r>
        <w:rPr>
          <w:i/>
          <w:sz w:val="24"/>
          <w:szCs w:val="24"/>
        </w:rPr>
        <w:t>(</w:t>
      </w:r>
      <w:r w:rsidR="0010163D" w:rsidRPr="0010163D">
        <w:rPr>
          <w:i/>
          <w:sz w:val="24"/>
          <w:szCs w:val="24"/>
        </w:rPr>
        <w:t>полное наименование Заявителя-юридического лица / Фамилия, имя, отчество, Заявителя - физического лица</w:t>
      </w:r>
      <w:r w:rsidR="00ED0900">
        <w:rPr>
          <w:i/>
          <w:sz w:val="24"/>
          <w:szCs w:val="24"/>
        </w:rPr>
        <w:t>, индивидуального предпринимателя</w:t>
      </w:r>
      <w:r w:rsidR="0010163D" w:rsidRPr="0010163D">
        <w:rPr>
          <w:i/>
          <w:sz w:val="24"/>
          <w:szCs w:val="24"/>
        </w:rPr>
        <w:t>)</w:t>
      </w:r>
    </w:p>
    <w:p w:rsidR="0010163D" w:rsidRPr="0010163D" w:rsidRDefault="0010163D" w:rsidP="0010163D">
      <w:pPr>
        <w:suppressAutoHyphens/>
        <w:spacing w:after="0" w:line="240" w:lineRule="auto"/>
        <w:ind w:hanging="283"/>
        <w:rPr>
          <w:sz w:val="24"/>
          <w:szCs w:val="24"/>
        </w:rPr>
      </w:pPr>
      <w:r w:rsidRPr="0010163D">
        <w:rPr>
          <w:sz w:val="24"/>
          <w:szCs w:val="24"/>
        </w:rPr>
        <w:t xml:space="preserve">     в лице_______________________, действующий на осно</w:t>
      </w:r>
      <w:r w:rsidR="00C00D69">
        <w:rPr>
          <w:sz w:val="24"/>
          <w:szCs w:val="24"/>
        </w:rPr>
        <w:t>вании _______________________</w:t>
      </w:r>
    </w:p>
    <w:p w:rsidR="0010163D" w:rsidRPr="0010163D" w:rsidRDefault="0010163D" w:rsidP="0010163D">
      <w:pPr>
        <w:suppressAutoHyphens/>
        <w:spacing w:after="0" w:line="240" w:lineRule="auto"/>
        <w:ind w:left="539" w:hanging="539"/>
        <w:jc w:val="center"/>
        <w:rPr>
          <w:i/>
          <w:sz w:val="24"/>
          <w:szCs w:val="24"/>
        </w:rPr>
      </w:pPr>
      <w:r w:rsidRPr="0010163D">
        <w:rPr>
          <w:i/>
          <w:sz w:val="24"/>
          <w:szCs w:val="24"/>
        </w:rPr>
        <w:t>(наименование должности, Ф.И.О. Руководителя, Уполномоченного лица)</w:t>
      </w:r>
    </w:p>
    <w:p w:rsidR="0010163D" w:rsidRPr="0010163D" w:rsidRDefault="0010163D" w:rsidP="0010163D">
      <w:pPr>
        <w:suppressAutoHyphens/>
        <w:spacing w:after="0" w:line="240" w:lineRule="auto"/>
        <w:ind w:left="539" w:hanging="539"/>
        <w:rPr>
          <w:sz w:val="24"/>
          <w:szCs w:val="24"/>
        </w:rPr>
      </w:pPr>
      <w:r w:rsidRPr="0010163D">
        <w:rPr>
          <w:sz w:val="24"/>
          <w:szCs w:val="24"/>
        </w:rPr>
        <w:t>действующий на основании   _____________________</w:t>
      </w:r>
      <w:r w:rsidR="00C00D69">
        <w:rPr>
          <w:sz w:val="24"/>
          <w:szCs w:val="24"/>
        </w:rPr>
        <w:t>_______________________________</w:t>
      </w:r>
    </w:p>
    <w:p w:rsidR="0010163D" w:rsidRPr="0010163D" w:rsidRDefault="00FA78C8" w:rsidP="0010163D">
      <w:pPr>
        <w:suppressAutoHyphens/>
        <w:spacing w:after="0" w:line="240" w:lineRule="auto"/>
        <w:ind w:left="539" w:hanging="539"/>
        <w:jc w:val="center"/>
        <w:rPr>
          <w:i/>
          <w:sz w:val="24"/>
          <w:szCs w:val="24"/>
        </w:rPr>
      </w:pPr>
      <w:r>
        <w:rPr>
          <w:i/>
          <w:sz w:val="24"/>
          <w:szCs w:val="24"/>
        </w:rPr>
        <w:t>(Устава</w:t>
      </w:r>
      <w:r w:rsidR="008163C3">
        <w:rPr>
          <w:i/>
          <w:sz w:val="24"/>
          <w:szCs w:val="24"/>
        </w:rPr>
        <w:t xml:space="preserve"> </w:t>
      </w:r>
      <w:r>
        <w:rPr>
          <w:i/>
          <w:sz w:val="24"/>
          <w:szCs w:val="24"/>
        </w:rPr>
        <w:t>/</w:t>
      </w:r>
      <w:r w:rsidR="008163C3">
        <w:rPr>
          <w:i/>
          <w:sz w:val="24"/>
          <w:szCs w:val="24"/>
        </w:rPr>
        <w:t xml:space="preserve"> </w:t>
      </w:r>
      <w:r w:rsidR="007C5749">
        <w:rPr>
          <w:i/>
          <w:sz w:val="24"/>
          <w:szCs w:val="24"/>
        </w:rPr>
        <w:t xml:space="preserve">Положения, </w:t>
      </w:r>
      <w:r>
        <w:rPr>
          <w:i/>
          <w:sz w:val="24"/>
          <w:szCs w:val="24"/>
        </w:rPr>
        <w:t>доверенности</w:t>
      </w:r>
      <w:r w:rsidR="007C5749">
        <w:rPr>
          <w:i/>
          <w:sz w:val="24"/>
          <w:szCs w:val="24"/>
        </w:rPr>
        <w:t>,</w:t>
      </w:r>
      <w:r w:rsidR="00280147">
        <w:rPr>
          <w:i/>
          <w:sz w:val="24"/>
          <w:szCs w:val="24"/>
        </w:rPr>
        <w:t xml:space="preserve"> ее реквизиты,</w:t>
      </w:r>
      <w:r>
        <w:rPr>
          <w:i/>
          <w:sz w:val="24"/>
          <w:szCs w:val="24"/>
        </w:rPr>
        <w:t xml:space="preserve"> </w:t>
      </w:r>
      <w:r w:rsidR="0010163D" w:rsidRPr="0010163D">
        <w:rPr>
          <w:i/>
          <w:sz w:val="24"/>
          <w:szCs w:val="24"/>
        </w:rPr>
        <w:t>иное)</w:t>
      </w:r>
    </w:p>
    <w:p w:rsidR="0010163D" w:rsidRPr="0010163D" w:rsidRDefault="0010163D" w:rsidP="0010163D">
      <w:pPr>
        <w:spacing w:after="0" w:line="240" w:lineRule="auto"/>
        <w:jc w:val="both"/>
        <w:rPr>
          <w:sz w:val="24"/>
          <w:szCs w:val="24"/>
        </w:rPr>
      </w:pPr>
      <w:r w:rsidRPr="0010163D">
        <w:rPr>
          <w:sz w:val="24"/>
          <w:szCs w:val="24"/>
        </w:rPr>
        <w:t>сообщае</w:t>
      </w:r>
      <w:r w:rsidR="00BA6163">
        <w:rPr>
          <w:sz w:val="24"/>
          <w:szCs w:val="24"/>
        </w:rPr>
        <w:t>т</w:t>
      </w:r>
      <w:r w:rsidRPr="0010163D">
        <w:rPr>
          <w:sz w:val="24"/>
          <w:szCs w:val="24"/>
        </w:rPr>
        <w:t xml:space="preserve"> о решении участвовать в аукционе на право заключения договора аренды на условиях, установленных в указанных выше документах, и направляет настоящую заявку.</w:t>
      </w:r>
    </w:p>
    <w:p w:rsidR="000A7F22" w:rsidRDefault="000A7F22" w:rsidP="000A7F22">
      <w:pPr>
        <w:spacing w:after="0" w:line="240" w:lineRule="auto"/>
        <w:rPr>
          <w:b/>
          <w:i/>
          <w:sz w:val="24"/>
          <w:szCs w:val="24"/>
        </w:rPr>
      </w:pPr>
    </w:p>
    <w:p w:rsidR="000A7F22" w:rsidRPr="00BA42EF" w:rsidRDefault="000A7F22" w:rsidP="000A7F22">
      <w:pPr>
        <w:spacing w:after="0" w:line="240" w:lineRule="auto"/>
        <w:rPr>
          <w:b/>
          <w:i/>
          <w:sz w:val="24"/>
          <w:szCs w:val="24"/>
        </w:rPr>
      </w:pPr>
      <w:r>
        <w:rPr>
          <w:b/>
          <w:i/>
          <w:sz w:val="24"/>
          <w:szCs w:val="24"/>
        </w:rPr>
        <w:t xml:space="preserve">Информация о заявителе </w:t>
      </w:r>
      <w:r w:rsidRPr="005F6366">
        <w:rPr>
          <w:i/>
          <w:sz w:val="24"/>
          <w:szCs w:val="24"/>
        </w:rPr>
        <w:t>(</w:t>
      </w:r>
      <w:r>
        <w:rPr>
          <w:i/>
          <w:sz w:val="24"/>
          <w:szCs w:val="24"/>
        </w:rPr>
        <w:t>Заполняется юридическим лицом</w:t>
      </w:r>
      <w:r w:rsidRPr="005F6366">
        <w:rPr>
          <w:i/>
          <w:sz w:val="24"/>
          <w:szCs w:val="24"/>
        </w:rPr>
        <w:t>)</w:t>
      </w:r>
      <w:r>
        <w:rPr>
          <w:i/>
          <w:sz w:val="24"/>
          <w:szCs w:val="24"/>
        </w:rPr>
        <w:t>:</w:t>
      </w:r>
    </w:p>
    <w:p w:rsidR="000A7F22" w:rsidRPr="00280147" w:rsidRDefault="000A7F22" w:rsidP="00ED0900">
      <w:pPr>
        <w:spacing w:after="0" w:line="240" w:lineRule="auto"/>
        <w:rPr>
          <w:sz w:val="24"/>
          <w:szCs w:val="24"/>
        </w:rPr>
      </w:pPr>
      <w:r w:rsidRPr="00280147">
        <w:rPr>
          <w:sz w:val="24"/>
          <w:szCs w:val="24"/>
        </w:rPr>
        <w:t xml:space="preserve">Документ о </w:t>
      </w:r>
      <w:r>
        <w:rPr>
          <w:sz w:val="24"/>
          <w:szCs w:val="24"/>
        </w:rPr>
        <w:t xml:space="preserve">государственной регистрации </w:t>
      </w:r>
      <w:r w:rsidRPr="00A672AD">
        <w:rPr>
          <w:sz w:val="24"/>
          <w:szCs w:val="24"/>
        </w:rPr>
        <w:t xml:space="preserve">в качестве юридического лица </w:t>
      </w:r>
      <w:r>
        <w:rPr>
          <w:sz w:val="24"/>
          <w:szCs w:val="24"/>
        </w:rPr>
        <w:t>_____________</w:t>
      </w:r>
    </w:p>
    <w:p w:rsidR="000A7F22" w:rsidRPr="00280147" w:rsidRDefault="000A7F22" w:rsidP="00ED0900">
      <w:pPr>
        <w:spacing w:after="0" w:line="240" w:lineRule="auto"/>
        <w:rPr>
          <w:sz w:val="24"/>
          <w:szCs w:val="24"/>
        </w:rPr>
      </w:pPr>
      <w:r>
        <w:rPr>
          <w:sz w:val="24"/>
          <w:szCs w:val="24"/>
        </w:rPr>
        <w:t xml:space="preserve">дата регистрации: </w:t>
      </w:r>
      <w:r w:rsidRPr="00280147">
        <w:rPr>
          <w:sz w:val="24"/>
          <w:szCs w:val="24"/>
        </w:rPr>
        <w:t>«</w:t>
      </w:r>
      <w:r>
        <w:rPr>
          <w:sz w:val="24"/>
          <w:szCs w:val="24"/>
        </w:rPr>
        <w:t>___</w:t>
      </w:r>
      <w:r w:rsidRPr="00280147">
        <w:rPr>
          <w:sz w:val="24"/>
          <w:szCs w:val="24"/>
        </w:rPr>
        <w:t xml:space="preserve">» </w:t>
      </w:r>
      <w:r>
        <w:rPr>
          <w:sz w:val="24"/>
          <w:szCs w:val="24"/>
        </w:rPr>
        <w:t>_________   ____</w:t>
      </w:r>
      <w:r w:rsidRPr="00280147">
        <w:rPr>
          <w:sz w:val="24"/>
          <w:szCs w:val="24"/>
        </w:rPr>
        <w:t>г.</w:t>
      </w:r>
      <w:r>
        <w:rPr>
          <w:sz w:val="24"/>
          <w:szCs w:val="24"/>
        </w:rPr>
        <w:t xml:space="preserve">, </w:t>
      </w:r>
      <w:r w:rsidRPr="00280147">
        <w:rPr>
          <w:sz w:val="24"/>
          <w:szCs w:val="24"/>
        </w:rPr>
        <w:t>ОГРН</w:t>
      </w:r>
      <w:r>
        <w:rPr>
          <w:sz w:val="24"/>
          <w:szCs w:val="24"/>
        </w:rPr>
        <w:t xml:space="preserve"> _____________________,</w:t>
      </w:r>
    </w:p>
    <w:p w:rsidR="000A7F22" w:rsidRPr="00280147" w:rsidRDefault="000A7F22" w:rsidP="00ED0900">
      <w:pPr>
        <w:spacing w:after="0" w:line="240" w:lineRule="auto"/>
        <w:rPr>
          <w:sz w:val="24"/>
          <w:szCs w:val="24"/>
        </w:rPr>
      </w:pPr>
      <w:r w:rsidRPr="00280147">
        <w:rPr>
          <w:sz w:val="24"/>
          <w:szCs w:val="24"/>
        </w:rPr>
        <w:t>Орган, осуществивши</w:t>
      </w:r>
      <w:r>
        <w:rPr>
          <w:sz w:val="24"/>
          <w:szCs w:val="24"/>
        </w:rPr>
        <w:t>й регистрацию ______________________________</w:t>
      </w:r>
    </w:p>
    <w:p w:rsidR="000A7F22" w:rsidRDefault="000A7F22" w:rsidP="00ED0900">
      <w:pPr>
        <w:spacing w:after="0" w:line="240" w:lineRule="auto"/>
        <w:rPr>
          <w:sz w:val="24"/>
          <w:szCs w:val="24"/>
        </w:rPr>
      </w:pPr>
      <w:r>
        <w:rPr>
          <w:sz w:val="24"/>
          <w:szCs w:val="24"/>
        </w:rPr>
        <w:t>Место выдачи _______________________________</w:t>
      </w:r>
    </w:p>
    <w:p w:rsidR="000A7F22" w:rsidRDefault="000A7F22" w:rsidP="00ED0900">
      <w:pPr>
        <w:spacing w:after="0" w:line="240" w:lineRule="auto"/>
        <w:rPr>
          <w:sz w:val="24"/>
          <w:szCs w:val="24"/>
        </w:rPr>
      </w:pPr>
      <w:r w:rsidRPr="00280147">
        <w:rPr>
          <w:sz w:val="24"/>
          <w:szCs w:val="24"/>
        </w:rPr>
        <w:t>Адрес местонахождения заявителя (индекс, страна, город, улиц</w:t>
      </w:r>
      <w:r>
        <w:rPr>
          <w:sz w:val="24"/>
          <w:szCs w:val="24"/>
        </w:rPr>
        <w:t>а, дом, корпус/строение) _____________________________________________________________________________</w:t>
      </w:r>
    </w:p>
    <w:p w:rsidR="000A7F22" w:rsidRPr="00280147" w:rsidRDefault="000A7F22" w:rsidP="00ED0900">
      <w:pPr>
        <w:spacing w:after="0" w:line="240" w:lineRule="auto"/>
        <w:rPr>
          <w:sz w:val="24"/>
          <w:szCs w:val="24"/>
        </w:rPr>
      </w:pPr>
      <w:r>
        <w:rPr>
          <w:sz w:val="24"/>
          <w:szCs w:val="24"/>
        </w:rPr>
        <w:t>Почтовый адрес _______________________________________________________________</w:t>
      </w:r>
    </w:p>
    <w:p w:rsidR="000A7F22" w:rsidRDefault="000A7F22" w:rsidP="00ED0900">
      <w:pPr>
        <w:pStyle w:val="12"/>
        <w:spacing w:before="0" w:after="0"/>
      </w:pPr>
      <w:r>
        <w:t>Ф.И.О. руководителя___________________________________________________________</w:t>
      </w:r>
    </w:p>
    <w:p w:rsidR="000A7F22" w:rsidRPr="00633112" w:rsidRDefault="000A7F22" w:rsidP="00ED0900">
      <w:pPr>
        <w:pStyle w:val="12"/>
        <w:spacing w:before="0" w:after="0"/>
      </w:pPr>
      <w:r w:rsidRPr="00633112">
        <w:t>Учредители (наименование, Ф.И.О., размер доли в уставном капитале) ________________</w:t>
      </w:r>
    </w:p>
    <w:p w:rsidR="000A7F22" w:rsidRPr="000F011A" w:rsidRDefault="000A7F22" w:rsidP="00ED0900">
      <w:pPr>
        <w:spacing w:after="0" w:line="240" w:lineRule="auto"/>
        <w:rPr>
          <w:sz w:val="24"/>
          <w:szCs w:val="24"/>
        </w:rPr>
      </w:pPr>
      <w:r w:rsidRPr="000F011A">
        <w:rPr>
          <w:sz w:val="24"/>
          <w:szCs w:val="24"/>
        </w:rPr>
        <w:t xml:space="preserve">Орган управления Участника – юридического лица, уполномоченный на одобрение </w:t>
      </w:r>
      <w:r>
        <w:rPr>
          <w:sz w:val="24"/>
          <w:szCs w:val="24"/>
        </w:rPr>
        <w:t>с</w:t>
      </w:r>
      <w:r w:rsidRPr="000F011A">
        <w:rPr>
          <w:sz w:val="24"/>
          <w:szCs w:val="24"/>
        </w:rPr>
        <w:t>делки, право на заключение которой является предметом настоящего аукциона и порядок</w:t>
      </w:r>
    </w:p>
    <w:p w:rsidR="000A7F22" w:rsidRDefault="000A7F22" w:rsidP="00ED0900">
      <w:pPr>
        <w:spacing w:after="0" w:line="240" w:lineRule="auto"/>
        <w:rPr>
          <w:sz w:val="24"/>
          <w:szCs w:val="24"/>
        </w:rPr>
      </w:pPr>
      <w:r w:rsidRPr="000F011A">
        <w:rPr>
          <w:sz w:val="24"/>
          <w:szCs w:val="24"/>
        </w:rPr>
        <w:t>о</w:t>
      </w:r>
      <w:r>
        <w:rPr>
          <w:sz w:val="24"/>
          <w:szCs w:val="24"/>
        </w:rPr>
        <w:t>добрения соответствующей сделки ______________________________________________</w:t>
      </w:r>
    </w:p>
    <w:p w:rsidR="000A7F22" w:rsidRPr="0010163D" w:rsidRDefault="000A7F22" w:rsidP="00ED0900">
      <w:pPr>
        <w:spacing w:after="0" w:line="240" w:lineRule="auto"/>
        <w:rPr>
          <w:b/>
        </w:rPr>
      </w:pPr>
      <w:r w:rsidRPr="00280147">
        <w:rPr>
          <w:sz w:val="24"/>
          <w:szCs w:val="24"/>
        </w:rPr>
        <w:t>Конт</w:t>
      </w:r>
      <w:r>
        <w:rPr>
          <w:sz w:val="24"/>
          <w:szCs w:val="24"/>
        </w:rPr>
        <w:t>актные телефоны__________</w:t>
      </w:r>
      <w:proofErr w:type="gramStart"/>
      <w:r>
        <w:rPr>
          <w:sz w:val="24"/>
          <w:szCs w:val="24"/>
        </w:rPr>
        <w:t>_,  Адрес</w:t>
      </w:r>
      <w:proofErr w:type="gramEnd"/>
      <w:r>
        <w:rPr>
          <w:sz w:val="24"/>
          <w:szCs w:val="24"/>
        </w:rPr>
        <w:t xml:space="preserve"> электронной почты ______________________</w:t>
      </w:r>
    </w:p>
    <w:p w:rsidR="000A7F22" w:rsidRDefault="000A7F22" w:rsidP="00ED0900">
      <w:pPr>
        <w:pStyle w:val="12"/>
        <w:spacing w:before="0" w:after="0"/>
      </w:pPr>
      <w:r>
        <w:t>ИНН ____________/ КПП_______________</w:t>
      </w:r>
      <w:r w:rsidRPr="006E20ED">
        <w:t xml:space="preserve"> ОКПО</w:t>
      </w:r>
      <w:r>
        <w:t>___________</w:t>
      </w:r>
      <w:r w:rsidRPr="006E20ED">
        <w:t>, ОКТМО</w:t>
      </w:r>
      <w:r>
        <w:t>_______________</w:t>
      </w:r>
    </w:p>
    <w:p w:rsidR="000A7F22" w:rsidRPr="00353876" w:rsidRDefault="000A7F22" w:rsidP="00ED0900">
      <w:pPr>
        <w:pStyle w:val="12"/>
        <w:spacing w:before="0" w:after="0"/>
      </w:pPr>
      <w:r w:rsidRPr="0010163D">
        <w:t>Банковские реквизиты:</w:t>
      </w:r>
      <w:r>
        <w:t xml:space="preserve"> ________________________________________________</w:t>
      </w:r>
    </w:p>
    <w:p w:rsidR="000A7F22" w:rsidRPr="009C3BBC" w:rsidRDefault="000A7F22" w:rsidP="00ED0900">
      <w:pPr>
        <w:pStyle w:val="12"/>
        <w:spacing w:before="0" w:after="0"/>
      </w:pPr>
      <w:r w:rsidRPr="009C3BBC">
        <w:t>Представитель Заявителя ______</w:t>
      </w:r>
      <w:proofErr w:type="gramStart"/>
      <w:r w:rsidRPr="009C3BBC">
        <w:t>_(</w:t>
      </w:r>
      <w:proofErr w:type="gramEnd"/>
      <w:r w:rsidRPr="009C3BBC">
        <w:t>ФИО, должность)_______________________________</w:t>
      </w:r>
    </w:p>
    <w:p w:rsidR="000A7F22" w:rsidRDefault="000A7F22" w:rsidP="00ED0900">
      <w:pPr>
        <w:pStyle w:val="12"/>
        <w:spacing w:before="0" w:after="0"/>
      </w:pPr>
      <w:r>
        <w:t>Действует на основании _____________т «___» ___________ 20___г., № _______________</w:t>
      </w:r>
    </w:p>
    <w:p w:rsidR="000A7F22" w:rsidRDefault="000A7F22" w:rsidP="00ED0900">
      <w:pPr>
        <w:pStyle w:val="12"/>
        <w:spacing w:before="0" w:after="0"/>
      </w:pPr>
      <w:r>
        <w:t>Документ, удостоверяющий личность: _______________________,</w:t>
      </w:r>
    </w:p>
    <w:p w:rsidR="000A7F22" w:rsidRDefault="000A7F22" w:rsidP="00ED0900">
      <w:pPr>
        <w:pStyle w:val="12"/>
        <w:spacing w:before="0" w:after="0"/>
      </w:pPr>
      <w:r>
        <w:t>Серия ______ №_______, дата выдачи «___» ________ _______г., выдан _______________</w:t>
      </w:r>
    </w:p>
    <w:p w:rsidR="000A7F22" w:rsidRDefault="000A7F22" w:rsidP="00ED0900">
      <w:pPr>
        <w:pStyle w:val="12"/>
        <w:spacing w:before="0" w:after="0"/>
      </w:pPr>
      <w:r>
        <w:t>Адрес регистрации по месту жительства __________________________________________</w:t>
      </w:r>
    </w:p>
    <w:p w:rsidR="000A7F22" w:rsidRDefault="000A7F22" w:rsidP="00ED0900">
      <w:pPr>
        <w:pStyle w:val="12"/>
        <w:spacing w:before="0" w:after="0"/>
      </w:pPr>
      <w:r>
        <w:t>Адрес регистрации по месту пребывания __________________________________________</w:t>
      </w:r>
      <w:r>
        <w:br/>
        <w:t>Контактный телефон ___________________</w:t>
      </w:r>
      <w:r w:rsidRPr="00210D3F">
        <w:rPr>
          <w:rFonts w:eastAsiaTheme="minorHAnsi"/>
          <w:snapToGrid/>
          <w:szCs w:val="24"/>
          <w:lang w:eastAsia="en-US"/>
        </w:rPr>
        <w:t xml:space="preserve"> </w:t>
      </w:r>
      <w:r w:rsidRPr="00210D3F">
        <w:t xml:space="preserve">Адрес электронной почты </w:t>
      </w:r>
      <w:r>
        <w:t>________________</w:t>
      </w:r>
    </w:p>
    <w:p w:rsidR="000A7F22" w:rsidRPr="00BA42EF" w:rsidRDefault="000A7F22" w:rsidP="00ED0900">
      <w:pPr>
        <w:suppressAutoHyphens/>
        <w:spacing w:after="0" w:line="240" w:lineRule="auto"/>
        <w:ind w:left="539" w:hanging="539"/>
        <w:jc w:val="both"/>
        <w:rPr>
          <w:sz w:val="24"/>
          <w:szCs w:val="24"/>
        </w:rPr>
      </w:pPr>
    </w:p>
    <w:p w:rsidR="000A7F22" w:rsidRPr="005F6366" w:rsidRDefault="000A7F22" w:rsidP="000A7F22">
      <w:pPr>
        <w:pStyle w:val="12"/>
        <w:spacing w:before="0" w:after="0"/>
      </w:pPr>
      <w:r>
        <w:rPr>
          <w:b/>
          <w:i/>
        </w:rPr>
        <w:t xml:space="preserve">Информация о заявителе </w:t>
      </w:r>
      <w:r w:rsidRPr="005F6366">
        <w:rPr>
          <w:i/>
        </w:rPr>
        <w:t>(Заполняется физическим лицом /индивидуальным предпринимателем</w:t>
      </w:r>
      <w:r w:rsidRPr="005F6366">
        <w:t>)</w:t>
      </w:r>
      <w:r>
        <w:t>:</w:t>
      </w:r>
      <w:r w:rsidRPr="005F6366">
        <w:t xml:space="preserve"> </w:t>
      </w:r>
    </w:p>
    <w:p w:rsidR="000A7F22" w:rsidRDefault="000A7F22" w:rsidP="00ED0900">
      <w:pPr>
        <w:pStyle w:val="12"/>
        <w:spacing w:before="0" w:after="0"/>
      </w:pPr>
      <w:r>
        <w:t>Документ, удостоверяющий личность________________________</w:t>
      </w:r>
    </w:p>
    <w:p w:rsidR="000A7F22" w:rsidRDefault="000A7F22" w:rsidP="00ED0900">
      <w:pPr>
        <w:pStyle w:val="12"/>
        <w:spacing w:before="0" w:after="0"/>
      </w:pPr>
      <w:r>
        <w:t>С</w:t>
      </w:r>
      <w:r w:rsidRPr="0034606A">
        <w:t>ерия</w:t>
      </w:r>
      <w:r>
        <w:t xml:space="preserve"> _________ </w:t>
      </w:r>
      <w:r w:rsidRPr="0034606A">
        <w:t xml:space="preserve">№ </w:t>
      </w:r>
      <w:r>
        <w:t>______</w:t>
      </w:r>
      <w:r w:rsidRPr="0034606A">
        <w:t>, дата выдачи «</w:t>
      </w:r>
      <w:r>
        <w:t>___</w:t>
      </w:r>
      <w:r w:rsidRPr="0034606A">
        <w:t xml:space="preserve">» </w:t>
      </w:r>
      <w:r>
        <w:t>_________ ______г., выдан _____________</w:t>
      </w:r>
    </w:p>
    <w:p w:rsidR="000A7F22" w:rsidRDefault="000A7F22" w:rsidP="00ED0900">
      <w:pPr>
        <w:pStyle w:val="12"/>
        <w:spacing w:before="0" w:after="0"/>
      </w:pPr>
      <w:r w:rsidRPr="0034606A">
        <w:t xml:space="preserve">Адрес </w:t>
      </w:r>
      <w:r>
        <w:t>по месту жительства _____________________________________________________</w:t>
      </w:r>
    </w:p>
    <w:p w:rsidR="000A7F22" w:rsidRPr="0034606A" w:rsidRDefault="000A7F22" w:rsidP="00ED0900">
      <w:pPr>
        <w:pStyle w:val="12"/>
        <w:spacing w:before="0" w:after="0"/>
      </w:pPr>
      <w:r>
        <w:t>Место регистрации ____________________________________________________________</w:t>
      </w:r>
    </w:p>
    <w:p w:rsidR="000A7F22" w:rsidRDefault="000A7F22" w:rsidP="00ED0900">
      <w:pPr>
        <w:pStyle w:val="12"/>
        <w:spacing w:before="0" w:after="0"/>
      </w:pPr>
      <w:r>
        <w:t>ИНН ____________________</w:t>
      </w:r>
    </w:p>
    <w:p w:rsidR="000A7F22" w:rsidRDefault="000A7F22" w:rsidP="00ED0900">
      <w:pPr>
        <w:pStyle w:val="12"/>
        <w:spacing w:before="0" w:after="0"/>
      </w:pPr>
      <w:r>
        <w:t>Дата постановки на учет в налоговом органе: «__</w:t>
      </w:r>
      <w:proofErr w:type="gramStart"/>
      <w:r>
        <w:t>_»_</w:t>
      </w:r>
      <w:proofErr w:type="gramEnd"/>
      <w:r>
        <w:t>____________ _____ г.</w:t>
      </w:r>
    </w:p>
    <w:p w:rsidR="000A7F22" w:rsidRPr="0034606A" w:rsidRDefault="000A7F22" w:rsidP="00ED0900">
      <w:pPr>
        <w:pStyle w:val="12"/>
        <w:spacing w:before="0" w:after="0"/>
      </w:pPr>
      <w:r>
        <w:t>Контактный телефон ___________________</w:t>
      </w:r>
      <w:r w:rsidRPr="002B1A28">
        <w:rPr>
          <w:rFonts w:eastAsiaTheme="minorHAnsi"/>
          <w:snapToGrid/>
          <w:sz w:val="28"/>
          <w:szCs w:val="22"/>
          <w:lang w:eastAsia="en-US"/>
        </w:rPr>
        <w:t xml:space="preserve"> </w:t>
      </w:r>
      <w:r>
        <w:rPr>
          <w:rFonts w:eastAsiaTheme="minorHAnsi"/>
          <w:snapToGrid/>
          <w:sz w:val="28"/>
          <w:szCs w:val="22"/>
          <w:lang w:eastAsia="en-US"/>
        </w:rPr>
        <w:br/>
      </w:r>
      <w:r w:rsidRPr="002B1A28">
        <w:t>Адрес электронной почты</w:t>
      </w:r>
      <w:r>
        <w:t xml:space="preserve"> _________________</w:t>
      </w:r>
      <w:r w:rsidRPr="0034606A">
        <w:t xml:space="preserve"> </w:t>
      </w:r>
    </w:p>
    <w:p w:rsidR="000A7F22" w:rsidRPr="00960AD7" w:rsidRDefault="000A7F22" w:rsidP="00ED0900">
      <w:pPr>
        <w:pStyle w:val="12"/>
        <w:spacing w:before="0" w:after="0"/>
      </w:pPr>
      <w:r w:rsidRPr="00960AD7">
        <w:t>Документ о государственной регистрации в качестве индивидуального предпринимателя:</w:t>
      </w:r>
    </w:p>
    <w:p w:rsidR="000A7F22" w:rsidRPr="00960AD7" w:rsidRDefault="000A7F22" w:rsidP="00ED0900">
      <w:pPr>
        <w:pStyle w:val="12"/>
        <w:spacing w:before="0" w:after="0"/>
      </w:pPr>
      <w:r>
        <w:t>Н</w:t>
      </w:r>
      <w:r w:rsidRPr="00960AD7">
        <w:t>аименование документа ________</w:t>
      </w:r>
      <w:r>
        <w:t>_</w:t>
      </w:r>
      <w:r w:rsidRPr="00960AD7">
        <w:t>_______серия ___</w:t>
      </w:r>
      <w:r>
        <w:t>____</w:t>
      </w:r>
      <w:r w:rsidRPr="00960AD7">
        <w:t>______№ ___</w:t>
      </w:r>
      <w:r>
        <w:t>_______</w:t>
      </w:r>
      <w:r w:rsidRPr="00960AD7">
        <w:t>_____, дата регистрации «____» ______________</w:t>
      </w:r>
      <w:proofErr w:type="gramStart"/>
      <w:r w:rsidRPr="00960AD7">
        <w:t>_</w:t>
      </w:r>
      <w:r>
        <w:t xml:space="preserve">  </w:t>
      </w:r>
      <w:r w:rsidRPr="00960AD7">
        <w:t>_</w:t>
      </w:r>
      <w:proofErr w:type="gramEnd"/>
      <w:r w:rsidRPr="00960AD7">
        <w:t>____г.</w:t>
      </w:r>
    </w:p>
    <w:p w:rsidR="000A7F22" w:rsidRDefault="000A7F22" w:rsidP="00ED0900">
      <w:pPr>
        <w:pStyle w:val="12"/>
        <w:spacing w:before="0" w:after="0"/>
      </w:pPr>
      <w:proofErr w:type="gramStart"/>
      <w:r w:rsidRPr="0034606A">
        <w:t xml:space="preserve">ОГРНИП </w:t>
      </w:r>
      <w:r>
        <w:t xml:space="preserve"> _</w:t>
      </w:r>
      <w:proofErr w:type="gramEnd"/>
      <w:r>
        <w:t>____________________________</w:t>
      </w:r>
    </w:p>
    <w:p w:rsidR="000A7F22" w:rsidRDefault="000A7F22" w:rsidP="000A7F22">
      <w:pPr>
        <w:pStyle w:val="12"/>
        <w:spacing w:before="0" w:after="0"/>
      </w:pPr>
    </w:p>
    <w:p w:rsidR="00946DD1" w:rsidRDefault="000A7F22" w:rsidP="00ED1910">
      <w:pPr>
        <w:pStyle w:val="12"/>
        <w:spacing w:before="120" w:after="0"/>
        <w:jc w:val="both"/>
      </w:pPr>
      <w:r>
        <w:t xml:space="preserve">2. </w:t>
      </w:r>
      <w:r w:rsidR="008163C3">
        <w:t>Заявитель подтверждает,</w:t>
      </w:r>
      <w:r w:rsidR="008163C3" w:rsidRPr="00946DD1">
        <w:t xml:space="preserve"> что</w:t>
      </w:r>
      <w:r w:rsidR="00946DD1" w:rsidRPr="00946DD1">
        <w:t xml:space="preserve"> на дату подписания настоящей заявки ознакомлен с порядком проведения аукцион</w:t>
      </w:r>
      <w:r w:rsidR="00946DD1">
        <w:t>а</w:t>
      </w:r>
      <w:r w:rsidR="00946DD1" w:rsidRPr="00946DD1">
        <w:t>, проектом договора аренды</w:t>
      </w:r>
      <w:r w:rsidR="00946DD1">
        <w:t xml:space="preserve"> и</w:t>
      </w:r>
      <w:r w:rsidR="00946DD1" w:rsidRPr="00946DD1">
        <w:t xml:space="preserve"> документацией об аукционе по объекту недвижимого имущества, выставляемому на аукцион</w:t>
      </w:r>
      <w:r w:rsidR="00946DD1">
        <w:t>.</w:t>
      </w:r>
    </w:p>
    <w:p w:rsidR="00E146F7" w:rsidRDefault="008163C3" w:rsidP="003B25CE">
      <w:pPr>
        <w:pStyle w:val="12"/>
        <w:spacing w:before="120" w:after="0"/>
        <w:jc w:val="both"/>
      </w:pPr>
      <w:r w:rsidRPr="00A23224">
        <w:t>Заявителю</w:t>
      </w:r>
      <w:r w:rsidR="00E146F7" w:rsidRPr="00A23224">
        <w:t xml:space="preserve"> понятны все требования к использованию объекта недвижимого имущества, </w:t>
      </w:r>
      <w:r w:rsidRPr="00A23224">
        <w:t>известно фактическое состояние объекта недвижимого</w:t>
      </w:r>
      <w:r w:rsidRPr="00E146F7">
        <w:t xml:space="preserve"> имущества</w:t>
      </w:r>
      <w:r w:rsidR="00A23224">
        <w:t xml:space="preserve">; </w:t>
      </w:r>
      <w:r w:rsidRPr="00E146F7">
        <w:t>претензий к его фактическому состоянию</w:t>
      </w:r>
      <w:r>
        <w:t xml:space="preserve"> </w:t>
      </w:r>
      <w:r w:rsidR="00A23224">
        <w:t xml:space="preserve">у Заявителя </w:t>
      </w:r>
      <w:r>
        <w:t>не</w:t>
      </w:r>
      <w:r w:rsidR="00D660A8">
        <w:t>т</w:t>
      </w:r>
      <w:r>
        <w:t xml:space="preserve">. </w:t>
      </w:r>
    </w:p>
    <w:p w:rsidR="000A7F22" w:rsidRPr="00BD5D56" w:rsidRDefault="000A7F22" w:rsidP="00ED1910">
      <w:pPr>
        <w:pStyle w:val="12"/>
        <w:spacing w:before="120" w:after="0"/>
        <w:jc w:val="both"/>
      </w:pPr>
      <w:r>
        <w:t>Заявитель обязуется, в случае, признания его Победителем</w:t>
      </w:r>
      <w:r w:rsidR="00A95F19" w:rsidRPr="0010163D">
        <w:t xml:space="preserve"> аукциона</w:t>
      </w:r>
      <w:r>
        <w:t xml:space="preserve"> </w:t>
      </w:r>
      <w:r w:rsidRPr="000A7F22">
        <w:t>/</w:t>
      </w:r>
      <w:r>
        <w:t xml:space="preserve"> </w:t>
      </w:r>
      <w:r w:rsidRPr="000A7F22">
        <w:t>Единственным участником аукциона</w:t>
      </w:r>
      <w:r w:rsidR="00BD5D56">
        <w:t xml:space="preserve"> / </w:t>
      </w:r>
      <w:r w:rsidR="00BD5D56" w:rsidRPr="00BD5D56">
        <w:t>Участником аукциона</w:t>
      </w:r>
      <w:r w:rsidR="00BD5D56">
        <w:t xml:space="preserve">, </w:t>
      </w:r>
      <w:r w:rsidR="00BD5D56" w:rsidRPr="00BD5D56">
        <w:t>сделавшим предпоследнее предложение о цене договора (в случае признания победителя аукциона уклонившимся от заключения договора)</w:t>
      </w:r>
      <w:r w:rsidR="00827165">
        <w:t xml:space="preserve">, </w:t>
      </w:r>
      <w:r>
        <w:t xml:space="preserve">заключить с Организатором аукциона </w:t>
      </w:r>
      <w:r w:rsidR="00A95F19" w:rsidRPr="0010163D">
        <w:t>договор аренд</w:t>
      </w:r>
      <w:r w:rsidR="00A95F19">
        <w:t>ы</w:t>
      </w:r>
      <w:r w:rsidR="00A95F19" w:rsidRPr="0010163D">
        <w:t xml:space="preserve"> помещени</w:t>
      </w:r>
      <w:r w:rsidR="00A95F19">
        <w:t>я</w:t>
      </w:r>
      <w:r w:rsidR="00A95F19" w:rsidRPr="0010163D">
        <w:t xml:space="preserve"> в соответствии с</w:t>
      </w:r>
      <w:r>
        <w:t xml:space="preserve"> </w:t>
      </w:r>
      <w:r w:rsidRPr="000A7F22">
        <w:t xml:space="preserve">порядком, сроками </w:t>
      </w:r>
      <w:r>
        <w:t>и требованиями, установленными д</w:t>
      </w:r>
      <w:r w:rsidRPr="000A7F22">
        <w:t>окументацией об аукционе</w:t>
      </w:r>
      <w:r w:rsidR="00920006">
        <w:t xml:space="preserve"> и</w:t>
      </w:r>
      <w:r>
        <w:t xml:space="preserve"> условиями его предло</w:t>
      </w:r>
      <w:r w:rsidR="00BD5D56">
        <w:t>ж</w:t>
      </w:r>
      <w:r>
        <w:t>ения</w:t>
      </w:r>
      <w:r w:rsidR="00BD5D56">
        <w:t xml:space="preserve"> </w:t>
      </w:r>
      <w:r w:rsidR="00BD5D56" w:rsidRPr="00BD5D56">
        <w:rPr>
          <w:lang w:val="x-none"/>
        </w:rPr>
        <w:t>по результатам проведения торгов</w:t>
      </w:r>
      <w:r w:rsidR="00BD5D56">
        <w:t>.</w:t>
      </w:r>
    </w:p>
    <w:p w:rsidR="00827165" w:rsidRDefault="00B80DB8" w:rsidP="00B80DB8">
      <w:pPr>
        <w:pStyle w:val="12"/>
        <w:spacing w:before="120" w:after="0"/>
        <w:jc w:val="both"/>
        <w:rPr>
          <w:szCs w:val="24"/>
        </w:rPr>
      </w:pPr>
      <w:r>
        <w:rPr>
          <w:szCs w:val="24"/>
        </w:rPr>
        <w:t xml:space="preserve">Заявитель </w:t>
      </w:r>
      <w:r w:rsidR="00920006">
        <w:rPr>
          <w:szCs w:val="24"/>
        </w:rPr>
        <w:t>осведомлен и согласен</w:t>
      </w:r>
      <w:r>
        <w:rPr>
          <w:szCs w:val="24"/>
        </w:rPr>
        <w:t xml:space="preserve"> с тем, что</w:t>
      </w:r>
      <w:r w:rsidR="00827165">
        <w:rPr>
          <w:szCs w:val="24"/>
        </w:rPr>
        <w:t>:</w:t>
      </w:r>
    </w:p>
    <w:p w:rsidR="00B80DB8" w:rsidRDefault="00827165" w:rsidP="00827165">
      <w:pPr>
        <w:pStyle w:val="12"/>
        <w:spacing w:before="0" w:after="0"/>
        <w:jc w:val="both"/>
        <w:rPr>
          <w:szCs w:val="24"/>
        </w:rPr>
      </w:pPr>
      <w:r>
        <w:rPr>
          <w:szCs w:val="24"/>
        </w:rPr>
        <w:t xml:space="preserve">- </w:t>
      </w:r>
      <w:r w:rsidR="00B80DB8">
        <w:rPr>
          <w:szCs w:val="24"/>
        </w:rPr>
        <w:t>у</w:t>
      </w:r>
      <w:r w:rsidR="00B80DB8" w:rsidRPr="002B1A28">
        <w:rPr>
          <w:szCs w:val="24"/>
        </w:rPr>
        <w:t>словия аукциона по Объекту (ло</w:t>
      </w:r>
      <w:r w:rsidR="00B80DB8">
        <w:rPr>
          <w:szCs w:val="24"/>
        </w:rPr>
        <w:t>ту) аукциона</w:t>
      </w:r>
      <w:r w:rsidR="00B80DB8" w:rsidRPr="002B1A28">
        <w:rPr>
          <w:szCs w:val="24"/>
        </w:rPr>
        <w:t xml:space="preserve">, порядок и условия заключения договора </w:t>
      </w:r>
      <w:r w:rsidR="00B80DB8">
        <w:rPr>
          <w:szCs w:val="24"/>
        </w:rPr>
        <w:t xml:space="preserve">аренды </w:t>
      </w:r>
      <w:r w:rsidR="00B80DB8" w:rsidRPr="002B1A28">
        <w:rPr>
          <w:szCs w:val="24"/>
        </w:rPr>
        <w:t>с Участником аукциона</w:t>
      </w:r>
      <w:r w:rsidR="00B80DB8">
        <w:rPr>
          <w:szCs w:val="24"/>
        </w:rPr>
        <w:t xml:space="preserve"> </w:t>
      </w:r>
      <w:r w:rsidR="00B80DB8" w:rsidRPr="002B1A28">
        <w:rPr>
          <w:szCs w:val="24"/>
        </w:rPr>
        <w:t>являются условиями публичной оферты, а подача Заявки на участие в аукционе является акц</w:t>
      </w:r>
      <w:r w:rsidR="00920006">
        <w:rPr>
          <w:szCs w:val="24"/>
        </w:rPr>
        <w:t>ептом такой оферты;</w:t>
      </w:r>
      <w:r w:rsidR="00B80DB8" w:rsidRPr="002B1A28">
        <w:rPr>
          <w:szCs w:val="24"/>
        </w:rPr>
        <w:t xml:space="preserve"> </w:t>
      </w:r>
    </w:p>
    <w:p w:rsidR="00827165" w:rsidRDefault="00827165" w:rsidP="00827165">
      <w:pPr>
        <w:pStyle w:val="12"/>
        <w:spacing w:before="0" w:after="0"/>
        <w:jc w:val="both"/>
        <w:rPr>
          <w:szCs w:val="24"/>
        </w:rPr>
      </w:pPr>
      <w:r>
        <w:rPr>
          <w:szCs w:val="24"/>
        </w:rPr>
        <w:t xml:space="preserve">- </w:t>
      </w:r>
      <w:r w:rsidRPr="00827165">
        <w:rPr>
          <w:szCs w:val="24"/>
        </w:rPr>
        <w:t xml:space="preserve">Организатор аукциона не несет ответственности за ущерб, который может быть причинен Заявителю внесением изменений в </w:t>
      </w:r>
      <w:r>
        <w:rPr>
          <w:szCs w:val="24"/>
        </w:rPr>
        <w:t>и</w:t>
      </w:r>
      <w:r w:rsidRPr="00827165">
        <w:rPr>
          <w:szCs w:val="24"/>
        </w:rPr>
        <w:t xml:space="preserve">звещение о проведении аукциона, </w:t>
      </w:r>
      <w:r>
        <w:rPr>
          <w:szCs w:val="24"/>
        </w:rPr>
        <w:t>д</w:t>
      </w:r>
      <w:r w:rsidRPr="00827165">
        <w:rPr>
          <w:szCs w:val="24"/>
        </w:rPr>
        <w:t xml:space="preserve">окументацию об аукционе или отменой аукциона </w:t>
      </w:r>
      <w:r>
        <w:rPr>
          <w:szCs w:val="24"/>
        </w:rPr>
        <w:t>по Объекту (лоту) аукциона</w:t>
      </w:r>
      <w:r w:rsidRPr="00827165">
        <w:rPr>
          <w:szCs w:val="24"/>
        </w:rPr>
        <w:t>, а также приостановлением организации и проведения аукциона</w:t>
      </w:r>
      <w:r>
        <w:rPr>
          <w:szCs w:val="24"/>
        </w:rPr>
        <w:t>.</w:t>
      </w:r>
    </w:p>
    <w:p w:rsidR="00827165" w:rsidRDefault="00827165" w:rsidP="00827165">
      <w:pPr>
        <w:pStyle w:val="12"/>
        <w:spacing w:before="120" w:after="0"/>
        <w:jc w:val="both"/>
        <w:rPr>
          <w:szCs w:val="24"/>
        </w:rPr>
      </w:pPr>
      <w:r w:rsidRPr="002B1A28">
        <w:rPr>
          <w:szCs w:val="24"/>
        </w:rPr>
        <w:t>Заявитель извещён о том, что он вправе отозвать Заявку в любое время до установленных даты и времени окончания подачи заявок на участие в аукционе</w:t>
      </w:r>
      <w:r>
        <w:rPr>
          <w:szCs w:val="24"/>
        </w:rPr>
        <w:t>, в порядке, установленном в и</w:t>
      </w:r>
      <w:r w:rsidRPr="002B1A28">
        <w:rPr>
          <w:szCs w:val="24"/>
        </w:rPr>
        <w:t xml:space="preserve">звещении о проведении аукциона и </w:t>
      </w:r>
      <w:r>
        <w:rPr>
          <w:szCs w:val="24"/>
        </w:rPr>
        <w:t>д</w:t>
      </w:r>
      <w:r w:rsidRPr="002B1A28">
        <w:rPr>
          <w:szCs w:val="24"/>
        </w:rPr>
        <w:t xml:space="preserve">окументации об аукционе. </w:t>
      </w:r>
    </w:p>
    <w:p w:rsidR="00B80DB8" w:rsidRPr="00B80DB8" w:rsidRDefault="00B80DB8" w:rsidP="00B80DB8">
      <w:pPr>
        <w:pStyle w:val="12"/>
        <w:tabs>
          <w:tab w:val="num" w:pos="0"/>
        </w:tabs>
        <w:spacing w:before="120"/>
      </w:pPr>
      <w:r w:rsidRPr="00B80DB8">
        <w:t>Заявитель подтверждает, что в отношении ____ (</w:t>
      </w:r>
      <w:r w:rsidRPr="00B80DB8">
        <w:rPr>
          <w:i/>
        </w:rPr>
        <w:t>наименование Заявителя)</w:t>
      </w:r>
      <w:r w:rsidRPr="00B80DB8">
        <w:t xml:space="preserve"> ______ отсутствует решение о ликвидации, не имеется решения арбитражного суда о признании ______</w:t>
      </w:r>
      <w:proofErr w:type="gramStart"/>
      <w:r w:rsidRPr="00B80DB8">
        <w:t>_(</w:t>
      </w:r>
      <w:proofErr w:type="gramEnd"/>
      <w:r w:rsidRPr="00B80DB8">
        <w:rPr>
          <w:i/>
        </w:rPr>
        <w:t>наименование Заявителя)</w:t>
      </w:r>
      <w:r w:rsidRPr="00B80DB8">
        <w:t xml:space="preserve"> ______ банкротом и об открытии конкурсного производства, деятельность _______(</w:t>
      </w:r>
      <w:r w:rsidRPr="00B80DB8">
        <w:rPr>
          <w:i/>
        </w:rPr>
        <w:t>наименование Заявителя)</w:t>
      </w:r>
      <w:r w:rsidRPr="00B80DB8">
        <w:t xml:space="preserve"> ______ не приостановлена в порядке, предусмотренном Кодексом Российской Федерации об административных правонарушениях.</w:t>
      </w:r>
    </w:p>
    <w:p w:rsidR="00B80DB8" w:rsidRPr="00B80DB8" w:rsidRDefault="00ED1910" w:rsidP="00827165">
      <w:pPr>
        <w:pStyle w:val="12"/>
        <w:tabs>
          <w:tab w:val="num" w:pos="0"/>
        </w:tabs>
        <w:spacing w:before="120" w:after="0"/>
      </w:pPr>
      <w:r>
        <w:t>3</w:t>
      </w:r>
      <w:r w:rsidR="00B80DB8" w:rsidRPr="00B80DB8">
        <w:t>.</w:t>
      </w:r>
      <w:r w:rsidR="00B80DB8">
        <w:t xml:space="preserve"> </w:t>
      </w:r>
      <w:r w:rsidR="00B80DB8" w:rsidRPr="00B80DB8">
        <w:t xml:space="preserve">Заявитель сообщает, что для оперативного уведомления по вопросам организационного характера и взаимодействия с организатором аукциона </w:t>
      </w:r>
      <w:r w:rsidR="00B80DB8">
        <w:t>и</w:t>
      </w:r>
      <w:r w:rsidR="00B80DB8" w:rsidRPr="00B80DB8">
        <w:t>м уполномочен: _____________________________________________</w:t>
      </w:r>
      <w:r>
        <w:t>____________________</w:t>
      </w:r>
    </w:p>
    <w:p w:rsidR="00B80DB8" w:rsidRPr="00B80DB8" w:rsidRDefault="00B80DB8" w:rsidP="00827165">
      <w:pPr>
        <w:pStyle w:val="12"/>
        <w:tabs>
          <w:tab w:val="num" w:pos="0"/>
        </w:tabs>
        <w:spacing w:before="0" w:after="0"/>
        <w:rPr>
          <w:i/>
        </w:rPr>
      </w:pPr>
      <w:r w:rsidRPr="00B80DB8">
        <w:rPr>
          <w:i/>
        </w:rPr>
        <w:t>(Ф.И.О., контактная информация уполномоченного лица, адрес электронной почты).</w:t>
      </w:r>
    </w:p>
    <w:p w:rsidR="00B80DB8" w:rsidRPr="00B80DB8" w:rsidRDefault="00B80DB8" w:rsidP="00827165">
      <w:pPr>
        <w:pStyle w:val="12"/>
        <w:tabs>
          <w:tab w:val="num" w:pos="0"/>
        </w:tabs>
        <w:spacing w:before="0" w:after="0"/>
      </w:pPr>
      <w:r w:rsidRPr="00B80DB8">
        <w:t xml:space="preserve">Все сведения о проведении аукциона </w:t>
      </w:r>
      <w:r w:rsidR="00827165">
        <w:t xml:space="preserve">Заявитель </w:t>
      </w:r>
      <w:r w:rsidRPr="00B80DB8">
        <w:t>п</w:t>
      </w:r>
      <w:r w:rsidR="00827165">
        <w:t>росит</w:t>
      </w:r>
      <w:r w:rsidRPr="00B80DB8">
        <w:t xml:space="preserve"> сообщать указанному лицу.</w:t>
      </w:r>
    </w:p>
    <w:p w:rsidR="00B80DB8" w:rsidRPr="00827165" w:rsidRDefault="00B80DB8" w:rsidP="00827165">
      <w:pPr>
        <w:pStyle w:val="12"/>
        <w:tabs>
          <w:tab w:val="num" w:pos="0"/>
        </w:tabs>
        <w:spacing w:before="0" w:after="0"/>
      </w:pPr>
      <w:r w:rsidRPr="00B80DB8">
        <w:t xml:space="preserve">Заявитель просит направлять корреспонденцию по </w:t>
      </w:r>
      <w:proofErr w:type="gramStart"/>
      <w:r w:rsidRPr="00B80DB8">
        <w:t>адресу:_</w:t>
      </w:r>
      <w:proofErr w:type="gramEnd"/>
      <w:r w:rsidRPr="00B80DB8">
        <w:t>__________________________</w:t>
      </w:r>
    </w:p>
    <w:p w:rsidR="00B80DB8" w:rsidRPr="00B80DB8" w:rsidRDefault="00ED1910" w:rsidP="00B80DB8">
      <w:pPr>
        <w:spacing w:before="120" w:after="120" w:line="240" w:lineRule="auto"/>
        <w:jc w:val="both"/>
        <w:rPr>
          <w:b/>
          <w:sz w:val="24"/>
          <w:szCs w:val="24"/>
        </w:rPr>
      </w:pPr>
      <w:r>
        <w:rPr>
          <w:sz w:val="24"/>
          <w:szCs w:val="24"/>
        </w:rPr>
        <w:t>4</w:t>
      </w:r>
      <w:r w:rsidR="00B80DB8" w:rsidRPr="00B80DB8">
        <w:rPr>
          <w:sz w:val="24"/>
          <w:szCs w:val="24"/>
        </w:rPr>
        <w:t>. Иные сведения по желанию Заявителя: __________________________________________</w:t>
      </w:r>
    </w:p>
    <w:p w:rsidR="00827165" w:rsidRPr="00827165" w:rsidRDefault="00827165" w:rsidP="00827165">
      <w:pPr>
        <w:pStyle w:val="12"/>
        <w:spacing w:before="60" w:after="60"/>
        <w:jc w:val="both"/>
        <w:rPr>
          <w:i/>
          <w:szCs w:val="24"/>
        </w:rPr>
      </w:pPr>
      <w:r w:rsidRPr="00827165">
        <w:rPr>
          <w:i/>
          <w:szCs w:val="24"/>
        </w:rPr>
        <w:t>Заявитель несет ответственность за достоверность представленных документов и информации.</w:t>
      </w:r>
    </w:p>
    <w:p w:rsidR="00827165" w:rsidRPr="00827165" w:rsidRDefault="00827165" w:rsidP="00827165">
      <w:pPr>
        <w:pStyle w:val="12"/>
        <w:spacing w:before="120" w:after="120"/>
        <w:jc w:val="both"/>
        <w:rPr>
          <w:i/>
        </w:rPr>
      </w:pPr>
      <w:r w:rsidRPr="00827165">
        <w:rPr>
          <w:i/>
          <w:szCs w:val="24"/>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B80DB8" w:rsidRPr="00D620E8" w:rsidRDefault="00B80DB8" w:rsidP="00B80DB8">
      <w:pPr>
        <w:pStyle w:val="12"/>
        <w:spacing w:before="120" w:after="120"/>
      </w:pPr>
      <w:r w:rsidRPr="00D620E8">
        <w:t>К настоящей заявке прилагаются документы на _____стр. согласно описи.</w:t>
      </w:r>
    </w:p>
    <w:p w:rsidR="00B80DB8" w:rsidRDefault="00B80DB8" w:rsidP="00AC33DA">
      <w:pPr>
        <w:spacing w:after="0" w:line="240" w:lineRule="auto"/>
        <w:jc w:val="both"/>
        <w:rPr>
          <w:sz w:val="24"/>
          <w:szCs w:val="24"/>
        </w:rPr>
      </w:pPr>
    </w:p>
    <w:p w:rsidR="0010163D" w:rsidRDefault="0010163D" w:rsidP="0010163D">
      <w:pPr>
        <w:suppressAutoHyphens/>
        <w:spacing w:after="0" w:line="240" w:lineRule="auto"/>
        <w:rPr>
          <w:sz w:val="24"/>
          <w:szCs w:val="24"/>
        </w:rPr>
      </w:pPr>
      <w:r w:rsidRPr="0010163D">
        <w:rPr>
          <w:sz w:val="24"/>
          <w:szCs w:val="24"/>
        </w:rPr>
        <w:t>Заявител</w:t>
      </w:r>
      <w:r w:rsidR="00400045">
        <w:rPr>
          <w:sz w:val="24"/>
          <w:szCs w:val="24"/>
        </w:rPr>
        <w:t>ь</w:t>
      </w:r>
      <w:r w:rsidRPr="0010163D">
        <w:rPr>
          <w:sz w:val="24"/>
          <w:szCs w:val="24"/>
        </w:rPr>
        <w:t xml:space="preserve"> </w:t>
      </w:r>
      <w:r w:rsidRPr="0010163D">
        <w:rPr>
          <w:sz w:val="24"/>
          <w:szCs w:val="24"/>
        </w:rPr>
        <w:br/>
        <w:t>(уполномоченно</w:t>
      </w:r>
      <w:r w:rsidR="00400045">
        <w:rPr>
          <w:sz w:val="24"/>
          <w:szCs w:val="24"/>
        </w:rPr>
        <w:t>е</w:t>
      </w:r>
      <w:r w:rsidRPr="0010163D">
        <w:rPr>
          <w:sz w:val="24"/>
          <w:szCs w:val="24"/>
        </w:rPr>
        <w:t xml:space="preserve"> лиц</w:t>
      </w:r>
      <w:r w:rsidR="00400045">
        <w:rPr>
          <w:sz w:val="24"/>
          <w:szCs w:val="24"/>
        </w:rPr>
        <w:t>о</w:t>
      </w:r>
      <w:r w:rsidRPr="0010163D">
        <w:rPr>
          <w:sz w:val="24"/>
          <w:szCs w:val="24"/>
        </w:rPr>
        <w:t xml:space="preserve">) </w:t>
      </w:r>
      <w:r w:rsidR="00400045">
        <w:rPr>
          <w:sz w:val="24"/>
          <w:szCs w:val="24"/>
        </w:rPr>
        <w:tab/>
        <w:t xml:space="preserve">_______________ </w:t>
      </w:r>
      <w:r w:rsidR="00636317">
        <w:rPr>
          <w:sz w:val="24"/>
          <w:szCs w:val="24"/>
        </w:rPr>
        <w:t xml:space="preserve">    </w:t>
      </w:r>
      <w:r w:rsidR="00400045">
        <w:rPr>
          <w:sz w:val="24"/>
          <w:szCs w:val="24"/>
        </w:rPr>
        <w:t>___________________________</w:t>
      </w:r>
    </w:p>
    <w:p w:rsidR="00400045" w:rsidRPr="0010163D" w:rsidRDefault="00400045" w:rsidP="00400045">
      <w:pPr>
        <w:suppressAutoHyphens/>
        <w:spacing w:after="0" w:line="240" w:lineRule="auto"/>
        <w:ind w:left="2832" w:firstLine="708"/>
        <w:rPr>
          <w:sz w:val="24"/>
          <w:szCs w:val="24"/>
        </w:rPr>
      </w:pPr>
      <w:r>
        <w:rPr>
          <w:sz w:val="24"/>
          <w:szCs w:val="24"/>
        </w:rPr>
        <w:t>Подпись</w:t>
      </w:r>
      <w:r>
        <w:rPr>
          <w:sz w:val="24"/>
          <w:szCs w:val="24"/>
        </w:rPr>
        <w:tab/>
      </w:r>
      <w:r>
        <w:rPr>
          <w:sz w:val="24"/>
          <w:szCs w:val="24"/>
        </w:rPr>
        <w:tab/>
      </w:r>
      <w:r>
        <w:rPr>
          <w:sz w:val="24"/>
          <w:szCs w:val="24"/>
        </w:rPr>
        <w:tab/>
        <w:t>(Ф.И.О.)</w:t>
      </w:r>
    </w:p>
    <w:p w:rsidR="00AB56B4" w:rsidRDefault="00400045" w:rsidP="00400045">
      <w:pPr>
        <w:suppressAutoHyphens/>
        <w:spacing w:after="0" w:line="240" w:lineRule="auto"/>
        <w:rPr>
          <w:sz w:val="24"/>
          <w:szCs w:val="24"/>
        </w:rPr>
      </w:pPr>
      <w:proofErr w:type="spellStart"/>
      <w:r>
        <w:rPr>
          <w:sz w:val="24"/>
          <w:szCs w:val="24"/>
        </w:rPr>
        <w:t>М.п</w:t>
      </w:r>
      <w:proofErr w:type="spellEnd"/>
      <w:r>
        <w:rPr>
          <w:sz w:val="24"/>
          <w:szCs w:val="24"/>
        </w:rPr>
        <w:t>. (</w:t>
      </w:r>
      <w:r w:rsidRPr="00400045">
        <w:rPr>
          <w:sz w:val="20"/>
          <w:szCs w:val="20"/>
        </w:rPr>
        <w:t>при наличии</w:t>
      </w:r>
      <w:r>
        <w:rPr>
          <w:sz w:val="24"/>
          <w:szCs w:val="24"/>
        </w:rPr>
        <w:t>)</w:t>
      </w:r>
    </w:p>
    <w:p w:rsidR="00AB56B4" w:rsidRDefault="00AB56B4" w:rsidP="00400045">
      <w:pPr>
        <w:suppressAutoHyphens/>
        <w:spacing w:after="0" w:line="240" w:lineRule="auto"/>
        <w:rPr>
          <w:sz w:val="24"/>
          <w:szCs w:val="24"/>
        </w:rPr>
      </w:pPr>
    </w:p>
    <w:p w:rsidR="00636317" w:rsidRDefault="00636317" w:rsidP="00302CCA">
      <w:pPr>
        <w:suppressAutoHyphens/>
        <w:spacing w:after="0" w:line="240" w:lineRule="auto"/>
        <w:jc w:val="both"/>
        <w:rPr>
          <w:b/>
          <w:i/>
          <w:kern w:val="32"/>
          <w:sz w:val="22"/>
        </w:rPr>
      </w:pPr>
    </w:p>
    <w:p w:rsidR="006D777E" w:rsidRDefault="006D777E" w:rsidP="00302CCA">
      <w:pPr>
        <w:suppressAutoHyphens/>
        <w:spacing w:after="0" w:line="240" w:lineRule="auto"/>
        <w:jc w:val="both"/>
        <w:rPr>
          <w:b/>
          <w:i/>
          <w:kern w:val="32"/>
          <w:sz w:val="24"/>
          <w:szCs w:val="24"/>
        </w:rPr>
      </w:pPr>
    </w:p>
    <w:p w:rsidR="00AB56B4" w:rsidRPr="004B7D0A" w:rsidRDefault="00AB56B4" w:rsidP="006D777E">
      <w:pPr>
        <w:suppressAutoHyphens/>
        <w:spacing w:after="0" w:line="240" w:lineRule="auto"/>
        <w:jc w:val="center"/>
        <w:rPr>
          <w:b/>
          <w:i/>
          <w:kern w:val="32"/>
          <w:sz w:val="24"/>
          <w:szCs w:val="24"/>
        </w:rPr>
      </w:pPr>
      <w:r w:rsidRPr="004B7D0A">
        <w:rPr>
          <w:b/>
          <w:i/>
          <w:kern w:val="32"/>
          <w:sz w:val="24"/>
          <w:szCs w:val="24"/>
        </w:rPr>
        <w:t>Инструкция по заполнению заявки</w:t>
      </w:r>
      <w:r w:rsidR="00946DD1" w:rsidRPr="004B7D0A">
        <w:rPr>
          <w:b/>
          <w:i/>
          <w:kern w:val="32"/>
          <w:sz w:val="24"/>
          <w:szCs w:val="24"/>
        </w:rPr>
        <w:t>.</w:t>
      </w:r>
    </w:p>
    <w:p w:rsidR="004B7D0A" w:rsidRDefault="00B25327" w:rsidP="00302CCA">
      <w:pPr>
        <w:suppressAutoHyphens/>
        <w:spacing w:after="0" w:line="240" w:lineRule="auto"/>
        <w:jc w:val="both"/>
        <w:rPr>
          <w:i/>
          <w:kern w:val="32"/>
          <w:sz w:val="24"/>
          <w:szCs w:val="24"/>
        </w:rPr>
      </w:pPr>
      <w:r w:rsidRPr="004B7D0A">
        <w:rPr>
          <w:i/>
          <w:kern w:val="32"/>
          <w:sz w:val="24"/>
          <w:szCs w:val="24"/>
        </w:rPr>
        <w:t xml:space="preserve">1. </w:t>
      </w:r>
      <w:r w:rsidR="00302CCA" w:rsidRPr="004B7D0A">
        <w:rPr>
          <w:i/>
          <w:kern w:val="32"/>
          <w:sz w:val="24"/>
          <w:szCs w:val="24"/>
        </w:rPr>
        <w:t>Заявка должна быть заполнена машинописным способом или от руки, четким, разборчивым подче</w:t>
      </w:r>
      <w:r w:rsidR="00D902F4" w:rsidRPr="004B7D0A">
        <w:rPr>
          <w:i/>
          <w:kern w:val="32"/>
          <w:sz w:val="24"/>
          <w:szCs w:val="24"/>
        </w:rPr>
        <w:t>рком по форме, рекомендованной О</w:t>
      </w:r>
      <w:r w:rsidR="00B6591E" w:rsidRPr="004B7D0A">
        <w:rPr>
          <w:i/>
          <w:kern w:val="32"/>
          <w:sz w:val="24"/>
          <w:szCs w:val="24"/>
        </w:rPr>
        <w:t>рганизатором аукциона</w:t>
      </w:r>
      <w:r w:rsidR="004B7D0A">
        <w:rPr>
          <w:i/>
          <w:kern w:val="32"/>
          <w:sz w:val="24"/>
          <w:szCs w:val="24"/>
        </w:rPr>
        <w:t>.</w:t>
      </w:r>
    </w:p>
    <w:p w:rsidR="004B7D0A" w:rsidRDefault="004B7D0A" w:rsidP="00302CCA">
      <w:pPr>
        <w:suppressAutoHyphens/>
        <w:spacing w:after="0" w:line="240" w:lineRule="auto"/>
        <w:jc w:val="both"/>
        <w:rPr>
          <w:i/>
          <w:kern w:val="32"/>
          <w:sz w:val="24"/>
          <w:szCs w:val="24"/>
        </w:rPr>
      </w:pPr>
      <w:r>
        <w:rPr>
          <w:i/>
          <w:kern w:val="32"/>
          <w:sz w:val="24"/>
          <w:szCs w:val="24"/>
        </w:rPr>
        <w:t xml:space="preserve">Заявка </w:t>
      </w:r>
      <w:r w:rsidR="00B6591E" w:rsidRPr="004B7D0A">
        <w:rPr>
          <w:i/>
          <w:kern w:val="32"/>
          <w:sz w:val="24"/>
          <w:szCs w:val="24"/>
        </w:rPr>
        <w:t>о</w:t>
      </w:r>
      <w:r w:rsidR="00D902F4" w:rsidRPr="004B7D0A">
        <w:rPr>
          <w:i/>
          <w:kern w:val="32"/>
          <w:sz w:val="24"/>
          <w:szCs w:val="24"/>
        </w:rPr>
        <w:t>формляется на русском языке; н</w:t>
      </w:r>
      <w:r w:rsidR="00302CCA" w:rsidRPr="004B7D0A">
        <w:rPr>
          <w:i/>
          <w:kern w:val="32"/>
          <w:sz w:val="24"/>
          <w:szCs w:val="24"/>
        </w:rPr>
        <w:t>е должна соде</w:t>
      </w:r>
      <w:r w:rsidR="00B6591E" w:rsidRPr="004B7D0A">
        <w:rPr>
          <w:i/>
          <w:kern w:val="32"/>
          <w:sz w:val="24"/>
          <w:szCs w:val="24"/>
        </w:rPr>
        <w:t xml:space="preserve">ржать исправлений, зачеркиваний, сокращенные слова. </w:t>
      </w:r>
    </w:p>
    <w:p w:rsidR="004B7D0A" w:rsidRDefault="00F979E8" w:rsidP="004B7D0A">
      <w:pPr>
        <w:suppressAutoHyphens/>
        <w:spacing w:after="0" w:line="240" w:lineRule="auto"/>
        <w:jc w:val="both"/>
        <w:rPr>
          <w:i/>
          <w:kern w:val="32"/>
          <w:sz w:val="24"/>
          <w:szCs w:val="24"/>
        </w:rPr>
      </w:pPr>
      <w:r w:rsidRPr="004B7D0A">
        <w:rPr>
          <w:i/>
          <w:kern w:val="32"/>
          <w:sz w:val="24"/>
          <w:szCs w:val="24"/>
        </w:rPr>
        <w:t>Заявка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r w:rsidR="004B7D0A" w:rsidRPr="004B7D0A">
        <w:rPr>
          <w:i/>
          <w:kern w:val="32"/>
          <w:sz w:val="24"/>
          <w:szCs w:val="24"/>
        </w:rPr>
        <w:t xml:space="preserve"> </w:t>
      </w:r>
    </w:p>
    <w:p w:rsidR="004B7D0A" w:rsidRPr="004B7D0A" w:rsidRDefault="004B7D0A" w:rsidP="004B7D0A">
      <w:pPr>
        <w:suppressAutoHyphens/>
        <w:spacing w:after="0" w:line="240" w:lineRule="auto"/>
        <w:jc w:val="both"/>
        <w:rPr>
          <w:i/>
          <w:kern w:val="32"/>
          <w:sz w:val="24"/>
          <w:szCs w:val="24"/>
        </w:rPr>
      </w:pPr>
      <w:r w:rsidRPr="004B7D0A">
        <w:rPr>
          <w:i/>
          <w:kern w:val="32"/>
          <w:sz w:val="24"/>
          <w:szCs w:val="24"/>
        </w:rPr>
        <w:t xml:space="preserve">Заявка и все листы документов, представляемые одновременно с заявкой, должны быть подписаны Заявителем или его представителем. Подписи на копиях документов должны быть расшифрованы (указывается должность, фамилия и инициалы подписавшегося лица). Заверение соответствия копии документа подлиннику должно соответствовать требованиям действующих государственных стандартов. </w:t>
      </w:r>
    </w:p>
    <w:p w:rsidR="004B7D0A" w:rsidRPr="004A1C6D" w:rsidRDefault="004B7D0A" w:rsidP="004B7D0A">
      <w:pPr>
        <w:suppressAutoHyphens/>
        <w:spacing w:before="60" w:after="60" w:line="240" w:lineRule="auto"/>
        <w:jc w:val="both"/>
        <w:rPr>
          <w:i/>
          <w:kern w:val="32"/>
          <w:sz w:val="24"/>
          <w:szCs w:val="24"/>
        </w:rPr>
      </w:pPr>
      <w:r w:rsidRPr="004A1C6D">
        <w:rPr>
          <w:i/>
          <w:kern w:val="32"/>
          <w:sz w:val="24"/>
          <w:szCs w:val="24"/>
        </w:rPr>
        <w:t xml:space="preserve">Оттиски печати организации на заявке и прилагаемых документах должны быть четкими и читаемыми. </w:t>
      </w:r>
    </w:p>
    <w:p w:rsidR="00302CCA" w:rsidRPr="004B7D0A" w:rsidRDefault="00B6591E" w:rsidP="00302CCA">
      <w:pPr>
        <w:suppressAutoHyphens/>
        <w:spacing w:after="0" w:line="240" w:lineRule="auto"/>
        <w:jc w:val="both"/>
        <w:rPr>
          <w:i/>
          <w:kern w:val="32"/>
          <w:sz w:val="24"/>
          <w:szCs w:val="24"/>
        </w:rPr>
      </w:pPr>
      <w:r w:rsidRPr="004B7D0A">
        <w:rPr>
          <w:i/>
          <w:kern w:val="32"/>
          <w:sz w:val="24"/>
          <w:szCs w:val="24"/>
        </w:rPr>
        <w:t>2</w:t>
      </w:r>
      <w:r w:rsidR="00461E7D" w:rsidRPr="004B7D0A">
        <w:rPr>
          <w:i/>
          <w:kern w:val="32"/>
          <w:sz w:val="24"/>
          <w:szCs w:val="24"/>
        </w:rPr>
        <w:t xml:space="preserve">. </w:t>
      </w:r>
      <w:r w:rsidR="00302CCA" w:rsidRPr="004B7D0A">
        <w:rPr>
          <w:i/>
          <w:kern w:val="32"/>
          <w:sz w:val="24"/>
          <w:szCs w:val="24"/>
        </w:rPr>
        <w:t>Опись является обязательным приложением к заявке</w:t>
      </w:r>
    </w:p>
    <w:p w:rsidR="00302CCA" w:rsidRPr="004B7D0A" w:rsidRDefault="00B6591E" w:rsidP="00302CCA">
      <w:pPr>
        <w:suppressAutoHyphens/>
        <w:spacing w:after="0" w:line="240" w:lineRule="auto"/>
        <w:jc w:val="both"/>
        <w:rPr>
          <w:i/>
          <w:kern w:val="32"/>
          <w:sz w:val="24"/>
          <w:szCs w:val="24"/>
        </w:rPr>
      </w:pPr>
      <w:r w:rsidRPr="004B7D0A">
        <w:rPr>
          <w:i/>
          <w:kern w:val="32"/>
          <w:sz w:val="24"/>
          <w:szCs w:val="24"/>
        </w:rPr>
        <w:t xml:space="preserve">3. </w:t>
      </w:r>
      <w:r w:rsidR="00302CCA" w:rsidRPr="004B7D0A">
        <w:rPr>
          <w:i/>
          <w:kern w:val="32"/>
          <w:sz w:val="24"/>
          <w:szCs w:val="24"/>
        </w:rPr>
        <w:t>Заявка без подписи (от юридического лица — без реквизитов, подписи, печати) не рассматривается.</w:t>
      </w:r>
    </w:p>
    <w:p w:rsidR="00302CCA" w:rsidRPr="004B7D0A" w:rsidRDefault="00B6591E" w:rsidP="00636317">
      <w:pPr>
        <w:suppressAutoHyphens/>
        <w:spacing w:before="120" w:after="0" w:line="240" w:lineRule="auto"/>
        <w:jc w:val="both"/>
        <w:rPr>
          <w:b/>
          <w:i/>
          <w:kern w:val="32"/>
          <w:sz w:val="24"/>
          <w:szCs w:val="24"/>
        </w:rPr>
      </w:pPr>
      <w:r w:rsidRPr="004B7D0A">
        <w:rPr>
          <w:b/>
          <w:i/>
          <w:kern w:val="32"/>
          <w:sz w:val="24"/>
          <w:szCs w:val="24"/>
        </w:rPr>
        <w:t>4</w:t>
      </w:r>
      <w:r w:rsidR="00461E7D" w:rsidRPr="004B7D0A">
        <w:rPr>
          <w:b/>
          <w:i/>
          <w:kern w:val="32"/>
          <w:sz w:val="24"/>
          <w:szCs w:val="24"/>
        </w:rPr>
        <w:t xml:space="preserve">. </w:t>
      </w:r>
      <w:r w:rsidR="00302CCA" w:rsidRPr="004B7D0A">
        <w:rPr>
          <w:b/>
          <w:i/>
          <w:kern w:val="32"/>
          <w:sz w:val="24"/>
          <w:szCs w:val="24"/>
        </w:rPr>
        <w:t>Для юридических лиц:</w:t>
      </w:r>
    </w:p>
    <w:p w:rsidR="00302CCA" w:rsidRPr="004B7D0A" w:rsidRDefault="00302CCA" w:rsidP="00302CCA">
      <w:pPr>
        <w:suppressAutoHyphens/>
        <w:spacing w:after="0" w:line="240" w:lineRule="auto"/>
        <w:jc w:val="both"/>
        <w:rPr>
          <w:i/>
          <w:kern w:val="32"/>
          <w:sz w:val="24"/>
          <w:szCs w:val="24"/>
        </w:rPr>
      </w:pPr>
      <w:r w:rsidRPr="004B7D0A">
        <w:rPr>
          <w:i/>
          <w:kern w:val="32"/>
          <w:sz w:val="24"/>
          <w:szCs w:val="24"/>
        </w:rPr>
        <w:t xml:space="preserve">- </w:t>
      </w:r>
      <w:r w:rsidR="00657644">
        <w:rPr>
          <w:b/>
          <w:i/>
          <w:kern w:val="32"/>
          <w:sz w:val="24"/>
          <w:szCs w:val="24"/>
        </w:rPr>
        <w:t>выписка из ЕГРЮЛ</w:t>
      </w:r>
      <w:r w:rsidR="004913DC" w:rsidRPr="004B7D0A">
        <w:rPr>
          <w:b/>
          <w:i/>
          <w:kern w:val="32"/>
          <w:sz w:val="24"/>
          <w:szCs w:val="24"/>
        </w:rPr>
        <w:t xml:space="preserve"> </w:t>
      </w:r>
      <w:r w:rsidRPr="004B7D0A">
        <w:rPr>
          <w:b/>
          <w:i/>
          <w:kern w:val="32"/>
          <w:sz w:val="24"/>
          <w:szCs w:val="24"/>
        </w:rPr>
        <w:t xml:space="preserve">предоставляется </w:t>
      </w:r>
      <w:r w:rsidR="00657644">
        <w:rPr>
          <w:b/>
          <w:i/>
          <w:kern w:val="32"/>
          <w:sz w:val="24"/>
          <w:szCs w:val="24"/>
        </w:rPr>
        <w:t>актуальная на дату подачи заявки (</w:t>
      </w:r>
      <w:r w:rsidRPr="004B7D0A">
        <w:rPr>
          <w:b/>
          <w:i/>
          <w:kern w:val="32"/>
          <w:sz w:val="24"/>
          <w:szCs w:val="24"/>
        </w:rPr>
        <w:t>или нотариально заверенная копия),</w:t>
      </w:r>
      <w:r w:rsidRPr="004B7D0A">
        <w:rPr>
          <w:i/>
          <w:kern w:val="32"/>
          <w:sz w:val="24"/>
          <w:szCs w:val="24"/>
        </w:rPr>
        <w:t xml:space="preserve"> остальные документы предоставляются в копиях, удостоверенных подписью руководит</w:t>
      </w:r>
      <w:r w:rsidR="00657644">
        <w:rPr>
          <w:i/>
          <w:kern w:val="32"/>
          <w:sz w:val="24"/>
          <w:szCs w:val="24"/>
        </w:rPr>
        <w:t>еля и печатью юридического лица;</w:t>
      </w:r>
    </w:p>
    <w:p w:rsidR="00302CCA" w:rsidRPr="004B7D0A" w:rsidRDefault="00302CCA" w:rsidP="00302CCA">
      <w:pPr>
        <w:suppressAutoHyphens/>
        <w:spacing w:after="0" w:line="240" w:lineRule="auto"/>
        <w:jc w:val="both"/>
        <w:rPr>
          <w:i/>
          <w:kern w:val="32"/>
          <w:sz w:val="24"/>
          <w:szCs w:val="24"/>
        </w:rPr>
      </w:pPr>
      <w:r w:rsidRPr="004B7D0A">
        <w:rPr>
          <w:i/>
          <w:kern w:val="32"/>
          <w:sz w:val="24"/>
          <w:szCs w:val="24"/>
        </w:rPr>
        <w:t xml:space="preserve">- доверенность должна быть подписана руководителем, скреплена печатью и содержать полномочия на представление заявки на участие в аукционе; </w:t>
      </w:r>
    </w:p>
    <w:p w:rsidR="004B7D0A" w:rsidRDefault="00302CCA" w:rsidP="004B7D0A">
      <w:pPr>
        <w:suppressAutoHyphens/>
        <w:spacing w:after="0" w:line="240" w:lineRule="auto"/>
        <w:jc w:val="both"/>
        <w:rPr>
          <w:i/>
          <w:kern w:val="32"/>
          <w:sz w:val="24"/>
          <w:szCs w:val="24"/>
        </w:rPr>
      </w:pPr>
      <w:r w:rsidRPr="004B7D0A">
        <w:rPr>
          <w:i/>
          <w:kern w:val="32"/>
          <w:sz w:val="24"/>
          <w:szCs w:val="24"/>
        </w:rPr>
        <w:t>- копии учредительных документов должны быть прошиты, скреплены подписью и печатью.</w:t>
      </w:r>
    </w:p>
    <w:p w:rsidR="004B7D0A" w:rsidRPr="004B7D0A" w:rsidRDefault="004B7D0A" w:rsidP="004B7D0A">
      <w:pPr>
        <w:suppressAutoHyphens/>
        <w:spacing w:after="0" w:line="240" w:lineRule="auto"/>
        <w:jc w:val="both"/>
        <w:rPr>
          <w:i/>
          <w:kern w:val="32"/>
          <w:sz w:val="24"/>
          <w:szCs w:val="24"/>
        </w:rPr>
      </w:pPr>
      <w:r w:rsidRPr="004B7D0A">
        <w:rPr>
          <w:i/>
          <w:kern w:val="32"/>
          <w:sz w:val="24"/>
          <w:szCs w:val="24"/>
        </w:rPr>
        <w:t xml:space="preserve">- информация об учредителях предоставляется </w:t>
      </w:r>
      <w:r w:rsidRPr="004B7D0A">
        <w:rPr>
          <w:i/>
          <w:iCs/>
          <w:kern w:val="32"/>
          <w:sz w:val="24"/>
          <w:szCs w:val="24"/>
        </w:rPr>
        <w:t xml:space="preserve">на основании Учредительных документов (устав, положение, учредительный договор), указывается </w:t>
      </w:r>
      <w:r w:rsidRPr="004B7D0A">
        <w:rPr>
          <w:i/>
          <w:kern w:val="32"/>
          <w:sz w:val="24"/>
          <w:szCs w:val="24"/>
        </w:rPr>
        <w:t>наименование и организационно-правовая форму всех учредителей, и доля их участия (для акционерных обществ - на основании выписки из реестра акционеров.</w:t>
      </w:r>
    </w:p>
    <w:p w:rsidR="004B7D0A" w:rsidRPr="004B7D0A" w:rsidRDefault="004B7D0A" w:rsidP="004B7D0A">
      <w:pPr>
        <w:suppressAutoHyphens/>
        <w:spacing w:after="0" w:line="240" w:lineRule="auto"/>
        <w:jc w:val="both"/>
        <w:rPr>
          <w:i/>
          <w:kern w:val="32"/>
          <w:sz w:val="24"/>
          <w:szCs w:val="24"/>
        </w:rPr>
      </w:pPr>
      <w:r w:rsidRPr="004B7D0A">
        <w:rPr>
          <w:i/>
          <w:kern w:val="32"/>
          <w:sz w:val="24"/>
          <w:szCs w:val="24"/>
        </w:rPr>
        <w:t>- регистрационные данные Заявителя указываются на основании документа о государственной регистрации</w:t>
      </w:r>
    </w:p>
    <w:p w:rsidR="00302CCA" w:rsidRPr="004B7D0A" w:rsidRDefault="00B6591E" w:rsidP="004B7D0A">
      <w:pPr>
        <w:suppressAutoHyphens/>
        <w:spacing w:before="120" w:after="0" w:line="240" w:lineRule="auto"/>
        <w:jc w:val="both"/>
        <w:rPr>
          <w:b/>
          <w:i/>
          <w:kern w:val="32"/>
          <w:sz w:val="24"/>
          <w:szCs w:val="24"/>
        </w:rPr>
      </w:pPr>
      <w:r w:rsidRPr="004B7D0A">
        <w:rPr>
          <w:b/>
          <w:i/>
          <w:kern w:val="32"/>
          <w:sz w:val="24"/>
          <w:szCs w:val="24"/>
        </w:rPr>
        <w:t>5</w:t>
      </w:r>
      <w:r w:rsidR="00302CCA" w:rsidRPr="004B7D0A">
        <w:rPr>
          <w:b/>
          <w:i/>
          <w:kern w:val="32"/>
          <w:sz w:val="24"/>
          <w:szCs w:val="24"/>
        </w:rPr>
        <w:t xml:space="preserve">. Для физических лиц (индивидуальных предпринимателей): </w:t>
      </w:r>
    </w:p>
    <w:p w:rsidR="00302CCA" w:rsidRPr="004B7D0A" w:rsidRDefault="00B25327" w:rsidP="00302CCA">
      <w:pPr>
        <w:suppressAutoHyphens/>
        <w:spacing w:after="0" w:line="240" w:lineRule="auto"/>
        <w:jc w:val="both"/>
        <w:rPr>
          <w:i/>
          <w:kern w:val="32"/>
          <w:sz w:val="24"/>
          <w:szCs w:val="24"/>
        </w:rPr>
      </w:pPr>
      <w:r w:rsidRPr="004B7D0A">
        <w:rPr>
          <w:i/>
          <w:kern w:val="32"/>
          <w:sz w:val="24"/>
          <w:szCs w:val="24"/>
        </w:rPr>
        <w:t xml:space="preserve">- </w:t>
      </w:r>
      <w:r w:rsidR="00302CCA" w:rsidRPr="004B7D0A">
        <w:rPr>
          <w:i/>
          <w:kern w:val="32"/>
          <w:sz w:val="24"/>
          <w:szCs w:val="24"/>
        </w:rPr>
        <w:t xml:space="preserve">фамилия, имя, отчество, паспортные данные и место регистрации пишутся полностью без сокращений, в соответствии с документами, удостоверяющими личность; </w:t>
      </w:r>
    </w:p>
    <w:p w:rsidR="00302CCA" w:rsidRPr="004B7D0A" w:rsidRDefault="00B25327" w:rsidP="00302CCA">
      <w:pPr>
        <w:suppressAutoHyphens/>
        <w:spacing w:after="0" w:line="240" w:lineRule="auto"/>
        <w:jc w:val="both"/>
        <w:rPr>
          <w:i/>
          <w:kern w:val="32"/>
          <w:sz w:val="24"/>
          <w:szCs w:val="24"/>
        </w:rPr>
      </w:pPr>
      <w:r w:rsidRPr="004B7D0A">
        <w:rPr>
          <w:i/>
          <w:kern w:val="32"/>
          <w:sz w:val="24"/>
          <w:szCs w:val="24"/>
        </w:rPr>
        <w:t xml:space="preserve">- </w:t>
      </w:r>
      <w:r w:rsidR="00302CCA" w:rsidRPr="004B7D0A">
        <w:rPr>
          <w:i/>
          <w:kern w:val="32"/>
          <w:sz w:val="24"/>
          <w:szCs w:val="24"/>
        </w:rPr>
        <w:t>подпись собственноручная;</w:t>
      </w:r>
    </w:p>
    <w:p w:rsidR="00302CCA" w:rsidRPr="004B7D0A" w:rsidRDefault="00B25327" w:rsidP="00302CCA">
      <w:pPr>
        <w:suppressAutoHyphens/>
        <w:spacing w:after="0" w:line="240" w:lineRule="auto"/>
        <w:jc w:val="both"/>
        <w:rPr>
          <w:i/>
          <w:kern w:val="32"/>
          <w:sz w:val="24"/>
          <w:szCs w:val="24"/>
        </w:rPr>
      </w:pPr>
      <w:r w:rsidRPr="004B7D0A">
        <w:rPr>
          <w:i/>
          <w:kern w:val="32"/>
          <w:sz w:val="24"/>
          <w:szCs w:val="24"/>
        </w:rPr>
        <w:t xml:space="preserve">- </w:t>
      </w:r>
      <w:r w:rsidR="00302CCA" w:rsidRPr="004B7D0A">
        <w:rPr>
          <w:i/>
          <w:kern w:val="32"/>
          <w:sz w:val="24"/>
          <w:szCs w:val="24"/>
        </w:rPr>
        <w:t xml:space="preserve">доверенность от физического лица (индивидуального предпринимателя) должна быть нотариально заверена. </w:t>
      </w:r>
    </w:p>
    <w:p w:rsidR="004B7D0A" w:rsidRPr="004B7D0A" w:rsidRDefault="004B7D0A" w:rsidP="004B7D0A">
      <w:pPr>
        <w:spacing w:after="0" w:line="240" w:lineRule="auto"/>
        <w:jc w:val="both"/>
        <w:rPr>
          <w:i/>
          <w:sz w:val="24"/>
          <w:szCs w:val="24"/>
        </w:rPr>
      </w:pPr>
      <w:r w:rsidRPr="004B7D0A">
        <w:rPr>
          <w:i/>
          <w:sz w:val="24"/>
          <w:szCs w:val="24"/>
        </w:rPr>
        <w:t>- регистрационные данные Заявителя указываются на основании документа о государственной регистрации индивидуального предпринимателя.</w:t>
      </w:r>
    </w:p>
    <w:p w:rsidR="00872A59" w:rsidRDefault="004B7D0A" w:rsidP="004B7D0A">
      <w:pPr>
        <w:spacing w:after="0" w:line="240" w:lineRule="auto"/>
        <w:jc w:val="both"/>
        <w:rPr>
          <w:b/>
          <w:sz w:val="24"/>
          <w:szCs w:val="24"/>
        </w:rPr>
      </w:pPr>
      <w:r w:rsidRPr="004B7D0A">
        <w:rPr>
          <w:i/>
          <w:sz w:val="24"/>
          <w:szCs w:val="24"/>
        </w:rPr>
        <w:t>- копия паспорта Заявителя - все листы.</w:t>
      </w:r>
    </w:p>
    <w:p w:rsidR="004B7D0A" w:rsidRDefault="004B7D0A" w:rsidP="00C319CA">
      <w:pPr>
        <w:spacing w:after="0" w:line="240" w:lineRule="auto"/>
        <w:rPr>
          <w:b/>
          <w:sz w:val="24"/>
          <w:szCs w:val="24"/>
        </w:rPr>
        <w:sectPr w:rsidR="004B7D0A">
          <w:pgSz w:w="11906" w:h="16838"/>
          <w:pgMar w:top="1134" w:right="850" w:bottom="1134" w:left="1701" w:header="708" w:footer="708" w:gutter="0"/>
          <w:cols w:space="708"/>
          <w:docGrid w:linePitch="360"/>
        </w:sectPr>
      </w:pPr>
    </w:p>
    <w:p w:rsidR="00C319CA" w:rsidRPr="00CA52B8" w:rsidRDefault="00B97B8B" w:rsidP="00C319CA">
      <w:pPr>
        <w:spacing w:after="0" w:line="240" w:lineRule="auto"/>
        <w:rPr>
          <w:i/>
          <w:szCs w:val="28"/>
        </w:rPr>
      </w:pPr>
      <w:r w:rsidRPr="00CA52B8">
        <w:rPr>
          <w:b/>
          <w:szCs w:val="28"/>
        </w:rPr>
        <w:t>2</w:t>
      </w:r>
      <w:r w:rsidR="00C319CA" w:rsidRPr="00CA52B8">
        <w:rPr>
          <w:b/>
          <w:szCs w:val="28"/>
        </w:rPr>
        <w:t>. О</w:t>
      </w:r>
      <w:r w:rsidR="00D1416F" w:rsidRPr="00CA52B8">
        <w:rPr>
          <w:b/>
          <w:szCs w:val="28"/>
        </w:rPr>
        <w:t>БРАЗЕЦ</w:t>
      </w:r>
      <w:r w:rsidR="00C319CA" w:rsidRPr="00CA52B8">
        <w:rPr>
          <w:b/>
          <w:szCs w:val="28"/>
        </w:rPr>
        <w:t xml:space="preserve"> подписания конверта</w:t>
      </w:r>
    </w:p>
    <w:p w:rsidR="00872A59" w:rsidRDefault="00872A59" w:rsidP="001E266E">
      <w:pPr>
        <w:spacing w:after="0" w:line="240" w:lineRule="auto"/>
        <w:jc w:val="both"/>
        <w:rPr>
          <w:sz w:val="24"/>
          <w:szCs w:val="24"/>
        </w:rPr>
      </w:pPr>
    </w:p>
    <w:p w:rsidR="00C319CA" w:rsidRPr="00CA52B8" w:rsidRDefault="00C319CA" w:rsidP="001E266E">
      <w:pPr>
        <w:spacing w:after="0" w:line="240" w:lineRule="auto"/>
        <w:jc w:val="both"/>
        <w:rPr>
          <w:szCs w:val="28"/>
        </w:rPr>
      </w:pPr>
      <w:r w:rsidRPr="00CA52B8">
        <w:rPr>
          <w:szCs w:val="28"/>
        </w:rPr>
        <w:t>Настоящая форма предложена аукционной комиссией в качестве образца</w:t>
      </w:r>
      <w:r w:rsidR="007314C0" w:rsidRPr="00CA52B8">
        <w:rPr>
          <w:szCs w:val="28"/>
        </w:rPr>
        <w:t xml:space="preserve"> </w:t>
      </w:r>
      <w:r w:rsidRPr="00CA52B8">
        <w:rPr>
          <w:szCs w:val="28"/>
        </w:rPr>
        <w:t>подписания конверта, в который запаковывается заявка на участие в аукционе, пред</w:t>
      </w:r>
      <w:r w:rsidR="001E266E" w:rsidRPr="00CA52B8">
        <w:rPr>
          <w:szCs w:val="28"/>
        </w:rPr>
        <w:t>о</w:t>
      </w:r>
      <w:r w:rsidRPr="00CA52B8">
        <w:rPr>
          <w:szCs w:val="28"/>
        </w:rPr>
        <w:t>ставленная в письменной форме.</w:t>
      </w:r>
    </w:p>
    <w:p w:rsidR="009B49F8" w:rsidRPr="00CA52B8" w:rsidRDefault="009B49F8" w:rsidP="001E266E">
      <w:pPr>
        <w:shd w:val="clear" w:color="auto" w:fill="FFFFFF"/>
        <w:spacing w:after="0" w:line="240" w:lineRule="auto"/>
        <w:ind w:right="10"/>
        <w:jc w:val="both"/>
        <w:rPr>
          <w:szCs w:val="28"/>
        </w:rPr>
      </w:pPr>
    </w:p>
    <w:p w:rsidR="00CA52B8" w:rsidRDefault="00CA52B8" w:rsidP="001E266E">
      <w:pPr>
        <w:shd w:val="clear" w:color="auto" w:fill="FFFFFF"/>
        <w:spacing w:after="0" w:line="240" w:lineRule="auto"/>
        <w:ind w:right="10"/>
        <w:jc w:val="both"/>
        <w:rPr>
          <w:szCs w:val="28"/>
        </w:rPr>
      </w:pPr>
    </w:p>
    <w:p w:rsidR="00C319CA" w:rsidRPr="00CA52B8" w:rsidRDefault="00C319CA" w:rsidP="001E266E">
      <w:pPr>
        <w:shd w:val="clear" w:color="auto" w:fill="FFFFFF"/>
        <w:spacing w:after="0" w:line="240" w:lineRule="auto"/>
        <w:ind w:right="10"/>
        <w:jc w:val="both"/>
        <w:rPr>
          <w:szCs w:val="28"/>
        </w:rPr>
      </w:pPr>
      <w:r w:rsidRPr="00CA52B8">
        <w:rPr>
          <w:szCs w:val="28"/>
        </w:rPr>
        <w:t>На конверте необходимо наименование участника аукциона</w:t>
      </w:r>
      <w:r w:rsidR="001E266E" w:rsidRPr="00CA52B8">
        <w:rPr>
          <w:szCs w:val="28"/>
        </w:rPr>
        <w:t>.</w:t>
      </w:r>
      <w:r w:rsidRPr="00CA52B8">
        <w:rPr>
          <w:szCs w:val="28"/>
        </w:rPr>
        <w:t xml:space="preserve"> </w:t>
      </w:r>
    </w:p>
    <w:p w:rsidR="00C319CA" w:rsidRDefault="00C319CA" w:rsidP="00C319CA">
      <w:pPr>
        <w:shd w:val="clear" w:color="auto" w:fill="FFFFFF"/>
        <w:spacing w:after="0" w:line="240" w:lineRule="auto"/>
        <w:ind w:left="360" w:right="10"/>
        <w:rPr>
          <w:szCs w:val="28"/>
        </w:rPr>
      </w:pPr>
    </w:p>
    <w:p w:rsidR="00CA52B8" w:rsidRDefault="00CA52B8" w:rsidP="00C319CA">
      <w:pPr>
        <w:shd w:val="clear" w:color="auto" w:fill="FFFFFF"/>
        <w:spacing w:after="0" w:line="240" w:lineRule="auto"/>
        <w:ind w:left="360" w:right="10"/>
        <w:rPr>
          <w:szCs w:val="28"/>
        </w:rPr>
      </w:pPr>
    </w:p>
    <w:p w:rsidR="00CA52B8" w:rsidRDefault="00CA52B8" w:rsidP="00C319CA">
      <w:pPr>
        <w:shd w:val="clear" w:color="auto" w:fill="FFFFFF"/>
        <w:spacing w:after="0" w:line="240" w:lineRule="auto"/>
        <w:ind w:left="360" w:right="10"/>
        <w:rPr>
          <w:szCs w:val="28"/>
        </w:rPr>
      </w:pPr>
    </w:p>
    <w:p w:rsidR="00CA52B8" w:rsidRPr="00CA52B8" w:rsidRDefault="00CA52B8" w:rsidP="00C319CA">
      <w:pPr>
        <w:shd w:val="clear" w:color="auto" w:fill="FFFFFF"/>
        <w:spacing w:after="0" w:line="240" w:lineRule="auto"/>
        <w:ind w:left="360" w:right="10"/>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7"/>
      </w:tblGrid>
      <w:tr w:rsidR="00C319CA" w:rsidRPr="00CA52B8" w:rsidTr="00CA52B8">
        <w:trPr>
          <w:trHeight w:val="6105"/>
        </w:trPr>
        <w:tc>
          <w:tcPr>
            <w:tcW w:w="9745" w:type="dxa"/>
            <w:shd w:val="clear" w:color="auto" w:fill="auto"/>
          </w:tcPr>
          <w:p w:rsidR="00C319CA" w:rsidRPr="00CA52B8" w:rsidRDefault="00C319CA" w:rsidP="00847301">
            <w:pPr>
              <w:spacing w:after="0" w:line="240" w:lineRule="auto"/>
              <w:ind w:right="10"/>
              <w:rPr>
                <w:iCs/>
                <w:spacing w:val="-3"/>
                <w:szCs w:val="28"/>
              </w:rPr>
            </w:pPr>
            <w:r w:rsidRPr="00CA52B8">
              <w:rPr>
                <w:szCs w:val="28"/>
              </w:rPr>
              <w:t>Куда:</w:t>
            </w:r>
            <w:r w:rsidRPr="00CA52B8">
              <w:rPr>
                <w:iCs/>
                <w:spacing w:val="-3"/>
                <w:szCs w:val="28"/>
              </w:rPr>
              <w:t>117997, г. Москва, ул. Профсоюзная, д.65</w:t>
            </w:r>
          </w:p>
          <w:p w:rsidR="00C319CA" w:rsidRPr="00CA52B8" w:rsidRDefault="00C319CA" w:rsidP="00847301">
            <w:pPr>
              <w:spacing w:after="0" w:line="240" w:lineRule="auto"/>
              <w:ind w:right="10"/>
              <w:rPr>
                <w:szCs w:val="28"/>
              </w:rPr>
            </w:pPr>
            <w:r w:rsidRPr="00CA52B8">
              <w:rPr>
                <w:szCs w:val="28"/>
              </w:rPr>
              <w:t xml:space="preserve">Федеральное государственное бюджетное </w:t>
            </w:r>
          </w:p>
          <w:p w:rsidR="00C319CA" w:rsidRPr="00CA52B8" w:rsidRDefault="00C319CA" w:rsidP="00847301">
            <w:pPr>
              <w:spacing w:after="0" w:line="240" w:lineRule="auto"/>
              <w:ind w:right="10"/>
              <w:rPr>
                <w:szCs w:val="28"/>
              </w:rPr>
            </w:pPr>
            <w:r w:rsidRPr="00CA52B8">
              <w:rPr>
                <w:szCs w:val="28"/>
              </w:rPr>
              <w:t xml:space="preserve">учреждение науки Институт проблем управления </w:t>
            </w:r>
          </w:p>
          <w:p w:rsidR="00C319CA" w:rsidRPr="00CA52B8" w:rsidRDefault="00C319CA" w:rsidP="00847301">
            <w:pPr>
              <w:spacing w:after="0" w:line="240" w:lineRule="auto"/>
              <w:ind w:right="10"/>
              <w:rPr>
                <w:szCs w:val="28"/>
              </w:rPr>
            </w:pPr>
            <w:r w:rsidRPr="00CA52B8">
              <w:rPr>
                <w:szCs w:val="28"/>
              </w:rPr>
              <w:t>(ИПУ РАН)</w:t>
            </w:r>
          </w:p>
          <w:p w:rsidR="00C319CA" w:rsidRPr="00CA52B8" w:rsidRDefault="00C319CA" w:rsidP="00847301">
            <w:pPr>
              <w:spacing w:after="0" w:line="240" w:lineRule="auto"/>
              <w:ind w:right="10"/>
              <w:rPr>
                <w:szCs w:val="28"/>
              </w:rPr>
            </w:pPr>
          </w:p>
          <w:p w:rsidR="00C319CA" w:rsidRPr="00CA52B8" w:rsidRDefault="00C319CA" w:rsidP="00847301">
            <w:pPr>
              <w:spacing w:after="0" w:line="240" w:lineRule="auto"/>
              <w:ind w:right="10"/>
              <w:jc w:val="right"/>
              <w:rPr>
                <w:szCs w:val="28"/>
              </w:rPr>
            </w:pPr>
            <w:r w:rsidRPr="00CA52B8">
              <w:rPr>
                <w:szCs w:val="28"/>
              </w:rPr>
              <w:t>Кому: В аукционную комиссию ИПУ РАН</w:t>
            </w:r>
          </w:p>
          <w:p w:rsidR="00C319CA" w:rsidRPr="00CA52B8" w:rsidRDefault="00C319CA" w:rsidP="00847301">
            <w:pPr>
              <w:spacing w:after="0" w:line="240" w:lineRule="auto"/>
              <w:ind w:right="10"/>
              <w:rPr>
                <w:szCs w:val="28"/>
              </w:rPr>
            </w:pPr>
          </w:p>
          <w:p w:rsidR="00803E97" w:rsidRPr="00CA52B8" w:rsidRDefault="002C2536" w:rsidP="00803E97">
            <w:pPr>
              <w:spacing w:after="0" w:line="240" w:lineRule="auto"/>
              <w:ind w:right="10"/>
              <w:jc w:val="center"/>
              <w:rPr>
                <w:szCs w:val="28"/>
              </w:rPr>
            </w:pPr>
            <w:r w:rsidRPr="00CA52B8">
              <w:rPr>
                <w:szCs w:val="28"/>
              </w:rPr>
              <w:t>А</w:t>
            </w:r>
            <w:r w:rsidR="00C319CA" w:rsidRPr="00CA52B8">
              <w:rPr>
                <w:szCs w:val="28"/>
              </w:rPr>
              <w:t xml:space="preserve">УКЦИОН </w:t>
            </w:r>
            <w:r w:rsidR="00803E97" w:rsidRPr="00CA52B8">
              <w:rPr>
                <w:szCs w:val="28"/>
              </w:rPr>
              <w:t xml:space="preserve">на право заключения договора аренды </w:t>
            </w:r>
          </w:p>
          <w:p w:rsidR="00803E97" w:rsidRPr="00CA52B8" w:rsidRDefault="00803E97" w:rsidP="00803E97">
            <w:pPr>
              <w:spacing w:after="0" w:line="240" w:lineRule="auto"/>
              <w:ind w:right="10"/>
              <w:jc w:val="center"/>
              <w:rPr>
                <w:szCs w:val="28"/>
              </w:rPr>
            </w:pPr>
            <w:r w:rsidRPr="00CA52B8">
              <w:rPr>
                <w:szCs w:val="28"/>
              </w:rPr>
              <w:t xml:space="preserve">закрепленного на праве оперативного управления за ИПУ РАН </w:t>
            </w:r>
          </w:p>
          <w:p w:rsidR="00803E97" w:rsidRPr="00CA52B8" w:rsidRDefault="00803E97" w:rsidP="00803E97">
            <w:pPr>
              <w:spacing w:after="0" w:line="240" w:lineRule="auto"/>
              <w:ind w:right="10"/>
              <w:jc w:val="center"/>
              <w:rPr>
                <w:szCs w:val="28"/>
              </w:rPr>
            </w:pPr>
            <w:r w:rsidRPr="00CA52B8">
              <w:rPr>
                <w:szCs w:val="28"/>
              </w:rPr>
              <w:t>федерального недвижимого имущества</w:t>
            </w:r>
          </w:p>
          <w:p w:rsidR="00C319CA" w:rsidRPr="00CA52B8" w:rsidRDefault="002C2536" w:rsidP="00803E97">
            <w:pPr>
              <w:spacing w:after="0" w:line="240" w:lineRule="auto"/>
              <w:ind w:right="10"/>
              <w:jc w:val="center"/>
              <w:rPr>
                <w:szCs w:val="28"/>
              </w:rPr>
            </w:pPr>
            <w:r w:rsidRPr="00CA52B8">
              <w:rPr>
                <w:szCs w:val="28"/>
              </w:rPr>
              <w:t xml:space="preserve"> № ИПУ202</w:t>
            </w:r>
            <w:r w:rsidR="002C1B28" w:rsidRPr="00CA52B8">
              <w:rPr>
                <w:szCs w:val="28"/>
              </w:rPr>
              <w:t>3</w:t>
            </w:r>
            <w:r w:rsidRPr="00CA52B8">
              <w:rPr>
                <w:szCs w:val="28"/>
              </w:rPr>
              <w:t>/ОА-01А</w:t>
            </w:r>
          </w:p>
          <w:p w:rsidR="00661F15" w:rsidRPr="00CA52B8" w:rsidRDefault="00661F15" w:rsidP="00847301">
            <w:pPr>
              <w:spacing w:after="0" w:line="240" w:lineRule="auto"/>
              <w:ind w:right="10"/>
              <w:jc w:val="center"/>
              <w:rPr>
                <w:szCs w:val="28"/>
              </w:rPr>
            </w:pPr>
          </w:p>
          <w:p w:rsidR="00C319CA" w:rsidRPr="00CA52B8" w:rsidRDefault="00C319CA" w:rsidP="00847301">
            <w:pPr>
              <w:spacing w:after="0" w:line="240" w:lineRule="auto"/>
              <w:ind w:right="10"/>
              <w:jc w:val="center"/>
              <w:rPr>
                <w:szCs w:val="28"/>
              </w:rPr>
            </w:pPr>
            <w:r w:rsidRPr="00CA52B8">
              <w:rPr>
                <w:szCs w:val="28"/>
              </w:rPr>
              <w:t>Л</w:t>
            </w:r>
            <w:r w:rsidR="00803E97" w:rsidRPr="00CA52B8">
              <w:rPr>
                <w:szCs w:val="28"/>
              </w:rPr>
              <w:t>от</w:t>
            </w:r>
            <w:r w:rsidRPr="00CA52B8">
              <w:rPr>
                <w:szCs w:val="28"/>
              </w:rPr>
              <w:t xml:space="preserve"> №1 (</w:t>
            </w:r>
            <w:r w:rsidR="002C1B28" w:rsidRPr="00CA52B8">
              <w:rPr>
                <w:szCs w:val="28"/>
              </w:rPr>
              <w:t>118,5</w:t>
            </w:r>
            <w:r w:rsidRPr="00CA52B8">
              <w:rPr>
                <w:szCs w:val="28"/>
              </w:rPr>
              <w:t xml:space="preserve"> </w:t>
            </w:r>
            <w:proofErr w:type="spellStart"/>
            <w:r w:rsidRPr="00CA52B8">
              <w:rPr>
                <w:szCs w:val="28"/>
              </w:rPr>
              <w:t>кв.м</w:t>
            </w:r>
            <w:proofErr w:type="spellEnd"/>
            <w:r w:rsidRPr="00CA52B8">
              <w:rPr>
                <w:szCs w:val="28"/>
              </w:rPr>
              <w:t>)</w:t>
            </w:r>
          </w:p>
          <w:p w:rsidR="00C319CA" w:rsidRPr="00CA52B8" w:rsidRDefault="00C319CA" w:rsidP="00847301">
            <w:pPr>
              <w:spacing w:after="0" w:line="240" w:lineRule="auto"/>
              <w:ind w:right="10"/>
              <w:jc w:val="center"/>
              <w:rPr>
                <w:szCs w:val="28"/>
              </w:rPr>
            </w:pPr>
          </w:p>
          <w:p w:rsidR="00C319CA" w:rsidRPr="00CA52B8" w:rsidRDefault="00C319CA" w:rsidP="00847301">
            <w:pPr>
              <w:spacing w:after="0" w:line="240" w:lineRule="auto"/>
              <w:ind w:right="10"/>
              <w:jc w:val="right"/>
              <w:rPr>
                <w:szCs w:val="28"/>
              </w:rPr>
            </w:pPr>
            <w:r w:rsidRPr="00CA52B8">
              <w:rPr>
                <w:szCs w:val="28"/>
              </w:rPr>
              <w:t xml:space="preserve">  От ________________________________</w:t>
            </w:r>
          </w:p>
          <w:p w:rsidR="00C319CA" w:rsidRPr="00CA52B8" w:rsidRDefault="00C319CA" w:rsidP="00847301">
            <w:pPr>
              <w:spacing w:after="0" w:line="240" w:lineRule="auto"/>
              <w:ind w:right="10"/>
              <w:jc w:val="right"/>
              <w:rPr>
                <w:szCs w:val="28"/>
              </w:rPr>
            </w:pPr>
            <w:r w:rsidRPr="00CA52B8">
              <w:rPr>
                <w:szCs w:val="28"/>
              </w:rPr>
              <w:t>_____________________________</w:t>
            </w:r>
          </w:p>
        </w:tc>
      </w:tr>
    </w:tbl>
    <w:p w:rsidR="00C319CA" w:rsidRPr="00CA52B8" w:rsidRDefault="00C319CA" w:rsidP="00C319CA">
      <w:pPr>
        <w:shd w:val="clear" w:color="auto" w:fill="FFFFFF"/>
        <w:spacing w:after="0" w:line="240" w:lineRule="auto"/>
        <w:ind w:left="360" w:right="10"/>
        <w:rPr>
          <w:szCs w:val="28"/>
        </w:rPr>
      </w:pPr>
    </w:p>
    <w:p w:rsidR="00C369E9" w:rsidRPr="00CA52B8" w:rsidRDefault="00C369E9" w:rsidP="00C319CA">
      <w:pPr>
        <w:shd w:val="clear" w:color="auto" w:fill="FFFFFF"/>
        <w:ind w:left="38"/>
        <w:jc w:val="both"/>
        <w:rPr>
          <w:b/>
          <w:bCs/>
          <w:szCs w:val="28"/>
        </w:rPr>
      </w:pPr>
    </w:p>
    <w:p w:rsidR="00C369E9" w:rsidRPr="00CA52B8" w:rsidRDefault="00C369E9" w:rsidP="00C319CA">
      <w:pPr>
        <w:shd w:val="clear" w:color="auto" w:fill="FFFFFF"/>
        <w:ind w:left="38"/>
        <w:jc w:val="both"/>
        <w:rPr>
          <w:b/>
          <w:bCs/>
          <w:szCs w:val="28"/>
        </w:rPr>
      </w:pPr>
    </w:p>
    <w:p w:rsidR="00C369E9" w:rsidRDefault="00C369E9" w:rsidP="00C319CA">
      <w:pPr>
        <w:shd w:val="clear" w:color="auto" w:fill="FFFFFF"/>
        <w:ind w:left="38"/>
        <w:jc w:val="both"/>
        <w:rPr>
          <w:b/>
          <w:bCs/>
          <w:sz w:val="24"/>
          <w:szCs w:val="24"/>
        </w:rPr>
      </w:pPr>
    </w:p>
    <w:p w:rsidR="00C369E9" w:rsidRDefault="00C369E9" w:rsidP="00C319CA">
      <w:pPr>
        <w:shd w:val="clear" w:color="auto" w:fill="FFFFFF"/>
        <w:ind w:left="38"/>
        <w:jc w:val="both"/>
        <w:rPr>
          <w:b/>
          <w:bCs/>
          <w:sz w:val="24"/>
          <w:szCs w:val="24"/>
        </w:rPr>
      </w:pPr>
    </w:p>
    <w:p w:rsidR="00C369E9" w:rsidRDefault="00C369E9" w:rsidP="00C319CA">
      <w:pPr>
        <w:shd w:val="clear" w:color="auto" w:fill="FFFFFF"/>
        <w:ind w:left="38"/>
        <w:jc w:val="both"/>
        <w:rPr>
          <w:b/>
          <w:bCs/>
          <w:sz w:val="24"/>
          <w:szCs w:val="24"/>
        </w:rPr>
      </w:pPr>
    </w:p>
    <w:p w:rsidR="00C369E9" w:rsidRDefault="00C369E9" w:rsidP="00C319CA">
      <w:pPr>
        <w:shd w:val="clear" w:color="auto" w:fill="FFFFFF"/>
        <w:ind w:left="38"/>
        <w:jc w:val="both"/>
        <w:rPr>
          <w:b/>
          <w:bCs/>
          <w:sz w:val="24"/>
          <w:szCs w:val="24"/>
        </w:rPr>
      </w:pPr>
    </w:p>
    <w:p w:rsidR="00C369E9" w:rsidRDefault="00C369E9" w:rsidP="00C319CA">
      <w:pPr>
        <w:shd w:val="clear" w:color="auto" w:fill="FFFFFF"/>
        <w:ind w:left="38"/>
        <w:jc w:val="both"/>
        <w:rPr>
          <w:b/>
          <w:bCs/>
          <w:sz w:val="24"/>
          <w:szCs w:val="24"/>
        </w:rPr>
      </w:pPr>
    </w:p>
    <w:p w:rsidR="00C369E9" w:rsidRDefault="00C369E9" w:rsidP="00C319CA">
      <w:pPr>
        <w:shd w:val="clear" w:color="auto" w:fill="FFFFFF"/>
        <w:ind w:left="38"/>
        <w:jc w:val="both"/>
        <w:rPr>
          <w:b/>
          <w:bCs/>
          <w:sz w:val="24"/>
          <w:szCs w:val="24"/>
        </w:rPr>
      </w:pPr>
    </w:p>
    <w:p w:rsidR="00C369E9" w:rsidRDefault="00C369E9" w:rsidP="00C319CA">
      <w:pPr>
        <w:shd w:val="clear" w:color="auto" w:fill="FFFFFF"/>
        <w:ind w:left="38"/>
        <w:jc w:val="both"/>
        <w:rPr>
          <w:b/>
          <w:bCs/>
          <w:sz w:val="24"/>
          <w:szCs w:val="24"/>
        </w:rPr>
      </w:pPr>
    </w:p>
    <w:p w:rsidR="00C319CA" w:rsidRPr="00803E97" w:rsidRDefault="00B97B8B" w:rsidP="00C319CA">
      <w:pPr>
        <w:shd w:val="clear" w:color="auto" w:fill="FFFFFF"/>
        <w:ind w:left="38"/>
        <w:jc w:val="both"/>
        <w:rPr>
          <w:b/>
          <w:spacing w:val="-2"/>
          <w:sz w:val="24"/>
          <w:szCs w:val="24"/>
        </w:rPr>
      </w:pPr>
      <w:r>
        <w:rPr>
          <w:b/>
          <w:bCs/>
          <w:sz w:val="24"/>
          <w:szCs w:val="24"/>
        </w:rPr>
        <w:t>3</w:t>
      </w:r>
      <w:r w:rsidR="00C319CA" w:rsidRPr="00497586">
        <w:rPr>
          <w:b/>
          <w:bCs/>
          <w:sz w:val="24"/>
          <w:szCs w:val="24"/>
        </w:rPr>
        <w:t xml:space="preserve">.  ОПИСЬ </w:t>
      </w:r>
      <w:r w:rsidR="00C319CA" w:rsidRPr="00AE77EB">
        <w:rPr>
          <w:b/>
          <w:bCs/>
          <w:sz w:val="24"/>
          <w:szCs w:val="24"/>
        </w:rPr>
        <w:t xml:space="preserve">документов, </w:t>
      </w:r>
      <w:r w:rsidR="00C319CA" w:rsidRPr="00803E97">
        <w:rPr>
          <w:b/>
          <w:bCs/>
          <w:sz w:val="24"/>
          <w:szCs w:val="24"/>
        </w:rPr>
        <w:t xml:space="preserve">предоставленных </w:t>
      </w:r>
      <w:r w:rsidR="00C319CA" w:rsidRPr="00803E97">
        <w:rPr>
          <w:b/>
          <w:bCs/>
          <w:spacing w:val="-2"/>
          <w:sz w:val="24"/>
          <w:szCs w:val="24"/>
        </w:rPr>
        <w:t xml:space="preserve">для участия в аукционе </w:t>
      </w:r>
      <w:r w:rsidR="00C319CA" w:rsidRPr="00803E97">
        <w:rPr>
          <w:b/>
          <w:bCs/>
          <w:spacing w:val="-2"/>
          <w:sz w:val="24"/>
          <w:szCs w:val="24"/>
        </w:rPr>
        <w:br/>
      </w:r>
      <w:r w:rsidR="00C319CA" w:rsidRPr="00803E97">
        <w:rPr>
          <w:b/>
          <w:spacing w:val="-2"/>
          <w:sz w:val="24"/>
          <w:szCs w:val="24"/>
        </w:rPr>
        <w:t>№ ИПУ</w:t>
      </w:r>
      <w:r w:rsidR="003A7685" w:rsidRPr="00803E97">
        <w:rPr>
          <w:b/>
          <w:spacing w:val="-2"/>
          <w:sz w:val="24"/>
          <w:szCs w:val="24"/>
        </w:rPr>
        <w:t xml:space="preserve"> </w:t>
      </w:r>
      <w:r w:rsidR="00C319CA" w:rsidRPr="00803E97">
        <w:rPr>
          <w:b/>
          <w:spacing w:val="-2"/>
          <w:sz w:val="24"/>
          <w:szCs w:val="24"/>
        </w:rPr>
        <w:t>202</w:t>
      </w:r>
      <w:r w:rsidR="002C1B28" w:rsidRPr="00803E97">
        <w:rPr>
          <w:b/>
          <w:spacing w:val="-2"/>
          <w:sz w:val="24"/>
          <w:szCs w:val="24"/>
        </w:rPr>
        <w:t>3</w:t>
      </w:r>
      <w:r w:rsidR="00C319CA" w:rsidRPr="00803E97">
        <w:rPr>
          <w:b/>
          <w:spacing w:val="-2"/>
          <w:sz w:val="24"/>
          <w:szCs w:val="24"/>
        </w:rPr>
        <w:t xml:space="preserve">/ОА-01А  </w:t>
      </w:r>
    </w:p>
    <w:p w:rsidR="00C319CA" w:rsidRPr="009772F8" w:rsidRDefault="00C319CA" w:rsidP="002C1B28">
      <w:pPr>
        <w:shd w:val="clear" w:color="auto" w:fill="FFFFFF"/>
        <w:tabs>
          <w:tab w:val="left" w:leader="underscore" w:pos="7397"/>
        </w:tabs>
        <w:spacing w:after="0" w:line="283" w:lineRule="exact"/>
        <w:ind w:left="28"/>
        <w:jc w:val="both"/>
        <w:rPr>
          <w:sz w:val="24"/>
          <w:szCs w:val="24"/>
        </w:rPr>
      </w:pPr>
      <w:r>
        <w:rPr>
          <w:spacing w:val="-2"/>
          <w:sz w:val="24"/>
          <w:szCs w:val="24"/>
        </w:rPr>
        <w:t>Н</w:t>
      </w:r>
      <w:r w:rsidRPr="009772F8">
        <w:rPr>
          <w:spacing w:val="-2"/>
          <w:sz w:val="24"/>
          <w:szCs w:val="24"/>
        </w:rPr>
        <w:t>астоящим____________________________________________________</w:t>
      </w:r>
      <w:r w:rsidRPr="009772F8">
        <w:rPr>
          <w:sz w:val="24"/>
          <w:szCs w:val="24"/>
        </w:rPr>
        <w:tab/>
      </w:r>
      <w:r w:rsidRPr="009772F8">
        <w:rPr>
          <w:spacing w:val="-1"/>
          <w:sz w:val="24"/>
          <w:szCs w:val="24"/>
        </w:rPr>
        <w:t>подтверждает, что</w:t>
      </w:r>
    </w:p>
    <w:p w:rsidR="00C319CA" w:rsidRPr="009772F8" w:rsidRDefault="00C319CA" w:rsidP="00564478">
      <w:pPr>
        <w:shd w:val="clear" w:color="auto" w:fill="FFFFFF"/>
        <w:spacing w:line="283" w:lineRule="exact"/>
        <w:ind w:left="23" w:firstLine="2319"/>
        <w:jc w:val="both"/>
        <w:rPr>
          <w:spacing w:val="-1"/>
          <w:sz w:val="24"/>
          <w:szCs w:val="24"/>
        </w:rPr>
      </w:pPr>
      <w:r w:rsidRPr="009772F8">
        <w:rPr>
          <w:i/>
          <w:iCs/>
          <w:sz w:val="22"/>
        </w:rPr>
        <w:t xml:space="preserve">(наименование </w:t>
      </w:r>
      <w:proofErr w:type="gramStart"/>
      <w:r>
        <w:rPr>
          <w:i/>
          <w:iCs/>
          <w:sz w:val="22"/>
        </w:rPr>
        <w:t>Заявителя</w:t>
      </w:r>
      <w:r w:rsidRPr="009772F8">
        <w:rPr>
          <w:i/>
          <w:iCs/>
          <w:sz w:val="22"/>
        </w:rPr>
        <w:t>)</w:t>
      </w:r>
      <w:r w:rsidRPr="009772F8">
        <w:rPr>
          <w:i/>
          <w:iCs/>
          <w:sz w:val="22"/>
        </w:rPr>
        <w:br/>
      </w:r>
      <w:r w:rsidRPr="009772F8">
        <w:rPr>
          <w:sz w:val="24"/>
          <w:szCs w:val="24"/>
        </w:rPr>
        <w:t>для</w:t>
      </w:r>
      <w:proofErr w:type="gramEnd"/>
      <w:r w:rsidRPr="009772F8">
        <w:rPr>
          <w:sz w:val="24"/>
          <w:szCs w:val="24"/>
        </w:rPr>
        <w:t xml:space="preserve">  участия в аукционе </w:t>
      </w:r>
      <w:r w:rsidR="00110969" w:rsidRPr="00110969">
        <w:rPr>
          <w:sz w:val="24"/>
          <w:szCs w:val="24"/>
        </w:rPr>
        <w:t>на право заключения договора аренды</w:t>
      </w:r>
      <w:r w:rsidR="00110969">
        <w:rPr>
          <w:sz w:val="24"/>
          <w:szCs w:val="24"/>
        </w:rPr>
        <w:t xml:space="preserve"> </w:t>
      </w:r>
      <w:r w:rsidR="00110969" w:rsidRPr="00110969">
        <w:rPr>
          <w:sz w:val="24"/>
          <w:szCs w:val="24"/>
        </w:rPr>
        <w:t>закрепленного на праве оперативного управления за ИПУ РАН федерального недвижимого имущества</w:t>
      </w:r>
      <w:r w:rsidR="00110969">
        <w:rPr>
          <w:sz w:val="24"/>
          <w:szCs w:val="24"/>
        </w:rPr>
        <w:t xml:space="preserve"> </w:t>
      </w:r>
      <w:r w:rsidRPr="0068095A">
        <w:rPr>
          <w:sz w:val="24"/>
          <w:szCs w:val="24"/>
        </w:rPr>
        <w:t>№ ИПУ</w:t>
      </w:r>
      <w:r w:rsidR="003A7685">
        <w:rPr>
          <w:sz w:val="24"/>
          <w:szCs w:val="24"/>
        </w:rPr>
        <w:t xml:space="preserve"> </w:t>
      </w:r>
      <w:r w:rsidRPr="0068095A">
        <w:rPr>
          <w:sz w:val="24"/>
          <w:szCs w:val="24"/>
        </w:rPr>
        <w:t>202</w:t>
      </w:r>
      <w:r w:rsidR="002C1B28">
        <w:rPr>
          <w:sz w:val="24"/>
          <w:szCs w:val="24"/>
        </w:rPr>
        <w:t>3</w:t>
      </w:r>
      <w:r w:rsidRPr="0068095A">
        <w:rPr>
          <w:sz w:val="24"/>
          <w:szCs w:val="24"/>
        </w:rPr>
        <w:t xml:space="preserve">/ОА-01А </w:t>
      </w:r>
      <w:r w:rsidRPr="009772F8">
        <w:rPr>
          <w:spacing w:val="-2"/>
          <w:sz w:val="24"/>
          <w:szCs w:val="24"/>
        </w:rPr>
        <w:t xml:space="preserve">направляются </w:t>
      </w:r>
      <w:r w:rsidRPr="009772F8">
        <w:rPr>
          <w:spacing w:val="-1"/>
          <w:sz w:val="24"/>
          <w:szCs w:val="24"/>
        </w:rPr>
        <w:t>ниже перечисленные  документы:</w:t>
      </w:r>
    </w:p>
    <w:p w:rsidR="00C319CA" w:rsidRPr="009772F8" w:rsidRDefault="00C319CA" w:rsidP="00C319CA">
      <w:pPr>
        <w:spacing w:after="259" w:line="1" w:lineRule="exact"/>
        <w:rPr>
          <w:sz w:val="22"/>
        </w:rPr>
      </w:pPr>
    </w:p>
    <w:tbl>
      <w:tblPr>
        <w:tblW w:w="9639" w:type="dxa"/>
        <w:tblInd w:w="40" w:type="dxa"/>
        <w:tblLayout w:type="fixed"/>
        <w:tblCellMar>
          <w:left w:w="40" w:type="dxa"/>
          <w:right w:w="40" w:type="dxa"/>
        </w:tblCellMar>
        <w:tblLook w:val="0000" w:firstRow="0" w:lastRow="0" w:firstColumn="0" w:lastColumn="0" w:noHBand="0" w:noVBand="0"/>
      </w:tblPr>
      <w:tblGrid>
        <w:gridCol w:w="1134"/>
        <w:gridCol w:w="6237"/>
        <w:gridCol w:w="2268"/>
      </w:tblGrid>
      <w:tr w:rsidR="00C319CA" w:rsidRPr="00EA0CA3" w:rsidTr="00847301">
        <w:trPr>
          <w:trHeight w:hRule="exact" w:val="71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spacing w:line="269" w:lineRule="exact"/>
              <w:ind w:left="58" w:right="62" w:firstLine="43"/>
              <w:jc w:val="center"/>
              <w:rPr>
                <w:sz w:val="24"/>
                <w:szCs w:val="24"/>
              </w:rPr>
            </w:pPr>
            <w:r w:rsidRPr="00EA0CA3">
              <w:rPr>
                <w:sz w:val="24"/>
                <w:szCs w:val="24"/>
              </w:rPr>
              <w:t>№</w:t>
            </w:r>
            <w:r w:rsidRPr="00EA0CA3">
              <w:rPr>
                <w:sz w:val="24"/>
                <w:szCs w:val="24"/>
              </w:rPr>
              <w:br/>
            </w:r>
            <w:r w:rsidRPr="00EA0CA3">
              <w:rPr>
                <w:bCs/>
                <w:sz w:val="24"/>
                <w:szCs w:val="24"/>
              </w:rPr>
              <w:t>п/п</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jc w:val="center"/>
              <w:rPr>
                <w:sz w:val="24"/>
                <w:szCs w:val="24"/>
              </w:rPr>
            </w:pPr>
            <w:r w:rsidRPr="00EA0CA3">
              <w:rPr>
                <w:bCs/>
                <w:sz w:val="24"/>
                <w:szCs w:val="24"/>
              </w:rPr>
              <w:t>Наименование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spacing w:line="274" w:lineRule="exact"/>
              <w:ind w:left="34" w:right="53"/>
              <w:jc w:val="center"/>
              <w:rPr>
                <w:bCs/>
                <w:spacing w:val="-4"/>
                <w:sz w:val="24"/>
                <w:szCs w:val="24"/>
              </w:rPr>
            </w:pPr>
            <w:r w:rsidRPr="00EA0CA3">
              <w:rPr>
                <w:bCs/>
                <w:spacing w:val="-4"/>
                <w:sz w:val="24"/>
                <w:szCs w:val="24"/>
              </w:rPr>
              <w:t>Кол-во страниц</w:t>
            </w:r>
          </w:p>
          <w:p w:rsidR="00C319CA" w:rsidRPr="00EA0CA3" w:rsidRDefault="00C319CA" w:rsidP="00847301">
            <w:pPr>
              <w:shd w:val="clear" w:color="auto" w:fill="FFFFFF"/>
              <w:spacing w:line="274" w:lineRule="exact"/>
              <w:ind w:left="34" w:right="53"/>
              <w:jc w:val="center"/>
              <w:rPr>
                <w:sz w:val="24"/>
                <w:szCs w:val="24"/>
              </w:rPr>
            </w:pPr>
          </w:p>
        </w:tc>
      </w:tr>
      <w:tr w:rsidR="00C319CA" w:rsidRPr="00EA0CA3" w:rsidTr="00847301">
        <w:trPr>
          <w:trHeight w:hRule="exact" w:val="2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ind w:left="38"/>
              <w:jc w:val="center"/>
              <w:rPr>
                <w:sz w:val="24"/>
                <w:szCs w:val="24"/>
              </w:rPr>
            </w:pPr>
            <w:r w:rsidRPr="00EA0CA3">
              <w:rPr>
                <w:sz w:val="24"/>
                <w:szCs w:val="24"/>
              </w:rPr>
              <w:t>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rPr>
                <w:sz w:val="24"/>
                <w:szCs w:val="24"/>
              </w:rPr>
            </w:pPr>
          </w:p>
        </w:tc>
      </w:tr>
      <w:tr w:rsidR="00C319CA" w:rsidRPr="00EA0CA3" w:rsidTr="00847301">
        <w:trPr>
          <w:trHeight w:hRule="exac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ind w:left="5"/>
              <w:jc w:val="center"/>
              <w:rPr>
                <w:sz w:val="24"/>
                <w:szCs w:val="24"/>
              </w:rPr>
            </w:pPr>
            <w:r w:rsidRPr="00EA0CA3">
              <w:rPr>
                <w:sz w:val="24"/>
                <w:szCs w:val="24"/>
              </w:rPr>
              <w:t>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rPr>
                <w:sz w:val="24"/>
                <w:szCs w:val="24"/>
              </w:rPr>
            </w:pPr>
          </w:p>
        </w:tc>
      </w:tr>
      <w:tr w:rsidR="00C319CA" w:rsidRPr="00EA0CA3" w:rsidTr="00847301">
        <w:trPr>
          <w:trHeight w:hRule="exac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ind w:left="14"/>
              <w:jc w:val="center"/>
              <w:rPr>
                <w:sz w:val="24"/>
                <w:szCs w:val="24"/>
              </w:rPr>
            </w:pPr>
            <w:r w:rsidRPr="00EA0CA3">
              <w:rPr>
                <w:sz w:val="24"/>
                <w:szCs w:val="24"/>
              </w:rPr>
              <w:t>3</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rPr>
                <w:sz w:val="24"/>
                <w:szCs w:val="24"/>
              </w:rPr>
            </w:pPr>
          </w:p>
        </w:tc>
      </w:tr>
      <w:tr w:rsidR="00C369E9" w:rsidRPr="00EA0CA3" w:rsidTr="00847301">
        <w:trPr>
          <w:trHeight w:hRule="exac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369E9" w:rsidRPr="00EA0CA3" w:rsidRDefault="00C369E9" w:rsidP="00847301">
            <w:pPr>
              <w:shd w:val="clear" w:color="auto" w:fill="FFFFFF"/>
              <w:ind w:left="14"/>
              <w:jc w:val="center"/>
              <w:rPr>
                <w:sz w:val="24"/>
                <w:szCs w:val="24"/>
              </w:rPr>
            </w:pPr>
            <w:r>
              <w:rPr>
                <w:sz w:val="24"/>
                <w:szCs w:val="24"/>
              </w:rPr>
              <w:t>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369E9" w:rsidRPr="00EA0CA3" w:rsidRDefault="00C369E9" w:rsidP="00847301">
            <w:pPr>
              <w:shd w:val="clear" w:color="auto" w:fill="FFFFFF"/>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369E9" w:rsidRPr="00EA0CA3" w:rsidRDefault="00C369E9" w:rsidP="00847301">
            <w:pPr>
              <w:shd w:val="clear" w:color="auto" w:fill="FFFFFF"/>
              <w:rPr>
                <w:sz w:val="24"/>
                <w:szCs w:val="24"/>
              </w:rPr>
            </w:pPr>
          </w:p>
        </w:tc>
      </w:tr>
      <w:tr w:rsidR="00C369E9" w:rsidRPr="00EA0CA3" w:rsidTr="00847301">
        <w:trPr>
          <w:trHeight w:hRule="exac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369E9" w:rsidRPr="00EA0CA3" w:rsidRDefault="00C369E9" w:rsidP="00847301">
            <w:pPr>
              <w:shd w:val="clear" w:color="auto" w:fill="FFFFFF"/>
              <w:ind w:left="14"/>
              <w:jc w:val="center"/>
              <w:rPr>
                <w:sz w:val="24"/>
                <w:szCs w:val="24"/>
              </w:rPr>
            </w:pPr>
            <w:r>
              <w:rPr>
                <w:sz w:val="24"/>
                <w:szCs w:val="24"/>
              </w:rPr>
              <w:t>5</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369E9" w:rsidRPr="00EA0CA3" w:rsidRDefault="00C369E9" w:rsidP="00847301">
            <w:pPr>
              <w:shd w:val="clear" w:color="auto" w:fill="FFFFFF"/>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369E9" w:rsidRPr="00EA0CA3" w:rsidRDefault="00C369E9" w:rsidP="00847301">
            <w:pPr>
              <w:shd w:val="clear" w:color="auto" w:fill="FFFFFF"/>
              <w:rPr>
                <w:sz w:val="24"/>
                <w:szCs w:val="24"/>
              </w:rPr>
            </w:pPr>
          </w:p>
        </w:tc>
      </w:tr>
      <w:tr w:rsidR="00C369E9" w:rsidRPr="00EA0CA3" w:rsidTr="00847301">
        <w:trPr>
          <w:trHeight w:hRule="exac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369E9" w:rsidRPr="00EA0CA3" w:rsidRDefault="00C369E9" w:rsidP="00847301">
            <w:pPr>
              <w:shd w:val="clear" w:color="auto" w:fill="FFFFFF"/>
              <w:ind w:left="14"/>
              <w:jc w:val="center"/>
              <w:rPr>
                <w:sz w:val="24"/>
                <w:szCs w:val="24"/>
              </w:rPr>
            </w:pPr>
            <w:r>
              <w:rPr>
                <w:sz w:val="24"/>
                <w:szCs w:val="24"/>
              </w:rPr>
              <w:t>6</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369E9" w:rsidRPr="00EA0CA3" w:rsidRDefault="00C369E9" w:rsidP="00847301">
            <w:pPr>
              <w:shd w:val="clear" w:color="auto" w:fill="FFFFFF"/>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369E9" w:rsidRPr="00EA0CA3" w:rsidRDefault="00C369E9" w:rsidP="00847301">
            <w:pPr>
              <w:shd w:val="clear" w:color="auto" w:fill="FFFFFF"/>
              <w:rPr>
                <w:sz w:val="24"/>
                <w:szCs w:val="24"/>
              </w:rPr>
            </w:pPr>
          </w:p>
        </w:tc>
      </w:tr>
      <w:tr w:rsidR="00C319CA" w:rsidRPr="00EA0CA3" w:rsidTr="00847301">
        <w:trPr>
          <w:trHeight w:hRule="exact" w:val="28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ind w:left="5"/>
              <w:jc w:val="center"/>
              <w:rPr>
                <w:sz w:val="24"/>
                <w:szCs w:val="24"/>
              </w:rPr>
            </w:pPr>
            <w:r>
              <w:rPr>
                <w:sz w:val="24"/>
                <w:szCs w:val="24"/>
              </w:rPr>
              <w:t>…</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319CA" w:rsidRPr="00EA0CA3" w:rsidRDefault="00C319CA" w:rsidP="00847301">
            <w:pPr>
              <w:shd w:val="clear" w:color="auto" w:fill="FFFFFF"/>
              <w:rPr>
                <w:sz w:val="24"/>
                <w:szCs w:val="24"/>
              </w:rPr>
            </w:pPr>
          </w:p>
        </w:tc>
      </w:tr>
    </w:tbl>
    <w:p w:rsidR="006554C4" w:rsidRDefault="006554C4" w:rsidP="00110969">
      <w:pPr>
        <w:shd w:val="clear" w:color="auto" w:fill="FFFFFF"/>
        <w:spacing w:after="120"/>
        <w:rPr>
          <w:spacing w:val="-2"/>
          <w:sz w:val="24"/>
          <w:szCs w:val="24"/>
        </w:rPr>
      </w:pPr>
    </w:p>
    <w:p w:rsidR="00C319CA" w:rsidRPr="000E58FC" w:rsidRDefault="00C319CA" w:rsidP="00110969">
      <w:pPr>
        <w:shd w:val="clear" w:color="auto" w:fill="FFFFFF"/>
        <w:spacing w:after="120"/>
        <w:rPr>
          <w:sz w:val="24"/>
          <w:szCs w:val="24"/>
        </w:rPr>
      </w:pPr>
      <w:r w:rsidRPr="000E58FC">
        <w:rPr>
          <w:spacing w:val="-2"/>
          <w:sz w:val="24"/>
          <w:szCs w:val="24"/>
        </w:rPr>
        <w:t xml:space="preserve">Заявитель </w:t>
      </w:r>
      <w:r w:rsidRPr="000E58FC">
        <w:rPr>
          <w:spacing w:val="-2"/>
          <w:sz w:val="24"/>
          <w:szCs w:val="24"/>
        </w:rPr>
        <w:br/>
        <w:t xml:space="preserve">(уполномоченный представитель) </w:t>
      </w:r>
      <w:r w:rsidRPr="000E58FC">
        <w:rPr>
          <w:spacing w:val="-2"/>
          <w:sz w:val="24"/>
          <w:szCs w:val="24"/>
        </w:rPr>
        <w:tab/>
      </w:r>
      <w:r w:rsidRPr="000E58FC">
        <w:rPr>
          <w:spacing w:val="-2"/>
          <w:sz w:val="24"/>
          <w:szCs w:val="24"/>
        </w:rPr>
        <w:tab/>
      </w:r>
      <w:r w:rsidRPr="000E58FC">
        <w:rPr>
          <w:spacing w:val="-2"/>
          <w:sz w:val="24"/>
          <w:szCs w:val="24"/>
        </w:rPr>
        <w:tab/>
        <w:t>_______________ /_________________/</w:t>
      </w:r>
    </w:p>
    <w:p w:rsidR="00C319CA" w:rsidRPr="000E58FC" w:rsidRDefault="00C319CA" w:rsidP="00110969">
      <w:pPr>
        <w:shd w:val="clear" w:color="auto" w:fill="FFFFFF"/>
        <w:spacing w:after="120"/>
        <w:ind w:left="4956" w:firstLine="708"/>
        <w:rPr>
          <w:sz w:val="24"/>
          <w:szCs w:val="24"/>
        </w:rPr>
      </w:pPr>
      <w:r w:rsidRPr="000E58FC">
        <w:rPr>
          <w:i/>
          <w:iCs/>
          <w:spacing w:val="-3"/>
          <w:sz w:val="24"/>
          <w:szCs w:val="24"/>
        </w:rPr>
        <w:t>(подпись)</w:t>
      </w:r>
    </w:p>
    <w:p w:rsidR="00C319CA" w:rsidRPr="00C047EE" w:rsidRDefault="00C319CA" w:rsidP="006554C4">
      <w:pPr>
        <w:spacing w:after="0" w:line="240" w:lineRule="auto"/>
        <w:ind w:left="4248" w:right="-482" w:firstLine="709"/>
        <w:rPr>
          <w:iCs/>
          <w:spacing w:val="-3"/>
          <w:sz w:val="24"/>
          <w:szCs w:val="24"/>
        </w:rPr>
      </w:pPr>
      <w:r w:rsidRPr="00C047EE">
        <w:rPr>
          <w:iCs/>
          <w:spacing w:val="-3"/>
          <w:sz w:val="24"/>
          <w:szCs w:val="24"/>
        </w:rPr>
        <w:t>«____» ____________ 202</w:t>
      </w:r>
      <w:r w:rsidR="00F536A2">
        <w:rPr>
          <w:iCs/>
          <w:spacing w:val="-3"/>
          <w:sz w:val="24"/>
          <w:szCs w:val="24"/>
        </w:rPr>
        <w:t>_</w:t>
      </w:r>
      <w:r w:rsidRPr="00C047EE">
        <w:rPr>
          <w:iCs/>
          <w:spacing w:val="-3"/>
          <w:sz w:val="24"/>
          <w:szCs w:val="24"/>
        </w:rPr>
        <w:t>_г.</w:t>
      </w:r>
    </w:p>
    <w:p w:rsidR="00C319CA" w:rsidRPr="000E58FC" w:rsidRDefault="00C319CA" w:rsidP="006554C4">
      <w:pPr>
        <w:spacing w:before="120" w:after="0" w:line="264" w:lineRule="auto"/>
        <w:ind w:left="2126" w:right="-482" w:firstLine="709"/>
        <w:jc w:val="center"/>
        <w:rPr>
          <w:sz w:val="16"/>
          <w:szCs w:val="16"/>
        </w:rPr>
      </w:pPr>
      <w:proofErr w:type="spellStart"/>
      <w:r w:rsidRPr="000E58FC">
        <w:rPr>
          <w:i/>
          <w:iCs/>
          <w:spacing w:val="-3"/>
          <w:sz w:val="16"/>
          <w:szCs w:val="16"/>
        </w:rPr>
        <w:t>М.п</w:t>
      </w:r>
      <w:proofErr w:type="spellEnd"/>
      <w:r w:rsidRPr="000E58FC">
        <w:rPr>
          <w:i/>
          <w:iCs/>
          <w:spacing w:val="-3"/>
          <w:sz w:val="16"/>
          <w:szCs w:val="16"/>
        </w:rPr>
        <w:t>. (при наличии)</w:t>
      </w: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C369E9" w:rsidRDefault="00C369E9" w:rsidP="00373728">
      <w:pPr>
        <w:spacing w:after="0" w:line="240" w:lineRule="auto"/>
        <w:jc w:val="both"/>
        <w:rPr>
          <w:b/>
          <w:sz w:val="24"/>
          <w:szCs w:val="24"/>
        </w:rPr>
      </w:pPr>
    </w:p>
    <w:p w:rsidR="00AE7792" w:rsidRPr="00D25108" w:rsidRDefault="00AE7792" w:rsidP="00AE7792">
      <w:pPr>
        <w:pStyle w:val="1"/>
        <w:numPr>
          <w:ilvl w:val="0"/>
          <w:numId w:val="0"/>
        </w:numPr>
        <w:shd w:val="clear" w:color="auto" w:fill="FFFFFF"/>
        <w:spacing w:after="0"/>
        <w:rPr>
          <w:b w:val="0"/>
          <w:i/>
          <w:iCs/>
          <w:sz w:val="24"/>
        </w:rPr>
      </w:pPr>
      <w:r>
        <w:rPr>
          <w:iCs/>
          <w:sz w:val="24"/>
        </w:rPr>
        <w:t>4</w:t>
      </w:r>
      <w:r w:rsidRPr="00D8680E">
        <w:rPr>
          <w:iCs/>
          <w:sz w:val="24"/>
        </w:rPr>
        <w:t>. З</w:t>
      </w:r>
      <w:r>
        <w:rPr>
          <w:iCs/>
          <w:sz w:val="24"/>
        </w:rPr>
        <w:t>АПРОС ДОКУМЕНТАЦИИ ОБ АУКЦИОНЕ</w:t>
      </w:r>
    </w:p>
    <w:p w:rsidR="00AE7792" w:rsidRDefault="00AE7792" w:rsidP="00AE7792">
      <w:pPr>
        <w:pStyle w:val="1"/>
        <w:numPr>
          <w:ilvl w:val="0"/>
          <w:numId w:val="0"/>
        </w:numPr>
        <w:shd w:val="clear" w:color="auto" w:fill="FFFFFF"/>
        <w:spacing w:after="0"/>
        <w:ind w:left="142"/>
        <w:jc w:val="center"/>
        <w:rPr>
          <w:iCs/>
          <w:sz w:val="24"/>
        </w:rPr>
      </w:pPr>
    </w:p>
    <w:p w:rsidR="00AE7792" w:rsidRDefault="00AE7792" w:rsidP="00AE7792">
      <w:pPr>
        <w:pStyle w:val="1"/>
        <w:numPr>
          <w:ilvl w:val="0"/>
          <w:numId w:val="0"/>
        </w:numPr>
        <w:shd w:val="clear" w:color="auto" w:fill="FFFFFF"/>
        <w:spacing w:after="0"/>
        <w:ind w:left="142" w:firstLine="566"/>
        <w:jc w:val="right"/>
        <w:rPr>
          <w:sz w:val="24"/>
        </w:rPr>
      </w:pPr>
      <w:r>
        <w:rPr>
          <w:sz w:val="24"/>
        </w:rPr>
        <w:t>РЕКОМЕНДУЕМАЯ ФОРМА</w:t>
      </w:r>
    </w:p>
    <w:p w:rsidR="00AE7792" w:rsidRPr="00D8680E" w:rsidRDefault="00AE7792" w:rsidP="00AE7792">
      <w:pPr>
        <w:pStyle w:val="1"/>
        <w:numPr>
          <w:ilvl w:val="0"/>
          <w:numId w:val="0"/>
        </w:numPr>
        <w:shd w:val="clear" w:color="auto" w:fill="FFFFFF"/>
        <w:spacing w:after="0"/>
        <w:ind w:left="142" w:firstLine="566"/>
        <w:jc w:val="right"/>
        <w:rPr>
          <w:sz w:val="24"/>
        </w:rPr>
      </w:pPr>
    </w:p>
    <w:tbl>
      <w:tblPr>
        <w:tblW w:w="0" w:type="auto"/>
        <w:tblInd w:w="283" w:type="dxa"/>
        <w:tblLook w:val="04A0" w:firstRow="1" w:lastRow="0" w:firstColumn="1" w:lastColumn="0" w:noHBand="0" w:noVBand="1"/>
      </w:tblPr>
      <w:tblGrid>
        <w:gridCol w:w="4544"/>
        <w:gridCol w:w="4528"/>
      </w:tblGrid>
      <w:tr w:rsidR="00AE7792" w:rsidRPr="00D8680E" w:rsidTr="007870DB">
        <w:tc>
          <w:tcPr>
            <w:tcW w:w="4785" w:type="dxa"/>
            <w:shd w:val="clear" w:color="auto" w:fill="auto"/>
          </w:tcPr>
          <w:p w:rsidR="00AE7792" w:rsidRDefault="00AE7792" w:rsidP="007870DB">
            <w:pPr>
              <w:keepNext/>
              <w:keepLines/>
              <w:widowControl w:val="0"/>
              <w:suppressLineNumbers/>
              <w:suppressAutoHyphens/>
              <w:autoSpaceDE w:val="0"/>
              <w:autoSpaceDN w:val="0"/>
              <w:adjustRightInd w:val="0"/>
              <w:spacing w:after="0" w:line="240" w:lineRule="auto"/>
              <w:ind w:left="283" w:right="283"/>
              <w:rPr>
                <w:sz w:val="24"/>
                <w:szCs w:val="24"/>
              </w:rPr>
            </w:pPr>
          </w:p>
          <w:p w:rsidR="00AE7792" w:rsidRPr="00D8680E" w:rsidRDefault="00AE7792" w:rsidP="007870DB">
            <w:pPr>
              <w:keepNext/>
              <w:keepLines/>
              <w:widowControl w:val="0"/>
              <w:suppressLineNumbers/>
              <w:suppressAutoHyphens/>
              <w:autoSpaceDE w:val="0"/>
              <w:autoSpaceDN w:val="0"/>
              <w:adjustRightInd w:val="0"/>
              <w:spacing w:after="0" w:line="240" w:lineRule="auto"/>
              <w:ind w:left="283" w:right="283"/>
              <w:rPr>
                <w:bCs/>
                <w:spacing w:val="-1"/>
                <w:sz w:val="24"/>
                <w:szCs w:val="24"/>
              </w:rPr>
            </w:pPr>
            <w:r w:rsidRPr="00D8680E">
              <w:rPr>
                <w:sz w:val="24"/>
                <w:szCs w:val="24"/>
              </w:rPr>
              <w:t xml:space="preserve">На бланке организации                                                                           </w:t>
            </w:r>
          </w:p>
          <w:p w:rsidR="00AE7792" w:rsidRPr="00D8680E" w:rsidRDefault="00AE7792" w:rsidP="007870DB">
            <w:pPr>
              <w:keepNext/>
              <w:keepLines/>
              <w:widowControl w:val="0"/>
              <w:suppressLineNumbers/>
              <w:suppressAutoHyphens/>
              <w:autoSpaceDE w:val="0"/>
              <w:autoSpaceDN w:val="0"/>
              <w:adjustRightInd w:val="0"/>
              <w:spacing w:after="0" w:line="240" w:lineRule="auto"/>
              <w:ind w:right="283"/>
              <w:rPr>
                <w:sz w:val="24"/>
                <w:szCs w:val="24"/>
              </w:rPr>
            </w:pPr>
            <w:r w:rsidRPr="00D8680E">
              <w:rPr>
                <w:sz w:val="24"/>
                <w:szCs w:val="24"/>
              </w:rPr>
              <w:t xml:space="preserve">     Дата, исх. номер                                                                 </w:t>
            </w:r>
          </w:p>
          <w:p w:rsidR="00AE7792" w:rsidRPr="00D8680E" w:rsidRDefault="00AE7792" w:rsidP="007870DB">
            <w:pPr>
              <w:keepNext/>
              <w:keepLines/>
              <w:widowControl w:val="0"/>
              <w:suppressLineNumbers/>
              <w:suppressAutoHyphens/>
              <w:autoSpaceDE w:val="0"/>
              <w:autoSpaceDN w:val="0"/>
              <w:adjustRightInd w:val="0"/>
              <w:spacing w:after="0" w:line="240" w:lineRule="auto"/>
              <w:ind w:right="283"/>
              <w:jc w:val="both"/>
              <w:rPr>
                <w:sz w:val="24"/>
                <w:szCs w:val="24"/>
              </w:rPr>
            </w:pPr>
          </w:p>
        </w:tc>
        <w:tc>
          <w:tcPr>
            <w:tcW w:w="4785" w:type="dxa"/>
            <w:shd w:val="clear" w:color="auto" w:fill="auto"/>
          </w:tcPr>
          <w:p w:rsidR="00AE7792" w:rsidRPr="00D8680E" w:rsidRDefault="00AE7792" w:rsidP="007870DB">
            <w:pPr>
              <w:shd w:val="clear" w:color="auto" w:fill="FFFFFF"/>
              <w:spacing w:after="0" w:line="240" w:lineRule="auto"/>
              <w:rPr>
                <w:sz w:val="24"/>
                <w:szCs w:val="24"/>
              </w:rPr>
            </w:pPr>
            <w:r w:rsidRPr="00D8680E">
              <w:rPr>
                <w:iCs/>
                <w:spacing w:val="-3"/>
                <w:sz w:val="24"/>
                <w:szCs w:val="24"/>
              </w:rPr>
              <w:t>В Федеральное государственное бюджетное учреждение науки</w:t>
            </w:r>
            <w:r w:rsidRPr="00D8680E">
              <w:rPr>
                <w:iCs/>
                <w:sz w:val="24"/>
                <w:szCs w:val="24"/>
              </w:rPr>
              <w:t xml:space="preserve"> Институт проблем управления им. В.А. Трапезникова Российской академии наук</w:t>
            </w:r>
          </w:p>
        </w:tc>
      </w:tr>
    </w:tbl>
    <w:p w:rsidR="00AE7792" w:rsidRPr="00D8680E" w:rsidRDefault="00AE7792" w:rsidP="00AE7792">
      <w:pPr>
        <w:keepNext/>
        <w:keepLines/>
        <w:widowControl w:val="0"/>
        <w:suppressLineNumbers/>
        <w:suppressAutoHyphens/>
        <w:autoSpaceDE w:val="0"/>
        <w:autoSpaceDN w:val="0"/>
        <w:adjustRightInd w:val="0"/>
        <w:spacing w:after="0" w:line="240" w:lineRule="auto"/>
        <w:ind w:right="283"/>
        <w:rPr>
          <w:sz w:val="24"/>
          <w:szCs w:val="24"/>
        </w:rPr>
      </w:pPr>
    </w:p>
    <w:p w:rsidR="00AE7792" w:rsidRDefault="00AE7792" w:rsidP="00AE7792">
      <w:pPr>
        <w:shd w:val="clear" w:color="auto" w:fill="FFFFFF"/>
        <w:tabs>
          <w:tab w:val="left" w:leader="underscore" w:pos="9922"/>
        </w:tabs>
        <w:jc w:val="both"/>
        <w:rPr>
          <w:sz w:val="24"/>
          <w:szCs w:val="24"/>
        </w:rPr>
      </w:pPr>
    </w:p>
    <w:p w:rsidR="00AE7792" w:rsidRPr="00205291" w:rsidRDefault="00AE7792" w:rsidP="00AE7792">
      <w:pPr>
        <w:shd w:val="clear" w:color="auto" w:fill="FFFFFF"/>
        <w:tabs>
          <w:tab w:val="left" w:leader="underscore" w:pos="9922"/>
        </w:tabs>
        <w:spacing w:after="0"/>
        <w:jc w:val="both"/>
        <w:rPr>
          <w:sz w:val="24"/>
          <w:szCs w:val="24"/>
        </w:rPr>
      </w:pPr>
      <w:r w:rsidRPr="00D8680E">
        <w:rPr>
          <w:sz w:val="24"/>
          <w:szCs w:val="24"/>
        </w:rPr>
        <w:t xml:space="preserve">Прошу Вас предоставить документацию об аукционе </w:t>
      </w:r>
      <w:r w:rsidRPr="00205291">
        <w:rPr>
          <w:sz w:val="24"/>
          <w:szCs w:val="24"/>
        </w:rPr>
        <w:t xml:space="preserve">на право заключения договора аренды </w:t>
      </w:r>
    </w:p>
    <w:p w:rsidR="00AE7792" w:rsidRPr="007314C0" w:rsidRDefault="00AE7792" w:rsidP="00AE7792">
      <w:pPr>
        <w:shd w:val="clear" w:color="auto" w:fill="FFFFFF"/>
        <w:tabs>
          <w:tab w:val="left" w:leader="underscore" w:pos="9922"/>
        </w:tabs>
        <w:spacing w:after="0"/>
        <w:jc w:val="both"/>
        <w:rPr>
          <w:sz w:val="24"/>
          <w:szCs w:val="24"/>
        </w:rPr>
      </w:pPr>
      <w:r w:rsidRPr="00205291">
        <w:rPr>
          <w:sz w:val="24"/>
          <w:szCs w:val="24"/>
        </w:rPr>
        <w:t>закрепленного на праве оперативного управления за ИПУ РАН федерального недвижимого имущества</w:t>
      </w:r>
      <w:r>
        <w:rPr>
          <w:sz w:val="24"/>
          <w:szCs w:val="24"/>
        </w:rPr>
        <w:t xml:space="preserve"> № ИПУ 2023/ОА-</w:t>
      </w:r>
      <w:r w:rsidRPr="007314C0">
        <w:rPr>
          <w:sz w:val="24"/>
          <w:szCs w:val="24"/>
        </w:rPr>
        <w:t>01А.</w:t>
      </w:r>
    </w:p>
    <w:p w:rsidR="00AE7792" w:rsidRDefault="00AE7792" w:rsidP="00AE7792">
      <w:pPr>
        <w:pStyle w:val="ac"/>
        <w:rPr>
          <w:sz w:val="24"/>
          <w:szCs w:val="24"/>
        </w:rPr>
      </w:pPr>
      <w:r>
        <w:rPr>
          <w:sz w:val="24"/>
          <w:szCs w:val="24"/>
        </w:rPr>
        <w:t xml:space="preserve"> </w:t>
      </w:r>
    </w:p>
    <w:p w:rsidR="00AE7792" w:rsidRPr="00DC0DAD" w:rsidRDefault="00AE7792" w:rsidP="00AE7792">
      <w:pPr>
        <w:pStyle w:val="ac"/>
        <w:rPr>
          <w:sz w:val="24"/>
          <w:szCs w:val="24"/>
        </w:rPr>
      </w:pPr>
      <w:r w:rsidRPr="00DC0DAD">
        <w:rPr>
          <w:sz w:val="24"/>
          <w:szCs w:val="24"/>
        </w:rPr>
        <w:t xml:space="preserve">Заявитель </w:t>
      </w:r>
      <w:r w:rsidRPr="00DC0DAD">
        <w:rPr>
          <w:sz w:val="24"/>
          <w:szCs w:val="24"/>
        </w:rPr>
        <w:br/>
        <w:t xml:space="preserve">(уполномоченный </w:t>
      </w:r>
      <w:proofErr w:type="gramStart"/>
      <w:r w:rsidRPr="00DC0DAD">
        <w:rPr>
          <w:sz w:val="24"/>
          <w:szCs w:val="24"/>
        </w:rPr>
        <w:t xml:space="preserve">представитель)   </w:t>
      </w:r>
      <w:proofErr w:type="gramEnd"/>
      <w:r w:rsidRPr="00DC0DAD">
        <w:rPr>
          <w:sz w:val="24"/>
          <w:szCs w:val="24"/>
        </w:rPr>
        <w:tab/>
        <w:t>_______________________ / _______________ /</w:t>
      </w:r>
    </w:p>
    <w:p w:rsidR="00AE7792" w:rsidRPr="00DC0DAD" w:rsidRDefault="00AE7792" w:rsidP="00AE7792">
      <w:pPr>
        <w:pStyle w:val="ac"/>
        <w:rPr>
          <w:sz w:val="24"/>
          <w:szCs w:val="24"/>
          <w:vertAlign w:val="superscript"/>
        </w:rPr>
      </w:pPr>
      <w:r w:rsidRPr="00DC0DAD">
        <w:rPr>
          <w:sz w:val="24"/>
          <w:szCs w:val="24"/>
          <w:vertAlign w:val="superscript"/>
        </w:rPr>
        <w:t xml:space="preserve">                                          </w:t>
      </w:r>
      <w:r w:rsidRPr="00DC0DAD">
        <w:rPr>
          <w:sz w:val="24"/>
          <w:szCs w:val="24"/>
          <w:vertAlign w:val="superscript"/>
        </w:rPr>
        <w:tab/>
      </w:r>
      <w:r w:rsidRPr="00DC0DAD">
        <w:rPr>
          <w:sz w:val="24"/>
          <w:szCs w:val="24"/>
          <w:vertAlign w:val="superscript"/>
        </w:rPr>
        <w:tab/>
      </w:r>
      <w:r w:rsidRPr="00DC0DAD">
        <w:rPr>
          <w:sz w:val="24"/>
          <w:szCs w:val="24"/>
          <w:vertAlign w:val="superscript"/>
        </w:rPr>
        <w:tab/>
      </w:r>
      <w:r w:rsidRPr="00DC0DAD">
        <w:rPr>
          <w:sz w:val="24"/>
          <w:szCs w:val="24"/>
          <w:vertAlign w:val="superscript"/>
        </w:rPr>
        <w:tab/>
      </w:r>
      <w:r w:rsidRPr="00DC0DAD">
        <w:rPr>
          <w:sz w:val="24"/>
          <w:szCs w:val="24"/>
          <w:vertAlign w:val="superscript"/>
        </w:rPr>
        <w:tab/>
      </w:r>
      <w:r w:rsidRPr="00DC0DAD">
        <w:rPr>
          <w:sz w:val="24"/>
          <w:szCs w:val="24"/>
          <w:vertAlign w:val="superscript"/>
        </w:rPr>
        <w:tab/>
      </w:r>
      <w:r w:rsidRPr="00DC0DAD">
        <w:rPr>
          <w:sz w:val="24"/>
          <w:szCs w:val="24"/>
          <w:vertAlign w:val="superscript"/>
        </w:rPr>
        <w:tab/>
        <w:t>(Ф.И.О.)</w:t>
      </w:r>
    </w:p>
    <w:p w:rsidR="00AE7792" w:rsidRPr="00EA40DE" w:rsidRDefault="00AE7792" w:rsidP="00AE7792">
      <w:pPr>
        <w:pStyle w:val="ac"/>
      </w:pPr>
      <w:r w:rsidRPr="00EA40DE">
        <w:t xml:space="preserve">  </w:t>
      </w:r>
      <w:proofErr w:type="spellStart"/>
      <w:r w:rsidRPr="00EA40DE">
        <w:t>м.п</w:t>
      </w:r>
      <w:proofErr w:type="spellEnd"/>
      <w:r w:rsidRPr="00EA40DE">
        <w:t>. (при наличии)</w:t>
      </w:r>
    </w:p>
    <w:p w:rsidR="00AE7792" w:rsidRDefault="00AE7792" w:rsidP="00373728">
      <w:pPr>
        <w:spacing w:after="0" w:line="240" w:lineRule="auto"/>
        <w:jc w:val="both"/>
        <w:rPr>
          <w:b/>
          <w:sz w:val="24"/>
          <w:szCs w:val="24"/>
        </w:rPr>
      </w:pPr>
    </w:p>
    <w:p w:rsidR="00AE7792" w:rsidRDefault="00AE7792" w:rsidP="00373728">
      <w:pPr>
        <w:spacing w:after="0" w:line="240" w:lineRule="auto"/>
        <w:jc w:val="both"/>
        <w:rPr>
          <w:b/>
          <w:sz w:val="24"/>
          <w:szCs w:val="24"/>
        </w:rPr>
      </w:pPr>
    </w:p>
    <w:p w:rsidR="000D1315" w:rsidRDefault="00AE7792" w:rsidP="00373728">
      <w:pPr>
        <w:spacing w:after="0" w:line="240" w:lineRule="auto"/>
        <w:jc w:val="both"/>
        <w:rPr>
          <w:b/>
          <w:sz w:val="24"/>
          <w:szCs w:val="24"/>
        </w:rPr>
      </w:pPr>
      <w:r>
        <w:rPr>
          <w:b/>
          <w:sz w:val="24"/>
          <w:szCs w:val="24"/>
        </w:rPr>
        <w:t>5</w:t>
      </w:r>
      <w:r w:rsidR="000D1315" w:rsidRPr="000D1315">
        <w:rPr>
          <w:b/>
          <w:sz w:val="24"/>
          <w:szCs w:val="24"/>
        </w:rPr>
        <w:t>. ЗАПРОС НА РАЗЪЯСНЕНИЕ ПОЛОЖЕНИЙ ДОКУМЕНТАЦИИ ОБ</w:t>
      </w:r>
      <w:r w:rsidR="000D1315">
        <w:rPr>
          <w:b/>
          <w:sz w:val="24"/>
          <w:szCs w:val="24"/>
        </w:rPr>
        <w:t xml:space="preserve"> А</w:t>
      </w:r>
      <w:r w:rsidR="000D1315" w:rsidRPr="000D1315">
        <w:rPr>
          <w:b/>
          <w:sz w:val="24"/>
          <w:szCs w:val="24"/>
        </w:rPr>
        <w:t>УКЦИОНЕ</w:t>
      </w:r>
      <w:r w:rsidR="00373728">
        <w:rPr>
          <w:b/>
          <w:sz w:val="24"/>
          <w:szCs w:val="24"/>
        </w:rPr>
        <w:t xml:space="preserve">  </w:t>
      </w:r>
    </w:p>
    <w:p w:rsidR="00373728" w:rsidRDefault="00373728" w:rsidP="00373728">
      <w:pPr>
        <w:spacing w:after="0" w:line="240" w:lineRule="auto"/>
        <w:jc w:val="right"/>
        <w:rPr>
          <w:b/>
          <w:sz w:val="24"/>
          <w:szCs w:val="24"/>
        </w:rPr>
      </w:pPr>
    </w:p>
    <w:p w:rsidR="00373728" w:rsidRDefault="00373728" w:rsidP="00373728">
      <w:pPr>
        <w:spacing w:after="0" w:line="240" w:lineRule="auto"/>
        <w:jc w:val="right"/>
        <w:rPr>
          <w:b/>
          <w:sz w:val="24"/>
          <w:szCs w:val="24"/>
        </w:rPr>
      </w:pPr>
    </w:p>
    <w:p w:rsidR="00373728" w:rsidRDefault="006554C4" w:rsidP="00373728">
      <w:pPr>
        <w:spacing w:after="0" w:line="240" w:lineRule="auto"/>
        <w:jc w:val="right"/>
        <w:rPr>
          <w:b/>
          <w:sz w:val="24"/>
          <w:szCs w:val="24"/>
        </w:rPr>
      </w:pPr>
      <w:r>
        <w:rPr>
          <w:b/>
          <w:sz w:val="24"/>
          <w:szCs w:val="24"/>
        </w:rPr>
        <w:t xml:space="preserve">РЕКОМЕНДУЕМАЯ </w:t>
      </w:r>
      <w:r w:rsidR="00373728">
        <w:rPr>
          <w:b/>
          <w:sz w:val="24"/>
          <w:szCs w:val="24"/>
        </w:rPr>
        <w:t>ФОРМА</w:t>
      </w:r>
    </w:p>
    <w:p w:rsidR="00373728" w:rsidRPr="000D1315" w:rsidRDefault="00373728" w:rsidP="00373728">
      <w:pPr>
        <w:spacing w:after="0" w:line="240" w:lineRule="auto"/>
        <w:jc w:val="right"/>
        <w:rPr>
          <w:b/>
          <w:sz w:val="24"/>
          <w:szCs w:val="24"/>
        </w:rPr>
      </w:pPr>
    </w:p>
    <w:tbl>
      <w:tblPr>
        <w:tblW w:w="0" w:type="auto"/>
        <w:tblInd w:w="283" w:type="dxa"/>
        <w:tblLook w:val="04A0" w:firstRow="1" w:lastRow="0" w:firstColumn="1" w:lastColumn="0" w:noHBand="0" w:noVBand="1"/>
      </w:tblPr>
      <w:tblGrid>
        <w:gridCol w:w="4544"/>
        <w:gridCol w:w="4528"/>
      </w:tblGrid>
      <w:tr w:rsidR="000D1315" w:rsidRPr="009772F8" w:rsidTr="000D1315">
        <w:tc>
          <w:tcPr>
            <w:tcW w:w="4544" w:type="dxa"/>
            <w:shd w:val="clear" w:color="auto" w:fill="auto"/>
          </w:tcPr>
          <w:p w:rsidR="00D8680E" w:rsidRDefault="00D8680E" w:rsidP="000D1315">
            <w:pPr>
              <w:keepNext/>
              <w:keepLines/>
              <w:widowControl w:val="0"/>
              <w:suppressLineNumbers/>
              <w:suppressAutoHyphens/>
              <w:autoSpaceDE w:val="0"/>
              <w:autoSpaceDN w:val="0"/>
              <w:adjustRightInd w:val="0"/>
              <w:spacing w:after="0" w:line="240" w:lineRule="auto"/>
              <w:ind w:left="283" w:right="283"/>
              <w:rPr>
                <w:sz w:val="24"/>
                <w:szCs w:val="24"/>
              </w:rPr>
            </w:pPr>
          </w:p>
          <w:p w:rsidR="000D1315" w:rsidRPr="009772F8" w:rsidRDefault="000D1315" w:rsidP="000D1315">
            <w:pPr>
              <w:keepNext/>
              <w:keepLines/>
              <w:widowControl w:val="0"/>
              <w:suppressLineNumbers/>
              <w:suppressAutoHyphens/>
              <w:autoSpaceDE w:val="0"/>
              <w:autoSpaceDN w:val="0"/>
              <w:adjustRightInd w:val="0"/>
              <w:spacing w:after="0" w:line="240" w:lineRule="auto"/>
              <w:ind w:left="283" w:right="283"/>
              <w:rPr>
                <w:bCs/>
                <w:spacing w:val="-1"/>
                <w:sz w:val="24"/>
                <w:szCs w:val="24"/>
              </w:rPr>
            </w:pPr>
            <w:r w:rsidRPr="009772F8">
              <w:rPr>
                <w:sz w:val="24"/>
                <w:szCs w:val="24"/>
              </w:rPr>
              <w:t xml:space="preserve">На бланке организации                                                                              </w:t>
            </w:r>
          </w:p>
          <w:p w:rsidR="000D1315" w:rsidRPr="009772F8" w:rsidRDefault="000D1315" w:rsidP="000D1315">
            <w:pPr>
              <w:keepNext/>
              <w:keepLines/>
              <w:widowControl w:val="0"/>
              <w:suppressLineNumbers/>
              <w:suppressAutoHyphens/>
              <w:autoSpaceDE w:val="0"/>
              <w:autoSpaceDN w:val="0"/>
              <w:adjustRightInd w:val="0"/>
              <w:spacing w:after="0" w:line="240" w:lineRule="auto"/>
              <w:ind w:right="283"/>
              <w:rPr>
                <w:sz w:val="24"/>
                <w:szCs w:val="24"/>
              </w:rPr>
            </w:pPr>
            <w:r w:rsidRPr="009772F8">
              <w:rPr>
                <w:sz w:val="24"/>
                <w:szCs w:val="24"/>
              </w:rPr>
              <w:t xml:space="preserve">     Дата, исх. номер                                                                 </w:t>
            </w:r>
          </w:p>
          <w:p w:rsidR="000D1315" w:rsidRPr="009772F8" w:rsidRDefault="000D1315" w:rsidP="000D1315">
            <w:pPr>
              <w:keepNext/>
              <w:keepLines/>
              <w:widowControl w:val="0"/>
              <w:suppressLineNumbers/>
              <w:suppressAutoHyphens/>
              <w:autoSpaceDE w:val="0"/>
              <w:autoSpaceDN w:val="0"/>
              <w:adjustRightInd w:val="0"/>
              <w:spacing w:after="0" w:line="240" w:lineRule="auto"/>
              <w:ind w:right="283"/>
              <w:jc w:val="both"/>
              <w:rPr>
                <w:sz w:val="24"/>
                <w:szCs w:val="24"/>
              </w:rPr>
            </w:pPr>
          </w:p>
        </w:tc>
        <w:tc>
          <w:tcPr>
            <w:tcW w:w="4528" w:type="dxa"/>
            <w:shd w:val="clear" w:color="auto" w:fill="auto"/>
          </w:tcPr>
          <w:p w:rsidR="000D1315" w:rsidRPr="009772F8" w:rsidRDefault="000D1315" w:rsidP="000D1315">
            <w:pPr>
              <w:shd w:val="clear" w:color="auto" w:fill="FFFFFF"/>
              <w:spacing w:after="0" w:line="240" w:lineRule="auto"/>
              <w:rPr>
                <w:sz w:val="24"/>
                <w:szCs w:val="24"/>
              </w:rPr>
            </w:pPr>
            <w:r w:rsidRPr="009772F8">
              <w:rPr>
                <w:iCs/>
                <w:spacing w:val="-3"/>
                <w:sz w:val="24"/>
                <w:szCs w:val="24"/>
              </w:rPr>
              <w:t>В Федеральное государственное бюджетное учреждение науки</w:t>
            </w:r>
            <w:r w:rsidRPr="009772F8">
              <w:rPr>
                <w:iCs/>
                <w:sz w:val="24"/>
                <w:szCs w:val="24"/>
              </w:rPr>
              <w:t xml:space="preserve"> Институт проблем управления им. В.А. Трапезникова Российской академии наук</w:t>
            </w:r>
          </w:p>
        </w:tc>
      </w:tr>
    </w:tbl>
    <w:p w:rsidR="000D1315" w:rsidRDefault="000D1315" w:rsidP="000D1315">
      <w:pPr>
        <w:pStyle w:val="12"/>
        <w:spacing w:before="0" w:after="0"/>
        <w:ind w:firstLine="708"/>
        <w:jc w:val="both"/>
        <w:rPr>
          <w:szCs w:val="24"/>
        </w:rPr>
      </w:pPr>
    </w:p>
    <w:p w:rsidR="000D1315" w:rsidRDefault="000D1315" w:rsidP="000D1315">
      <w:pPr>
        <w:pStyle w:val="12"/>
        <w:spacing w:before="0" w:after="0"/>
        <w:ind w:firstLine="708"/>
        <w:jc w:val="both"/>
        <w:rPr>
          <w:szCs w:val="24"/>
        </w:rPr>
      </w:pPr>
    </w:p>
    <w:p w:rsidR="000D1315" w:rsidRDefault="000D1315" w:rsidP="00713D45">
      <w:pPr>
        <w:pStyle w:val="12"/>
        <w:ind w:firstLine="708"/>
        <w:jc w:val="both"/>
        <w:rPr>
          <w:szCs w:val="24"/>
        </w:rPr>
      </w:pPr>
      <w:r>
        <w:rPr>
          <w:szCs w:val="24"/>
        </w:rPr>
        <w:t xml:space="preserve">Прошу </w:t>
      </w:r>
      <w:r w:rsidRPr="009772F8">
        <w:rPr>
          <w:szCs w:val="24"/>
        </w:rPr>
        <w:t xml:space="preserve">разъяснить следующие положения документации об аукционе </w:t>
      </w:r>
      <w:r w:rsidR="00713D45" w:rsidRPr="00713D45">
        <w:rPr>
          <w:szCs w:val="24"/>
        </w:rPr>
        <w:t>на право заключения договора аренды закрепленного на праве оперативного управления за ИПУ РАН федерального недвижимого имущества № ИПУ 2023/ОА-01А</w:t>
      </w:r>
    </w:p>
    <w:p w:rsidR="00F72F93" w:rsidRDefault="00F72F93" w:rsidP="00713D45">
      <w:pPr>
        <w:pStyle w:val="12"/>
        <w:ind w:firstLine="708"/>
        <w:jc w:val="both"/>
        <w:rPr>
          <w:szCs w:val="24"/>
        </w:rPr>
      </w:pPr>
    </w:p>
    <w:tbl>
      <w:tblPr>
        <w:tblStyle w:val="a3"/>
        <w:tblW w:w="0" w:type="auto"/>
        <w:tblLook w:val="04A0" w:firstRow="1" w:lastRow="0" w:firstColumn="1" w:lastColumn="0" w:noHBand="0" w:noVBand="1"/>
      </w:tblPr>
      <w:tblGrid>
        <w:gridCol w:w="1129"/>
        <w:gridCol w:w="1701"/>
        <w:gridCol w:w="3261"/>
        <w:gridCol w:w="3254"/>
      </w:tblGrid>
      <w:tr w:rsidR="00D8680E" w:rsidTr="00D8680E">
        <w:trPr>
          <w:trHeight w:val="814"/>
        </w:trPr>
        <w:tc>
          <w:tcPr>
            <w:tcW w:w="1129" w:type="dxa"/>
          </w:tcPr>
          <w:p w:rsidR="00D8680E" w:rsidRPr="00D8680E" w:rsidRDefault="00D8680E" w:rsidP="00D8680E">
            <w:pPr>
              <w:pStyle w:val="12"/>
              <w:spacing w:before="0" w:after="0"/>
              <w:jc w:val="center"/>
              <w:rPr>
                <w:sz w:val="22"/>
                <w:szCs w:val="22"/>
              </w:rPr>
            </w:pPr>
            <w:r w:rsidRPr="00D8680E">
              <w:rPr>
                <w:sz w:val="22"/>
                <w:szCs w:val="22"/>
              </w:rPr>
              <w:t>№ п/п</w:t>
            </w:r>
          </w:p>
        </w:tc>
        <w:tc>
          <w:tcPr>
            <w:tcW w:w="1701" w:type="dxa"/>
          </w:tcPr>
          <w:p w:rsidR="00D8680E" w:rsidRPr="00D8680E" w:rsidRDefault="00D8680E" w:rsidP="00D8680E">
            <w:pPr>
              <w:pStyle w:val="12"/>
              <w:spacing w:before="0" w:after="0"/>
              <w:jc w:val="center"/>
              <w:rPr>
                <w:sz w:val="22"/>
                <w:szCs w:val="22"/>
              </w:rPr>
            </w:pPr>
            <w:r w:rsidRPr="00D8680E">
              <w:rPr>
                <w:sz w:val="22"/>
                <w:szCs w:val="22"/>
              </w:rPr>
              <w:t>Раздел документации об аукционе</w:t>
            </w:r>
          </w:p>
        </w:tc>
        <w:tc>
          <w:tcPr>
            <w:tcW w:w="3261" w:type="dxa"/>
          </w:tcPr>
          <w:p w:rsidR="00D8680E" w:rsidRPr="00D8680E" w:rsidRDefault="00D8680E" w:rsidP="00D8680E">
            <w:pPr>
              <w:pStyle w:val="12"/>
              <w:spacing w:before="0" w:after="0"/>
              <w:jc w:val="center"/>
              <w:rPr>
                <w:sz w:val="22"/>
                <w:szCs w:val="22"/>
              </w:rPr>
            </w:pPr>
            <w:r w:rsidRPr="00D8680E">
              <w:rPr>
                <w:sz w:val="22"/>
                <w:szCs w:val="22"/>
              </w:rPr>
              <w:t>Ссылка на пункт документации об аукционе, положения которого следует разъяснить</w:t>
            </w:r>
          </w:p>
        </w:tc>
        <w:tc>
          <w:tcPr>
            <w:tcW w:w="3254" w:type="dxa"/>
          </w:tcPr>
          <w:p w:rsidR="00D8680E" w:rsidRPr="00D8680E" w:rsidRDefault="00D8680E" w:rsidP="00D8680E">
            <w:pPr>
              <w:pStyle w:val="12"/>
              <w:spacing w:before="0" w:after="0"/>
              <w:jc w:val="center"/>
              <w:rPr>
                <w:sz w:val="22"/>
                <w:szCs w:val="22"/>
              </w:rPr>
            </w:pPr>
            <w:r w:rsidRPr="00D8680E">
              <w:rPr>
                <w:sz w:val="22"/>
                <w:szCs w:val="22"/>
              </w:rPr>
              <w:t>Содержание запроса на разъяснение положений документации об аукционе</w:t>
            </w:r>
          </w:p>
        </w:tc>
      </w:tr>
      <w:tr w:rsidR="00D8680E" w:rsidTr="00D8680E">
        <w:tc>
          <w:tcPr>
            <w:tcW w:w="1129" w:type="dxa"/>
          </w:tcPr>
          <w:p w:rsidR="00D8680E" w:rsidRDefault="00D8680E" w:rsidP="000D1315">
            <w:pPr>
              <w:pStyle w:val="12"/>
              <w:spacing w:before="0" w:after="0"/>
              <w:jc w:val="both"/>
              <w:rPr>
                <w:szCs w:val="24"/>
              </w:rPr>
            </w:pPr>
          </w:p>
        </w:tc>
        <w:tc>
          <w:tcPr>
            <w:tcW w:w="1701" w:type="dxa"/>
          </w:tcPr>
          <w:p w:rsidR="00D8680E" w:rsidRDefault="00D8680E" w:rsidP="000D1315">
            <w:pPr>
              <w:pStyle w:val="12"/>
              <w:spacing w:before="0" w:after="0"/>
              <w:jc w:val="both"/>
              <w:rPr>
                <w:szCs w:val="24"/>
              </w:rPr>
            </w:pPr>
          </w:p>
        </w:tc>
        <w:tc>
          <w:tcPr>
            <w:tcW w:w="3261" w:type="dxa"/>
          </w:tcPr>
          <w:p w:rsidR="00D8680E" w:rsidRDefault="00D8680E" w:rsidP="000D1315">
            <w:pPr>
              <w:pStyle w:val="12"/>
              <w:spacing w:before="0" w:after="0"/>
              <w:jc w:val="both"/>
              <w:rPr>
                <w:szCs w:val="24"/>
              </w:rPr>
            </w:pPr>
          </w:p>
        </w:tc>
        <w:tc>
          <w:tcPr>
            <w:tcW w:w="3254" w:type="dxa"/>
          </w:tcPr>
          <w:p w:rsidR="00D8680E" w:rsidRDefault="00D8680E" w:rsidP="000D1315">
            <w:pPr>
              <w:pStyle w:val="12"/>
              <w:spacing w:before="0" w:after="0"/>
              <w:jc w:val="both"/>
              <w:rPr>
                <w:szCs w:val="24"/>
              </w:rPr>
            </w:pPr>
          </w:p>
        </w:tc>
      </w:tr>
      <w:tr w:rsidR="00D8680E" w:rsidTr="00D8680E">
        <w:tc>
          <w:tcPr>
            <w:tcW w:w="1129" w:type="dxa"/>
          </w:tcPr>
          <w:p w:rsidR="00D8680E" w:rsidRDefault="00D8680E" w:rsidP="000D1315">
            <w:pPr>
              <w:pStyle w:val="12"/>
              <w:spacing w:before="0" w:after="0"/>
              <w:jc w:val="both"/>
              <w:rPr>
                <w:szCs w:val="24"/>
              </w:rPr>
            </w:pPr>
          </w:p>
        </w:tc>
        <w:tc>
          <w:tcPr>
            <w:tcW w:w="1701" w:type="dxa"/>
          </w:tcPr>
          <w:p w:rsidR="00D8680E" w:rsidRDefault="00D8680E" w:rsidP="000D1315">
            <w:pPr>
              <w:pStyle w:val="12"/>
              <w:spacing w:before="0" w:after="0"/>
              <w:jc w:val="both"/>
              <w:rPr>
                <w:szCs w:val="24"/>
              </w:rPr>
            </w:pPr>
          </w:p>
        </w:tc>
        <w:tc>
          <w:tcPr>
            <w:tcW w:w="3261" w:type="dxa"/>
          </w:tcPr>
          <w:p w:rsidR="00D8680E" w:rsidRDefault="00D8680E" w:rsidP="000D1315">
            <w:pPr>
              <w:pStyle w:val="12"/>
              <w:spacing w:before="0" w:after="0"/>
              <w:jc w:val="both"/>
              <w:rPr>
                <w:szCs w:val="24"/>
              </w:rPr>
            </w:pPr>
          </w:p>
        </w:tc>
        <w:tc>
          <w:tcPr>
            <w:tcW w:w="3254" w:type="dxa"/>
          </w:tcPr>
          <w:p w:rsidR="00D8680E" w:rsidRDefault="00D8680E" w:rsidP="000D1315">
            <w:pPr>
              <w:pStyle w:val="12"/>
              <w:spacing w:before="0" w:after="0"/>
              <w:jc w:val="both"/>
              <w:rPr>
                <w:szCs w:val="24"/>
              </w:rPr>
            </w:pPr>
          </w:p>
        </w:tc>
      </w:tr>
    </w:tbl>
    <w:p w:rsidR="000D1315" w:rsidRPr="009772F8" w:rsidRDefault="000D1315" w:rsidP="000D1315">
      <w:pPr>
        <w:pStyle w:val="12"/>
        <w:rPr>
          <w:szCs w:val="24"/>
        </w:rPr>
      </w:pPr>
      <w:r w:rsidRPr="009772F8">
        <w:rPr>
          <w:szCs w:val="24"/>
        </w:rPr>
        <w:t>Ответ на запрос прошу направить:</w:t>
      </w:r>
      <w:r w:rsidR="00003903">
        <w:rPr>
          <w:szCs w:val="24"/>
        </w:rPr>
        <w:t xml:space="preserve"> </w:t>
      </w:r>
      <w:r>
        <w:rPr>
          <w:szCs w:val="24"/>
        </w:rPr>
        <w:t>_______________________________________________</w:t>
      </w:r>
    </w:p>
    <w:p w:rsidR="000D1315" w:rsidRPr="009772F8" w:rsidRDefault="000D1315" w:rsidP="000D1315">
      <w:pPr>
        <w:pStyle w:val="12"/>
        <w:rPr>
          <w:i/>
          <w:sz w:val="20"/>
        </w:rPr>
      </w:pPr>
      <w:r w:rsidRPr="009772F8">
        <w:rPr>
          <w:i/>
          <w:sz w:val="20"/>
        </w:rPr>
        <w:t>(наименование организации, почтовый адрес или адрес электронной почты, Ф.И.О. контактного лица)</w:t>
      </w:r>
    </w:p>
    <w:p w:rsidR="000D1315" w:rsidRPr="009772F8" w:rsidRDefault="006554C4" w:rsidP="000D1315">
      <w:pPr>
        <w:pStyle w:val="ac"/>
        <w:rPr>
          <w:sz w:val="24"/>
          <w:szCs w:val="24"/>
        </w:rPr>
      </w:pPr>
      <w:r w:rsidRPr="006554C4">
        <w:rPr>
          <w:sz w:val="24"/>
          <w:szCs w:val="24"/>
        </w:rPr>
        <w:t xml:space="preserve">Заявитель </w:t>
      </w:r>
      <w:r w:rsidRPr="006554C4">
        <w:rPr>
          <w:sz w:val="24"/>
          <w:szCs w:val="24"/>
        </w:rPr>
        <w:br/>
        <w:t xml:space="preserve">(уполномоченный </w:t>
      </w:r>
      <w:proofErr w:type="gramStart"/>
      <w:r w:rsidRPr="006554C4">
        <w:rPr>
          <w:sz w:val="24"/>
          <w:szCs w:val="24"/>
        </w:rPr>
        <w:t>представитель)</w:t>
      </w:r>
      <w:r>
        <w:rPr>
          <w:sz w:val="24"/>
          <w:szCs w:val="24"/>
        </w:rPr>
        <w:t xml:space="preserve">  </w:t>
      </w:r>
      <w:r w:rsidRPr="006554C4">
        <w:rPr>
          <w:sz w:val="24"/>
          <w:szCs w:val="24"/>
        </w:rPr>
        <w:t xml:space="preserve"> </w:t>
      </w:r>
      <w:proofErr w:type="gramEnd"/>
      <w:r>
        <w:rPr>
          <w:sz w:val="24"/>
          <w:szCs w:val="24"/>
        </w:rPr>
        <w:tab/>
      </w:r>
      <w:r w:rsidR="000D1315" w:rsidRPr="009772F8">
        <w:rPr>
          <w:sz w:val="24"/>
          <w:szCs w:val="24"/>
        </w:rPr>
        <w:t>_______________________ / _______________ /</w:t>
      </w:r>
    </w:p>
    <w:p w:rsidR="00C369E9" w:rsidRPr="00C369E9" w:rsidRDefault="000D1315" w:rsidP="00C369E9">
      <w:pPr>
        <w:pStyle w:val="ac"/>
        <w:rPr>
          <w:iCs/>
          <w:sz w:val="24"/>
          <w:vertAlign w:val="superscript"/>
        </w:rPr>
      </w:pPr>
      <w:r w:rsidRPr="009772F8">
        <w:rPr>
          <w:sz w:val="24"/>
          <w:szCs w:val="24"/>
          <w:vertAlign w:val="superscript"/>
        </w:rPr>
        <w:t xml:space="preserve">    </w:t>
      </w:r>
      <w:proofErr w:type="spellStart"/>
      <w:r w:rsidR="00C369E9" w:rsidRPr="00C369E9">
        <w:rPr>
          <w:iCs/>
          <w:sz w:val="24"/>
          <w:vertAlign w:val="superscript"/>
        </w:rPr>
        <w:t>м.п</w:t>
      </w:r>
      <w:proofErr w:type="spellEnd"/>
      <w:r w:rsidR="00C369E9" w:rsidRPr="00C369E9">
        <w:rPr>
          <w:iCs/>
          <w:sz w:val="24"/>
          <w:vertAlign w:val="superscript"/>
        </w:rPr>
        <w:t>. (при наличии)</w:t>
      </w:r>
    </w:p>
    <w:p w:rsidR="00C369E9" w:rsidRPr="00AE7792" w:rsidRDefault="000D1315" w:rsidP="00AE7792">
      <w:pPr>
        <w:pStyle w:val="ac"/>
        <w:rPr>
          <w:sz w:val="24"/>
          <w:szCs w:val="24"/>
          <w:vertAlign w:val="superscript"/>
        </w:rPr>
        <w:sectPr w:rsidR="00C369E9" w:rsidRPr="00AE7792">
          <w:pgSz w:w="11906" w:h="16838"/>
          <w:pgMar w:top="1134" w:right="850" w:bottom="1134" w:left="1701" w:header="708" w:footer="708" w:gutter="0"/>
          <w:cols w:space="708"/>
          <w:docGrid w:linePitch="360"/>
        </w:sectPr>
      </w:pPr>
      <w:r w:rsidRPr="009772F8">
        <w:rPr>
          <w:sz w:val="24"/>
          <w:szCs w:val="24"/>
          <w:vertAlign w:val="superscript"/>
        </w:rPr>
        <w:t xml:space="preserve">                                    </w:t>
      </w:r>
      <w:r w:rsidRPr="009772F8">
        <w:rPr>
          <w:sz w:val="24"/>
          <w:szCs w:val="24"/>
          <w:vertAlign w:val="superscript"/>
        </w:rPr>
        <w:tab/>
      </w:r>
      <w:r w:rsidRPr="009772F8">
        <w:rPr>
          <w:sz w:val="24"/>
          <w:szCs w:val="24"/>
          <w:vertAlign w:val="superscript"/>
        </w:rPr>
        <w:tab/>
      </w:r>
      <w:r w:rsidRPr="009772F8">
        <w:rPr>
          <w:sz w:val="24"/>
          <w:szCs w:val="24"/>
          <w:vertAlign w:val="superscript"/>
        </w:rPr>
        <w:tab/>
      </w:r>
      <w:r w:rsidRPr="009772F8">
        <w:rPr>
          <w:sz w:val="24"/>
          <w:szCs w:val="24"/>
          <w:vertAlign w:val="superscript"/>
        </w:rPr>
        <w:tab/>
      </w:r>
      <w:r w:rsidRPr="009772F8">
        <w:rPr>
          <w:sz w:val="24"/>
          <w:szCs w:val="24"/>
          <w:vertAlign w:val="superscript"/>
        </w:rPr>
        <w:tab/>
      </w:r>
      <w:r w:rsidRPr="009772F8">
        <w:rPr>
          <w:sz w:val="24"/>
          <w:szCs w:val="24"/>
          <w:vertAlign w:val="superscript"/>
        </w:rPr>
        <w:tab/>
      </w:r>
      <w:r w:rsidRPr="009772F8">
        <w:rPr>
          <w:sz w:val="24"/>
          <w:szCs w:val="24"/>
          <w:vertAlign w:val="superscript"/>
        </w:rPr>
        <w:tab/>
        <w:t>(Ф.И.О.)</w:t>
      </w:r>
    </w:p>
    <w:p w:rsidR="00D22A7B" w:rsidRDefault="00D22A7B" w:rsidP="00D8680E">
      <w:pPr>
        <w:pStyle w:val="ac"/>
        <w:rPr>
          <w:b/>
          <w:sz w:val="24"/>
          <w:szCs w:val="24"/>
          <w:vertAlign w:val="superscript"/>
        </w:rPr>
      </w:pPr>
    </w:p>
    <w:p w:rsidR="00373728" w:rsidRDefault="001616C8" w:rsidP="00A23224">
      <w:pPr>
        <w:pStyle w:val="ac"/>
        <w:rPr>
          <w:b/>
          <w:bCs/>
          <w:spacing w:val="-1"/>
          <w:sz w:val="24"/>
          <w:szCs w:val="24"/>
        </w:rPr>
      </w:pPr>
      <w:r>
        <w:rPr>
          <w:b/>
          <w:iCs/>
          <w:sz w:val="24"/>
          <w:szCs w:val="24"/>
        </w:rPr>
        <w:t>6</w:t>
      </w:r>
      <w:r w:rsidR="00D22A7B" w:rsidRPr="00A23224">
        <w:rPr>
          <w:b/>
          <w:iCs/>
          <w:sz w:val="24"/>
          <w:szCs w:val="24"/>
        </w:rPr>
        <w:t>.</w:t>
      </w:r>
      <w:r w:rsidR="00D22A7B" w:rsidRPr="00D22A7B">
        <w:rPr>
          <w:b/>
          <w:iCs/>
          <w:sz w:val="24"/>
          <w:szCs w:val="24"/>
        </w:rPr>
        <w:t xml:space="preserve"> </w:t>
      </w:r>
      <w:r w:rsidR="00D22A7B" w:rsidRPr="00D22A7B">
        <w:rPr>
          <w:b/>
          <w:bCs/>
          <w:spacing w:val="-1"/>
          <w:sz w:val="24"/>
          <w:szCs w:val="24"/>
        </w:rPr>
        <w:t>У</w:t>
      </w:r>
      <w:r w:rsidR="00D22A7B">
        <w:rPr>
          <w:b/>
          <w:bCs/>
          <w:spacing w:val="-1"/>
          <w:sz w:val="24"/>
          <w:szCs w:val="24"/>
        </w:rPr>
        <w:t xml:space="preserve">ВЕДОМЛЕНИЕ ОБ ОТЗЫВЕ ЗАЯВКИ </w:t>
      </w:r>
      <w:r w:rsidR="00D22A7B" w:rsidRPr="00D22A7B">
        <w:rPr>
          <w:b/>
          <w:bCs/>
          <w:spacing w:val="-1"/>
          <w:sz w:val="24"/>
          <w:szCs w:val="24"/>
        </w:rPr>
        <w:t>на участие в аукционе</w:t>
      </w:r>
      <w:r w:rsidR="00D22A7B">
        <w:rPr>
          <w:b/>
          <w:bCs/>
          <w:spacing w:val="-1"/>
          <w:sz w:val="24"/>
          <w:szCs w:val="24"/>
        </w:rPr>
        <w:t xml:space="preserve"> </w:t>
      </w:r>
    </w:p>
    <w:p w:rsidR="00C369E9" w:rsidRDefault="00C369E9" w:rsidP="00373728">
      <w:pPr>
        <w:pStyle w:val="ac"/>
        <w:jc w:val="right"/>
        <w:rPr>
          <w:b/>
          <w:bCs/>
          <w:spacing w:val="-1"/>
          <w:sz w:val="24"/>
          <w:szCs w:val="24"/>
        </w:rPr>
      </w:pPr>
    </w:p>
    <w:p w:rsidR="00C369E9" w:rsidRDefault="00C369E9" w:rsidP="00373728">
      <w:pPr>
        <w:pStyle w:val="ac"/>
        <w:jc w:val="right"/>
        <w:rPr>
          <w:b/>
          <w:bCs/>
          <w:spacing w:val="-1"/>
          <w:sz w:val="24"/>
          <w:szCs w:val="24"/>
        </w:rPr>
      </w:pPr>
    </w:p>
    <w:p w:rsidR="00373728" w:rsidRPr="00373728" w:rsidRDefault="001616C8" w:rsidP="00373728">
      <w:pPr>
        <w:pStyle w:val="ac"/>
        <w:jc w:val="right"/>
        <w:rPr>
          <w:b/>
          <w:bCs/>
          <w:spacing w:val="-1"/>
          <w:sz w:val="24"/>
          <w:szCs w:val="24"/>
        </w:rPr>
      </w:pPr>
      <w:r>
        <w:rPr>
          <w:b/>
          <w:bCs/>
          <w:spacing w:val="-1"/>
          <w:sz w:val="24"/>
          <w:szCs w:val="24"/>
        </w:rPr>
        <w:t xml:space="preserve">РЕКОМЕНДУЕМАЯ </w:t>
      </w:r>
      <w:r w:rsidR="00373728">
        <w:rPr>
          <w:b/>
          <w:bCs/>
          <w:spacing w:val="-1"/>
          <w:sz w:val="24"/>
          <w:szCs w:val="24"/>
        </w:rPr>
        <w:t>ФОРМА</w:t>
      </w:r>
    </w:p>
    <w:p w:rsidR="00CE72E8" w:rsidRPr="00D22A7B" w:rsidRDefault="00CE72E8" w:rsidP="00D22A7B">
      <w:pPr>
        <w:pStyle w:val="ac"/>
        <w:jc w:val="center"/>
        <w:rPr>
          <w:i/>
          <w:sz w:val="24"/>
          <w:szCs w:val="24"/>
          <w:vertAlign w:val="superscript"/>
        </w:rPr>
      </w:pPr>
    </w:p>
    <w:tbl>
      <w:tblPr>
        <w:tblW w:w="0" w:type="auto"/>
        <w:tblInd w:w="283" w:type="dxa"/>
        <w:tblLook w:val="04A0" w:firstRow="1" w:lastRow="0" w:firstColumn="1" w:lastColumn="0" w:noHBand="0" w:noVBand="1"/>
      </w:tblPr>
      <w:tblGrid>
        <w:gridCol w:w="4544"/>
        <w:gridCol w:w="4528"/>
      </w:tblGrid>
      <w:tr w:rsidR="00D22A7B" w:rsidRPr="009772F8" w:rsidTr="00F300A3">
        <w:tc>
          <w:tcPr>
            <w:tcW w:w="4544" w:type="dxa"/>
            <w:shd w:val="clear" w:color="auto" w:fill="auto"/>
          </w:tcPr>
          <w:p w:rsidR="00D22A7B" w:rsidRDefault="00D22A7B" w:rsidP="00D22A7B">
            <w:pPr>
              <w:keepNext/>
              <w:keepLines/>
              <w:widowControl w:val="0"/>
              <w:suppressLineNumbers/>
              <w:suppressAutoHyphens/>
              <w:autoSpaceDE w:val="0"/>
              <w:autoSpaceDN w:val="0"/>
              <w:adjustRightInd w:val="0"/>
              <w:ind w:left="283" w:right="283"/>
              <w:rPr>
                <w:sz w:val="24"/>
                <w:szCs w:val="24"/>
              </w:rPr>
            </w:pPr>
          </w:p>
          <w:p w:rsidR="00D22A7B" w:rsidRPr="00D22A7B" w:rsidRDefault="00D22A7B" w:rsidP="00D22A7B">
            <w:pPr>
              <w:keepNext/>
              <w:keepLines/>
              <w:widowControl w:val="0"/>
              <w:suppressLineNumbers/>
              <w:suppressAutoHyphens/>
              <w:autoSpaceDE w:val="0"/>
              <w:autoSpaceDN w:val="0"/>
              <w:adjustRightInd w:val="0"/>
              <w:ind w:left="283" w:right="283"/>
              <w:rPr>
                <w:bCs/>
                <w:spacing w:val="-1"/>
                <w:sz w:val="24"/>
                <w:szCs w:val="24"/>
              </w:rPr>
            </w:pPr>
            <w:r w:rsidRPr="009772F8">
              <w:rPr>
                <w:sz w:val="24"/>
                <w:szCs w:val="24"/>
              </w:rPr>
              <w:t xml:space="preserve">На бланке организации                                             </w:t>
            </w:r>
            <w:r>
              <w:rPr>
                <w:sz w:val="24"/>
                <w:szCs w:val="24"/>
              </w:rPr>
              <w:t xml:space="preserve">                               </w:t>
            </w:r>
            <w:r w:rsidRPr="009772F8">
              <w:rPr>
                <w:sz w:val="24"/>
                <w:szCs w:val="24"/>
              </w:rPr>
              <w:t xml:space="preserve">Дата, исх. номер                                                                 </w:t>
            </w:r>
          </w:p>
          <w:p w:rsidR="00D22A7B" w:rsidRPr="009772F8" w:rsidRDefault="00D22A7B" w:rsidP="0009610B">
            <w:pPr>
              <w:keepNext/>
              <w:keepLines/>
              <w:widowControl w:val="0"/>
              <w:suppressLineNumbers/>
              <w:suppressAutoHyphens/>
              <w:autoSpaceDE w:val="0"/>
              <w:autoSpaceDN w:val="0"/>
              <w:adjustRightInd w:val="0"/>
              <w:spacing w:before="57"/>
              <w:ind w:right="283"/>
              <w:jc w:val="both"/>
              <w:rPr>
                <w:sz w:val="24"/>
                <w:szCs w:val="24"/>
              </w:rPr>
            </w:pPr>
          </w:p>
        </w:tc>
        <w:tc>
          <w:tcPr>
            <w:tcW w:w="4528" w:type="dxa"/>
            <w:shd w:val="clear" w:color="auto" w:fill="auto"/>
          </w:tcPr>
          <w:p w:rsidR="00D22A7B" w:rsidRPr="009772F8" w:rsidRDefault="00D22A7B" w:rsidP="0009610B">
            <w:pPr>
              <w:shd w:val="clear" w:color="auto" w:fill="FFFFFF"/>
              <w:rPr>
                <w:sz w:val="24"/>
                <w:szCs w:val="24"/>
              </w:rPr>
            </w:pPr>
            <w:r w:rsidRPr="009772F8">
              <w:rPr>
                <w:iCs/>
                <w:spacing w:val="-3"/>
                <w:sz w:val="24"/>
                <w:szCs w:val="24"/>
              </w:rPr>
              <w:t>В Федеральное государственное бюджетное учреждение науки</w:t>
            </w:r>
            <w:r w:rsidRPr="009772F8">
              <w:rPr>
                <w:iCs/>
                <w:sz w:val="24"/>
                <w:szCs w:val="24"/>
              </w:rPr>
              <w:t xml:space="preserve"> Институт проблем управления им. В.А. Трапезникова Российской академии наук</w:t>
            </w:r>
          </w:p>
        </w:tc>
      </w:tr>
    </w:tbl>
    <w:p w:rsidR="00CE72E8" w:rsidRDefault="00CE72E8" w:rsidP="00F300A3">
      <w:pPr>
        <w:shd w:val="clear" w:color="auto" w:fill="FFFFFF"/>
        <w:spacing w:after="0" w:line="240" w:lineRule="auto"/>
        <w:jc w:val="both"/>
        <w:rPr>
          <w:sz w:val="24"/>
          <w:szCs w:val="24"/>
        </w:rPr>
      </w:pPr>
    </w:p>
    <w:p w:rsidR="00F300A3" w:rsidRPr="009772F8" w:rsidRDefault="00F300A3" w:rsidP="00F300A3">
      <w:pPr>
        <w:shd w:val="clear" w:color="auto" w:fill="FFFFFF"/>
        <w:spacing w:after="0" w:line="240" w:lineRule="auto"/>
        <w:jc w:val="both"/>
        <w:rPr>
          <w:sz w:val="24"/>
          <w:szCs w:val="24"/>
        </w:rPr>
      </w:pPr>
      <w:r w:rsidRPr="009772F8">
        <w:rPr>
          <w:sz w:val="24"/>
          <w:szCs w:val="24"/>
        </w:rPr>
        <w:t>Настоящим письмом (</w:t>
      </w:r>
      <w:r w:rsidRPr="009772F8">
        <w:rPr>
          <w:i/>
          <w:sz w:val="24"/>
          <w:szCs w:val="24"/>
        </w:rPr>
        <w:t>наименование организации, Ф.И.О. физического лица</w:t>
      </w:r>
      <w:r w:rsidRPr="009772F8">
        <w:rPr>
          <w:sz w:val="24"/>
          <w:szCs w:val="24"/>
        </w:rPr>
        <w:t>) уведомляет Вас, что ____________________отзывает с</w:t>
      </w:r>
      <w:r w:rsidR="004E67EC">
        <w:rPr>
          <w:sz w:val="24"/>
          <w:szCs w:val="24"/>
        </w:rPr>
        <w:t>вою заявку на участие в</w:t>
      </w:r>
      <w:r w:rsidR="004462F5">
        <w:rPr>
          <w:sz w:val="24"/>
          <w:szCs w:val="24"/>
        </w:rPr>
        <w:t xml:space="preserve"> аукционе №_________</w:t>
      </w:r>
      <w:r w:rsidRPr="009772F8">
        <w:rPr>
          <w:sz w:val="24"/>
          <w:szCs w:val="24"/>
        </w:rPr>
        <w:t xml:space="preserve"> на п</w:t>
      </w:r>
      <w:r w:rsidR="002E678B">
        <w:rPr>
          <w:sz w:val="24"/>
          <w:szCs w:val="24"/>
        </w:rPr>
        <w:t xml:space="preserve">раво заключения договора арены </w:t>
      </w:r>
      <w:r w:rsidRPr="009772F8">
        <w:rPr>
          <w:sz w:val="24"/>
          <w:szCs w:val="24"/>
        </w:rPr>
        <w:t xml:space="preserve">и направляет своего </w:t>
      </w:r>
      <w:r w:rsidRPr="009772F8">
        <w:rPr>
          <w:spacing w:val="-2"/>
          <w:sz w:val="24"/>
          <w:szCs w:val="24"/>
        </w:rPr>
        <w:t>представителя ______________________</w:t>
      </w:r>
      <w:proofErr w:type="gramStart"/>
      <w:r w:rsidRPr="009772F8">
        <w:rPr>
          <w:sz w:val="24"/>
          <w:szCs w:val="24"/>
        </w:rPr>
        <w:tab/>
      </w:r>
      <w:r w:rsidRPr="009772F8">
        <w:rPr>
          <w:spacing w:val="-1"/>
          <w:sz w:val="24"/>
          <w:szCs w:val="24"/>
        </w:rPr>
        <w:t>(</w:t>
      </w:r>
      <w:proofErr w:type="gramEnd"/>
      <w:r w:rsidRPr="009772F8">
        <w:rPr>
          <w:i/>
          <w:spacing w:val="-1"/>
          <w:sz w:val="24"/>
          <w:szCs w:val="24"/>
        </w:rPr>
        <w:t>Ф.И.О., должность</w:t>
      </w:r>
      <w:r w:rsidRPr="009772F8">
        <w:rPr>
          <w:spacing w:val="-1"/>
          <w:sz w:val="24"/>
          <w:szCs w:val="24"/>
        </w:rPr>
        <w:t xml:space="preserve">), которому </w:t>
      </w:r>
      <w:r w:rsidRPr="009772F8">
        <w:rPr>
          <w:b/>
          <w:spacing w:val="-1"/>
          <w:sz w:val="24"/>
          <w:szCs w:val="24"/>
        </w:rPr>
        <w:t xml:space="preserve">доверяет забрать свою </w:t>
      </w:r>
      <w:r w:rsidRPr="00F300A3">
        <w:rPr>
          <w:sz w:val="24"/>
          <w:szCs w:val="24"/>
        </w:rPr>
        <w:t xml:space="preserve">заявку </w:t>
      </w:r>
      <w:r w:rsidR="004E67EC">
        <w:rPr>
          <w:sz w:val="24"/>
          <w:szCs w:val="24"/>
        </w:rPr>
        <w:t xml:space="preserve">на участие в </w:t>
      </w:r>
      <w:r w:rsidRPr="00F300A3">
        <w:rPr>
          <w:sz w:val="24"/>
          <w:szCs w:val="24"/>
        </w:rPr>
        <w:t xml:space="preserve"> аукционе №________</w:t>
      </w:r>
      <w:r w:rsidRPr="009772F8">
        <w:rPr>
          <w:sz w:val="24"/>
          <w:szCs w:val="24"/>
        </w:rPr>
        <w:t xml:space="preserve"> (действительно при предъявлении удостоверения личности).</w:t>
      </w:r>
    </w:p>
    <w:p w:rsidR="00F300A3" w:rsidRPr="009772F8" w:rsidRDefault="00F300A3" w:rsidP="00F300A3">
      <w:pPr>
        <w:shd w:val="clear" w:color="auto" w:fill="FFFFFF"/>
        <w:ind w:left="23"/>
        <w:contextualSpacing/>
        <w:rPr>
          <w:spacing w:val="-6"/>
          <w:sz w:val="24"/>
          <w:szCs w:val="24"/>
        </w:rPr>
      </w:pPr>
      <w:r w:rsidRPr="009772F8">
        <w:rPr>
          <w:spacing w:val="-6"/>
          <w:sz w:val="24"/>
          <w:szCs w:val="24"/>
        </w:rPr>
        <w:t xml:space="preserve">                     </w:t>
      </w:r>
    </w:p>
    <w:p w:rsidR="00CE72E8" w:rsidRDefault="00CE72E8" w:rsidP="00F300A3">
      <w:pPr>
        <w:shd w:val="clear" w:color="auto" w:fill="FFFFFF"/>
        <w:contextualSpacing/>
        <w:rPr>
          <w:spacing w:val="-6"/>
          <w:sz w:val="24"/>
          <w:szCs w:val="24"/>
        </w:rPr>
      </w:pPr>
    </w:p>
    <w:p w:rsidR="00C369E9" w:rsidRDefault="00F300A3" w:rsidP="00C369E9">
      <w:pPr>
        <w:shd w:val="clear" w:color="auto" w:fill="FFFFFF"/>
        <w:contextualSpacing/>
        <w:rPr>
          <w:spacing w:val="-6"/>
          <w:sz w:val="24"/>
          <w:szCs w:val="24"/>
        </w:rPr>
      </w:pPr>
      <w:r w:rsidRPr="009772F8">
        <w:rPr>
          <w:spacing w:val="-6"/>
          <w:sz w:val="24"/>
          <w:szCs w:val="24"/>
        </w:rPr>
        <w:t xml:space="preserve"> </w:t>
      </w:r>
    </w:p>
    <w:p w:rsidR="00C369E9" w:rsidRPr="00C369E9" w:rsidRDefault="00C369E9" w:rsidP="00C369E9">
      <w:pPr>
        <w:shd w:val="clear" w:color="auto" w:fill="FFFFFF"/>
        <w:contextualSpacing/>
        <w:rPr>
          <w:spacing w:val="-6"/>
          <w:sz w:val="24"/>
          <w:szCs w:val="24"/>
        </w:rPr>
      </w:pPr>
      <w:r w:rsidRPr="00C369E9">
        <w:rPr>
          <w:spacing w:val="-6"/>
          <w:sz w:val="24"/>
          <w:szCs w:val="24"/>
        </w:rPr>
        <w:t xml:space="preserve">Заявитель </w:t>
      </w:r>
      <w:r w:rsidRPr="00C369E9">
        <w:rPr>
          <w:spacing w:val="-6"/>
          <w:sz w:val="24"/>
          <w:szCs w:val="24"/>
        </w:rPr>
        <w:br/>
        <w:t xml:space="preserve">(уполномоченный </w:t>
      </w:r>
      <w:proofErr w:type="gramStart"/>
      <w:r w:rsidRPr="00C369E9">
        <w:rPr>
          <w:spacing w:val="-6"/>
          <w:sz w:val="24"/>
          <w:szCs w:val="24"/>
        </w:rPr>
        <w:t xml:space="preserve">представитель)   </w:t>
      </w:r>
      <w:proofErr w:type="gramEnd"/>
      <w:r w:rsidRPr="00C369E9">
        <w:rPr>
          <w:spacing w:val="-6"/>
          <w:sz w:val="24"/>
          <w:szCs w:val="24"/>
        </w:rPr>
        <w:tab/>
        <w:t>_______________________ / _______________ /</w:t>
      </w:r>
    </w:p>
    <w:p w:rsidR="00C369E9" w:rsidRPr="00C369E9" w:rsidRDefault="00C369E9" w:rsidP="00C369E9">
      <w:pPr>
        <w:shd w:val="clear" w:color="auto" w:fill="FFFFFF"/>
        <w:contextualSpacing/>
        <w:rPr>
          <w:spacing w:val="-6"/>
          <w:sz w:val="24"/>
          <w:szCs w:val="24"/>
          <w:vertAlign w:val="superscript"/>
        </w:rPr>
      </w:pPr>
      <w:r w:rsidRPr="00C369E9">
        <w:rPr>
          <w:spacing w:val="-6"/>
          <w:sz w:val="24"/>
          <w:szCs w:val="24"/>
          <w:vertAlign w:val="superscript"/>
        </w:rPr>
        <w:t xml:space="preserve">                                          </w:t>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t>(Ф.И.О.)</w:t>
      </w:r>
    </w:p>
    <w:p w:rsidR="00C369E9" w:rsidRPr="00C369E9" w:rsidRDefault="00C369E9" w:rsidP="00C369E9">
      <w:pPr>
        <w:shd w:val="clear" w:color="auto" w:fill="FFFFFF"/>
        <w:contextualSpacing/>
        <w:rPr>
          <w:iCs/>
          <w:spacing w:val="-6"/>
          <w:sz w:val="24"/>
          <w:szCs w:val="24"/>
        </w:rPr>
      </w:pPr>
      <w:proofErr w:type="spellStart"/>
      <w:r w:rsidRPr="00C369E9">
        <w:rPr>
          <w:iCs/>
          <w:spacing w:val="-6"/>
          <w:sz w:val="24"/>
          <w:szCs w:val="24"/>
        </w:rPr>
        <w:t>м.п</w:t>
      </w:r>
      <w:proofErr w:type="spellEnd"/>
      <w:r w:rsidRPr="00C369E9">
        <w:rPr>
          <w:iCs/>
          <w:spacing w:val="-6"/>
          <w:sz w:val="24"/>
          <w:szCs w:val="24"/>
        </w:rPr>
        <w:t>. (при наличии)</w:t>
      </w:r>
    </w:p>
    <w:p w:rsidR="00A23224" w:rsidRDefault="00A23224" w:rsidP="00C369E9">
      <w:pPr>
        <w:shd w:val="clear" w:color="auto" w:fill="FFFFFF"/>
        <w:contextualSpacing/>
        <w:rPr>
          <w:b/>
          <w:iCs/>
          <w:sz w:val="24"/>
          <w:szCs w:val="24"/>
        </w:rPr>
      </w:pPr>
    </w:p>
    <w:p w:rsidR="00872A59" w:rsidRDefault="00872A59" w:rsidP="00A23224">
      <w:pPr>
        <w:tabs>
          <w:tab w:val="left" w:pos="317"/>
        </w:tabs>
        <w:ind w:right="-94"/>
        <w:jc w:val="both"/>
        <w:rPr>
          <w:b/>
          <w:iCs/>
          <w:sz w:val="24"/>
          <w:szCs w:val="24"/>
        </w:rPr>
        <w:sectPr w:rsidR="00872A59">
          <w:pgSz w:w="11906" w:h="16838"/>
          <w:pgMar w:top="1134" w:right="850" w:bottom="1134" w:left="1701" w:header="708" w:footer="708" w:gutter="0"/>
          <w:cols w:space="708"/>
          <w:docGrid w:linePitch="360"/>
        </w:sectPr>
      </w:pPr>
    </w:p>
    <w:p w:rsidR="00A23224" w:rsidRPr="008368EA" w:rsidRDefault="001616C8" w:rsidP="00A23224">
      <w:pPr>
        <w:tabs>
          <w:tab w:val="left" w:pos="317"/>
        </w:tabs>
        <w:ind w:right="-94"/>
        <w:jc w:val="both"/>
        <w:rPr>
          <w:bCs/>
          <w:sz w:val="23"/>
          <w:szCs w:val="23"/>
        </w:rPr>
      </w:pPr>
      <w:r>
        <w:rPr>
          <w:b/>
          <w:iCs/>
          <w:sz w:val="24"/>
          <w:szCs w:val="24"/>
        </w:rPr>
        <w:t>7</w:t>
      </w:r>
      <w:r w:rsidR="00A23224" w:rsidRPr="00257E75">
        <w:rPr>
          <w:b/>
          <w:iCs/>
          <w:sz w:val="24"/>
          <w:szCs w:val="24"/>
        </w:rPr>
        <w:t xml:space="preserve">. </w:t>
      </w:r>
      <w:r w:rsidR="00A23224" w:rsidRPr="00257E75">
        <w:rPr>
          <w:b/>
          <w:bCs/>
          <w:sz w:val="23"/>
          <w:szCs w:val="23"/>
        </w:rPr>
        <w:t>ПРЕДЛОЖЕНИЯ об условиях выполнения работ, которые необходимо выполнить в отношении государственного имущества, права на которое передаются по договору.</w:t>
      </w:r>
    </w:p>
    <w:p w:rsidR="00814949" w:rsidRDefault="00814949" w:rsidP="00A23224">
      <w:pPr>
        <w:pStyle w:val="ac"/>
        <w:jc w:val="right"/>
        <w:rPr>
          <w:b/>
          <w:bCs/>
          <w:spacing w:val="-1"/>
          <w:sz w:val="24"/>
          <w:szCs w:val="24"/>
        </w:rPr>
      </w:pPr>
    </w:p>
    <w:p w:rsidR="00A23224" w:rsidRPr="00373728" w:rsidRDefault="00C369E9" w:rsidP="00A23224">
      <w:pPr>
        <w:pStyle w:val="ac"/>
        <w:jc w:val="right"/>
        <w:rPr>
          <w:b/>
          <w:bCs/>
          <w:spacing w:val="-1"/>
          <w:sz w:val="24"/>
          <w:szCs w:val="24"/>
        </w:rPr>
      </w:pPr>
      <w:r>
        <w:rPr>
          <w:b/>
          <w:bCs/>
          <w:spacing w:val="-1"/>
          <w:sz w:val="24"/>
          <w:szCs w:val="24"/>
        </w:rPr>
        <w:t xml:space="preserve">РЕКОМЕНДУЕМАЯ </w:t>
      </w:r>
      <w:r w:rsidR="00A23224">
        <w:rPr>
          <w:b/>
          <w:bCs/>
          <w:spacing w:val="-1"/>
          <w:sz w:val="24"/>
          <w:szCs w:val="24"/>
        </w:rPr>
        <w:t>ФОРМА</w:t>
      </w:r>
    </w:p>
    <w:p w:rsidR="00A23224" w:rsidRPr="00D22A7B" w:rsidRDefault="00A23224" w:rsidP="00A23224">
      <w:pPr>
        <w:pStyle w:val="ac"/>
        <w:jc w:val="center"/>
        <w:rPr>
          <w:i/>
          <w:sz w:val="24"/>
          <w:szCs w:val="24"/>
          <w:vertAlign w:val="superscript"/>
        </w:rPr>
      </w:pPr>
    </w:p>
    <w:tbl>
      <w:tblPr>
        <w:tblW w:w="0" w:type="auto"/>
        <w:tblInd w:w="283" w:type="dxa"/>
        <w:tblLook w:val="04A0" w:firstRow="1" w:lastRow="0" w:firstColumn="1" w:lastColumn="0" w:noHBand="0" w:noVBand="1"/>
      </w:tblPr>
      <w:tblGrid>
        <w:gridCol w:w="4544"/>
        <w:gridCol w:w="4528"/>
      </w:tblGrid>
      <w:tr w:rsidR="00A23224" w:rsidRPr="009772F8" w:rsidTr="00E707E0">
        <w:tc>
          <w:tcPr>
            <w:tcW w:w="4544" w:type="dxa"/>
            <w:shd w:val="clear" w:color="auto" w:fill="auto"/>
          </w:tcPr>
          <w:p w:rsidR="00A23224" w:rsidRDefault="00A23224" w:rsidP="00E707E0">
            <w:pPr>
              <w:keepNext/>
              <w:keepLines/>
              <w:widowControl w:val="0"/>
              <w:suppressLineNumbers/>
              <w:suppressAutoHyphens/>
              <w:autoSpaceDE w:val="0"/>
              <w:autoSpaceDN w:val="0"/>
              <w:adjustRightInd w:val="0"/>
              <w:ind w:left="283" w:right="283"/>
              <w:rPr>
                <w:sz w:val="24"/>
                <w:szCs w:val="24"/>
              </w:rPr>
            </w:pPr>
          </w:p>
          <w:p w:rsidR="00A23224" w:rsidRPr="00D22A7B" w:rsidRDefault="00A23224" w:rsidP="00E707E0">
            <w:pPr>
              <w:keepNext/>
              <w:keepLines/>
              <w:widowControl w:val="0"/>
              <w:suppressLineNumbers/>
              <w:suppressAutoHyphens/>
              <w:autoSpaceDE w:val="0"/>
              <w:autoSpaceDN w:val="0"/>
              <w:adjustRightInd w:val="0"/>
              <w:ind w:left="283" w:right="283"/>
              <w:rPr>
                <w:bCs/>
                <w:spacing w:val="-1"/>
                <w:sz w:val="24"/>
                <w:szCs w:val="24"/>
              </w:rPr>
            </w:pPr>
            <w:r w:rsidRPr="009772F8">
              <w:rPr>
                <w:sz w:val="24"/>
                <w:szCs w:val="24"/>
              </w:rPr>
              <w:t xml:space="preserve">На бланке организации                                             </w:t>
            </w:r>
            <w:r>
              <w:rPr>
                <w:sz w:val="24"/>
                <w:szCs w:val="24"/>
              </w:rPr>
              <w:t xml:space="preserve">                               </w:t>
            </w:r>
            <w:r w:rsidRPr="009772F8">
              <w:rPr>
                <w:sz w:val="24"/>
                <w:szCs w:val="24"/>
              </w:rPr>
              <w:t xml:space="preserve">Дата, исх. номер                                                            </w:t>
            </w:r>
          </w:p>
          <w:p w:rsidR="00A23224" w:rsidRPr="009772F8" w:rsidRDefault="00A23224" w:rsidP="00E707E0">
            <w:pPr>
              <w:keepNext/>
              <w:keepLines/>
              <w:widowControl w:val="0"/>
              <w:suppressLineNumbers/>
              <w:suppressAutoHyphens/>
              <w:autoSpaceDE w:val="0"/>
              <w:autoSpaceDN w:val="0"/>
              <w:adjustRightInd w:val="0"/>
              <w:spacing w:before="57"/>
              <w:ind w:right="283"/>
              <w:jc w:val="both"/>
              <w:rPr>
                <w:sz w:val="24"/>
                <w:szCs w:val="24"/>
              </w:rPr>
            </w:pPr>
          </w:p>
        </w:tc>
        <w:tc>
          <w:tcPr>
            <w:tcW w:w="4528" w:type="dxa"/>
            <w:shd w:val="clear" w:color="auto" w:fill="auto"/>
          </w:tcPr>
          <w:p w:rsidR="00A23224" w:rsidRPr="009772F8" w:rsidRDefault="00A23224" w:rsidP="00E707E0">
            <w:pPr>
              <w:shd w:val="clear" w:color="auto" w:fill="FFFFFF"/>
              <w:rPr>
                <w:sz w:val="24"/>
                <w:szCs w:val="24"/>
              </w:rPr>
            </w:pPr>
            <w:r w:rsidRPr="009772F8">
              <w:rPr>
                <w:iCs/>
                <w:spacing w:val="-3"/>
                <w:sz w:val="24"/>
                <w:szCs w:val="24"/>
              </w:rPr>
              <w:t>В Федеральное государственное бюджетное учреждение науки</w:t>
            </w:r>
            <w:r w:rsidRPr="009772F8">
              <w:rPr>
                <w:iCs/>
                <w:sz w:val="24"/>
                <w:szCs w:val="24"/>
              </w:rPr>
              <w:t xml:space="preserve"> Институт проблем управления им. В.А. Трапезникова Российской академии наук</w:t>
            </w:r>
          </w:p>
        </w:tc>
      </w:tr>
    </w:tbl>
    <w:p w:rsidR="00A23224" w:rsidRDefault="00A23224" w:rsidP="00A23224">
      <w:pPr>
        <w:shd w:val="clear" w:color="auto" w:fill="FFFFFF"/>
        <w:spacing w:after="0" w:line="240" w:lineRule="auto"/>
        <w:jc w:val="both"/>
        <w:rPr>
          <w:sz w:val="24"/>
          <w:szCs w:val="24"/>
        </w:rPr>
      </w:pPr>
    </w:p>
    <w:p w:rsidR="00814949" w:rsidRDefault="00814949" w:rsidP="00872A59">
      <w:pPr>
        <w:shd w:val="clear" w:color="auto" w:fill="FFFFFF"/>
        <w:spacing w:after="0" w:line="240" w:lineRule="auto"/>
        <w:jc w:val="center"/>
        <w:rPr>
          <w:b/>
          <w:bCs/>
          <w:sz w:val="24"/>
          <w:szCs w:val="24"/>
        </w:rPr>
      </w:pPr>
    </w:p>
    <w:p w:rsidR="00872A59" w:rsidRDefault="00872A59" w:rsidP="00872A59">
      <w:pPr>
        <w:shd w:val="clear" w:color="auto" w:fill="FFFFFF"/>
        <w:spacing w:after="0" w:line="240" w:lineRule="auto"/>
        <w:jc w:val="center"/>
        <w:rPr>
          <w:bCs/>
          <w:sz w:val="24"/>
          <w:szCs w:val="24"/>
        </w:rPr>
      </w:pPr>
      <w:r w:rsidRPr="00872A59">
        <w:rPr>
          <w:b/>
          <w:bCs/>
          <w:sz w:val="24"/>
          <w:szCs w:val="24"/>
        </w:rPr>
        <w:t>П</w:t>
      </w:r>
      <w:r>
        <w:rPr>
          <w:b/>
          <w:bCs/>
          <w:sz w:val="24"/>
          <w:szCs w:val="24"/>
        </w:rPr>
        <w:t>РЕДЛОЖЕНИЯ</w:t>
      </w:r>
      <w:r>
        <w:rPr>
          <w:b/>
          <w:bCs/>
          <w:sz w:val="24"/>
          <w:szCs w:val="24"/>
        </w:rPr>
        <w:br/>
      </w:r>
      <w:r w:rsidRPr="00872A59">
        <w:rPr>
          <w:b/>
          <w:bCs/>
          <w:sz w:val="24"/>
          <w:szCs w:val="24"/>
        </w:rPr>
        <w:t xml:space="preserve">об условиях выполнения работ, которые необходимо выполнить в отношении государственного имущества, права на которое передаются по договору, </w:t>
      </w:r>
      <w:r w:rsidRPr="00872A59">
        <w:rPr>
          <w:bCs/>
          <w:sz w:val="24"/>
          <w:szCs w:val="24"/>
        </w:rPr>
        <w:t>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
    <w:p w:rsidR="00814949" w:rsidRPr="00872A59" w:rsidRDefault="00814949" w:rsidP="00872A59">
      <w:pPr>
        <w:shd w:val="clear" w:color="auto" w:fill="FFFFFF"/>
        <w:spacing w:after="0" w:line="240" w:lineRule="auto"/>
        <w:jc w:val="center"/>
        <w:rPr>
          <w:sz w:val="24"/>
          <w:szCs w:val="24"/>
        </w:rPr>
      </w:pPr>
    </w:p>
    <w:p w:rsidR="00872A59" w:rsidRPr="00872A59" w:rsidRDefault="00872A59" w:rsidP="00A23224">
      <w:pPr>
        <w:shd w:val="clear" w:color="auto" w:fill="FFFFFF"/>
        <w:spacing w:after="0" w:line="240" w:lineRule="auto"/>
        <w:jc w:val="both"/>
        <w:rPr>
          <w:sz w:val="24"/>
          <w:szCs w:val="24"/>
        </w:rPr>
      </w:pPr>
    </w:p>
    <w:p w:rsidR="00257E75" w:rsidRDefault="00872A59" w:rsidP="00667043">
      <w:pPr>
        <w:shd w:val="clear" w:color="auto" w:fill="FFFFFF"/>
        <w:spacing w:after="0" w:line="264" w:lineRule="auto"/>
        <w:ind w:firstLine="708"/>
        <w:jc w:val="both"/>
        <w:rPr>
          <w:sz w:val="24"/>
          <w:szCs w:val="24"/>
        </w:rPr>
      </w:pPr>
      <w:r>
        <w:rPr>
          <w:sz w:val="24"/>
          <w:szCs w:val="24"/>
        </w:rPr>
        <w:t>_____________________________ (</w:t>
      </w:r>
      <w:r w:rsidRPr="00872A59">
        <w:rPr>
          <w:i/>
          <w:sz w:val="24"/>
          <w:szCs w:val="24"/>
        </w:rPr>
        <w:t>наименование Заявителя – организации, Ф</w:t>
      </w:r>
      <w:r w:rsidR="00814949">
        <w:rPr>
          <w:i/>
          <w:sz w:val="24"/>
          <w:szCs w:val="24"/>
        </w:rPr>
        <w:t>.</w:t>
      </w:r>
      <w:r w:rsidRPr="00872A59">
        <w:rPr>
          <w:i/>
          <w:sz w:val="24"/>
          <w:szCs w:val="24"/>
        </w:rPr>
        <w:t>И</w:t>
      </w:r>
      <w:r w:rsidR="00814949">
        <w:rPr>
          <w:i/>
          <w:sz w:val="24"/>
          <w:szCs w:val="24"/>
        </w:rPr>
        <w:t>.</w:t>
      </w:r>
      <w:r w:rsidRPr="00872A59">
        <w:rPr>
          <w:i/>
          <w:sz w:val="24"/>
          <w:szCs w:val="24"/>
        </w:rPr>
        <w:t>О</w:t>
      </w:r>
      <w:r w:rsidR="00814949">
        <w:rPr>
          <w:i/>
          <w:sz w:val="24"/>
          <w:szCs w:val="24"/>
        </w:rPr>
        <w:t>.</w:t>
      </w:r>
      <w:r w:rsidRPr="00872A59">
        <w:rPr>
          <w:i/>
          <w:sz w:val="24"/>
          <w:szCs w:val="24"/>
        </w:rPr>
        <w:t xml:space="preserve"> физического лица</w:t>
      </w:r>
      <w:r>
        <w:rPr>
          <w:sz w:val="24"/>
          <w:szCs w:val="24"/>
        </w:rPr>
        <w:t xml:space="preserve">), изучив документацию </w:t>
      </w:r>
      <w:r w:rsidR="00E64E82">
        <w:rPr>
          <w:sz w:val="24"/>
          <w:szCs w:val="24"/>
        </w:rPr>
        <w:t xml:space="preserve">об </w:t>
      </w:r>
      <w:r w:rsidR="00A23224">
        <w:rPr>
          <w:sz w:val="24"/>
          <w:szCs w:val="24"/>
        </w:rPr>
        <w:t>аукционе №_________</w:t>
      </w:r>
      <w:r w:rsidR="00A23224" w:rsidRPr="009772F8">
        <w:rPr>
          <w:sz w:val="24"/>
          <w:szCs w:val="24"/>
        </w:rPr>
        <w:t xml:space="preserve"> </w:t>
      </w:r>
      <w:r w:rsidR="00667043" w:rsidRPr="00667043">
        <w:rPr>
          <w:sz w:val="24"/>
          <w:szCs w:val="24"/>
        </w:rPr>
        <w:t>на право заключения договора аренды закрепленного на праве оперативног</w:t>
      </w:r>
      <w:r w:rsidR="00667043">
        <w:rPr>
          <w:sz w:val="24"/>
          <w:szCs w:val="24"/>
        </w:rPr>
        <w:t xml:space="preserve">о управления за ИПУ РАН </w:t>
      </w:r>
      <w:r w:rsidR="00667043" w:rsidRPr="00667043">
        <w:rPr>
          <w:sz w:val="24"/>
          <w:szCs w:val="24"/>
        </w:rPr>
        <w:t>федерального недвижимого имущества</w:t>
      </w:r>
      <w:r>
        <w:rPr>
          <w:sz w:val="24"/>
          <w:szCs w:val="24"/>
        </w:rPr>
        <w:t xml:space="preserve">, </w:t>
      </w:r>
      <w:r w:rsidR="00E64E82">
        <w:rPr>
          <w:sz w:val="24"/>
          <w:szCs w:val="24"/>
        </w:rPr>
        <w:t>ПЛАНИРУЕТ</w:t>
      </w:r>
      <w:r>
        <w:rPr>
          <w:sz w:val="24"/>
          <w:szCs w:val="24"/>
        </w:rPr>
        <w:t xml:space="preserve"> </w:t>
      </w:r>
      <w:r w:rsidR="00E00A8D">
        <w:rPr>
          <w:sz w:val="24"/>
          <w:szCs w:val="24"/>
        </w:rPr>
        <w:t xml:space="preserve">ВЫПОЛНИТЬ </w:t>
      </w:r>
      <w:r>
        <w:rPr>
          <w:sz w:val="24"/>
          <w:szCs w:val="24"/>
        </w:rPr>
        <w:t xml:space="preserve">в отношении </w:t>
      </w:r>
      <w:r w:rsidR="00475F9E">
        <w:rPr>
          <w:sz w:val="24"/>
          <w:szCs w:val="24"/>
        </w:rPr>
        <w:t>п</w:t>
      </w:r>
      <w:r>
        <w:rPr>
          <w:sz w:val="24"/>
          <w:szCs w:val="24"/>
        </w:rPr>
        <w:t xml:space="preserve">омещения, расположенного </w:t>
      </w:r>
      <w:r w:rsidR="00E64E82">
        <w:rPr>
          <w:sz w:val="24"/>
          <w:szCs w:val="24"/>
        </w:rPr>
        <w:t>по адресу:</w:t>
      </w:r>
      <w:r w:rsidR="00E64E82" w:rsidRPr="00872A59">
        <w:rPr>
          <w:sz w:val="24"/>
          <w:szCs w:val="24"/>
        </w:rPr>
        <w:t xml:space="preserve"> г. Москва, ул. </w:t>
      </w:r>
      <w:r w:rsidR="00E64E82">
        <w:rPr>
          <w:sz w:val="24"/>
          <w:szCs w:val="24"/>
        </w:rPr>
        <w:t xml:space="preserve">Профсоюзная, д. 65, </w:t>
      </w:r>
      <w:r>
        <w:rPr>
          <w:sz w:val="24"/>
          <w:szCs w:val="24"/>
        </w:rPr>
        <w:t>строени</w:t>
      </w:r>
      <w:r w:rsidR="00E64E82">
        <w:rPr>
          <w:sz w:val="24"/>
          <w:szCs w:val="24"/>
        </w:rPr>
        <w:t>е</w:t>
      </w:r>
      <w:r>
        <w:rPr>
          <w:sz w:val="24"/>
          <w:szCs w:val="24"/>
        </w:rPr>
        <w:t xml:space="preserve"> 8, э</w:t>
      </w:r>
      <w:r w:rsidR="00E64E82">
        <w:rPr>
          <w:sz w:val="24"/>
          <w:szCs w:val="24"/>
        </w:rPr>
        <w:t>таж 1 (</w:t>
      </w:r>
      <w:r w:rsidRPr="00872A59">
        <w:rPr>
          <w:sz w:val="24"/>
          <w:szCs w:val="24"/>
        </w:rPr>
        <w:t>помещение № III, комн.№ № 1, 2, 3, 4, 5, 6, 7; помещение № IV, комн. № 1; помещение № V, комн. № 1</w:t>
      </w:r>
      <w:r w:rsidR="00E64E82">
        <w:rPr>
          <w:sz w:val="24"/>
          <w:szCs w:val="24"/>
        </w:rPr>
        <w:t xml:space="preserve">), </w:t>
      </w:r>
      <w:r w:rsidR="0073065E">
        <w:rPr>
          <w:sz w:val="24"/>
          <w:szCs w:val="24"/>
        </w:rPr>
        <w:t xml:space="preserve">общей площадью 118,5 </w:t>
      </w:r>
      <w:proofErr w:type="spellStart"/>
      <w:r w:rsidR="0073065E">
        <w:rPr>
          <w:sz w:val="24"/>
          <w:szCs w:val="24"/>
        </w:rPr>
        <w:t>кв.м</w:t>
      </w:r>
      <w:proofErr w:type="spellEnd"/>
      <w:r w:rsidR="0073065E">
        <w:rPr>
          <w:sz w:val="24"/>
          <w:szCs w:val="24"/>
        </w:rPr>
        <w:t>.</w:t>
      </w:r>
      <w:r w:rsidR="00E00A8D">
        <w:rPr>
          <w:sz w:val="24"/>
          <w:szCs w:val="24"/>
        </w:rPr>
        <w:t>, следующий перечень работ</w:t>
      </w:r>
      <w:r w:rsidR="00E64E82">
        <w:rPr>
          <w:sz w:val="24"/>
          <w:szCs w:val="24"/>
        </w:rPr>
        <w:t>:</w:t>
      </w:r>
    </w:p>
    <w:p w:rsidR="00257E75" w:rsidRPr="00257E75" w:rsidRDefault="00257E75" w:rsidP="00257E75">
      <w:pPr>
        <w:shd w:val="clear" w:color="auto" w:fill="FFFFFF"/>
        <w:spacing w:after="0" w:line="264" w:lineRule="auto"/>
        <w:jc w:val="both"/>
        <w:rPr>
          <w:sz w:val="24"/>
          <w:szCs w:val="24"/>
        </w:rPr>
      </w:pPr>
      <w:r w:rsidRPr="00257E75">
        <w:rPr>
          <w:sz w:val="24"/>
          <w:szCs w:val="24"/>
        </w:rPr>
        <w:t>______________________</w:t>
      </w:r>
      <w:r>
        <w:rPr>
          <w:sz w:val="24"/>
          <w:szCs w:val="24"/>
        </w:rPr>
        <w:t>__________________________________________________________________________________________________________________________________________________________________________________________</w:t>
      </w:r>
      <w:r w:rsidRPr="00257E75">
        <w:rPr>
          <w:sz w:val="24"/>
          <w:szCs w:val="24"/>
        </w:rPr>
        <w:t>_______________________</w:t>
      </w:r>
    </w:p>
    <w:p w:rsidR="00257E75" w:rsidRPr="00257E75" w:rsidRDefault="00257E75" w:rsidP="00814949">
      <w:pPr>
        <w:shd w:val="clear" w:color="auto" w:fill="FFFFFF"/>
        <w:spacing w:after="0" w:line="264" w:lineRule="auto"/>
        <w:ind w:firstLine="708"/>
        <w:jc w:val="both"/>
        <w:rPr>
          <w:sz w:val="24"/>
          <w:szCs w:val="24"/>
        </w:rPr>
      </w:pPr>
    </w:p>
    <w:p w:rsidR="00E64E82" w:rsidRDefault="00814949" w:rsidP="00814949">
      <w:pPr>
        <w:shd w:val="clear" w:color="auto" w:fill="FFFFFF"/>
        <w:spacing w:after="0" w:line="264" w:lineRule="auto"/>
        <w:ind w:firstLine="708"/>
        <w:jc w:val="both"/>
        <w:rPr>
          <w:sz w:val="24"/>
          <w:szCs w:val="24"/>
        </w:rPr>
      </w:pPr>
      <w:r>
        <w:rPr>
          <w:sz w:val="24"/>
          <w:szCs w:val="24"/>
        </w:rPr>
        <w:t>О</w:t>
      </w:r>
      <w:r w:rsidR="00E64E82">
        <w:rPr>
          <w:sz w:val="24"/>
          <w:szCs w:val="24"/>
        </w:rPr>
        <w:t>бязуемся содержать помещение в исправном (техническом, санитарном, противопожарном) состоянии.</w:t>
      </w:r>
    </w:p>
    <w:p w:rsidR="00475F9E" w:rsidRDefault="00475F9E" w:rsidP="00814949">
      <w:pPr>
        <w:shd w:val="clear" w:color="auto" w:fill="FFFFFF"/>
        <w:spacing w:after="0" w:line="264" w:lineRule="auto"/>
        <w:ind w:firstLine="708"/>
        <w:jc w:val="both"/>
        <w:rPr>
          <w:sz w:val="24"/>
          <w:szCs w:val="24"/>
        </w:rPr>
      </w:pPr>
      <w:r>
        <w:rPr>
          <w:sz w:val="24"/>
          <w:szCs w:val="24"/>
        </w:rPr>
        <w:t>Обязуемся не производить никаких перепланировок арендуемого помещения.</w:t>
      </w:r>
    </w:p>
    <w:p w:rsidR="00E64E82" w:rsidRPr="009772F8" w:rsidRDefault="00E64E82" w:rsidP="00475F9E">
      <w:pPr>
        <w:shd w:val="clear" w:color="auto" w:fill="FFFFFF"/>
        <w:spacing w:after="0" w:line="264" w:lineRule="auto"/>
        <w:jc w:val="both"/>
        <w:rPr>
          <w:sz w:val="24"/>
          <w:szCs w:val="24"/>
        </w:rPr>
      </w:pPr>
    </w:p>
    <w:p w:rsidR="00A23224" w:rsidRPr="009772F8" w:rsidRDefault="00A23224" w:rsidP="00A23224">
      <w:pPr>
        <w:shd w:val="clear" w:color="auto" w:fill="FFFFFF"/>
        <w:ind w:left="23"/>
        <w:contextualSpacing/>
        <w:rPr>
          <w:spacing w:val="-6"/>
          <w:sz w:val="24"/>
          <w:szCs w:val="24"/>
        </w:rPr>
      </w:pPr>
      <w:r w:rsidRPr="009772F8">
        <w:rPr>
          <w:spacing w:val="-6"/>
          <w:sz w:val="24"/>
          <w:szCs w:val="24"/>
        </w:rPr>
        <w:t xml:space="preserve">                     </w:t>
      </w:r>
    </w:p>
    <w:p w:rsidR="00A23224" w:rsidRDefault="00A23224" w:rsidP="00A23224">
      <w:pPr>
        <w:shd w:val="clear" w:color="auto" w:fill="FFFFFF"/>
        <w:contextualSpacing/>
        <w:rPr>
          <w:spacing w:val="-6"/>
          <w:sz w:val="24"/>
          <w:szCs w:val="24"/>
        </w:rPr>
      </w:pPr>
    </w:p>
    <w:p w:rsidR="00C369E9" w:rsidRPr="00C369E9" w:rsidRDefault="00C369E9" w:rsidP="00C369E9">
      <w:pPr>
        <w:spacing w:after="0" w:line="240" w:lineRule="auto"/>
        <w:jc w:val="both"/>
        <w:rPr>
          <w:spacing w:val="-6"/>
          <w:sz w:val="24"/>
          <w:szCs w:val="24"/>
        </w:rPr>
      </w:pPr>
      <w:r w:rsidRPr="00C369E9">
        <w:rPr>
          <w:spacing w:val="-6"/>
          <w:sz w:val="24"/>
          <w:szCs w:val="24"/>
        </w:rPr>
        <w:t xml:space="preserve">Заявитель </w:t>
      </w:r>
      <w:r w:rsidRPr="00C369E9">
        <w:rPr>
          <w:spacing w:val="-6"/>
          <w:sz w:val="24"/>
          <w:szCs w:val="24"/>
        </w:rPr>
        <w:br/>
        <w:t xml:space="preserve">(уполномоченный </w:t>
      </w:r>
      <w:proofErr w:type="gramStart"/>
      <w:r w:rsidRPr="00C369E9">
        <w:rPr>
          <w:spacing w:val="-6"/>
          <w:sz w:val="24"/>
          <w:szCs w:val="24"/>
        </w:rPr>
        <w:t xml:space="preserve">представитель)   </w:t>
      </w:r>
      <w:proofErr w:type="gramEnd"/>
      <w:r w:rsidRPr="00C369E9">
        <w:rPr>
          <w:spacing w:val="-6"/>
          <w:sz w:val="24"/>
          <w:szCs w:val="24"/>
        </w:rPr>
        <w:tab/>
        <w:t>_______________________ / _______________ /</w:t>
      </w:r>
    </w:p>
    <w:p w:rsidR="00C369E9" w:rsidRPr="00C369E9" w:rsidRDefault="00C369E9" w:rsidP="00C369E9">
      <w:pPr>
        <w:spacing w:after="0" w:line="240" w:lineRule="auto"/>
        <w:jc w:val="both"/>
        <w:rPr>
          <w:spacing w:val="-6"/>
          <w:sz w:val="24"/>
          <w:szCs w:val="24"/>
          <w:vertAlign w:val="superscript"/>
        </w:rPr>
      </w:pPr>
      <w:r w:rsidRPr="00C369E9">
        <w:rPr>
          <w:spacing w:val="-6"/>
          <w:sz w:val="24"/>
          <w:szCs w:val="24"/>
          <w:vertAlign w:val="superscript"/>
        </w:rPr>
        <w:t xml:space="preserve">                                          </w:t>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r>
      <w:r w:rsidRPr="00C369E9">
        <w:rPr>
          <w:spacing w:val="-6"/>
          <w:sz w:val="24"/>
          <w:szCs w:val="24"/>
          <w:vertAlign w:val="superscript"/>
        </w:rPr>
        <w:tab/>
        <w:t>(Ф.И.О.)</w:t>
      </w:r>
    </w:p>
    <w:p w:rsidR="00C369E9" w:rsidRPr="00C369E9" w:rsidRDefault="00C369E9" w:rsidP="00C369E9">
      <w:pPr>
        <w:spacing w:after="0" w:line="240" w:lineRule="auto"/>
        <w:jc w:val="both"/>
        <w:rPr>
          <w:iCs/>
          <w:spacing w:val="-6"/>
          <w:sz w:val="24"/>
          <w:szCs w:val="24"/>
        </w:rPr>
      </w:pPr>
      <w:proofErr w:type="spellStart"/>
      <w:r w:rsidRPr="00C369E9">
        <w:rPr>
          <w:iCs/>
          <w:spacing w:val="-6"/>
          <w:sz w:val="24"/>
          <w:szCs w:val="24"/>
        </w:rPr>
        <w:t>м.п</w:t>
      </w:r>
      <w:proofErr w:type="spellEnd"/>
      <w:r w:rsidRPr="00C369E9">
        <w:rPr>
          <w:iCs/>
          <w:spacing w:val="-6"/>
          <w:sz w:val="24"/>
          <w:szCs w:val="24"/>
        </w:rPr>
        <w:t>. (при наличии)</w:t>
      </w:r>
    </w:p>
    <w:p w:rsidR="00A23224" w:rsidRDefault="00A23224" w:rsidP="00A23224">
      <w:pPr>
        <w:spacing w:after="0" w:line="240" w:lineRule="auto"/>
        <w:jc w:val="both"/>
        <w:rPr>
          <w:b/>
          <w:iCs/>
          <w:sz w:val="24"/>
          <w:szCs w:val="24"/>
        </w:rPr>
      </w:pPr>
    </w:p>
    <w:p w:rsidR="00FB220E" w:rsidRDefault="00FB220E" w:rsidP="00FB220E">
      <w:pPr>
        <w:spacing w:after="0" w:line="240" w:lineRule="auto"/>
        <w:jc w:val="center"/>
        <w:rPr>
          <w:b/>
          <w:sz w:val="24"/>
          <w:szCs w:val="24"/>
        </w:rPr>
        <w:sectPr w:rsidR="00FB220E">
          <w:pgSz w:w="11906" w:h="16838"/>
          <w:pgMar w:top="1134" w:right="850" w:bottom="1134" w:left="1701" w:header="708" w:footer="708" w:gutter="0"/>
          <w:cols w:space="708"/>
          <w:docGrid w:linePitch="360"/>
        </w:sectPr>
      </w:pPr>
    </w:p>
    <w:p w:rsidR="004D2999" w:rsidRDefault="006074B7" w:rsidP="006074B7">
      <w:pPr>
        <w:shd w:val="clear" w:color="auto" w:fill="FFFFFF"/>
        <w:spacing w:after="0" w:line="240" w:lineRule="auto"/>
        <w:ind w:right="115" w:firstLine="567"/>
        <w:jc w:val="center"/>
        <w:rPr>
          <w:b/>
          <w:bCs/>
          <w:spacing w:val="-7"/>
          <w:sz w:val="24"/>
          <w:szCs w:val="24"/>
        </w:rPr>
      </w:pPr>
      <w:r w:rsidRPr="00A85117">
        <w:rPr>
          <w:b/>
          <w:bCs/>
          <w:spacing w:val="-7"/>
          <w:sz w:val="24"/>
          <w:szCs w:val="24"/>
          <w:lang w:val="en-US"/>
        </w:rPr>
        <w:t>IV</w:t>
      </w:r>
      <w:r w:rsidRPr="00A85117">
        <w:rPr>
          <w:b/>
          <w:bCs/>
          <w:spacing w:val="-7"/>
          <w:sz w:val="24"/>
          <w:szCs w:val="24"/>
        </w:rPr>
        <w:t xml:space="preserve">. </w:t>
      </w:r>
      <w:r w:rsidR="004D2999" w:rsidRPr="00A85117">
        <w:rPr>
          <w:b/>
          <w:bCs/>
          <w:spacing w:val="-7"/>
          <w:sz w:val="24"/>
          <w:szCs w:val="24"/>
        </w:rPr>
        <w:t>ПРОЕКТ ДОГОВОРА</w:t>
      </w:r>
      <w:r>
        <w:rPr>
          <w:b/>
          <w:bCs/>
          <w:spacing w:val="-7"/>
          <w:sz w:val="24"/>
          <w:szCs w:val="24"/>
        </w:rPr>
        <w:t xml:space="preserve"> </w:t>
      </w:r>
    </w:p>
    <w:p w:rsidR="00CE5004" w:rsidRDefault="00CE5004" w:rsidP="00983B07">
      <w:pPr>
        <w:spacing w:after="0" w:line="240" w:lineRule="auto"/>
        <w:ind w:right="115" w:firstLine="567"/>
        <w:jc w:val="center"/>
        <w:rPr>
          <w:b/>
          <w:bCs/>
          <w:spacing w:val="-7"/>
          <w:sz w:val="24"/>
          <w:szCs w:val="24"/>
        </w:rPr>
      </w:pPr>
    </w:p>
    <w:p w:rsidR="00CE5004" w:rsidRPr="00983B07" w:rsidRDefault="00CE5004" w:rsidP="00983B07">
      <w:pPr>
        <w:spacing w:after="0" w:line="264" w:lineRule="exact"/>
        <w:ind w:right="115" w:firstLine="567"/>
        <w:jc w:val="center"/>
        <w:rPr>
          <w:rFonts w:eastAsia="Times New Roman"/>
          <w:b/>
          <w:bCs/>
          <w:color w:val="000000" w:themeColor="text1"/>
          <w:spacing w:val="-7"/>
          <w:sz w:val="24"/>
          <w:szCs w:val="24"/>
          <w:lang w:eastAsia="ru-RU"/>
        </w:rPr>
      </w:pPr>
      <w:r w:rsidRPr="00983B07">
        <w:rPr>
          <w:rFonts w:eastAsia="Times New Roman"/>
          <w:b/>
          <w:bCs/>
          <w:color w:val="000000" w:themeColor="text1"/>
          <w:spacing w:val="-7"/>
          <w:sz w:val="24"/>
          <w:szCs w:val="24"/>
          <w:lang w:eastAsia="ru-RU"/>
        </w:rPr>
        <w:t>Договор</w:t>
      </w:r>
    </w:p>
    <w:p w:rsidR="00CE5004" w:rsidRPr="00983B07" w:rsidRDefault="00CE5004" w:rsidP="00983B07">
      <w:pPr>
        <w:spacing w:after="0" w:line="264" w:lineRule="exact"/>
        <w:ind w:right="115" w:firstLine="567"/>
        <w:jc w:val="center"/>
        <w:rPr>
          <w:rFonts w:eastAsia="Times New Roman"/>
          <w:b/>
          <w:bCs/>
          <w:color w:val="000000" w:themeColor="text1"/>
          <w:spacing w:val="-7"/>
          <w:sz w:val="24"/>
          <w:szCs w:val="24"/>
          <w:lang w:eastAsia="ru-RU"/>
        </w:rPr>
      </w:pPr>
      <w:r w:rsidRPr="00983B07">
        <w:rPr>
          <w:rFonts w:eastAsia="Times New Roman"/>
          <w:b/>
          <w:bCs/>
          <w:color w:val="000000" w:themeColor="text1"/>
          <w:spacing w:val="-7"/>
          <w:sz w:val="24"/>
          <w:szCs w:val="24"/>
          <w:lang w:eastAsia="ru-RU"/>
        </w:rPr>
        <w:t xml:space="preserve">аренды нежилого помещения </w:t>
      </w:r>
    </w:p>
    <w:p w:rsidR="00CE5004" w:rsidRPr="00983B07" w:rsidRDefault="00CE5004" w:rsidP="00983B07">
      <w:pPr>
        <w:spacing w:after="0" w:line="264" w:lineRule="exact"/>
        <w:ind w:right="115" w:firstLine="567"/>
        <w:jc w:val="center"/>
        <w:rPr>
          <w:rFonts w:eastAsia="Times New Roman"/>
          <w:b/>
          <w:bCs/>
          <w:color w:val="000000" w:themeColor="text1"/>
          <w:spacing w:val="-7"/>
          <w:sz w:val="24"/>
          <w:szCs w:val="24"/>
          <w:lang w:eastAsia="ru-RU"/>
        </w:rPr>
      </w:pPr>
      <w:r w:rsidRPr="00983B07">
        <w:rPr>
          <w:rFonts w:eastAsia="Times New Roman"/>
          <w:b/>
          <w:bCs/>
          <w:color w:val="000000" w:themeColor="text1"/>
          <w:spacing w:val="-7"/>
          <w:sz w:val="24"/>
          <w:szCs w:val="24"/>
          <w:lang w:eastAsia="ru-RU"/>
        </w:rPr>
        <w:t>№ ___________</w:t>
      </w:r>
    </w:p>
    <w:p w:rsidR="00CE5004" w:rsidRPr="00983B07" w:rsidRDefault="00CE5004" w:rsidP="00983B07">
      <w:pPr>
        <w:tabs>
          <w:tab w:val="left" w:pos="5914"/>
          <w:tab w:val="left" w:pos="7608"/>
          <w:tab w:val="left" w:leader="underscore" w:pos="8088"/>
        </w:tabs>
        <w:spacing w:before="509" w:after="0" w:line="240" w:lineRule="auto"/>
        <w:ind w:firstLine="567"/>
        <w:contextualSpacing/>
        <w:rPr>
          <w:rFonts w:eastAsia="Times New Roman"/>
          <w:color w:val="000000" w:themeColor="text1"/>
          <w:spacing w:val="-4"/>
          <w:sz w:val="24"/>
          <w:szCs w:val="24"/>
          <w:lang w:eastAsia="ru-RU"/>
        </w:rPr>
      </w:pPr>
    </w:p>
    <w:p w:rsidR="00CE5004" w:rsidRPr="00983B07" w:rsidRDefault="00CE5004" w:rsidP="00983B07">
      <w:pPr>
        <w:tabs>
          <w:tab w:val="left" w:pos="5914"/>
          <w:tab w:val="left" w:pos="7608"/>
          <w:tab w:val="left" w:leader="underscore" w:pos="8088"/>
        </w:tabs>
        <w:spacing w:before="509" w:after="0" w:line="240" w:lineRule="auto"/>
        <w:contextualSpacing/>
        <w:rPr>
          <w:rFonts w:eastAsia="Times New Roman"/>
          <w:color w:val="000000" w:themeColor="text1"/>
          <w:sz w:val="24"/>
          <w:szCs w:val="24"/>
          <w:lang w:eastAsia="ru-RU"/>
        </w:rPr>
      </w:pPr>
      <w:r w:rsidRPr="00983B07">
        <w:rPr>
          <w:rFonts w:eastAsia="Times New Roman"/>
          <w:color w:val="000000" w:themeColor="text1"/>
          <w:spacing w:val="-4"/>
          <w:sz w:val="24"/>
          <w:szCs w:val="24"/>
          <w:lang w:eastAsia="ru-RU"/>
        </w:rPr>
        <w:t>город Москва</w:t>
      </w:r>
      <w:r w:rsidRPr="00983B07">
        <w:rPr>
          <w:rFonts w:eastAsia="Times New Roman"/>
          <w:color w:val="000000" w:themeColor="text1"/>
          <w:sz w:val="24"/>
          <w:szCs w:val="24"/>
          <w:lang w:eastAsia="ru-RU"/>
        </w:rPr>
        <w:tab/>
        <w:t xml:space="preserve">           </w:t>
      </w:r>
      <w:proofErr w:type="gramStart"/>
      <w:r w:rsidRPr="00983B07">
        <w:rPr>
          <w:rFonts w:eastAsia="Times New Roman"/>
          <w:color w:val="000000" w:themeColor="text1"/>
          <w:sz w:val="24"/>
          <w:szCs w:val="24"/>
          <w:lang w:eastAsia="ru-RU"/>
        </w:rPr>
        <w:t xml:space="preserve">   </w:t>
      </w:r>
      <w:r w:rsidRPr="00983B07">
        <w:rPr>
          <w:rFonts w:eastAsia="Times New Roman"/>
          <w:color w:val="000000" w:themeColor="text1"/>
          <w:spacing w:val="-1"/>
          <w:sz w:val="24"/>
          <w:szCs w:val="24"/>
          <w:lang w:eastAsia="ru-RU"/>
        </w:rPr>
        <w:t>«</w:t>
      </w:r>
      <w:proofErr w:type="gramEnd"/>
      <w:r w:rsidRPr="00983B07">
        <w:rPr>
          <w:rFonts w:eastAsia="Times New Roman"/>
          <w:color w:val="000000" w:themeColor="text1"/>
          <w:spacing w:val="-1"/>
          <w:sz w:val="24"/>
          <w:szCs w:val="24"/>
          <w:lang w:eastAsia="ru-RU"/>
        </w:rPr>
        <w:t>___»</w:t>
      </w:r>
      <w:r w:rsidRPr="00983B07">
        <w:rPr>
          <w:rFonts w:eastAsia="Times New Roman"/>
          <w:color w:val="000000" w:themeColor="text1"/>
          <w:sz w:val="24"/>
          <w:szCs w:val="24"/>
          <w:lang w:eastAsia="ru-RU"/>
        </w:rPr>
        <w:t>________ 2023 г.</w:t>
      </w:r>
    </w:p>
    <w:p w:rsidR="00CE5004" w:rsidRPr="00983B07" w:rsidRDefault="00CE5004" w:rsidP="00983B07">
      <w:pPr>
        <w:spacing w:after="0" w:line="240" w:lineRule="auto"/>
        <w:ind w:firstLine="567"/>
        <w:jc w:val="both"/>
        <w:rPr>
          <w:rFonts w:eastAsia="Times New Roman"/>
          <w:b/>
          <w:color w:val="000000" w:themeColor="text1"/>
          <w:sz w:val="24"/>
          <w:szCs w:val="24"/>
          <w:lang w:eastAsia="ru-RU"/>
        </w:rPr>
      </w:pPr>
    </w:p>
    <w:p w:rsidR="00CE5004" w:rsidRPr="00983B07" w:rsidRDefault="00CE5004" w:rsidP="00983B07">
      <w:pPr>
        <w:spacing w:after="0" w:line="240" w:lineRule="auto"/>
        <w:ind w:firstLine="567"/>
        <w:jc w:val="both"/>
        <w:rPr>
          <w:rFonts w:eastAsia="Times New Roman"/>
          <w:color w:val="000000" w:themeColor="text1"/>
          <w:spacing w:val="-2"/>
          <w:sz w:val="24"/>
          <w:szCs w:val="24"/>
          <w:lang w:eastAsia="ru-RU"/>
        </w:rPr>
      </w:pPr>
      <w:r w:rsidRPr="00983B07">
        <w:rPr>
          <w:rFonts w:eastAsia="Times New Roman"/>
          <w:color w:val="000000" w:themeColor="text1"/>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983B07">
        <w:rPr>
          <w:rFonts w:eastAsia="Times New Roman"/>
          <w:bCs/>
          <w:color w:val="000000" w:themeColor="text1"/>
          <w:spacing w:val="1"/>
          <w:sz w:val="24"/>
          <w:szCs w:val="24"/>
          <w:lang w:eastAsia="ru-RU"/>
        </w:rPr>
        <w:t xml:space="preserve">, </w:t>
      </w:r>
      <w:r w:rsidRPr="00983B07">
        <w:rPr>
          <w:rFonts w:eastAsia="Times New Roman"/>
          <w:color w:val="000000" w:themeColor="text1"/>
          <w:spacing w:val="3"/>
          <w:sz w:val="24"/>
          <w:szCs w:val="24"/>
          <w:lang w:eastAsia="ru-RU"/>
        </w:rPr>
        <w:t xml:space="preserve">именуемое в </w:t>
      </w:r>
      <w:r w:rsidRPr="00983B07">
        <w:rPr>
          <w:rFonts w:eastAsia="Times New Roman"/>
          <w:color w:val="000000" w:themeColor="text1"/>
          <w:spacing w:val="2"/>
          <w:sz w:val="24"/>
          <w:szCs w:val="24"/>
          <w:lang w:eastAsia="ru-RU"/>
        </w:rPr>
        <w:t xml:space="preserve">дальнейшем </w:t>
      </w:r>
      <w:r w:rsidRPr="00983B07">
        <w:rPr>
          <w:rFonts w:eastAsia="Times New Roman"/>
          <w:bCs/>
          <w:color w:val="000000" w:themeColor="text1"/>
          <w:spacing w:val="2"/>
          <w:sz w:val="24"/>
          <w:szCs w:val="24"/>
          <w:lang w:eastAsia="ru-RU"/>
        </w:rPr>
        <w:t>«Арендодатель»</w:t>
      </w:r>
      <w:r w:rsidRPr="00983B07">
        <w:rPr>
          <w:rFonts w:eastAsia="Times New Roman"/>
          <w:color w:val="000000" w:themeColor="text1"/>
          <w:spacing w:val="2"/>
          <w:sz w:val="24"/>
          <w:szCs w:val="24"/>
          <w:lang w:eastAsia="ru-RU"/>
        </w:rPr>
        <w:t>, в лице д</w:t>
      </w:r>
      <w:r w:rsidRPr="00983B07">
        <w:rPr>
          <w:rFonts w:eastAsia="Times New Roman"/>
          <w:color w:val="000000" w:themeColor="text1"/>
          <w:sz w:val="24"/>
          <w:szCs w:val="24"/>
          <w:lang w:eastAsia="ru-RU"/>
        </w:rPr>
        <w:t>иректора Новикова Дмитрия Александровича,</w:t>
      </w:r>
      <w:r w:rsidRPr="00983B07">
        <w:rPr>
          <w:rFonts w:eastAsia="Times New Roman"/>
          <w:b/>
          <w:color w:val="000000" w:themeColor="text1"/>
          <w:sz w:val="24"/>
          <w:szCs w:val="24"/>
          <w:lang w:eastAsia="ru-RU"/>
        </w:rPr>
        <w:t xml:space="preserve"> </w:t>
      </w:r>
      <w:r w:rsidRPr="00983B07">
        <w:rPr>
          <w:rFonts w:eastAsia="Times New Roman"/>
          <w:color w:val="000000" w:themeColor="text1"/>
          <w:spacing w:val="-2"/>
          <w:sz w:val="24"/>
          <w:szCs w:val="24"/>
          <w:lang w:eastAsia="ru-RU"/>
        </w:rPr>
        <w:t xml:space="preserve">действующего </w:t>
      </w:r>
      <w:r w:rsidRPr="00983B07">
        <w:rPr>
          <w:rFonts w:eastAsia="Times New Roman"/>
          <w:color w:val="000000" w:themeColor="text1"/>
          <w:spacing w:val="-2"/>
          <w:sz w:val="24"/>
          <w:szCs w:val="24"/>
          <w:lang w:eastAsia="ru-RU"/>
        </w:rPr>
        <w:br/>
        <w:t>на основании Устава,</w:t>
      </w:r>
      <w:r w:rsidRPr="00983B07">
        <w:rPr>
          <w:rFonts w:eastAsia="Times New Roman"/>
          <w:color w:val="000000" w:themeColor="text1"/>
          <w:sz w:val="24"/>
          <w:szCs w:val="24"/>
          <w:lang w:eastAsia="ru-RU"/>
        </w:rPr>
        <w:t xml:space="preserve"> с согласия </w:t>
      </w:r>
      <w:proofErr w:type="spellStart"/>
      <w:r w:rsidRPr="00983B07">
        <w:rPr>
          <w:rFonts w:eastAsia="Times New Roman"/>
          <w:color w:val="000000" w:themeColor="text1"/>
          <w:sz w:val="24"/>
          <w:szCs w:val="24"/>
          <w:lang w:eastAsia="ru-RU"/>
        </w:rPr>
        <w:t>Минобрнауки</w:t>
      </w:r>
      <w:proofErr w:type="spellEnd"/>
      <w:r w:rsidRPr="00983B07">
        <w:rPr>
          <w:rFonts w:eastAsia="Times New Roman"/>
          <w:color w:val="000000" w:themeColor="text1"/>
          <w:sz w:val="24"/>
          <w:szCs w:val="24"/>
          <w:lang w:eastAsia="ru-RU"/>
        </w:rPr>
        <w:t xml:space="preserve"> России и уполномоченного органа (письмо </w:t>
      </w:r>
      <w:proofErr w:type="spellStart"/>
      <w:r w:rsidRPr="00983B07">
        <w:rPr>
          <w:rFonts w:eastAsia="Times New Roman"/>
          <w:color w:val="000000" w:themeColor="text1"/>
          <w:sz w:val="24"/>
          <w:szCs w:val="24"/>
          <w:lang w:eastAsia="ru-RU"/>
        </w:rPr>
        <w:t>Минобрнауки</w:t>
      </w:r>
      <w:proofErr w:type="spellEnd"/>
      <w:r w:rsidRPr="00983B07">
        <w:rPr>
          <w:rFonts w:eastAsia="Times New Roman"/>
          <w:color w:val="000000" w:themeColor="text1"/>
          <w:sz w:val="24"/>
          <w:szCs w:val="24"/>
          <w:lang w:eastAsia="ru-RU"/>
        </w:rPr>
        <w:t xml:space="preserve"> России от __________________) </w:t>
      </w:r>
      <w:r w:rsidRPr="00983B07">
        <w:rPr>
          <w:rFonts w:eastAsia="Times New Roman"/>
          <w:color w:val="000000" w:themeColor="text1"/>
          <w:spacing w:val="-2"/>
          <w:sz w:val="24"/>
          <w:szCs w:val="24"/>
          <w:lang w:eastAsia="ru-RU"/>
        </w:rPr>
        <w:t>с одной стороны, на основании результатов торгов (протокол заседания конкурсной (аукционной) комиссии _________), и</w:t>
      </w:r>
    </w:p>
    <w:p w:rsidR="00CE5004" w:rsidRPr="00983B07" w:rsidRDefault="00CE5004" w:rsidP="00983B07">
      <w:pPr>
        <w:spacing w:after="0" w:line="240" w:lineRule="auto"/>
        <w:ind w:firstLine="567"/>
        <w:jc w:val="both"/>
        <w:rPr>
          <w:rFonts w:eastAsia="Times New Roman"/>
          <w:color w:val="000000" w:themeColor="text1"/>
          <w:spacing w:val="-2"/>
          <w:sz w:val="24"/>
          <w:szCs w:val="24"/>
          <w:lang w:eastAsia="ru-RU"/>
        </w:rPr>
      </w:pPr>
      <w:r w:rsidRPr="00983B07">
        <w:rPr>
          <w:rFonts w:eastAsia="Times New Roman"/>
          <w:color w:val="000000" w:themeColor="text1"/>
          <w:spacing w:val="-2"/>
          <w:sz w:val="24"/>
          <w:szCs w:val="24"/>
          <w:lang w:eastAsia="ru-RU"/>
        </w:rPr>
        <w:t>_________________ именуемое в дальнейшем «Арендатор», в лице ______________</w:t>
      </w:r>
      <w:r w:rsidRPr="00983B07">
        <w:rPr>
          <w:rFonts w:eastAsia="Times New Roman"/>
          <w:color w:val="000000" w:themeColor="text1"/>
          <w:spacing w:val="3"/>
          <w:sz w:val="24"/>
          <w:szCs w:val="24"/>
          <w:lang w:eastAsia="ru-RU"/>
        </w:rPr>
        <w:t xml:space="preserve">, </w:t>
      </w:r>
      <w:r w:rsidRPr="00983B07">
        <w:rPr>
          <w:rFonts w:eastAsia="Times New Roman"/>
          <w:color w:val="000000" w:themeColor="text1"/>
          <w:spacing w:val="-1"/>
          <w:sz w:val="24"/>
          <w:szCs w:val="24"/>
          <w:lang w:eastAsia="ru-RU"/>
        </w:rPr>
        <w:t xml:space="preserve">действующего на основании _________, с другой стороны, именуемые </w:t>
      </w:r>
      <w:r w:rsidRPr="00983B07">
        <w:rPr>
          <w:rFonts w:eastAsia="Times New Roman"/>
          <w:color w:val="000000" w:themeColor="text1"/>
          <w:spacing w:val="-2"/>
          <w:sz w:val="24"/>
          <w:szCs w:val="24"/>
          <w:lang w:eastAsia="ru-RU"/>
        </w:rPr>
        <w:t>в дальнейшем «Стороны», заключили настоящий договор (далее – Договор) о нижеследующем.</w:t>
      </w:r>
    </w:p>
    <w:p w:rsidR="00CE5004" w:rsidRPr="00983B07" w:rsidRDefault="00CE5004" w:rsidP="00983B07">
      <w:pPr>
        <w:spacing w:after="0" w:line="240" w:lineRule="auto"/>
        <w:ind w:firstLine="567"/>
        <w:jc w:val="both"/>
        <w:rPr>
          <w:rFonts w:eastAsia="Times New Roman"/>
          <w:color w:val="000000" w:themeColor="text1"/>
          <w:spacing w:val="-2"/>
          <w:sz w:val="24"/>
          <w:szCs w:val="24"/>
          <w:lang w:eastAsia="ru-RU"/>
        </w:rPr>
      </w:pPr>
    </w:p>
    <w:p w:rsidR="00CE5004" w:rsidRPr="00C7169E" w:rsidRDefault="00CE5004" w:rsidP="00CE5004">
      <w:pPr>
        <w:numPr>
          <w:ilvl w:val="0"/>
          <w:numId w:val="7"/>
        </w:numPr>
        <w:tabs>
          <w:tab w:val="left" w:pos="3261"/>
        </w:tabs>
        <w:spacing w:after="0" w:line="240" w:lineRule="auto"/>
        <w:contextualSpacing/>
        <w:jc w:val="center"/>
        <w:rPr>
          <w:rFonts w:eastAsia="Times New Roman"/>
          <w:b/>
          <w:bCs/>
          <w:color w:val="000000" w:themeColor="text1"/>
          <w:sz w:val="24"/>
          <w:szCs w:val="24"/>
          <w:lang w:eastAsia="ru-RU"/>
        </w:rPr>
      </w:pPr>
      <w:r w:rsidRPr="00C7169E">
        <w:rPr>
          <w:rFonts w:eastAsia="Times New Roman"/>
          <w:b/>
          <w:bCs/>
          <w:color w:val="000000" w:themeColor="text1"/>
          <w:sz w:val="24"/>
          <w:szCs w:val="24"/>
          <w:lang w:eastAsia="ru-RU"/>
        </w:rPr>
        <w:t>Предмет договора</w:t>
      </w:r>
    </w:p>
    <w:p w:rsidR="00CE5004" w:rsidRPr="00C7169E" w:rsidRDefault="00CE5004" w:rsidP="00CE5004">
      <w:pPr>
        <w:shd w:val="clear" w:color="auto" w:fill="FFFFFF"/>
        <w:tabs>
          <w:tab w:val="left" w:pos="1157"/>
        </w:tabs>
        <w:spacing w:after="0" w:line="240" w:lineRule="auto"/>
        <w:ind w:firstLine="567"/>
        <w:jc w:val="both"/>
        <w:rPr>
          <w:rFonts w:eastAsia="Times New Roman"/>
          <w:color w:val="000000" w:themeColor="text1"/>
          <w:sz w:val="24"/>
          <w:szCs w:val="24"/>
          <w:lang w:eastAsia="ru-RU"/>
        </w:rPr>
      </w:pPr>
      <w:r w:rsidRPr="00C7169E">
        <w:rPr>
          <w:rFonts w:eastAsia="Times New Roman"/>
          <w:color w:val="000000" w:themeColor="text1"/>
          <w:sz w:val="24"/>
          <w:szCs w:val="24"/>
          <w:lang w:eastAsia="ru-RU"/>
        </w:rPr>
        <w:t>1.1.</w:t>
      </w:r>
      <w:r w:rsidRPr="00C7169E">
        <w:rPr>
          <w:rFonts w:eastAsia="Times New Roman"/>
          <w:color w:val="000000" w:themeColor="text1"/>
          <w:sz w:val="24"/>
          <w:szCs w:val="24"/>
          <w:lang w:eastAsia="ru-RU"/>
        </w:rPr>
        <w:tab/>
        <w:t xml:space="preserve">Арендодатель предоставляет, а Арендатор принимает во временное владение </w:t>
      </w:r>
      <w:r w:rsidRPr="00C7169E">
        <w:rPr>
          <w:rFonts w:eastAsia="Times New Roman"/>
          <w:color w:val="000000" w:themeColor="text1"/>
          <w:sz w:val="24"/>
          <w:szCs w:val="24"/>
          <w:lang w:eastAsia="ru-RU"/>
        </w:rPr>
        <w:br/>
        <w:t>и пользование нежилое помещение (далее – Имущество), расположенное по ад</w:t>
      </w:r>
      <w:r w:rsidR="00C7169E" w:rsidRPr="00C7169E">
        <w:rPr>
          <w:rFonts w:eastAsia="Times New Roman"/>
          <w:color w:val="000000" w:themeColor="text1"/>
          <w:sz w:val="24"/>
          <w:szCs w:val="24"/>
          <w:lang w:eastAsia="ru-RU"/>
        </w:rPr>
        <w:t xml:space="preserve">ресу: </w:t>
      </w:r>
      <w:r w:rsidR="00C7169E" w:rsidRPr="00C7169E">
        <w:rPr>
          <w:rFonts w:eastAsia="Times New Roman"/>
          <w:color w:val="000000" w:themeColor="text1"/>
          <w:sz w:val="24"/>
          <w:szCs w:val="24"/>
          <w:lang w:eastAsia="ru-RU"/>
        </w:rPr>
        <w:br/>
      </w:r>
      <w:r w:rsidRPr="00C7169E">
        <w:rPr>
          <w:rFonts w:eastAsia="Times New Roman"/>
          <w:color w:val="000000" w:themeColor="text1"/>
          <w:sz w:val="24"/>
          <w:szCs w:val="24"/>
          <w:lang w:eastAsia="ru-RU"/>
        </w:rPr>
        <w:t xml:space="preserve">г. Москва, ул. Профсоюзная, д. 65, строение 8, </w:t>
      </w:r>
      <w:r w:rsidRPr="00C7169E">
        <w:rPr>
          <w:rFonts w:eastAsia="Times New Roman"/>
          <w:sz w:val="24"/>
          <w:szCs w:val="24"/>
          <w:lang w:eastAsia="ru-RU"/>
        </w:rPr>
        <w:t xml:space="preserve">площадью 118,5 кв. м., 1 этаж, </w:t>
      </w:r>
      <w:r w:rsidRPr="00C7169E">
        <w:rPr>
          <w:rFonts w:eastAsia="Times New Roman"/>
          <w:color w:val="000000" w:themeColor="text1"/>
          <w:sz w:val="24"/>
          <w:szCs w:val="24"/>
          <w:lang w:eastAsia="ru-RU"/>
        </w:rPr>
        <w:t xml:space="preserve">включающее в себя </w:t>
      </w:r>
      <w:r w:rsidRPr="00C7169E">
        <w:rPr>
          <w:rFonts w:eastAsia="Times New Roman"/>
          <w:sz w:val="24"/>
          <w:szCs w:val="24"/>
          <w:lang w:eastAsia="ru-RU"/>
        </w:rPr>
        <w:t xml:space="preserve">помещение № </w:t>
      </w:r>
      <w:r w:rsidRPr="00C7169E">
        <w:rPr>
          <w:rFonts w:eastAsia="Times New Roman"/>
          <w:sz w:val="24"/>
          <w:szCs w:val="24"/>
          <w:lang w:val="en-US" w:eastAsia="ru-RU"/>
        </w:rPr>
        <w:t>II</w:t>
      </w:r>
      <w:r w:rsidRPr="00C7169E">
        <w:rPr>
          <w:rFonts w:eastAsia="Times New Roman"/>
          <w:sz w:val="24"/>
          <w:szCs w:val="24"/>
          <w:lang w:eastAsia="ru-RU"/>
        </w:rPr>
        <w:t xml:space="preserve">I, комн.№ № 1, 2, 3, 4, 5, 6, 7; помещение № </w:t>
      </w:r>
      <w:r w:rsidRPr="00C7169E">
        <w:rPr>
          <w:rFonts w:eastAsia="Times New Roman"/>
          <w:sz w:val="24"/>
          <w:szCs w:val="24"/>
          <w:lang w:val="en-US" w:eastAsia="ru-RU"/>
        </w:rPr>
        <w:t>IV</w:t>
      </w:r>
      <w:r w:rsidRPr="00C7169E">
        <w:rPr>
          <w:rFonts w:eastAsia="Times New Roman"/>
          <w:sz w:val="24"/>
          <w:szCs w:val="24"/>
          <w:lang w:eastAsia="ru-RU"/>
        </w:rPr>
        <w:t xml:space="preserve">, комн. № 1; помещение </w:t>
      </w:r>
      <w:r w:rsidRPr="00C7169E">
        <w:rPr>
          <w:rFonts w:eastAsia="Times New Roman"/>
          <w:sz w:val="24"/>
          <w:szCs w:val="24"/>
          <w:lang w:eastAsia="ru-RU"/>
        </w:rPr>
        <w:br/>
        <w:t xml:space="preserve">№ </w:t>
      </w:r>
      <w:r w:rsidRPr="00C7169E">
        <w:rPr>
          <w:rFonts w:eastAsia="Times New Roman"/>
          <w:sz w:val="24"/>
          <w:szCs w:val="24"/>
          <w:lang w:val="en-US" w:eastAsia="ru-RU"/>
        </w:rPr>
        <w:t>V</w:t>
      </w:r>
      <w:r w:rsidRPr="00C7169E">
        <w:rPr>
          <w:rFonts w:eastAsia="Times New Roman"/>
          <w:sz w:val="24"/>
          <w:szCs w:val="24"/>
          <w:lang w:eastAsia="ru-RU"/>
        </w:rPr>
        <w:t>, комн. № 1, под склад.</w:t>
      </w:r>
    </w:p>
    <w:p w:rsidR="00CE5004" w:rsidRPr="00C7169E" w:rsidRDefault="00CE5004" w:rsidP="00CE5004">
      <w:pPr>
        <w:shd w:val="clear" w:color="auto" w:fill="FFFFFF"/>
        <w:tabs>
          <w:tab w:val="left" w:pos="1157"/>
        </w:tabs>
        <w:spacing w:after="0" w:line="240" w:lineRule="auto"/>
        <w:ind w:firstLine="567"/>
        <w:contextualSpacing/>
        <w:jc w:val="both"/>
        <w:rPr>
          <w:rFonts w:eastAsia="Times New Roman"/>
          <w:color w:val="000000" w:themeColor="text1"/>
          <w:spacing w:val="3"/>
          <w:sz w:val="24"/>
          <w:szCs w:val="24"/>
          <w:lang w:eastAsia="ru-RU"/>
        </w:rPr>
      </w:pPr>
      <w:r w:rsidRPr="00C7169E">
        <w:rPr>
          <w:rFonts w:eastAsia="Times New Roman"/>
          <w:color w:val="000000" w:themeColor="text1"/>
          <w:spacing w:val="3"/>
          <w:sz w:val="24"/>
          <w:szCs w:val="24"/>
          <w:lang w:eastAsia="ru-RU"/>
        </w:rPr>
        <w:t xml:space="preserve">Передача помещения осуществляется по Акту приема-передачи Имущества (Приложение № 3), составленному и подписанному Арендодателем и Арендатором </w:t>
      </w:r>
      <w:r w:rsidRPr="00C7169E">
        <w:rPr>
          <w:rFonts w:eastAsia="Times New Roman"/>
          <w:color w:val="000000" w:themeColor="text1"/>
          <w:spacing w:val="3"/>
          <w:sz w:val="24"/>
          <w:szCs w:val="24"/>
          <w:lang w:eastAsia="ru-RU"/>
        </w:rPr>
        <w:br/>
        <w:t xml:space="preserve">в 3 (трех) экземплярах (по одному для каждой из Сторон, один для регистрирующего органа). Акт приема-передачи подписывается Сторонами в течение 10 (десяти) дней </w:t>
      </w:r>
      <w:r w:rsidRPr="00C7169E">
        <w:rPr>
          <w:rFonts w:eastAsia="Times New Roman"/>
          <w:color w:val="000000" w:themeColor="text1"/>
          <w:spacing w:val="3"/>
          <w:sz w:val="24"/>
          <w:szCs w:val="24"/>
          <w:lang w:eastAsia="ru-RU"/>
        </w:rPr>
        <w:br/>
        <w:t xml:space="preserve">с даты подписания Договора, непринятие имущества арендатором в установленный срок является основанием для досрочного расторжения Договора Арендодателем </w:t>
      </w:r>
      <w:r w:rsidRPr="00C7169E">
        <w:rPr>
          <w:rFonts w:eastAsia="Times New Roman"/>
          <w:color w:val="000000" w:themeColor="text1"/>
          <w:spacing w:val="3"/>
          <w:sz w:val="24"/>
          <w:szCs w:val="24"/>
          <w:lang w:eastAsia="ru-RU"/>
        </w:rPr>
        <w:br/>
        <w:t>в одностороннем порядке.</w:t>
      </w:r>
    </w:p>
    <w:p w:rsidR="00CE5004" w:rsidRPr="00C7169E" w:rsidRDefault="00CE5004" w:rsidP="00CE5004">
      <w:pPr>
        <w:shd w:val="clear" w:color="auto" w:fill="FFFFFF"/>
        <w:tabs>
          <w:tab w:val="left" w:pos="1157"/>
        </w:tabs>
        <w:spacing w:after="0" w:line="240" w:lineRule="auto"/>
        <w:ind w:firstLine="567"/>
        <w:jc w:val="both"/>
        <w:rPr>
          <w:rFonts w:eastAsia="Times New Roman"/>
          <w:color w:val="000000" w:themeColor="text1"/>
          <w:sz w:val="24"/>
          <w:szCs w:val="24"/>
          <w:lang w:eastAsia="ru-RU"/>
        </w:rPr>
      </w:pPr>
      <w:r w:rsidRPr="00C7169E">
        <w:rPr>
          <w:rFonts w:eastAsia="Times New Roman"/>
          <w:color w:val="000000" w:themeColor="text1"/>
          <w:sz w:val="24"/>
          <w:szCs w:val="24"/>
          <w:lang w:eastAsia="ru-RU"/>
        </w:rPr>
        <w:t xml:space="preserve">1.2. Сведения о передаваемом в аренду Имуществе, изложенные в настоящем договоре, являются достаточными для целей настоящего договора. Цель аренды, указанная </w:t>
      </w:r>
      <w:r w:rsidRPr="00C7169E">
        <w:rPr>
          <w:rFonts w:eastAsia="Times New Roman"/>
          <w:color w:val="000000" w:themeColor="text1"/>
          <w:sz w:val="24"/>
          <w:szCs w:val="24"/>
          <w:lang w:eastAsia="ru-RU"/>
        </w:rPr>
        <w:br/>
        <w:t xml:space="preserve">в пункте </w:t>
      </w:r>
      <w:proofErr w:type="gramStart"/>
      <w:r w:rsidRPr="00C7169E">
        <w:rPr>
          <w:rFonts w:eastAsia="Times New Roman"/>
          <w:color w:val="000000" w:themeColor="text1"/>
          <w:sz w:val="24"/>
          <w:szCs w:val="24"/>
          <w:lang w:eastAsia="ru-RU"/>
        </w:rPr>
        <w:t>1.1.,</w:t>
      </w:r>
      <w:proofErr w:type="gramEnd"/>
      <w:r w:rsidRPr="00C7169E">
        <w:rPr>
          <w:rFonts w:eastAsia="Times New Roman"/>
          <w:color w:val="000000" w:themeColor="text1"/>
          <w:sz w:val="24"/>
          <w:szCs w:val="24"/>
          <w:lang w:eastAsia="ru-RU"/>
        </w:rPr>
        <w:t xml:space="preserve"> должна соответствовать цели аренды, указанной </w:t>
      </w:r>
      <w:r w:rsidRPr="00C7169E">
        <w:rPr>
          <w:rFonts w:eastAsia="Times New Roman"/>
          <w:color w:val="000000" w:themeColor="text1"/>
          <w:sz w:val="24"/>
          <w:szCs w:val="24"/>
          <w:lang w:eastAsia="ru-RU"/>
        </w:rPr>
        <w:br/>
        <w:t xml:space="preserve">в письме </w:t>
      </w:r>
      <w:proofErr w:type="spellStart"/>
      <w:r w:rsidRPr="00C7169E">
        <w:rPr>
          <w:rFonts w:eastAsia="Times New Roman"/>
          <w:color w:val="000000" w:themeColor="text1"/>
          <w:sz w:val="24"/>
          <w:szCs w:val="24"/>
          <w:lang w:eastAsia="ru-RU"/>
        </w:rPr>
        <w:t>Минобрнауки</w:t>
      </w:r>
      <w:proofErr w:type="spellEnd"/>
      <w:r w:rsidRPr="00C7169E">
        <w:rPr>
          <w:rFonts w:eastAsia="Times New Roman"/>
          <w:color w:val="000000" w:themeColor="text1"/>
          <w:sz w:val="24"/>
          <w:szCs w:val="24"/>
          <w:lang w:eastAsia="ru-RU"/>
        </w:rPr>
        <w:t xml:space="preserve"> России от ______.</w:t>
      </w:r>
    </w:p>
    <w:p w:rsidR="00CE5004" w:rsidRPr="00C7169E" w:rsidRDefault="00CE5004" w:rsidP="00CE5004">
      <w:pPr>
        <w:shd w:val="clear" w:color="auto" w:fill="FFFFFF"/>
        <w:tabs>
          <w:tab w:val="left" w:leader="underscore" w:pos="5717"/>
        </w:tabs>
        <w:spacing w:after="0" w:line="240" w:lineRule="auto"/>
        <w:ind w:firstLine="567"/>
        <w:jc w:val="both"/>
        <w:rPr>
          <w:rFonts w:eastAsia="Times New Roman"/>
          <w:color w:val="000000" w:themeColor="text1"/>
          <w:sz w:val="24"/>
          <w:szCs w:val="24"/>
          <w:lang w:eastAsia="ru-RU"/>
        </w:rPr>
      </w:pPr>
      <w:r w:rsidRPr="00C7169E">
        <w:rPr>
          <w:rFonts w:eastAsia="Times New Roman"/>
          <w:color w:val="000000" w:themeColor="text1"/>
          <w:sz w:val="24"/>
          <w:szCs w:val="24"/>
          <w:lang w:eastAsia="ru-RU"/>
        </w:rPr>
        <w:t xml:space="preserve">1.3. Условия настоящего договора не должны противоречить условиям, указанным в письме </w:t>
      </w:r>
      <w:proofErr w:type="spellStart"/>
      <w:r w:rsidRPr="00C7169E">
        <w:rPr>
          <w:rFonts w:eastAsia="Times New Roman"/>
          <w:color w:val="000000" w:themeColor="text1"/>
          <w:sz w:val="24"/>
          <w:szCs w:val="24"/>
          <w:lang w:eastAsia="ru-RU"/>
        </w:rPr>
        <w:t>Минобрнауки</w:t>
      </w:r>
      <w:proofErr w:type="spellEnd"/>
      <w:r w:rsidRPr="00C7169E">
        <w:rPr>
          <w:rFonts w:eastAsia="Times New Roman"/>
          <w:color w:val="000000" w:themeColor="text1"/>
          <w:sz w:val="24"/>
          <w:szCs w:val="24"/>
          <w:lang w:eastAsia="ru-RU"/>
        </w:rPr>
        <w:t xml:space="preserve"> России от ____________, являющимся неотъемлемой частью настоящего договора.</w:t>
      </w:r>
    </w:p>
    <w:p w:rsidR="00CE5004" w:rsidRPr="00C7169E" w:rsidRDefault="00CE5004" w:rsidP="00C7169E">
      <w:pPr>
        <w:tabs>
          <w:tab w:val="left" w:pos="912"/>
        </w:tabs>
        <w:spacing w:after="0" w:line="240" w:lineRule="auto"/>
        <w:ind w:firstLine="567"/>
        <w:jc w:val="center"/>
        <w:rPr>
          <w:rFonts w:eastAsia="Times New Roman"/>
          <w:b/>
          <w:bCs/>
          <w:color w:val="000000" w:themeColor="text1"/>
          <w:sz w:val="24"/>
          <w:szCs w:val="24"/>
          <w:lang w:eastAsia="ru-RU"/>
        </w:rPr>
      </w:pPr>
      <w:r w:rsidRPr="00C7169E">
        <w:rPr>
          <w:rFonts w:eastAsia="Times New Roman"/>
          <w:b/>
          <w:bCs/>
          <w:color w:val="000000" w:themeColor="text1"/>
          <w:sz w:val="24"/>
          <w:szCs w:val="24"/>
          <w:lang w:eastAsia="ru-RU"/>
        </w:rPr>
        <w:t>2.</w:t>
      </w:r>
      <w:r w:rsidRPr="00C7169E">
        <w:rPr>
          <w:rFonts w:eastAsia="Times New Roman"/>
          <w:b/>
          <w:bCs/>
          <w:color w:val="000000" w:themeColor="text1"/>
          <w:sz w:val="24"/>
          <w:szCs w:val="24"/>
          <w:lang w:eastAsia="ru-RU"/>
        </w:rPr>
        <w:tab/>
        <w:t>Срок действия договора</w:t>
      </w:r>
    </w:p>
    <w:p w:rsidR="00CE5004" w:rsidRPr="00C7169E" w:rsidRDefault="00CE5004" w:rsidP="00C7169E">
      <w:pPr>
        <w:widowControl w:val="0"/>
        <w:numPr>
          <w:ilvl w:val="0"/>
          <w:numId w:val="3"/>
        </w:numPr>
        <w:tabs>
          <w:tab w:val="left" w:pos="1128"/>
          <w:tab w:val="left" w:leader="underscore" w:pos="5419"/>
        </w:tabs>
        <w:autoSpaceDE w:val="0"/>
        <w:autoSpaceDN w:val="0"/>
        <w:adjustRightInd w:val="0"/>
        <w:spacing w:after="0" w:line="240" w:lineRule="auto"/>
        <w:ind w:right="34" w:firstLine="567"/>
        <w:contextualSpacing/>
        <w:jc w:val="both"/>
        <w:rPr>
          <w:rFonts w:eastAsia="Times New Roman"/>
          <w:color w:val="000000" w:themeColor="text1"/>
          <w:sz w:val="24"/>
          <w:szCs w:val="24"/>
          <w:lang w:eastAsia="ru-RU"/>
        </w:rPr>
      </w:pPr>
      <w:r w:rsidRPr="00C7169E">
        <w:rPr>
          <w:rFonts w:eastAsia="Times New Roman"/>
          <w:color w:val="000000" w:themeColor="text1"/>
          <w:sz w:val="24"/>
          <w:szCs w:val="24"/>
          <w:lang w:eastAsia="ru-RU"/>
        </w:rPr>
        <w:t xml:space="preserve">Настоящий договор заключен на срок ____ года (___________), а именно до __ 20__ года включительно. </w:t>
      </w:r>
    </w:p>
    <w:p w:rsidR="00CE5004" w:rsidRPr="00C7169E" w:rsidRDefault="00CE5004" w:rsidP="00C7169E">
      <w:pPr>
        <w:spacing w:after="0" w:line="240" w:lineRule="auto"/>
        <w:ind w:firstLine="567"/>
        <w:jc w:val="both"/>
        <w:rPr>
          <w:rFonts w:eastAsia="Times New Roman"/>
          <w:bCs/>
          <w:color w:val="000000" w:themeColor="text1"/>
          <w:sz w:val="24"/>
          <w:szCs w:val="24"/>
          <w:lang w:eastAsia="ru-RU"/>
        </w:rPr>
      </w:pPr>
      <w:r w:rsidRPr="00C7169E">
        <w:rPr>
          <w:rFonts w:eastAsia="Times New Roman"/>
          <w:bCs/>
          <w:color w:val="000000" w:themeColor="text1"/>
          <w:sz w:val="24"/>
          <w:szCs w:val="24"/>
          <w:lang w:eastAsia="ru-RU"/>
        </w:rPr>
        <w:t>2.2. Настоящий договор вступает в силу с момента его заключения. Расходы, связанные с государственной регистрацией, несет Арендатор.</w:t>
      </w:r>
    </w:p>
    <w:p w:rsidR="00CE5004" w:rsidRPr="00C7169E" w:rsidRDefault="00CE5004" w:rsidP="00C7169E">
      <w:pPr>
        <w:spacing w:after="0" w:line="240" w:lineRule="auto"/>
        <w:ind w:firstLine="567"/>
        <w:jc w:val="both"/>
        <w:rPr>
          <w:rFonts w:eastAsia="Times New Roman"/>
          <w:bCs/>
          <w:color w:val="000000" w:themeColor="text1"/>
          <w:sz w:val="24"/>
          <w:szCs w:val="24"/>
          <w:lang w:eastAsia="ru-RU"/>
        </w:rPr>
      </w:pPr>
      <w:r w:rsidRPr="00C7169E">
        <w:rPr>
          <w:rFonts w:eastAsia="Times New Roman"/>
          <w:bCs/>
          <w:color w:val="000000" w:themeColor="text1"/>
          <w:sz w:val="24"/>
          <w:szCs w:val="24"/>
          <w:lang w:eastAsia="ru-RU"/>
        </w:rPr>
        <w:t>2.3. Договор прекращает свое действие по окончанию срока, указанного в пункте 2.1. Договора и возобновлению на неопределенный срок в соответствии с пунктом 1 статьи 621 Гражданского кодекса Российской Федерации, а также автоматическому продлению на тот же срок, не подлежит.</w:t>
      </w:r>
    </w:p>
    <w:p w:rsidR="00CE5004" w:rsidRPr="003A6FDB" w:rsidRDefault="00CE5004" w:rsidP="00CE5004">
      <w:pPr>
        <w:spacing w:after="0" w:line="240" w:lineRule="auto"/>
        <w:ind w:firstLine="567"/>
        <w:jc w:val="center"/>
        <w:outlineLvl w:val="0"/>
        <w:rPr>
          <w:rFonts w:eastAsia="Times New Roman"/>
          <w:b/>
          <w:bCs/>
          <w:color w:val="000000" w:themeColor="text1"/>
          <w:sz w:val="24"/>
          <w:szCs w:val="24"/>
          <w:highlight w:val="yellow"/>
          <w:lang w:eastAsia="ru-RU"/>
        </w:rPr>
      </w:pPr>
    </w:p>
    <w:p w:rsidR="00CE5004" w:rsidRPr="00C7169E" w:rsidRDefault="00CE5004" w:rsidP="00CE5004">
      <w:pPr>
        <w:spacing w:after="0" w:line="240" w:lineRule="auto"/>
        <w:ind w:firstLine="567"/>
        <w:jc w:val="center"/>
        <w:outlineLvl w:val="0"/>
        <w:rPr>
          <w:rFonts w:eastAsia="Times New Roman"/>
          <w:b/>
          <w:bCs/>
          <w:color w:val="000000" w:themeColor="text1"/>
          <w:sz w:val="24"/>
          <w:szCs w:val="24"/>
          <w:lang w:eastAsia="ru-RU"/>
        </w:rPr>
      </w:pPr>
      <w:r w:rsidRPr="00C7169E">
        <w:rPr>
          <w:rFonts w:eastAsia="Times New Roman"/>
          <w:b/>
          <w:bCs/>
          <w:color w:val="000000" w:themeColor="text1"/>
          <w:sz w:val="24"/>
          <w:szCs w:val="24"/>
          <w:lang w:eastAsia="ru-RU"/>
        </w:rPr>
        <w:t>3. Страхование недвижимого имущества и гражданской ответственности</w:t>
      </w:r>
    </w:p>
    <w:p w:rsidR="00CE5004" w:rsidRPr="00C7169E" w:rsidRDefault="00CE5004" w:rsidP="00CE5004">
      <w:pPr>
        <w:widowControl w:val="0"/>
        <w:autoSpaceDE w:val="0"/>
        <w:autoSpaceDN w:val="0"/>
        <w:adjustRightInd w:val="0"/>
        <w:spacing w:after="0" w:line="240" w:lineRule="auto"/>
        <w:ind w:right="34" w:firstLine="567"/>
        <w:jc w:val="both"/>
        <w:rPr>
          <w:rFonts w:eastAsia="Times New Roman"/>
          <w:bCs/>
          <w:color w:val="000000" w:themeColor="text1"/>
          <w:sz w:val="24"/>
          <w:szCs w:val="24"/>
          <w:lang w:eastAsia="ru-RU"/>
        </w:rPr>
      </w:pPr>
      <w:r w:rsidRPr="00C7169E">
        <w:rPr>
          <w:rFonts w:eastAsia="Times New Roman"/>
          <w:bCs/>
          <w:color w:val="000000" w:themeColor="text1"/>
          <w:sz w:val="24"/>
          <w:szCs w:val="24"/>
          <w:lang w:eastAsia="ru-RU"/>
        </w:rPr>
        <w:t xml:space="preserve">3.1. Арендатор в месячный срок со дня заключения Договора заключает договоры страхования Имущества и гражданской ответственности на срок, предусмотренный </w:t>
      </w:r>
      <w:hyperlink r:id="rId14" w:history="1">
        <w:r w:rsidRPr="00C7169E">
          <w:rPr>
            <w:rFonts w:eastAsia="Times New Roman"/>
            <w:bCs/>
            <w:color w:val="000000" w:themeColor="text1"/>
            <w:sz w:val="24"/>
            <w:szCs w:val="24"/>
            <w:lang w:eastAsia="ru-RU"/>
          </w:rPr>
          <w:t>пунктом 2.1</w:t>
        </w:r>
      </w:hyperlink>
      <w:r w:rsidRPr="00C7169E">
        <w:rPr>
          <w:rFonts w:eastAsia="Times New Roman"/>
          <w:bCs/>
          <w:color w:val="000000" w:themeColor="text1"/>
          <w:sz w:val="24"/>
          <w:szCs w:val="24"/>
          <w:lang w:eastAsia="ru-RU"/>
        </w:rPr>
        <w:t xml:space="preserve"> Договора.</w:t>
      </w:r>
    </w:p>
    <w:p w:rsidR="00CE5004" w:rsidRPr="00C7169E" w:rsidRDefault="00CE5004" w:rsidP="00CE5004">
      <w:pPr>
        <w:widowControl w:val="0"/>
        <w:autoSpaceDE w:val="0"/>
        <w:autoSpaceDN w:val="0"/>
        <w:adjustRightInd w:val="0"/>
        <w:spacing w:after="0" w:line="240" w:lineRule="auto"/>
        <w:ind w:right="34" w:firstLine="567"/>
        <w:jc w:val="both"/>
        <w:rPr>
          <w:rFonts w:eastAsia="Times New Roman"/>
          <w:bCs/>
          <w:color w:val="000000" w:themeColor="text1"/>
          <w:sz w:val="24"/>
          <w:szCs w:val="24"/>
          <w:lang w:eastAsia="ru-RU"/>
        </w:rPr>
      </w:pPr>
      <w:r w:rsidRPr="00C7169E">
        <w:rPr>
          <w:rFonts w:eastAsia="Times New Roman"/>
          <w:bCs/>
          <w:color w:val="000000" w:themeColor="text1"/>
          <w:sz w:val="24"/>
          <w:szCs w:val="24"/>
          <w:lang w:eastAsia="ru-RU"/>
        </w:rPr>
        <w:t xml:space="preserve">Арендатор предоставляет Арендодателю следующие договора страхования </w:t>
      </w:r>
      <w:r w:rsidRPr="00C7169E">
        <w:rPr>
          <w:rFonts w:eastAsia="Times New Roman"/>
          <w:bCs/>
          <w:color w:val="000000" w:themeColor="text1"/>
          <w:sz w:val="24"/>
          <w:szCs w:val="24"/>
          <w:lang w:eastAsia="ru-RU"/>
        </w:rPr>
        <w:br/>
        <w:t>(далее – договора Страхования):</w:t>
      </w:r>
    </w:p>
    <w:p w:rsidR="00CE5004" w:rsidRPr="00C7169E" w:rsidRDefault="00CE5004" w:rsidP="00CE5004">
      <w:pPr>
        <w:widowControl w:val="0"/>
        <w:autoSpaceDE w:val="0"/>
        <w:autoSpaceDN w:val="0"/>
        <w:adjustRightInd w:val="0"/>
        <w:spacing w:after="0" w:line="240" w:lineRule="auto"/>
        <w:ind w:right="34" w:firstLine="567"/>
        <w:jc w:val="both"/>
        <w:rPr>
          <w:rFonts w:eastAsia="Times New Roman"/>
          <w:color w:val="000000" w:themeColor="text1"/>
          <w:sz w:val="24"/>
          <w:szCs w:val="24"/>
          <w:lang w:eastAsia="ru-RU"/>
        </w:rPr>
      </w:pPr>
      <w:r w:rsidRPr="00C7169E">
        <w:rPr>
          <w:rFonts w:eastAsia="Times New Roman"/>
          <w:bCs/>
          <w:color w:val="000000" w:themeColor="text1"/>
          <w:sz w:val="24"/>
          <w:szCs w:val="24"/>
          <w:lang w:eastAsia="ru-RU"/>
        </w:rPr>
        <w:t xml:space="preserve">- </w:t>
      </w:r>
      <w:r w:rsidRPr="00C7169E">
        <w:rPr>
          <w:rFonts w:eastAsia="Times New Roman"/>
          <w:color w:val="000000" w:themeColor="text1"/>
          <w:sz w:val="24"/>
          <w:szCs w:val="24"/>
          <w:lang w:eastAsia="ru-RU"/>
        </w:rPr>
        <w:t xml:space="preserve">гражданской ответственности при эксплуатации занимаемых помещений </w:t>
      </w:r>
      <w:r w:rsidRPr="00C7169E">
        <w:rPr>
          <w:rFonts w:eastAsia="Times New Roman"/>
          <w:color w:val="000000" w:themeColor="text1"/>
          <w:sz w:val="24"/>
          <w:szCs w:val="24"/>
          <w:lang w:eastAsia="ru-RU"/>
        </w:rPr>
        <w:br/>
        <w:t xml:space="preserve">по обязательствам, возникающим вследствие причинения вреда жизни, здоровью </w:t>
      </w:r>
      <w:r w:rsidRPr="00C7169E">
        <w:rPr>
          <w:rFonts w:eastAsia="Times New Roman"/>
          <w:color w:val="000000" w:themeColor="text1"/>
          <w:sz w:val="24"/>
          <w:szCs w:val="24"/>
          <w:lang w:eastAsia="ru-RU"/>
        </w:rPr>
        <w:br/>
        <w:t>и ущерба имуществу третьих лиц;</w:t>
      </w:r>
    </w:p>
    <w:p w:rsidR="00CE5004" w:rsidRPr="00C7169E" w:rsidRDefault="00CE5004" w:rsidP="00CE5004">
      <w:pPr>
        <w:spacing w:after="0" w:line="240" w:lineRule="auto"/>
        <w:ind w:right="34" w:firstLine="567"/>
        <w:jc w:val="both"/>
        <w:outlineLvl w:val="0"/>
        <w:rPr>
          <w:rFonts w:eastAsia="Times New Roman"/>
          <w:bCs/>
          <w:color w:val="000000" w:themeColor="text1"/>
          <w:sz w:val="24"/>
          <w:szCs w:val="24"/>
          <w:lang w:eastAsia="ru-RU"/>
        </w:rPr>
      </w:pPr>
      <w:r w:rsidRPr="00C7169E">
        <w:rPr>
          <w:rFonts w:eastAsia="Times New Roman"/>
          <w:color w:val="000000" w:themeColor="text1"/>
          <w:sz w:val="24"/>
          <w:szCs w:val="24"/>
          <w:lang w:eastAsia="ru-RU"/>
        </w:rPr>
        <w:t>- имущества от риска утраты (гибели), недостачи или повреждения в пользу Арендодателя в соответствии с законодательством Российской Федерации.</w:t>
      </w:r>
    </w:p>
    <w:p w:rsidR="00CE5004" w:rsidRPr="00C7169E" w:rsidRDefault="00CE5004" w:rsidP="00CE5004">
      <w:pPr>
        <w:spacing w:after="0" w:line="240" w:lineRule="auto"/>
        <w:ind w:firstLine="567"/>
        <w:contextualSpacing/>
        <w:jc w:val="both"/>
        <w:rPr>
          <w:rFonts w:eastAsia="Times New Roman"/>
          <w:color w:val="000000" w:themeColor="text1"/>
          <w:sz w:val="24"/>
          <w:szCs w:val="24"/>
          <w:lang w:eastAsia="ru-RU"/>
        </w:rPr>
      </w:pPr>
      <w:r w:rsidRPr="00C7169E">
        <w:rPr>
          <w:rFonts w:eastAsia="Times New Roman"/>
          <w:color w:val="000000" w:themeColor="text1"/>
          <w:sz w:val="24"/>
          <w:szCs w:val="24"/>
          <w:lang w:eastAsia="ru-RU"/>
        </w:rPr>
        <w:t xml:space="preserve">3.2. Договоры Страхования заключаются Арендатором со страховщиком </w:t>
      </w:r>
      <w:r w:rsidRPr="00C7169E">
        <w:rPr>
          <w:rFonts w:eastAsia="Times New Roman"/>
          <w:color w:val="000000" w:themeColor="text1"/>
          <w:sz w:val="24"/>
          <w:szCs w:val="24"/>
          <w:lang w:eastAsia="ru-RU"/>
        </w:rPr>
        <w:br/>
        <w:t>в соответствии с разработанными страховщиком Правилами страхования.</w:t>
      </w:r>
    </w:p>
    <w:p w:rsidR="00CE5004" w:rsidRPr="00C7169E" w:rsidRDefault="00CE5004" w:rsidP="00CE5004">
      <w:pPr>
        <w:spacing w:after="0" w:line="240" w:lineRule="auto"/>
        <w:ind w:firstLine="567"/>
        <w:jc w:val="both"/>
        <w:rPr>
          <w:rFonts w:eastAsia="Times New Roman"/>
          <w:color w:val="000000" w:themeColor="text1"/>
          <w:sz w:val="24"/>
          <w:szCs w:val="24"/>
          <w:lang w:eastAsia="ru-RU"/>
        </w:rPr>
      </w:pPr>
      <w:r w:rsidRPr="00C7169E">
        <w:rPr>
          <w:rFonts w:eastAsia="Times New Roman"/>
          <w:color w:val="000000" w:themeColor="text1"/>
          <w:sz w:val="24"/>
          <w:szCs w:val="24"/>
          <w:lang w:eastAsia="ru-RU"/>
        </w:rPr>
        <w:t xml:space="preserve">3.3. Страховая сумма в отношении страхования Имущества определяется </w:t>
      </w:r>
      <w:r w:rsidRPr="00C7169E">
        <w:rPr>
          <w:rFonts w:eastAsia="Times New Roman"/>
          <w:color w:val="000000" w:themeColor="text1"/>
          <w:sz w:val="24"/>
          <w:szCs w:val="24"/>
          <w:lang w:eastAsia="ru-RU"/>
        </w:rPr>
        <w:br/>
        <w:t xml:space="preserve">на основании отчета об оценке Имущества, подготовленного в соответствии </w:t>
      </w:r>
      <w:r w:rsidRPr="00C7169E">
        <w:rPr>
          <w:rFonts w:eastAsia="Times New Roman"/>
          <w:color w:val="000000" w:themeColor="text1"/>
          <w:sz w:val="24"/>
          <w:szCs w:val="24"/>
          <w:lang w:eastAsia="ru-RU"/>
        </w:rPr>
        <w:br/>
        <w:t>с законодательством Российской Федерации об оценочной деятельности.</w:t>
      </w:r>
    </w:p>
    <w:p w:rsidR="00CE5004" w:rsidRPr="00C7169E" w:rsidRDefault="00CE5004" w:rsidP="00CE5004">
      <w:pPr>
        <w:spacing w:after="0" w:line="240" w:lineRule="auto"/>
        <w:ind w:firstLine="567"/>
        <w:jc w:val="both"/>
        <w:rPr>
          <w:rFonts w:eastAsia="Times New Roman"/>
          <w:bCs/>
          <w:color w:val="000000" w:themeColor="text1"/>
          <w:sz w:val="24"/>
          <w:szCs w:val="24"/>
          <w:lang w:eastAsia="ru-RU"/>
        </w:rPr>
      </w:pPr>
      <w:r w:rsidRPr="00C7169E">
        <w:rPr>
          <w:rFonts w:eastAsia="Times New Roman"/>
          <w:bCs/>
          <w:color w:val="000000" w:themeColor="text1"/>
          <w:sz w:val="24"/>
          <w:szCs w:val="24"/>
          <w:lang w:eastAsia="ru-RU"/>
        </w:rPr>
        <w:t xml:space="preserve">3.4. Копии договоров Страхования, вносимые в них изменения и (или) их расторжения направляются Арендодателю, </w:t>
      </w:r>
      <w:proofErr w:type="spellStart"/>
      <w:r w:rsidRPr="00C7169E">
        <w:rPr>
          <w:rFonts w:eastAsia="Times New Roman"/>
          <w:color w:val="000000" w:themeColor="text1"/>
          <w:sz w:val="24"/>
          <w:szCs w:val="24"/>
          <w:lang w:eastAsia="ru-RU"/>
        </w:rPr>
        <w:t>Минобрнауки</w:t>
      </w:r>
      <w:proofErr w:type="spellEnd"/>
      <w:r w:rsidRPr="00C7169E">
        <w:rPr>
          <w:rFonts w:eastAsia="Times New Roman"/>
          <w:color w:val="000000" w:themeColor="text1"/>
          <w:sz w:val="24"/>
          <w:szCs w:val="24"/>
          <w:lang w:eastAsia="ru-RU"/>
        </w:rPr>
        <w:t xml:space="preserve"> России</w:t>
      </w:r>
      <w:r w:rsidRPr="00C7169E">
        <w:rPr>
          <w:rFonts w:eastAsia="Times New Roman"/>
          <w:bCs/>
          <w:color w:val="000000" w:themeColor="text1"/>
          <w:sz w:val="24"/>
          <w:szCs w:val="24"/>
          <w:lang w:eastAsia="ru-RU"/>
        </w:rPr>
        <w:t xml:space="preserve"> и уполномоченному органу</w:t>
      </w:r>
      <w:r w:rsidRPr="00C7169E">
        <w:rPr>
          <w:rFonts w:eastAsia="Times New Roman"/>
          <w:color w:val="000000" w:themeColor="text1"/>
          <w:sz w:val="24"/>
          <w:szCs w:val="24"/>
          <w:vertAlign w:val="superscript"/>
          <w:lang w:eastAsia="ru-RU"/>
        </w:rPr>
        <w:footnoteReference w:id="1"/>
      </w:r>
      <w:r w:rsidRPr="00C7169E">
        <w:rPr>
          <w:rFonts w:eastAsia="Times New Roman"/>
          <w:bCs/>
          <w:color w:val="000000" w:themeColor="text1"/>
          <w:sz w:val="24"/>
          <w:szCs w:val="24"/>
          <w:lang w:eastAsia="ru-RU"/>
        </w:rPr>
        <w:t xml:space="preserve"> </w:t>
      </w:r>
      <w:r w:rsidRPr="00C7169E">
        <w:rPr>
          <w:rFonts w:eastAsia="Times New Roman"/>
          <w:bCs/>
          <w:color w:val="000000" w:themeColor="text1"/>
          <w:sz w:val="24"/>
          <w:szCs w:val="24"/>
          <w:lang w:eastAsia="ru-RU"/>
        </w:rPr>
        <w:br/>
        <w:t>в месячный срок со дня их заключения.</w:t>
      </w:r>
    </w:p>
    <w:p w:rsidR="00CE5004" w:rsidRPr="00C7169E" w:rsidRDefault="00CE5004" w:rsidP="00CE5004">
      <w:pPr>
        <w:spacing w:after="0" w:line="240" w:lineRule="auto"/>
        <w:ind w:firstLine="567"/>
        <w:jc w:val="both"/>
        <w:rPr>
          <w:rFonts w:eastAsia="Times New Roman"/>
          <w:color w:val="000000" w:themeColor="text1"/>
          <w:sz w:val="24"/>
          <w:szCs w:val="24"/>
          <w:lang w:eastAsia="ru-RU"/>
        </w:rPr>
      </w:pPr>
      <w:r w:rsidRPr="00C7169E">
        <w:rPr>
          <w:rFonts w:eastAsia="Times New Roman"/>
          <w:color w:val="000000" w:themeColor="text1"/>
          <w:sz w:val="24"/>
          <w:szCs w:val="24"/>
          <w:lang w:eastAsia="ru-RU"/>
        </w:rPr>
        <w:t>3.5. Страховая премия по договорам страхования уплачивается Арендатором.</w:t>
      </w:r>
    </w:p>
    <w:p w:rsidR="00CE5004" w:rsidRPr="00C7169E" w:rsidRDefault="00CE5004" w:rsidP="00CE5004">
      <w:pPr>
        <w:shd w:val="clear" w:color="auto" w:fill="FFFFFF"/>
        <w:tabs>
          <w:tab w:val="left" w:pos="1330"/>
        </w:tabs>
        <w:spacing w:after="0" w:line="240" w:lineRule="auto"/>
        <w:ind w:firstLine="567"/>
        <w:jc w:val="both"/>
        <w:rPr>
          <w:rFonts w:eastAsia="Times New Roman"/>
          <w:bCs/>
          <w:color w:val="000000" w:themeColor="text1"/>
          <w:sz w:val="24"/>
          <w:szCs w:val="24"/>
          <w:lang w:eastAsia="ru-RU"/>
        </w:rPr>
      </w:pPr>
      <w:r w:rsidRPr="00C7169E">
        <w:rPr>
          <w:rFonts w:eastAsia="Times New Roman"/>
          <w:color w:val="000000" w:themeColor="text1"/>
          <w:sz w:val="24"/>
          <w:szCs w:val="24"/>
          <w:lang w:eastAsia="ru-RU"/>
        </w:rPr>
        <w:t xml:space="preserve">3.6. </w:t>
      </w:r>
      <w:r w:rsidRPr="00C7169E">
        <w:rPr>
          <w:rFonts w:eastAsia="Times New Roman"/>
          <w:bCs/>
          <w:color w:val="000000" w:themeColor="text1"/>
          <w:sz w:val="24"/>
          <w:szCs w:val="24"/>
          <w:lang w:eastAsia="ru-RU"/>
        </w:rPr>
        <w:t>При наступлении страхового случая по договору страхования Имущества Арендатор обязан:</w:t>
      </w:r>
    </w:p>
    <w:p w:rsidR="00CE5004" w:rsidRPr="00232AEA" w:rsidRDefault="00CE5004" w:rsidP="00CE5004">
      <w:pPr>
        <w:spacing w:after="0" w:line="240" w:lineRule="auto"/>
        <w:ind w:firstLine="567"/>
        <w:jc w:val="both"/>
        <w:outlineLvl w:val="0"/>
        <w:rPr>
          <w:rFonts w:eastAsia="Times New Roman"/>
          <w:bCs/>
          <w:color w:val="000000" w:themeColor="text1"/>
          <w:sz w:val="24"/>
          <w:szCs w:val="24"/>
          <w:lang w:eastAsia="ru-RU"/>
        </w:rPr>
      </w:pPr>
      <w:r w:rsidRPr="00C7169E">
        <w:rPr>
          <w:rFonts w:eastAsia="Times New Roman"/>
          <w:bCs/>
          <w:color w:val="000000" w:themeColor="text1"/>
          <w:sz w:val="24"/>
          <w:szCs w:val="24"/>
          <w:lang w:eastAsia="ru-RU"/>
        </w:rPr>
        <w:t xml:space="preserve">сообщить Арендодателю о наступлении страхового случая в течение 2 (двух) рабочих дней, начиная со дня, когда ему стало известно об этом, путем факсимильной, почтовой или телеграфной связи (в </w:t>
      </w:r>
      <w:proofErr w:type="spellStart"/>
      <w:r w:rsidRPr="00C7169E">
        <w:rPr>
          <w:rFonts w:eastAsia="Times New Roman"/>
          <w:bCs/>
          <w:color w:val="000000" w:themeColor="text1"/>
          <w:sz w:val="24"/>
          <w:szCs w:val="24"/>
          <w:lang w:eastAsia="ru-RU"/>
        </w:rPr>
        <w:t>т.ч</w:t>
      </w:r>
      <w:proofErr w:type="spellEnd"/>
      <w:r w:rsidRPr="00C7169E">
        <w:rPr>
          <w:rFonts w:eastAsia="Times New Roman"/>
          <w:bCs/>
          <w:color w:val="000000" w:themeColor="text1"/>
          <w:sz w:val="24"/>
          <w:szCs w:val="24"/>
          <w:lang w:eastAsia="ru-RU"/>
        </w:rPr>
        <w:t xml:space="preserve">. посредством электронной почты), а также сообщить об этом страховщику, </w:t>
      </w:r>
      <w:r w:rsidRPr="00232AEA">
        <w:rPr>
          <w:rFonts w:eastAsia="Times New Roman"/>
          <w:bCs/>
          <w:color w:val="000000" w:themeColor="text1"/>
          <w:sz w:val="24"/>
          <w:szCs w:val="24"/>
          <w:lang w:eastAsia="ru-RU"/>
        </w:rPr>
        <w:t>представив имеющиеся документы, подтверждающие наступление страхового случая и иные документы по его запросу;</w:t>
      </w:r>
    </w:p>
    <w:p w:rsidR="00CE5004" w:rsidRPr="00232AEA" w:rsidRDefault="00CE5004" w:rsidP="00CE5004">
      <w:pPr>
        <w:spacing w:after="0" w:line="240" w:lineRule="auto"/>
        <w:ind w:firstLine="567"/>
        <w:jc w:val="both"/>
        <w:outlineLvl w:val="0"/>
        <w:rPr>
          <w:rFonts w:eastAsia="Times New Roman"/>
          <w:bCs/>
          <w:color w:val="000000" w:themeColor="text1"/>
          <w:sz w:val="24"/>
          <w:szCs w:val="24"/>
          <w:lang w:eastAsia="ru-RU"/>
        </w:rPr>
      </w:pPr>
      <w:r w:rsidRPr="00232AEA">
        <w:rPr>
          <w:rFonts w:eastAsia="Times New Roman"/>
          <w:bCs/>
          <w:color w:val="000000" w:themeColor="text1"/>
          <w:sz w:val="24"/>
          <w:szCs w:val="24"/>
          <w:lang w:eastAsia="ru-RU"/>
        </w:rPr>
        <w:t>принять разумные и доступные в сложившихся обстоятельствах меры для сохранности поврежденного объекта до его осмотра представителями Страховщика;</w:t>
      </w:r>
    </w:p>
    <w:p w:rsidR="00CE5004" w:rsidRPr="00232AEA" w:rsidRDefault="00CE5004" w:rsidP="00CE5004">
      <w:pPr>
        <w:spacing w:after="0" w:line="240" w:lineRule="auto"/>
        <w:ind w:firstLine="567"/>
        <w:jc w:val="both"/>
        <w:outlineLvl w:val="0"/>
        <w:rPr>
          <w:rFonts w:eastAsia="Times New Roman"/>
          <w:bCs/>
          <w:color w:val="000000" w:themeColor="text1"/>
          <w:sz w:val="24"/>
          <w:szCs w:val="24"/>
          <w:lang w:eastAsia="ru-RU"/>
        </w:rPr>
      </w:pPr>
      <w:r w:rsidRPr="00232AEA">
        <w:rPr>
          <w:rFonts w:eastAsia="Times New Roman"/>
          <w:bCs/>
          <w:color w:val="000000" w:themeColor="text1"/>
          <w:sz w:val="24"/>
          <w:szCs w:val="24"/>
          <w:lang w:eastAsia="ru-RU"/>
        </w:rPr>
        <w:t>обеспечить Страховщику возможность проведения осмотра поврежденного Имущества.</w:t>
      </w:r>
    </w:p>
    <w:p w:rsidR="00CE5004" w:rsidRPr="00232AEA" w:rsidRDefault="00CE5004" w:rsidP="00CE5004">
      <w:pPr>
        <w:shd w:val="clear" w:color="auto" w:fill="FFFFFF"/>
        <w:tabs>
          <w:tab w:val="left" w:pos="979"/>
          <w:tab w:val="left" w:pos="6960"/>
        </w:tabs>
        <w:spacing w:after="0" w:line="240" w:lineRule="auto"/>
        <w:ind w:firstLine="567"/>
        <w:jc w:val="center"/>
        <w:rPr>
          <w:rFonts w:eastAsia="Times New Roman"/>
          <w:b/>
          <w:bCs/>
          <w:color w:val="000000" w:themeColor="text1"/>
          <w:sz w:val="24"/>
          <w:szCs w:val="24"/>
          <w:lang w:eastAsia="ru-RU"/>
        </w:rPr>
      </w:pPr>
      <w:r w:rsidRPr="00232AEA">
        <w:rPr>
          <w:rFonts w:eastAsia="Times New Roman"/>
          <w:b/>
          <w:bCs/>
          <w:color w:val="000000" w:themeColor="text1"/>
          <w:sz w:val="24"/>
          <w:szCs w:val="24"/>
          <w:lang w:eastAsia="ru-RU"/>
        </w:rPr>
        <w:t>4.</w:t>
      </w:r>
      <w:r w:rsidRPr="00232AEA">
        <w:rPr>
          <w:rFonts w:eastAsia="Times New Roman"/>
          <w:b/>
          <w:bCs/>
          <w:color w:val="000000" w:themeColor="text1"/>
          <w:sz w:val="24"/>
          <w:szCs w:val="24"/>
          <w:lang w:eastAsia="ru-RU"/>
        </w:rPr>
        <w:tab/>
        <w:t xml:space="preserve">Права и обязанности Сторон </w:t>
      </w:r>
    </w:p>
    <w:p w:rsidR="00CE5004" w:rsidRPr="00232AEA" w:rsidRDefault="00CE5004" w:rsidP="00CE5004">
      <w:pPr>
        <w:shd w:val="clear" w:color="auto" w:fill="FFFFFF"/>
        <w:tabs>
          <w:tab w:val="left" w:pos="979"/>
          <w:tab w:val="left" w:pos="6960"/>
        </w:tabs>
        <w:spacing w:after="0" w:line="240" w:lineRule="auto"/>
        <w:ind w:firstLine="567"/>
        <w:jc w:val="both"/>
        <w:rPr>
          <w:rFonts w:eastAsia="Times New Roman"/>
          <w:bCs/>
          <w:color w:val="000000" w:themeColor="text1"/>
          <w:sz w:val="24"/>
          <w:szCs w:val="24"/>
          <w:lang w:eastAsia="ru-RU"/>
        </w:rPr>
      </w:pPr>
      <w:r w:rsidRPr="00232AEA">
        <w:rPr>
          <w:rFonts w:eastAsia="Times New Roman"/>
          <w:bCs/>
          <w:color w:val="000000" w:themeColor="text1"/>
          <w:sz w:val="24"/>
          <w:szCs w:val="24"/>
          <w:lang w:eastAsia="ru-RU"/>
        </w:rPr>
        <w:t>4.1. Арендодатель имеет право:</w:t>
      </w:r>
    </w:p>
    <w:p w:rsidR="00CE5004" w:rsidRPr="00232AEA" w:rsidRDefault="00CE5004" w:rsidP="00CE5004">
      <w:pPr>
        <w:shd w:val="clear" w:color="auto" w:fill="FFFFFF"/>
        <w:tabs>
          <w:tab w:val="left" w:pos="979"/>
          <w:tab w:val="left" w:pos="6960"/>
        </w:tabs>
        <w:spacing w:after="0" w:line="240" w:lineRule="auto"/>
        <w:ind w:firstLine="567"/>
        <w:jc w:val="both"/>
        <w:rPr>
          <w:rFonts w:eastAsia="Times New Roman"/>
          <w:bCs/>
          <w:color w:val="000000" w:themeColor="text1"/>
          <w:sz w:val="24"/>
          <w:szCs w:val="24"/>
          <w:lang w:eastAsia="ru-RU"/>
        </w:rPr>
      </w:pPr>
      <w:r w:rsidRPr="00232AEA">
        <w:rPr>
          <w:rFonts w:eastAsia="Times New Roman"/>
          <w:bCs/>
          <w:color w:val="000000" w:themeColor="text1"/>
          <w:sz w:val="24"/>
          <w:szCs w:val="24"/>
          <w:lang w:eastAsia="ru-RU"/>
        </w:rPr>
        <w:t xml:space="preserve">4.1.1. Требовать от Арендатора своевременного и надлежащего исполнения обязательства по перечислению арендной платы за пользование Имуществом </w:t>
      </w:r>
      <w:r w:rsidRPr="00232AEA">
        <w:rPr>
          <w:rFonts w:eastAsia="Times New Roman"/>
          <w:bCs/>
          <w:color w:val="000000" w:themeColor="text1"/>
          <w:sz w:val="24"/>
          <w:szCs w:val="24"/>
          <w:lang w:eastAsia="ru-RU"/>
        </w:rPr>
        <w:br/>
        <w:t>в соответствии с условиями Договора.</w:t>
      </w:r>
    </w:p>
    <w:p w:rsidR="00CE5004" w:rsidRPr="00232AEA" w:rsidRDefault="00CE5004" w:rsidP="00CE5004">
      <w:pPr>
        <w:shd w:val="clear" w:color="auto" w:fill="FFFFFF"/>
        <w:tabs>
          <w:tab w:val="left" w:pos="979"/>
          <w:tab w:val="left" w:pos="6960"/>
        </w:tabs>
        <w:spacing w:after="0" w:line="240" w:lineRule="auto"/>
        <w:ind w:firstLine="567"/>
        <w:jc w:val="both"/>
        <w:rPr>
          <w:rFonts w:eastAsia="Times New Roman"/>
          <w:bCs/>
          <w:color w:val="000000" w:themeColor="text1"/>
          <w:sz w:val="24"/>
          <w:szCs w:val="24"/>
          <w:lang w:eastAsia="ru-RU"/>
        </w:rPr>
      </w:pPr>
      <w:r w:rsidRPr="00232AEA">
        <w:rPr>
          <w:rFonts w:eastAsia="Times New Roman"/>
          <w:bCs/>
          <w:color w:val="000000" w:themeColor="text1"/>
          <w:sz w:val="24"/>
          <w:szCs w:val="24"/>
          <w:lang w:eastAsia="ru-RU"/>
        </w:rPr>
        <w:t>4.1.2. По окончании срока аренды требовать от Арендатора своевременного возврата Имущества в том состоянии, в котором Арендатор его получил, с учетом нормального износа.</w:t>
      </w:r>
    </w:p>
    <w:p w:rsidR="00CE5004" w:rsidRPr="00232AEA" w:rsidRDefault="00CE5004" w:rsidP="00CE5004">
      <w:pPr>
        <w:shd w:val="clear" w:color="auto" w:fill="FFFFFF"/>
        <w:tabs>
          <w:tab w:val="left" w:pos="979"/>
          <w:tab w:val="left" w:pos="6960"/>
        </w:tabs>
        <w:spacing w:after="0" w:line="240" w:lineRule="auto"/>
        <w:ind w:firstLine="567"/>
        <w:jc w:val="both"/>
        <w:rPr>
          <w:rFonts w:eastAsia="Times New Roman"/>
          <w:bCs/>
          <w:color w:val="000000" w:themeColor="text1"/>
          <w:sz w:val="24"/>
          <w:szCs w:val="24"/>
          <w:lang w:eastAsia="ru-RU"/>
        </w:rPr>
      </w:pPr>
      <w:r w:rsidRPr="00232AEA">
        <w:rPr>
          <w:rFonts w:eastAsia="Times New Roman"/>
          <w:bCs/>
          <w:color w:val="000000" w:themeColor="text1"/>
          <w:sz w:val="24"/>
          <w:szCs w:val="24"/>
          <w:lang w:eastAsia="ru-RU"/>
        </w:rPr>
        <w:t>4.1.3. Требовать досрочного расторжения Договора в случаях, предусмотренных настоящим договором.</w:t>
      </w:r>
    </w:p>
    <w:p w:rsidR="00CE5004" w:rsidRPr="00232AEA" w:rsidRDefault="00CE5004" w:rsidP="00CE5004">
      <w:pPr>
        <w:shd w:val="clear" w:color="auto" w:fill="FFFFFF"/>
        <w:tabs>
          <w:tab w:val="left" w:pos="979"/>
          <w:tab w:val="left" w:pos="6960"/>
        </w:tabs>
        <w:spacing w:after="0" w:line="240" w:lineRule="auto"/>
        <w:ind w:firstLine="567"/>
        <w:jc w:val="both"/>
        <w:rPr>
          <w:rFonts w:eastAsia="Times New Roman"/>
          <w:bCs/>
          <w:color w:val="000000" w:themeColor="text1"/>
          <w:sz w:val="24"/>
          <w:szCs w:val="24"/>
          <w:lang w:eastAsia="ru-RU"/>
        </w:rPr>
      </w:pPr>
      <w:r w:rsidRPr="00232AEA">
        <w:rPr>
          <w:rFonts w:eastAsia="Times New Roman"/>
          <w:bCs/>
          <w:color w:val="000000" w:themeColor="text1"/>
          <w:sz w:val="24"/>
          <w:szCs w:val="24"/>
          <w:lang w:eastAsia="ru-RU"/>
        </w:rPr>
        <w:t>4.1.4.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CE5004" w:rsidRPr="00232AEA" w:rsidRDefault="00CE5004" w:rsidP="00CE5004">
      <w:pPr>
        <w:shd w:val="clear" w:color="auto" w:fill="FFFFFF"/>
        <w:tabs>
          <w:tab w:val="left" w:pos="979"/>
          <w:tab w:val="left" w:pos="6960"/>
        </w:tabs>
        <w:spacing w:after="0" w:line="240" w:lineRule="auto"/>
        <w:ind w:firstLine="567"/>
        <w:jc w:val="both"/>
        <w:rPr>
          <w:rFonts w:eastAsia="Times New Roman"/>
          <w:bCs/>
          <w:color w:val="000000" w:themeColor="text1"/>
          <w:sz w:val="24"/>
          <w:szCs w:val="24"/>
          <w:lang w:eastAsia="ru-RU"/>
        </w:rPr>
      </w:pPr>
      <w:r w:rsidRPr="00232AEA">
        <w:rPr>
          <w:rFonts w:eastAsia="Times New Roman"/>
          <w:bCs/>
          <w:color w:val="000000" w:themeColor="text1"/>
          <w:sz w:val="24"/>
          <w:szCs w:val="24"/>
          <w:lang w:eastAsia="ru-RU"/>
        </w:rPr>
        <w:t>4.1.5. Требовать от Арендатора уплаты неустойки на основании и в порядке, установленном действующим законодательством Российской Федерации и Договором.</w:t>
      </w:r>
    </w:p>
    <w:p w:rsidR="00CE5004" w:rsidRPr="00DB0EA4" w:rsidRDefault="00CE5004" w:rsidP="00CE5004">
      <w:pPr>
        <w:shd w:val="clear" w:color="auto" w:fill="FFFFFF"/>
        <w:tabs>
          <w:tab w:val="left" w:pos="979"/>
          <w:tab w:val="left" w:pos="6960"/>
        </w:tabs>
        <w:spacing w:after="0" w:line="240" w:lineRule="auto"/>
        <w:ind w:firstLine="567"/>
        <w:jc w:val="both"/>
        <w:rPr>
          <w:rFonts w:eastAsia="Times New Roman"/>
          <w:bCs/>
          <w:color w:val="000000" w:themeColor="text1"/>
          <w:sz w:val="24"/>
          <w:szCs w:val="24"/>
          <w:lang w:eastAsia="ru-RU"/>
        </w:rPr>
      </w:pPr>
      <w:r w:rsidRPr="00232AEA">
        <w:rPr>
          <w:rFonts w:eastAsia="Times New Roman"/>
          <w:bCs/>
          <w:color w:val="000000" w:themeColor="text1"/>
          <w:sz w:val="24"/>
          <w:szCs w:val="24"/>
          <w:lang w:eastAsia="ru-RU"/>
        </w:rPr>
        <w:t>4.2. Арендатор имеет</w:t>
      </w:r>
      <w:r w:rsidRPr="00DB0EA4">
        <w:rPr>
          <w:rFonts w:eastAsia="Times New Roman"/>
          <w:bCs/>
          <w:color w:val="000000" w:themeColor="text1"/>
          <w:sz w:val="24"/>
          <w:szCs w:val="24"/>
          <w:lang w:eastAsia="ru-RU"/>
        </w:rPr>
        <w:t xml:space="preserve"> право:</w:t>
      </w:r>
    </w:p>
    <w:p w:rsidR="00CE5004" w:rsidRPr="00DB0EA4" w:rsidRDefault="00CE5004" w:rsidP="00CE5004">
      <w:pPr>
        <w:shd w:val="clear" w:color="auto" w:fill="FFFFFF"/>
        <w:tabs>
          <w:tab w:val="left" w:pos="979"/>
          <w:tab w:val="left" w:pos="6960"/>
        </w:tabs>
        <w:spacing w:after="0" w:line="240" w:lineRule="auto"/>
        <w:ind w:firstLine="567"/>
        <w:jc w:val="both"/>
        <w:rPr>
          <w:rFonts w:eastAsia="Times New Roman"/>
          <w:bCs/>
          <w:color w:val="000000" w:themeColor="text1"/>
          <w:sz w:val="24"/>
          <w:szCs w:val="24"/>
          <w:lang w:eastAsia="ru-RU"/>
        </w:rPr>
      </w:pPr>
      <w:r w:rsidRPr="00DB0EA4">
        <w:rPr>
          <w:rFonts w:eastAsia="Times New Roman"/>
          <w:bCs/>
          <w:color w:val="000000" w:themeColor="text1"/>
          <w:sz w:val="24"/>
          <w:szCs w:val="24"/>
          <w:lang w:eastAsia="ru-RU"/>
        </w:rPr>
        <w:t>4.2.1. Использовать Имущество на условиях, установленных настоящим договором.</w:t>
      </w:r>
    </w:p>
    <w:p w:rsidR="00CE5004" w:rsidRPr="00DB0EA4" w:rsidRDefault="00CE5004" w:rsidP="00CE5004">
      <w:pPr>
        <w:shd w:val="clear" w:color="auto" w:fill="FFFFFF"/>
        <w:tabs>
          <w:tab w:val="left" w:pos="979"/>
          <w:tab w:val="left" w:pos="6960"/>
        </w:tabs>
        <w:spacing w:after="0" w:line="240" w:lineRule="auto"/>
        <w:ind w:firstLine="567"/>
        <w:jc w:val="both"/>
        <w:rPr>
          <w:rFonts w:eastAsia="Times New Roman"/>
          <w:color w:val="000000" w:themeColor="text1"/>
          <w:sz w:val="24"/>
          <w:szCs w:val="24"/>
          <w:lang w:eastAsia="ru-RU"/>
        </w:rPr>
      </w:pPr>
      <w:r w:rsidRPr="00DB0EA4">
        <w:rPr>
          <w:rFonts w:eastAsia="Times New Roman"/>
          <w:bCs/>
          <w:color w:val="000000" w:themeColor="text1"/>
          <w:sz w:val="24"/>
          <w:szCs w:val="24"/>
          <w:lang w:eastAsia="ru-RU"/>
        </w:rPr>
        <w:t xml:space="preserve">4.2.2. </w:t>
      </w:r>
      <w:r w:rsidRPr="00DB0EA4">
        <w:rPr>
          <w:rFonts w:eastAsia="Times New Roman"/>
          <w:color w:val="000000" w:themeColor="text1"/>
          <w:sz w:val="24"/>
          <w:szCs w:val="24"/>
          <w:lang w:eastAsia="ru-RU"/>
        </w:rPr>
        <w:t>Требовать от Арендодателя передачи Имущества в аренду в техническом состоянии, пригодном для надлежащего его использования.</w:t>
      </w:r>
    </w:p>
    <w:p w:rsidR="00CE5004" w:rsidRPr="00DB0EA4" w:rsidRDefault="00CE5004" w:rsidP="00CE5004">
      <w:pPr>
        <w:shd w:val="clear" w:color="auto" w:fill="FFFFFF"/>
        <w:tabs>
          <w:tab w:val="left" w:pos="979"/>
          <w:tab w:val="left" w:pos="6960"/>
        </w:tabs>
        <w:spacing w:after="0" w:line="240" w:lineRule="auto"/>
        <w:ind w:firstLine="567"/>
        <w:rPr>
          <w:rFonts w:eastAsia="Times New Roman"/>
          <w:color w:val="000000" w:themeColor="text1"/>
          <w:sz w:val="24"/>
          <w:szCs w:val="24"/>
          <w:lang w:eastAsia="ru-RU"/>
        </w:rPr>
      </w:pPr>
      <w:r w:rsidRPr="00DB0EA4">
        <w:rPr>
          <w:rFonts w:eastAsia="Times New Roman"/>
          <w:color w:val="000000" w:themeColor="text1"/>
          <w:sz w:val="24"/>
          <w:szCs w:val="24"/>
          <w:lang w:eastAsia="ru-RU"/>
        </w:rPr>
        <w:t>4.3. Арендодатель обязуется:</w:t>
      </w:r>
    </w:p>
    <w:p w:rsidR="00CE5004" w:rsidRPr="00DB0EA4" w:rsidRDefault="00CE5004" w:rsidP="00CE5004">
      <w:pPr>
        <w:shd w:val="clear" w:color="auto" w:fill="FFFFFF"/>
        <w:tabs>
          <w:tab w:val="left" w:pos="1157"/>
        </w:tabs>
        <w:spacing w:after="0" w:line="240" w:lineRule="auto"/>
        <w:ind w:firstLine="567"/>
        <w:jc w:val="both"/>
        <w:rPr>
          <w:rFonts w:eastAsia="Times New Roman"/>
          <w:color w:val="000000" w:themeColor="text1"/>
          <w:spacing w:val="3"/>
          <w:sz w:val="24"/>
          <w:szCs w:val="24"/>
          <w:lang w:eastAsia="ru-RU"/>
        </w:rPr>
      </w:pPr>
      <w:r w:rsidRPr="00DB0EA4">
        <w:rPr>
          <w:rFonts w:eastAsia="Times New Roman"/>
          <w:color w:val="000000" w:themeColor="text1"/>
          <w:sz w:val="24"/>
          <w:szCs w:val="24"/>
          <w:lang w:eastAsia="ru-RU"/>
        </w:rPr>
        <w:t xml:space="preserve">4.3.1. Передать Арендатору Имущество по Акту приема-передачи, </w:t>
      </w:r>
      <w:r w:rsidRPr="00DB0EA4">
        <w:rPr>
          <w:rFonts w:eastAsia="Times New Roman"/>
          <w:color w:val="000000" w:themeColor="text1"/>
          <w:spacing w:val="3"/>
          <w:sz w:val="24"/>
          <w:szCs w:val="24"/>
          <w:lang w:eastAsia="ru-RU"/>
        </w:rPr>
        <w:t>составленному</w:t>
      </w:r>
      <w:r w:rsidRPr="00DB0EA4">
        <w:rPr>
          <w:rFonts w:eastAsia="Times New Roman"/>
          <w:color w:val="000000" w:themeColor="text1"/>
          <w:spacing w:val="3"/>
          <w:sz w:val="24"/>
          <w:szCs w:val="24"/>
          <w:lang w:eastAsia="ru-RU"/>
        </w:rPr>
        <w:br/>
        <w:t>и подписанному Арендодателем и Арендатором в 3 (трех) экземплярах (по одному для каждой из сторон, один для регистрирующего органа).</w:t>
      </w:r>
    </w:p>
    <w:p w:rsidR="00CE5004" w:rsidRPr="00DB0EA4" w:rsidRDefault="00CE5004" w:rsidP="00CE5004">
      <w:pPr>
        <w:shd w:val="clear" w:color="auto" w:fill="FFFFFF"/>
        <w:tabs>
          <w:tab w:val="left" w:pos="1157"/>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pacing w:val="3"/>
          <w:sz w:val="24"/>
          <w:szCs w:val="24"/>
          <w:lang w:eastAsia="ru-RU"/>
        </w:rPr>
        <w:t>Непринятие имущества Арендатором в установленный срок, является основанием для досрочного расторжения договора аренды Арендодателем в одностороннем порядке.</w:t>
      </w:r>
    </w:p>
    <w:p w:rsidR="00CE5004" w:rsidRPr="00DB0EA4" w:rsidRDefault="00CE5004" w:rsidP="00CE5004">
      <w:pPr>
        <w:shd w:val="clear" w:color="auto" w:fill="FFFFFF"/>
        <w:tabs>
          <w:tab w:val="left" w:pos="1358"/>
        </w:tabs>
        <w:spacing w:after="0" w:line="240" w:lineRule="auto"/>
        <w:ind w:right="34"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4.3.2. В пятидневный срок, с даты подписания Акта приема-передачи Имущества, заключить с Арендатором договор на возмещение эксплуатационных расходов на срок, установленный </w:t>
      </w:r>
      <w:hyperlink r:id="rId15" w:history="1">
        <w:r w:rsidRPr="00DB0EA4">
          <w:rPr>
            <w:rFonts w:eastAsia="Times New Roman"/>
            <w:color w:val="000000" w:themeColor="text1"/>
            <w:sz w:val="24"/>
            <w:szCs w:val="24"/>
            <w:lang w:eastAsia="ru-RU"/>
          </w:rPr>
          <w:t>пунктом 2.1</w:t>
        </w:r>
      </w:hyperlink>
      <w:r w:rsidRPr="00DB0EA4">
        <w:rPr>
          <w:rFonts w:eastAsia="Times New Roman"/>
          <w:color w:val="000000" w:themeColor="text1"/>
          <w:sz w:val="24"/>
          <w:szCs w:val="24"/>
          <w:lang w:eastAsia="ru-RU"/>
        </w:rPr>
        <w:t xml:space="preserve"> Договора, предусмотрев обязанность Арендатора </w:t>
      </w:r>
      <w:r w:rsidRPr="00DB0EA4">
        <w:rPr>
          <w:rFonts w:eastAsia="Times New Roman"/>
          <w:color w:val="000000" w:themeColor="text1"/>
          <w:sz w:val="24"/>
          <w:szCs w:val="24"/>
          <w:lang w:eastAsia="ru-RU"/>
        </w:rPr>
        <w:br/>
        <w:t>по возмещению эксплуатационных расходов с даты подписания Акта приема-передачи Имущества.</w:t>
      </w:r>
    </w:p>
    <w:p w:rsidR="00CE5004" w:rsidRPr="00DB0EA4" w:rsidRDefault="00CE5004" w:rsidP="00CE5004">
      <w:pPr>
        <w:shd w:val="clear" w:color="auto" w:fill="FFFFFF"/>
        <w:tabs>
          <w:tab w:val="left" w:pos="1358"/>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4.3.3. В случае аварии или иных обстоятельств, произошедших не по вине Арендатора, нанесших ущерб Имуществу, оказывать ему необходимое содействие </w:t>
      </w:r>
      <w:r w:rsidRPr="00DB0EA4">
        <w:rPr>
          <w:rFonts w:eastAsia="Times New Roman"/>
          <w:color w:val="000000" w:themeColor="text1"/>
          <w:sz w:val="24"/>
          <w:szCs w:val="24"/>
          <w:lang w:eastAsia="ru-RU"/>
        </w:rPr>
        <w:br/>
        <w:t>в устранении нанесенного Имуществу ущерба.</w:t>
      </w:r>
    </w:p>
    <w:p w:rsidR="00CE5004" w:rsidRPr="00DB0EA4" w:rsidRDefault="00CE5004" w:rsidP="00CE5004">
      <w:pPr>
        <w:shd w:val="clear" w:color="auto" w:fill="FFFFFF"/>
        <w:tabs>
          <w:tab w:val="left" w:pos="1358"/>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4.3.4. Контролировать выполнение Арендатором обязательств по настоящему договору.</w:t>
      </w:r>
    </w:p>
    <w:p w:rsidR="00CE5004" w:rsidRPr="00DB0EA4" w:rsidRDefault="00CE5004" w:rsidP="00CE5004">
      <w:pPr>
        <w:shd w:val="clear" w:color="auto" w:fill="FFFFFF"/>
        <w:tabs>
          <w:tab w:val="left" w:pos="1397"/>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4.3.5. Не позже 3 (трех) рабочих дней со дня окончания срока аренды, установленного настоящим договором, принять от Арендатора Имущество, указанное в пункте 1.1. </w:t>
      </w:r>
      <w:r w:rsidRPr="00DB0EA4">
        <w:rPr>
          <w:rFonts w:eastAsia="Times New Roman"/>
          <w:color w:val="000000" w:themeColor="text1"/>
          <w:sz w:val="24"/>
          <w:szCs w:val="24"/>
          <w:lang w:eastAsia="ru-RU"/>
        </w:rPr>
        <w:br/>
        <w:t xml:space="preserve">к настоящему договору, по акту возврата Имущества, который составляется </w:t>
      </w:r>
      <w:r w:rsidRPr="00DB0EA4">
        <w:rPr>
          <w:rFonts w:eastAsia="Times New Roman"/>
          <w:color w:val="000000" w:themeColor="text1"/>
          <w:sz w:val="24"/>
          <w:szCs w:val="24"/>
          <w:lang w:eastAsia="ru-RU"/>
        </w:rPr>
        <w:br/>
        <w:t>и подписывается Арендодателем и Арендатором в 3 (трех) экземплярах.</w:t>
      </w:r>
    </w:p>
    <w:p w:rsidR="00CE5004" w:rsidRPr="00DB0EA4" w:rsidRDefault="00CE5004" w:rsidP="00CE5004">
      <w:pPr>
        <w:shd w:val="clear" w:color="auto" w:fill="FFFFFF"/>
        <w:tabs>
          <w:tab w:val="left" w:pos="1397"/>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4.3.6. В день обращения Арендатора принять от него экземпляры договоров страхования, заключенных в соответствии с настоящим договором.</w:t>
      </w:r>
    </w:p>
    <w:p w:rsidR="00CE5004" w:rsidRPr="00DB0EA4" w:rsidRDefault="00CE5004" w:rsidP="00CE5004">
      <w:pPr>
        <w:shd w:val="clear" w:color="auto" w:fill="FFFFFF"/>
        <w:tabs>
          <w:tab w:val="left" w:pos="1397"/>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4.3.7. Арендодатель гарантирует, что на момент заключения Договора Имущество </w:t>
      </w:r>
      <w:r w:rsidRPr="00DB0EA4">
        <w:rPr>
          <w:rFonts w:eastAsia="Times New Roman"/>
          <w:color w:val="000000" w:themeColor="text1"/>
          <w:sz w:val="24"/>
          <w:szCs w:val="24"/>
          <w:lang w:eastAsia="ru-RU"/>
        </w:rPr>
        <w:br/>
        <w:t xml:space="preserve">не отчуждено, не передано во временное владение и пользование (в аренду), </w:t>
      </w:r>
      <w:r w:rsidRPr="00DB0EA4">
        <w:rPr>
          <w:rFonts w:eastAsia="Times New Roman"/>
          <w:color w:val="000000" w:themeColor="text1"/>
          <w:sz w:val="24"/>
          <w:szCs w:val="24"/>
          <w:lang w:eastAsia="ru-RU"/>
        </w:rPr>
        <w:br/>
        <w:t>в доверительное управление, не заложено, в споре и под арестом не состоит, правами третьих лиц не обременено.</w:t>
      </w:r>
    </w:p>
    <w:p w:rsidR="00CE5004" w:rsidRPr="00DB0EA4" w:rsidRDefault="00CE5004" w:rsidP="00CE5004">
      <w:pPr>
        <w:shd w:val="clear" w:color="auto" w:fill="FFFFFF"/>
        <w:spacing w:after="0" w:line="240" w:lineRule="auto"/>
        <w:ind w:firstLine="567"/>
        <w:rPr>
          <w:rFonts w:eastAsia="Times New Roman"/>
          <w:color w:val="000000" w:themeColor="text1"/>
          <w:sz w:val="24"/>
          <w:szCs w:val="24"/>
          <w:lang w:eastAsia="ru-RU"/>
        </w:rPr>
      </w:pPr>
      <w:r w:rsidRPr="00DB0EA4">
        <w:rPr>
          <w:rFonts w:eastAsia="Times New Roman"/>
          <w:color w:val="000000" w:themeColor="text1"/>
          <w:sz w:val="24"/>
          <w:szCs w:val="24"/>
          <w:lang w:eastAsia="ru-RU"/>
        </w:rPr>
        <w:t>4.4. Арендатор обязуется:</w:t>
      </w:r>
    </w:p>
    <w:p w:rsidR="00CE5004" w:rsidRPr="00DB0EA4" w:rsidRDefault="00CE5004" w:rsidP="00CE5004">
      <w:pPr>
        <w:shd w:val="clear" w:color="auto" w:fill="FFFFFF"/>
        <w:tabs>
          <w:tab w:val="left" w:pos="72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4.4.1. В пятидневный срок после заключения настоящего договора принять </w:t>
      </w:r>
      <w:r w:rsidRPr="00DB0EA4">
        <w:rPr>
          <w:rFonts w:eastAsia="Times New Roman"/>
          <w:color w:val="000000" w:themeColor="text1"/>
          <w:sz w:val="24"/>
          <w:szCs w:val="24"/>
          <w:lang w:eastAsia="ru-RU"/>
        </w:rPr>
        <w:br/>
        <w:t>от Арендодателя Имущество, указанное в пункте 1.1. настоящего договора, по акту приема-передачи Имущества.</w:t>
      </w:r>
    </w:p>
    <w:p w:rsidR="00CE5004" w:rsidRPr="00DB0EA4" w:rsidRDefault="00CE5004" w:rsidP="00CE5004">
      <w:pPr>
        <w:shd w:val="clear" w:color="auto" w:fill="FFFFFF"/>
        <w:tabs>
          <w:tab w:val="left" w:pos="720"/>
        </w:tabs>
        <w:spacing w:after="0" w:line="240" w:lineRule="auto"/>
        <w:ind w:right="34"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4.4.2. В пятидневный срок с даты подписания акта приема-передачи, заключить </w:t>
      </w:r>
      <w:r w:rsidRPr="00DB0EA4">
        <w:rPr>
          <w:rFonts w:eastAsia="Times New Roman"/>
          <w:color w:val="000000" w:themeColor="text1"/>
          <w:sz w:val="24"/>
          <w:szCs w:val="24"/>
          <w:lang w:eastAsia="ru-RU"/>
        </w:rPr>
        <w:br/>
        <w:t xml:space="preserve">с Арендодателем договор на возмещение эксплуатационных расходов на срок, установленный </w:t>
      </w:r>
      <w:hyperlink r:id="rId16" w:history="1">
        <w:r w:rsidRPr="00DB0EA4">
          <w:rPr>
            <w:rFonts w:eastAsia="Times New Roman"/>
            <w:color w:val="000000" w:themeColor="text1"/>
            <w:sz w:val="24"/>
            <w:szCs w:val="24"/>
            <w:lang w:eastAsia="ru-RU"/>
          </w:rPr>
          <w:t>пунктом 2.1</w:t>
        </w:r>
      </w:hyperlink>
      <w:r w:rsidRPr="00DB0EA4">
        <w:rPr>
          <w:rFonts w:eastAsia="Times New Roman"/>
          <w:color w:val="000000" w:themeColor="text1"/>
          <w:sz w:val="24"/>
          <w:szCs w:val="24"/>
          <w:lang w:eastAsia="ru-RU"/>
        </w:rPr>
        <w:t xml:space="preserve"> Договора, предусмотрев обязанность Арендатора </w:t>
      </w:r>
      <w:r w:rsidRPr="00DB0EA4">
        <w:rPr>
          <w:rFonts w:eastAsia="Times New Roman"/>
          <w:color w:val="000000" w:themeColor="text1"/>
          <w:sz w:val="24"/>
          <w:szCs w:val="24"/>
          <w:lang w:eastAsia="ru-RU"/>
        </w:rPr>
        <w:br/>
        <w:t>по возмещению эксплуатационных расходов с даты подписания акта приема-передачи Имущества.</w:t>
      </w:r>
    </w:p>
    <w:p w:rsidR="00CE5004" w:rsidRPr="00DB0EA4" w:rsidRDefault="00CE5004" w:rsidP="00CE5004">
      <w:pPr>
        <w:shd w:val="clear" w:color="auto" w:fill="FFFFFF"/>
        <w:tabs>
          <w:tab w:val="left" w:pos="720"/>
        </w:tabs>
        <w:spacing w:after="0" w:line="240" w:lineRule="auto"/>
        <w:ind w:right="34"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4.4.3. Использовать Имущество в соответствии с целями, указанными в настоящем договоре, условиями настоящего договора, законодательством Российской Федерации, нормами и правилами использования зданий (строений, сооружений, помещений в них), </w:t>
      </w:r>
      <w:r w:rsidRPr="00DB0EA4">
        <w:rPr>
          <w:rFonts w:eastAsia="Times New Roman"/>
          <w:color w:val="000000" w:themeColor="text1"/>
          <w:sz w:val="24"/>
          <w:szCs w:val="24"/>
          <w:lang w:eastAsia="ru-RU"/>
        </w:rPr>
        <w:br/>
        <w:t>в том числе санитарными нормами и правилами пожарной безопасности.</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4.4.4. В течение 15 (пятнадцати) рабочих дней после заключения настоящего договора обеспечить за свой счет его государственную регистрацию в территориальном органе федерального органа исполнительной власти, уполномоченного в области государственной регистрации прав на недвижимое имущество и сделок с ним, в соответствии с Федеральным законом от 13.07.2015 № 218-ФЗ «О государственной регистрации недвижимости».</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В случае отказа или приостановления территориальным органом федерального органа исполнительной власти, уполномоченного в области государственной регистрации прав </w:t>
      </w:r>
      <w:r w:rsidRPr="00DB0EA4">
        <w:rPr>
          <w:rFonts w:eastAsia="Times New Roman"/>
          <w:color w:val="000000" w:themeColor="text1"/>
          <w:sz w:val="24"/>
          <w:szCs w:val="24"/>
          <w:lang w:eastAsia="ru-RU"/>
        </w:rPr>
        <w:br/>
        <w:t>на недвижимое имущество и сделок с ним, государственной регистрации, указанный срок продлевается соразмерно времени, необходимого для устранения недостатков и подачи документов на государственную регистрацию, но не более 3-х месяцев.</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4.4.5. Своевременно и в полном объеме вносить арендную плату, установленную настоящим договором.</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4.4.6. Содержать Имущество в исправном состоянии (техническом, санитарном, противопожарном).</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4.4.7. Возмещать эксплуатационные расходы в соответствии с условиями Договора </w:t>
      </w:r>
      <w:r w:rsidRPr="00DB0EA4">
        <w:rPr>
          <w:rFonts w:eastAsia="Times New Roman"/>
          <w:color w:val="000000" w:themeColor="text1"/>
          <w:sz w:val="24"/>
          <w:szCs w:val="24"/>
          <w:lang w:eastAsia="ru-RU"/>
        </w:rPr>
        <w:br/>
        <w:t>на возмещение эксплуатационных расходов.</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4.4.8. В пятидневный срок представлять Арендодателю копии платежных поручений, подтверждающих перечисление арендной платы и неустойки, установленных настоящим договором или уведомлением Арендодателя.</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4.4.9. Своевременно производить за свой счет текущий ремонт Имущества, принимать долевое (пропорционально площади занимаемых помещений или по согласованию </w:t>
      </w:r>
      <w:r w:rsidRPr="00DB0EA4">
        <w:rPr>
          <w:rFonts w:eastAsia="Times New Roman"/>
          <w:color w:val="000000" w:themeColor="text1"/>
          <w:sz w:val="24"/>
          <w:szCs w:val="24"/>
          <w:lang w:eastAsia="ru-RU"/>
        </w:rPr>
        <w:br/>
        <w:t>с Арендодателем в другой пропорции) участие в финансировании капитального ремонта Имущества, указанного в пункте 1.1. настоящего договора.</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4.4.10. Не препятствовать Арендодателю в проведении капитального ремонта переданного в аренду Имущества. Соблюдать порядок использования Имущества в период проведения капитального ремонта, который определяется дополнительным соглашением </w:t>
      </w:r>
      <w:r w:rsidRPr="00DB0EA4">
        <w:rPr>
          <w:rFonts w:eastAsia="Times New Roman"/>
          <w:color w:val="000000" w:themeColor="text1"/>
          <w:sz w:val="24"/>
          <w:szCs w:val="24"/>
          <w:lang w:eastAsia="ru-RU"/>
        </w:rPr>
        <w:br/>
        <w:t>к настоящему договору.</w:t>
      </w:r>
    </w:p>
    <w:p w:rsidR="00CE5004" w:rsidRPr="00DB0EA4" w:rsidRDefault="00CE5004" w:rsidP="00CE5004">
      <w:pPr>
        <w:shd w:val="clear" w:color="auto" w:fill="FFFFFF"/>
        <w:tabs>
          <w:tab w:val="left" w:pos="1262"/>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4.4.11. В срок не позднее 1 (одного) рабочего дня извещать Арендодателя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CE5004" w:rsidRPr="00DB0EA4" w:rsidRDefault="00CE5004" w:rsidP="00CE5004">
      <w:pPr>
        <w:shd w:val="clear" w:color="auto" w:fill="FFFFFF"/>
        <w:tabs>
          <w:tab w:val="left" w:pos="133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4.4.12.</w:t>
      </w:r>
      <w:r w:rsidRPr="00DB0EA4">
        <w:rPr>
          <w:rFonts w:eastAsia="Times New Roman"/>
          <w:color w:val="000000" w:themeColor="text1"/>
          <w:sz w:val="24"/>
          <w:szCs w:val="24"/>
          <w:lang w:eastAsia="ru-RU"/>
        </w:rPr>
        <w:tab/>
        <w:t xml:space="preserve">Обеспечивать сохранность Имущества, его инженерных коммуникаций </w:t>
      </w:r>
      <w:r w:rsidRPr="00DB0EA4">
        <w:rPr>
          <w:rFonts w:eastAsia="Times New Roman"/>
          <w:color w:val="000000" w:themeColor="text1"/>
          <w:sz w:val="24"/>
          <w:szCs w:val="24"/>
          <w:lang w:eastAsia="ru-RU"/>
        </w:rPr>
        <w:br/>
        <w:t>и оборудования, нести расходы на их содержание и поддержание в надлежащем техническом, санитарном и противопожарном состоянии.</w:t>
      </w:r>
    </w:p>
    <w:p w:rsidR="00CE5004" w:rsidRPr="00DB0EA4" w:rsidRDefault="00CE5004" w:rsidP="00CE5004">
      <w:pPr>
        <w:shd w:val="clear" w:color="auto" w:fill="FFFFFF"/>
        <w:tabs>
          <w:tab w:val="left" w:pos="133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4.4.13. Не производить переустройства и (или) перепланировок Имущества, реконструкцию, проведение капитального ремонта, а также неотделимые улучшения Имущества без предварительного письменного согласия Арендодателя, </w:t>
      </w:r>
      <w:proofErr w:type="spellStart"/>
      <w:r w:rsidRPr="00DB0EA4">
        <w:rPr>
          <w:rFonts w:eastAsia="Times New Roman"/>
          <w:color w:val="000000" w:themeColor="text1"/>
          <w:sz w:val="24"/>
          <w:szCs w:val="24"/>
          <w:lang w:eastAsia="ru-RU"/>
        </w:rPr>
        <w:t>Минобрнауки</w:t>
      </w:r>
      <w:proofErr w:type="spellEnd"/>
      <w:r w:rsidRPr="00DB0EA4">
        <w:rPr>
          <w:rFonts w:eastAsia="Times New Roman"/>
          <w:color w:val="000000" w:themeColor="text1"/>
          <w:sz w:val="24"/>
          <w:szCs w:val="24"/>
          <w:lang w:eastAsia="ru-RU"/>
        </w:rPr>
        <w:t xml:space="preserve"> России и уполномоченного органа.</w:t>
      </w:r>
    </w:p>
    <w:p w:rsidR="00CE5004" w:rsidRPr="00DB0EA4" w:rsidRDefault="00CE5004" w:rsidP="00CE5004">
      <w:pPr>
        <w:shd w:val="clear" w:color="auto" w:fill="FFFFFF"/>
        <w:tabs>
          <w:tab w:val="left" w:pos="133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4.4.14. Не передавать без получения письменного согласия уполномоченного органа Имущество в субаренду (поднаем) или безвозмездное пользование (ссуду), не осуществлять другие действия, влекущие какое-либо ограничение (обременение) предоставленных Арендатору имущественных прав, а также запрещается передавать свои права </w:t>
      </w:r>
      <w:r w:rsidRPr="00DB0EA4">
        <w:rPr>
          <w:rFonts w:eastAsia="Times New Roman"/>
          <w:color w:val="000000" w:themeColor="text1"/>
          <w:sz w:val="24"/>
          <w:szCs w:val="24"/>
          <w:lang w:eastAsia="ru-RU"/>
        </w:rPr>
        <w:br/>
        <w:t>и обязанности по настоящему договору другому лицу (перенаем).</w:t>
      </w:r>
    </w:p>
    <w:p w:rsidR="00CE5004" w:rsidRPr="00DB0EA4" w:rsidRDefault="00CE5004" w:rsidP="00CE5004">
      <w:pPr>
        <w:shd w:val="clear" w:color="auto" w:fill="FFFFFF"/>
        <w:tabs>
          <w:tab w:val="left" w:pos="133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4.4.15. Не передавать право аренды Имущества в залог.</w:t>
      </w:r>
    </w:p>
    <w:p w:rsidR="00CE5004" w:rsidRPr="00DB0EA4" w:rsidRDefault="00CE5004" w:rsidP="00CE5004">
      <w:pPr>
        <w:shd w:val="clear" w:color="auto" w:fill="FFFFFF"/>
        <w:tabs>
          <w:tab w:val="left" w:pos="133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4.4.16. Обеспечивать беспрепятственный доступ во все помещения Имущества представителей Арендодателя, </w:t>
      </w:r>
      <w:proofErr w:type="spellStart"/>
      <w:r w:rsidRPr="00DB0EA4">
        <w:rPr>
          <w:rFonts w:eastAsia="Times New Roman"/>
          <w:color w:val="000000" w:themeColor="text1"/>
          <w:sz w:val="24"/>
          <w:szCs w:val="24"/>
          <w:lang w:eastAsia="ru-RU"/>
        </w:rPr>
        <w:t>Минобрнауки</w:t>
      </w:r>
      <w:proofErr w:type="spellEnd"/>
      <w:r w:rsidRPr="00DB0EA4">
        <w:rPr>
          <w:rFonts w:eastAsia="Times New Roman"/>
          <w:color w:val="000000" w:themeColor="text1"/>
          <w:sz w:val="24"/>
          <w:szCs w:val="24"/>
          <w:lang w:eastAsia="ru-RU"/>
        </w:rPr>
        <w:t xml:space="preserve"> России и уполномоченного органа для проведения в установленном порядке проверки соблюдения Арендатором условий настоящего договора, эффективности использования и обеспечения сохранности Имущества, а также предоставлять им необходимую документацию, относящуюся </w:t>
      </w:r>
      <w:r w:rsidRPr="00DB0EA4">
        <w:rPr>
          <w:rFonts w:eastAsia="Times New Roman"/>
          <w:color w:val="000000" w:themeColor="text1"/>
          <w:sz w:val="24"/>
          <w:szCs w:val="24"/>
          <w:lang w:eastAsia="ru-RU"/>
        </w:rPr>
        <w:br/>
        <w:t>к предмету проверки.</w:t>
      </w:r>
    </w:p>
    <w:p w:rsidR="00CE5004" w:rsidRPr="00DB0EA4" w:rsidRDefault="00CE5004" w:rsidP="00CE5004">
      <w:pPr>
        <w:shd w:val="clear" w:color="auto" w:fill="FFFFFF"/>
        <w:tabs>
          <w:tab w:val="left" w:pos="1483"/>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4.4.17. Не допускать досрочное расторжение Договора в одностороннем порядке, </w:t>
      </w:r>
      <w:r w:rsidRPr="00DB0EA4">
        <w:rPr>
          <w:rFonts w:eastAsia="Times New Roman"/>
          <w:color w:val="000000" w:themeColor="text1"/>
          <w:sz w:val="24"/>
          <w:szCs w:val="24"/>
          <w:lang w:eastAsia="ru-RU"/>
        </w:rPr>
        <w:br/>
        <w:t>за исключением случаев, предусмотренных действующим законодательством Российской Федерации.</w:t>
      </w:r>
    </w:p>
    <w:p w:rsidR="00CE5004" w:rsidRPr="00DB0EA4" w:rsidRDefault="00CE5004" w:rsidP="00CE5004">
      <w:pPr>
        <w:shd w:val="clear" w:color="auto" w:fill="FFFFFF"/>
        <w:tabs>
          <w:tab w:val="left" w:pos="1483"/>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4.4.18. Не позже дня окончания срока аренды передать Арендодателю Имущество</w:t>
      </w:r>
      <w:r w:rsidRPr="00DB0EA4">
        <w:rPr>
          <w:rFonts w:eastAsia="Times New Roman"/>
          <w:color w:val="000000" w:themeColor="text1"/>
          <w:sz w:val="24"/>
          <w:szCs w:val="24"/>
          <w:lang w:eastAsia="ru-RU"/>
        </w:rPr>
        <w:br/>
        <w:t xml:space="preserve">по Акту возврата (Приложение № 6), который составляется и подписывается Арендодателем и Арендатором в 3 (трех) экземплярах и должен содержать сведения </w:t>
      </w:r>
      <w:r w:rsidRPr="00DB0EA4">
        <w:rPr>
          <w:rFonts w:eastAsia="Times New Roman"/>
          <w:color w:val="000000" w:themeColor="text1"/>
          <w:sz w:val="24"/>
          <w:szCs w:val="24"/>
          <w:lang w:eastAsia="ru-RU"/>
        </w:rPr>
        <w:br/>
        <w:t>о техническом состоянии Имущества на момент его передачи Арендодателю.</w:t>
      </w:r>
    </w:p>
    <w:p w:rsidR="00CE5004" w:rsidRPr="00DB0EA4" w:rsidRDefault="00CE5004" w:rsidP="00CE5004">
      <w:pPr>
        <w:shd w:val="clear" w:color="auto" w:fill="FFFFFF"/>
        <w:tabs>
          <w:tab w:val="left" w:pos="155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4.4.19. В случае расторжения настоящего договора вернуть Арендодателю Имущество по акту возврата Имущества в состоянии, в котором его получил, с учетом нормального износа, в порядке, предусмотренном разделом 5 настоящего договора.</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4.4.20. Передать Арендодателю его экземпляры договоров страхования, заключенных в соответствии с настоящим договором, не позднее 3 (трех) рабочих дней </w:t>
      </w:r>
      <w:r w:rsidRPr="00DB0EA4">
        <w:rPr>
          <w:rFonts w:eastAsia="Times New Roman"/>
          <w:color w:val="000000" w:themeColor="text1"/>
          <w:sz w:val="24"/>
          <w:szCs w:val="24"/>
          <w:lang w:eastAsia="ru-RU"/>
        </w:rPr>
        <w:br/>
        <w:t>с момента их заключения, а также документы, подтверждающие своевременную оплату договоров страхования, не позднее 3 (трех) рабочих дней с момента перечисления Страховщику страховой премии.</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4.4.21. В случае прекращения действия договора(</w:t>
      </w:r>
      <w:proofErr w:type="spellStart"/>
      <w:r w:rsidRPr="00DB0EA4">
        <w:rPr>
          <w:rFonts w:eastAsia="Times New Roman"/>
          <w:color w:val="000000" w:themeColor="text1"/>
          <w:sz w:val="24"/>
          <w:szCs w:val="24"/>
          <w:lang w:eastAsia="ru-RU"/>
        </w:rPr>
        <w:t>ов</w:t>
      </w:r>
      <w:proofErr w:type="spellEnd"/>
      <w:r w:rsidRPr="00DB0EA4">
        <w:rPr>
          <w:rFonts w:eastAsia="Times New Roman"/>
          <w:color w:val="000000" w:themeColor="text1"/>
          <w:sz w:val="24"/>
          <w:szCs w:val="24"/>
          <w:lang w:eastAsia="ru-RU"/>
        </w:rPr>
        <w:t>) страхования, заключенного(</w:t>
      </w:r>
      <w:proofErr w:type="spellStart"/>
      <w:r w:rsidRPr="00DB0EA4">
        <w:rPr>
          <w:rFonts w:eastAsia="Times New Roman"/>
          <w:color w:val="000000" w:themeColor="text1"/>
          <w:sz w:val="24"/>
          <w:szCs w:val="24"/>
          <w:lang w:eastAsia="ru-RU"/>
        </w:rPr>
        <w:t>ых</w:t>
      </w:r>
      <w:proofErr w:type="spellEnd"/>
      <w:r w:rsidRPr="00DB0EA4">
        <w:rPr>
          <w:rFonts w:eastAsia="Times New Roman"/>
          <w:color w:val="000000" w:themeColor="text1"/>
          <w:sz w:val="24"/>
          <w:szCs w:val="24"/>
          <w:lang w:eastAsia="ru-RU"/>
        </w:rPr>
        <w:t>) Арендатором в соответствии с требованиями настоящего договора, заключить новый(</w:t>
      </w:r>
      <w:proofErr w:type="spellStart"/>
      <w:r w:rsidRPr="00DB0EA4">
        <w:rPr>
          <w:rFonts w:eastAsia="Times New Roman"/>
          <w:color w:val="000000" w:themeColor="text1"/>
          <w:sz w:val="24"/>
          <w:szCs w:val="24"/>
          <w:lang w:eastAsia="ru-RU"/>
        </w:rPr>
        <w:t>ые</w:t>
      </w:r>
      <w:proofErr w:type="spellEnd"/>
      <w:r w:rsidRPr="00DB0EA4">
        <w:rPr>
          <w:rFonts w:eastAsia="Times New Roman"/>
          <w:color w:val="000000" w:themeColor="text1"/>
          <w:sz w:val="24"/>
          <w:szCs w:val="24"/>
          <w:lang w:eastAsia="ru-RU"/>
        </w:rPr>
        <w:t xml:space="preserve">) договор(ы) страхования в соответствии с разделом 3 настоящего договора, не позднее </w:t>
      </w:r>
      <w:r w:rsidRPr="00DB0EA4">
        <w:rPr>
          <w:rFonts w:eastAsia="Times New Roman"/>
          <w:color w:val="000000" w:themeColor="text1"/>
          <w:sz w:val="24"/>
          <w:szCs w:val="24"/>
          <w:lang w:eastAsia="ru-RU"/>
        </w:rPr>
        <w:br/>
        <w:t>3 (трех) рабочих дней с момента прекращения действия прежнего(их) договора(</w:t>
      </w:r>
      <w:proofErr w:type="spellStart"/>
      <w:r w:rsidRPr="00DB0EA4">
        <w:rPr>
          <w:rFonts w:eastAsia="Times New Roman"/>
          <w:color w:val="000000" w:themeColor="text1"/>
          <w:sz w:val="24"/>
          <w:szCs w:val="24"/>
          <w:lang w:eastAsia="ru-RU"/>
        </w:rPr>
        <w:t>ов</w:t>
      </w:r>
      <w:proofErr w:type="spellEnd"/>
      <w:r w:rsidRPr="00DB0EA4">
        <w:rPr>
          <w:rFonts w:eastAsia="Times New Roman"/>
          <w:color w:val="000000" w:themeColor="text1"/>
          <w:sz w:val="24"/>
          <w:szCs w:val="24"/>
          <w:lang w:eastAsia="ru-RU"/>
        </w:rPr>
        <w:t>).</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4.4.22. Обеспечение исполнения Договора устанавливается в размере </w:t>
      </w:r>
      <w:r w:rsidRPr="00DB0EA4">
        <w:rPr>
          <w:rFonts w:eastAsia="Times New Roman"/>
          <w:color w:val="000000"/>
          <w:sz w:val="24"/>
          <w:szCs w:val="24"/>
          <w:lang w:eastAsia="ru-RU"/>
        </w:rPr>
        <w:t>100 133</w:t>
      </w:r>
      <w:r w:rsidRPr="00DB0EA4">
        <w:rPr>
          <w:rFonts w:eastAsia="Times New Roman"/>
          <w:color w:val="000000" w:themeColor="text1"/>
          <w:sz w:val="24"/>
          <w:szCs w:val="24"/>
          <w:lang w:eastAsia="ru-RU"/>
        </w:rPr>
        <w:t xml:space="preserve"> (Сто тысяч сто тридцать три) руб. на срок 36 (Тридцать шесть) месяцев.</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4.4.23. Способ обеспечения Договора определяется участником аукциона </w:t>
      </w:r>
      <w:r w:rsidRPr="00DB0EA4">
        <w:rPr>
          <w:rFonts w:eastAsia="Times New Roman"/>
          <w:color w:val="000000" w:themeColor="text1"/>
          <w:sz w:val="24"/>
          <w:szCs w:val="24"/>
          <w:lang w:eastAsia="ru-RU"/>
        </w:rPr>
        <w:br/>
        <w:t xml:space="preserve">в соответствии с </w:t>
      </w:r>
      <w:hyperlink r:id="rId17" w:history="1">
        <w:r w:rsidRPr="00DB0EA4">
          <w:rPr>
            <w:rFonts w:eastAsia="Times New Roman"/>
            <w:sz w:val="24"/>
            <w:szCs w:val="24"/>
            <w:lang w:eastAsia="ru-RU"/>
          </w:rPr>
          <w:t>пунктом 99</w:t>
        </w:r>
      </w:hyperlink>
      <w:r w:rsidRPr="00DB0EA4">
        <w:rPr>
          <w:rFonts w:eastAsia="Times New Roman"/>
          <w:sz w:val="24"/>
          <w:szCs w:val="24"/>
          <w:lang w:eastAsia="ru-RU"/>
        </w:rPr>
        <w:t xml:space="preserve"> приложения № 1 к приказу Федеральной антимонопольной службы от 10.02.2010 № 67 «О порядке проведения конкурсов или аукционов на право заключения договоров арен</w:t>
      </w:r>
      <w:r w:rsidRPr="00DB0EA4">
        <w:rPr>
          <w:rFonts w:eastAsia="Times New Roman"/>
          <w:color w:val="000000" w:themeColor="text1"/>
          <w:sz w:val="24"/>
          <w:szCs w:val="24"/>
          <w:lang w:eastAsia="ru-RU"/>
        </w:rPr>
        <w:t xml:space="preserve">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предоставляется им в срок не позднее </w:t>
      </w:r>
      <w:r w:rsidRPr="00DB0EA4">
        <w:rPr>
          <w:rFonts w:eastAsia="Times New Roman"/>
          <w:color w:val="000000" w:themeColor="text1"/>
          <w:sz w:val="24"/>
          <w:szCs w:val="24"/>
          <w:lang w:eastAsia="ru-RU"/>
        </w:rPr>
        <w:br/>
        <w:t xml:space="preserve">10 (десяти) дней с даты направления уведомления с предложением явиться </w:t>
      </w:r>
      <w:r w:rsidRPr="00DB0EA4">
        <w:rPr>
          <w:rFonts w:eastAsia="Times New Roman"/>
          <w:color w:val="000000" w:themeColor="text1"/>
          <w:sz w:val="24"/>
          <w:szCs w:val="24"/>
          <w:lang w:eastAsia="ru-RU"/>
        </w:rPr>
        <w:br/>
        <w:t>к Арендодателю для заключения Договора.</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4.4.24. Запрещается без письменного согласия Арендодателя использовать данный Договор в качестве подтверждения юридического адреса Арендатора. Если письменное согласие было получено, и Договор аренды впоследствии был прекращен, Арендатор обязан изменить юридический адрес, внести изменения в ЕГРЮЛ (Единый государственный реестр юридических лиц) / ЕГРИП (Единый государственный реестр индивидуальных предпринимателей) и зарегистрировать изменения в соответствии </w:t>
      </w:r>
      <w:r w:rsidRPr="00DB0EA4">
        <w:rPr>
          <w:rFonts w:eastAsia="Times New Roman"/>
          <w:color w:val="000000" w:themeColor="text1"/>
          <w:sz w:val="24"/>
          <w:szCs w:val="24"/>
          <w:lang w:eastAsia="ru-RU"/>
        </w:rPr>
        <w:br/>
        <w:t>с Федеральным законом о регистрации юридических лиц и индивидуальных предпринимателей № 129-ФЗ. При нарушении условий данного пункта договора Арендатор обязан уплатить штраф Арендодателю в судебном порядке в размере 50 000 (пятьдесят тысяч) рублей.</w:t>
      </w:r>
    </w:p>
    <w:p w:rsidR="00CE5004" w:rsidRPr="00DB0EA4" w:rsidRDefault="00CE5004" w:rsidP="00CE5004">
      <w:pPr>
        <w:shd w:val="clear" w:color="auto" w:fill="FFFFFF"/>
        <w:tabs>
          <w:tab w:val="left" w:pos="912"/>
        </w:tabs>
        <w:spacing w:after="0" w:line="240" w:lineRule="auto"/>
        <w:ind w:firstLine="567"/>
        <w:jc w:val="center"/>
        <w:rPr>
          <w:rFonts w:eastAsia="Times New Roman"/>
          <w:b/>
          <w:bCs/>
          <w:color w:val="000000" w:themeColor="text1"/>
          <w:sz w:val="24"/>
          <w:szCs w:val="24"/>
          <w:lang w:eastAsia="ru-RU"/>
        </w:rPr>
      </w:pPr>
    </w:p>
    <w:p w:rsidR="00CE5004" w:rsidRPr="00DB0EA4" w:rsidRDefault="00CE5004" w:rsidP="00CE5004">
      <w:pPr>
        <w:shd w:val="clear" w:color="auto" w:fill="FFFFFF"/>
        <w:tabs>
          <w:tab w:val="left" w:pos="912"/>
        </w:tabs>
        <w:spacing w:after="0" w:line="240" w:lineRule="auto"/>
        <w:ind w:firstLine="567"/>
        <w:jc w:val="center"/>
        <w:rPr>
          <w:rFonts w:eastAsia="Times New Roman"/>
          <w:b/>
          <w:color w:val="000000" w:themeColor="text1"/>
          <w:sz w:val="24"/>
          <w:szCs w:val="24"/>
          <w:lang w:eastAsia="ru-RU"/>
        </w:rPr>
      </w:pPr>
      <w:r w:rsidRPr="00DB0EA4">
        <w:rPr>
          <w:rFonts w:eastAsia="Times New Roman"/>
          <w:b/>
          <w:bCs/>
          <w:color w:val="000000" w:themeColor="text1"/>
          <w:sz w:val="24"/>
          <w:szCs w:val="24"/>
          <w:lang w:eastAsia="ru-RU"/>
        </w:rPr>
        <w:t>5.</w:t>
      </w:r>
      <w:r w:rsidRPr="00DB0EA4">
        <w:rPr>
          <w:rFonts w:eastAsia="Times New Roman"/>
          <w:b/>
          <w:bCs/>
          <w:color w:val="000000" w:themeColor="text1"/>
          <w:sz w:val="24"/>
          <w:szCs w:val="24"/>
          <w:lang w:eastAsia="ru-RU"/>
        </w:rPr>
        <w:tab/>
        <w:t xml:space="preserve">Порядок </w:t>
      </w:r>
      <w:proofErr w:type="gramStart"/>
      <w:r w:rsidRPr="00DB0EA4">
        <w:rPr>
          <w:rFonts w:eastAsia="Times New Roman"/>
          <w:b/>
          <w:bCs/>
          <w:color w:val="000000" w:themeColor="text1"/>
          <w:sz w:val="24"/>
          <w:szCs w:val="24"/>
          <w:lang w:eastAsia="ru-RU"/>
        </w:rPr>
        <w:t>возврата</w:t>
      </w:r>
      <w:proofErr w:type="gramEnd"/>
      <w:r w:rsidRPr="00DB0EA4">
        <w:rPr>
          <w:rFonts w:eastAsia="Times New Roman"/>
          <w:b/>
          <w:bCs/>
          <w:color w:val="000000" w:themeColor="text1"/>
          <w:sz w:val="24"/>
          <w:szCs w:val="24"/>
          <w:lang w:eastAsia="ru-RU"/>
        </w:rPr>
        <w:t xml:space="preserve"> </w:t>
      </w:r>
      <w:r w:rsidRPr="00DB0EA4">
        <w:rPr>
          <w:rFonts w:eastAsia="Times New Roman"/>
          <w:b/>
          <w:color w:val="000000" w:themeColor="text1"/>
          <w:sz w:val="24"/>
          <w:szCs w:val="24"/>
          <w:lang w:eastAsia="ru-RU"/>
        </w:rPr>
        <w:t>арендуемого имущества Арендодателю</w:t>
      </w:r>
    </w:p>
    <w:p w:rsidR="00CE5004" w:rsidRPr="00DB0EA4" w:rsidRDefault="00CE5004" w:rsidP="00CE5004">
      <w:pPr>
        <w:shd w:val="clear" w:color="auto" w:fill="FFFFFF"/>
        <w:tabs>
          <w:tab w:val="left" w:pos="1162"/>
        </w:tabs>
        <w:spacing w:after="0" w:line="240" w:lineRule="auto"/>
        <w:ind w:firstLine="567"/>
        <w:jc w:val="both"/>
        <w:rPr>
          <w:rFonts w:eastAsia="Times New Roman"/>
          <w:sz w:val="24"/>
          <w:szCs w:val="24"/>
          <w:lang w:eastAsia="ru-RU"/>
        </w:rPr>
      </w:pPr>
      <w:r w:rsidRPr="00DB0EA4">
        <w:rPr>
          <w:rFonts w:eastAsia="Times New Roman"/>
          <w:sz w:val="24"/>
          <w:szCs w:val="24"/>
          <w:lang w:eastAsia="ru-RU"/>
        </w:rPr>
        <w:t xml:space="preserve">5.1. До дня подписания Арендодателем и Арендатором акта возврата Имущества (Приложение № 6) Арендатор должен освободить Имущество и подготовить </w:t>
      </w:r>
      <w:r w:rsidRPr="00DB0EA4">
        <w:rPr>
          <w:rFonts w:eastAsia="Times New Roman"/>
          <w:sz w:val="24"/>
          <w:szCs w:val="24"/>
          <w:lang w:eastAsia="ru-RU"/>
        </w:rPr>
        <w:br/>
        <w:t>его к передаче Арендодателю.</w:t>
      </w:r>
    </w:p>
    <w:p w:rsidR="00CE5004" w:rsidRPr="00DB0EA4" w:rsidRDefault="00CE5004" w:rsidP="00CE5004">
      <w:pPr>
        <w:shd w:val="clear" w:color="auto" w:fill="FFFFFF"/>
        <w:tabs>
          <w:tab w:val="left" w:pos="1238"/>
        </w:tabs>
        <w:spacing w:after="0" w:line="240" w:lineRule="auto"/>
        <w:ind w:firstLine="567"/>
        <w:jc w:val="both"/>
        <w:rPr>
          <w:rFonts w:eastAsia="Times New Roman"/>
          <w:sz w:val="24"/>
          <w:szCs w:val="24"/>
          <w:lang w:eastAsia="ru-RU"/>
        </w:rPr>
      </w:pPr>
      <w:r w:rsidRPr="00DB0EA4">
        <w:rPr>
          <w:rFonts w:eastAsia="Times New Roman"/>
          <w:sz w:val="24"/>
          <w:szCs w:val="24"/>
          <w:lang w:eastAsia="ru-RU"/>
        </w:rPr>
        <w:t xml:space="preserve">5.2. Акт возврата Имущества составляется и подписывается Арендодателем </w:t>
      </w:r>
      <w:r w:rsidRPr="00DB0EA4">
        <w:rPr>
          <w:rFonts w:eastAsia="Times New Roman"/>
          <w:sz w:val="24"/>
          <w:szCs w:val="24"/>
          <w:lang w:eastAsia="ru-RU"/>
        </w:rPr>
        <w:br/>
        <w:t>и Арендатором в трех экземплярах (по одному для каждой из сторон и уполномоченному органу).</w:t>
      </w:r>
    </w:p>
    <w:p w:rsidR="00CE5004" w:rsidRPr="00DB0EA4" w:rsidRDefault="00CE5004" w:rsidP="00CE5004">
      <w:pPr>
        <w:shd w:val="clear" w:color="auto" w:fill="FFFFFF"/>
        <w:tabs>
          <w:tab w:val="left" w:pos="1166"/>
        </w:tabs>
        <w:spacing w:after="0" w:line="240" w:lineRule="auto"/>
        <w:ind w:firstLine="567"/>
        <w:jc w:val="both"/>
        <w:rPr>
          <w:rFonts w:eastAsia="Times New Roman"/>
          <w:sz w:val="24"/>
          <w:szCs w:val="24"/>
          <w:lang w:eastAsia="ru-RU"/>
        </w:rPr>
      </w:pPr>
      <w:r w:rsidRPr="00DB0EA4">
        <w:rPr>
          <w:rFonts w:eastAsia="Times New Roman"/>
          <w:sz w:val="24"/>
          <w:szCs w:val="24"/>
          <w:lang w:eastAsia="ru-RU"/>
        </w:rPr>
        <w:t>5.3. Акт возврата Имущества после его подписания Арендодателем и Арендатором приобщается к каждому экземпляру настоящего договора и является его неотъемлемой частью.</w:t>
      </w:r>
    </w:p>
    <w:p w:rsidR="00CE5004" w:rsidRPr="00DB0EA4" w:rsidRDefault="00CE5004" w:rsidP="00CE5004">
      <w:pPr>
        <w:shd w:val="clear" w:color="auto" w:fill="FFFFFF"/>
        <w:tabs>
          <w:tab w:val="left" w:pos="912"/>
        </w:tabs>
        <w:spacing w:after="0" w:line="240" w:lineRule="auto"/>
        <w:ind w:firstLine="567"/>
        <w:jc w:val="center"/>
        <w:rPr>
          <w:rFonts w:eastAsia="Times New Roman"/>
          <w:b/>
          <w:color w:val="000000" w:themeColor="text1"/>
          <w:sz w:val="24"/>
          <w:szCs w:val="24"/>
          <w:lang w:eastAsia="ru-RU"/>
        </w:rPr>
      </w:pPr>
      <w:r w:rsidRPr="00DB0EA4">
        <w:rPr>
          <w:rFonts w:eastAsia="Times New Roman"/>
          <w:b/>
          <w:color w:val="000000" w:themeColor="text1"/>
          <w:sz w:val="24"/>
          <w:szCs w:val="24"/>
          <w:lang w:eastAsia="ru-RU"/>
        </w:rPr>
        <w:t>6.</w:t>
      </w:r>
      <w:r w:rsidRPr="00DB0EA4">
        <w:rPr>
          <w:rFonts w:eastAsia="Times New Roman"/>
          <w:b/>
          <w:color w:val="000000" w:themeColor="text1"/>
          <w:sz w:val="24"/>
          <w:szCs w:val="24"/>
          <w:lang w:eastAsia="ru-RU"/>
        </w:rPr>
        <w:tab/>
      </w:r>
      <w:r w:rsidRPr="00DB0EA4">
        <w:rPr>
          <w:rFonts w:eastAsia="Times New Roman"/>
          <w:b/>
          <w:bCs/>
          <w:color w:val="000000" w:themeColor="text1"/>
          <w:sz w:val="24"/>
          <w:szCs w:val="24"/>
          <w:lang w:eastAsia="ru-RU"/>
        </w:rPr>
        <w:t xml:space="preserve">Платежи </w:t>
      </w:r>
      <w:r w:rsidRPr="00DB0EA4">
        <w:rPr>
          <w:rFonts w:eastAsia="Times New Roman"/>
          <w:b/>
          <w:color w:val="000000" w:themeColor="text1"/>
          <w:sz w:val="24"/>
          <w:szCs w:val="24"/>
          <w:lang w:eastAsia="ru-RU"/>
        </w:rPr>
        <w:t>и расчеты по Договору</w:t>
      </w:r>
    </w:p>
    <w:p w:rsidR="00CE5004" w:rsidRPr="00DB0EA4"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6.1. Размер арендной платы составляет ________ в год (без НДС 20% </w:t>
      </w:r>
      <w:r w:rsidRPr="00DB0EA4">
        <w:rPr>
          <w:rFonts w:eastAsia="Times New Roman"/>
          <w:color w:val="000000" w:themeColor="text1"/>
          <w:sz w:val="24"/>
          <w:szCs w:val="24"/>
          <w:lang w:eastAsia="ru-RU"/>
        </w:rPr>
        <w:br/>
        <w:t>и эксплуатационных услуг), ______ руб. ___ коп. в год (с НДС 20% и без эксплуатационных услуг), в том числе НДС 20% _________руб. ________</w:t>
      </w:r>
      <w:proofErr w:type="gramStart"/>
      <w:r w:rsidRPr="00DB0EA4">
        <w:rPr>
          <w:rFonts w:eastAsia="Times New Roman"/>
          <w:color w:val="000000" w:themeColor="text1"/>
          <w:sz w:val="24"/>
          <w:szCs w:val="24"/>
          <w:lang w:eastAsia="ru-RU"/>
        </w:rPr>
        <w:t>коп.,</w:t>
      </w:r>
      <w:proofErr w:type="gramEnd"/>
      <w:r w:rsidRPr="00DB0EA4">
        <w:rPr>
          <w:rFonts w:eastAsia="Times New Roman"/>
          <w:color w:val="000000" w:themeColor="text1"/>
          <w:sz w:val="24"/>
          <w:szCs w:val="24"/>
          <w:lang w:eastAsia="ru-RU"/>
        </w:rPr>
        <w:t xml:space="preserve"> в соответствии с расчетом арендной платы, произведенным на основании Отчета № 2022-01/896 об определении рыночной стоимости права пользования на условиях договора аренды нежилым помещением от 09.12.202 (далее – Отчет об оценке).</w:t>
      </w:r>
    </w:p>
    <w:p w:rsidR="00CE5004" w:rsidRPr="00DB0EA4"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Начальный (стартовый) размер арендной платы за пользованием Имуществом устанавливается не ниже рыночной стоимости, установленный в Отчете об оценке, указанном в пункте 6.1. Договора, НДС рассчитывается отдельно и без учета эксплуатационных расходов и коммунальных платежей.</w:t>
      </w:r>
    </w:p>
    <w:p w:rsidR="00CE5004" w:rsidRPr="00DB0EA4"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Арендная плата по настоящему договору в полном объеме подлежит перечислению Арендатором на счет Арендодателя. </w:t>
      </w:r>
    </w:p>
    <w:p w:rsidR="00CE5004" w:rsidRPr="00DB0EA4"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6.2. Арендная плата, указанная в пункте 6.1. настоящего договора, устанавливается </w:t>
      </w:r>
      <w:r w:rsidRPr="00DB0EA4">
        <w:rPr>
          <w:rFonts w:eastAsia="Times New Roman"/>
          <w:color w:val="000000" w:themeColor="text1"/>
          <w:sz w:val="24"/>
          <w:szCs w:val="24"/>
          <w:lang w:eastAsia="ru-RU"/>
        </w:rPr>
        <w:br/>
        <w:t xml:space="preserve">в рублях Российской Федерации и перечисляется по счету отдельным платежным поручением на счет Арендодателя. </w:t>
      </w:r>
    </w:p>
    <w:p w:rsidR="00CE5004" w:rsidRPr="00DB0EA4"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Первое внесение арендной платы Арендатор производит по счету в течение 5 (пяти) рабочих дней с момента подписания Арендодателем и Арендатором Акта приема-передачи Имущества, а в последствии арендная плата по счету вносится не позднее 5 (пятого) числа оплачиваемого месяца. Акт об оказании </w:t>
      </w:r>
      <w:proofErr w:type="gramStart"/>
      <w:r w:rsidRPr="00DB0EA4">
        <w:rPr>
          <w:rFonts w:eastAsia="Times New Roman"/>
          <w:color w:val="000000" w:themeColor="text1"/>
          <w:sz w:val="24"/>
          <w:szCs w:val="24"/>
          <w:lang w:eastAsia="ru-RU"/>
        </w:rPr>
        <w:t>услуг</w:t>
      </w:r>
      <w:proofErr w:type="gramEnd"/>
      <w:r w:rsidRPr="00DB0EA4">
        <w:rPr>
          <w:rFonts w:eastAsia="Times New Roman"/>
          <w:color w:val="000000" w:themeColor="text1"/>
          <w:sz w:val="24"/>
          <w:szCs w:val="24"/>
          <w:lang w:eastAsia="ru-RU"/>
        </w:rPr>
        <w:t xml:space="preserve"> и счет-фактура направляются Арендодателем Арендатору в последний день оплачиваемого месяца.</w:t>
      </w:r>
    </w:p>
    <w:p w:rsidR="00CE5004" w:rsidRPr="00DB0EA4"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Обязательства по оплате арендной платы возникают у Арендатора с момента подписания Договора. Обязательства по оплате эксплуатационных расходов возникает </w:t>
      </w:r>
      <w:r w:rsidRPr="00DB0EA4">
        <w:rPr>
          <w:rFonts w:eastAsia="Times New Roman"/>
          <w:color w:val="000000" w:themeColor="text1"/>
          <w:sz w:val="24"/>
          <w:szCs w:val="24"/>
          <w:lang w:eastAsia="ru-RU"/>
        </w:rPr>
        <w:br/>
        <w:t>у Арендатора с момента подписания Арендодателем и Арендатором Акта приема-передачи Имущества и прекращаются с момента возврата Арендатором имущества, оформленного соответствующим актом возврата Имущества.</w:t>
      </w:r>
    </w:p>
    <w:p w:rsidR="00CE5004" w:rsidRPr="00DB0EA4" w:rsidRDefault="00CE5004" w:rsidP="00CE5004">
      <w:pPr>
        <w:shd w:val="clear" w:color="auto" w:fill="FFFFFF"/>
        <w:tabs>
          <w:tab w:val="left" w:pos="1402"/>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Расходы Арендатора на возмещение эксплуатационных расходов не включаются </w:t>
      </w:r>
      <w:r w:rsidRPr="00DB0EA4">
        <w:rPr>
          <w:rFonts w:eastAsia="Times New Roman"/>
          <w:color w:val="000000" w:themeColor="text1"/>
          <w:sz w:val="24"/>
          <w:szCs w:val="24"/>
          <w:lang w:eastAsia="ru-RU"/>
        </w:rPr>
        <w:br/>
        <w:t xml:space="preserve">в установленную настоящим договором сумму арендной платы. Указанные расходы компенсируется Арендатором Арендодателю на основании договора, заключенного </w:t>
      </w:r>
      <w:r w:rsidRPr="00DB0EA4">
        <w:rPr>
          <w:rFonts w:eastAsia="Times New Roman"/>
          <w:color w:val="000000" w:themeColor="text1"/>
          <w:sz w:val="24"/>
          <w:szCs w:val="24"/>
          <w:lang w:eastAsia="ru-RU"/>
        </w:rPr>
        <w:br/>
        <w:t>в соответствии с п.4.4.2. настоящего договора.</w:t>
      </w:r>
    </w:p>
    <w:p w:rsidR="00CE5004" w:rsidRPr="00DB0EA4" w:rsidRDefault="00CE5004" w:rsidP="00CE5004">
      <w:pPr>
        <w:shd w:val="clear" w:color="auto" w:fill="FFFFFF"/>
        <w:tabs>
          <w:tab w:val="left" w:pos="72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6.3. Размер арендной платы может быть изменен Арендодателем в одностороннем порядке в связи с изменением рыночной стоимости, определенной на основании отчета </w:t>
      </w:r>
      <w:r w:rsidRPr="00DB0EA4">
        <w:rPr>
          <w:rFonts w:eastAsia="Times New Roman"/>
          <w:color w:val="000000" w:themeColor="text1"/>
          <w:sz w:val="24"/>
          <w:szCs w:val="24"/>
          <w:lang w:eastAsia="ru-RU"/>
        </w:rPr>
        <w:br/>
        <w:t>об оценке рыночной стоимости арендной платы, но не чаще, чем один раз в год.</w:t>
      </w:r>
    </w:p>
    <w:p w:rsidR="00CE5004" w:rsidRPr="00DB0EA4" w:rsidRDefault="00CE5004" w:rsidP="00CE5004">
      <w:pPr>
        <w:shd w:val="clear" w:color="auto" w:fill="FFFFFF"/>
        <w:tabs>
          <w:tab w:val="left" w:pos="72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Размер арендной платы может быть изменен Арендодателем в одностороннем порядке ежегодно на размер уровня инфляции, установленного в федеральном законе </w:t>
      </w:r>
      <w:r w:rsidRPr="00DB0EA4">
        <w:rPr>
          <w:rFonts w:eastAsia="Times New Roman"/>
          <w:color w:val="000000" w:themeColor="text1"/>
          <w:sz w:val="24"/>
          <w:szCs w:val="24"/>
          <w:lang w:eastAsia="ru-RU"/>
        </w:rPr>
        <w:br/>
        <w:t xml:space="preserve">о федеральном бюджете на очередной финансовый и плановый период, который применяется ежегодно по состоянию на начало очередного финансового года, начиная </w:t>
      </w:r>
      <w:r w:rsidRPr="00DB0EA4">
        <w:rPr>
          <w:rFonts w:eastAsia="Times New Roman"/>
          <w:color w:val="000000" w:themeColor="text1"/>
          <w:sz w:val="24"/>
          <w:szCs w:val="24"/>
          <w:lang w:eastAsia="ru-RU"/>
        </w:rPr>
        <w:br/>
        <w:t>с года, следующего за годом, в котором заключен Договор.</w:t>
      </w:r>
    </w:p>
    <w:p w:rsidR="00CE5004" w:rsidRPr="00DB0EA4" w:rsidRDefault="00CE5004" w:rsidP="00CE5004">
      <w:pPr>
        <w:shd w:val="clear" w:color="auto" w:fill="FFFFFF"/>
        <w:tabs>
          <w:tab w:val="left" w:pos="72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Размер арендной платы не может быть пересмотрен сторонами в сторону уменьшения.</w:t>
      </w:r>
    </w:p>
    <w:p w:rsidR="00CE5004" w:rsidRPr="00DB0EA4" w:rsidRDefault="00CE5004" w:rsidP="00CE5004">
      <w:pPr>
        <w:shd w:val="clear" w:color="auto" w:fill="FFFFFF"/>
        <w:tabs>
          <w:tab w:val="left" w:pos="720"/>
        </w:tabs>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6.3.1. Основания изменения Арендодателем в одностороннем порядке размера арендной платы, новый размер арендной платы и порядок её оплаты определяются </w:t>
      </w:r>
      <w:r w:rsidRPr="00DB0EA4">
        <w:rPr>
          <w:rFonts w:eastAsia="Times New Roman"/>
          <w:color w:val="000000" w:themeColor="text1"/>
          <w:sz w:val="24"/>
          <w:szCs w:val="24"/>
          <w:lang w:eastAsia="ru-RU"/>
        </w:rPr>
        <w:br/>
        <w:t>в соответствии с законодательством Российской Федерации.</w:t>
      </w:r>
    </w:p>
    <w:p w:rsidR="00CE5004" w:rsidRPr="00DB0EA4" w:rsidRDefault="00CE5004" w:rsidP="00CE5004">
      <w:pPr>
        <w:shd w:val="clear" w:color="auto" w:fill="FFFFFF"/>
        <w:tabs>
          <w:tab w:val="left" w:pos="720"/>
        </w:tabs>
        <w:spacing w:after="0" w:line="240" w:lineRule="auto"/>
        <w:ind w:right="34"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CE5004" w:rsidRPr="00DB0EA4" w:rsidRDefault="00CE5004" w:rsidP="00CE5004">
      <w:pPr>
        <w:shd w:val="clear" w:color="auto" w:fill="FFFFFF"/>
        <w:tabs>
          <w:tab w:val="left" w:pos="720"/>
        </w:tabs>
        <w:spacing w:after="0" w:line="240" w:lineRule="auto"/>
        <w:ind w:right="34"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Новый размер арендной платы, новые реквизиты (при необходимости) и порядок </w:t>
      </w:r>
      <w:r w:rsidRPr="00DB0EA4">
        <w:rPr>
          <w:rFonts w:eastAsia="Times New Roman"/>
          <w:color w:val="000000" w:themeColor="text1"/>
          <w:sz w:val="24"/>
          <w:szCs w:val="24"/>
          <w:lang w:eastAsia="ru-RU"/>
        </w:rPr>
        <w:br/>
        <w:t xml:space="preserve">её оплаты подлежат согласованию с </w:t>
      </w:r>
      <w:proofErr w:type="spellStart"/>
      <w:r w:rsidRPr="00DB0EA4">
        <w:rPr>
          <w:rFonts w:eastAsia="Times New Roman"/>
          <w:color w:val="000000" w:themeColor="text1"/>
          <w:sz w:val="24"/>
          <w:szCs w:val="24"/>
          <w:lang w:eastAsia="ru-RU"/>
        </w:rPr>
        <w:t>Минобрнауки</w:t>
      </w:r>
      <w:proofErr w:type="spellEnd"/>
      <w:r w:rsidRPr="00DB0EA4">
        <w:rPr>
          <w:rFonts w:eastAsia="Times New Roman"/>
          <w:color w:val="000000" w:themeColor="text1"/>
          <w:sz w:val="24"/>
          <w:szCs w:val="24"/>
          <w:lang w:eastAsia="ru-RU"/>
        </w:rPr>
        <w:t xml:space="preserve"> России и уполномоченным органом.</w:t>
      </w:r>
    </w:p>
    <w:p w:rsidR="00CE5004" w:rsidRPr="00DB0EA4" w:rsidRDefault="00CE5004" w:rsidP="00CE5004">
      <w:pPr>
        <w:shd w:val="clear" w:color="auto" w:fill="FFFFFF"/>
        <w:tabs>
          <w:tab w:val="left" w:pos="720"/>
        </w:tabs>
        <w:spacing w:after="0" w:line="240" w:lineRule="auto"/>
        <w:ind w:right="34"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Новый размер арендной платы, новые реквизиты (при необходимости) и порядок </w:t>
      </w:r>
      <w:r w:rsidRPr="00DB0EA4">
        <w:rPr>
          <w:rFonts w:eastAsia="Times New Roman"/>
          <w:color w:val="000000" w:themeColor="text1"/>
          <w:sz w:val="24"/>
          <w:szCs w:val="24"/>
          <w:lang w:eastAsia="ru-RU"/>
        </w:rPr>
        <w:br/>
        <w:t xml:space="preserve">её оплаты, устанавливаются и подлежат обязательному исполнению Арендатором начиная </w:t>
      </w:r>
      <w:r w:rsidRPr="00DB0EA4">
        <w:rPr>
          <w:rFonts w:eastAsia="Times New Roman"/>
          <w:color w:val="000000" w:themeColor="text1"/>
          <w:sz w:val="24"/>
          <w:szCs w:val="24"/>
          <w:lang w:eastAsia="ru-RU"/>
        </w:rPr>
        <w:br/>
        <w:t xml:space="preserve">с месяца, следующего за месяцем, в котором было получено уведомление, </w:t>
      </w:r>
      <w:r w:rsidRPr="00DB0EA4">
        <w:rPr>
          <w:rFonts w:eastAsia="Times New Roman"/>
          <w:color w:val="000000" w:themeColor="text1"/>
          <w:sz w:val="24"/>
          <w:szCs w:val="24"/>
          <w:lang w:eastAsia="ru-RU"/>
        </w:rPr>
        <w:br/>
        <w:t>за исключением случаев обжалования (в том числе в судебном порядке) Арендатором нового размера арендной платы и (или) нового порядка ее оплаты.</w:t>
      </w:r>
    </w:p>
    <w:p w:rsidR="00CE5004" w:rsidRPr="00DB0EA4" w:rsidRDefault="00CE5004" w:rsidP="00CE5004">
      <w:pPr>
        <w:shd w:val="clear" w:color="auto" w:fill="FFFFFF"/>
        <w:tabs>
          <w:tab w:val="left" w:pos="720"/>
        </w:tabs>
        <w:spacing w:after="0" w:line="240" w:lineRule="auto"/>
        <w:ind w:right="34"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6.3.2. Уведомление об установлении нового размера арендной платы, новых реквизитов и порядка её оплаты составляется в письменном виде Арендодателем </w:t>
      </w:r>
      <w:r w:rsidRPr="00DB0EA4">
        <w:rPr>
          <w:rFonts w:eastAsia="Times New Roman"/>
          <w:color w:val="000000" w:themeColor="text1"/>
          <w:sz w:val="24"/>
          <w:szCs w:val="24"/>
          <w:lang w:eastAsia="ru-RU"/>
        </w:rPr>
        <w:br/>
        <w:t>в 2 (двух) экземплярах.</w:t>
      </w:r>
    </w:p>
    <w:p w:rsidR="00CE5004" w:rsidRPr="00DB0EA4" w:rsidRDefault="00CE5004" w:rsidP="00CE5004">
      <w:pPr>
        <w:shd w:val="clear" w:color="auto" w:fill="FFFFFF"/>
        <w:spacing w:after="0" w:line="240" w:lineRule="auto"/>
        <w:ind w:right="34"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В течение 5 (пяти) рабочих дней после составления уведомления Арендодатель направляет один экземпляр уведомления Арендатору заказным письмом по адресу, указанному в настоящем договоре, или представляет Арендатору под роспись его уполномоченного лица, заверенную печатью Арендатора.</w:t>
      </w:r>
    </w:p>
    <w:p w:rsidR="00CE5004" w:rsidRPr="00DB0EA4" w:rsidRDefault="00CE5004" w:rsidP="00CE5004">
      <w:pPr>
        <w:shd w:val="clear" w:color="auto" w:fill="FFFFFF"/>
        <w:tabs>
          <w:tab w:val="left" w:pos="1402"/>
        </w:tabs>
        <w:spacing w:after="0" w:line="240" w:lineRule="auto"/>
        <w:ind w:right="34"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6.4. Доходы, связанные с возмещением вследствие утраты (гибели) или повреждения Имущества, зачисляются на счет Арендодателя.</w:t>
      </w:r>
    </w:p>
    <w:p w:rsidR="00CE5004" w:rsidRPr="00DB0EA4" w:rsidRDefault="00CE5004" w:rsidP="00CE5004">
      <w:pPr>
        <w:shd w:val="clear" w:color="auto" w:fill="FFFFFF"/>
        <w:spacing w:after="0" w:line="240" w:lineRule="auto"/>
        <w:ind w:firstLine="567"/>
        <w:jc w:val="center"/>
        <w:rPr>
          <w:rFonts w:eastAsia="Times New Roman"/>
          <w:b/>
          <w:bCs/>
          <w:color w:val="000000" w:themeColor="text1"/>
          <w:sz w:val="24"/>
          <w:szCs w:val="24"/>
          <w:lang w:eastAsia="ru-RU"/>
        </w:rPr>
      </w:pPr>
      <w:r w:rsidRPr="00DB0EA4">
        <w:rPr>
          <w:rFonts w:eastAsia="Times New Roman"/>
          <w:b/>
          <w:bCs/>
          <w:color w:val="000000" w:themeColor="text1"/>
          <w:sz w:val="24"/>
          <w:szCs w:val="24"/>
          <w:lang w:eastAsia="ru-RU"/>
        </w:rPr>
        <w:t>7. Ответственность Арендодателя и Арендатора</w:t>
      </w:r>
    </w:p>
    <w:p w:rsidR="00CE5004" w:rsidRPr="00DB0EA4" w:rsidRDefault="00CE5004" w:rsidP="00CE5004">
      <w:pPr>
        <w:shd w:val="clear" w:color="auto" w:fill="FFFFFF"/>
        <w:tabs>
          <w:tab w:val="left" w:pos="1080"/>
        </w:tabs>
        <w:spacing w:after="0" w:line="240" w:lineRule="auto"/>
        <w:ind w:firstLine="567"/>
        <w:rPr>
          <w:rFonts w:eastAsia="Times New Roman"/>
          <w:color w:val="000000" w:themeColor="text1"/>
          <w:sz w:val="24"/>
          <w:szCs w:val="24"/>
          <w:lang w:eastAsia="ru-RU"/>
        </w:rPr>
      </w:pPr>
      <w:r w:rsidRPr="00DB0EA4">
        <w:rPr>
          <w:rFonts w:eastAsia="Times New Roman"/>
          <w:color w:val="000000" w:themeColor="text1"/>
          <w:sz w:val="24"/>
          <w:szCs w:val="24"/>
          <w:lang w:eastAsia="ru-RU"/>
        </w:rPr>
        <w:t>7.1.</w:t>
      </w:r>
      <w:r w:rsidRPr="00DB0EA4">
        <w:rPr>
          <w:rFonts w:eastAsia="Times New Roman"/>
          <w:color w:val="000000" w:themeColor="text1"/>
          <w:sz w:val="24"/>
          <w:szCs w:val="24"/>
          <w:lang w:eastAsia="ru-RU"/>
        </w:rPr>
        <w:tab/>
        <w:t>Ответственность Арендодателя:</w:t>
      </w:r>
    </w:p>
    <w:p w:rsidR="00CE5004" w:rsidRPr="00DB0EA4"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7.1.1.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CE5004" w:rsidRPr="00DB0EA4" w:rsidRDefault="00CE5004" w:rsidP="00CE5004">
      <w:pPr>
        <w:shd w:val="clear" w:color="auto" w:fill="FFFFFF"/>
        <w:tabs>
          <w:tab w:val="left" w:pos="1080"/>
        </w:tabs>
        <w:spacing w:after="0" w:line="240" w:lineRule="auto"/>
        <w:ind w:firstLine="567"/>
        <w:rPr>
          <w:rFonts w:eastAsia="Times New Roman"/>
          <w:color w:val="000000" w:themeColor="text1"/>
          <w:sz w:val="24"/>
          <w:szCs w:val="24"/>
          <w:lang w:eastAsia="ru-RU"/>
        </w:rPr>
      </w:pPr>
      <w:r w:rsidRPr="00DB0EA4">
        <w:rPr>
          <w:rFonts w:eastAsia="Times New Roman"/>
          <w:color w:val="000000" w:themeColor="text1"/>
          <w:sz w:val="24"/>
          <w:szCs w:val="24"/>
          <w:lang w:eastAsia="ru-RU"/>
        </w:rPr>
        <w:t>7.2.</w:t>
      </w:r>
      <w:r w:rsidRPr="00DB0EA4">
        <w:rPr>
          <w:rFonts w:eastAsia="Times New Roman"/>
          <w:color w:val="000000" w:themeColor="text1"/>
          <w:sz w:val="24"/>
          <w:szCs w:val="24"/>
          <w:lang w:eastAsia="ru-RU"/>
        </w:rPr>
        <w:tab/>
        <w:t>Ответственность Арендатора:</w:t>
      </w:r>
    </w:p>
    <w:p w:rsidR="00CE5004" w:rsidRPr="00DB0EA4"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7.2.1. В случае несоблюдения Арендатором срока внесения арендной платы </w:t>
      </w:r>
      <w:r w:rsidRPr="00DB0EA4">
        <w:rPr>
          <w:rFonts w:eastAsia="Times New Roman"/>
          <w:color w:val="000000" w:themeColor="text1"/>
          <w:sz w:val="24"/>
          <w:szCs w:val="24"/>
          <w:lang w:eastAsia="ru-RU"/>
        </w:rPr>
        <w:br/>
        <w:t>по настоящему договору Арендатор выплачивает Арендодателю неустойку не ниже 1/300 (одной трехсотой) двукратной ключевой ставки Центрального Банка Российской Федерации, действующей на день фактической оплаты, а также на сумму просроченного платежа начисляются помимо предусмотренной неустойки законные проценты в размере ключевой ставки Центрального Банка Российской Федерации.</w:t>
      </w:r>
    </w:p>
    <w:p w:rsidR="00CE5004" w:rsidRPr="00DB0EA4"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7.2.2. За невыполнение обязательств, предусмотренных пунктами 4.4.3, 4.4.13, 4.4.14, 4.4.16 настоящего договора Арендатор уплачивает штраф в 3-х кратном размере арендной платы, установленной в п. 6.1. настоящего договора, на счет Арендодателя.</w:t>
      </w:r>
    </w:p>
    <w:p w:rsidR="00CE5004" w:rsidRPr="00DB0EA4" w:rsidRDefault="00CE5004" w:rsidP="00CE5004">
      <w:pPr>
        <w:widowControl w:val="0"/>
        <w:numPr>
          <w:ilvl w:val="1"/>
          <w:numId w:val="2"/>
        </w:numPr>
        <w:shd w:val="clear" w:color="auto" w:fill="FFFFFF"/>
        <w:tabs>
          <w:tab w:val="left" w:pos="0"/>
          <w:tab w:val="left" w:pos="851"/>
        </w:tabs>
        <w:autoSpaceDE w:val="0"/>
        <w:autoSpaceDN w:val="0"/>
        <w:adjustRightInd w:val="0"/>
        <w:spacing w:after="0" w:line="240" w:lineRule="auto"/>
        <w:ind w:left="0"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 Оплата неустойки (штрафа и пени), установленной настоящим договором, </w:t>
      </w:r>
      <w:r w:rsidRPr="00DB0EA4">
        <w:rPr>
          <w:rFonts w:eastAsia="Times New Roman"/>
          <w:color w:val="000000" w:themeColor="text1"/>
          <w:sz w:val="24"/>
          <w:szCs w:val="24"/>
          <w:lang w:eastAsia="ru-RU"/>
        </w:rPr>
        <w:br/>
        <w:t xml:space="preserve">не освобождает Арендатора от выполнения обязательств или устранения нарушений, </w:t>
      </w:r>
      <w:r w:rsidRPr="00DB0EA4">
        <w:rPr>
          <w:rFonts w:eastAsia="Times New Roman"/>
          <w:color w:val="000000" w:themeColor="text1"/>
          <w:sz w:val="24"/>
          <w:szCs w:val="24"/>
          <w:lang w:eastAsia="ru-RU"/>
        </w:rPr>
        <w:br/>
        <w:t>а также от возмещения убытков, причиненных неисполнением или ненадлежащим исполнением обязательств, предусмотренных настоящим договором.</w:t>
      </w:r>
    </w:p>
    <w:p w:rsidR="00CE5004" w:rsidRPr="00DB0EA4" w:rsidRDefault="00CE5004" w:rsidP="00CE5004">
      <w:pPr>
        <w:widowControl w:val="0"/>
        <w:autoSpaceDE w:val="0"/>
        <w:autoSpaceDN w:val="0"/>
        <w:adjustRightInd w:val="0"/>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7.4. Если при наступлении страхового случая по договору (</w:t>
      </w:r>
      <w:proofErr w:type="spellStart"/>
      <w:r w:rsidRPr="00DB0EA4">
        <w:rPr>
          <w:rFonts w:eastAsia="Times New Roman"/>
          <w:color w:val="000000" w:themeColor="text1"/>
          <w:sz w:val="24"/>
          <w:szCs w:val="24"/>
          <w:lang w:eastAsia="ru-RU"/>
        </w:rPr>
        <w:t>ам</w:t>
      </w:r>
      <w:proofErr w:type="spellEnd"/>
      <w:r w:rsidRPr="00DB0EA4">
        <w:rPr>
          <w:rFonts w:eastAsia="Times New Roman"/>
          <w:color w:val="000000" w:themeColor="text1"/>
          <w:sz w:val="24"/>
          <w:szCs w:val="24"/>
          <w:lang w:eastAsia="ru-RU"/>
        </w:rPr>
        <w:t xml:space="preserve">) страхования, заключенному в соответствии с разделом 3 настоящего договора выплаченное страховое возмещение не покрывает реальный ущерб, причиненный Арендодателю, Арендатор обязан в течение 5 (пяти) рабочих дней, считая со дня получения страхового возмещения Арендодателем, возместить Арендодателю разницу между реальным ущербом </w:t>
      </w:r>
      <w:r w:rsidRPr="00DB0EA4">
        <w:rPr>
          <w:rFonts w:eastAsia="Times New Roman"/>
          <w:color w:val="000000" w:themeColor="text1"/>
          <w:sz w:val="24"/>
          <w:szCs w:val="24"/>
          <w:lang w:eastAsia="ru-RU"/>
        </w:rPr>
        <w:br/>
        <w:t>и полученным страховым возмещением.</w:t>
      </w:r>
    </w:p>
    <w:p w:rsidR="00CE5004" w:rsidRPr="00DB0EA4" w:rsidRDefault="00CE5004" w:rsidP="00CE5004">
      <w:pPr>
        <w:widowControl w:val="0"/>
        <w:autoSpaceDE w:val="0"/>
        <w:autoSpaceDN w:val="0"/>
        <w:adjustRightInd w:val="0"/>
        <w:spacing w:after="0" w:line="240" w:lineRule="auto"/>
        <w:ind w:firstLine="567"/>
        <w:jc w:val="both"/>
        <w:rPr>
          <w:rFonts w:eastAsia="Times New Roman"/>
          <w:bCs/>
          <w:color w:val="000000" w:themeColor="text1"/>
          <w:sz w:val="24"/>
          <w:szCs w:val="24"/>
          <w:lang w:eastAsia="ru-RU"/>
        </w:rPr>
      </w:pPr>
      <w:r w:rsidRPr="00DB0EA4">
        <w:rPr>
          <w:rFonts w:eastAsia="Times New Roman"/>
          <w:bCs/>
          <w:color w:val="000000" w:themeColor="text1"/>
          <w:sz w:val="24"/>
          <w:szCs w:val="24"/>
          <w:lang w:eastAsia="ru-RU"/>
        </w:rPr>
        <w:t xml:space="preserve">7.5. В случае, если наступление страхового случая произошло по вине Арендатора </w:t>
      </w:r>
      <w:r w:rsidRPr="00DB0EA4">
        <w:rPr>
          <w:rFonts w:eastAsia="Times New Roman"/>
          <w:bCs/>
          <w:color w:val="000000" w:themeColor="text1"/>
          <w:sz w:val="24"/>
          <w:szCs w:val="24"/>
          <w:lang w:eastAsia="ru-RU"/>
        </w:rPr>
        <w:br/>
        <w:t>и страховщиком принято решение об отказе в выплате страхового возмещения, Арендатор обязан произвести ремонт и восстановить Имущество за счет собственных средств в полном объеме.</w:t>
      </w:r>
    </w:p>
    <w:p w:rsidR="00CE5004" w:rsidRPr="00DB0EA4" w:rsidRDefault="00CE5004" w:rsidP="00CE5004">
      <w:pPr>
        <w:spacing w:after="0" w:line="240" w:lineRule="auto"/>
        <w:ind w:firstLine="567"/>
        <w:jc w:val="both"/>
        <w:rPr>
          <w:rFonts w:eastAsia="Times New Roman"/>
          <w:color w:val="000000" w:themeColor="text1"/>
          <w:sz w:val="24"/>
          <w:szCs w:val="24"/>
          <w:lang w:eastAsia="ru-RU"/>
        </w:rPr>
      </w:pPr>
      <w:r w:rsidRPr="00DB0EA4">
        <w:rPr>
          <w:rFonts w:eastAsia="Times New Roman"/>
          <w:color w:val="000000" w:themeColor="text1"/>
          <w:sz w:val="24"/>
          <w:szCs w:val="24"/>
          <w:lang w:eastAsia="ru-RU"/>
        </w:rPr>
        <w:t xml:space="preserve">7.6. В случае отказа Арендатора принять Имущество от Арендодателя </w:t>
      </w:r>
      <w:r w:rsidRPr="00DB0EA4">
        <w:rPr>
          <w:rFonts w:eastAsia="Times New Roman"/>
          <w:color w:val="000000" w:themeColor="text1"/>
          <w:sz w:val="24"/>
          <w:szCs w:val="24"/>
          <w:lang w:eastAsia="ru-RU"/>
        </w:rPr>
        <w:br/>
        <w:t>в соответствии с пунктом 4.4.1. настоящего договора по акту приема-передачи Арендатор обязан уплатить штраф в 3-х кратном размере арендной платы.</w:t>
      </w:r>
    </w:p>
    <w:p w:rsidR="00CE5004" w:rsidRPr="00374AF5" w:rsidRDefault="00CE5004" w:rsidP="00CE5004">
      <w:pPr>
        <w:shd w:val="clear" w:color="auto" w:fill="FFFFFF"/>
        <w:spacing w:after="0" w:line="240" w:lineRule="auto"/>
        <w:ind w:firstLine="567"/>
        <w:jc w:val="center"/>
        <w:rPr>
          <w:rFonts w:eastAsia="Times New Roman"/>
          <w:b/>
          <w:bCs/>
          <w:color w:val="000000" w:themeColor="text1"/>
          <w:sz w:val="24"/>
          <w:szCs w:val="24"/>
          <w:lang w:eastAsia="ru-RU"/>
        </w:rPr>
      </w:pPr>
    </w:p>
    <w:p w:rsidR="00CE5004" w:rsidRPr="00374AF5" w:rsidRDefault="00CE5004" w:rsidP="00CE5004">
      <w:pPr>
        <w:shd w:val="clear" w:color="auto" w:fill="FFFFFF"/>
        <w:spacing w:after="0" w:line="240" w:lineRule="auto"/>
        <w:ind w:firstLine="567"/>
        <w:jc w:val="center"/>
        <w:rPr>
          <w:rFonts w:eastAsia="Times New Roman"/>
          <w:b/>
          <w:bCs/>
          <w:color w:val="000000" w:themeColor="text1"/>
          <w:sz w:val="24"/>
          <w:szCs w:val="24"/>
          <w:lang w:eastAsia="ru-RU"/>
        </w:rPr>
      </w:pPr>
      <w:r w:rsidRPr="00374AF5">
        <w:rPr>
          <w:rFonts w:eastAsia="Times New Roman"/>
          <w:b/>
          <w:bCs/>
          <w:color w:val="000000" w:themeColor="text1"/>
          <w:sz w:val="24"/>
          <w:szCs w:val="24"/>
          <w:lang w:eastAsia="ru-RU"/>
        </w:rPr>
        <w:t>8. Порядок изменения и досрочного расторжения Договора</w:t>
      </w:r>
    </w:p>
    <w:p w:rsidR="00CE5004" w:rsidRPr="00374AF5" w:rsidRDefault="00CE5004" w:rsidP="00CE5004">
      <w:pPr>
        <w:shd w:val="clear" w:color="auto" w:fill="FFFFFF"/>
        <w:tabs>
          <w:tab w:val="left" w:pos="1253"/>
        </w:tabs>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8.1.</w:t>
      </w:r>
      <w:r w:rsidRPr="00374AF5">
        <w:rPr>
          <w:rFonts w:eastAsia="Times New Roman"/>
          <w:color w:val="000000" w:themeColor="text1"/>
          <w:sz w:val="24"/>
          <w:szCs w:val="24"/>
          <w:lang w:eastAsia="ru-RU"/>
        </w:rPr>
        <w:tab/>
        <w:t>Изменение условий настоящего договора, за исключением условий, предусмотренных пунктами 8.2, 8.3. и 8.4. настоящего договора, и его досрочное расторжение допускаются по соглашению Сторон.</w:t>
      </w:r>
    </w:p>
    <w:p w:rsidR="00CE5004" w:rsidRPr="00374AF5"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Предложения по изменению условий настоящего договора и его досрочному расторжения рассматриваются Сторонами в тридцатидневный срок и оформляются дополнительным соглашением.</w:t>
      </w:r>
    </w:p>
    <w:p w:rsidR="00CE5004" w:rsidRPr="00374AF5"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В течение 1 (одного) месяца после подписания дополнительного соглашения Арендатор обеспечивает за свой счет государственную регистрацию дополнительного соглашения в соответствии с законодательством Российской Федерации.</w:t>
      </w:r>
    </w:p>
    <w:p w:rsidR="00CE5004" w:rsidRPr="00374AF5" w:rsidRDefault="00CE5004" w:rsidP="00CE5004">
      <w:pPr>
        <w:shd w:val="clear" w:color="auto" w:fill="FFFFFF"/>
        <w:tabs>
          <w:tab w:val="left" w:pos="1090"/>
        </w:tabs>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8.2.</w:t>
      </w:r>
      <w:r w:rsidRPr="00374AF5">
        <w:rPr>
          <w:rFonts w:eastAsia="Times New Roman"/>
          <w:color w:val="000000" w:themeColor="text1"/>
          <w:sz w:val="24"/>
          <w:szCs w:val="24"/>
          <w:lang w:eastAsia="ru-RU"/>
        </w:rPr>
        <w:tab/>
        <w:t xml:space="preserve">Договор подлежит досрочному расторжению судом по требованию одной </w:t>
      </w:r>
      <w:r w:rsidRPr="00374AF5">
        <w:rPr>
          <w:rFonts w:eastAsia="Times New Roman"/>
          <w:color w:val="000000" w:themeColor="text1"/>
          <w:sz w:val="24"/>
          <w:szCs w:val="24"/>
          <w:lang w:eastAsia="ru-RU"/>
        </w:rPr>
        <w:br/>
        <w:t>из Сторон в случаях, предусмотренных настоящим договором и законодательством Российской Федерации.</w:t>
      </w:r>
    </w:p>
    <w:p w:rsidR="00CE5004" w:rsidRPr="00374AF5" w:rsidRDefault="00CE5004" w:rsidP="00CE5004">
      <w:pPr>
        <w:shd w:val="clear" w:color="auto" w:fill="FFFFFF"/>
        <w:tabs>
          <w:tab w:val="left" w:pos="1090"/>
        </w:tabs>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8.2.1. Договор подлежит досрочному расторжению судом по требованию Арендодателя и/или уполномоченного органа при невыполнении Арендатором обязательств, предусмотренных пунктами 4.4.2, 4.4.5, 4.4.7, 4.4.11, 4.4.15, 4.4.16 Договора.</w:t>
      </w:r>
    </w:p>
    <w:p w:rsidR="00CE5004" w:rsidRPr="00374AF5" w:rsidRDefault="00CE5004" w:rsidP="00CE5004">
      <w:pPr>
        <w:shd w:val="clear" w:color="auto" w:fill="FFFFFF"/>
        <w:tabs>
          <w:tab w:val="left" w:pos="1090"/>
        </w:tabs>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 xml:space="preserve">Расторжение Договора по основаниям, предусмотренным данным пунктом, </w:t>
      </w:r>
      <w:r w:rsidRPr="00374AF5">
        <w:rPr>
          <w:rFonts w:eastAsia="Times New Roman"/>
          <w:color w:val="000000" w:themeColor="text1"/>
          <w:sz w:val="24"/>
          <w:szCs w:val="24"/>
          <w:lang w:eastAsia="ru-RU"/>
        </w:rPr>
        <w:br/>
        <w:t>не освобождает Арендатора от необходимости погашения задолженности по арендной плате и неустойке.</w:t>
      </w:r>
    </w:p>
    <w:p w:rsidR="00CE5004" w:rsidRPr="00374AF5" w:rsidRDefault="00CE5004" w:rsidP="00CE5004">
      <w:pPr>
        <w:shd w:val="clear" w:color="auto" w:fill="FFFFFF"/>
        <w:tabs>
          <w:tab w:val="left" w:pos="1138"/>
        </w:tabs>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8.3.</w:t>
      </w:r>
      <w:r w:rsidRPr="00374AF5">
        <w:rPr>
          <w:rFonts w:eastAsia="Times New Roman"/>
          <w:color w:val="000000" w:themeColor="text1"/>
          <w:sz w:val="24"/>
          <w:szCs w:val="24"/>
          <w:lang w:eastAsia="ru-RU"/>
        </w:rPr>
        <w:tab/>
        <w:t>Арендодатель вправе в одностороннем порядке без обращения в суд отказаться от исполнения настоящего договора в следующих случаях:</w:t>
      </w:r>
    </w:p>
    <w:p w:rsidR="00CE5004" w:rsidRPr="00374AF5" w:rsidRDefault="00CE5004" w:rsidP="00CE5004">
      <w:pPr>
        <w:shd w:val="clear" w:color="auto" w:fill="FFFFFF"/>
        <w:tabs>
          <w:tab w:val="left" w:pos="1301"/>
        </w:tabs>
        <w:spacing w:after="0" w:line="240" w:lineRule="auto"/>
        <w:ind w:firstLine="567"/>
        <w:rPr>
          <w:rFonts w:eastAsia="Times New Roman"/>
          <w:color w:val="000000" w:themeColor="text1"/>
          <w:sz w:val="24"/>
          <w:szCs w:val="24"/>
          <w:lang w:eastAsia="ru-RU"/>
        </w:rPr>
      </w:pPr>
      <w:r w:rsidRPr="00374AF5">
        <w:rPr>
          <w:rFonts w:eastAsia="Times New Roman"/>
          <w:color w:val="000000" w:themeColor="text1"/>
          <w:sz w:val="24"/>
          <w:szCs w:val="24"/>
          <w:lang w:eastAsia="ru-RU"/>
        </w:rPr>
        <w:t>8.3.1. При невыполнении Арендатором обязательств, предусмотренных пунктами 4.4.3, 4.4.4, 4.4.12, 4.4.13, 4.4.14 Договора.</w:t>
      </w:r>
    </w:p>
    <w:p w:rsidR="00CE5004" w:rsidRPr="00374AF5" w:rsidRDefault="00CE5004" w:rsidP="00CE5004">
      <w:pPr>
        <w:shd w:val="clear" w:color="auto" w:fill="FFFFFF"/>
        <w:tabs>
          <w:tab w:val="left" w:pos="1301"/>
        </w:tabs>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8.3.2. Если в отношении Имущества в установленном порядке принято решение о его сносе или использовании для федеральных нужд.</w:t>
      </w:r>
    </w:p>
    <w:p w:rsidR="00CE5004" w:rsidRPr="00374AF5" w:rsidRDefault="00CE5004" w:rsidP="00CE5004">
      <w:pPr>
        <w:shd w:val="clear" w:color="auto" w:fill="FFFFFF"/>
        <w:tabs>
          <w:tab w:val="left" w:pos="1138"/>
        </w:tabs>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 xml:space="preserve">8.4. Досрочное расторжение Договора по основаниям, предусмотренным Договором, не освобождает Арендатора от оплаты задолженности по арендной плате и неустойке, </w:t>
      </w:r>
      <w:r w:rsidRPr="00374AF5">
        <w:rPr>
          <w:rFonts w:eastAsia="Times New Roman"/>
          <w:color w:val="000000" w:themeColor="text1"/>
          <w:sz w:val="24"/>
          <w:szCs w:val="24"/>
          <w:lang w:eastAsia="ru-RU"/>
        </w:rPr>
        <w:br/>
        <w:t>а также исполнения, принятых на себя обязательств по настоящему договору.</w:t>
      </w:r>
    </w:p>
    <w:p w:rsidR="00CE5004" w:rsidRPr="00374AF5" w:rsidRDefault="00CE5004" w:rsidP="00CE5004">
      <w:pPr>
        <w:shd w:val="clear" w:color="auto" w:fill="FFFFFF"/>
        <w:tabs>
          <w:tab w:val="left" w:pos="1138"/>
        </w:tabs>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8.5. Уведомление об отказе от исполнения настоящего договора по основаниям, предусмотренным п. 8.3. настоящего договора, составляется Арендодателем в 2 (двух) экземплярах (по одному для каждой из Сторон) и является неотъемлемой частью настоящего договора.</w:t>
      </w:r>
    </w:p>
    <w:p w:rsidR="00CE5004" w:rsidRPr="00374AF5" w:rsidRDefault="00CE5004" w:rsidP="00CE5004">
      <w:pPr>
        <w:shd w:val="clear" w:color="auto" w:fill="FFFFFF"/>
        <w:tabs>
          <w:tab w:val="left" w:pos="1138"/>
        </w:tabs>
        <w:spacing w:after="0" w:line="240" w:lineRule="auto"/>
        <w:ind w:firstLine="567"/>
        <w:jc w:val="both"/>
        <w:rPr>
          <w:rFonts w:eastAsia="Times New Roman"/>
          <w:color w:val="000000" w:themeColor="text1"/>
          <w:sz w:val="24"/>
          <w:szCs w:val="24"/>
          <w:lang w:eastAsia="ru-RU"/>
        </w:rPr>
      </w:pPr>
      <w:r w:rsidRPr="00374AF5">
        <w:rPr>
          <w:rFonts w:eastAsia="Times New Roman"/>
          <w:color w:val="000000" w:themeColor="text1"/>
          <w:sz w:val="24"/>
          <w:szCs w:val="24"/>
          <w:lang w:eastAsia="ru-RU"/>
        </w:rPr>
        <w:t xml:space="preserve">8.6. В случае расторжения Договора стороны должны провести сверку своевременности и полноты внесения арендной платы, расходов, связанных с содержанием имущества (коммунальных, эксплуатационных и иных расходов) и неустойки (если таковая имеется) и обеспечить возврат Имущества по итогам сверки по акту возврата имущества, который должен содержать сведения о техническом состоянии Имущества </w:t>
      </w:r>
      <w:r w:rsidRPr="00374AF5">
        <w:rPr>
          <w:rFonts w:eastAsia="Times New Roman"/>
          <w:color w:val="000000" w:themeColor="text1"/>
          <w:sz w:val="24"/>
          <w:szCs w:val="24"/>
          <w:lang w:eastAsia="ru-RU"/>
        </w:rPr>
        <w:br/>
        <w:t>на момент его возврата.</w:t>
      </w:r>
    </w:p>
    <w:p w:rsidR="00CE5004" w:rsidRPr="00374AF5" w:rsidRDefault="00CE5004" w:rsidP="00CE5004">
      <w:pPr>
        <w:shd w:val="clear" w:color="auto" w:fill="FFFFFF"/>
        <w:tabs>
          <w:tab w:val="left" w:pos="1138"/>
        </w:tabs>
        <w:spacing w:after="0" w:line="240" w:lineRule="auto"/>
        <w:ind w:firstLine="567"/>
        <w:jc w:val="both"/>
        <w:rPr>
          <w:rFonts w:eastAsia="Times New Roman"/>
          <w:color w:val="000000" w:themeColor="text1"/>
          <w:sz w:val="24"/>
          <w:szCs w:val="24"/>
          <w:lang w:eastAsia="ru-RU"/>
        </w:rPr>
      </w:pPr>
    </w:p>
    <w:p w:rsidR="00CE5004" w:rsidRPr="00527AA9" w:rsidRDefault="00CE5004" w:rsidP="00CE5004">
      <w:pPr>
        <w:shd w:val="clear" w:color="auto" w:fill="FFFFFF"/>
        <w:tabs>
          <w:tab w:val="left" w:pos="893"/>
        </w:tabs>
        <w:spacing w:after="0" w:line="240" w:lineRule="auto"/>
        <w:jc w:val="center"/>
        <w:rPr>
          <w:rFonts w:eastAsia="Times New Roman"/>
          <w:b/>
          <w:bCs/>
          <w:color w:val="000000" w:themeColor="text1"/>
          <w:sz w:val="24"/>
          <w:szCs w:val="24"/>
          <w:lang w:eastAsia="ru-RU"/>
        </w:rPr>
      </w:pPr>
      <w:r w:rsidRPr="00527AA9">
        <w:rPr>
          <w:rFonts w:eastAsia="Times New Roman"/>
          <w:b/>
          <w:bCs/>
          <w:color w:val="000000" w:themeColor="text1"/>
          <w:sz w:val="24"/>
          <w:szCs w:val="24"/>
          <w:lang w:eastAsia="ru-RU"/>
        </w:rPr>
        <w:t>9. Порядок разрешения споров</w:t>
      </w:r>
    </w:p>
    <w:p w:rsidR="00CE5004" w:rsidRPr="00527AA9" w:rsidRDefault="00CE5004" w:rsidP="00CE5004">
      <w:pPr>
        <w:shd w:val="clear" w:color="auto" w:fill="FFFFFF"/>
        <w:tabs>
          <w:tab w:val="left" w:pos="1162"/>
        </w:tabs>
        <w:spacing w:after="0" w:line="240" w:lineRule="auto"/>
        <w:ind w:firstLine="567"/>
        <w:jc w:val="both"/>
        <w:rPr>
          <w:rFonts w:eastAsia="Times New Roman"/>
          <w:color w:val="000000" w:themeColor="text1"/>
          <w:sz w:val="24"/>
          <w:szCs w:val="24"/>
          <w:lang w:eastAsia="ru-RU"/>
        </w:rPr>
      </w:pPr>
      <w:r w:rsidRPr="00527AA9">
        <w:rPr>
          <w:rFonts w:eastAsia="Times New Roman"/>
          <w:color w:val="000000" w:themeColor="text1"/>
          <w:sz w:val="24"/>
          <w:szCs w:val="24"/>
          <w:lang w:eastAsia="ru-RU"/>
        </w:rPr>
        <w:t>9.1. Все споры или разногласия, возникающие между Сторонами настоящего договора, разрешаются путем переговоров.</w:t>
      </w:r>
    </w:p>
    <w:p w:rsidR="00CE5004" w:rsidRPr="00527AA9" w:rsidRDefault="00CE5004" w:rsidP="00CE5004">
      <w:pPr>
        <w:shd w:val="clear" w:color="auto" w:fill="FFFFFF"/>
        <w:tabs>
          <w:tab w:val="left" w:pos="1162"/>
        </w:tabs>
        <w:spacing w:after="0" w:line="240" w:lineRule="auto"/>
        <w:ind w:firstLine="567"/>
        <w:jc w:val="both"/>
        <w:rPr>
          <w:rFonts w:eastAsia="Times New Roman"/>
          <w:color w:val="000000" w:themeColor="text1"/>
          <w:sz w:val="24"/>
          <w:szCs w:val="24"/>
          <w:lang w:eastAsia="ru-RU"/>
        </w:rPr>
      </w:pPr>
      <w:r w:rsidRPr="00527AA9">
        <w:rPr>
          <w:rFonts w:eastAsia="Times New Roman"/>
          <w:color w:val="000000" w:themeColor="text1"/>
          <w:sz w:val="24"/>
          <w:szCs w:val="24"/>
          <w:lang w:eastAsia="ru-RU"/>
        </w:rPr>
        <w:t>9.2. В случае невозможности разрешения споров или разногласий путем переговоров они подлежат рассмотрению в Арбитражном суде города Москвы.</w:t>
      </w:r>
    </w:p>
    <w:p w:rsidR="00CE5004" w:rsidRPr="00527AA9" w:rsidRDefault="00CE5004" w:rsidP="00CE5004">
      <w:pPr>
        <w:spacing w:after="0" w:line="240" w:lineRule="auto"/>
        <w:ind w:firstLine="567"/>
        <w:jc w:val="center"/>
        <w:rPr>
          <w:rFonts w:eastAsia="Times New Roman"/>
          <w:b/>
          <w:bCs/>
          <w:color w:val="000000" w:themeColor="text1"/>
          <w:sz w:val="24"/>
          <w:szCs w:val="24"/>
          <w:lang w:eastAsia="ru-RU"/>
        </w:rPr>
      </w:pPr>
    </w:p>
    <w:p w:rsidR="00CE5004" w:rsidRPr="00527AA9" w:rsidRDefault="00CE5004" w:rsidP="00CE5004">
      <w:pPr>
        <w:spacing w:after="0" w:line="240" w:lineRule="auto"/>
        <w:ind w:firstLine="567"/>
        <w:jc w:val="center"/>
        <w:rPr>
          <w:rFonts w:eastAsia="Times New Roman"/>
          <w:b/>
          <w:bCs/>
          <w:color w:val="000000" w:themeColor="text1"/>
          <w:sz w:val="24"/>
          <w:szCs w:val="24"/>
          <w:lang w:eastAsia="ru-RU"/>
        </w:rPr>
      </w:pPr>
      <w:r w:rsidRPr="00527AA9">
        <w:rPr>
          <w:rFonts w:eastAsia="Times New Roman"/>
          <w:b/>
          <w:bCs/>
          <w:color w:val="000000" w:themeColor="text1"/>
          <w:sz w:val="24"/>
          <w:szCs w:val="24"/>
          <w:lang w:eastAsia="ru-RU"/>
        </w:rPr>
        <w:t>10. Обстоятельства непреодолимой силы</w:t>
      </w:r>
    </w:p>
    <w:p w:rsidR="00CE5004" w:rsidRPr="00527AA9" w:rsidRDefault="00CE5004" w:rsidP="00CE5004">
      <w:pPr>
        <w:spacing w:after="0" w:line="240" w:lineRule="auto"/>
        <w:ind w:firstLine="567"/>
        <w:jc w:val="both"/>
        <w:rPr>
          <w:rFonts w:eastAsia="Times New Roman"/>
          <w:bCs/>
          <w:color w:val="000000" w:themeColor="text1"/>
          <w:sz w:val="24"/>
          <w:szCs w:val="24"/>
          <w:lang w:eastAsia="ru-RU"/>
        </w:rPr>
      </w:pPr>
      <w:r w:rsidRPr="00527AA9">
        <w:rPr>
          <w:rFonts w:eastAsia="Times New Roman"/>
          <w:bCs/>
          <w:color w:val="000000" w:themeColor="text1"/>
          <w:sz w:val="24"/>
          <w:szCs w:val="24"/>
          <w:lang w:eastAsia="ru-RU"/>
        </w:rPr>
        <w:t xml:space="preserve">10.1. Ни одна из Сторон не несет ответственности перед другой Стороной </w:t>
      </w:r>
      <w:r w:rsidRPr="00527AA9">
        <w:rPr>
          <w:rFonts w:eastAsia="Times New Roman"/>
          <w:bCs/>
          <w:color w:val="000000" w:themeColor="text1"/>
          <w:sz w:val="24"/>
          <w:szCs w:val="24"/>
          <w:lang w:eastAsia="ru-RU"/>
        </w:rPr>
        <w:br/>
        <w:t xml:space="preserve">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w:t>
      </w:r>
      <w:r w:rsidRPr="00527AA9">
        <w:rPr>
          <w:rFonts w:eastAsia="Times New Roman"/>
          <w:bCs/>
          <w:color w:val="000000" w:themeColor="text1"/>
          <w:sz w:val="24"/>
          <w:szCs w:val="24"/>
          <w:lang w:eastAsia="ru-RU"/>
        </w:rPr>
        <w:br/>
        <w:t>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пожара, землетрясения, наводнения и других природных стихийных бедствий, а также издание актов государственных органов.</w:t>
      </w:r>
    </w:p>
    <w:p w:rsidR="00CE5004" w:rsidRPr="00527AA9" w:rsidRDefault="00CE5004" w:rsidP="00CE5004">
      <w:pPr>
        <w:spacing w:after="0" w:line="240" w:lineRule="auto"/>
        <w:ind w:firstLine="567"/>
        <w:jc w:val="both"/>
        <w:rPr>
          <w:rFonts w:eastAsia="Times New Roman"/>
          <w:bCs/>
          <w:color w:val="000000" w:themeColor="text1"/>
          <w:sz w:val="24"/>
          <w:szCs w:val="24"/>
          <w:lang w:eastAsia="ru-RU"/>
        </w:rPr>
      </w:pPr>
      <w:r w:rsidRPr="00527AA9">
        <w:rPr>
          <w:rFonts w:eastAsia="Times New Roman"/>
          <w:bCs/>
          <w:color w:val="000000" w:themeColor="text1"/>
          <w:sz w:val="24"/>
          <w:szCs w:val="24"/>
          <w:lang w:eastAsia="ru-RU"/>
        </w:rPr>
        <w:t xml:space="preserve">10.2.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w:t>
      </w:r>
      <w:r w:rsidRPr="00527AA9">
        <w:rPr>
          <w:rFonts w:eastAsia="Times New Roman"/>
          <w:bCs/>
          <w:color w:val="000000" w:themeColor="text1"/>
          <w:sz w:val="24"/>
          <w:szCs w:val="24"/>
          <w:lang w:eastAsia="ru-RU"/>
        </w:rPr>
        <w:br/>
        <w:t>по настоящему договору.</w:t>
      </w:r>
    </w:p>
    <w:p w:rsidR="00CE5004" w:rsidRPr="00527AA9" w:rsidRDefault="00CE5004" w:rsidP="00CE5004">
      <w:pPr>
        <w:shd w:val="clear" w:color="auto" w:fill="FFFFFF"/>
        <w:tabs>
          <w:tab w:val="left" w:pos="893"/>
        </w:tabs>
        <w:spacing w:after="0" w:line="240" w:lineRule="auto"/>
        <w:ind w:firstLine="567"/>
        <w:jc w:val="both"/>
        <w:rPr>
          <w:rFonts w:eastAsia="Times New Roman"/>
          <w:bCs/>
          <w:color w:val="000000" w:themeColor="text1"/>
          <w:sz w:val="24"/>
          <w:szCs w:val="24"/>
          <w:lang w:eastAsia="ru-RU"/>
        </w:rPr>
      </w:pPr>
      <w:r w:rsidRPr="00527AA9">
        <w:rPr>
          <w:rFonts w:eastAsia="Times New Roman"/>
          <w:bCs/>
          <w:color w:val="000000" w:themeColor="text1"/>
          <w:sz w:val="24"/>
          <w:szCs w:val="24"/>
          <w:lang w:eastAsia="ru-RU"/>
        </w:rPr>
        <w:t xml:space="preserve">10.3. Если обстоятельства непреодолимой силы действуют на протяжении 3 (трех) последовательных месяцев, настоящий договор может быть расторгнут любой </w:t>
      </w:r>
      <w:r w:rsidRPr="00527AA9">
        <w:rPr>
          <w:rFonts w:eastAsia="Times New Roman"/>
          <w:bCs/>
          <w:color w:val="000000" w:themeColor="text1"/>
          <w:sz w:val="24"/>
          <w:szCs w:val="24"/>
          <w:lang w:eastAsia="ru-RU"/>
        </w:rPr>
        <w:br/>
        <w:t xml:space="preserve">из Сторон путем направления письменного уведомления другой Стороне в течении </w:t>
      </w:r>
      <w:r w:rsidRPr="00527AA9">
        <w:rPr>
          <w:rFonts w:eastAsia="Times New Roman"/>
          <w:bCs/>
          <w:color w:val="000000" w:themeColor="text1"/>
          <w:sz w:val="24"/>
          <w:szCs w:val="24"/>
          <w:lang w:eastAsia="ru-RU"/>
        </w:rPr>
        <w:br/>
        <w:t>2-х рабочих дней с момента возникновения указанных обстоятельств. Сторона, при отсутствии указанного уведомления для которой возникли обстоятельства непреодолимой силы, в дальнейшем не вправе ссылаться на них.</w:t>
      </w:r>
    </w:p>
    <w:p w:rsidR="00CE5004" w:rsidRPr="00527AA9" w:rsidRDefault="00CE5004" w:rsidP="00CE5004">
      <w:pPr>
        <w:shd w:val="clear" w:color="auto" w:fill="FFFFFF"/>
        <w:tabs>
          <w:tab w:val="left" w:pos="893"/>
        </w:tabs>
        <w:spacing w:after="0" w:line="240" w:lineRule="auto"/>
        <w:ind w:firstLine="567"/>
        <w:jc w:val="center"/>
        <w:rPr>
          <w:rFonts w:eastAsia="Times New Roman"/>
          <w:b/>
          <w:bCs/>
          <w:color w:val="000000" w:themeColor="text1"/>
          <w:sz w:val="24"/>
          <w:szCs w:val="24"/>
          <w:lang w:eastAsia="ru-RU"/>
        </w:rPr>
      </w:pPr>
    </w:p>
    <w:p w:rsidR="00CE5004" w:rsidRPr="00527AA9" w:rsidRDefault="00CE5004" w:rsidP="00CE5004">
      <w:pPr>
        <w:shd w:val="clear" w:color="auto" w:fill="FFFFFF"/>
        <w:tabs>
          <w:tab w:val="left" w:pos="893"/>
        </w:tabs>
        <w:spacing w:after="0" w:line="240" w:lineRule="auto"/>
        <w:ind w:firstLine="567"/>
        <w:jc w:val="center"/>
        <w:rPr>
          <w:rFonts w:eastAsia="Times New Roman"/>
          <w:b/>
          <w:bCs/>
          <w:color w:val="000000" w:themeColor="text1"/>
          <w:sz w:val="24"/>
          <w:szCs w:val="24"/>
          <w:lang w:eastAsia="ru-RU"/>
        </w:rPr>
      </w:pPr>
      <w:r w:rsidRPr="00527AA9">
        <w:rPr>
          <w:rFonts w:eastAsia="Times New Roman"/>
          <w:b/>
          <w:bCs/>
          <w:color w:val="000000" w:themeColor="text1"/>
          <w:sz w:val="24"/>
          <w:szCs w:val="24"/>
          <w:lang w:eastAsia="ru-RU"/>
        </w:rPr>
        <w:t>11.</w:t>
      </w:r>
      <w:r w:rsidRPr="00527AA9">
        <w:rPr>
          <w:rFonts w:eastAsia="Times New Roman"/>
          <w:b/>
          <w:bCs/>
          <w:color w:val="000000" w:themeColor="text1"/>
          <w:sz w:val="24"/>
          <w:szCs w:val="24"/>
          <w:lang w:eastAsia="ru-RU"/>
        </w:rPr>
        <w:tab/>
        <w:t>Прочие условия</w:t>
      </w:r>
    </w:p>
    <w:p w:rsidR="00CE5004" w:rsidRPr="00527AA9" w:rsidRDefault="00CE5004" w:rsidP="00CE5004">
      <w:pPr>
        <w:shd w:val="clear" w:color="auto" w:fill="FFFFFF"/>
        <w:tabs>
          <w:tab w:val="left" w:pos="1085"/>
        </w:tabs>
        <w:spacing w:after="0" w:line="240" w:lineRule="auto"/>
        <w:ind w:firstLine="567"/>
        <w:jc w:val="both"/>
        <w:rPr>
          <w:rFonts w:eastAsia="Times New Roman"/>
          <w:color w:val="000000" w:themeColor="text1"/>
          <w:sz w:val="24"/>
          <w:szCs w:val="24"/>
          <w:lang w:eastAsia="ru-RU"/>
        </w:rPr>
      </w:pPr>
      <w:r w:rsidRPr="00527AA9">
        <w:rPr>
          <w:rFonts w:eastAsia="Times New Roman"/>
          <w:bCs/>
          <w:color w:val="000000" w:themeColor="text1"/>
          <w:sz w:val="24"/>
          <w:szCs w:val="24"/>
          <w:lang w:eastAsia="ru-RU"/>
        </w:rPr>
        <w:t xml:space="preserve">11.1. Все приложения к настоящему договору подписываются Сторонами </w:t>
      </w:r>
      <w:r w:rsidRPr="00527AA9">
        <w:rPr>
          <w:rFonts w:eastAsia="Times New Roman"/>
          <w:bCs/>
          <w:color w:val="000000" w:themeColor="text1"/>
          <w:sz w:val="24"/>
          <w:szCs w:val="24"/>
          <w:lang w:eastAsia="ru-RU"/>
        </w:rPr>
        <w:br/>
        <w:t>и являются его неотъемлемыми частями.</w:t>
      </w:r>
    </w:p>
    <w:p w:rsidR="00CE5004" w:rsidRPr="00527AA9" w:rsidRDefault="00CE5004" w:rsidP="00CE5004">
      <w:pPr>
        <w:shd w:val="clear" w:color="auto" w:fill="FFFFFF"/>
        <w:tabs>
          <w:tab w:val="left" w:pos="1085"/>
        </w:tabs>
        <w:spacing w:after="0" w:line="240" w:lineRule="auto"/>
        <w:ind w:firstLine="567"/>
        <w:jc w:val="both"/>
        <w:rPr>
          <w:rFonts w:eastAsia="Times New Roman"/>
          <w:color w:val="000000" w:themeColor="text1"/>
          <w:sz w:val="24"/>
          <w:szCs w:val="24"/>
          <w:lang w:eastAsia="ru-RU"/>
        </w:rPr>
      </w:pPr>
      <w:r w:rsidRPr="00527AA9">
        <w:rPr>
          <w:rFonts w:eastAsia="Times New Roman"/>
          <w:color w:val="000000" w:themeColor="text1"/>
          <w:sz w:val="24"/>
          <w:szCs w:val="24"/>
          <w:lang w:eastAsia="ru-RU"/>
        </w:rPr>
        <w:t xml:space="preserve">11.2. Стоимость неотделимых улучшений Имущества, произведенных Арендатором за свой счет с согласия Арендодателя, </w:t>
      </w:r>
      <w:proofErr w:type="spellStart"/>
      <w:r w:rsidRPr="00527AA9">
        <w:rPr>
          <w:rFonts w:eastAsia="Times New Roman"/>
          <w:color w:val="000000" w:themeColor="text1"/>
          <w:sz w:val="24"/>
          <w:szCs w:val="24"/>
          <w:lang w:eastAsia="ru-RU"/>
        </w:rPr>
        <w:t>Минобрнауки</w:t>
      </w:r>
      <w:proofErr w:type="spellEnd"/>
      <w:r w:rsidRPr="00527AA9">
        <w:rPr>
          <w:rFonts w:eastAsia="Times New Roman"/>
          <w:color w:val="000000" w:themeColor="text1"/>
          <w:sz w:val="24"/>
          <w:szCs w:val="24"/>
          <w:lang w:eastAsia="ru-RU"/>
        </w:rPr>
        <w:t xml:space="preserve"> России и уполномоченного органа после прекращения настоящего договора возмещению не подлежит.</w:t>
      </w:r>
    </w:p>
    <w:p w:rsidR="00CE5004" w:rsidRPr="003340AD" w:rsidRDefault="00CE5004" w:rsidP="00CE5004">
      <w:pPr>
        <w:shd w:val="clear" w:color="auto" w:fill="FFFFFF"/>
        <w:tabs>
          <w:tab w:val="left" w:pos="1085"/>
        </w:tabs>
        <w:spacing w:after="0" w:line="240" w:lineRule="auto"/>
        <w:ind w:firstLine="567"/>
        <w:jc w:val="both"/>
        <w:rPr>
          <w:rFonts w:eastAsia="Times New Roman"/>
          <w:color w:val="000000" w:themeColor="text1"/>
          <w:sz w:val="24"/>
          <w:szCs w:val="24"/>
          <w:lang w:eastAsia="ru-RU"/>
        </w:rPr>
      </w:pPr>
      <w:r w:rsidRPr="003340AD">
        <w:rPr>
          <w:rFonts w:eastAsia="Times New Roman"/>
          <w:color w:val="000000" w:themeColor="text1"/>
          <w:sz w:val="24"/>
          <w:szCs w:val="24"/>
          <w:lang w:eastAsia="ru-RU"/>
        </w:rPr>
        <w:t>11.3. Реорганизация Арендодателя, а также переход права собственности и/или оперативного управления на Имущество к другому лицу не являются основанием для изменения или расторжения настоящего договора.</w:t>
      </w:r>
    </w:p>
    <w:p w:rsidR="00CE5004" w:rsidRPr="003340AD" w:rsidRDefault="00CE5004" w:rsidP="00CE5004">
      <w:pPr>
        <w:shd w:val="clear" w:color="auto" w:fill="FFFFFF"/>
        <w:tabs>
          <w:tab w:val="left" w:pos="1123"/>
        </w:tabs>
        <w:spacing w:after="0" w:line="240" w:lineRule="auto"/>
        <w:ind w:firstLine="567"/>
        <w:jc w:val="both"/>
        <w:rPr>
          <w:rFonts w:eastAsia="Times New Roman"/>
          <w:color w:val="000000" w:themeColor="text1"/>
          <w:sz w:val="24"/>
          <w:szCs w:val="24"/>
          <w:lang w:eastAsia="ru-RU"/>
        </w:rPr>
      </w:pPr>
      <w:r w:rsidRPr="003340AD">
        <w:rPr>
          <w:rFonts w:eastAsia="Times New Roman"/>
          <w:color w:val="000000" w:themeColor="text1"/>
          <w:sz w:val="24"/>
          <w:szCs w:val="24"/>
          <w:lang w:eastAsia="ru-RU"/>
        </w:rPr>
        <w:t xml:space="preserve">11.4. При изменении наименования, местонахождения, банковских реквизитов </w:t>
      </w:r>
      <w:r w:rsidRPr="003340AD">
        <w:rPr>
          <w:rFonts w:eastAsia="Times New Roman"/>
          <w:color w:val="000000" w:themeColor="text1"/>
          <w:sz w:val="24"/>
          <w:szCs w:val="24"/>
          <w:lang w:eastAsia="ru-RU"/>
        </w:rPr>
        <w:br/>
        <w:t xml:space="preserve">или реорганизации одной из Сторон, данная сторона обязана письменно </w:t>
      </w:r>
      <w:r w:rsidRPr="003340AD">
        <w:rPr>
          <w:rFonts w:eastAsia="Times New Roman"/>
          <w:color w:val="000000" w:themeColor="text1"/>
          <w:sz w:val="24"/>
          <w:szCs w:val="24"/>
          <w:lang w:eastAsia="ru-RU"/>
        </w:rPr>
        <w:br/>
        <w:t xml:space="preserve">в двухнедельный срок после произошедших изменений сообщить другой стороне </w:t>
      </w:r>
      <w:r w:rsidRPr="003340AD">
        <w:rPr>
          <w:rFonts w:eastAsia="Times New Roman"/>
          <w:color w:val="000000" w:themeColor="text1"/>
          <w:sz w:val="24"/>
          <w:szCs w:val="24"/>
          <w:lang w:eastAsia="ru-RU"/>
        </w:rPr>
        <w:br/>
        <w:t xml:space="preserve">о произошедших изменениях, кроме случаев, когда изменение наименования </w:t>
      </w:r>
      <w:r w:rsidRPr="003340AD">
        <w:rPr>
          <w:rFonts w:eastAsia="Times New Roman"/>
          <w:color w:val="000000" w:themeColor="text1"/>
          <w:sz w:val="24"/>
          <w:szCs w:val="24"/>
          <w:lang w:eastAsia="ru-RU"/>
        </w:rPr>
        <w:br/>
        <w:t>и реорганизация Сторон произошли на основании Указа Президента Российской Федерации или постановления Правительства Российской Федерации.</w:t>
      </w:r>
    </w:p>
    <w:p w:rsidR="00CE5004" w:rsidRPr="003340AD" w:rsidRDefault="00CE5004" w:rsidP="00CE5004">
      <w:pPr>
        <w:spacing w:after="0" w:line="240" w:lineRule="auto"/>
        <w:ind w:firstLine="567"/>
        <w:jc w:val="both"/>
        <w:outlineLvl w:val="1"/>
        <w:rPr>
          <w:rFonts w:eastAsia="Times New Roman"/>
          <w:color w:val="000000" w:themeColor="text1"/>
          <w:sz w:val="24"/>
          <w:szCs w:val="24"/>
          <w:lang w:eastAsia="ru-RU"/>
        </w:rPr>
      </w:pPr>
      <w:r w:rsidRPr="003340AD">
        <w:rPr>
          <w:rFonts w:eastAsia="Times New Roman"/>
          <w:color w:val="000000" w:themeColor="text1"/>
          <w:sz w:val="24"/>
          <w:szCs w:val="24"/>
          <w:lang w:eastAsia="ru-RU"/>
        </w:rPr>
        <w:t>11.5. В целях обеспечения прозрачности финансово-хозяйственной деятельности Арендатора, исключения конфликта интересов и иных злоупотреблений, Арендатор передает Арендодателю и периодически обновляет информацию об учредителях (акционерах, участниках, собственниках), включая конечных бенефициаров (выгодоприобретателей).</w:t>
      </w:r>
    </w:p>
    <w:p w:rsidR="00CE5004" w:rsidRPr="003340AD" w:rsidRDefault="00CE5004" w:rsidP="00CE5004">
      <w:pPr>
        <w:spacing w:after="0" w:line="240" w:lineRule="auto"/>
        <w:ind w:firstLine="567"/>
        <w:jc w:val="both"/>
        <w:outlineLvl w:val="1"/>
        <w:rPr>
          <w:rFonts w:eastAsia="Times New Roman"/>
          <w:color w:val="000000" w:themeColor="text1"/>
          <w:sz w:val="24"/>
          <w:szCs w:val="24"/>
          <w:lang w:eastAsia="ru-RU"/>
        </w:rPr>
      </w:pPr>
      <w:r w:rsidRPr="003340AD">
        <w:rPr>
          <w:rFonts w:eastAsia="Times New Roman"/>
          <w:color w:val="000000" w:themeColor="text1"/>
          <w:sz w:val="24"/>
          <w:szCs w:val="24"/>
          <w:lang w:eastAsia="ru-RU"/>
        </w:rPr>
        <w:t xml:space="preserve">11.6. </w:t>
      </w:r>
      <w:proofErr w:type="spellStart"/>
      <w:r w:rsidRPr="003340AD">
        <w:rPr>
          <w:rFonts w:eastAsia="Times New Roman"/>
          <w:color w:val="000000" w:themeColor="text1"/>
          <w:sz w:val="24"/>
          <w:szCs w:val="24"/>
          <w:lang w:eastAsia="ru-RU"/>
        </w:rPr>
        <w:t>Минобрнауки</w:t>
      </w:r>
      <w:proofErr w:type="spellEnd"/>
      <w:r w:rsidRPr="003340AD">
        <w:rPr>
          <w:rFonts w:eastAsia="Times New Roman"/>
          <w:color w:val="000000" w:themeColor="text1"/>
          <w:sz w:val="24"/>
          <w:szCs w:val="24"/>
          <w:lang w:eastAsia="ru-RU"/>
        </w:rPr>
        <w:t xml:space="preserve"> России и (или) уполномоченный орган имеет право обращаться </w:t>
      </w:r>
      <w:r w:rsidRPr="003340AD">
        <w:rPr>
          <w:rFonts w:eastAsia="Times New Roman"/>
          <w:color w:val="000000" w:themeColor="text1"/>
          <w:sz w:val="24"/>
          <w:szCs w:val="24"/>
          <w:lang w:eastAsia="ru-RU"/>
        </w:rPr>
        <w:br/>
        <w:t xml:space="preserve">в суд в случае нарушения интересов Российской Федерации. </w:t>
      </w:r>
    </w:p>
    <w:p w:rsidR="00CE5004" w:rsidRPr="003340AD" w:rsidRDefault="00CE5004" w:rsidP="00CE5004">
      <w:pPr>
        <w:shd w:val="clear" w:color="auto" w:fill="FFFFFF"/>
        <w:tabs>
          <w:tab w:val="left" w:pos="1229"/>
        </w:tabs>
        <w:spacing w:after="0" w:line="240" w:lineRule="auto"/>
        <w:ind w:firstLine="567"/>
        <w:jc w:val="both"/>
        <w:rPr>
          <w:rFonts w:eastAsia="Times New Roman"/>
          <w:color w:val="000000" w:themeColor="text1"/>
          <w:sz w:val="24"/>
          <w:szCs w:val="24"/>
          <w:lang w:eastAsia="ru-RU"/>
        </w:rPr>
      </w:pPr>
      <w:r w:rsidRPr="003340AD">
        <w:rPr>
          <w:rFonts w:eastAsia="Times New Roman"/>
          <w:color w:val="000000" w:themeColor="text1"/>
          <w:sz w:val="24"/>
          <w:szCs w:val="24"/>
          <w:lang w:eastAsia="ru-RU"/>
        </w:rPr>
        <w:t>11.7. Взаимоотношения Сторон, не урегулированные настоящим договором, регулируются законодательством Российской Федерации.</w:t>
      </w:r>
    </w:p>
    <w:p w:rsidR="00CE5004" w:rsidRPr="003340AD" w:rsidRDefault="00CE5004" w:rsidP="00CE5004">
      <w:pPr>
        <w:shd w:val="clear" w:color="auto" w:fill="FFFFFF"/>
        <w:spacing w:after="0" w:line="240" w:lineRule="auto"/>
        <w:ind w:right="34" w:firstLine="567"/>
        <w:jc w:val="both"/>
        <w:rPr>
          <w:rFonts w:eastAsia="Times New Roman"/>
          <w:color w:val="000000" w:themeColor="text1"/>
          <w:sz w:val="24"/>
          <w:szCs w:val="24"/>
          <w:lang w:eastAsia="ru-RU"/>
        </w:rPr>
      </w:pPr>
      <w:r w:rsidRPr="003340AD">
        <w:rPr>
          <w:rFonts w:eastAsia="Times New Roman"/>
          <w:color w:val="000000" w:themeColor="text1"/>
          <w:sz w:val="24"/>
          <w:szCs w:val="24"/>
          <w:lang w:eastAsia="ru-RU"/>
        </w:rPr>
        <w:t>11.8. Настоящий договор составлен в 2 (двух) экземплярах, имеющих одинаковую юридическую силу.</w:t>
      </w:r>
    </w:p>
    <w:p w:rsidR="00CE5004" w:rsidRPr="003340AD" w:rsidRDefault="00CE5004" w:rsidP="00CE5004">
      <w:pPr>
        <w:shd w:val="clear" w:color="auto" w:fill="FFFFFF"/>
        <w:spacing w:after="0" w:line="240" w:lineRule="auto"/>
        <w:ind w:right="34" w:firstLine="567"/>
        <w:jc w:val="both"/>
        <w:rPr>
          <w:rFonts w:eastAsia="Times New Roman"/>
          <w:color w:val="000000" w:themeColor="text1"/>
          <w:sz w:val="24"/>
          <w:szCs w:val="24"/>
          <w:lang w:eastAsia="ru-RU"/>
        </w:rPr>
      </w:pPr>
      <w:r w:rsidRPr="003340AD">
        <w:rPr>
          <w:rFonts w:eastAsia="Times New Roman"/>
          <w:bCs/>
          <w:color w:val="000000" w:themeColor="text1"/>
          <w:spacing w:val="-7"/>
          <w:sz w:val="24"/>
          <w:szCs w:val="24"/>
          <w:lang w:eastAsia="ru-RU"/>
        </w:rPr>
        <w:t xml:space="preserve">11.9. </w:t>
      </w:r>
      <w:r w:rsidRPr="003340AD">
        <w:rPr>
          <w:rFonts w:eastAsia="Times New Roman"/>
          <w:color w:val="000000" w:themeColor="text1"/>
          <w:sz w:val="24"/>
          <w:szCs w:val="24"/>
          <w:lang w:eastAsia="ru-RU"/>
        </w:rPr>
        <w:t>Передача во временное пользование (в аренду) Имущества не влечет передачу прав собственности на него и не является основанием для дальнейшего выкупа Имущества Арендатором (если иное не предусмотрено нормами действующего законодательства Российской Федерации).</w:t>
      </w:r>
    </w:p>
    <w:p w:rsidR="00CE5004" w:rsidRPr="003340AD" w:rsidRDefault="00CE5004" w:rsidP="00CE5004">
      <w:pPr>
        <w:shd w:val="clear" w:color="auto" w:fill="FFFFFF"/>
        <w:spacing w:after="0" w:line="240" w:lineRule="auto"/>
        <w:ind w:firstLine="567"/>
        <w:jc w:val="both"/>
        <w:rPr>
          <w:rFonts w:eastAsia="Times New Roman"/>
          <w:color w:val="000000" w:themeColor="text1"/>
          <w:sz w:val="24"/>
          <w:szCs w:val="24"/>
          <w:lang w:eastAsia="ru-RU"/>
        </w:rPr>
      </w:pPr>
      <w:r w:rsidRPr="003340AD">
        <w:rPr>
          <w:rFonts w:eastAsia="Times New Roman"/>
          <w:color w:val="000000" w:themeColor="text1"/>
          <w:sz w:val="24"/>
          <w:szCs w:val="24"/>
          <w:lang w:eastAsia="ru-RU"/>
        </w:rPr>
        <w:t xml:space="preserve">11.10. В случае необходимости в настоящий договор могут быть внесены иные условия в соответствии с законодательством Российской Федерации, нормативными правовыми актами, а также актами федерального органа исполнительной власти, осуществляющего полномочия собственника федерального имущества (не применяется </w:t>
      </w:r>
      <w:r w:rsidRPr="003340AD">
        <w:rPr>
          <w:rFonts w:eastAsia="Times New Roman"/>
          <w:color w:val="000000" w:themeColor="text1"/>
          <w:sz w:val="24"/>
          <w:szCs w:val="24"/>
          <w:lang w:eastAsia="ru-RU"/>
        </w:rPr>
        <w:br/>
        <w:t>в случае, если заключение договора аренды происходит не по результатам проведения торгов).</w:t>
      </w:r>
    </w:p>
    <w:p w:rsidR="00CE5004" w:rsidRPr="003340AD" w:rsidRDefault="00CE5004" w:rsidP="00CE5004">
      <w:pPr>
        <w:spacing w:after="0" w:line="240" w:lineRule="auto"/>
        <w:ind w:firstLine="567"/>
        <w:jc w:val="both"/>
        <w:rPr>
          <w:rFonts w:eastAsia="Times New Roman"/>
          <w:color w:val="000000" w:themeColor="text1"/>
          <w:sz w:val="24"/>
          <w:szCs w:val="24"/>
          <w:lang w:val="x-none"/>
        </w:rPr>
      </w:pPr>
      <w:r w:rsidRPr="003340AD">
        <w:rPr>
          <w:rFonts w:eastAsia="Times New Roman"/>
          <w:color w:val="000000" w:themeColor="text1"/>
          <w:sz w:val="24"/>
          <w:szCs w:val="24"/>
          <w:lang w:val="x-none"/>
        </w:rPr>
        <w:t xml:space="preserve">11.11. При проведении капитального ремонта Имущества за счет денежных средств Арендатора, стоимость данных работ может быть частично или полностью зачтена Арендодателем в счет арендной платы при условии письменного предварительного согласования с Арендодателем </w:t>
      </w:r>
      <w:proofErr w:type="spellStart"/>
      <w:r w:rsidRPr="003340AD">
        <w:rPr>
          <w:rFonts w:eastAsia="Times New Roman"/>
          <w:color w:val="000000" w:themeColor="text1"/>
          <w:sz w:val="24"/>
          <w:szCs w:val="24"/>
          <w:lang w:val="x-none"/>
        </w:rPr>
        <w:t>Минобрнауки</w:t>
      </w:r>
      <w:proofErr w:type="spellEnd"/>
      <w:r w:rsidRPr="003340AD">
        <w:rPr>
          <w:rFonts w:eastAsia="Times New Roman"/>
          <w:color w:val="000000" w:themeColor="text1"/>
          <w:sz w:val="24"/>
          <w:szCs w:val="24"/>
          <w:lang w:val="x-none"/>
        </w:rPr>
        <w:t xml:space="preserve"> России и уполномоченным органом сметы на капитальный ремонт и сроков его проведения (применяется в случае, если заключение договора аренды происходит не по результатам проведения торгов).</w:t>
      </w:r>
    </w:p>
    <w:p w:rsidR="00CE5004" w:rsidRPr="003340AD" w:rsidRDefault="00CE5004" w:rsidP="00CE5004">
      <w:pPr>
        <w:spacing w:after="0" w:line="240" w:lineRule="auto"/>
        <w:ind w:firstLine="567"/>
        <w:jc w:val="both"/>
        <w:rPr>
          <w:rFonts w:eastAsia="Times New Roman"/>
          <w:color w:val="000000" w:themeColor="text1"/>
          <w:sz w:val="24"/>
          <w:szCs w:val="24"/>
          <w:lang w:eastAsia="ru-RU"/>
        </w:rPr>
      </w:pPr>
      <w:r w:rsidRPr="003340AD">
        <w:rPr>
          <w:rFonts w:eastAsia="Times New Roman"/>
          <w:color w:val="000000" w:themeColor="text1"/>
          <w:sz w:val="24"/>
          <w:szCs w:val="24"/>
          <w:lang w:eastAsia="ru-RU"/>
        </w:rPr>
        <w:t>11.12. Надлежащим уведомлением Сторон по настоящему договору является направление писем и корреспонденции по следующим адресам:</w:t>
      </w:r>
    </w:p>
    <w:p w:rsidR="00CE5004" w:rsidRPr="003340AD" w:rsidRDefault="00CE5004" w:rsidP="00CE5004">
      <w:pPr>
        <w:spacing w:after="0" w:line="240" w:lineRule="auto"/>
        <w:ind w:left="567"/>
        <w:jc w:val="both"/>
        <w:rPr>
          <w:rFonts w:eastAsia="Times New Roman"/>
          <w:color w:val="000000" w:themeColor="text1"/>
          <w:sz w:val="24"/>
          <w:szCs w:val="24"/>
          <w:lang w:eastAsia="ru-RU"/>
        </w:rPr>
      </w:pPr>
      <w:r w:rsidRPr="003340AD">
        <w:rPr>
          <w:rFonts w:eastAsia="Times New Roman"/>
          <w:color w:val="000000" w:themeColor="text1"/>
          <w:sz w:val="24"/>
          <w:szCs w:val="24"/>
          <w:lang w:eastAsia="ru-RU"/>
        </w:rPr>
        <w:t>Адрес Арендодателя: Профсоюзная улица, д. 65, г. Москва, 117997, ГСП-7.</w:t>
      </w:r>
    </w:p>
    <w:p w:rsidR="00CE5004" w:rsidRPr="003340AD" w:rsidRDefault="00CE5004" w:rsidP="00CE5004">
      <w:pPr>
        <w:spacing w:after="0" w:line="240" w:lineRule="auto"/>
        <w:ind w:left="567"/>
        <w:jc w:val="both"/>
        <w:rPr>
          <w:rFonts w:eastAsia="Times New Roman"/>
          <w:color w:val="000000" w:themeColor="text1"/>
          <w:sz w:val="24"/>
          <w:szCs w:val="24"/>
          <w:lang w:eastAsia="ru-RU"/>
        </w:rPr>
      </w:pPr>
      <w:r w:rsidRPr="003340AD">
        <w:rPr>
          <w:rFonts w:eastAsia="Times New Roman"/>
          <w:color w:val="000000" w:themeColor="text1"/>
          <w:sz w:val="24"/>
          <w:szCs w:val="24"/>
          <w:lang w:eastAsia="ru-RU"/>
        </w:rPr>
        <w:t>Адрес Арендатора: Профсоюзная улица, д. 65, стр. 1, г. Москва, 117997.</w:t>
      </w:r>
    </w:p>
    <w:p w:rsidR="00CE5004" w:rsidRPr="003340AD" w:rsidRDefault="00CE5004" w:rsidP="00CE5004">
      <w:pPr>
        <w:spacing w:after="0" w:line="240" w:lineRule="auto"/>
        <w:ind w:firstLine="567"/>
        <w:rPr>
          <w:rFonts w:eastAsia="Times New Roman"/>
          <w:bCs/>
          <w:color w:val="000000" w:themeColor="text1"/>
          <w:spacing w:val="-7"/>
          <w:sz w:val="24"/>
          <w:szCs w:val="24"/>
          <w:lang w:eastAsia="ru-RU"/>
        </w:rPr>
      </w:pPr>
      <w:r w:rsidRPr="003340AD">
        <w:rPr>
          <w:rFonts w:eastAsia="Times New Roman"/>
          <w:bCs/>
          <w:color w:val="000000" w:themeColor="text1"/>
          <w:spacing w:val="-7"/>
          <w:sz w:val="24"/>
          <w:szCs w:val="24"/>
          <w:lang w:eastAsia="ru-RU"/>
        </w:rPr>
        <w:t>Адрес уполномоченного органа: Орликов пер., д. 3, корп. Б, г. Москва, 107139.</w:t>
      </w:r>
    </w:p>
    <w:p w:rsidR="00CE5004" w:rsidRPr="003340AD" w:rsidRDefault="00CE5004" w:rsidP="00CE5004">
      <w:pPr>
        <w:spacing w:after="0" w:line="240" w:lineRule="auto"/>
        <w:ind w:firstLine="567"/>
        <w:jc w:val="both"/>
        <w:rPr>
          <w:rFonts w:eastAsia="Times New Roman"/>
          <w:color w:val="000000" w:themeColor="text1"/>
          <w:sz w:val="24"/>
          <w:szCs w:val="24"/>
          <w:lang w:eastAsia="ru-RU"/>
        </w:rPr>
      </w:pPr>
      <w:r w:rsidRPr="003340AD">
        <w:rPr>
          <w:rFonts w:eastAsia="Times New Roman"/>
          <w:color w:val="000000" w:themeColor="text1"/>
          <w:sz w:val="24"/>
          <w:szCs w:val="24"/>
          <w:lang w:eastAsia="ru-RU"/>
        </w:rPr>
        <w:t xml:space="preserve">Адрес </w:t>
      </w:r>
      <w:proofErr w:type="spellStart"/>
      <w:r w:rsidRPr="003340AD">
        <w:rPr>
          <w:rFonts w:eastAsia="Times New Roman"/>
          <w:color w:val="000000" w:themeColor="text1"/>
          <w:sz w:val="24"/>
          <w:szCs w:val="24"/>
          <w:lang w:eastAsia="ru-RU"/>
        </w:rPr>
        <w:t>Минобрнауки</w:t>
      </w:r>
      <w:proofErr w:type="spellEnd"/>
      <w:r w:rsidRPr="003340AD">
        <w:rPr>
          <w:rFonts w:eastAsia="Times New Roman"/>
          <w:color w:val="000000" w:themeColor="text1"/>
          <w:sz w:val="24"/>
          <w:szCs w:val="24"/>
          <w:lang w:eastAsia="ru-RU"/>
        </w:rPr>
        <w:t xml:space="preserve"> России: Тверская улица, д. 11, Москва, 125993.</w:t>
      </w:r>
    </w:p>
    <w:p w:rsidR="00CE5004" w:rsidRPr="003340AD" w:rsidRDefault="00CE5004" w:rsidP="00CE5004">
      <w:pPr>
        <w:spacing w:after="0" w:line="240" w:lineRule="auto"/>
        <w:jc w:val="center"/>
        <w:rPr>
          <w:rFonts w:eastAsia="Times New Roman"/>
          <w:b/>
          <w:color w:val="000000" w:themeColor="text1"/>
          <w:sz w:val="24"/>
          <w:szCs w:val="24"/>
          <w:lang w:eastAsia="ru-RU"/>
        </w:rPr>
      </w:pPr>
    </w:p>
    <w:p w:rsidR="00CE5004" w:rsidRPr="003340AD" w:rsidRDefault="00CE5004" w:rsidP="00CE5004">
      <w:pPr>
        <w:spacing w:after="0" w:line="240" w:lineRule="auto"/>
        <w:jc w:val="center"/>
        <w:rPr>
          <w:rFonts w:eastAsia="Times New Roman"/>
          <w:b/>
          <w:color w:val="000000" w:themeColor="text1"/>
          <w:sz w:val="24"/>
          <w:szCs w:val="24"/>
          <w:lang w:eastAsia="ru-RU"/>
        </w:rPr>
      </w:pPr>
      <w:r w:rsidRPr="003340AD">
        <w:rPr>
          <w:rFonts w:eastAsia="Times New Roman"/>
          <w:b/>
          <w:color w:val="000000" w:themeColor="text1"/>
          <w:sz w:val="24"/>
          <w:szCs w:val="24"/>
          <w:lang w:eastAsia="ru-RU"/>
        </w:rPr>
        <w:t>12. Адреса и банковские реквизиты Арендодателя и Арендатора:</w:t>
      </w:r>
    </w:p>
    <w:tbl>
      <w:tblPr>
        <w:tblW w:w="14179" w:type="dxa"/>
        <w:tblLayout w:type="fixed"/>
        <w:tblLook w:val="0000" w:firstRow="0" w:lastRow="0" w:firstColumn="0" w:lastColumn="0" w:noHBand="0" w:noVBand="0"/>
      </w:tblPr>
      <w:tblGrid>
        <w:gridCol w:w="4644"/>
        <w:gridCol w:w="4995"/>
        <w:gridCol w:w="4540"/>
      </w:tblGrid>
      <w:tr w:rsidR="00CE5004" w:rsidRPr="009C0532" w:rsidTr="007870DB">
        <w:trPr>
          <w:trHeight w:val="426"/>
        </w:trPr>
        <w:tc>
          <w:tcPr>
            <w:tcW w:w="4644" w:type="dxa"/>
          </w:tcPr>
          <w:p w:rsidR="00CE5004" w:rsidRPr="009017EE" w:rsidRDefault="00CE5004" w:rsidP="007870DB">
            <w:pPr>
              <w:spacing w:after="0" w:line="240" w:lineRule="auto"/>
              <w:rPr>
                <w:rFonts w:eastAsia="Times New Roman"/>
                <w:b/>
                <w:i/>
                <w:color w:val="000000" w:themeColor="text1"/>
                <w:sz w:val="24"/>
                <w:szCs w:val="24"/>
                <w:lang w:bidi="en-US"/>
              </w:rPr>
            </w:pPr>
          </w:p>
          <w:p w:rsidR="00CE5004" w:rsidRPr="009C0532" w:rsidRDefault="00CE5004" w:rsidP="007870DB">
            <w:pPr>
              <w:spacing w:after="0" w:line="240" w:lineRule="auto"/>
              <w:rPr>
                <w:rFonts w:eastAsia="Times New Roman"/>
                <w:b/>
                <w:color w:val="000000" w:themeColor="text1"/>
                <w:sz w:val="24"/>
                <w:szCs w:val="24"/>
                <w:u w:val="single"/>
                <w:lang w:bidi="en-US"/>
              </w:rPr>
            </w:pPr>
            <w:r w:rsidRPr="009C0532">
              <w:rPr>
                <w:rFonts w:eastAsia="Times New Roman"/>
                <w:b/>
                <w:color w:val="000000" w:themeColor="text1"/>
                <w:sz w:val="24"/>
                <w:szCs w:val="24"/>
                <w:u w:val="single"/>
                <w:lang w:bidi="en-US"/>
              </w:rPr>
              <w:t>АРЕНДОДАТЕЛЬ:</w:t>
            </w:r>
          </w:p>
          <w:p w:rsidR="00CE5004" w:rsidRPr="009C0532" w:rsidRDefault="00CE5004" w:rsidP="007870DB">
            <w:pPr>
              <w:spacing w:after="0" w:line="240" w:lineRule="auto"/>
              <w:rPr>
                <w:rFonts w:eastAsia="Times New Roman"/>
                <w:b/>
                <w:color w:val="000000" w:themeColor="text1"/>
                <w:sz w:val="24"/>
                <w:szCs w:val="24"/>
                <w:lang w:bidi="en-US"/>
              </w:rPr>
            </w:pPr>
          </w:p>
          <w:p w:rsidR="00CE5004" w:rsidRPr="009C0532" w:rsidRDefault="00CE5004" w:rsidP="007870DB">
            <w:pPr>
              <w:spacing w:after="0" w:line="240" w:lineRule="auto"/>
              <w:rPr>
                <w:rFonts w:eastAsia="Times New Roman"/>
                <w:b/>
                <w:color w:val="000000" w:themeColor="text1"/>
                <w:sz w:val="24"/>
                <w:szCs w:val="24"/>
                <w:lang w:bidi="en-US"/>
              </w:rPr>
            </w:pPr>
            <w:r w:rsidRPr="009C0532">
              <w:rPr>
                <w:rFonts w:eastAsia="Times New Roman"/>
                <w:b/>
                <w:color w:val="000000" w:themeColor="text1"/>
                <w:sz w:val="24"/>
                <w:szCs w:val="24"/>
                <w:lang w:bidi="en-US"/>
              </w:rPr>
              <w:t xml:space="preserve">Федеральное государственное бюджетное учреждение науки </w:t>
            </w:r>
          </w:p>
          <w:p w:rsidR="008E1C06" w:rsidRDefault="008E1C06" w:rsidP="007870DB">
            <w:pPr>
              <w:spacing w:after="0" w:line="240" w:lineRule="auto"/>
              <w:rPr>
                <w:rFonts w:eastAsia="Times New Roman"/>
                <w:b/>
                <w:color w:val="000000" w:themeColor="text1"/>
                <w:sz w:val="24"/>
                <w:szCs w:val="24"/>
                <w:lang w:bidi="en-US"/>
              </w:rPr>
            </w:pPr>
          </w:p>
          <w:p w:rsidR="00CE5004" w:rsidRPr="009C0532" w:rsidRDefault="00CE5004" w:rsidP="007870DB">
            <w:pPr>
              <w:spacing w:after="0" w:line="240" w:lineRule="auto"/>
              <w:rPr>
                <w:rFonts w:eastAsia="Times New Roman"/>
                <w:b/>
                <w:color w:val="000000" w:themeColor="text1"/>
                <w:sz w:val="24"/>
                <w:szCs w:val="24"/>
                <w:lang w:bidi="en-US"/>
              </w:rPr>
            </w:pPr>
            <w:r w:rsidRPr="009C0532">
              <w:rPr>
                <w:rFonts w:eastAsia="Times New Roman"/>
                <w:b/>
                <w:color w:val="000000" w:themeColor="text1"/>
                <w:sz w:val="24"/>
                <w:szCs w:val="24"/>
                <w:lang w:bidi="en-US"/>
              </w:rPr>
              <w:t xml:space="preserve">Институт проблем управления </w:t>
            </w:r>
            <w:r w:rsidRPr="009C0532">
              <w:rPr>
                <w:rFonts w:eastAsia="Times New Roman"/>
                <w:b/>
                <w:color w:val="000000" w:themeColor="text1"/>
                <w:sz w:val="24"/>
                <w:szCs w:val="24"/>
                <w:lang w:bidi="en-US"/>
              </w:rPr>
              <w:br/>
              <w:t>им. В.А. Трапезникова Российской академии наук</w:t>
            </w:r>
          </w:p>
          <w:p w:rsidR="00CE5004" w:rsidRPr="009C0532" w:rsidRDefault="00CE5004" w:rsidP="007870DB">
            <w:pPr>
              <w:spacing w:after="0" w:line="240" w:lineRule="auto"/>
              <w:rPr>
                <w:rFonts w:eastAsia="Times New Roman"/>
                <w:b/>
                <w:color w:val="000000" w:themeColor="text1"/>
                <w:sz w:val="24"/>
                <w:szCs w:val="24"/>
                <w:lang w:bidi="en-US"/>
              </w:rPr>
            </w:pPr>
          </w:p>
          <w:p w:rsidR="00CE5004" w:rsidRPr="009C0532" w:rsidRDefault="00CE5004" w:rsidP="007870DB">
            <w:pPr>
              <w:spacing w:after="0" w:line="240" w:lineRule="auto"/>
              <w:rPr>
                <w:rFonts w:eastAsia="Times New Roman"/>
                <w:color w:val="000000" w:themeColor="text1"/>
                <w:sz w:val="24"/>
                <w:szCs w:val="24"/>
                <w:lang w:bidi="en-US"/>
              </w:rPr>
            </w:pPr>
            <w:r w:rsidRPr="009C0532">
              <w:rPr>
                <w:rFonts w:eastAsia="Times New Roman"/>
                <w:color w:val="000000" w:themeColor="text1"/>
                <w:sz w:val="24"/>
                <w:szCs w:val="24"/>
                <w:lang w:bidi="en-US"/>
              </w:rPr>
              <w:t xml:space="preserve">Адрес местонахождения: </w:t>
            </w:r>
            <w:proofErr w:type="gramStart"/>
            <w:r w:rsidRPr="009C0532">
              <w:rPr>
                <w:rFonts w:eastAsia="Times New Roman"/>
                <w:color w:val="000000" w:themeColor="text1"/>
                <w:sz w:val="24"/>
                <w:szCs w:val="24"/>
                <w:lang w:bidi="en-US"/>
              </w:rPr>
              <w:t>117997,</w:t>
            </w:r>
            <w:r w:rsidRPr="009C0532">
              <w:rPr>
                <w:rFonts w:eastAsia="Times New Roman"/>
                <w:color w:val="000000" w:themeColor="text1"/>
                <w:sz w:val="24"/>
                <w:szCs w:val="24"/>
                <w:lang w:bidi="en-US"/>
              </w:rPr>
              <w:br/>
              <w:t>г.</w:t>
            </w:r>
            <w:proofErr w:type="gramEnd"/>
            <w:r w:rsidRPr="009C0532">
              <w:rPr>
                <w:rFonts w:eastAsia="Times New Roman"/>
                <w:color w:val="000000" w:themeColor="text1"/>
                <w:sz w:val="24"/>
                <w:szCs w:val="24"/>
                <w:lang w:bidi="en-US"/>
              </w:rPr>
              <w:t xml:space="preserve"> Москва, ул. Профсоюзная, д. 65</w:t>
            </w:r>
          </w:p>
          <w:p w:rsidR="00CE5004" w:rsidRPr="009C0532" w:rsidRDefault="00CE5004" w:rsidP="007870DB">
            <w:pPr>
              <w:spacing w:after="0" w:line="240" w:lineRule="auto"/>
              <w:rPr>
                <w:rFonts w:eastAsia="Times New Roman"/>
                <w:color w:val="000000" w:themeColor="text1"/>
                <w:sz w:val="24"/>
                <w:szCs w:val="24"/>
                <w:lang w:bidi="en-US"/>
              </w:rPr>
            </w:pPr>
            <w:r w:rsidRPr="009C0532">
              <w:rPr>
                <w:rFonts w:eastAsia="Times New Roman"/>
                <w:color w:val="000000" w:themeColor="text1"/>
                <w:sz w:val="24"/>
                <w:szCs w:val="24"/>
                <w:lang w:bidi="en-US"/>
              </w:rPr>
              <w:t>ИНН 7728013512 КПП 772801001</w:t>
            </w:r>
          </w:p>
          <w:p w:rsidR="00CE5004" w:rsidRPr="009C0532" w:rsidRDefault="00CE5004" w:rsidP="007870DB">
            <w:pPr>
              <w:spacing w:after="0" w:line="240" w:lineRule="auto"/>
              <w:rPr>
                <w:rFonts w:eastAsia="Times New Roman"/>
                <w:color w:val="000000" w:themeColor="text1"/>
                <w:sz w:val="24"/>
                <w:szCs w:val="24"/>
                <w:lang w:bidi="en-US"/>
              </w:rPr>
            </w:pPr>
            <w:r w:rsidRPr="009C0532">
              <w:rPr>
                <w:rFonts w:eastAsia="Times New Roman"/>
                <w:color w:val="000000" w:themeColor="text1"/>
                <w:sz w:val="24"/>
                <w:szCs w:val="24"/>
                <w:lang w:bidi="en-US"/>
              </w:rPr>
              <w:t>КБК 00000000000000000120</w:t>
            </w:r>
          </w:p>
          <w:p w:rsidR="003340AD" w:rsidRPr="009C0532" w:rsidRDefault="003340AD" w:rsidP="007870DB">
            <w:pPr>
              <w:spacing w:after="0" w:line="240" w:lineRule="auto"/>
              <w:rPr>
                <w:rFonts w:eastAsia="Times New Roman"/>
                <w:color w:val="000000" w:themeColor="text1"/>
                <w:sz w:val="24"/>
                <w:szCs w:val="24"/>
                <w:lang w:eastAsia="ru-RU"/>
              </w:rPr>
            </w:pPr>
          </w:p>
          <w:p w:rsidR="00CE5004" w:rsidRPr="009C0532" w:rsidRDefault="00CE5004" w:rsidP="007870DB">
            <w:pPr>
              <w:spacing w:after="0" w:line="240" w:lineRule="auto"/>
              <w:rPr>
                <w:rFonts w:eastAsia="Times New Roman"/>
                <w:color w:val="000000" w:themeColor="text1"/>
                <w:sz w:val="24"/>
                <w:szCs w:val="24"/>
                <w:lang w:eastAsia="ru-RU"/>
              </w:rPr>
            </w:pPr>
            <w:r w:rsidRPr="009C0532">
              <w:rPr>
                <w:rFonts w:eastAsia="Times New Roman"/>
                <w:color w:val="000000" w:themeColor="text1"/>
                <w:sz w:val="24"/>
                <w:szCs w:val="24"/>
                <w:lang w:eastAsia="ru-RU"/>
              </w:rPr>
              <w:t>ГУ Банка России по ЦФО</w:t>
            </w:r>
            <w:r w:rsidR="008E1C06">
              <w:rPr>
                <w:rFonts w:eastAsia="Times New Roman"/>
                <w:color w:val="000000" w:themeColor="text1"/>
                <w:sz w:val="24"/>
                <w:szCs w:val="24"/>
                <w:lang w:eastAsia="ru-RU"/>
              </w:rPr>
              <w:t>,</w:t>
            </w:r>
            <w:r w:rsidRPr="009C0532">
              <w:rPr>
                <w:rFonts w:eastAsia="Times New Roman"/>
                <w:color w:val="000000" w:themeColor="text1"/>
                <w:sz w:val="24"/>
                <w:szCs w:val="24"/>
                <w:lang w:eastAsia="ru-RU"/>
              </w:rPr>
              <w:t xml:space="preserve"> УФК по </w:t>
            </w:r>
            <w:r w:rsidRPr="009C0532">
              <w:rPr>
                <w:rFonts w:eastAsia="Times New Roman"/>
                <w:color w:val="000000" w:themeColor="text1"/>
                <w:sz w:val="24"/>
                <w:szCs w:val="24"/>
                <w:lang w:eastAsia="ru-RU"/>
              </w:rPr>
              <w:br/>
              <w:t>г. Москве (ИПУ РАН, л/с 20736Ц83220)</w:t>
            </w:r>
          </w:p>
          <w:p w:rsidR="00CE5004" w:rsidRPr="009C0532" w:rsidRDefault="00CE5004" w:rsidP="009C0532">
            <w:pPr>
              <w:spacing w:after="0" w:line="240" w:lineRule="auto"/>
              <w:jc w:val="both"/>
              <w:rPr>
                <w:rFonts w:eastAsia="Times New Roman"/>
                <w:color w:val="000000" w:themeColor="text1"/>
                <w:sz w:val="24"/>
                <w:szCs w:val="24"/>
                <w:lang w:bidi="en-US"/>
              </w:rPr>
            </w:pPr>
            <w:r w:rsidRPr="009C0532">
              <w:rPr>
                <w:rFonts w:eastAsia="Times New Roman"/>
                <w:color w:val="000000" w:themeColor="text1"/>
                <w:sz w:val="24"/>
                <w:szCs w:val="24"/>
                <w:lang w:eastAsia="ru-RU"/>
              </w:rPr>
              <w:t xml:space="preserve">БИК </w:t>
            </w:r>
            <w:r w:rsidR="006C5AAF" w:rsidRPr="006C5AAF">
              <w:rPr>
                <w:rFonts w:eastAsia="SimSun"/>
                <w:kern w:val="2"/>
                <w:sz w:val="24"/>
                <w:szCs w:val="24"/>
                <w:lang w:eastAsia="ar-SA" w:bidi="en-US"/>
              </w:rPr>
              <w:t>004525988</w:t>
            </w:r>
          </w:p>
        </w:tc>
        <w:tc>
          <w:tcPr>
            <w:tcW w:w="4995" w:type="dxa"/>
          </w:tcPr>
          <w:p w:rsidR="00CE5004" w:rsidRPr="009C0532" w:rsidRDefault="00CE5004" w:rsidP="007870DB">
            <w:pPr>
              <w:spacing w:after="0" w:line="240" w:lineRule="auto"/>
              <w:rPr>
                <w:rFonts w:eastAsia="Times New Roman"/>
                <w:b/>
                <w:i/>
                <w:color w:val="000000" w:themeColor="text1"/>
                <w:sz w:val="24"/>
                <w:szCs w:val="24"/>
                <w:lang w:bidi="en-US"/>
              </w:rPr>
            </w:pPr>
          </w:p>
          <w:p w:rsidR="00CE5004" w:rsidRPr="009C0532" w:rsidRDefault="00CE5004" w:rsidP="007870DB">
            <w:pPr>
              <w:spacing w:after="0" w:line="240" w:lineRule="auto"/>
              <w:rPr>
                <w:rFonts w:eastAsia="Times New Roman"/>
                <w:b/>
                <w:color w:val="000000" w:themeColor="text1"/>
                <w:sz w:val="24"/>
                <w:szCs w:val="24"/>
                <w:u w:val="single"/>
                <w:lang w:bidi="en-US"/>
              </w:rPr>
            </w:pPr>
            <w:r w:rsidRPr="009C0532">
              <w:rPr>
                <w:rFonts w:eastAsia="Times New Roman"/>
                <w:b/>
                <w:color w:val="000000" w:themeColor="text1"/>
                <w:sz w:val="24"/>
                <w:szCs w:val="24"/>
                <w:u w:val="single"/>
                <w:lang w:bidi="en-US"/>
              </w:rPr>
              <w:t>АРЕНДАТОР:</w:t>
            </w:r>
          </w:p>
          <w:p w:rsidR="00CE5004" w:rsidRPr="009C0532" w:rsidRDefault="00CE5004" w:rsidP="007870DB">
            <w:pPr>
              <w:spacing w:after="0" w:line="240" w:lineRule="auto"/>
              <w:rPr>
                <w:rFonts w:eastAsia="Times New Roman"/>
                <w:b/>
                <w:color w:val="000000" w:themeColor="text1"/>
                <w:sz w:val="24"/>
                <w:szCs w:val="24"/>
                <w:lang w:bidi="en-US"/>
              </w:rPr>
            </w:pPr>
          </w:p>
          <w:p w:rsidR="00CE5004" w:rsidRPr="009C0532" w:rsidRDefault="00CE5004" w:rsidP="007870DB">
            <w:pPr>
              <w:spacing w:after="0" w:line="240" w:lineRule="auto"/>
              <w:rPr>
                <w:rFonts w:eastAsia="Times New Roman"/>
                <w:color w:val="000000" w:themeColor="text1"/>
                <w:sz w:val="24"/>
                <w:szCs w:val="24"/>
                <w:lang w:eastAsia="ru-RU" w:bidi="en-US"/>
              </w:rPr>
            </w:pPr>
          </w:p>
          <w:p w:rsidR="00CE5004" w:rsidRPr="009C0532" w:rsidRDefault="00CE5004" w:rsidP="007870DB">
            <w:pPr>
              <w:spacing w:after="0" w:line="240" w:lineRule="auto"/>
              <w:rPr>
                <w:rFonts w:eastAsia="Times New Roman"/>
                <w:color w:val="000000" w:themeColor="text1"/>
                <w:sz w:val="24"/>
                <w:szCs w:val="24"/>
                <w:lang w:eastAsia="ru-RU" w:bidi="en-US"/>
              </w:rPr>
            </w:pPr>
          </w:p>
          <w:p w:rsidR="00CE5004" w:rsidRPr="009C0532" w:rsidRDefault="00CE5004" w:rsidP="007870DB">
            <w:pPr>
              <w:spacing w:after="0" w:line="240" w:lineRule="auto"/>
              <w:rPr>
                <w:rFonts w:eastAsia="Times New Roman"/>
                <w:color w:val="000000" w:themeColor="text1"/>
                <w:sz w:val="24"/>
                <w:szCs w:val="24"/>
                <w:lang w:eastAsia="ru-RU" w:bidi="en-US"/>
              </w:rPr>
            </w:pPr>
          </w:p>
          <w:p w:rsidR="00CE5004" w:rsidRPr="009C0532" w:rsidRDefault="00CE5004" w:rsidP="007870DB">
            <w:pPr>
              <w:spacing w:after="0" w:line="240" w:lineRule="auto"/>
              <w:rPr>
                <w:rFonts w:eastAsia="Times New Roman"/>
                <w:color w:val="000000" w:themeColor="text1"/>
                <w:sz w:val="24"/>
                <w:szCs w:val="24"/>
                <w:lang w:eastAsia="ru-RU"/>
              </w:rPr>
            </w:pPr>
          </w:p>
        </w:tc>
        <w:tc>
          <w:tcPr>
            <w:tcW w:w="4540" w:type="dxa"/>
          </w:tcPr>
          <w:p w:rsidR="00CE5004" w:rsidRPr="009C0532" w:rsidRDefault="00CE5004" w:rsidP="007870DB">
            <w:pPr>
              <w:spacing w:after="0" w:line="240" w:lineRule="auto"/>
              <w:rPr>
                <w:rFonts w:eastAsia="Times New Roman"/>
                <w:color w:val="000000" w:themeColor="text1"/>
                <w:sz w:val="24"/>
                <w:szCs w:val="24"/>
                <w:lang w:bidi="en-US"/>
              </w:rPr>
            </w:pPr>
          </w:p>
        </w:tc>
      </w:tr>
    </w:tbl>
    <w:p w:rsidR="00CE5004" w:rsidRPr="009C0532" w:rsidRDefault="00CE5004" w:rsidP="00CE5004">
      <w:pPr>
        <w:spacing w:after="0" w:line="240" w:lineRule="auto"/>
        <w:ind w:left="35" w:firstLine="107"/>
        <w:jc w:val="both"/>
        <w:rPr>
          <w:rFonts w:eastAsia="Times New Roman"/>
          <w:color w:val="000000" w:themeColor="text1"/>
          <w:sz w:val="24"/>
          <w:szCs w:val="24"/>
          <w:lang w:eastAsia="ru-RU"/>
        </w:rPr>
      </w:pPr>
      <w:r w:rsidRPr="009C0532">
        <w:rPr>
          <w:rFonts w:eastAsia="Times New Roman"/>
          <w:color w:val="000000" w:themeColor="text1"/>
          <w:sz w:val="24"/>
          <w:szCs w:val="24"/>
          <w:lang w:eastAsia="ru-RU"/>
        </w:rPr>
        <w:t>Единый казначейский счет</w:t>
      </w:r>
    </w:p>
    <w:p w:rsidR="00CE5004" w:rsidRPr="009C0532" w:rsidRDefault="00CE5004" w:rsidP="00CE5004">
      <w:pPr>
        <w:spacing w:after="0" w:line="240" w:lineRule="auto"/>
        <w:ind w:left="35" w:firstLine="107"/>
        <w:jc w:val="both"/>
        <w:rPr>
          <w:rFonts w:eastAsia="Times New Roman"/>
          <w:color w:val="000000" w:themeColor="text1"/>
          <w:sz w:val="24"/>
          <w:szCs w:val="24"/>
          <w:lang w:eastAsia="ru-RU"/>
        </w:rPr>
      </w:pPr>
      <w:r w:rsidRPr="009C0532">
        <w:rPr>
          <w:rFonts w:eastAsia="Times New Roman"/>
          <w:color w:val="000000" w:themeColor="text1"/>
          <w:sz w:val="24"/>
          <w:szCs w:val="24"/>
          <w:lang w:eastAsia="ru-RU"/>
        </w:rPr>
        <w:t>40102810545370000003 </w:t>
      </w:r>
    </w:p>
    <w:p w:rsidR="00CE5004" w:rsidRPr="009C0532" w:rsidRDefault="00CE5004" w:rsidP="00CE5004">
      <w:pPr>
        <w:spacing w:after="0" w:line="240" w:lineRule="auto"/>
        <w:ind w:left="35" w:firstLine="107"/>
        <w:jc w:val="both"/>
        <w:rPr>
          <w:rFonts w:eastAsia="Times New Roman"/>
          <w:color w:val="000000" w:themeColor="text1"/>
          <w:sz w:val="24"/>
          <w:szCs w:val="24"/>
          <w:lang w:eastAsia="ru-RU"/>
        </w:rPr>
      </w:pPr>
      <w:r w:rsidRPr="009C0532">
        <w:rPr>
          <w:rFonts w:eastAsia="Times New Roman"/>
          <w:color w:val="000000" w:themeColor="text1"/>
          <w:sz w:val="24"/>
          <w:szCs w:val="24"/>
          <w:lang w:eastAsia="ru-RU"/>
        </w:rPr>
        <w:t xml:space="preserve">Казначейский счет </w:t>
      </w:r>
    </w:p>
    <w:p w:rsidR="00CE5004" w:rsidRPr="009C0532" w:rsidRDefault="00CE5004" w:rsidP="00CE5004">
      <w:pPr>
        <w:spacing w:after="0" w:line="240" w:lineRule="auto"/>
        <w:ind w:left="35" w:firstLine="107"/>
        <w:jc w:val="both"/>
        <w:rPr>
          <w:rFonts w:eastAsia="Times New Roman"/>
          <w:color w:val="000000" w:themeColor="text1"/>
          <w:sz w:val="24"/>
          <w:szCs w:val="24"/>
          <w:lang w:eastAsia="ru-RU"/>
        </w:rPr>
      </w:pPr>
      <w:r w:rsidRPr="009C0532">
        <w:rPr>
          <w:rFonts w:eastAsia="Times New Roman"/>
          <w:color w:val="000000" w:themeColor="text1"/>
          <w:sz w:val="24"/>
          <w:szCs w:val="24"/>
          <w:lang w:eastAsia="ru-RU"/>
        </w:rPr>
        <w:t xml:space="preserve">03214643000000017300 </w:t>
      </w:r>
    </w:p>
    <w:p w:rsidR="003340AD" w:rsidRPr="009C0532" w:rsidRDefault="003340AD" w:rsidP="00CE5004">
      <w:pPr>
        <w:spacing w:after="0" w:line="240" w:lineRule="auto"/>
        <w:ind w:left="35" w:firstLine="107"/>
        <w:jc w:val="both"/>
        <w:rPr>
          <w:rFonts w:eastAsia="Times New Roman"/>
          <w:color w:val="000000" w:themeColor="text1"/>
          <w:sz w:val="24"/>
          <w:szCs w:val="24"/>
          <w:lang w:eastAsia="ru-RU"/>
        </w:rPr>
      </w:pPr>
    </w:p>
    <w:p w:rsidR="00CE5004" w:rsidRPr="009C0532" w:rsidRDefault="00CE5004" w:rsidP="00CE5004">
      <w:pPr>
        <w:spacing w:after="0" w:line="240" w:lineRule="auto"/>
        <w:ind w:left="35" w:firstLine="107"/>
        <w:jc w:val="both"/>
        <w:rPr>
          <w:rFonts w:eastAsia="Times New Roman"/>
          <w:color w:val="000000" w:themeColor="text1"/>
          <w:sz w:val="24"/>
          <w:szCs w:val="24"/>
          <w:lang w:eastAsia="ru-RU"/>
        </w:rPr>
      </w:pPr>
      <w:r w:rsidRPr="009C0532">
        <w:rPr>
          <w:rFonts w:eastAsia="Times New Roman"/>
          <w:color w:val="000000" w:themeColor="text1"/>
          <w:sz w:val="24"/>
          <w:szCs w:val="24"/>
          <w:lang w:eastAsia="ru-RU"/>
        </w:rPr>
        <w:t xml:space="preserve">ОКПО 00229530 ОКВЭД 72.19 </w:t>
      </w:r>
    </w:p>
    <w:p w:rsidR="00CE5004" w:rsidRPr="009C0532" w:rsidRDefault="00CE5004" w:rsidP="00CE5004">
      <w:pPr>
        <w:spacing w:after="0" w:line="240" w:lineRule="auto"/>
        <w:ind w:left="35" w:firstLine="107"/>
        <w:jc w:val="both"/>
        <w:rPr>
          <w:rFonts w:eastAsia="Times New Roman"/>
          <w:color w:val="000000" w:themeColor="text1"/>
          <w:sz w:val="24"/>
          <w:szCs w:val="24"/>
          <w:lang w:eastAsia="ru-RU"/>
        </w:rPr>
      </w:pPr>
      <w:r w:rsidRPr="009C0532">
        <w:rPr>
          <w:rFonts w:eastAsia="Times New Roman"/>
          <w:color w:val="000000" w:themeColor="text1"/>
          <w:sz w:val="24"/>
          <w:szCs w:val="24"/>
          <w:lang w:eastAsia="ru-RU"/>
        </w:rPr>
        <w:t>ОКТМО 45902000000</w:t>
      </w:r>
    </w:p>
    <w:p w:rsidR="00F2197C" w:rsidRPr="009C0532" w:rsidRDefault="00F2197C" w:rsidP="00CE5004">
      <w:pPr>
        <w:spacing w:after="0" w:line="240" w:lineRule="auto"/>
        <w:ind w:left="35" w:firstLine="107"/>
        <w:jc w:val="both"/>
        <w:rPr>
          <w:rFonts w:eastAsia="Times New Roman"/>
          <w:color w:val="000000" w:themeColor="text1"/>
          <w:sz w:val="24"/>
          <w:szCs w:val="24"/>
          <w:lang w:eastAsia="ru-RU"/>
        </w:rPr>
      </w:pPr>
      <w:r w:rsidRPr="009C0532">
        <w:rPr>
          <w:rFonts w:eastAsia="Times New Roman"/>
          <w:color w:val="000000" w:themeColor="text1"/>
          <w:sz w:val="24"/>
          <w:szCs w:val="24"/>
          <w:lang w:eastAsia="ru-RU"/>
        </w:rPr>
        <w:t xml:space="preserve">Эл. адрес: </w:t>
      </w:r>
      <w:r w:rsidRPr="009C0532">
        <w:rPr>
          <w:rFonts w:eastAsia="Times New Roman"/>
          <w:color w:val="000000" w:themeColor="text1"/>
          <w:sz w:val="24"/>
          <w:szCs w:val="24"/>
          <w:lang w:eastAsia="ru-RU" w:bidi="en-US"/>
        </w:rPr>
        <w:t>dan</w:t>
      </w:r>
      <w:r w:rsidRPr="009C0532">
        <w:rPr>
          <w:rFonts w:eastAsia="Times New Roman"/>
          <w:color w:val="000000" w:themeColor="text1"/>
          <w:sz w:val="24"/>
          <w:szCs w:val="24"/>
          <w:lang w:eastAsia="ru-RU"/>
        </w:rPr>
        <w:t>@</w:t>
      </w:r>
      <w:r w:rsidRPr="009C0532">
        <w:rPr>
          <w:rFonts w:eastAsia="Times New Roman"/>
          <w:color w:val="000000" w:themeColor="text1"/>
          <w:sz w:val="24"/>
          <w:szCs w:val="24"/>
          <w:lang w:eastAsia="ru-RU" w:bidi="en-US"/>
        </w:rPr>
        <w:t>ipu</w:t>
      </w:r>
      <w:r w:rsidRPr="009C0532">
        <w:rPr>
          <w:rFonts w:eastAsia="Times New Roman"/>
          <w:color w:val="000000" w:themeColor="text1"/>
          <w:sz w:val="24"/>
          <w:szCs w:val="24"/>
          <w:lang w:eastAsia="ru-RU"/>
        </w:rPr>
        <w:t>.</w:t>
      </w:r>
      <w:r w:rsidRPr="009C0532">
        <w:rPr>
          <w:rFonts w:eastAsia="Times New Roman"/>
          <w:color w:val="000000" w:themeColor="text1"/>
          <w:sz w:val="24"/>
          <w:szCs w:val="24"/>
          <w:lang w:eastAsia="ru-RU" w:bidi="en-US"/>
        </w:rPr>
        <w:t>ru</w:t>
      </w:r>
    </w:p>
    <w:p w:rsidR="00CE5004" w:rsidRPr="009C0532" w:rsidRDefault="00CE5004" w:rsidP="00CE5004">
      <w:pPr>
        <w:spacing w:after="0" w:line="240" w:lineRule="auto"/>
        <w:ind w:firstLine="107"/>
        <w:rPr>
          <w:rFonts w:eastAsia="Times New Roman"/>
          <w:b/>
          <w:color w:val="000000" w:themeColor="text1"/>
          <w:spacing w:val="8"/>
          <w:sz w:val="24"/>
          <w:szCs w:val="24"/>
          <w:lang w:eastAsia="ru-RU"/>
        </w:rPr>
      </w:pPr>
      <w:r w:rsidRPr="009C0532">
        <w:rPr>
          <w:rFonts w:eastAsia="Times New Roman"/>
          <w:color w:val="000000" w:themeColor="text1"/>
          <w:sz w:val="24"/>
          <w:szCs w:val="24"/>
          <w:lang w:eastAsia="ru-RU" w:bidi="en-US"/>
        </w:rPr>
        <w:t>Телефон: 8 (495) 334-89-10</w:t>
      </w:r>
    </w:p>
    <w:p w:rsidR="00CE5004" w:rsidRPr="009C0532" w:rsidRDefault="00CE5004" w:rsidP="00CE5004">
      <w:pPr>
        <w:spacing w:after="0" w:line="240" w:lineRule="auto"/>
        <w:rPr>
          <w:rFonts w:eastAsia="Times New Roman"/>
          <w:b/>
          <w:color w:val="000000" w:themeColor="text1"/>
          <w:spacing w:val="8"/>
          <w:sz w:val="24"/>
          <w:szCs w:val="24"/>
          <w:lang w:eastAsia="ru-RU"/>
        </w:rPr>
      </w:pPr>
    </w:p>
    <w:p w:rsidR="00CE5004" w:rsidRPr="009C0532" w:rsidRDefault="00CE5004" w:rsidP="00CE5004">
      <w:pPr>
        <w:spacing w:after="0" w:line="240" w:lineRule="auto"/>
        <w:rPr>
          <w:rFonts w:eastAsia="Times New Roman"/>
          <w:color w:val="000000" w:themeColor="text1"/>
          <w:spacing w:val="8"/>
          <w:sz w:val="24"/>
          <w:szCs w:val="24"/>
          <w:lang w:eastAsia="ru-RU"/>
        </w:rPr>
      </w:pPr>
      <w:r w:rsidRPr="009C0532">
        <w:rPr>
          <w:rFonts w:eastAsia="Times New Roman"/>
          <w:color w:val="000000" w:themeColor="text1"/>
          <w:spacing w:val="8"/>
          <w:sz w:val="24"/>
          <w:szCs w:val="24"/>
          <w:lang w:eastAsia="ru-RU"/>
        </w:rPr>
        <w:t>К настоящему договору прилагаются:</w:t>
      </w:r>
    </w:p>
    <w:p w:rsidR="00CE5004" w:rsidRPr="009C0532" w:rsidRDefault="00CE5004" w:rsidP="00CE5004">
      <w:pPr>
        <w:spacing w:after="0" w:line="240" w:lineRule="auto"/>
        <w:jc w:val="both"/>
        <w:rPr>
          <w:rFonts w:eastAsia="Times New Roman"/>
          <w:color w:val="000000" w:themeColor="text1"/>
          <w:spacing w:val="-1"/>
          <w:sz w:val="24"/>
          <w:szCs w:val="24"/>
          <w:u w:val="single"/>
          <w:lang w:eastAsia="ru-RU"/>
        </w:rPr>
      </w:pPr>
    </w:p>
    <w:p w:rsidR="00CE5004" w:rsidRPr="00F2197C" w:rsidRDefault="00CE5004" w:rsidP="00CE5004">
      <w:pPr>
        <w:spacing w:after="0" w:line="240" w:lineRule="auto"/>
        <w:jc w:val="both"/>
        <w:rPr>
          <w:rFonts w:eastAsia="Times New Roman"/>
          <w:color w:val="000000" w:themeColor="text1"/>
          <w:spacing w:val="-1"/>
          <w:sz w:val="24"/>
          <w:szCs w:val="24"/>
          <w:lang w:eastAsia="ru-RU"/>
        </w:rPr>
      </w:pPr>
      <w:r w:rsidRPr="009C0532">
        <w:rPr>
          <w:rFonts w:eastAsia="Times New Roman"/>
          <w:color w:val="000000" w:themeColor="text1"/>
          <w:spacing w:val="-1"/>
          <w:sz w:val="24"/>
          <w:szCs w:val="24"/>
          <w:lang w:eastAsia="ru-RU"/>
        </w:rPr>
        <w:t>Приложение</w:t>
      </w:r>
      <w:r w:rsidRPr="00F2197C">
        <w:rPr>
          <w:rFonts w:eastAsia="Times New Roman"/>
          <w:color w:val="000000" w:themeColor="text1"/>
          <w:spacing w:val="-1"/>
          <w:sz w:val="24"/>
          <w:szCs w:val="24"/>
          <w:lang w:eastAsia="ru-RU"/>
        </w:rPr>
        <w:t xml:space="preserve"> №1:</w:t>
      </w:r>
    </w:p>
    <w:p w:rsidR="00CE5004" w:rsidRPr="00F2197C" w:rsidRDefault="00CE5004" w:rsidP="00CE5004">
      <w:pPr>
        <w:spacing w:after="0" w:line="240" w:lineRule="auto"/>
        <w:contextualSpacing/>
        <w:jc w:val="both"/>
        <w:rPr>
          <w:rFonts w:eastAsia="Times New Roman"/>
          <w:color w:val="000000" w:themeColor="text1"/>
          <w:sz w:val="24"/>
          <w:szCs w:val="24"/>
          <w:lang w:eastAsia="ru-RU"/>
        </w:rPr>
      </w:pPr>
      <w:r w:rsidRPr="00F2197C">
        <w:rPr>
          <w:rFonts w:eastAsia="Times New Roman"/>
          <w:color w:val="000000" w:themeColor="text1"/>
          <w:sz w:val="24"/>
          <w:szCs w:val="24"/>
          <w:lang w:eastAsia="ru-RU"/>
        </w:rPr>
        <w:t xml:space="preserve">1) Документы, подтверждающие полномочия лица, подписавшего настоящий договор </w:t>
      </w:r>
      <w:r w:rsidRPr="00F2197C">
        <w:rPr>
          <w:rFonts w:eastAsia="Times New Roman"/>
          <w:color w:val="000000" w:themeColor="text1"/>
          <w:sz w:val="24"/>
          <w:szCs w:val="24"/>
          <w:lang w:eastAsia="ru-RU"/>
        </w:rPr>
        <w:br/>
      </w:r>
      <w:r w:rsidRPr="00F2197C">
        <w:rPr>
          <w:rFonts w:eastAsia="Times New Roman"/>
          <w:bCs/>
          <w:color w:val="000000" w:themeColor="text1"/>
          <w:sz w:val="24"/>
          <w:szCs w:val="24"/>
          <w:lang w:eastAsia="ru-RU"/>
        </w:rPr>
        <w:t>со стороны Арендодателя</w:t>
      </w:r>
      <w:r w:rsidRPr="00F2197C">
        <w:rPr>
          <w:rFonts w:eastAsia="Times New Roman"/>
          <w:color w:val="000000" w:themeColor="text1"/>
          <w:sz w:val="24"/>
          <w:szCs w:val="24"/>
          <w:lang w:eastAsia="ru-RU"/>
        </w:rPr>
        <w:t>;</w:t>
      </w:r>
    </w:p>
    <w:p w:rsidR="00CE5004" w:rsidRPr="00F2197C" w:rsidRDefault="00CE5004" w:rsidP="00CE5004">
      <w:pPr>
        <w:spacing w:after="0" w:line="240" w:lineRule="auto"/>
        <w:contextualSpacing/>
        <w:jc w:val="both"/>
        <w:rPr>
          <w:rFonts w:eastAsia="Times New Roman"/>
          <w:color w:val="000000" w:themeColor="text1"/>
          <w:sz w:val="24"/>
          <w:szCs w:val="24"/>
          <w:lang w:eastAsia="ru-RU"/>
        </w:rPr>
      </w:pPr>
      <w:r w:rsidRPr="00F2197C">
        <w:rPr>
          <w:rFonts w:eastAsia="Times New Roman"/>
          <w:color w:val="000000" w:themeColor="text1"/>
          <w:sz w:val="24"/>
          <w:szCs w:val="24"/>
          <w:lang w:eastAsia="ru-RU"/>
        </w:rPr>
        <w:t xml:space="preserve">2) Документы, подтверждающие полномочия лица, подписавшего настоящий договор </w:t>
      </w:r>
      <w:r w:rsidRPr="00F2197C">
        <w:rPr>
          <w:rFonts w:eastAsia="Times New Roman"/>
          <w:color w:val="000000" w:themeColor="text1"/>
          <w:sz w:val="24"/>
          <w:szCs w:val="24"/>
          <w:lang w:eastAsia="ru-RU"/>
        </w:rPr>
        <w:br/>
      </w:r>
      <w:r w:rsidRPr="00F2197C">
        <w:rPr>
          <w:rFonts w:eastAsia="Times New Roman"/>
          <w:bCs/>
          <w:color w:val="000000" w:themeColor="text1"/>
          <w:sz w:val="24"/>
          <w:szCs w:val="24"/>
          <w:lang w:eastAsia="ru-RU"/>
        </w:rPr>
        <w:t>со стороны Арендатора.</w:t>
      </w:r>
    </w:p>
    <w:p w:rsidR="00CE5004" w:rsidRPr="00F2197C" w:rsidRDefault="00CE5004" w:rsidP="00CE5004">
      <w:pPr>
        <w:spacing w:after="0" w:line="240" w:lineRule="auto"/>
        <w:jc w:val="both"/>
        <w:rPr>
          <w:rFonts w:eastAsia="Times New Roman"/>
          <w:color w:val="000000" w:themeColor="text1"/>
          <w:sz w:val="24"/>
          <w:szCs w:val="24"/>
          <w:lang w:eastAsia="ru-RU"/>
        </w:rPr>
      </w:pPr>
      <w:r w:rsidRPr="00F2197C">
        <w:rPr>
          <w:rFonts w:eastAsia="Times New Roman"/>
          <w:color w:val="000000" w:themeColor="text1"/>
          <w:spacing w:val="-1"/>
          <w:sz w:val="24"/>
          <w:szCs w:val="24"/>
          <w:lang w:eastAsia="ru-RU"/>
        </w:rPr>
        <w:t xml:space="preserve">Приложение № 2: </w:t>
      </w:r>
      <w:r w:rsidRPr="00F2197C">
        <w:rPr>
          <w:rFonts w:eastAsia="Times New Roman"/>
          <w:color w:val="000000" w:themeColor="text1"/>
          <w:sz w:val="24"/>
          <w:szCs w:val="24"/>
          <w:lang w:eastAsia="ru-RU"/>
        </w:rPr>
        <w:t xml:space="preserve">Копия письма </w:t>
      </w:r>
      <w:proofErr w:type="spellStart"/>
      <w:r w:rsidRPr="00F2197C">
        <w:rPr>
          <w:rFonts w:eastAsia="Times New Roman"/>
          <w:color w:val="000000" w:themeColor="text1"/>
          <w:sz w:val="24"/>
          <w:szCs w:val="24"/>
          <w:lang w:eastAsia="ru-RU"/>
        </w:rPr>
        <w:t>Минобрнауки</w:t>
      </w:r>
      <w:proofErr w:type="spellEnd"/>
      <w:r w:rsidRPr="00F2197C">
        <w:rPr>
          <w:rFonts w:eastAsia="Times New Roman"/>
          <w:color w:val="000000" w:themeColor="text1"/>
          <w:sz w:val="24"/>
          <w:szCs w:val="24"/>
          <w:lang w:eastAsia="ru-RU"/>
        </w:rPr>
        <w:t xml:space="preserve"> России от _____________.</w:t>
      </w:r>
    </w:p>
    <w:p w:rsidR="00CE5004" w:rsidRPr="00F2197C" w:rsidRDefault="00CE5004" w:rsidP="00CE5004">
      <w:pPr>
        <w:spacing w:after="0" w:line="240" w:lineRule="auto"/>
        <w:jc w:val="both"/>
        <w:rPr>
          <w:rFonts w:eastAsia="Times New Roman"/>
          <w:color w:val="000000" w:themeColor="text1"/>
          <w:sz w:val="24"/>
          <w:szCs w:val="24"/>
          <w:lang w:eastAsia="ru-RU"/>
        </w:rPr>
      </w:pPr>
      <w:r w:rsidRPr="00F2197C">
        <w:rPr>
          <w:rFonts w:eastAsia="Times New Roman"/>
          <w:color w:val="000000" w:themeColor="text1"/>
          <w:spacing w:val="-1"/>
          <w:sz w:val="24"/>
          <w:szCs w:val="24"/>
          <w:lang w:eastAsia="ru-RU"/>
        </w:rPr>
        <w:t xml:space="preserve">Приложение № 3: </w:t>
      </w:r>
      <w:r w:rsidRPr="00F2197C">
        <w:rPr>
          <w:rFonts w:eastAsia="Times New Roman"/>
          <w:color w:val="000000" w:themeColor="text1"/>
          <w:sz w:val="24"/>
          <w:szCs w:val="24"/>
          <w:lang w:eastAsia="ru-RU"/>
        </w:rPr>
        <w:t>Акт приема-передачи Имущества.</w:t>
      </w:r>
    </w:p>
    <w:p w:rsidR="00CE5004" w:rsidRPr="00F2197C" w:rsidRDefault="00CE5004" w:rsidP="00CE5004">
      <w:pPr>
        <w:spacing w:after="0" w:line="240" w:lineRule="auto"/>
        <w:jc w:val="both"/>
        <w:rPr>
          <w:rFonts w:eastAsia="Times New Roman"/>
          <w:color w:val="000000" w:themeColor="text1"/>
          <w:sz w:val="24"/>
          <w:szCs w:val="24"/>
          <w:lang w:eastAsia="ru-RU"/>
        </w:rPr>
      </w:pPr>
      <w:r w:rsidRPr="00F2197C">
        <w:rPr>
          <w:rFonts w:eastAsia="Times New Roman"/>
          <w:color w:val="000000" w:themeColor="text1"/>
          <w:spacing w:val="-1"/>
          <w:sz w:val="24"/>
          <w:szCs w:val="24"/>
          <w:lang w:eastAsia="ru-RU"/>
        </w:rPr>
        <w:t xml:space="preserve">Приложение № 4: </w:t>
      </w:r>
      <w:r w:rsidRPr="00F2197C">
        <w:rPr>
          <w:rFonts w:eastAsia="Times New Roman"/>
          <w:color w:val="000000" w:themeColor="text1"/>
          <w:sz w:val="24"/>
          <w:szCs w:val="24"/>
          <w:lang w:eastAsia="ru-RU"/>
        </w:rPr>
        <w:t>Поэтажный план.</w:t>
      </w:r>
    </w:p>
    <w:p w:rsidR="00CE5004" w:rsidRPr="00F2197C" w:rsidRDefault="00CE5004" w:rsidP="00CE5004">
      <w:pPr>
        <w:spacing w:after="0" w:line="240" w:lineRule="auto"/>
        <w:jc w:val="both"/>
        <w:rPr>
          <w:rFonts w:eastAsia="Times New Roman"/>
          <w:color w:val="000000" w:themeColor="text1"/>
          <w:sz w:val="24"/>
          <w:szCs w:val="24"/>
          <w:lang w:eastAsia="ru-RU"/>
        </w:rPr>
      </w:pPr>
      <w:r w:rsidRPr="00F2197C">
        <w:rPr>
          <w:rFonts w:eastAsia="Times New Roman"/>
          <w:color w:val="000000" w:themeColor="text1"/>
          <w:spacing w:val="-1"/>
          <w:sz w:val="24"/>
          <w:szCs w:val="24"/>
          <w:lang w:eastAsia="ru-RU"/>
        </w:rPr>
        <w:t xml:space="preserve">Приложение № 5: </w:t>
      </w:r>
      <w:r w:rsidRPr="00F2197C">
        <w:rPr>
          <w:rFonts w:eastAsia="Times New Roman"/>
          <w:color w:val="000000" w:themeColor="text1"/>
          <w:sz w:val="24"/>
          <w:szCs w:val="24"/>
          <w:lang w:eastAsia="ru-RU"/>
        </w:rPr>
        <w:t>Экспликация.</w:t>
      </w:r>
    </w:p>
    <w:p w:rsidR="00CE5004" w:rsidRPr="00983B07" w:rsidRDefault="00CE5004" w:rsidP="00CE5004">
      <w:pPr>
        <w:spacing w:after="0" w:line="240" w:lineRule="auto"/>
        <w:jc w:val="both"/>
        <w:rPr>
          <w:rFonts w:eastAsia="Times New Roman"/>
          <w:sz w:val="24"/>
          <w:szCs w:val="24"/>
          <w:lang w:eastAsia="ru-RU"/>
        </w:rPr>
      </w:pPr>
      <w:r w:rsidRPr="00F2197C">
        <w:rPr>
          <w:rFonts w:eastAsia="Times New Roman"/>
          <w:sz w:val="24"/>
          <w:szCs w:val="24"/>
          <w:lang w:eastAsia="ru-RU"/>
        </w:rPr>
        <w:t>Приложение № 6: Акт возврата Имущества.</w:t>
      </w:r>
    </w:p>
    <w:p w:rsidR="00CE5004" w:rsidRPr="00983B07" w:rsidRDefault="00CE5004" w:rsidP="00CE5004">
      <w:pPr>
        <w:spacing w:after="0" w:line="240" w:lineRule="auto"/>
        <w:jc w:val="both"/>
        <w:rPr>
          <w:rFonts w:eastAsia="Times New Roman"/>
          <w:color w:val="000000" w:themeColor="text1"/>
          <w:sz w:val="24"/>
          <w:szCs w:val="24"/>
          <w:lang w:eastAsia="ru-RU"/>
        </w:rPr>
      </w:pPr>
    </w:p>
    <w:p w:rsidR="00CE5004" w:rsidRPr="00983B07" w:rsidRDefault="00CE5004" w:rsidP="00CE5004">
      <w:pPr>
        <w:spacing w:after="0" w:line="240" w:lineRule="auto"/>
        <w:jc w:val="center"/>
        <w:rPr>
          <w:rFonts w:eastAsia="Times New Roman"/>
          <w:b/>
          <w:color w:val="000000" w:themeColor="text1"/>
          <w:sz w:val="24"/>
          <w:szCs w:val="24"/>
          <w:lang w:eastAsia="ru-RU"/>
        </w:rPr>
      </w:pPr>
      <w:r w:rsidRPr="00983B07">
        <w:rPr>
          <w:rFonts w:eastAsia="Times New Roman"/>
          <w:b/>
          <w:color w:val="000000" w:themeColor="text1"/>
          <w:sz w:val="24"/>
          <w:szCs w:val="24"/>
          <w:lang w:eastAsia="ru-RU"/>
        </w:rPr>
        <w:t>Подписи Сторон:</w:t>
      </w:r>
    </w:p>
    <w:tbl>
      <w:tblPr>
        <w:tblW w:w="10173" w:type="dxa"/>
        <w:tblLayout w:type="fixed"/>
        <w:tblLook w:val="0000" w:firstRow="0" w:lastRow="0" w:firstColumn="0" w:lastColumn="0" w:noHBand="0" w:noVBand="0"/>
      </w:tblPr>
      <w:tblGrid>
        <w:gridCol w:w="5495"/>
        <w:gridCol w:w="4678"/>
      </w:tblGrid>
      <w:tr w:rsidR="00CE5004" w:rsidRPr="00983B07" w:rsidTr="007870DB">
        <w:tc>
          <w:tcPr>
            <w:tcW w:w="5495" w:type="dxa"/>
          </w:tcPr>
          <w:p w:rsidR="00CE5004" w:rsidRPr="00983B07" w:rsidRDefault="00CE5004" w:rsidP="007870DB">
            <w:pPr>
              <w:spacing w:after="0" w:line="240" w:lineRule="auto"/>
              <w:jc w:val="both"/>
              <w:rPr>
                <w:rFonts w:eastAsia="Times New Roman"/>
                <w:b/>
                <w:color w:val="000000" w:themeColor="text1"/>
                <w:sz w:val="24"/>
                <w:szCs w:val="24"/>
                <w:lang w:eastAsia="ru-RU"/>
              </w:rPr>
            </w:pPr>
          </w:p>
          <w:p w:rsidR="00CE5004" w:rsidRPr="00983B07" w:rsidRDefault="00CE5004" w:rsidP="007870DB">
            <w:pPr>
              <w:spacing w:after="0" w:line="240" w:lineRule="auto"/>
              <w:jc w:val="both"/>
              <w:rPr>
                <w:rFonts w:eastAsia="Times New Roman"/>
                <w:b/>
                <w:color w:val="000000" w:themeColor="text1"/>
                <w:sz w:val="24"/>
                <w:szCs w:val="24"/>
                <w:u w:val="single"/>
                <w:lang w:eastAsia="ru-RU"/>
              </w:rPr>
            </w:pPr>
            <w:r w:rsidRPr="00983B07">
              <w:rPr>
                <w:rFonts w:eastAsia="Times New Roman"/>
                <w:b/>
                <w:color w:val="000000" w:themeColor="text1"/>
                <w:sz w:val="24"/>
                <w:szCs w:val="24"/>
                <w:u w:val="single"/>
                <w:lang w:eastAsia="ru-RU"/>
              </w:rPr>
              <w:t>От Арендодателя:</w:t>
            </w:r>
          </w:p>
          <w:p w:rsidR="00CE5004" w:rsidRPr="00983B07" w:rsidRDefault="00CE5004" w:rsidP="007870DB">
            <w:pPr>
              <w:spacing w:after="0" w:line="240" w:lineRule="auto"/>
              <w:jc w:val="both"/>
              <w:rPr>
                <w:rFonts w:eastAsia="Times New Roman"/>
                <w:color w:val="000000" w:themeColor="text1"/>
                <w:sz w:val="24"/>
                <w:szCs w:val="24"/>
                <w:lang w:eastAsia="ru-RU"/>
              </w:rPr>
            </w:pPr>
          </w:p>
        </w:tc>
        <w:tc>
          <w:tcPr>
            <w:tcW w:w="4678" w:type="dxa"/>
          </w:tcPr>
          <w:p w:rsidR="00CE5004" w:rsidRPr="00983B07" w:rsidRDefault="00CE5004" w:rsidP="007870DB">
            <w:pPr>
              <w:spacing w:after="0" w:line="240" w:lineRule="auto"/>
              <w:jc w:val="both"/>
              <w:rPr>
                <w:rFonts w:eastAsia="Times New Roman"/>
                <w:b/>
                <w:color w:val="000000" w:themeColor="text1"/>
                <w:sz w:val="24"/>
                <w:szCs w:val="24"/>
                <w:u w:val="single"/>
                <w:lang w:eastAsia="ru-RU"/>
              </w:rPr>
            </w:pPr>
          </w:p>
          <w:p w:rsidR="00CE5004" w:rsidRPr="00983B07" w:rsidRDefault="00CE5004" w:rsidP="007870DB">
            <w:pPr>
              <w:spacing w:after="0" w:line="240" w:lineRule="auto"/>
              <w:jc w:val="both"/>
              <w:rPr>
                <w:rFonts w:eastAsia="Times New Roman"/>
                <w:b/>
                <w:color w:val="000000" w:themeColor="text1"/>
                <w:sz w:val="24"/>
                <w:szCs w:val="24"/>
                <w:u w:val="single"/>
                <w:lang w:eastAsia="ru-RU"/>
              </w:rPr>
            </w:pPr>
            <w:r w:rsidRPr="00983B07">
              <w:rPr>
                <w:rFonts w:eastAsia="Times New Roman"/>
                <w:b/>
                <w:color w:val="000000" w:themeColor="text1"/>
                <w:sz w:val="24"/>
                <w:szCs w:val="24"/>
                <w:u w:val="single"/>
                <w:lang w:eastAsia="ru-RU"/>
              </w:rPr>
              <w:t>От Арендатора:</w:t>
            </w:r>
          </w:p>
          <w:p w:rsidR="00CE5004" w:rsidRPr="00983B07" w:rsidRDefault="00CE5004" w:rsidP="007870DB">
            <w:pPr>
              <w:spacing w:after="0" w:line="240" w:lineRule="auto"/>
              <w:ind w:left="601"/>
              <w:jc w:val="both"/>
              <w:rPr>
                <w:rFonts w:eastAsia="Times New Roman"/>
                <w:b/>
                <w:color w:val="000000" w:themeColor="text1"/>
                <w:sz w:val="24"/>
                <w:szCs w:val="24"/>
                <w:u w:val="single"/>
                <w:lang w:eastAsia="ru-RU"/>
              </w:rPr>
            </w:pPr>
          </w:p>
          <w:p w:rsidR="00CE5004" w:rsidRPr="00983B07" w:rsidRDefault="00CE5004" w:rsidP="007870DB">
            <w:pPr>
              <w:spacing w:after="0" w:line="240" w:lineRule="auto"/>
              <w:jc w:val="both"/>
              <w:rPr>
                <w:rFonts w:eastAsia="Times New Roman"/>
                <w:color w:val="000000" w:themeColor="text1"/>
                <w:sz w:val="24"/>
                <w:szCs w:val="24"/>
                <w:lang w:eastAsia="ru-RU"/>
              </w:rPr>
            </w:pPr>
          </w:p>
        </w:tc>
      </w:tr>
    </w:tbl>
    <w:p w:rsidR="00CE5004" w:rsidRPr="00983B07" w:rsidRDefault="00CE5004" w:rsidP="00CE5004">
      <w:pPr>
        <w:tabs>
          <w:tab w:val="left" w:pos="5850"/>
        </w:tabs>
        <w:spacing w:after="0" w:line="240" w:lineRule="auto"/>
        <w:rPr>
          <w:rFonts w:eastAsia="Times New Roman"/>
          <w:color w:val="000000" w:themeColor="text1"/>
          <w:sz w:val="24"/>
          <w:szCs w:val="24"/>
          <w:lang w:bidi="en-US"/>
        </w:rPr>
      </w:pPr>
      <w:r w:rsidRPr="00983B07">
        <w:rPr>
          <w:rFonts w:eastAsia="Times New Roman"/>
          <w:color w:val="000000" w:themeColor="text1"/>
          <w:sz w:val="24"/>
          <w:szCs w:val="24"/>
          <w:lang w:bidi="en-US"/>
        </w:rPr>
        <w:t xml:space="preserve">Директор                                                                            </w:t>
      </w:r>
    </w:p>
    <w:p w:rsidR="00CE5004" w:rsidRPr="00983B07" w:rsidRDefault="00CE5004" w:rsidP="00CE5004">
      <w:pPr>
        <w:spacing w:after="0" w:line="240" w:lineRule="auto"/>
        <w:rPr>
          <w:rFonts w:eastAsia="Times New Roman"/>
          <w:color w:val="000000" w:themeColor="text1"/>
          <w:sz w:val="24"/>
          <w:szCs w:val="24"/>
          <w:lang w:bidi="en-US"/>
        </w:rPr>
      </w:pPr>
    </w:p>
    <w:p w:rsidR="00CE5004" w:rsidRPr="001100A9" w:rsidRDefault="00CE5004" w:rsidP="00CE5004">
      <w:pPr>
        <w:spacing w:after="0" w:line="240" w:lineRule="auto"/>
        <w:ind w:right="-427"/>
        <w:rPr>
          <w:rFonts w:eastAsia="Times New Roman"/>
          <w:color w:val="000000" w:themeColor="text1"/>
          <w:sz w:val="24"/>
          <w:szCs w:val="24"/>
          <w:lang w:bidi="en-US"/>
        </w:rPr>
      </w:pPr>
      <w:r w:rsidRPr="00983B07">
        <w:rPr>
          <w:rFonts w:eastAsia="Times New Roman"/>
          <w:color w:val="000000" w:themeColor="text1"/>
          <w:sz w:val="24"/>
          <w:szCs w:val="24"/>
          <w:lang w:bidi="en-US"/>
        </w:rPr>
        <w:t>____________________ Новиков Д.А.                        __________________</w:t>
      </w:r>
    </w:p>
    <w:p w:rsidR="00CE5004" w:rsidRPr="001100A9" w:rsidRDefault="00CE5004" w:rsidP="00CE5004">
      <w:pPr>
        <w:spacing w:after="0" w:line="240" w:lineRule="auto"/>
        <w:ind w:right="-427"/>
        <w:rPr>
          <w:rFonts w:eastAsia="Times New Roman"/>
          <w:color w:val="000000" w:themeColor="text1"/>
          <w:sz w:val="24"/>
          <w:szCs w:val="24"/>
          <w:lang w:bidi="en-US"/>
        </w:rPr>
      </w:pPr>
    </w:p>
    <w:p w:rsidR="00CE5004" w:rsidRPr="001100A9" w:rsidRDefault="00CE5004" w:rsidP="00CE5004">
      <w:pPr>
        <w:spacing w:after="0" w:line="240" w:lineRule="auto"/>
        <w:ind w:right="-427"/>
        <w:rPr>
          <w:rFonts w:eastAsia="Times New Roman"/>
          <w:color w:val="000000" w:themeColor="text1"/>
          <w:sz w:val="24"/>
          <w:szCs w:val="24"/>
          <w:lang w:bidi="en-US"/>
        </w:rPr>
      </w:pPr>
    </w:p>
    <w:p w:rsidR="00CE5004" w:rsidRDefault="00CE5004" w:rsidP="00CE5004">
      <w:pPr>
        <w:contextualSpacing/>
        <w:jc w:val="right"/>
        <w:rPr>
          <w:rFonts w:eastAsia="Calibri"/>
          <w:sz w:val="24"/>
          <w:szCs w:val="24"/>
        </w:rPr>
        <w:sectPr w:rsidR="00CE5004">
          <w:pgSz w:w="11906" w:h="16838"/>
          <w:pgMar w:top="1134" w:right="850" w:bottom="1134" w:left="1701" w:header="708" w:footer="708" w:gutter="0"/>
          <w:cols w:space="708"/>
          <w:docGrid w:linePitch="360"/>
        </w:sectPr>
      </w:pPr>
    </w:p>
    <w:p w:rsidR="00CE5004" w:rsidRPr="00AF48B9" w:rsidRDefault="00CE5004" w:rsidP="00CE5004">
      <w:pPr>
        <w:contextualSpacing/>
        <w:jc w:val="right"/>
        <w:rPr>
          <w:rFonts w:eastAsia="Calibri"/>
          <w:sz w:val="24"/>
          <w:szCs w:val="24"/>
        </w:rPr>
      </w:pPr>
      <w:r w:rsidRPr="008D6088">
        <w:rPr>
          <w:rFonts w:eastAsia="Calibri"/>
          <w:sz w:val="24"/>
          <w:szCs w:val="24"/>
        </w:rPr>
        <w:t xml:space="preserve">Приложение № </w:t>
      </w:r>
      <w:r>
        <w:rPr>
          <w:rFonts w:eastAsia="Calibri"/>
          <w:sz w:val="24"/>
          <w:szCs w:val="24"/>
        </w:rPr>
        <w:t>3</w:t>
      </w:r>
    </w:p>
    <w:p w:rsidR="00CE5004" w:rsidRPr="008D6088" w:rsidRDefault="00CE5004" w:rsidP="00CE5004">
      <w:pPr>
        <w:contextualSpacing/>
        <w:jc w:val="right"/>
        <w:rPr>
          <w:rFonts w:eastAsia="Calibri"/>
          <w:sz w:val="24"/>
          <w:szCs w:val="24"/>
        </w:rPr>
      </w:pPr>
      <w:r w:rsidRPr="008D6088">
        <w:rPr>
          <w:rFonts w:eastAsia="Calibri"/>
          <w:sz w:val="24"/>
          <w:szCs w:val="24"/>
        </w:rPr>
        <w:t>к договору от «__»</w:t>
      </w:r>
      <w:r>
        <w:rPr>
          <w:rFonts w:eastAsia="Calibri"/>
          <w:sz w:val="24"/>
          <w:szCs w:val="24"/>
        </w:rPr>
        <w:t xml:space="preserve"> </w:t>
      </w:r>
      <w:r w:rsidRPr="008D6088">
        <w:rPr>
          <w:rFonts w:eastAsia="Calibri"/>
          <w:sz w:val="24"/>
          <w:szCs w:val="24"/>
        </w:rPr>
        <w:t>_______ 20___ г. №_______</w:t>
      </w:r>
    </w:p>
    <w:p w:rsidR="00CE5004" w:rsidRDefault="00CE5004" w:rsidP="00CE5004">
      <w:pPr>
        <w:spacing w:after="100" w:afterAutospacing="1" w:line="240" w:lineRule="auto"/>
        <w:jc w:val="both"/>
        <w:rPr>
          <w:rFonts w:eastAsia="Calibri"/>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CE5004" w:rsidRPr="00523BC3" w:rsidTr="007870DB">
        <w:tc>
          <w:tcPr>
            <w:tcW w:w="9355" w:type="dxa"/>
            <w:gridSpan w:val="2"/>
          </w:tcPr>
          <w:p w:rsidR="00CE5004" w:rsidRDefault="00CE5004" w:rsidP="007870DB">
            <w:pPr>
              <w:jc w:val="center"/>
              <w:rPr>
                <w:b/>
                <w:sz w:val="26"/>
                <w:szCs w:val="26"/>
              </w:rPr>
            </w:pPr>
            <w:r>
              <w:rPr>
                <w:b/>
                <w:sz w:val="26"/>
                <w:szCs w:val="26"/>
              </w:rPr>
              <w:t>Акт</w:t>
            </w:r>
          </w:p>
          <w:p w:rsidR="00CE5004" w:rsidRPr="00523BC3" w:rsidRDefault="00CE5004" w:rsidP="007870DB">
            <w:pPr>
              <w:jc w:val="center"/>
              <w:rPr>
                <w:b/>
                <w:sz w:val="26"/>
                <w:szCs w:val="26"/>
              </w:rPr>
            </w:pPr>
            <w:r>
              <w:rPr>
                <w:b/>
                <w:sz w:val="26"/>
                <w:szCs w:val="26"/>
              </w:rPr>
              <w:t>приема-передачи Имущества</w:t>
            </w:r>
          </w:p>
          <w:p w:rsidR="00CE5004" w:rsidRPr="00523BC3" w:rsidRDefault="00CE5004" w:rsidP="007870DB">
            <w:pPr>
              <w:jc w:val="center"/>
              <w:rPr>
                <w:b/>
                <w:sz w:val="26"/>
                <w:szCs w:val="26"/>
              </w:rPr>
            </w:pPr>
            <w:r w:rsidRPr="00523BC3">
              <w:rPr>
                <w:b/>
                <w:sz w:val="26"/>
                <w:szCs w:val="26"/>
              </w:rPr>
              <w:t xml:space="preserve">к Договору аренды № </w:t>
            </w:r>
            <w:r>
              <w:rPr>
                <w:b/>
                <w:sz w:val="26"/>
                <w:szCs w:val="26"/>
              </w:rPr>
              <w:t>_____</w:t>
            </w:r>
            <w:r w:rsidRPr="00523BC3">
              <w:rPr>
                <w:b/>
                <w:sz w:val="26"/>
                <w:szCs w:val="26"/>
              </w:rPr>
              <w:t xml:space="preserve"> от </w:t>
            </w:r>
            <w:r>
              <w:rPr>
                <w:b/>
                <w:sz w:val="26"/>
                <w:szCs w:val="26"/>
              </w:rPr>
              <w:t>«_</w:t>
            </w:r>
            <w:proofErr w:type="gramStart"/>
            <w:r>
              <w:rPr>
                <w:b/>
                <w:sz w:val="26"/>
                <w:szCs w:val="26"/>
              </w:rPr>
              <w:t>_ »</w:t>
            </w:r>
            <w:proofErr w:type="gramEnd"/>
            <w:r>
              <w:rPr>
                <w:b/>
                <w:sz w:val="26"/>
                <w:szCs w:val="26"/>
              </w:rPr>
              <w:t xml:space="preserve"> _______ </w:t>
            </w:r>
            <w:r w:rsidRPr="00523BC3">
              <w:rPr>
                <w:b/>
                <w:sz w:val="26"/>
                <w:szCs w:val="26"/>
              </w:rPr>
              <w:t>20</w:t>
            </w:r>
            <w:r>
              <w:rPr>
                <w:b/>
                <w:sz w:val="26"/>
                <w:szCs w:val="26"/>
              </w:rPr>
              <w:t>__</w:t>
            </w:r>
            <w:r w:rsidRPr="00523BC3">
              <w:rPr>
                <w:b/>
                <w:sz w:val="26"/>
                <w:szCs w:val="26"/>
              </w:rPr>
              <w:t xml:space="preserve"> г.</w:t>
            </w:r>
          </w:p>
          <w:p w:rsidR="00CE5004" w:rsidRPr="00523BC3" w:rsidRDefault="00CE5004" w:rsidP="007870DB">
            <w:pPr>
              <w:jc w:val="center"/>
              <w:rPr>
                <w:sz w:val="24"/>
                <w:szCs w:val="24"/>
              </w:rPr>
            </w:pPr>
          </w:p>
        </w:tc>
      </w:tr>
      <w:tr w:rsidR="00CE5004" w:rsidRPr="00523BC3" w:rsidTr="007870DB">
        <w:tc>
          <w:tcPr>
            <w:tcW w:w="4675" w:type="dxa"/>
          </w:tcPr>
          <w:p w:rsidR="00CE5004" w:rsidRPr="00523BC3" w:rsidRDefault="00CE5004" w:rsidP="007870DB">
            <w:pPr>
              <w:rPr>
                <w:b/>
                <w:sz w:val="24"/>
                <w:szCs w:val="24"/>
              </w:rPr>
            </w:pPr>
            <w:r w:rsidRPr="00523BC3">
              <w:rPr>
                <w:b/>
                <w:sz w:val="24"/>
                <w:szCs w:val="24"/>
              </w:rPr>
              <w:t>г. Москва</w:t>
            </w:r>
          </w:p>
        </w:tc>
        <w:tc>
          <w:tcPr>
            <w:tcW w:w="4680" w:type="dxa"/>
          </w:tcPr>
          <w:p w:rsidR="00CE5004" w:rsidRPr="00523BC3" w:rsidRDefault="00CE5004" w:rsidP="007870DB">
            <w:pPr>
              <w:jc w:val="right"/>
              <w:rPr>
                <w:b/>
                <w:sz w:val="24"/>
                <w:szCs w:val="24"/>
              </w:rPr>
            </w:pPr>
            <w:r w:rsidRPr="00523BC3">
              <w:rPr>
                <w:b/>
                <w:sz w:val="24"/>
                <w:szCs w:val="24"/>
              </w:rPr>
              <w:t>«</w:t>
            </w:r>
            <w:r>
              <w:rPr>
                <w:b/>
                <w:sz w:val="24"/>
                <w:szCs w:val="24"/>
              </w:rPr>
              <w:t>__» ________</w:t>
            </w:r>
            <w:r w:rsidRPr="00523BC3">
              <w:rPr>
                <w:b/>
                <w:sz w:val="24"/>
                <w:szCs w:val="24"/>
              </w:rPr>
              <w:t xml:space="preserve"> 20</w:t>
            </w:r>
            <w:r>
              <w:rPr>
                <w:b/>
                <w:sz w:val="24"/>
                <w:szCs w:val="24"/>
              </w:rPr>
              <w:t>__</w:t>
            </w:r>
            <w:r w:rsidRPr="00523BC3">
              <w:rPr>
                <w:b/>
                <w:sz w:val="24"/>
                <w:szCs w:val="24"/>
              </w:rPr>
              <w:t xml:space="preserve"> г.</w:t>
            </w:r>
          </w:p>
        </w:tc>
      </w:tr>
    </w:tbl>
    <w:p w:rsidR="00CE5004" w:rsidRDefault="00CE5004" w:rsidP="00CE5004">
      <w:pPr>
        <w:rPr>
          <w:sz w:val="24"/>
          <w:szCs w:val="24"/>
        </w:rPr>
      </w:pPr>
    </w:p>
    <w:p w:rsidR="00CE5004" w:rsidRPr="001919D8" w:rsidRDefault="00CE5004" w:rsidP="00CE5004">
      <w:pPr>
        <w:jc w:val="both"/>
        <w:rPr>
          <w:sz w:val="24"/>
          <w:szCs w:val="24"/>
        </w:rPr>
      </w:pPr>
      <w:r w:rsidRPr="001919D8">
        <w:rPr>
          <w:sz w:val="24"/>
          <w:szCs w:val="24"/>
        </w:rPr>
        <w:t>Федеральное государственное бюджетное учреждение науки Институт проблем управления им. В.А. Трапезникова Р</w:t>
      </w:r>
      <w:r w:rsidR="00D85CA1">
        <w:rPr>
          <w:sz w:val="24"/>
          <w:szCs w:val="24"/>
        </w:rPr>
        <w:t>оссийской академии наук в лице д</w:t>
      </w:r>
      <w:r w:rsidRPr="001919D8">
        <w:rPr>
          <w:sz w:val="24"/>
          <w:szCs w:val="24"/>
        </w:rPr>
        <w:t xml:space="preserve">иректора </w:t>
      </w:r>
      <w:r>
        <w:rPr>
          <w:sz w:val="24"/>
          <w:szCs w:val="24"/>
        </w:rPr>
        <w:t>Новикова Дмитрия Александровича</w:t>
      </w:r>
      <w:r w:rsidRPr="001919D8">
        <w:rPr>
          <w:sz w:val="24"/>
          <w:szCs w:val="24"/>
        </w:rPr>
        <w:t xml:space="preserve">, действующего на основании Устава, именуемое в дальнейшем «Арендодатель», с одной стороны, и </w:t>
      </w:r>
      <w:r>
        <w:rPr>
          <w:color w:val="000000"/>
          <w:spacing w:val="-2"/>
          <w:sz w:val="24"/>
          <w:szCs w:val="24"/>
        </w:rPr>
        <w:t>____________________________________________</w:t>
      </w:r>
      <w:r w:rsidRPr="00B07137">
        <w:rPr>
          <w:color w:val="000000" w:themeColor="text1"/>
          <w:spacing w:val="3"/>
          <w:sz w:val="24"/>
          <w:szCs w:val="24"/>
        </w:rPr>
        <w:t xml:space="preserve">, </w:t>
      </w:r>
      <w:r w:rsidRPr="00B07137">
        <w:rPr>
          <w:spacing w:val="3"/>
          <w:sz w:val="24"/>
          <w:szCs w:val="24"/>
        </w:rPr>
        <w:t xml:space="preserve">именуемое в дальнейшем </w:t>
      </w:r>
      <w:r w:rsidRPr="00B07137">
        <w:rPr>
          <w:bCs/>
          <w:spacing w:val="3"/>
          <w:sz w:val="24"/>
          <w:szCs w:val="24"/>
        </w:rPr>
        <w:t>«Арендатор»</w:t>
      </w:r>
      <w:r w:rsidRPr="00B07137">
        <w:rPr>
          <w:spacing w:val="3"/>
          <w:sz w:val="24"/>
          <w:szCs w:val="24"/>
        </w:rPr>
        <w:t xml:space="preserve">, в лице </w:t>
      </w:r>
      <w:r>
        <w:rPr>
          <w:spacing w:val="3"/>
          <w:sz w:val="24"/>
          <w:szCs w:val="24"/>
        </w:rPr>
        <w:t>__________________________</w:t>
      </w:r>
      <w:r w:rsidRPr="00B07137">
        <w:rPr>
          <w:spacing w:val="3"/>
          <w:sz w:val="24"/>
          <w:szCs w:val="24"/>
        </w:rPr>
        <w:t>,</w:t>
      </w:r>
      <w:r w:rsidRPr="001919D8">
        <w:rPr>
          <w:color w:val="000000"/>
          <w:spacing w:val="-1"/>
          <w:sz w:val="24"/>
          <w:szCs w:val="24"/>
        </w:rPr>
        <w:t xml:space="preserve"> действующе</w:t>
      </w:r>
      <w:r>
        <w:rPr>
          <w:color w:val="000000"/>
          <w:spacing w:val="-1"/>
          <w:sz w:val="24"/>
          <w:szCs w:val="24"/>
        </w:rPr>
        <w:t>го</w:t>
      </w:r>
      <w:r w:rsidRPr="001919D8">
        <w:rPr>
          <w:color w:val="000000"/>
          <w:spacing w:val="-1"/>
          <w:sz w:val="24"/>
          <w:szCs w:val="24"/>
        </w:rPr>
        <w:t xml:space="preserve"> на основании Устава, </w:t>
      </w:r>
      <w:r w:rsidRPr="001919D8">
        <w:rPr>
          <w:sz w:val="24"/>
          <w:szCs w:val="24"/>
        </w:rPr>
        <w:t xml:space="preserve">с другой стороны, составили настоящий акт </w:t>
      </w:r>
      <w:r>
        <w:rPr>
          <w:sz w:val="24"/>
          <w:szCs w:val="24"/>
        </w:rPr>
        <w:br/>
      </w:r>
      <w:r w:rsidRPr="001919D8">
        <w:rPr>
          <w:sz w:val="24"/>
          <w:szCs w:val="24"/>
        </w:rPr>
        <w:t>о следующем:</w:t>
      </w:r>
    </w:p>
    <w:p w:rsidR="00CE5004" w:rsidRPr="000717D1" w:rsidRDefault="00CE5004" w:rsidP="00CE5004">
      <w:pPr>
        <w:spacing w:after="100" w:afterAutospacing="1" w:line="240" w:lineRule="auto"/>
        <w:jc w:val="both"/>
        <w:rPr>
          <w:sz w:val="24"/>
          <w:szCs w:val="24"/>
        </w:rPr>
      </w:pPr>
      <w:r w:rsidRPr="004475B8">
        <w:rPr>
          <w:sz w:val="24"/>
          <w:szCs w:val="24"/>
        </w:rPr>
        <w:t xml:space="preserve">1. </w:t>
      </w:r>
      <w:r w:rsidRPr="00B07137">
        <w:rPr>
          <w:sz w:val="24"/>
          <w:szCs w:val="24"/>
        </w:rPr>
        <w:t xml:space="preserve">На основании Договора аренды № </w:t>
      </w:r>
      <w:r>
        <w:rPr>
          <w:sz w:val="24"/>
          <w:szCs w:val="24"/>
        </w:rPr>
        <w:t>________</w:t>
      </w:r>
      <w:r w:rsidRPr="00B07137">
        <w:rPr>
          <w:sz w:val="24"/>
          <w:szCs w:val="24"/>
        </w:rPr>
        <w:t xml:space="preserve"> от </w:t>
      </w:r>
      <w:r>
        <w:rPr>
          <w:sz w:val="24"/>
          <w:szCs w:val="24"/>
        </w:rPr>
        <w:t>___</w:t>
      </w:r>
      <w:r w:rsidRPr="00B07137">
        <w:rPr>
          <w:sz w:val="24"/>
          <w:szCs w:val="24"/>
        </w:rPr>
        <w:t xml:space="preserve"> </w:t>
      </w:r>
      <w:r>
        <w:rPr>
          <w:sz w:val="24"/>
          <w:szCs w:val="24"/>
        </w:rPr>
        <w:t>________</w:t>
      </w:r>
      <w:r w:rsidRPr="00B07137">
        <w:rPr>
          <w:sz w:val="24"/>
          <w:szCs w:val="24"/>
        </w:rPr>
        <w:t xml:space="preserve"> 20</w:t>
      </w:r>
      <w:r>
        <w:rPr>
          <w:sz w:val="24"/>
          <w:szCs w:val="24"/>
        </w:rPr>
        <w:t>__</w:t>
      </w:r>
      <w:r w:rsidRPr="00B07137">
        <w:rPr>
          <w:sz w:val="24"/>
          <w:szCs w:val="24"/>
        </w:rPr>
        <w:t xml:space="preserve"> г., Арендодатель передает Арендатору Имущество площадью </w:t>
      </w:r>
      <w:r>
        <w:rPr>
          <w:sz w:val="24"/>
          <w:szCs w:val="24"/>
        </w:rPr>
        <w:t>118,5</w:t>
      </w:r>
      <w:r w:rsidRPr="00B07137">
        <w:rPr>
          <w:sz w:val="24"/>
          <w:szCs w:val="24"/>
        </w:rPr>
        <w:t xml:space="preserve"> кв. м, расположенное по адресу: Россия, 117997, г. Москва, ул. Профсоюзная, д. 65, </w:t>
      </w:r>
      <w:r w:rsidRPr="006A1C3E">
        <w:rPr>
          <w:sz w:val="24"/>
          <w:szCs w:val="24"/>
        </w:rPr>
        <w:t xml:space="preserve">строение № </w:t>
      </w:r>
      <w:r>
        <w:rPr>
          <w:sz w:val="24"/>
          <w:szCs w:val="24"/>
        </w:rPr>
        <w:t>8</w:t>
      </w:r>
      <w:r w:rsidRPr="006A1C3E">
        <w:rPr>
          <w:sz w:val="24"/>
          <w:szCs w:val="24"/>
        </w:rPr>
        <w:t xml:space="preserve">, </w:t>
      </w:r>
      <w:r>
        <w:rPr>
          <w:sz w:val="24"/>
          <w:szCs w:val="24"/>
        </w:rPr>
        <w:t xml:space="preserve">1 этаж, помещение № </w:t>
      </w:r>
      <w:r>
        <w:rPr>
          <w:sz w:val="24"/>
          <w:szCs w:val="24"/>
          <w:lang w:val="en-US"/>
        </w:rPr>
        <w:t>II</w:t>
      </w:r>
      <w:r>
        <w:rPr>
          <w:sz w:val="24"/>
          <w:szCs w:val="24"/>
        </w:rPr>
        <w:t xml:space="preserve">I, </w:t>
      </w:r>
      <w:r>
        <w:rPr>
          <w:sz w:val="24"/>
          <w:szCs w:val="24"/>
        </w:rPr>
        <w:br/>
        <w:t>комн.№</w:t>
      </w:r>
      <w:r w:rsidRPr="006A1C3E">
        <w:rPr>
          <w:sz w:val="24"/>
          <w:szCs w:val="24"/>
        </w:rPr>
        <w:t xml:space="preserve"> №</w:t>
      </w:r>
      <w:r>
        <w:rPr>
          <w:sz w:val="24"/>
          <w:szCs w:val="24"/>
        </w:rPr>
        <w:t xml:space="preserve"> 1, 2, 3, 4, 5, 6, 7; помещение № </w:t>
      </w:r>
      <w:r>
        <w:rPr>
          <w:sz w:val="24"/>
          <w:szCs w:val="24"/>
          <w:lang w:val="en-US"/>
        </w:rPr>
        <w:t>IV</w:t>
      </w:r>
      <w:r>
        <w:rPr>
          <w:sz w:val="24"/>
          <w:szCs w:val="24"/>
        </w:rPr>
        <w:t xml:space="preserve">, комн. № 1; помещение № </w:t>
      </w:r>
      <w:r>
        <w:rPr>
          <w:sz w:val="24"/>
          <w:szCs w:val="24"/>
          <w:lang w:val="en-US"/>
        </w:rPr>
        <w:t>V</w:t>
      </w:r>
      <w:r>
        <w:rPr>
          <w:sz w:val="24"/>
          <w:szCs w:val="24"/>
        </w:rPr>
        <w:t>, комн. № 1.</w:t>
      </w:r>
    </w:p>
    <w:p w:rsidR="00CE5004" w:rsidRPr="004475B8" w:rsidRDefault="00CE5004" w:rsidP="00CE5004">
      <w:pPr>
        <w:spacing w:after="100" w:afterAutospacing="1" w:line="240" w:lineRule="auto"/>
        <w:jc w:val="both"/>
        <w:rPr>
          <w:sz w:val="24"/>
          <w:szCs w:val="24"/>
        </w:rPr>
      </w:pPr>
      <w:r w:rsidRPr="004475B8">
        <w:rPr>
          <w:sz w:val="24"/>
          <w:szCs w:val="24"/>
        </w:rPr>
        <w:t xml:space="preserve">2. Арендатор принимает вышеуказанное Имущество в состоянии </w:t>
      </w:r>
      <w:r>
        <w:rPr>
          <w:sz w:val="24"/>
          <w:szCs w:val="24"/>
        </w:rPr>
        <w:t xml:space="preserve">технически </w:t>
      </w:r>
      <w:r w:rsidRPr="004475B8">
        <w:rPr>
          <w:sz w:val="24"/>
          <w:szCs w:val="24"/>
        </w:rPr>
        <w:t>пригодном для использования в соответствии с его назначением.</w:t>
      </w:r>
    </w:p>
    <w:tbl>
      <w:tblPr>
        <w:tblW w:w="0" w:type="auto"/>
        <w:tblLook w:val="04A0" w:firstRow="1" w:lastRow="0" w:firstColumn="1" w:lastColumn="0" w:noHBand="0" w:noVBand="1"/>
      </w:tblPr>
      <w:tblGrid>
        <w:gridCol w:w="4803"/>
        <w:gridCol w:w="4268"/>
      </w:tblGrid>
      <w:tr w:rsidR="00CE5004" w:rsidRPr="002D21C8" w:rsidTr="007870DB">
        <w:tc>
          <w:tcPr>
            <w:tcW w:w="4803" w:type="dxa"/>
            <w:shd w:val="clear" w:color="auto" w:fill="auto"/>
          </w:tcPr>
          <w:p w:rsidR="00CE5004" w:rsidRDefault="00CE5004" w:rsidP="007870DB">
            <w:pPr>
              <w:spacing w:after="0" w:line="240" w:lineRule="auto"/>
              <w:jc w:val="center"/>
              <w:rPr>
                <w:b/>
                <w:sz w:val="24"/>
                <w:szCs w:val="24"/>
              </w:rPr>
            </w:pPr>
          </w:p>
          <w:p w:rsidR="00CE5004" w:rsidRPr="002D21C8" w:rsidRDefault="00CE5004" w:rsidP="007870DB">
            <w:pPr>
              <w:spacing w:after="0" w:line="240" w:lineRule="auto"/>
              <w:jc w:val="center"/>
              <w:rPr>
                <w:b/>
                <w:sz w:val="24"/>
                <w:szCs w:val="24"/>
              </w:rPr>
            </w:pPr>
            <w:r w:rsidRPr="002D21C8">
              <w:rPr>
                <w:b/>
                <w:sz w:val="24"/>
                <w:szCs w:val="24"/>
              </w:rPr>
              <w:t>Принял</w:t>
            </w:r>
          </w:p>
          <w:p w:rsidR="00CE5004" w:rsidRPr="002D21C8" w:rsidRDefault="00CE5004" w:rsidP="007870DB">
            <w:pPr>
              <w:spacing w:after="0" w:line="240" w:lineRule="auto"/>
              <w:jc w:val="center"/>
              <w:rPr>
                <w:b/>
                <w:sz w:val="24"/>
                <w:szCs w:val="24"/>
              </w:rPr>
            </w:pPr>
            <w:r w:rsidRPr="002D21C8">
              <w:rPr>
                <w:b/>
                <w:sz w:val="24"/>
                <w:szCs w:val="24"/>
              </w:rPr>
              <w:t>от Арендатора:</w:t>
            </w:r>
          </w:p>
          <w:p w:rsidR="00CE5004" w:rsidRPr="002D21C8" w:rsidRDefault="00CE5004" w:rsidP="007870DB">
            <w:pPr>
              <w:spacing w:after="0" w:line="240" w:lineRule="auto"/>
              <w:jc w:val="center"/>
              <w:rPr>
                <w:sz w:val="24"/>
                <w:szCs w:val="24"/>
              </w:rPr>
            </w:pPr>
          </w:p>
          <w:p w:rsidR="00CE5004" w:rsidRPr="002D21C8" w:rsidRDefault="00CE5004" w:rsidP="007870DB">
            <w:pPr>
              <w:spacing w:after="0" w:line="240" w:lineRule="auto"/>
              <w:jc w:val="center"/>
              <w:rPr>
                <w:sz w:val="24"/>
                <w:szCs w:val="24"/>
              </w:rPr>
            </w:pPr>
          </w:p>
          <w:p w:rsidR="00CE5004" w:rsidRPr="002D21C8" w:rsidRDefault="00CE5004" w:rsidP="007870DB">
            <w:pPr>
              <w:spacing w:after="0" w:line="240" w:lineRule="auto"/>
              <w:jc w:val="center"/>
              <w:rPr>
                <w:sz w:val="24"/>
                <w:szCs w:val="24"/>
              </w:rPr>
            </w:pPr>
          </w:p>
        </w:tc>
        <w:tc>
          <w:tcPr>
            <w:tcW w:w="4268" w:type="dxa"/>
            <w:shd w:val="clear" w:color="auto" w:fill="auto"/>
          </w:tcPr>
          <w:p w:rsidR="00CE5004" w:rsidRDefault="00CE5004" w:rsidP="007870DB">
            <w:pPr>
              <w:spacing w:after="0" w:line="240" w:lineRule="auto"/>
              <w:jc w:val="center"/>
              <w:rPr>
                <w:b/>
                <w:sz w:val="24"/>
                <w:szCs w:val="24"/>
              </w:rPr>
            </w:pPr>
          </w:p>
          <w:p w:rsidR="00CE5004" w:rsidRPr="002D21C8" w:rsidRDefault="00CE5004" w:rsidP="007870DB">
            <w:pPr>
              <w:spacing w:after="0" w:line="240" w:lineRule="auto"/>
              <w:jc w:val="center"/>
              <w:rPr>
                <w:b/>
                <w:sz w:val="24"/>
                <w:szCs w:val="24"/>
              </w:rPr>
            </w:pPr>
            <w:r w:rsidRPr="002D21C8">
              <w:rPr>
                <w:b/>
                <w:sz w:val="24"/>
                <w:szCs w:val="24"/>
              </w:rPr>
              <w:t>Сдал</w:t>
            </w:r>
          </w:p>
          <w:p w:rsidR="00CE5004" w:rsidRPr="002D21C8" w:rsidRDefault="00CE5004" w:rsidP="007870DB">
            <w:pPr>
              <w:spacing w:after="0" w:line="240" w:lineRule="auto"/>
              <w:jc w:val="center"/>
              <w:rPr>
                <w:b/>
                <w:sz w:val="24"/>
                <w:szCs w:val="24"/>
              </w:rPr>
            </w:pPr>
            <w:r w:rsidRPr="002D21C8">
              <w:rPr>
                <w:b/>
                <w:sz w:val="24"/>
                <w:szCs w:val="24"/>
              </w:rPr>
              <w:t>от Арендодателя:</w:t>
            </w:r>
          </w:p>
          <w:p w:rsidR="00CE5004" w:rsidRPr="002D21C8" w:rsidRDefault="00CE5004" w:rsidP="007870DB">
            <w:pPr>
              <w:spacing w:after="0" w:line="240" w:lineRule="auto"/>
              <w:jc w:val="center"/>
              <w:rPr>
                <w:sz w:val="24"/>
                <w:szCs w:val="24"/>
              </w:rPr>
            </w:pPr>
          </w:p>
          <w:p w:rsidR="00CE5004" w:rsidRPr="002D21C8" w:rsidRDefault="00CE5004" w:rsidP="007870DB">
            <w:pPr>
              <w:spacing w:after="0" w:line="240" w:lineRule="auto"/>
              <w:jc w:val="center"/>
              <w:rPr>
                <w:sz w:val="24"/>
                <w:szCs w:val="24"/>
              </w:rPr>
            </w:pPr>
            <w:r w:rsidRPr="002D21C8">
              <w:rPr>
                <w:sz w:val="24"/>
                <w:szCs w:val="24"/>
              </w:rPr>
              <w:t>ИПУ РАН</w:t>
            </w:r>
          </w:p>
          <w:p w:rsidR="00CE5004" w:rsidRPr="002D21C8" w:rsidRDefault="00CE5004" w:rsidP="007870DB">
            <w:pPr>
              <w:spacing w:after="0" w:line="240" w:lineRule="auto"/>
              <w:jc w:val="center"/>
              <w:rPr>
                <w:sz w:val="24"/>
                <w:szCs w:val="24"/>
              </w:rPr>
            </w:pPr>
          </w:p>
          <w:p w:rsidR="00CE5004" w:rsidRDefault="00CE5004" w:rsidP="007870DB">
            <w:pPr>
              <w:spacing w:after="0" w:line="240" w:lineRule="auto"/>
              <w:jc w:val="center"/>
              <w:rPr>
                <w:sz w:val="24"/>
                <w:szCs w:val="24"/>
              </w:rPr>
            </w:pPr>
            <w:r w:rsidRPr="002D21C8">
              <w:rPr>
                <w:sz w:val="24"/>
                <w:szCs w:val="24"/>
              </w:rPr>
              <w:t>Директор</w:t>
            </w:r>
          </w:p>
          <w:p w:rsidR="00CE5004" w:rsidRPr="002D21C8" w:rsidRDefault="00CE5004" w:rsidP="007870DB">
            <w:pPr>
              <w:spacing w:after="0" w:line="240" w:lineRule="auto"/>
              <w:jc w:val="center"/>
              <w:rPr>
                <w:sz w:val="24"/>
                <w:szCs w:val="24"/>
              </w:rPr>
            </w:pPr>
          </w:p>
        </w:tc>
      </w:tr>
      <w:tr w:rsidR="00CE5004" w:rsidRPr="002D21C8" w:rsidTr="007870DB">
        <w:tc>
          <w:tcPr>
            <w:tcW w:w="4803" w:type="dxa"/>
            <w:shd w:val="clear" w:color="auto" w:fill="auto"/>
          </w:tcPr>
          <w:p w:rsidR="00CE5004" w:rsidRPr="002D21C8" w:rsidRDefault="00CE5004" w:rsidP="007870DB">
            <w:pPr>
              <w:spacing w:after="200" w:line="276" w:lineRule="auto"/>
              <w:rPr>
                <w:sz w:val="24"/>
                <w:szCs w:val="24"/>
                <w:vertAlign w:val="superscript"/>
              </w:rPr>
            </w:pPr>
            <w:r w:rsidRPr="002D21C8">
              <w:rPr>
                <w:sz w:val="24"/>
                <w:szCs w:val="24"/>
              </w:rPr>
              <w:t xml:space="preserve">           ___________________</w:t>
            </w:r>
            <w:r w:rsidRPr="002D21C8">
              <w:rPr>
                <w:sz w:val="24"/>
                <w:szCs w:val="24"/>
                <w:vertAlign w:val="superscript"/>
              </w:rPr>
              <w:t xml:space="preserve">                 </w:t>
            </w:r>
          </w:p>
          <w:p w:rsidR="00CE5004" w:rsidRPr="002D21C8" w:rsidRDefault="00CE5004" w:rsidP="007870DB">
            <w:pPr>
              <w:tabs>
                <w:tab w:val="left" w:pos="1665"/>
              </w:tabs>
              <w:rPr>
                <w:sz w:val="24"/>
                <w:szCs w:val="24"/>
              </w:rPr>
            </w:pPr>
            <w:r>
              <w:rPr>
                <w:sz w:val="24"/>
                <w:szCs w:val="24"/>
                <w:vertAlign w:val="superscript"/>
              </w:rPr>
              <w:t xml:space="preserve">                </w:t>
            </w:r>
            <w:proofErr w:type="spellStart"/>
            <w:r w:rsidRPr="002D21C8">
              <w:rPr>
                <w:sz w:val="24"/>
                <w:szCs w:val="24"/>
                <w:vertAlign w:val="superscript"/>
              </w:rPr>
              <w:t>м.п</w:t>
            </w:r>
            <w:proofErr w:type="spellEnd"/>
            <w:r w:rsidRPr="002D21C8">
              <w:rPr>
                <w:sz w:val="24"/>
                <w:szCs w:val="24"/>
                <w:vertAlign w:val="superscript"/>
              </w:rPr>
              <w:t>.</w:t>
            </w:r>
          </w:p>
        </w:tc>
        <w:tc>
          <w:tcPr>
            <w:tcW w:w="4268" w:type="dxa"/>
            <w:shd w:val="clear" w:color="auto" w:fill="auto"/>
          </w:tcPr>
          <w:p w:rsidR="00CE5004" w:rsidRPr="002D21C8" w:rsidRDefault="00CE5004" w:rsidP="007870DB">
            <w:pPr>
              <w:spacing w:after="200" w:line="276" w:lineRule="auto"/>
              <w:rPr>
                <w:sz w:val="24"/>
                <w:szCs w:val="24"/>
              </w:rPr>
            </w:pPr>
            <w:r w:rsidRPr="002D21C8">
              <w:rPr>
                <w:sz w:val="24"/>
                <w:szCs w:val="24"/>
              </w:rPr>
              <w:t xml:space="preserve">         _________________ Новиков Д.А.</w:t>
            </w:r>
          </w:p>
          <w:p w:rsidR="00CE5004" w:rsidRPr="00455B64" w:rsidRDefault="00CE5004" w:rsidP="007870DB">
            <w:pPr>
              <w:spacing w:after="200" w:line="276" w:lineRule="auto"/>
              <w:rPr>
                <w:sz w:val="24"/>
                <w:szCs w:val="24"/>
                <w:vertAlign w:val="superscript"/>
              </w:rPr>
            </w:pPr>
            <w:r w:rsidRPr="002D21C8">
              <w:rPr>
                <w:sz w:val="24"/>
                <w:szCs w:val="24"/>
                <w:vertAlign w:val="superscript"/>
              </w:rPr>
              <w:t xml:space="preserve">             </w:t>
            </w:r>
            <w:proofErr w:type="spellStart"/>
            <w:r w:rsidRPr="002D21C8">
              <w:rPr>
                <w:sz w:val="24"/>
                <w:szCs w:val="24"/>
                <w:vertAlign w:val="superscript"/>
              </w:rPr>
              <w:t>м.п</w:t>
            </w:r>
            <w:proofErr w:type="spellEnd"/>
            <w:r w:rsidRPr="002D21C8">
              <w:rPr>
                <w:sz w:val="24"/>
                <w:szCs w:val="24"/>
                <w:vertAlign w:val="superscript"/>
              </w:rPr>
              <w:t>.</w:t>
            </w:r>
          </w:p>
        </w:tc>
      </w:tr>
    </w:tbl>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E5004" w:rsidRDefault="00CE5004" w:rsidP="006074B7">
      <w:pPr>
        <w:shd w:val="clear" w:color="auto" w:fill="FFFFFF"/>
        <w:spacing w:after="0" w:line="240" w:lineRule="auto"/>
        <w:ind w:right="115" w:firstLine="567"/>
        <w:jc w:val="center"/>
        <w:rPr>
          <w:b/>
          <w:bCs/>
          <w:spacing w:val="-7"/>
          <w:sz w:val="24"/>
          <w:szCs w:val="24"/>
        </w:rPr>
      </w:pPr>
    </w:p>
    <w:p w:rsidR="00C54EF7" w:rsidRPr="00CC5D56" w:rsidRDefault="00C54EF7" w:rsidP="00C54EF7">
      <w:pPr>
        <w:contextualSpacing/>
        <w:jc w:val="right"/>
        <w:rPr>
          <w:rFonts w:eastAsia="Calibri"/>
          <w:sz w:val="24"/>
          <w:szCs w:val="24"/>
        </w:rPr>
      </w:pPr>
      <w:r w:rsidRPr="00CC5D56">
        <w:rPr>
          <w:rFonts w:eastAsia="Calibri"/>
          <w:sz w:val="24"/>
          <w:szCs w:val="24"/>
        </w:rPr>
        <w:t>Приложение № 4</w:t>
      </w:r>
    </w:p>
    <w:p w:rsidR="00C54EF7" w:rsidRPr="00CC5D56" w:rsidRDefault="00C54EF7" w:rsidP="00C54EF7">
      <w:pPr>
        <w:contextualSpacing/>
        <w:jc w:val="right"/>
        <w:rPr>
          <w:rFonts w:eastAsia="Calibri"/>
          <w:sz w:val="24"/>
          <w:szCs w:val="24"/>
        </w:rPr>
      </w:pPr>
      <w:r w:rsidRPr="00CC5D56">
        <w:rPr>
          <w:rFonts w:eastAsia="Calibri"/>
          <w:sz w:val="24"/>
          <w:szCs w:val="24"/>
        </w:rPr>
        <w:t>к договору от «__» _______ 20___ г. №_______</w:t>
      </w:r>
    </w:p>
    <w:p w:rsidR="000540C2" w:rsidRPr="00CC5D56" w:rsidRDefault="000540C2" w:rsidP="00C54EF7">
      <w:pPr>
        <w:contextualSpacing/>
        <w:jc w:val="right"/>
        <w:rPr>
          <w:rFonts w:eastAsia="Calibri"/>
          <w:sz w:val="24"/>
          <w:szCs w:val="24"/>
        </w:rPr>
      </w:pPr>
    </w:p>
    <w:p w:rsidR="00C54EF7" w:rsidRDefault="00C54EF7" w:rsidP="00701F52">
      <w:pPr>
        <w:contextualSpacing/>
        <w:jc w:val="right"/>
        <w:rPr>
          <w:rFonts w:eastAsia="Calibri"/>
          <w:sz w:val="24"/>
          <w:szCs w:val="24"/>
        </w:rPr>
      </w:pPr>
    </w:p>
    <w:p w:rsidR="006639FE" w:rsidRPr="00CC5D56" w:rsidRDefault="006639FE" w:rsidP="00701F52">
      <w:pPr>
        <w:contextualSpacing/>
        <w:jc w:val="right"/>
        <w:rPr>
          <w:rFonts w:eastAsia="Calibri"/>
          <w:sz w:val="24"/>
          <w:szCs w:val="24"/>
        </w:rPr>
      </w:pPr>
      <w:r w:rsidRPr="006639FE">
        <w:rPr>
          <w:rFonts w:eastAsia="Calibri"/>
          <w:noProof/>
          <w:sz w:val="24"/>
          <w:szCs w:val="24"/>
          <w:lang w:eastAsia="ru-RU"/>
        </w:rPr>
        <w:drawing>
          <wp:inline distT="0" distB="0" distL="0" distR="0">
            <wp:extent cx="5940425" cy="8384147"/>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8384147"/>
                    </a:xfrm>
                    <a:prstGeom prst="rect">
                      <a:avLst/>
                    </a:prstGeom>
                    <a:noFill/>
                    <a:ln>
                      <a:noFill/>
                    </a:ln>
                  </pic:spPr>
                </pic:pic>
              </a:graphicData>
            </a:graphic>
          </wp:inline>
        </w:drawing>
      </w:r>
    </w:p>
    <w:p w:rsidR="000540C2" w:rsidRPr="00CC5D56" w:rsidRDefault="000540C2" w:rsidP="00701F52">
      <w:pPr>
        <w:contextualSpacing/>
        <w:jc w:val="right"/>
        <w:rPr>
          <w:rFonts w:eastAsia="Calibri"/>
          <w:sz w:val="24"/>
          <w:szCs w:val="24"/>
        </w:rPr>
        <w:sectPr w:rsidR="000540C2" w:rsidRPr="00CC5D56">
          <w:pgSz w:w="11906" w:h="16838"/>
          <w:pgMar w:top="1134" w:right="850" w:bottom="1134" w:left="1701" w:header="708" w:footer="708" w:gutter="0"/>
          <w:cols w:space="708"/>
          <w:docGrid w:linePitch="360"/>
        </w:sectPr>
      </w:pPr>
    </w:p>
    <w:p w:rsidR="00701F52" w:rsidRPr="00CC5D56" w:rsidRDefault="00701F52" w:rsidP="00701F52">
      <w:pPr>
        <w:contextualSpacing/>
        <w:jc w:val="right"/>
        <w:rPr>
          <w:rFonts w:eastAsia="Calibri"/>
          <w:sz w:val="24"/>
          <w:szCs w:val="24"/>
        </w:rPr>
      </w:pPr>
      <w:r w:rsidRPr="00CC5D56">
        <w:rPr>
          <w:rFonts w:eastAsia="Calibri"/>
          <w:sz w:val="24"/>
          <w:szCs w:val="24"/>
        </w:rPr>
        <w:t xml:space="preserve">Приложение № </w:t>
      </w:r>
      <w:r w:rsidR="00C54EF7" w:rsidRPr="00CC5D56">
        <w:rPr>
          <w:rFonts w:eastAsia="Calibri"/>
          <w:sz w:val="24"/>
          <w:szCs w:val="24"/>
        </w:rPr>
        <w:t>5</w:t>
      </w:r>
    </w:p>
    <w:p w:rsidR="00701F52" w:rsidRPr="00CC5D56" w:rsidRDefault="00701F52" w:rsidP="00701F52">
      <w:pPr>
        <w:contextualSpacing/>
        <w:jc w:val="right"/>
        <w:rPr>
          <w:rFonts w:eastAsia="Calibri"/>
          <w:sz w:val="24"/>
          <w:szCs w:val="24"/>
        </w:rPr>
      </w:pPr>
      <w:r w:rsidRPr="00CC5D56">
        <w:rPr>
          <w:rFonts w:eastAsia="Calibri"/>
          <w:sz w:val="24"/>
          <w:szCs w:val="24"/>
        </w:rPr>
        <w:t>к договору от «__» _______ 20___ г. №_______</w:t>
      </w:r>
    </w:p>
    <w:p w:rsidR="00C54EF7" w:rsidRPr="00CC5D56" w:rsidRDefault="00C54EF7" w:rsidP="00C54EF7">
      <w:pPr>
        <w:contextualSpacing/>
        <w:jc w:val="center"/>
        <w:rPr>
          <w:rFonts w:eastAsia="Calibri"/>
          <w:sz w:val="24"/>
          <w:szCs w:val="24"/>
        </w:rPr>
      </w:pPr>
    </w:p>
    <w:p w:rsidR="00B45347" w:rsidRPr="00CC5D56" w:rsidRDefault="00C54EF7" w:rsidP="00C54EF7">
      <w:pPr>
        <w:contextualSpacing/>
        <w:jc w:val="center"/>
        <w:rPr>
          <w:rFonts w:eastAsia="Calibri"/>
          <w:sz w:val="24"/>
          <w:szCs w:val="24"/>
        </w:rPr>
      </w:pPr>
      <w:r w:rsidRPr="00CC5D56">
        <w:rPr>
          <w:rFonts w:eastAsia="Calibri"/>
          <w:sz w:val="24"/>
          <w:szCs w:val="24"/>
        </w:rPr>
        <w:t>Экспликация</w:t>
      </w:r>
    </w:p>
    <w:p w:rsidR="006839C7" w:rsidRPr="00CC5D56" w:rsidRDefault="00B45347" w:rsidP="00E80808">
      <w:pPr>
        <w:spacing w:after="0" w:line="276" w:lineRule="auto"/>
        <w:jc w:val="right"/>
        <w:rPr>
          <w:sz w:val="24"/>
          <w:szCs w:val="24"/>
          <w:lang w:eastAsia="ru-RU"/>
        </w:rPr>
      </w:pPr>
      <w:r w:rsidRPr="00CC5D56">
        <w:rPr>
          <w:noProof/>
          <w:sz w:val="24"/>
          <w:szCs w:val="24"/>
          <w:lang w:eastAsia="ru-RU"/>
        </w:rPr>
        <w:drawing>
          <wp:inline distT="0" distB="0" distL="0" distR="0">
            <wp:extent cx="5938744" cy="6759427"/>
            <wp:effectExtent l="0" t="0" r="508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7313" cy="6769180"/>
                    </a:xfrm>
                    <a:prstGeom prst="rect">
                      <a:avLst/>
                    </a:prstGeom>
                    <a:noFill/>
                    <a:ln>
                      <a:noFill/>
                    </a:ln>
                  </pic:spPr>
                </pic:pic>
              </a:graphicData>
            </a:graphic>
          </wp:inline>
        </w:drawing>
      </w:r>
    </w:p>
    <w:p w:rsidR="004D39AE" w:rsidRPr="00CC5D56" w:rsidRDefault="00B45347" w:rsidP="004D39AE">
      <w:pPr>
        <w:contextualSpacing/>
        <w:jc w:val="right"/>
        <w:rPr>
          <w:rFonts w:eastAsia="Calibri"/>
          <w:sz w:val="24"/>
          <w:szCs w:val="24"/>
        </w:rPr>
      </w:pPr>
      <w:r w:rsidRPr="00CC5D56">
        <w:rPr>
          <w:rFonts w:eastAsia="Calibri"/>
          <w:noProof/>
          <w:sz w:val="24"/>
          <w:szCs w:val="24"/>
          <w:lang w:eastAsia="ru-RU"/>
        </w:rPr>
        <w:drawing>
          <wp:inline distT="0" distB="0" distL="0" distR="0">
            <wp:extent cx="5940425" cy="8388481"/>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0425" cy="8388481"/>
                    </a:xfrm>
                    <a:prstGeom prst="rect">
                      <a:avLst/>
                    </a:prstGeom>
                    <a:noFill/>
                    <a:ln>
                      <a:noFill/>
                    </a:ln>
                  </pic:spPr>
                </pic:pic>
              </a:graphicData>
            </a:graphic>
          </wp:inline>
        </w:drawing>
      </w:r>
    </w:p>
    <w:p w:rsidR="00B45347" w:rsidRPr="00CC5D56" w:rsidRDefault="00B45347" w:rsidP="004D39AE">
      <w:pPr>
        <w:contextualSpacing/>
        <w:jc w:val="right"/>
        <w:rPr>
          <w:rFonts w:eastAsia="Calibri"/>
          <w:sz w:val="24"/>
          <w:szCs w:val="24"/>
        </w:rPr>
        <w:sectPr w:rsidR="00B45347" w:rsidRPr="00CC5D56">
          <w:pgSz w:w="11906" w:h="16838"/>
          <w:pgMar w:top="1134" w:right="850" w:bottom="1134" w:left="1701" w:header="708" w:footer="708" w:gutter="0"/>
          <w:cols w:space="708"/>
          <w:docGrid w:linePitch="360"/>
        </w:sectPr>
      </w:pPr>
    </w:p>
    <w:p w:rsidR="00E80808" w:rsidRPr="00CC5D56" w:rsidRDefault="00E80808" w:rsidP="00E80808">
      <w:pPr>
        <w:spacing w:after="0" w:line="276" w:lineRule="auto"/>
        <w:jc w:val="right"/>
        <w:rPr>
          <w:sz w:val="24"/>
          <w:szCs w:val="24"/>
          <w:lang w:eastAsia="ru-RU"/>
        </w:rPr>
      </w:pPr>
      <w:r w:rsidRPr="00CC5D56">
        <w:rPr>
          <w:sz w:val="24"/>
          <w:szCs w:val="24"/>
          <w:lang w:eastAsia="ru-RU"/>
        </w:rPr>
        <w:t>Приложение № 6</w:t>
      </w:r>
    </w:p>
    <w:p w:rsidR="00E80808" w:rsidRPr="00CC5D56" w:rsidRDefault="00E80808" w:rsidP="00E80808">
      <w:pPr>
        <w:spacing w:after="0" w:line="276" w:lineRule="auto"/>
        <w:jc w:val="right"/>
        <w:rPr>
          <w:sz w:val="24"/>
          <w:szCs w:val="24"/>
          <w:lang w:eastAsia="ru-RU"/>
        </w:rPr>
      </w:pPr>
      <w:r w:rsidRPr="00CC5D56">
        <w:rPr>
          <w:sz w:val="24"/>
          <w:szCs w:val="24"/>
          <w:lang w:eastAsia="ru-RU"/>
        </w:rPr>
        <w:t>к Договору от «__» ____ 20___ г. № _____</w:t>
      </w:r>
    </w:p>
    <w:p w:rsidR="00E80808" w:rsidRDefault="00E80808" w:rsidP="00E80808">
      <w:pPr>
        <w:spacing w:after="0" w:line="240" w:lineRule="auto"/>
        <w:ind w:right="-427"/>
        <w:rPr>
          <w:rFonts w:asciiTheme="minorHAnsi" w:eastAsiaTheme="minorEastAsia" w:hAnsiTheme="minorHAnsi" w:cstheme="minorBidi"/>
          <w:sz w:val="24"/>
          <w:szCs w:val="24"/>
          <w:lang w:eastAsia="ru-RU"/>
        </w:rPr>
      </w:pPr>
    </w:p>
    <w:p w:rsidR="00BB0F12" w:rsidRDefault="00BB0F12" w:rsidP="00BB0F12">
      <w:pPr>
        <w:jc w:val="center"/>
        <w:rPr>
          <w:rFonts w:asciiTheme="minorHAnsi" w:eastAsiaTheme="minorEastAsia" w:hAnsiTheme="minorHAnsi" w:cstheme="minorBidi"/>
          <w:sz w:val="24"/>
          <w:szCs w:val="24"/>
          <w:lang w:eastAsia="ru-RU"/>
        </w:rPr>
      </w:pPr>
      <w:r w:rsidRPr="00E707E0">
        <w:rPr>
          <w:rFonts w:eastAsiaTheme="minorEastAsia"/>
          <w:sz w:val="24"/>
          <w:szCs w:val="24"/>
          <w:lang w:eastAsia="ru-RU"/>
        </w:rPr>
        <w:t>Акт</w:t>
      </w:r>
      <w:r>
        <w:rPr>
          <w:rFonts w:eastAsiaTheme="minorEastAsia"/>
          <w:sz w:val="24"/>
          <w:szCs w:val="24"/>
          <w:lang w:eastAsia="ru-RU"/>
        </w:rPr>
        <w:t xml:space="preserve"> </w:t>
      </w:r>
      <w:r w:rsidRPr="00E707E0">
        <w:rPr>
          <w:rFonts w:eastAsiaTheme="minorEastAsia"/>
          <w:sz w:val="24"/>
          <w:szCs w:val="24"/>
          <w:lang w:eastAsia="ru-RU"/>
        </w:rPr>
        <w:t>возврата Имущества</w:t>
      </w:r>
    </w:p>
    <w:p w:rsidR="00BB0F12" w:rsidRPr="00E707E0" w:rsidRDefault="00BB0F12" w:rsidP="00BB0F12">
      <w:pPr>
        <w:jc w:val="center"/>
        <w:rPr>
          <w:rFonts w:eastAsiaTheme="minorEastAsia"/>
          <w:sz w:val="24"/>
          <w:szCs w:val="24"/>
          <w:lang w:eastAsia="ru-RU"/>
        </w:rPr>
      </w:pPr>
      <w:r w:rsidRPr="00E707E0">
        <w:rPr>
          <w:rFonts w:eastAsiaTheme="minorEastAsia"/>
          <w:sz w:val="24"/>
          <w:szCs w:val="24"/>
          <w:lang w:eastAsia="ru-RU"/>
        </w:rPr>
        <w:t xml:space="preserve">к Договору аренды № </w:t>
      </w:r>
      <w:r w:rsidRPr="00E707E0">
        <w:rPr>
          <w:rFonts w:eastAsiaTheme="minorEastAsia"/>
          <w:bCs/>
          <w:spacing w:val="-7"/>
          <w:sz w:val="24"/>
          <w:szCs w:val="24"/>
          <w:lang w:eastAsia="ru-RU"/>
        </w:rPr>
        <w:t>_________</w:t>
      </w:r>
      <w:r w:rsidRPr="00E707E0">
        <w:rPr>
          <w:rFonts w:eastAsiaTheme="minorEastAsia"/>
          <w:sz w:val="24"/>
          <w:szCs w:val="24"/>
          <w:lang w:eastAsia="ru-RU"/>
        </w:rPr>
        <w:t xml:space="preserve"> от «___» _______ 20___ г.</w:t>
      </w:r>
    </w:p>
    <w:p w:rsidR="00BB0F12" w:rsidRDefault="00BB0F12" w:rsidP="00E80808">
      <w:pPr>
        <w:spacing w:after="0" w:line="240" w:lineRule="auto"/>
        <w:ind w:right="-427"/>
        <w:rPr>
          <w:rFonts w:asciiTheme="minorHAnsi" w:eastAsiaTheme="minorEastAsia" w:hAnsiTheme="minorHAnsi" w:cstheme="minorBidi"/>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75"/>
      </w:tblGrid>
      <w:tr w:rsidR="00BB0F12" w:rsidRPr="00E707E0" w:rsidTr="007B63D5">
        <w:tc>
          <w:tcPr>
            <w:tcW w:w="4564" w:type="dxa"/>
          </w:tcPr>
          <w:p w:rsidR="00BB0F12" w:rsidRPr="00E707E0" w:rsidRDefault="00BB0F12" w:rsidP="007B63D5">
            <w:pPr>
              <w:rPr>
                <w:rFonts w:eastAsiaTheme="minorEastAsia"/>
                <w:sz w:val="24"/>
                <w:szCs w:val="24"/>
                <w:lang w:eastAsia="ru-RU"/>
              </w:rPr>
            </w:pPr>
            <w:r w:rsidRPr="00E707E0">
              <w:rPr>
                <w:rFonts w:eastAsiaTheme="minorEastAsia"/>
                <w:sz w:val="24"/>
                <w:szCs w:val="24"/>
                <w:lang w:eastAsia="ru-RU"/>
              </w:rPr>
              <w:t>г. Москва</w:t>
            </w:r>
          </w:p>
        </w:tc>
        <w:tc>
          <w:tcPr>
            <w:tcW w:w="4575" w:type="dxa"/>
          </w:tcPr>
          <w:p w:rsidR="00BB0F12" w:rsidRPr="00E707E0" w:rsidRDefault="00BB0F12" w:rsidP="007B63D5">
            <w:pPr>
              <w:jc w:val="right"/>
              <w:rPr>
                <w:rFonts w:eastAsiaTheme="minorEastAsia"/>
                <w:sz w:val="24"/>
                <w:szCs w:val="24"/>
                <w:lang w:eastAsia="ru-RU"/>
              </w:rPr>
            </w:pPr>
            <w:r w:rsidRPr="00E707E0">
              <w:rPr>
                <w:rFonts w:eastAsiaTheme="minorEastAsia"/>
                <w:sz w:val="24"/>
                <w:szCs w:val="24"/>
                <w:lang w:eastAsia="ru-RU"/>
              </w:rPr>
              <w:t>«___» ________ 20___ г.</w:t>
            </w:r>
          </w:p>
        </w:tc>
      </w:tr>
    </w:tbl>
    <w:p w:rsidR="00BB0F12" w:rsidRDefault="00BB0F12" w:rsidP="00E80808">
      <w:pPr>
        <w:spacing w:after="0" w:line="240" w:lineRule="auto"/>
        <w:ind w:right="-427"/>
        <w:rPr>
          <w:rFonts w:asciiTheme="minorHAnsi" w:eastAsiaTheme="minorEastAsia" w:hAnsiTheme="minorHAnsi" w:cstheme="minorBidi"/>
          <w:sz w:val="24"/>
          <w:szCs w:val="24"/>
          <w:lang w:eastAsia="ru-RU"/>
        </w:rPr>
      </w:pPr>
    </w:p>
    <w:p w:rsidR="00BB0F12" w:rsidRDefault="00BB0F12" w:rsidP="00BB0F12">
      <w:pPr>
        <w:spacing w:after="0" w:line="276" w:lineRule="auto"/>
        <w:ind w:firstLine="567"/>
        <w:jc w:val="both"/>
        <w:rPr>
          <w:rFonts w:eastAsia="Calibri"/>
          <w:color w:val="000000" w:themeColor="text1"/>
          <w:sz w:val="24"/>
          <w:szCs w:val="24"/>
          <w:lang w:eastAsia="ru-RU"/>
        </w:rPr>
      </w:pPr>
      <w:r w:rsidRPr="00E707E0">
        <w:rPr>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именуемое </w:t>
      </w:r>
      <w:r w:rsidRPr="00E707E0">
        <w:rPr>
          <w:sz w:val="24"/>
          <w:szCs w:val="24"/>
          <w:lang w:eastAsia="ru-RU"/>
        </w:rPr>
        <w:br/>
        <w:t>в дальнейшем «Арендодатель»,</w:t>
      </w:r>
      <w:r w:rsidRPr="00E707E0">
        <w:rPr>
          <w:color w:val="000000" w:themeColor="text1"/>
          <w:spacing w:val="-2"/>
          <w:sz w:val="24"/>
          <w:szCs w:val="24"/>
          <w:lang w:eastAsia="ru-RU"/>
        </w:rPr>
        <w:t xml:space="preserve"> </w:t>
      </w:r>
      <w:r w:rsidRPr="00E707E0">
        <w:rPr>
          <w:sz w:val="24"/>
          <w:szCs w:val="24"/>
          <w:lang w:eastAsia="ru-RU"/>
        </w:rPr>
        <w:t>в лице директора Новикова Дмитрия Александровича, действующего на основании Устава, с одной стороны, и</w:t>
      </w:r>
      <w:r>
        <w:rPr>
          <w:sz w:val="24"/>
          <w:szCs w:val="24"/>
          <w:lang w:eastAsia="ru-RU"/>
        </w:rPr>
        <w:t xml:space="preserve"> </w:t>
      </w:r>
      <w:r w:rsidRPr="00E707E0">
        <w:rPr>
          <w:rFonts w:eastAsia="Calibri"/>
          <w:color w:val="000000" w:themeColor="text1"/>
          <w:spacing w:val="-2"/>
          <w:sz w:val="24"/>
          <w:szCs w:val="24"/>
          <w:lang w:eastAsia="ru-RU"/>
        </w:rPr>
        <w:t>___________________________</w:t>
      </w:r>
      <w:r w:rsidRPr="00E707E0">
        <w:rPr>
          <w:rFonts w:eastAsia="Calibri"/>
          <w:color w:val="000000" w:themeColor="text1"/>
          <w:spacing w:val="3"/>
          <w:sz w:val="24"/>
          <w:szCs w:val="24"/>
          <w:lang w:eastAsia="ru-RU"/>
        </w:rPr>
        <w:t xml:space="preserve">, именуемое в дальнейшем </w:t>
      </w:r>
      <w:r w:rsidRPr="00E707E0">
        <w:rPr>
          <w:rFonts w:eastAsia="Calibri"/>
          <w:bCs/>
          <w:color w:val="000000" w:themeColor="text1"/>
          <w:spacing w:val="3"/>
          <w:sz w:val="24"/>
          <w:szCs w:val="24"/>
          <w:lang w:eastAsia="ru-RU"/>
        </w:rPr>
        <w:t>«Арендатор»</w:t>
      </w:r>
      <w:r w:rsidRPr="00E707E0">
        <w:rPr>
          <w:rFonts w:eastAsia="Calibri"/>
          <w:color w:val="000000" w:themeColor="text1"/>
          <w:spacing w:val="3"/>
          <w:sz w:val="24"/>
          <w:szCs w:val="24"/>
          <w:lang w:eastAsia="ru-RU"/>
        </w:rPr>
        <w:t>, в лице __________________________,</w:t>
      </w:r>
      <w:r w:rsidRPr="00E707E0">
        <w:rPr>
          <w:rFonts w:eastAsia="Calibri"/>
          <w:color w:val="000000" w:themeColor="text1"/>
          <w:spacing w:val="-1"/>
          <w:sz w:val="24"/>
          <w:szCs w:val="24"/>
          <w:lang w:eastAsia="ru-RU"/>
        </w:rPr>
        <w:t xml:space="preserve"> действующего на основании ______________, </w:t>
      </w:r>
      <w:r w:rsidRPr="00E707E0">
        <w:rPr>
          <w:rFonts w:eastAsia="Calibri"/>
          <w:color w:val="000000" w:themeColor="text1"/>
          <w:sz w:val="24"/>
          <w:szCs w:val="24"/>
          <w:lang w:eastAsia="ru-RU"/>
        </w:rPr>
        <w:t>с другой ст</w:t>
      </w:r>
      <w:r>
        <w:rPr>
          <w:rFonts w:eastAsia="Calibri"/>
          <w:color w:val="000000" w:themeColor="text1"/>
          <w:sz w:val="24"/>
          <w:szCs w:val="24"/>
          <w:lang w:eastAsia="ru-RU"/>
        </w:rPr>
        <w:t xml:space="preserve">ороны, составили настоящий акт </w:t>
      </w:r>
      <w:r w:rsidRPr="00E707E0">
        <w:rPr>
          <w:rFonts w:eastAsia="Calibri"/>
          <w:color w:val="000000" w:themeColor="text1"/>
          <w:sz w:val="24"/>
          <w:szCs w:val="24"/>
          <w:lang w:eastAsia="ru-RU"/>
        </w:rPr>
        <w:t>о следующем:</w:t>
      </w:r>
    </w:p>
    <w:p w:rsidR="00BB0F12" w:rsidRPr="00E707E0" w:rsidRDefault="00BB0F12" w:rsidP="00BB0F12">
      <w:pPr>
        <w:spacing w:after="100" w:afterAutospacing="1"/>
        <w:jc w:val="both"/>
        <w:rPr>
          <w:rFonts w:eastAsia="Times New Roman"/>
          <w:sz w:val="24"/>
          <w:szCs w:val="24"/>
          <w:lang w:eastAsia="ru-RU"/>
        </w:rPr>
      </w:pPr>
      <w:r w:rsidRPr="00E707E0">
        <w:rPr>
          <w:sz w:val="24"/>
          <w:szCs w:val="24"/>
          <w:lang w:eastAsia="ru-RU"/>
        </w:rPr>
        <w:t xml:space="preserve">1. На основании Договора аренды № _______ от «__» _____________ 20__ г., Арендатор возвращает Арендодателю Имущество </w:t>
      </w:r>
      <w:r w:rsidRPr="00E707E0">
        <w:rPr>
          <w:rFonts w:eastAsia="Times New Roman"/>
          <w:sz w:val="24"/>
          <w:szCs w:val="24"/>
          <w:lang w:eastAsia="ru-RU"/>
        </w:rPr>
        <w:t xml:space="preserve">площадью 118,5 кв. м, расположенное по адресу: Россия, 117997, г. Москва, ул. Профсоюзная, д. 65, строение № 8, 1 этаж, помещение № </w:t>
      </w:r>
      <w:r w:rsidRPr="00E707E0">
        <w:rPr>
          <w:rFonts w:eastAsia="Times New Roman"/>
          <w:sz w:val="24"/>
          <w:szCs w:val="24"/>
          <w:lang w:val="en-US" w:eastAsia="ru-RU"/>
        </w:rPr>
        <w:t>II</w:t>
      </w:r>
      <w:r w:rsidRPr="00E707E0">
        <w:rPr>
          <w:rFonts w:eastAsia="Times New Roman"/>
          <w:sz w:val="24"/>
          <w:szCs w:val="24"/>
          <w:lang w:eastAsia="ru-RU"/>
        </w:rPr>
        <w:t xml:space="preserve">I, </w:t>
      </w:r>
      <w:r w:rsidRPr="00E707E0">
        <w:rPr>
          <w:rFonts w:eastAsia="Times New Roman"/>
          <w:sz w:val="24"/>
          <w:szCs w:val="24"/>
          <w:lang w:eastAsia="ru-RU"/>
        </w:rPr>
        <w:br/>
        <w:t xml:space="preserve">комн.№ № 1, 2, 3, 4, 5, 6, 7; помещение № </w:t>
      </w:r>
      <w:r w:rsidRPr="00E707E0">
        <w:rPr>
          <w:rFonts w:eastAsia="Times New Roman"/>
          <w:sz w:val="24"/>
          <w:szCs w:val="24"/>
          <w:lang w:val="en-US" w:eastAsia="ru-RU"/>
        </w:rPr>
        <w:t>IV</w:t>
      </w:r>
      <w:r w:rsidRPr="00E707E0">
        <w:rPr>
          <w:rFonts w:eastAsia="Times New Roman"/>
          <w:sz w:val="24"/>
          <w:szCs w:val="24"/>
          <w:lang w:eastAsia="ru-RU"/>
        </w:rPr>
        <w:t xml:space="preserve">, комн. № 1; помещение № </w:t>
      </w:r>
      <w:r w:rsidRPr="00E707E0">
        <w:rPr>
          <w:rFonts w:eastAsia="Times New Roman"/>
          <w:sz w:val="24"/>
          <w:szCs w:val="24"/>
          <w:lang w:val="en-US" w:eastAsia="ru-RU"/>
        </w:rPr>
        <w:t>V</w:t>
      </w:r>
      <w:r w:rsidRPr="00E707E0">
        <w:rPr>
          <w:rFonts w:eastAsia="Times New Roman"/>
          <w:sz w:val="24"/>
          <w:szCs w:val="24"/>
          <w:lang w:eastAsia="ru-RU"/>
        </w:rPr>
        <w:t>, комн. № 1.</w:t>
      </w:r>
    </w:p>
    <w:p w:rsidR="00BB0F12" w:rsidRPr="00E707E0" w:rsidRDefault="00BB0F12" w:rsidP="00BB0F12">
      <w:pPr>
        <w:shd w:val="clear" w:color="auto" w:fill="FFFFFF"/>
        <w:tabs>
          <w:tab w:val="left" w:pos="1157"/>
        </w:tabs>
        <w:ind w:firstLine="567"/>
        <w:jc w:val="both"/>
        <w:rPr>
          <w:sz w:val="24"/>
          <w:szCs w:val="24"/>
          <w:lang w:eastAsia="ru-RU"/>
        </w:rPr>
      </w:pPr>
      <w:r w:rsidRPr="00E707E0">
        <w:rPr>
          <w:sz w:val="24"/>
          <w:szCs w:val="24"/>
          <w:lang w:eastAsia="ru-RU"/>
        </w:rPr>
        <w:t>Арендодатель принимает вышеуказанное Имущество в состоянии, технически пригодном для использования, в соответствии с его назначением.</w:t>
      </w:r>
    </w:p>
    <w:p w:rsidR="00BB0F12" w:rsidRDefault="00BB0F12" w:rsidP="00BB0F12">
      <w:pPr>
        <w:spacing w:after="0" w:line="276" w:lineRule="auto"/>
        <w:ind w:firstLine="567"/>
        <w:jc w:val="both"/>
        <w:rPr>
          <w:color w:val="000000" w:themeColor="text1"/>
          <w:spacing w:val="-2"/>
          <w:sz w:val="24"/>
          <w:szCs w:val="24"/>
          <w:lang w:eastAsia="ru-RU"/>
        </w:rPr>
      </w:pPr>
    </w:p>
    <w:p w:rsidR="00BB0F12" w:rsidRDefault="00BB0F12" w:rsidP="00BB0F12">
      <w:pPr>
        <w:spacing w:after="0" w:line="276" w:lineRule="auto"/>
        <w:ind w:firstLine="567"/>
        <w:jc w:val="both"/>
        <w:rPr>
          <w:color w:val="000000" w:themeColor="text1"/>
          <w:spacing w:val="-2"/>
          <w:sz w:val="24"/>
          <w:szCs w:val="24"/>
          <w:lang w:eastAsia="ru-RU"/>
        </w:rPr>
      </w:pPr>
    </w:p>
    <w:p w:rsidR="00BB0F12" w:rsidRDefault="00BB0F12" w:rsidP="00BB0F12">
      <w:pPr>
        <w:spacing w:after="0" w:line="276" w:lineRule="auto"/>
        <w:ind w:firstLine="567"/>
        <w:jc w:val="both"/>
        <w:rPr>
          <w:color w:val="000000" w:themeColor="text1"/>
          <w:spacing w:val="-2"/>
          <w:sz w:val="24"/>
          <w:szCs w:val="24"/>
          <w:lang w:eastAsia="ru-RU"/>
        </w:rPr>
      </w:pPr>
    </w:p>
    <w:tbl>
      <w:tblPr>
        <w:tblW w:w="0" w:type="auto"/>
        <w:tblLook w:val="04A0" w:firstRow="1" w:lastRow="0" w:firstColumn="1" w:lastColumn="0" w:noHBand="0" w:noVBand="1"/>
      </w:tblPr>
      <w:tblGrid>
        <w:gridCol w:w="4803"/>
        <w:gridCol w:w="4268"/>
      </w:tblGrid>
      <w:tr w:rsidR="00BB0F12" w:rsidRPr="002D21C8" w:rsidTr="007B63D5">
        <w:tc>
          <w:tcPr>
            <w:tcW w:w="4803" w:type="dxa"/>
            <w:shd w:val="clear" w:color="auto" w:fill="auto"/>
          </w:tcPr>
          <w:p w:rsidR="00BB0F12" w:rsidRDefault="00BB0F12" w:rsidP="007B63D5">
            <w:pPr>
              <w:spacing w:after="0" w:line="240" w:lineRule="auto"/>
              <w:jc w:val="center"/>
              <w:rPr>
                <w:b/>
                <w:sz w:val="24"/>
                <w:szCs w:val="24"/>
              </w:rPr>
            </w:pPr>
          </w:p>
          <w:p w:rsidR="00BB0F12" w:rsidRPr="002D21C8" w:rsidRDefault="00BB0F12" w:rsidP="007B63D5">
            <w:pPr>
              <w:spacing w:after="0" w:line="240" w:lineRule="auto"/>
              <w:jc w:val="center"/>
              <w:rPr>
                <w:b/>
                <w:sz w:val="24"/>
                <w:szCs w:val="24"/>
              </w:rPr>
            </w:pPr>
            <w:r w:rsidRPr="002D21C8">
              <w:rPr>
                <w:b/>
                <w:sz w:val="24"/>
                <w:szCs w:val="24"/>
              </w:rPr>
              <w:t>Принял</w:t>
            </w:r>
          </w:p>
          <w:p w:rsidR="00BB0F12" w:rsidRPr="002D21C8" w:rsidRDefault="00BB0F12" w:rsidP="007B63D5">
            <w:pPr>
              <w:spacing w:after="0" w:line="240" w:lineRule="auto"/>
              <w:jc w:val="center"/>
              <w:rPr>
                <w:b/>
                <w:sz w:val="24"/>
                <w:szCs w:val="24"/>
              </w:rPr>
            </w:pPr>
            <w:r w:rsidRPr="002D21C8">
              <w:rPr>
                <w:b/>
                <w:sz w:val="24"/>
                <w:szCs w:val="24"/>
              </w:rPr>
              <w:t>от Арендатора:</w:t>
            </w:r>
          </w:p>
          <w:p w:rsidR="00BB0F12" w:rsidRPr="002D21C8" w:rsidRDefault="00BB0F12" w:rsidP="007B63D5">
            <w:pPr>
              <w:spacing w:after="0" w:line="240" w:lineRule="auto"/>
              <w:jc w:val="center"/>
              <w:rPr>
                <w:sz w:val="24"/>
                <w:szCs w:val="24"/>
              </w:rPr>
            </w:pPr>
          </w:p>
          <w:p w:rsidR="00BB0F12" w:rsidRPr="002D21C8" w:rsidRDefault="00BB0F12" w:rsidP="007B63D5">
            <w:pPr>
              <w:spacing w:after="0" w:line="240" w:lineRule="auto"/>
              <w:jc w:val="center"/>
              <w:rPr>
                <w:sz w:val="24"/>
                <w:szCs w:val="24"/>
              </w:rPr>
            </w:pPr>
          </w:p>
          <w:p w:rsidR="00BB0F12" w:rsidRPr="002D21C8" w:rsidRDefault="00BB0F12" w:rsidP="007B63D5">
            <w:pPr>
              <w:spacing w:after="0" w:line="240" w:lineRule="auto"/>
              <w:jc w:val="center"/>
              <w:rPr>
                <w:sz w:val="24"/>
                <w:szCs w:val="24"/>
              </w:rPr>
            </w:pPr>
          </w:p>
        </w:tc>
        <w:tc>
          <w:tcPr>
            <w:tcW w:w="4268" w:type="dxa"/>
            <w:shd w:val="clear" w:color="auto" w:fill="auto"/>
          </w:tcPr>
          <w:p w:rsidR="00BB0F12" w:rsidRDefault="00BB0F12" w:rsidP="007B63D5">
            <w:pPr>
              <w:spacing w:after="0" w:line="240" w:lineRule="auto"/>
              <w:jc w:val="center"/>
              <w:rPr>
                <w:b/>
                <w:sz w:val="24"/>
                <w:szCs w:val="24"/>
              </w:rPr>
            </w:pPr>
          </w:p>
          <w:p w:rsidR="00BB0F12" w:rsidRPr="002D21C8" w:rsidRDefault="00BB0F12" w:rsidP="007B63D5">
            <w:pPr>
              <w:spacing w:after="0" w:line="240" w:lineRule="auto"/>
              <w:jc w:val="center"/>
              <w:rPr>
                <w:b/>
                <w:sz w:val="24"/>
                <w:szCs w:val="24"/>
              </w:rPr>
            </w:pPr>
            <w:r w:rsidRPr="002D21C8">
              <w:rPr>
                <w:b/>
                <w:sz w:val="24"/>
                <w:szCs w:val="24"/>
              </w:rPr>
              <w:t>Сдал</w:t>
            </w:r>
          </w:p>
          <w:p w:rsidR="00BB0F12" w:rsidRPr="002D21C8" w:rsidRDefault="00BB0F12" w:rsidP="007B63D5">
            <w:pPr>
              <w:spacing w:after="0" w:line="240" w:lineRule="auto"/>
              <w:jc w:val="center"/>
              <w:rPr>
                <w:b/>
                <w:sz w:val="24"/>
                <w:szCs w:val="24"/>
              </w:rPr>
            </w:pPr>
            <w:r w:rsidRPr="002D21C8">
              <w:rPr>
                <w:b/>
                <w:sz w:val="24"/>
                <w:szCs w:val="24"/>
              </w:rPr>
              <w:t>от Арендодателя:</w:t>
            </w:r>
          </w:p>
          <w:p w:rsidR="00BB0F12" w:rsidRPr="002D21C8" w:rsidRDefault="00BB0F12" w:rsidP="007B63D5">
            <w:pPr>
              <w:spacing w:after="0" w:line="240" w:lineRule="auto"/>
              <w:jc w:val="center"/>
              <w:rPr>
                <w:sz w:val="24"/>
                <w:szCs w:val="24"/>
              </w:rPr>
            </w:pPr>
          </w:p>
          <w:p w:rsidR="00BB0F12" w:rsidRPr="002D21C8" w:rsidRDefault="00BB0F12" w:rsidP="007B63D5">
            <w:pPr>
              <w:spacing w:after="0" w:line="240" w:lineRule="auto"/>
              <w:jc w:val="center"/>
              <w:rPr>
                <w:sz w:val="24"/>
                <w:szCs w:val="24"/>
              </w:rPr>
            </w:pPr>
            <w:r w:rsidRPr="002D21C8">
              <w:rPr>
                <w:sz w:val="24"/>
                <w:szCs w:val="24"/>
              </w:rPr>
              <w:t>ИПУ РАН</w:t>
            </w:r>
          </w:p>
          <w:p w:rsidR="00BB0F12" w:rsidRPr="002D21C8" w:rsidRDefault="00BB0F12" w:rsidP="007B63D5">
            <w:pPr>
              <w:spacing w:after="0" w:line="240" w:lineRule="auto"/>
              <w:jc w:val="center"/>
              <w:rPr>
                <w:sz w:val="24"/>
                <w:szCs w:val="24"/>
              </w:rPr>
            </w:pPr>
          </w:p>
          <w:p w:rsidR="00BB0F12" w:rsidRDefault="00BB0F12" w:rsidP="007B63D5">
            <w:pPr>
              <w:spacing w:after="0" w:line="240" w:lineRule="auto"/>
              <w:jc w:val="center"/>
              <w:rPr>
                <w:sz w:val="24"/>
                <w:szCs w:val="24"/>
              </w:rPr>
            </w:pPr>
            <w:r w:rsidRPr="002D21C8">
              <w:rPr>
                <w:sz w:val="24"/>
                <w:szCs w:val="24"/>
              </w:rPr>
              <w:t>Директор</w:t>
            </w:r>
          </w:p>
          <w:p w:rsidR="00BB0F12" w:rsidRPr="002D21C8" w:rsidRDefault="00BB0F12" w:rsidP="007B63D5">
            <w:pPr>
              <w:spacing w:after="0" w:line="240" w:lineRule="auto"/>
              <w:jc w:val="center"/>
              <w:rPr>
                <w:sz w:val="24"/>
                <w:szCs w:val="24"/>
              </w:rPr>
            </w:pPr>
          </w:p>
        </w:tc>
      </w:tr>
      <w:tr w:rsidR="00BB0F12" w:rsidRPr="00455B64" w:rsidTr="007B63D5">
        <w:tc>
          <w:tcPr>
            <w:tcW w:w="4803" w:type="dxa"/>
            <w:shd w:val="clear" w:color="auto" w:fill="auto"/>
          </w:tcPr>
          <w:p w:rsidR="00BB0F12" w:rsidRPr="002D21C8" w:rsidRDefault="00BB0F12" w:rsidP="007B63D5">
            <w:pPr>
              <w:spacing w:after="200" w:line="276" w:lineRule="auto"/>
              <w:rPr>
                <w:sz w:val="24"/>
                <w:szCs w:val="24"/>
                <w:vertAlign w:val="superscript"/>
              </w:rPr>
            </w:pPr>
            <w:r w:rsidRPr="002D21C8">
              <w:rPr>
                <w:sz w:val="24"/>
                <w:szCs w:val="24"/>
              </w:rPr>
              <w:t xml:space="preserve">           ___________________</w:t>
            </w:r>
            <w:r w:rsidRPr="002D21C8">
              <w:rPr>
                <w:sz w:val="24"/>
                <w:szCs w:val="24"/>
                <w:vertAlign w:val="superscript"/>
              </w:rPr>
              <w:t xml:space="preserve">                 </w:t>
            </w:r>
          </w:p>
          <w:p w:rsidR="00BB0F12" w:rsidRPr="002D21C8" w:rsidRDefault="00BB0F12" w:rsidP="007B63D5">
            <w:pPr>
              <w:tabs>
                <w:tab w:val="left" w:pos="1665"/>
              </w:tabs>
              <w:rPr>
                <w:sz w:val="24"/>
                <w:szCs w:val="24"/>
              </w:rPr>
            </w:pPr>
            <w:r>
              <w:rPr>
                <w:sz w:val="24"/>
                <w:szCs w:val="24"/>
                <w:vertAlign w:val="superscript"/>
              </w:rPr>
              <w:t xml:space="preserve">                </w:t>
            </w:r>
            <w:proofErr w:type="spellStart"/>
            <w:r w:rsidRPr="002D21C8">
              <w:rPr>
                <w:sz w:val="24"/>
                <w:szCs w:val="24"/>
                <w:vertAlign w:val="superscript"/>
              </w:rPr>
              <w:t>м.п</w:t>
            </w:r>
            <w:proofErr w:type="spellEnd"/>
            <w:r w:rsidRPr="002D21C8">
              <w:rPr>
                <w:sz w:val="24"/>
                <w:szCs w:val="24"/>
                <w:vertAlign w:val="superscript"/>
              </w:rPr>
              <w:t>.</w:t>
            </w:r>
          </w:p>
        </w:tc>
        <w:tc>
          <w:tcPr>
            <w:tcW w:w="4268" w:type="dxa"/>
            <w:shd w:val="clear" w:color="auto" w:fill="auto"/>
          </w:tcPr>
          <w:p w:rsidR="00BB0F12" w:rsidRPr="002D21C8" w:rsidRDefault="00BB0F12" w:rsidP="007B63D5">
            <w:pPr>
              <w:spacing w:after="200" w:line="276" w:lineRule="auto"/>
              <w:rPr>
                <w:sz w:val="24"/>
                <w:szCs w:val="24"/>
              </w:rPr>
            </w:pPr>
            <w:r w:rsidRPr="002D21C8">
              <w:rPr>
                <w:sz w:val="24"/>
                <w:szCs w:val="24"/>
              </w:rPr>
              <w:t xml:space="preserve">         _________________ Новиков Д.А.</w:t>
            </w:r>
          </w:p>
          <w:p w:rsidR="00BB0F12" w:rsidRPr="00455B64" w:rsidRDefault="00BB0F12" w:rsidP="007B63D5">
            <w:pPr>
              <w:spacing w:after="200" w:line="276" w:lineRule="auto"/>
              <w:rPr>
                <w:sz w:val="24"/>
                <w:szCs w:val="24"/>
                <w:vertAlign w:val="superscript"/>
              </w:rPr>
            </w:pPr>
            <w:r w:rsidRPr="002D21C8">
              <w:rPr>
                <w:sz w:val="24"/>
                <w:szCs w:val="24"/>
                <w:vertAlign w:val="superscript"/>
              </w:rPr>
              <w:t xml:space="preserve">             </w:t>
            </w:r>
            <w:proofErr w:type="spellStart"/>
            <w:r w:rsidRPr="002D21C8">
              <w:rPr>
                <w:sz w:val="24"/>
                <w:szCs w:val="24"/>
                <w:vertAlign w:val="superscript"/>
              </w:rPr>
              <w:t>м.п</w:t>
            </w:r>
            <w:proofErr w:type="spellEnd"/>
            <w:r w:rsidRPr="002D21C8">
              <w:rPr>
                <w:sz w:val="24"/>
                <w:szCs w:val="24"/>
                <w:vertAlign w:val="superscript"/>
              </w:rPr>
              <w:t>.</w:t>
            </w:r>
          </w:p>
        </w:tc>
      </w:tr>
    </w:tbl>
    <w:p w:rsidR="00BB0F12" w:rsidRDefault="00BB0F12" w:rsidP="00BB0F12">
      <w:pPr>
        <w:spacing w:after="0" w:line="276" w:lineRule="auto"/>
        <w:ind w:firstLine="567"/>
        <w:jc w:val="both"/>
        <w:rPr>
          <w:color w:val="000000" w:themeColor="text1"/>
          <w:spacing w:val="-2"/>
          <w:sz w:val="24"/>
          <w:szCs w:val="24"/>
          <w:lang w:eastAsia="ru-RU"/>
        </w:rPr>
      </w:pPr>
    </w:p>
    <w:p w:rsidR="00BB0F12" w:rsidRDefault="00BB0F12" w:rsidP="00BB0F12">
      <w:pPr>
        <w:spacing w:after="0" w:line="276" w:lineRule="auto"/>
        <w:ind w:firstLine="567"/>
        <w:jc w:val="both"/>
        <w:rPr>
          <w:color w:val="000000" w:themeColor="text1"/>
          <w:spacing w:val="-2"/>
          <w:sz w:val="24"/>
          <w:szCs w:val="24"/>
          <w:lang w:eastAsia="ru-RU"/>
        </w:rPr>
      </w:pPr>
    </w:p>
    <w:p w:rsidR="00E80808" w:rsidRPr="00E80808" w:rsidRDefault="00E80808" w:rsidP="00E80808">
      <w:pPr>
        <w:spacing w:after="0" w:line="240" w:lineRule="auto"/>
        <w:ind w:right="-427"/>
        <w:rPr>
          <w:rFonts w:eastAsia="Times New Roman"/>
          <w:sz w:val="24"/>
          <w:szCs w:val="24"/>
          <w:lang w:eastAsia="ru-RU" w:bidi="en-US"/>
        </w:rPr>
      </w:pPr>
    </w:p>
    <w:p w:rsidR="00455B64" w:rsidRDefault="00455B64" w:rsidP="00455B64">
      <w:pPr>
        <w:rPr>
          <w:sz w:val="24"/>
          <w:szCs w:val="24"/>
        </w:rPr>
      </w:pPr>
    </w:p>
    <w:p w:rsidR="006C4EEC" w:rsidRPr="00455B64" w:rsidRDefault="006C4EEC" w:rsidP="00455B64">
      <w:pPr>
        <w:rPr>
          <w:sz w:val="24"/>
          <w:szCs w:val="24"/>
        </w:rPr>
        <w:sectPr w:rsidR="006C4EEC" w:rsidRPr="00455B64">
          <w:pgSz w:w="11906" w:h="16838"/>
          <w:pgMar w:top="1134" w:right="850" w:bottom="1134" w:left="1701" w:header="708" w:footer="708" w:gutter="0"/>
          <w:cols w:space="708"/>
          <w:docGrid w:linePitch="360"/>
        </w:sectPr>
      </w:pPr>
    </w:p>
    <w:p w:rsidR="006C4EEC" w:rsidRPr="00DC1F86" w:rsidRDefault="006C4EEC" w:rsidP="006C4EEC">
      <w:pPr>
        <w:spacing w:after="0" w:line="240" w:lineRule="auto"/>
        <w:jc w:val="center"/>
        <w:rPr>
          <w:b/>
          <w:sz w:val="24"/>
          <w:szCs w:val="24"/>
        </w:rPr>
      </w:pPr>
      <w:r w:rsidRPr="00DC1F86">
        <w:rPr>
          <w:b/>
          <w:sz w:val="24"/>
          <w:szCs w:val="24"/>
        </w:rPr>
        <w:t xml:space="preserve">РАЗДЕЛ </w:t>
      </w:r>
      <w:r w:rsidRPr="00DC1F86">
        <w:rPr>
          <w:b/>
          <w:sz w:val="24"/>
          <w:szCs w:val="24"/>
          <w:lang w:val="en-US"/>
        </w:rPr>
        <w:t>V</w:t>
      </w:r>
      <w:r w:rsidRPr="00DC1F86">
        <w:rPr>
          <w:b/>
          <w:sz w:val="24"/>
          <w:szCs w:val="24"/>
        </w:rPr>
        <w:t>. ТЕХНИЧЕСКИЕ ХАРАКТЕРИСТИКИ</w:t>
      </w:r>
    </w:p>
    <w:p w:rsidR="002317CF" w:rsidRDefault="001511B9" w:rsidP="00AC6F43">
      <w:pPr>
        <w:spacing w:after="0" w:line="240" w:lineRule="auto"/>
        <w:jc w:val="center"/>
        <w:rPr>
          <w:sz w:val="24"/>
          <w:szCs w:val="24"/>
        </w:rPr>
      </w:pPr>
      <w:r>
        <w:rPr>
          <w:sz w:val="24"/>
          <w:szCs w:val="24"/>
        </w:rPr>
        <w:t>ф</w:t>
      </w:r>
      <w:r w:rsidR="00AC6F43">
        <w:rPr>
          <w:sz w:val="24"/>
          <w:szCs w:val="24"/>
        </w:rPr>
        <w:t xml:space="preserve">едерального </w:t>
      </w:r>
      <w:r w:rsidR="006C4EEC" w:rsidRPr="00113E77">
        <w:rPr>
          <w:sz w:val="24"/>
          <w:szCs w:val="24"/>
        </w:rPr>
        <w:t xml:space="preserve">недвижимого имущества, </w:t>
      </w:r>
      <w:r w:rsidR="00AC6F43" w:rsidRPr="00AC6F43">
        <w:rPr>
          <w:sz w:val="24"/>
          <w:szCs w:val="24"/>
        </w:rPr>
        <w:t xml:space="preserve">закрепленного на праве оперативного управления за ИПУ РАН </w:t>
      </w:r>
      <w:r w:rsidR="006C4EEC">
        <w:rPr>
          <w:sz w:val="24"/>
          <w:szCs w:val="24"/>
        </w:rPr>
        <w:br/>
      </w:r>
      <w:r w:rsidR="006C4EEC" w:rsidRPr="00DC1F86">
        <w:rPr>
          <w:sz w:val="24"/>
          <w:szCs w:val="24"/>
        </w:rPr>
        <w:t xml:space="preserve">с разрешения ТУ ФЕДЕРАЛЬНОГО АГЕНСТВА ПО УПРАВЛЕНИЮ ИМУЩЕСТВОМ </w:t>
      </w:r>
      <w:r w:rsidR="006C4EEC" w:rsidRPr="00FC2F00">
        <w:rPr>
          <w:sz w:val="24"/>
          <w:szCs w:val="24"/>
        </w:rPr>
        <w:t>(РОСИМУЩЕСТВО</w:t>
      </w:r>
      <w:r w:rsidR="006C4EEC" w:rsidRPr="00DC1F86">
        <w:rPr>
          <w:b/>
          <w:sz w:val="24"/>
          <w:szCs w:val="24"/>
        </w:rPr>
        <w:t>)</w:t>
      </w:r>
      <w:r w:rsidR="006C4EEC" w:rsidRPr="00DC1F86">
        <w:rPr>
          <w:sz w:val="24"/>
          <w:szCs w:val="24"/>
        </w:rPr>
        <w:t xml:space="preserve"> и МИНОБРНАУКИ РОССИИ </w:t>
      </w:r>
    </w:p>
    <w:p w:rsidR="006C4EEC" w:rsidRDefault="006C4EEC" w:rsidP="006C4EEC">
      <w:pPr>
        <w:spacing w:after="0" w:line="240" w:lineRule="auto"/>
        <w:jc w:val="center"/>
        <w:rPr>
          <w:sz w:val="24"/>
          <w:szCs w:val="24"/>
        </w:rPr>
      </w:pPr>
      <w:r w:rsidRPr="00DC1F86">
        <w:rPr>
          <w:sz w:val="24"/>
          <w:szCs w:val="24"/>
        </w:rPr>
        <w:t xml:space="preserve">                                                                                                                                                                                                                                                  </w:t>
      </w:r>
    </w:p>
    <w:p w:rsidR="006C4EEC" w:rsidRPr="00F62817" w:rsidRDefault="00EC310D" w:rsidP="006C4EEC">
      <w:pPr>
        <w:spacing w:after="0" w:line="240" w:lineRule="auto"/>
        <w:jc w:val="right"/>
        <w:rPr>
          <w:i/>
          <w:sz w:val="20"/>
          <w:szCs w:val="20"/>
        </w:rPr>
      </w:pPr>
      <w:r w:rsidRPr="00F62817">
        <w:rPr>
          <w:i/>
          <w:sz w:val="20"/>
          <w:szCs w:val="20"/>
        </w:rPr>
        <w:t>Таблица 1</w:t>
      </w:r>
    </w:p>
    <w:tbl>
      <w:tblPr>
        <w:tblW w:w="15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354"/>
        <w:gridCol w:w="4394"/>
        <w:gridCol w:w="4594"/>
        <w:gridCol w:w="4526"/>
      </w:tblGrid>
      <w:tr w:rsidR="006C4EEC" w:rsidRPr="009772F8" w:rsidTr="00C878B6">
        <w:trPr>
          <w:trHeight w:val="775"/>
          <w:jc w:val="center"/>
        </w:trPr>
        <w:tc>
          <w:tcPr>
            <w:tcW w:w="710" w:type="dxa"/>
            <w:vAlign w:val="center"/>
          </w:tcPr>
          <w:p w:rsidR="006C4EEC" w:rsidRPr="003B530A" w:rsidRDefault="006C4EEC" w:rsidP="006C4EEC">
            <w:pPr>
              <w:spacing w:after="0" w:line="240" w:lineRule="auto"/>
              <w:jc w:val="center"/>
              <w:rPr>
                <w:sz w:val="22"/>
                <w:lang w:bidi="en-US"/>
              </w:rPr>
            </w:pPr>
            <w:r w:rsidRPr="003B530A">
              <w:rPr>
                <w:sz w:val="22"/>
                <w:lang w:val="en-US" w:bidi="en-US"/>
              </w:rPr>
              <w:t xml:space="preserve">№ </w:t>
            </w:r>
          </w:p>
          <w:p w:rsidR="006C4EEC" w:rsidRPr="003B530A" w:rsidRDefault="006C4EEC" w:rsidP="006C4EEC">
            <w:pPr>
              <w:spacing w:after="0" w:line="240" w:lineRule="auto"/>
              <w:jc w:val="center"/>
              <w:rPr>
                <w:sz w:val="22"/>
                <w:lang w:bidi="en-US"/>
              </w:rPr>
            </w:pPr>
            <w:proofErr w:type="spellStart"/>
            <w:r w:rsidRPr="003B530A">
              <w:rPr>
                <w:sz w:val="22"/>
                <w:lang w:val="en-US" w:bidi="en-US"/>
              </w:rPr>
              <w:t>лот</w:t>
            </w:r>
            <w:proofErr w:type="spellEnd"/>
            <w:r w:rsidRPr="003B530A">
              <w:rPr>
                <w:sz w:val="22"/>
                <w:lang w:bidi="en-US"/>
              </w:rPr>
              <w:t>а</w:t>
            </w:r>
          </w:p>
          <w:p w:rsidR="006C4EEC" w:rsidRPr="003B530A" w:rsidRDefault="006C4EEC" w:rsidP="006C4EEC">
            <w:pPr>
              <w:spacing w:after="0" w:line="240" w:lineRule="auto"/>
              <w:jc w:val="center"/>
              <w:rPr>
                <w:sz w:val="22"/>
                <w:lang w:val="en-US" w:bidi="en-US"/>
              </w:rPr>
            </w:pPr>
          </w:p>
        </w:tc>
        <w:tc>
          <w:tcPr>
            <w:tcW w:w="1354" w:type="dxa"/>
            <w:vAlign w:val="center"/>
          </w:tcPr>
          <w:p w:rsidR="006C4EEC" w:rsidRPr="003B530A" w:rsidRDefault="006C4EEC" w:rsidP="006C4EEC">
            <w:pPr>
              <w:spacing w:after="0" w:line="240" w:lineRule="auto"/>
              <w:jc w:val="center"/>
              <w:rPr>
                <w:sz w:val="22"/>
                <w:lang w:bidi="en-US"/>
              </w:rPr>
            </w:pPr>
            <w:r w:rsidRPr="003B530A">
              <w:rPr>
                <w:sz w:val="22"/>
                <w:lang w:bidi="en-US"/>
              </w:rPr>
              <w:t>Площадь помещения</w:t>
            </w:r>
          </w:p>
          <w:p w:rsidR="006C4EEC" w:rsidRPr="003B530A" w:rsidRDefault="006C4EEC" w:rsidP="006C4EEC">
            <w:pPr>
              <w:spacing w:after="0" w:line="240" w:lineRule="auto"/>
              <w:jc w:val="center"/>
              <w:rPr>
                <w:sz w:val="22"/>
                <w:lang w:bidi="en-US"/>
              </w:rPr>
            </w:pPr>
            <w:r w:rsidRPr="003B530A">
              <w:rPr>
                <w:sz w:val="22"/>
                <w:lang w:bidi="en-US"/>
              </w:rPr>
              <w:t>(м</w:t>
            </w:r>
            <w:r w:rsidRPr="003B530A">
              <w:rPr>
                <w:sz w:val="22"/>
                <w:vertAlign w:val="superscript"/>
                <w:lang w:bidi="en-US"/>
              </w:rPr>
              <w:t>2</w:t>
            </w:r>
            <w:r w:rsidRPr="003B530A">
              <w:rPr>
                <w:sz w:val="22"/>
                <w:lang w:bidi="en-US"/>
              </w:rPr>
              <w:t>)</w:t>
            </w:r>
          </w:p>
          <w:p w:rsidR="006C4EEC" w:rsidRPr="003B530A" w:rsidRDefault="006C4EEC" w:rsidP="006C4EEC">
            <w:pPr>
              <w:spacing w:after="0" w:line="240" w:lineRule="auto"/>
              <w:jc w:val="center"/>
              <w:rPr>
                <w:sz w:val="22"/>
                <w:lang w:bidi="en-US"/>
              </w:rPr>
            </w:pPr>
          </w:p>
        </w:tc>
        <w:tc>
          <w:tcPr>
            <w:tcW w:w="4394" w:type="dxa"/>
            <w:vAlign w:val="center"/>
          </w:tcPr>
          <w:p w:rsidR="006C4EEC" w:rsidRDefault="006C4EEC" w:rsidP="006C4EEC">
            <w:pPr>
              <w:spacing w:after="0" w:line="240" w:lineRule="auto"/>
              <w:jc w:val="center"/>
              <w:rPr>
                <w:sz w:val="22"/>
                <w:lang w:bidi="en-US"/>
              </w:rPr>
            </w:pPr>
            <w:r w:rsidRPr="003B530A">
              <w:rPr>
                <w:sz w:val="22"/>
                <w:lang w:bidi="en-US"/>
              </w:rPr>
              <w:t>Местонахождение</w:t>
            </w:r>
            <w:r>
              <w:rPr>
                <w:sz w:val="22"/>
                <w:lang w:bidi="en-US"/>
              </w:rPr>
              <w:t xml:space="preserve"> помещения</w:t>
            </w:r>
          </w:p>
          <w:p w:rsidR="00C878B6" w:rsidRDefault="00C878B6" w:rsidP="00C878B6">
            <w:pPr>
              <w:spacing w:after="0" w:line="240" w:lineRule="auto"/>
              <w:jc w:val="center"/>
              <w:rPr>
                <w:sz w:val="22"/>
                <w:lang w:bidi="en-US"/>
              </w:rPr>
            </w:pPr>
            <w:r>
              <w:rPr>
                <w:sz w:val="22"/>
                <w:lang w:bidi="en-US"/>
              </w:rPr>
              <w:t>/</w:t>
            </w:r>
          </w:p>
          <w:p w:rsidR="006C4EEC" w:rsidRPr="003B530A" w:rsidRDefault="006C4EEC" w:rsidP="00C878B6">
            <w:pPr>
              <w:spacing w:after="0" w:line="240" w:lineRule="auto"/>
              <w:jc w:val="center"/>
              <w:rPr>
                <w:sz w:val="22"/>
                <w:lang w:bidi="en-US"/>
              </w:rPr>
            </w:pPr>
            <w:r>
              <w:rPr>
                <w:sz w:val="22"/>
                <w:lang w:bidi="en-US"/>
              </w:rPr>
              <w:t>Целевое назначение</w:t>
            </w:r>
          </w:p>
        </w:tc>
        <w:tc>
          <w:tcPr>
            <w:tcW w:w="4594" w:type="dxa"/>
            <w:vAlign w:val="center"/>
          </w:tcPr>
          <w:p w:rsidR="006C4EEC" w:rsidRPr="003B530A" w:rsidRDefault="006C4EEC" w:rsidP="006C4EEC">
            <w:pPr>
              <w:spacing w:after="0" w:line="240" w:lineRule="auto"/>
              <w:jc w:val="center"/>
              <w:rPr>
                <w:sz w:val="22"/>
                <w:lang w:bidi="en-US"/>
              </w:rPr>
            </w:pPr>
            <w:r w:rsidRPr="003B530A">
              <w:rPr>
                <w:sz w:val="22"/>
                <w:lang w:bidi="en-US"/>
              </w:rPr>
              <w:t>Технические</w:t>
            </w:r>
            <w:r w:rsidRPr="00FC2F00">
              <w:rPr>
                <w:sz w:val="22"/>
                <w:lang w:bidi="en-US"/>
              </w:rPr>
              <w:t xml:space="preserve"> </w:t>
            </w:r>
            <w:r w:rsidRPr="003B530A">
              <w:rPr>
                <w:sz w:val="22"/>
                <w:lang w:bidi="en-US"/>
              </w:rPr>
              <w:t>характеристики</w:t>
            </w:r>
          </w:p>
          <w:p w:rsidR="006C4EEC" w:rsidRDefault="006C4EEC" w:rsidP="006C4EEC">
            <w:pPr>
              <w:spacing w:after="0" w:line="240" w:lineRule="auto"/>
              <w:jc w:val="center"/>
              <w:rPr>
                <w:sz w:val="22"/>
                <w:lang w:bidi="en-US"/>
              </w:rPr>
            </w:pPr>
            <w:r w:rsidRPr="003B530A">
              <w:rPr>
                <w:sz w:val="22"/>
                <w:lang w:bidi="en-US"/>
              </w:rPr>
              <w:t xml:space="preserve">помещений </w:t>
            </w:r>
          </w:p>
          <w:p w:rsidR="006C4EEC" w:rsidRPr="003B530A" w:rsidRDefault="006C4EEC" w:rsidP="006C4EEC">
            <w:pPr>
              <w:spacing w:after="0" w:line="240" w:lineRule="auto"/>
              <w:jc w:val="center"/>
              <w:rPr>
                <w:sz w:val="22"/>
                <w:lang w:bidi="en-US"/>
              </w:rPr>
            </w:pPr>
            <w:r w:rsidRPr="003B530A">
              <w:rPr>
                <w:sz w:val="22"/>
                <w:lang w:bidi="en-US"/>
              </w:rPr>
              <w:t>Оснащение помещения</w:t>
            </w:r>
          </w:p>
        </w:tc>
        <w:tc>
          <w:tcPr>
            <w:tcW w:w="4526" w:type="dxa"/>
            <w:vAlign w:val="center"/>
          </w:tcPr>
          <w:p w:rsidR="006C4EEC" w:rsidRPr="003B530A" w:rsidRDefault="006C4EEC" w:rsidP="00C878B6">
            <w:pPr>
              <w:spacing w:after="0" w:line="240" w:lineRule="auto"/>
              <w:jc w:val="center"/>
              <w:rPr>
                <w:sz w:val="22"/>
                <w:lang w:bidi="en-US"/>
              </w:rPr>
            </w:pPr>
            <w:r>
              <w:rPr>
                <w:sz w:val="22"/>
                <w:lang w:bidi="en-US"/>
              </w:rPr>
              <w:t>Кадастровый номер объекта недвижимости (здания, сооружения), в пределах</w:t>
            </w:r>
            <w:r w:rsidR="00C878B6">
              <w:rPr>
                <w:sz w:val="22"/>
                <w:lang w:bidi="en-US"/>
              </w:rPr>
              <w:t xml:space="preserve"> которого расположено помещение</w:t>
            </w:r>
          </w:p>
        </w:tc>
      </w:tr>
      <w:tr w:rsidR="006839C7" w:rsidRPr="009772F8" w:rsidTr="006839C7">
        <w:trPr>
          <w:trHeight w:val="180"/>
          <w:jc w:val="center"/>
        </w:trPr>
        <w:tc>
          <w:tcPr>
            <w:tcW w:w="710" w:type="dxa"/>
            <w:vAlign w:val="center"/>
          </w:tcPr>
          <w:p w:rsidR="006839C7" w:rsidRPr="006839C7" w:rsidRDefault="006839C7" w:rsidP="006839C7">
            <w:pPr>
              <w:spacing w:after="0" w:line="240" w:lineRule="auto"/>
              <w:jc w:val="center"/>
              <w:rPr>
                <w:b/>
                <w:i/>
                <w:sz w:val="18"/>
                <w:szCs w:val="18"/>
                <w:lang w:bidi="en-US"/>
              </w:rPr>
            </w:pPr>
            <w:r w:rsidRPr="006839C7">
              <w:rPr>
                <w:b/>
                <w:i/>
                <w:sz w:val="18"/>
                <w:szCs w:val="18"/>
                <w:lang w:bidi="en-US"/>
              </w:rPr>
              <w:t>1</w:t>
            </w:r>
          </w:p>
        </w:tc>
        <w:tc>
          <w:tcPr>
            <w:tcW w:w="1354" w:type="dxa"/>
            <w:vAlign w:val="center"/>
          </w:tcPr>
          <w:p w:rsidR="006839C7" w:rsidRPr="006839C7" w:rsidRDefault="006839C7" w:rsidP="006839C7">
            <w:pPr>
              <w:spacing w:after="0" w:line="240" w:lineRule="auto"/>
              <w:jc w:val="center"/>
              <w:rPr>
                <w:b/>
                <w:i/>
                <w:sz w:val="18"/>
                <w:szCs w:val="18"/>
              </w:rPr>
            </w:pPr>
            <w:r w:rsidRPr="006839C7">
              <w:rPr>
                <w:b/>
                <w:i/>
                <w:sz w:val="18"/>
                <w:szCs w:val="18"/>
              </w:rPr>
              <w:t>2</w:t>
            </w:r>
          </w:p>
        </w:tc>
        <w:tc>
          <w:tcPr>
            <w:tcW w:w="4394" w:type="dxa"/>
            <w:vAlign w:val="center"/>
          </w:tcPr>
          <w:p w:rsidR="006839C7" w:rsidRPr="006839C7" w:rsidRDefault="006839C7" w:rsidP="006839C7">
            <w:pPr>
              <w:spacing w:after="0" w:line="240" w:lineRule="auto"/>
              <w:jc w:val="center"/>
              <w:rPr>
                <w:b/>
                <w:i/>
                <w:sz w:val="18"/>
                <w:szCs w:val="18"/>
              </w:rPr>
            </w:pPr>
            <w:r w:rsidRPr="006839C7">
              <w:rPr>
                <w:b/>
                <w:i/>
                <w:sz w:val="18"/>
                <w:szCs w:val="18"/>
              </w:rPr>
              <w:t>3</w:t>
            </w:r>
          </w:p>
        </w:tc>
        <w:tc>
          <w:tcPr>
            <w:tcW w:w="4594" w:type="dxa"/>
            <w:vAlign w:val="center"/>
          </w:tcPr>
          <w:p w:rsidR="006839C7" w:rsidRPr="006839C7" w:rsidRDefault="006839C7" w:rsidP="006839C7">
            <w:pPr>
              <w:spacing w:after="0" w:line="240" w:lineRule="auto"/>
              <w:jc w:val="center"/>
              <w:rPr>
                <w:b/>
                <w:i/>
                <w:sz w:val="18"/>
                <w:szCs w:val="18"/>
                <w:lang w:bidi="en-US"/>
              </w:rPr>
            </w:pPr>
            <w:r w:rsidRPr="006839C7">
              <w:rPr>
                <w:b/>
                <w:i/>
                <w:sz w:val="18"/>
                <w:szCs w:val="18"/>
                <w:lang w:bidi="en-US"/>
              </w:rPr>
              <w:t>4</w:t>
            </w:r>
          </w:p>
        </w:tc>
        <w:tc>
          <w:tcPr>
            <w:tcW w:w="4526" w:type="dxa"/>
            <w:vAlign w:val="center"/>
          </w:tcPr>
          <w:p w:rsidR="006839C7" w:rsidRPr="006839C7" w:rsidRDefault="006839C7" w:rsidP="006839C7">
            <w:pPr>
              <w:spacing w:after="0" w:line="240" w:lineRule="auto"/>
              <w:jc w:val="center"/>
              <w:rPr>
                <w:b/>
                <w:i/>
                <w:sz w:val="18"/>
                <w:szCs w:val="18"/>
                <w:lang w:bidi="en-US"/>
              </w:rPr>
            </w:pPr>
            <w:r w:rsidRPr="006839C7">
              <w:rPr>
                <w:b/>
                <w:i/>
                <w:sz w:val="18"/>
                <w:szCs w:val="18"/>
                <w:lang w:bidi="en-US"/>
              </w:rPr>
              <w:t>5</w:t>
            </w:r>
          </w:p>
        </w:tc>
      </w:tr>
      <w:tr w:rsidR="006C4EEC" w:rsidRPr="009772F8" w:rsidTr="00786A99">
        <w:trPr>
          <w:trHeight w:val="1455"/>
          <w:jc w:val="center"/>
        </w:trPr>
        <w:tc>
          <w:tcPr>
            <w:tcW w:w="710" w:type="dxa"/>
            <w:vAlign w:val="center"/>
          </w:tcPr>
          <w:p w:rsidR="006C4EEC" w:rsidRPr="003B530A" w:rsidRDefault="006C4EEC" w:rsidP="006C4EEC">
            <w:pPr>
              <w:spacing w:after="0" w:line="240" w:lineRule="auto"/>
              <w:jc w:val="center"/>
              <w:rPr>
                <w:sz w:val="22"/>
                <w:lang w:bidi="en-US"/>
              </w:rPr>
            </w:pPr>
            <w:r w:rsidRPr="003B530A">
              <w:rPr>
                <w:sz w:val="22"/>
                <w:lang w:bidi="en-US"/>
              </w:rPr>
              <w:br/>
              <w:t>№ 1</w:t>
            </w:r>
          </w:p>
          <w:p w:rsidR="006C4EEC" w:rsidRPr="003B530A" w:rsidRDefault="006C4EEC" w:rsidP="006C4EEC">
            <w:pPr>
              <w:spacing w:after="0" w:line="240" w:lineRule="auto"/>
              <w:jc w:val="center"/>
              <w:rPr>
                <w:rFonts w:ascii="Calibri" w:hAnsi="Calibri"/>
                <w:sz w:val="22"/>
                <w:lang w:bidi="en-US"/>
              </w:rPr>
            </w:pPr>
          </w:p>
        </w:tc>
        <w:tc>
          <w:tcPr>
            <w:tcW w:w="1354" w:type="dxa"/>
            <w:vAlign w:val="center"/>
          </w:tcPr>
          <w:p w:rsidR="006C4EEC" w:rsidRPr="00FC2F00" w:rsidRDefault="00B247A7" w:rsidP="006C4EEC">
            <w:pPr>
              <w:spacing w:after="0" w:line="240" w:lineRule="auto"/>
              <w:jc w:val="center"/>
              <w:rPr>
                <w:sz w:val="22"/>
              </w:rPr>
            </w:pPr>
            <w:r>
              <w:rPr>
                <w:sz w:val="22"/>
              </w:rPr>
              <w:t>118,5</w:t>
            </w:r>
          </w:p>
        </w:tc>
        <w:tc>
          <w:tcPr>
            <w:tcW w:w="4394" w:type="dxa"/>
            <w:vAlign w:val="center"/>
          </w:tcPr>
          <w:p w:rsidR="006C4EEC" w:rsidRDefault="006C4EEC" w:rsidP="006C4EEC">
            <w:pPr>
              <w:spacing w:after="0" w:line="240" w:lineRule="auto"/>
              <w:rPr>
                <w:sz w:val="22"/>
              </w:rPr>
            </w:pPr>
            <w:r w:rsidRPr="003B530A">
              <w:rPr>
                <w:sz w:val="22"/>
              </w:rPr>
              <w:t xml:space="preserve">117997, г. Москва, ул. Профсоюзная, д. 65, </w:t>
            </w:r>
          </w:p>
          <w:p w:rsidR="00B247A7" w:rsidRDefault="006C4EEC" w:rsidP="006C4EEC">
            <w:pPr>
              <w:spacing w:after="0" w:line="240" w:lineRule="auto"/>
              <w:rPr>
                <w:sz w:val="22"/>
              </w:rPr>
            </w:pPr>
            <w:r>
              <w:rPr>
                <w:sz w:val="22"/>
              </w:rPr>
              <w:t>с</w:t>
            </w:r>
            <w:r w:rsidRPr="003B530A">
              <w:rPr>
                <w:sz w:val="22"/>
              </w:rPr>
              <w:t>тр</w:t>
            </w:r>
            <w:r>
              <w:rPr>
                <w:sz w:val="22"/>
              </w:rPr>
              <w:t xml:space="preserve">оение </w:t>
            </w:r>
            <w:r w:rsidR="00B247A7">
              <w:rPr>
                <w:sz w:val="22"/>
              </w:rPr>
              <w:t>8. Э</w:t>
            </w:r>
            <w:r w:rsidRPr="003B530A">
              <w:rPr>
                <w:sz w:val="22"/>
              </w:rPr>
              <w:t xml:space="preserve">таж </w:t>
            </w:r>
            <w:r w:rsidR="00B247A7">
              <w:rPr>
                <w:sz w:val="22"/>
              </w:rPr>
              <w:t xml:space="preserve">1, </w:t>
            </w:r>
            <w:r w:rsidR="00B247A7" w:rsidRPr="00B247A7">
              <w:rPr>
                <w:sz w:val="22"/>
              </w:rPr>
              <w:t xml:space="preserve">помещение № </w:t>
            </w:r>
            <w:r w:rsidR="00B247A7" w:rsidRPr="00B247A7">
              <w:rPr>
                <w:sz w:val="22"/>
                <w:lang w:val="en-US"/>
              </w:rPr>
              <w:t>II</w:t>
            </w:r>
            <w:r w:rsidR="00B247A7" w:rsidRPr="00B247A7">
              <w:rPr>
                <w:sz w:val="22"/>
              </w:rPr>
              <w:t xml:space="preserve">I, </w:t>
            </w:r>
            <w:r w:rsidR="00B247A7" w:rsidRPr="00B247A7">
              <w:rPr>
                <w:sz w:val="22"/>
              </w:rPr>
              <w:br/>
              <w:t xml:space="preserve">комн.№ № 1, 2, 3, 4, 5, 6, 7; помещение № </w:t>
            </w:r>
            <w:r w:rsidR="00B247A7" w:rsidRPr="00B247A7">
              <w:rPr>
                <w:sz w:val="22"/>
                <w:lang w:val="en-US"/>
              </w:rPr>
              <w:t>IV</w:t>
            </w:r>
            <w:r w:rsidR="00B247A7" w:rsidRPr="00B247A7">
              <w:rPr>
                <w:sz w:val="22"/>
              </w:rPr>
              <w:t xml:space="preserve">, комн. № 1; помещение № </w:t>
            </w:r>
            <w:r w:rsidR="00B247A7" w:rsidRPr="00B247A7">
              <w:rPr>
                <w:sz w:val="22"/>
                <w:lang w:val="en-US"/>
              </w:rPr>
              <w:t>V</w:t>
            </w:r>
            <w:r w:rsidR="00B247A7" w:rsidRPr="00B247A7">
              <w:rPr>
                <w:sz w:val="22"/>
              </w:rPr>
              <w:t>, комн. № 1</w:t>
            </w:r>
          </w:p>
          <w:p w:rsidR="006C4EEC" w:rsidRPr="003B530A" w:rsidRDefault="006C4EEC" w:rsidP="006C4EEC">
            <w:pPr>
              <w:spacing w:after="0" w:line="240" w:lineRule="auto"/>
              <w:rPr>
                <w:sz w:val="22"/>
              </w:rPr>
            </w:pPr>
            <w:r>
              <w:rPr>
                <w:sz w:val="22"/>
              </w:rPr>
              <w:t>Ц</w:t>
            </w:r>
            <w:r w:rsidRPr="003B530A">
              <w:rPr>
                <w:sz w:val="22"/>
              </w:rPr>
              <w:t>ел</w:t>
            </w:r>
            <w:r>
              <w:rPr>
                <w:sz w:val="22"/>
              </w:rPr>
              <w:t xml:space="preserve">евое назначение: </w:t>
            </w:r>
            <w:r w:rsidR="00B247A7">
              <w:rPr>
                <w:sz w:val="22"/>
              </w:rPr>
              <w:t>под склад</w:t>
            </w:r>
          </w:p>
        </w:tc>
        <w:tc>
          <w:tcPr>
            <w:tcW w:w="4594" w:type="dxa"/>
            <w:vAlign w:val="center"/>
          </w:tcPr>
          <w:p w:rsidR="0053315F" w:rsidRDefault="006C4EEC" w:rsidP="006C4EEC">
            <w:pPr>
              <w:spacing w:after="0" w:line="240" w:lineRule="auto"/>
              <w:rPr>
                <w:sz w:val="22"/>
                <w:lang w:bidi="en-US"/>
              </w:rPr>
            </w:pPr>
            <w:r>
              <w:rPr>
                <w:sz w:val="22"/>
                <w:lang w:bidi="en-US"/>
              </w:rPr>
              <w:t xml:space="preserve">Нежилое </w:t>
            </w:r>
            <w:r w:rsidR="00C461FA">
              <w:rPr>
                <w:sz w:val="22"/>
                <w:lang w:bidi="en-US"/>
              </w:rPr>
              <w:t>здание</w:t>
            </w:r>
            <w:r>
              <w:rPr>
                <w:sz w:val="22"/>
                <w:lang w:bidi="en-US"/>
              </w:rPr>
              <w:t>.</w:t>
            </w:r>
            <w:r w:rsidR="00786A99">
              <w:rPr>
                <w:sz w:val="22"/>
                <w:lang w:bidi="en-US"/>
              </w:rPr>
              <w:t xml:space="preserve"> </w:t>
            </w:r>
            <w:r w:rsidR="006839C7">
              <w:rPr>
                <w:sz w:val="22"/>
                <w:lang w:bidi="en-US"/>
              </w:rPr>
              <w:t>Материал стен: кирпич</w:t>
            </w:r>
            <w:r w:rsidR="0053315F">
              <w:rPr>
                <w:sz w:val="22"/>
                <w:lang w:bidi="en-US"/>
              </w:rPr>
              <w:t>ные. Физическое состояние здания: удовлетворительное. Состояние отделки помещений: в рабочем состоянии.</w:t>
            </w:r>
          </w:p>
          <w:p w:rsidR="006C4EEC" w:rsidRPr="00561E31" w:rsidRDefault="00561E31" w:rsidP="0053315F">
            <w:pPr>
              <w:spacing w:after="0" w:line="240" w:lineRule="auto"/>
              <w:rPr>
                <w:sz w:val="22"/>
                <w:lang w:bidi="en-US"/>
              </w:rPr>
            </w:pPr>
            <w:r w:rsidRPr="00C878B6">
              <w:rPr>
                <w:sz w:val="22"/>
                <w:lang w:bidi="en-US"/>
              </w:rPr>
              <w:t>Наличие инженерных систем: отопление, электричество.</w:t>
            </w:r>
          </w:p>
        </w:tc>
        <w:tc>
          <w:tcPr>
            <w:tcW w:w="4526" w:type="dxa"/>
            <w:vAlign w:val="center"/>
          </w:tcPr>
          <w:p w:rsidR="006C4EEC" w:rsidRPr="006E77A3" w:rsidRDefault="00C878B6" w:rsidP="00C878B6">
            <w:pPr>
              <w:spacing w:after="0" w:line="240" w:lineRule="auto"/>
              <w:jc w:val="center"/>
              <w:rPr>
                <w:sz w:val="22"/>
                <w:lang w:bidi="en-US"/>
              </w:rPr>
            </w:pPr>
            <w:r>
              <w:rPr>
                <w:sz w:val="22"/>
                <w:lang w:bidi="en-US"/>
              </w:rPr>
              <w:t>77:06:0008001:1051</w:t>
            </w:r>
          </w:p>
          <w:p w:rsidR="006C4EEC" w:rsidRPr="003B530A" w:rsidRDefault="006C4EEC" w:rsidP="006C4EEC">
            <w:pPr>
              <w:spacing w:after="0" w:line="240" w:lineRule="auto"/>
              <w:jc w:val="center"/>
              <w:rPr>
                <w:color w:val="000000"/>
                <w:sz w:val="22"/>
                <w:lang w:bidi="en-US"/>
              </w:rPr>
            </w:pPr>
          </w:p>
        </w:tc>
      </w:tr>
    </w:tbl>
    <w:p w:rsidR="006C4EEC" w:rsidRDefault="006C4EEC" w:rsidP="00EC310D">
      <w:pPr>
        <w:spacing w:after="0" w:line="240" w:lineRule="auto"/>
        <w:rPr>
          <w:b/>
          <w:sz w:val="24"/>
          <w:szCs w:val="24"/>
        </w:rPr>
      </w:pPr>
      <w:r w:rsidRPr="009772F8">
        <w:rPr>
          <w:sz w:val="24"/>
          <w:szCs w:val="24"/>
        </w:rPr>
        <w:t xml:space="preserve">   </w:t>
      </w:r>
    </w:p>
    <w:p w:rsidR="006C4EEC" w:rsidRPr="00F62817" w:rsidRDefault="00EC310D" w:rsidP="006C4EEC">
      <w:pPr>
        <w:spacing w:after="0" w:line="240" w:lineRule="auto"/>
        <w:jc w:val="right"/>
        <w:rPr>
          <w:i/>
          <w:sz w:val="20"/>
          <w:szCs w:val="20"/>
        </w:rPr>
      </w:pPr>
      <w:r w:rsidRPr="00F62817">
        <w:rPr>
          <w:i/>
          <w:sz w:val="20"/>
          <w:szCs w:val="20"/>
        </w:rPr>
        <w:t>Таблица 2</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3827"/>
        <w:gridCol w:w="1134"/>
        <w:gridCol w:w="3402"/>
        <w:gridCol w:w="2127"/>
        <w:gridCol w:w="3260"/>
      </w:tblGrid>
      <w:tr w:rsidR="00C878B6" w:rsidRPr="009019FF" w:rsidTr="00561E31">
        <w:trPr>
          <w:trHeight w:val="155"/>
        </w:trPr>
        <w:tc>
          <w:tcPr>
            <w:tcW w:w="12333" w:type="dxa"/>
            <w:gridSpan w:val="6"/>
            <w:shd w:val="clear" w:color="auto" w:fill="auto"/>
            <w:vAlign w:val="center"/>
          </w:tcPr>
          <w:p w:rsidR="00C878B6" w:rsidRPr="00F62817" w:rsidRDefault="00C878B6" w:rsidP="006C4EEC">
            <w:pPr>
              <w:spacing w:after="0" w:line="240" w:lineRule="auto"/>
              <w:jc w:val="center"/>
              <w:rPr>
                <w:sz w:val="22"/>
              </w:rPr>
            </w:pPr>
            <w:r w:rsidRPr="00F62817">
              <w:rPr>
                <w:sz w:val="22"/>
              </w:rPr>
              <w:t>Сведения о помещениях</w:t>
            </w:r>
          </w:p>
        </w:tc>
        <w:tc>
          <w:tcPr>
            <w:tcW w:w="3260" w:type="dxa"/>
            <w:vMerge w:val="restart"/>
            <w:shd w:val="clear" w:color="auto" w:fill="auto"/>
            <w:vAlign w:val="center"/>
          </w:tcPr>
          <w:p w:rsidR="00C878B6" w:rsidRPr="00F62817" w:rsidRDefault="00C878B6" w:rsidP="006C4EEC">
            <w:pPr>
              <w:spacing w:after="0" w:line="240" w:lineRule="auto"/>
              <w:jc w:val="center"/>
              <w:rPr>
                <w:b/>
                <w:sz w:val="22"/>
              </w:rPr>
            </w:pPr>
            <w:r w:rsidRPr="00F62817">
              <w:rPr>
                <w:sz w:val="22"/>
              </w:rPr>
              <w:t>На</w:t>
            </w:r>
            <w:r>
              <w:rPr>
                <w:sz w:val="22"/>
              </w:rPr>
              <w:t>чальная (минимальная) цена договора (лота) в размере ежемесячного платежа)</w:t>
            </w:r>
          </w:p>
          <w:p w:rsidR="00C878B6" w:rsidRPr="00F62817" w:rsidRDefault="00C878B6" w:rsidP="00EA4572">
            <w:pPr>
              <w:spacing w:after="0" w:line="240" w:lineRule="auto"/>
              <w:jc w:val="center"/>
              <w:rPr>
                <w:sz w:val="22"/>
              </w:rPr>
            </w:pPr>
            <w:r w:rsidRPr="00F62817">
              <w:rPr>
                <w:sz w:val="22"/>
              </w:rPr>
              <w:t xml:space="preserve">без НДС, без учета </w:t>
            </w:r>
            <w:r>
              <w:rPr>
                <w:sz w:val="22"/>
              </w:rPr>
              <w:t>эксплуатационных расходов</w:t>
            </w:r>
          </w:p>
        </w:tc>
      </w:tr>
      <w:tr w:rsidR="00C878B6" w:rsidRPr="009019FF" w:rsidTr="00561E31">
        <w:trPr>
          <w:trHeight w:val="234"/>
        </w:trPr>
        <w:tc>
          <w:tcPr>
            <w:tcW w:w="709" w:type="dxa"/>
            <w:vMerge w:val="restart"/>
            <w:shd w:val="clear" w:color="auto" w:fill="auto"/>
            <w:vAlign w:val="center"/>
          </w:tcPr>
          <w:p w:rsidR="00C878B6" w:rsidRPr="00F62817" w:rsidRDefault="00C878B6" w:rsidP="006C4EEC">
            <w:pPr>
              <w:spacing w:after="0" w:line="240" w:lineRule="auto"/>
              <w:jc w:val="center"/>
              <w:rPr>
                <w:sz w:val="22"/>
              </w:rPr>
            </w:pPr>
            <w:r w:rsidRPr="00F62817">
              <w:rPr>
                <w:sz w:val="22"/>
              </w:rPr>
              <w:t>№ лота</w:t>
            </w:r>
          </w:p>
        </w:tc>
        <w:tc>
          <w:tcPr>
            <w:tcW w:w="1134" w:type="dxa"/>
            <w:vMerge w:val="restart"/>
            <w:shd w:val="clear" w:color="auto" w:fill="auto"/>
            <w:vAlign w:val="center"/>
          </w:tcPr>
          <w:p w:rsidR="00C878B6" w:rsidRPr="00F62817" w:rsidRDefault="00C878B6" w:rsidP="006C4EEC">
            <w:pPr>
              <w:spacing w:after="0" w:line="240" w:lineRule="auto"/>
              <w:jc w:val="center"/>
              <w:rPr>
                <w:sz w:val="22"/>
              </w:rPr>
            </w:pPr>
            <w:r w:rsidRPr="00F62817">
              <w:rPr>
                <w:sz w:val="22"/>
              </w:rPr>
              <w:t>Площадь</w:t>
            </w:r>
          </w:p>
          <w:p w:rsidR="00C878B6" w:rsidRPr="00F62817" w:rsidRDefault="00C878B6" w:rsidP="006C4EEC">
            <w:pPr>
              <w:spacing w:after="0" w:line="240" w:lineRule="auto"/>
              <w:jc w:val="center"/>
              <w:rPr>
                <w:sz w:val="22"/>
              </w:rPr>
            </w:pPr>
            <w:r w:rsidRPr="00F62817">
              <w:rPr>
                <w:sz w:val="22"/>
              </w:rPr>
              <w:t>(</w:t>
            </w:r>
            <w:proofErr w:type="spellStart"/>
            <w:r w:rsidRPr="00F62817">
              <w:rPr>
                <w:sz w:val="22"/>
              </w:rPr>
              <w:t>кв.м</w:t>
            </w:r>
            <w:proofErr w:type="spellEnd"/>
            <w:r w:rsidRPr="00F62817">
              <w:rPr>
                <w:sz w:val="22"/>
              </w:rPr>
              <w:t>)</w:t>
            </w:r>
          </w:p>
        </w:tc>
        <w:tc>
          <w:tcPr>
            <w:tcW w:w="3827" w:type="dxa"/>
            <w:vMerge w:val="restart"/>
            <w:shd w:val="clear" w:color="auto" w:fill="auto"/>
            <w:vAlign w:val="center"/>
          </w:tcPr>
          <w:p w:rsidR="00C878B6" w:rsidRPr="00F62817" w:rsidRDefault="00C878B6" w:rsidP="006C4EEC">
            <w:pPr>
              <w:spacing w:after="0" w:line="240" w:lineRule="auto"/>
              <w:jc w:val="center"/>
              <w:rPr>
                <w:sz w:val="22"/>
              </w:rPr>
            </w:pPr>
            <w:r w:rsidRPr="00F62817">
              <w:rPr>
                <w:sz w:val="22"/>
              </w:rPr>
              <w:t>Местонахождение</w:t>
            </w:r>
          </w:p>
          <w:p w:rsidR="00C878B6" w:rsidRPr="00F62817" w:rsidRDefault="00C878B6" w:rsidP="006C4EEC">
            <w:pPr>
              <w:spacing w:after="0" w:line="240" w:lineRule="auto"/>
              <w:jc w:val="center"/>
              <w:rPr>
                <w:sz w:val="22"/>
              </w:rPr>
            </w:pPr>
            <w:r w:rsidRPr="00F62817">
              <w:rPr>
                <w:sz w:val="22"/>
              </w:rPr>
              <w:t xml:space="preserve">/ </w:t>
            </w:r>
          </w:p>
          <w:p w:rsidR="00C878B6" w:rsidRPr="00F62817" w:rsidRDefault="00C878B6" w:rsidP="006C4EEC">
            <w:pPr>
              <w:spacing w:after="0" w:line="240" w:lineRule="auto"/>
              <w:jc w:val="center"/>
              <w:rPr>
                <w:sz w:val="22"/>
              </w:rPr>
            </w:pPr>
            <w:r w:rsidRPr="00F62817">
              <w:rPr>
                <w:sz w:val="22"/>
              </w:rPr>
              <w:t>Целевое назначение</w:t>
            </w:r>
          </w:p>
          <w:p w:rsidR="00C878B6" w:rsidRPr="00F62817" w:rsidRDefault="00C878B6" w:rsidP="006C4EEC">
            <w:pPr>
              <w:spacing w:after="0" w:line="240" w:lineRule="auto"/>
              <w:jc w:val="center"/>
              <w:rPr>
                <w:sz w:val="22"/>
              </w:rPr>
            </w:pPr>
          </w:p>
        </w:tc>
        <w:tc>
          <w:tcPr>
            <w:tcW w:w="1134" w:type="dxa"/>
            <w:vMerge w:val="restart"/>
            <w:shd w:val="clear" w:color="auto" w:fill="auto"/>
            <w:vAlign w:val="center"/>
          </w:tcPr>
          <w:p w:rsidR="00C878B6" w:rsidRPr="00F62817" w:rsidRDefault="00C878B6" w:rsidP="006C4EEC">
            <w:pPr>
              <w:spacing w:after="0" w:line="240" w:lineRule="auto"/>
              <w:jc w:val="center"/>
              <w:rPr>
                <w:sz w:val="22"/>
              </w:rPr>
            </w:pPr>
            <w:r w:rsidRPr="00F62817">
              <w:rPr>
                <w:sz w:val="22"/>
              </w:rPr>
              <w:t>Срок действия договора</w:t>
            </w:r>
          </w:p>
        </w:tc>
        <w:tc>
          <w:tcPr>
            <w:tcW w:w="5529" w:type="dxa"/>
            <w:gridSpan w:val="2"/>
            <w:shd w:val="clear" w:color="auto" w:fill="auto"/>
            <w:vAlign w:val="center"/>
          </w:tcPr>
          <w:p w:rsidR="00C878B6" w:rsidRPr="00F62817" w:rsidRDefault="00C878B6" w:rsidP="006C4EEC">
            <w:pPr>
              <w:spacing w:after="0" w:line="240" w:lineRule="auto"/>
              <w:jc w:val="center"/>
              <w:rPr>
                <w:sz w:val="22"/>
              </w:rPr>
            </w:pPr>
            <w:r w:rsidRPr="00F62817">
              <w:rPr>
                <w:sz w:val="22"/>
              </w:rPr>
              <w:t>Оценка помещения</w:t>
            </w:r>
          </w:p>
          <w:p w:rsidR="00C878B6" w:rsidRPr="00F62817" w:rsidRDefault="00C878B6" w:rsidP="006C4EEC">
            <w:pPr>
              <w:spacing w:after="0" w:line="240" w:lineRule="auto"/>
              <w:jc w:val="center"/>
              <w:rPr>
                <w:sz w:val="22"/>
              </w:rPr>
            </w:pPr>
          </w:p>
        </w:tc>
        <w:tc>
          <w:tcPr>
            <w:tcW w:w="3260" w:type="dxa"/>
            <w:vMerge/>
            <w:shd w:val="clear" w:color="auto" w:fill="auto"/>
          </w:tcPr>
          <w:p w:rsidR="00C878B6" w:rsidRPr="009019FF" w:rsidRDefault="00C878B6" w:rsidP="006C4EEC">
            <w:pPr>
              <w:spacing w:after="0" w:line="240" w:lineRule="auto"/>
              <w:jc w:val="center"/>
              <w:rPr>
                <w:b/>
                <w:sz w:val="24"/>
                <w:szCs w:val="24"/>
              </w:rPr>
            </w:pPr>
          </w:p>
        </w:tc>
      </w:tr>
      <w:tr w:rsidR="00C878B6" w:rsidRPr="009019FF" w:rsidTr="006839C7">
        <w:trPr>
          <w:trHeight w:val="588"/>
        </w:trPr>
        <w:tc>
          <w:tcPr>
            <w:tcW w:w="709" w:type="dxa"/>
            <w:vMerge/>
            <w:shd w:val="clear" w:color="auto" w:fill="auto"/>
            <w:vAlign w:val="center"/>
          </w:tcPr>
          <w:p w:rsidR="00C878B6" w:rsidRPr="00F62817" w:rsidRDefault="00C878B6" w:rsidP="006C4EEC">
            <w:pPr>
              <w:spacing w:after="0" w:line="240" w:lineRule="auto"/>
              <w:rPr>
                <w:sz w:val="22"/>
              </w:rPr>
            </w:pPr>
          </w:p>
        </w:tc>
        <w:tc>
          <w:tcPr>
            <w:tcW w:w="1134" w:type="dxa"/>
            <w:vMerge/>
            <w:shd w:val="clear" w:color="auto" w:fill="auto"/>
            <w:vAlign w:val="center"/>
          </w:tcPr>
          <w:p w:rsidR="00C878B6" w:rsidRPr="00F62817" w:rsidRDefault="00C878B6" w:rsidP="006C4EEC">
            <w:pPr>
              <w:spacing w:after="0" w:line="240" w:lineRule="auto"/>
              <w:rPr>
                <w:sz w:val="22"/>
              </w:rPr>
            </w:pPr>
          </w:p>
        </w:tc>
        <w:tc>
          <w:tcPr>
            <w:tcW w:w="3827" w:type="dxa"/>
            <w:vMerge/>
            <w:tcBorders>
              <w:bottom w:val="single" w:sz="4" w:space="0" w:color="auto"/>
            </w:tcBorders>
            <w:shd w:val="clear" w:color="auto" w:fill="auto"/>
            <w:vAlign w:val="center"/>
          </w:tcPr>
          <w:p w:rsidR="00C878B6" w:rsidRPr="00F62817" w:rsidRDefault="00C878B6" w:rsidP="006C4EEC">
            <w:pPr>
              <w:spacing w:after="0" w:line="240" w:lineRule="auto"/>
              <w:rPr>
                <w:sz w:val="22"/>
              </w:rPr>
            </w:pPr>
          </w:p>
        </w:tc>
        <w:tc>
          <w:tcPr>
            <w:tcW w:w="1134" w:type="dxa"/>
            <w:vMerge/>
            <w:tcBorders>
              <w:bottom w:val="single" w:sz="4" w:space="0" w:color="auto"/>
            </w:tcBorders>
            <w:shd w:val="clear" w:color="auto" w:fill="auto"/>
            <w:vAlign w:val="center"/>
          </w:tcPr>
          <w:p w:rsidR="00C878B6" w:rsidRPr="00F62817" w:rsidRDefault="00C878B6" w:rsidP="006C4EEC">
            <w:pPr>
              <w:spacing w:after="0" w:line="240" w:lineRule="auto"/>
              <w:rPr>
                <w:sz w:val="22"/>
              </w:rPr>
            </w:pPr>
          </w:p>
        </w:tc>
        <w:tc>
          <w:tcPr>
            <w:tcW w:w="3402" w:type="dxa"/>
            <w:shd w:val="clear" w:color="auto" w:fill="auto"/>
            <w:vAlign w:val="center"/>
          </w:tcPr>
          <w:p w:rsidR="00C878B6" w:rsidRPr="00F62817" w:rsidRDefault="00C878B6" w:rsidP="006C4EEC">
            <w:pPr>
              <w:spacing w:after="0" w:line="240" w:lineRule="auto"/>
              <w:jc w:val="center"/>
              <w:rPr>
                <w:sz w:val="22"/>
              </w:rPr>
            </w:pPr>
            <w:r w:rsidRPr="00F62817">
              <w:rPr>
                <w:sz w:val="22"/>
              </w:rPr>
              <w:t>№ и дата составления отчета об оценке</w:t>
            </w:r>
          </w:p>
          <w:p w:rsidR="00C878B6" w:rsidRPr="00F62817" w:rsidRDefault="00C878B6" w:rsidP="006839C7">
            <w:pPr>
              <w:spacing w:after="0" w:line="240" w:lineRule="auto"/>
              <w:rPr>
                <w:sz w:val="22"/>
              </w:rPr>
            </w:pPr>
          </w:p>
        </w:tc>
        <w:tc>
          <w:tcPr>
            <w:tcW w:w="2127" w:type="dxa"/>
            <w:shd w:val="clear" w:color="auto" w:fill="auto"/>
            <w:vAlign w:val="center"/>
          </w:tcPr>
          <w:p w:rsidR="00C878B6" w:rsidRPr="00F62817" w:rsidRDefault="00C878B6" w:rsidP="006C4EEC">
            <w:pPr>
              <w:spacing w:after="0" w:line="240" w:lineRule="auto"/>
              <w:jc w:val="center"/>
              <w:rPr>
                <w:sz w:val="22"/>
              </w:rPr>
            </w:pPr>
            <w:r w:rsidRPr="00F62817">
              <w:rPr>
                <w:sz w:val="22"/>
              </w:rPr>
              <w:t>Организация, проводившая оценку</w:t>
            </w:r>
          </w:p>
        </w:tc>
        <w:tc>
          <w:tcPr>
            <w:tcW w:w="3260" w:type="dxa"/>
            <w:vMerge/>
            <w:shd w:val="clear" w:color="auto" w:fill="auto"/>
          </w:tcPr>
          <w:p w:rsidR="00C878B6" w:rsidRPr="009019FF" w:rsidRDefault="00C878B6" w:rsidP="006C4EEC">
            <w:pPr>
              <w:spacing w:after="0" w:line="240" w:lineRule="auto"/>
              <w:rPr>
                <w:sz w:val="24"/>
                <w:szCs w:val="24"/>
              </w:rPr>
            </w:pPr>
          </w:p>
        </w:tc>
      </w:tr>
      <w:tr w:rsidR="00C878B6" w:rsidRPr="009019FF" w:rsidTr="006839C7">
        <w:trPr>
          <w:trHeight w:val="65"/>
        </w:trPr>
        <w:tc>
          <w:tcPr>
            <w:tcW w:w="709" w:type="dxa"/>
            <w:shd w:val="clear" w:color="auto" w:fill="auto"/>
          </w:tcPr>
          <w:p w:rsidR="00C878B6" w:rsidRPr="006839C7" w:rsidRDefault="006839C7" w:rsidP="006C4EEC">
            <w:pPr>
              <w:spacing w:after="0" w:line="240" w:lineRule="auto"/>
              <w:jc w:val="center"/>
              <w:rPr>
                <w:b/>
                <w:i/>
                <w:sz w:val="18"/>
                <w:szCs w:val="18"/>
              </w:rPr>
            </w:pPr>
            <w:r w:rsidRPr="006839C7">
              <w:rPr>
                <w:b/>
                <w:i/>
                <w:sz w:val="18"/>
                <w:szCs w:val="18"/>
              </w:rPr>
              <w:t>1</w:t>
            </w:r>
          </w:p>
        </w:tc>
        <w:tc>
          <w:tcPr>
            <w:tcW w:w="1134" w:type="dxa"/>
            <w:shd w:val="clear" w:color="auto" w:fill="auto"/>
          </w:tcPr>
          <w:p w:rsidR="00C878B6" w:rsidRPr="006839C7" w:rsidRDefault="006839C7" w:rsidP="006C4EEC">
            <w:pPr>
              <w:spacing w:after="0" w:line="240" w:lineRule="auto"/>
              <w:jc w:val="center"/>
              <w:rPr>
                <w:b/>
                <w:i/>
                <w:sz w:val="18"/>
                <w:szCs w:val="18"/>
              </w:rPr>
            </w:pPr>
            <w:r w:rsidRPr="006839C7">
              <w:rPr>
                <w:b/>
                <w:i/>
                <w:sz w:val="18"/>
                <w:szCs w:val="18"/>
              </w:rPr>
              <w:t>2</w:t>
            </w:r>
          </w:p>
        </w:tc>
        <w:tc>
          <w:tcPr>
            <w:tcW w:w="3827" w:type="dxa"/>
            <w:tcBorders>
              <w:right w:val="nil"/>
            </w:tcBorders>
            <w:shd w:val="clear" w:color="auto" w:fill="auto"/>
          </w:tcPr>
          <w:p w:rsidR="00C878B6" w:rsidRPr="006839C7" w:rsidRDefault="006839C7" w:rsidP="006C4EEC">
            <w:pPr>
              <w:spacing w:after="0" w:line="240" w:lineRule="auto"/>
              <w:jc w:val="center"/>
              <w:rPr>
                <w:b/>
                <w:i/>
                <w:sz w:val="18"/>
                <w:szCs w:val="18"/>
              </w:rPr>
            </w:pPr>
            <w:r w:rsidRPr="006839C7">
              <w:rPr>
                <w:b/>
                <w:i/>
                <w:sz w:val="18"/>
                <w:szCs w:val="18"/>
              </w:rPr>
              <w:t>3</w:t>
            </w:r>
          </w:p>
        </w:tc>
        <w:tc>
          <w:tcPr>
            <w:tcW w:w="1134" w:type="dxa"/>
            <w:tcBorders>
              <w:right w:val="nil"/>
            </w:tcBorders>
            <w:shd w:val="clear" w:color="auto" w:fill="auto"/>
          </w:tcPr>
          <w:p w:rsidR="00C878B6" w:rsidRPr="006839C7" w:rsidRDefault="006839C7" w:rsidP="006C4EEC">
            <w:pPr>
              <w:spacing w:after="0" w:line="240" w:lineRule="auto"/>
              <w:jc w:val="center"/>
              <w:rPr>
                <w:b/>
                <w:i/>
                <w:sz w:val="18"/>
                <w:szCs w:val="18"/>
              </w:rPr>
            </w:pPr>
            <w:r w:rsidRPr="006839C7">
              <w:rPr>
                <w:b/>
                <w:i/>
                <w:sz w:val="18"/>
                <w:szCs w:val="18"/>
              </w:rPr>
              <w:t>4</w:t>
            </w:r>
          </w:p>
        </w:tc>
        <w:tc>
          <w:tcPr>
            <w:tcW w:w="3402" w:type="dxa"/>
            <w:tcBorders>
              <w:left w:val="nil"/>
            </w:tcBorders>
            <w:shd w:val="clear" w:color="auto" w:fill="auto"/>
          </w:tcPr>
          <w:p w:rsidR="00C878B6" w:rsidRPr="006839C7" w:rsidRDefault="006839C7" w:rsidP="006C4EEC">
            <w:pPr>
              <w:spacing w:after="0" w:line="240" w:lineRule="auto"/>
              <w:jc w:val="center"/>
              <w:rPr>
                <w:b/>
                <w:i/>
                <w:sz w:val="18"/>
                <w:szCs w:val="18"/>
              </w:rPr>
            </w:pPr>
            <w:r w:rsidRPr="006839C7">
              <w:rPr>
                <w:b/>
                <w:i/>
                <w:sz w:val="18"/>
                <w:szCs w:val="18"/>
              </w:rPr>
              <w:t>5</w:t>
            </w:r>
          </w:p>
        </w:tc>
        <w:tc>
          <w:tcPr>
            <w:tcW w:w="2127" w:type="dxa"/>
            <w:shd w:val="clear" w:color="auto" w:fill="auto"/>
          </w:tcPr>
          <w:p w:rsidR="00C878B6" w:rsidRPr="006839C7" w:rsidRDefault="006839C7" w:rsidP="006C4EEC">
            <w:pPr>
              <w:spacing w:after="0" w:line="240" w:lineRule="auto"/>
              <w:jc w:val="center"/>
              <w:rPr>
                <w:b/>
                <w:i/>
                <w:sz w:val="18"/>
                <w:szCs w:val="18"/>
              </w:rPr>
            </w:pPr>
            <w:r w:rsidRPr="006839C7">
              <w:rPr>
                <w:b/>
                <w:i/>
                <w:sz w:val="18"/>
                <w:szCs w:val="18"/>
              </w:rPr>
              <w:t>6</w:t>
            </w:r>
          </w:p>
        </w:tc>
        <w:tc>
          <w:tcPr>
            <w:tcW w:w="3260" w:type="dxa"/>
            <w:shd w:val="clear" w:color="auto" w:fill="auto"/>
          </w:tcPr>
          <w:p w:rsidR="00C878B6" w:rsidRPr="006839C7" w:rsidRDefault="006839C7" w:rsidP="006C4EEC">
            <w:pPr>
              <w:spacing w:after="0" w:line="240" w:lineRule="auto"/>
              <w:jc w:val="center"/>
              <w:rPr>
                <w:b/>
                <w:i/>
                <w:sz w:val="18"/>
                <w:szCs w:val="18"/>
              </w:rPr>
            </w:pPr>
            <w:r w:rsidRPr="006839C7">
              <w:rPr>
                <w:b/>
                <w:i/>
                <w:sz w:val="18"/>
                <w:szCs w:val="18"/>
              </w:rPr>
              <w:t>7</w:t>
            </w:r>
          </w:p>
        </w:tc>
      </w:tr>
      <w:tr w:rsidR="00C878B6" w:rsidRPr="009019FF" w:rsidTr="006839C7">
        <w:trPr>
          <w:trHeight w:val="1132"/>
        </w:trPr>
        <w:tc>
          <w:tcPr>
            <w:tcW w:w="709" w:type="dxa"/>
            <w:shd w:val="clear" w:color="auto" w:fill="auto"/>
            <w:vAlign w:val="center"/>
          </w:tcPr>
          <w:p w:rsidR="00C878B6" w:rsidRPr="00F62817" w:rsidRDefault="00C878B6" w:rsidP="006C4EEC">
            <w:pPr>
              <w:spacing w:after="0" w:line="240" w:lineRule="auto"/>
              <w:jc w:val="center"/>
              <w:rPr>
                <w:sz w:val="22"/>
              </w:rPr>
            </w:pPr>
            <w:r w:rsidRPr="00F62817">
              <w:rPr>
                <w:sz w:val="22"/>
              </w:rPr>
              <w:t>№ 1</w:t>
            </w:r>
          </w:p>
        </w:tc>
        <w:tc>
          <w:tcPr>
            <w:tcW w:w="1134" w:type="dxa"/>
            <w:shd w:val="clear" w:color="auto" w:fill="auto"/>
            <w:vAlign w:val="center"/>
          </w:tcPr>
          <w:p w:rsidR="00C878B6" w:rsidRPr="00945806" w:rsidRDefault="00C878B6" w:rsidP="006C4EEC">
            <w:pPr>
              <w:spacing w:after="0" w:line="240" w:lineRule="auto"/>
              <w:jc w:val="center"/>
              <w:rPr>
                <w:sz w:val="22"/>
              </w:rPr>
            </w:pPr>
            <w:r>
              <w:rPr>
                <w:sz w:val="22"/>
              </w:rPr>
              <w:t>118,5</w:t>
            </w:r>
          </w:p>
        </w:tc>
        <w:tc>
          <w:tcPr>
            <w:tcW w:w="3827" w:type="dxa"/>
            <w:shd w:val="clear" w:color="auto" w:fill="auto"/>
            <w:vAlign w:val="center"/>
          </w:tcPr>
          <w:p w:rsidR="00C878B6" w:rsidRPr="00C878B6" w:rsidRDefault="00C878B6" w:rsidP="00C878B6">
            <w:pPr>
              <w:spacing w:after="0" w:line="240" w:lineRule="auto"/>
              <w:rPr>
                <w:sz w:val="22"/>
              </w:rPr>
            </w:pPr>
            <w:r w:rsidRPr="00C878B6">
              <w:rPr>
                <w:sz w:val="22"/>
              </w:rPr>
              <w:t xml:space="preserve">117997, г. Москва, ул. Профсоюзная, д. 65, строение 8. Этаж 1, помещение № </w:t>
            </w:r>
            <w:r w:rsidRPr="00C878B6">
              <w:rPr>
                <w:sz w:val="22"/>
                <w:lang w:val="en-US"/>
              </w:rPr>
              <w:t>II</w:t>
            </w:r>
            <w:r w:rsidRPr="00C878B6">
              <w:rPr>
                <w:sz w:val="22"/>
              </w:rPr>
              <w:t xml:space="preserve">I, комн.№ № 1, 2, 3, 4, 5, 6, 7; помещение № </w:t>
            </w:r>
            <w:r w:rsidRPr="00C878B6">
              <w:rPr>
                <w:sz w:val="22"/>
                <w:lang w:val="en-US"/>
              </w:rPr>
              <w:t>IV</w:t>
            </w:r>
            <w:r w:rsidRPr="00C878B6">
              <w:rPr>
                <w:sz w:val="22"/>
              </w:rPr>
              <w:t xml:space="preserve">, комн. № 1; помещение № </w:t>
            </w:r>
            <w:r w:rsidRPr="00C878B6">
              <w:rPr>
                <w:sz w:val="22"/>
                <w:lang w:val="en-US"/>
              </w:rPr>
              <w:t>V</w:t>
            </w:r>
            <w:r w:rsidRPr="00C878B6">
              <w:rPr>
                <w:sz w:val="22"/>
              </w:rPr>
              <w:t>, комн. № 1</w:t>
            </w:r>
          </w:p>
          <w:p w:rsidR="00C878B6" w:rsidRPr="00F62817" w:rsidRDefault="00C878B6" w:rsidP="006C4EEC">
            <w:pPr>
              <w:spacing w:after="0" w:line="240" w:lineRule="auto"/>
              <w:rPr>
                <w:sz w:val="22"/>
              </w:rPr>
            </w:pPr>
            <w:r>
              <w:rPr>
                <w:sz w:val="22"/>
              </w:rPr>
              <w:t>Целевое назначение – под склад</w:t>
            </w:r>
          </w:p>
        </w:tc>
        <w:tc>
          <w:tcPr>
            <w:tcW w:w="1134" w:type="dxa"/>
            <w:shd w:val="clear" w:color="auto" w:fill="auto"/>
            <w:vAlign w:val="center"/>
          </w:tcPr>
          <w:p w:rsidR="00C878B6" w:rsidRPr="00F62817" w:rsidRDefault="00C878B6" w:rsidP="006C4EEC">
            <w:pPr>
              <w:spacing w:after="0" w:line="240" w:lineRule="auto"/>
              <w:jc w:val="center"/>
              <w:rPr>
                <w:sz w:val="22"/>
              </w:rPr>
            </w:pPr>
            <w:r w:rsidRPr="00F62817">
              <w:rPr>
                <w:sz w:val="22"/>
              </w:rPr>
              <w:t>3 года</w:t>
            </w:r>
          </w:p>
        </w:tc>
        <w:tc>
          <w:tcPr>
            <w:tcW w:w="3402" w:type="dxa"/>
            <w:shd w:val="clear" w:color="auto" w:fill="auto"/>
            <w:vAlign w:val="center"/>
          </w:tcPr>
          <w:p w:rsidR="00C878B6" w:rsidRPr="00F62817" w:rsidRDefault="00C878B6" w:rsidP="00C461FA">
            <w:pPr>
              <w:spacing w:after="0" w:line="240" w:lineRule="auto"/>
              <w:jc w:val="center"/>
              <w:rPr>
                <w:sz w:val="22"/>
              </w:rPr>
            </w:pPr>
            <w:r w:rsidRPr="00F62817">
              <w:rPr>
                <w:sz w:val="22"/>
              </w:rPr>
              <w:t>№ 2022-01/375-2 от 0</w:t>
            </w:r>
            <w:r>
              <w:rPr>
                <w:sz w:val="22"/>
              </w:rPr>
              <w:t>9</w:t>
            </w:r>
            <w:r w:rsidRPr="00F62817">
              <w:rPr>
                <w:sz w:val="22"/>
              </w:rPr>
              <w:t>.</w:t>
            </w:r>
            <w:r>
              <w:rPr>
                <w:sz w:val="22"/>
              </w:rPr>
              <w:t>12</w:t>
            </w:r>
            <w:r w:rsidRPr="00F62817">
              <w:rPr>
                <w:sz w:val="22"/>
              </w:rPr>
              <w:t>.2022г.</w:t>
            </w:r>
            <w:r>
              <w:rPr>
                <w:sz w:val="22"/>
              </w:rPr>
              <w:t xml:space="preserve"> </w:t>
            </w:r>
            <w:r w:rsidR="00C461FA">
              <w:rPr>
                <w:sz w:val="22"/>
              </w:rPr>
              <w:t>С</w:t>
            </w:r>
            <w:r>
              <w:rPr>
                <w:sz w:val="22"/>
              </w:rPr>
              <w:t xml:space="preserve"> учетом мнения, отраженного в экспертном заключении Экспертного Совета СРО «СОЮЗ» от 19.12.2022 </w:t>
            </w:r>
            <w:r w:rsidR="00C461FA">
              <w:rPr>
                <w:sz w:val="22"/>
              </w:rPr>
              <w:br/>
            </w:r>
            <w:r>
              <w:rPr>
                <w:sz w:val="22"/>
              </w:rPr>
              <w:t>№ 437/12/2022</w:t>
            </w:r>
          </w:p>
        </w:tc>
        <w:tc>
          <w:tcPr>
            <w:tcW w:w="2127" w:type="dxa"/>
            <w:shd w:val="clear" w:color="auto" w:fill="auto"/>
            <w:vAlign w:val="center"/>
          </w:tcPr>
          <w:p w:rsidR="00C878B6" w:rsidRPr="00F62817" w:rsidRDefault="00C878B6" w:rsidP="006C4EEC">
            <w:pPr>
              <w:spacing w:after="0" w:line="240" w:lineRule="auto"/>
              <w:jc w:val="center"/>
              <w:rPr>
                <w:sz w:val="22"/>
              </w:rPr>
            </w:pPr>
            <w:r w:rsidRPr="00F62817">
              <w:rPr>
                <w:rFonts w:eastAsia="Calibri"/>
                <w:sz w:val="22"/>
              </w:rPr>
              <w:t>ООО «Бюро оценки бизнеса»</w:t>
            </w:r>
          </w:p>
        </w:tc>
        <w:tc>
          <w:tcPr>
            <w:tcW w:w="3260" w:type="dxa"/>
            <w:shd w:val="clear" w:color="auto" w:fill="auto"/>
            <w:vAlign w:val="center"/>
          </w:tcPr>
          <w:p w:rsidR="00C878B6" w:rsidRPr="00945806" w:rsidRDefault="00C461FA" w:rsidP="00C461FA">
            <w:pPr>
              <w:spacing w:after="0" w:line="240" w:lineRule="auto"/>
              <w:jc w:val="center"/>
              <w:rPr>
                <w:sz w:val="22"/>
              </w:rPr>
            </w:pPr>
            <w:r>
              <w:rPr>
                <w:sz w:val="22"/>
              </w:rPr>
              <w:t xml:space="preserve">83 443,75 </w:t>
            </w:r>
            <w:r w:rsidR="00C878B6" w:rsidRPr="00945806">
              <w:rPr>
                <w:sz w:val="22"/>
              </w:rPr>
              <w:t>руб. / месяц</w:t>
            </w:r>
          </w:p>
        </w:tc>
      </w:tr>
    </w:tbl>
    <w:p w:rsidR="004023D4" w:rsidRDefault="004023D4" w:rsidP="00F62817">
      <w:pPr>
        <w:shd w:val="clear" w:color="auto" w:fill="FFFFFF"/>
        <w:spacing w:after="0" w:line="240" w:lineRule="auto"/>
        <w:ind w:right="-598"/>
        <w:jc w:val="both"/>
        <w:rPr>
          <w:b/>
          <w:sz w:val="22"/>
        </w:rPr>
      </w:pPr>
    </w:p>
    <w:p w:rsidR="0007333B" w:rsidRDefault="0007333B" w:rsidP="00F62817">
      <w:pPr>
        <w:shd w:val="clear" w:color="auto" w:fill="FFFFFF"/>
        <w:spacing w:after="0" w:line="240" w:lineRule="auto"/>
        <w:ind w:right="-598"/>
        <w:jc w:val="both"/>
        <w:rPr>
          <w:b/>
          <w:sz w:val="22"/>
        </w:rPr>
      </w:pPr>
      <w:r w:rsidRPr="0007333B">
        <w:rPr>
          <w:sz w:val="20"/>
          <w:szCs w:val="20"/>
        </w:rPr>
        <w:t>Требования к техническому состоянию помещения на момент окончания срока договора: После освобождения имущества передать его Арендодателю в состоянии не хуже, чем его получил, в виде пригодном для дальнейшей эксплуатации по целевому назначению, с учетом естественного износа, со всеми неотделимыми улучшениями и принадлежностями имущества, исправными сетями и оборудованием.</w:t>
      </w:r>
    </w:p>
    <w:sectPr w:rsidR="0007333B" w:rsidSect="004023D4">
      <w:pgSz w:w="16838" w:h="11906" w:orient="landscape"/>
      <w:pgMar w:top="1701"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0DB" w:rsidRDefault="007870DB" w:rsidP="00AD20CA">
      <w:pPr>
        <w:spacing w:after="0" w:line="240" w:lineRule="auto"/>
      </w:pPr>
      <w:r>
        <w:separator/>
      </w:r>
    </w:p>
  </w:endnote>
  <w:endnote w:type="continuationSeparator" w:id="0">
    <w:p w:rsidR="007870DB" w:rsidRDefault="007870DB" w:rsidP="00AD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254107"/>
      <w:docPartObj>
        <w:docPartGallery w:val="Page Numbers (Bottom of Page)"/>
        <w:docPartUnique/>
      </w:docPartObj>
    </w:sdtPr>
    <w:sdtEndPr>
      <w:rPr>
        <w:sz w:val="24"/>
        <w:szCs w:val="24"/>
      </w:rPr>
    </w:sdtEndPr>
    <w:sdtContent>
      <w:p w:rsidR="007870DB" w:rsidRPr="00342EA9" w:rsidRDefault="007870DB">
        <w:pPr>
          <w:pStyle w:val="a6"/>
          <w:jc w:val="right"/>
          <w:rPr>
            <w:sz w:val="24"/>
            <w:szCs w:val="24"/>
          </w:rPr>
        </w:pPr>
        <w:r w:rsidRPr="00342EA9">
          <w:rPr>
            <w:sz w:val="24"/>
            <w:szCs w:val="24"/>
          </w:rPr>
          <w:fldChar w:fldCharType="begin"/>
        </w:r>
        <w:r w:rsidRPr="00342EA9">
          <w:rPr>
            <w:sz w:val="24"/>
            <w:szCs w:val="24"/>
          </w:rPr>
          <w:instrText>PAGE   \* MERGEFORMAT</w:instrText>
        </w:r>
        <w:r w:rsidRPr="00342EA9">
          <w:rPr>
            <w:sz w:val="24"/>
            <w:szCs w:val="24"/>
          </w:rPr>
          <w:fldChar w:fldCharType="separate"/>
        </w:r>
        <w:r w:rsidR="00781407">
          <w:rPr>
            <w:noProof/>
            <w:sz w:val="24"/>
            <w:szCs w:val="24"/>
          </w:rPr>
          <w:t>44</w:t>
        </w:r>
        <w:r w:rsidRPr="00342EA9">
          <w:rPr>
            <w:sz w:val="24"/>
            <w:szCs w:val="24"/>
          </w:rPr>
          <w:fldChar w:fldCharType="end"/>
        </w:r>
      </w:p>
    </w:sdtContent>
  </w:sdt>
  <w:p w:rsidR="007870DB" w:rsidRDefault="007870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0DB" w:rsidRDefault="007870DB" w:rsidP="00AD20CA">
      <w:pPr>
        <w:spacing w:after="0" w:line="240" w:lineRule="auto"/>
      </w:pPr>
      <w:r>
        <w:separator/>
      </w:r>
    </w:p>
  </w:footnote>
  <w:footnote w:type="continuationSeparator" w:id="0">
    <w:p w:rsidR="007870DB" w:rsidRDefault="007870DB" w:rsidP="00AD20CA">
      <w:pPr>
        <w:spacing w:after="0" w:line="240" w:lineRule="auto"/>
      </w:pPr>
      <w:r>
        <w:continuationSeparator/>
      </w:r>
    </w:p>
  </w:footnote>
  <w:footnote w:id="1">
    <w:p w:rsidR="007870DB" w:rsidRPr="002018FF" w:rsidRDefault="007870DB" w:rsidP="00CE5004">
      <w:pPr>
        <w:pStyle w:val="af0"/>
        <w:widowControl w:val="0"/>
        <w:autoSpaceDE w:val="0"/>
        <w:autoSpaceDN w:val="0"/>
        <w:adjustRightInd w:val="0"/>
        <w:ind w:left="0" w:firstLine="851"/>
        <w:jc w:val="both"/>
        <w:rPr>
          <w:color w:val="000000"/>
          <w:sz w:val="18"/>
          <w:szCs w:val="18"/>
        </w:rPr>
      </w:pPr>
      <w:r w:rsidRPr="00741757">
        <w:rPr>
          <w:rStyle w:val="af4"/>
          <w:sz w:val="18"/>
          <w:szCs w:val="18"/>
        </w:rPr>
        <w:footnoteRef/>
      </w:r>
      <w:r w:rsidRPr="002018FF">
        <w:rPr>
          <w:sz w:val="18"/>
          <w:szCs w:val="18"/>
        </w:rPr>
        <w:t xml:space="preserve"> </w:t>
      </w:r>
      <w:r w:rsidRPr="00741757">
        <w:rPr>
          <w:sz w:val="18"/>
          <w:szCs w:val="18"/>
        </w:rPr>
        <w:t>Здесь и далее под уполномоченным органом следует понимать те</w:t>
      </w:r>
      <w:r>
        <w:rPr>
          <w:sz w:val="18"/>
          <w:szCs w:val="18"/>
        </w:rPr>
        <w:t xml:space="preserve">рриториальный орган </w:t>
      </w:r>
      <w:proofErr w:type="spellStart"/>
      <w:r>
        <w:rPr>
          <w:sz w:val="18"/>
          <w:szCs w:val="18"/>
        </w:rPr>
        <w:t>Росимущества</w:t>
      </w:r>
      <w:proofErr w:type="spellEnd"/>
      <w:r w:rsidRPr="00741757">
        <w:rPr>
          <w:sz w:val="18"/>
          <w:szCs w:val="18"/>
        </w:rPr>
        <w:t xml:space="preserve"> - для договоров аренды, </w:t>
      </w:r>
      <w:proofErr w:type="spellStart"/>
      <w:r w:rsidRPr="00514935">
        <w:rPr>
          <w:sz w:val="18"/>
          <w:szCs w:val="18"/>
        </w:rPr>
        <w:t>Росимущество</w:t>
      </w:r>
      <w:proofErr w:type="spellEnd"/>
      <w:r w:rsidRPr="00514935">
        <w:rPr>
          <w:sz w:val="18"/>
          <w:szCs w:val="18"/>
        </w:rPr>
        <w:t xml:space="preserve"> (центральный аппарат) - для договоров аренды, заключенных</w:t>
      </w:r>
      <w:r>
        <w:rPr>
          <w:sz w:val="18"/>
          <w:szCs w:val="18"/>
        </w:rPr>
        <w:t xml:space="preserve"> </w:t>
      </w:r>
      <w:r w:rsidRPr="002018FF">
        <w:rPr>
          <w:color w:val="000000"/>
          <w:sz w:val="18"/>
          <w:szCs w:val="18"/>
        </w:rPr>
        <w:t xml:space="preserve">государственным научным учреждением </w:t>
      </w:r>
      <w:r w:rsidRPr="00741757">
        <w:rPr>
          <w:color w:val="000000"/>
          <w:sz w:val="18"/>
          <w:szCs w:val="18"/>
        </w:rPr>
        <w:t>или образовательным учреждением</w:t>
      </w:r>
      <w:r>
        <w:rPr>
          <w:color w:val="000000"/>
          <w:sz w:val="18"/>
          <w:szCs w:val="18"/>
        </w:rPr>
        <w:t xml:space="preserve"> с</w:t>
      </w:r>
      <w:r w:rsidRPr="002018FF">
        <w:rPr>
          <w:color w:val="000000"/>
          <w:sz w:val="18"/>
          <w:szCs w:val="18"/>
        </w:rPr>
        <w:t xml:space="preserve"> созданн</w:t>
      </w:r>
      <w:r>
        <w:rPr>
          <w:color w:val="000000"/>
          <w:sz w:val="18"/>
          <w:szCs w:val="18"/>
        </w:rPr>
        <w:t>ым</w:t>
      </w:r>
      <w:r w:rsidRPr="002018FF">
        <w:rPr>
          <w:color w:val="000000"/>
          <w:sz w:val="18"/>
          <w:szCs w:val="18"/>
        </w:rPr>
        <w:t xml:space="preserve"> в соответствии с Федеральным законом</w:t>
      </w:r>
      <w:r>
        <w:rPr>
          <w:color w:val="000000"/>
          <w:sz w:val="18"/>
          <w:szCs w:val="18"/>
        </w:rPr>
        <w:t xml:space="preserve"> от</w:t>
      </w:r>
      <w:r w:rsidRPr="002018FF">
        <w:rPr>
          <w:color w:val="000000"/>
          <w:sz w:val="18"/>
          <w:szCs w:val="18"/>
        </w:rPr>
        <w:t xml:space="preserve"> 02.08.2009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r w:rsidRPr="00741757">
        <w:rPr>
          <w:color w:val="000000"/>
          <w:sz w:val="18"/>
          <w:szCs w:val="18"/>
        </w:rPr>
        <w:t xml:space="preserve"> хозяйствен</w:t>
      </w:r>
      <w:r>
        <w:rPr>
          <w:color w:val="000000"/>
          <w:sz w:val="18"/>
          <w:szCs w:val="18"/>
        </w:rPr>
        <w:t>ным</w:t>
      </w:r>
      <w:r w:rsidRPr="00741757">
        <w:rPr>
          <w:color w:val="000000"/>
          <w:sz w:val="18"/>
          <w:szCs w:val="18"/>
        </w:rPr>
        <w:t xml:space="preserve"> обществ</w:t>
      </w:r>
      <w:r>
        <w:rPr>
          <w:color w:val="000000"/>
          <w:sz w:val="18"/>
          <w:szCs w:val="18"/>
        </w:rPr>
        <w:t>ом.</w:t>
      </w:r>
    </w:p>
    <w:p w:rsidR="007870DB" w:rsidRDefault="007870DB" w:rsidP="00CE5004">
      <w:pPr>
        <w:pStyle w:val="af2"/>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631D"/>
    <w:multiLevelType w:val="multilevel"/>
    <w:tmpl w:val="55840AD8"/>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25"/>
        </w:tabs>
        <w:ind w:left="1125" w:hanging="36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015"/>
        </w:tabs>
        <w:ind w:left="3015" w:hanging="72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4905"/>
        </w:tabs>
        <w:ind w:left="4905" w:hanging="108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6795"/>
        </w:tabs>
        <w:ind w:left="6795" w:hanging="144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abstractNum w:abstractNumId="1">
    <w:nsid w:val="10967E2A"/>
    <w:multiLevelType w:val="hybridMultilevel"/>
    <w:tmpl w:val="F63E5C0E"/>
    <w:lvl w:ilvl="0" w:tplc="76C6F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187FBC"/>
    <w:multiLevelType w:val="hybridMultilevel"/>
    <w:tmpl w:val="2C54E0CC"/>
    <w:lvl w:ilvl="0" w:tplc="BDBA0EC0">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49B53A2"/>
    <w:multiLevelType w:val="hybridMultilevel"/>
    <w:tmpl w:val="72E05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F70BC1"/>
    <w:multiLevelType w:val="multilevel"/>
    <w:tmpl w:val="4BDA6002"/>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756"/>
        </w:tabs>
        <w:ind w:left="756" w:hanging="576"/>
      </w:pPr>
      <w:rPr>
        <w:rFonts w:hint="default"/>
        <w:i w:val="0"/>
      </w:rPr>
    </w:lvl>
    <w:lvl w:ilvl="2">
      <w:start w:val="1"/>
      <w:numFmt w:val="decimal"/>
      <w:pStyle w:val="2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7057124F"/>
    <w:multiLevelType w:val="singleLevel"/>
    <w:tmpl w:val="17300DF6"/>
    <w:lvl w:ilvl="0">
      <w:start w:val="1"/>
      <w:numFmt w:val="decimal"/>
      <w:lvlText w:val="2.%1."/>
      <w:legacy w:legacy="1" w:legacySpace="0" w:legacyIndent="398"/>
      <w:lvlJc w:val="left"/>
      <w:rPr>
        <w:rFonts w:ascii="Times New Roman" w:hAnsi="Times New Roman" w:cs="Times New Roman" w:hint="default"/>
      </w:rPr>
    </w:lvl>
  </w:abstractNum>
  <w:abstractNum w:abstractNumId="6">
    <w:nsid w:val="7C191BAC"/>
    <w:multiLevelType w:val="multilevel"/>
    <w:tmpl w:val="B8F6699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07"/>
    <w:rsid w:val="00003903"/>
    <w:rsid w:val="000135D3"/>
    <w:rsid w:val="000273A5"/>
    <w:rsid w:val="00031092"/>
    <w:rsid w:val="00031216"/>
    <w:rsid w:val="00032420"/>
    <w:rsid w:val="000405FA"/>
    <w:rsid w:val="00042661"/>
    <w:rsid w:val="000540C2"/>
    <w:rsid w:val="00057E4C"/>
    <w:rsid w:val="00067CCB"/>
    <w:rsid w:val="0007333B"/>
    <w:rsid w:val="000834B4"/>
    <w:rsid w:val="00093CC0"/>
    <w:rsid w:val="0009610B"/>
    <w:rsid w:val="00096F3D"/>
    <w:rsid w:val="00097839"/>
    <w:rsid w:val="000A7F22"/>
    <w:rsid w:val="000C5983"/>
    <w:rsid w:val="000C6103"/>
    <w:rsid w:val="000D1315"/>
    <w:rsid w:val="000D207A"/>
    <w:rsid w:val="000D4EF3"/>
    <w:rsid w:val="000D53D5"/>
    <w:rsid w:val="000E226C"/>
    <w:rsid w:val="000E253B"/>
    <w:rsid w:val="000F11F9"/>
    <w:rsid w:val="0010163D"/>
    <w:rsid w:val="00104884"/>
    <w:rsid w:val="001100A9"/>
    <w:rsid w:val="00110969"/>
    <w:rsid w:val="0011664B"/>
    <w:rsid w:val="00121EED"/>
    <w:rsid w:val="00126865"/>
    <w:rsid w:val="001314D7"/>
    <w:rsid w:val="00137DFC"/>
    <w:rsid w:val="00150DFC"/>
    <w:rsid w:val="001511B9"/>
    <w:rsid w:val="00153282"/>
    <w:rsid w:val="001616C8"/>
    <w:rsid w:val="001644F4"/>
    <w:rsid w:val="001751F2"/>
    <w:rsid w:val="001825BE"/>
    <w:rsid w:val="00192B46"/>
    <w:rsid w:val="00197BD5"/>
    <w:rsid w:val="001A34A1"/>
    <w:rsid w:val="001A7D6D"/>
    <w:rsid w:val="001B065F"/>
    <w:rsid w:val="001B0B75"/>
    <w:rsid w:val="001B1B1D"/>
    <w:rsid w:val="001C442D"/>
    <w:rsid w:val="001E266E"/>
    <w:rsid w:val="001F0764"/>
    <w:rsid w:val="001F544B"/>
    <w:rsid w:val="001F7969"/>
    <w:rsid w:val="00205291"/>
    <w:rsid w:val="002205AC"/>
    <w:rsid w:val="00221B68"/>
    <w:rsid w:val="00221FA4"/>
    <w:rsid w:val="00227E19"/>
    <w:rsid w:val="002317CF"/>
    <w:rsid w:val="00232AEA"/>
    <w:rsid w:val="00233A0E"/>
    <w:rsid w:val="0023448E"/>
    <w:rsid w:val="00240CB4"/>
    <w:rsid w:val="0025040A"/>
    <w:rsid w:val="00254C44"/>
    <w:rsid w:val="00257BA7"/>
    <w:rsid w:val="00257E75"/>
    <w:rsid w:val="00270974"/>
    <w:rsid w:val="0027251E"/>
    <w:rsid w:val="00280147"/>
    <w:rsid w:val="002806D9"/>
    <w:rsid w:val="002A0484"/>
    <w:rsid w:val="002A1B0E"/>
    <w:rsid w:val="002B29E5"/>
    <w:rsid w:val="002B6064"/>
    <w:rsid w:val="002B72B9"/>
    <w:rsid w:val="002C0058"/>
    <w:rsid w:val="002C1B28"/>
    <w:rsid w:val="002C238F"/>
    <w:rsid w:val="002C2536"/>
    <w:rsid w:val="002E0CDC"/>
    <w:rsid w:val="002E319E"/>
    <w:rsid w:val="002E428D"/>
    <w:rsid w:val="002E678B"/>
    <w:rsid w:val="00302CCA"/>
    <w:rsid w:val="00306193"/>
    <w:rsid w:val="003067D9"/>
    <w:rsid w:val="003074AE"/>
    <w:rsid w:val="00315E1D"/>
    <w:rsid w:val="00321857"/>
    <w:rsid w:val="00322374"/>
    <w:rsid w:val="00325702"/>
    <w:rsid w:val="00330282"/>
    <w:rsid w:val="003340AD"/>
    <w:rsid w:val="0033734B"/>
    <w:rsid w:val="00340DAB"/>
    <w:rsid w:val="0034236A"/>
    <w:rsid w:val="00342EA9"/>
    <w:rsid w:val="00351052"/>
    <w:rsid w:val="00353876"/>
    <w:rsid w:val="00356451"/>
    <w:rsid w:val="003640F3"/>
    <w:rsid w:val="0036640A"/>
    <w:rsid w:val="0037252C"/>
    <w:rsid w:val="00372CED"/>
    <w:rsid w:val="00373728"/>
    <w:rsid w:val="00374AF5"/>
    <w:rsid w:val="003934EA"/>
    <w:rsid w:val="003A7685"/>
    <w:rsid w:val="003B0004"/>
    <w:rsid w:val="003B25CE"/>
    <w:rsid w:val="003B4860"/>
    <w:rsid w:val="003C31E9"/>
    <w:rsid w:val="003C5059"/>
    <w:rsid w:val="003D630B"/>
    <w:rsid w:val="003E743E"/>
    <w:rsid w:val="003F5FFE"/>
    <w:rsid w:val="00400045"/>
    <w:rsid w:val="004023D4"/>
    <w:rsid w:val="004024AD"/>
    <w:rsid w:val="00404FB0"/>
    <w:rsid w:val="00424663"/>
    <w:rsid w:val="00426C4C"/>
    <w:rsid w:val="0043762B"/>
    <w:rsid w:val="00442D8A"/>
    <w:rsid w:val="004462F5"/>
    <w:rsid w:val="0045142E"/>
    <w:rsid w:val="004517FF"/>
    <w:rsid w:val="00455B64"/>
    <w:rsid w:val="00455BFE"/>
    <w:rsid w:val="00461E12"/>
    <w:rsid w:val="00461E7D"/>
    <w:rsid w:val="0046285C"/>
    <w:rsid w:val="00465755"/>
    <w:rsid w:val="004731D0"/>
    <w:rsid w:val="004742E6"/>
    <w:rsid w:val="00475F9E"/>
    <w:rsid w:val="00481603"/>
    <w:rsid w:val="00481D97"/>
    <w:rsid w:val="00484287"/>
    <w:rsid w:val="004913DC"/>
    <w:rsid w:val="004921E3"/>
    <w:rsid w:val="0049366A"/>
    <w:rsid w:val="004944CF"/>
    <w:rsid w:val="004A4A9C"/>
    <w:rsid w:val="004A5189"/>
    <w:rsid w:val="004B0159"/>
    <w:rsid w:val="004B1021"/>
    <w:rsid w:val="004B2B00"/>
    <w:rsid w:val="004B7D0A"/>
    <w:rsid w:val="004C3ECF"/>
    <w:rsid w:val="004D2999"/>
    <w:rsid w:val="004D39AE"/>
    <w:rsid w:val="004E67EC"/>
    <w:rsid w:val="004F60F2"/>
    <w:rsid w:val="005010C7"/>
    <w:rsid w:val="005103C0"/>
    <w:rsid w:val="00527AA9"/>
    <w:rsid w:val="0053315F"/>
    <w:rsid w:val="00535E99"/>
    <w:rsid w:val="00545112"/>
    <w:rsid w:val="00545D54"/>
    <w:rsid w:val="00546275"/>
    <w:rsid w:val="005478C2"/>
    <w:rsid w:val="00552AE2"/>
    <w:rsid w:val="00561E31"/>
    <w:rsid w:val="00564392"/>
    <w:rsid w:val="00564478"/>
    <w:rsid w:val="00567598"/>
    <w:rsid w:val="00570403"/>
    <w:rsid w:val="00582ADA"/>
    <w:rsid w:val="00583371"/>
    <w:rsid w:val="00594C7D"/>
    <w:rsid w:val="005A704E"/>
    <w:rsid w:val="005B0F28"/>
    <w:rsid w:val="005B66AA"/>
    <w:rsid w:val="005B7847"/>
    <w:rsid w:val="005C64E1"/>
    <w:rsid w:val="005C69BF"/>
    <w:rsid w:val="005E35F0"/>
    <w:rsid w:val="005F17B2"/>
    <w:rsid w:val="005F5116"/>
    <w:rsid w:val="0060168E"/>
    <w:rsid w:val="00602BAF"/>
    <w:rsid w:val="006074B7"/>
    <w:rsid w:val="00607F9D"/>
    <w:rsid w:val="00611724"/>
    <w:rsid w:val="006207C6"/>
    <w:rsid w:val="0062218C"/>
    <w:rsid w:val="00622427"/>
    <w:rsid w:val="006240AE"/>
    <w:rsid w:val="00636317"/>
    <w:rsid w:val="006416A9"/>
    <w:rsid w:val="00653BCD"/>
    <w:rsid w:val="006554C4"/>
    <w:rsid w:val="00657644"/>
    <w:rsid w:val="00661F15"/>
    <w:rsid w:val="006639FE"/>
    <w:rsid w:val="006651D8"/>
    <w:rsid w:val="00665B47"/>
    <w:rsid w:val="00667043"/>
    <w:rsid w:val="00682664"/>
    <w:rsid w:val="006839C7"/>
    <w:rsid w:val="006A23FC"/>
    <w:rsid w:val="006C0754"/>
    <w:rsid w:val="006C3D8D"/>
    <w:rsid w:val="006C4EEC"/>
    <w:rsid w:val="006C5AAF"/>
    <w:rsid w:val="006D20D7"/>
    <w:rsid w:val="006D5E0F"/>
    <w:rsid w:val="006D6CDE"/>
    <w:rsid w:val="006D6ECA"/>
    <w:rsid w:val="006D777E"/>
    <w:rsid w:val="006E20ED"/>
    <w:rsid w:val="006E4788"/>
    <w:rsid w:val="006F4018"/>
    <w:rsid w:val="00701F52"/>
    <w:rsid w:val="0070236F"/>
    <w:rsid w:val="00713D45"/>
    <w:rsid w:val="00715205"/>
    <w:rsid w:val="00716A63"/>
    <w:rsid w:val="00721007"/>
    <w:rsid w:val="0073065E"/>
    <w:rsid w:val="007314C0"/>
    <w:rsid w:val="00734B1B"/>
    <w:rsid w:val="00736491"/>
    <w:rsid w:val="00744175"/>
    <w:rsid w:val="007477E3"/>
    <w:rsid w:val="0075758D"/>
    <w:rsid w:val="00780769"/>
    <w:rsid w:val="00781407"/>
    <w:rsid w:val="00783C48"/>
    <w:rsid w:val="00783E38"/>
    <w:rsid w:val="00786A99"/>
    <w:rsid w:val="007870DB"/>
    <w:rsid w:val="0079753F"/>
    <w:rsid w:val="00797821"/>
    <w:rsid w:val="007A7233"/>
    <w:rsid w:val="007B157B"/>
    <w:rsid w:val="007B63D5"/>
    <w:rsid w:val="007B747C"/>
    <w:rsid w:val="007C416E"/>
    <w:rsid w:val="007C5749"/>
    <w:rsid w:val="007D41DC"/>
    <w:rsid w:val="007E1F42"/>
    <w:rsid w:val="007F2CC0"/>
    <w:rsid w:val="007F433A"/>
    <w:rsid w:val="007F52CE"/>
    <w:rsid w:val="007F7882"/>
    <w:rsid w:val="0080072A"/>
    <w:rsid w:val="00803E97"/>
    <w:rsid w:val="00804F5C"/>
    <w:rsid w:val="0080656F"/>
    <w:rsid w:val="00814949"/>
    <w:rsid w:val="008163C3"/>
    <w:rsid w:val="00827165"/>
    <w:rsid w:val="008310E1"/>
    <w:rsid w:val="0083146D"/>
    <w:rsid w:val="008368EA"/>
    <w:rsid w:val="00842351"/>
    <w:rsid w:val="0084644D"/>
    <w:rsid w:val="00847301"/>
    <w:rsid w:val="00851F14"/>
    <w:rsid w:val="008534AC"/>
    <w:rsid w:val="00872A59"/>
    <w:rsid w:val="008803F9"/>
    <w:rsid w:val="00883C2F"/>
    <w:rsid w:val="0088450B"/>
    <w:rsid w:val="008C12F2"/>
    <w:rsid w:val="008C5D10"/>
    <w:rsid w:val="008D1538"/>
    <w:rsid w:val="008E1C06"/>
    <w:rsid w:val="008E1C91"/>
    <w:rsid w:val="008E741E"/>
    <w:rsid w:val="008F413D"/>
    <w:rsid w:val="008F5055"/>
    <w:rsid w:val="009017EE"/>
    <w:rsid w:val="0091003C"/>
    <w:rsid w:val="00914233"/>
    <w:rsid w:val="00914268"/>
    <w:rsid w:val="009176AB"/>
    <w:rsid w:val="00920006"/>
    <w:rsid w:val="00923FB5"/>
    <w:rsid w:val="00945806"/>
    <w:rsid w:val="00946DD1"/>
    <w:rsid w:val="009520FB"/>
    <w:rsid w:val="00954186"/>
    <w:rsid w:val="009578E3"/>
    <w:rsid w:val="00970811"/>
    <w:rsid w:val="009733B3"/>
    <w:rsid w:val="00983B07"/>
    <w:rsid w:val="0098402F"/>
    <w:rsid w:val="0098415B"/>
    <w:rsid w:val="0098490D"/>
    <w:rsid w:val="009900AF"/>
    <w:rsid w:val="00991FDF"/>
    <w:rsid w:val="00996C23"/>
    <w:rsid w:val="009A1F95"/>
    <w:rsid w:val="009A739F"/>
    <w:rsid w:val="009B40EA"/>
    <w:rsid w:val="009B49F8"/>
    <w:rsid w:val="009C0421"/>
    <w:rsid w:val="009C0532"/>
    <w:rsid w:val="009C3BBC"/>
    <w:rsid w:val="009D4236"/>
    <w:rsid w:val="009E17BC"/>
    <w:rsid w:val="00A00C2F"/>
    <w:rsid w:val="00A07DD5"/>
    <w:rsid w:val="00A2113F"/>
    <w:rsid w:val="00A216C8"/>
    <w:rsid w:val="00A23224"/>
    <w:rsid w:val="00A34A59"/>
    <w:rsid w:val="00A35807"/>
    <w:rsid w:val="00A370F8"/>
    <w:rsid w:val="00A45AC4"/>
    <w:rsid w:val="00A55FC2"/>
    <w:rsid w:val="00A64D94"/>
    <w:rsid w:val="00A7205B"/>
    <w:rsid w:val="00A77FDA"/>
    <w:rsid w:val="00A82311"/>
    <w:rsid w:val="00A8334F"/>
    <w:rsid w:val="00A833AA"/>
    <w:rsid w:val="00A84C35"/>
    <w:rsid w:val="00A85117"/>
    <w:rsid w:val="00A95F19"/>
    <w:rsid w:val="00AB4FD3"/>
    <w:rsid w:val="00AB5310"/>
    <w:rsid w:val="00AB5566"/>
    <w:rsid w:val="00AB56B4"/>
    <w:rsid w:val="00AC33DA"/>
    <w:rsid w:val="00AC6D88"/>
    <w:rsid w:val="00AC6F43"/>
    <w:rsid w:val="00AD20CA"/>
    <w:rsid w:val="00AD37E9"/>
    <w:rsid w:val="00AE1B9E"/>
    <w:rsid w:val="00AE7792"/>
    <w:rsid w:val="00AF3B7E"/>
    <w:rsid w:val="00AF44F1"/>
    <w:rsid w:val="00AF4738"/>
    <w:rsid w:val="00B008F1"/>
    <w:rsid w:val="00B03186"/>
    <w:rsid w:val="00B13BD6"/>
    <w:rsid w:val="00B247A7"/>
    <w:rsid w:val="00B250E8"/>
    <w:rsid w:val="00B25327"/>
    <w:rsid w:val="00B278DF"/>
    <w:rsid w:val="00B36375"/>
    <w:rsid w:val="00B37216"/>
    <w:rsid w:val="00B451BB"/>
    <w:rsid w:val="00B45347"/>
    <w:rsid w:val="00B5126F"/>
    <w:rsid w:val="00B52973"/>
    <w:rsid w:val="00B56625"/>
    <w:rsid w:val="00B6591E"/>
    <w:rsid w:val="00B70771"/>
    <w:rsid w:val="00B71F7B"/>
    <w:rsid w:val="00B756D6"/>
    <w:rsid w:val="00B80DB8"/>
    <w:rsid w:val="00B876EF"/>
    <w:rsid w:val="00B90026"/>
    <w:rsid w:val="00B97B8B"/>
    <w:rsid w:val="00B97E86"/>
    <w:rsid w:val="00BA6163"/>
    <w:rsid w:val="00BB0F12"/>
    <w:rsid w:val="00BC0BBC"/>
    <w:rsid w:val="00BD556C"/>
    <w:rsid w:val="00BD5D56"/>
    <w:rsid w:val="00BE0761"/>
    <w:rsid w:val="00BE0EE5"/>
    <w:rsid w:val="00BF42C1"/>
    <w:rsid w:val="00C00D69"/>
    <w:rsid w:val="00C047EE"/>
    <w:rsid w:val="00C05ECF"/>
    <w:rsid w:val="00C319CA"/>
    <w:rsid w:val="00C369E9"/>
    <w:rsid w:val="00C37BCA"/>
    <w:rsid w:val="00C45507"/>
    <w:rsid w:val="00C461FA"/>
    <w:rsid w:val="00C54195"/>
    <w:rsid w:val="00C54EF7"/>
    <w:rsid w:val="00C7147F"/>
    <w:rsid w:val="00C7169E"/>
    <w:rsid w:val="00C74C4C"/>
    <w:rsid w:val="00C75E1D"/>
    <w:rsid w:val="00C8685A"/>
    <w:rsid w:val="00C878B6"/>
    <w:rsid w:val="00C94A4B"/>
    <w:rsid w:val="00CA0D32"/>
    <w:rsid w:val="00CA1655"/>
    <w:rsid w:val="00CA2760"/>
    <w:rsid w:val="00CA52B8"/>
    <w:rsid w:val="00CA5470"/>
    <w:rsid w:val="00CA6569"/>
    <w:rsid w:val="00CC516D"/>
    <w:rsid w:val="00CC5D56"/>
    <w:rsid w:val="00CE5004"/>
    <w:rsid w:val="00CE7029"/>
    <w:rsid w:val="00CE72E8"/>
    <w:rsid w:val="00D0007F"/>
    <w:rsid w:val="00D10D0F"/>
    <w:rsid w:val="00D1416F"/>
    <w:rsid w:val="00D16BE6"/>
    <w:rsid w:val="00D20DB5"/>
    <w:rsid w:val="00D22A7B"/>
    <w:rsid w:val="00D25108"/>
    <w:rsid w:val="00D41205"/>
    <w:rsid w:val="00D42B43"/>
    <w:rsid w:val="00D53A7E"/>
    <w:rsid w:val="00D54B48"/>
    <w:rsid w:val="00D557B2"/>
    <w:rsid w:val="00D60EEF"/>
    <w:rsid w:val="00D63A2C"/>
    <w:rsid w:val="00D660A8"/>
    <w:rsid w:val="00D76EF0"/>
    <w:rsid w:val="00D85CA1"/>
    <w:rsid w:val="00D8680E"/>
    <w:rsid w:val="00D902F4"/>
    <w:rsid w:val="00D95B75"/>
    <w:rsid w:val="00D96BD8"/>
    <w:rsid w:val="00DA5113"/>
    <w:rsid w:val="00DA78BF"/>
    <w:rsid w:val="00DB0EA4"/>
    <w:rsid w:val="00DB598E"/>
    <w:rsid w:val="00DC0DAD"/>
    <w:rsid w:val="00DC2584"/>
    <w:rsid w:val="00DD3B77"/>
    <w:rsid w:val="00DE7E63"/>
    <w:rsid w:val="00DF60AB"/>
    <w:rsid w:val="00E00A8D"/>
    <w:rsid w:val="00E10D96"/>
    <w:rsid w:val="00E128D3"/>
    <w:rsid w:val="00E14225"/>
    <w:rsid w:val="00E146F7"/>
    <w:rsid w:val="00E17A21"/>
    <w:rsid w:val="00E21D7A"/>
    <w:rsid w:val="00E31068"/>
    <w:rsid w:val="00E31151"/>
    <w:rsid w:val="00E31FB6"/>
    <w:rsid w:val="00E327A9"/>
    <w:rsid w:val="00E333BE"/>
    <w:rsid w:val="00E4727E"/>
    <w:rsid w:val="00E5266B"/>
    <w:rsid w:val="00E5548F"/>
    <w:rsid w:val="00E56C4D"/>
    <w:rsid w:val="00E6475D"/>
    <w:rsid w:val="00E64E82"/>
    <w:rsid w:val="00E707E0"/>
    <w:rsid w:val="00E726D8"/>
    <w:rsid w:val="00E80808"/>
    <w:rsid w:val="00E826DA"/>
    <w:rsid w:val="00E85DD2"/>
    <w:rsid w:val="00EA40DE"/>
    <w:rsid w:val="00EA4572"/>
    <w:rsid w:val="00EB0579"/>
    <w:rsid w:val="00EB3F82"/>
    <w:rsid w:val="00EC04BF"/>
    <w:rsid w:val="00EC0E14"/>
    <w:rsid w:val="00EC310D"/>
    <w:rsid w:val="00ED013D"/>
    <w:rsid w:val="00ED0900"/>
    <w:rsid w:val="00ED1910"/>
    <w:rsid w:val="00ED4C1B"/>
    <w:rsid w:val="00ED7A32"/>
    <w:rsid w:val="00EE2531"/>
    <w:rsid w:val="00EF7761"/>
    <w:rsid w:val="00F022FA"/>
    <w:rsid w:val="00F10719"/>
    <w:rsid w:val="00F15A59"/>
    <w:rsid w:val="00F2197C"/>
    <w:rsid w:val="00F2264B"/>
    <w:rsid w:val="00F2629F"/>
    <w:rsid w:val="00F277ED"/>
    <w:rsid w:val="00F300A3"/>
    <w:rsid w:val="00F40D1F"/>
    <w:rsid w:val="00F4310E"/>
    <w:rsid w:val="00F450A2"/>
    <w:rsid w:val="00F535B9"/>
    <w:rsid w:val="00F536A2"/>
    <w:rsid w:val="00F55CAA"/>
    <w:rsid w:val="00F62817"/>
    <w:rsid w:val="00F70D62"/>
    <w:rsid w:val="00F72F93"/>
    <w:rsid w:val="00F97082"/>
    <w:rsid w:val="00F979E8"/>
    <w:rsid w:val="00FA220C"/>
    <w:rsid w:val="00FA53D7"/>
    <w:rsid w:val="00FA78C8"/>
    <w:rsid w:val="00FA7D44"/>
    <w:rsid w:val="00FB145B"/>
    <w:rsid w:val="00FB1EE5"/>
    <w:rsid w:val="00FB220E"/>
    <w:rsid w:val="00FC2700"/>
    <w:rsid w:val="00FC417A"/>
    <w:rsid w:val="00FC4ADD"/>
    <w:rsid w:val="00FC5FA4"/>
    <w:rsid w:val="00FD71D5"/>
    <w:rsid w:val="00FE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96409F15-86E4-4DFF-9B15-0F43C9E7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043"/>
  </w:style>
  <w:style w:type="paragraph" w:styleId="10">
    <w:name w:val="heading 1"/>
    <w:aliases w:val="H1,.,Название спецификации,h:1,h:1app,TF-Overskrift 1,H11,R1,Titre 0,Глава 1,Заголов,1"/>
    <w:basedOn w:val="a"/>
    <w:next w:val="a"/>
    <w:link w:val="11"/>
    <w:qFormat/>
    <w:rsid w:val="0010163D"/>
    <w:pPr>
      <w:keepNext/>
      <w:spacing w:before="240" w:after="60" w:line="240" w:lineRule="auto"/>
      <w:outlineLvl w:val="0"/>
    </w:pPr>
    <w:rPr>
      <w:rFonts w:ascii="Arial" w:eastAsia="Calibri" w:hAnsi="Arial"/>
      <w:b/>
      <w:kern w:val="32"/>
      <w:sz w:val="32"/>
      <w:szCs w:val="20"/>
      <w:lang w:eastAsia="ru-RU"/>
    </w:rPr>
  </w:style>
  <w:style w:type="paragraph" w:styleId="4">
    <w:name w:val="heading 4"/>
    <w:basedOn w:val="a"/>
    <w:next w:val="a"/>
    <w:link w:val="40"/>
    <w:qFormat/>
    <w:rsid w:val="0010163D"/>
    <w:pPr>
      <w:keepNext/>
      <w:spacing w:before="240" w:after="60" w:line="240" w:lineRule="auto"/>
      <w:outlineLvl w:val="3"/>
    </w:pPr>
    <w:rPr>
      <w:rFonts w:ascii="Calibri" w:eastAsia="Calibri" w:hAnsi="Calibri"/>
      <w:b/>
      <w:bCs/>
      <w:szCs w:val="28"/>
      <w:lang w:val="en-US" w:bidi="en-US"/>
    </w:rPr>
  </w:style>
  <w:style w:type="paragraph" w:styleId="5">
    <w:name w:val="heading 5"/>
    <w:aliases w:val="H5,ITT t5,PA Pico Section,5,Roman list,h5,Roman list1,Roman list2,Roman list11,Roman list3,Roman list12,Roman list21,Roman list111"/>
    <w:basedOn w:val="a"/>
    <w:next w:val="a"/>
    <w:link w:val="50"/>
    <w:qFormat/>
    <w:rsid w:val="0010163D"/>
    <w:pPr>
      <w:spacing w:before="240" w:after="60" w:line="240" w:lineRule="auto"/>
      <w:outlineLvl w:val="4"/>
    </w:pPr>
    <w:rPr>
      <w:rFonts w:ascii="Calibri" w:eastAsia="Calibri"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20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20CA"/>
  </w:style>
  <w:style w:type="paragraph" w:styleId="a6">
    <w:name w:val="footer"/>
    <w:basedOn w:val="a"/>
    <w:link w:val="a7"/>
    <w:uiPriority w:val="99"/>
    <w:unhideWhenUsed/>
    <w:rsid w:val="00AD20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20CA"/>
  </w:style>
  <w:style w:type="character" w:styleId="a8">
    <w:name w:val="Hyperlink"/>
    <w:basedOn w:val="a0"/>
    <w:uiPriority w:val="99"/>
    <w:unhideWhenUsed/>
    <w:rsid w:val="00B70771"/>
    <w:rPr>
      <w:color w:val="0563C1" w:themeColor="hyperlink"/>
      <w:u w:val="single"/>
    </w:rPr>
  </w:style>
  <w:style w:type="character" w:customStyle="1" w:styleId="11">
    <w:name w:val="Заголовок 1 Знак"/>
    <w:aliases w:val="H1 Знак,. Знак,Название спецификации Знак,h:1 Знак,h:1app Знак,TF-Overskrift 1 Знак,H11 Знак,R1 Знак,Titre 0 Знак,Глава 1 Знак,Заголов Знак,1 Знак"/>
    <w:basedOn w:val="a0"/>
    <w:link w:val="10"/>
    <w:rsid w:val="0010163D"/>
    <w:rPr>
      <w:rFonts w:ascii="Arial" w:eastAsia="Calibri" w:hAnsi="Arial"/>
      <w:b/>
      <w:kern w:val="32"/>
      <w:sz w:val="32"/>
      <w:szCs w:val="20"/>
      <w:lang w:eastAsia="ru-RU"/>
    </w:rPr>
  </w:style>
  <w:style w:type="character" w:customStyle="1" w:styleId="40">
    <w:name w:val="Заголовок 4 Знак"/>
    <w:basedOn w:val="a0"/>
    <w:link w:val="4"/>
    <w:rsid w:val="0010163D"/>
    <w:rPr>
      <w:rFonts w:ascii="Calibri" w:eastAsia="Calibri" w:hAnsi="Calibri"/>
      <w:b/>
      <w:bCs/>
      <w:szCs w:val="28"/>
      <w:lang w:val="en-US" w:bidi="en-US"/>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0"/>
    <w:link w:val="5"/>
    <w:rsid w:val="0010163D"/>
    <w:rPr>
      <w:rFonts w:ascii="Calibri" w:eastAsia="Calibri" w:hAnsi="Calibri"/>
      <w:b/>
      <w:bCs/>
      <w:i/>
      <w:iCs/>
      <w:sz w:val="26"/>
      <w:szCs w:val="26"/>
      <w:lang w:eastAsia="ru-RU"/>
    </w:rPr>
  </w:style>
  <w:style w:type="paragraph" w:customStyle="1" w:styleId="12">
    <w:name w:val="Обычный1"/>
    <w:rsid w:val="0010163D"/>
    <w:pPr>
      <w:widowControl w:val="0"/>
      <w:spacing w:before="100" w:after="100" w:line="240" w:lineRule="auto"/>
    </w:pPr>
    <w:rPr>
      <w:rFonts w:eastAsia="Times New Roman"/>
      <w:snapToGrid w:val="0"/>
      <w:sz w:val="24"/>
      <w:szCs w:val="20"/>
      <w:lang w:eastAsia="ru-RU"/>
    </w:rPr>
  </w:style>
  <w:style w:type="paragraph" w:customStyle="1" w:styleId="03zagolovok2">
    <w:name w:val="03zagolovok2"/>
    <w:basedOn w:val="a"/>
    <w:rsid w:val="0010163D"/>
    <w:pPr>
      <w:keepNext/>
      <w:spacing w:before="360" w:after="120" w:line="360" w:lineRule="atLeast"/>
      <w:outlineLvl w:val="1"/>
    </w:pPr>
    <w:rPr>
      <w:rFonts w:ascii="GaramondC" w:eastAsia="Times New Roman" w:hAnsi="GaramondC"/>
      <w:b/>
      <w:color w:val="000000"/>
      <w:szCs w:val="28"/>
      <w:lang w:eastAsia="ru-RU"/>
    </w:rPr>
  </w:style>
  <w:style w:type="paragraph" w:styleId="3">
    <w:name w:val="Body Text 3"/>
    <w:basedOn w:val="a"/>
    <w:link w:val="30"/>
    <w:rsid w:val="0010163D"/>
    <w:pPr>
      <w:spacing w:after="120" w:line="240" w:lineRule="auto"/>
    </w:pPr>
    <w:rPr>
      <w:rFonts w:eastAsia="Times New Roman"/>
      <w:sz w:val="16"/>
      <w:szCs w:val="16"/>
      <w:lang w:val="x-none" w:eastAsia="x-none"/>
    </w:rPr>
  </w:style>
  <w:style w:type="character" w:customStyle="1" w:styleId="30">
    <w:name w:val="Основной текст 3 Знак"/>
    <w:basedOn w:val="a0"/>
    <w:link w:val="3"/>
    <w:rsid w:val="0010163D"/>
    <w:rPr>
      <w:rFonts w:eastAsia="Times New Roman"/>
      <w:sz w:val="16"/>
      <w:szCs w:val="16"/>
      <w:lang w:val="x-none" w:eastAsia="x-none"/>
    </w:rPr>
  </w:style>
  <w:style w:type="character" w:styleId="a9">
    <w:name w:val="page number"/>
    <w:basedOn w:val="a0"/>
    <w:rsid w:val="0010163D"/>
  </w:style>
  <w:style w:type="paragraph" w:styleId="aa">
    <w:name w:val="Balloon Text"/>
    <w:basedOn w:val="a"/>
    <w:link w:val="ab"/>
    <w:rsid w:val="0010163D"/>
    <w:pPr>
      <w:spacing w:after="0" w:line="240" w:lineRule="auto"/>
    </w:pPr>
    <w:rPr>
      <w:rFonts w:ascii="Tahoma" w:eastAsia="Times New Roman" w:hAnsi="Tahoma"/>
      <w:sz w:val="16"/>
      <w:szCs w:val="16"/>
      <w:lang w:val="x-none" w:eastAsia="x-none"/>
    </w:rPr>
  </w:style>
  <w:style w:type="character" w:customStyle="1" w:styleId="ab">
    <w:name w:val="Текст выноски Знак"/>
    <w:basedOn w:val="a0"/>
    <w:link w:val="aa"/>
    <w:rsid w:val="0010163D"/>
    <w:rPr>
      <w:rFonts w:ascii="Tahoma" w:eastAsia="Times New Roman" w:hAnsi="Tahoma"/>
      <w:sz w:val="16"/>
      <w:szCs w:val="16"/>
      <w:lang w:val="x-none" w:eastAsia="x-none"/>
    </w:rPr>
  </w:style>
  <w:style w:type="paragraph" w:customStyle="1" w:styleId="xl24">
    <w:name w:val="xl24"/>
    <w:basedOn w:val="a"/>
    <w:rsid w:val="000D1315"/>
    <w:pPr>
      <w:spacing w:before="100" w:after="100" w:line="240" w:lineRule="auto"/>
      <w:jc w:val="center"/>
      <w:textAlignment w:val="center"/>
    </w:pPr>
    <w:rPr>
      <w:rFonts w:eastAsia="Times New Roman"/>
      <w:sz w:val="24"/>
      <w:szCs w:val="20"/>
      <w:lang w:eastAsia="ru-RU"/>
    </w:rPr>
  </w:style>
  <w:style w:type="paragraph" w:styleId="ac">
    <w:name w:val="Body Text"/>
    <w:basedOn w:val="a"/>
    <w:link w:val="ad"/>
    <w:rsid w:val="000D1315"/>
    <w:pPr>
      <w:spacing w:after="120" w:line="240" w:lineRule="auto"/>
    </w:pPr>
    <w:rPr>
      <w:rFonts w:eastAsia="Times New Roman"/>
      <w:sz w:val="20"/>
      <w:szCs w:val="20"/>
      <w:lang w:eastAsia="ru-RU"/>
    </w:rPr>
  </w:style>
  <w:style w:type="character" w:customStyle="1" w:styleId="ad">
    <w:name w:val="Основной текст Знак"/>
    <w:basedOn w:val="a0"/>
    <w:link w:val="ac"/>
    <w:rsid w:val="000D1315"/>
    <w:rPr>
      <w:rFonts w:eastAsia="Times New Roman"/>
      <w:sz w:val="20"/>
      <w:szCs w:val="20"/>
      <w:lang w:eastAsia="ru-RU"/>
    </w:rPr>
  </w:style>
  <w:style w:type="paragraph" w:customStyle="1" w:styleId="1">
    <w:name w:val="Стиль1"/>
    <w:basedOn w:val="a"/>
    <w:rsid w:val="00D8680E"/>
    <w:pPr>
      <w:keepNext/>
      <w:keepLines/>
      <w:widowControl w:val="0"/>
      <w:numPr>
        <w:numId w:val="1"/>
      </w:numPr>
      <w:suppressLineNumbers/>
      <w:suppressAutoHyphens/>
      <w:spacing w:after="60" w:line="240" w:lineRule="auto"/>
    </w:pPr>
    <w:rPr>
      <w:rFonts w:eastAsia="Times New Roman"/>
      <w:b/>
      <w:szCs w:val="24"/>
      <w:lang w:eastAsia="ru-RU"/>
    </w:rPr>
  </w:style>
  <w:style w:type="paragraph" w:customStyle="1" w:styleId="2">
    <w:name w:val="Стиль2"/>
    <w:basedOn w:val="20"/>
    <w:rsid w:val="00D8680E"/>
    <w:pPr>
      <w:keepNext/>
      <w:keepLines/>
      <w:widowControl w:val="0"/>
      <w:numPr>
        <w:ilvl w:val="1"/>
      </w:numPr>
      <w:suppressLineNumbers/>
      <w:suppressAutoHyphens/>
      <w:spacing w:after="60"/>
      <w:jc w:val="both"/>
    </w:pPr>
    <w:rPr>
      <w:b/>
      <w:sz w:val="24"/>
    </w:rPr>
  </w:style>
  <w:style w:type="paragraph" w:styleId="20">
    <w:name w:val="List Number 2"/>
    <w:basedOn w:val="a"/>
    <w:rsid w:val="00D8680E"/>
    <w:pPr>
      <w:numPr>
        <w:ilvl w:val="2"/>
        <w:numId w:val="1"/>
      </w:numPr>
      <w:tabs>
        <w:tab w:val="clear" w:pos="227"/>
        <w:tab w:val="num" w:pos="432"/>
      </w:tabs>
      <w:spacing w:after="0" w:line="240" w:lineRule="auto"/>
      <w:ind w:left="432" w:hanging="432"/>
    </w:pPr>
    <w:rPr>
      <w:rFonts w:eastAsia="Times New Roman"/>
      <w:sz w:val="20"/>
      <w:szCs w:val="20"/>
      <w:lang w:eastAsia="ru-RU"/>
    </w:rPr>
  </w:style>
  <w:style w:type="paragraph" w:styleId="ae">
    <w:name w:val="Body Text Indent"/>
    <w:basedOn w:val="a"/>
    <w:link w:val="af"/>
    <w:rsid w:val="00D8680E"/>
    <w:pPr>
      <w:spacing w:after="120" w:line="240" w:lineRule="auto"/>
      <w:ind w:left="283"/>
    </w:pPr>
    <w:rPr>
      <w:rFonts w:eastAsia="Times New Roman"/>
      <w:sz w:val="20"/>
      <w:szCs w:val="20"/>
      <w:lang w:eastAsia="ru-RU"/>
    </w:rPr>
  </w:style>
  <w:style w:type="character" w:customStyle="1" w:styleId="af">
    <w:name w:val="Основной текст с отступом Знак"/>
    <w:basedOn w:val="a0"/>
    <w:link w:val="ae"/>
    <w:rsid w:val="00D8680E"/>
    <w:rPr>
      <w:rFonts w:eastAsia="Times New Roman"/>
      <w:sz w:val="20"/>
      <w:szCs w:val="20"/>
      <w:lang w:eastAsia="ru-RU"/>
    </w:rPr>
  </w:style>
  <w:style w:type="paragraph" w:styleId="af0">
    <w:name w:val="List Paragraph"/>
    <w:aliases w:val="Абзац списка ЭкспертЪ,Bullet List,Bullet Number,FooterText,List Paragraph_0,List Paragraph_0_0,SL_Абзац списка,f_Абзац 1,lp1,numbered,Абзац списка11,Маркер,Нумерованый список,ПАРАГРАФ,Текстовая,название,List Paragraph1,List Paragraph_0_0_0"/>
    <w:basedOn w:val="a"/>
    <w:link w:val="af1"/>
    <w:uiPriority w:val="34"/>
    <w:qFormat/>
    <w:rsid w:val="004D2999"/>
    <w:pPr>
      <w:spacing w:after="0" w:line="240" w:lineRule="auto"/>
      <w:ind w:left="708"/>
    </w:pPr>
    <w:rPr>
      <w:rFonts w:eastAsia="Times New Roman"/>
      <w:sz w:val="20"/>
      <w:szCs w:val="20"/>
      <w:lang w:eastAsia="ru-RU"/>
    </w:rPr>
  </w:style>
  <w:style w:type="paragraph" w:styleId="af2">
    <w:name w:val="footnote text"/>
    <w:basedOn w:val="a"/>
    <w:link w:val="af3"/>
    <w:uiPriority w:val="99"/>
    <w:unhideWhenUsed/>
    <w:rsid w:val="004D2999"/>
    <w:pPr>
      <w:spacing w:after="0" w:line="240" w:lineRule="auto"/>
    </w:pPr>
    <w:rPr>
      <w:rFonts w:ascii="Calibri" w:eastAsia="Times New Roman" w:hAnsi="Calibri"/>
      <w:sz w:val="20"/>
      <w:szCs w:val="20"/>
      <w:lang w:val="x-none"/>
    </w:rPr>
  </w:style>
  <w:style w:type="character" w:customStyle="1" w:styleId="af3">
    <w:name w:val="Текст сноски Знак"/>
    <w:basedOn w:val="a0"/>
    <w:link w:val="af2"/>
    <w:uiPriority w:val="99"/>
    <w:rsid w:val="004D2999"/>
    <w:rPr>
      <w:rFonts w:ascii="Calibri" w:eastAsia="Times New Roman" w:hAnsi="Calibri"/>
      <w:sz w:val="20"/>
      <w:szCs w:val="20"/>
      <w:lang w:val="x-none"/>
    </w:rPr>
  </w:style>
  <w:style w:type="character" w:styleId="af4">
    <w:name w:val="footnote reference"/>
    <w:uiPriority w:val="99"/>
    <w:unhideWhenUsed/>
    <w:rsid w:val="004D2999"/>
    <w:rPr>
      <w:rFonts w:cs="Times New Roman"/>
      <w:vertAlign w:val="superscript"/>
    </w:rPr>
  </w:style>
  <w:style w:type="character" w:customStyle="1" w:styleId="af1">
    <w:name w:val="Абзац списка Знак"/>
    <w:aliases w:val="Абзац списка ЭкспертЪ Знак,Bullet List Знак,Bullet Number Знак,FooterText Знак,List Paragraph_0 Знак,List Paragraph_0_0 Знак,SL_Абзац списка Знак,f_Абзац 1 Знак,lp1 Знак,numbered Знак,Абзац списка11 Знак,Маркер Знак,ПАРАГРАФ Знак"/>
    <w:link w:val="af0"/>
    <w:uiPriority w:val="34"/>
    <w:qFormat/>
    <w:rsid w:val="004D2999"/>
    <w:rPr>
      <w:rFonts w:eastAsia="Times New Roman"/>
      <w:sz w:val="20"/>
      <w:szCs w:val="20"/>
      <w:lang w:eastAsia="ru-RU"/>
    </w:rPr>
  </w:style>
  <w:style w:type="table" w:customStyle="1" w:styleId="13">
    <w:name w:val="Сетка таблицы1"/>
    <w:basedOn w:val="a1"/>
    <w:next w:val="a3"/>
    <w:uiPriority w:val="59"/>
    <w:rsid w:val="00E80808"/>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80808"/>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u.ru" TargetMode="External"/><Relationship Id="rId17" Type="http://schemas.openxmlformats.org/officeDocument/2006/relationships/hyperlink" Target="consultantplus://offline/ref=D180352582A5E1EF3E5F7B03124DC44F5C134D9EF85475810A82CA72665ED4B3EBAC2A7425A6ED5EB1788070CC0F7C3FAD7E5902U3PEK" TargetMode="External"/><Relationship Id="rId2" Type="http://schemas.openxmlformats.org/officeDocument/2006/relationships/numbering" Target="numbering.xml"/><Relationship Id="rId16" Type="http://schemas.openxmlformats.org/officeDocument/2006/relationships/hyperlink" Target="consultantplus://offline/ref=CE783272C653A2BB6C71D2364F8D2FA4B2D72F62D5EF8F1DE2541BFDDDCB24BB45E54289D8F9F8C11494E8545B4D3FCA424C22943528EB79ACo7N"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F90FA9C3D932ADBB143118F94C6C66F4EB044C8EAF0FA8A9567AB5EA3B69BF2DAE8AA523F8118BC96881D372F3F90A11264E01F571DC32d7D2N" TargetMode="External"/><Relationship Id="rId5" Type="http://schemas.openxmlformats.org/officeDocument/2006/relationships/webSettings" Target="webSettings.xml"/><Relationship Id="rId15" Type="http://schemas.openxmlformats.org/officeDocument/2006/relationships/hyperlink" Target="consultantplus://offline/ref=388C088390A5C09DD3CB2706EF40E1365F638832336959B1115889FBB964955CD4DC767328162C1DE45195651FE9F5C0D2B8AC42CACE539FO2j6N" TargetMode="External"/><Relationship Id="rId10" Type="http://schemas.openxmlformats.org/officeDocument/2006/relationships/hyperlink" Target="consultantplus://offline/ref=25F90FA9C3D932ADBB143118F94C6C66F4EB044C8EAF0FA8A9567AB5EA3B69BF2DAE8AA523F8118BCB6881D372F3F90A11264E01F571DC32d7D2N"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F8C7226A49815B331723B91D4BF801111E5535BFF91F11A1304D3781248B3631604126252596BB92E38F3CD0F0474C393A41396E75DA2A27kF4D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EF938-4F6C-4C86-8348-DDED1CCC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44</Pages>
  <Words>15686</Words>
  <Characters>89414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2023-05-19T10:49:00Z</cp:lastPrinted>
  <dcterms:created xsi:type="dcterms:W3CDTF">2023-05-18T09:20:00Z</dcterms:created>
  <dcterms:modified xsi:type="dcterms:W3CDTF">2023-05-19T10:49:00Z</dcterms:modified>
</cp:coreProperties>
</file>