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D0FA6" w14:textId="77777777" w:rsidR="00836769" w:rsidRDefault="00836769" w:rsidP="007467E0">
      <w:pPr>
        <w:pStyle w:val="10"/>
        <w:numPr>
          <w:ilvl w:val="0"/>
          <w:numId w:val="0"/>
        </w:numPr>
        <w:spacing w:before="0" w:after="0" w:line="240" w:lineRule="auto"/>
        <w:jc w:val="center"/>
      </w:pPr>
    </w:p>
    <w:p w14:paraId="266E3B15" w14:textId="77777777" w:rsidR="00836769" w:rsidRDefault="00836769" w:rsidP="007467E0">
      <w:pPr>
        <w:pStyle w:val="10"/>
        <w:numPr>
          <w:ilvl w:val="0"/>
          <w:numId w:val="0"/>
        </w:numPr>
        <w:spacing w:before="0" w:after="0" w:line="240" w:lineRule="auto"/>
        <w:jc w:val="center"/>
      </w:pPr>
    </w:p>
    <w:p w14:paraId="6DDD5E0E" w14:textId="77777777" w:rsidR="000F4E13" w:rsidRPr="0074712F" w:rsidRDefault="000F4E13" w:rsidP="007467E0">
      <w:pPr>
        <w:pStyle w:val="10"/>
        <w:numPr>
          <w:ilvl w:val="0"/>
          <w:numId w:val="0"/>
        </w:numPr>
        <w:spacing w:before="0" w:after="0" w:line="240" w:lineRule="auto"/>
        <w:jc w:val="center"/>
      </w:pPr>
      <w:r w:rsidRPr="0074712F">
        <w:t>Федеральное государственное бюджетное учреждение науки Институт проблем управления им. В.А. Трапезникова Российской академии наук</w:t>
      </w:r>
    </w:p>
    <w:p w14:paraId="606E3F96" w14:textId="77777777" w:rsidR="00FF7FB1" w:rsidRPr="0074712F" w:rsidRDefault="000F4E13"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bCs/>
          <w:sz w:val="24"/>
          <w:szCs w:val="24"/>
        </w:rPr>
        <w:t>(ИПУ РАН)</w:t>
      </w:r>
    </w:p>
    <w:p w14:paraId="008A4B1E" w14:textId="77777777" w:rsidR="00FF7FB1" w:rsidRPr="0074712F" w:rsidRDefault="00FF7FB1" w:rsidP="007467E0">
      <w:pPr>
        <w:spacing w:after="0" w:line="240" w:lineRule="auto"/>
        <w:jc w:val="right"/>
        <w:rPr>
          <w:rFonts w:ascii="Times New Roman" w:hAnsi="Times New Roman" w:cs="Times New Roman"/>
          <w:b/>
          <w:sz w:val="24"/>
          <w:szCs w:val="24"/>
        </w:rPr>
      </w:pPr>
    </w:p>
    <w:p w14:paraId="54706768" w14:textId="77777777" w:rsidR="000F4E13" w:rsidRPr="0074712F" w:rsidRDefault="000F4E13" w:rsidP="007467E0">
      <w:pPr>
        <w:spacing w:after="0" w:line="240" w:lineRule="auto"/>
        <w:jc w:val="center"/>
        <w:rPr>
          <w:rFonts w:ascii="Times New Roman" w:hAnsi="Times New Roman" w:cs="Times New Roman"/>
          <w:b/>
          <w:sz w:val="24"/>
          <w:szCs w:val="24"/>
        </w:rPr>
      </w:pPr>
    </w:p>
    <w:p w14:paraId="773BF2BF" w14:textId="77777777" w:rsidR="000F4E13" w:rsidRPr="0074712F" w:rsidRDefault="000F4E13" w:rsidP="007467E0">
      <w:pPr>
        <w:spacing w:after="0" w:line="240" w:lineRule="auto"/>
        <w:jc w:val="right"/>
        <w:rPr>
          <w:rFonts w:ascii="Times New Roman" w:hAnsi="Times New Roman" w:cs="Times New Roman"/>
          <w:b/>
          <w:sz w:val="24"/>
          <w:szCs w:val="24"/>
        </w:rPr>
      </w:pPr>
    </w:p>
    <w:p w14:paraId="51DC7941" w14:textId="77777777" w:rsidR="00FF7FB1" w:rsidRPr="0074712F" w:rsidRDefault="00FF7FB1" w:rsidP="007467E0">
      <w:pPr>
        <w:spacing w:after="0" w:line="240" w:lineRule="auto"/>
        <w:jc w:val="right"/>
        <w:rPr>
          <w:rFonts w:ascii="Times New Roman" w:hAnsi="Times New Roman" w:cs="Times New Roman"/>
          <w:b/>
          <w:sz w:val="24"/>
          <w:szCs w:val="24"/>
        </w:rPr>
      </w:pPr>
    </w:p>
    <w:p w14:paraId="122493CC" w14:textId="77777777" w:rsidR="00B906EC" w:rsidRPr="0074712F" w:rsidRDefault="00B906EC" w:rsidP="007467E0">
      <w:pPr>
        <w:spacing w:after="0" w:line="240" w:lineRule="auto"/>
        <w:jc w:val="right"/>
        <w:rPr>
          <w:rFonts w:ascii="Times New Roman" w:hAnsi="Times New Roman" w:cs="Times New Roman"/>
          <w:b/>
          <w:sz w:val="24"/>
          <w:szCs w:val="24"/>
        </w:rPr>
      </w:pPr>
      <w:r w:rsidRPr="0074712F">
        <w:rPr>
          <w:rFonts w:ascii="Times New Roman" w:hAnsi="Times New Roman" w:cs="Times New Roman"/>
          <w:b/>
          <w:sz w:val="24"/>
          <w:szCs w:val="24"/>
        </w:rPr>
        <w:t>«Утверждаю»</w:t>
      </w:r>
    </w:p>
    <w:p w14:paraId="2046C324" w14:textId="77777777" w:rsidR="00B906EC" w:rsidRPr="0074712F" w:rsidRDefault="006E2F33" w:rsidP="007467E0">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r>
        <w:rPr>
          <w:rFonts w:ascii="Times New Roman" w:hAnsi="Times New Roman" w:cs="Times New Roman"/>
          <w:bCs/>
          <w:sz w:val="24"/>
          <w:szCs w:val="24"/>
        </w:rPr>
        <w:br/>
        <w:t>по развитию и информатизации</w:t>
      </w:r>
    </w:p>
    <w:p w14:paraId="55B9013C" w14:textId="77777777" w:rsidR="006016BD" w:rsidRPr="0074712F" w:rsidRDefault="006016BD" w:rsidP="007467E0">
      <w:pPr>
        <w:spacing w:after="0" w:line="240" w:lineRule="auto"/>
        <w:jc w:val="right"/>
        <w:rPr>
          <w:rFonts w:ascii="Times New Roman" w:hAnsi="Times New Roman" w:cs="Times New Roman"/>
          <w:bCs/>
          <w:sz w:val="24"/>
          <w:szCs w:val="24"/>
        </w:rPr>
      </w:pPr>
    </w:p>
    <w:p w14:paraId="35714DBD" w14:textId="77777777" w:rsidR="00B906EC" w:rsidRPr="0074712F" w:rsidRDefault="00B906EC" w:rsidP="007467E0">
      <w:pPr>
        <w:spacing w:after="0" w:line="240" w:lineRule="auto"/>
        <w:jc w:val="right"/>
        <w:rPr>
          <w:rFonts w:ascii="Times New Roman" w:hAnsi="Times New Roman" w:cs="Times New Roman"/>
          <w:bCs/>
          <w:sz w:val="24"/>
          <w:szCs w:val="24"/>
        </w:rPr>
      </w:pPr>
      <w:r w:rsidRPr="0074712F">
        <w:rPr>
          <w:rFonts w:ascii="Times New Roman" w:hAnsi="Times New Roman" w:cs="Times New Roman"/>
          <w:bCs/>
          <w:sz w:val="24"/>
          <w:szCs w:val="24"/>
        </w:rPr>
        <w:t>_________________</w:t>
      </w:r>
      <w:r w:rsidR="006E2F33">
        <w:rPr>
          <w:rFonts w:ascii="Times New Roman" w:hAnsi="Times New Roman" w:cs="Times New Roman"/>
          <w:bCs/>
          <w:sz w:val="24"/>
          <w:szCs w:val="24"/>
        </w:rPr>
        <w:t xml:space="preserve"> </w:t>
      </w:r>
      <w:r w:rsidR="006E2F33">
        <w:rPr>
          <w:rFonts w:ascii="Times New Roman" w:hAnsi="Times New Roman" w:cs="Times New Roman"/>
          <w:b/>
          <w:bCs/>
          <w:sz w:val="24"/>
          <w:szCs w:val="24"/>
        </w:rPr>
        <w:t>С.В. Корниенко</w:t>
      </w:r>
      <w:r w:rsidR="001F1241" w:rsidRPr="0074712F">
        <w:rPr>
          <w:rFonts w:ascii="Times New Roman" w:hAnsi="Times New Roman" w:cs="Times New Roman"/>
          <w:bCs/>
          <w:sz w:val="24"/>
          <w:szCs w:val="24"/>
        </w:rPr>
        <w:t xml:space="preserve"> </w:t>
      </w:r>
      <w:r w:rsidRPr="0074712F">
        <w:rPr>
          <w:rFonts w:ascii="Times New Roman" w:hAnsi="Times New Roman" w:cs="Times New Roman"/>
          <w:bCs/>
          <w:sz w:val="24"/>
          <w:szCs w:val="24"/>
        </w:rPr>
        <w:t xml:space="preserve">                                                                   </w:t>
      </w:r>
    </w:p>
    <w:p w14:paraId="56C01790" w14:textId="77777777" w:rsidR="00B906EC" w:rsidRPr="0074712F" w:rsidRDefault="00B906EC" w:rsidP="007467E0">
      <w:pPr>
        <w:spacing w:after="0" w:line="240" w:lineRule="auto"/>
        <w:jc w:val="center"/>
        <w:rPr>
          <w:rFonts w:ascii="Times New Roman" w:hAnsi="Times New Roman" w:cs="Times New Roman"/>
          <w:bCs/>
          <w:sz w:val="24"/>
          <w:szCs w:val="24"/>
        </w:rPr>
      </w:pPr>
      <w:r w:rsidRPr="0074712F">
        <w:rPr>
          <w:rFonts w:ascii="Times New Roman" w:hAnsi="Times New Roman" w:cs="Times New Roman"/>
          <w:sz w:val="24"/>
          <w:szCs w:val="24"/>
        </w:rPr>
        <w:t xml:space="preserve">                                                                                                            «      » ________________20</w:t>
      </w:r>
      <w:r w:rsidR="00245515" w:rsidRPr="0074712F">
        <w:rPr>
          <w:rFonts w:ascii="Times New Roman" w:hAnsi="Times New Roman" w:cs="Times New Roman"/>
          <w:sz w:val="24"/>
          <w:szCs w:val="24"/>
        </w:rPr>
        <w:t>2</w:t>
      </w:r>
      <w:r w:rsidR="00395E8B" w:rsidRPr="0074712F">
        <w:rPr>
          <w:rFonts w:ascii="Times New Roman" w:hAnsi="Times New Roman" w:cs="Times New Roman"/>
          <w:sz w:val="24"/>
          <w:szCs w:val="24"/>
        </w:rPr>
        <w:t xml:space="preserve">1 </w:t>
      </w:r>
      <w:r w:rsidR="007C6968" w:rsidRPr="0074712F">
        <w:rPr>
          <w:rFonts w:ascii="Times New Roman" w:hAnsi="Times New Roman" w:cs="Times New Roman"/>
          <w:sz w:val="24"/>
          <w:szCs w:val="24"/>
        </w:rPr>
        <w:t>г.</w:t>
      </w:r>
    </w:p>
    <w:p w14:paraId="2254C93B" w14:textId="77777777" w:rsidR="00B906EC" w:rsidRPr="0074712F" w:rsidRDefault="00B906EC" w:rsidP="007467E0">
      <w:pPr>
        <w:spacing w:after="0" w:line="240" w:lineRule="auto"/>
        <w:jc w:val="center"/>
        <w:rPr>
          <w:rFonts w:ascii="Times New Roman" w:hAnsi="Times New Roman" w:cs="Times New Roman"/>
          <w:bCs/>
          <w:sz w:val="24"/>
          <w:szCs w:val="24"/>
        </w:rPr>
      </w:pPr>
    </w:p>
    <w:p w14:paraId="29B88EB6" w14:textId="77777777" w:rsidR="00381D78" w:rsidRPr="0074712F" w:rsidRDefault="00381D78" w:rsidP="007467E0">
      <w:pPr>
        <w:spacing w:after="0" w:line="240" w:lineRule="auto"/>
        <w:jc w:val="center"/>
        <w:rPr>
          <w:rFonts w:ascii="Times New Roman" w:hAnsi="Times New Roman" w:cs="Times New Roman"/>
          <w:b/>
          <w:sz w:val="24"/>
          <w:szCs w:val="24"/>
        </w:rPr>
      </w:pPr>
    </w:p>
    <w:p w14:paraId="2847B163" w14:textId="77777777" w:rsidR="00381D78" w:rsidRPr="0074712F" w:rsidRDefault="00381D78" w:rsidP="007467E0">
      <w:pPr>
        <w:spacing w:after="0" w:line="240" w:lineRule="auto"/>
        <w:jc w:val="center"/>
        <w:rPr>
          <w:rFonts w:ascii="Times New Roman" w:hAnsi="Times New Roman" w:cs="Times New Roman"/>
          <w:b/>
          <w:sz w:val="24"/>
          <w:szCs w:val="24"/>
        </w:rPr>
      </w:pPr>
    </w:p>
    <w:p w14:paraId="616CF190" w14:textId="77777777" w:rsidR="00381D78" w:rsidRPr="0074712F" w:rsidRDefault="00381D78" w:rsidP="007467E0">
      <w:pPr>
        <w:spacing w:after="0" w:line="240" w:lineRule="auto"/>
        <w:jc w:val="center"/>
        <w:rPr>
          <w:rFonts w:ascii="Times New Roman" w:hAnsi="Times New Roman" w:cs="Times New Roman"/>
          <w:b/>
          <w:sz w:val="24"/>
          <w:szCs w:val="24"/>
        </w:rPr>
      </w:pPr>
    </w:p>
    <w:p w14:paraId="2B7C0FE9" w14:textId="77777777" w:rsidR="00DD0EB2" w:rsidRDefault="00DD0EB2" w:rsidP="007467E0">
      <w:pPr>
        <w:spacing w:after="0" w:line="240" w:lineRule="auto"/>
        <w:jc w:val="center"/>
        <w:rPr>
          <w:rFonts w:ascii="Times New Roman" w:hAnsi="Times New Roman" w:cs="Times New Roman"/>
          <w:b/>
          <w:sz w:val="24"/>
          <w:szCs w:val="24"/>
        </w:rPr>
      </w:pPr>
    </w:p>
    <w:p w14:paraId="517B1504" w14:textId="77777777" w:rsidR="00DD0EB2" w:rsidRDefault="00DD0EB2" w:rsidP="007467E0">
      <w:pPr>
        <w:spacing w:after="0" w:line="240" w:lineRule="auto"/>
        <w:jc w:val="center"/>
        <w:rPr>
          <w:rFonts w:ascii="Times New Roman" w:hAnsi="Times New Roman" w:cs="Times New Roman"/>
          <w:b/>
          <w:sz w:val="24"/>
          <w:szCs w:val="24"/>
        </w:rPr>
      </w:pPr>
    </w:p>
    <w:p w14:paraId="79E21D35" w14:textId="77777777" w:rsidR="00C53AD2" w:rsidRPr="0074712F" w:rsidRDefault="00C53AD2"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 xml:space="preserve">ДОКУМЕНТАЦИЯ </w:t>
      </w:r>
    </w:p>
    <w:p w14:paraId="72876387" w14:textId="77777777" w:rsidR="00C53AD2" w:rsidRPr="0074712F" w:rsidRDefault="00C53AD2" w:rsidP="007467E0">
      <w:pPr>
        <w:spacing w:after="0" w:line="240" w:lineRule="auto"/>
        <w:jc w:val="center"/>
        <w:rPr>
          <w:rFonts w:ascii="Times New Roman" w:hAnsi="Times New Roman" w:cs="Times New Roman"/>
          <w:b/>
          <w:bCs/>
          <w:spacing w:val="-1"/>
          <w:sz w:val="24"/>
          <w:szCs w:val="24"/>
        </w:rPr>
      </w:pPr>
      <w:r w:rsidRPr="0074712F">
        <w:rPr>
          <w:rFonts w:ascii="Times New Roman" w:hAnsi="Times New Roman" w:cs="Times New Roman"/>
          <w:b/>
          <w:bCs/>
          <w:spacing w:val="-1"/>
          <w:sz w:val="24"/>
          <w:szCs w:val="24"/>
        </w:rPr>
        <w:t>об электронном аукционе</w:t>
      </w:r>
    </w:p>
    <w:p w14:paraId="4F0213D3" w14:textId="77777777" w:rsidR="00C53AD2" w:rsidRPr="0074712F" w:rsidRDefault="00C53AD2" w:rsidP="007467E0">
      <w:pPr>
        <w:spacing w:after="0" w:line="240" w:lineRule="auto"/>
        <w:jc w:val="center"/>
        <w:rPr>
          <w:rFonts w:ascii="Times New Roman" w:hAnsi="Times New Roman" w:cs="Times New Roman"/>
          <w:b/>
          <w:sz w:val="24"/>
          <w:szCs w:val="24"/>
        </w:rPr>
      </w:pPr>
    </w:p>
    <w:p w14:paraId="1DBF6124" w14:textId="0EF6AE45" w:rsidR="00C53AD2" w:rsidRPr="0074712F" w:rsidRDefault="00C359B8" w:rsidP="007467E0">
      <w:pPr>
        <w:spacing w:after="0" w:line="240" w:lineRule="auto"/>
        <w:jc w:val="center"/>
        <w:rPr>
          <w:rFonts w:ascii="Times New Roman" w:hAnsi="Times New Roman" w:cs="Times New Roman"/>
          <w:b/>
          <w:sz w:val="24"/>
          <w:szCs w:val="24"/>
        </w:rPr>
      </w:pPr>
      <w:r w:rsidRPr="006C338E">
        <w:rPr>
          <w:rFonts w:ascii="Times New Roman" w:hAnsi="Times New Roman" w:cs="Times New Roman"/>
          <w:b/>
          <w:sz w:val="24"/>
          <w:szCs w:val="24"/>
        </w:rPr>
        <w:t>№ ИПУ 202</w:t>
      </w:r>
      <w:r w:rsidR="00395E8B" w:rsidRPr="006C338E">
        <w:rPr>
          <w:rFonts w:ascii="Times New Roman" w:hAnsi="Times New Roman" w:cs="Times New Roman"/>
          <w:b/>
          <w:sz w:val="24"/>
          <w:szCs w:val="24"/>
        </w:rPr>
        <w:t>1</w:t>
      </w:r>
      <w:r w:rsidRPr="006C338E">
        <w:rPr>
          <w:rFonts w:ascii="Times New Roman" w:hAnsi="Times New Roman" w:cs="Times New Roman"/>
          <w:b/>
          <w:sz w:val="24"/>
          <w:szCs w:val="24"/>
        </w:rPr>
        <w:t>/ЭА</w:t>
      </w:r>
      <w:r w:rsidR="003B65BC" w:rsidRPr="006C338E">
        <w:rPr>
          <w:rFonts w:ascii="Times New Roman" w:hAnsi="Times New Roman" w:cs="Times New Roman"/>
          <w:b/>
          <w:sz w:val="24"/>
          <w:szCs w:val="24"/>
        </w:rPr>
        <w:t>-</w:t>
      </w:r>
      <w:r w:rsidR="004E3DA6">
        <w:rPr>
          <w:rFonts w:ascii="Times New Roman" w:hAnsi="Times New Roman" w:cs="Times New Roman"/>
          <w:b/>
          <w:sz w:val="24"/>
          <w:szCs w:val="24"/>
        </w:rPr>
        <w:t>93</w:t>
      </w:r>
    </w:p>
    <w:p w14:paraId="51FE7399" w14:textId="77777777" w:rsidR="00C53AD2" w:rsidRPr="0074712F" w:rsidRDefault="00C53AD2" w:rsidP="007467E0">
      <w:pPr>
        <w:shd w:val="clear" w:color="auto" w:fill="FFFFFF"/>
        <w:tabs>
          <w:tab w:val="left" w:leader="dot" w:pos="9259"/>
        </w:tabs>
        <w:spacing w:after="0" w:line="240" w:lineRule="auto"/>
        <w:rPr>
          <w:rFonts w:ascii="Times New Roman" w:hAnsi="Times New Roman" w:cs="Times New Roman"/>
          <w:sz w:val="24"/>
          <w:szCs w:val="24"/>
        </w:rPr>
      </w:pPr>
    </w:p>
    <w:p w14:paraId="7AE63DDD" w14:textId="77777777" w:rsidR="004E3DA6" w:rsidRDefault="006E2F33" w:rsidP="00481187">
      <w:pPr>
        <w:shd w:val="clear" w:color="auto" w:fill="FFFFFF"/>
        <w:tabs>
          <w:tab w:val="left" w:leader="dot" w:pos="9259"/>
        </w:tabs>
        <w:spacing w:after="0" w:line="240" w:lineRule="auto"/>
        <w:jc w:val="center"/>
        <w:rPr>
          <w:rFonts w:ascii="Times New Roman" w:hAnsi="Times New Roman" w:cs="Times New Roman"/>
          <w:b/>
          <w:sz w:val="24"/>
          <w:szCs w:val="24"/>
        </w:rPr>
      </w:pPr>
      <w:r w:rsidRPr="006E2F33">
        <w:rPr>
          <w:rFonts w:ascii="Times New Roman" w:hAnsi="Times New Roman" w:cs="Times New Roman"/>
          <w:b/>
          <w:sz w:val="24"/>
          <w:szCs w:val="24"/>
        </w:rPr>
        <w:t xml:space="preserve">Поставка </w:t>
      </w:r>
      <w:r w:rsidR="00834A99" w:rsidRPr="00834A99">
        <w:rPr>
          <w:rFonts w:ascii="Times New Roman" w:hAnsi="Times New Roman" w:cs="Times New Roman"/>
          <w:b/>
          <w:sz w:val="24"/>
          <w:szCs w:val="24"/>
        </w:rPr>
        <w:t>электротехнических материалов (</w:t>
      </w:r>
      <w:r w:rsidR="004E3DA6">
        <w:rPr>
          <w:rFonts w:ascii="Times New Roman" w:hAnsi="Times New Roman" w:cs="Times New Roman"/>
          <w:b/>
          <w:sz w:val="24"/>
          <w:szCs w:val="24"/>
        </w:rPr>
        <w:t>выключатели автоматические</w:t>
      </w:r>
      <w:r w:rsidR="00834A99" w:rsidRPr="00834A99">
        <w:rPr>
          <w:rFonts w:ascii="Times New Roman" w:hAnsi="Times New Roman" w:cs="Times New Roman"/>
          <w:b/>
          <w:sz w:val="24"/>
          <w:szCs w:val="24"/>
        </w:rPr>
        <w:t xml:space="preserve">) для нужд </w:t>
      </w:r>
    </w:p>
    <w:p w14:paraId="29A5A666" w14:textId="6DE02E29" w:rsidR="00B906EC" w:rsidRPr="0074712F" w:rsidRDefault="00834A99" w:rsidP="00481187">
      <w:pPr>
        <w:shd w:val="clear" w:color="auto" w:fill="FFFFFF"/>
        <w:tabs>
          <w:tab w:val="left" w:leader="dot" w:pos="9259"/>
        </w:tabs>
        <w:spacing w:after="0" w:line="240" w:lineRule="auto"/>
        <w:jc w:val="center"/>
        <w:rPr>
          <w:rFonts w:ascii="Times New Roman" w:hAnsi="Times New Roman" w:cs="Times New Roman"/>
          <w:sz w:val="24"/>
          <w:szCs w:val="24"/>
        </w:rPr>
      </w:pPr>
      <w:r w:rsidRPr="00834A99">
        <w:rPr>
          <w:rFonts w:ascii="Times New Roman" w:hAnsi="Times New Roman" w:cs="Times New Roman"/>
          <w:b/>
          <w:sz w:val="24"/>
          <w:szCs w:val="24"/>
        </w:rPr>
        <w:t>ИПУ РАН</w:t>
      </w:r>
    </w:p>
    <w:p w14:paraId="52ED6D85" w14:textId="77777777"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14:paraId="798F78AE" w14:textId="77777777" w:rsidR="00B906EC" w:rsidRPr="0074712F" w:rsidRDefault="00B906EC" w:rsidP="007467E0">
      <w:pPr>
        <w:shd w:val="clear" w:color="auto" w:fill="FFFFFF"/>
        <w:tabs>
          <w:tab w:val="left" w:leader="dot" w:pos="9259"/>
        </w:tabs>
        <w:spacing w:after="0" w:line="240" w:lineRule="auto"/>
        <w:rPr>
          <w:rFonts w:ascii="Times New Roman" w:hAnsi="Times New Roman" w:cs="Times New Roman"/>
          <w:sz w:val="24"/>
          <w:szCs w:val="24"/>
        </w:rPr>
      </w:pPr>
    </w:p>
    <w:p w14:paraId="1015A499" w14:textId="77777777"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29583EF3"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3973C10D"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28C1E238"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311057A9"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5AFFB5A6" w14:textId="77777777" w:rsidR="001F1241" w:rsidRPr="0074712F" w:rsidRDefault="001F1241"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1EE8978B" w14:textId="77777777" w:rsidR="00F36CE4" w:rsidRPr="0074712F" w:rsidRDefault="00F36CE4"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5C0A7B19"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1921527D"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2E66482C"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24EB93C2"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7C902FCC"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42869966"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40B7B44C"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628CA412"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487F25EC"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50DEB157"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0A4631F2"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41F6D480"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35430632"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675181E1"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3CF08D26" w14:textId="77777777" w:rsidR="00DD0EB2" w:rsidRDefault="00DD0EB2" w:rsidP="007467E0">
      <w:pPr>
        <w:shd w:val="clear" w:color="auto" w:fill="FFFFFF"/>
        <w:tabs>
          <w:tab w:val="left" w:leader="dot" w:pos="9259"/>
        </w:tabs>
        <w:spacing w:after="0" w:line="240" w:lineRule="auto"/>
        <w:jc w:val="center"/>
        <w:rPr>
          <w:rFonts w:ascii="Times New Roman" w:hAnsi="Times New Roman" w:cs="Times New Roman"/>
          <w:b/>
          <w:sz w:val="24"/>
          <w:szCs w:val="24"/>
        </w:rPr>
      </w:pPr>
    </w:p>
    <w:p w14:paraId="7363C0AB" w14:textId="77777777" w:rsidR="00B906EC" w:rsidRPr="0074712F" w:rsidRDefault="00B906EC" w:rsidP="007467E0">
      <w:pPr>
        <w:shd w:val="clear" w:color="auto" w:fill="FFFFFF"/>
        <w:tabs>
          <w:tab w:val="left" w:leader="dot" w:pos="9259"/>
        </w:tabs>
        <w:spacing w:after="0" w:line="240" w:lineRule="auto"/>
        <w:jc w:val="center"/>
        <w:rPr>
          <w:rFonts w:ascii="Times New Roman" w:hAnsi="Times New Roman" w:cs="Times New Roman"/>
          <w:sz w:val="24"/>
          <w:szCs w:val="24"/>
        </w:rPr>
      </w:pPr>
      <w:r w:rsidRPr="0074712F">
        <w:rPr>
          <w:rFonts w:ascii="Times New Roman" w:hAnsi="Times New Roman" w:cs="Times New Roman"/>
          <w:b/>
          <w:sz w:val="24"/>
          <w:szCs w:val="24"/>
        </w:rPr>
        <w:t>Москва</w:t>
      </w:r>
    </w:p>
    <w:p w14:paraId="54E36677" w14:textId="77777777" w:rsidR="00B906EC" w:rsidRPr="0074712F" w:rsidRDefault="002D1458" w:rsidP="007467E0">
      <w:pPr>
        <w:shd w:val="clear" w:color="auto" w:fill="FFFFFF"/>
        <w:tabs>
          <w:tab w:val="left" w:leader="dot" w:pos="9259"/>
        </w:tabs>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t>202</w:t>
      </w:r>
      <w:r w:rsidR="00DF1688" w:rsidRPr="0074712F">
        <w:rPr>
          <w:rFonts w:ascii="Times New Roman" w:hAnsi="Times New Roman" w:cs="Times New Roman"/>
          <w:b/>
          <w:sz w:val="24"/>
          <w:szCs w:val="24"/>
        </w:rPr>
        <w:t>1</w:t>
      </w:r>
    </w:p>
    <w:p w14:paraId="32DED74C" w14:textId="77777777" w:rsidR="00B906EC" w:rsidRDefault="00B906EC" w:rsidP="007467E0">
      <w:pPr>
        <w:autoSpaceDE w:val="0"/>
        <w:autoSpaceDN w:val="0"/>
        <w:adjustRightInd w:val="0"/>
        <w:spacing w:after="0" w:line="240" w:lineRule="auto"/>
        <w:jc w:val="center"/>
        <w:rPr>
          <w:rFonts w:ascii="Times New Roman" w:hAnsi="Times New Roman" w:cs="Times New Roman"/>
          <w:sz w:val="24"/>
          <w:szCs w:val="24"/>
        </w:rPr>
      </w:pPr>
    </w:p>
    <w:p w14:paraId="29F63FF3" w14:textId="77777777"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14:paraId="67000FBD" w14:textId="77777777" w:rsidR="003B24F2" w:rsidRDefault="003B24F2" w:rsidP="007467E0">
      <w:pPr>
        <w:autoSpaceDE w:val="0"/>
        <w:autoSpaceDN w:val="0"/>
        <w:adjustRightInd w:val="0"/>
        <w:spacing w:after="0" w:line="240" w:lineRule="auto"/>
        <w:jc w:val="center"/>
        <w:rPr>
          <w:rFonts w:ascii="Times New Roman" w:hAnsi="Times New Roman" w:cs="Times New Roman"/>
          <w:sz w:val="24"/>
          <w:szCs w:val="24"/>
        </w:rPr>
      </w:pPr>
    </w:p>
    <w:p w14:paraId="0868A3EC" w14:textId="77777777" w:rsidR="003B24F2" w:rsidRPr="0074712F" w:rsidRDefault="003B24F2" w:rsidP="007467E0">
      <w:pPr>
        <w:autoSpaceDE w:val="0"/>
        <w:autoSpaceDN w:val="0"/>
        <w:adjustRightInd w:val="0"/>
        <w:spacing w:after="0" w:line="240" w:lineRule="auto"/>
        <w:jc w:val="center"/>
        <w:rPr>
          <w:rFonts w:ascii="Times New Roman" w:hAnsi="Times New Roman" w:cs="Times New Roman"/>
          <w:sz w:val="24"/>
          <w:szCs w:val="24"/>
        </w:rPr>
      </w:pPr>
    </w:p>
    <w:p w14:paraId="31655B8B" w14:textId="77777777" w:rsidR="008858FF" w:rsidRPr="0074712F" w:rsidRDefault="008858FF" w:rsidP="007467E0">
      <w:pPr>
        <w:autoSpaceDE w:val="0"/>
        <w:autoSpaceDN w:val="0"/>
        <w:adjustRightInd w:val="0"/>
        <w:spacing w:after="0" w:line="240" w:lineRule="auto"/>
        <w:jc w:val="both"/>
        <w:rPr>
          <w:rFonts w:ascii="Times New Roman" w:hAnsi="Times New Roman" w:cs="Times New Roman"/>
          <w:sz w:val="24"/>
          <w:szCs w:val="24"/>
        </w:rPr>
      </w:pPr>
    </w:p>
    <w:p w14:paraId="1875AFED" w14:textId="77777777" w:rsidR="008161FC" w:rsidRPr="0074712F" w:rsidRDefault="008161FC" w:rsidP="007467E0">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482"/>
        <w:gridCol w:w="814"/>
      </w:tblGrid>
      <w:tr w:rsidR="008858FF" w:rsidRPr="0074712F" w14:paraId="4CFCA8F8" w14:textId="77777777" w:rsidTr="00DD0EB2">
        <w:trPr>
          <w:trHeight w:val="430"/>
        </w:trPr>
        <w:tc>
          <w:tcPr>
            <w:tcW w:w="9853" w:type="dxa"/>
            <w:gridSpan w:val="3"/>
            <w:shd w:val="clear" w:color="auto" w:fill="auto"/>
          </w:tcPr>
          <w:p w14:paraId="75EAD50F" w14:textId="77777777" w:rsidR="008858FF" w:rsidRPr="0074712F" w:rsidRDefault="008858FF" w:rsidP="007467E0">
            <w:pPr>
              <w:tabs>
                <w:tab w:val="left" w:pos="3939"/>
              </w:tabs>
              <w:spacing w:after="0" w:line="240" w:lineRule="auto"/>
              <w:jc w:val="both"/>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ab/>
            </w:r>
            <w:r w:rsidRPr="0074712F">
              <w:rPr>
                <w:rFonts w:ascii="Times New Roman" w:eastAsia="Times New Roman" w:hAnsi="Times New Roman" w:cs="Times New Roman"/>
                <w:b/>
                <w:sz w:val="24"/>
                <w:szCs w:val="24"/>
                <w:lang w:eastAsia="ru-RU"/>
              </w:rPr>
              <w:t>СОДЕРЖАНИЕ</w:t>
            </w:r>
          </w:p>
        </w:tc>
      </w:tr>
      <w:tr w:rsidR="008858FF" w:rsidRPr="0074712F" w14:paraId="15ECAA68" w14:textId="77777777" w:rsidTr="00757EC0">
        <w:tc>
          <w:tcPr>
            <w:tcW w:w="557" w:type="dxa"/>
            <w:shd w:val="clear" w:color="auto" w:fill="auto"/>
          </w:tcPr>
          <w:p w14:paraId="13EB0A23" w14:textId="77777777"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w:t>
            </w:r>
          </w:p>
        </w:tc>
        <w:tc>
          <w:tcPr>
            <w:tcW w:w="8482" w:type="dxa"/>
            <w:shd w:val="clear" w:color="auto" w:fill="auto"/>
          </w:tcPr>
          <w:p w14:paraId="3AF0A49A" w14:textId="77777777"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НАЗВАНИЕ РАЗДЕЛА</w:t>
            </w:r>
          </w:p>
        </w:tc>
        <w:tc>
          <w:tcPr>
            <w:tcW w:w="814" w:type="dxa"/>
            <w:shd w:val="clear" w:color="auto" w:fill="auto"/>
          </w:tcPr>
          <w:p w14:paraId="3CE77127" w14:textId="77777777" w:rsidR="008858FF" w:rsidRPr="0074712F" w:rsidRDefault="008858FF" w:rsidP="007467E0">
            <w:pPr>
              <w:spacing w:after="0" w:line="240" w:lineRule="auto"/>
              <w:jc w:val="center"/>
              <w:rPr>
                <w:rFonts w:ascii="Times New Roman" w:eastAsia="Times New Roman" w:hAnsi="Times New Roman" w:cs="Times New Roman"/>
                <w:sz w:val="24"/>
                <w:szCs w:val="24"/>
                <w:lang w:eastAsia="ru-RU"/>
              </w:rPr>
            </w:pPr>
            <w:r w:rsidRPr="0074712F">
              <w:rPr>
                <w:rFonts w:ascii="Times New Roman" w:eastAsia="Times New Roman" w:hAnsi="Times New Roman" w:cs="Times New Roman"/>
                <w:b/>
                <w:sz w:val="24"/>
                <w:szCs w:val="24"/>
                <w:lang w:eastAsia="ru-RU"/>
              </w:rPr>
              <w:t>СТР.</w:t>
            </w:r>
          </w:p>
        </w:tc>
      </w:tr>
      <w:tr w:rsidR="00F400D2" w:rsidRPr="0074712F" w14:paraId="39EEB2EF" w14:textId="77777777" w:rsidTr="00F400D2">
        <w:trPr>
          <w:trHeight w:val="298"/>
        </w:trPr>
        <w:tc>
          <w:tcPr>
            <w:tcW w:w="557" w:type="dxa"/>
            <w:vMerge w:val="restart"/>
            <w:shd w:val="clear" w:color="auto" w:fill="auto"/>
            <w:vAlign w:val="center"/>
          </w:tcPr>
          <w:p w14:paraId="335204F7" w14:textId="77777777"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w:t>
            </w:r>
          </w:p>
        </w:tc>
        <w:tc>
          <w:tcPr>
            <w:tcW w:w="8482" w:type="dxa"/>
            <w:shd w:val="clear" w:color="auto" w:fill="auto"/>
            <w:vAlign w:val="center"/>
          </w:tcPr>
          <w:p w14:paraId="6C953F82" w14:textId="77777777"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ОБЩИЕ ПОЛОЖЕНИЯ</w:t>
            </w:r>
          </w:p>
        </w:tc>
        <w:tc>
          <w:tcPr>
            <w:tcW w:w="814" w:type="dxa"/>
            <w:shd w:val="clear" w:color="auto" w:fill="auto"/>
            <w:vAlign w:val="center"/>
          </w:tcPr>
          <w:p w14:paraId="34B25EE1" w14:textId="77777777"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3</w:t>
            </w:r>
          </w:p>
        </w:tc>
      </w:tr>
      <w:tr w:rsidR="00F400D2" w:rsidRPr="0074712F" w14:paraId="79A091A5" w14:textId="77777777" w:rsidTr="00757EC0">
        <w:tc>
          <w:tcPr>
            <w:tcW w:w="557" w:type="dxa"/>
            <w:vMerge/>
            <w:shd w:val="clear" w:color="auto" w:fill="auto"/>
            <w:vAlign w:val="center"/>
          </w:tcPr>
          <w:p w14:paraId="15534275" w14:textId="77777777" w:rsidR="00F400D2" w:rsidRPr="0074712F" w:rsidRDefault="00F400D2"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482" w:type="dxa"/>
            <w:shd w:val="clear" w:color="auto" w:fill="auto"/>
            <w:vAlign w:val="center"/>
          </w:tcPr>
          <w:p w14:paraId="36294EDB" w14:textId="77777777" w:rsidR="00F400D2" w:rsidRPr="0074712F" w:rsidRDefault="00F400D2" w:rsidP="007467E0">
            <w:pPr>
              <w:spacing w:after="0" w:line="240" w:lineRule="auto"/>
              <w:contextualSpacing/>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ИНФОРМАЦИОННАЯ КАРТА ЭЛЕКТРОННОГО АУКЦИОНА</w:t>
            </w:r>
          </w:p>
        </w:tc>
        <w:tc>
          <w:tcPr>
            <w:tcW w:w="814" w:type="dxa"/>
            <w:shd w:val="clear" w:color="auto" w:fill="auto"/>
            <w:vAlign w:val="center"/>
          </w:tcPr>
          <w:p w14:paraId="69C304EB" w14:textId="77777777" w:rsidR="00F400D2" w:rsidRPr="007D72A9" w:rsidRDefault="00F400D2" w:rsidP="007467E0">
            <w:pPr>
              <w:tabs>
                <w:tab w:val="left" w:leader="dot" w:pos="9259"/>
              </w:tabs>
              <w:spacing w:after="0" w:line="240" w:lineRule="auto"/>
              <w:jc w:val="center"/>
              <w:rPr>
                <w:rFonts w:ascii="Times New Roman" w:eastAsia="Times New Roman" w:hAnsi="Times New Roman" w:cs="Times New Roman"/>
                <w:sz w:val="24"/>
                <w:szCs w:val="24"/>
                <w:lang w:eastAsia="ru-RU"/>
              </w:rPr>
            </w:pPr>
            <w:r w:rsidRPr="007D72A9">
              <w:rPr>
                <w:rFonts w:ascii="Times New Roman" w:eastAsia="Times New Roman" w:hAnsi="Times New Roman" w:cs="Times New Roman"/>
                <w:sz w:val="24"/>
                <w:szCs w:val="24"/>
                <w:lang w:eastAsia="ru-RU"/>
              </w:rPr>
              <w:t>6</w:t>
            </w:r>
          </w:p>
        </w:tc>
      </w:tr>
      <w:tr w:rsidR="000B7F93" w:rsidRPr="0074712F" w14:paraId="2005710A" w14:textId="77777777" w:rsidTr="00757EC0">
        <w:tc>
          <w:tcPr>
            <w:tcW w:w="557" w:type="dxa"/>
            <w:shd w:val="clear" w:color="auto" w:fill="auto"/>
            <w:vAlign w:val="center"/>
          </w:tcPr>
          <w:p w14:paraId="200064D3" w14:textId="77777777"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w:t>
            </w:r>
          </w:p>
        </w:tc>
        <w:tc>
          <w:tcPr>
            <w:tcW w:w="8482" w:type="dxa"/>
            <w:shd w:val="clear" w:color="auto" w:fill="auto"/>
            <w:vAlign w:val="center"/>
          </w:tcPr>
          <w:p w14:paraId="4A28AC1F" w14:textId="77777777"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ТЕХНИЧЕСКАЯ ЧАСТЬ ДОКУМЕНТАЦИИ ОБ АУКЦИОНЕ</w:t>
            </w:r>
          </w:p>
        </w:tc>
        <w:tc>
          <w:tcPr>
            <w:tcW w:w="814" w:type="dxa"/>
            <w:shd w:val="clear" w:color="auto" w:fill="auto"/>
            <w:vAlign w:val="center"/>
          </w:tcPr>
          <w:p w14:paraId="15600751" w14:textId="22B1433B" w:rsidR="000B7F93" w:rsidRPr="005C1880" w:rsidRDefault="005C1880" w:rsidP="00AC44F5">
            <w:pPr>
              <w:tabs>
                <w:tab w:val="left" w:leader="dot" w:pos="9259"/>
              </w:tabs>
              <w:spacing w:after="0" w:line="240" w:lineRule="auto"/>
              <w:jc w:val="center"/>
              <w:rPr>
                <w:rFonts w:ascii="Times New Roman" w:eastAsia="Times New Roman" w:hAnsi="Times New Roman" w:cs="Times New Roman"/>
                <w:sz w:val="24"/>
                <w:szCs w:val="24"/>
                <w:lang w:eastAsia="ru-RU"/>
              </w:rPr>
            </w:pPr>
            <w:r w:rsidRPr="005C1880">
              <w:rPr>
                <w:rFonts w:ascii="Times New Roman" w:eastAsia="Times New Roman" w:hAnsi="Times New Roman" w:cs="Times New Roman"/>
                <w:sz w:val="24"/>
                <w:szCs w:val="24"/>
                <w:lang w:eastAsia="ru-RU"/>
              </w:rPr>
              <w:t>31</w:t>
            </w:r>
          </w:p>
        </w:tc>
      </w:tr>
      <w:tr w:rsidR="000B7F93" w:rsidRPr="0074712F" w14:paraId="02671DD4" w14:textId="77777777" w:rsidTr="00757EC0">
        <w:tc>
          <w:tcPr>
            <w:tcW w:w="557" w:type="dxa"/>
            <w:shd w:val="clear" w:color="auto" w:fill="auto"/>
            <w:vAlign w:val="center"/>
          </w:tcPr>
          <w:p w14:paraId="0BCE5278" w14:textId="77777777" w:rsidR="000B7F93" w:rsidRPr="0074712F" w:rsidRDefault="000B7F93" w:rsidP="007467E0">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74712F">
              <w:rPr>
                <w:rFonts w:ascii="Times New Roman" w:eastAsia="Times New Roman" w:hAnsi="Times New Roman" w:cs="Times New Roman"/>
                <w:sz w:val="24"/>
                <w:szCs w:val="24"/>
                <w:lang w:val="en-US" w:eastAsia="ru-RU"/>
              </w:rPr>
              <w:t>III.</w:t>
            </w:r>
          </w:p>
        </w:tc>
        <w:tc>
          <w:tcPr>
            <w:tcW w:w="8482" w:type="dxa"/>
            <w:shd w:val="clear" w:color="auto" w:fill="auto"/>
            <w:vAlign w:val="center"/>
          </w:tcPr>
          <w:p w14:paraId="053E842A" w14:textId="77777777" w:rsidR="000B7F93" w:rsidRPr="0074712F" w:rsidRDefault="000B7F93" w:rsidP="007467E0">
            <w:pPr>
              <w:tabs>
                <w:tab w:val="left" w:leader="dot" w:pos="9259"/>
              </w:tabs>
              <w:spacing w:after="0" w:line="240" w:lineRule="auto"/>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ОБОСНОВАНИЕ НАЧАЛЬНОЙ (МАКСИМАЛЬНОЙ) ЦЕНЫ КОНТРАКТА</w:t>
            </w:r>
          </w:p>
        </w:tc>
        <w:tc>
          <w:tcPr>
            <w:tcW w:w="814" w:type="dxa"/>
            <w:shd w:val="clear" w:color="auto" w:fill="auto"/>
            <w:vAlign w:val="center"/>
          </w:tcPr>
          <w:p w14:paraId="4A60E612" w14:textId="793972F5" w:rsidR="000B7F93" w:rsidRPr="005C1880" w:rsidRDefault="005C1880" w:rsidP="0084754A">
            <w:pPr>
              <w:tabs>
                <w:tab w:val="left" w:leader="dot" w:pos="9259"/>
              </w:tabs>
              <w:spacing w:after="0" w:line="240" w:lineRule="auto"/>
              <w:jc w:val="center"/>
              <w:rPr>
                <w:rFonts w:ascii="Times New Roman" w:eastAsia="Times New Roman" w:hAnsi="Times New Roman" w:cs="Times New Roman"/>
                <w:sz w:val="24"/>
                <w:szCs w:val="24"/>
                <w:lang w:eastAsia="ru-RU"/>
              </w:rPr>
            </w:pPr>
            <w:r w:rsidRPr="005C1880">
              <w:rPr>
                <w:rFonts w:ascii="Times New Roman" w:eastAsia="Times New Roman" w:hAnsi="Times New Roman" w:cs="Times New Roman"/>
                <w:sz w:val="24"/>
                <w:szCs w:val="24"/>
                <w:lang w:eastAsia="ru-RU"/>
              </w:rPr>
              <w:t>39</w:t>
            </w:r>
          </w:p>
        </w:tc>
      </w:tr>
    </w:tbl>
    <w:p w14:paraId="48F006F6" w14:textId="77777777"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14:paraId="3B47E702" w14:textId="77777777"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14:paraId="507607D3" w14:textId="77777777"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14:paraId="5B170A29" w14:textId="77777777" w:rsidR="008858FF" w:rsidRPr="0074712F" w:rsidRDefault="008858FF" w:rsidP="007467E0">
      <w:pPr>
        <w:spacing w:after="0" w:line="240" w:lineRule="auto"/>
        <w:jc w:val="both"/>
        <w:rPr>
          <w:rFonts w:ascii="Times New Roman" w:eastAsia="Times New Roman" w:hAnsi="Times New Roman" w:cs="Times New Roman"/>
          <w:sz w:val="24"/>
          <w:szCs w:val="24"/>
          <w:lang w:eastAsia="ru-RU"/>
        </w:rPr>
      </w:pPr>
    </w:p>
    <w:p w14:paraId="1DED9EF0" w14:textId="77777777" w:rsidR="00B906EC" w:rsidRPr="0074712F" w:rsidRDefault="00B906EC" w:rsidP="007467E0">
      <w:pPr>
        <w:autoSpaceDE w:val="0"/>
        <w:autoSpaceDN w:val="0"/>
        <w:adjustRightInd w:val="0"/>
        <w:spacing w:after="0" w:line="240" w:lineRule="auto"/>
        <w:jc w:val="center"/>
        <w:rPr>
          <w:rFonts w:ascii="Times New Roman" w:hAnsi="Times New Roman" w:cs="Times New Roman"/>
          <w:sz w:val="24"/>
          <w:szCs w:val="24"/>
        </w:rPr>
        <w:sectPr w:rsidR="00B906EC" w:rsidRPr="0074712F" w:rsidSect="007C6968">
          <w:footerReference w:type="default" r:id="rId9"/>
          <w:pgSz w:w="11906" w:h="16838"/>
          <w:pgMar w:top="567" w:right="851" w:bottom="567" w:left="1134" w:header="709" w:footer="709" w:gutter="0"/>
          <w:cols w:space="708"/>
          <w:titlePg/>
          <w:docGrid w:linePitch="360"/>
        </w:sectPr>
      </w:pPr>
    </w:p>
    <w:p w14:paraId="3FF72113" w14:textId="77777777" w:rsidR="00FF7BE9" w:rsidRDefault="00757EC0" w:rsidP="007467E0">
      <w:pPr>
        <w:autoSpaceDE w:val="0"/>
        <w:autoSpaceDN w:val="0"/>
        <w:adjustRightInd w:val="0"/>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I. ОБЩИЕ ПОЛОЖЕНИЯ</w:t>
      </w:r>
    </w:p>
    <w:p w14:paraId="06BC9F1C" w14:textId="77777777" w:rsid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
    <w:p w14:paraId="0D30BA69"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1.1 Законодательное регулирование.</w:t>
      </w:r>
    </w:p>
    <w:p w14:paraId="216BFB54"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w:t>
      </w:r>
      <w:r w:rsidRPr="00041B97">
        <w:rPr>
          <w:rFonts w:ascii="Times New Roman" w:hAnsi="Times New Roman" w:cs="Times New Roman"/>
          <w:sz w:val="24"/>
          <w:szCs w:val="24"/>
        </w:rPr>
        <w:br/>
        <w:t xml:space="preserve">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w:t>
      </w:r>
      <w:r w:rsidRPr="00041B97">
        <w:rPr>
          <w:rFonts w:ascii="Times New Roman" w:hAnsi="Times New Roman" w:cs="Times New Roman"/>
          <w:sz w:val="24"/>
          <w:szCs w:val="24"/>
        </w:rPr>
        <w:br/>
        <w:t>от 5 апреля 2013 года № 44-ФЗ «О контрактной системе в сфере закупок товаров, работ, услуг для обеспечения государственных и муниципальных нужд» (далее – Закон</w:t>
      </w:r>
      <w:proofErr w:type="gramEnd"/>
      <w:r w:rsidRPr="00041B97">
        <w:rPr>
          <w:rFonts w:ascii="Times New Roman" w:hAnsi="Times New Roman" w:cs="Times New Roman"/>
          <w:sz w:val="24"/>
          <w:szCs w:val="24"/>
        </w:rPr>
        <w:t xml:space="preserve"> о контрактной системе).</w:t>
      </w:r>
    </w:p>
    <w:p w14:paraId="46958D4C"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 регулирующие отношения, регулируемые Законом о контрактной системе (далее – нормативные правовые акты о контрактной системе в сфере закупок).</w:t>
      </w:r>
    </w:p>
    <w:p w14:paraId="725A76E5"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Закону о контрактной системе.</w:t>
      </w:r>
    </w:p>
    <w:p w14:paraId="13902AAD"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14:paraId="1CC1EF83"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Настоящая документация подготовлена в соответствии с Законом о контрактной системе, </w:t>
      </w:r>
      <w:r w:rsidRPr="00041B97">
        <w:rPr>
          <w:rFonts w:ascii="Times New Roman" w:hAnsi="Times New Roman" w:cs="Times New Roman"/>
          <w:sz w:val="24"/>
          <w:szCs w:val="24"/>
        </w:rPr>
        <w:br/>
        <w:t>а также иными нормативными правовыми актами о контрактной системе в сфере закупок.</w:t>
      </w:r>
    </w:p>
    <w:p w14:paraId="570E4510"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 Основные понятия, используемые в документации, в соответствии со статьей 3 Закона </w:t>
      </w:r>
      <w:r w:rsidRPr="00041B97">
        <w:rPr>
          <w:rFonts w:ascii="Times New Roman" w:hAnsi="Times New Roman" w:cs="Times New Roman"/>
          <w:sz w:val="24"/>
          <w:szCs w:val="24"/>
        </w:rPr>
        <w:br/>
        <w:t>о контрактной системе.</w:t>
      </w:r>
    </w:p>
    <w:p w14:paraId="597C53CC"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w:t>
      </w:r>
      <w:proofErr w:type="gramEnd"/>
      <w:r w:rsidRPr="00041B97">
        <w:rPr>
          <w:rFonts w:ascii="Times New Roman" w:hAnsi="Times New Roman" w:cs="Times New Roman"/>
          <w:sz w:val="24"/>
          <w:szCs w:val="24"/>
        </w:rPr>
        <w:t xml:space="preserve"> </w:t>
      </w:r>
      <w:proofErr w:type="gramStart"/>
      <w:r w:rsidRPr="00041B97">
        <w:rPr>
          <w:rFonts w:ascii="Times New Roman" w:hAnsi="Times New Roman" w:cs="Times New Roman"/>
          <w:sz w:val="24"/>
          <w:szCs w:val="24"/>
        </w:rPr>
        <w:t xml:space="preserve">субъектов Российской Федерации, органы местного самоуправления, уполномоченные </w:t>
      </w:r>
      <w:r w:rsidRPr="00041B97">
        <w:rPr>
          <w:rFonts w:ascii="Times New Roman" w:hAnsi="Times New Roman" w:cs="Times New Roman"/>
          <w:sz w:val="24"/>
          <w:szCs w:val="24"/>
        </w:rPr>
        <w:br/>
        <w:t>на осуществление нормативно-правового регулирования и контроля в сфере закупок, Государственная корпорация по атомной энергии «</w:t>
      </w:r>
      <w:proofErr w:type="spellStart"/>
      <w:r w:rsidRPr="00041B97">
        <w:rPr>
          <w:rFonts w:ascii="Times New Roman" w:hAnsi="Times New Roman" w:cs="Times New Roman"/>
          <w:sz w:val="24"/>
          <w:szCs w:val="24"/>
        </w:rPr>
        <w:t>Росатом</w:t>
      </w:r>
      <w:proofErr w:type="spellEnd"/>
      <w:r w:rsidRPr="00041B97">
        <w:rPr>
          <w:rFonts w:ascii="Times New Roman" w:hAnsi="Times New Roman" w:cs="Times New Roman"/>
          <w:sz w:val="24"/>
          <w:szCs w:val="24"/>
        </w:rPr>
        <w:t xml:space="preserve">», Государственная корпорация </w:t>
      </w:r>
      <w:r w:rsidRPr="00041B97">
        <w:rPr>
          <w:rFonts w:ascii="Times New Roman" w:hAnsi="Times New Roman" w:cs="Times New Roman"/>
          <w:sz w:val="24"/>
          <w:szCs w:val="24"/>
        </w:rPr>
        <w:br/>
        <w:t>по космической деятельности «</w:t>
      </w:r>
      <w:proofErr w:type="spellStart"/>
      <w:r w:rsidRPr="00041B97">
        <w:rPr>
          <w:rFonts w:ascii="Times New Roman" w:hAnsi="Times New Roman" w:cs="Times New Roman"/>
          <w:sz w:val="24"/>
          <w:szCs w:val="24"/>
        </w:rPr>
        <w:t>Роскосмос</w:t>
      </w:r>
      <w:proofErr w:type="spellEnd"/>
      <w:r w:rsidRPr="00041B97">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w:t>
      </w:r>
      <w:proofErr w:type="gramEnd"/>
      <w:r w:rsidRPr="00041B97">
        <w:rPr>
          <w:rFonts w:ascii="Times New Roman" w:hAnsi="Times New Roman" w:cs="Times New Roman"/>
          <w:sz w:val="24"/>
          <w:szCs w:val="24"/>
        </w:rPr>
        <w:t xml:space="preserve"> закупок (за исключением случаев, если использование такой единой информационной системы не предусмотрено Законом о контрактной системе), в соответствии </w:t>
      </w:r>
      <w:r w:rsidRPr="00041B97">
        <w:rPr>
          <w:rFonts w:ascii="Times New Roman" w:hAnsi="Times New Roman" w:cs="Times New Roman"/>
          <w:sz w:val="24"/>
          <w:szCs w:val="24"/>
        </w:rPr>
        <w:br/>
        <w:t xml:space="preserve">с законодательством Российской Федерации и иными нормативными правовыми актами </w:t>
      </w:r>
      <w:r w:rsidRPr="00041B97">
        <w:rPr>
          <w:rFonts w:ascii="Times New Roman" w:hAnsi="Times New Roman" w:cs="Times New Roman"/>
          <w:sz w:val="24"/>
          <w:szCs w:val="24"/>
        </w:rPr>
        <w:br/>
        <w:t>о контрактной системе в сфере закупок действий, направленных на обеспечение государственных и муниципальных нужд.</w:t>
      </w:r>
    </w:p>
    <w:p w14:paraId="11A7A2E9"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1.2.2 Определение поставщика (подрядчика, исполнителя) – совокупность действий, которые осуществляются заказчиками в порядке, установленном Законом о контрактной системе, начиная </w:t>
      </w:r>
      <w:r w:rsidRPr="00041B97">
        <w:rPr>
          <w:rFonts w:ascii="Times New Roman" w:hAnsi="Times New Roman" w:cs="Times New Roman"/>
          <w:sz w:val="24"/>
          <w:szCs w:val="24"/>
        </w:rPr>
        <w:br/>
        <w:t xml:space="preserve">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Законом о контрактной системе случаях </w:t>
      </w:r>
      <w:r w:rsidRPr="00041B97">
        <w:rPr>
          <w:rFonts w:ascii="Times New Roman" w:hAnsi="Times New Roman" w:cs="Times New Roman"/>
          <w:sz w:val="24"/>
          <w:szCs w:val="24"/>
        </w:rPr>
        <w:br/>
        <w:t>с направления приглашения принять участие в определении поставщика (подрядчика, исполнителя) и завершаются</w:t>
      </w:r>
      <w:proofErr w:type="gramEnd"/>
      <w:r w:rsidRPr="00041B97">
        <w:rPr>
          <w:rFonts w:ascii="Times New Roman" w:hAnsi="Times New Roman" w:cs="Times New Roman"/>
          <w:sz w:val="24"/>
          <w:szCs w:val="24"/>
        </w:rPr>
        <w:t xml:space="preserve"> заключением контракта.</w:t>
      </w:r>
    </w:p>
    <w:p w14:paraId="67218A67"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lastRenderedPageBreak/>
        <w:t xml:space="preserve">1.2.3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Законом </w:t>
      </w:r>
      <w:r w:rsidRPr="00041B97">
        <w:rPr>
          <w:rFonts w:ascii="Times New Roman" w:hAnsi="Times New Roman" w:cs="Times New Roman"/>
          <w:sz w:val="24"/>
          <w:szCs w:val="24"/>
        </w:rPr>
        <w:br/>
        <w:t>о контрактной системе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w:t>
      </w:r>
      <w:proofErr w:type="gramStart"/>
      <w:r w:rsidRPr="00041B97">
        <w:rPr>
          <w:rFonts w:ascii="Times New Roman" w:hAnsi="Times New Roman" w:cs="Times New Roman"/>
          <w:sz w:val="24"/>
          <w:szCs w:val="24"/>
        </w:rPr>
        <w:t>ств ст</w:t>
      </w:r>
      <w:proofErr w:type="gramEnd"/>
      <w:r w:rsidRPr="00041B97">
        <w:rPr>
          <w:rFonts w:ascii="Times New Roman" w:hAnsi="Times New Roman" w:cs="Times New Roman"/>
          <w:sz w:val="24"/>
          <w:szCs w:val="24"/>
        </w:rPr>
        <w:t>оронами контракта. В случае</w:t>
      </w:r>
      <w:proofErr w:type="gramStart"/>
      <w:r w:rsidRPr="00041B97">
        <w:rPr>
          <w:rFonts w:ascii="Times New Roman" w:hAnsi="Times New Roman" w:cs="Times New Roman"/>
          <w:sz w:val="24"/>
          <w:szCs w:val="24"/>
        </w:rPr>
        <w:t>,</w:t>
      </w:r>
      <w:proofErr w:type="gramEnd"/>
      <w:r w:rsidRPr="00041B97">
        <w:rPr>
          <w:rFonts w:ascii="Times New Roman" w:hAnsi="Times New Roman" w:cs="Times New Roman"/>
          <w:sz w:val="24"/>
          <w:szCs w:val="24"/>
        </w:rPr>
        <w:t xml:space="preserve"> если в соответствии </w:t>
      </w:r>
      <w:r w:rsidRPr="00041B97">
        <w:rPr>
          <w:rFonts w:ascii="Times New Roman" w:hAnsi="Times New Roman" w:cs="Times New Roman"/>
          <w:sz w:val="24"/>
          <w:szCs w:val="24"/>
        </w:rPr>
        <w:br/>
        <w:t>с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14:paraId="0CC76F62"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041B97">
        <w:rPr>
          <w:rFonts w:ascii="Times New Roman" w:hAnsi="Times New Roman" w:cs="Times New Roman"/>
          <w:sz w:val="24"/>
          <w:szCs w:val="24"/>
        </w:rPr>
        <w:br/>
        <w:t xml:space="preserve">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w:t>
      </w:r>
      <w:r w:rsidRPr="00041B97">
        <w:rPr>
          <w:rFonts w:ascii="Times New Roman" w:hAnsi="Times New Roman" w:cs="Times New Roman"/>
          <w:sz w:val="24"/>
          <w:szCs w:val="24"/>
        </w:rPr>
        <w:br/>
        <w:t>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w:t>
      </w:r>
      <w:proofErr w:type="gramEnd"/>
      <w:r w:rsidRPr="00041B97">
        <w:rPr>
          <w:rFonts w:ascii="Times New Roman" w:hAnsi="Times New Roman" w:cs="Times New Roman"/>
          <w:sz w:val="24"/>
          <w:szCs w:val="24"/>
        </w:rPr>
        <w:t xml:space="preserve">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w:t>
      </w:r>
      <w:r w:rsidRPr="00041B97">
        <w:rPr>
          <w:rFonts w:ascii="Times New Roman" w:hAnsi="Times New Roman" w:cs="Times New Roman"/>
          <w:sz w:val="24"/>
          <w:szCs w:val="24"/>
        </w:rPr>
        <w:br/>
        <w:t>в том числе зарегистрированное в качестве индивидуального предпринимателя.</w:t>
      </w:r>
    </w:p>
    <w:p w14:paraId="5A08AD89"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1.2.5 Государственный заказчик – государственный орган (в том числе орган государственной власти),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w:t>
      </w:r>
      <w:r w:rsidRPr="00041B97">
        <w:rPr>
          <w:rFonts w:ascii="Times New Roman" w:hAnsi="Times New Roman" w:cs="Times New Roman"/>
          <w:sz w:val="24"/>
          <w:szCs w:val="24"/>
        </w:rPr>
        <w:br/>
        <w:t>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roofErr w:type="gramEnd"/>
    </w:p>
    <w:p w14:paraId="19F63DAF"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1.2.6 Заказчик – государственный или муниципальный заказчик либо в соответствии с </w:t>
      </w:r>
      <w:hyperlink r:id="rId10" w:history="1">
        <w:r w:rsidRPr="00041B97">
          <w:rPr>
            <w:rFonts w:ascii="Times New Roman" w:hAnsi="Times New Roman" w:cs="Times New Roman"/>
            <w:sz w:val="24"/>
            <w:szCs w:val="24"/>
          </w:rPr>
          <w:t>частями 1</w:t>
        </w:r>
      </w:hyperlink>
      <w:r w:rsidRPr="00041B97">
        <w:rPr>
          <w:rFonts w:ascii="Times New Roman" w:hAnsi="Times New Roman" w:cs="Times New Roman"/>
          <w:sz w:val="24"/>
          <w:szCs w:val="24"/>
        </w:rPr>
        <w:t xml:space="preserve"> и </w:t>
      </w:r>
      <w:hyperlink r:id="rId11" w:history="1">
        <w:r w:rsidRPr="00041B97">
          <w:rPr>
            <w:rFonts w:ascii="Times New Roman" w:hAnsi="Times New Roman" w:cs="Times New Roman"/>
            <w:sz w:val="24"/>
            <w:szCs w:val="24"/>
          </w:rPr>
          <w:t>2.1 статьи 15</w:t>
        </w:r>
      </w:hyperlink>
      <w:r w:rsidRPr="00041B97">
        <w:rPr>
          <w:rFonts w:ascii="Times New Roman" w:hAnsi="Times New Roman" w:cs="Times New Roman"/>
          <w:sz w:val="24"/>
          <w:szCs w:val="24"/>
        </w:rPr>
        <w:t xml:space="preserve"> Закона о контрактной системе бюджетное учреждение, государственное, муниципальное унитарные предприятия, осуществляющие закупки.</w:t>
      </w:r>
    </w:p>
    <w:p w14:paraId="16A91F0B"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1.2.7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roofErr w:type="gramEnd"/>
    </w:p>
    <w:p w14:paraId="7118B2DF"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1.2.7.1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w:t>
      </w:r>
      <w:r w:rsidRPr="00041B97">
        <w:rPr>
          <w:rFonts w:ascii="Times New Roman" w:hAnsi="Times New Roman" w:cs="Times New Roman"/>
          <w:sz w:val="24"/>
          <w:szCs w:val="24"/>
        </w:rPr>
        <w:br/>
        <w:t>(в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w:t>
      </w:r>
      <w:r w:rsidRPr="00041B97">
        <w:rPr>
          <w:rFonts w:ascii="Calibri" w:hAnsi="Calibri" w:cs="Times New Roman"/>
        </w:rPr>
        <w:t xml:space="preserve"> </w:t>
      </w:r>
      <w:hyperlink r:id="rId12" w:history="1">
        <w:r w:rsidRPr="00041B97">
          <w:rPr>
            <w:rFonts w:ascii="Times New Roman" w:hAnsi="Times New Roman" w:cs="Times New Roman"/>
            <w:sz w:val="24"/>
            <w:szCs w:val="24"/>
          </w:rPr>
          <w:t>частями 1</w:t>
        </w:r>
      </w:hyperlink>
      <w:r w:rsidRPr="00041B97">
        <w:rPr>
          <w:rFonts w:ascii="Times New Roman" w:hAnsi="Times New Roman" w:cs="Times New Roman"/>
          <w:sz w:val="24"/>
          <w:szCs w:val="24"/>
        </w:rPr>
        <w:t xml:space="preserve">, </w:t>
      </w:r>
      <w:hyperlink r:id="rId13" w:history="1">
        <w:r w:rsidRPr="00041B97">
          <w:rPr>
            <w:rFonts w:ascii="Times New Roman" w:hAnsi="Times New Roman" w:cs="Times New Roman"/>
            <w:sz w:val="24"/>
            <w:szCs w:val="24"/>
          </w:rPr>
          <w:t>2.1</w:t>
        </w:r>
      </w:hyperlink>
      <w:r w:rsidRPr="00041B97">
        <w:rPr>
          <w:rFonts w:ascii="Times New Roman" w:hAnsi="Times New Roman" w:cs="Times New Roman"/>
          <w:sz w:val="24"/>
          <w:szCs w:val="24"/>
        </w:rPr>
        <w:t xml:space="preserve">, </w:t>
      </w:r>
      <w:hyperlink r:id="rId14" w:history="1">
        <w:r w:rsidRPr="00041B97">
          <w:rPr>
            <w:rFonts w:ascii="Times New Roman" w:hAnsi="Times New Roman" w:cs="Times New Roman"/>
            <w:sz w:val="24"/>
            <w:szCs w:val="24"/>
          </w:rPr>
          <w:t>4</w:t>
        </w:r>
      </w:hyperlink>
      <w:r w:rsidRPr="00041B97">
        <w:rPr>
          <w:rFonts w:ascii="Times New Roman" w:hAnsi="Times New Roman" w:cs="Times New Roman"/>
          <w:sz w:val="24"/>
          <w:szCs w:val="24"/>
        </w:rPr>
        <w:t xml:space="preserve"> и </w:t>
      </w:r>
      <w:hyperlink r:id="rId15" w:history="1">
        <w:r w:rsidRPr="00041B97">
          <w:rPr>
            <w:rFonts w:ascii="Times New Roman" w:hAnsi="Times New Roman" w:cs="Times New Roman"/>
            <w:sz w:val="24"/>
            <w:szCs w:val="24"/>
          </w:rPr>
          <w:t>5 статьи 15</w:t>
        </w:r>
      </w:hyperlink>
      <w:r w:rsidRPr="00041B97">
        <w:rPr>
          <w:rFonts w:ascii="Times New Roman" w:hAnsi="Times New Roman" w:cs="Times New Roman"/>
          <w:sz w:val="24"/>
          <w:szCs w:val="24"/>
        </w:rPr>
        <w:t xml:space="preserve"> Закона о контрактной системе.</w:t>
      </w:r>
      <w:proofErr w:type="gramEnd"/>
    </w:p>
    <w:p w14:paraId="5B9318F6" w14:textId="77777777" w:rsidR="00041B97" w:rsidRPr="00041B97" w:rsidRDefault="00041B97" w:rsidP="00041B97">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1.2.8 Единая информационная система в сфере закупок (далее – единая информационная система)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w:t>
      </w:r>
      <w:r w:rsidRPr="00041B97">
        <w:rPr>
          <w:rFonts w:ascii="Times New Roman" w:hAnsi="Times New Roman" w:cs="Times New Roman"/>
          <w:sz w:val="24"/>
          <w:szCs w:val="24"/>
        </w:rPr>
        <w:br/>
        <w:t xml:space="preserve">ее предоставление с использованием официального сайта единой информационной системы </w:t>
      </w:r>
      <w:r w:rsidRPr="00041B97">
        <w:rPr>
          <w:rFonts w:ascii="Times New Roman" w:hAnsi="Times New Roman" w:cs="Times New Roman"/>
          <w:sz w:val="24"/>
          <w:szCs w:val="24"/>
        </w:rPr>
        <w:br/>
        <w:t>в информационно-телекоммуникационной сети «Интернет» (далее – официальный сайт).</w:t>
      </w:r>
      <w:proofErr w:type="gramEnd"/>
    </w:p>
    <w:p w14:paraId="35316A43"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Официальный сайт, на котором размещена документация: www.zakupki.gov.ru.</w:t>
      </w:r>
    </w:p>
    <w:p w14:paraId="43C65E76"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1.2.9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Закона о контрактной системе.</w:t>
      </w:r>
    </w:p>
    <w:p w14:paraId="2C22B1B4"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1.2.10 Специализированная организация – юридическое лицо, привлекаемое заказчиком </w:t>
      </w:r>
      <w:r w:rsidRPr="00041B97">
        <w:rPr>
          <w:rFonts w:ascii="Times New Roman" w:hAnsi="Times New Roman" w:cs="Times New Roman"/>
          <w:sz w:val="24"/>
          <w:szCs w:val="24"/>
        </w:rPr>
        <w:br/>
        <w:t>в соответствии со статьей 40 Закона о контрактной системе.</w:t>
      </w:r>
    </w:p>
    <w:p w14:paraId="4A082241"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1.2.11 Федеральный орган исполнительной власти по регулированию контрактной системы </w:t>
      </w:r>
      <w:r w:rsidRPr="00041B97">
        <w:rPr>
          <w:rFonts w:ascii="Times New Roman" w:hAnsi="Times New Roman" w:cs="Times New Roman"/>
          <w:sz w:val="24"/>
          <w:szCs w:val="24"/>
        </w:rPr>
        <w:br/>
        <w:t xml:space="preserve">в сфере закупок – федеральный орган исполнительной власти, уполномоченный на осуществление </w:t>
      </w:r>
      <w:r w:rsidRPr="00041B97">
        <w:rPr>
          <w:rFonts w:ascii="Times New Roman" w:hAnsi="Times New Roman" w:cs="Times New Roman"/>
          <w:sz w:val="24"/>
          <w:szCs w:val="24"/>
        </w:rPr>
        <w:lastRenderedPageBreak/>
        <w:t xml:space="preserve">функций по выработке государственной политики и нормативно-правовому регулированию </w:t>
      </w:r>
      <w:r w:rsidRPr="00041B97">
        <w:rPr>
          <w:rFonts w:ascii="Times New Roman" w:hAnsi="Times New Roman" w:cs="Times New Roman"/>
          <w:sz w:val="24"/>
          <w:szCs w:val="24"/>
        </w:rPr>
        <w:br/>
        <w:t>в сфере закупок.</w:t>
      </w:r>
    </w:p>
    <w:p w14:paraId="3516E59D" w14:textId="77777777" w:rsidR="00041B97" w:rsidRPr="00041B97" w:rsidRDefault="00041B97" w:rsidP="00041B97">
      <w:pPr>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1.2.12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w:t>
      </w:r>
      <w:r w:rsidRPr="00041B97">
        <w:rPr>
          <w:rFonts w:ascii="Times New Roman" w:hAnsi="Times New Roman" w:cs="Times New Roman"/>
          <w:sz w:val="24"/>
          <w:szCs w:val="24"/>
        </w:rPr>
        <w:br/>
        <w:t>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w:t>
      </w:r>
      <w:proofErr w:type="gramEnd"/>
      <w:r w:rsidRPr="00041B97">
        <w:rPr>
          <w:rFonts w:ascii="Times New Roman" w:hAnsi="Times New Roman" w:cs="Times New Roman"/>
          <w:sz w:val="24"/>
          <w:szCs w:val="24"/>
        </w:rPr>
        <w:t xml:space="preserve"> федеральных нужд, которые не относятся к государственному оборонному заказу и </w:t>
      </w:r>
      <w:proofErr w:type="gramStart"/>
      <w:r w:rsidRPr="00041B97">
        <w:rPr>
          <w:rFonts w:ascii="Times New Roman" w:hAnsi="Times New Roman" w:cs="Times New Roman"/>
          <w:sz w:val="24"/>
          <w:szCs w:val="24"/>
        </w:rPr>
        <w:t>сведения</w:t>
      </w:r>
      <w:proofErr w:type="gramEnd"/>
      <w:r w:rsidRPr="00041B97">
        <w:rPr>
          <w:rFonts w:ascii="Times New Roman" w:hAnsi="Times New Roman" w:cs="Times New Roman"/>
          <w:sz w:val="24"/>
          <w:szCs w:val="24"/>
        </w:rPr>
        <w:t xml:space="preserve"> о которых составляют государственную тайну (далее – контрольный орган в сфере государственного оборонного заказа).</w:t>
      </w:r>
    </w:p>
    <w:p w14:paraId="4A73953F" w14:textId="77777777" w:rsidR="00041B97" w:rsidRPr="00041B97" w:rsidRDefault="00041B97" w:rsidP="00041B97">
      <w:pPr>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1.2.13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w:t>
      </w:r>
      <w:r w:rsidRPr="00041B97">
        <w:rPr>
          <w:rFonts w:ascii="Times New Roman" w:hAnsi="Times New Roman" w:cs="Times New Roman"/>
          <w:sz w:val="24"/>
          <w:szCs w:val="24"/>
        </w:rPr>
        <w:br/>
        <w:t>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w:t>
      </w:r>
      <w:proofErr w:type="gramEnd"/>
      <w:r w:rsidRPr="00041B97">
        <w:rPr>
          <w:rFonts w:ascii="Times New Roman" w:hAnsi="Times New Roman" w:cs="Times New Roman"/>
          <w:sz w:val="24"/>
          <w:szCs w:val="24"/>
        </w:rPr>
        <w:t xml:space="preserve">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14:paraId="4F316A3A" w14:textId="77777777" w:rsidR="00041B97" w:rsidRPr="00041B97" w:rsidRDefault="00041B97" w:rsidP="00041B97">
      <w:pPr>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1.2.14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w:t>
      </w:r>
      <w:r w:rsidRPr="00041B97">
        <w:rPr>
          <w:rFonts w:ascii="Times New Roman" w:hAnsi="Times New Roman" w:cs="Times New Roman"/>
          <w:sz w:val="24"/>
          <w:szCs w:val="24"/>
        </w:rPr>
        <w:br/>
        <w:t>и оценке предмета экспертизы, а также по подготовке экспертных заключений</w:t>
      </w:r>
      <w:proofErr w:type="gramEnd"/>
      <w:r w:rsidRPr="00041B97">
        <w:rPr>
          <w:rFonts w:ascii="Times New Roman" w:hAnsi="Times New Roman" w:cs="Times New Roman"/>
          <w:sz w:val="24"/>
          <w:szCs w:val="24"/>
        </w:rPr>
        <w:t xml:space="preserve"> по поставленным заказчиком, участником закупки вопросам в случаях, предусмотренных Законом о контрактной системе.</w:t>
      </w:r>
    </w:p>
    <w:p w14:paraId="35C512D4" w14:textId="77777777" w:rsidR="00041B97" w:rsidRPr="00041B97" w:rsidRDefault="00041B97" w:rsidP="00041B97">
      <w:pPr>
        <w:spacing w:after="0" w:line="240" w:lineRule="auto"/>
        <w:ind w:firstLine="567"/>
        <w:jc w:val="both"/>
        <w:rPr>
          <w:rFonts w:ascii="Times New Roman" w:hAnsi="Times New Roman" w:cs="Times New Roman"/>
          <w:sz w:val="24"/>
          <w:szCs w:val="24"/>
        </w:rPr>
      </w:pPr>
      <w:proofErr w:type="gramStart"/>
      <w:r w:rsidRPr="00041B97">
        <w:rPr>
          <w:rFonts w:ascii="Times New Roman" w:hAnsi="Times New Roman" w:cs="Times New Roman"/>
          <w:sz w:val="24"/>
          <w:szCs w:val="24"/>
        </w:rPr>
        <w:t xml:space="preserve">1.2.15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w:t>
      </w:r>
      <w:r w:rsidRPr="00041B97">
        <w:rPr>
          <w:rFonts w:ascii="Times New Roman" w:hAnsi="Times New Roman" w:cs="Times New Roman"/>
          <w:sz w:val="24"/>
          <w:szCs w:val="24"/>
        </w:rPr>
        <w:br/>
        <w:t xml:space="preserve">24.1 настоящего Закона о контрактной системе требованиям, на котором проводятся конкурентные способы определения поставщиков (подрядчиков, исполнителей) в электронной форме, </w:t>
      </w:r>
      <w:r w:rsidRPr="00041B97">
        <w:rPr>
          <w:rFonts w:ascii="Times New Roman" w:hAnsi="Times New Roman" w:cs="Times New Roman"/>
          <w:sz w:val="24"/>
          <w:szCs w:val="24"/>
        </w:rPr>
        <w:br/>
        <w:t xml:space="preserve">за исключением закрытых способов определения поставщиков (подрядчиков, исполнителей) </w:t>
      </w:r>
      <w:r w:rsidRPr="00041B97">
        <w:rPr>
          <w:rFonts w:ascii="Times New Roman" w:hAnsi="Times New Roman" w:cs="Times New Roman"/>
          <w:sz w:val="24"/>
          <w:szCs w:val="24"/>
        </w:rPr>
        <w:br/>
        <w:t>в электронной форме,</w:t>
      </w:r>
      <w:r w:rsidRPr="00041B97">
        <w:rPr>
          <w:rFonts w:ascii="Arial" w:hAnsi="Arial" w:cs="Arial"/>
          <w:sz w:val="20"/>
          <w:szCs w:val="20"/>
        </w:rPr>
        <w:t xml:space="preserve"> </w:t>
      </w:r>
      <w:r w:rsidRPr="00041B97">
        <w:rPr>
          <w:rFonts w:ascii="Times New Roman" w:hAnsi="Times New Roman" w:cs="Times New Roman"/>
          <w:sz w:val="24"/>
          <w:szCs w:val="24"/>
        </w:rPr>
        <w:t>а также закупки товара у единственного поставщика в электронной форме</w:t>
      </w:r>
      <w:proofErr w:type="gramEnd"/>
      <w:r w:rsidRPr="00041B97">
        <w:rPr>
          <w:rFonts w:ascii="Times New Roman" w:hAnsi="Times New Roman" w:cs="Times New Roman"/>
          <w:sz w:val="24"/>
          <w:szCs w:val="24"/>
        </w:rPr>
        <w:t xml:space="preserve"> на сумму, предусмотренную </w:t>
      </w:r>
      <w:hyperlink r:id="rId16" w:history="1">
        <w:r w:rsidRPr="00041B97">
          <w:rPr>
            <w:rFonts w:ascii="Times New Roman" w:hAnsi="Times New Roman" w:cs="Times New Roman"/>
            <w:sz w:val="24"/>
            <w:szCs w:val="24"/>
          </w:rPr>
          <w:t>частью 12 статьи 93</w:t>
        </w:r>
      </w:hyperlink>
      <w:r w:rsidRPr="00041B97">
        <w:rPr>
          <w:rFonts w:ascii="Times New Roman" w:hAnsi="Times New Roman" w:cs="Times New Roman"/>
          <w:sz w:val="24"/>
          <w:szCs w:val="24"/>
        </w:rPr>
        <w:t xml:space="preserve"> Закона о контрактной системе.</w:t>
      </w:r>
    </w:p>
    <w:p w14:paraId="64702E19"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1.2.16 Банковская Гарантия или Гарантия – один из способов обеспечения исполнения обязательств, применяемый для обеспечения обязательств по Заявками / или Контрактам, </w:t>
      </w:r>
      <w:proofErr w:type="gramStart"/>
      <w:r w:rsidRPr="00041B97">
        <w:rPr>
          <w:rFonts w:ascii="Times New Roman" w:hAnsi="Times New Roman" w:cs="Times New Roman"/>
          <w:sz w:val="24"/>
          <w:szCs w:val="24"/>
        </w:rPr>
        <w:t>заключенным</w:t>
      </w:r>
      <w:proofErr w:type="gramEnd"/>
      <w:r w:rsidRPr="00041B97">
        <w:rPr>
          <w:rFonts w:ascii="Times New Roman" w:hAnsi="Times New Roman" w:cs="Times New Roman"/>
          <w:sz w:val="24"/>
          <w:szCs w:val="24"/>
        </w:rPr>
        <w:t xml:space="preserve">/планируемым к заключению в рамках Закона о контрактной системе, при котором Гарант дает по просьбе другого лица (Принципала) письменное обязательство уплатить кредитору Принципала (Бенефициару) в соответствии с условиями даваемого Гарантом обязательства денежную сумму по представлении Бенефициаром надлежащего письменного требования </w:t>
      </w:r>
      <w:r w:rsidRPr="00041B97">
        <w:rPr>
          <w:rFonts w:ascii="Times New Roman" w:hAnsi="Times New Roman" w:cs="Times New Roman"/>
          <w:sz w:val="24"/>
          <w:szCs w:val="24"/>
        </w:rPr>
        <w:br/>
        <w:t xml:space="preserve">о ее уплате. Банковская гарантия должна соответствовать требованиям статьи 45 Закона </w:t>
      </w:r>
      <w:r w:rsidRPr="00041B97">
        <w:rPr>
          <w:rFonts w:ascii="Times New Roman" w:hAnsi="Times New Roman" w:cs="Times New Roman"/>
          <w:sz w:val="24"/>
          <w:szCs w:val="24"/>
        </w:rPr>
        <w:br/>
        <w:t>о контрактной системе.</w:t>
      </w:r>
    </w:p>
    <w:p w14:paraId="3EA5622E"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1.3 Основные принципы контрактной системы.</w:t>
      </w:r>
    </w:p>
    <w:p w14:paraId="69B4442B"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w:t>
      </w:r>
      <w:r w:rsidRPr="00041B97">
        <w:rPr>
          <w:rFonts w:ascii="Times New Roman" w:hAnsi="Times New Roman" w:cs="Times New Roman"/>
          <w:sz w:val="24"/>
          <w:szCs w:val="24"/>
        </w:rPr>
        <w:br/>
        <w:t xml:space="preserve">в сфере закупок, ответственности за результативность обеспечения государственных </w:t>
      </w:r>
      <w:r w:rsidRPr="00041B97">
        <w:rPr>
          <w:rFonts w:ascii="Times New Roman" w:hAnsi="Times New Roman" w:cs="Times New Roman"/>
          <w:sz w:val="24"/>
          <w:szCs w:val="24"/>
        </w:rPr>
        <w:br/>
        <w:t>и муниципальных нужд, эффективности осуществления закупок.</w:t>
      </w:r>
    </w:p>
    <w:p w14:paraId="43A80E12"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1.4 Конкурентный способ определения поставщиков (подрядчиков, исполнителей):</w:t>
      </w:r>
    </w:p>
    <w:p w14:paraId="2130AA53" w14:textId="77777777" w:rsidR="00041B97" w:rsidRPr="00041B97" w:rsidRDefault="00041B97" w:rsidP="00041B97">
      <w:pPr>
        <w:spacing w:after="0" w:line="240" w:lineRule="auto"/>
        <w:ind w:firstLine="567"/>
        <w:jc w:val="both"/>
        <w:rPr>
          <w:rFonts w:ascii="Times New Roman" w:hAnsi="Times New Roman" w:cs="Times New Roman"/>
          <w:sz w:val="24"/>
          <w:szCs w:val="24"/>
        </w:rPr>
      </w:pPr>
      <w:r w:rsidRPr="00041B97">
        <w:rPr>
          <w:rFonts w:ascii="Times New Roman" w:hAnsi="Times New Roman" w:cs="Times New Roman"/>
          <w:sz w:val="24"/>
          <w:szCs w:val="24"/>
        </w:rPr>
        <w:t xml:space="preserve">1.4.1 Аукцион в электронной форме (электронный аукцион), понятие указывается в статье </w:t>
      </w:r>
      <w:r w:rsidRPr="00041B97">
        <w:rPr>
          <w:rFonts w:ascii="Times New Roman" w:hAnsi="Times New Roman" w:cs="Times New Roman"/>
          <w:sz w:val="24"/>
          <w:szCs w:val="24"/>
        </w:rPr>
        <w:br/>
        <w:t>59 Закона о контрактной системе.</w:t>
      </w:r>
    </w:p>
    <w:p w14:paraId="6302E733" w14:textId="77777777" w:rsidR="00041B97" w:rsidRDefault="00041B97" w:rsidP="007467E0">
      <w:pPr>
        <w:autoSpaceDE w:val="0"/>
        <w:autoSpaceDN w:val="0"/>
        <w:adjustRightInd w:val="0"/>
        <w:spacing w:after="0" w:line="240" w:lineRule="auto"/>
        <w:jc w:val="center"/>
        <w:rPr>
          <w:rFonts w:ascii="Times New Roman" w:hAnsi="Times New Roman" w:cs="Times New Roman"/>
          <w:b/>
          <w:sz w:val="24"/>
          <w:szCs w:val="24"/>
        </w:rPr>
      </w:pPr>
    </w:p>
    <w:p w14:paraId="016C8073" w14:textId="77777777" w:rsidR="00041B97" w:rsidRDefault="00041B97" w:rsidP="007467E0">
      <w:pPr>
        <w:autoSpaceDE w:val="0"/>
        <w:autoSpaceDN w:val="0"/>
        <w:adjustRightInd w:val="0"/>
        <w:spacing w:after="0" w:line="240" w:lineRule="auto"/>
        <w:jc w:val="center"/>
        <w:rPr>
          <w:rFonts w:ascii="Times New Roman" w:hAnsi="Times New Roman" w:cs="Times New Roman"/>
          <w:b/>
          <w:sz w:val="24"/>
          <w:szCs w:val="24"/>
        </w:rPr>
      </w:pPr>
    </w:p>
    <w:p w14:paraId="3A8864FD" w14:textId="77777777" w:rsidR="00041B97" w:rsidRDefault="00041B97" w:rsidP="007467E0">
      <w:pPr>
        <w:autoSpaceDE w:val="0"/>
        <w:autoSpaceDN w:val="0"/>
        <w:adjustRightInd w:val="0"/>
        <w:spacing w:after="0" w:line="240" w:lineRule="auto"/>
        <w:jc w:val="center"/>
        <w:rPr>
          <w:rFonts w:ascii="Times New Roman" w:hAnsi="Times New Roman" w:cs="Times New Roman"/>
          <w:b/>
          <w:sz w:val="24"/>
          <w:szCs w:val="24"/>
        </w:rPr>
      </w:pPr>
    </w:p>
    <w:p w14:paraId="1D971402" w14:textId="77777777" w:rsidR="00757EC0" w:rsidRPr="0074712F" w:rsidRDefault="00757EC0" w:rsidP="007467E0">
      <w:pPr>
        <w:spacing w:after="0" w:line="240" w:lineRule="auto"/>
        <w:ind w:firstLine="567"/>
        <w:jc w:val="center"/>
        <w:rPr>
          <w:rFonts w:ascii="Times New Roman" w:hAnsi="Times New Roman" w:cs="Times New Roman"/>
          <w:b/>
          <w:sz w:val="24"/>
          <w:szCs w:val="24"/>
        </w:rPr>
      </w:pPr>
      <w:r w:rsidRPr="0074712F">
        <w:rPr>
          <w:rFonts w:ascii="Times New Roman" w:hAnsi="Times New Roman" w:cs="Times New Roman"/>
          <w:b/>
          <w:sz w:val="24"/>
          <w:szCs w:val="24"/>
        </w:rPr>
        <w:lastRenderedPageBreak/>
        <w:t xml:space="preserve">ИНФОРМАЦИОННАЯ КАРТА </w:t>
      </w:r>
      <w:r w:rsidR="008B6E1C" w:rsidRPr="0074712F">
        <w:rPr>
          <w:rFonts w:ascii="Times New Roman" w:hAnsi="Times New Roman" w:cs="Times New Roman"/>
          <w:b/>
          <w:sz w:val="24"/>
          <w:szCs w:val="24"/>
        </w:rPr>
        <w:t>ЭЛЕКТРОННОГО АУКЦИОНА</w:t>
      </w:r>
    </w:p>
    <w:tbl>
      <w:tblPr>
        <w:tblStyle w:val="af"/>
        <w:tblW w:w="10314" w:type="dxa"/>
        <w:tblLayout w:type="fixed"/>
        <w:tblLook w:val="04A0" w:firstRow="1" w:lastRow="0" w:firstColumn="1" w:lastColumn="0" w:noHBand="0" w:noVBand="1"/>
      </w:tblPr>
      <w:tblGrid>
        <w:gridCol w:w="846"/>
        <w:gridCol w:w="3940"/>
        <w:gridCol w:w="277"/>
        <w:gridCol w:w="7"/>
        <w:gridCol w:w="850"/>
        <w:gridCol w:w="4394"/>
      </w:tblGrid>
      <w:tr w:rsidR="0074712F" w:rsidRPr="0074712F" w14:paraId="0E36104F" w14:textId="77777777" w:rsidTr="00A76D90">
        <w:tc>
          <w:tcPr>
            <w:tcW w:w="10314" w:type="dxa"/>
            <w:gridSpan w:val="6"/>
          </w:tcPr>
          <w:p w14:paraId="47E7445A" w14:textId="77777777" w:rsidR="00F2652D" w:rsidRPr="0074712F" w:rsidRDefault="00F2652D" w:rsidP="007467E0">
            <w:pPr>
              <w:jc w:val="center"/>
              <w:rPr>
                <w:rFonts w:ascii="Times New Roman" w:hAnsi="Times New Roman" w:cs="Times New Roman"/>
                <w:b/>
                <w:sz w:val="24"/>
                <w:szCs w:val="24"/>
              </w:rPr>
            </w:pPr>
            <w:r w:rsidRPr="0074712F">
              <w:rPr>
                <w:rFonts w:ascii="Times New Roman" w:hAnsi="Times New Roman" w:cs="Times New Roman"/>
                <w:b/>
                <w:sz w:val="24"/>
                <w:szCs w:val="24"/>
              </w:rPr>
              <w:t>I. Информация о проведении закупки</w:t>
            </w:r>
          </w:p>
        </w:tc>
      </w:tr>
      <w:tr w:rsidR="0074712F" w:rsidRPr="0074712F" w14:paraId="6E5597E3" w14:textId="77777777" w:rsidTr="00A76D90">
        <w:tc>
          <w:tcPr>
            <w:tcW w:w="846" w:type="dxa"/>
          </w:tcPr>
          <w:p w14:paraId="4B1C517C" w14:textId="77777777" w:rsidR="00F2652D" w:rsidRPr="0074712F" w:rsidRDefault="00F2652D" w:rsidP="007467E0">
            <w:pPr>
              <w:jc w:val="both"/>
              <w:rPr>
                <w:rFonts w:ascii="Times New Roman" w:hAnsi="Times New Roman" w:cs="Times New Roman"/>
                <w:b/>
                <w:sz w:val="24"/>
                <w:szCs w:val="24"/>
              </w:rPr>
            </w:pPr>
            <w:r w:rsidRPr="0074712F">
              <w:rPr>
                <w:rFonts w:ascii="Times New Roman" w:hAnsi="Times New Roman" w:cs="Times New Roman"/>
                <w:b/>
                <w:sz w:val="24"/>
                <w:szCs w:val="24"/>
              </w:rPr>
              <w:t>1.</w:t>
            </w:r>
            <w:r w:rsidRPr="0074712F">
              <w:rPr>
                <w:rFonts w:ascii="Times New Roman" w:hAnsi="Times New Roman" w:cs="Times New Roman"/>
                <w:b/>
                <w:sz w:val="24"/>
                <w:szCs w:val="24"/>
                <w:vertAlign w:val="superscript"/>
              </w:rPr>
              <w:t>1</w:t>
            </w:r>
          </w:p>
        </w:tc>
        <w:tc>
          <w:tcPr>
            <w:tcW w:w="9468" w:type="dxa"/>
            <w:gridSpan w:val="5"/>
          </w:tcPr>
          <w:p w14:paraId="186ED106" w14:textId="77777777" w:rsidR="00F2652D" w:rsidRPr="0074712F" w:rsidRDefault="00F2652D" w:rsidP="007467E0">
            <w:pPr>
              <w:rPr>
                <w:rFonts w:ascii="Times New Roman" w:hAnsi="Times New Roman" w:cs="Times New Roman"/>
                <w:b/>
                <w:sz w:val="24"/>
                <w:szCs w:val="24"/>
              </w:rPr>
            </w:pPr>
            <w:r w:rsidRPr="0074712F">
              <w:rPr>
                <w:rFonts w:ascii="Times New Roman" w:hAnsi="Times New Roman" w:cs="Times New Roman"/>
                <w:b/>
                <w:sz w:val="24"/>
                <w:szCs w:val="24"/>
              </w:rPr>
              <w:t>Краткое наименование объекта закупки</w:t>
            </w:r>
          </w:p>
        </w:tc>
      </w:tr>
      <w:tr w:rsidR="0074712F" w:rsidRPr="0074712F" w14:paraId="7AD654DF" w14:textId="77777777" w:rsidTr="00A76D90">
        <w:tc>
          <w:tcPr>
            <w:tcW w:w="846" w:type="dxa"/>
          </w:tcPr>
          <w:p w14:paraId="64B0CEF5" w14:textId="77777777" w:rsidR="005B35C0" w:rsidRPr="0074712F" w:rsidRDefault="005B35C0"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14:paraId="6E0071A1" w14:textId="77777777" w:rsidR="005B35C0" w:rsidRPr="0074712F" w:rsidRDefault="00556C80"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и описание объекта закупки</w:t>
            </w:r>
          </w:p>
        </w:tc>
        <w:tc>
          <w:tcPr>
            <w:tcW w:w="5528" w:type="dxa"/>
            <w:gridSpan w:val="4"/>
          </w:tcPr>
          <w:p w14:paraId="22142B85" w14:textId="18CFBB79" w:rsidR="008A6528" w:rsidRPr="0074712F" w:rsidRDefault="004C3DBB" w:rsidP="004E3DA6">
            <w:pPr>
              <w:jc w:val="both"/>
              <w:rPr>
                <w:rFonts w:ascii="Times New Roman" w:hAnsi="Times New Roman" w:cs="Times New Roman"/>
                <w:sz w:val="24"/>
                <w:szCs w:val="24"/>
              </w:rPr>
            </w:pPr>
            <w:r>
              <w:rPr>
                <w:rFonts w:ascii="Times New Roman" w:hAnsi="Times New Roman" w:cs="Times New Roman"/>
                <w:sz w:val="24"/>
                <w:szCs w:val="24"/>
              </w:rPr>
              <w:t>П</w:t>
            </w:r>
            <w:r w:rsidRPr="004C3DBB">
              <w:rPr>
                <w:rFonts w:ascii="Times New Roman" w:hAnsi="Times New Roman" w:cs="Times New Roman"/>
                <w:sz w:val="24"/>
                <w:szCs w:val="24"/>
              </w:rPr>
              <w:t xml:space="preserve">оставка </w:t>
            </w:r>
            <w:r w:rsidR="00E11562" w:rsidRPr="00E11562">
              <w:rPr>
                <w:rFonts w:ascii="Times New Roman" w:hAnsi="Times New Roman" w:cs="Times New Roman"/>
                <w:sz w:val="24"/>
                <w:szCs w:val="24"/>
              </w:rPr>
              <w:t>электротехнических материалов (</w:t>
            </w:r>
            <w:r w:rsidR="004E3DA6">
              <w:rPr>
                <w:rFonts w:ascii="Times New Roman" w:hAnsi="Times New Roman" w:cs="Times New Roman"/>
                <w:sz w:val="24"/>
                <w:szCs w:val="24"/>
              </w:rPr>
              <w:t>в</w:t>
            </w:r>
            <w:r w:rsidR="00363456">
              <w:rPr>
                <w:rFonts w:ascii="Times New Roman" w:hAnsi="Times New Roman" w:cs="Times New Roman"/>
                <w:sz w:val="24"/>
                <w:szCs w:val="24"/>
              </w:rPr>
              <w:t>ы</w:t>
            </w:r>
            <w:r w:rsidR="004E3DA6">
              <w:rPr>
                <w:rFonts w:ascii="Times New Roman" w:hAnsi="Times New Roman" w:cs="Times New Roman"/>
                <w:sz w:val="24"/>
                <w:szCs w:val="24"/>
              </w:rPr>
              <w:t>ключатели автоматические</w:t>
            </w:r>
            <w:r w:rsidR="00E11562" w:rsidRPr="00E11562">
              <w:rPr>
                <w:rFonts w:ascii="Times New Roman" w:hAnsi="Times New Roman" w:cs="Times New Roman"/>
                <w:sz w:val="24"/>
                <w:szCs w:val="24"/>
              </w:rPr>
              <w:t>) для нужд ИПУ РАН</w:t>
            </w:r>
          </w:p>
        </w:tc>
      </w:tr>
      <w:tr w:rsidR="0074712F" w:rsidRPr="0074712F" w14:paraId="711F2C19" w14:textId="77777777" w:rsidTr="00A76D90">
        <w:tc>
          <w:tcPr>
            <w:tcW w:w="846" w:type="dxa"/>
          </w:tcPr>
          <w:p w14:paraId="0B82DAC3" w14:textId="77777777" w:rsidR="00765833" w:rsidRPr="0074712F" w:rsidRDefault="00765833" w:rsidP="007467E0">
            <w:pPr>
              <w:jc w:val="both"/>
              <w:rPr>
                <w:rFonts w:ascii="Times New Roman" w:hAnsi="Times New Roman" w:cs="Times New Roman"/>
                <w:sz w:val="24"/>
                <w:szCs w:val="24"/>
              </w:rPr>
            </w:pPr>
          </w:p>
        </w:tc>
        <w:tc>
          <w:tcPr>
            <w:tcW w:w="3940" w:type="dxa"/>
          </w:tcPr>
          <w:p w14:paraId="360F261C"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Cs/>
                <w:sz w:val="24"/>
                <w:szCs w:val="24"/>
              </w:rPr>
              <w:t>Идентификационный код закупки</w:t>
            </w:r>
          </w:p>
        </w:tc>
        <w:tc>
          <w:tcPr>
            <w:tcW w:w="5528" w:type="dxa"/>
            <w:gridSpan w:val="4"/>
          </w:tcPr>
          <w:p w14:paraId="7E35CDA5" w14:textId="0F6B0ED2" w:rsidR="00765833" w:rsidRPr="00E11562" w:rsidRDefault="00E11562" w:rsidP="004E3DA6">
            <w:pPr>
              <w:jc w:val="both"/>
              <w:rPr>
                <w:rFonts w:ascii="Times New Roman" w:hAnsi="Times New Roman" w:cs="Times New Roman"/>
                <w:sz w:val="24"/>
                <w:szCs w:val="24"/>
                <w:highlight w:val="yellow"/>
              </w:rPr>
            </w:pPr>
            <w:r w:rsidRPr="00E11562">
              <w:rPr>
                <w:rFonts w:ascii="Times New Roman" w:hAnsi="Times New Roman" w:cs="Times New Roman"/>
                <w:bCs/>
                <w:sz w:val="24"/>
                <w:szCs w:val="24"/>
              </w:rPr>
              <w:t>21 1 7728013512 772801001 00</w:t>
            </w:r>
            <w:r w:rsidR="004E3DA6">
              <w:rPr>
                <w:rFonts w:ascii="Times New Roman" w:hAnsi="Times New Roman" w:cs="Times New Roman"/>
                <w:bCs/>
                <w:sz w:val="24"/>
                <w:szCs w:val="24"/>
              </w:rPr>
              <w:t>96</w:t>
            </w:r>
            <w:r w:rsidRPr="00E11562">
              <w:rPr>
                <w:rFonts w:ascii="Times New Roman" w:hAnsi="Times New Roman" w:cs="Times New Roman"/>
                <w:bCs/>
                <w:sz w:val="24"/>
                <w:szCs w:val="24"/>
              </w:rPr>
              <w:t xml:space="preserve"> 001</w:t>
            </w:r>
            <w:r w:rsidR="00D53F14">
              <w:rPr>
                <w:rFonts w:ascii="Times New Roman" w:hAnsi="Times New Roman" w:cs="Times New Roman"/>
                <w:bCs/>
                <w:sz w:val="24"/>
                <w:szCs w:val="24"/>
              </w:rPr>
              <w:t xml:space="preserve"> </w:t>
            </w:r>
            <w:r w:rsidRPr="00E11562">
              <w:rPr>
                <w:rFonts w:ascii="Times New Roman" w:hAnsi="Times New Roman" w:cs="Times New Roman"/>
                <w:bCs/>
                <w:sz w:val="24"/>
                <w:szCs w:val="24"/>
              </w:rPr>
              <w:t>27</w:t>
            </w:r>
            <w:r w:rsidR="004E3DA6">
              <w:rPr>
                <w:rFonts w:ascii="Times New Roman" w:hAnsi="Times New Roman" w:cs="Times New Roman"/>
                <w:bCs/>
                <w:sz w:val="24"/>
                <w:szCs w:val="24"/>
              </w:rPr>
              <w:t>12</w:t>
            </w:r>
            <w:r w:rsidRPr="00E11562">
              <w:rPr>
                <w:rFonts w:ascii="Times New Roman" w:hAnsi="Times New Roman" w:cs="Times New Roman"/>
                <w:bCs/>
                <w:sz w:val="24"/>
                <w:szCs w:val="24"/>
              </w:rPr>
              <w:t xml:space="preserve"> 244</w:t>
            </w:r>
          </w:p>
        </w:tc>
      </w:tr>
      <w:tr w:rsidR="0074712F" w:rsidRPr="0074712F" w14:paraId="7A04984F" w14:textId="77777777" w:rsidTr="00A76D90">
        <w:tc>
          <w:tcPr>
            <w:tcW w:w="846" w:type="dxa"/>
          </w:tcPr>
          <w:p w14:paraId="53EBB058" w14:textId="77777777" w:rsidR="00765833" w:rsidRPr="0074712F" w:rsidRDefault="00765833" w:rsidP="007467E0">
            <w:pPr>
              <w:jc w:val="both"/>
              <w:rPr>
                <w:rFonts w:ascii="Times New Roman" w:hAnsi="Times New Roman" w:cs="Times New Roman"/>
                <w:sz w:val="24"/>
                <w:szCs w:val="24"/>
              </w:rPr>
            </w:pPr>
          </w:p>
        </w:tc>
        <w:tc>
          <w:tcPr>
            <w:tcW w:w="3940" w:type="dxa"/>
          </w:tcPr>
          <w:p w14:paraId="13D9042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закупки</w:t>
            </w:r>
          </w:p>
        </w:tc>
        <w:tc>
          <w:tcPr>
            <w:tcW w:w="5528" w:type="dxa"/>
            <w:gridSpan w:val="4"/>
          </w:tcPr>
          <w:p w14:paraId="0780FA07" w14:textId="135279D3" w:rsidR="00765833" w:rsidRPr="0074712F" w:rsidRDefault="00303085" w:rsidP="007467E0">
            <w:pPr>
              <w:jc w:val="both"/>
              <w:rPr>
                <w:rFonts w:ascii="Times New Roman" w:hAnsi="Times New Roman" w:cs="Times New Roman"/>
                <w:sz w:val="24"/>
                <w:szCs w:val="24"/>
              </w:rPr>
            </w:pPr>
            <w:r w:rsidRPr="00DD0EB2">
              <w:rPr>
                <w:rFonts w:ascii="Times New Roman" w:hAnsi="Times New Roman" w:cs="Times New Roman"/>
                <w:iCs/>
                <w:sz w:val="24"/>
                <w:szCs w:val="24"/>
              </w:rPr>
              <w:t>ИПУ 202</w:t>
            </w:r>
            <w:r w:rsidR="009D65CF" w:rsidRPr="00DD0EB2">
              <w:rPr>
                <w:rFonts w:ascii="Times New Roman" w:hAnsi="Times New Roman" w:cs="Times New Roman"/>
                <w:iCs/>
                <w:sz w:val="24"/>
                <w:szCs w:val="24"/>
              </w:rPr>
              <w:t>1</w:t>
            </w:r>
            <w:r w:rsidRPr="00DD0EB2">
              <w:rPr>
                <w:rFonts w:ascii="Times New Roman" w:hAnsi="Times New Roman" w:cs="Times New Roman"/>
                <w:iCs/>
                <w:sz w:val="24"/>
                <w:szCs w:val="24"/>
              </w:rPr>
              <w:t>/ЭА</w:t>
            </w:r>
            <w:r w:rsidR="008325E9">
              <w:rPr>
                <w:rFonts w:ascii="Times New Roman" w:hAnsi="Times New Roman" w:cs="Times New Roman"/>
                <w:iCs/>
                <w:sz w:val="24"/>
                <w:szCs w:val="24"/>
              </w:rPr>
              <w:t xml:space="preserve"> </w:t>
            </w:r>
            <w:r w:rsidRPr="00DD0EB2">
              <w:rPr>
                <w:rFonts w:ascii="Times New Roman" w:hAnsi="Times New Roman" w:cs="Times New Roman"/>
                <w:iCs/>
                <w:sz w:val="24"/>
                <w:szCs w:val="24"/>
              </w:rPr>
              <w:t xml:space="preserve">- </w:t>
            </w:r>
            <w:r w:rsidR="004E3DA6">
              <w:rPr>
                <w:rFonts w:ascii="Times New Roman" w:hAnsi="Times New Roman" w:cs="Times New Roman"/>
                <w:iCs/>
                <w:sz w:val="24"/>
                <w:szCs w:val="24"/>
              </w:rPr>
              <w:t>93</w:t>
            </w:r>
          </w:p>
        </w:tc>
      </w:tr>
      <w:tr w:rsidR="0074712F" w:rsidRPr="0074712F" w14:paraId="7B5F6440" w14:textId="77777777" w:rsidTr="00A76D90">
        <w:tc>
          <w:tcPr>
            <w:tcW w:w="846" w:type="dxa"/>
          </w:tcPr>
          <w:p w14:paraId="1D5410A1"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1.2.</w:t>
            </w:r>
          </w:p>
        </w:tc>
        <w:tc>
          <w:tcPr>
            <w:tcW w:w="3940" w:type="dxa"/>
          </w:tcPr>
          <w:p w14:paraId="3D0EA2C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Используемый способ определения поставщика (подрядчика, исполнителя)</w:t>
            </w:r>
          </w:p>
        </w:tc>
        <w:tc>
          <w:tcPr>
            <w:tcW w:w="5528" w:type="dxa"/>
            <w:gridSpan w:val="4"/>
          </w:tcPr>
          <w:p w14:paraId="75870E78" w14:textId="77777777" w:rsidR="00765833" w:rsidRPr="0074712F" w:rsidRDefault="00765833"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Электронный аукцион </w:t>
            </w:r>
            <w:r w:rsidRPr="0074712F">
              <w:rPr>
                <w:rFonts w:ascii="Times New Roman" w:hAnsi="Times New Roman" w:cs="Times New Roman"/>
                <w:sz w:val="24"/>
                <w:szCs w:val="24"/>
                <w:vertAlign w:val="superscript"/>
              </w:rPr>
              <w:t>2</w:t>
            </w:r>
          </w:p>
          <w:p w14:paraId="5943068E" w14:textId="77777777" w:rsidR="00765833" w:rsidRPr="0074712F" w:rsidRDefault="00765833" w:rsidP="007467E0">
            <w:pPr>
              <w:jc w:val="both"/>
              <w:rPr>
                <w:rFonts w:ascii="Times New Roman" w:hAnsi="Times New Roman" w:cs="Times New Roman"/>
                <w:sz w:val="24"/>
                <w:szCs w:val="24"/>
              </w:rPr>
            </w:pPr>
          </w:p>
        </w:tc>
      </w:tr>
      <w:tr w:rsidR="0074712F" w:rsidRPr="0074712F" w14:paraId="5CCD0919" w14:textId="77777777" w:rsidTr="00A76D90">
        <w:tc>
          <w:tcPr>
            <w:tcW w:w="846" w:type="dxa"/>
          </w:tcPr>
          <w:p w14:paraId="1595F652" w14:textId="77777777"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2</w:t>
            </w:r>
          </w:p>
        </w:tc>
        <w:tc>
          <w:tcPr>
            <w:tcW w:w="9468" w:type="dxa"/>
            <w:gridSpan w:val="5"/>
          </w:tcPr>
          <w:p w14:paraId="35176010" w14:textId="77777777"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Электронный аукцион проводит:</w:t>
            </w:r>
          </w:p>
        </w:tc>
      </w:tr>
      <w:tr w:rsidR="0074712F" w:rsidRPr="0074712F" w14:paraId="1DD9EB7B" w14:textId="77777777" w:rsidTr="00A76D90">
        <w:tc>
          <w:tcPr>
            <w:tcW w:w="846" w:type="dxa"/>
          </w:tcPr>
          <w:p w14:paraId="40E2E24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3940" w:type="dxa"/>
          </w:tcPr>
          <w:p w14:paraId="5B0F30E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Заказчик</w:t>
            </w:r>
          </w:p>
          <w:p w14:paraId="70D404D4" w14:textId="77777777" w:rsidR="00765833" w:rsidRPr="0074712F" w:rsidRDefault="00765833" w:rsidP="007467E0">
            <w:pPr>
              <w:jc w:val="both"/>
              <w:rPr>
                <w:rFonts w:ascii="Times New Roman" w:hAnsi="Times New Roman" w:cs="Times New Roman"/>
                <w:sz w:val="24"/>
                <w:szCs w:val="24"/>
              </w:rPr>
            </w:pPr>
          </w:p>
        </w:tc>
        <w:tc>
          <w:tcPr>
            <w:tcW w:w="5528" w:type="dxa"/>
            <w:gridSpan w:val="4"/>
          </w:tcPr>
          <w:p w14:paraId="10CA1CF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Наименование: </w:t>
            </w:r>
          </w:p>
          <w:p w14:paraId="34C63BEC" w14:textId="77777777" w:rsidR="00765833" w:rsidRPr="0074712F" w:rsidRDefault="00765833" w:rsidP="007467E0">
            <w:pPr>
              <w:jc w:val="both"/>
              <w:rPr>
                <w:rFonts w:ascii="Times New Roman" w:hAnsi="Times New Roman" w:cs="Times New Roman"/>
                <w:sz w:val="24"/>
                <w:szCs w:val="24"/>
              </w:rPr>
            </w:pPr>
            <w:bookmarkStart w:id="0" w:name="_Hlk55671781"/>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5A513F" w:rsidRPr="0074712F">
              <w:rPr>
                <w:rFonts w:ascii="Times New Roman" w:hAnsi="Times New Roman" w:cs="Times New Roman"/>
                <w:sz w:val="24"/>
                <w:szCs w:val="24"/>
              </w:rPr>
              <w:t>.</w:t>
            </w:r>
          </w:p>
          <w:bookmarkEnd w:id="0"/>
          <w:p w14:paraId="33F5A0CE"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Адрес местонахождения: 117997, г. Москва, </w:t>
            </w:r>
            <w:r w:rsidR="007536D7">
              <w:rPr>
                <w:rFonts w:ascii="Times New Roman" w:hAnsi="Times New Roman" w:cs="Times New Roman"/>
                <w:sz w:val="24"/>
                <w:szCs w:val="24"/>
              </w:rPr>
              <w:br/>
              <w:t xml:space="preserve">ул. </w:t>
            </w:r>
            <w:r w:rsidRPr="0074712F">
              <w:rPr>
                <w:rFonts w:ascii="Times New Roman" w:hAnsi="Times New Roman" w:cs="Times New Roman"/>
                <w:sz w:val="24"/>
                <w:szCs w:val="24"/>
              </w:rPr>
              <w:t>Профсоюзная, д.</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65.</w:t>
            </w:r>
          </w:p>
          <w:p w14:paraId="7126D108"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Почтовый адрес: 117997, ГСП-7, г. Москва, ул.</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Профсоюзная, д.</w:t>
            </w:r>
            <w:r w:rsidR="00501694" w:rsidRPr="0074712F">
              <w:rPr>
                <w:rFonts w:ascii="Times New Roman" w:hAnsi="Times New Roman" w:cs="Times New Roman"/>
                <w:sz w:val="24"/>
                <w:szCs w:val="24"/>
              </w:rPr>
              <w:t> </w:t>
            </w:r>
            <w:r w:rsidRPr="0074712F">
              <w:rPr>
                <w:rFonts w:ascii="Times New Roman" w:hAnsi="Times New Roman" w:cs="Times New Roman"/>
                <w:sz w:val="24"/>
                <w:szCs w:val="24"/>
              </w:rPr>
              <w:t>65.</w:t>
            </w:r>
          </w:p>
          <w:p w14:paraId="792E03B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Ответственное должностное лицо Заказчика: </w:t>
            </w:r>
          </w:p>
          <w:p w14:paraId="755134DB"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Тимохин Дмитрий Александрович, руководитель контрактного отдела.</w:t>
            </w:r>
          </w:p>
          <w:p w14:paraId="4765AA5F"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Номер кон</w:t>
            </w:r>
            <w:r w:rsidR="002F64C5" w:rsidRPr="0074712F">
              <w:rPr>
                <w:rFonts w:ascii="Times New Roman" w:hAnsi="Times New Roman" w:cs="Times New Roman"/>
                <w:sz w:val="24"/>
                <w:szCs w:val="24"/>
              </w:rPr>
              <w:t>тактного тел</w:t>
            </w:r>
            <w:r w:rsidR="005003F2" w:rsidRPr="0074712F">
              <w:rPr>
                <w:rFonts w:ascii="Times New Roman" w:hAnsi="Times New Roman" w:cs="Times New Roman"/>
                <w:sz w:val="24"/>
                <w:szCs w:val="24"/>
              </w:rPr>
              <w:t>ефона</w:t>
            </w:r>
            <w:r w:rsidR="002F64C5" w:rsidRPr="0074712F">
              <w:rPr>
                <w:rFonts w:ascii="Times New Roman" w:hAnsi="Times New Roman" w:cs="Times New Roman"/>
                <w:sz w:val="24"/>
                <w:szCs w:val="24"/>
              </w:rPr>
              <w:t xml:space="preserve">: </w:t>
            </w:r>
            <w:r w:rsidR="005003F2" w:rsidRPr="0074712F">
              <w:rPr>
                <w:rFonts w:ascii="Times New Roman" w:hAnsi="Times New Roman" w:cs="Times New Roman"/>
                <w:bCs/>
                <w:sz w:val="24"/>
                <w:szCs w:val="24"/>
              </w:rPr>
              <w:t xml:space="preserve">8 (495) 198-17-20, </w:t>
            </w:r>
            <w:r w:rsidR="005003F2" w:rsidRPr="0074712F">
              <w:rPr>
                <w:rFonts w:ascii="Times New Roman" w:hAnsi="Times New Roman" w:cs="Times New Roman"/>
                <w:bCs/>
                <w:sz w:val="24"/>
                <w:szCs w:val="24"/>
              </w:rPr>
              <w:br/>
              <w:t>доб. 1653, 1601, 1000</w:t>
            </w:r>
            <w:r w:rsidR="005A513F" w:rsidRPr="0074712F">
              <w:rPr>
                <w:rFonts w:ascii="Times New Roman" w:hAnsi="Times New Roman" w:cs="Times New Roman"/>
                <w:bCs/>
                <w:sz w:val="24"/>
                <w:szCs w:val="24"/>
              </w:rPr>
              <w:t>.</w:t>
            </w:r>
          </w:p>
          <w:p w14:paraId="2245DF3F" w14:textId="77777777" w:rsidR="00765833" w:rsidRPr="001D1CFC" w:rsidRDefault="001D1CFC" w:rsidP="007467E0">
            <w:pPr>
              <w:jc w:val="both"/>
              <w:rPr>
                <w:rStyle w:val="ae"/>
                <w:rFonts w:ascii="Times New Roman" w:hAnsi="Times New Roman" w:cs="Times New Roman"/>
                <w:color w:val="auto"/>
                <w:sz w:val="24"/>
                <w:szCs w:val="24"/>
                <w:u w:val="none"/>
              </w:rPr>
            </w:pPr>
            <w:r>
              <w:rPr>
                <w:rFonts w:ascii="Times New Roman" w:hAnsi="Times New Roman" w:cs="Times New Roman"/>
                <w:sz w:val="24"/>
                <w:szCs w:val="24"/>
              </w:rPr>
              <w:t xml:space="preserve">Адрес электронной почты: </w:t>
            </w:r>
            <w:hyperlink r:id="rId17" w:history="1">
              <w:r w:rsidR="00765833" w:rsidRPr="00DA71ED">
                <w:rPr>
                  <w:rStyle w:val="ae"/>
                  <w:rFonts w:ascii="Times New Roman" w:hAnsi="Times New Roman" w:cs="Times New Roman"/>
                  <w:color w:val="auto"/>
                  <w:sz w:val="24"/>
                  <w:szCs w:val="24"/>
                  <w:u w:val="none"/>
                  <w:lang w:val="en-US"/>
                </w:rPr>
                <w:t>kontrakt</w:t>
              </w:r>
              <w:r w:rsidR="00765833" w:rsidRPr="00DA71ED">
                <w:rPr>
                  <w:rStyle w:val="ae"/>
                  <w:rFonts w:ascii="Times New Roman" w:hAnsi="Times New Roman" w:cs="Times New Roman"/>
                  <w:color w:val="auto"/>
                  <w:sz w:val="24"/>
                  <w:szCs w:val="24"/>
                  <w:u w:val="none"/>
                </w:rPr>
                <w:t>@</w:t>
              </w:r>
              <w:r w:rsidR="00765833" w:rsidRPr="00DA71ED">
                <w:rPr>
                  <w:rStyle w:val="ae"/>
                  <w:rFonts w:ascii="Times New Roman" w:hAnsi="Times New Roman" w:cs="Times New Roman"/>
                  <w:color w:val="auto"/>
                  <w:sz w:val="24"/>
                  <w:szCs w:val="24"/>
                  <w:u w:val="none"/>
                  <w:lang w:val="en-US"/>
                </w:rPr>
                <w:t>ipu</w:t>
              </w:r>
              <w:r w:rsidR="00765833" w:rsidRPr="00DA71ED">
                <w:rPr>
                  <w:rStyle w:val="ae"/>
                  <w:rFonts w:ascii="Times New Roman" w:hAnsi="Times New Roman" w:cs="Times New Roman"/>
                  <w:color w:val="auto"/>
                  <w:sz w:val="24"/>
                  <w:szCs w:val="24"/>
                  <w:u w:val="none"/>
                </w:rPr>
                <w:t>.</w:t>
              </w:r>
              <w:proofErr w:type="spellStart"/>
              <w:r w:rsidR="00765833" w:rsidRPr="00DA71ED">
                <w:rPr>
                  <w:rStyle w:val="ae"/>
                  <w:rFonts w:ascii="Times New Roman" w:hAnsi="Times New Roman" w:cs="Times New Roman"/>
                  <w:color w:val="auto"/>
                  <w:sz w:val="24"/>
                  <w:szCs w:val="24"/>
                  <w:u w:val="none"/>
                  <w:lang w:val="en-US"/>
                </w:rPr>
                <w:t>ru</w:t>
              </w:r>
              <w:proofErr w:type="spellEnd"/>
            </w:hyperlink>
          </w:p>
          <w:p w14:paraId="6D923A77" w14:textId="77777777" w:rsidR="00765833" w:rsidRPr="0074712F" w:rsidRDefault="00DA71ED" w:rsidP="007467E0">
            <w:pPr>
              <w:jc w:val="both"/>
              <w:rPr>
                <w:rFonts w:ascii="Times New Roman" w:hAnsi="Times New Roman" w:cs="Times New Roman"/>
                <w:sz w:val="24"/>
                <w:szCs w:val="24"/>
              </w:rPr>
            </w:pPr>
            <w:r w:rsidRPr="00DA71ED">
              <w:rPr>
                <w:rFonts w:ascii="Times New Roman" w:hAnsi="Times New Roman" w:cs="Times New Roman"/>
                <w:sz w:val="24"/>
                <w:szCs w:val="24"/>
              </w:rPr>
              <w:t xml:space="preserve">Сайт: </w:t>
            </w:r>
            <w:hyperlink r:id="rId18" w:history="1">
              <w:r w:rsidR="00765833" w:rsidRPr="0074712F">
                <w:rPr>
                  <w:rStyle w:val="ae"/>
                  <w:rFonts w:ascii="Times New Roman" w:hAnsi="Times New Roman" w:cs="Times New Roman"/>
                  <w:color w:val="auto"/>
                  <w:sz w:val="24"/>
                  <w:szCs w:val="24"/>
                  <w:u w:val="none"/>
                </w:rPr>
                <w:t>www.ipu.ru</w:t>
              </w:r>
            </w:hyperlink>
          </w:p>
        </w:tc>
      </w:tr>
      <w:tr w:rsidR="0074712F" w:rsidRPr="0074712F" w14:paraId="21F1A773" w14:textId="77777777" w:rsidTr="00A76D90">
        <w:trPr>
          <w:trHeight w:val="196"/>
        </w:trPr>
        <w:tc>
          <w:tcPr>
            <w:tcW w:w="846" w:type="dxa"/>
          </w:tcPr>
          <w:p w14:paraId="4C2B9816"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3940" w:type="dxa"/>
          </w:tcPr>
          <w:p w14:paraId="3F766BFE"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Уполномоченный орган </w:t>
            </w:r>
          </w:p>
        </w:tc>
        <w:tc>
          <w:tcPr>
            <w:tcW w:w="5528" w:type="dxa"/>
            <w:gridSpan w:val="4"/>
          </w:tcPr>
          <w:p w14:paraId="3D19CD9C"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14:paraId="649A1F3D" w14:textId="77777777" w:rsidTr="00A76D90">
        <w:tc>
          <w:tcPr>
            <w:tcW w:w="846" w:type="dxa"/>
          </w:tcPr>
          <w:p w14:paraId="4EB1AF1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3940" w:type="dxa"/>
          </w:tcPr>
          <w:p w14:paraId="11969D56"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разработке документации </w:t>
            </w:r>
          </w:p>
        </w:tc>
        <w:tc>
          <w:tcPr>
            <w:tcW w:w="5528" w:type="dxa"/>
            <w:gridSpan w:val="4"/>
          </w:tcPr>
          <w:p w14:paraId="5A1EA483"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14:paraId="29A1AC5D" w14:textId="77777777" w:rsidTr="00A76D90">
        <w:tc>
          <w:tcPr>
            <w:tcW w:w="846" w:type="dxa"/>
          </w:tcPr>
          <w:p w14:paraId="07AD455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3940" w:type="dxa"/>
          </w:tcPr>
          <w:p w14:paraId="1D4A272C"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Специализированная организация по проведению закупки </w:t>
            </w:r>
          </w:p>
        </w:tc>
        <w:tc>
          <w:tcPr>
            <w:tcW w:w="5528" w:type="dxa"/>
            <w:gridSpan w:val="4"/>
          </w:tcPr>
          <w:p w14:paraId="40CD9388"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привлекается</w:t>
            </w:r>
          </w:p>
        </w:tc>
      </w:tr>
      <w:tr w:rsidR="0074712F" w:rsidRPr="0074712F" w14:paraId="771B6552" w14:textId="77777777" w:rsidTr="00A76D90">
        <w:tc>
          <w:tcPr>
            <w:tcW w:w="846" w:type="dxa"/>
          </w:tcPr>
          <w:p w14:paraId="3A5E2B1A"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2.5</w:t>
            </w:r>
          </w:p>
        </w:tc>
        <w:tc>
          <w:tcPr>
            <w:tcW w:w="3940" w:type="dxa"/>
          </w:tcPr>
          <w:p w14:paraId="49A84A94" w14:textId="77777777" w:rsidR="00765833" w:rsidRPr="0074712F" w:rsidRDefault="00F36CE4" w:rsidP="007467E0">
            <w:pPr>
              <w:jc w:val="both"/>
              <w:rPr>
                <w:rFonts w:ascii="Times New Roman" w:hAnsi="Times New Roman" w:cs="Times New Roman"/>
                <w:sz w:val="24"/>
                <w:szCs w:val="24"/>
              </w:rPr>
            </w:pPr>
            <w:r w:rsidRPr="0074712F">
              <w:rPr>
                <w:rFonts w:ascii="Times New Roman" w:hAnsi="Times New Roman" w:cs="Times New Roman"/>
                <w:sz w:val="24"/>
                <w:szCs w:val="24"/>
              </w:rPr>
              <w:t>Адрес электронной площадки в информационно-телекоммуникационной сети «Интернет»</w:t>
            </w:r>
            <w:r w:rsidR="00765833" w:rsidRPr="0074712F">
              <w:rPr>
                <w:rFonts w:ascii="Times New Roman" w:hAnsi="Times New Roman" w:cs="Times New Roman"/>
                <w:sz w:val="24"/>
                <w:szCs w:val="24"/>
              </w:rPr>
              <w:t xml:space="preserve">: </w:t>
            </w:r>
          </w:p>
        </w:tc>
        <w:tc>
          <w:tcPr>
            <w:tcW w:w="5528" w:type="dxa"/>
            <w:gridSpan w:val="4"/>
          </w:tcPr>
          <w:p w14:paraId="5841EA3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ООО «РТС</w:t>
            </w:r>
            <w:r w:rsidR="00DA71ED">
              <w:rPr>
                <w:rFonts w:ascii="Times New Roman" w:hAnsi="Times New Roman" w:cs="Times New Roman"/>
                <w:sz w:val="24"/>
                <w:szCs w:val="24"/>
              </w:rPr>
              <w:t>-</w:t>
            </w:r>
            <w:r w:rsidRPr="0074712F">
              <w:rPr>
                <w:rFonts w:ascii="Times New Roman" w:hAnsi="Times New Roman" w:cs="Times New Roman"/>
                <w:sz w:val="24"/>
                <w:szCs w:val="24"/>
              </w:rPr>
              <w:t>тендер»</w:t>
            </w:r>
          </w:p>
          <w:p w14:paraId="73C2AFF1" w14:textId="77777777" w:rsidR="00765833" w:rsidRPr="0074712F" w:rsidRDefault="0028564A" w:rsidP="007467E0">
            <w:pPr>
              <w:jc w:val="both"/>
              <w:rPr>
                <w:rFonts w:ascii="Times New Roman" w:hAnsi="Times New Roman" w:cs="Times New Roman"/>
                <w:sz w:val="24"/>
                <w:szCs w:val="24"/>
              </w:rPr>
            </w:pPr>
            <w:hyperlink r:id="rId19" w:history="1">
              <w:r w:rsidR="00BF3AC5" w:rsidRPr="0074712F">
                <w:rPr>
                  <w:rStyle w:val="ae"/>
                  <w:rFonts w:ascii="Times New Roman" w:hAnsi="Times New Roman" w:cs="Times New Roman"/>
                  <w:color w:val="auto"/>
                  <w:sz w:val="24"/>
                  <w:szCs w:val="24"/>
                  <w:u w:val="none"/>
                </w:rPr>
                <w:t>http://www.</w:t>
              </w:r>
              <w:proofErr w:type="spellStart"/>
              <w:r w:rsidR="00BF3AC5" w:rsidRPr="0074712F">
                <w:rPr>
                  <w:rStyle w:val="ae"/>
                  <w:rFonts w:ascii="Times New Roman" w:hAnsi="Times New Roman" w:cs="Times New Roman"/>
                  <w:color w:val="auto"/>
                  <w:sz w:val="24"/>
                  <w:szCs w:val="24"/>
                  <w:u w:val="none"/>
                  <w:lang w:val="en-US"/>
                </w:rPr>
                <w:t>rts</w:t>
              </w:r>
              <w:proofErr w:type="spellEnd"/>
              <w:r w:rsidR="00BF3AC5" w:rsidRPr="0074712F">
                <w:rPr>
                  <w:rStyle w:val="ae"/>
                  <w:rFonts w:ascii="Times New Roman" w:hAnsi="Times New Roman" w:cs="Times New Roman"/>
                  <w:color w:val="auto"/>
                  <w:sz w:val="24"/>
                  <w:szCs w:val="24"/>
                  <w:u w:val="none"/>
                </w:rPr>
                <w:t>-</w:t>
              </w:r>
              <w:r w:rsidR="00BF3AC5" w:rsidRPr="0074712F">
                <w:rPr>
                  <w:rStyle w:val="ae"/>
                  <w:rFonts w:ascii="Times New Roman" w:hAnsi="Times New Roman" w:cs="Times New Roman"/>
                  <w:color w:val="auto"/>
                  <w:sz w:val="24"/>
                  <w:szCs w:val="24"/>
                  <w:u w:val="none"/>
                  <w:lang w:val="en-US"/>
                </w:rPr>
                <w:t>tender</w:t>
              </w:r>
              <w:r w:rsidR="00BF3AC5" w:rsidRPr="0074712F">
                <w:rPr>
                  <w:rStyle w:val="ae"/>
                  <w:rFonts w:ascii="Times New Roman" w:hAnsi="Times New Roman" w:cs="Times New Roman"/>
                  <w:color w:val="auto"/>
                  <w:sz w:val="24"/>
                  <w:szCs w:val="24"/>
                  <w:u w:val="none"/>
                </w:rPr>
                <w:t>.</w:t>
              </w:r>
              <w:proofErr w:type="spellStart"/>
              <w:r w:rsidR="00BF3AC5" w:rsidRPr="0074712F">
                <w:rPr>
                  <w:rStyle w:val="ae"/>
                  <w:rFonts w:ascii="Times New Roman" w:hAnsi="Times New Roman" w:cs="Times New Roman"/>
                  <w:color w:val="auto"/>
                  <w:sz w:val="24"/>
                  <w:szCs w:val="24"/>
                  <w:u w:val="none"/>
                </w:rPr>
                <w:t>ru</w:t>
              </w:r>
              <w:proofErr w:type="spellEnd"/>
              <w:r w:rsidR="00BF3AC5" w:rsidRPr="0074712F">
                <w:rPr>
                  <w:rStyle w:val="ae"/>
                  <w:rFonts w:ascii="Times New Roman" w:hAnsi="Times New Roman" w:cs="Times New Roman"/>
                  <w:color w:val="auto"/>
                  <w:sz w:val="24"/>
                  <w:szCs w:val="24"/>
                  <w:u w:val="none"/>
                </w:rPr>
                <w:t>/</w:t>
              </w:r>
            </w:hyperlink>
          </w:p>
          <w:p w14:paraId="0EE4B5B4" w14:textId="77777777" w:rsidR="00BF3AC5" w:rsidRPr="0074712F" w:rsidRDefault="00BF3AC5" w:rsidP="007467E0">
            <w:pPr>
              <w:jc w:val="both"/>
              <w:rPr>
                <w:rFonts w:ascii="Times New Roman" w:hAnsi="Times New Roman" w:cs="Times New Roman"/>
                <w:sz w:val="24"/>
                <w:szCs w:val="24"/>
              </w:rPr>
            </w:pPr>
          </w:p>
        </w:tc>
      </w:tr>
      <w:tr w:rsidR="0074712F" w:rsidRPr="0074712F" w14:paraId="6E104ABE" w14:textId="77777777" w:rsidTr="00A76D90">
        <w:trPr>
          <w:trHeight w:val="623"/>
        </w:trPr>
        <w:tc>
          <w:tcPr>
            <w:tcW w:w="846" w:type="dxa"/>
          </w:tcPr>
          <w:p w14:paraId="710AFE10"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3.</w:t>
            </w:r>
          </w:p>
        </w:tc>
        <w:tc>
          <w:tcPr>
            <w:tcW w:w="3940" w:type="dxa"/>
          </w:tcPr>
          <w:p w14:paraId="4DC18EA4" w14:textId="77777777" w:rsidR="00765833" w:rsidRPr="0074712F" w:rsidRDefault="00BF3AC5" w:rsidP="007467E0">
            <w:pPr>
              <w:jc w:val="both"/>
              <w:rPr>
                <w:rFonts w:ascii="Times New Roman" w:hAnsi="Times New Roman" w:cs="Times New Roman"/>
                <w:sz w:val="24"/>
                <w:szCs w:val="24"/>
              </w:rPr>
            </w:pPr>
            <w:r w:rsidRPr="0074712F">
              <w:rPr>
                <w:rFonts w:ascii="Times New Roman" w:hAnsi="Times New Roman" w:cs="Times New Roman"/>
                <w:sz w:val="24"/>
                <w:szCs w:val="24"/>
              </w:rPr>
              <w:t>Описание объекта закупки</w:t>
            </w:r>
          </w:p>
        </w:tc>
        <w:tc>
          <w:tcPr>
            <w:tcW w:w="5528" w:type="dxa"/>
            <w:gridSpan w:val="4"/>
          </w:tcPr>
          <w:p w14:paraId="158A19E6"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Содержится в Техническом задании (</w:t>
            </w:r>
            <w:r w:rsidR="002A0B31" w:rsidRPr="0074712F">
              <w:rPr>
                <w:rFonts w:ascii="Times New Roman" w:hAnsi="Times New Roman" w:cs="Times New Roman"/>
                <w:sz w:val="24"/>
                <w:szCs w:val="24"/>
              </w:rPr>
              <w:t xml:space="preserve">раздел </w:t>
            </w:r>
            <w:r w:rsidR="002A0B31" w:rsidRPr="0074712F">
              <w:rPr>
                <w:rFonts w:ascii="Times New Roman" w:hAnsi="Times New Roman" w:cs="Times New Roman"/>
                <w:sz w:val="24"/>
                <w:szCs w:val="24"/>
                <w:lang w:val="en-US"/>
              </w:rPr>
              <w:t>II</w:t>
            </w:r>
            <w:r w:rsidR="002A0B31" w:rsidRPr="0074712F">
              <w:rPr>
                <w:rFonts w:ascii="Times New Roman" w:hAnsi="Times New Roman" w:cs="Times New Roman"/>
                <w:sz w:val="24"/>
                <w:szCs w:val="24"/>
              </w:rPr>
              <w:t xml:space="preserve"> ТЕХНИЧЕСКАЯ ЧАСТЬ</w:t>
            </w:r>
            <w:r w:rsidR="00AF1E61" w:rsidRPr="0074712F">
              <w:rPr>
                <w:rFonts w:ascii="Times New Roman" w:hAnsi="Times New Roman" w:cs="Times New Roman"/>
                <w:sz w:val="24"/>
                <w:szCs w:val="24"/>
              </w:rPr>
              <w:t xml:space="preserve"> </w:t>
            </w:r>
            <w:r w:rsidR="002A0B31" w:rsidRPr="0074712F">
              <w:rPr>
                <w:rFonts w:ascii="Times New Roman" w:hAnsi="Times New Roman" w:cs="Times New Roman"/>
                <w:sz w:val="24"/>
                <w:szCs w:val="24"/>
              </w:rPr>
              <w:t>а</w:t>
            </w:r>
            <w:r w:rsidR="00DA71ED">
              <w:rPr>
                <w:rFonts w:ascii="Times New Roman" w:hAnsi="Times New Roman" w:cs="Times New Roman"/>
                <w:sz w:val="24"/>
                <w:szCs w:val="24"/>
              </w:rPr>
              <w:t xml:space="preserve">укционной </w:t>
            </w:r>
            <w:r w:rsidRPr="0074712F">
              <w:rPr>
                <w:rFonts w:ascii="Times New Roman" w:hAnsi="Times New Roman" w:cs="Times New Roman"/>
                <w:sz w:val="24"/>
                <w:szCs w:val="24"/>
              </w:rPr>
              <w:t>документации)</w:t>
            </w:r>
          </w:p>
        </w:tc>
      </w:tr>
      <w:tr w:rsidR="0074712F" w:rsidRPr="0074712F" w14:paraId="492FC9F8" w14:textId="77777777" w:rsidTr="00A76D90">
        <w:tc>
          <w:tcPr>
            <w:tcW w:w="846" w:type="dxa"/>
          </w:tcPr>
          <w:p w14:paraId="0210521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4.</w:t>
            </w:r>
          </w:p>
        </w:tc>
        <w:tc>
          <w:tcPr>
            <w:tcW w:w="3940" w:type="dxa"/>
          </w:tcPr>
          <w:p w14:paraId="4729E198"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Место, условия и сроки поставки товар</w:t>
            </w:r>
            <w:r w:rsidR="00BE20A1" w:rsidRPr="0074712F">
              <w:rPr>
                <w:rFonts w:ascii="Times New Roman" w:hAnsi="Times New Roman" w:cs="Times New Roman"/>
                <w:sz w:val="24"/>
                <w:szCs w:val="24"/>
              </w:rPr>
              <w:t>а</w:t>
            </w:r>
            <w:r w:rsidRPr="0074712F">
              <w:rPr>
                <w:rFonts w:ascii="Times New Roman" w:hAnsi="Times New Roman" w:cs="Times New Roman"/>
                <w:sz w:val="24"/>
                <w:szCs w:val="24"/>
              </w:rPr>
              <w:t>, выполнения работ, оказания услуг.</w:t>
            </w:r>
          </w:p>
          <w:p w14:paraId="2CC068A0" w14:textId="77777777" w:rsidR="00765833" w:rsidRPr="0074712F" w:rsidRDefault="00765833" w:rsidP="007467E0">
            <w:pPr>
              <w:jc w:val="both"/>
              <w:rPr>
                <w:rFonts w:ascii="Times New Roman" w:hAnsi="Times New Roman" w:cs="Times New Roman"/>
                <w:sz w:val="24"/>
                <w:szCs w:val="24"/>
              </w:rPr>
            </w:pPr>
          </w:p>
        </w:tc>
        <w:tc>
          <w:tcPr>
            <w:tcW w:w="5528" w:type="dxa"/>
            <w:gridSpan w:val="4"/>
          </w:tcPr>
          <w:p w14:paraId="6C7A9BE3"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Место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ИПУ РАН, г. Москва, </w:t>
            </w:r>
            <w:r w:rsidR="00271250">
              <w:rPr>
                <w:rFonts w:ascii="Times New Roman" w:hAnsi="Times New Roman" w:cs="Times New Roman"/>
                <w:sz w:val="24"/>
                <w:szCs w:val="24"/>
              </w:rPr>
              <w:br/>
            </w:r>
            <w:r w:rsidRPr="0074712F">
              <w:rPr>
                <w:rFonts w:ascii="Times New Roman" w:hAnsi="Times New Roman" w:cs="Times New Roman"/>
                <w:sz w:val="24"/>
                <w:szCs w:val="24"/>
              </w:rPr>
              <w:t>ул. Профсоюзная, д. 65.</w:t>
            </w:r>
          </w:p>
          <w:p w14:paraId="36BB4488" w14:textId="3B611637" w:rsidR="00765833" w:rsidRPr="0074712F" w:rsidRDefault="005D0D12" w:rsidP="007467E0">
            <w:pPr>
              <w:jc w:val="both"/>
              <w:rPr>
                <w:rFonts w:ascii="Times New Roman" w:hAnsi="Times New Roman" w:cs="Times New Roman"/>
                <w:sz w:val="24"/>
                <w:szCs w:val="24"/>
              </w:rPr>
            </w:pPr>
            <w:r w:rsidRPr="0074712F">
              <w:rPr>
                <w:rFonts w:ascii="Times New Roman" w:hAnsi="Times New Roman" w:cs="Times New Roman"/>
                <w:b/>
                <w:sz w:val="24"/>
                <w:szCs w:val="24"/>
              </w:rPr>
              <w:t>Срок</w:t>
            </w:r>
            <w:r w:rsidR="00765833" w:rsidRPr="0074712F">
              <w:rPr>
                <w:rFonts w:ascii="Times New Roman" w:hAnsi="Times New Roman" w:cs="Times New Roman"/>
                <w:b/>
                <w:sz w:val="24"/>
                <w:szCs w:val="24"/>
              </w:rPr>
              <w:t xml:space="preserve"> поставки товар</w:t>
            </w:r>
            <w:r w:rsidR="00BE20A1" w:rsidRPr="0074712F">
              <w:rPr>
                <w:rFonts w:ascii="Times New Roman" w:hAnsi="Times New Roman" w:cs="Times New Roman"/>
                <w:b/>
                <w:sz w:val="24"/>
                <w:szCs w:val="24"/>
              </w:rPr>
              <w:t>а</w:t>
            </w:r>
            <w:r w:rsidR="00765833" w:rsidRPr="0074712F">
              <w:rPr>
                <w:rFonts w:ascii="Times New Roman" w:hAnsi="Times New Roman" w:cs="Times New Roman"/>
                <w:sz w:val="24"/>
                <w:szCs w:val="24"/>
              </w:rPr>
              <w:t xml:space="preserve">: </w:t>
            </w:r>
            <w:bookmarkStart w:id="1" w:name="_Hlk55673992"/>
            <w:r w:rsidR="005E4D87" w:rsidRPr="005E4D87">
              <w:rPr>
                <w:rFonts w:ascii="Times New Roman" w:eastAsia="Calibri" w:hAnsi="Times New Roman" w:cs="Times New Roman"/>
                <w:sz w:val="24"/>
                <w:szCs w:val="24"/>
              </w:rPr>
              <w:t xml:space="preserve">до истечения </w:t>
            </w:r>
            <w:r w:rsidR="005E4D87">
              <w:rPr>
                <w:rFonts w:ascii="Times New Roman" w:eastAsia="Calibri" w:hAnsi="Times New Roman" w:cs="Times New Roman"/>
                <w:sz w:val="24"/>
                <w:szCs w:val="24"/>
              </w:rPr>
              <w:br/>
            </w:r>
            <w:r w:rsidR="004E3DA6" w:rsidRPr="00E3516A">
              <w:rPr>
                <w:rFonts w:ascii="Times New Roman" w:eastAsia="Calibri" w:hAnsi="Times New Roman" w:cs="Times New Roman"/>
                <w:sz w:val="24"/>
                <w:szCs w:val="24"/>
              </w:rPr>
              <w:t>5</w:t>
            </w:r>
            <w:r w:rsidR="005E4D87" w:rsidRPr="00E3516A">
              <w:rPr>
                <w:rFonts w:ascii="Times New Roman" w:eastAsia="Calibri" w:hAnsi="Times New Roman" w:cs="Times New Roman"/>
                <w:sz w:val="24"/>
                <w:szCs w:val="24"/>
              </w:rPr>
              <w:t xml:space="preserve"> (</w:t>
            </w:r>
            <w:r w:rsidR="004E3DA6" w:rsidRPr="00E3516A">
              <w:rPr>
                <w:rFonts w:ascii="Times New Roman" w:eastAsia="Calibri" w:hAnsi="Times New Roman" w:cs="Times New Roman"/>
                <w:sz w:val="24"/>
                <w:szCs w:val="24"/>
              </w:rPr>
              <w:t>пяти</w:t>
            </w:r>
            <w:r w:rsidR="005E4D87" w:rsidRPr="00E3516A">
              <w:rPr>
                <w:rFonts w:ascii="Times New Roman" w:eastAsia="Calibri" w:hAnsi="Times New Roman" w:cs="Times New Roman"/>
                <w:sz w:val="24"/>
                <w:szCs w:val="24"/>
              </w:rPr>
              <w:t xml:space="preserve">) </w:t>
            </w:r>
            <w:r w:rsidR="00FF1C03" w:rsidRPr="00E3516A">
              <w:rPr>
                <w:rFonts w:ascii="Times New Roman" w:eastAsia="Calibri" w:hAnsi="Times New Roman" w:cs="Times New Roman"/>
                <w:sz w:val="24"/>
                <w:szCs w:val="24"/>
              </w:rPr>
              <w:t>календарных</w:t>
            </w:r>
            <w:r w:rsidR="005E4D87" w:rsidRPr="00E3516A">
              <w:rPr>
                <w:rFonts w:ascii="Times New Roman" w:eastAsia="Calibri" w:hAnsi="Times New Roman" w:cs="Times New Roman"/>
                <w:sz w:val="24"/>
                <w:szCs w:val="24"/>
              </w:rPr>
              <w:t xml:space="preserve"> дней</w:t>
            </w:r>
            <w:r w:rsidR="005E4D87" w:rsidRPr="005E4D87">
              <w:rPr>
                <w:rFonts w:ascii="Times New Roman" w:eastAsia="Calibri" w:hAnsi="Times New Roman" w:cs="Times New Roman"/>
                <w:sz w:val="24"/>
                <w:szCs w:val="24"/>
              </w:rPr>
              <w:t xml:space="preserve"> </w:t>
            </w:r>
            <w:proofErr w:type="gramStart"/>
            <w:r w:rsidR="005E4D87" w:rsidRPr="005E4D87">
              <w:rPr>
                <w:rFonts w:ascii="Times New Roman" w:eastAsia="Calibri" w:hAnsi="Times New Roman" w:cs="Times New Roman"/>
                <w:sz w:val="24"/>
                <w:szCs w:val="24"/>
              </w:rPr>
              <w:t>с даты заключения</w:t>
            </w:r>
            <w:proofErr w:type="gramEnd"/>
            <w:r w:rsidR="005E4D87" w:rsidRPr="005E4D87">
              <w:rPr>
                <w:rFonts w:ascii="Times New Roman" w:eastAsia="Calibri" w:hAnsi="Times New Roman" w:cs="Times New Roman"/>
                <w:sz w:val="24"/>
                <w:szCs w:val="24"/>
              </w:rPr>
              <w:t xml:space="preserve"> Контракта</w:t>
            </w:r>
            <w:r w:rsidR="00BE20A1" w:rsidRPr="0074712F">
              <w:rPr>
                <w:rFonts w:ascii="Times New Roman" w:eastAsia="Calibri" w:hAnsi="Times New Roman" w:cs="Times New Roman"/>
                <w:sz w:val="24"/>
                <w:szCs w:val="24"/>
              </w:rPr>
              <w:t>.</w:t>
            </w:r>
          </w:p>
          <w:bookmarkEnd w:id="1"/>
          <w:p w14:paraId="4940F2FE" w14:textId="77777777" w:rsidR="0005498E"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Условия поставки товар</w:t>
            </w:r>
            <w:r w:rsidR="00BE20A1" w:rsidRPr="0074712F">
              <w:rPr>
                <w:rFonts w:ascii="Times New Roman" w:hAnsi="Times New Roman" w:cs="Times New Roman"/>
                <w:b/>
                <w:sz w:val="24"/>
                <w:szCs w:val="24"/>
              </w:rPr>
              <w:t>а</w:t>
            </w:r>
            <w:r w:rsidRPr="0074712F">
              <w:rPr>
                <w:rFonts w:ascii="Times New Roman" w:hAnsi="Times New Roman" w:cs="Times New Roman"/>
                <w:sz w:val="24"/>
                <w:szCs w:val="24"/>
              </w:rPr>
              <w:t xml:space="preserve">: в соответствии </w:t>
            </w:r>
            <w:r w:rsidR="005E4D87">
              <w:rPr>
                <w:rFonts w:ascii="Times New Roman" w:hAnsi="Times New Roman" w:cs="Times New Roman"/>
                <w:sz w:val="24"/>
                <w:szCs w:val="24"/>
              </w:rPr>
              <w:br/>
            </w:r>
            <w:r w:rsidRPr="0074712F">
              <w:rPr>
                <w:rFonts w:ascii="Times New Roman" w:hAnsi="Times New Roman" w:cs="Times New Roman"/>
                <w:sz w:val="24"/>
                <w:szCs w:val="24"/>
              </w:rPr>
              <w:t>с проектом Контракта (</w:t>
            </w:r>
            <w:r w:rsidR="00C17483" w:rsidRPr="0074712F">
              <w:rPr>
                <w:rFonts w:ascii="Times New Roman" w:hAnsi="Times New Roman" w:cs="Times New Roman"/>
                <w:sz w:val="24"/>
                <w:szCs w:val="24"/>
              </w:rPr>
              <w:t>прилагается к документации в виде отдельного файла</w:t>
            </w:r>
            <w:r w:rsidRPr="0074712F">
              <w:rPr>
                <w:rFonts w:ascii="Times New Roman" w:hAnsi="Times New Roman" w:cs="Times New Roman"/>
                <w:sz w:val="24"/>
                <w:szCs w:val="24"/>
              </w:rPr>
              <w:t>) и Техническим заданием (</w:t>
            </w:r>
            <w:r w:rsidR="002217F3" w:rsidRPr="0074712F">
              <w:rPr>
                <w:rFonts w:ascii="Times New Roman" w:hAnsi="Times New Roman" w:cs="Times New Roman"/>
                <w:sz w:val="24"/>
                <w:szCs w:val="24"/>
              </w:rPr>
              <w:t xml:space="preserve">раздел </w:t>
            </w:r>
            <w:r w:rsidR="002217F3" w:rsidRPr="0074712F">
              <w:rPr>
                <w:rFonts w:ascii="Times New Roman" w:hAnsi="Times New Roman" w:cs="Times New Roman"/>
                <w:sz w:val="24"/>
                <w:szCs w:val="24"/>
                <w:lang w:val="en-US"/>
              </w:rPr>
              <w:t>II</w:t>
            </w:r>
            <w:r w:rsidR="002217F3" w:rsidRPr="0074712F">
              <w:rPr>
                <w:rFonts w:ascii="Times New Roman" w:hAnsi="Times New Roman" w:cs="Times New Roman"/>
                <w:sz w:val="24"/>
                <w:szCs w:val="24"/>
              </w:rPr>
              <w:t xml:space="preserve"> ТЕХНИЧЕСКАЯ ЧАСТЬ</w:t>
            </w:r>
            <w:r w:rsidRPr="0074712F">
              <w:rPr>
                <w:rFonts w:ascii="Times New Roman" w:hAnsi="Times New Roman" w:cs="Times New Roman"/>
                <w:sz w:val="24"/>
                <w:szCs w:val="24"/>
              </w:rPr>
              <w:t xml:space="preserve"> аукционной документации)</w:t>
            </w:r>
            <w:r w:rsidR="00B32F95" w:rsidRPr="0074712F">
              <w:rPr>
                <w:rFonts w:ascii="Times New Roman" w:hAnsi="Times New Roman" w:cs="Times New Roman"/>
                <w:sz w:val="24"/>
                <w:szCs w:val="24"/>
              </w:rPr>
              <w:t xml:space="preserve">.   </w:t>
            </w:r>
          </w:p>
          <w:p w14:paraId="0F3396E0" w14:textId="3AA6BE9D" w:rsidR="00A771D0" w:rsidRPr="004E3DA6" w:rsidRDefault="001D1CFC" w:rsidP="00E11562">
            <w:pPr>
              <w:jc w:val="both"/>
              <w:rPr>
                <w:rFonts w:ascii="Times New Roman" w:hAnsi="Times New Roman" w:cs="Times New Roman"/>
                <w:bCs/>
                <w:sz w:val="24"/>
                <w:szCs w:val="24"/>
              </w:rPr>
            </w:pPr>
            <w:r>
              <w:rPr>
                <w:rFonts w:ascii="Times New Roman" w:hAnsi="Times New Roman" w:cs="Times New Roman"/>
                <w:bCs/>
                <w:i/>
                <w:sz w:val="24"/>
                <w:szCs w:val="24"/>
              </w:rPr>
              <w:t xml:space="preserve">Код </w:t>
            </w:r>
            <w:r w:rsidR="00654F5D" w:rsidRPr="0074712F">
              <w:rPr>
                <w:rFonts w:ascii="Times New Roman" w:hAnsi="Times New Roman" w:cs="Times New Roman"/>
                <w:bCs/>
                <w:i/>
                <w:sz w:val="24"/>
                <w:szCs w:val="24"/>
              </w:rPr>
              <w:t>ОКПД 2:</w:t>
            </w:r>
            <w:r w:rsidR="00017A85">
              <w:rPr>
                <w:rFonts w:ascii="Times New Roman" w:hAnsi="Times New Roman" w:cs="Times New Roman"/>
                <w:bCs/>
                <w:i/>
                <w:sz w:val="24"/>
                <w:szCs w:val="24"/>
              </w:rPr>
              <w:t xml:space="preserve"> </w:t>
            </w:r>
            <w:r w:rsidR="00E11562" w:rsidRPr="00E11562">
              <w:rPr>
                <w:rFonts w:ascii="Times New Roman" w:hAnsi="Times New Roman" w:cs="Times New Roman"/>
                <w:bCs/>
                <w:sz w:val="24"/>
                <w:szCs w:val="24"/>
              </w:rPr>
              <w:t>27.</w:t>
            </w:r>
            <w:r w:rsidR="004E3DA6">
              <w:rPr>
                <w:rFonts w:ascii="Times New Roman" w:hAnsi="Times New Roman" w:cs="Times New Roman"/>
                <w:bCs/>
                <w:sz w:val="24"/>
                <w:szCs w:val="24"/>
              </w:rPr>
              <w:t>12.22.000</w:t>
            </w:r>
            <w:r w:rsidR="00E11562" w:rsidRPr="00E11562">
              <w:rPr>
                <w:rFonts w:ascii="Times New Roman" w:hAnsi="Times New Roman" w:cs="Times New Roman"/>
                <w:bCs/>
                <w:sz w:val="24"/>
                <w:szCs w:val="24"/>
              </w:rPr>
              <w:t xml:space="preserve"> </w:t>
            </w:r>
            <w:r w:rsidR="004E3DA6">
              <w:rPr>
                <w:rFonts w:ascii="Times New Roman" w:hAnsi="Times New Roman" w:cs="Times New Roman"/>
                <w:bCs/>
                <w:sz w:val="24"/>
                <w:szCs w:val="24"/>
              </w:rPr>
              <w:t>–</w:t>
            </w:r>
            <w:r w:rsidR="00E11562" w:rsidRPr="00E11562">
              <w:rPr>
                <w:rFonts w:ascii="Times New Roman" w:hAnsi="Times New Roman" w:cs="Times New Roman"/>
                <w:bCs/>
                <w:sz w:val="24"/>
                <w:szCs w:val="24"/>
              </w:rPr>
              <w:t xml:space="preserve"> </w:t>
            </w:r>
            <w:r w:rsidR="004E3DA6">
              <w:rPr>
                <w:rFonts w:ascii="Times New Roman" w:hAnsi="Times New Roman" w:cs="Times New Roman"/>
                <w:bCs/>
                <w:sz w:val="24"/>
                <w:szCs w:val="24"/>
              </w:rPr>
              <w:t xml:space="preserve">Выключатели автоматические на напряжение не более 1 </w:t>
            </w:r>
            <w:proofErr w:type="spellStart"/>
            <w:r w:rsidR="004E3DA6">
              <w:rPr>
                <w:rFonts w:ascii="Times New Roman" w:hAnsi="Times New Roman" w:cs="Times New Roman"/>
                <w:bCs/>
                <w:sz w:val="24"/>
                <w:szCs w:val="24"/>
              </w:rPr>
              <w:t>кВ</w:t>
            </w:r>
            <w:proofErr w:type="spellEnd"/>
            <w:r w:rsidR="004E3DA6">
              <w:rPr>
                <w:rFonts w:ascii="Times New Roman" w:hAnsi="Times New Roman" w:cs="Times New Roman"/>
                <w:bCs/>
                <w:sz w:val="24"/>
                <w:szCs w:val="24"/>
              </w:rPr>
              <w:t xml:space="preserve"> </w:t>
            </w:r>
            <w:r w:rsidR="004E3DA6" w:rsidRPr="00E3516A">
              <w:rPr>
                <w:rFonts w:ascii="Times New Roman" w:hAnsi="Times New Roman" w:cs="Times New Roman"/>
                <w:bCs/>
                <w:i/>
                <w:sz w:val="24"/>
                <w:szCs w:val="24"/>
              </w:rPr>
              <w:t>(КТРУ отсутствует)</w:t>
            </w:r>
            <w:r w:rsidR="00363456">
              <w:rPr>
                <w:rFonts w:ascii="Times New Roman" w:hAnsi="Times New Roman" w:cs="Times New Roman"/>
                <w:bCs/>
                <w:sz w:val="24"/>
                <w:szCs w:val="24"/>
              </w:rPr>
              <w:t>.</w:t>
            </w:r>
          </w:p>
        </w:tc>
      </w:tr>
      <w:tr w:rsidR="0074712F" w:rsidRPr="0074712F" w14:paraId="45A804BB" w14:textId="77777777" w:rsidTr="00A76D90">
        <w:tc>
          <w:tcPr>
            <w:tcW w:w="846" w:type="dxa"/>
          </w:tcPr>
          <w:p w14:paraId="49640A9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5.</w:t>
            </w:r>
          </w:p>
        </w:tc>
        <w:tc>
          <w:tcPr>
            <w:tcW w:w="3940" w:type="dxa"/>
          </w:tcPr>
          <w:p w14:paraId="1DF6C7A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контракта</w:t>
            </w:r>
          </w:p>
        </w:tc>
        <w:tc>
          <w:tcPr>
            <w:tcW w:w="5528" w:type="dxa"/>
            <w:gridSpan w:val="4"/>
          </w:tcPr>
          <w:p w14:paraId="1F561D20" w14:textId="7CE028F0" w:rsidR="00765833" w:rsidRPr="006E2F33" w:rsidRDefault="004E3DA6" w:rsidP="004E3DA6">
            <w:pPr>
              <w:jc w:val="both"/>
              <w:rPr>
                <w:rFonts w:ascii="Times New Roman" w:hAnsi="Times New Roman" w:cs="Times New Roman"/>
                <w:sz w:val="24"/>
                <w:szCs w:val="24"/>
              </w:rPr>
            </w:pPr>
            <w:r>
              <w:rPr>
                <w:rFonts w:ascii="Times New Roman" w:hAnsi="Times New Roman" w:cs="Times New Roman"/>
                <w:b/>
                <w:bCs/>
                <w:sz w:val="24"/>
                <w:szCs w:val="24"/>
              </w:rPr>
              <w:t>88 106</w:t>
            </w:r>
            <w:r w:rsidR="0062110E" w:rsidRPr="0062110E">
              <w:rPr>
                <w:rFonts w:ascii="Times New Roman" w:hAnsi="Times New Roman" w:cs="Times New Roman"/>
                <w:b/>
                <w:bCs/>
                <w:sz w:val="24"/>
                <w:szCs w:val="24"/>
              </w:rPr>
              <w:t xml:space="preserve"> (</w:t>
            </w:r>
            <w:r>
              <w:rPr>
                <w:rFonts w:ascii="Times New Roman" w:hAnsi="Times New Roman" w:cs="Times New Roman"/>
                <w:b/>
                <w:bCs/>
                <w:sz w:val="24"/>
                <w:szCs w:val="24"/>
              </w:rPr>
              <w:t>Восемьдес</w:t>
            </w:r>
            <w:r w:rsidR="00052133">
              <w:rPr>
                <w:rFonts w:ascii="Times New Roman" w:hAnsi="Times New Roman" w:cs="Times New Roman"/>
                <w:b/>
                <w:bCs/>
                <w:sz w:val="24"/>
                <w:szCs w:val="24"/>
              </w:rPr>
              <w:t>ят восемь тысяч сто шесть) рублей</w:t>
            </w:r>
            <w:r>
              <w:rPr>
                <w:rFonts w:ascii="Times New Roman" w:hAnsi="Times New Roman" w:cs="Times New Roman"/>
                <w:b/>
                <w:bCs/>
                <w:sz w:val="24"/>
                <w:szCs w:val="24"/>
              </w:rPr>
              <w:t xml:space="preserve"> 65</w:t>
            </w:r>
            <w:r w:rsidR="0062110E" w:rsidRPr="0062110E">
              <w:rPr>
                <w:rFonts w:ascii="Times New Roman" w:hAnsi="Times New Roman" w:cs="Times New Roman"/>
                <w:b/>
                <w:bCs/>
                <w:sz w:val="24"/>
                <w:szCs w:val="24"/>
              </w:rPr>
              <w:t xml:space="preserve"> копеек, </w:t>
            </w:r>
            <w:r w:rsidR="0062110E" w:rsidRPr="0062110E">
              <w:rPr>
                <w:rFonts w:ascii="Times New Roman" w:hAnsi="Times New Roman" w:cs="Times New Roman"/>
                <w:sz w:val="24"/>
                <w:szCs w:val="24"/>
              </w:rPr>
              <w:t xml:space="preserve">с учетом НДС 20% - </w:t>
            </w:r>
            <w:r>
              <w:rPr>
                <w:rFonts w:ascii="Times New Roman" w:hAnsi="Times New Roman" w:cs="Times New Roman"/>
                <w:sz w:val="24"/>
                <w:szCs w:val="24"/>
              </w:rPr>
              <w:t>14 684,44</w:t>
            </w:r>
            <w:r w:rsidR="0062110E" w:rsidRPr="0062110E">
              <w:rPr>
                <w:rFonts w:ascii="Times New Roman" w:hAnsi="Times New Roman" w:cs="Times New Roman"/>
                <w:sz w:val="24"/>
                <w:szCs w:val="24"/>
              </w:rPr>
              <w:t xml:space="preserve"> рубл</w:t>
            </w:r>
            <w:r w:rsidR="006E67EE">
              <w:rPr>
                <w:rFonts w:ascii="Times New Roman" w:hAnsi="Times New Roman" w:cs="Times New Roman"/>
                <w:sz w:val="24"/>
                <w:szCs w:val="24"/>
              </w:rPr>
              <w:t>я</w:t>
            </w:r>
            <w:r w:rsidR="00017A85" w:rsidRPr="0062110E">
              <w:rPr>
                <w:rFonts w:ascii="Times New Roman" w:hAnsi="Times New Roman" w:cs="Times New Roman"/>
                <w:sz w:val="24"/>
                <w:szCs w:val="24"/>
              </w:rPr>
              <w:t>.</w:t>
            </w:r>
          </w:p>
        </w:tc>
      </w:tr>
      <w:tr w:rsidR="0074712F" w:rsidRPr="0074712F" w14:paraId="2190CA4A" w14:textId="77777777" w:rsidTr="00A76D90">
        <w:trPr>
          <w:trHeight w:val="289"/>
        </w:trPr>
        <w:tc>
          <w:tcPr>
            <w:tcW w:w="846" w:type="dxa"/>
          </w:tcPr>
          <w:p w14:paraId="59CA44F0"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6.</w:t>
            </w:r>
          </w:p>
        </w:tc>
        <w:tc>
          <w:tcPr>
            <w:tcW w:w="3940" w:type="dxa"/>
          </w:tcPr>
          <w:p w14:paraId="3FC37E3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Начальная максимальная цена за единицу товара или услуги</w:t>
            </w:r>
          </w:p>
        </w:tc>
        <w:tc>
          <w:tcPr>
            <w:tcW w:w="5528" w:type="dxa"/>
            <w:gridSpan w:val="4"/>
          </w:tcPr>
          <w:p w14:paraId="49CD9AFC"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применяется</w:t>
            </w:r>
          </w:p>
          <w:p w14:paraId="6FBF8651" w14:textId="77777777" w:rsidR="00765833" w:rsidRPr="0074712F" w:rsidRDefault="00765833" w:rsidP="007467E0">
            <w:pPr>
              <w:jc w:val="both"/>
              <w:rPr>
                <w:rFonts w:ascii="Times New Roman" w:hAnsi="Times New Roman" w:cs="Times New Roman"/>
                <w:sz w:val="24"/>
                <w:szCs w:val="24"/>
              </w:rPr>
            </w:pPr>
          </w:p>
        </w:tc>
      </w:tr>
      <w:tr w:rsidR="0074712F" w:rsidRPr="0074712F" w14:paraId="764C5D76" w14:textId="77777777" w:rsidTr="00A76D90">
        <w:tc>
          <w:tcPr>
            <w:tcW w:w="846" w:type="dxa"/>
          </w:tcPr>
          <w:p w14:paraId="4AAD2BE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7.</w:t>
            </w:r>
          </w:p>
        </w:tc>
        <w:tc>
          <w:tcPr>
            <w:tcW w:w="3940" w:type="dxa"/>
          </w:tcPr>
          <w:p w14:paraId="707A57DE"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Источник финансирования</w:t>
            </w:r>
          </w:p>
          <w:p w14:paraId="2089D1C4" w14:textId="77777777" w:rsidR="00765833" w:rsidRPr="0074712F" w:rsidRDefault="00765833" w:rsidP="007467E0">
            <w:pPr>
              <w:jc w:val="both"/>
              <w:rPr>
                <w:rFonts w:ascii="Times New Roman" w:hAnsi="Times New Roman" w:cs="Times New Roman"/>
                <w:sz w:val="24"/>
                <w:szCs w:val="24"/>
              </w:rPr>
            </w:pPr>
          </w:p>
        </w:tc>
        <w:tc>
          <w:tcPr>
            <w:tcW w:w="5528" w:type="dxa"/>
            <w:gridSpan w:val="4"/>
          </w:tcPr>
          <w:p w14:paraId="62411841" w14:textId="77777777" w:rsidR="00765833" w:rsidRPr="0074712F" w:rsidRDefault="00B5571A" w:rsidP="00B06C92">
            <w:pPr>
              <w:jc w:val="both"/>
              <w:rPr>
                <w:rFonts w:ascii="Times New Roman" w:hAnsi="Times New Roman" w:cs="Times New Roman"/>
                <w:sz w:val="24"/>
                <w:szCs w:val="24"/>
              </w:rPr>
            </w:pPr>
            <w:r w:rsidRPr="003C29E8">
              <w:rPr>
                <w:rFonts w:ascii="Times New Roman" w:hAnsi="Times New Roman" w:cs="Times New Roman"/>
                <w:sz w:val="24"/>
                <w:szCs w:val="24"/>
              </w:rPr>
              <w:t xml:space="preserve">Субсидия из федерального бюджета на финансовое обеспечение выполнения государственного задания на </w:t>
            </w:r>
            <w:r w:rsidR="00B06C92" w:rsidRPr="003C29E8">
              <w:rPr>
                <w:rFonts w:ascii="Times New Roman" w:hAnsi="Times New Roman" w:cs="Times New Roman"/>
                <w:sz w:val="24"/>
                <w:szCs w:val="24"/>
              </w:rPr>
              <w:t>оказание государственных услуг</w:t>
            </w:r>
            <w:r w:rsidR="002D257F" w:rsidRPr="003C29E8">
              <w:rPr>
                <w:rFonts w:ascii="Times New Roman" w:hAnsi="Times New Roman" w:cs="Times New Roman"/>
                <w:sz w:val="24"/>
                <w:szCs w:val="24"/>
              </w:rPr>
              <w:t xml:space="preserve"> (выполнение работ)</w:t>
            </w:r>
            <w:r w:rsidRPr="003C29E8">
              <w:rPr>
                <w:rFonts w:ascii="Times New Roman" w:hAnsi="Times New Roman" w:cs="Times New Roman"/>
                <w:sz w:val="24"/>
                <w:szCs w:val="24"/>
              </w:rPr>
              <w:t>, год бюджета – 202</w:t>
            </w:r>
            <w:r w:rsidR="00720C45" w:rsidRPr="003C29E8">
              <w:rPr>
                <w:rFonts w:ascii="Times New Roman" w:hAnsi="Times New Roman" w:cs="Times New Roman"/>
                <w:sz w:val="24"/>
                <w:szCs w:val="24"/>
              </w:rPr>
              <w:t>1</w:t>
            </w:r>
          </w:p>
        </w:tc>
      </w:tr>
      <w:tr w:rsidR="0074712F" w:rsidRPr="0074712F" w14:paraId="36DC944B" w14:textId="77777777" w:rsidTr="00A76D90">
        <w:tc>
          <w:tcPr>
            <w:tcW w:w="846" w:type="dxa"/>
          </w:tcPr>
          <w:p w14:paraId="6AAA6EA0"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w:t>
            </w:r>
          </w:p>
        </w:tc>
        <w:tc>
          <w:tcPr>
            <w:tcW w:w="3940" w:type="dxa"/>
          </w:tcPr>
          <w:p w14:paraId="2762EC95"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валюте, используемой для формирования цены контракта и расчетов с поставщиками (подрядчиками, исполнителями)</w:t>
            </w:r>
          </w:p>
        </w:tc>
        <w:tc>
          <w:tcPr>
            <w:tcW w:w="5528" w:type="dxa"/>
            <w:gridSpan w:val="4"/>
          </w:tcPr>
          <w:p w14:paraId="191ADEA8"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Российский рубль</w:t>
            </w:r>
          </w:p>
        </w:tc>
      </w:tr>
      <w:tr w:rsidR="0074712F" w:rsidRPr="0074712F" w14:paraId="12280A25" w14:textId="77777777" w:rsidTr="00A76D90">
        <w:tc>
          <w:tcPr>
            <w:tcW w:w="846" w:type="dxa"/>
          </w:tcPr>
          <w:p w14:paraId="4731E31A"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8.1</w:t>
            </w:r>
          </w:p>
        </w:tc>
        <w:tc>
          <w:tcPr>
            <w:tcW w:w="3940" w:type="dxa"/>
          </w:tcPr>
          <w:p w14:paraId="5FE23ED3"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5528" w:type="dxa"/>
            <w:gridSpan w:val="4"/>
          </w:tcPr>
          <w:p w14:paraId="0591117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Оплата производится в рублях по курсу соответствующей валюты, установленному Центральным банком Российской Федерации на дату заключения контракта</w:t>
            </w:r>
          </w:p>
          <w:p w14:paraId="295738BA" w14:textId="77777777" w:rsidR="00765833" w:rsidRPr="0074712F" w:rsidRDefault="00765833" w:rsidP="007467E0">
            <w:pPr>
              <w:jc w:val="both"/>
              <w:rPr>
                <w:rFonts w:ascii="Times New Roman" w:hAnsi="Times New Roman" w:cs="Times New Roman"/>
                <w:sz w:val="24"/>
                <w:szCs w:val="24"/>
              </w:rPr>
            </w:pPr>
          </w:p>
        </w:tc>
      </w:tr>
      <w:tr w:rsidR="0074712F" w:rsidRPr="0074712F" w14:paraId="4C74CCAE" w14:textId="77777777" w:rsidTr="00A76D90">
        <w:tc>
          <w:tcPr>
            <w:tcW w:w="846" w:type="dxa"/>
          </w:tcPr>
          <w:p w14:paraId="2519E75D"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9.</w:t>
            </w:r>
          </w:p>
        </w:tc>
        <w:tc>
          <w:tcPr>
            <w:tcW w:w="3940" w:type="dxa"/>
          </w:tcPr>
          <w:p w14:paraId="6DCD9DEB" w14:textId="77777777"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(метод)</w:t>
            </w:r>
          </w:p>
          <w:p w14:paraId="043036FD" w14:textId="77777777" w:rsidR="00765833" w:rsidRPr="0074712F" w:rsidRDefault="00765833" w:rsidP="007467E0">
            <w:pPr>
              <w:rPr>
                <w:rFonts w:ascii="Times New Roman" w:hAnsi="Times New Roman" w:cs="Times New Roman"/>
                <w:sz w:val="24"/>
                <w:szCs w:val="24"/>
              </w:rPr>
            </w:pPr>
            <w:r w:rsidRPr="0074712F">
              <w:rPr>
                <w:rFonts w:ascii="Times New Roman" w:hAnsi="Times New Roman" w:cs="Times New Roman"/>
                <w:sz w:val="24"/>
                <w:szCs w:val="24"/>
              </w:rPr>
              <w:t>Обоснование невозможности применения методов, указанных в ч.1 ст.22 Закона о контрактной системе</w:t>
            </w:r>
          </w:p>
        </w:tc>
        <w:tc>
          <w:tcPr>
            <w:tcW w:w="5528" w:type="dxa"/>
            <w:gridSpan w:val="4"/>
          </w:tcPr>
          <w:p w14:paraId="48BA29B4"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определения НМЦК:</w:t>
            </w:r>
          </w:p>
          <w:p w14:paraId="28DEB52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Метод сопоставимых рыночных цен (анализ рынка)</w:t>
            </w:r>
          </w:p>
          <w:p w14:paraId="02D8A669"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Обоснование начальной (максимальной) цены контракта (</w:t>
            </w:r>
            <w:r w:rsidR="002217F3" w:rsidRPr="0074712F">
              <w:rPr>
                <w:rFonts w:ascii="Times New Roman" w:hAnsi="Times New Roman" w:cs="Times New Roman"/>
                <w:sz w:val="24"/>
                <w:szCs w:val="24"/>
              </w:rPr>
              <w:t xml:space="preserve">раздел </w:t>
            </w:r>
            <w:r w:rsidR="00AF1E61" w:rsidRPr="0074712F">
              <w:rPr>
                <w:rFonts w:ascii="Times New Roman" w:hAnsi="Times New Roman" w:cs="Times New Roman"/>
                <w:sz w:val="24"/>
                <w:szCs w:val="24"/>
                <w:lang w:val="en-US"/>
              </w:rPr>
              <w:t>I</w:t>
            </w:r>
            <w:r w:rsidR="00A27710" w:rsidRPr="0074712F">
              <w:rPr>
                <w:rFonts w:ascii="Times New Roman" w:hAnsi="Times New Roman" w:cs="Times New Roman"/>
                <w:sz w:val="24"/>
                <w:szCs w:val="24"/>
                <w:lang w:val="en-US"/>
              </w:rPr>
              <w:t>II</w:t>
            </w:r>
            <w:r w:rsidR="00AF1E61" w:rsidRPr="0074712F">
              <w:rPr>
                <w:rFonts w:ascii="Times New Roman" w:hAnsi="Times New Roman" w:cs="Times New Roman"/>
                <w:sz w:val="24"/>
                <w:szCs w:val="24"/>
              </w:rPr>
              <w:t xml:space="preserve"> </w:t>
            </w:r>
            <w:r w:rsidRPr="0074712F">
              <w:rPr>
                <w:rFonts w:ascii="Times New Roman" w:hAnsi="Times New Roman" w:cs="Times New Roman"/>
                <w:sz w:val="24"/>
                <w:szCs w:val="24"/>
              </w:rPr>
              <w:t>аукционной документации)</w:t>
            </w:r>
          </w:p>
        </w:tc>
      </w:tr>
      <w:tr w:rsidR="0074712F" w:rsidRPr="0074712F" w14:paraId="6E90FBA5" w14:textId="77777777" w:rsidTr="00A76D90">
        <w:tc>
          <w:tcPr>
            <w:tcW w:w="846" w:type="dxa"/>
          </w:tcPr>
          <w:p w14:paraId="37DD1471"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10.</w:t>
            </w:r>
          </w:p>
        </w:tc>
        <w:tc>
          <w:tcPr>
            <w:tcW w:w="3940" w:type="dxa"/>
          </w:tcPr>
          <w:p w14:paraId="37660CBE"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месте, датах начала и окончания, порядке и графике осмотра участниками закупки образца или макета товара, на поставку которого заключается контракт</w:t>
            </w:r>
          </w:p>
        </w:tc>
        <w:tc>
          <w:tcPr>
            <w:tcW w:w="5528" w:type="dxa"/>
            <w:gridSpan w:val="4"/>
          </w:tcPr>
          <w:p w14:paraId="610398C2"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14:paraId="62082C1B" w14:textId="77777777" w:rsidR="00765833" w:rsidRPr="0074712F" w:rsidRDefault="00765833" w:rsidP="007467E0">
            <w:pPr>
              <w:jc w:val="both"/>
              <w:rPr>
                <w:rFonts w:ascii="Times New Roman" w:hAnsi="Times New Roman" w:cs="Times New Roman"/>
                <w:sz w:val="24"/>
                <w:szCs w:val="24"/>
              </w:rPr>
            </w:pPr>
          </w:p>
        </w:tc>
      </w:tr>
      <w:tr w:rsidR="0074712F" w:rsidRPr="0074712F" w14:paraId="0E521E4C" w14:textId="77777777" w:rsidTr="00A76D90">
        <w:tc>
          <w:tcPr>
            <w:tcW w:w="846" w:type="dxa"/>
          </w:tcPr>
          <w:p w14:paraId="4B12E21A"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sz w:val="24"/>
                <w:szCs w:val="24"/>
              </w:rPr>
              <w:t>11.</w:t>
            </w:r>
          </w:p>
        </w:tc>
        <w:tc>
          <w:tcPr>
            <w:tcW w:w="3940" w:type="dxa"/>
          </w:tcPr>
          <w:p w14:paraId="2E78CE59" w14:textId="77777777" w:rsidR="00765833" w:rsidRPr="0074712F" w:rsidRDefault="000A6DE2"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w:t>
            </w:r>
            <w:r w:rsidR="00765833" w:rsidRPr="0074712F">
              <w:rPr>
                <w:rFonts w:ascii="Times New Roman" w:hAnsi="Times New Roman" w:cs="Times New Roman"/>
                <w:sz w:val="24"/>
                <w:szCs w:val="24"/>
              </w:rPr>
              <w:t>изменения количества</w:t>
            </w:r>
          </w:p>
          <w:p w14:paraId="6B90EA12" w14:textId="77777777" w:rsidR="00765833" w:rsidRPr="0074712F" w:rsidRDefault="00D5052A" w:rsidP="007467E0">
            <w:pPr>
              <w:jc w:val="both"/>
              <w:rPr>
                <w:rFonts w:ascii="Times New Roman" w:hAnsi="Times New Roman" w:cs="Times New Roman"/>
                <w:sz w:val="24"/>
                <w:szCs w:val="24"/>
              </w:rPr>
            </w:pPr>
            <w:r w:rsidRPr="0074712F">
              <w:rPr>
                <w:rFonts w:ascii="Times New Roman" w:hAnsi="Times New Roman" w:cs="Times New Roman"/>
                <w:sz w:val="24"/>
                <w:szCs w:val="24"/>
              </w:rPr>
              <w:t>поставляемых </w:t>
            </w:r>
            <w:r w:rsidR="00765833" w:rsidRPr="0074712F">
              <w:rPr>
                <w:rFonts w:ascii="Times New Roman" w:hAnsi="Times New Roman" w:cs="Times New Roman"/>
                <w:sz w:val="24"/>
                <w:szCs w:val="24"/>
              </w:rPr>
              <w:t>товаров</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в соответствии с п.</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18 ст.</w:t>
            </w:r>
            <w:r w:rsidRPr="0074712F">
              <w:rPr>
                <w:rFonts w:ascii="Times New Roman" w:hAnsi="Times New Roman" w:cs="Times New Roman"/>
                <w:sz w:val="24"/>
                <w:szCs w:val="24"/>
              </w:rPr>
              <w:t> </w:t>
            </w:r>
            <w:r w:rsidR="00765833" w:rsidRPr="0074712F">
              <w:rPr>
                <w:rFonts w:ascii="Times New Roman" w:hAnsi="Times New Roman" w:cs="Times New Roman"/>
                <w:sz w:val="24"/>
                <w:szCs w:val="24"/>
              </w:rPr>
              <w:t>34 Закона</w:t>
            </w:r>
            <w:r w:rsidRPr="0074712F">
              <w:rPr>
                <w:rFonts w:ascii="Times New Roman" w:hAnsi="Times New Roman" w:cs="Times New Roman"/>
                <w:sz w:val="24"/>
                <w:szCs w:val="24"/>
              </w:rPr>
              <w:br/>
            </w:r>
            <w:r w:rsidR="00765833" w:rsidRPr="0074712F">
              <w:rPr>
                <w:rFonts w:ascii="Times New Roman" w:hAnsi="Times New Roman" w:cs="Times New Roman"/>
                <w:sz w:val="24"/>
                <w:szCs w:val="24"/>
              </w:rPr>
              <w:t>о контрактной системе</w:t>
            </w:r>
          </w:p>
        </w:tc>
        <w:tc>
          <w:tcPr>
            <w:tcW w:w="5528" w:type="dxa"/>
            <w:gridSpan w:val="4"/>
          </w:tcPr>
          <w:p w14:paraId="3170A828" w14:textId="77777777" w:rsidR="00765833" w:rsidRPr="006E2F33" w:rsidRDefault="00765833" w:rsidP="007467E0">
            <w:pPr>
              <w:jc w:val="both"/>
              <w:rPr>
                <w:rFonts w:ascii="Times New Roman" w:hAnsi="Times New Roman" w:cs="Times New Roman"/>
                <w:b/>
                <w:sz w:val="24"/>
                <w:szCs w:val="24"/>
              </w:rPr>
            </w:pPr>
            <w:r w:rsidRPr="00E3516A">
              <w:rPr>
                <w:rFonts w:ascii="Times New Roman" w:hAnsi="Times New Roman" w:cs="Times New Roman"/>
                <w:b/>
                <w:sz w:val="24"/>
                <w:szCs w:val="24"/>
              </w:rPr>
              <w:t>Предусмотрена</w:t>
            </w:r>
          </w:p>
          <w:p w14:paraId="49EFC47F" w14:textId="77777777" w:rsidR="00765833" w:rsidRPr="0074712F" w:rsidRDefault="00765833" w:rsidP="007467E0">
            <w:pPr>
              <w:jc w:val="both"/>
              <w:rPr>
                <w:rFonts w:ascii="Times New Roman" w:hAnsi="Times New Roman" w:cs="Times New Roman"/>
                <w:sz w:val="24"/>
                <w:szCs w:val="24"/>
              </w:rPr>
            </w:pPr>
          </w:p>
        </w:tc>
      </w:tr>
      <w:tr w:rsidR="0074712F" w:rsidRPr="0074712F" w14:paraId="0217BFFE" w14:textId="77777777" w:rsidTr="00A76D90">
        <w:trPr>
          <w:trHeight w:val="232"/>
        </w:trPr>
        <w:tc>
          <w:tcPr>
            <w:tcW w:w="846" w:type="dxa"/>
          </w:tcPr>
          <w:p w14:paraId="7F60FB22" w14:textId="77777777" w:rsidR="00765833" w:rsidRPr="0074712F" w:rsidRDefault="00765833" w:rsidP="007467E0">
            <w:pPr>
              <w:jc w:val="both"/>
              <w:rPr>
                <w:rFonts w:ascii="Times New Roman" w:hAnsi="Times New Roman" w:cs="Times New Roman"/>
                <w:b/>
                <w:sz w:val="24"/>
                <w:szCs w:val="24"/>
              </w:rPr>
            </w:pPr>
            <w:r w:rsidRPr="0074712F">
              <w:rPr>
                <w:rFonts w:ascii="Times New Roman" w:hAnsi="Times New Roman" w:cs="Times New Roman"/>
                <w:b/>
                <w:sz w:val="24"/>
                <w:szCs w:val="24"/>
              </w:rPr>
              <w:t>12.</w:t>
            </w:r>
          </w:p>
        </w:tc>
        <w:tc>
          <w:tcPr>
            <w:tcW w:w="9468" w:type="dxa"/>
            <w:gridSpan w:val="5"/>
          </w:tcPr>
          <w:p w14:paraId="468F4A07" w14:textId="77777777" w:rsidR="00765833" w:rsidRPr="0074712F" w:rsidRDefault="00765833" w:rsidP="007467E0">
            <w:pPr>
              <w:jc w:val="both"/>
              <w:rPr>
                <w:rFonts w:ascii="Times New Roman" w:hAnsi="Times New Roman" w:cs="Times New Roman"/>
                <w:sz w:val="24"/>
                <w:szCs w:val="24"/>
              </w:rPr>
            </w:pPr>
            <w:r w:rsidRPr="0074712F">
              <w:rPr>
                <w:rFonts w:ascii="Times New Roman" w:hAnsi="Times New Roman" w:cs="Times New Roman"/>
                <w:b/>
                <w:sz w:val="24"/>
                <w:szCs w:val="24"/>
              </w:rPr>
              <w:t>Ограничени</w:t>
            </w:r>
            <w:r w:rsidR="0053147A" w:rsidRPr="0074712F">
              <w:rPr>
                <w:rFonts w:ascii="Times New Roman" w:hAnsi="Times New Roman" w:cs="Times New Roman"/>
                <w:b/>
                <w:sz w:val="24"/>
                <w:szCs w:val="24"/>
              </w:rPr>
              <w:t xml:space="preserve">я </w:t>
            </w:r>
            <w:r w:rsidRPr="0074712F">
              <w:rPr>
                <w:rFonts w:ascii="Times New Roman" w:hAnsi="Times New Roman" w:cs="Times New Roman"/>
                <w:b/>
                <w:sz w:val="24"/>
                <w:szCs w:val="24"/>
              </w:rPr>
              <w:t xml:space="preserve">и </w:t>
            </w:r>
            <w:r w:rsidR="00DC6E6B" w:rsidRPr="0074712F">
              <w:rPr>
                <w:rFonts w:ascii="Times New Roman" w:hAnsi="Times New Roman" w:cs="Times New Roman"/>
                <w:b/>
                <w:sz w:val="24"/>
                <w:szCs w:val="24"/>
              </w:rPr>
              <w:t>п</w:t>
            </w:r>
            <w:r w:rsidRPr="0074712F">
              <w:rPr>
                <w:rFonts w:ascii="Times New Roman" w:hAnsi="Times New Roman" w:cs="Times New Roman"/>
                <w:b/>
                <w:sz w:val="24"/>
                <w:szCs w:val="24"/>
              </w:rPr>
              <w:t>реимущества при осуществлении закупки</w:t>
            </w:r>
          </w:p>
        </w:tc>
      </w:tr>
      <w:tr w:rsidR="0074712F" w:rsidRPr="0074712F" w14:paraId="6AD826A4" w14:textId="77777777" w:rsidTr="00A76D90">
        <w:tc>
          <w:tcPr>
            <w:tcW w:w="846" w:type="dxa"/>
          </w:tcPr>
          <w:p w14:paraId="642D37C2" w14:textId="77777777" w:rsidR="00765833" w:rsidRPr="0074712F" w:rsidRDefault="00481E1C" w:rsidP="007467E0">
            <w:pPr>
              <w:jc w:val="both"/>
              <w:rPr>
                <w:rFonts w:ascii="Times New Roman" w:hAnsi="Times New Roman" w:cs="Times New Roman"/>
                <w:sz w:val="24"/>
                <w:szCs w:val="24"/>
              </w:rPr>
            </w:pPr>
            <w:r w:rsidRPr="0074712F">
              <w:rPr>
                <w:rFonts w:ascii="Times New Roman" w:hAnsi="Times New Roman" w:cs="Times New Roman"/>
                <w:sz w:val="24"/>
                <w:szCs w:val="24"/>
              </w:rPr>
              <w:t>12.1</w:t>
            </w:r>
          </w:p>
        </w:tc>
        <w:tc>
          <w:tcPr>
            <w:tcW w:w="3940" w:type="dxa"/>
          </w:tcPr>
          <w:p w14:paraId="35C0E811" w14:textId="77777777" w:rsidR="00765833" w:rsidRPr="0074712F" w:rsidRDefault="00EF7941" w:rsidP="007467E0">
            <w:pPr>
              <w:rPr>
                <w:rFonts w:ascii="Times New Roman" w:hAnsi="Times New Roman" w:cs="Times New Roman"/>
                <w:sz w:val="24"/>
                <w:szCs w:val="24"/>
              </w:rPr>
            </w:pPr>
            <w:r w:rsidRPr="0074712F">
              <w:rPr>
                <w:rFonts w:ascii="Times New Roman" w:hAnsi="Times New Roman" w:cs="Times New Roman"/>
                <w:sz w:val="24"/>
                <w:szCs w:val="24"/>
              </w:rPr>
              <w:t>Ограничение участия в определении поставщика (подрядчика, исполнителя)</w:t>
            </w:r>
            <w:r w:rsidR="006E5BB4" w:rsidRPr="0074712F">
              <w:rPr>
                <w:rFonts w:ascii="Times New Roman" w:hAnsi="Times New Roman" w:cs="Times New Roman"/>
                <w:sz w:val="24"/>
                <w:szCs w:val="24"/>
              </w:rPr>
              <w:t xml:space="preserve"> </w:t>
            </w:r>
            <w:r w:rsidR="00094D9E" w:rsidRPr="0074712F">
              <w:rPr>
                <w:rFonts w:ascii="Times New Roman" w:hAnsi="Times New Roman" w:cs="Times New Roman"/>
                <w:sz w:val="24"/>
                <w:szCs w:val="24"/>
              </w:rPr>
              <w:t xml:space="preserve">в соответствии со </w:t>
            </w:r>
            <w:r w:rsidR="006E5BB4" w:rsidRPr="0074712F">
              <w:rPr>
                <w:rFonts w:ascii="Times New Roman" w:hAnsi="Times New Roman" w:cs="Times New Roman"/>
                <w:sz w:val="24"/>
                <w:szCs w:val="24"/>
              </w:rPr>
              <w:t>ст.</w:t>
            </w:r>
            <w:r w:rsidR="005252A0">
              <w:rPr>
                <w:rFonts w:ascii="Times New Roman" w:hAnsi="Times New Roman" w:cs="Times New Roman"/>
                <w:sz w:val="24"/>
                <w:szCs w:val="24"/>
              </w:rPr>
              <w:t xml:space="preserve"> </w:t>
            </w:r>
            <w:r w:rsidR="006E5BB4" w:rsidRPr="0074712F">
              <w:rPr>
                <w:rFonts w:ascii="Times New Roman" w:hAnsi="Times New Roman" w:cs="Times New Roman"/>
                <w:sz w:val="24"/>
                <w:szCs w:val="24"/>
              </w:rPr>
              <w:t>30 Федерального закона №</w:t>
            </w:r>
            <w:r w:rsidR="00094D9E" w:rsidRPr="0074712F">
              <w:rPr>
                <w:rFonts w:ascii="Times New Roman" w:hAnsi="Times New Roman" w:cs="Times New Roman"/>
                <w:sz w:val="24"/>
                <w:szCs w:val="24"/>
              </w:rPr>
              <w:t xml:space="preserve"> </w:t>
            </w:r>
            <w:r w:rsidR="006E5BB4" w:rsidRPr="0074712F">
              <w:rPr>
                <w:rFonts w:ascii="Times New Roman" w:hAnsi="Times New Roman" w:cs="Times New Roman"/>
                <w:sz w:val="24"/>
                <w:szCs w:val="24"/>
              </w:rPr>
              <w:t>44-ФЗ</w:t>
            </w:r>
          </w:p>
        </w:tc>
        <w:tc>
          <w:tcPr>
            <w:tcW w:w="5528" w:type="dxa"/>
            <w:gridSpan w:val="4"/>
          </w:tcPr>
          <w:p w14:paraId="4493B5CF" w14:textId="51789B54" w:rsidR="00765833" w:rsidRPr="00687B2E" w:rsidRDefault="00687B2E" w:rsidP="007467E0">
            <w:pPr>
              <w:jc w:val="both"/>
              <w:rPr>
                <w:rFonts w:ascii="Times New Roman" w:hAnsi="Times New Roman" w:cs="Times New Roman"/>
                <w:sz w:val="24"/>
                <w:szCs w:val="24"/>
              </w:rPr>
            </w:pPr>
            <w:r w:rsidRPr="00687B2E">
              <w:rPr>
                <w:rFonts w:ascii="Times New Roman" w:hAnsi="Times New Roman" w:cs="Times New Roman"/>
                <w:sz w:val="24"/>
                <w:szCs w:val="24"/>
              </w:rPr>
              <w:t>Не у</w:t>
            </w:r>
            <w:r w:rsidR="005A513F" w:rsidRPr="00687B2E">
              <w:rPr>
                <w:rFonts w:ascii="Times New Roman" w:hAnsi="Times New Roman" w:cs="Times New Roman"/>
                <w:sz w:val="24"/>
                <w:szCs w:val="24"/>
              </w:rPr>
              <w:t>становлено</w:t>
            </w:r>
          </w:p>
          <w:p w14:paraId="71B293AC" w14:textId="77777777" w:rsidR="00CC6B84" w:rsidRPr="00CC6B84" w:rsidRDefault="00CC6B84" w:rsidP="00CC6B84">
            <w:pPr>
              <w:jc w:val="both"/>
              <w:rPr>
                <w:rFonts w:ascii="Times New Roman" w:hAnsi="Times New Roman" w:cs="Times New Roman"/>
                <w:sz w:val="24"/>
                <w:szCs w:val="24"/>
              </w:rPr>
            </w:pPr>
          </w:p>
        </w:tc>
      </w:tr>
      <w:tr w:rsidR="0074712F" w:rsidRPr="0074712F" w14:paraId="41FC5376" w14:textId="77777777" w:rsidTr="00A76D90">
        <w:tc>
          <w:tcPr>
            <w:tcW w:w="846" w:type="dxa"/>
          </w:tcPr>
          <w:p w14:paraId="014F56D8" w14:textId="77777777" w:rsidR="00765833" w:rsidRPr="0074712F" w:rsidRDefault="00E21A13" w:rsidP="007467E0">
            <w:pPr>
              <w:jc w:val="both"/>
              <w:rPr>
                <w:rFonts w:ascii="Times New Roman" w:hAnsi="Times New Roman" w:cs="Times New Roman"/>
                <w:sz w:val="24"/>
                <w:szCs w:val="24"/>
              </w:rPr>
            </w:pPr>
            <w:r w:rsidRPr="0074712F">
              <w:rPr>
                <w:rFonts w:ascii="Times New Roman" w:hAnsi="Times New Roman" w:cs="Times New Roman"/>
                <w:sz w:val="24"/>
                <w:szCs w:val="24"/>
              </w:rPr>
              <w:t>12.2</w:t>
            </w:r>
          </w:p>
        </w:tc>
        <w:tc>
          <w:tcPr>
            <w:tcW w:w="3940" w:type="dxa"/>
          </w:tcPr>
          <w:p w14:paraId="5BC35A49" w14:textId="77777777" w:rsidR="002507B0" w:rsidRPr="0074712F" w:rsidRDefault="002507B0" w:rsidP="007467E0">
            <w:pPr>
              <w:rPr>
                <w:rFonts w:ascii="Times New Roman" w:hAnsi="Times New Roman" w:cs="Times New Roman"/>
                <w:sz w:val="24"/>
                <w:szCs w:val="24"/>
              </w:rPr>
            </w:pPr>
            <w:bookmarkStart w:id="2" w:name="_Toc375898305"/>
            <w:bookmarkStart w:id="3" w:name="_Toc375898889"/>
            <w:bookmarkStart w:id="4" w:name="_Toc376103906"/>
            <w:bookmarkStart w:id="5" w:name="_Toc376104003"/>
            <w:bookmarkStart w:id="6" w:name="_Toc376104161"/>
            <w:bookmarkStart w:id="7" w:name="_Toc376104277"/>
            <w:bookmarkStart w:id="8" w:name="_Toc376104435"/>
            <w:r w:rsidRPr="0074712F">
              <w:rPr>
                <w:rFonts w:ascii="Times New Roman" w:hAnsi="Times New Roman" w:cs="Times New Roman"/>
                <w:sz w:val="24"/>
                <w:szCs w:val="24"/>
              </w:rPr>
              <w:t>Преимущества, предоставляемые заказчиком в соответствии со статьями 28, 29</w:t>
            </w:r>
            <w:bookmarkEnd w:id="2"/>
            <w:bookmarkEnd w:id="3"/>
            <w:bookmarkEnd w:id="4"/>
            <w:bookmarkEnd w:id="5"/>
            <w:bookmarkEnd w:id="6"/>
            <w:bookmarkEnd w:id="7"/>
            <w:bookmarkEnd w:id="8"/>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1) и 2) ч. 4 ст. 27 Федерального закона № 44-ФЗ</w:t>
            </w:r>
          </w:p>
          <w:p w14:paraId="706B76BD" w14:textId="77777777" w:rsidR="00765833" w:rsidRPr="0074712F" w:rsidRDefault="002507B0" w:rsidP="007467E0">
            <w:pPr>
              <w:rPr>
                <w:rFonts w:ascii="Times New Roman" w:hAnsi="Times New Roman" w:cs="Times New Roman"/>
                <w:sz w:val="24"/>
                <w:szCs w:val="24"/>
              </w:rPr>
            </w:pPr>
            <w:r w:rsidRPr="0074712F">
              <w:rPr>
                <w:rFonts w:ascii="Times New Roman" w:hAnsi="Times New Roman" w:cs="Times New Roman"/>
                <w:sz w:val="24"/>
                <w:szCs w:val="24"/>
              </w:rPr>
              <w:t>учреждениям и предприятиям уголовно-исполнительной системы, организациям инвалидов</w:t>
            </w:r>
          </w:p>
        </w:tc>
        <w:tc>
          <w:tcPr>
            <w:tcW w:w="5528" w:type="dxa"/>
            <w:gridSpan w:val="4"/>
          </w:tcPr>
          <w:p w14:paraId="65B71C41" w14:textId="6992EB03" w:rsidR="0074712F" w:rsidRPr="00A928CD" w:rsidRDefault="00A928CD" w:rsidP="007467E0">
            <w:pPr>
              <w:jc w:val="both"/>
              <w:rPr>
                <w:rFonts w:ascii="Times New Roman" w:hAnsi="Times New Roman" w:cs="Times New Roman"/>
                <w:b/>
                <w:sz w:val="24"/>
                <w:szCs w:val="24"/>
              </w:rPr>
            </w:pPr>
            <w:r w:rsidRPr="00A928CD">
              <w:rPr>
                <w:rFonts w:ascii="Times New Roman" w:hAnsi="Times New Roman" w:cs="Times New Roman"/>
                <w:b/>
                <w:sz w:val="24"/>
                <w:szCs w:val="24"/>
              </w:rPr>
              <w:t>У</w:t>
            </w:r>
            <w:r w:rsidR="004E3DA6" w:rsidRPr="00A928CD">
              <w:rPr>
                <w:rFonts w:ascii="Times New Roman" w:hAnsi="Times New Roman" w:cs="Times New Roman"/>
                <w:b/>
                <w:sz w:val="24"/>
                <w:szCs w:val="24"/>
              </w:rPr>
              <w:t>становлено</w:t>
            </w:r>
          </w:p>
          <w:p w14:paraId="51C10235" w14:textId="77777777" w:rsidR="00A928CD" w:rsidRDefault="00A928CD" w:rsidP="007467E0">
            <w:pPr>
              <w:jc w:val="both"/>
              <w:rPr>
                <w:rFonts w:ascii="Times New Roman" w:hAnsi="Times New Roman" w:cs="Times New Roman"/>
                <w:sz w:val="24"/>
                <w:szCs w:val="24"/>
              </w:rPr>
            </w:pPr>
            <w:r>
              <w:rPr>
                <w:rFonts w:ascii="Times New Roman" w:hAnsi="Times New Roman" w:cs="Times New Roman"/>
                <w:sz w:val="24"/>
                <w:szCs w:val="24"/>
              </w:rPr>
              <w:t>Предоставляются организациям инвалидов при условии соответствия статье 29 Закона о контрактной системе.</w:t>
            </w:r>
          </w:p>
          <w:p w14:paraId="2F82871F" w14:textId="77777777" w:rsidR="00A928CD" w:rsidRDefault="00A928CD" w:rsidP="007467E0">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Преимущества предоставляются организациям инвалидов в отношении предлагаемых ими цены контракта в размере до 15 процентов в установленном Правительством Российской Федерации порядке и в соответствии с </w:t>
            </w:r>
            <w:r>
              <w:rPr>
                <w:rFonts w:ascii="Times New Roman" w:hAnsi="Times New Roman" w:cs="Times New Roman"/>
                <w:sz w:val="24"/>
                <w:szCs w:val="24"/>
              </w:rPr>
              <w:lastRenderedPageBreak/>
              <w:t>утвержденными Правительством Российской Федерации перечнями товаров, работ, услуг.</w:t>
            </w:r>
            <w:proofErr w:type="gramEnd"/>
          </w:p>
          <w:p w14:paraId="3CC3E386" w14:textId="05AFCCBD" w:rsidR="00A928CD" w:rsidRPr="0074712F" w:rsidRDefault="00A928CD" w:rsidP="007467E0">
            <w:pPr>
              <w:jc w:val="both"/>
              <w:rPr>
                <w:rFonts w:ascii="Times New Roman" w:hAnsi="Times New Roman" w:cs="Times New Roman"/>
                <w:sz w:val="24"/>
                <w:szCs w:val="24"/>
              </w:rPr>
            </w:pPr>
            <w:r>
              <w:rPr>
                <w:rFonts w:ascii="Times New Roman" w:hAnsi="Times New Roman" w:cs="Times New Roman"/>
                <w:sz w:val="24"/>
                <w:szCs w:val="24"/>
              </w:rPr>
              <w:t>(Постановление Правительства РФ от 15.04.2014 № 341 «О предоставлении преимуществ организациям инвалидов при определении  поставщика (подрядчика, исполнителя) в отношении предлагаемой ими цены контракта»).</w:t>
            </w:r>
          </w:p>
        </w:tc>
      </w:tr>
      <w:tr w:rsidR="0074712F" w:rsidRPr="0074712F" w14:paraId="6BB4B7AF" w14:textId="77777777" w:rsidTr="00A76D90">
        <w:trPr>
          <w:trHeight w:val="1287"/>
        </w:trPr>
        <w:tc>
          <w:tcPr>
            <w:tcW w:w="846" w:type="dxa"/>
          </w:tcPr>
          <w:p w14:paraId="081AB029" w14:textId="3D868455"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12.3</w:t>
            </w:r>
          </w:p>
        </w:tc>
        <w:tc>
          <w:tcPr>
            <w:tcW w:w="3940" w:type="dxa"/>
          </w:tcPr>
          <w:p w14:paraId="02E4C3A7"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Преимущества, предоставляемые заказчиком в соответствии с подпунктом 3 части 4 статьи 27 Федерального закона № 44-ФЗ субъектам малого предпринимательства, социально-ориентированным некоммерческим организациям</w:t>
            </w:r>
          </w:p>
        </w:tc>
        <w:tc>
          <w:tcPr>
            <w:tcW w:w="5528" w:type="dxa"/>
            <w:gridSpan w:val="4"/>
          </w:tcPr>
          <w:p w14:paraId="1D329E55" w14:textId="2E1CCBB6" w:rsidR="005A513F" w:rsidRPr="00687B2E" w:rsidRDefault="00687B2E" w:rsidP="007467E0">
            <w:pPr>
              <w:jc w:val="both"/>
              <w:rPr>
                <w:rFonts w:ascii="Times New Roman" w:hAnsi="Times New Roman" w:cs="Times New Roman"/>
                <w:sz w:val="24"/>
                <w:szCs w:val="24"/>
              </w:rPr>
            </w:pPr>
            <w:r w:rsidRPr="00687B2E">
              <w:rPr>
                <w:rFonts w:ascii="Times New Roman" w:hAnsi="Times New Roman" w:cs="Times New Roman"/>
                <w:sz w:val="24"/>
                <w:szCs w:val="24"/>
              </w:rPr>
              <w:t>Не у</w:t>
            </w:r>
            <w:r w:rsidR="005A513F" w:rsidRPr="00687B2E">
              <w:rPr>
                <w:rFonts w:ascii="Times New Roman" w:hAnsi="Times New Roman" w:cs="Times New Roman"/>
                <w:sz w:val="24"/>
                <w:szCs w:val="24"/>
              </w:rPr>
              <w:t>становлено</w:t>
            </w:r>
          </w:p>
          <w:p w14:paraId="39F0F35B" w14:textId="77777777" w:rsidR="005A513F" w:rsidRPr="0074712F" w:rsidRDefault="005A513F" w:rsidP="007467E0">
            <w:pPr>
              <w:jc w:val="both"/>
              <w:rPr>
                <w:rFonts w:ascii="Times New Roman" w:hAnsi="Times New Roman" w:cs="Times New Roman"/>
                <w:sz w:val="24"/>
                <w:szCs w:val="24"/>
              </w:rPr>
            </w:pPr>
          </w:p>
        </w:tc>
      </w:tr>
      <w:tr w:rsidR="0074712F" w:rsidRPr="0074712F" w14:paraId="7F571036" w14:textId="77777777" w:rsidTr="00A76D90">
        <w:trPr>
          <w:trHeight w:val="1287"/>
        </w:trPr>
        <w:tc>
          <w:tcPr>
            <w:tcW w:w="846" w:type="dxa"/>
          </w:tcPr>
          <w:p w14:paraId="0EF7954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12.4</w:t>
            </w:r>
          </w:p>
        </w:tc>
        <w:tc>
          <w:tcPr>
            <w:tcW w:w="3940" w:type="dxa"/>
          </w:tcPr>
          <w:p w14:paraId="4B27BE5B"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w:t>
            </w:r>
            <w:r w:rsidR="00EA3358">
              <w:rPr>
                <w:rFonts w:ascii="Times New Roman" w:hAnsi="Times New Roman" w:cs="Times New Roman"/>
                <w:sz w:val="24"/>
                <w:szCs w:val="24"/>
              </w:rPr>
              <w:t>приказом Минфина России № 126</w:t>
            </w:r>
            <w:r w:rsidRPr="00F73E05">
              <w:rPr>
                <w:rFonts w:ascii="Times New Roman" w:hAnsi="Times New Roman" w:cs="Times New Roman"/>
                <w:sz w:val="24"/>
                <w:szCs w:val="24"/>
              </w:rPr>
              <w:t>н от 04.06.2018 - 15 %</w:t>
            </w:r>
          </w:p>
        </w:tc>
        <w:tc>
          <w:tcPr>
            <w:tcW w:w="5528" w:type="dxa"/>
            <w:gridSpan w:val="4"/>
          </w:tcPr>
          <w:p w14:paraId="4EBE8DE9" w14:textId="77777777" w:rsidR="005A513F" w:rsidRPr="006E2F33" w:rsidRDefault="005A513F" w:rsidP="007467E0">
            <w:pPr>
              <w:jc w:val="both"/>
              <w:rPr>
                <w:rFonts w:ascii="Times New Roman" w:hAnsi="Times New Roman" w:cs="Times New Roman"/>
                <w:b/>
                <w:sz w:val="24"/>
                <w:szCs w:val="24"/>
              </w:rPr>
            </w:pPr>
            <w:r w:rsidRPr="006E2F33">
              <w:rPr>
                <w:rFonts w:ascii="Times New Roman" w:hAnsi="Times New Roman" w:cs="Times New Roman"/>
                <w:b/>
                <w:sz w:val="24"/>
                <w:szCs w:val="24"/>
              </w:rPr>
              <w:t>Установлено</w:t>
            </w:r>
          </w:p>
        </w:tc>
      </w:tr>
      <w:tr w:rsidR="0074712F" w:rsidRPr="0074712F" w14:paraId="743FB603" w14:textId="77777777" w:rsidTr="00A76D90">
        <w:trPr>
          <w:trHeight w:val="5045"/>
        </w:trPr>
        <w:tc>
          <w:tcPr>
            <w:tcW w:w="846" w:type="dxa"/>
          </w:tcPr>
          <w:p w14:paraId="4A15EF6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12.5</w:t>
            </w:r>
          </w:p>
        </w:tc>
        <w:tc>
          <w:tcPr>
            <w:tcW w:w="3940" w:type="dxa"/>
          </w:tcPr>
          <w:p w14:paraId="468D87E6" w14:textId="77777777" w:rsidR="005A513F" w:rsidRPr="0074712F" w:rsidRDefault="00EA3358" w:rsidP="00EA3358">
            <w:pPr>
              <w:rPr>
                <w:rFonts w:ascii="Times New Roman" w:hAnsi="Times New Roman" w:cs="Times New Roman"/>
                <w:sz w:val="24"/>
                <w:szCs w:val="24"/>
              </w:rPr>
            </w:pPr>
            <w:proofErr w:type="gramStart"/>
            <w:r>
              <w:rPr>
                <w:rFonts w:ascii="Times New Roman" w:hAnsi="Times New Roman" w:cs="Times New Roman"/>
                <w:sz w:val="24"/>
                <w:szCs w:val="24"/>
              </w:rPr>
              <w:t>Ограничение допуска</w:t>
            </w:r>
            <w:r w:rsidR="005A513F" w:rsidRPr="0074712F">
              <w:rPr>
                <w:rFonts w:ascii="Times New Roman" w:hAnsi="Times New Roman" w:cs="Times New Roman"/>
                <w:sz w:val="24"/>
                <w:szCs w:val="24"/>
              </w:rPr>
              <w:t> товаров, происходящих из иностранного государства или группы иностранных государств, допускаемых на территорию Российской Федерации для целей осуществления закупок товаров для обеспечения госуда</w:t>
            </w:r>
            <w:r>
              <w:rPr>
                <w:rFonts w:ascii="Times New Roman" w:hAnsi="Times New Roman" w:cs="Times New Roman"/>
                <w:sz w:val="24"/>
                <w:szCs w:val="24"/>
              </w:rPr>
              <w:t xml:space="preserve">рственных и муниципальных нужд </w:t>
            </w:r>
            <w:r w:rsidR="005A513F" w:rsidRPr="0074712F">
              <w:rPr>
                <w:rFonts w:ascii="Times New Roman" w:hAnsi="Times New Roman" w:cs="Times New Roman"/>
                <w:sz w:val="24"/>
                <w:szCs w:val="24"/>
              </w:rPr>
              <w:t>в</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w:t>
            </w:r>
            <w:proofErr w:type="gramEnd"/>
            <w:r w:rsidR="005A513F" w:rsidRPr="0074712F">
              <w:rPr>
                <w:rFonts w:ascii="Times New Roman" w:hAnsi="Times New Roman" w:cs="Times New Roman"/>
                <w:sz w:val="24"/>
                <w:szCs w:val="24"/>
              </w:rPr>
              <w:t xml:space="preserve"> муниципальных</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нужд».</w:t>
            </w:r>
          </w:p>
        </w:tc>
        <w:tc>
          <w:tcPr>
            <w:tcW w:w="5528" w:type="dxa"/>
            <w:gridSpan w:val="4"/>
          </w:tcPr>
          <w:p w14:paraId="3EA361B7" w14:textId="77777777" w:rsidR="005A513F" w:rsidRDefault="005A513F" w:rsidP="007467E0">
            <w:pPr>
              <w:jc w:val="both"/>
              <w:rPr>
                <w:rFonts w:ascii="Times New Roman" w:hAnsi="Times New Roman" w:cs="Times New Roman"/>
                <w:b/>
                <w:sz w:val="24"/>
                <w:szCs w:val="24"/>
              </w:rPr>
            </w:pPr>
            <w:r w:rsidRPr="006E2F33">
              <w:rPr>
                <w:rFonts w:ascii="Times New Roman" w:hAnsi="Times New Roman" w:cs="Times New Roman"/>
                <w:b/>
                <w:sz w:val="24"/>
                <w:szCs w:val="24"/>
              </w:rPr>
              <w:t>Установлено</w:t>
            </w:r>
          </w:p>
          <w:p w14:paraId="1CE8772F" w14:textId="77777777" w:rsidR="00B811AC" w:rsidRDefault="00B811AC" w:rsidP="007467E0">
            <w:pPr>
              <w:jc w:val="both"/>
              <w:rPr>
                <w:rFonts w:ascii="Times New Roman" w:hAnsi="Times New Roman" w:cs="Times New Roman"/>
                <w:b/>
                <w:sz w:val="24"/>
                <w:szCs w:val="24"/>
              </w:rPr>
            </w:pPr>
          </w:p>
          <w:p w14:paraId="1D31076A" w14:textId="77777777" w:rsidR="005A513F" w:rsidRPr="0074712F" w:rsidRDefault="005A513F" w:rsidP="007467E0">
            <w:pPr>
              <w:jc w:val="both"/>
              <w:rPr>
                <w:rFonts w:ascii="Times New Roman" w:hAnsi="Times New Roman" w:cs="Times New Roman"/>
                <w:sz w:val="24"/>
                <w:szCs w:val="24"/>
              </w:rPr>
            </w:pPr>
          </w:p>
          <w:p w14:paraId="7CF62FF7" w14:textId="77777777" w:rsidR="005A513F" w:rsidRPr="0074712F" w:rsidRDefault="005A513F" w:rsidP="007467E0">
            <w:pPr>
              <w:jc w:val="both"/>
              <w:rPr>
                <w:rFonts w:ascii="Times New Roman" w:hAnsi="Times New Roman" w:cs="Times New Roman"/>
                <w:sz w:val="24"/>
                <w:szCs w:val="24"/>
              </w:rPr>
            </w:pPr>
          </w:p>
          <w:p w14:paraId="0B9B1B5B" w14:textId="77777777" w:rsidR="005A513F" w:rsidRPr="0074712F" w:rsidRDefault="005A513F" w:rsidP="007467E0">
            <w:pPr>
              <w:jc w:val="both"/>
              <w:rPr>
                <w:rFonts w:ascii="Times New Roman" w:hAnsi="Times New Roman" w:cs="Times New Roman"/>
                <w:sz w:val="24"/>
                <w:szCs w:val="24"/>
              </w:rPr>
            </w:pPr>
          </w:p>
          <w:p w14:paraId="58753904" w14:textId="77777777" w:rsidR="005A513F" w:rsidRPr="0074712F" w:rsidRDefault="005A513F" w:rsidP="007467E0">
            <w:pPr>
              <w:jc w:val="both"/>
              <w:rPr>
                <w:rFonts w:ascii="Times New Roman" w:hAnsi="Times New Roman" w:cs="Times New Roman"/>
                <w:sz w:val="24"/>
                <w:szCs w:val="24"/>
              </w:rPr>
            </w:pPr>
          </w:p>
          <w:p w14:paraId="241928D2" w14:textId="77777777" w:rsidR="005A513F" w:rsidRPr="0074712F" w:rsidRDefault="005A513F" w:rsidP="007467E0">
            <w:pPr>
              <w:jc w:val="both"/>
              <w:rPr>
                <w:rFonts w:ascii="Times New Roman" w:hAnsi="Times New Roman" w:cs="Times New Roman"/>
                <w:sz w:val="24"/>
                <w:szCs w:val="24"/>
              </w:rPr>
            </w:pPr>
          </w:p>
        </w:tc>
      </w:tr>
      <w:tr w:rsidR="0074712F" w:rsidRPr="0074712F" w14:paraId="1D5A4484" w14:textId="77777777" w:rsidTr="00A76D90">
        <w:trPr>
          <w:trHeight w:val="692"/>
        </w:trPr>
        <w:tc>
          <w:tcPr>
            <w:tcW w:w="846" w:type="dxa"/>
          </w:tcPr>
          <w:p w14:paraId="4B3673FF"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13.</w:t>
            </w:r>
          </w:p>
        </w:tc>
        <w:tc>
          <w:tcPr>
            <w:tcW w:w="9468" w:type="dxa"/>
            <w:gridSpan w:val="5"/>
          </w:tcPr>
          <w:p w14:paraId="030CCE7D"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Применение запретов и ограничений на допуск товаров, происходящих</w:t>
            </w:r>
            <w:r w:rsidRPr="0074712F">
              <w:rPr>
                <w:rFonts w:ascii="Times New Roman" w:hAnsi="Times New Roman" w:cs="Times New Roman"/>
                <w:b/>
                <w:sz w:val="24"/>
                <w:szCs w:val="24"/>
              </w:rPr>
              <w:br/>
              <w:t>из иностранных государств:</w:t>
            </w:r>
          </w:p>
        </w:tc>
      </w:tr>
      <w:tr w:rsidR="0074712F" w:rsidRPr="0074712F" w14:paraId="5BEAA89C" w14:textId="77777777" w:rsidTr="00A76D90">
        <w:tc>
          <w:tcPr>
            <w:tcW w:w="846" w:type="dxa"/>
          </w:tcPr>
          <w:p w14:paraId="2B032ACA"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13.1</w:t>
            </w:r>
          </w:p>
        </w:tc>
        <w:tc>
          <w:tcPr>
            <w:tcW w:w="3940" w:type="dxa"/>
          </w:tcPr>
          <w:p w14:paraId="338D3FA8" w14:textId="77777777" w:rsidR="00CC6B84" w:rsidRPr="0074712F" w:rsidRDefault="005A513F" w:rsidP="00CC29F6">
            <w:pPr>
              <w:rPr>
                <w:rFonts w:ascii="Times New Roman" w:hAnsi="Times New Roman" w:cs="Times New Roman"/>
                <w:sz w:val="24"/>
                <w:szCs w:val="24"/>
              </w:rPr>
            </w:pPr>
            <w:proofErr w:type="gramStart"/>
            <w:r w:rsidRPr="0074712F">
              <w:rPr>
                <w:rFonts w:ascii="Times New Roman" w:hAnsi="Times New Roman" w:cs="Times New Roman"/>
                <w:sz w:val="24"/>
                <w:szCs w:val="24"/>
              </w:rPr>
              <w:t>Запрет на допуск программ для электронных вычислительных машин и баз данных, реализуемых независимо от вида договора</w:t>
            </w:r>
            <w:r w:rsidRPr="0074712F">
              <w:rPr>
                <w:rFonts w:ascii="Times New Roman" w:hAnsi="Times New Roman" w:cs="Times New Roman"/>
                <w:sz w:val="24"/>
                <w:szCs w:val="24"/>
              </w:rPr>
              <w:br/>
              <w:t>на материальном носителе</w:t>
            </w:r>
            <w:r w:rsidRPr="0074712F">
              <w:rPr>
                <w:rFonts w:ascii="Times New Roman" w:hAnsi="Times New Roman" w:cs="Times New Roman"/>
                <w:sz w:val="24"/>
                <w:szCs w:val="24"/>
              </w:rPr>
              <w:br/>
              <w:t>и (или) в электронном виде по каналам связи, происходящих из иностранных государств, а также</w:t>
            </w:r>
            <w:r w:rsidR="00CC29F6">
              <w:rPr>
                <w:rFonts w:ascii="Times New Roman" w:hAnsi="Times New Roman" w:cs="Times New Roman"/>
                <w:sz w:val="24"/>
                <w:szCs w:val="24"/>
              </w:rPr>
              <w:t xml:space="preserve"> </w:t>
            </w:r>
            <w:r w:rsidRPr="0074712F">
              <w:rPr>
                <w:rFonts w:ascii="Times New Roman" w:hAnsi="Times New Roman" w:cs="Times New Roman"/>
                <w:sz w:val="24"/>
                <w:szCs w:val="24"/>
              </w:rPr>
              <w:t xml:space="preserve">исключительных прав на такое программное обеспечение и прав </w:t>
            </w:r>
            <w:r w:rsidRPr="0074712F">
              <w:rPr>
                <w:rFonts w:ascii="Times New Roman" w:hAnsi="Times New Roman" w:cs="Times New Roman"/>
                <w:sz w:val="24"/>
                <w:szCs w:val="24"/>
              </w:rPr>
              <w:lastRenderedPageBreak/>
              <w:t xml:space="preserve">использования такого </w:t>
            </w:r>
            <w:r w:rsidR="00CC29F6">
              <w:rPr>
                <w:rFonts w:ascii="Times New Roman" w:hAnsi="Times New Roman" w:cs="Times New Roman"/>
                <w:sz w:val="24"/>
                <w:szCs w:val="24"/>
              </w:rPr>
              <w:t>п</w:t>
            </w:r>
            <w:r w:rsidRPr="0074712F">
              <w:rPr>
                <w:rFonts w:ascii="Times New Roman" w:hAnsi="Times New Roman" w:cs="Times New Roman"/>
                <w:sz w:val="24"/>
                <w:szCs w:val="24"/>
              </w:rPr>
              <w:t>рограммного обеспечения, в соответствии с положениями постановления Правительства Российской Федерации от 16 ноября 2015г. № 1236</w:t>
            </w:r>
            <w:proofErr w:type="gramEnd"/>
          </w:p>
        </w:tc>
        <w:tc>
          <w:tcPr>
            <w:tcW w:w="5528" w:type="dxa"/>
            <w:gridSpan w:val="4"/>
          </w:tcPr>
          <w:p w14:paraId="4CCFD35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Не установлено</w:t>
            </w:r>
          </w:p>
        </w:tc>
      </w:tr>
      <w:tr w:rsidR="0074712F" w:rsidRPr="0074712F" w14:paraId="353BDBD8" w14:textId="77777777" w:rsidTr="00A76D90">
        <w:tc>
          <w:tcPr>
            <w:tcW w:w="846" w:type="dxa"/>
          </w:tcPr>
          <w:p w14:paraId="54534EE0" w14:textId="77777777" w:rsidR="005A513F" w:rsidRPr="000207CD" w:rsidRDefault="005A513F" w:rsidP="007467E0">
            <w:pPr>
              <w:jc w:val="both"/>
              <w:rPr>
                <w:rFonts w:ascii="Times New Roman" w:hAnsi="Times New Roman" w:cs="Times New Roman"/>
                <w:sz w:val="24"/>
                <w:szCs w:val="24"/>
              </w:rPr>
            </w:pPr>
            <w:r w:rsidRPr="000207CD">
              <w:rPr>
                <w:rFonts w:ascii="Times New Roman" w:hAnsi="Times New Roman" w:cs="Times New Roman"/>
                <w:sz w:val="24"/>
                <w:szCs w:val="24"/>
              </w:rPr>
              <w:lastRenderedPageBreak/>
              <w:t>13.2</w:t>
            </w:r>
          </w:p>
        </w:tc>
        <w:tc>
          <w:tcPr>
            <w:tcW w:w="3940" w:type="dxa"/>
          </w:tcPr>
          <w:p w14:paraId="1B05B7ED" w14:textId="77777777" w:rsidR="005A513F" w:rsidRPr="000207CD" w:rsidRDefault="005A513F" w:rsidP="007467E0">
            <w:pPr>
              <w:rPr>
                <w:rFonts w:ascii="Times New Roman" w:hAnsi="Times New Roman" w:cs="Times New Roman"/>
                <w:sz w:val="24"/>
                <w:szCs w:val="24"/>
              </w:rPr>
            </w:pPr>
            <w:r w:rsidRPr="000207CD">
              <w:rPr>
                <w:rFonts w:ascii="Times New Roman" w:hAnsi="Times New Roman" w:cs="Times New Roman"/>
                <w:sz w:val="24"/>
                <w:szCs w:val="24"/>
              </w:rPr>
              <w:t>Ограничение допуска отдельных видов радиоэлектронной продукции, происходящих из иностранных госуда</w:t>
            </w:r>
            <w:proofErr w:type="gramStart"/>
            <w:r w:rsidRPr="000207CD">
              <w:rPr>
                <w:rFonts w:ascii="Times New Roman" w:hAnsi="Times New Roman" w:cs="Times New Roman"/>
                <w:sz w:val="24"/>
                <w:szCs w:val="24"/>
              </w:rPr>
              <w:t>рств в с</w:t>
            </w:r>
            <w:proofErr w:type="gramEnd"/>
            <w:r w:rsidRPr="000207CD">
              <w:rPr>
                <w:rFonts w:ascii="Times New Roman" w:hAnsi="Times New Roman" w:cs="Times New Roman"/>
                <w:sz w:val="24"/>
                <w:szCs w:val="24"/>
              </w:rPr>
              <w:t xml:space="preserve">оответствии с постановлением Правительства РФ от 10.07.2019 </w:t>
            </w:r>
          </w:p>
          <w:p w14:paraId="456DBCB0" w14:textId="77777777" w:rsidR="005A513F" w:rsidRPr="000207CD" w:rsidRDefault="005A513F" w:rsidP="007467E0">
            <w:pPr>
              <w:rPr>
                <w:rFonts w:ascii="Times New Roman" w:hAnsi="Times New Roman" w:cs="Times New Roman"/>
                <w:sz w:val="24"/>
                <w:szCs w:val="24"/>
              </w:rPr>
            </w:pPr>
            <w:r w:rsidRPr="000207CD">
              <w:rPr>
                <w:rFonts w:ascii="Times New Roman" w:hAnsi="Times New Roman" w:cs="Times New Roman"/>
                <w:sz w:val="24"/>
                <w:szCs w:val="24"/>
              </w:rPr>
              <w:t xml:space="preserve">№ 878 </w:t>
            </w:r>
            <w:r w:rsidR="0074712F" w:rsidRPr="000207CD">
              <w:rPr>
                <w:rFonts w:ascii="Times New Roman" w:hAnsi="Times New Roman" w:cs="Times New Roman"/>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w:t>
            </w:r>
            <w:r w:rsidR="0074712F" w:rsidRPr="000207CD">
              <w:rPr>
                <w:rFonts w:ascii="Times New Roman" w:hAnsi="Times New Roman" w:cs="Times New Roman"/>
                <w:sz w:val="24"/>
                <w:szCs w:val="24"/>
              </w:rPr>
              <w:br/>
              <w:t xml:space="preserve">№ 925 и признании утратившими силу некоторых актов Правительства Российской Федерации» </w:t>
            </w:r>
          </w:p>
        </w:tc>
        <w:tc>
          <w:tcPr>
            <w:tcW w:w="5528" w:type="dxa"/>
            <w:gridSpan w:val="4"/>
          </w:tcPr>
          <w:p w14:paraId="1DEC919E" w14:textId="1A67F413" w:rsidR="005A513F" w:rsidRPr="00A76D90" w:rsidRDefault="00A76D90" w:rsidP="007467E0">
            <w:pPr>
              <w:jc w:val="both"/>
              <w:rPr>
                <w:rFonts w:ascii="Times New Roman" w:hAnsi="Times New Roman" w:cs="Times New Roman"/>
                <w:bCs/>
                <w:sz w:val="24"/>
                <w:szCs w:val="24"/>
              </w:rPr>
            </w:pPr>
            <w:r w:rsidRPr="00A76D90">
              <w:rPr>
                <w:rFonts w:ascii="Times New Roman" w:hAnsi="Times New Roman" w:cs="Times New Roman"/>
                <w:bCs/>
                <w:sz w:val="24"/>
                <w:szCs w:val="24"/>
              </w:rPr>
              <w:t>Не у</w:t>
            </w:r>
            <w:r w:rsidR="006E2F33" w:rsidRPr="00A76D90">
              <w:rPr>
                <w:rFonts w:ascii="Times New Roman" w:hAnsi="Times New Roman" w:cs="Times New Roman"/>
                <w:bCs/>
                <w:sz w:val="24"/>
                <w:szCs w:val="24"/>
              </w:rPr>
              <w:t xml:space="preserve">становлено </w:t>
            </w:r>
          </w:p>
          <w:p w14:paraId="179B2089" w14:textId="77777777" w:rsidR="006E2F33" w:rsidRPr="00A76D90" w:rsidRDefault="006E2F33" w:rsidP="007467E0">
            <w:pPr>
              <w:jc w:val="both"/>
              <w:rPr>
                <w:rFonts w:ascii="Times New Roman" w:hAnsi="Times New Roman" w:cs="Times New Roman"/>
                <w:bCs/>
                <w:sz w:val="20"/>
                <w:szCs w:val="20"/>
                <w:highlight w:val="yellow"/>
              </w:rPr>
            </w:pPr>
          </w:p>
        </w:tc>
      </w:tr>
      <w:tr w:rsidR="0074712F" w:rsidRPr="0074712F" w14:paraId="752FA2A1" w14:textId="77777777" w:rsidTr="00A76D90">
        <w:tc>
          <w:tcPr>
            <w:tcW w:w="846" w:type="dxa"/>
          </w:tcPr>
          <w:p w14:paraId="546DD08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13.3.</w:t>
            </w:r>
          </w:p>
        </w:tc>
        <w:tc>
          <w:tcPr>
            <w:tcW w:w="3940" w:type="dxa"/>
          </w:tcPr>
          <w:p w14:paraId="13E58378"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Запрет на допуск программно-аппаратных комплексов систем хранения данных, относящихся к коду по Общероссийскому классификатору продукции по видам экономической деятельности </w:t>
            </w:r>
            <w:proofErr w:type="gramStart"/>
            <w:r w:rsidRPr="0074712F">
              <w:rPr>
                <w:rFonts w:ascii="Times New Roman" w:hAnsi="Times New Roman" w:cs="Times New Roman"/>
                <w:sz w:val="24"/>
                <w:szCs w:val="24"/>
              </w:rPr>
              <w:t>ОК</w:t>
            </w:r>
            <w:proofErr w:type="gramEnd"/>
            <w:r w:rsidRPr="0074712F">
              <w:rPr>
                <w:rFonts w:ascii="Times New Roman" w:hAnsi="Times New Roman" w:cs="Times New Roman"/>
                <w:sz w:val="24"/>
                <w:szCs w:val="24"/>
              </w:rPr>
              <w:t xml:space="preserve"> 034-2014 (КПЕС 2008) 26.20.2 «Устройства запоминающие и прочие устройства хранения данных» (далее - товары), происходящих из иностранных государств, для целей осуществления закупок товаров (работ, услуг) для обеспечения государственных и муниципальных нужд, в соответствии с постановлением Правительства РФ от 21 декабря 2019 года № 1746</w:t>
            </w:r>
          </w:p>
          <w:p w14:paraId="66F13D73"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w:t>
            </w:r>
          </w:p>
        </w:tc>
        <w:tc>
          <w:tcPr>
            <w:tcW w:w="5528" w:type="dxa"/>
            <w:gridSpan w:val="4"/>
          </w:tcPr>
          <w:p w14:paraId="4FCF611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Не </w:t>
            </w:r>
            <w:proofErr w:type="gramStart"/>
            <w:r w:rsidRPr="0074712F">
              <w:rPr>
                <w:rFonts w:ascii="Times New Roman" w:hAnsi="Times New Roman" w:cs="Times New Roman"/>
                <w:sz w:val="24"/>
                <w:szCs w:val="24"/>
              </w:rPr>
              <w:t>установлен</w:t>
            </w:r>
            <w:proofErr w:type="gramEnd"/>
          </w:p>
          <w:p w14:paraId="61CC4994" w14:textId="77777777" w:rsidR="005A513F" w:rsidRPr="0074712F" w:rsidRDefault="005A513F" w:rsidP="007467E0">
            <w:pPr>
              <w:jc w:val="both"/>
              <w:rPr>
                <w:rFonts w:ascii="Times New Roman" w:hAnsi="Times New Roman" w:cs="Times New Roman"/>
                <w:sz w:val="24"/>
                <w:szCs w:val="24"/>
              </w:rPr>
            </w:pPr>
          </w:p>
        </w:tc>
      </w:tr>
      <w:tr w:rsidR="0074712F" w:rsidRPr="0074712F" w14:paraId="067AFD6F" w14:textId="77777777" w:rsidTr="00A76D90">
        <w:trPr>
          <w:trHeight w:val="591"/>
        </w:trPr>
        <w:tc>
          <w:tcPr>
            <w:tcW w:w="10314" w:type="dxa"/>
            <w:gridSpan w:val="6"/>
          </w:tcPr>
          <w:p w14:paraId="3F7F01F6"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II. Требования к участникам закупки и необходимый перечень документов для участия в закупке. Подача заявки на участие в электронном аукционе.</w:t>
            </w:r>
          </w:p>
        </w:tc>
      </w:tr>
      <w:tr w:rsidR="0074712F" w:rsidRPr="0074712F" w14:paraId="2A1160CB" w14:textId="77777777" w:rsidTr="00A76D90">
        <w:tc>
          <w:tcPr>
            <w:tcW w:w="846" w:type="dxa"/>
          </w:tcPr>
          <w:p w14:paraId="37592E3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w:t>
            </w:r>
          </w:p>
        </w:tc>
        <w:tc>
          <w:tcPr>
            <w:tcW w:w="4217" w:type="dxa"/>
            <w:gridSpan w:val="2"/>
          </w:tcPr>
          <w:p w14:paraId="734FCCB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Общие требования, предъявляемые к участникам электронного аукциона в соответствии со ст. 31 Закона о контрактной системе.</w:t>
            </w:r>
            <w:r w:rsidRPr="0074712F">
              <w:rPr>
                <w:rFonts w:ascii="Times New Roman" w:hAnsi="Times New Roman" w:cs="Times New Roman"/>
                <w:sz w:val="24"/>
                <w:szCs w:val="24"/>
                <w:vertAlign w:val="superscript"/>
              </w:rPr>
              <w:t>3</w:t>
            </w:r>
          </w:p>
        </w:tc>
        <w:tc>
          <w:tcPr>
            <w:tcW w:w="5251" w:type="dxa"/>
            <w:gridSpan w:val="3"/>
          </w:tcPr>
          <w:p w14:paraId="576DCAF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осуществлении закупки заказчик устанавливает следующие единые требования </w:t>
            </w:r>
            <w:r w:rsidR="00DA71ED">
              <w:rPr>
                <w:rFonts w:ascii="Times New Roman" w:hAnsi="Times New Roman" w:cs="Times New Roman"/>
                <w:sz w:val="24"/>
                <w:szCs w:val="24"/>
              </w:rPr>
              <w:br/>
            </w:r>
            <w:r w:rsidRPr="0074712F">
              <w:rPr>
                <w:rFonts w:ascii="Times New Roman" w:hAnsi="Times New Roman" w:cs="Times New Roman"/>
                <w:sz w:val="24"/>
                <w:szCs w:val="24"/>
              </w:rPr>
              <w:t>к участникам закупки:</w:t>
            </w:r>
          </w:p>
        </w:tc>
      </w:tr>
      <w:tr w:rsidR="0074712F" w:rsidRPr="0074712F" w14:paraId="5227D834" w14:textId="77777777" w:rsidTr="00A76D90">
        <w:tc>
          <w:tcPr>
            <w:tcW w:w="846" w:type="dxa"/>
          </w:tcPr>
          <w:p w14:paraId="77BB228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w:t>
            </w:r>
          </w:p>
        </w:tc>
        <w:tc>
          <w:tcPr>
            <w:tcW w:w="9468" w:type="dxa"/>
            <w:gridSpan w:val="5"/>
          </w:tcPr>
          <w:p w14:paraId="6127E277" w14:textId="4CCE7809" w:rsidR="005A513F" w:rsidRPr="0074712F" w:rsidRDefault="005A513F" w:rsidP="004E3DA6">
            <w:pPr>
              <w:jc w:val="both"/>
              <w:rPr>
                <w:rFonts w:ascii="Times New Roman" w:hAnsi="Times New Roman" w:cs="Times New Roman"/>
                <w:i/>
                <w:sz w:val="24"/>
                <w:szCs w:val="24"/>
              </w:rPr>
            </w:pPr>
            <w:r w:rsidRPr="0074712F">
              <w:rPr>
                <w:rFonts w:ascii="Times New Roman" w:hAnsi="Times New Roman" w:cs="Times New Roman"/>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предусмотренные п. 1 ч. 1 ст. 31 Закона</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о контрактной системе. </w:t>
            </w:r>
            <w:r w:rsidR="004E3DA6">
              <w:rPr>
                <w:rFonts w:ascii="Times New Roman" w:hAnsi="Times New Roman" w:cs="Times New Roman"/>
                <w:b/>
                <w:bCs/>
                <w:i/>
                <w:sz w:val="24"/>
                <w:szCs w:val="24"/>
              </w:rPr>
              <w:t>НЕ ТРЕБУЕТСЯ</w:t>
            </w:r>
          </w:p>
        </w:tc>
      </w:tr>
      <w:tr w:rsidR="0074712F" w:rsidRPr="0074712F" w14:paraId="321781E9" w14:textId="77777777" w:rsidTr="00A76D90">
        <w:tc>
          <w:tcPr>
            <w:tcW w:w="846" w:type="dxa"/>
          </w:tcPr>
          <w:p w14:paraId="5D9E2F1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14.2</w:t>
            </w:r>
          </w:p>
        </w:tc>
        <w:tc>
          <w:tcPr>
            <w:tcW w:w="9468" w:type="dxa"/>
            <w:gridSpan w:val="5"/>
          </w:tcPr>
          <w:p w14:paraId="188143EC" w14:textId="77777777"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Непроведение</w:t>
            </w:r>
            <w:proofErr w:type="spellEnd"/>
            <w:r w:rsidRPr="0074712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74712F" w:rsidRPr="0074712F" w14:paraId="71CDEA33" w14:textId="77777777" w:rsidTr="00A76D90">
        <w:tc>
          <w:tcPr>
            <w:tcW w:w="846" w:type="dxa"/>
          </w:tcPr>
          <w:p w14:paraId="4ADFA4E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14.3</w:t>
            </w:r>
          </w:p>
        </w:tc>
        <w:tc>
          <w:tcPr>
            <w:tcW w:w="9468" w:type="dxa"/>
            <w:gridSpan w:val="5"/>
          </w:tcPr>
          <w:p w14:paraId="00C71DC6" w14:textId="77777777"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Неприостановление</w:t>
            </w:r>
            <w:proofErr w:type="spellEnd"/>
            <w:r w:rsidRPr="0074712F">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74712F" w:rsidRPr="0074712F" w14:paraId="2B5E3695" w14:textId="77777777" w:rsidTr="00A76D90">
        <w:tc>
          <w:tcPr>
            <w:tcW w:w="846" w:type="dxa"/>
          </w:tcPr>
          <w:p w14:paraId="039EAC5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14.4</w:t>
            </w:r>
          </w:p>
        </w:tc>
        <w:tc>
          <w:tcPr>
            <w:tcW w:w="9468" w:type="dxa"/>
            <w:gridSpan w:val="5"/>
          </w:tcPr>
          <w:p w14:paraId="7946C771" w14:textId="77777777" w:rsidR="005A513F" w:rsidRPr="0074712F" w:rsidRDefault="005A513F" w:rsidP="007467E0">
            <w:pPr>
              <w:jc w:val="both"/>
              <w:rPr>
                <w:rFonts w:ascii="Times New Roman" w:hAnsi="Times New Roman" w:cs="Times New Roman"/>
                <w:sz w:val="24"/>
                <w:szCs w:val="24"/>
              </w:rPr>
            </w:pPr>
            <w:proofErr w:type="gramStart"/>
            <w:r w:rsidRPr="0074712F">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r w:rsidRPr="0074712F">
              <w:rPr>
                <w:rFonts w:ascii="Times New Roman" w:hAnsi="Times New Roman" w:cs="Times New Roman"/>
                <w:sz w:val="24"/>
                <w:szCs w:val="24"/>
              </w:rPr>
              <w:b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w:t>
            </w:r>
            <w:r w:rsidR="00DA71ED">
              <w:rPr>
                <w:rFonts w:ascii="Times New Roman" w:hAnsi="Times New Roman" w:cs="Times New Roman"/>
                <w:sz w:val="24"/>
                <w:szCs w:val="24"/>
              </w:rPr>
              <w:t xml:space="preserve">еструктурированы в соответствии </w:t>
            </w:r>
            <w:r w:rsidRPr="0074712F">
              <w:rPr>
                <w:rFonts w:ascii="Times New Roman" w:hAnsi="Times New Roman" w:cs="Times New Roman"/>
                <w:sz w:val="24"/>
                <w:szCs w:val="24"/>
              </w:rPr>
              <w:t>с законодательством Российской Федерации</w:t>
            </w:r>
            <w:r w:rsidR="00DA71ED">
              <w:rPr>
                <w:rFonts w:ascii="Times New Roman" w:hAnsi="Times New Roman" w:cs="Times New Roman"/>
                <w:sz w:val="24"/>
                <w:szCs w:val="24"/>
              </w:rPr>
              <w:t xml:space="preserve">, по которым имеется вступившее </w:t>
            </w:r>
            <w:r w:rsidRPr="0074712F">
              <w:rPr>
                <w:rFonts w:ascii="Times New Roman" w:hAnsi="Times New Roman" w:cs="Times New Roman"/>
                <w:sz w:val="24"/>
                <w:szCs w:val="24"/>
              </w:rPr>
              <w:t>в законную силу решение суда о признании</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обязанности</w:t>
            </w:r>
            <w:proofErr w:type="gramEnd"/>
            <w:r w:rsidRPr="0074712F">
              <w:rPr>
                <w:rFonts w:ascii="Times New Roman" w:hAnsi="Times New Roman" w:cs="Times New Roman"/>
                <w:sz w:val="24"/>
                <w:szCs w:val="24"/>
              </w:rPr>
              <w:t xml:space="preserve"> </w:t>
            </w:r>
            <w:proofErr w:type="gramStart"/>
            <w:r w:rsidRPr="0074712F">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w:t>
            </w:r>
            <w:r w:rsidR="00DA71ED">
              <w:rPr>
                <w:rFonts w:ascii="Times New Roman" w:hAnsi="Times New Roman" w:cs="Times New Roman"/>
                <w:sz w:val="24"/>
                <w:szCs w:val="24"/>
              </w:rPr>
              <w:t xml:space="preserve"> </w:t>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DA71ED">
              <w:rPr>
                <w:rFonts w:ascii="Times New Roman" w:hAnsi="Times New Roman" w:cs="Times New Roman"/>
                <w:sz w:val="24"/>
                <w:szCs w:val="24"/>
              </w:rPr>
              <w:t xml:space="preserve">данным бухгалтерской отчетности </w:t>
            </w:r>
            <w:r w:rsidRPr="0074712F">
              <w:rPr>
                <w:rFonts w:ascii="Times New Roman" w:hAnsi="Times New Roman" w:cs="Times New Roman"/>
                <w:sz w:val="24"/>
                <w:szCs w:val="24"/>
              </w:rPr>
              <w:t>за последний отчетный период.</w:t>
            </w:r>
            <w:proofErr w:type="gramEnd"/>
            <w:r w:rsidRPr="0074712F">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4712F">
              <w:rPr>
                <w:rFonts w:ascii="Times New Roman" w:hAnsi="Times New Roman" w:cs="Times New Roman"/>
                <w:sz w:val="24"/>
                <w:szCs w:val="24"/>
              </w:rPr>
              <w:t>указанных</w:t>
            </w:r>
            <w:proofErr w:type="gramEnd"/>
            <w:r w:rsidRPr="0074712F">
              <w:rPr>
                <w:rFonts w:ascii="Times New Roman" w:hAnsi="Times New Roman" w:cs="Times New Roman"/>
                <w:sz w:val="24"/>
                <w:szCs w:val="24"/>
              </w:rPr>
              <w:t xml:space="preserve"> недоимки, задолженности </w:t>
            </w:r>
            <w:r w:rsidR="00DA71ED">
              <w:rPr>
                <w:rFonts w:ascii="Times New Roman" w:hAnsi="Times New Roman" w:cs="Times New Roman"/>
                <w:sz w:val="24"/>
                <w:szCs w:val="24"/>
              </w:rPr>
              <w:br/>
            </w:r>
            <w:r w:rsidRPr="0074712F">
              <w:rPr>
                <w:rFonts w:ascii="Times New Roman" w:hAnsi="Times New Roman" w:cs="Times New Roman"/>
                <w:sz w:val="24"/>
                <w:szCs w:val="24"/>
              </w:rPr>
              <w:t>и решение по такому заявлению на дату рассмотрения заявки на участие в определении поставщика (подрядчика, исполнителя) не принято.</w:t>
            </w:r>
          </w:p>
        </w:tc>
      </w:tr>
      <w:tr w:rsidR="0074712F" w:rsidRPr="0074712F" w14:paraId="170BA0B8" w14:textId="77777777" w:rsidTr="00A76D90">
        <w:tc>
          <w:tcPr>
            <w:tcW w:w="846" w:type="dxa"/>
          </w:tcPr>
          <w:p w14:paraId="5860C7C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w:t>
            </w:r>
          </w:p>
        </w:tc>
        <w:tc>
          <w:tcPr>
            <w:tcW w:w="9468" w:type="dxa"/>
            <w:gridSpan w:val="5"/>
          </w:tcPr>
          <w:p w14:paraId="13DCC203" w14:textId="210B3314" w:rsidR="005A513F" w:rsidRPr="0074712F" w:rsidRDefault="005A513F" w:rsidP="007467E0">
            <w:pPr>
              <w:jc w:val="both"/>
              <w:rPr>
                <w:rFonts w:ascii="Times New Roman" w:hAnsi="Times New Roman" w:cs="Times New Roman"/>
              </w:rPr>
            </w:pPr>
            <w:proofErr w:type="gramStart"/>
            <w:r w:rsidRPr="0074712F">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0074712F" w:rsidRPr="0074712F">
              <w:rPr>
                <w:rFonts w:ascii="Times New Roman" w:hAnsi="Times New Roman" w:cs="Times New Roman"/>
                <w:sz w:val="24"/>
                <w:szCs w:val="24"/>
              </w:rPr>
              <w:t xml:space="preserve"> </w:t>
            </w:r>
            <w:r w:rsidRPr="0074712F">
              <w:rPr>
                <w:rFonts w:ascii="Times New Roman" w:hAnsi="Times New Roman" w:cs="Times New Roman"/>
                <w:sz w:val="24"/>
                <w:szCs w:val="24"/>
              </w:rPr>
              <w:t>а также неприменение в отношении</w:t>
            </w:r>
            <w:proofErr w:type="gramEnd"/>
            <w:r w:rsidRPr="0074712F">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w:t>
            </w:r>
            <w:r w:rsidR="0074712F" w:rsidRPr="0074712F">
              <w:rPr>
                <w:rFonts w:ascii="Times New Roman" w:hAnsi="Times New Roman" w:cs="Times New Roman"/>
                <w:sz w:val="24"/>
                <w:szCs w:val="24"/>
              </w:rPr>
              <w:t xml:space="preserve">ектом осуществляемой закупки, и </w:t>
            </w:r>
            <w:r w:rsidRPr="0074712F">
              <w:rPr>
                <w:rFonts w:ascii="Times New Roman" w:hAnsi="Times New Roman" w:cs="Times New Roman"/>
                <w:sz w:val="24"/>
                <w:szCs w:val="24"/>
              </w:rPr>
              <w:t>административного наказания в виде дисквалификации.</w:t>
            </w:r>
          </w:p>
        </w:tc>
      </w:tr>
      <w:tr w:rsidR="0074712F" w:rsidRPr="0074712F" w14:paraId="08F446D7" w14:textId="77777777" w:rsidTr="00A76D90">
        <w:tc>
          <w:tcPr>
            <w:tcW w:w="846" w:type="dxa"/>
          </w:tcPr>
          <w:p w14:paraId="34216C1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14.5.1</w:t>
            </w:r>
          </w:p>
        </w:tc>
        <w:tc>
          <w:tcPr>
            <w:tcW w:w="9468" w:type="dxa"/>
            <w:gridSpan w:val="5"/>
          </w:tcPr>
          <w:p w14:paraId="013C7F82" w14:textId="45B34641"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w:t>
            </w:r>
            <w:r w:rsidR="00A76D90">
              <w:rPr>
                <w:rFonts w:ascii="Times New Roman" w:hAnsi="Times New Roman" w:cs="Times New Roman"/>
                <w:sz w:val="24"/>
                <w:szCs w:val="24"/>
              </w:rPr>
              <w:br/>
            </w:r>
            <w:r w:rsidRPr="0074712F">
              <w:rPr>
                <w:rFonts w:ascii="Times New Roman" w:hAnsi="Times New Roman" w:cs="Times New Roman"/>
                <w:sz w:val="24"/>
                <w:szCs w:val="24"/>
              </w:rPr>
              <w:t>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r>
      <w:tr w:rsidR="0074712F" w:rsidRPr="0074712F" w14:paraId="4DA342DD" w14:textId="77777777" w:rsidTr="00A76D90">
        <w:tc>
          <w:tcPr>
            <w:tcW w:w="846" w:type="dxa"/>
          </w:tcPr>
          <w:p w14:paraId="1E4E6AD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14.6</w:t>
            </w:r>
          </w:p>
        </w:tc>
        <w:tc>
          <w:tcPr>
            <w:tcW w:w="9468" w:type="dxa"/>
            <w:gridSpan w:val="5"/>
          </w:tcPr>
          <w:p w14:paraId="4164A88F" w14:textId="00D37F7C" w:rsidR="005A513F" w:rsidRPr="0074712F" w:rsidRDefault="005A513F" w:rsidP="004E3DA6">
            <w:pPr>
              <w:jc w:val="both"/>
              <w:rPr>
                <w:rFonts w:ascii="Times New Roman" w:hAnsi="Times New Roman" w:cs="Times New Roman"/>
                <w:sz w:val="24"/>
                <w:szCs w:val="24"/>
              </w:rPr>
            </w:pPr>
            <w:r w:rsidRPr="0074712F">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w:t>
            </w:r>
            <w:r w:rsidR="00DA71ED">
              <w:rPr>
                <w:rFonts w:ascii="Times New Roman" w:hAnsi="Times New Roman" w:cs="Times New Roman"/>
                <w:sz w:val="24"/>
                <w:szCs w:val="24"/>
              </w:rPr>
              <w:t xml:space="preserve">уры или искусства, исполнения, </w:t>
            </w:r>
            <w:r w:rsidRPr="0074712F">
              <w:rPr>
                <w:rFonts w:ascii="Times New Roman" w:hAnsi="Times New Roman" w:cs="Times New Roman"/>
                <w:sz w:val="24"/>
                <w:szCs w:val="24"/>
              </w:rPr>
              <w:t xml:space="preserve">на финансирование проката или показа национального фильма: </w:t>
            </w:r>
            <w:r w:rsidR="004E3DA6">
              <w:rPr>
                <w:rFonts w:ascii="Times New Roman" w:hAnsi="Times New Roman" w:cs="Times New Roman"/>
                <w:b/>
                <w:i/>
                <w:sz w:val="24"/>
                <w:szCs w:val="24"/>
              </w:rPr>
              <w:t>НЕ ТРЕБУЕТСЯ</w:t>
            </w:r>
          </w:p>
        </w:tc>
      </w:tr>
      <w:tr w:rsidR="0074712F" w:rsidRPr="0074712F" w14:paraId="6A68C483" w14:textId="77777777" w:rsidTr="00A76D90">
        <w:tc>
          <w:tcPr>
            <w:tcW w:w="846" w:type="dxa"/>
          </w:tcPr>
          <w:p w14:paraId="0B48F06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14.7</w:t>
            </w:r>
          </w:p>
        </w:tc>
        <w:tc>
          <w:tcPr>
            <w:tcW w:w="9468" w:type="dxa"/>
            <w:gridSpan w:val="5"/>
          </w:tcPr>
          <w:p w14:paraId="083B6A46" w14:textId="77777777" w:rsidR="005A513F" w:rsidRPr="0074712F" w:rsidRDefault="005A513F" w:rsidP="007467E0">
            <w:pPr>
              <w:jc w:val="both"/>
              <w:rPr>
                <w:rFonts w:ascii="Times New Roman" w:hAnsi="Times New Roman" w:cs="Times New Roman"/>
                <w:sz w:val="24"/>
                <w:szCs w:val="24"/>
              </w:rPr>
            </w:pPr>
            <w:proofErr w:type="gramStart"/>
            <w:r w:rsidRPr="0074712F">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по осуществлению закупок, руководитель контрактной службы заказчика, контрактный </w:t>
            </w:r>
            <w:r w:rsidRPr="0074712F">
              <w:rPr>
                <w:rFonts w:ascii="Times New Roman" w:hAnsi="Times New Roman" w:cs="Times New Roman"/>
                <w:sz w:val="24"/>
                <w:szCs w:val="24"/>
              </w:rPr>
              <w:lastRenderedPageBreak/>
              <w:t xml:space="preserve">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w:t>
            </w:r>
            <w:r w:rsidR="00DA71ED">
              <w:rPr>
                <w:rFonts w:ascii="Times New Roman" w:hAnsi="Times New Roman" w:cs="Times New Roman"/>
                <w:sz w:val="24"/>
                <w:szCs w:val="24"/>
              </w:rPr>
              <w:br/>
            </w:r>
            <w:r w:rsidRPr="0074712F">
              <w:rPr>
                <w:rFonts w:ascii="Times New Roman" w:hAnsi="Times New Roman" w:cs="Times New Roman"/>
                <w:sz w:val="24"/>
                <w:szCs w:val="24"/>
              </w:rPr>
              <w:t>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4712F">
              <w:rPr>
                <w:rFonts w:ascii="Times New Roman" w:hAnsi="Times New Roman" w:cs="Times New Roman"/>
                <w:sz w:val="24"/>
                <w:szCs w:val="24"/>
              </w:rPr>
              <w:t xml:space="preserve"> </w:t>
            </w:r>
            <w:proofErr w:type="gramStart"/>
            <w:r w:rsidRPr="0074712F">
              <w:rPr>
                <w:rFonts w:ascii="Times New Roman" w:hAnsi="Times New Roman" w:cs="Times New Roman"/>
                <w:sz w:val="24"/>
                <w:szCs w:val="24"/>
              </w:rPr>
              <w:t xml:space="preserve">предприятия либо иными органами управления юридических лиц - участников закупки,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4712F">
              <w:rPr>
                <w:rFonts w:ascii="Times New Roman" w:hAnsi="Times New Roman" w:cs="Times New Roman"/>
                <w:sz w:val="24"/>
                <w:szCs w:val="24"/>
              </w:rPr>
              <w:t>неполнородными</w:t>
            </w:r>
            <w:proofErr w:type="spellEnd"/>
            <w:r w:rsidRPr="0074712F">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4712F">
              <w:rPr>
                <w:rFonts w:ascii="Times New Roman" w:hAnsi="Times New Roman" w:cs="Times New Roman"/>
                <w:sz w:val="24"/>
                <w:szCs w:val="24"/>
              </w:rPr>
              <w:t xml:space="preserve"> Под выгодоприобретателями для целей ст.</w:t>
            </w:r>
            <w:r w:rsidR="0074712F">
              <w:rPr>
                <w:rFonts w:ascii="Times New Roman" w:hAnsi="Times New Roman" w:cs="Times New Roman"/>
                <w:sz w:val="24"/>
                <w:szCs w:val="24"/>
              </w:rPr>
              <w:t xml:space="preserve"> </w:t>
            </w:r>
            <w:r w:rsidRPr="0074712F">
              <w:rPr>
                <w:rFonts w:ascii="Times New Roman" w:hAnsi="Times New Roman" w:cs="Times New Roman"/>
                <w:sz w:val="24"/>
                <w:szCs w:val="24"/>
              </w:rPr>
              <w:t>31 Закона о контрактной системе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74712F" w:rsidRPr="0074712F" w14:paraId="124399C9" w14:textId="77777777" w:rsidTr="00A76D90">
        <w:trPr>
          <w:trHeight w:val="915"/>
        </w:trPr>
        <w:tc>
          <w:tcPr>
            <w:tcW w:w="846" w:type="dxa"/>
          </w:tcPr>
          <w:p w14:paraId="5047C19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14.8</w:t>
            </w:r>
          </w:p>
        </w:tc>
        <w:tc>
          <w:tcPr>
            <w:tcW w:w="9468" w:type="dxa"/>
            <w:gridSpan w:val="5"/>
          </w:tcPr>
          <w:p w14:paraId="6BD98155" w14:textId="77777777" w:rsidR="005A513F" w:rsidRPr="007F57F3" w:rsidRDefault="005A513F" w:rsidP="0037208F">
            <w:pPr>
              <w:jc w:val="both"/>
              <w:rPr>
                <w:rFonts w:ascii="Times New Roman" w:hAnsi="Times New Roman" w:cs="Times New Roman"/>
                <w:sz w:val="24"/>
                <w:szCs w:val="24"/>
              </w:rPr>
            </w:pPr>
            <w:r w:rsidRPr="007F57F3">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1F2749" w:rsidRPr="007F57F3">
              <w:rPr>
                <w:rFonts w:ascii="Times New Roman" w:hAnsi="Times New Roman" w:cs="Times New Roman"/>
                <w:sz w:val="24"/>
                <w:szCs w:val="24"/>
              </w:rPr>
              <w:t xml:space="preserve">о лицах, указанных в пунктах 2 и 3 части 3 статьи 104 </w:t>
            </w:r>
            <w:r w:rsidR="009D64C5" w:rsidRPr="007F57F3">
              <w:rPr>
                <w:rFonts w:ascii="Times New Roman" w:hAnsi="Times New Roman" w:cs="Times New Roman"/>
                <w:sz w:val="24"/>
                <w:szCs w:val="24"/>
              </w:rPr>
              <w:t>Закона о контрактной системе.</w:t>
            </w:r>
          </w:p>
        </w:tc>
      </w:tr>
      <w:tr w:rsidR="0074712F" w:rsidRPr="0074712F" w14:paraId="5E43CF17" w14:textId="77777777" w:rsidTr="00A76D90">
        <w:tc>
          <w:tcPr>
            <w:tcW w:w="846" w:type="dxa"/>
          </w:tcPr>
          <w:p w14:paraId="466F69E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14.9</w:t>
            </w:r>
          </w:p>
        </w:tc>
        <w:tc>
          <w:tcPr>
            <w:tcW w:w="9468" w:type="dxa"/>
            <w:gridSpan w:val="5"/>
          </w:tcPr>
          <w:p w14:paraId="3B3E40AC" w14:textId="77777777" w:rsidR="005A513F" w:rsidRPr="007F57F3"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Участник закупки не является офшорной компанией.</w:t>
            </w:r>
          </w:p>
        </w:tc>
      </w:tr>
      <w:tr w:rsidR="0074712F" w:rsidRPr="0074712F" w14:paraId="069A6697" w14:textId="77777777" w:rsidTr="00A76D90">
        <w:tc>
          <w:tcPr>
            <w:tcW w:w="846" w:type="dxa"/>
          </w:tcPr>
          <w:p w14:paraId="6A6C7F9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14.10</w:t>
            </w:r>
          </w:p>
        </w:tc>
        <w:tc>
          <w:tcPr>
            <w:tcW w:w="9468" w:type="dxa"/>
            <w:gridSpan w:val="5"/>
          </w:tcPr>
          <w:p w14:paraId="5F66D23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tc>
      </w:tr>
      <w:tr w:rsidR="0074712F" w:rsidRPr="0074712F" w14:paraId="2131BCD4" w14:textId="77777777" w:rsidTr="00A76D90">
        <w:tc>
          <w:tcPr>
            <w:tcW w:w="846" w:type="dxa"/>
          </w:tcPr>
          <w:p w14:paraId="6C5E589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14.11</w:t>
            </w:r>
          </w:p>
        </w:tc>
        <w:tc>
          <w:tcPr>
            <w:tcW w:w="9468" w:type="dxa"/>
            <w:gridSpan w:val="5"/>
          </w:tcPr>
          <w:p w14:paraId="7A79795C" w14:textId="77777777" w:rsidR="005A513F" w:rsidRPr="0074712F" w:rsidRDefault="005A513F" w:rsidP="007467E0">
            <w:pPr>
              <w:jc w:val="both"/>
              <w:rPr>
                <w:rFonts w:ascii="Times New Roman" w:hAnsi="Times New Roman" w:cs="Times New Roman"/>
                <w:sz w:val="24"/>
                <w:szCs w:val="24"/>
              </w:rPr>
            </w:pPr>
            <w:proofErr w:type="gramStart"/>
            <w:r w:rsidRPr="0074712F">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w:t>
            </w:r>
            <w:r w:rsidR="00DA71ED">
              <w:rPr>
                <w:rFonts w:ascii="Times New Roman" w:hAnsi="Times New Roman" w:cs="Times New Roman"/>
                <w:sz w:val="24"/>
                <w:szCs w:val="24"/>
              </w:rPr>
              <w:t xml:space="preserve">уществлению закупок обнаружит, </w:t>
            </w:r>
            <w:r w:rsidRPr="0074712F">
              <w:rPr>
                <w:rFonts w:ascii="Times New Roman" w:hAnsi="Times New Roman" w:cs="Times New Roman"/>
                <w:sz w:val="24"/>
                <w:szCs w:val="24"/>
              </w:rPr>
              <w:t xml:space="preserve">что участник закупки не соответствует требованиям или предоставил недостоверную информацию </w:t>
            </w:r>
            <w:r w:rsidR="00DA71ED">
              <w:rPr>
                <w:rFonts w:ascii="Times New Roman" w:hAnsi="Times New Roman" w:cs="Times New Roman"/>
                <w:sz w:val="24"/>
                <w:szCs w:val="24"/>
              </w:rPr>
              <w:br/>
            </w:r>
            <w:r w:rsidRPr="0074712F">
              <w:rPr>
                <w:rFonts w:ascii="Times New Roman" w:hAnsi="Times New Roman" w:cs="Times New Roman"/>
                <w:sz w:val="24"/>
                <w:szCs w:val="24"/>
              </w:rPr>
              <w:t>в отношении своего соответствия указанным требованиям</w:t>
            </w:r>
            <w:proofErr w:type="gramEnd"/>
          </w:p>
        </w:tc>
      </w:tr>
      <w:tr w:rsidR="0074712F" w:rsidRPr="0074712F" w14:paraId="1611D9C1" w14:textId="77777777" w:rsidTr="00A76D90">
        <w:tc>
          <w:tcPr>
            <w:tcW w:w="846" w:type="dxa"/>
          </w:tcPr>
          <w:p w14:paraId="0C25D4F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14.12</w:t>
            </w:r>
          </w:p>
        </w:tc>
        <w:tc>
          <w:tcPr>
            <w:tcW w:w="9468" w:type="dxa"/>
            <w:gridSpan w:val="5"/>
          </w:tcPr>
          <w:p w14:paraId="22684AFF" w14:textId="5032064A" w:rsidR="005A513F" w:rsidRPr="0074712F" w:rsidRDefault="005A513F" w:rsidP="004E3DA6">
            <w:pPr>
              <w:jc w:val="both"/>
              <w:rPr>
                <w:rFonts w:ascii="Times New Roman" w:hAnsi="Times New Roman" w:cs="Times New Roman"/>
                <w:i/>
                <w:sz w:val="24"/>
                <w:szCs w:val="24"/>
              </w:rPr>
            </w:pPr>
            <w:proofErr w:type="gramStart"/>
            <w:r w:rsidRPr="0074712F">
              <w:rPr>
                <w:rFonts w:ascii="Times New Roman" w:hAnsi="Times New Roman" w:cs="Times New Roman"/>
                <w:sz w:val="24"/>
                <w:szCs w:val="24"/>
              </w:rPr>
              <w:t>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74712F">
              <w:rPr>
                <w:rFonts w:ascii="Times New Roman" w:hAnsi="Times New Roman" w:cs="Times New Roman"/>
                <w:sz w:val="24"/>
                <w:szCs w:val="24"/>
              </w:rPr>
              <w:t xml:space="preserve"> </w:t>
            </w:r>
            <w:r w:rsidR="004E3DA6">
              <w:rPr>
                <w:rFonts w:ascii="Times New Roman" w:hAnsi="Times New Roman" w:cs="Times New Roman"/>
                <w:b/>
                <w:i/>
                <w:sz w:val="24"/>
                <w:szCs w:val="24"/>
              </w:rPr>
              <w:t xml:space="preserve">НЕ </w:t>
            </w:r>
            <w:proofErr w:type="gramStart"/>
            <w:r w:rsidR="004E3DA6">
              <w:rPr>
                <w:rFonts w:ascii="Times New Roman" w:hAnsi="Times New Roman" w:cs="Times New Roman"/>
                <w:b/>
                <w:i/>
                <w:sz w:val="24"/>
                <w:szCs w:val="24"/>
              </w:rPr>
              <w:t>УСТАНОВЛЕНЫ</w:t>
            </w:r>
            <w:proofErr w:type="gramEnd"/>
          </w:p>
        </w:tc>
      </w:tr>
      <w:tr w:rsidR="0074712F" w:rsidRPr="0074712F" w14:paraId="1C24E513" w14:textId="77777777" w:rsidTr="00A76D90">
        <w:trPr>
          <w:trHeight w:val="314"/>
        </w:trPr>
        <w:tc>
          <w:tcPr>
            <w:tcW w:w="846" w:type="dxa"/>
          </w:tcPr>
          <w:p w14:paraId="45DB6EAB"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15.</w:t>
            </w:r>
          </w:p>
        </w:tc>
        <w:tc>
          <w:tcPr>
            <w:tcW w:w="9468" w:type="dxa"/>
            <w:gridSpan w:val="5"/>
          </w:tcPr>
          <w:p w14:paraId="0E3180BF"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Порядок подачи заявок на участие в электронном аукционе</w:t>
            </w:r>
          </w:p>
        </w:tc>
      </w:tr>
      <w:tr w:rsidR="0074712F" w:rsidRPr="0074712F" w14:paraId="71392330" w14:textId="77777777" w:rsidTr="00A76D90">
        <w:tc>
          <w:tcPr>
            <w:tcW w:w="846" w:type="dxa"/>
          </w:tcPr>
          <w:p w14:paraId="4E74BA8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15.1</w:t>
            </w:r>
          </w:p>
        </w:tc>
        <w:tc>
          <w:tcPr>
            <w:tcW w:w="9468" w:type="dxa"/>
            <w:gridSpan w:val="5"/>
          </w:tcPr>
          <w:p w14:paraId="6F24C8D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Pr="0074712F">
              <w:rPr>
                <w:rFonts w:ascii="Times New Roman" w:hAnsi="Times New Roman" w:cs="Times New Roman"/>
                <w:sz w:val="24"/>
                <w:szCs w:val="24"/>
              </w:rPr>
              <w:br/>
              <w:t>на электронной площадке (ст. 66 Закона о контрактной системе)</w:t>
            </w:r>
            <w:r w:rsidR="0074712F">
              <w:rPr>
                <w:rFonts w:ascii="Times New Roman" w:hAnsi="Times New Roman" w:cs="Times New Roman"/>
                <w:sz w:val="24"/>
                <w:szCs w:val="24"/>
              </w:rPr>
              <w:t>.</w:t>
            </w:r>
          </w:p>
        </w:tc>
      </w:tr>
      <w:tr w:rsidR="0074712F" w:rsidRPr="0074712F" w14:paraId="428BDF1F" w14:textId="77777777" w:rsidTr="00A76D90">
        <w:tc>
          <w:tcPr>
            <w:tcW w:w="846" w:type="dxa"/>
          </w:tcPr>
          <w:p w14:paraId="3807CED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15.2</w:t>
            </w:r>
          </w:p>
        </w:tc>
        <w:tc>
          <w:tcPr>
            <w:tcW w:w="9468" w:type="dxa"/>
            <w:gridSpan w:val="5"/>
          </w:tcPr>
          <w:p w14:paraId="1E97D9D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Заявка на участие в электронном аукционе состоит из двух частей. </w:t>
            </w:r>
          </w:p>
        </w:tc>
      </w:tr>
      <w:tr w:rsidR="0074712F" w:rsidRPr="0074712F" w14:paraId="0C35B464" w14:textId="77777777" w:rsidTr="00A76D90">
        <w:tc>
          <w:tcPr>
            <w:tcW w:w="846" w:type="dxa"/>
          </w:tcPr>
          <w:p w14:paraId="0AFB8AF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16.</w:t>
            </w:r>
          </w:p>
        </w:tc>
        <w:tc>
          <w:tcPr>
            <w:tcW w:w="9468" w:type="dxa"/>
            <w:gridSpan w:val="5"/>
          </w:tcPr>
          <w:p w14:paraId="6F0E21D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Требования к содержанию, составу заявки на участие в электронном аукционе</w:t>
            </w:r>
          </w:p>
        </w:tc>
      </w:tr>
      <w:tr w:rsidR="0074712F" w:rsidRPr="0074712F" w14:paraId="572F4B9F" w14:textId="77777777" w:rsidTr="00A76D90">
        <w:tc>
          <w:tcPr>
            <w:tcW w:w="846" w:type="dxa"/>
          </w:tcPr>
          <w:p w14:paraId="03560E1D"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16.1</w:t>
            </w:r>
          </w:p>
        </w:tc>
        <w:tc>
          <w:tcPr>
            <w:tcW w:w="9468" w:type="dxa"/>
            <w:gridSpan w:val="5"/>
          </w:tcPr>
          <w:p w14:paraId="17682157"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14:paraId="10D3BFE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14:paraId="2676BF3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 Наименование страны происхождения товара</w:t>
            </w:r>
          </w:p>
          <w:p w14:paraId="34926BD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14:paraId="703FB5D3" w14:textId="2A28234B"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4. Конкретные показатели товара, соответствующие значениям, установленным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в документации об электронном аукционе (форма № 2 приложения 2 к информационной карте), и указание на товарный знак (при наличии). Информация, предусмотренная </w:t>
            </w:r>
            <w:r w:rsidRPr="0074712F">
              <w:rPr>
                <w:rFonts w:ascii="Times New Roman" w:hAnsi="Times New Roman" w:cs="Times New Roman"/>
                <w:sz w:val="24"/>
                <w:szCs w:val="24"/>
              </w:rPr>
              <w:lastRenderedPageBreak/>
              <w:t xml:space="preserve">настоящим подпунктом, включается в заявку в случае отсутствия в документации </w:t>
            </w:r>
            <w:r w:rsidR="00DA71ED">
              <w:rPr>
                <w:rFonts w:ascii="Times New Roman" w:hAnsi="Times New Roman" w:cs="Times New Roman"/>
                <w:sz w:val="24"/>
                <w:szCs w:val="24"/>
              </w:rPr>
              <w:br/>
            </w:r>
            <w:r w:rsidRPr="0074712F">
              <w:rPr>
                <w:rFonts w:ascii="Times New Roman" w:hAnsi="Times New Roman" w:cs="Times New Roman"/>
                <w:sz w:val="24"/>
                <w:szCs w:val="24"/>
              </w:rPr>
              <w:t xml:space="preserve">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настоящем аукционе </w:t>
            </w:r>
            <w:r w:rsidR="002E5DED">
              <w:rPr>
                <w:rFonts w:ascii="Times New Roman" w:hAnsi="Times New Roman" w:cs="Times New Roman"/>
                <w:sz w:val="24"/>
                <w:szCs w:val="24"/>
              </w:rPr>
              <w:t>–</w:t>
            </w:r>
            <w:r w:rsidRPr="0074712F">
              <w:rPr>
                <w:rFonts w:ascii="Times New Roman" w:hAnsi="Times New Roman" w:cs="Times New Roman"/>
                <w:sz w:val="24"/>
                <w:szCs w:val="24"/>
              </w:rPr>
              <w:t xml:space="preserve"> </w:t>
            </w:r>
            <w:r w:rsidRPr="0074712F">
              <w:rPr>
                <w:rFonts w:ascii="Times New Roman" w:hAnsi="Times New Roman" w:cs="Times New Roman"/>
                <w:b/>
                <w:bCs/>
                <w:i/>
                <w:sz w:val="24"/>
                <w:szCs w:val="24"/>
              </w:rPr>
              <w:t>ТРЕБУЕТСЯ</w:t>
            </w:r>
          </w:p>
        </w:tc>
      </w:tr>
      <w:tr w:rsidR="0074712F" w:rsidRPr="0074712F" w14:paraId="52E506DF" w14:textId="77777777" w:rsidTr="00A76D90">
        <w:trPr>
          <w:trHeight w:val="699"/>
        </w:trPr>
        <w:tc>
          <w:tcPr>
            <w:tcW w:w="846" w:type="dxa"/>
          </w:tcPr>
          <w:p w14:paraId="4C750939"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lastRenderedPageBreak/>
              <w:t>16.2</w:t>
            </w:r>
          </w:p>
        </w:tc>
        <w:tc>
          <w:tcPr>
            <w:tcW w:w="9468" w:type="dxa"/>
            <w:gridSpan w:val="5"/>
          </w:tcPr>
          <w:p w14:paraId="46480605" w14:textId="444E1865" w:rsidR="00D52B61"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14:paraId="541BD810" w14:textId="77777777" w:rsidR="005A513F" w:rsidRPr="007F57F3"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1. </w:t>
            </w:r>
            <w:proofErr w:type="gramStart"/>
            <w:r w:rsidRPr="009120E4">
              <w:rPr>
                <w:rFonts w:ascii="Times New Roman" w:hAnsi="Times New Roman" w:cs="Times New Roman"/>
                <w:sz w:val="24"/>
                <w:szCs w:val="24"/>
              </w:rPr>
              <w:t>Наименование, фирменное наименование (при наличии), место нахождения (для</w:t>
            </w:r>
            <w:r w:rsidR="00DA71ED" w:rsidRPr="009120E4">
              <w:rPr>
                <w:rFonts w:ascii="Times New Roman" w:hAnsi="Times New Roman" w:cs="Times New Roman"/>
                <w:sz w:val="24"/>
                <w:szCs w:val="24"/>
              </w:rPr>
              <w:t xml:space="preserve"> </w:t>
            </w:r>
            <w:r w:rsidRPr="009120E4">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r w:rsidRPr="007F57F3">
              <w:rPr>
                <w:rFonts w:ascii="Times New Roman" w:hAnsi="Times New Roman" w:cs="Times New Roman"/>
                <w:sz w:val="24"/>
                <w:szCs w:val="24"/>
              </w:rPr>
              <w:t>), идентификационный номер налогоплательщика (при наличии) членов</w:t>
            </w:r>
            <w:proofErr w:type="gramEnd"/>
            <w:r w:rsidRPr="007F57F3">
              <w:rPr>
                <w:rFonts w:ascii="Times New Roman" w:hAnsi="Times New Roman" w:cs="Times New Roman"/>
                <w:sz w:val="24"/>
                <w:szCs w:val="24"/>
              </w:rPr>
              <w:t xml:space="preserve"> коллегиального исполнительного органа, лица, исполняющего функции единоличного исполнительного органа участника такого аукциона</w:t>
            </w:r>
            <w:r w:rsidR="00B72F46" w:rsidRPr="007F57F3">
              <w:rPr>
                <w:rFonts w:ascii="Times New Roman" w:hAnsi="Times New Roman" w:cs="Times New Roman"/>
                <w:sz w:val="24"/>
                <w:szCs w:val="24"/>
              </w:rPr>
              <w:t>.</w:t>
            </w:r>
          </w:p>
          <w:p w14:paraId="4B3CCD61" w14:textId="63353C05" w:rsidR="005A513F" w:rsidRPr="0074712F" w:rsidRDefault="005A513F" w:rsidP="007467E0">
            <w:pPr>
              <w:jc w:val="both"/>
              <w:rPr>
                <w:rFonts w:ascii="Times New Roman" w:hAnsi="Times New Roman" w:cs="Times New Roman"/>
                <w:sz w:val="24"/>
                <w:szCs w:val="24"/>
              </w:rPr>
            </w:pPr>
            <w:r w:rsidRPr="007F57F3">
              <w:rPr>
                <w:rFonts w:ascii="Times New Roman" w:hAnsi="Times New Roman" w:cs="Times New Roman"/>
                <w:sz w:val="24"/>
                <w:szCs w:val="24"/>
              </w:rPr>
              <w:t xml:space="preserve">2. </w:t>
            </w:r>
            <w:proofErr w:type="gramStart"/>
            <w:r w:rsidRPr="007F57F3">
              <w:rPr>
                <w:rFonts w:ascii="Times New Roman" w:hAnsi="Times New Roman" w:cs="Times New Roman"/>
                <w:sz w:val="24"/>
                <w:szCs w:val="24"/>
              </w:rPr>
              <w:t>Декларация о соответствии участника такого аукциона требованиям</w:t>
            </w:r>
            <w:r w:rsidRPr="0074712F">
              <w:rPr>
                <w:rFonts w:ascii="Times New Roman" w:hAnsi="Times New Roman" w:cs="Times New Roman"/>
                <w:sz w:val="24"/>
                <w:szCs w:val="24"/>
              </w:rPr>
              <w:t>, установленным пунктами 3 - 9 ч. 1 ст. 31 Закона о контрактной системе, а также документы,</w:t>
            </w:r>
            <w:r w:rsidR="003E4785">
              <w:rPr>
                <w:rFonts w:ascii="Times New Roman" w:hAnsi="Times New Roman" w:cs="Times New Roman"/>
                <w:sz w:val="24"/>
                <w:szCs w:val="24"/>
              </w:rPr>
              <w:t xml:space="preserve"> </w:t>
            </w:r>
            <w:r w:rsidRPr="0074712F">
              <w:rPr>
                <w:rFonts w:ascii="Times New Roman" w:hAnsi="Times New Roman" w:cs="Times New Roman"/>
                <w:sz w:val="24"/>
                <w:szCs w:val="24"/>
              </w:rPr>
              <w:t>подтверждающие соответствие участника такого аукциона требованиям, установленным пунктом 1 части 1 статьи 31 настоящего Федерал</w:t>
            </w:r>
            <w:r w:rsidR="00DA71ED">
              <w:rPr>
                <w:rFonts w:ascii="Times New Roman" w:hAnsi="Times New Roman" w:cs="Times New Roman"/>
                <w:sz w:val="24"/>
                <w:szCs w:val="24"/>
              </w:rPr>
              <w:t xml:space="preserve">ьного закона, </w:t>
            </w:r>
            <w:r w:rsidRPr="0074712F">
              <w:rPr>
                <w:rFonts w:ascii="Times New Roman" w:hAnsi="Times New Roman" w:cs="Times New Roman"/>
                <w:sz w:val="24"/>
                <w:szCs w:val="24"/>
              </w:rPr>
              <w:t>или копии этих документов (указанная декларация предоставляется с использованием программно-аппаратных средств электронной площадки).</w:t>
            </w:r>
            <w:proofErr w:type="gramEnd"/>
          </w:p>
          <w:p w14:paraId="6D37896C" w14:textId="77777777" w:rsidR="003E4785"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3. </w:t>
            </w:r>
            <w:proofErr w:type="gramStart"/>
            <w:r w:rsidRPr="0074712F">
              <w:rPr>
                <w:rFonts w:ascii="Times New Roman" w:hAnsi="Times New Roman" w:cs="Times New Roman"/>
                <w:sz w:val="24"/>
                <w:szCs w:val="24"/>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w:t>
            </w:r>
            <w:proofErr w:type="gramEnd"/>
          </w:p>
          <w:p w14:paraId="769FEDD5" w14:textId="7573F392"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При этом</w:t>
            </w:r>
            <w:r w:rsidR="003E4785">
              <w:rPr>
                <w:rFonts w:ascii="Times New Roman" w:hAnsi="Times New Roman" w:cs="Times New Roman"/>
                <w:sz w:val="24"/>
                <w:szCs w:val="24"/>
              </w:rPr>
              <w:t xml:space="preserve"> </w:t>
            </w:r>
            <w:r w:rsidRPr="0074712F">
              <w:rPr>
                <w:rFonts w:ascii="Times New Roman" w:hAnsi="Times New Roman" w:cs="Times New Roman"/>
                <w:sz w:val="24"/>
                <w:szCs w:val="24"/>
              </w:rPr>
              <w:t xml:space="preserve">не допускается требовать представление указанных документов, если </w:t>
            </w:r>
            <w:r w:rsidR="003E4785">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они передаются вместе </w:t>
            </w:r>
            <w:r w:rsidR="003E4785">
              <w:rPr>
                <w:rFonts w:ascii="Times New Roman" w:hAnsi="Times New Roman" w:cs="Times New Roman"/>
                <w:sz w:val="24"/>
                <w:szCs w:val="24"/>
              </w:rPr>
              <w:br/>
            </w:r>
            <w:r w:rsidRPr="0074712F">
              <w:rPr>
                <w:rFonts w:ascii="Times New Roman" w:hAnsi="Times New Roman" w:cs="Times New Roman"/>
                <w:sz w:val="24"/>
                <w:szCs w:val="24"/>
              </w:rPr>
              <w:t>с товаром.</w:t>
            </w:r>
          </w:p>
          <w:p w14:paraId="7073FE49" w14:textId="77777777" w:rsidR="005A513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4. </w:t>
            </w:r>
            <w:proofErr w:type="gramStart"/>
            <w:r w:rsidRPr="0074712F">
              <w:rPr>
                <w:rFonts w:ascii="Times New Roman" w:hAnsi="Times New Roman" w:cs="Times New Roman"/>
                <w:sz w:val="24"/>
                <w:szCs w:val="24"/>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w:t>
            </w:r>
            <w:proofErr w:type="gramEnd"/>
            <w:r w:rsidRPr="0074712F">
              <w:rPr>
                <w:rFonts w:ascii="Times New Roman" w:hAnsi="Times New Roman" w:cs="Times New Roman"/>
                <w:sz w:val="24"/>
                <w:szCs w:val="24"/>
              </w:rPr>
              <w:t xml:space="preserve"> является крупной сделкой.</w:t>
            </w:r>
          </w:p>
          <w:p w14:paraId="2CEF24BE" w14:textId="33660516" w:rsidR="005E572D"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 xml:space="preserve">5. </w:t>
            </w:r>
            <w:r w:rsidRPr="005E572D">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w:t>
            </w:r>
            <w:r w:rsidR="00A928CD">
              <w:rPr>
                <w:rFonts w:ascii="Times New Roman" w:hAnsi="Times New Roman" w:cs="Times New Roman"/>
                <w:sz w:val="24"/>
                <w:szCs w:val="24"/>
              </w:rPr>
              <w:t xml:space="preserve">в соответствии со статьей </w:t>
            </w:r>
            <w:r w:rsidRPr="005E572D">
              <w:rPr>
                <w:rFonts w:ascii="Times New Roman" w:hAnsi="Times New Roman" w:cs="Times New Roman"/>
                <w:sz w:val="24"/>
                <w:szCs w:val="24"/>
              </w:rPr>
              <w:t xml:space="preserve">29 Федерального закона от 05.04.2013 </w:t>
            </w:r>
            <w:r w:rsidR="00B72F46">
              <w:rPr>
                <w:rFonts w:ascii="Times New Roman" w:hAnsi="Times New Roman" w:cs="Times New Roman"/>
                <w:sz w:val="24"/>
                <w:szCs w:val="24"/>
              </w:rPr>
              <w:br/>
            </w:r>
            <w:r w:rsidRPr="005E572D">
              <w:rPr>
                <w:rFonts w:ascii="Times New Roman" w:hAnsi="Times New Roman" w:cs="Times New Roman"/>
                <w:sz w:val="24"/>
                <w:szCs w:val="24"/>
              </w:rPr>
              <w:t>№ 44-ФЗ (в случае, если участник электронного аукциона заявил о получении указанных преимущес</w:t>
            </w:r>
            <w:r w:rsidR="00B72F46">
              <w:rPr>
                <w:rFonts w:ascii="Times New Roman" w:hAnsi="Times New Roman" w:cs="Times New Roman"/>
                <w:sz w:val="24"/>
                <w:szCs w:val="24"/>
              </w:rPr>
              <w:t>тв), или копии таких документов -</w:t>
            </w:r>
            <w:r w:rsidRPr="005E572D">
              <w:rPr>
                <w:rFonts w:ascii="Times New Roman" w:hAnsi="Times New Roman" w:cs="Times New Roman"/>
                <w:sz w:val="24"/>
                <w:szCs w:val="24"/>
              </w:rPr>
              <w:t xml:space="preserve"> </w:t>
            </w:r>
            <w:r w:rsidRPr="00B72F46">
              <w:rPr>
                <w:rFonts w:ascii="Times New Roman" w:hAnsi="Times New Roman" w:cs="Times New Roman"/>
                <w:b/>
                <w:i/>
                <w:sz w:val="24"/>
                <w:szCs w:val="24"/>
              </w:rPr>
              <w:t>ТРЕБУЕТСЯ</w:t>
            </w:r>
          </w:p>
          <w:p w14:paraId="6D6147FD" w14:textId="77777777" w:rsidR="005A513F"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6</w:t>
            </w:r>
            <w:r w:rsidR="005A513F" w:rsidRPr="0074712F">
              <w:rPr>
                <w:rFonts w:ascii="Times New Roman" w:hAnsi="Times New Roman" w:cs="Times New Roman"/>
                <w:sz w:val="24"/>
                <w:szCs w:val="24"/>
              </w:rPr>
              <w:t xml:space="preserve">. Документы, предусмотренные нормативными правовыми актами, принятыми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соответствии со ст. 14 Федерального закона, в случае закупки товаров, работ, услуг, </w:t>
            </w:r>
            <w:r w:rsidR="00DA71ED">
              <w:rPr>
                <w:rFonts w:ascii="Times New Roman" w:hAnsi="Times New Roman" w:cs="Times New Roman"/>
                <w:sz w:val="24"/>
                <w:szCs w:val="24"/>
              </w:rPr>
              <w:br/>
            </w:r>
            <w:r w:rsidR="005A513F" w:rsidRPr="0074712F">
              <w:rPr>
                <w:rFonts w:ascii="Times New Roman" w:hAnsi="Times New Roman" w:cs="Times New Roman"/>
                <w:sz w:val="24"/>
                <w:szCs w:val="24"/>
              </w:rPr>
              <w:t>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w:t>
            </w:r>
          </w:p>
          <w:p w14:paraId="4813B33D" w14:textId="77777777" w:rsidR="00A809E7"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14:paraId="36D00E97" w14:textId="77777777" w:rsidR="00B166AB" w:rsidRDefault="00B166AB" w:rsidP="007467E0">
            <w:pPr>
              <w:jc w:val="both"/>
              <w:rPr>
                <w:rFonts w:ascii="Times New Roman" w:hAnsi="Times New Roman" w:cs="Times New Roman"/>
                <w:sz w:val="24"/>
                <w:szCs w:val="24"/>
              </w:rPr>
            </w:pPr>
          </w:p>
          <w:p w14:paraId="12622392" w14:textId="4F65243E" w:rsidR="005A513F" w:rsidRDefault="00D070F0" w:rsidP="007467E0">
            <w:pPr>
              <w:jc w:val="both"/>
              <w:rPr>
                <w:rFonts w:ascii="Times New Roman" w:hAnsi="Times New Roman" w:cs="Times New Roman"/>
                <w:b/>
                <w:i/>
                <w:sz w:val="24"/>
                <w:szCs w:val="24"/>
              </w:rPr>
            </w:pPr>
            <w:r>
              <w:rPr>
                <w:rFonts w:ascii="Times New Roman" w:hAnsi="Times New Roman" w:cs="Times New Roman"/>
                <w:b/>
                <w:i/>
                <w:sz w:val="24"/>
                <w:szCs w:val="24"/>
              </w:rPr>
              <w:t>В соответствии с п. 1.6.</w:t>
            </w:r>
            <w:r w:rsidR="00A809E7">
              <w:rPr>
                <w:rFonts w:ascii="Times New Roman" w:hAnsi="Times New Roman" w:cs="Times New Roman"/>
                <w:b/>
                <w:i/>
                <w:sz w:val="24"/>
                <w:szCs w:val="24"/>
              </w:rPr>
              <w:t xml:space="preserve"> </w:t>
            </w:r>
            <w:r w:rsidR="0074712F" w:rsidRPr="0074712F">
              <w:rPr>
                <w:rFonts w:ascii="Times New Roman" w:hAnsi="Times New Roman" w:cs="Times New Roman"/>
                <w:b/>
                <w:i/>
                <w:sz w:val="24"/>
                <w:szCs w:val="24"/>
              </w:rPr>
              <w:t xml:space="preserve">приказа Минфина России от 04.06.2018 № 126н </w:t>
            </w:r>
            <w:r w:rsidR="00DA71ED">
              <w:rPr>
                <w:rFonts w:ascii="Times New Roman" w:hAnsi="Times New Roman" w:cs="Times New Roman"/>
                <w:b/>
                <w:i/>
                <w:sz w:val="24"/>
                <w:szCs w:val="24"/>
              </w:rPr>
              <w:br/>
            </w:r>
            <w:r w:rsidR="0074712F" w:rsidRPr="00D070F0">
              <w:rPr>
                <w:rFonts w:ascii="Times New Roman" w:hAnsi="Times New Roman" w:cs="Times New Roman"/>
                <w:i/>
                <w:sz w:val="24"/>
                <w:szCs w:val="24"/>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r w:rsidR="0074712F">
              <w:rPr>
                <w:rFonts w:ascii="Times New Roman" w:hAnsi="Times New Roman" w:cs="Times New Roman"/>
                <w:b/>
                <w:sz w:val="24"/>
                <w:szCs w:val="24"/>
              </w:rPr>
              <w:t xml:space="preserve"> </w:t>
            </w:r>
            <w:r w:rsidR="0074712F" w:rsidRPr="0074712F">
              <w:rPr>
                <w:rFonts w:ascii="Times New Roman" w:hAnsi="Times New Roman" w:cs="Times New Roman"/>
                <w:sz w:val="24"/>
                <w:szCs w:val="24"/>
              </w:rPr>
              <w:t xml:space="preserve">подтверждением страны происхождения </w:t>
            </w:r>
            <w:r w:rsidR="0074712F" w:rsidRPr="0074712F">
              <w:rPr>
                <w:rFonts w:ascii="Times New Roman" w:hAnsi="Times New Roman" w:cs="Times New Roman"/>
                <w:sz w:val="24"/>
                <w:szCs w:val="24"/>
              </w:rPr>
              <w:lastRenderedPageBreak/>
              <w:t xml:space="preserve">товаров является указание </w:t>
            </w:r>
            <w:r w:rsidR="0074712F" w:rsidRPr="00C53A7B">
              <w:rPr>
                <w:rFonts w:ascii="Times New Roman" w:hAnsi="Times New Roman" w:cs="Times New Roman"/>
                <w:b/>
                <w:sz w:val="24"/>
                <w:szCs w:val="24"/>
                <w:u w:val="single"/>
              </w:rPr>
              <w:t xml:space="preserve">(декларирование) участником закупки </w:t>
            </w:r>
            <w:r w:rsidR="00DA71ED" w:rsidRPr="00C53A7B">
              <w:rPr>
                <w:rFonts w:ascii="Times New Roman" w:hAnsi="Times New Roman" w:cs="Times New Roman"/>
                <w:b/>
                <w:sz w:val="24"/>
                <w:szCs w:val="24"/>
                <w:u w:val="single"/>
              </w:rPr>
              <w:br/>
            </w:r>
            <w:r w:rsidR="0074712F" w:rsidRPr="00C53A7B">
              <w:rPr>
                <w:rFonts w:ascii="Times New Roman" w:hAnsi="Times New Roman" w:cs="Times New Roman"/>
                <w:b/>
                <w:sz w:val="24"/>
                <w:szCs w:val="24"/>
                <w:u w:val="single"/>
              </w:rPr>
              <w:t>в заявке наименования страны происхождения товара</w:t>
            </w:r>
            <w:r w:rsidR="0074712F" w:rsidRPr="0074712F">
              <w:rPr>
                <w:rFonts w:ascii="Times New Roman" w:hAnsi="Times New Roman" w:cs="Times New Roman"/>
                <w:sz w:val="24"/>
                <w:szCs w:val="24"/>
              </w:rPr>
              <w:t xml:space="preserve"> - </w:t>
            </w:r>
            <w:r w:rsidR="0074712F" w:rsidRPr="0074712F">
              <w:rPr>
                <w:rFonts w:ascii="Times New Roman" w:hAnsi="Times New Roman" w:cs="Times New Roman"/>
                <w:b/>
                <w:i/>
                <w:sz w:val="24"/>
                <w:szCs w:val="24"/>
              </w:rPr>
              <w:t>ТРЕБУЕТСЯ</w:t>
            </w:r>
          </w:p>
          <w:p w14:paraId="59FB47D8" w14:textId="77777777" w:rsidR="00D070F0" w:rsidRPr="00D070F0" w:rsidRDefault="00D070F0" w:rsidP="007467E0">
            <w:pPr>
              <w:jc w:val="both"/>
              <w:rPr>
                <w:rFonts w:ascii="Times New Roman" w:hAnsi="Times New Roman" w:cs="Times New Roman"/>
                <w:sz w:val="16"/>
                <w:szCs w:val="16"/>
              </w:rPr>
            </w:pPr>
          </w:p>
          <w:p w14:paraId="17FFFEF7" w14:textId="21BFC927" w:rsidR="002B636C" w:rsidRPr="0074712F" w:rsidRDefault="005E572D" w:rsidP="007467E0">
            <w:pPr>
              <w:jc w:val="both"/>
              <w:rPr>
                <w:rFonts w:ascii="Times New Roman" w:hAnsi="Times New Roman" w:cs="Times New Roman"/>
                <w:sz w:val="24"/>
                <w:szCs w:val="24"/>
              </w:rPr>
            </w:pPr>
            <w:r>
              <w:rPr>
                <w:rFonts w:ascii="Times New Roman" w:hAnsi="Times New Roman" w:cs="Times New Roman"/>
                <w:sz w:val="24"/>
                <w:szCs w:val="24"/>
              </w:rPr>
              <w:t>7</w:t>
            </w:r>
            <w:r w:rsidR="005A513F" w:rsidRPr="0074712F">
              <w:rPr>
                <w:rFonts w:ascii="Times New Roman" w:hAnsi="Times New Roman" w:cs="Times New Roman"/>
                <w:sz w:val="24"/>
                <w:szCs w:val="24"/>
              </w:rPr>
              <w:t xml:space="preserve">. Декларация о принадлежности участника аукциона к субъектам малого предпринимательства или социально ориентированным некоммерческим организациям </w:t>
            </w:r>
            <w:r w:rsidR="00DA71ED">
              <w:rPr>
                <w:rFonts w:ascii="Times New Roman" w:hAnsi="Times New Roman" w:cs="Times New Roman"/>
                <w:sz w:val="24"/>
                <w:szCs w:val="24"/>
              </w:rPr>
              <w:br/>
            </w:r>
            <w:r w:rsidR="005A513F" w:rsidRPr="0074712F">
              <w:rPr>
                <w:rFonts w:ascii="Times New Roman" w:hAnsi="Times New Roman" w:cs="Times New Roman"/>
                <w:sz w:val="24"/>
                <w:szCs w:val="24"/>
              </w:rPr>
              <w:t xml:space="preserve">в случае установления заказчиком ограничения, предусмотренного ч. 3 ст. 30 Федерального закона 44-ФЗ (указанная декларация предоставляется с использованием программно-аппаратных средств электронной площадки) </w:t>
            </w:r>
            <w:r w:rsidR="00B72F46">
              <w:rPr>
                <w:rFonts w:ascii="Times New Roman" w:hAnsi="Times New Roman" w:cs="Times New Roman"/>
                <w:sz w:val="24"/>
                <w:szCs w:val="24"/>
              </w:rPr>
              <w:t xml:space="preserve">- </w:t>
            </w:r>
            <w:r w:rsidR="00687B2E" w:rsidRPr="00687B2E">
              <w:rPr>
                <w:rFonts w:ascii="Times New Roman" w:hAnsi="Times New Roman" w:cs="Times New Roman"/>
                <w:b/>
                <w:i/>
                <w:sz w:val="24"/>
                <w:szCs w:val="24"/>
              </w:rPr>
              <w:t xml:space="preserve"> НЕ</w:t>
            </w:r>
            <w:r w:rsidR="00687B2E">
              <w:rPr>
                <w:rFonts w:ascii="Times New Roman" w:hAnsi="Times New Roman" w:cs="Times New Roman"/>
                <w:sz w:val="24"/>
                <w:szCs w:val="24"/>
              </w:rPr>
              <w:t xml:space="preserve"> </w:t>
            </w:r>
            <w:r w:rsidR="005A513F" w:rsidRPr="0074712F">
              <w:rPr>
                <w:rFonts w:ascii="Times New Roman" w:hAnsi="Times New Roman" w:cs="Times New Roman"/>
                <w:b/>
                <w:bCs/>
                <w:i/>
                <w:sz w:val="24"/>
                <w:szCs w:val="24"/>
              </w:rPr>
              <w:t>ТРЕБУЕТСЯ</w:t>
            </w:r>
          </w:p>
        </w:tc>
      </w:tr>
      <w:tr w:rsidR="0074712F" w:rsidRPr="0074712F" w14:paraId="4FDDE1DF" w14:textId="77777777" w:rsidTr="00A76D90">
        <w:tc>
          <w:tcPr>
            <w:tcW w:w="846" w:type="dxa"/>
          </w:tcPr>
          <w:p w14:paraId="37457B3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17.</w:t>
            </w:r>
          </w:p>
        </w:tc>
        <w:tc>
          <w:tcPr>
            <w:tcW w:w="5074" w:type="dxa"/>
            <w:gridSpan w:val="4"/>
          </w:tcPr>
          <w:p w14:paraId="7F95D86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Привлечение субподрядных организаций</w:t>
            </w:r>
            <w:proofErr w:type="gramStart"/>
            <w:r w:rsidRPr="0074712F">
              <w:rPr>
                <w:rFonts w:ascii="Times New Roman" w:hAnsi="Times New Roman" w:cs="Times New Roman"/>
                <w:sz w:val="24"/>
                <w:szCs w:val="24"/>
                <w:vertAlign w:val="superscript"/>
              </w:rPr>
              <w:t>4</w:t>
            </w:r>
            <w:proofErr w:type="gramEnd"/>
            <w:r w:rsidRPr="0074712F">
              <w:rPr>
                <w:rFonts w:ascii="Times New Roman" w:hAnsi="Times New Roman" w:cs="Times New Roman"/>
                <w:sz w:val="24"/>
                <w:szCs w:val="24"/>
              </w:rPr>
              <w:t xml:space="preserve"> </w:t>
            </w:r>
          </w:p>
          <w:p w14:paraId="329AFFCB" w14:textId="77777777" w:rsidR="005A513F" w:rsidRPr="0074712F" w:rsidRDefault="005A513F" w:rsidP="007467E0">
            <w:pPr>
              <w:jc w:val="both"/>
              <w:rPr>
                <w:rFonts w:ascii="Times New Roman" w:hAnsi="Times New Roman" w:cs="Times New Roman"/>
                <w:sz w:val="24"/>
                <w:szCs w:val="24"/>
              </w:rPr>
            </w:pPr>
          </w:p>
        </w:tc>
        <w:tc>
          <w:tcPr>
            <w:tcW w:w="4394" w:type="dxa"/>
          </w:tcPr>
          <w:p w14:paraId="7F53E0A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соответствии с условиями контракта (Проект контракта прилагается</w:t>
            </w:r>
            <w:r w:rsidRPr="0074712F">
              <w:rPr>
                <w:rFonts w:ascii="Times New Roman" w:hAnsi="Times New Roman" w:cs="Times New Roman"/>
                <w:sz w:val="24"/>
                <w:szCs w:val="24"/>
              </w:rPr>
              <w:br/>
              <w:t>к документации в виде отдельного файла)</w:t>
            </w:r>
          </w:p>
        </w:tc>
      </w:tr>
      <w:tr w:rsidR="0074712F" w:rsidRPr="0074712F" w14:paraId="3DBD7431" w14:textId="77777777" w:rsidTr="00A76D90">
        <w:tc>
          <w:tcPr>
            <w:tcW w:w="846" w:type="dxa"/>
          </w:tcPr>
          <w:p w14:paraId="0E2F103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17.1</w:t>
            </w:r>
          </w:p>
        </w:tc>
        <w:tc>
          <w:tcPr>
            <w:tcW w:w="5074" w:type="dxa"/>
            <w:gridSpan w:val="4"/>
          </w:tcPr>
          <w:p w14:paraId="3E8EC109" w14:textId="77777777"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w:t>
            </w:r>
          </w:p>
          <w:p w14:paraId="05905E0D" w14:textId="77777777" w:rsidR="005A513F" w:rsidRPr="0074712F" w:rsidRDefault="00786166" w:rsidP="00786166">
            <w:pPr>
              <w:rPr>
                <w:rFonts w:ascii="Times New Roman" w:hAnsi="Times New Roman" w:cs="Times New Roman"/>
                <w:sz w:val="24"/>
                <w:szCs w:val="24"/>
              </w:rPr>
            </w:pPr>
            <w:r w:rsidRPr="0074712F">
              <w:rPr>
                <w:rFonts w:ascii="Times New Roman" w:hAnsi="Times New Roman" w:cs="Times New Roman"/>
                <w:sz w:val="24"/>
                <w:szCs w:val="24"/>
              </w:rPr>
              <w:t>О</w:t>
            </w:r>
            <w:r w:rsidR="005A513F" w:rsidRPr="0074712F">
              <w:rPr>
                <w:rFonts w:ascii="Times New Roman" w:hAnsi="Times New Roman" w:cs="Times New Roman"/>
                <w:sz w:val="24"/>
                <w:szCs w:val="24"/>
              </w:rPr>
              <w:t>риентированной</w:t>
            </w:r>
            <w:r>
              <w:rPr>
                <w:rFonts w:ascii="Times New Roman" w:hAnsi="Times New Roman" w:cs="Times New Roman"/>
                <w:sz w:val="24"/>
                <w:szCs w:val="24"/>
              </w:rPr>
              <w:t xml:space="preserve"> </w:t>
            </w:r>
            <w:r w:rsidR="005A513F" w:rsidRPr="0074712F">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w:t>
            </w:r>
          </w:p>
          <w:p w14:paraId="0E74BBCB" w14:textId="77777777" w:rsidR="005A513F" w:rsidRPr="0074712F" w:rsidRDefault="005A513F" w:rsidP="00786166">
            <w:pPr>
              <w:rPr>
                <w:rFonts w:ascii="Times New Roman" w:hAnsi="Times New Roman" w:cs="Times New Roman"/>
                <w:sz w:val="24"/>
                <w:szCs w:val="24"/>
              </w:rPr>
            </w:pPr>
            <w:r w:rsidRPr="0074712F">
              <w:rPr>
                <w:rFonts w:ascii="Times New Roman" w:hAnsi="Times New Roman" w:cs="Times New Roman"/>
                <w:sz w:val="24"/>
                <w:szCs w:val="24"/>
              </w:rPr>
              <w:t>организаций</w:t>
            </w:r>
          </w:p>
        </w:tc>
        <w:tc>
          <w:tcPr>
            <w:tcW w:w="4394" w:type="dxa"/>
          </w:tcPr>
          <w:p w14:paraId="2F550E8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установлено</w:t>
            </w:r>
          </w:p>
          <w:p w14:paraId="6D1AF1DC" w14:textId="77777777" w:rsidR="005A513F" w:rsidRPr="0074712F" w:rsidRDefault="005A513F" w:rsidP="007467E0">
            <w:pPr>
              <w:jc w:val="both"/>
              <w:rPr>
                <w:rFonts w:ascii="Times New Roman" w:hAnsi="Times New Roman" w:cs="Times New Roman"/>
                <w:sz w:val="24"/>
                <w:szCs w:val="24"/>
              </w:rPr>
            </w:pPr>
          </w:p>
        </w:tc>
      </w:tr>
      <w:tr w:rsidR="0074712F" w:rsidRPr="0074712F" w14:paraId="5929714A" w14:textId="77777777" w:rsidTr="00A76D90">
        <w:trPr>
          <w:trHeight w:val="641"/>
        </w:trPr>
        <w:tc>
          <w:tcPr>
            <w:tcW w:w="846" w:type="dxa"/>
          </w:tcPr>
          <w:p w14:paraId="281F4B9A"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w:t>
            </w:r>
          </w:p>
        </w:tc>
        <w:tc>
          <w:tcPr>
            <w:tcW w:w="9468" w:type="dxa"/>
            <w:gridSpan w:val="5"/>
          </w:tcPr>
          <w:p w14:paraId="53A4179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74712F" w:rsidRPr="0074712F" w14:paraId="4DCF1090" w14:textId="77777777" w:rsidTr="00A76D90">
        <w:trPr>
          <w:trHeight w:val="693"/>
        </w:trPr>
        <w:tc>
          <w:tcPr>
            <w:tcW w:w="846" w:type="dxa"/>
          </w:tcPr>
          <w:p w14:paraId="25EC0CA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18.1</w:t>
            </w:r>
          </w:p>
        </w:tc>
        <w:tc>
          <w:tcPr>
            <w:tcW w:w="5074" w:type="dxa"/>
            <w:gridSpan w:val="4"/>
          </w:tcPr>
          <w:p w14:paraId="6BAD7A2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394" w:type="dxa"/>
          </w:tcPr>
          <w:p w14:paraId="7933A85E" w14:textId="1B4EA868" w:rsidR="005A513F" w:rsidRPr="007F664D" w:rsidRDefault="005A513F" w:rsidP="005E66F6">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017952">
              <w:rPr>
                <w:rFonts w:ascii="Times New Roman" w:hAnsi="Times New Roman" w:cs="Times New Roman"/>
                <w:b/>
                <w:color w:val="C00000"/>
                <w:sz w:val="24"/>
                <w:szCs w:val="24"/>
              </w:rPr>
              <w:t>07</w:t>
            </w:r>
            <w:r w:rsidRPr="007F664D">
              <w:rPr>
                <w:rFonts w:ascii="Times New Roman" w:hAnsi="Times New Roman" w:cs="Times New Roman"/>
                <w:b/>
                <w:color w:val="C00000"/>
                <w:sz w:val="24"/>
                <w:szCs w:val="24"/>
              </w:rPr>
              <w:t xml:space="preserve">» </w:t>
            </w:r>
            <w:r w:rsidR="00017952">
              <w:rPr>
                <w:rFonts w:ascii="Times New Roman" w:hAnsi="Times New Roman" w:cs="Times New Roman"/>
                <w:b/>
                <w:color w:val="C00000"/>
                <w:sz w:val="24"/>
                <w:szCs w:val="24"/>
              </w:rPr>
              <w:t>декабря</w:t>
            </w:r>
            <w:r w:rsidRPr="007F664D">
              <w:rPr>
                <w:rFonts w:ascii="Times New Roman" w:hAnsi="Times New Roman" w:cs="Times New Roman"/>
                <w:b/>
                <w:color w:val="C00000"/>
                <w:sz w:val="24"/>
                <w:szCs w:val="24"/>
              </w:rPr>
              <w:t xml:space="preserve"> 2021 г. в 23:59</w:t>
            </w:r>
          </w:p>
        </w:tc>
      </w:tr>
      <w:tr w:rsidR="0074712F" w:rsidRPr="0074712F" w14:paraId="2393D08F" w14:textId="77777777" w:rsidTr="00A76D90">
        <w:trPr>
          <w:trHeight w:val="479"/>
        </w:trPr>
        <w:tc>
          <w:tcPr>
            <w:tcW w:w="846" w:type="dxa"/>
          </w:tcPr>
          <w:p w14:paraId="1BBB4C3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18.2</w:t>
            </w:r>
          </w:p>
        </w:tc>
        <w:tc>
          <w:tcPr>
            <w:tcW w:w="5074" w:type="dxa"/>
            <w:gridSpan w:val="4"/>
          </w:tcPr>
          <w:p w14:paraId="7B68978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Дата окончания срока рассмотрения заявок на участие в </w:t>
            </w:r>
            <w:proofErr w:type="gramStart"/>
            <w:r w:rsidRPr="0074712F">
              <w:rPr>
                <w:rFonts w:ascii="Times New Roman" w:hAnsi="Times New Roman" w:cs="Times New Roman"/>
                <w:sz w:val="24"/>
                <w:szCs w:val="24"/>
              </w:rPr>
              <w:t>электронном</w:t>
            </w:r>
            <w:proofErr w:type="gramEnd"/>
            <w:r w:rsidRPr="0074712F">
              <w:rPr>
                <w:rFonts w:ascii="Times New Roman" w:hAnsi="Times New Roman" w:cs="Times New Roman"/>
                <w:sz w:val="24"/>
                <w:szCs w:val="24"/>
              </w:rPr>
              <w:t xml:space="preserve"> аукционе</w:t>
            </w:r>
            <w:r w:rsidRPr="0074712F">
              <w:rPr>
                <w:rFonts w:ascii="Times New Roman" w:hAnsi="Times New Roman" w:cs="Times New Roman"/>
                <w:sz w:val="24"/>
                <w:szCs w:val="24"/>
                <w:vertAlign w:val="superscript"/>
              </w:rPr>
              <w:t>5</w:t>
            </w:r>
          </w:p>
        </w:tc>
        <w:tc>
          <w:tcPr>
            <w:tcW w:w="4394" w:type="dxa"/>
          </w:tcPr>
          <w:p w14:paraId="7689E7F0" w14:textId="52C52D9F" w:rsidR="005A513F" w:rsidRPr="007F664D" w:rsidRDefault="00A76D90" w:rsidP="005E66F6">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017952">
              <w:rPr>
                <w:rFonts w:ascii="Times New Roman" w:hAnsi="Times New Roman" w:cs="Times New Roman"/>
                <w:b/>
                <w:color w:val="C00000"/>
                <w:sz w:val="24"/>
                <w:szCs w:val="24"/>
              </w:rPr>
              <w:t>08</w:t>
            </w:r>
            <w:r w:rsidRPr="007F664D">
              <w:rPr>
                <w:rFonts w:ascii="Times New Roman" w:hAnsi="Times New Roman" w:cs="Times New Roman"/>
                <w:b/>
                <w:color w:val="C00000"/>
                <w:sz w:val="24"/>
                <w:szCs w:val="24"/>
              </w:rPr>
              <w:t xml:space="preserve">» </w:t>
            </w:r>
            <w:r w:rsidR="00017952">
              <w:rPr>
                <w:rFonts w:ascii="Times New Roman" w:hAnsi="Times New Roman" w:cs="Times New Roman"/>
                <w:b/>
                <w:color w:val="C00000"/>
                <w:sz w:val="24"/>
                <w:szCs w:val="24"/>
              </w:rPr>
              <w:t xml:space="preserve">декабря </w:t>
            </w:r>
            <w:r w:rsidR="005A513F" w:rsidRPr="007F664D">
              <w:rPr>
                <w:rFonts w:ascii="Times New Roman" w:hAnsi="Times New Roman" w:cs="Times New Roman"/>
                <w:b/>
                <w:color w:val="C00000"/>
                <w:sz w:val="24"/>
                <w:szCs w:val="24"/>
              </w:rPr>
              <w:t>2021 г.</w:t>
            </w:r>
          </w:p>
        </w:tc>
      </w:tr>
      <w:tr w:rsidR="0074712F" w:rsidRPr="0074712F" w14:paraId="76450227" w14:textId="77777777" w:rsidTr="00A76D90">
        <w:trPr>
          <w:trHeight w:val="1621"/>
        </w:trPr>
        <w:tc>
          <w:tcPr>
            <w:tcW w:w="846" w:type="dxa"/>
          </w:tcPr>
          <w:p w14:paraId="78B4C6DA"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18.3</w:t>
            </w:r>
          </w:p>
        </w:tc>
        <w:tc>
          <w:tcPr>
            <w:tcW w:w="5074" w:type="dxa"/>
            <w:gridSpan w:val="4"/>
          </w:tcPr>
          <w:p w14:paraId="4A3D8F48"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Дата проведения электронного аукциона. </w:t>
            </w:r>
          </w:p>
          <w:p w14:paraId="36AEA130"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roofErr w:type="gramStart"/>
            <w:r w:rsidRPr="0074712F">
              <w:rPr>
                <w:rFonts w:ascii="Times New Roman" w:hAnsi="Times New Roman" w:cs="Times New Roman"/>
                <w:sz w:val="24"/>
                <w:szCs w:val="24"/>
                <w:vertAlign w:val="superscript"/>
              </w:rPr>
              <w:t>6</w:t>
            </w:r>
            <w:proofErr w:type="gramEnd"/>
          </w:p>
        </w:tc>
        <w:tc>
          <w:tcPr>
            <w:tcW w:w="4394" w:type="dxa"/>
          </w:tcPr>
          <w:p w14:paraId="646A74B8" w14:textId="3622F13B" w:rsidR="005A513F" w:rsidRPr="007F664D" w:rsidRDefault="00A76D90" w:rsidP="007467E0">
            <w:pPr>
              <w:jc w:val="both"/>
              <w:rPr>
                <w:rFonts w:ascii="Times New Roman" w:hAnsi="Times New Roman" w:cs="Times New Roman"/>
                <w:b/>
                <w:color w:val="C00000"/>
                <w:sz w:val="24"/>
                <w:szCs w:val="24"/>
              </w:rPr>
            </w:pPr>
            <w:r w:rsidRPr="007F664D">
              <w:rPr>
                <w:rFonts w:ascii="Times New Roman" w:hAnsi="Times New Roman" w:cs="Times New Roman"/>
                <w:b/>
                <w:color w:val="C00000"/>
                <w:sz w:val="24"/>
                <w:szCs w:val="24"/>
              </w:rPr>
              <w:t>«</w:t>
            </w:r>
            <w:r w:rsidR="00017952">
              <w:rPr>
                <w:rFonts w:ascii="Times New Roman" w:hAnsi="Times New Roman" w:cs="Times New Roman"/>
                <w:b/>
                <w:color w:val="C00000"/>
                <w:sz w:val="24"/>
                <w:szCs w:val="24"/>
              </w:rPr>
              <w:t>09</w:t>
            </w:r>
            <w:r w:rsidRPr="007F664D">
              <w:rPr>
                <w:rFonts w:ascii="Times New Roman" w:hAnsi="Times New Roman" w:cs="Times New Roman"/>
                <w:b/>
                <w:color w:val="C00000"/>
                <w:sz w:val="24"/>
                <w:szCs w:val="24"/>
              </w:rPr>
              <w:t xml:space="preserve">» </w:t>
            </w:r>
            <w:r w:rsidR="00017952">
              <w:rPr>
                <w:rFonts w:ascii="Times New Roman" w:hAnsi="Times New Roman" w:cs="Times New Roman"/>
                <w:b/>
                <w:color w:val="C00000"/>
                <w:sz w:val="24"/>
                <w:szCs w:val="24"/>
              </w:rPr>
              <w:t xml:space="preserve">декабря </w:t>
            </w:r>
            <w:r w:rsidR="005A513F" w:rsidRPr="007F664D">
              <w:rPr>
                <w:rFonts w:ascii="Times New Roman" w:hAnsi="Times New Roman" w:cs="Times New Roman"/>
                <w:b/>
                <w:color w:val="C00000"/>
                <w:sz w:val="24"/>
                <w:szCs w:val="24"/>
              </w:rPr>
              <w:t>2021 г.</w:t>
            </w:r>
          </w:p>
          <w:p w14:paraId="630C9F38" w14:textId="77777777" w:rsidR="005A513F" w:rsidRPr="007F664D" w:rsidRDefault="005A513F" w:rsidP="007467E0">
            <w:pPr>
              <w:jc w:val="both"/>
              <w:rPr>
                <w:rFonts w:ascii="Times New Roman" w:hAnsi="Times New Roman" w:cs="Times New Roman"/>
                <w:color w:val="C00000"/>
                <w:sz w:val="24"/>
                <w:szCs w:val="24"/>
              </w:rPr>
            </w:pPr>
          </w:p>
        </w:tc>
      </w:tr>
      <w:tr w:rsidR="0074712F" w:rsidRPr="0074712F" w14:paraId="5BF588C1" w14:textId="77777777" w:rsidTr="00A76D90">
        <w:tc>
          <w:tcPr>
            <w:tcW w:w="846" w:type="dxa"/>
          </w:tcPr>
          <w:p w14:paraId="5070981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19.</w:t>
            </w:r>
          </w:p>
        </w:tc>
        <w:tc>
          <w:tcPr>
            <w:tcW w:w="5074" w:type="dxa"/>
            <w:gridSpan w:val="4"/>
          </w:tcPr>
          <w:p w14:paraId="0A868E6F"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Язык или языки, на которых предоставляется аукционная документация</w:t>
            </w:r>
          </w:p>
        </w:tc>
        <w:tc>
          <w:tcPr>
            <w:tcW w:w="4394" w:type="dxa"/>
          </w:tcPr>
          <w:p w14:paraId="6712EC0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Русский</w:t>
            </w:r>
          </w:p>
        </w:tc>
      </w:tr>
      <w:tr w:rsidR="0074712F" w:rsidRPr="0074712F" w14:paraId="0FA8D23F" w14:textId="77777777" w:rsidTr="00A76D90">
        <w:tc>
          <w:tcPr>
            <w:tcW w:w="846" w:type="dxa"/>
          </w:tcPr>
          <w:p w14:paraId="758C478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20.</w:t>
            </w:r>
          </w:p>
        </w:tc>
        <w:tc>
          <w:tcPr>
            <w:tcW w:w="9468" w:type="dxa"/>
            <w:gridSpan w:val="5"/>
          </w:tcPr>
          <w:p w14:paraId="219FEF3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Возможность заказчика изменить условия контракта в соответствии с положениями Закона о контрактной системе, ч. 1 ст. 95</w:t>
            </w:r>
          </w:p>
        </w:tc>
      </w:tr>
      <w:tr w:rsidR="0074712F" w:rsidRPr="0074712F" w14:paraId="54E2911D" w14:textId="77777777" w:rsidTr="00A76D90">
        <w:trPr>
          <w:trHeight w:val="323"/>
        </w:trPr>
        <w:tc>
          <w:tcPr>
            <w:tcW w:w="846" w:type="dxa"/>
          </w:tcPr>
          <w:p w14:paraId="5A967661" w14:textId="77777777" w:rsidR="005A513F" w:rsidRPr="0074712F" w:rsidRDefault="005A513F" w:rsidP="007467E0">
            <w:pPr>
              <w:jc w:val="both"/>
              <w:rPr>
                <w:rFonts w:ascii="Times New Roman" w:hAnsi="Times New Roman" w:cs="Times New Roman"/>
                <w:sz w:val="24"/>
                <w:szCs w:val="24"/>
              </w:rPr>
            </w:pPr>
          </w:p>
        </w:tc>
        <w:tc>
          <w:tcPr>
            <w:tcW w:w="5074" w:type="dxa"/>
            <w:gridSpan w:val="4"/>
          </w:tcPr>
          <w:p w14:paraId="5948499E" w14:textId="77777777"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а),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б), п. 1 ч.1 ст. 95 </w:t>
            </w:r>
          </w:p>
        </w:tc>
        <w:tc>
          <w:tcPr>
            <w:tcW w:w="4394" w:type="dxa"/>
          </w:tcPr>
          <w:p w14:paraId="453D1F3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14:paraId="276334CF" w14:textId="77777777" w:rsidTr="00A76D90">
        <w:tc>
          <w:tcPr>
            <w:tcW w:w="846" w:type="dxa"/>
          </w:tcPr>
          <w:p w14:paraId="12E5D81C" w14:textId="77777777" w:rsidR="005A513F" w:rsidRPr="0074712F" w:rsidRDefault="005A513F" w:rsidP="007467E0">
            <w:pPr>
              <w:jc w:val="both"/>
              <w:rPr>
                <w:rFonts w:ascii="Times New Roman" w:hAnsi="Times New Roman" w:cs="Times New Roman"/>
                <w:sz w:val="24"/>
                <w:szCs w:val="24"/>
              </w:rPr>
            </w:pPr>
          </w:p>
        </w:tc>
        <w:tc>
          <w:tcPr>
            <w:tcW w:w="5074" w:type="dxa"/>
            <w:gridSpan w:val="4"/>
          </w:tcPr>
          <w:p w14:paraId="16A06418" w14:textId="77777777" w:rsidR="005A513F" w:rsidRPr="0074712F" w:rsidRDefault="005A513F" w:rsidP="007467E0">
            <w:pPr>
              <w:jc w:val="both"/>
              <w:rPr>
                <w:rFonts w:ascii="Times New Roman" w:hAnsi="Times New Roman" w:cs="Times New Roman"/>
                <w:sz w:val="24"/>
                <w:szCs w:val="24"/>
              </w:rPr>
            </w:pP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xml:space="preserve">. в) п. 1 ч.1 ст. 95 </w:t>
            </w:r>
          </w:p>
        </w:tc>
        <w:tc>
          <w:tcPr>
            <w:tcW w:w="4394" w:type="dxa"/>
          </w:tcPr>
          <w:p w14:paraId="222CAFD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Не предусмотрена</w:t>
            </w:r>
          </w:p>
        </w:tc>
      </w:tr>
      <w:tr w:rsidR="0074712F" w:rsidRPr="0074712F" w14:paraId="75C99ABD" w14:textId="77777777" w:rsidTr="00A76D90">
        <w:trPr>
          <w:trHeight w:val="989"/>
        </w:trPr>
        <w:tc>
          <w:tcPr>
            <w:tcW w:w="846" w:type="dxa"/>
          </w:tcPr>
          <w:p w14:paraId="23EDB14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21.</w:t>
            </w:r>
          </w:p>
        </w:tc>
        <w:tc>
          <w:tcPr>
            <w:tcW w:w="5074" w:type="dxa"/>
            <w:gridSpan w:val="4"/>
          </w:tcPr>
          <w:p w14:paraId="70B6E6F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Информация о возможности одностороннего отказа от исполнения контракта в соответствии с положениями частей 8-23 статьи 95 Федерального закона № 44-ФЗ</w:t>
            </w:r>
          </w:p>
        </w:tc>
        <w:tc>
          <w:tcPr>
            <w:tcW w:w="4394" w:type="dxa"/>
          </w:tcPr>
          <w:p w14:paraId="33C709A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Предусмотрена</w:t>
            </w:r>
          </w:p>
        </w:tc>
      </w:tr>
      <w:tr w:rsidR="0074712F" w:rsidRPr="0074712F" w14:paraId="36850F5C" w14:textId="77777777" w:rsidTr="00A76D90">
        <w:trPr>
          <w:trHeight w:val="989"/>
        </w:trPr>
        <w:tc>
          <w:tcPr>
            <w:tcW w:w="846" w:type="dxa"/>
          </w:tcPr>
          <w:p w14:paraId="52422D6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22.</w:t>
            </w:r>
          </w:p>
        </w:tc>
        <w:tc>
          <w:tcPr>
            <w:tcW w:w="9468" w:type="dxa"/>
            <w:gridSpan w:val="5"/>
          </w:tcPr>
          <w:p w14:paraId="4FD4EC9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Информация о контрактной службе, контрактном управляющем, </w:t>
            </w:r>
            <w:proofErr w:type="gramStart"/>
            <w:r w:rsidRPr="0074712F">
              <w:rPr>
                <w:rFonts w:ascii="Times New Roman" w:hAnsi="Times New Roman" w:cs="Times New Roman"/>
                <w:sz w:val="24"/>
                <w:szCs w:val="24"/>
              </w:rPr>
              <w:t>ответственных</w:t>
            </w:r>
            <w:proofErr w:type="gramEnd"/>
            <w:r w:rsidRPr="0074712F">
              <w:rPr>
                <w:rFonts w:ascii="Times New Roman" w:hAnsi="Times New Roman" w:cs="Times New Roman"/>
                <w:sz w:val="24"/>
                <w:szCs w:val="24"/>
              </w:rPr>
              <w:t xml:space="preserve"> </w:t>
            </w:r>
            <w:r w:rsidR="00FB6FAB">
              <w:rPr>
                <w:rFonts w:ascii="Times New Roman" w:hAnsi="Times New Roman" w:cs="Times New Roman"/>
                <w:sz w:val="24"/>
                <w:szCs w:val="24"/>
              </w:rPr>
              <w:br/>
            </w:r>
            <w:r w:rsidRPr="0074712F">
              <w:rPr>
                <w:rFonts w:ascii="Times New Roman" w:hAnsi="Times New Roman" w:cs="Times New Roman"/>
                <w:sz w:val="24"/>
                <w:szCs w:val="24"/>
              </w:rPr>
              <w:t>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tc>
      </w:tr>
      <w:tr w:rsidR="0074712F" w:rsidRPr="0074712F" w14:paraId="101F19EA" w14:textId="77777777" w:rsidTr="00A76D90">
        <w:tc>
          <w:tcPr>
            <w:tcW w:w="846" w:type="dxa"/>
          </w:tcPr>
          <w:p w14:paraId="29AB003C" w14:textId="77777777" w:rsidR="005A513F" w:rsidRPr="0074712F" w:rsidRDefault="005A513F" w:rsidP="007467E0">
            <w:pPr>
              <w:jc w:val="both"/>
              <w:rPr>
                <w:rFonts w:ascii="Times New Roman" w:hAnsi="Times New Roman" w:cs="Times New Roman"/>
                <w:sz w:val="24"/>
                <w:szCs w:val="24"/>
              </w:rPr>
            </w:pPr>
          </w:p>
        </w:tc>
        <w:tc>
          <w:tcPr>
            <w:tcW w:w="9468" w:type="dxa"/>
            <w:gridSpan w:val="5"/>
          </w:tcPr>
          <w:p w14:paraId="2034C009" w14:textId="77777777"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r w:rsidR="00B72F46">
              <w:rPr>
                <w:rFonts w:ascii="Times New Roman" w:hAnsi="Times New Roman" w:cs="Times New Roman"/>
                <w:sz w:val="24"/>
                <w:szCs w:val="24"/>
              </w:rPr>
              <w:t>.</w:t>
            </w:r>
          </w:p>
          <w:p w14:paraId="22B7E2A0" w14:textId="77777777" w:rsidR="005A513F" w:rsidRPr="00C75EF9"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t>ФИО: Тимохин Дмитрий Александрович</w:t>
            </w:r>
            <w:r w:rsidR="00B72F46">
              <w:rPr>
                <w:rFonts w:ascii="Times New Roman" w:hAnsi="Times New Roman" w:cs="Times New Roman"/>
                <w:sz w:val="24"/>
                <w:szCs w:val="24"/>
              </w:rPr>
              <w:t>.</w:t>
            </w:r>
          </w:p>
          <w:p w14:paraId="037DE74D" w14:textId="77777777" w:rsidR="005A513F" w:rsidRPr="0074712F" w:rsidRDefault="005A513F" w:rsidP="007467E0">
            <w:pPr>
              <w:jc w:val="both"/>
              <w:rPr>
                <w:rFonts w:ascii="Times New Roman" w:hAnsi="Times New Roman" w:cs="Times New Roman"/>
                <w:sz w:val="24"/>
                <w:szCs w:val="24"/>
              </w:rPr>
            </w:pPr>
            <w:r w:rsidRPr="00C75EF9">
              <w:rPr>
                <w:rFonts w:ascii="Times New Roman" w:hAnsi="Times New Roman" w:cs="Times New Roman"/>
                <w:sz w:val="24"/>
                <w:szCs w:val="24"/>
              </w:rPr>
              <w:lastRenderedPageBreak/>
              <w:t xml:space="preserve">Телефон: </w:t>
            </w:r>
            <w:r w:rsidR="00C75EF9" w:rsidRPr="00C75EF9">
              <w:rPr>
                <w:rFonts w:ascii="Times New Roman" w:hAnsi="Times New Roman" w:cs="Times New Roman"/>
                <w:sz w:val="24"/>
                <w:szCs w:val="24"/>
              </w:rPr>
              <w:t xml:space="preserve">8 (495) 198-17-20, доб. 1653, 1601, 1000. </w:t>
            </w:r>
            <w:r w:rsidRPr="00C75EF9">
              <w:rPr>
                <w:rFonts w:ascii="Times New Roman" w:hAnsi="Times New Roman" w:cs="Times New Roman"/>
                <w:sz w:val="24"/>
                <w:szCs w:val="24"/>
              </w:rPr>
              <w:t xml:space="preserve">Электронная почта: </w:t>
            </w:r>
            <w:hyperlink r:id="rId20" w:history="1">
              <w:r w:rsidRPr="00C75EF9">
                <w:rPr>
                  <w:rFonts w:ascii="Times New Roman" w:hAnsi="Times New Roman" w:cs="Times New Roman"/>
                  <w:sz w:val="24"/>
                  <w:szCs w:val="24"/>
                </w:rPr>
                <w:t>kontrakt@ipu.ru</w:t>
              </w:r>
            </w:hyperlink>
            <w:r w:rsidRPr="0074712F">
              <w:rPr>
                <w:rFonts w:ascii="Times New Roman" w:hAnsi="Times New Roman" w:cs="Times New Roman"/>
                <w:sz w:val="24"/>
                <w:szCs w:val="24"/>
              </w:rPr>
              <w:t xml:space="preserve">  </w:t>
            </w:r>
          </w:p>
        </w:tc>
      </w:tr>
      <w:tr w:rsidR="0074712F" w:rsidRPr="0074712F" w14:paraId="39571683" w14:textId="77777777" w:rsidTr="00A76D90">
        <w:tc>
          <w:tcPr>
            <w:tcW w:w="846" w:type="dxa"/>
          </w:tcPr>
          <w:p w14:paraId="1431EE8B" w14:textId="77777777" w:rsidR="005A513F" w:rsidRPr="0074712F" w:rsidRDefault="005A513F" w:rsidP="007467E0">
            <w:pPr>
              <w:jc w:val="both"/>
              <w:rPr>
                <w:rFonts w:ascii="Times New Roman" w:hAnsi="Times New Roman" w:cs="Times New Roman"/>
                <w:sz w:val="24"/>
                <w:szCs w:val="24"/>
              </w:rPr>
            </w:pPr>
          </w:p>
        </w:tc>
        <w:tc>
          <w:tcPr>
            <w:tcW w:w="9468" w:type="dxa"/>
            <w:gridSpan w:val="5"/>
          </w:tcPr>
          <w:p w14:paraId="5A98F760" w14:textId="4C77BB25"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w:t>
            </w:r>
            <w:r w:rsidR="001B369A">
              <w:rPr>
                <w:rFonts w:ascii="Times New Roman" w:hAnsi="Times New Roman" w:cs="Times New Roman"/>
                <w:sz w:val="24"/>
                <w:szCs w:val="24"/>
              </w:rPr>
              <w:t>заключения</w:t>
            </w:r>
            <w:r w:rsidRPr="0074712F">
              <w:rPr>
                <w:rFonts w:ascii="Times New Roman" w:hAnsi="Times New Roman" w:cs="Times New Roman"/>
                <w:sz w:val="24"/>
                <w:szCs w:val="24"/>
              </w:rPr>
              <w:t xml:space="preserve"> контракта: контракт может быть заключен не ранее чем через десять дней </w:t>
            </w:r>
            <w:proofErr w:type="gramStart"/>
            <w:r w:rsidRPr="0074712F">
              <w:rPr>
                <w:rFonts w:ascii="Times New Roman" w:hAnsi="Times New Roman" w:cs="Times New Roman"/>
                <w:sz w:val="24"/>
                <w:szCs w:val="24"/>
              </w:rPr>
              <w:t>с даты размещения</w:t>
            </w:r>
            <w:proofErr w:type="gramEnd"/>
            <w:r w:rsidRPr="0074712F">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tc>
      </w:tr>
      <w:tr w:rsidR="0074712F" w:rsidRPr="0074712F" w14:paraId="71C0CD82" w14:textId="77777777" w:rsidTr="00A76D90">
        <w:tc>
          <w:tcPr>
            <w:tcW w:w="846" w:type="dxa"/>
          </w:tcPr>
          <w:p w14:paraId="5D0763FF" w14:textId="77777777" w:rsidR="005A513F" w:rsidRPr="0074712F" w:rsidRDefault="005A513F" w:rsidP="007467E0">
            <w:pPr>
              <w:jc w:val="both"/>
              <w:rPr>
                <w:rFonts w:ascii="Times New Roman" w:hAnsi="Times New Roman" w:cs="Times New Roman"/>
                <w:sz w:val="24"/>
                <w:szCs w:val="24"/>
              </w:rPr>
            </w:pPr>
          </w:p>
        </w:tc>
        <w:tc>
          <w:tcPr>
            <w:tcW w:w="9468" w:type="dxa"/>
            <w:gridSpan w:val="5"/>
          </w:tcPr>
          <w:p w14:paraId="7F94279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Условия признания победителя </w:t>
            </w:r>
            <w:proofErr w:type="gramStart"/>
            <w:r w:rsidRPr="0074712F">
              <w:rPr>
                <w:rFonts w:ascii="Times New Roman" w:hAnsi="Times New Roman" w:cs="Times New Roman"/>
                <w:sz w:val="24"/>
                <w:szCs w:val="24"/>
              </w:rPr>
              <w:t>уклонившимся</w:t>
            </w:r>
            <w:proofErr w:type="gramEnd"/>
            <w:r w:rsidRPr="0074712F">
              <w:rPr>
                <w:rFonts w:ascii="Times New Roman" w:hAnsi="Times New Roman" w:cs="Times New Roman"/>
                <w:sz w:val="24"/>
                <w:szCs w:val="24"/>
              </w:rPr>
              <w:t xml:space="preserve"> от заключения контракта: </w:t>
            </w:r>
            <w:r w:rsidRPr="0074712F">
              <w:rPr>
                <w:rFonts w:ascii="Times New Roman" w:hAnsi="Times New Roman" w:cs="Times New Roman"/>
                <w:sz w:val="24"/>
                <w:szCs w:val="24"/>
              </w:rPr>
              <w:br/>
              <w:t>в соответствии с ч.13 ст. 83.2 Закона о контрактной системе</w:t>
            </w:r>
          </w:p>
        </w:tc>
      </w:tr>
      <w:tr w:rsidR="0074712F" w:rsidRPr="0074712F" w14:paraId="7D42B25B" w14:textId="77777777" w:rsidTr="00A76D90">
        <w:tc>
          <w:tcPr>
            <w:tcW w:w="846" w:type="dxa"/>
          </w:tcPr>
          <w:p w14:paraId="0C98F0D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w:t>
            </w:r>
          </w:p>
        </w:tc>
        <w:tc>
          <w:tcPr>
            <w:tcW w:w="9468" w:type="dxa"/>
            <w:gridSpan w:val="5"/>
          </w:tcPr>
          <w:p w14:paraId="625BF7EA" w14:textId="77777777" w:rsidR="005A513F" w:rsidRPr="00B72F46" w:rsidRDefault="005A513F" w:rsidP="007467E0">
            <w:pPr>
              <w:jc w:val="both"/>
              <w:rPr>
                <w:rFonts w:ascii="Times New Roman" w:hAnsi="Times New Roman" w:cs="Times New Roman"/>
                <w:sz w:val="24"/>
                <w:szCs w:val="24"/>
              </w:rPr>
            </w:pPr>
            <w:r w:rsidRPr="00B72F46">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74712F" w:rsidRPr="0074712F" w14:paraId="336DB81C" w14:textId="77777777" w:rsidTr="00A76D90">
        <w:tc>
          <w:tcPr>
            <w:tcW w:w="846" w:type="dxa"/>
          </w:tcPr>
          <w:p w14:paraId="02C151E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23.1</w:t>
            </w:r>
          </w:p>
        </w:tc>
        <w:tc>
          <w:tcPr>
            <w:tcW w:w="4217" w:type="dxa"/>
            <w:gridSpan w:val="2"/>
          </w:tcPr>
          <w:p w14:paraId="4D700D1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Внесение изменений в документацию</w:t>
            </w:r>
          </w:p>
          <w:p w14:paraId="5EB23292" w14:textId="77777777" w:rsidR="005A513F" w:rsidRPr="0074712F" w:rsidRDefault="005A513F" w:rsidP="007467E0">
            <w:pPr>
              <w:jc w:val="both"/>
              <w:rPr>
                <w:rFonts w:ascii="Times New Roman" w:hAnsi="Times New Roman" w:cs="Times New Roman"/>
                <w:sz w:val="24"/>
                <w:szCs w:val="24"/>
              </w:rPr>
            </w:pPr>
          </w:p>
        </w:tc>
        <w:tc>
          <w:tcPr>
            <w:tcW w:w="5251" w:type="dxa"/>
            <w:gridSpan w:val="3"/>
          </w:tcPr>
          <w:p w14:paraId="754B035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w:t>
            </w:r>
            <w:r w:rsidRPr="00B72F46">
              <w:rPr>
                <w:rFonts w:ascii="Times New Roman" w:hAnsi="Times New Roman" w:cs="Times New Roman"/>
                <w:b/>
                <w:sz w:val="24"/>
                <w:szCs w:val="24"/>
              </w:rPr>
              <w:t>за 2 дня до даты</w:t>
            </w:r>
            <w:r w:rsidRPr="0074712F">
              <w:rPr>
                <w:rFonts w:ascii="Times New Roman" w:hAnsi="Times New Roman" w:cs="Times New Roman"/>
                <w:sz w:val="24"/>
                <w:szCs w:val="24"/>
              </w:rPr>
              <w:t xml:space="preserve"> окончания срока подачи заявок.</w:t>
            </w:r>
          </w:p>
          <w:p w14:paraId="59CD48C6" w14:textId="5DF876AC" w:rsidR="005A513F" w:rsidRPr="008204F6" w:rsidRDefault="005A513F" w:rsidP="001974E7">
            <w:pPr>
              <w:jc w:val="both"/>
              <w:rPr>
                <w:rFonts w:ascii="Times New Roman" w:hAnsi="Times New Roman" w:cs="Times New Roman"/>
                <w:color w:val="C00000"/>
                <w:sz w:val="24"/>
                <w:szCs w:val="24"/>
              </w:rPr>
            </w:pPr>
            <w:r w:rsidRPr="0074712F">
              <w:rPr>
                <w:rFonts w:ascii="Times New Roman" w:hAnsi="Times New Roman" w:cs="Times New Roman"/>
                <w:sz w:val="24"/>
                <w:szCs w:val="24"/>
              </w:rPr>
              <w:t xml:space="preserve">Дата, до которой Заказчик вправе внести изменения: </w:t>
            </w:r>
            <w:r w:rsidR="00017952">
              <w:rPr>
                <w:rFonts w:ascii="Times New Roman" w:hAnsi="Times New Roman" w:cs="Times New Roman"/>
                <w:b/>
                <w:color w:val="C00000"/>
                <w:sz w:val="24"/>
                <w:szCs w:val="24"/>
              </w:rPr>
              <w:t>«04</w:t>
            </w:r>
            <w:r w:rsidR="00A76D90" w:rsidRPr="00A76D90">
              <w:rPr>
                <w:rFonts w:ascii="Times New Roman" w:hAnsi="Times New Roman" w:cs="Times New Roman"/>
                <w:b/>
                <w:color w:val="C00000"/>
                <w:sz w:val="24"/>
                <w:szCs w:val="24"/>
              </w:rPr>
              <w:t xml:space="preserve">» </w:t>
            </w:r>
            <w:r w:rsidR="00017952">
              <w:rPr>
                <w:rFonts w:ascii="Times New Roman" w:hAnsi="Times New Roman" w:cs="Times New Roman"/>
                <w:b/>
                <w:color w:val="C00000"/>
                <w:sz w:val="24"/>
                <w:szCs w:val="24"/>
              </w:rPr>
              <w:t xml:space="preserve">декабря </w:t>
            </w:r>
            <w:r w:rsidRPr="008204F6">
              <w:rPr>
                <w:rFonts w:ascii="Times New Roman" w:hAnsi="Times New Roman" w:cs="Times New Roman"/>
                <w:b/>
                <w:color w:val="C00000"/>
                <w:sz w:val="24"/>
                <w:szCs w:val="24"/>
              </w:rPr>
              <w:t xml:space="preserve"> 2021</w:t>
            </w:r>
            <w:r w:rsidR="00965D14" w:rsidRPr="008204F6">
              <w:rPr>
                <w:rFonts w:ascii="Times New Roman" w:hAnsi="Times New Roman" w:cs="Times New Roman"/>
                <w:b/>
                <w:color w:val="C00000"/>
                <w:sz w:val="24"/>
                <w:szCs w:val="24"/>
              </w:rPr>
              <w:t xml:space="preserve"> </w:t>
            </w:r>
            <w:r w:rsidRPr="008204F6">
              <w:rPr>
                <w:rFonts w:ascii="Times New Roman" w:hAnsi="Times New Roman" w:cs="Times New Roman"/>
                <w:b/>
                <w:color w:val="C00000"/>
                <w:sz w:val="24"/>
                <w:szCs w:val="24"/>
              </w:rPr>
              <w:t>г</w:t>
            </w:r>
            <w:r w:rsidRPr="008204F6">
              <w:rPr>
                <w:rFonts w:ascii="Times New Roman" w:hAnsi="Times New Roman" w:cs="Times New Roman"/>
                <w:color w:val="C00000"/>
                <w:sz w:val="24"/>
                <w:szCs w:val="24"/>
              </w:rPr>
              <w:t>.</w:t>
            </w:r>
            <w:r w:rsidRPr="008204F6">
              <w:rPr>
                <w:rFonts w:ascii="Times New Roman" w:hAnsi="Times New Roman" w:cs="Times New Roman"/>
                <w:sz w:val="24"/>
                <w:szCs w:val="24"/>
              </w:rPr>
              <w:t xml:space="preserve"> включительно</w:t>
            </w:r>
          </w:p>
        </w:tc>
      </w:tr>
      <w:tr w:rsidR="0074712F" w:rsidRPr="0074712F" w14:paraId="508270F4" w14:textId="77777777" w:rsidTr="00A76D90">
        <w:tc>
          <w:tcPr>
            <w:tcW w:w="846" w:type="dxa"/>
          </w:tcPr>
          <w:p w14:paraId="133CDE6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23.2</w:t>
            </w:r>
          </w:p>
        </w:tc>
        <w:tc>
          <w:tcPr>
            <w:tcW w:w="4217" w:type="dxa"/>
            <w:gridSpan w:val="2"/>
          </w:tcPr>
          <w:p w14:paraId="212C8277"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Порядок предоставления разъяснений положений документации участникам закупки</w:t>
            </w:r>
          </w:p>
          <w:p w14:paraId="4395C46E" w14:textId="77777777" w:rsidR="005A513F" w:rsidRPr="0074712F" w:rsidRDefault="005A513F" w:rsidP="007467E0">
            <w:pPr>
              <w:jc w:val="both"/>
              <w:rPr>
                <w:rFonts w:ascii="Times New Roman" w:hAnsi="Times New Roman" w:cs="Times New Roman"/>
                <w:sz w:val="24"/>
                <w:szCs w:val="24"/>
              </w:rPr>
            </w:pPr>
          </w:p>
        </w:tc>
        <w:tc>
          <w:tcPr>
            <w:tcW w:w="5251" w:type="dxa"/>
            <w:gridSpan w:val="3"/>
          </w:tcPr>
          <w:p w14:paraId="639D887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Любой участник электронного аукциона, зарегистрированный и аккредитованный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на электронной площадке, вправе направить </w:t>
            </w:r>
            <w:r w:rsidR="002E5DED">
              <w:rPr>
                <w:rFonts w:ascii="Times New Roman" w:hAnsi="Times New Roman" w:cs="Times New Roman"/>
                <w:sz w:val="24"/>
                <w:szCs w:val="24"/>
              </w:rPr>
              <w:br/>
            </w:r>
            <w:r w:rsidRPr="0074712F">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w:t>
            </w:r>
          </w:p>
          <w:p w14:paraId="2D88917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 этом участник такого аукциона вправе направить </w:t>
            </w:r>
            <w:r w:rsidRPr="00B72F46">
              <w:rPr>
                <w:rFonts w:ascii="Times New Roman" w:hAnsi="Times New Roman" w:cs="Times New Roman"/>
                <w:b/>
                <w:sz w:val="24"/>
                <w:szCs w:val="24"/>
              </w:rPr>
              <w:t xml:space="preserve">не более чем </w:t>
            </w:r>
            <w:r w:rsid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Pr>
                <w:rFonts w:ascii="Times New Roman" w:hAnsi="Times New Roman" w:cs="Times New Roman"/>
                <w:b/>
                <w:sz w:val="24"/>
                <w:szCs w:val="24"/>
              </w:rPr>
              <w:t>)</w:t>
            </w:r>
            <w:r w:rsidRPr="00B72F46">
              <w:rPr>
                <w:rFonts w:ascii="Times New Roman" w:hAnsi="Times New Roman" w:cs="Times New Roman"/>
                <w:b/>
                <w:sz w:val="24"/>
                <w:szCs w:val="24"/>
              </w:rPr>
              <w:t xml:space="preserve"> запроса</w:t>
            </w:r>
            <w:r w:rsidRPr="0074712F">
              <w:rPr>
                <w:rFonts w:ascii="Times New Roman" w:hAnsi="Times New Roman" w:cs="Times New Roman"/>
                <w:sz w:val="24"/>
                <w:szCs w:val="24"/>
              </w:rPr>
              <w:t xml:space="preserve"> о даче разъяснений положений данной документации </w:t>
            </w:r>
            <w:r w:rsidR="002E5DED">
              <w:rPr>
                <w:rFonts w:ascii="Times New Roman" w:hAnsi="Times New Roman" w:cs="Times New Roman"/>
                <w:sz w:val="24"/>
                <w:szCs w:val="24"/>
              </w:rPr>
              <w:br/>
            </w:r>
            <w:r w:rsidRPr="0074712F">
              <w:rPr>
                <w:rFonts w:ascii="Times New Roman" w:hAnsi="Times New Roman" w:cs="Times New Roman"/>
                <w:sz w:val="24"/>
                <w:szCs w:val="24"/>
              </w:rPr>
              <w:t>в отношении одного такого аукциона.</w:t>
            </w:r>
            <w:r w:rsidRPr="0074712F">
              <w:rPr>
                <w:rFonts w:ascii="Times New Roman" w:hAnsi="Times New Roman" w:cs="Times New Roman"/>
                <w:sz w:val="24"/>
                <w:szCs w:val="24"/>
              </w:rPr>
              <w:br/>
              <w:t>В течение одного часа с момента поступления указанного запроса он направляется оператором электронной площадки заказчику.</w:t>
            </w:r>
          </w:p>
          <w:p w14:paraId="6B41A5CC"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В течение</w:t>
            </w:r>
            <w:r w:rsidR="00B72F46">
              <w:rPr>
                <w:rFonts w:ascii="Times New Roman" w:hAnsi="Times New Roman" w:cs="Times New Roman"/>
                <w:sz w:val="24"/>
                <w:szCs w:val="24"/>
              </w:rPr>
              <w:t xml:space="preserve"> </w:t>
            </w:r>
            <w:r w:rsidR="00B72F46" w:rsidRPr="00B72F46">
              <w:rPr>
                <w:rFonts w:ascii="Times New Roman" w:hAnsi="Times New Roman" w:cs="Times New Roman"/>
                <w:b/>
                <w:sz w:val="24"/>
                <w:szCs w:val="24"/>
              </w:rPr>
              <w:t>2</w:t>
            </w:r>
            <w:r w:rsidRPr="00B72F46">
              <w:rPr>
                <w:rFonts w:ascii="Times New Roman" w:hAnsi="Times New Roman" w:cs="Times New Roman"/>
                <w:b/>
                <w:sz w:val="24"/>
                <w:szCs w:val="24"/>
              </w:rPr>
              <w:t xml:space="preserve"> </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двух</w:t>
            </w:r>
            <w:r w:rsidR="00B72F46" w:rsidRPr="00B72F46">
              <w:rPr>
                <w:rFonts w:ascii="Times New Roman" w:hAnsi="Times New Roman" w:cs="Times New Roman"/>
                <w:b/>
                <w:sz w:val="24"/>
                <w:szCs w:val="24"/>
              </w:rPr>
              <w:t>)</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дней</w:t>
            </w:r>
            <w:r w:rsidRPr="0074712F">
              <w:rPr>
                <w:rFonts w:ascii="Times New Roman" w:hAnsi="Times New Roman" w:cs="Times New Roman"/>
                <w:sz w:val="24"/>
                <w:szCs w:val="24"/>
              </w:rPr>
              <w:t xml:space="preserve"> с даты поступления</w:t>
            </w:r>
            <w:r w:rsidRPr="0074712F">
              <w:rPr>
                <w:rFonts w:ascii="Times New Roman" w:hAnsi="Times New Roman" w:cs="Times New Roman"/>
                <w:sz w:val="24"/>
                <w:szCs w:val="24"/>
              </w:rPr>
              <w:br/>
              <w:t xml:space="preserve">от оператора электронной площадки вышеуказанного запроса заказчик размещает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от которого поступил указанный запрос, при условии, что указанный запрос поступил заказчику не </w:t>
            </w:r>
            <w:proofErr w:type="gramStart"/>
            <w:r w:rsidRPr="0074712F">
              <w:rPr>
                <w:rFonts w:ascii="Times New Roman" w:hAnsi="Times New Roman" w:cs="Times New Roman"/>
                <w:sz w:val="24"/>
                <w:szCs w:val="24"/>
              </w:rPr>
              <w:t>позднее</w:t>
            </w:r>
            <w:proofErr w:type="gramEnd"/>
            <w:r w:rsidRPr="0074712F">
              <w:rPr>
                <w:rFonts w:ascii="Times New Roman" w:hAnsi="Times New Roman" w:cs="Times New Roman"/>
                <w:sz w:val="24"/>
                <w:szCs w:val="24"/>
              </w:rPr>
              <w:t xml:space="preserve"> чем </w:t>
            </w:r>
            <w:r w:rsidRPr="00B72F46">
              <w:rPr>
                <w:rFonts w:ascii="Times New Roman" w:hAnsi="Times New Roman" w:cs="Times New Roman"/>
                <w:b/>
                <w:sz w:val="24"/>
                <w:szCs w:val="24"/>
              </w:rPr>
              <w:t xml:space="preserve">за </w:t>
            </w:r>
            <w:r w:rsidR="00B72F46" w:rsidRPr="00B72F46">
              <w:rPr>
                <w:rFonts w:ascii="Times New Roman" w:hAnsi="Times New Roman" w:cs="Times New Roman"/>
                <w:b/>
                <w:sz w:val="24"/>
                <w:szCs w:val="24"/>
              </w:rPr>
              <w:t>3 (</w:t>
            </w:r>
            <w:r w:rsidRPr="00B72F46">
              <w:rPr>
                <w:rFonts w:ascii="Times New Roman" w:hAnsi="Times New Roman" w:cs="Times New Roman"/>
                <w:b/>
                <w:sz w:val="24"/>
                <w:szCs w:val="24"/>
              </w:rPr>
              <w:t>три</w:t>
            </w:r>
            <w:r w:rsidR="00B72F46" w:rsidRPr="00B72F46">
              <w:rPr>
                <w:rFonts w:ascii="Times New Roman" w:hAnsi="Times New Roman" w:cs="Times New Roman"/>
                <w:b/>
                <w:sz w:val="24"/>
                <w:szCs w:val="24"/>
              </w:rPr>
              <w:t>)</w:t>
            </w:r>
            <w:r w:rsidRPr="00B72F46">
              <w:rPr>
                <w:rFonts w:ascii="Times New Roman" w:hAnsi="Times New Roman" w:cs="Times New Roman"/>
                <w:b/>
                <w:sz w:val="24"/>
                <w:szCs w:val="24"/>
              </w:rPr>
              <w:t xml:space="preserve"> дня</w:t>
            </w:r>
            <w:r w:rsidRPr="0074712F">
              <w:rPr>
                <w:rFonts w:ascii="Times New Roman" w:hAnsi="Times New Roman" w:cs="Times New Roman"/>
                <w:sz w:val="24"/>
                <w:szCs w:val="24"/>
              </w:rPr>
              <w:t xml:space="preserve"> до даты окончания срока подачи заявок на участие </w:t>
            </w:r>
            <w:r w:rsidR="002E5DED">
              <w:rPr>
                <w:rFonts w:ascii="Times New Roman" w:hAnsi="Times New Roman" w:cs="Times New Roman"/>
                <w:sz w:val="24"/>
                <w:szCs w:val="24"/>
              </w:rPr>
              <w:br/>
            </w:r>
            <w:r w:rsidRPr="0074712F">
              <w:rPr>
                <w:rFonts w:ascii="Times New Roman" w:hAnsi="Times New Roman" w:cs="Times New Roman"/>
                <w:sz w:val="24"/>
                <w:szCs w:val="24"/>
              </w:rPr>
              <w:t>в таком аукционе</w:t>
            </w:r>
          </w:p>
        </w:tc>
      </w:tr>
      <w:tr w:rsidR="0074712F" w:rsidRPr="0074712F" w14:paraId="4AF2471D" w14:textId="77777777" w:rsidTr="00A76D90">
        <w:trPr>
          <w:trHeight w:val="1090"/>
        </w:trPr>
        <w:tc>
          <w:tcPr>
            <w:tcW w:w="846" w:type="dxa"/>
          </w:tcPr>
          <w:p w14:paraId="3734259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23.3</w:t>
            </w:r>
          </w:p>
        </w:tc>
        <w:tc>
          <w:tcPr>
            <w:tcW w:w="4217" w:type="dxa"/>
            <w:gridSpan w:val="2"/>
          </w:tcPr>
          <w:p w14:paraId="66921F37"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Даты начала и окончания срока предоставления разъяснений</w:t>
            </w:r>
          </w:p>
          <w:p w14:paraId="0EC45E45" w14:textId="77777777" w:rsidR="005A513F" w:rsidRPr="0074712F" w:rsidRDefault="005A513F" w:rsidP="007467E0">
            <w:pPr>
              <w:jc w:val="both"/>
              <w:rPr>
                <w:rFonts w:ascii="Times New Roman" w:hAnsi="Times New Roman" w:cs="Times New Roman"/>
                <w:sz w:val="24"/>
                <w:szCs w:val="24"/>
              </w:rPr>
            </w:pPr>
          </w:p>
        </w:tc>
        <w:tc>
          <w:tcPr>
            <w:tcW w:w="5251" w:type="dxa"/>
            <w:gridSpan w:val="3"/>
          </w:tcPr>
          <w:p w14:paraId="1E61360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Дата начала предоставления разъяснений:</w:t>
            </w:r>
          </w:p>
          <w:p w14:paraId="1261ECBB" w14:textId="0BEDCB67" w:rsidR="00B72F46" w:rsidRPr="008204F6" w:rsidRDefault="00017952" w:rsidP="007467E0">
            <w:pPr>
              <w:jc w:val="both"/>
              <w:rPr>
                <w:rFonts w:ascii="Times New Roman" w:hAnsi="Times New Roman" w:cs="Times New Roman"/>
                <w:color w:val="C00000"/>
                <w:sz w:val="24"/>
                <w:szCs w:val="24"/>
              </w:rPr>
            </w:pPr>
            <w:r>
              <w:rPr>
                <w:rFonts w:ascii="Times New Roman" w:hAnsi="Times New Roman" w:cs="Times New Roman"/>
                <w:b/>
                <w:color w:val="C00000"/>
                <w:sz w:val="24"/>
                <w:szCs w:val="24"/>
              </w:rPr>
              <w:t>«29</w:t>
            </w:r>
            <w:r w:rsidR="00A76D90" w:rsidRPr="00A76D90">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ноября </w:t>
            </w:r>
            <w:r w:rsidR="00B72F46" w:rsidRPr="008204F6">
              <w:rPr>
                <w:rFonts w:ascii="Times New Roman" w:hAnsi="Times New Roman" w:cs="Times New Roman"/>
                <w:b/>
                <w:color w:val="C00000"/>
                <w:sz w:val="24"/>
                <w:szCs w:val="24"/>
              </w:rPr>
              <w:t>2021 г</w:t>
            </w:r>
            <w:r w:rsidR="00B72F46" w:rsidRPr="008204F6">
              <w:rPr>
                <w:rFonts w:ascii="Times New Roman" w:hAnsi="Times New Roman" w:cs="Times New Roman"/>
                <w:color w:val="C00000"/>
                <w:sz w:val="24"/>
                <w:szCs w:val="24"/>
              </w:rPr>
              <w:t>.</w:t>
            </w:r>
          </w:p>
          <w:p w14:paraId="51C37B07" w14:textId="77777777" w:rsidR="005A513F" w:rsidRPr="003D5FDF" w:rsidRDefault="005A513F" w:rsidP="007467E0">
            <w:pPr>
              <w:jc w:val="both"/>
              <w:rPr>
                <w:rFonts w:ascii="Times New Roman" w:hAnsi="Times New Roman" w:cs="Times New Roman"/>
                <w:sz w:val="24"/>
                <w:szCs w:val="24"/>
              </w:rPr>
            </w:pPr>
            <w:r w:rsidRPr="003D5FDF">
              <w:rPr>
                <w:rFonts w:ascii="Times New Roman" w:hAnsi="Times New Roman" w:cs="Times New Roman"/>
                <w:sz w:val="24"/>
                <w:szCs w:val="24"/>
              </w:rPr>
              <w:t>Дата окончания предоставления разъяснений:</w:t>
            </w:r>
          </w:p>
          <w:p w14:paraId="5353A51E" w14:textId="680EEC76" w:rsidR="005A513F" w:rsidRPr="00BE31D1" w:rsidRDefault="00017952" w:rsidP="001974E7">
            <w:pPr>
              <w:jc w:val="both"/>
              <w:rPr>
                <w:rFonts w:ascii="Times New Roman" w:hAnsi="Times New Roman" w:cs="Times New Roman"/>
                <w:sz w:val="24"/>
                <w:szCs w:val="24"/>
              </w:rPr>
            </w:pPr>
            <w:r>
              <w:rPr>
                <w:rFonts w:ascii="Times New Roman" w:hAnsi="Times New Roman" w:cs="Times New Roman"/>
                <w:b/>
                <w:color w:val="C00000"/>
                <w:sz w:val="24"/>
                <w:szCs w:val="24"/>
              </w:rPr>
              <w:t>«06</w:t>
            </w:r>
            <w:r w:rsidR="00A76D90" w:rsidRPr="00A76D90">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декабря</w:t>
            </w:r>
            <w:bookmarkStart w:id="9" w:name="_GoBack"/>
            <w:bookmarkEnd w:id="9"/>
            <w:r w:rsidR="001974E7">
              <w:rPr>
                <w:rFonts w:ascii="Times New Roman" w:hAnsi="Times New Roman" w:cs="Times New Roman"/>
                <w:b/>
                <w:color w:val="C00000"/>
                <w:sz w:val="24"/>
                <w:szCs w:val="24"/>
              </w:rPr>
              <w:t xml:space="preserve"> </w:t>
            </w:r>
            <w:r w:rsidR="00B72F46" w:rsidRPr="008204F6">
              <w:rPr>
                <w:rFonts w:ascii="Times New Roman" w:hAnsi="Times New Roman" w:cs="Times New Roman"/>
                <w:b/>
                <w:color w:val="C00000"/>
                <w:sz w:val="24"/>
                <w:szCs w:val="24"/>
              </w:rPr>
              <w:t>2021 г</w:t>
            </w:r>
            <w:r w:rsidR="00B72F46" w:rsidRPr="008204F6">
              <w:rPr>
                <w:rFonts w:ascii="Times New Roman" w:hAnsi="Times New Roman" w:cs="Times New Roman"/>
                <w:color w:val="C00000"/>
                <w:sz w:val="24"/>
                <w:szCs w:val="24"/>
              </w:rPr>
              <w:t>.</w:t>
            </w:r>
          </w:p>
        </w:tc>
      </w:tr>
      <w:tr w:rsidR="0074712F" w:rsidRPr="0074712F" w14:paraId="634BDF40" w14:textId="77777777" w:rsidTr="00A76D90">
        <w:tc>
          <w:tcPr>
            <w:tcW w:w="846" w:type="dxa"/>
          </w:tcPr>
          <w:p w14:paraId="4B9F0DDC"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23.4</w:t>
            </w:r>
          </w:p>
        </w:tc>
        <w:tc>
          <w:tcPr>
            <w:tcW w:w="4217" w:type="dxa"/>
            <w:gridSpan w:val="2"/>
          </w:tcPr>
          <w:p w14:paraId="2FE3811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Отказ от проведения электронного аукциона</w:t>
            </w:r>
          </w:p>
          <w:p w14:paraId="45DC5D32" w14:textId="77777777" w:rsidR="005A513F" w:rsidRPr="0074712F" w:rsidRDefault="005A513F" w:rsidP="007467E0">
            <w:pPr>
              <w:jc w:val="both"/>
              <w:rPr>
                <w:rFonts w:ascii="Times New Roman" w:hAnsi="Times New Roman" w:cs="Times New Roman"/>
                <w:sz w:val="24"/>
                <w:szCs w:val="24"/>
              </w:rPr>
            </w:pPr>
          </w:p>
        </w:tc>
        <w:tc>
          <w:tcPr>
            <w:tcW w:w="5251" w:type="dxa"/>
            <w:gridSpan w:val="3"/>
          </w:tcPr>
          <w:p w14:paraId="31F01B1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Заказчик вправе принять решение об   отказе от проведения электронного аукциона </w:t>
            </w:r>
            <w:r w:rsidRPr="00B72F46">
              <w:rPr>
                <w:rFonts w:ascii="Times New Roman" w:hAnsi="Times New Roman" w:cs="Times New Roman"/>
                <w:b/>
                <w:sz w:val="24"/>
                <w:szCs w:val="24"/>
              </w:rPr>
              <w:t>за</w:t>
            </w:r>
            <w:r w:rsidRPr="0074712F">
              <w:rPr>
                <w:rFonts w:ascii="Times New Roman" w:hAnsi="Times New Roman" w:cs="Times New Roman"/>
                <w:sz w:val="24"/>
                <w:szCs w:val="24"/>
              </w:rPr>
              <w:t xml:space="preserve"> </w:t>
            </w:r>
            <w:r w:rsidRPr="00B72F46">
              <w:rPr>
                <w:rFonts w:ascii="Times New Roman" w:hAnsi="Times New Roman" w:cs="Times New Roman"/>
                <w:b/>
                <w:sz w:val="24"/>
                <w:szCs w:val="24"/>
              </w:rPr>
              <w:t>5 дней</w:t>
            </w:r>
            <w:r w:rsidRPr="0074712F">
              <w:rPr>
                <w:rFonts w:ascii="Times New Roman" w:hAnsi="Times New Roman" w:cs="Times New Roman"/>
                <w:sz w:val="24"/>
                <w:szCs w:val="24"/>
              </w:rPr>
              <w:t xml:space="preserve"> до даты окончания подачи заявок.</w:t>
            </w:r>
          </w:p>
        </w:tc>
      </w:tr>
      <w:tr w:rsidR="0074712F" w:rsidRPr="0074712F" w14:paraId="24ECE89A" w14:textId="77777777" w:rsidTr="00A76D90">
        <w:tc>
          <w:tcPr>
            <w:tcW w:w="10314" w:type="dxa"/>
            <w:gridSpan w:val="6"/>
          </w:tcPr>
          <w:p w14:paraId="70C0864B" w14:textId="77777777" w:rsidR="005A513F" w:rsidRPr="0074712F" w:rsidRDefault="005A513F" w:rsidP="007467E0">
            <w:pPr>
              <w:jc w:val="both"/>
              <w:rPr>
                <w:rFonts w:ascii="Times New Roman" w:hAnsi="Times New Roman" w:cs="Times New Roman"/>
                <w:b/>
                <w:sz w:val="24"/>
                <w:szCs w:val="24"/>
              </w:rPr>
            </w:pPr>
            <w:r w:rsidRPr="0074712F">
              <w:rPr>
                <w:rFonts w:ascii="Times New Roman" w:hAnsi="Times New Roman" w:cs="Times New Roman"/>
                <w:b/>
                <w:sz w:val="24"/>
                <w:szCs w:val="24"/>
              </w:rPr>
              <w:t>I</w:t>
            </w:r>
            <w:r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Размер и порядок обеспечения заявок на участие в закупке, обеспечения исполнения контракта, гарантийных обязательств</w:t>
            </w:r>
          </w:p>
        </w:tc>
      </w:tr>
      <w:tr w:rsidR="0074712F" w:rsidRPr="0074712F" w14:paraId="02F4705C" w14:textId="77777777" w:rsidTr="00A76D90">
        <w:tc>
          <w:tcPr>
            <w:tcW w:w="846" w:type="dxa"/>
          </w:tcPr>
          <w:p w14:paraId="2FA4317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24.</w:t>
            </w:r>
          </w:p>
        </w:tc>
        <w:tc>
          <w:tcPr>
            <w:tcW w:w="4224" w:type="dxa"/>
            <w:gridSpan w:val="3"/>
          </w:tcPr>
          <w:p w14:paraId="4909793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Размер и порядок обеспечения заявок на участие в электронном аукционе</w:t>
            </w:r>
            <w:proofErr w:type="gramStart"/>
            <w:r w:rsidRPr="0074712F">
              <w:rPr>
                <w:rFonts w:ascii="Times New Roman" w:hAnsi="Times New Roman" w:cs="Times New Roman"/>
                <w:sz w:val="24"/>
                <w:szCs w:val="24"/>
                <w:vertAlign w:val="superscript"/>
              </w:rPr>
              <w:t>7</w:t>
            </w:r>
            <w:proofErr w:type="gramEnd"/>
          </w:p>
        </w:tc>
        <w:tc>
          <w:tcPr>
            <w:tcW w:w="5244" w:type="dxa"/>
            <w:gridSpan w:val="2"/>
          </w:tcPr>
          <w:p w14:paraId="0B7B2F09" w14:textId="6CDCD1C4" w:rsidR="005A513F" w:rsidRDefault="00A76D90" w:rsidP="007467E0">
            <w:pPr>
              <w:jc w:val="both"/>
              <w:rPr>
                <w:rFonts w:ascii="Times New Roman" w:hAnsi="Times New Roman" w:cs="Times New Roman"/>
                <w:b/>
                <w:sz w:val="24"/>
                <w:szCs w:val="24"/>
              </w:rPr>
            </w:pPr>
            <w:r>
              <w:rPr>
                <w:rFonts w:ascii="Times New Roman" w:hAnsi="Times New Roman" w:cs="Times New Roman"/>
                <w:b/>
                <w:sz w:val="24"/>
                <w:szCs w:val="24"/>
              </w:rPr>
              <w:t xml:space="preserve">НЕ </w:t>
            </w:r>
            <w:r w:rsidR="00B72F46">
              <w:rPr>
                <w:rFonts w:ascii="Times New Roman" w:hAnsi="Times New Roman" w:cs="Times New Roman"/>
                <w:b/>
                <w:sz w:val="24"/>
                <w:szCs w:val="24"/>
              </w:rPr>
              <w:t>ТРЕБУЕТСЯ</w:t>
            </w:r>
          </w:p>
          <w:p w14:paraId="79490FEA" w14:textId="6E682B49" w:rsidR="00920E7B" w:rsidRPr="00B72F46" w:rsidRDefault="00920E7B" w:rsidP="00920E7B">
            <w:pPr>
              <w:jc w:val="both"/>
              <w:rPr>
                <w:rFonts w:ascii="Times New Roman" w:hAnsi="Times New Roman" w:cs="Times New Roman"/>
                <w:b/>
                <w:sz w:val="24"/>
                <w:szCs w:val="24"/>
              </w:rPr>
            </w:pPr>
          </w:p>
        </w:tc>
      </w:tr>
      <w:tr w:rsidR="0074712F" w:rsidRPr="0074712F" w14:paraId="01B8B8E4" w14:textId="77777777" w:rsidTr="00A76D90">
        <w:trPr>
          <w:trHeight w:val="699"/>
        </w:trPr>
        <w:tc>
          <w:tcPr>
            <w:tcW w:w="846" w:type="dxa"/>
          </w:tcPr>
          <w:p w14:paraId="05A3D5D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w:t>
            </w:r>
          </w:p>
        </w:tc>
        <w:tc>
          <w:tcPr>
            <w:tcW w:w="4224" w:type="dxa"/>
            <w:gridSpan w:val="3"/>
          </w:tcPr>
          <w:p w14:paraId="794FECDA" w14:textId="77777777" w:rsidR="005A513F" w:rsidRPr="0074712F" w:rsidRDefault="005A513F" w:rsidP="007467E0">
            <w:pPr>
              <w:jc w:val="both"/>
              <w:rPr>
                <w:rFonts w:ascii="Times New Roman" w:hAnsi="Times New Roman" w:cs="Times New Roman"/>
                <w:sz w:val="24"/>
                <w:szCs w:val="24"/>
                <w:vertAlign w:val="superscript"/>
              </w:rPr>
            </w:pPr>
            <w:r w:rsidRPr="0074712F">
              <w:rPr>
                <w:rFonts w:ascii="Times New Roman" w:hAnsi="Times New Roman" w:cs="Times New Roman"/>
                <w:sz w:val="24"/>
                <w:szCs w:val="24"/>
              </w:rPr>
              <w:t xml:space="preserve">Размер обеспечения исполнения контракта </w:t>
            </w:r>
            <w:r w:rsidRPr="0074712F">
              <w:rPr>
                <w:rFonts w:ascii="Times New Roman" w:hAnsi="Times New Roman" w:cs="Times New Roman"/>
                <w:sz w:val="24"/>
                <w:szCs w:val="24"/>
                <w:vertAlign w:val="superscript"/>
              </w:rPr>
              <w:t>8 9</w:t>
            </w:r>
          </w:p>
          <w:p w14:paraId="0A3E4D2D" w14:textId="77777777" w:rsidR="005A513F" w:rsidRPr="0074712F" w:rsidRDefault="005A513F" w:rsidP="007467E0">
            <w:pPr>
              <w:jc w:val="both"/>
              <w:rPr>
                <w:rFonts w:ascii="Times New Roman" w:hAnsi="Times New Roman" w:cs="Times New Roman"/>
                <w:sz w:val="24"/>
                <w:szCs w:val="24"/>
              </w:rPr>
            </w:pPr>
          </w:p>
          <w:p w14:paraId="13237312" w14:textId="77777777" w:rsidR="005A513F" w:rsidRPr="0074712F" w:rsidRDefault="005A513F" w:rsidP="007467E0">
            <w:pPr>
              <w:jc w:val="both"/>
              <w:rPr>
                <w:rFonts w:ascii="Times New Roman" w:hAnsi="Times New Roman" w:cs="Times New Roman"/>
                <w:sz w:val="24"/>
                <w:szCs w:val="24"/>
              </w:rPr>
            </w:pPr>
          </w:p>
          <w:p w14:paraId="52022419" w14:textId="77777777" w:rsidR="005A513F" w:rsidRPr="0074712F" w:rsidRDefault="005A513F" w:rsidP="007467E0">
            <w:pPr>
              <w:jc w:val="both"/>
              <w:rPr>
                <w:rFonts w:ascii="Times New Roman" w:hAnsi="Times New Roman" w:cs="Times New Roman"/>
                <w:sz w:val="24"/>
                <w:szCs w:val="24"/>
              </w:rPr>
            </w:pPr>
          </w:p>
        </w:tc>
        <w:tc>
          <w:tcPr>
            <w:tcW w:w="5244" w:type="dxa"/>
            <w:gridSpan w:val="2"/>
          </w:tcPr>
          <w:p w14:paraId="372FB384" w14:textId="77777777" w:rsidR="002E5DED" w:rsidRDefault="002E5DED" w:rsidP="007467E0">
            <w:pPr>
              <w:jc w:val="both"/>
              <w:rPr>
                <w:rFonts w:ascii="Times New Roman" w:hAnsi="Times New Roman" w:cs="Times New Roman"/>
                <w:b/>
                <w:sz w:val="24"/>
                <w:szCs w:val="24"/>
              </w:rPr>
            </w:pPr>
            <w:r>
              <w:rPr>
                <w:rFonts w:ascii="Times New Roman" w:hAnsi="Times New Roman" w:cs="Times New Roman"/>
                <w:b/>
                <w:sz w:val="24"/>
                <w:szCs w:val="24"/>
              </w:rPr>
              <w:t>ТРЕБУЕТСЯ</w:t>
            </w:r>
          </w:p>
          <w:p w14:paraId="4F0B5B41" w14:textId="29B8F2F5" w:rsidR="005A513F" w:rsidRPr="00687B2E" w:rsidRDefault="00B87638" w:rsidP="00D165A0">
            <w:pPr>
              <w:jc w:val="both"/>
              <w:rPr>
                <w:rFonts w:ascii="Times New Roman" w:hAnsi="Times New Roman" w:cs="Times New Roman"/>
                <w:bCs/>
                <w:sz w:val="24"/>
                <w:szCs w:val="24"/>
              </w:rPr>
            </w:pPr>
            <w:r w:rsidRPr="00B87638">
              <w:rPr>
                <w:rFonts w:ascii="Times New Roman" w:hAnsi="Times New Roman" w:cs="Times New Roman"/>
                <w:sz w:val="24"/>
                <w:szCs w:val="24"/>
              </w:rPr>
              <w:t xml:space="preserve">Обеспечение исполнения контракта предусмотрено в следующем размере: </w:t>
            </w:r>
            <w:r w:rsidRPr="00697EF1">
              <w:rPr>
                <w:rFonts w:ascii="Times New Roman" w:hAnsi="Times New Roman" w:cs="Times New Roman"/>
                <w:b/>
                <w:sz w:val="24"/>
                <w:szCs w:val="24"/>
              </w:rPr>
              <w:t xml:space="preserve">5 % от </w:t>
            </w:r>
            <w:r w:rsidR="00687B2E">
              <w:rPr>
                <w:rFonts w:ascii="Times New Roman" w:hAnsi="Times New Roman" w:cs="Times New Roman"/>
                <w:b/>
                <w:sz w:val="24"/>
                <w:szCs w:val="24"/>
              </w:rPr>
              <w:t>начальной (максимальной) ц</w:t>
            </w:r>
            <w:r w:rsidR="00D165A0">
              <w:rPr>
                <w:rFonts w:ascii="Times New Roman" w:hAnsi="Times New Roman" w:cs="Times New Roman"/>
                <w:b/>
                <w:sz w:val="24"/>
                <w:szCs w:val="24"/>
              </w:rPr>
              <w:t>ены Контракта, что составляет 4 405</w:t>
            </w:r>
            <w:r w:rsidR="00AA488D">
              <w:rPr>
                <w:rFonts w:ascii="Times New Roman" w:hAnsi="Times New Roman" w:cs="Times New Roman"/>
                <w:b/>
                <w:sz w:val="24"/>
                <w:szCs w:val="24"/>
              </w:rPr>
              <w:t xml:space="preserve"> </w:t>
            </w:r>
            <w:r w:rsidR="00687B2E">
              <w:rPr>
                <w:rFonts w:ascii="Times New Roman" w:hAnsi="Times New Roman" w:cs="Times New Roman"/>
                <w:b/>
                <w:sz w:val="24"/>
                <w:szCs w:val="24"/>
              </w:rPr>
              <w:t>(</w:t>
            </w:r>
            <w:r w:rsidR="00D165A0">
              <w:rPr>
                <w:rFonts w:ascii="Times New Roman" w:hAnsi="Times New Roman" w:cs="Times New Roman"/>
                <w:b/>
                <w:sz w:val="24"/>
                <w:szCs w:val="24"/>
              </w:rPr>
              <w:t>Четыре</w:t>
            </w:r>
            <w:r w:rsidR="00687B2E">
              <w:rPr>
                <w:rFonts w:ascii="Times New Roman" w:hAnsi="Times New Roman" w:cs="Times New Roman"/>
                <w:b/>
                <w:sz w:val="24"/>
                <w:szCs w:val="24"/>
              </w:rPr>
              <w:t xml:space="preserve"> </w:t>
            </w:r>
            <w:r w:rsidR="008307FD">
              <w:rPr>
                <w:rFonts w:ascii="Times New Roman" w:hAnsi="Times New Roman" w:cs="Times New Roman"/>
                <w:b/>
                <w:sz w:val="24"/>
                <w:szCs w:val="24"/>
              </w:rPr>
              <w:t xml:space="preserve">тысячи </w:t>
            </w:r>
            <w:r w:rsidR="00D165A0">
              <w:rPr>
                <w:rFonts w:ascii="Times New Roman" w:hAnsi="Times New Roman" w:cs="Times New Roman"/>
                <w:b/>
                <w:sz w:val="24"/>
                <w:szCs w:val="24"/>
              </w:rPr>
              <w:t>четыреста пять) рублей</w:t>
            </w:r>
            <w:r w:rsidR="00687B2E">
              <w:rPr>
                <w:rFonts w:ascii="Times New Roman" w:hAnsi="Times New Roman" w:cs="Times New Roman"/>
                <w:b/>
                <w:sz w:val="24"/>
                <w:szCs w:val="24"/>
              </w:rPr>
              <w:t xml:space="preserve"> 33 копейки</w:t>
            </w:r>
            <w:r w:rsidRPr="00697EF1">
              <w:rPr>
                <w:rFonts w:ascii="Times New Roman" w:hAnsi="Times New Roman" w:cs="Times New Roman"/>
                <w:b/>
                <w:sz w:val="24"/>
                <w:szCs w:val="24"/>
              </w:rPr>
              <w:t xml:space="preserve">. </w:t>
            </w:r>
            <w:r w:rsidRPr="00687B2E">
              <w:rPr>
                <w:rFonts w:ascii="Times New Roman" w:hAnsi="Times New Roman" w:cs="Times New Roman"/>
                <w:sz w:val="24"/>
                <w:szCs w:val="24"/>
              </w:rPr>
              <w:t>НДС не облагается.</w:t>
            </w:r>
            <w:r w:rsidR="00047E0F">
              <w:rPr>
                <w:rFonts w:ascii="Times New Roman" w:hAnsi="Times New Roman" w:cs="Times New Roman"/>
                <w:sz w:val="24"/>
                <w:szCs w:val="24"/>
              </w:rPr>
              <w:t xml:space="preserve"> </w:t>
            </w:r>
          </w:p>
        </w:tc>
      </w:tr>
      <w:tr w:rsidR="0074712F" w:rsidRPr="0074712F" w14:paraId="191F3389" w14:textId="77777777" w:rsidTr="00A76D90">
        <w:tc>
          <w:tcPr>
            <w:tcW w:w="846" w:type="dxa"/>
          </w:tcPr>
          <w:p w14:paraId="2699A20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25.1</w:t>
            </w:r>
          </w:p>
        </w:tc>
        <w:tc>
          <w:tcPr>
            <w:tcW w:w="4224" w:type="dxa"/>
            <w:gridSpan w:val="3"/>
          </w:tcPr>
          <w:p w14:paraId="6EE8A30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Срок и порядок предоставления обеспечения исполнения контракта</w:t>
            </w:r>
          </w:p>
          <w:p w14:paraId="6DC444BF" w14:textId="77777777" w:rsidR="005A513F" w:rsidRPr="0074712F" w:rsidRDefault="005A513F" w:rsidP="007467E0">
            <w:pPr>
              <w:jc w:val="both"/>
              <w:rPr>
                <w:rFonts w:ascii="Times New Roman" w:hAnsi="Times New Roman" w:cs="Times New Roman"/>
                <w:sz w:val="24"/>
                <w:szCs w:val="24"/>
              </w:rPr>
            </w:pPr>
          </w:p>
        </w:tc>
        <w:tc>
          <w:tcPr>
            <w:tcW w:w="5244" w:type="dxa"/>
            <w:gridSpan w:val="2"/>
          </w:tcPr>
          <w:p w14:paraId="1D8E4C8C" w14:textId="77777777" w:rsidR="00583BCF" w:rsidRPr="00E87BCA" w:rsidRDefault="00583BCF" w:rsidP="007467E0">
            <w:pPr>
              <w:jc w:val="both"/>
              <w:rPr>
                <w:rFonts w:ascii="Times New Roman" w:hAnsi="Times New Roman" w:cs="Times New Roman"/>
                <w:sz w:val="24"/>
                <w:szCs w:val="24"/>
                <w:u w:val="single"/>
              </w:rPr>
            </w:pPr>
            <w:r w:rsidRPr="00E87BCA">
              <w:rPr>
                <w:rFonts w:ascii="Times New Roman" w:hAnsi="Times New Roman" w:cs="Times New Roman"/>
                <w:sz w:val="24"/>
                <w:szCs w:val="24"/>
                <w:u w:val="single"/>
              </w:rPr>
              <w:t>Срок предоставления</w:t>
            </w:r>
            <w:r>
              <w:rPr>
                <w:rFonts w:ascii="Times New Roman" w:hAnsi="Times New Roman" w:cs="Times New Roman"/>
                <w:sz w:val="24"/>
                <w:szCs w:val="24"/>
              </w:rPr>
              <w:t xml:space="preserve"> обеспечения исполнения контракта - </w:t>
            </w:r>
            <w:r w:rsidRPr="00E87BCA">
              <w:rPr>
                <w:rFonts w:ascii="Times New Roman" w:hAnsi="Times New Roman" w:cs="Times New Roman"/>
                <w:sz w:val="24"/>
                <w:szCs w:val="24"/>
                <w:u w:val="single"/>
              </w:rPr>
              <w:t>до момента заключения контракта.</w:t>
            </w:r>
          </w:p>
          <w:p w14:paraId="771B65C1" w14:textId="77777777" w:rsidR="00EC48FB" w:rsidRPr="00E87BCA" w:rsidRDefault="00EC48FB" w:rsidP="007467E0">
            <w:pPr>
              <w:jc w:val="both"/>
              <w:rPr>
                <w:rFonts w:ascii="Times New Roman" w:hAnsi="Times New Roman" w:cs="Times New Roman"/>
                <w:sz w:val="16"/>
                <w:szCs w:val="16"/>
              </w:rPr>
            </w:pPr>
          </w:p>
          <w:p w14:paraId="711BA79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 на котором </w:t>
            </w:r>
            <w:r w:rsidR="00FB6FAB">
              <w:rPr>
                <w:rFonts w:ascii="Times New Roman" w:hAnsi="Times New Roman" w:cs="Times New Roman"/>
                <w:sz w:val="24"/>
                <w:szCs w:val="24"/>
              </w:rPr>
              <w:br/>
            </w:r>
            <w:r w:rsidRPr="0074712F">
              <w:rPr>
                <w:rFonts w:ascii="Times New Roman" w:hAnsi="Times New Roman" w:cs="Times New Roman"/>
                <w:sz w:val="24"/>
                <w:szCs w:val="24"/>
              </w:rPr>
              <w:t>в соответствии с законодательством</w:t>
            </w:r>
          </w:p>
          <w:p w14:paraId="4CF8CC6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Российской Федерации учитываются операции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со средствами, поступающими заказчику, </w:t>
            </w:r>
            <w:r w:rsidR="002E5DED">
              <w:rPr>
                <w:rFonts w:ascii="Times New Roman" w:hAnsi="Times New Roman" w:cs="Times New Roman"/>
                <w:sz w:val="24"/>
                <w:szCs w:val="24"/>
              </w:rPr>
              <w:br/>
            </w:r>
            <w:r w:rsidRPr="0074712F">
              <w:rPr>
                <w:rFonts w:ascii="Times New Roman" w:hAnsi="Times New Roman" w:cs="Times New Roman"/>
                <w:sz w:val="24"/>
                <w:szCs w:val="24"/>
              </w:rPr>
              <w:t>в размере обеспечения исполнения контракта, указанном в документации о закупках.</w:t>
            </w:r>
          </w:p>
          <w:p w14:paraId="7FC58990" w14:textId="77777777" w:rsidR="00EC48FB" w:rsidRPr="008F2909" w:rsidRDefault="00EC48FB" w:rsidP="007467E0">
            <w:pPr>
              <w:jc w:val="both"/>
              <w:rPr>
                <w:rFonts w:ascii="Times New Roman" w:hAnsi="Times New Roman" w:cs="Times New Roman"/>
                <w:sz w:val="6"/>
                <w:szCs w:val="6"/>
              </w:rPr>
            </w:pPr>
          </w:p>
          <w:p w14:paraId="583B61D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Безотзывная банковская гарантия должна соответствовать требованиям, установленным Гражданским кодексом Российской Федерации, </w:t>
            </w:r>
            <w:r w:rsidR="00FB6FAB">
              <w:rPr>
                <w:rFonts w:ascii="Times New Roman" w:hAnsi="Times New Roman" w:cs="Times New Roman"/>
                <w:sz w:val="24"/>
                <w:szCs w:val="24"/>
              </w:rPr>
              <w:br/>
            </w:r>
            <w:r w:rsidRPr="0074712F">
              <w:rPr>
                <w:rFonts w:ascii="Times New Roman" w:hAnsi="Times New Roman" w:cs="Times New Roman"/>
                <w:sz w:val="24"/>
                <w:szCs w:val="24"/>
              </w:rPr>
              <w:t>а также иным законодательством Российской Федерации.</w:t>
            </w:r>
          </w:p>
          <w:p w14:paraId="7925006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Способ обеспечения исполнения контракта определяется участником аукциона, с которым заключается контракт, самостоятельно.</w:t>
            </w:r>
          </w:p>
          <w:p w14:paraId="1B8DF31F" w14:textId="77777777" w:rsidR="00EC48FB" w:rsidRDefault="00EC48FB" w:rsidP="007467E0">
            <w:pPr>
              <w:jc w:val="both"/>
              <w:rPr>
                <w:rFonts w:ascii="Times New Roman" w:hAnsi="Times New Roman" w:cs="Times New Roman"/>
                <w:sz w:val="24"/>
                <w:szCs w:val="24"/>
              </w:rPr>
            </w:pPr>
          </w:p>
          <w:p w14:paraId="2FB4B59E" w14:textId="77777777" w:rsid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Особенности </w:t>
            </w:r>
            <w:r w:rsidR="003B0271">
              <w:rPr>
                <w:rFonts w:ascii="Times New Roman" w:hAnsi="Times New Roman" w:cs="Times New Roman"/>
                <w:sz w:val="24"/>
                <w:szCs w:val="24"/>
              </w:rPr>
              <w:t>предоставления</w:t>
            </w:r>
            <w:r w:rsidRPr="00B17C3D">
              <w:rPr>
                <w:rFonts w:ascii="Times New Roman" w:hAnsi="Times New Roman" w:cs="Times New Roman"/>
                <w:sz w:val="24"/>
                <w:szCs w:val="24"/>
              </w:rPr>
              <w:t xml:space="preserve">: </w:t>
            </w:r>
          </w:p>
          <w:p w14:paraId="42A84192" w14:textId="77777777" w:rsidR="00E87BCA" w:rsidRPr="00E87BCA" w:rsidRDefault="00E87BCA" w:rsidP="007467E0">
            <w:pPr>
              <w:jc w:val="both"/>
              <w:rPr>
                <w:rFonts w:ascii="Times New Roman" w:hAnsi="Times New Roman" w:cs="Times New Roman"/>
                <w:sz w:val="6"/>
                <w:szCs w:val="6"/>
              </w:rPr>
            </w:pPr>
          </w:p>
          <w:p w14:paraId="4BE84957" w14:textId="77777777" w:rsidR="00EC48FB" w:rsidRPr="00B17C3D" w:rsidRDefault="00B17C3D" w:rsidP="007467E0">
            <w:pPr>
              <w:jc w:val="both"/>
              <w:rPr>
                <w:rFonts w:ascii="Times New Roman" w:hAnsi="Times New Roman" w:cs="Times New Roman"/>
                <w:b/>
                <w:sz w:val="24"/>
                <w:szCs w:val="24"/>
              </w:rPr>
            </w:pPr>
            <w:r w:rsidRPr="00B17C3D">
              <w:rPr>
                <w:rFonts w:ascii="Times New Roman" w:hAnsi="Times New Roman" w:cs="Times New Roman"/>
                <w:b/>
                <w:sz w:val="24"/>
                <w:szCs w:val="24"/>
              </w:rPr>
              <w:t>ВАРИАНТ 1.</w:t>
            </w:r>
            <w:r w:rsidRPr="00B17C3D">
              <w:rPr>
                <w:rFonts w:ascii="Times New Roman" w:hAnsi="Times New Roman" w:cs="Times New Roman"/>
                <w:sz w:val="24"/>
                <w:szCs w:val="24"/>
              </w:rPr>
              <w:t xml:space="preserve"> Предоставление обеспечения исполнения Контракта </w:t>
            </w:r>
            <w:r w:rsidRPr="00B17C3D">
              <w:rPr>
                <w:rFonts w:ascii="Times New Roman" w:hAnsi="Times New Roman" w:cs="Times New Roman"/>
                <w:b/>
                <w:sz w:val="24"/>
                <w:szCs w:val="24"/>
              </w:rPr>
              <w:t>путем внесения денежных средств на счет Заказчика.</w:t>
            </w:r>
          </w:p>
          <w:p w14:paraId="29527D80" w14:textId="77777777" w:rsidR="003B0271" w:rsidRPr="008F2909" w:rsidRDefault="003B0271" w:rsidP="007467E0">
            <w:pPr>
              <w:jc w:val="both"/>
              <w:rPr>
                <w:rFonts w:ascii="Times New Roman" w:hAnsi="Times New Roman" w:cs="Times New Roman"/>
                <w:sz w:val="6"/>
                <w:szCs w:val="6"/>
              </w:rPr>
            </w:pPr>
          </w:p>
          <w:p w14:paraId="5CA56ABE" w14:textId="77777777" w:rsidR="005A513F" w:rsidRPr="0074712F" w:rsidRDefault="00EC48FB" w:rsidP="007467E0">
            <w:pPr>
              <w:jc w:val="both"/>
              <w:rPr>
                <w:rFonts w:ascii="Times New Roman" w:hAnsi="Times New Roman" w:cs="Times New Roman"/>
                <w:sz w:val="24"/>
                <w:szCs w:val="24"/>
              </w:rPr>
            </w:pPr>
            <w:r w:rsidRPr="00EC48FB">
              <w:rPr>
                <w:rFonts w:ascii="Times New Roman" w:hAnsi="Times New Roman" w:cs="Times New Roman"/>
                <w:sz w:val="24"/>
                <w:szCs w:val="24"/>
              </w:rPr>
              <w:t>Платежные реквизиты для перечисления обеспечения исполнения контракта</w:t>
            </w:r>
            <w:r w:rsidR="005A513F" w:rsidRPr="0074712F">
              <w:rPr>
                <w:rFonts w:ascii="Times New Roman" w:hAnsi="Times New Roman" w:cs="Times New Roman"/>
                <w:sz w:val="24"/>
                <w:szCs w:val="24"/>
              </w:rPr>
              <w:t>:</w:t>
            </w:r>
          </w:p>
          <w:p w14:paraId="50FCF3A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Наименование заказчика:</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14:paraId="131C5EC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ИНН   7728013512</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w:t>
            </w:r>
            <w:r w:rsidR="00B17C3D">
              <w:rPr>
                <w:rFonts w:ascii="Times New Roman" w:hAnsi="Times New Roman" w:cs="Times New Roman"/>
                <w:sz w:val="24"/>
                <w:szCs w:val="24"/>
              </w:rPr>
              <w:t xml:space="preserve"> </w:t>
            </w:r>
            <w:r w:rsidRPr="0074712F">
              <w:rPr>
                <w:rFonts w:ascii="Times New Roman" w:hAnsi="Times New Roman" w:cs="Times New Roman"/>
                <w:sz w:val="24"/>
                <w:szCs w:val="24"/>
              </w:rPr>
              <w:t xml:space="preserve">КПП   772801001 </w:t>
            </w:r>
          </w:p>
          <w:p w14:paraId="426DD875" w14:textId="77777777"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rPr>
              <w:t xml:space="preserve">Банковские реквизиты: </w:t>
            </w:r>
            <w:r w:rsidRPr="0074712F">
              <w:rPr>
                <w:rFonts w:ascii="Times New Roman" w:hAnsi="Times New Roman" w:cs="Times New Roman"/>
                <w:sz w:val="24"/>
                <w:szCs w:val="24"/>
                <w:lang w:bidi="ru-RU"/>
              </w:rPr>
              <w:t>БИК ТОФК 004525988</w:t>
            </w:r>
          </w:p>
          <w:p w14:paraId="0B15CF42" w14:textId="77777777"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 xml:space="preserve">ГУ Банка России по ЦФО, УФК по г. Москве  </w:t>
            </w:r>
          </w:p>
          <w:p w14:paraId="5EBCC6C7" w14:textId="77777777"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Единый</w:t>
            </w:r>
            <w:r w:rsidRPr="0074712F">
              <w:rPr>
                <w:rFonts w:ascii="Times New Roman" w:hAnsi="Times New Roman" w:cs="Times New Roman"/>
                <w:lang w:bidi="ru-RU"/>
              </w:rPr>
              <w:t> </w:t>
            </w:r>
            <w:r w:rsidRPr="0074712F">
              <w:rPr>
                <w:rFonts w:ascii="Times New Roman" w:hAnsi="Times New Roman" w:cs="Times New Roman"/>
                <w:sz w:val="24"/>
                <w:szCs w:val="24"/>
                <w:lang w:bidi="ru-RU"/>
              </w:rPr>
              <w:t>казначейский счет 40102810545370000003</w:t>
            </w:r>
          </w:p>
          <w:p w14:paraId="0B22BC27" w14:textId="77777777" w:rsidR="005A513F" w:rsidRPr="0074712F" w:rsidRDefault="005A513F" w:rsidP="007467E0">
            <w:pPr>
              <w:jc w:val="both"/>
              <w:rPr>
                <w:rFonts w:ascii="Times New Roman" w:hAnsi="Times New Roman" w:cs="Times New Roman"/>
                <w:sz w:val="24"/>
                <w:szCs w:val="24"/>
                <w:lang w:bidi="ru-RU"/>
              </w:rPr>
            </w:pPr>
            <w:r w:rsidRPr="0074712F">
              <w:rPr>
                <w:rFonts w:ascii="Times New Roman" w:hAnsi="Times New Roman" w:cs="Times New Roman"/>
                <w:sz w:val="24"/>
                <w:szCs w:val="24"/>
                <w:lang w:bidi="ru-RU"/>
              </w:rPr>
              <w:t>Казначейский счет 03214643000000017300</w:t>
            </w:r>
          </w:p>
          <w:p w14:paraId="4E98E14F" w14:textId="77777777" w:rsidR="005A513F" w:rsidRPr="0074712F" w:rsidRDefault="005A513F" w:rsidP="007467E0">
            <w:pPr>
              <w:jc w:val="both"/>
              <w:rPr>
                <w:rFonts w:ascii="Times New Roman" w:hAnsi="Times New Roman" w:cs="Times New Roman"/>
                <w:sz w:val="24"/>
                <w:szCs w:val="24"/>
              </w:rPr>
            </w:pPr>
            <w:proofErr w:type="gramStart"/>
            <w:r w:rsidRPr="0074712F">
              <w:rPr>
                <w:rFonts w:ascii="Times New Roman" w:hAnsi="Times New Roman" w:cs="Times New Roman"/>
                <w:sz w:val="24"/>
                <w:szCs w:val="24"/>
                <w:lang w:bidi="ru-RU"/>
              </w:rPr>
              <w:t>л</w:t>
            </w:r>
            <w:proofErr w:type="gramEnd"/>
            <w:r w:rsidRPr="0074712F">
              <w:rPr>
                <w:rFonts w:ascii="Times New Roman" w:hAnsi="Times New Roman" w:cs="Times New Roman"/>
                <w:sz w:val="24"/>
                <w:szCs w:val="24"/>
                <w:lang w:bidi="ru-RU"/>
              </w:rPr>
              <w:t>/с 20736Ц83220</w:t>
            </w:r>
          </w:p>
          <w:p w14:paraId="5A0875EE" w14:textId="77777777"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Назначение платежа: Обеспечение исполнения контракта </w:t>
            </w:r>
            <w:proofErr w:type="gramStart"/>
            <w:r w:rsidRPr="00B17C3D">
              <w:rPr>
                <w:rFonts w:ascii="Times New Roman" w:hAnsi="Times New Roman" w:cs="Times New Roman"/>
                <w:sz w:val="24"/>
                <w:szCs w:val="24"/>
              </w:rPr>
              <w:t>на</w:t>
            </w:r>
            <w:proofErr w:type="gramEnd"/>
            <w:r w:rsidRPr="00B17C3D">
              <w:rPr>
                <w:rFonts w:ascii="Times New Roman" w:hAnsi="Times New Roman" w:cs="Times New Roman"/>
                <w:sz w:val="24"/>
                <w:szCs w:val="24"/>
              </w:rPr>
              <w:t xml:space="preserve"> __________________________</w:t>
            </w:r>
          </w:p>
          <w:p w14:paraId="11A10A53" w14:textId="77777777" w:rsidR="00B17C3D" w:rsidRPr="00B17C3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xml:space="preserve">                        (указывается предмет аукциона)</w:t>
            </w:r>
          </w:p>
          <w:p w14:paraId="600C4601" w14:textId="374D79F2" w:rsidR="00B17C3D" w:rsidRPr="008307FD" w:rsidRDefault="00B17C3D" w:rsidP="007467E0">
            <w:pPr>
              <w:jc w:val="both"/>
              <w:rPr>
                <w:rFonts w:ascii="Times New Roman" w:hAnsi="Times New Roman" w:cs="Times New Roman"/>
                <w:sz w:val="24"/>
                <w:szCs w:val="24"/>
              </w:rPr>
            </w:pPr>
            <w:r w:rsidRPr="00B17C3D">
              <w:rPr>
                <w:rFonts w:ascii="Times New Roman" w:hAnsi="Times New Roman" w:cs="Times New Roman"/>
                <w:sz w:val="24"/>
                <w:szCs w:val="24"/>
              </w:rPr>
              <w:t>№ аукциона, по которому перечисляется обеспечение исполнения контракта. НДС не облагается.</w:t>
            </w:r>
          </w:p>
          <w:p w14:paraId="5FACE8D6" w14:textId="77777777" w:rsidR="00D165A0" w:rsidRPr="008F2909" w:rsidRDefault="00D165A0" w:rsidP="007467E0">
            <w:pPr>
              <w:jc w:val="both"/>
              <w:rPr>
                <w:rFonts w:ascii="Times New Roman" w:hAnsi="Times New Roman" w:cs="Times New Roman"/>
                <w:sz w:val="6"/>
                <w:szCs w:val="6"/>
              </w:rPr>
            </w:pPr>
          </w:p>
          <w:p w14:paraId="51E67BB0" w14:textId="77777777" w:rsidR="005A513F" w:rsidRPr="0067455A" w:rsidRDefault="005A513F" w:rsidP="007467E0">
            <w:pPr>
              <w:jc w:val="both"/>
              <w:rPr>
                <w:rFonts w:ascii="Times New Roman" w:hAnsi="Times New Roman" w:cs="Times New Roman"/>
                <w:b/>
                <w:sz w:val="24"/>
                <w:szCs w:val="24"/>
              </w:rPr>
            </w:pPr>
            <w:r w:rsidRPr="0067455A">
              <w:rPr>
                <w:rFonts w:ascii="Times New Roman" w:hAnsi="Times New Roman" w:cs="Times New Roman"/>
                <w:b/>
                <w:sz w:val="24"/>
                <w:szCs w:val="24"/>
              </w:rPr>
              <w:t>ВАРИАНТ 2.</w:t>
            </w:r>
            <w:r w:rsidRPr="0074712F">
              <w:rPr>
                <w:rFonts w:ascii="Times New Roman" w:hAnsi="Times New Roman" w:cs="Times New Roman"/>
                <w:sz w:val="24"/>
                <w:szCs w:val="24"/>
              </w:rPr>
              <w:t xml:space="preserve"> Предоставление обеспечения </w:t>
            </w:r>
            <w:r w:rsidRPr="0074712F">
              <w:rPr>
                <w:rFonts w:ascii="Times New Roman" w:hAnsi="Times New Roman" w:cs="Times New Roman"/>
                <w:sz w:val="24"/>
                <w:szCs w:val="24"/>
              </w:rPr>
              <w:lastRenderedPageBreak/>
              <w:t xml:space="preserve">исполнения Контракта </w:t>
            </w:r>
            <w:r w:rsidRPr="0067455A">
              <w:rPr>
                <w:rFonts w:ascii="Times New Roman" w:hAnsi="Times New Roman" w:cs="Times New Roman"/>
                <w:b/>
                <w:sz w:val="24"/>
                <w:szCs w:val="24"/>
              </w:rPr>
              <w:t>в форме банковской гарантии.</w:t>
            </w:r>
          </w:p>
          <w:p w14:paraId="1223FB4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соответствовать требованиям, установленным ч.2 ст.45 Закона </w:t>
            </w:r>
            <w:r w:rsidR="002E5DED">
              <w:rPr>
                <w:rFonts w:ascii="Times New Roman" w:hAnsi="Times New Roman" w:cs="Times New Roman"/>
                <w:sz w:val="24"/>
                <w:szCs w:val="24"/>
              </w:rPr>
              <w:br/>
            </w:r>
            <w:r w:rsidR="00EC48FB">
              <w:rPr>
                <w:rFonts w:ascii="Times New Roman" w:hAnsi="Times New Roman" w:cs="Times New Roman"/>
                <w:sz w:val="24"/>
                <w:szCs w:val="24"/>
              </w:rPr>
              <w:t>о контрактной системе.</w:t>
            </w:r>
          </w:p>
          <w:p w14:paraId="096BEC0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74712F">
              <w:rPr>
                <w:rFonts w:ascii="Times New Roman" w:hAnsi="Times New Roman" w:cs="Times New Roman"/>
                <w:sz w:val="24"/>
                <w:szCs w:val="24"/>
              </w:rPr>
              <w:t>пп</w:t>
            </w:r>
            <w:proofErr w:type="spellEnd"/>
            <w:r w:rsidRPr="0074712F">
              <w:rPr>
                <w:rFonts w:ascii="Times New Roman" w:hAnsi="Times New Roman" w:cs="Times New Roman"/>
                <w:sz w:val="24"/>
                <w:szCs w:val="24"/>
              </w:rPr>
              <w:t>. 5 ч. 2 ст. 45 и ст. 96 Закона о контрактной системе.</w:t>
            </w:r>
          </w:p>
          <w:p w14:paraId="0C4A671E" w14:textId="77777777" w:rsidR="0067455A" w:rsidRDefault="0067455A" w:rsidP="007467E0">
            <w:pPr>
              <w:jc w:val="both"/>
              <w:rPr>
                <w:rFonts w:ascii="Times New Roman" w:hAnsi="Times New Roman" w:cs="Times New Roman"/>
                <w:sz w:val="24"/>
                <w:szCs w:val="24"/>
              </w:rPr>
            </w:pPr>
          </w:p>
          <w:p w14:paraId="1D62A193" w14:textId="77777777" w:rsidR="005A513F" w:rsidRPr="0067455A" w:rsidRDefault="005A513F" w:rsidP="007467E0">
            <w:pPr>
              <w:jc w:val="both"/>
              <w:rPr>
                <w:rFonts w:ascii="Times New Roman" w:hAnsi="Times New Roman" w:cs="Times New Roman"/>
                <w:sz w:val="24"/>
                <w:szCs w:val="24"/>
                <w:u w:val="single"/>
              </w:rPr>
            </w:pPr>
            <w:r w:rsidRPr="0067455A">
              <w:rPr>
                <w:rFonts w:ascii="Times New Roman" w:hAnsi="Times New Roman" w:cs="Times New Roman"/>
                <w:sz w:val="24"/>
                <w:szCs w:val="24"/>
                <w:u w:val="single"/>
              </w:rPr>
              <w:t xml:space="preserve">Контракт заключается после предоставления участником закупки, с которым заключается контракт, обеспечения исполнения контракта </w:t>
            </w:r>
            <w:r w:rsidR="00FB6FAB" w:rsidRPr="0067455A">
              <w:rPr>
                <w:rFonts w:ascii="Times New Roman" w:hAnsi="Times New Roman" w:cs="Times New Roman"/>
                <w:sz w:val="24"/>
                <w:szCs w:val="24"/>
                <w:u w:val="single"/>
              </w:rPr>
              <w:br/>
            </w:r>
            <w:r w:rsidRPr="0067455A">
              <w:rPr>
                <w:rFonts w:ascii="Times New Roman" w:hAnsi="Times New Roman" w:cs="Times New Roman"/>
                <w:sz w:val="24"/>
                <w:szCs w:val="24"/>
                <w:u w:val="single"/>
              </w:rPr>
              <w:t>в соответствии с Законом о контрактной системе.</w:t>
            </w:r>
          </w:p>
          <w:p w14:paraId="6BDD364D" w14:textId="77777777" w:rsidR="0067455A" w:rsidRPr="00E07EF8" w:rsidRDefault="0067455A" w:rsidP="007467E0">
            <w:pPr>
              <w:jc w:val="both"/>
              <w:rPr>
                <w:rFonts w:ascii="Times New Roman" w:hAnsi="Times New Roman" w:cs="Times New Roman"/>
                <w:sz w:val="6"/>
                <w:szCs w:val="6"/>
                <w:u w:val="single"/>
              </w:rPr>
            </w:pPr>
          </w:p>
          <w:p w14:paraId="20792721" w14:textId="77777777" w:rsidR="00970ED5" w:rsidRPr="00970ED5" w:rsidRDefault="00970ED5" w:rsidP="007467E0">
            <w:pPr>
              <w:jc w:val="both"/>
              <w:rPr>
                <w:rFonts w:ascii="Times New Roman" w:hAnsi="Times New Roman" w:cs="Times New Roman"/>
                <w:sz w:val="24"/>
                <w:szCs w:val="24"/>
              </w:rPr>
            </w:pPr>
            <w:r w:rsidRPr="00970ED5">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14:paraId="62DED9E7" w14:textId="77777777" w:rsidR="00970ED5" w:rsidRPr="00E07EF8" w:rsidRDefault="00970ED5" w:rsidP="007467E0">
            <w:pPr>
              <w:jc w:val="both"/>
              <w:rPr>
                <w:rFonts w:ascii="Times New Roman" w:hAnsi="Times New Roman" w:cs="Times New Roman"/>
                <w:sz w:val="6"/>
                <w:szCs w:val="6"/>
                <w:u w:val="single"/>
              </w:rPr>
            </w:pPr>
          </w:p>
          <w:p w14:paraId="1A5A669C" w14:textId="77777777" w:rsidR="005A513F" w:rsidRPr="0074712F" w:rsidRDefault="005A513F" w:rsidP="000F2D1D">
            <w:pPr>
              <w:jc w:val="both"/>
              <w:rPr>
                <w:rFonts w:ascii="Times New Roman" w:hAnsi="Times New Roman" w:cs="Times New Roman"/>
                <w:sz w:val="24"/>
                <w:szCs w:val="24"/>
              </w:rPr>
            </w:pPr>
            <w:r w:rsidRPr="0067455A">
              <w:rPr>
                <w:rFonts w:ascii="Times New Roman" w:hAnsi="Times New Roman" w:cs="Times New Roman"/>
                <w:b/>
                <w:sz w:val="24"/>
                <w:szCs w:val="24"/>
              </w:rPr>
              <w:t>В случае непредставления</w:t>
            </w:r>
            <w:r w:rsidRPr="0074712F">
              <w:rPr>
                <w:rFonts w:ascii="Times New Roman" w:hAnsi="Times New Roman" w:cs="Times New Roman"/>
                <w:sz w:val="24"/>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w:t>
            </w:r>
            <w:r w:rsidRPr="0067455A">
              <w:rPr>
                <w:rFonts w:ascii="Times New Roman" w:hAnsi="Times New Roman" w:cs="Times New Roman"/>
                <w:b/>
                <w:sz w:val="24"/>
                <w:szCs w:val="24"/>
              </w:rPr>
              <w:t>уклонившимся от заключения контракта</w:t>
            </w:r>
            <w:r w:rsidRPr="0074712F">
              <w:rPr>
                <w:rFonts w:ascii="Times New Roman" w:hAnsi="Times New Roman" w:cs="Times New Roman"/>
                <w:sz w:val="24"/>
                <w:szCs w:val="24"/>
              </w:rPr>
              <w:t>.</w:t>
            </w:r>
          </w:p>
        </w:tc>
      </w:tr>
      <w:tr w:rsidR="0074712F" w:rsidRPr="0074712F" w14:paraId="5DCF2051" w14:textId="77777777" w:rsidTr="00A76D90">
        <w:tc>
          <w:tcPr>
            <w:tcW w:w="846" w:type="dxa"/>
          </w:tcPr>
          <w:p w14:paraId="5D08BF7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25.2</w:t>
            </w:r>
          </w:p>
        </w:tc>
        <w:tc>
          <w:tcPr>
            <w:tcW w:w="4224" w:type="dxa"/>
            <w:gridSpan w:val="3"/>
          </w:tcPr>
          <w:p w14:paraId="33A6615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Требование к банковской гарантии </w:t>
            </w:r>
          </w:p>
          <w:p w14:paraId="10F14563" w14:textId="77777777" w:rsidR="005A513F" w:rsidRPr="0074712F" w:rsidRDefault="005A513F" w:rsidP="007467E0">
            <w:pPr>
              <w:jc w:val="both"/>
              <w:rPr>
                <w:rFonts w:ascii="Times New Roman" w:hAnsi="Times New Roman" w:cs="Times New Roman"/>
                <w:sz w:val="24"/>
                <w:szCs w:val="24"/>
              </w:rPr>
            </w:pPr>
          </w:p>
        </w:tc>
        <w:tc>
          <w:tcPr>
            <w:tcW w:w="5244" w:type="dxa"/>
            <w:gridSpan w:val="2"/>
          </w:tcPr>
          <w:p w14:paraId="12FFA755"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Требования к банковской гарантии утверждены постановлением Правительства Российской Федерации от 8 ноября 2013 г. № 1005 </w:t>
            </w:r>
            <w:r w:rsidR="00FB6FAB">
              <w:rPr>
                <w:rFonts w:ascii="Times New Roman" w:hAnsi="Times New Roman" w:cs="Times New Roman"/>
                <w:sz w:val="24"/>
                <w:szCs w:val="24"/>
              </w:rPr>
              <w:br/>
            </w:r>
            <w:r w:rsidRPr="0074712F">
              <w:rPr>
                <w:rFonts w:ascii="Times New Roman" w:hAnsi="Times New Roman" w:cs="Times New Roman"/>
                <w:sz w:val="24"/>
                <w:szCs w:val="24"/>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74C31C7A" w14:textId="77777777" w:rsidR="005A513F" w:rsidRPr="0074712F" w:rsidRDefault="005A513F" w:rsidP="007467E0">
            <w:pPr>
              <w:tabs>
                <w:tab w:val="left" w:pos="1599"/>
              </w:tabs>
              <w:jc w:val="both"/>
              <w:rPr>
                <w:rFonts w:ascii="Times New Roman" w:hAnsi="Times New Roman" w:cs="Times New Roman"/>
                <w:sz w:val="24"/>
                <w:szCs w:val="24"/>
              </w:rPr>
            </w:pPr>
            <w:r w:rsidRPr="0074712F">
              <w:rPr>
                <w:rFonts w:ascii="Times New Roman" w:hAnsi="Times New Roman" w:cs="Times New Roman"/>
                <w:sz w:val="24"/>
                <w:szCs w:val="24"/>
              </w:rPr>
              <w:t>Банковская гарантия оформляется</w:t>
            </w:r>
            <w:r w:rsidRPr="0074712F">
              <w:rPr>
                <w:rFonts w:ascii="Times New Roman" w:hAnsi="Times New Roman" w:cs="Times New Roman"/>
                <w:sz w:val="24"/>
                <w:szCs w:val="24"/>
              </w:rPr>
              <w:br/>
              <w:t xml:space="preserve">в письменной форме на бумажном носителе или </w:t>
            </w:r>
            <w:r w:rsidR="002E5DED">
              <w:rPr>
                <w:rFonts w:ascii="Times New Roman" w:hAnsi="Times New Roman" w:cs="Times New Roman"/>
                <w:sz w:val="24"/>
                <w:szCs w:val="24"/>
              </w:rPr>
              <w:br/>
            </w:r>
            <w:r w:rsidRPr="0074712F">
              <w:rPr>
                <w:rFonts w:ascii="Times New Roman" w:hAnsi="Times New Roman" w:cs="Times New Roman"/>
                <w:sz w:val="24"/>
                <w:szCs w:val="24"/>
              </w:rPr>
              <w:t>в форме электронного д</w:t>
            </w:r>
            <w:r w:rsidR="002E5DED">
              <w:rPr>
                <w:rFonts w:ascii="Times New Roman" w:hAnsi="Times New Roman" w:cs="Times New Roman"/>
                <w:sz w:val="24"/>
                <w:szCs w:val="24"/>
              </w:rPr>
              <w:t xml:space="preserve">окумента, </w:t>
            </w:r>
            <w:r w:rsidRPr="0074712F">
              <w:rPr>
                <w:rFonts w:ascii="Times New Roman" w:hAnsi="Times New Roman" w:cs="Times New Roman"/>
                <w:sz w:val="24"/>
                <w:szCs w:val="24"/>
              </w:rPr>
              <w:t xml:space="preserve">подписанного усиленной неквалифицированной электронной подписью лица, имеющего право действовать от имени Гаранта на условиях, определенных гражданским законодательством </w:t>
            </w:r>
            <w:r w:rsidR="002E5DED">
              <w:rPr>
                <w:rFonts w:ascii="Times New Roman" w:hAnsi="Times New Roman" w:cs="Times New Roman"/>
                <w:sz w:val="24"/>
                <w:szCs w:val="24"/>
              </w:rPr>
              <w:br/>
            </w:r>
            <w:r w:rsidRPr="0074712F">
              <w:rPr>
                <w:rFonts w:ascii="Times New Roman" w:hAnsi="Times New Roman" w:cs="Times New Roman"/>
                <w:sz w:val="24"/>
                <w:szCs w:val="24"/>
              </w:rPr>
              <w:t xml:space="preserve">и ст. 45 Закона о контрактной системе. </w:t>
            </w:r>
          </w:p>
          <w:p w14:paraId="7C2861CA" w14:textId="77777777" w:rsidR="004401C1" w:rsidRPr="004401C1" w:rsidRDefault="004401C1" w:rsidP="007467E0">
            <w:pPr>
              <w:jc w:val="both"/>
              <w:rPr>
                <w:rFonts w:ascii="Times New Roman" w:eastAsia="Calibri" w:hAnsi="Times New Roman" w:cs="Times New Roman"/>
                <w:i/>
                <w:sz w:val="16"/>
                <w:szCs w:val="16"/>
              </w:rPr>
            </w:pPr>
          </w:p>
          <w:p w14:paraId="343C6AC2" w14:textId="5567240C" w:rsidR="005A513F" w:rsidRPr="004401C1" w:rsidRDefault="005A513F" w:rsidP="007467E0">
            <w:pPr>
              <w:jc w:val="both"/>
              <w:rPr>
                <w:rFonts w:ascii="Times New Roman" w:hAnsi="Times New Roman" w:cs="Times New Roman"/>
                <w:sz w:val="24"/>
                <w:szCs w:val="24"/>
              </w:rPr>
            </w:pPr>
            <w:r w:rsidRPr="004401C1">
              <w:rPr>
                <w:rFonts w:ascii="Times New Roman" w:eastAsia="Calibri" w:hAnsi="Times New Roman" w:cs="Times New Roman"/>
                <w:sz w:val="24"/>
                <w:szCs w:val="24"/>
              </w:rPr>
              <w:t xml:space="preserve">Банковская гарантия, предоставленная </w:t>
            </w:r>
            <w:r w:rsidR="00814438">
              <w:rPr>
                <w:rFonts w:ascii="Times New Roman" w:eastAsia="Calibri" w:hAnsi="Times New Roman" w:cs="Times New Roman"/>
                <w:sz w:val="24"/>
                <w:szCs w:val="24"/>
              </w:rPr>
              <w:br/>
            </w:r>
            <w:r w:rsidRPr="004401C1">
              <w:rPr>
                <w:rFonts w:ascii="Times New Roman" w:eastAsia="Calibri" w:hAnsi="Times New Roman" w:cs="Times New Roman"/>
                <w:sz w:val="24"/>
                <w:szCs w:val="24"/>
              </w:rPr>
              <w:t xml:space="preserve">в качестве обеспечения исполнения Контракта, </w:t>
            </w:r>
            <w:r w:rsidRPr="004401C1">
              <w:rPr>
                <w:rFonts w:ascii="Times New Roman" w:eastAsia="Calibri" w:hAnsi="Times New Roman" w:cs="Times New Roman"/>
                <w:b/>
                <w:sz w:val="24"/>
                <w:szCs w:val="24"/>
              </w:rPr>
              <w:t>должна содержать</w:t>
            </w:r>
            <w:r w:rsidRPr="004401C1">
              <w:rPr>
                <w:rFonts w:ascii="Times New Roman" w:eastAsia="Calibri" w:hAnsi="Times New Roman" w:cs="Times New Roman"/>
                <w:sz w:val="24"/>
                <w:szCs w:val="24"/>
              </w:rPr>
              <w:t xml:space="preserve"> </w:t>
            </w:r>
            <w:r w:rsidRPr="004401C1">
              <w:rPr>
                <w:rFonts w:ascii="Times New Roman" w:eastAsia="Calibri" w:hAnsi="Times New Roman" w:cs="Times New Roman"/>
                <w:b/>
                <w:sz w:val="24"/>
                <w:szCs w:val="24"/>
              </w:rPr>
              <w:t xml:space="preserve">условие о праве Заказчика </w:t>
            </w:r>
            <w:r w:rsidR="002E5DED" w:rsidRPr="004401C1">
              <w:rPr>
                <w:rFonts w:ascii="Times New Roman" w:eastAsia="Calibri" w:hAnsi="Times New Roman" w:cs="Times New Roman"/>
                <w:b/>
                <w:sz w:val="24"/>
                <w:szCs w:val="24"/>
              </w:rPr>
              <w:br/>
            </w:r>
            <w:r w:rsidRPr="004401C1">
              <w:rPr>
                <w:rFonts w:ascii="Times New Roman" w:eastAsia="Calibri" w:hAnsi="Times New Roman" w:cs="Times New Roman"/>
                <w:b/>
                <w:sz w:val="24"/>
                <w:szCs w:val="24"/>
              </w:rPr>
              <w:t>н</w:t>
            </w:r>
            <w:r w:rsidRPr="00E2484C">
              <w:rPr>
                <w:rFonts w:ascii="Times New Roman" w:eastAsia="Calibri" w:hAnsi="Times New Roman" w:cs="Times New Roman"/>
                <w:b/>
                <w:sz w:val="24"/>
                <w:szCs w:val="24"/>
              </w:rPr>
              <w:t xml:space="preserve">а бесспорное списание денежных средств со счета гаранта, </w:t>
            </w:r>
            <w:r w:rsidRPr="004401C1">
              <w:rPr>
                <w:rFonts w:ascii="Times New Roman" w:eastAsia="Calibri" w:hAnsi="Times New Roman" w:cs="Times New Roman"/>
                <w:sz w:val="24"/>
                <w:szCs w:val="24"/>
              </w:rPr>
              <w:t xml:space="preserve">если гарантом в срок не более чем пять рабочих дней не исполнено требование Заказчика об уплате денежной суммы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 xml:space="preserve">по банковской гарантии, направленное </w:t>
            </w:r>
            <w:r w:rsidR="002E5DED" w:rsidRPr="004401C1">
              <w:rPr>
                <w:rFonts w:ascii="Times New Roman" w:eastAsia="Calibri" w:hAnsi="Times New Roman" w:cs="Times New Roman"/>
                <w:sz w:val="24"/>
                <w:szCs w:val="24"/>
              </w:rPr>
              <w:br/>
            </w:r>
            <w:r w:rsidRPr="004401C1">
              <w:rPr>
                <w:rFonts w:ascii="Times New Roman" w:eastAsia="Calibri" w:hAnsi="Times New Roman" w:cs="Times New Roman"/>
                <w:sz w:val="24"/>
                <w:szCs w:val="24"/>
              </w:rPr>
              <w:t>до окончания срока действия банковской гарантии.</w:t>
            </w:r>
          </w:p>
          <w:p w14:paraId="0CD86F5E" w14:textId="77777777" w:rsidR="004401C1" w:rsidRPr="004401C1" w:rsidRDefault="004401C1" w:rsidP="007467E0">
            <w:pPr>
              <w:jc w:val="both"/>
              <w:rPr>
                <w:rFonts w:ascii="Times New Roman" w:hAnsi="Times New Roman" w:cs="Times New Roman"/>
                <w:sz w:val="16"/>
                <w:szCs w:val="16"/>
              </w:rPr>
            </w:pPr>
          </w:p>
          <w:p w14:paraId="6635294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Банковская гарантия должна быть безотзывной </w:t>
            </w:r>
            <w:r w:rsidR="002E5DED">
              <w:rPr>
                <w:rFonts w:ascii="Times New Roman" w:hAnsi="Times New Roman" w:cs="Times New Roman"/>
                <w:sz w:val="24"/>
                <w:szCs w:val="24"/>
              </w:rPr>
              <w:br/>
            </w:r>
            <w:r w:rsidRPr="0074712F">
              <w:rPr>
                <w:rFonts w:ascii="Times New Roman" w:hAnsi="Times New Roman" w:cs="Times New Roman"/>
                <w:sz w:val="24"/>
                <w:szCs w:val="24"/>
              </w:rPr>
              <w:lastRenderedPageBreak/>
              <w:t xml:space="preserve">и должна содержать обязательства Гаранта выплатить Бенефициару сумму Гарантии или </w:t>
            </w:r>
            <w:r w:rsidR="002E5DED">
              <w:rPr>
                <w:rFonts w:ascii="Times New Roman" w:hAnsi="Times New Roman" w:cs="Times New Roman"/>
                <w:sz w:val="24"/>
                <w:szCs w:val="24"/>
              </w:rPr>
              <w:br/>
            </w:r>
            <w:r w:rsidRPr="0074712F">
              <w:rPr>
                <w:rFonts w:ascii="Times New Roman" w:hAnsi="Times New Roman" w:cs="Times New Roman"/>
                <w:sz w:val="24"/>
                <w:szCs w:val="24"/>
              </w:rPr>
              <w:t>ее часть, а именно:</w:t>
            </w:r>
          </w:p>
          <w:p w14:paraId="207DC1F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неустойки (штрафа, пеней) предусмотренных контрактом;</w:t>
            </w:r>
          </w:p>
          <w:p w14:paraId="13860E0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14:paraId="18D4BCF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w:t>
            </w:r>
            <w:r w:rsidR="002E5DED">
              <w:rPr>
                <w:rFonts w:ascii="Times New Roman" w:hAnsi="Times New Roman" w:cs="Times New Roman"/>
                <w:sz w:val="24"/>
                <w:szCs w:val="24"/>
              </w:rPr>
              <w:t xml:space="preserve">ей, если Принципал не приступил </w:t>
            </w:r>
            <w:r w:rsidRPr="0074712F">
              <w:rPr>
                <w:rFonts w:ascii="Times New Roman" w:hAnsi="Times New Roman" w:cs="Times New Roman"/>
                <w:sz w:val="24"/>
                <w:szCs w:val="24"/>
              </w:rPr>
              <w:t>к выполнению обязательств по Контракту;</w:t>
            </w:r>
          </w:p>
          <w:p w14:paraId="34633AAF"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обязательство уплатить сумму, уменьшенную пропорционально стоимости исполненных обязательств, приемка и оплата которых </w:t>
            </w:r>
            <w:r w:rsidR="00FB6FAB">
              <w:rPr>
                <w:rFonts w:ascii="Times New Roman" w:hAnsi="Times New Roman" w:cs="Times New Roman"/>
                <w:sz w:val="24"/>
                <w:szCs w:val="24"/>
              </w:rPr>
              <w:t xml:space="preserve">осуществлены в порядке и сроки, </w:t>
            </w:r>
            <w:r w:rsidRPr="0074712F">
              <w:rPr>
                <w:rFonts w:ascii="Times New Roman" w:hAnsi="Times New Roman" w:cs="Times New Roman"/>
                <w:sz w:val="24"/>
                <w:szCs w:val="24"/>
              </w:rPr>
              <w:t>преду</w:t>
            </w:r>
            <w:r w:rsidR="002E5DED">
              <w:rPr>
                <w:rFonts w:ascii="Times New Roman" w:hAnsi="Times New Roman" w:cs="Times New Roman"/>
                <w:sz w:val="24"/>
                <w:szCs w:val="24"/>
              </w:rPr>
              <w:t xml:space="preserve">смотренные контрактом, в случае </w:t>
            </w:r>
            <w:r w:rsidRPr="0074712F">
              <w:rPr>
                <w:rFonts w:ascii="Times New Roman" w:hAnsi="Times New Roman" w:cs="Times New Roman"/>
                <w:sz w:val="24"/>
                <w:szCs w:val="24"/>
              </w:rPr>
              <w:t>р</w:t>
            </w:r>
            <w:r w:rsidR="002E5DED">
              <w:rPr>
                <w:rFonts w:ascii="Times New Roman" w:hAnsi="Times New Roman" w:cs="Times New Roman"/>
                <w:sz w:val="24"/>
                <w:szCs w:val="24"/>
              </w:rPr>
              <w:t xml:space="preserve">асторжения Контракта по причине </w:t>
            </w:r>
            <w:r w:rsidRPr="0074712F">
              <w:rPr>
                <w:rFonts w:ascii="Times New Roman" w:hAnsi="Times New Roman" w:cs="Times New Roman"/>
                <w:sz w:val="24"/>
                <w:szCs w:val="24"/>
              </w:rPr>
              <w:t>ненадлежащего исполнения Принципалом обязательств по Контракту, обеспеченных Гарантией.</w:t>
            </w:r>
          </w:p>
        </w:tc>
      </w:tr>
      <w:tr w:rsidR="0074712F" w:rsidRPr="0074712F" w14:paraId="5D4F154C" w14:textId="77777777" w:rsidTr="00A76D90">
        <w:trPr>
          <w:trHeight w:val="646"/>
        </w:trPr>
        <w:tc>
          <w:tcPr>
            <w:tcW w:w="846" w:type="dxa"/>
          </w:tcPr>
          <w:p w14:paraId="6E17ADF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lastRenderedPageBreak/>
              <w:t>26.</w:t>
            </w:r>
          </w:p>
        </w:tc>
        <w:tc>
          <w:tcPr>
            <w:tcW w:w="4224" w:type="dxa"/>
            <w:gridSpan w:val="3"/>
          </w:tcPr>
          <w:p w14:paraId="1D7A0E8A"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Размер обеспечения гарантийных обязательств </w:t>
            </w:r>
          </w:p>
        </w:tc>
        <w:tc>
          <w:tcPr>
            <w:tcW w:w="5244" w:type="dxa"/>
            <w:gridSpan w:val="2"/>
          </w:tcPr>
          <w:p w14:paraId="6E8C78F4" w14:textId="1026C9C6" w:rsidR="005A513F" w:rsidRPr="007D72A9" w:rsidRDefault="00A76D90" w:rsidP="007467E0">
            <w:pPr>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 xml:space="preserve">НЕ </w:t>
            </w:r>
            <w:r w:rsidR="00E250CC" w:rsidRPr="007D72A9">
              <w:rPr>
                <w:rFonts w:ascii="Times New Roman" w:eastAsia="Times New Roman" w:hAnsi="Times New Roman" w:cs="Times New Roman"/>
                <w:b/>
                <w:sz w:val="24"/>
                <w:szCs w:val="24"/>
                <w:lang w:eastAsia="ru-RU" w:bidi="ru-RU"/>
              </w:rPr>
              <w:t>ТРЕБУЕТСЯ</w:t>
            </w:r>
          </w:p>
          <w:p w14:paraId="60C41463" w14:textId="3B17689A" w:rsidR="00047E0F" w:rsidRPr="003432E0" w:rsidRDefault="00047E0F" w:rsidP="00E2484C">
            <w:pPr>
              <w:jc w:val="both"/>
              <w:rPr>
                <w:rFonts w:ascii="Times New Roman" w:hAnsi="Times New Roman" w:cs="Times New Roman"/>
                <w:sz w:val="24"/>
                <w:szCs w:val="24"/>
                <w:highlight w:val="yellow"/>
              </w:rPr>
            </w:pPr>
          </w:p>
        </w:tc>
      </w:tr>
      <w:tr w:rsidR="0074712F" w:rsidRPr="0074712F" w14:paraId="37D8F7A9" w14:textId="77777777" w:rsidTr="00A76D90">
        <w:tc>
          <w:tcPr>
            <w:tcW w:w="846" w:type="dxa"/>
          </w:tcPr>
          <w:p w14:paraId="6C3D0B68"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 27.</w:t>
            </w:r>
          </w:p>
        </w:tc>
        <w:tc>
          <w:tcPr>
            <w:tcW w:w="4224" w:type="dxa"/>
            <w:gridSpan w:val="3"/>
          </w:tcPr>
          <w:p w14:paraId="7CEB772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Заключение контракта по результатам электронного аукциона </w:t>
            </w:r>
          </w:p>
        </w:tc>
        <w:tc>
          <w:tcPr>
            <w:tcW w:w="5244" w:type="dxa"/>
            <w:gridSpan w:val="2"/>
          </w:tcPr>
          <w:p w14:paraId="704763B1"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Заключение контракта осуществляется</w:t>
            </w:r>
            <w:r w:rsidRPr="0074712F">
              <w:rPr>
                <w:rFonts w:ascii="Times New Roman" w:hAnsi="Times New Roman" w:cs="Times New Roman"/>
                <w:sz w:val="24"/>
                <w:szCs w:val="24"/>
              </w:rPr>
              <w:br/>
              <w:t>в порядке, предусмотренном ст. 83.2 Закона</w:t>
            </w:r>
            <w:r w:rsidRPr="0074712F">
              <w:rPr>
                <w:rFonts w:ascii="Times New Roman" w:hAnsi="Times New Roman" w:cs="Times New Roman"/>
                <w:sz w:val="24"/>
                <w:szCs w:val="24"/>
              </w:rPr>
              <w:br/>
              <w:t>о контрактной системе.</w:t>
            </w:r>
          </w:p>
          <w:p w14:paraId="7DC86A9E"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может быть заключен не ранее чем через десять дней </w:t>
            </w:r>
            <w:proofErr w:type="gramStart"/>
            <w:r w:rsidRPr="0074712F">
              <w:rPr>
                <w:rFonts w:ascii="Times New Roman" w:hAnsi="Times New Roman" w:cs="Times New Roman"/>
                <w:sz w:val="24"/>
                <w:szCs w:val="24"/>
              </w:rPr>
              <w:t>с даты размещения</w:t>
            </w:r>
            <w:proofErr w:type="gramEnd"/>
            <w:r w:rsidRPr="0074712F">
              <w:rPr>
                <w:rFonts w:ascii="Times New Roman" w:hAnsi="Times New Roman" w:cs="Times New Roman"/>
                <w:sz w:val="24"/>
                <w:szCs w:val="24"/>
              </w:rPr>
              <w:t xml:space="preserve"> в единой информационной системе протокола подведения итогов электронного аукциона.</w:t>
            </w:r>
          </w:p>
          <w:p w14:paraId="0CAF303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Контракт заключается на условиях, указанных </w:t>
            </w:r>
            <w:r w:rsidR="00FB6FAB">
              <w:rPr>
                <w:rFonts w:ascii="Times New Roman" w:hAnsi="Times New Roman" w:cs="Times New Roman"/>
                <w:sz w:val="24"/>
                <w:szCs w:val="24"/>
              </w:rPr>
              <w:br/>
            </w:r>
            <w:r w:rsidRPr="0074712F">
              <w:rPr>
                <w:rFonts w:ascii="Times New Roman" w:hAnsi="Times New Roman" w:cs="Times New Roman"/>
                <w:sz w:val="24"/>
                <w:szCs w:val="24"/>
              </w:rPr>
              <w:t>в документации и (или) извещении о закупке, заявке победителя электронного аукциона, по цене, предложенной победителем, либо по цене за единицу товара, работы, услуги, рассчитанной в соответствии с частью 2.1 статьи 83.2. Закона о контрактной системе, и максимальному значению цены контракта.</w:t>
            </w:r>
          </w:p>
        </w:tc>
      </w:tr>
      <w:tr w:rsidR="0074712F" w:rsidRPr="0074712F" w14:paraId="53AA126D" w14:textId="77777777" w:rsidTr="00A76D90">
        <w:tc>
          <w:tcPr>
            <w:tcW w:w="846" w:type="dxa"/>
          </w:tcPr>
          <w:p w14:paraId="19A1CDC9"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28.</w:t>
            </w:r>
          </w:p>
        </w:tc>
        <w:tc>
          <w:tcPr>
            <w:tcW w:w="4224" w:type="dxa"/>
            <w:gridSpan w:val="3"/>
          </w:tcPr>
          <w:p w14:paraId="6F60651E" w14:textId="77777777" w:rsidR="005A513F" w:rsidRPr="0074712F" w:rsidRDefault="005A513F" w:rsidP="007467E0">
            <w:pPr>
              <w:rPr>
                <w:rFonts w:ascii="Times New Roman" w:hAnsi="Times New Roman" w:cs="Times New Roman"/>
                <w:sz w:val="24"/>
                <w:szCs w:val="24"/>
              </w:rPr>
            </w:pPr>
            <w:r w:rsidRPr="0074712F">
              <w:rPr>
                <w:rFonts w:ascii="Times New Roman" w:hAnsi="Times New Roman" w:cs="Times New Roman"/>
                <w:sz w:val="24"/>
                <w:szCs w:val="24"/>
              </w:rPr>
              <w:t xml:space="preserve">Последствия признания электронного аукциона </w:t>
            </w:r>
            <w:proofErr w:type="gramStart"/>
            <w:r w:rsidRPr="0074712F">
              <w:rPr>
                <w:rFonts w:ascii="Times New Roman" w:hAnsi="Times New Roman" w:cs="Times New Roman"/>
                <w:sz w:val="24"/>
                <w:szCs w:val="24"/>
              </w:rPr>
              <w:t>несостоявшимся</w:t>
            </w:r>
            <w:proofErr w:type="gramEnd"/>
          </w:p>
          <w:p w14:paraId="60142C94" w14:textId="77777777" w:rsidR="005A513F" w:rsidRPr="0074712F" w:rsidRDefault="005A513F" w:rsidP="007467E0">
            <w:pPr>
              <w:jc w:val="both"/>
              <w:rPr>
                <w:rFonts w:ascii="Times New Roman" w:hAnsi="Times New Roman" w:cs="Times New Roman"/>
                <w:sz w:val="24"/>
                <w:szCs w:val="24"/>
              </w:rPr>
            </w:pPr>
          </w:p>
        </w:tc>
        <w:tc>
          <w:tcPr>
            <w:tcW w:w="5244" w:type="dxa"/>
            <w:gridSpan w:val="2"/>
          </w:tcPr>
          <w:p w14:paraId="00FF0D33"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Последствия признания электронного аукциона </w:t>
            </w:r>
            <w:proofErr w:type="gramStart"/>
            <w:r w:rsidRPr="0074712F">
              <w:rPr>
                <w:rFonts w:ascii="Times New Roman" w:hAnsi="Times New Roman" w:cs="Times New Roman"/>
                <w:sz w:val="24"/>
                <w:szCs w:val="24"/>
              </w:rPr>
              <w:t>несостоявшимся</w:t>
            </w:r>
            <w:proofErr w:type="gramEnd"/>
            <w:r w:rsidRPr="0074712F">
              <w:rPr>
                <w:rFonts w:ascii="Times New Roman" w:hAnsi="Times New Roman" w:cs="Times New Roman"/>
                <w:sz w:val="24"/>
                <w:szCs w:val="24"/>
              </w:rPr>
              <w:t>, основания</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и действия Заказчика указаны в ст. 83.2 Закона о контрактной системе.</w:t>
            </w:r>
          </w:p>
        </w:tc>
      </w:tr>
      <w:tr w:rsidR="0074712F" w:rsidRPr="0074712F" w14:paraId="318FCF13" w14:textId="77777777" w:rsidTr="00A76D90">
        <w:tc>
          <w:tcPr>
            <w:tcW w:w="846" w:type="dxa"/>
          </w:tcPr>
          <w:p w14:paraId="3E91C29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29.</w:t>
            </w:r>
          </w:p>
        </w:tc>
        <w:tc>
          <w:tcPr>
            <w:tcW w:w="9468" w:type="dxa"/>
            <w:gridSpan w:val="5"/>
          </w:tcPr>
          <w:p w14:paraId="78E28B0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Приложения: </w:t>
            </w:r>
          </w:p>
          <w:p w14:paraId="25FD18B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Рекомендуемая форма согласия участника закупки; таблица характеристик товара, рекомендации по заполнению таблицы характеристик товар</w:t>
            </w:r>
            <w:proofErr w:type="gramStart"/>
            <w:r w:rsidRPr="0074712F">
              <w:rPr>
                <w:rFonts w:ascii="Times New Roman" w:hAnsi="Times New Roman" w:cs="Times New Roman"/>
                <w:sz w:val="24"/>
                <w:szCs w:val="24"/>
              </w:rPr>
              <w:t>а–</w:t>
            </w:r>
            <w:proofErr w:type="gramEnd"/>
            <w:r w:rsidRPr="0074712F">
              <w:rPr>
                <w:rFonts w:ascii="Times New Roman" w:hAnsi="Times New Roman" w:cs="Times New Roman"/>
                <w:sz w:val="24"/>
                <w:szCs w:val="24"/>
              </w:rPr>
              <w:t xml:space="preserve"> приложение 1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14:paraId="79A8DCC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о размере, </w:t>
            </w:r>
            <w:r w:rsidR="002E5DED">
              <w:rPr>
                <w:rFonts w:ascii="Times New Roman" w:hAnsi="Times New Roman" w:cs="Times New Roman"/>
                <w:sz w:val="24"/>
                <w:szCs w:val="24"/>
              </w:rPr>
              <w:br/>
            </w:r>
            <w:r w:rsidRPr="0074712F">
              <w:rPr>
                <w:rFonts w:ascii="Times New Roman" w:hAnsi="Times New Roman" w:cs="Times New Roman"/>
                <w:sz w:val="24"/>
                <w:szCs w:val="24"/>
              </w:rPr>
              <w:lastRenderedPageBreak/>
              <w:t xml:space="preserve">об упаковке, отгрузке товара и иные сведения о товаре, представление которых предусмотрено документацией электронного аукциона – приложение 2 </w:t>
            </w:r>
            <w:r w:rsidR="002E5DED">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14:paraId="5E2B552D"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Рекомендуемая форма Декларации участника закупки – приложение 3 </w:t>
            </w:r>
            <w:r w:rsidR="00FB6FAB">
              <w:rPr>
                <w:rFonts w:ascii="Times New Roman" w:hAnsi="Times New Roman" w:cs="Times New Roman"/>
                <w:sz w:val="24"/>
                <w:szCs w:val="24"/>
              </w:rPr>
              <w:br/>
            </w:r>
            <w:r w:rsidRPr="0074712F">
              <w:rPr>
                <w:rFonts w:ascii="Times New Roman" w:hAnsi="Times New Roman" w:cs="Times New Roman"/>
                <w:sz w:val="24"/>
                <w:szCs w:val="24"/>
              </w:rPr>
              <w:t>к ИНФОРМАЦИОННОЙ КАРТЕ</w:t>
            </w:r>
          </w:p>
          <w:p w14:paraId="3F6F7BE2"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Инструкция по заполнению заявки – приложение 4 к ИНФОРМАЦИОННОЙ КАРТЕ</w:t>
            </w:r>
          </w:p>
          <w:p w14:paraId="32F07374"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Иные приложения, прикладываемые заказчиком по усмотрению.</w:t>
            </w:r>
          </w:p>
          <w:p w14:paraId="4D8A07A0"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Описание объекта закупки / Техническое задание – раздел </w:t>
            </w:r>
            <w:r w:rsidRPr="0074712F">
              <w:rPr>
                <w:rFonts w:ascii="Times New Roman" w:hAnsi="Times New Roman" w:cs="Times New Roman"/>
                <w:sz w:val="24"/>
                <w:szCs w:val="24"/>
                <w:lang w:val="en-US"/>
              </w:rPr>
              <w:t>II</w:t>
            </w:r>
            <w:r w:rsidRPr="0074712F">
              <w:rPr>
                <w:rFonts w:ascii="Times New Roman" w:hAnsi="Times New Roman" w:cs="Times New Roman"/>
                <w:sz w:val="24"/>
                <w:szCs w:val="24"/>
              </w:rPr>
              <w:t xml:space="preserve"> ТЕХНИЧЕСКАЯ ЧАСТЬ аукционной документации</w:t>
            </w:r>
          </w:p>
          <w:p w14:paraId="435360D6"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 xml:space="preserve">Обоснование начальной (максимальной) цены контракта – раздел </w:t>
            </w:r>
            <w:r w:rsidRPr="0074712F">
              <w:rPr>
                <w:rFonts w:ascii="Times New Roman" w:hAnsi="Times New Roman" w:cs="Times New Roman"/>
                <w:sz w:val="24"/>
                <w:szCs w:val="24"/>
                <w:lang w:val="en-US"/>
              </w:rPr>
              <w:t>III</w:t>
            </w:r>
            <w:r w:rsidRPr="0074712F">
              <w:rPr>
                <w:rFonts w:ascii="Times New Roman" w:hAnsi="Times New Roman" w:cs="Times New Roman"/>
                <w:sz w:val="24"/>
                <w:szCs w:val="24"/>
              </w:rPr>
              <w:t xml:space="preserve"> аукционной документации.</w:t>
            </w:r>
          </w:p>
          <w:p w14:paraId="70B6D82B" w14:textId="77777777" w:rsidR="005A513F" w:rsidRPr="0074712F" w:rsidRDefault="005A513F" w:rsidP="007467E0">
            <w:pPr>
              <w:jc w:val="both"/>
              <w:rPr>
                <w:rFonts w:ascii="Times New Roman" w:hAnsi="Times New Roman" w:cs="Times New Roman"/>
                <w:sz w:val="24"/>
                <w:szCs w:val="24"/>
              </w:rPr>
            </w:pPr>
            <w:r w:rsidRPr="0074712F">
              <w:rPr>
                <w:rFonts w:ascii="Times New Roman" w:hAnsi="Times New Roman" w:cs="Times New Roman"/>
                <w:sz w:val="24"/>
                <w:szCs w:val="24"/>
              </w:rPr>
              <w:t>Проект контракта – прилагается к документации в виде отдельного файла.</w:t>
            </w:r>
          </w:p>
        </w:tc>
      </w:tr>
    </w:tbl>
    <w:p w14:paraId="7507E3A4" w14:textId="77777777" w:rsidR="0000301F" w:rsidRPr="0074712F" w:rsidRDefault="0000301F"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lastRenderedPageBreak/>
        <w:t>_________</w:t>
      </w:r>
    </w:p>
    <w:p w14:paraId="4AB4FF51"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Ссылки</w:t>
      </w:r>
    </w:p>
    <w:p w14:paraId="1CB3A044"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1 </w:t>
      </w:r>
      <w:r w:rsidR="00C7000C">
        <w:rPr>
          <w:rFonts w:ascii="Times New Roman" w:hAnsi="Times New Roman" w:cs="Times New Roman"/>
        </w:rPr>
        <w:t>-</w:t>
      </w:r>
      <w:r w:rsidRPr="00C7000C">
        <w:rPr>
          <w:rFonts w:ascii="Times New Roman" w:hAnsi="Times New Roman" w:cs="Times New Roman"/>
        </w:rPr>
        <w:t xml:space="preserve"> Если объектом закупки являются лекарственные средства</w:t>
      </w:r>
      <w:r w:rsidR="00C7000C">
        <w:rPr>
          <w:rFonts w:ascii="Times New Roman" w:hAnsi="Times New Roman" w:cs="Times New Roman"/>
        </w:rPr>
        <w:t xml:space="preserve">, документация о закупке должна </w:t>
      </w:r>
      <w:r w:rsidRPr="00C7000C">
        <w:rPr>
          <w:rFonts w:ascii="Times New Roman" w:hAnsi="Times New Roman" w:cs="Times New Roman"/>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C7000C">
        <w:rPr>
          <w:rFonts w:ascii="Times New Roman" w:hAnsi="Times New Roman" w:cs="Times New Roman"/>
        </w:rPr>
        <w:t>группировочные</w:t>
      </w:r>
      <w:proofErr w:type="spellEnd"/>
      <w:r w:rsidRPr="00C7000C">
        <w:rPr>
          <w:rFonts w:ascii="Times New Roman" w:hAnsi="Times New Roman" w:cs="Times New Roman"/>
        </w:rPr>
        <w:t xml:space="preserve"> наименования.</w:t>
      </w:r>
    </w:p>
    <w:p w14:paraId="32182260"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2 </w:t>
      </w:r>
      <w:r w:rsidR="00C7000C">
        <w:rPr>
          <w:rFonts w:ascii="Times New Roman" w:hAnsi="Times New Roman" w:cs="Times New Roman"/>
        </w:rPr>
        <w:t>-</w:t>
      </w:r>
      <w:r w:rsidRPr="00C7000C">
        <w:rPr>
          <w:rFonts w:ascii="Times New Roman" w:hAnsi="Times New Roman" w:cs="Times New Roman"/>
        </w:rPr>
        <w:t xml:space="preserve"> Заказчик обязан проводить электронный аукцион в случ</w:t>
      </w:r>
      <w:r w:rsidR="00C7000C">
        <w:rPr>
          <w:rFonts w:ascii="Times New Roman" w:hAnsi="Times New Roman" w:cs="Times New Roman"/>
        </w:rPr>
        <w:t xml:space="preserve">ае, если осуществляются закупки </w:t>
      </w:r>
      <w:r w:rsidRPr="00C7000C">
        <w:rPr>
          <w:rFonts w:ascii="Times New Roman" w:hAnsi="Times New Roman" w:cs="Times New Roman"/>
        </w:rPr>
        <w:t xml:space="preserve">товаров, работ, услуг, включенных в перечень, установленный Правительством Российской Федерации, либо </w:t>
      </w:r>
      <w:r w:rsidR="00C7000C">
        <w:rPr>
          <w:rFonts w:ascii="Times New Roman" w:hAnsi="Times New Roman" w:cs="Times New Roman"/>
        </w:rPr>
        <w:br/>
      </w:r>
      <w:r w:rsidRPr="00C7000C">
        <w:rPr>
          <w:rFonts w:ascii="Times New Roman" w:hAnsi="Times New Roman" w:cs="Times New Roman"/>
        </w:rPr>
        <w:t>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14:paraId="62EB9643"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3 </w:t>
      </w:r>
      <w:r w:rsidR="00C7000C">
        <w:rPr>
          <w:rFonts w:ascii="Times New Roman" w:hAnsi="Times New Roman" w:cs="Times New Roman"/>
        </w:rPr>
        <w:t>-</w:t>
      </w:r>
      <w:r w:rsidRPr="00C7000C">
        <w:rPr>
          <w:rFonts w:ascii="Times New Roman" w:hAnsi="Times New Roman" w:cs="Times New Roman"/>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r w:rsidR="00C7000C">
        <w:rPr>
          <w:rFonts w:ascii="Times New Roman" w:hAnsi="Times New Roman" w:cs="Times New Roman"/>
        </w:rPr>
        <w:t>.</w:t>
      </w:r>
    </w:p>
    <w:p w14:paraId="02F07CEF"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4 </w:t>
      </w:r>
      <w:r w:rsidR="00C7000C">
        <w:rPr>
          <w:rFonts w:ascii="Times New Roman" w:hAnsi="Times New Roman" w:cs="Times New Roman"/>
        </w:rPr>
        <w:t>-</w:t>
      </w:r>
      <w:r w:rsidRPr="00C7000C">
        <w:rPr>
          <w:rFonts w:ascii="Times New Roman" w:hAnsi="Times New Roman" w:cs="Times New Roman"/>
        </w:rPr>
        <w:t xml:space="preserve"> Участник размещения закупки вправе привлечь к испо</w:t>
      </w:r>
      <w:r w:rsidR="00C7000C">
        <w:rPr>
          <w:rFonts w:ascii="Times New Roman" w:hAnsi="Times New Roman" w:cs="Times New Roman"/>
        </w:rPr>
        <w:t xml:space="preserve">лнению контракта соисполнителей </w:t>
      </w:r>
      <w:r w:rsidRPr="00C7000C">
        <w:rPr>
          <w:rFonts w:ascii="Times New Roman" w:hAnsi="Times New Roman" w:cs="Times New Roman"/>
        </w:rPr>
        <w:t xml:space="preserve">(субподрядчиков) если иное не предусмотрено законодательством Российской Федерации. </w:t>
      </w:r>
      <w:r w:rsidR="00C7000C" w:rsidRPr="00C7000C">
        <w:rPr>
          <w:rFonts w:ascii="Times New Roman" w:hAnsi="Times New Roman" w:cs="Times New Roman"/>
        </w:rPr>
        <w:br/>
      </w:r>
      <w:r w:rsidRPr="00C7000C">
        <w:rPr>
          <w:rFonts w:ascii="Times New Roman" w:hAnsi="Times New Roman" w:cs="Times New Roman"/>
        </w:rPr>
        <w:t>В случае, если начальная (максимальная) цена контракта при осуществлении закупки товара, рабо</w:t>
      </w:r>
      <w:r w:rsidR="00967235" w:rsidRPr="00C7000C">
        <w:rPr>
          <w:rFonts w:ascii="Times New Roman" w:hAnsi="Times New Roman" w:cs="Times New Roman"/>
        </w:rPr>
        <w:t>ты, услуги превышает размер (1 млрд</w:t>
      </w:r>
      <w:r w:rsidRPr="00C7000C">
        <w:rPr>
          <w:rFonts w:ascii="Times New Roman" w:hAnsi="Times New Roman" w:cs="Times New Roman"/>
        </w:rPr>
        <w:t xml:space="preserve">. рублей), установленный Правительством Российской Федерации, </w:t>
      </w:r>
      <w:r w:rsidR="00C7000C">
        <w:rPr>
          <w:rFonts w:ascii="Times New Roman" w:hAnsi="Times New Roman" w:cs="Times New Roman"/>
        </w:rPr>
        <w:br/>
      </w:r>
      <w:r w:rsidRPr="00C7000C">
        <w:rPr>
          <w:rFonts w:ascii="Times New Roman" w:hAnsi="Times New Roman" w:cs="Times New Roman"/>
        </w:rPr>
        <w:t xml:space="preserve">в контракте должна быть указана обязанность поставщика (подрядчика, исполнителя) предоставлять информацию </w:t>
      </w:r>
      <w:proofErr w:type="gramStart"/>
      <w:r w:rsidRPr="00C7000C">
        <w:rPr>
          <w:rFonts w:ascii="Times New Roman" w:hAnsi="Times New Roman" w:cs="Times New Roman"/>
        </w:rPr>
        <w:t>о</w:t>
      </w:r>
      <w:proofErr w:type="gramEnd"/>
      <w:r w:rsidRPr="00C7000C">
        <w:rPr>
          <w:rFonts w:ascii="Times New Roman" w:hAnsi="Times New Roman" w:cs="Times New Roman"/>
        </w:rPr>
        <w:t xml:space="preserve">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14:paraId="5EF58236" w14:textId="77777777" w:rsidR="00603742" w:rsidRPr="00C7000C" w:rsidRDefault="00603742" w:rsidP="007467E0">
      <w:pPr>
        <w:spacing w:after="0" w:line="240" w:lineRule="auto"/>
        <w:jc w:val="both"/>
        <w:rPr>
          <w:rFonts w:ascii="Times New Roman" w:hAnsi="Times New Roman" w:cs="Times New Roman"/>
        </w:rPr>
      </w:pPr>
      <w:proofErr w:type="gramStart"/>
      <w:r w:rsidRPr="00C7000C">
        <w:rPr>
          <w:rFonts w:ascii="Times New Roman" w:hAnsi="Times New Roman" w:cs="Times New Roman"/>
        </w:rPr>
        <w:t xml:space="preserve">5 </w:t>
      </w:r>
      <w:r w:rsidR="00C7000C">
        <w:rPr>
          <w:rFonts w:ascii="Times New Roman" w:hAnsi="Times New Roman" w:cs="Times New Roman"/>
        </w:rPr>
        <w:t>-</w:t>
      </w:r>
      <w:r w:rsidRPr="00C7000C">
        <w:rPr>
          <w:rFonts w:ascii="Times New Roman" w:hAnsi="Times New Roman" w:cs="Times New Roman"/>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sidRPr="00C7000C">
        <w:rPr>
          <w:rFonts w:ascii="Times New Roman" w:hAnsi="Times New Roman" w:cs="Times New Roman"/>
        </w:rPr>
        <w:t xml:space="preserve">казанных заявок, за исключением </w:t>
      </w:r>
      <w:r w:rsidRPr="00C7000C">
        <w:rPr>
          <w:rFonts w:ascii="Times New Roman" w:hAnsi="Times New Roman" w:cs="Times New Roman"/>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roofErr w:type="gramEnd"/>
    </w:p>
    <w:p w14:paraId="0B9143F7"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6 </w:t>
      </w:r>
      <w:r w:rsidR="00C7000C">
        <w:rPr>
          <w:rFonts w:ascii="Times New Roman" w:hAnsi="Times New Roman" w:cs="Times New Roman"/>
        </w:rPr>
        <w:t>-</w:t>
      </w:r>
      <w:r w:rsidRPr="00C7000C">
        <w:rPr>
          <w:rFonts w:ascii="Times New Roman" w:hAnsi="Times New Roman" w:cs="Times New Roman"/>
        </w:rPr>
        <w:t xml:space="preserve"> Днем проведения электронного аукциона является рабочий день, следующий за датой </w:t>
      </w:r>
      <w:proofErr w:type="gramStart"/>
      <w:r w:rsidRPr="00C7000C">
        <w:rPr>
          <w:rFonts w:ascii="Times New Roman" w:hAnsi="Times New Roman" w:cs="Times New Roman"/>
        </w:rPr>
        <w:t>окончания срока рассмотрения первых частей заявок</w:t>
      </w:r>
      <w:proofErr w:type="gramEnd"/>
      <w:r w:rsidRPr="00C7000C">
        <w:rPr>
          <w:rFonts w:ascii="Times New Roman" w:hAnsi="Times New Roman" w:cs="Times New Roman"/>
        </w:rPr>
        <w:t xml:space="preserve"> на участие в таком аукционе.</w:t>
      </w:r>
    </w:p>
    <w:p w14:paraId="5EE905E3" w14:textId="77777777" w:rsidR="00603742" w:rsidRPr="00C7000C" w:rsidRDefault="00603742" w:rsidP="007467E0">
      <w:pPr>
        <w:spacing w:after="0" w:line="240" w:lineRule="auto"/>
        <w:jc w:val="both"/>
        <w:rPr>
          <w:rFonts w:ascii="Times New Roman" w:hAnsi="Times New Roman" w:cs="Times New Roman"/>
        </w:rPr>
      </w:pPr>
      <w:r w:rsidRPr="00C7000C">
        <w:rPr>
          <w:rFonts w:ascii="Times New Roman" w:hAnsi="Times New Roman" w:cs="Times New Roman"/>
        </w:rPr>
        <w:t xml:space="preserve">7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w:t>
      </w:r>
      <w:r w:rsidR="00D74E89" w:rsidRPr="00C7000C">
        <w:rPr>
          <w:rFonts w:ascii="Times New Roman" w:hAnsi="Times New Roman" w:cs="Times New Roman"/>
        </w:rPr>
        <w:t xml:space="preserve">ов малого предпринимательства и </w:t>
      </w:r>
      <w:r w:rsidRPr="00C7000C">
        <w:rPr>
          <w:rFonts w:ascii="Times New Roman" w:hAnsi="Times New Roman" w:cs="Times New Roman"/>
        </w:rPr>
        <w:t xml:space="preserve">социально ориентированных некоммерческих организаций в соответствии со статьей 30 Федерального закона </w:t>
      </w:r>
      <w:r w:rsidR="00C7000C">
        <w:rPr>
          <w:rFonts w:ascii="Times New Roman" w:hAnsi="Times New Roman" w:cs="Times New Roman"/>
        </w:rPr>
        <w:br/>
      </w:r>
      <w:r w:rsidRPr="00C7000C">
        <w:rPr>
          <w:rFonts w:ascii="Times New Roman" w:hAnsi="Times New Roman" w:cs="Times New Roman"/>
        </w:rPr>
        <w:t xml:space="preserve">о контрактной системе устанавливаемый размер обеспечения заявки должен составлять от 0,5 до 1% начальной (максимальной) цены контракта. </w:t>
      </w:r>
      <w:proofErr w:type="gramStart"/>
      <w:r w:rsidRPr="00C7000C">
        <w:rPr>
          <w:rFonts w:ascii="Times New Roman" w:hAnsi="Times New Roman" w:cs="Times New Roman"/>
        </w:rPr>
        <w:t xml:space="preserve">В соответствии с пунктом 16 статьи 44 Федерального закона </w:t>
      </w:r>
      <w:r w:rsidR="002E5DED">
        <w:rPr>
          <w:rFonts w:ascii="Times New Roman" w:hAnsi="Times New Roman" w:cs="Times New Roman"/>
        </w:rPr>
        <w:br/>
      </w:r>
      <w:r w:rsidRPr="00C7000C">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12.04.2018 № 439 </w:t>
      </w:r>
      <w:r w:rsidR="002E5DED">
        <w:rPr>
          <w:rFonts w:ascii="Times New Roman" w:hAnsi="Times New Roman" w:cs="Times New Roman"/>
        </w:rPr>
        <w:br/>
      </w:r>
      <w:r w:rsidRPr="00C7000C">
        <w:rPr>
          <w:rFonts w:ascii="Times New Roman" w:hAnsi="Times New Roman" w:cs="Times New Roman"/>
        </w:rPr>
        <w:t>«Об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roofErr w:type="gramEnd"/>
    </w:p>
    <w:p w14:paraId="2C93C748" w14:textId="77777777" w:rsidR="00603742" w:rsidRPr="00C7000C" w:rsidRDefault="00603742" w:rsidP="007467E0">
      <w:pPr>
        <w:spacing w:after="0" w:line="240" w:lineRule="auto"/>
        <w:jc w:val="both"/>
        <w:rPr>
          <w:rFonts w:ascii="Times New Roman" w:hAnsi="Times New Roman" w:cs="Times New Roman"/>
        </w:rPr>
      </w:pPr>
      <w:proofErr w:type="gramStart"/>
      <w:r w:rsidRPr="00C7000C">
        <w:rPr>
          <w:rFonts w:ascii="Times New Roman" w:hAnsi="Times New Roman" w:cs="Times New Roman"/>
        </w:rPr>
        <w:t xml:space="preserve">8 </w:t>
      </w:r>
      <w:r w:rsidR="00C7000C">
        <w:rPr>
          <w:rFonts w:ascii="Times New Roman" w:hAnsi="Times New Roman" w:cs="Times New Roman"/>
        </w:rPr>
        <w:t>-</w:t>
      </w:r>
      <w:r w:rsidRPr="00C7000C">
        <w:rPr>
          <w:rFonts w:ascii="Times New Roman" w:hAnsi="Times New Roman" w:cs="Times New Roman"/>
        </w:rPr>
        <w:t xml:space="preserve"> Если при проведении конкурса или аукциона начальная (максимальная) цена контракта</w:t>
      </w:r>
      <w:r w:rsidR="00C7000C">
        <w:rPr>
          <w:rFonts w:ascii="Times New Roman" w:hAnsi="Times New Roman" w:cs="Times New Roman"/>
        </w:rPr>
        <w:t xml:space="preserve"> </w:t>
      </w:r>
      <w:r w:rsidRPr="00C7000C">
        <w:rPr>
          <w:rFonts w:ascii="Times New Roman" w:hAnsi="Times New Roman" w:cs="Times New Roman"/>
        </w:rPr>
        <w:t xml:space="preserve">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w:t>
      </w:r>
      <w:r w:rsidR="00C7000C">
        <w:rPr>
          <w:rFonts w:ascii="Times New Roman" w:hAnsi="Times New Roman" w:cs="Times New Roman"/>
        </w:rPr>
        <w:br/>
      </w:r>
      <w:r w:rsidRPr="00C7000C">
        <w:rPr>
          <w:rFonts w:ascii="Times New Roman" w:hAnsi="Times New Roman" w:cs="Times New Roman"/>
        </w:rPr>
        <w:t>и более процентов ниже начальной суммы цен указанных единиц</w:t>
      </w:r>
      <w:proofErr w:type="gramEnd"/>
      <w:r w:rsidRPr="00C7000C">
        <w:rPr>
          <w:rFonts w:ascii="Times New Roman" w:hAnsi="Times New Roman" w:cs="Times New Roman"/>
        </w:rPr>
        <w:t xml:space="preserve">, контракт заключается только после </w:t>
      </w:r>
      <w:r w:rsidRPr="00C7000C">
        <w:rPr>
          <w:rFonts w:ascii="Times New Roman" w:hAnsi="Times New Roman" w:cs="Times New Roman"/>
        </w:rPr>
        <w:lastRenderedPageBreak/>
        <w:t xml:space="preserve">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 </w:t>
      </w:r>
      <w:proofErr w:type="gramStart"/>
      <w:r w:rsidRPr="00C7000C">
        <w:rPr>
          <w:rFonts w:ascii="Times New Roman" w:hAnsi="Times New Roman" w:cs="Times New Roman"/>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w:t>
      </w:r>
      <w:proofErr w:type="gramEnd"/>
      <w:r w:rsidRPr="00C7000C">
        <w:rPr>
          <w:rFonts w:ascii="Times New Roman" w:hAnsi="Times New Roman" w:cs="Times New Roman"/>
        </w:rPr>
        <w:t xml:space="preserve"> </w:t>
      </w:r>
      <w:proofErr w:type="gramStart"/>
      <w:r w:rsidRPr="00C7000C">
        <w:rPr>
          <w:rFonts w:ascii="Times New Roman" w:hAnsi="Times New Roman" w:cs="Times New Roman"/>
        </w:rPr>
        <w:t>заключается только после предоставления таким участником обеспечения исполнения контракта в размере, указанном в ч.1</w:t>
      </w:r>
      <w:r w:rsidR="008C50AC" w:rsidRPr="00C7000C">
        <w:rPr>
          <w:rFonts w:ascii="Times New Roman" w:hAnsi="Times New Roman" w:cs="Times New Roman"/>
        </w:rPr>
        <w:t xml:space="preserve"> ст.37 Федерального закона, или </w:t>
      </w:r>
      <w:r w:rsidRPr="00C7000C">
        <w:rPr>
          <w:rFonts w:ascii="Times New Roman" w:hAnsi="Times New Roman" w:cs="Times New Roman"/>
        </w:rPr>
        <w:t>информации, подтверждающей добросовестность такого участ</w:t>
      </w:r>
      <w:r w:rsidR="008C50AC" w:rsidRPr="00C7000C">
        <w:rPr>
          <w:rFonts w:ascii="Times New Roman" w:hAnsi="Times New Roman" w:cs="Times New Roman"/>
        </w:rPr>
        <w:t xml:space="preserve">ника в соответствии с ч.3 ст.37 </w:t>
      </w:r>
      <w:r w:rsidRPr="00C7000C">
        <w:rPr>
          <w:rFonts w:ascii="Times New Roman" w:hAnsi="Times New Roman" w:cs="Times New Roman"/>
        </w:rPr>
        <w:t>Федерального закона,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14:paraId="3C50EBA0" w14:textId="70DEBACC" w:rsidR="00012B6D" w:rsidRPr="00C7000C" w:rsidRDefault="00603742" w:rsidP="007467E0">
      <w:pPr>
        <w:spacing w:after="0" w:line="240" w:lineRule="auto"/>
        <w:jc w:val="both"/>
        <w:rPr>
          <w:rFonts w:ascii="Times New Roman" w:hAnsi="Times New Roman" w:cs="Times New Roman"/>
        </w:rPr>
      </w:pPr>
      <w:proofErr w:type="gramStart"/>
      <w:r w:rsidRPr="00C7000C">
        <w:rPr>
          <w:rFonts w:ascii="Times New Roman" w:hAnsi="Times New Roman" w:cs="Times New Roman"/>
        </w:rPr>
        <w:t xml:space="preserve">9 </w:t>
      </w:r>
      <w:r w:rsidR="00C7000C">
        <w:rPr>
          <w:rFonts w:ascii="Times New Roman" w:hAnsi="Times New Roman" w:cs="Times New Roman"/>
        </w:rPr>
        <w:t>-</w:t>
      </w:r>
      <w:r w:rsidRPr="00C7000C">
        <w:rPr>
          <w:rFonts w:ascii="Times New Roman" w:hAnsi="Times New Roman" w:cs="Times New Roman"/>
        </w:rPr>
        <w:t xml:space="preserve"> В случае, если закупка осуществляется среди субъектов малого предпринимательства и</w:t>
      </w:r>
      <w:r w:rsidR="00850F0A" w:rsidRPr="00C7000C">
        <w:rPr>
          <w:rFonts w:ascii="Times New Roman" w:hAnsi="Times New Roman" w:cs="Times New Roman"/>
        </w:rPr>
        <w:t xml:space="preserve"> С</w:t>
      </w:r>
      <w:r w:rsidRPr="00C7000C">
        <w:rPr>
          <w:rFonts w:ascii="Times New Roman" w:hAnsi="Times New Roman" w:cs="Times New Roman"/>
        </w:rPr>
        <w:t>оциально</w:t>
      </w:r>
      <w:r w:rsidR="00850F0A" w:rsidRPr="00C7000C">
        <w:rPr>
          <w:rFonts w:ascii="Times New Roman" w:hAnsi="Times New Roman" w:cs="Times New Roman"/>
        </w:rPr>
        <w:t>-</w:t>
      </w:r>
      <w:r w:rsidRPr="00C7000C">
        <w:rPr>
          <w:rFonts w:ascii="Times New Roman" w:hAnsi="Times New Roman" w:cs="Times New Roman"/>
        </w:rPr>
        <w:t xml:space="preserve">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w:t>
      </w:r>
      <w:r w:rsidR="00814438">
        <w:rPr>
          <w:rFonts w:ascii="Times New Roman" w:hAnsi="Times New Roman" w:cs="Times New Roman"/>
        </w:rPr>
        <w:br/>
      </w:r>
      <w:r w:rsidRPr="00C7000C">
        <w:rPr>
          <w:rFonts w:ascii="Times New Roman" w:hAnsi="Times New Roman" w:cs="Times New Roman"/>
        </w:rPr>
        <w:t xml:space="preserve">37 Закона о контрактной системе, устанавливается от цены, по которой в соответствии с Законом </w:t>
      </w:r>
      <w:r w:rsidR="00C7000C">
        <w:rPr>
          <w:rFonts w:ascii="Times New Roman" w:hAnsi="Times New Roman" w:cs="Times New Roman"/>
        </w:rPr>
        <w:br/>
      </w:r>
      <w:r w:rsidRPr="00C7000C">
        <w:rPr>
          <w:rFonts w:ascii="Times New Roman" w:hAnsi="Times New Roman" w:cs="Times New Roman"/>
        </w:rPr>
        <w:t>о контрактной системе заключается контракт, но не может составлять менее чем</w:t>
      </w:r>
      <w:proofErr w:type="gramEnd"/>
      <w:r w:rsidRPr="00C7000C">
        <w:rPr>
          <w:rFonts w:ascii="Times New Roman" w:hAnsi="Times New Roman" w:cs="Times New Roman"/>
        </w:rPr>
        <w:t xml:space="preserve"> размер аванса.</w:t>
      </w:r>
    </w:p>
    <w:p w14:paraId="076C2422" w14:textId="77777777" w:rsidR="00C15BB9" w:rsidRPr="0074712F" w:rsidRDefault="00C15BB9" w:rsidP="007467E0">
      <w:pPr>
        <w:spacing w:after="0" w:line="240" w:lineRule="auto"/>
        <w:jc w:val="right"/>
        <w:rPr>
          <w:rFonts w:ascii="Times New Roman" w:hAnsi="Times New Roman" w:cs="Times New Roman"/>
          <w:sz w:val="24"/>
          <w:szCs w:val="24"/>
        </w:rPr>
        <w:sectPr w:rsidR="00C15BB9" w:rsidRPr="0074712F" w:rsidSect="00B72F46">
          <w:pgSz w:w="11906" w:h="16838"/>
          <w:pgMar w:top="1000" w:right="566" w:bottom="567" w:left="1134" w:header="567" w:footer="424" w:gutter="0"/>
          <w:cols w:space="708"/>
          <w:docGrid w:linePitch="360"/>
        </w:sectPr>
      </w:pPr>
    </w:p>
    <w:p w14:paraId="5AB2D902" w14:textId="77777777" w:rsidR="002E7B62" w:rsidRPr="0074712F" w:rsidRDefault="002E7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Приложение 1</w:t>
      </w:r>
    </w:p>
    <w:p w14:paraId="1A3C0575" w14:textId="77777777" w:rsidR="00357CB1" w:rsidRPr="0074712F" w:rsidRDefault="00357CB1" w:rsidP="007467E0">
      <w:pPr>
        <w:spacing w:after="0" w:line="240" w:lineRule="auto"/>
        <w:jc w:val="center"/>
        <w:rPr>
          <w:rFonts w:ascii="Times New Roman" w:hAnsi="Times New Roman" w:cs="Times New Roman"/>
          <w:sz w:val="24"/>
          <w:szCs w:val="24"/>
        </w:rPr>
      </w:pPr>
    </w:p>
    <w:p w14:paraId="0BAA2A48" w14:textId="77777777" w:rsidR="00357CB1" w:rsidRPr="0074712F" w:rsidRDefault="00357CB1" w:rsidP="007467E0">
      <w:pPr>
        <w:spacing w:after="0" w:line="240" w:lineRule="auto"/>
        <w:jc w:val="center"/>
        <w:rPr>
          <w:rFonts w:ascii="Times New Roman" w:hAnsi="Times New Roman" w:cs="Times New Roman"/>
          <w:sz w:val="24"/>
          <w:szCs w:val="24"/>
        </w:rPr>
      </w:pPr>
    </w:p>
    <w:p w14:paraId="1A24B84B" w14:textId="77777777" w:rsidR="002E7B62" w:rsidRPr="0074712F" w:rsidRDefault="002E7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Форма 1. РЕКОМЕНДУЕМАЯ ФОРМА СОГЛАСИЯ УЧАСТНИКА РАЗМЕЩЕНИЯ ЗАКУПКИ НА ПОСТАВКУ ТОВАРОВ, ВЫПОЛНЕНИЯ РАБОТ, ОКАЗАНИЯ УСЛУГ.</w:t>
      </w:r>
    </w:p>
    <w:p w14:paraId="0DBEC833" w14:textId="77777777" w:rsidR="00B521F3" w:rsidRPr="0074712F" w:rsidRDefault="00B521F3" w:rsidP="007467E0">
      <w:pPr>
        <w:spacing w:after="0" w:line="240" w:lineRule="auto"/>
        <w:jc w:val="both"/>
        <w:rPr>
          <w:rFonts w:ascii="Times New Roman" w:hAnsi="Times New Roman" w:cs="Times New Roman"/>
          <w:sz w:val="24"/>
          <w:szCs w:val="24"/>
        </w:rPr>
      </w:pPr>
    </w:p>
    <w:p w14:paraId="6B1313C8" w14:textId="77777777" w:rsidR="00B521F3" w:rsidRPr="0074712F" w:rsidRDefault="00B521F3" w:rsidP="007467E0">
      <w:pPr>
        <w:spacing w:after="0" w:line="240" w:lineRule="auto"/>
        <w:jc w:val="both"/>
        <w:rPr>
          <w:rFonts w:ascii="Times New Roman" w:hAnsi="Times New Roman" w:cs="Times New Roman"/>
          <w:sz w:val="24"/>
          <w:szCs w:val="24"/>
        </w:rPr>
      </w:pPr>
    </w:p>
    <w:p w14:paraId="55EAD5E4"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002E7B62" w:rsidRPr="0074712F">
        <w:rPr>
          <w:rFonts w:ascii="Times New Roman" w:hAnsi="Times New Roman" w:cs="Times New Roman"/>
          <w:sz w:val="24"/>
          <w:szCs w:val="24"/>
        </w:rPr>
        <w:t>Настоящим организация/физическое лицо, сведения о которо</w:t>
      </w:r>
      <w:proofErr w:type="gramStart"/>
      <w:r w:rsidR="002E7B62" w:rsidRPr="0074712F">
        <w:rPr>
          <w:rFonts w:ascii="Times New Roman" w:hAnsi="Times New Roman" w:cs="Times New Roman"/>
          <w:sz w:val="24"/>
          <w:szCs w:val="24"/>
        </w:rPr>
        <w:t>й(</w:t>
      </w:r>
      <w:proofErr w:type="gramEnd"/>
      <w:r w:rsidR="002E7B62" w:rsidRPr="0074712F">
        <w:rPr>
          <w:rFonts w:ascii="Times New Roman" w:hAnsi="Times New Roman" w:cs="Times New Roman"/>
          <w:sz w:val="24"/>
          <w:szCs w:val="24"/>
        </w:rPr>
        <w:t>ом) указаны во второй части заявки</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sidRPr="0074712F">
        <w:rPr>
          <w:rFonts w:ascii="Times New Roman" w:hAnsi="Times New Roman" w:cs="Times New Roman"/>
          <w:sz w:val="24"/>
          <w:szCs w:val="24"/>
        </w:rPr>
        <w:t xml:space="preserve"> </w:t>
      </w:r>
      <w:r w:rsidR="002E7B62" w:rsidRPr="0074712F">
        <w:rPr>
          <w:rFonts w:ascii="Times New Roman" w:hAnsi="Times New Roman" w:cs="Times New Roman"/>
          <w:sz w:val="24"/>
          <w:szCs w:val="24"/>
        </w:rPr>
        <w:t>на</w:t>
      </w:r>
    </w:p>
    <w:p w14:paraId="2D1C7DF2" w14:textId="77777777"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r w:rsidR="00B521F3" w:rsidRPr="0074712F">
        <w:rPr>
          <w:rFonts w:ascii="Times New Roman" w:hAnsi="Times New Roman" w:cs="Times New Roman"/>
          <w:sz w:val="24"/>
          <w:szCs w:val="24"/>
        </w:rPr>
        <w:t>_____________________</w:t>
      </w:r>
      <w:r w:rsidRPr="0074712F">
        <w:rPr>
          <w:rFonts w:ascii="Times New Roman" w:hAnsi="Times New Roman" w:cs="Times New Roman"/>
          <w:sz w:val="24"/>
          <w:szCs w:val="24"/>
        </w:rPr>
        <w:t>______________</w:t>
      </w:r>
      <w:r w:rsidR="00B521F3" w:rsidRPr="0074712F">
        <w:rPr>
          <w:rFonts w:ascii="Times New Roman" w:hAnsi="Times New Roman" w:cs="Times New Roman"/>
          <w:sz w:val="24"/>
          <w:szCs w:val="24"/>
        </w:rPr>
        <w:t>_______</w:t>
      </w:r>
      <w:r w:rsidRPr="0074712F">
        <w:rPr>
          <w:rFonts w:ascii="Times New Roman" w:hAnsi="Times New Roman" w:cs="Times New Roman"/>
          <w:sz w:val="24"/>
          <w:szCs w:val="24"/>
        </w:rPr>
        <w:t>________________________________________</w:t>
      </w:r>
    </w:p>
    <w:p w14:paraId="391878E4"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ab/>
      </w:r>
      <w:r w:rsidRPr="0074712F">
        <w:rPr>
          <w:rFonts w:ascii="Times New Roman" w:hAnsi="Times New Roman" w:cs="Times New Roman"/>
          <w:sz w:val="24"/>
          <w:szCs w:val="24"/>
        </w:rPr>
        <w:tab/>
      </w:r>
      <w:r w:rsidRPr="0074712F">
        <w:rPr>
          <w:rFonts w:ascii="Times New Roman" w:hAnsi="Times New Roman" w:cs="Times New Roman"/>
          <w:sz w:val="24"/>
          <w:szCs w:val="24"/>
        </w:rPr>
        <w:tab/>
      </w:r>
      <w:r w:rsidR="002E7B62" w:rsidRPr="0074712F">
        <w:rPr>
          <w:rFonts w:ascii="Times New Roman" w:hAnsi="Times New Roman" w:cs="Times New Roman"/>
          <w:sz w:val="24"/>
          <w:szCs w:val="24"/>
        </w:rPr>
        <w:t>(указывается наименование аукциона в электронной форме)</w:t>
      </w:r>
    </w:p>
    <w:p w14:paraId="7AE2A3B5" w14:textId="77777777" w:rsidR="00B521F3"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
    <w:p w14:paraId="63AF51A2" w14:textId="77777777" w:rsidR="002E7B62" w:rsidRPr="0074712F" w:rsidRDefault="002E7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(реестровый номер</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закупки ___________________),</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условиях, предусмотренных указанной документацией аукциона</w:t>
      </w:r>
      <w:r w:rsidR="00B521F3" w:rsidRPr="0074712F">
        <w:rPr>
          <w:rFonts w:ascii="Times New Roman" w:hAnsi="Times New Roman" w:cs="Times New Roman"/>
          <w:sz w:val="24"/>
          <w:szCs w:val="24"/>
        </w:rPr>
        <w:t xml:space="preserve"> </w:t>
      </w:r>
      <w:r w:rsidRPr="0074712F">
        <w:rPr>
          <w:rFonts w:ascii="Times New Roman" w:hAnsi="Times New Roman" w:cs="Times New Roman"/>
          <w:sz w:val="24"/>
          <w:szCs w:val="24"/>
        </w:rPr>
        <w:t>в электронной форме.</w:t>
      </w:r>
    </w:p>
    <w:p w14:paraId="57DBAFDB" w14:textId="77777777" w:rsidR="00B521F3" w:rsidRPr="0074712F" w:rsidRDefault="00B521F3" w:rsidP="007467E0">
      <w:pPr>
        <w:spacing w:after="0" w:line="240" w:lineRule="auto"/>
        <w:jc w:val="both"/>
        <w:rPr>
          <w:rFonts w:ascii="Times New Roman" w:hAnsi="Times New Roman" w:cs="Times New Roman"/>
          <w:sz w:val="24"/>
          <w:szCs w:val="24"/>
        </w:rPr>
      </w:pPr>
    </w:p>
    <w:p w14:paraId="21F65601" w14:textId="77777777" w:rsidR="00B521F3" w:rsidRPr="0074712F" w:rsidRDefault="00B521F3" w:rsidP="007467E0">
      <w:pPr>
        <w:spacing w:after="0" w:line="240" w:lineRule="auto"/>
        <w:jc w:val="both"/>
        <w:rPr>
          <w:rFonts w:ascii="Times New Roman" w:hAnsi="Times New Roman" w:cs="Times New Roman"/>
          <w:sz w:val="24"/>
          <w:szCs w:val="24"/>
        </w:rPr>
      </w:pPr>
    </w:p>
    <w:p w14:paraId="024E17FE" w14:textId="77777777" w:rsidR="00B521F3" w:rsidRPr="0074712F" w:rsidRDefault="00B521F3" w:rsidP="007467E0">
      <w:pPr>
        <w:spacing w:after="0" w:line="240" w:lineRule="auto"/>
        <w:jc w:val="both"/>
        <w:rPr>
          <w:rFonts w:ascii="Times New Roman" w:hAnsi="Times New Roman" w:cs="Times New Roman"/>
          <w:sz w:val="24"/>
          <w:szCs w:val="24"/>
        </w:rPr>
      </w:pPr>
    </w:p>
    <w:p w14:paraId="08FB2486" w14:textId="77777777" w:rsidR="00B521F3" w:rsidRPr="0074712F" w:rsidRDefault="00B521F3" w:rsidP="007467E0">
      <w:pPr>
        <w:spacing w:after="0" w:line="240" w:lineRule="auto"/>
        <w:jc w:val="both"/>
        <w:rPr>
          <w:rFonts w:ascii="Times New Roman" w:hAnsi="Times New Roman" w:cs="Times New Roman"/>
          <w:sz w:val="24"/>
          <w:szCs w:val="24"/>
        </w:rPr>
      </w:pPr>
    </w:p>
    <w:p w14:paraId="25B4D378" w14:textId="77777777" w:rsidR="00B521F3" w:rsidRPr="0074712F" w:rsidRDefault="00B521F3" w:rsidP="007467E0">
      <w:pPr>
        <w:spacing w:after="0" w:line="240" w:lineRule="auto"/>
        <w:jc w:val="both"/>
        <w:rPr>
          <w:rFonts w:ascii="Times New Roman" w:hAnsi="Times New Roman" w:cs="Times New Roman"/>
          <w:sz w:val="24"/>
          <w:szCs w:val="24"/>
        </w:rPr>
      </w:pPr>
    </w:p>
    <w:p w14:paraId="25216233" w14:textId="77777777" w:rsidR="00B9555D" w:rsidRPr="0074712F" w:rsidRDefault="00B9555D" w:rsidP="007467E0">
      <w:pPr>
        <w:spacing w:after="0" w:line="240" w:lineRule="auto"/>
        <w:jc w:val="both"/>
        <w:rPr>
          <w:rFonts w:ascii="Times New Roman" w:hAnsi="Times New Roman" w:cs="Times New Roman"/>
          <w:sz w:val="24"/>
          <w:szCs w:val="24"/>
        </w:rPr>
      </w:pPr>
    </w:p>
    <w:p w14:paraId="0CC1114A" w14:textId="77777777" w:rsidR="00B521F3" w:rsidRPr="0074712F" w:rsidRDefault="00B521F3" w:rsidP="007467E0">
      <w:pPr>
        <w:spacing w:after="0" w:line="240" w:lineRule="auto"/>
        <w:jc w:val="both"/>
        <w:rPr>
          <w:rFonts w:ascii="Times New Roman" w:hAnsi="Times New Roman" w:cs="Times New Roman"/>
          <w:sz w:val="24"/>
          <w:szCs w:val="24"/>
        </w:rPr>
      </w:pPr>
    </w:p>
    <w:p w14:paraId="65C0FC0A" w14:textId="77777777" w:rsidR="00B521F3" w:rsidRPr="0074712F" w:rsidRDefault="00B521F3" w:rsidP="007467E0">
      <w:pPr>
        <w:spacing w:after="0" w:line="240" w:lineRule="auto"/>
        <w:jc w:val="both"/>
        <w:rPr>
          <w:rFonts w:ascii="Times New Roman" w:hAnsi="Times New Roman" w:cs="Times New Roman"/>
          <w:sz w:val="24"/>
          <w:szCs w:val="24"/>
        </w:rPr>
      </w:pPr>
    </w:p>
    <w:p w14:paraId="3791FE03" w14:textId="77777777" w:rsidR="00F07819" w:rsidRPr="0074712F" w:rsidRDefault="00F07819" w:rsidP="007467E0">
      <w:pPr>
        <w:spacing w:after="0" w:line="240" w:lineRule="auto"/>
        <w:rPr>
          <w:rFonts w:ascii="Times New Roman" w:hAnsi="Times New Roman" w:cs="Times New Roman"/>
          <w:sz w:val="24"/>
          <w:szCs w:val="24"/>
        </w:rPr>
        <w:sectPr w:rsidR="00F07819" w:rsidRPr="0074712F" w:rsidSect="00E460AC">
          <w:pgSz w:w="11906" w:h="16838"/>
          <w:pgMar w:top="567" w:right="566" w:bottom="567" w:left="1134" w:header="709" w:footer="397" w:gutter="0"/>
          <w:cols w:space="708"/>
          <w:docGrid w:linePitch="360"/>
        </w:sectPr>
      </w:pPr>
    </w:p>
    <w:p w14:paraId="76CA8A4F" w14:textId="77777777" w:rsidR="00A55889" w:rsidRPr="0074712F" w:rsidRDefault="005140F6" w:rsidP="007467E0">
      <w:pPr>
        <w:keepNext/>
        <w:keepLines/>
        <w:spacing w:after="0" w:line="240" w:lineRule="auto"/>
        <w:jc w:val="right"/>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 2</w:t>
      </w:r>
    </w:p>
    <w:p w14:paraId="5328F501" w14:textId="77777777" w:rsidR="00767852" w:rsidRPr="0074712F" w:rsidRDefault="00767852" w:rsidP="007467E0">
      <w:pPr>
        <w:keepNext/>
        <w:keepLines/>
        <w:spacing w:after="0" w:line="240" w:lineRule="auto"/>
        <w:jc w:val="right"/>
        <w:outlineLvl w:val="0"/>
        <w:rPr>
          <w:rFonts w:ascii="Times New Roman" w:eastAsia="Times New Roman" w:hAnsi="Times New Roman" w:cs="Times New Roman"/>
          <w:b/>
          <w:sz w:val="24"/>
          <w:szCs w:val="24"/>
          <w:lang w:eastAsia="ru-RU"/>
        </w:rPr>
      </w:pPr>
    </w:p>
    <w:p w14:paraId="654C0E63" w14:textId="77777777" w:rsidR="00561317" w:rsidRDefault="00A55889" w:rsidP="007467E0">
      <w:pPr>
        <w:keepNext/>
        <w:keepLines/>
        <w:spacing w:after="0" w:line="240" w:lineRule="auto"/>
        <w:jc w:val="center"/>
        <w:outlineLvl w:val="0"/>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t xml:space="preserve">Форма 2. </w:t>
      </w:r>
      <w:r w:rsidR="00561317" w:rsidRPr="0074712F">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представление которых предусмотрено документацией электронного аукциона</w:t>
      </w:r>
    </w:p>
    <w:p w14:paraId="31D0E2CD" w14:textId="77777777" w:rsidR="003104A1" w:rsidRDefault="003104A1" w:rsidP="007467E0">
      <w:pPr>
        <w:keepNext/>
        <w:keepLines/>
        <w:spacing w:after="0" w:line="240" w:lineRule="auto"/>
        <w:jc w:val="center"/>
        <w:outlineLvl w:val="0"/>
        <w:rPr>
          <w:rFonts w:ascii="Times New Roman" w:eastAsia="Times New Roman" w:hAnsi="Times New Roman" w:cs="Times New Roman"/>
          <w:b/>
          <w:sz w:val="24"/>
          <w:szCs w:val="24"/>
          <w:lang w:eastAsia="ru-RU"/>
        </w:rPr>
      </w:pPr>
    </w:p>
    <w:p w14:paraId="63ED054D" w14:textId="16B9ABA6" w:rsidR="00EC63E8" w:rsidRDefault="00D7743F" w:rsidP="00F32DDE">
      <w:pPr>
        <w:spacing w:after="0" w:line="240" w:lineRule="auto"/>
        <w:jc w:val="center"/>
        <w:rPr>
          <w:rFonts w:ascii="Times New Roman" w:eastAsia="Calibri" w:hAnsi="Times New Roman" w:cs="Times New Roman"/>
          <w:sz w:val="24"/>
          <w:szCs w:val="20"/>
        </w:rPr>
      </w:pPr>
      <w:r w:rsidRPr="00D7743F">
        <w:rPr>
          <w:rFonts w:ascii="Times New Roman" w:eastAsia="Calibri" w:hAnsi="Times New Roman" w:cs="Times New Roman"/>
          <w:sz w:val="24"/>
          <w:szCs w:val="20"/>
        </w:rPr>
        <w:t>Весь товар по своим функциональным и техническим характеристикам должен соответствовать нижеперечисленным требованиям</w:t>
      </w:r>
      <w:r w:rsidR="007846D3">
        <w:rPr>
          <w:rFonts w:ascii="Times New Roman" w:eastAsia="Calibri" w:hAnsi="Times New Roman" w:cs="Times New Roman"/>
          <w:sz w:val="24"/>
          <w:szCs w:val="20"/>
        </w:rPr>
        <w:br/>
      </w:r>
      <w:r w:rsidR="00F32DDE">
        <w:rPr>
          <w:rFonts w:ascii="Times New Roman" w:eastAsia="Calibri" w:hAnsi="Times New Roman" w:cs="Times New Roman"/>
          <w:sz w:val="24"/>
          <w:szCs w:val="20"/>
        </w:rPr>
        <w:t>или превосходить их</w:t>
      </w:r>
    </w:p>
    <w:p w14:paraId="3E3C961C" w14:textId="77777777" w:rsidR="002B2A4A" w:rsidRDefault="002B2A4A" w:rsidP="00F32DDE">
      <w:pPr>
        <w:spacing w:after="0" w:line="240" w:lineRule="auto"/>
        <w:jc w:val="center"/>
        <w:rPr>
          <w:rFonts w:ascii="Times New Roman" w:eastAsia="Calibri" w:hAnsi="Times New Roman" w:cs="Times New Roman"/>
          <w:sz w:val="24"/>
          <w:szCs w:val="20"/>
        </w:rPr>
      </w:pP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2268"/>
        <w:gridCol w:w="1914"/>
        <w:gridCol w:w="3472"/>
        <w:gridCol w:w="2799"/>
        <w:gridCol w:w="1879"/>
        <w:gridCol w:w="2016"/>
      </w:tblGrid>
      <w:tr w:rsidR="005255E7" w:rsidRPr="006F5E3D" w14:paraId="514D43C4" w14:textId="77777777" w:rsidTr="002B2A4A">
        <w:trPr>
          <w:trHeight w:val="1044"/>
          <w:jc w:val="center"/>
        </w:trPr>
        <w:tc>
          <w:tcPr>
            <w:tcW w:w="667" w:type="dxa"/>
            <w:vMerge w:val="restart"/>
            <w:tcBorders>
              <w:top w:val="single" w:sz="4" w:space="0" w:color="auto"/>
              <w:left w:val="single" w:sz="4" w:space="0" w:color="auto"/>
              <w:bottom w:val="single" w:sz="4" w:space="0" w:color="auto"/>
              <w:right w:val="single" w:sz="4" w:space="0" w:color="auto"/>
            </w:tcBorders>
            <w:vAlign w:val="center"/>
          </w:tcPr>
          <w:p w14:paraId="7CF13ED4"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 xml:space="preserve">№ </w:t>
            </w:r>
            <w:proofErr w:type="gramStart"/>
            <w:r w:rsidRPr="006F5E3D">
              <w:rPr>
                <w:rFonts w:ascii="Times New Roman" w:hAnsi="Times New Roman" w:cs="Times New Roman"/>
                <w:b/>
                <w:sz w:val="24"/>
                <w:szCs w:val="24"/>
              </w:rPr>
              <w:t>п</w:t>
            </w:r>
            <w:proofErr w:type="gramEnd"/>
            <w:r w:rsidRPr="006F5E3D">
              <w:rPr>
                <w:rFonts w:ascii="Times New Roman" w:hAnsi="Times New Roman" w:cs="Times New Roman"/>
                <w:b/>
                <w:sz w:val="24"/>
                <w:szCs w:val="24"/>
              </w:rPr>
              <w:t>/п</w:t>
            </w:r>
          </w:p>
        </w:tc>
        <w:tc>
          <w:tcPr>
            <w:tcW w:w="2268" w:type="dxa"/>
            <w:vMerge w:val="restart"/>
            <w:tcBorders>
              <w:top w:val="single" w:sz="4" w:space="0" w:color="auto"/>
              <w:left w:val="single" w:sz="4" w:space="0" w:color="auto"/>
              <w:right w:val="single" w:sz="4" w:space="0" w:color="auto"/>
            </w:tcBorders>
            <w:vAlign w:val="center"/>
          </w:tcPr>
          <w:p w14:paraId="4E0445F9"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Наименование товара</w:t>
            </w:r>
          </w:p>
        </w:tc>
        <w:tc>
          <w:tcPr>
            <w:tcW w:w="1914" w:type="dxa"/>
            <w:vMerge w:val="restart"/>
            <w:tcBorders>
              <w:top w:val="single" w:sz="4" w:space="0" w:color="auto"/>
              <w:left w:val="single" w:sz="4" w:space="0" w:color="auto"/>
              <w:bottom w:val="single" w:sz="4" w:space="0" w:color="auto"/>
              <w:right w:val="single" w:sz="4" w:space="0" w:color="auto"/>
            </w:tcBorders>
            <w:vAlign w:val="center"/>
          </w:tcPr>
          <w:p w14:paraId="14FD3E25" w14:textId="77777777" w:rsidR="005255E7" w:rsidRPr="006F5E3D" w:rsidRDefault="005255E7" w:rsidP="00A475BB">
            <w:pPr>
              <w:spacing w:after="0" w:line="240" w:lineRule="auto"/>
              <w:jc w:val="center"/>
              <w:rPr>
                <w:rFonts w:ascii="Times New Roman" w:hAnsi="Times New Roman" w:cs="Times New Roman"/>
                <w:sz w:val="24"/>
                <w:szCs w:val="24"/>
              </w:rPr>
            </w:pPr>
            <w:r w:rsidRPr="006F5E3D">
              <w:rPr>
                <w:rFonts w:ascii="Times New Roman" w:hAnsi="Times New Roman" w:cs="Times New Roman"/>
                <w:b/>
                <w:bCs/>
                <w:sz w:val="24"/>
                <w:szCs w:val="24"/>
              </w:rPr>
              <w:t>Указание</w:t>
            </w:r>
            <w:r>
              <w:rPr>
                <w:rFonts w:ascii="Times New Roman" w:hAnsi="Times New Roman"/>
                <w:b/>
                <w:bCs/>
                <w:sz w:val="24"/>
                <w:szCs w:val="24"/>
              </w:rPr>
              <w:t xml:space="preserve"> </w:t>
            </w:r>
            <w:proofErr w:type="gramStart"/>
            <w:r w:rsidRPr="006F5E3D">
              <w:rPr>
                <w:rFonts w:ascii="Times New Roman" w:hAnsi="Times New Roman" w:cs="Times New Roman"/>
                <w:b/>
                <w:bCs/>
                <w:sz w:val="24"/>
                <w:szCs w:val="24"/>
              </w:rPr>
              <w:t>на</w:t>
            </w:r>
            <w:proofErr w:type="gramEnd"/>
          </w:p>
          <w:p w14:paraId="5245DF5E" w14:textId="77777777" w:rsidR="005255E7" w:rsidRPr="006F5E3D" w:rsidRDefault="005255E7" w:rsidP="00A475BB">
            <w:pPr>
              <w:spacing w:after="0" w:line="240" w:lineRule="auto"/>
              <w:jc w:val="center"/>
              <w:rPr>
                <w:rFonts w:ascii="Times New Roman" w:hAnsi="Times New Roman" w:cs="Times New Roman"/>
                <w:sz w:val="24"/>
                <w:szCs w:val="24"/>
              </w:rPr>
            </w:pPr>
            <w:r>
              <w:rPr>
                <w:rFonts w:ascii="Times New Roman" w:hAnsi="Times New Roman"/>
                <w:b/>
                <w:bCs/>
                <w:sz w:val="24"/>
                <w:szCs w:val="24"/>
              </w:rPr>
              <w:t>т</w:t>
            </w:r>
            <w:r w:rsidRPr="006F5E3D">
              <w:rPr>
                <w:rFonts w:ascii="Times New Roman" w:hAnsi="Times New Roman" w:cs="Times New Roman"/>
                <w:b/>
                <w:bCs/>
                <w:sz w:val="24"/>
                <w:szCs w:val="24"/>
              </w:rPr>
              <w:t>оварный</w:t>
            </w:r>
            <w:r>
              <w:rPr>
                <w:rFonts w:ascii="Times New Roman" w:hAnsi="Times New Roman"/>
                <w:b/>
                <w:bCs/>
                <w:sz w:val="24"/>
                <w:szCs w:val="24"/>
              </w:rPr>
              <w:t xml:space="preserve"> </w:t>
            </w:r>
            <w:r w:rsidRPr="006F5E3D">
              <w:rPr>
                <w:rFonts w:ascii="Times New Roman" w:hAnsi="Times New Roman" w:cs="Times New Roman"/>
                <w:b/>
                <w:bCs/>
                <w:sz w:val="24"/>
                <w:szCs w:val="24"/>
              </w:rPr>
              <w:t>знак</w:t>
            </w:r>
          </w:p>
          <w:p w14:paraId="5D96EF64"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bCs/>
                <w:sz w:val="24"/>
                <w:szCs w:val="24"/>
              </w:rPr>
              <w:t>(модель,</w:t>
            </w:r>
            <w:r>
              <w:rPr>
                <w:rFonts w:ascii="Times New Roman" w:hAnsi="Times New Roman"/>
                <w:b/>
                <w:bCs/>
                <w:sz w:val="24"/>
                <w:szCs w:val="24"/>
              </w:rPr>
              <w:t xml:space="preserve"> </w:t>
            </w:r>
            <w:r w:rsidRPr="006F5E3D">
              <w:rPr>
                <w:rFonts w:ascii="Times New Roman" w:hAnsi="Times New Roman" w:cs="Times New Roman"/>
                <w:b/>
                <w:bCs/>
                <w:sz w:val="24"/>
                <w:szCs w:val="24"/>
              </w:rPr>
              <w:t>производитель, страна</w:t>
            </w:r>
            <w:r>
              <w:rPr>
                <w:rFonts w:ascii="Times New Roman" w:hAnsi="Times New Roman"/>
                <w:b/>
                <w:bCs/>
                <w:sz w:val="24"/>
                <w:szCs w:val="24"/>
              </w:rPr>
              <w:t xml:space="preserve"> </w:t>
            </w:r>
            <w:r w:rsidRPr="006F5E3D">
              <w:rPr>
                <w:rFonts w:ascii="Times New Roman" w:hAnsi="Times New Roman" w:cs="Times New Roman"/>
                <w:b/>
                <w:bCs/>
                <w:sz w:val="24"/>
                <w:szCs w:val="24"/>
              </w:rPr>
              <w:t>происхождения товара)</w:t>
            </w:r>
          </w:p>
        </w:tc>
        <w:tc>
          <w:tcPr>
            <w:tcW w:w="8150" w:type="dxa"/>
            <w:gridSpan w:val="3"/>
            <w:tcBorders>
              <w:top w:val="single" w:sz="4" w:space="0" w:color="auto"/>
              <w:left w:val="single" w:sz="4" w:space="0" w:color="auto"/>
              <w:bottom w:val="single" w:sz="4" w:space="0" w:color="auto"/>
              <w:right w:val="single" w:sz="4" w:space="0" w:color="auto"/>
            </w:tcBorders>
            <w:vAlign w:val="center"/>
          </w:tcPr>
          <w:p w14:paraId="5C53F04C" w14:textId="37015564"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Технические характеристики</w:t>
            </w:r>
          </w:p>
        </w:tc>
        <w:tc>
          <w:tcPr>
            <w:tcW w:w="2016" w:type="dxa"/>
            <w:vMerge w:val="restart"/>
            <w:tcBorders>
              <w:top w:val="single" w:sz="4" w:space="0" w:color="auto"/>
              <w:left w:val="single" w:sz="4" w:space="0" w:color="auto"/>
              <w:right w:val="single" w:sz="4" w:space="0" w:color="auto"/>
            </w:tcBorders>
            <w:vAlign w:val="center"/>
          </w:tcPr>
          <w:p w14:paraId="0B2D7784" w14:textId="77777777" w:rsidR="005255E7" w:rsidRPr="006F5E3D" w:rsidRDefault="005255E7" w:rsidP="00A475BB">
            <w:pPr>
              <w:spacing w:after="0" w:line="240" w:lineRule="auto"/>
              <w:jc w:val="center"/>
              <w:rPr>
                <w:rFonts w:ascii="Times New Roman" w:hAnsi="Times New Roman" w:cs="Times New Roman"/>
                <w:b/>
                <w:bCs/>
                <w:sz w:val="24"/>
                <w:szCs w:val="24"/>
              </w:rPr>
            </w:pPr>
          </w:p>
          <w:p w14:paraId="6A4EB12E" w14:textId="77777777" w:rsidR="005255E7" w:rsidRPr="006F5E3D" w:rsidRDefault="005255E7" w:rsidP="00A475BB">
            <w:pPr>
              <w:spacing w:after="0" w:line="240" w:lineRule="auto"/>
              <w:jc w:val="center"/>
              <w:rPr>
                <w:rFonts w:ascii="Times New Roman" w:hAnsi="Times New Roman" w:cs="Times New Roman"/>
                <w:b/>
                <w:bCs/>
                <w:sz w:val="24"/>
                <w:szCs w:val="24"/>
              </w:rPr>
            </w:pPr>
            <w:r w:rsidRPr="006F5E3D">
              <w:rPr>
                <w:rFonts w:ascii="Times New Roman" w:hAnsi="Times New Roman" w:cs="Times New Roman"/>
                <w:b/>
                <w:bCs/>
                <w:sz w:val="24"/>
                <w:szCs w:val="24"/>
              </w:rPr>
              <w:t>Обоснование необходимости использования дополнительной информации</w:t>
            </w:r>
          </w:p>
          <w:p w14:paraId="026AABCB" w14:textId="167FD85B" w:rsidR="005255E7" w:rsidRPr="006F5E3D" w:rsidRDefault="005255E7" w:rsidP="00A475BB">
            <w:pPr>
              <w:spacing w:after="0" w:line="240" w:lineRule="auto"/>
              <w:jc w:val="center"/>
              <w:rPr>
                <w:rFonts w:ascii="Times New Roman" w:hAnsi="Times New Roman" w:cs="Times New Roman"/>
                <w:b/>
                <w:sz w:val="24"/>
                <w:szCs w:val="24"/>
              </w:rPr>
            </w:pPr>
          </w:p>
        </w:tc>
      </w:tr>
      <w:tr w:rsidR="005255E7" w:rsidRPr="006F5E3D" w14:paraId="6A528F26" w14:textId="77777777" w:rsidTr="002B2A4A">
        <w:trPr>
          <w:trHeight w:val="1116"/>
          <w:jc w:val="center"/>
        </w:trPr>
        <w:tc>
          <w:tcPr>
            <w:tcW w:w="667" w:type="dxa"/>
            <w:vMerge/>
            <w:tcBorders>
              <w:top w:val="single" w:sz="4" w:space="0" w:color="auto"/>
              <w:left w:val="single" w:sz="4" w:space="0" w:color="auto"/>
              <w:bottom w:val="single" w:sz="4" w:space="0" w:color="auto"/>
              <w:right w:val="single" w:sz="4" w:space="0" w:color="auto"/>
            </w:tcBorders>
          </w:tcPr>
          <w:p w14:paraId="1C2D98D0" w14:textId="77777777" w:rsidR="005255E7" w:rsidRPr="006F5E3D" w:rsidRDefault="005255E7" w:rsidP="00A475BB">
            <w:pPr>
              <w:spacing w:after="0" w:line="240" w:lineRule="auto"/>
              <w:rPr>
                <w:rFonts w:ascii="Times New Roman" w:hAnsi="Times New Roman" w:cs="Times New Roman"/>
                <w:sz w:val="24"/>
                <w:szCs w:val="24"/>
              </w:rPr>
            </w:pPr>
          </w:p>
        </w:tc>
        <w:tc>
          <w:tcPr>
            <w:tcW w:w="2268" w:type="dxa"/>
            <w:vMerge/>
            <w:tcBorders>
              <w:left w:val="single" w:sz="4" w:space="0" w:color="auto"/>
              <w:bottom w:val="single" w:sz="4" w:space="0" w:color="auto"/>
              <w:right w:val="single" w:sz="4" w:space="0" w:color="auto"/>
            </w:tcBorders>
          </w:tcPr>
          <w:p w14:paraId="1C4C2F8B" w14:textId="77777777" w:rsidR="005255E7" w:rsidRPr="006F5E3D" w:rsidRDefault="005255E7" w:rsidP="00A475BB">
            <w:pPr>
              <w:spacing w:after="0" w:line="240" w:lineRule="auto"/>
              <w:rPr>
                <w:rFonts w:ascii="Times New Roman" w:hAnsi="Times New Roman" w:cs="Times New Roman"/>
                <w:sz w:val="24"/>
                <w:szCs w:val="24"/>
              </w:rPr>
            </w:pPr>
          </w:p>
        </w:tc>
        <w:tc>
          <w:tcPr>
            <w:tcW w:w="1914" w:type="dxa"/>
            <w:vMerge/>
            <w:tcBorders>
              <w:top w:val="single" w:sz="4" w:space="0" w:color="auto"/>
              <w:left w:val="single" w:sz="4" w:space="0" w:color="auto"/>
              <w:bottom w:val="single" w:sz="4" w:space="0" w:color="auto"/>
              <w:right w:val="single" w:sz="4" w:space="0" w:color="auto"/>
            </w:tcBorders>
          </w:tcPr>
          <w:p w14:paraId="31C8A204" w14:textId="77777777" w:rsidR="005255E7" w:rsidRPr="006F5E3D" w:rsidRDefault="005255E7" w:rsidP="00A475BB">
            <w:pPr>
              <w:spacing w:after="0" w:line="240" w:lineRule="auto"/>
              <w:rPr>
                <w:rFonts w:ascii="Times New Roman" w:hAnsi="Times New Roman" w:cs="Times New Roman"/>
                <w:sz w:val="24"/>
                <w:szCs w:val="24"/>
              </w:rPr>
            </w:pPr>
          </w:p>
        </w:tc>
        <w:tc>
          <w:tcPr>
            <w:tcW w:w="3472" w:type="dxa"/>
            <w:tcBorders>
              <w:top w:val="single" w:sz="4" w:space="0" w:color="auto"/>
              <w:left w:val="single" w:sz="4" w:space="0" w:color="auto"/>
              <w:bottom w:val="single" w:sz="4" w:space="0" w:color="auto"/>
              <w:right w:val="single" w:sz="4" w:space="0" w:color="auto"/>
            </w:tcBorders>
            <w:vAlign w:val="center"/>
          </w:tcPr>
          <w:p w14:paraId="78FC47F8"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Требуемый параметр</w:t>
            </w:r>
          </w:p>
        </w:tc>
        <w:tc>
          <w:tcPr>
            <w:tcW w:w="2799" w:type="dxa"/>
            <w:tcBorders>
              <w:top w:val="single" w:sz="4" w:space="0" w:color="auto"/>
              <w:left w:val="single" w:sz="4" w:space="0" w:color="auto"/>
              <w:bottom w:val="single" w:sz="4" w:space="0" w:color="auto"/>
              <w:right w:val="single" w:sz="4" w:space="0" w:color="auto"/>
            </w:tcBorders>
            <w:vAlign w:val="center"/>
          </w:tcPr>
          <w:p w14:paraId="0161F11B"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Требуемое значение</w:t>
            </w:r>
          </w:p>
        </w:tc>
        <w:tc>
          <w:tcPr>
            <w:tcW w:w="1879" w:type="dxa"/>
            <w:tcBorders>
              <w:top w:val="single" w:sz="4" w:space="0" w:color="auto"/>
              <w:left w:val="single" w:sz="4" w:space="0" w:color="auto"/>
              <w:bottom w:val="single" w:sz="4" w:space="0" w:color="auto"/>
              <w:right w:val="single" w:sz="4" w:space="0" w:color="auto"/>
            </w:tcBorders>
            <w:vAlign w:val="center"/>
          </w:tcPr>
          <w:p w14:paraId="256B3D9A" w14:textId="77777777" w:rsidR="005255E7" w:rsidRPr="006F5E3D" w:rsidRDefault="005255E7"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bCs/>
                <w:sz w:val="24"/>
                <w:szCs w:val="24"/>
              </w:rPr>
              <w:t>Значение, предлагаемое участником</w:t>
            </w:r>
          </w:p>
        </w:tc>
        <w:tc>
          <w:tcPr>
            <w:tcW w:w="2016" w:type="dxa"/>
            <w:vMerge/>
            <w:tcBorders>
              <w:left w:val="single" w:sz="4" w:space="0" w:color="auto"/>
              <w:bottom w:val="single" w:sz="4" w:space="0" w:color="auto"/>
              <w:right w:val="single" w:sz="4" w:space="0" w:color="auto"/>
            </w:tcBorders>
          </w:tcPr>
          <w:p w14:paraId="2C55956F" w14:textId="77777777" w:rsidR="005255E7" w:rsidRPr="006F5E3D" w:rsidRDefault="005255E7" w:rsidP="00A475BB">
            <w:pPr>
              <w:spacing w:after="0" w:line="240" w:lineRule="auto"/>
              <w:jc w:val="center"/>
              <w:rPr>
                <w:rFonts w:ascii="Times New Roman" w:hAnsi="Times New Roman" w:cs="Times New Roman"/>
                <w:b/>
                <w:bCs/>
                <w:sz w:val="24"/>
                <w:szCs w:val="24"/>
              </w:rPr>
            </w:pPr>
          </w:p>
        </w:tc>
      </w:tr>
      <w:tr w:rsidR="00D0489F" w:rsidRPr="006F5E3D" w14:paraId="2675863A" w14:textId="77777777" w:rsidTr="002B2A4A">
        <w:trPr>
          <w:trHeight w:val="278"/>
          <w:jc w:val="center"/>
        </w:trPr>
        <w:tc>
          <w:tcPr>
            <w:tcW w:w="667" w:type="dxa"/>
            <w:vMerge w:val="restart"/>
            <w:tcBorders>
              <w:left w:val="single" w:sz="4" w:space="0" w:color="auto"/>
              <w:right w:val="single" w:sz="4" w:space="0" w:color="auto"/>
            </w:tcBorders>
          </w:tcPr>
          <w:p w14:paraId="7C4A9E1C" w14:textId="73A5671D" w:rsidR="00D0489F" w:rsidRPr="006F5E3D" w:rsidRDefault="00D0489F" w:rsidP="00A475BB">
            <w:pPr>
              <w:spacing w:after="0" w:line="240" w:lineRule="auto"/>
              <w:jc w:val="center"/>
              <w:rPr>
                <w:rFonts w:ascii="Times New Roman" w:hAnsi="Times New Roman" w:cs="Times New Roman"/>
                <w:sz w:val="24"/>
                <w:szCs w:val="24"/>
              </w:rPr>
            </w:pPr>
            <w:r w:rsidRPr="006F5E3D">
              <w:rPr>
                <w:rFonts w:ascii="Times New Roman" w:hAnsi="Times New Roman" w:cs="Times New Roman"/>
                <w:sz w:val="24"/>
                <w:szCs w:val="24"/>
              </w:rPr>
              <w:t>1</w:t>
            </w:r>
            <w:r w:rsidR="00F32DDE">
              <w:rPr>
                <w:rFonts w:ascii="Times New Roman" w:hAnsi="Times New Roman" w:cs="Times New Roman"/>
                <w:sz w:val="24"/>
                <w:szCs w:val="24"/>
              </w:rPr>
              <w:t>.</w:t>
            </w:r>
          </w:p>
        </w:tc>
        <w:tc>
          <w:tcPr>
            <w:tcW w:w="2268" w:type="dxa"/>
            <w:vMerge w:val="restart"/>
          </w:tcPr>
          <w:p w14:paraId="78B9EBC8" w14:textId="77777777" w:rsidR="00D0489F" w:rsidRPr="00D0489F" w:rsidRDefault="00D0489F" w:rsidP="00D0489F">
            <w:pPr>
              <w:spacing w:after="0" w:line="240" w:lineRule="auto"/>
              <w:rPr>
                <w:rFonts w:ascii="Times New Roman" w:hAnsi="Times New Roman" w:cs="Times New Roman"/>
                <w:sz w:val="24"/>
                <w:szCs w:val="24"/>
              </w:rPr>
            </w:pPr>
            <w:r w:rsidRPr="00D0489F">
              <w:rPr>
                <w:rFonts w:ascii="Times New Roman" w:hAnsi="Times New Roman" w:cs="Times New Roman"/>
                <w:sz w:val="24"/>
                <w:szCs w:val="24"/>
              </w:rPr>
              <w:t>Выключатель автоматический, тип 1</w:t>
            </w:r>
          </w:p>
          <w:p w14:paraId="7DCAF1B9" w14:textId="0F975085" w:rsidR="00D0489F" w:rsidRPr="006F5E3D" w:rsidRDefault="00D0489F" w:rsidP="00D0489F">
            <w:pPr>
              <w:spacing w:after="0" w:line="240" w:lineRule="auto"/>
              <w:rPr>
                <w:rFonts w:ascii="Times New Roman" w:hAnsi="Times New Roman" w:cs="Times New Roman"/>
                <w:sz w:val="24"/>
                <w:szCs w:val="24"/>
              </w:rPr>
            </w:pPr>
            <w:r w:rsidRPr="00D0489F">
              <w:rPr>
                <w:rFonts w:ascii="Times New Roman" w:hAnsi="Times New Roman" w:cs="Times New Roman"/>
                <w:sz w:val="24"/>
                <w:szCs w:val="24"/>
              </w:rPr>
              <w:t xml:space="preserve">27.12.22.000 - Выключатели автоматические на напряжение не более 1 </w:t>
            </w:r>
            <w:proofErr w:type="spellStart"/>
            <w:r w:rsidRPr="00D0489F">
              <w:rPr>
                <w:rFonts w:ascii="Times New Roman" w:hAnsi="Times New Roman" w:cs="Times New Roman"/>
                <w:sz w:val="24"/>
                <w:szCs w:val="24"/>
              </w:rPr>
              <w:t>кВ</w:t>
            </w:r>
            <w:proofErr w:type="spellEnd"/>
            <w:r w:rsidRPr="00D0489F">
              <w:rPr>
                <w:rFonts w:ascii="Times New Roman" w:hAnsi="Times New Roman" w:cs="Times New Roman"/>
                <w:sz w:val="24"/>
                <w:szCs w:val="24"/>
              </w:rPr>
              <w:t xml:space="preserve"> </w:t>
            </w:r>
            <w:r w:rsidRPr="00D0489F">
              <w:rPr>
                <w:rFonts w:ascii="Times New Roman" w:hAnsi="Times New Roman" w:cs="Times New Roman"/>
                <w:i/>
                <w:sz w:val="24"/>
                <w:szCs w:val="24"/>
              </w:rPr>
              <w:t>(КТРУ отсутствует).</w:t>
            </w:r>
          </w:p>
        </w:tc>
        <w:tc>
          <w:tcPr>
            <w:tcW w:w="1914" w:type="dxa"/>
            <w:vMerge w:val="restart"/>
          </w:tcPr>
          <w:p w14:paraId="6DA84129" w14:textId="77777777" w:rsidR="00D0489F" w:rsidRPr="006F5E3D" w:rsidRDefault="00D0489F" w:rsidP="00A475BB">
            <w:pPr>
              <w:spacing w:after="0" w:line="240" w:lineRule="auto"/>
              <w:rPr>
                <w:rFonts w:ascii="Times New Roman" w:hAnsi="Times New Roman" w:cs="Times New Roman"/>
                <w:sz w:val="24"/>
                <w:szCs w:val="24"/>
              </w:rPr>
            </w:pPr>
          </w:p>
        </w:tc>
        <w:tc>
          <w:tcPr>
            <w:tcW w:w="3472" w:type="dxa"/>
            <w:shd w:val="clear" w:color="auto" w:fill="auto"/>
          </w:tcPr>
          <w:p w14:paraId="6AD8C4F1" w14:textId="7CD2EAEC" w:rsidR="00D0489F" w:rsidRPr="00F32DDE" w:rsidRDefault="00D0489F" w:rsidP="00A475BB">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Серия </w:t>
            </w:r>
          </w:p>
        </w:tc>
        <w:tc>
          <w:tcPr>
            <w:tcW w:w="2799" w:type="dxa"/>
            <w:shd w:val="clear" w:color="auto" w:fill="auto"/>
          </w:tcPr>
          <w:p w14:paraId="190845EB" w14:textId="428B5992" w:rsidR="00D0489F" w:rsidRPr="00F32DDE" w:rsidRDefault="00D0489F" w:rsidP="00A475BB">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ВА-47-29</w:t>
            </w:r>
          </w:p>
        </w:tc>
        <w:tc>
          <w:tcPr>
            <w:tcW w:w="1879" w:type="dxa"/>
            <w:tcBorders>
              <w:top w:val="single" w:sz="4" w:space="0" w:color="auto"/>
              <w:left w:val="single" w:sz="4" w:space="0" w:color="auto"/>
              <w:bottom w:val="single" w:sz="4" w:space="0" w:color="auto"/>
              <w:right w:val="single" w:sz="4" w:space="0" w:color="auto"/>
            </w:tcBorders>
          </w:tcPr>
          <w:p w14:paraId="6D6EFF4B" w14:textId="77777777" w:rsidR="00D0489F" w:rsidRPr="006F5E3D" w:rsidRDefault="00D0489F" w:rsidP="00A475BB">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644BF8E" w14:textId="43CB7D91" w:rsidR="00D0489F" w:rsidRPr="006F5E3D" w:rsidRDefault="00D0489F" w:rsidP="00A475BB">
            <w:pPr>
              <w:spacing w:after="0" w:line="240" w:lineRule="auto"/>
              <w:rPr>
                <w:rFonts w:ascii="Times New Roman" w:hAnsi="Times New Roman" w:cs="Times New Roman"/>
                <w:sz w:val="24"/>
                <w:szCs w:val="24"/>
              </w:rPr>
            </w:pPr>
          </w:p>
        </w:tc>
      </w:tr>
      <w:tr w:rsidR="00D0489F" w:rsidRPr="006F5E3D" w14:paraId="4E95E053" w14:textId="77777777" w:rsidTr="002B2A4A">
        <w:trPr>
          <w:trHeight w:val="284"/>
          <w:jc w:val="center"/>
        </w:trPr>
        <w:tc>
          <w:tcPr>
            <w:tcW w:w="667" w:type="dxa"/>
            <w:vMerge/>
            <w:tcBorders>
              <w:left w:val="single" w:sz="4" w:space="0" w:color="auto"/>
              <w:right w:val="single" w:sz="4" w:space="0" w:color="auto"/>
            </w:tcBorders>
          </w:tcPr>
          <w:p w14:paraId="05AB182B" w14:textId="77777777" w:rsidR="00D0489F" w:rsidRPr="006F5E3D" w:rsidRDefault="00D0489F" w:rsidP="00A475BB">
            <w:pPr>
              <w:spacing w:after="0" w:line="240" w:lineRule="auto"/>
              <w:rPr>
                <w:rFonts w:ascii="Times New Roman" w:hAnsi="Times New Roman" w:cs="Times New Roman"/>
                <w:sz w:val="24"/>
                <w:szCs w:val="24"/>
              </w:rPr>
            </w:pPr>
          </w:p>
        </w:tc>
        <w:tc>
          <w:tcPr>
            <w:tcW w:w="2268" w:type="dxa"/>
            <w:vMerge/>
          </w:tcPr>
          <w:p w14:paraId="0FCAECD6" w14:textId="77777777" w:rsidR="00D0489F" w:rsidRPr="006F5E3D" w:rsidRDefault="00D0489F" w:rsidP="00A475BB">
            <w:pPr>
              <w:spacing w:after="0" w:line="240" w:lineRule="auto"/>
              <w:rPr>
                <w:rFonts w:ascii="Times New Roman" w:hAnsi="Times New Roman" w:cs="Times New Roman"/>
                <w:sz w:val="24"/>
                <w:szCs w:val="24"/>
              </w:rPr>
            </w:pPr>
          </w:p>
        </w:tc>
        <w:tc>
          <w:tcPr>
            <w:tcW w:w="1914" w:type="dxa"/>
            <w:vMerge/>
          </w:tcPr>
          <w:p w14:paraId="76EC7E98" w14:textId="77777777" w:rsidR="00D0489F" w:rsidRPr="006F5E3D" w:rsidRDefault="00D0489F" w:rsidP="00A475BB">
            <w:pPr>
              <w:spacing w:after="0" w:line="240" w:lineRule="auto"/>
              <w:rPr>
                <w:rFonts w:ascii="Times New Roman" w:hAnsi="Times New Roman" w:cs="Times New Roman"/>
                <w:sz w:val="24"/>
                <w:szCs w:val="24"/>
              </w:rPr>
            </w:pPr>
          </w:p>
        </w:tc>
        <w:tc>
          <w:tcPr>
            <w:tcW w:w="3472" w:type="dxa"/>
            <w:shd w:val="clear" w:color="auto" w:fill="auto"/>
          </w:tcPr>
          <w:p w14:paraId="69C1778A" w14:textId="1651AE76" w:rsidR="00D0489F" w:rsidRPr="00F32DDE" w:rsidRDefault="00D0489F" w:rsidP="00A475BB">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Число силовых полюсов</w:t>
            </w:r>
          </w:p>
        </w:tc>
        <w:tc>
          <w:tcPr>
            <w:tcW w:w="2799" w:type="dxa"/>
            <w:shd w:val="clear" w:color="auto" w:fill="auto"/>
          </w:tcPr>
          <w:p w14:paraId="3E13DFBF" w14:textId="569EA109" w:rsidR="00D0489F" w:rsidRPr="00F32DDE" w:rsidRDefault="00D0489F" w:rsidP="00A475BB">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14:paraId="1B7B6A78" w14:textId="77777777" w:rsidR="00D0489F" w:rsidRPr="006F5E3D" w:rsidRDefault="00D0489F" w:rsidP="00A475BB">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8B04D64" w14:textId="709CF14D" w:rsidR="00D0489F" w:rsidRPr="006F5E3D" w:rsidRDefault="00D0489F" w:rsidP="00A475BB">
            <w:pPr>
              <w:spacing w:after="0" w:line="240" w:lineRule="auto"/>
              <w:rPr>
                <w:rFonts w:ascii="Times New Roman" w:hAnsi="Times New Roman" w:cs="Times New Roman"/>
                <w:sz w:val="24"/>
                <w:szCs w:val="24"/>
              </w:rPr>
            </w:pPr>
          </w:p>
        </w:tc>
      </w:tr>
      <w:tr w:rsidR="00D0489F" w:rsidRPr="006F5E3D" w14:paraId="35615010" w14:textId="77777777" w:rsidTr="002B2A4A">
        <w:trPr>
          <w:trHeight w:val="284"/>
          <w:jc w:val="center"/>
        </w:trPr>
        <w:tc>
          <w:tcPr>
            <w:tcW w:w="667" w:type="dxa"/>
            <w:vMerge/>
            <w:tcBorders>
              <w:left w:val="single" w:sz="4" w:space="0" w:color="auto"/>
              <w:right w:val="single" w:sz="4" w:space="0" w:color="auto"/>
            </w:tcBorders>
          </w:tcPr>
          <w:p w14:paraId="66CBB8AD" w14:textId="77777777" w:rsidR="00D0489F" w:rsidRPr="006F5E3D" w:rsidRDefault="00D0489F" w:rsidP="00A475BB">
            <w:pPr>
              <w:spacing w:after="0" w:line="240" w:lineRule="auto"/>
              <w:rPr>
                <w:rFonts w:ascii="Times New Roman" w:hAnsi="Times New Roman" w:cs="Times New Roman"/>
                <w:sz w:val="24"/>
                <w:szCs w:val="24"/>
              </w:rPr>
            </w:pPr>
          </w:p>
        </w:tc>
        <w:tc>
          <w:tcPr>
            <w:tcW w:w="2268" w:type="dxa"/>
            <w:vMerge/>
          </w:tcPr>
          <w:p w14:paraId="3078AD99" w14:textId="77777777" w:rsidR="00D0489F" w:rsidRPr="006F5E3D" w:rsidRDefault="00D0489F" w:rsidP="00A475BB">
            <w:pPr>
              <w:spacing w:after="0" w:line="240" w:lineRule="auto"/>
              <w:rPr>
                <w:rFonts w:ascii="Times New Roman" w:hAnsi="Times New Roman" w:cs="Times New Roman"/>
                <w:sz w:val="24"/>
                <w:szCs w:val="24"/>
              </w:rPr>
            </w:pPr>
          </w:p>
        </w:tc>
        <w:tc>
          <w:tcPr>
            <w:tcW w:w="1914" w:type="dxa"/>
            <w:vMerge/>
          </w:tcPr>
          <w:p w14:paraId="20A89DE0" w14:textId="77777777" w:rsidR="00D0489F" w:rsidRPr="006F5E3D" w:rsidRDefault="00D0489F" w:rsidP="00A475BB">
            <w:pPr>
              <w:spacing w:after="0" w:line="240" w:lineRule="auto"/>
              <w:rPr>
                <w:rFonts w:ascii="Times New Roman" w:hAnsi="Times New Roman" w:cs="Times New Roman"/>
                <w:sz w:val="24"/>
                <w:szCs w:val="24"/>
              </w:rPr>
            </w:pPr>
          </w:p>
        </w:tc>
        <w:tc>
          <w:tcPr>
            <w:tcW w:w="3472" w:type="dxa"/>
            <w:shd w:val="clear" w:color="auto" w:fill="auto"/>
          </w:tcPr>
          <w:p w14:paraId="7FBD654D" w14:textId="2EEA7711" w:rsidR="00D0489F" w:rsidRPr="00F32DDE" w:rsidRDefault="00D0489F" w:rsidP="00A475BB">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Номинальный ток, А</w:t>
            </w:r>
          </w:p>
        </w:tc>
        <w:tc>
          <w:tcPr>
            <w:tcW w:w="2799" w:type="dxa"/>
            <w:shd w:val="clear" w:color="auto" w:fill="auto"/>
          </w:tcPr>
          <w:p w14:paraId="1FE42D64" w14:textId="73E68A4F" w:rsidR="00D0489F" w:rsidRPr="00F32DDE" w:rsidRDefault="00D0489F" w:rsidP="00A475BB">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16</w:t>
            </w:r>
          </w:p>
        </w:tc>
        <w:tc>
          <w:tcPr>
            <w:tcW w:w="1879" w:type="dxa"/>
            <w:tcBorders>
              <w:top w:val="single" w:sz="4" w:space="0" w:color="auto"/>
              <w:left w:val="single" w:sz="4" w:space="0" w:color="auto"/>
              <w:bottom w:val="single" w:sz="4" w:space="0" w:color="auto"/>
              <w:right w:val="single" w:sz="4" w:space="0" w:color="auto"/>
            </w:tcBorders>
          </w:tcPr>
          <w:p w14:paraId="0FAE16E5" w14:textId="77777777" w:rsidR="00D0489F" w:rsidRPr="006F5E3D" w:rsidRDefault="00D0489F" w:rsidP="00A475BB">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4B10032" w14:textId="4FE1F7B4" w:rsidR="00D0489F" w:rsidRPr="006F5E3D" w:rsidRDefault="00D0489F" w:rsidP="00A475BB">
            <w:pPr>
              <w:spacing w:after="0" w:line="240" w:lineRule="auto"/>
              <w:rPr>
                <w:rFonts w:ascii="Times New Roman" w:hAnsi="Times New Roman" w:cs="Times New Roman"/>
                <w:sz w:val="24"/>
                <w:szCs w:val="24"/>
              </w:rPr>
            </w:pPr>
          </w:p>
        </w:tc>
      </w:tr>
      <w:tr w:rsidR="00D0489F" w:rsidRPr="006F5E3D" w14:paraId="0BCC1165" w14:textId="77777777" w:rsidTr="002B2A4A">
        <w:trPr>
          <w:trHeight w:val="284"/>
          <w:jc w:val="center"/>
        </w:trPr>
        <w:tc>
          <w:tcPr>
            <w:tcW w:w="667" w:type="dxa"/>
            <w:vMerge/>
            <w:tcBorders>
              <w:left w:val="single" w:sz="4" w:space="0" w:color="auto"/>
              <w:right w:val="single" w:sz="4" w:space="0" w:color="auto"/>
            </w:tcBorders>
          </w:tcPr>
          <w:p w14:paraId="71493DBE" w14:textId="77777777" w:rsidR="00D0489F" w:rsidRPr="006F5E3D" w:rsidRDefault="00D0489F" w:rsidP="007846D3">
            <w:pPr>
              <w:spacing w:after="0" w:line="240" w:lineRule="auto"/>
              <w:rPr>
                <w:rFonts w:ascii="Times New Roman" w:hAnsi="Times New Roman" w:cs="Times New Roman"/>
                <w:sz w:val="24"/>
                <w:szCs w:val="24"/>
              </w:rPr>
            </w:pPr>
          </w:p>
        </w:tc>
        <w:tc>
          <w:tcPr>
            <w:tcW w:w="2268" w:type="dxa"/>
            <w:vMerge/>
          </w:tcPr>
          <w:p w14:paraId="21D28A40" w14:textId="77777777" w:rsidR="00D0489F" w:rsidRPr="006F5E3D" w:rsidRDefault="00D0489F" w:rsidP="007846D3">
            <w:pPr>
              <w:spacing w:after="0" w:line="240" w:lineRule="auto"/>
              <w:rPr>
                <w:rFonts w:ascii="Times New Roman" w:hAnsi="Times New Roman" w:cs="Times New Roman"/>
                <w:sz w:val="24"/>
                <w:szCs w:val="24"/>
              </w:rPr>
            </w:pPr>
          </w:p>
        </w:tc>
        <w:tc>
          <w:tcPr>
            <w:tcW w:w="1914" w:type="dxa"/>
            <w:vMerge/>
          </w:tcPr>
          <w:p w14:paraId="250E8634" w14:textId="77777777" w:rsidR="00D0489F" w:rsidRPr="006F5E3D" w:rsidRDefault="00D0489F" w:rsidP="007846D3">
            <w:pPr>
              <w:spacing w:after="0" w:line="240" w:lineRule="auto"/>
              <w:rPr>
                <w:rFonts w:ascii="Times New Roman" w:hAnsi="Times New Roman" w:cs="Times New Roman"/>
                <w:sz w:val="24"/>
                <w:szCs w:val="24"/>
              </w:rPr>
            </w:pPr>
          </w:p>
        </w:tc>
        <w:tc>
          <w:tcPr>
            <w:tcW w:w="3472" w:type="dxa"/>
            <w:shd w:val="clear" w:color="auto" w:fill="auto"/>
          </w:tcPr>
          <w:p w14:paraId="393F4146" w14:textId="4A18C357" w:rsidR="00D0489F" w:rsidRPr="00F32DDE" w:rsidRDefault="00D0489F"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Номинальное напряжение, </w:t>
            </w:r>
            <w:proofErr w:type="gramStart"/>
            <w:r w:rsidRPr="00F32DDE">
              <w:rPr>
                <w:rFonts w:ascii="Times New Roman" w:hAnsi="Times New Roman" w:cs="Times New Roman"/>
                <w:sz w:val="24"/>
                <w:szCs w:val="24"/>
              </w:rPr>
              <w:t>В</w:t>
            </w:r>
            <w:proofErr w:type="gramEnd"/>
          </w:p>
        </w:tc>
        <w:tc>
          <w:tcPr>
            <w:tcW w:w="2799" w:type="dxa"/>
            <w:shd w:val="clear" w:color="auto" w:fill="auto"/>
          </w:tcPr>
          <w:p w14:paraId="4AB7DFBD" w14:textId="330AB9D9" w:rsidR="00D0489F" w:rsidRPr="00F32DDE" w:rsidRDefault="00D0489F"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230</w:t>
            </w:r>
          </w:p>
        </w:tc>
        <w:tc>
          <w:tcPr>
            <w:tcW w:w="1879" w:type="dxa"/>
            <w:tcBorders>
              <w:top w:val="single" w:sz="4" w:space="0" w:color="auto"/>
              <w:left w:val="single" w:sz="4" w:space="0" w:color="auto"/>
              <w:bottom w:val="single" w:sz="4" w:space="0" w:color="auto"/>
              <w:right w:val="single" w:sz="4" w:space="0" w:color="auto"/>
            </w:tcBorders>
          </w:tcPr>
          <w:p w14:paraId="0B0F302D" w14:textId="77777777" w:rsidR="00D0489F" w:rsidRPr="006F5E3D" w:rsidRDefault="00D0489F"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0B7F202" w14:textId="2AE8A16A" w:rsidR="00D0489F" w:rsidRPr="006F5E3D" w:rsidRDefault="00D0489F" w:rsidP="007846D3">
            <w:pPr>
              <w:spacing w:after="0" w:line="240" w:lineRule="auto"/>
              <w:rPr>
                <w:rFonts w:ascii="Times New Roman" w:hAnsi="Times New Roman" w:cs="Times New Roman"/>
                <w:sz w:val="24"/>
                <w:szCs w:val="24"/>
              </w:rPr>
            </w:pPr>
          </w:p>
        </w:tc>
      </w:tr>
      <w:tr w:rsidR="00D0489F" w:rsidRPr="006F5E3D" w14:paraId="64C26764" w14:textId="77777777" w:rsidTr="002B2A4A">
        <w:trPr>
          <w:trHeight w:val="284"/>
          <w:jc w:val="center"/>
        </w:trPr>
        <w:tc>
          <w:tcPr>
            <w:tcW w:w="667" w:type="dxa"/>
            <w:vMerge/>
            <w:tcBorders>
              <w:left w:val="single" w:sz="4" w:space="0" w:color="auto"/>
              <w:right w:val="single" w:sz="4" w:space="0" w:color="auto"/>
            </w:tcBorders>
          </w:tcPr>
          <w:p w14:paraId="2EC3FAED" w14:textId="77777777" w:rsidR="00D0489F" w:rsidRPr="006F5E3D" w:rsidRDefault="00D0489F" w:rsidP="007846D3">
            <w:pPr>
              <w:spacing w:after="0" w:line="240" w:lineRule="auto"/>
              <w:rPr>
                <w:rFonts w:ascii="Times New Roman" w:hAnsi="Times New Roman" w:cs="Times New Roman"/>
                <w:sz w:val="24"/>
                <w:szCs w:val="24"/>
              </w:rPr>
            </w:pPr>
          </w:p>
        </w:tc>
        <w:tc>
          <w:tcPr>
            <w:tcW w:w="2268" w:type="dxa"/>
            <w:vMerge/>
          </w:tcPr>
          <w:p w14:paraId="2F7E2885" w14:textId="77777777" w:rsidR="00D0489F" w:rsidRPr="006F5E3D" w:rsidRDefault="00D0489F" w:rsidP="007846D3">
            <w:pPr>
              <w:spacing w:after="0" w:line="240" w:lineRule="auto"/>
              <w:rPr>
                <w:rFonts w:ascii="Times New Roman" w:hAnsi="Times New Roman" w:cs="Times New Roman"/>
                <w:sz w:val="24"/>
                <w:szCs w:val="24"/>
              </w:rPr>
            </w:pPr>
          </w:p>
        </w:tc>
        <w:tc>
          <w:tcPr>
            <w:tcW w:w="1914" w:type="dxa"/>
            <w:vMerge/>
          </w:tcPr>
          <w:p w14:paraId="15E548AA" w14:textId="77777777" w:rsidR="00D0489F" w:rsidRPr="006F5E3D" w:rsidRDefault="00D0489F" w:rsidP="007846D3">
            <w:pPr>
              <w:spacing w:after="0" w:line="240" w:lineRule="auto"/>
              <w:rPr>
                <w:rFonts w:ascii="Times New Roman" w:hAnsi="Times New Roman" w:cs="Times New Roman"/>
                <w:sz w:val="24"/>
                <w:szCs w:val="24"/>
              </w:rPr>
            </w:pPr>
          </w:p>
        </w:tc>
        <w:tc>
          <w:tcPr>
            <w:tcW w:w="3472" w:type="dxa"/>
            <w:shd w:val="clear" w:color="auto" w:fill="auto"/>
          </w:tcPr>
          <w:p w14:paraId="18216D23" w14:textId="49021F58" w:rsidR="00D0489F" w:rsidRPr="00F32DDE" w:rsidRDefault="00D0489F"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Частота переменного тока, </w:t>
            </w:r>
            <w:proofErr w:type="gramStart"/>
            <w:r w:rsidRPr="00F32DDE">
              <w:rPr>
                <w:rFonts w:ascii="Times New Roman" w:hAnsi="Times New Roman" w:cs="Times New Roman"/>
                <w:sz w:val="24"/>
                <w:szCs w:val="24"/>
              </w:rPr>
              <w:t>Гц</w:t>
            </w:r>
            <w:proofErr w:type="gramEnd"/>
          </w:p>
        </w:tc>
        <w:tc>
          <w:tcPr>
            <w:tcW w:w="2799" w:type="dxa"/>
            <w:shd w:val="clear" w:color="auto" w:fill="auto"/>
          </w:tcPr>
          <w:p w14:paraId="5564A736" w14:textId="71796083" w:rsidR="00D0489F" w:rsidRPr="00F32DDE" w:rsidRDefault="00D0489F"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[50]</w:t>
            </w:r>
          </w:p>
        </w:tc>
        <w:tc>
          <w:tcPr>
            <w:tcW w:w="1879" w:type="dxa"/>
            <w:tcBorders>
              <w:top w:val="single" w:sz="4" w:space="0" w:color="auto"/>
              <w:left w:val="single" w:sz="4" w:space="0" w:color="auto"/>
              <w:bottom w:val="single" w:sz="4" w:space="0" w:color="auto"/>
              <w:right w:val="single" w:sz="4" w:space="0" w:color="auto"/>
            </w:tcBorders>
          </w:tcPr>
          <w:p w14:paraId="116FB81C" w14:textId="77777777" w:rsidR="00D0489F" w:rsidRPr="006F5E3D" w:rsidRDefault="00D0489F"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5F6B675" w14:textId="39851E00" w:rsidR="00D0489F" w:rsidRPr="006F5E3D" w:rsidRDefault="00D0489F" w:rsidP="007846D3">
            <w:pPr>
              <w:spacing w:after="0" w:line="240" w:lineRule="auto"/>
              <w:rPr>
                <w:rFonts w:ascii="Times New Roman" w:hAnsi="Times New Roman" w:cs="Times New Roman"/>
                <w:sz w:val="24"/>
                <w:szCs w:val="24"/>
              </w:rPr>
            </w:pPr>
          </w:p>
        </w:tc>
      </w:tr>
      <w:tr w:rsidR="00F32DDE" w:rsidRPr="006F5E3D" w14:paraId="6CAF3AFB" w14:textId="77777777" w:rsidTr="002B2A4A">
        <w:trPr>
          <w:trHeight w:val="284"/>
          <w:jc w:val="center"/>
        </w:trPr>
        <w:tc>
          <w:tcPr>
            <w:tcW w:w="667" w:type="dxa"/>
            <w:vMerge/>
            <w:tcBorders>
              <w:left w:val="single" w:sz="4" w:space="0" w:color="auto"/>
              <w:right w:val="single" w:sz="4" w:space="0" w:color="auto"/>
            </w:tcBorders>
          </w:tcPr>
          <w:p w14:paraId="11054CB6" w14:textId="77777777" w:rsidR="00F32DDE" w:rsidRPr="006F5E3D" w:rsidRDefault="00F32DDE" w:rsidP="007846D3">
            <w:pPr>
              <w:spacing w:after="0" w:line="240" w:lineRule="auto"/>
              <w:rPr>
                <w:rFonts w:ascii="Times New Roman" w:hAnsi="Times New Roman" w:cs="Times New Roman"/>
                <w:sz w:val="24"/>
                <w:szCs w:val="24"/>
              </w:rPr>
            </w:pPr>
          </w:p>
        </w:tc>
        <w:tc>
          <w:tcPr>
            <w:tcW w:w="2268" w:type="dxa"/>
            <w:vMerge/>
          </w:tcPr>
          <w:p w14:paraId="135C8C61" w14:textId="77777777" w:rsidR="00F32DDE" w:rsidRPr="006F5E3D" w:rsidRDefault="00F32DDE" w:rsidP="007846D3">
            <w:pPr>
              <w:spacing w:after="0" w:line="240" w:lineRule="auto"/>
              <w:rPr>
                <w:rFonts w:ascii="Times New Roman" w:hAnsi="Times New Roman" w:cs="Times New Roman"/>
                <w:sz w:val="24"/>
                <w:szCs w:val="24"/>
              </w:rPr>
            </w:pPr>
          </w:p>
        </w:tc>
        <w:tc>
          <w:tcPr>
            <w:tcW w:w="1914" w:type="dxa"/>
            <w:vMerge/>
          </w:tcPr>
          <w:p w14:paraId="608229CC" w14:textId="77777777" w:rsidR="00F32DDE" w:rsidRPr="006F5E3D" w:rsidRDefault="00F32DDE" w:rsidP="007846D3">
            <w:pPr>
              <w:spacing w:after="0" w:line="240" w:lineRule="auto"/>
              <w:rPr>
                <w:rFonts w:ascii="Times New Roman" w:hAnsi="Times New Roman" w:cs="Times New Roman"/>
                <w:sz w:val="24"/>
                <w:szCs w:val="24"/>
              </w:rPr>
            </w:pPr>
          </w:p>
        </w:tc>
        <w:tc>
          <w:tcPr>
            <w:tcW w:w="3472" w:type="dxa"/>
            <w:shd w:val="clear" w:color="auto" w:fill="auto"/>
          </w:tcPr>
          <w:p w14:paraId="7C8A58AA" w14:textId="79112F07"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Номинальная отключающая способность, кА</w:t>
            </w:r>
          </w:p>
        </w:tc>
        <w:tc>
          <w:tcPr>
            <w:tcW w:w="2799" w:type="dxa"/>
            <w:shd w:val="clear" w:color="auto" w:fill="auto"/>
          </w:tcPr>
          <w:p w14:paraId="62785EA0" w14:textId="234629F0"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4,5</w:t>
            </w:r>
          </w:p>
        </w:tc>
        <w:tc>
          <w:tcPr>
            <w:tcW w:w="1879" w:type="dxa"/>
            <w:tcBorders>
              <w:top w:val="single" w:sz="4" w:space="0" w:color="auto"/>
              <w:left w:val="single" w:sz="4" w:space="0" w:color="auto"/>
              <w:bottom w:val="single" w:sz="4" w:space="0" w:color="auto"/>
              <w:right w:val="single" w:sz="4" w:space="0" w:color="auto"/>
            </w:tcBorders>
          </w:tcPr>
          <w:p w14:paraId="3ED31D7B" w14:textId="77777777" w:rsidR="00F32DDE" w:rsidRPr="006F5E3D" w:rsidRDefault="00F32DDE"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41ECD1A" w14:textId="42DCAC35" w:rsidR="00F32DDE" w:rsidRPr="006F5E3D" w:rsidRDefault="00F32DDE" w:rsidP="007846D3">
            <w:pPr>
              <w:spacing w:after="0" w:line="240" w:lineRule="auto"/>
              <w:rPr>
                <w:rFonts w:ascii="Times New Roman" w:hAnsi="Times New Roman" w:cs="Times New Roman"/>
                <w:sz w:val="24"/>
                <w:szCs w:val="24"/>
              </w:rPr>
            </w:pPr>
          </w:p>
        </w:tc>
      </w:tr>
      <w:tr w:rsidR="00F32DDE" w:rsidRPr="006F5E3D" w14:paraId="3E80B5CF" w14:textId="77777777" w:rsidTr="002B2A4A">
        <w:trPr>
          <w:trHeight w:val="284"/>
          <w:jc w:val="center"/>
        </w:trPr>
        <w:tc>
          <w:tcPr>
            <w:tcW w:w="667" w:type="dxa"/>
            <w:vMerge/>
            <w:tcBorders>
              <w:left w:val="single" w:sz="4" w:space="0" w:color="auto"/>
              <w:right w:val="single" w:sz="4" w:space="0" w:color="auto"/>
            </w:tcBorders>
          </w:tcPr>
          <w:p w14:paraId="1CFED2CE" w14:textId="77777777" w:rsidR="00F32DDE" w:rsidRPr="006F5E3D" w:rsidRDefault="00F32DDE" w:rsidP="007846D3">
            <w:pPr>
              <w:spacing w:after="0" w:line="240" w:lineRule="auto"/>
              <w:rPr>
                <w:rFonts w:ascii="Times New Roman" w:hAnsi="Times New Roman" w:cs="Times New Roman"/>
                <w:sz w:val="24"/>
                <w:szCs w:val="24"/>
              </w:rPr>
            </w:pPr>
          </w:p>
        </w:tc>
        <w:tc>
          <w:tcPr>
            <w:tcW w:w="2268" w:type="dxa"/>
            <w:vMerge/>
          </w:tcPr>
          <w:p w14:paraId="76E9E53A" w14:textId="77777777" w:rsidR="00F32DDE" w:rsidRPr="006F5E3D" w:rsidRDefault="00F32DDE" w:rsidP="007846D3">
            <w:pPr>
              <w:spacing w:after="0" w:line="240" w:lineRule="auto"/>
              <w:rPr>
                <w:rFonts w:ascii="Times New Roman" w:hAnsi="Times New Roman" w:cs="Times New Roman"/>
                <w:sz w:val="24"/>
                <w:szCs w:val="24"/>
              </w:rPr>
            </w:pPr>
          </w:p>
        </w:tc>
        <w:tc>
          <w:tcPr>
            <w:tcW w:w="1914" w:type="dxa"/>
            <w:vMerge/>
          </w:tcPr>
          <w:p w14:paraId="060BCB59" w14:textId="77777777" w:rsidR="00F32DDE" w:rsidRPr="006F5E3D" w:rsidRDefault="00F32DDE" w:rsidP="007846D3">
            <w:pPr>
              <w:spacing w:after="0" w:line="240" w:lineRule="auto"/>
              <w:rPr>
                <w:rFonts w:ascii="Times New Roman" w:hAnsi="Times New Roman" w:cs="Times New Roman"/>
                <w:sz w:val="24"/>
                <w:szCs w:val="24"/>
              </w:rPr>
            </w:pPr>
          </w:p>
        </w:tc>
        <w:tc>
          <w:tcPr>
            <w:tcW w:w="3472" w:type="dxa"/>
            <w:shd w:val="clear" w:color="auto" w:fill="auto"/>
          </w:tcPr>
          <w:p w14:paraId="0D84D0C1" w14:textId="55C3A28B"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Напряжение постоянного тока, В/полюс</w:t>
            </w:r>
          </w:p>
        </w:tc>
        <w:tc>
          <w:tcPr>
            <w:tcW w:w="2799" w:type="dxa"/>
            <w:shd w:val="clear" w:color="auto" w:fill="auto"/>
          </w:tcPr>
          <w:p w14:paraId="3B49312A" w14:textId="4D3F9DD7"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[48]</w:t>
            </w:r>
          </w:p>
        </w:tc>
        <w:tc>
          <w:tcPr>
            <w:tcW w:w="1879" w:type="dxa"/>
            <w:tcBorders>
              <w:top w:val="single" w:sz="4" w:space="0" w:color="auto"/>
              <w:left w:val="single" w:sz="4" w:space="0" w:color="auto"/>
              <w:bottom w:val="single" w:sz="4" w:space="0" w:color="auto"/>
              <w:right w:val="single" w:sz="4" w:space="0" w:color="auto"/>
            </w:tcBorders>
          </w:tcPr>
          <w:p w14:paraId="01EFE2D1" w14:textId="77777777" w:rsidR="00F32DDE" w:rsidRPr="006F5E3D" w:rsidRDefault="00F32DDE"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ADD1522" w14:textId="77777777" w:rsidR="00F32DDE" w:rsidRDefault="00F32DDE" w:rsidP="007846D3">
            <w:pPr>
              <w:spacing w:after="0" w:line="240" w:lineRule="auto"/>
            </w:pPr>
          </w:p>
        </w:tc>
      </w:tr>
      <w:tr w:rsidR="00F32DDE" w:rsidRPr="006F5E3D" w14:paraId="1C48477F" w14:textId="77777777" w:rsidTr="002B2A4A">
        <w:trPr>
          <w:trHeight w:val="284"/>
          <w:jc w:val="center"/>
        </w:trPr>
        <w:tc>
          <w:tcPr>
            <w:tcW w:w="667" w:type="dxa"/>
            <w:vMerge/>
            <w:tcBorders>
              <w:left w:val="single" w:sz="4" w:space="0" w:color="auto"/>
              <w:right w:val="single" w:sz="4" w:space="0" w:color="auto"/>
            </w:tcBorders>
          </w:tcPr>
          <w:p w14:paraId="1FC9AE3E" w14:textId="77777777" w:rsidR="00F32DDE" w:rsidRPr="006F5E3D" w:rsidRDefault="00F32DDE" w:rsidP="007846D3">
            <w:pPr>
              <w:spacing w:after="0" w:line="240" w:lineRule="auto"/>
              <w:rPr>
                <w:rFonts w:ascii="Times New Roman" w:hAnsi="Times New Roman" w:cs="Times New Roman"/>
                <w:sz w:val="24"/>
                <w:szCs w:val="24"/>
              </w:rPr>
            </w:pPr>
          </w:p>
        </w:tc>
        <w:tc>
          <w:tcPr>
            <w:tcW w:w="2268" w:type="dxa"/>
            <w:vMerge/>
          </w:tcPr>
          <w:p w14:paraId="172E48FB" w14:textId="77777777" w:rsidR="00F32DDE" w:rsidRPr="006F5E3D" w:rsidRDefault="00F32DDE" w:rsidP="007846D3">
            <w:pPr>
              <w:spacing w:after="0" w:line="240" w:lineRule="auto"/>
              <w:rPr>
                <w:rFonts w:ascii="Times New Roman" w:hAnsi="Times New Roman" w:cs="Times New Roman"/>
                <w:sz w:val="24"/>
                <w:szCs w:val="24"/>
              </w:rPr>
            </w:pPr>
          </w:p>
        </w:tc>
        <w:tc>
          <w:tcPr>
            <w:tcW w:w="1914" w:type="dxa"/>
            <w:vMerge/>
          </w:tcPr>
          <w:p w14:paraId="65B29175" w14:textId="77777777" w:rsidR="00F32DDE" w:rsidRPr="006F5E3D" w:rsidRDefault="00F32DDE" w:rsidP="007846D3">
            <w:pPr>
              <w:spacing w:after="0" w:line="240" w:lineRule="auto"/>
              <w:rPr>
                <w:rFonts w:ascii="Times New Roman" w:hAnsi="Times New Roman" w:cs="Times New Roman"/>
                <w:sz w:val="24"/>
                <w:szCs w:val="24"/>
              </w:rPr>
            </w:pPr>
          </w:p>
        </w:tc>
        <w:tc>
          <w:tcPr>
            <w:tcW w:w="3472" w:type="dxa"/>
            <w:shd w:val="clear" w:color="auto" w:fill="auto"/>
          </w:tcPr>
          <w:p w14:paraId="0E833243" w14:textId="1C9717CD"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Характеристики срабатывания электромагнитного </w:t>
            </w:r>
            <w:proofErr w:type="spellStart"/>
            <w:r w:rsidRPr="00F32DDE">
              <w:rPr>
                <w:rFonts w:ascii="Times New Roman" w:hAnsi="Times New Roman" w:cs="Times New Roman"/>
                <w:sz w:val="24"/>
                <w:szCs w:val="24"/>
              </w:rPr>
              <w:t>расцепителя</w:t>
            </w:r>
            <w:proofErr w:type="spellEnd"/>
          </w:p>
        </w:tc>
        <w:tc>
          <w:tcPr>
            <w:tcW w:w="2799" w:type="dxa"/>
            <w:shd w:val="clear" w:color="auto" w:fill="auto"/>
          </w:tcPr>
          <w:p w14:paraId="5A2BF860" w14:textId="6B78CD04"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С</w:t>
            </w:r>
          </w:p>
        </w:tc>
        <w:tc>
          <w:tcPr>
            <w:tcW w:w="1879" w:type="dxa"/>
            <w:tcBorders>
              <w:top w:val="single" w:sz="4" w:space="0" w:color="auto"/>
              <w:left w:val="single" w:sz="4" w:space="0" w:color="auto"/>
              <w:bottom w:val="single" w:sz="4" w:space="0" w:color="auto"/>
              <w:right w:val="single" w:sz="4" w:space="0" w:color="auto"/>
            </w:tcBorders>
          </w:tcPr>
          <w:p w14:paraId="63E45204" w14:textId="77777777" w:rsidR="00F32DDE" w:rsidRPr="006F5E3D" w:rsidRDefault="00F32DDE"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92B46CF" w14:textId="77777777" w:rsidR="00F32DDE" w:rsidRDefault="00F32DDE" w:rsidP="007846D3">
            <w:pPr>
              <w:spacing w:after="0" w:line="240" w:lineRule="auto"/>
            </w:pPr>
          </w:p>
        </w:tc>
      </w:tr>
      <w:tr w:rsidR="00F32DDE" w:rsidRPr="006F5E3D" w14:paraId="754CAEE5" w14:textId="77777777" w:rsidTr="002B2A4A">
        <w:trPr>
          <w:trHeight w:val="284"/>
          <w:jc w:val="center"/>
        </w:trPr>
        <w:tc>
          <w:tcPr>
            <w:tcW w:w="667" w:type="dxa"/>
            <w:vMerge/>
            <w:tcBorders>
              <w:left w:val="single" w:sz="4" w:space="0" w:color="auto"/>
              <w:right w:val="single" w:sz="4" w:space="0" w:color="auto"/>
            </w:tcBorders>
          </w:tcPr>
          <w:p w14:paraId="58B6558A" w14:textId="77777777" w:rsidR="00F32DDE" w:rsidRPr="006F5E3D" w:rsidRDefault="00F32DDE" w:rsidP="007846D3">
            <w:pPr>
              <w:spacing w:after="0" w:line="240" w:lineRule="auto"/>
              <w:rPr>
                <w:rFonts w:ascii="Times New Roman" w:hAnsi="Times New Roman" w:cs="Times New Roman"/>
                <w:sz w:val="24"/>
                <w:szCs w:val="24"/>
              </w:rPr>
            </w:pPr>
          </w:p>
        </w:tc>
        <w:tc>
          <w:tcPr>
            <w:tcW w:w="2268" w:type="dxa"/>
            <w:vMerge/>
          </w:tcPr>
          <w:p w14:paraId="65FC7782" w14:textId="77777777" w:rsidR="00F32DDE" w:rsidRPr="006F5E3D" w:rsidRDefault="00F32DDE" w:rsidP="007846D3">
            <w:pPr>
              <w:spacing w:after="0" w:line="240" w:lineRule="auto"/>
              <w:rPr>
                <w:rFonts w:ascii="Times New Roman" w:hAnsi="Times New Roman" w:cs="Times New Roman"/>
                <w:sz w:val="24"/>
                <w:szCs w:val="24"/>
              </w:rPr>
            </w:pPr>
          </w:p>
        </w:tc>
        <w:tc>
          <w:tcPr>
            <w:tcW w:w="1914" w:type="dxa"/>
            <w:vMerge/>
          </w:tcPr>
          <w:p w14:paraId="2181910B" w14:textId="77777777" w:rsidR="00F32DDE" w:rsidRPr="006F5E3D" w:rsidRDefault="00F32DDE" w:rsidP="007846D3">
            <w:pPr>
              <w:spacing w:after="0" w:line="240" w:lineRule="auto"/>
              <w:rPr>
                <w:rFonts w:ascii="Times New Roman" w:hAnsi="Times New Roman" w:cs="Times New Roman"/>
                <w:sz w:val="24"/>
                <w:szCs w:val="24"/>
              </w:rPr>
            </w:pPr>
          </w:p>
        </w:tc>
        <w:tc>
          <w:tcPr>
            <w:tcW w:w="3472" w:type="dxa"/>
            <w:shd w:val="clear" w:color="auto" w:fill="auto"/>
          </w:tcPr>
          <w:p w14:paraId="02A60C2C" w14:textId="145DFF7A"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Тип </w:t>
            </w:r>
            <w:proofErr w:type="spellStart"/>
            <w:r w:rsidRPr="00F32DDE">
              <w:rPr>
                <w:rFonts w:ascii="Times New Roman" w:hAnsi="Times New Roman" w:cs="Times New Roman"/>
                <w:sz w:val="24"/>
                <w:szCs w:val="24"/>
              </w:rPr>
              <w:t>расцепителя</w:t>
            </w:r>
            <w:proofErr w:type="spellEnd"/>
          </w:p>
        </w:tc>
        <w:tc>
          <w:tcPr>
            <w:tcW w:w="2799" w:type="dxa"/>
            <w:shd w:val="clear" w:color="auto" w:fill="auto"/>
          </w:tcPr>
          <w:p w14:paraId="372D97CD" w14:textId="751EA9E2"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электромагнитный, тепловой</w:t>
            </w:r>
          </w:p>
        </w:tc>
        <w:tc>
          <w:tcPr>
            <w:tcW w:w="1879" w:type="dxa"/>
            <w:tcBorders>
              <w:top w:val="single" w:sz="4" w:space="0" w:color="auto"/>
              <w:left w:val="single" w:sz="4" w:space="0" w:color="auto"/>
              <w:bottom w:val="single" w:sz="4" w:space="0" w:color="auto"/>
              <w:right w:val="single" w:sz="4" w:space="0" w:color="auto"/>
            </w:tcBorders>
          </w:tcPr>
          <w:p w14:paraId="6B256691" w14:textId="77777777" w:rsidR="00F32DDE" w:rsidRPr="006F5E3D" w:rsidRDefault="00F32DDE"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4DCCA61" w14:textId="77777777" w:rsidR="00F32DDE" w:rsidRDefault="00F32DDE" w:rsidP="007846D3">
            <w:pPr>
              <w:spacing w:after="0" w:line="240" w:lineRule="auto"/>
            </w:pPr>
          </w:p>
        </w:tc>
      </w:tr>
      <w:tr w:rsidR="00F32DDE" w:rsidRPr="006F5E3D" w14:paraId="3B8BCDC1" w14:textId="77777777" w:rsidTr="002B2A4A">
        <w:trPr>
          <w:trHeight w:val="284"/>
          <w:jc w:val="center"/>
        </w:trPr>
        <w:tc>
          <w:tcPr>
            <w:tcW w:w="667" w:type="dxa"/>
            <w:vMerge/>
            <w:tcBorders>
              <w:left w:val="single" w:sz="4" w:space="0" w:color="auto"/>
              <w:right w:val="single" w:sz="4" w:space="0" w:color="auto"/>
            </w:tcBorders>
          </w:tcPr>
          <w:p w14:paraId="2C233AAD" w14:textId="77777777" w:rsidR="00F32DDE" w:rsidRPr="006F5E3D" w:rsidRDefault="00F32DDE" w:rsidP="007846D3">
            <w:pPr>
              <w:spacing w:after="0" w:line="240" w:lineRule="auto"/>
              <w:rPr>
                <w:rFonts w:ascii="Times New Roman" w:hAnsi="Times New Roman" w:cs="Times New Roman"/>
                <w:sz w:val="24"/>
                <w:szCs w:val="24"/>
              </w:rPr>
            </w:pPr>
          </w:p>
        </w:tc>
        <w:tc>
          <w:tcPr>
            <w:tcW w:w="2268" w:type="dxa"/>
            <w:vMerge/>
          </w:tcPr>
          <w:p w14:paraId="5E8EC760" w14:textId="77777777" w:rsidR="00F32DDE" w:rsidRPr="006F5E3D" w:rsidRDefault="00F32DDE" w:rsidP="007846D3">
            <w:pPr>
              <w:spacing w:after="0" w:line="240" w:lineRule="auto"/>
              <w:rPr>
                <w:rFonts w:ascii="Times New Roman" w:hAnsi="Times New Roman" w:cs="Times New Roman"/>
                <w:sz w:val="24"/>
                <w:szCs w:val="24"/>
              </w:rPr>
            </w:pPr>
          </w:p>
        </w:tc>
        <w:tc>
          <w:tcPr>
            <w:tcW w:w="1914" w:type="dxa"/>
            <w:vMerge/>
          </w:tcPr>
          <w:p w14:paraId="2683A77C" w14:textId="77777777" w:rsidR="00F32DDE" w:rsidRPr="006F5E3D" w:rsidRDefault="00F32DDE" w:rsidP="007846D3">
            <w:pPr>
              <w:spacing w:after="0" w:line="240" w:lineRule="auto"/>
              <w:rPr>
                <w:rFonts w:ascii="Times New Roman" w:hAnsi="Times New Roman" w:cs="Times New Roman"/>
                <w:sz w:val="24"/>
                <w:szCs w:val="24"/>
              </w:rPr>
            </w:pPr>
          </w:p>
        </w:tc>
        <w:tc>
          <w:tcPr>
            <w:tcW w:w="3472" w:type="dxa"/>
            <w:shd w:val="clear" w:color="auto" w:fill="auto"/>
          </w:tcPr>
          <w:p w14:paraId="23BD1252" w14:textId="346836A4"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Условия эксплуатации</w:t>
            </w:r>
          </w:p>
        </w:tc>
        <w:tc>
          <w:tcPr>
            <w:tcW w:w="2799" w:type="dxa"/>
            <w:shd w:val="clear" w:color="auto" w:fill="auto"/>
          </w:tcPr>
          <w:p w14:paraId="27749833" w14:textId="1D050F04"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УХЛ</w:t>
            </w:r>
            <w:proofErr w:type="gramStart"/>
            <w:r w:rsidRPr="00F32DDE">
              <w:rPr>
                <w:rFonts w:ascii="Times New Roman" w:hAnsi="Times New Roman" w:cs="Times New Roman"/>
                <w:sz w:val="24"/>
                <w:szCs w:val="24"/>
              </w:rPr>
              <w:t>4</w:t>
            </w:r>
            <w:proofErr w:type="gramEnd"/>
          </w:p>
        </w:tc>
        <w:tc>
          <w:tcPr>
            <w:tcW w:w="1879" w:type="dxa"/>
            <w:tcBorders>
              <w:top w:val="single" w:sz="4" w:space="0" w:color="auto"/>
              <w:left w:val="single" w:sz="4" w:space="0" w:color="auto"/>
              <w:bottom w:val="single" w:sz="4" w:space="0" w:color="auto"/>
              <w:right w:val="single" w:sz="4" w:space="0" w:color="auto"/>
            </w:tcBorders>
          </w:tcPr>
          <w:p w14:paraId="3EFFB026" w14:textId="77777777" w:rsidR="00F32DDE" w:rsidRPr="006F5E3D" w:rsidRDefault="00F32DDE"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215708D" w14:textId="77777777" w:rsidR="00F32DDE" w:rsidRDefault="00F32DDE" w:rsidP="007846D3">
            <w:pPr>
              <w:spacing w:after="0" w:line="240" w:lineRule="auto"/>
            </w:pPr>
          </w:p>
        </w:tc>
      </w:tr>
      <w:tr w:rsidR="00F32DDE" w:rsidRPr="006F5E3D" w14:paraId="0BE5D96B" w14:textId="77777777" w:rsidTr="002B2A4A">
        <w:trPr>
          <w:trHeight w:val="284"/>
          <w:jc w:val="center"/>
        </w:trPr>
        <w:tc>
          <w:tcPr>
            <w:tcW w:w="667" w:type="dxa"/>
            <w:vMerge/>
            <w:tcBorders>
              <w:left w:val="single" w:sz="4" w:space="0" w:color="auto"/>
              <w:right w:val="single" w:sz="4" w:space="0" w:color="auto"/>
            </w:tcBorders>
          </w:tcPr>
          <w:p w14:paraId="60614A0B" w14:textId="77777777" w:rsidR="00F32DDE" w:rsidRPr="006F5E3D" w:rsidRDefault="00F32DDE" w:rsidP="007846D3">
            <w:pPr>
              <w:spacing w:after="0" w:line="240" w:lineRule="auto"/>
              <w:rPr>
                <w:rFonts w:ascii="Times New Roman" w:hAnsi="Times New Roman" w:cs="Times New Roman"/>
                <w:sz w:val="24"/>
                <w:szCs w:val="24"/>
              </w:rPr>
            </w:pPr>
          </w:p>
        </w:tc>
        <w:tc>
          <w:tcPr>
            <w:tcW w:w="2268" w:type="dxa"/>
            <w:vMerge/>
          </w:tcPr>
          <w:p w14:paraId="0F62637D" w14:textId="77777777" w:rsidR="00F32DDE" w:rsidRPr="006F5E3D" w:rsidRDefault="00F32DDE" w:rsidP="007846D3">
            <w:pPr>
              <w:spacing w:after="0" w:line="240" w:lineRule="auto"/>
              <w:rPr>
                <w:rFonts w:ascii="Times New Roman" w:hAnsi="Times New Roman" w:cs="Times New Roman"/>
                <w:sz w:val="24"/>
                <w:szCs w:val="24"/>
              </w:rPr>
            </w:pPr>
          </w:p>
        </w:tc>
        <w:tc>
          <w:tcPr>
            <w:tcW w:w="1914" w:type="dxa"/>
            <w:vMerge/>
          </w:tcPr>
          <w:p w14:paraId="4C8F5D92" w14:textId="77777777" w:rsidR="00F32DDE" w:rsidRPr="006F5E3D" w:rsidRDefault="00F32DDE" w:rsidP="007846D3">
            <w:pPr>
              <w:spacing w:after="0" w:line="240" w:lineRule="auto"/>
              <w:rPr>
                <w:rFonts w:ascii="Times New Roman" w:hAnsi="Times New Roman" w:cs="Times New Roman"/>
                <w:sz w:val="24"/>
                <w:szCs w:val="24"/>
              </w:rPr>
            </w:pPr>
          </w:p>
        </w:tc>
        <w:tc>
          <w:tcPr>
            <w:tcW w:w="3472" w:type="dxa"/>
            <w:shd w:val="clear" w:color="auto" w:fill="auto"/>
          </w:tcPr>
          <w:p w14:paraId="3305757E" w14:textId="683DA937" w:rsidR="00F32DDE" w:rsidRPr="00F32DDE" w:rsidRDefault="002B2A4A" w:rsidP="007846D3">
            <w:pPr>
              <w:spacing w:after="0" w:line="240" w:lineRule="auto"/>
              <w:rPr>
                <w:rFonts w:ascii="Times New Roman" w:hAnsi="Times New Roman" w:cs="Times New Roman"/>
                <w:sz w:val="24"/>
                <w:szCs w:val="24"/>
              </w:rPr>
            </w:pPr>
            <w:r>
              <w:rPr>
                <w:rFonts w:ascii="Times New Roman" w:hAnsi="Times New Roman" w:cs="Times New Roman"/>
                <w:sz w:val="24"/>
                <w:szCs w:val="24"/>
              </w:rPr>
              <w:t>Степень защиты</w:t>
            </w:r>
          </w:p>
        </w:tc>
        <w:tc>
          <w:tcPr>
            <w:tcW w:w="2799" w:type="dxa"/>
            <w:shd w:val="clear" w:color="auto" w:fill="auto"/>
          </w:tcPr>
          <w:p w14:paraId="7379393D" w14:textId="21415DA4"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IP20</w:t>
            </w:r>
          </w:p>
        </w:tc>
        <w:tc>
          <w:tcPr>
            <w:tcW w:w="1879" w:type="dxa"/>
            <w:tcBorders>
              <w:top w:val="single" w:sz="4" w:space="0" w:color="auto"/>
              <w:left w:val="single" w:sz="4" w:space="0" w:color="auto"/>
              <w:bottom w:val="single" w:sz="4" w:space="0" w:color="auto"/>
              <w:right w:val="single" w:sz="4" w:space="0" w:color="auto"/>
            </w:tcBorders>
          </w:tcPr>
          <w:p w14:paraId="0C95CA88" w14:textId="77777777" w:rsidR="00F32DDE" w:rsidRPr="006F5E3D" w:rsidRDefault="00F32DDE"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9877023" w14:textId="77777777" w:rsidR="00F32DDE" w:rsidRDefault="00F32DDE" w:rsidP="007846D3">
            <w:pPr>
              <w:spacing w:after="0" w:line="240" w:lineRule="auto"/>
            </w:pPr>
          </w:p>
        </w:tc>
      </w:tr>
      <w:tr w:rsidR="00F32DDE" w:rsidRPr="006F5E3D" w14:paraId="14854BA2" w14:textId="77777777" w:rsidTr="002B2A4A">
        <w:trPr>
          <w:trHeight w:val="284"/>
          <w:jc w:val="center"/>
        </w:trPr>
        <w:tc>
          <w:tcPr>
            <w:tcW w:w="667" w:type="dxa"/>
            <w:vMerge/>
            <w:tcBorders>
              <w:left w:val="single" w:sz="4" w:space="0" w:color="auto"/>
              <w:right w:val="single" w:sz="4" w:space="0" w:color="auto"/>
            </w:tcBorders>
          </w:tcPr>
          <w:p w14:paraId="62108035" w14:textId="77777777" w:rsidR="00F32DDE" w:rsidRPr="006F5E3D" w:rsidRDefault="00F32DDE" w:rsidP="007846D3">
            <w:pPr>
              <w:spacing w:after="0" w:line="240" w:lineRule="auto"/>
              <w:rPr>
                <w:rFonts w:ascii="Times New Roman" w:hAnsi="Times New Roman" w:cs="Times New Roman"/>
                <w:sz w:val="24"/>
                <w:szCs w:val="24"/>
              </w:rPr>
            </w:pPr>
          </w:p>
        </w:tc>
        <w:tc>
          <w:tcPr>
            <w:tcW w:w="2268" w:type="dxa"/>
            <w:vMerge/>
          </w:tcPr>
          <w:p w14:paraId="2E1357D5" w14:textId="77777777" w:rsidR="00F32DDE" w:rsidRPr="006F5E3D" w:rsidRDefault="00F32DDE" w:rsidP="007846D3">
            <w:pPr>
              <w:spacing w:after="0" w:line="240" w:lineRule="auto"/>
              <w:rPr>
                <w:rFonts w:ascii="Times New Roman" w:hAnsi="Times New Roman" w:cs="Times New Roman"/>
                <w:sz w:val="24"/>
                <w:szCs w:val="24"/>
              </w:rPr>
            </w:pPr>
          </w:p>
        </w:tc>
        <w:tc>
          <w:tcPr>
            <w:tcW w:w="1914" w:type="dxa"/>
            <w:vMerge/>
          </w:tcPr>
          <w:p w14:paraId="371D5368" w14:textId="77777777" w:rsidR="00F32DDE" w:rsidRPr="006F5E3D" w:rsidRDefault="00F32DDE" w:rsidP="007846D3">
            <w:pPr>
              <w:spacing w:after="0" w:line="240" w:lineRule="auto"/>
              <w:rPr>
                <w:rFonts w:ascii="Times New Roman" w:hAnsi="Times New Roman" w:cs="Times New Roman"/>
                <w:sz w:val="24"/>
                <w:szCs w:val="24"/>
              </w:rPr>
            </w:pPr>
          </w:p>
        </w:tc>
        <w:tc>
          <w:tcPr>
            <w:tcW w:w="3472" w:type="dxa"/>
            <w:shd w:val="clear" w:color="auto" w:fill="auto"/>
          </w:tcPr>
          <w:p w14:paraId="7B158C21" w14:textId="63B2166C"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Электрическая износостойкость, циклов В-О</w:t>
            </w:r>
          </w:p>
        </w:tc>
        <w:tc>
          <w:tcPr>
            <w:tcW w:w="2799" w:type="dxa"/>
            <w:shd w:val="clear" w:color="auto" w:fill="auto"/>
          </w:tcPr>
          <w:p w14:paraId="04ADB58B" w14:textId="42130FC4"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6000</w:t>
            </w:r>
          </w:p>
        </w:tc>
        <w:tc>
          <w:tcPr>
            <w:tcW w:w="1879" w:type="dxa"/>
            <w:tcBorders>
              <w:top w:val="single" w:sz="4" w:space="0" w:color="auto"/>
              <w:left w:val="single" w:sz="4" w:space="0" w:color="auto"/>
              <w:bottom w:val="single" w:sz="4" w:space="0" w:color="auto"/>
              <w:right w:val="single" w:sz="4" w:space="0" w:color="auto"/>
            </w:tcBorders>
          </w:tcPr>
          <w:p w14:paraId="171A4A2C" w14:textId="77777777" w:rsidR="00F32DDE" w:rsidRPr="006F5E3D" w:rsidRDefault="00F32DDE"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69C480F" w14:textId="77777777" w:rsidR="00F32DDE" w:rsidRDefault="00F32DDE" w:rsidP="007846D3">
            <w:pPr>
              <w:spacing w:after="0" w:line="240" w:lineRule="auto"/>
            </w:pPr>
          </w:p>
        </w:tc>
      </w:tr>
      <w:tr w:rsidR="00F32DDE" w:rsidRPr="006F5E3D" w14:paraId="7897421A" w14:textId="77777777" w:rsidTr="002B2A4A">
        <w:trPr>
          <w:trHeight w:val="284"/>
          <w:jc w:val="center"/>
        </w:trPr>
        <w:tc>
          <w:tcPr>
            <w:tcW w:w="667" w:type="dxa"/>
            <w:vMerge/>
            <w:tcBorders>
              <w:left w:val="single" w:sz="4" w:space="0" w:color="auto"/>
              <w:right w:val="single" w:sz="4" w:space="0" w:color="auto"/>
            </w:tcBorders>
          </w:tcPr>
          <w:p w14:paraId="1976958A" w14:textId="77777777" w:rsidR="00F32DDE" w:rsidRPr="006F5E3D" w:rsidRDefault="00F32DDE" w:rsidP="007846D3">
            <w:pPr>
              <w:spacing w:after="0" w:line="240" w:lineRule="auto"/>
              <w:rPr>
                <w:rFonts w:ascii="Times New Roman" w:hAnsi="Times New Roman" w:cs="Times New Roman"/>
                <w:sz w:val="24"/>
                <w:szCs w:val="24"/>
              </w:rPr>
            </w:pPr>
          </w:p>
        </w:tc>
        <w:tc>
          <w:tcPr>
            <w:tcW w:w="2268" w:type="dxa"/>
            <w:vMerge/>
          </w:tcPr>
          <w:p w14:paraId="75538767" w14:textId="77777777" w:rsidR="00F32DDE" w:rsidRPr="006F5E3D" w:rsidRDefault="00F32DDE" w:rsidP="007846D3">
            <w:pPr>
              <w:spacing w:after="0" w:line="240" w:lineRule="auto"/>
              <w:rPr>
                <w:rFonts w:ascii="Times New Roman" w:hAnsi="Times New Roman" w:cs="Times New Roman"/>
                <w:sz w:val="24"/>
                <w:szCs w:val="24"/>
              </w:rPr>
            </w:pPr>
          </w:p>
        </w:tc>
        <w:tc>
          <w:tcPr>
            <w:tcW w:w="1914" w:type="dxa"/>
            <w:vMerge/>
          </w:tcPr>
          <w:p w14:paraId="207E6412" w14:textId="77777777" w:rsidR="00F32DDE" w:rsidRPr="006F5E3D" w:rsidRDefault="00F32DDE" w:rsidP="007846D3">
            <w:pPr>
              <w:spacing w:after="0" w:line="240" w:lineRule="auto"/>
              <w:rPr>
                <w:rFonts w:ascii="Times New Roman" w:hAnsi="Times New Roman" w:cs="Times New Roman"/>
                <w:sz w:val="24"/>
                <w:szCs w:val="24"/>
              </w:rPr>
            </w:pPr>
          </w:p>
        </w:tc>
        <w:tc>
          <w:tcPr>
            <w:tcW w:w="3472" w:type="dxa"/>
            <w:shd w:val="clear" w:color="auto" w:fill="auto"/>
          </w:tcPr>
          <w:p w14:paraId="2BD1BE83" w14:textId="7050A692"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Механическая износостойкость, циклов В-О</w:t>
            </w:r>
          </w:p>
        </w:tc>
        <w:tc>
          <w:tcPr>
            <w:tcW w:w="2799" w:type="dxa"/>
            <w:shd w:val="clear" w:color="auto" w:fill="auto"/>
          </w:tcPr>
          <w:p w14:paraId="2886755E" w14:textId="61131D1B" w:rsidR="00F32DDE" w:rsidRPr="00F32DDE" w:rsidRDefault="00F32DDE" w:rsidP="007846D3">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20000</w:t>
            </w:r>
          </w:p>
        </w:tc>
        <w:tc>
          <w:tcPr>
            <w:tcW w:w="1879" w:type="dxa"/>
            <w:tcBorders>
              <w:top w:val="single" w:sz="4" w:space="0" w:color="auto"/>
              <w:left w:val="single" w:sz="4" w:space="0" w:color="auto"/>
              <w:bottom w:val="single" w:sz="4" w:space="0" w:color="auto"/>
              <w:right w:val="single" w:sz="4" w:space="0" w:color="auto"/>
            </w:tcBorders>
          </w:tcPr>
          <w:p w14:paraId="49515F74" w14:textId="77777777" w:rsidR="00F32DDE" w:rsidRPr="006F5E3D" w:rsidRDefault="00F32DDE" w:rsidP="007846D3">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1C7C9D8" w14:textId="26C74EAA" w:rsidR="00F32DDE" w:rsidRPr="006F5E3D" w:rsidRDefault="00F32DDE" w:rsidP="007846D3">
            <w:pPr>
              <w:spacing w:after="0" w:line="240" w:lineRule="auto"/>
              <w:rPr>
                <w:rFonts w:ascii="Times New Roman" w:hAnsi="Times New Roman" w:cs="Times New Roman"/>
                <w:sz w:val="24"/>
                <w:szCs w:val="24"/>
              </w:rPr>
            </w:pPr>
          </w:p>
        </w:tc>
      </w:tr>
      <w:tr w:rsidR="00F32DDE" w:rsidRPr="006F5E3D" w14:paraId="663E5424" w14:textId="77777777" w:rsidTr="002B2A4A">
        <w:trPr>
          <w:trHeight w:val="284"/>
          <w:jc w:val="center"/>
        </w:trPr>
        <w:tc>
          <w:tcPr>
            <w:tcW w:w="667" w:type="dxa"/>
            <w:vMerge/>
            <w:tcBorders>
              <w:left w:val="single" w:sz="4" w:space="0" w:color="auto"/>
              <w:right w:val="single" w:sz="4" w:space="0" w:color="auto"/>
            </w:tcBorders>
          </w:tcPr>
          <w:p w14:paraId="6BB44F8A"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7F5C5F89"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15C9F518"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7FCC69F7" w14:textId="35508E91"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Максимальное сечение присоединяемых проводов, мм2</w:t>
            </w:r>
          </w:p>
        </w:tc>
        <w:tc>
          <w:tcPr>
            <w:tcW w:w="2799" w:type="dxa"/>
            <w:shd w:val="clear" w:color="auto" w:fill="auto"/>
          </w:tcPr>
          <w:p w14:paraId="600A172C" w14:textId="6E7A30E2"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25</w:t>
            </w:r>
          </w:p>
        </w:tc>
        <w:tc>
          <w:tcPr>
            <w:tcW w:w="1879" w:type="dxa"/>
            <w:tcBorders>
              <w:top w:val="single" w:sz="4" w:space="0" w:color="auto"/>
              <w:left w:val="single" w:sz="4" w:space="0" w:color="auto"/>
              <w:bottom w:val="single" w:sz="4" w:space="0" w:color="auto"/>
              <w:right w:val="single" w:sz="4" w:space="0" w:color="auto"/>
            </w:tcBorders>
          </w:tcPr>
          <w:p w14:paraId="7E27E94B"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C2DDB2E" w14:textId="47218854" w:rsidR="00F32DDE" w:rsidRDefault="00F32DDE" w:rsidP="006D7185">
            <w:pPr>
              <w:spacing w:after="0" w:line="240" w:lineRule="auto"/>
            </w:pPr>
          </w:p>
        </w:tc>
      </w:tr>
      <w:tr w:rsidR="00F32DDE" w:rsidRPr="006F5E3D" w14:paraId="4FBFCE6C" w14:textId="77777777" w:rsidTr="002B2A4A">
        <w:trPr>
          <w:trHeight w:val="284"/>
          <w:jc w:val="center"/>
        </w:trPr>
        <w:tc>
          <w:tcPr>
            <w:tcW w:w="667" w:type="dxa"/>
            <w:vMerge/>
            <w:tcBorders>
              <w:left w:val="single" w:sz="4" w:space="0" w:color="auto"/>
              <w:right w:val="single" w:sz="4" w:space="0" w:color="auto"/>
            </w:tcBorders>
          </w:tcPr>
          <w:p w14:paraId="5DCFC918"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07627C0F"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683DF2DC"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2B9AD098" w14:textId="60B230A1"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Диапазон рабочих температур, С°</w:t>
            </w:r>
          </w:p>
        </w:tc>
        <w:tc>
          <w:tcPr>
            <w:tcW w:w="2799" w:type="dxa"/>
            <w:shd w:val="clear" w:color="auto" w:fill="auto"/>
          </w:tcPr>
          <w:p w14:paraId="6D41158F" w14:textId="2F008B4C"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от -40* до  +50*</w:t>
            </w:r>
          </w:p>
        </w:tc>
        <w:tc>
          <w:tcPr>
            <w:tcW w:w="1879" w:type="dxa"/>
            <w:tcBorders>
              <w:top w:val="single" w:sz="4" w:space="0" w:color="auto"/>
              <w:left w:val="single" w:sz="4" w:space="0" w:color="auto"/>
              <w:bottom w:val="single" w:sz="4" w:space="0" w:color="auto"/>
              <w:right w:val="single" w:sz="4" w:space="0" w:color="auto"/>
            </w:tcBorders>
          </w:tcPr>
          <w:p w14:paraId="74E4ED95"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D7B56DB" w14:textId="6C77DDAC"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7C3F9AFA" w14:textId="77777777" w:rsidTr="002B2A4A">
        <w:trPr>
          <w:trHeight w:val="284"/>
          <w:jc w:val="center"/>
        </w:trPr>
        <w:tc>
          <w:tcPr>
            <w:tcW w:w="667" w:type="dxa"/>
            <w:vMerge w:val="restart"/>
            <w:tcBorders>
              <w:left w:val="single" w:sz="4" w:space="0" w:color="auto"/>
              <w:right w:val="single" w:sz="4" w:space="0" w:color="auto"/>
            </w:tcBorders>
          </w:tcPr>
          <w:p w14:paraId="1899A3DD" w14:textId="79BD7103" w:rsidR="00F32DDE" w:rsidRPr="006F5E3D" w:rsidRDefault="00F32DDE" w:rsidP="00F32DDE">
            <w:pPr>
              <w:spacing w:after="0" w:line="240" w:lineRule="auto"/>
              <w:jc w:val="center"/>
              <w:rPr>
                <w:rFonts w:ascii="Times New Roman" w:hAnsi="Times New Roman" w:cs="Times New Roman"/>
                <w:sz w:val="24"/>
                <w:szCs w:val="24"/>
              </w:rPr>
            </w:pPr>
            <w:r w:rsidRPr="006F5E3D">
              <w:rPr>
                <w:rFonts w:ascii="Times New Roman" w:hAnsi="Times New Roman" w:cs="Times New Roman"/>
                <w:sz w:val="24"/>
                <w:szCs w:val="24"/>
              </w:rPr>
              <w:t>2</w:t>
            </w:r>
            <w:r>
              <w:rPr>
                <w:rFonts w:ascii="Times New Roman" w:hAnsi="Times New Roman" w:cs="Times New Roman"/>
                <w:sz w:val="24"/>
                <w:szCs w:val="24"/>
              </w:rPr>
              <w:t>.</w:t>
            </w:r>
          </w:p>
        </w:tc>
        <w:tc>
          <w:tcPr>
            <w:tcW w:w="2268" w:type="dxa"/>
            <w:vMerge w:val="restart"/>
          </w:tcPr>
          <w:p w14:paraId="2B01FFE6" w14:textId="77777777" w:rsidR="00F32DDE" w:rsidRPr="00F32DDE" w:rsidRDefault="00F32DDE" w:rsidP="00F32DDE">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Выключатель автоматический, тип 2</w:t>
            </w:r>
          </w:p>
          <w:p w14:paraId="06C2DDEB" w14:textId="77777777" w:rsidR="00F32DDE" w:rsidRPr="00F32DDE" w:rsidRDefault="00F32DDE" w:rsidP="00F32DDE">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27.12.22.000 - Выключатели автоматические на напряжение не более 1 </w:t>
            </w:r>
            <w:proofErr w:type="spellStart"/>
            <w:r w:rsidRPr="00F32DDE">
              <w:rPr>
                <w:rFonts w:ascii="Times New Roman" w:hAnsi="Times New Roman" w:cs="Times New Roman"/>
                <w:sz w:val="24"/>
                <w:szCs w:val="24"/>
              </w:rPr>
              <w:t>кВ</w:t>
            </w:r>
            <w:proofErr w:type="spellEnd"/>
            <w:r w:rsidRPr="00F32DDE">
              <w:rPr>
                <w:rFonts w:ascii="Times New Roman" w:hAnsi="Times New Roman" w:cs="Times New Roman"/>
                <w:sz w:val="24"/>
                <w:szCs w:val="24"/>
              </w:rPr>
              <w:t xml:space="preserve"> </w:t>
            </w:r>
            <w:r w:rsidRPr="00F32DDE">
              <w:rPr>
                <w:rFonts w:ascii="Times New Roman" w:hAnsi="Times New Roman" w:cs="Times New Roman"/>
                <w:i/>
                <w:sz w:val="24"/>
                <w:szCs w:val="24"/>
              </w:rPr>
              <w:t>(КТРУ отсутствует).</w:t>
            </w:r>
          </w:p>
          <w:p w14:paraId="3CFBC0E0" w14:textId="6BFAB314" w:rsidR="00F32DDE" w:rsidRPr="006F5E3D" w:rsidRDefault="00F32DDE" w:rsidP="006D7185">
            <w:pPr>
              <w:spacing w:after="0" w:line="240" w:lineRule="auto"/>
              <w:rPr>
                <w:rFonts w:ascii="Times New Roman" w:hAnsi="Times New Roman" w:cs="Times New Roman"/>
                <w:sz w:val="24"/>
                <w:szCs w:val="24"/>
              </w:rPr>
            </w:pPr>
          </w:p>
        </w:tc>
        <w:tc>
          <w:tcPr>
            <w:tcW w:w="1914" w:type="dxa"/>
            <w:vMerge w:val="restart"/>
          </w:tcPr>
          <w:p w14:paraId="21232991"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5CFE717F" w14:textId="36F18C8D"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Серия </w:t>
            </w:r>
          </w:p>
        </w:tc>
        <w:tc>
          <w:tcPr>
            <w:tcW w:w="2799" w:type="dxa"/>
            <w:shd w:val="clear" w:color="auto" w:fill="auto"/>
          </w:tcPr>
          <w:p w14:paraId="2854FC77" w14:textId="6BA9D4D0"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ВА-47-29</w:t>
            </w:r>
          </w:p>
        </w:tc>
        <w:tc>
          <w:tcPr>
            <w:tcW w:w="1879" w:type="dxa"/>
            <w:tcBorders>
              <w:top w:val="single" w:sz="4" w:space="0" w:color="auto"/>
              <w:left w:val="single" w:sz="4" w:space="0" w:color="auto"/>
              <w:bottom w:val="single" w:sz="4" w:space="0" w:color="auto"/>
              <w:right w:val="single" w:sz="4" w:space="0" w:color="auto"/>
            </w:tcBorders>
          </w:tcPr>
          <w:p w14:paraId="5F662736"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CFB357B" w14:textId="7CC83F28"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5F44189E" w14:textId="77777777" w:rsidTr="002B2A4A">
        <w:trPr>
          <w:trHeight w:val="284"/>
          <w:jc w:val="center"/>
        </w:trPr>
        <w:tc>
          <w:tcPr>
            <w:tcW w:w="667" w:type="dxa"/>
            <w:vMerge/>
            <w:tcBorders>
              <w:left w:val="single" w:sz="4" w:space="0" w:color="auto"/>
              <w:right w:val="single" w:sz="4" w:space="0" w:color="auto"/>
            </w:tcBorders>
          </w:tcPr>
          <w:p w14:paraId="2F296D38"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634FD5AF"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08C57A56"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1AF2EDF7" w14:textId="6D56165D"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Число силовых полюсов</w:t>
            </w:r>
          </w:p>
        </w:tc>
        <w:tc>
          <w:tcPr>
            <w:tcW w:w="2799" w:type="dxa"/>
            <w:shd w:val="clear" w:color="auto" w:fill="auto"/>
          </w:tcPr>
          <w:p w14:paraId="749FE376" w14:textId="1AA4CFB8"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[1]</w:t>
            </w:r>
          </w:p>
        </w:tc>
        <w:tc>
          <w:tcPr>
            <w:tcW w:w="1879" w:type="dxa"/>
            <w:tcBorders>
              <w:top w:val="single" w:sz="4" w:space="0" w:color="auto"/>
              <w:left w:val="single" w:sz="4" w:space="0" w:color="auto"/>
              <w:bottom w:val="single" w:sz="4" w:space="0" w:color="auto"/>
              <w:right w:val="single" w:sz="4" w:space="0" w:color="auto"/>
            </w:tcBorders>
          </w:tcPr>
          <w:p w14:paraId="34E611B1"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9417576" w14:textId="292BE9FA"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7F8EFCC2" w14:textId="77777777" w:rsidTr="002B2A4A">
        <w:trPr>
          <w:trHeight w:val="284"/>
          <w:jc w:val="center"/>
        </w:trPr>
        <w:tc>
          <w:tcPr>
            <w:tcW w:w="667" w:type="dxa"/>
            <w:vMerge/>
            <w:tcBorders>
              <w:left w:val="single" w:sz="4" w:space="0" w:color="auto"/>
              <w:right w:val="single" w:sz="4" w:space="0" w:color="auto"/>
            </w:tcBorders>
          </w:tcPr>
          <w:p w14:paraId="52713CD7"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5D37DCF8"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43250044"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7D88194D" w14:textId="3FC188E8"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Номинальный ток, А</w:t>
            </w:r>
          </w:p>
        </w:tc>
        <w:tc>
          <w:tcPr>
            <w:tcW w:w="2799" w:type="dxa"/>
            <w:shd w:val="clear" w:color="auto" w:fill="auto"/>
          </w:tcPr>
          <w:p w14:paraId="693F8EB0" w14:textId="7EADF58F"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25</w:t>
            </w:r>
          </w:p>
        </w:tc>
        <w:tc>
          <w:tcPr>
            <w:tcW w:w="1879" w:type="dxa"/>
            <w:tcBorders>
              <w:top w:val="single" w:sz="4" w:space="0" w:color="auto"/>
              <w:left w:val="single" w:sz="4" w:space="0" w:color="auto"/>
              <w:bottom w:val="single" w:sz="4" w:space="0" w:color="auto"/>
              <w:right w:val="single" w:sz="4" w:space="0" w:color="auto"/>
            </w:tcBorders>
          </w:tcPr>
          <w:p w14:paraId="4651EF8C"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05FA021" w14:textId="14BBECD2"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75E361AB" w14:textId="77777777" w:rsidTr="002B2A4A">
        <w:trPr>
          <w:trHeight w:val="284"/>
          <w:jc w:val="center"/>
        </w:trPr>
        <w:tc>
          <w:tcPr>
            <w:tcW w:w="667" w:type="dxa"/>
            <w:vMerge/>
            <w:tcBorders>
              <w:left w:val="single" w:sz="4" w:space="0" w:color="auto"/>
              <w:right w:val="single" w:sz="4" w:space="0" w:color="auto"/>
            </w:tcBorders>
          </w:tcPr>
          <w:p w14:paraId="2B839876"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727CB59D"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35504491"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63634451" w14:textId="72B26183"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Номинальное напряжение, В</w:t>
            </w:r>
          </w:p>
        </w:tc>
        <w:tc>
          <w:tcPr>
            <w:tcW w:w="2799" w:type="dxa"/>
            <w:shd w:val="clear" w:color="auto" w:fill="auto"/>
          </w:tcPr>
          <w:p w14:paraId="7240C8DD" w14:textId="4053D474"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230</w:t>
            </w:r>
          </w:p>
        </w:tc>
        <w:tc>
          <w:tcPr>
            <w:tcW w:w="1879" w:type="dxa"/>
            <w:tcBorders>
              <w:top w:val="single" w:sz="4" w:space="0" w:color="auto"/>
              <w:left w:val="single" w:sz="4" w:space="0" w:color="auto"/>
              <w:bottom w:val="single" w:sz="4" w:space="0" w:color="auto"/>
              <w:right w:val="single" w:sz="4" w:space="0" w:color="auto"/>
            </w:tcBorders>
          </w:tcPr>
          <w:p w14:paraId="3A66C6A3"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3DF3AE7" w14:textId="0878F555"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0F04487D" w14:textId="77777777" w:rsidTr="002B2A4A">
        <w:trPr>
          <w:trHeight w:val="284"/>
          <w:jc w:val="center"/>
        </w:trPr>
        <w:tc>
          <w:tcPr>
            <w:tcW w:w="667" w:type="dxa"/>
            <w:vMerge/>
            <w:tcBorders>
              <w:left w:val="single" w:sz="4" w:space="0" w:color="auto"/>
              <w:right w:val="single" w:sz="4" w:space="0" w:color="auto"/>
            </w:tcBorders>
          </w:tcPr>
          <w:p w14:paraId="2F26CE57"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7EC6A4C3"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25ABBFC8"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48E927B5" w14:textId="6B0A3556"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Частота переменного тока, Гц</w:t>
            </w:r>
          </w:p>
        </w:tc>
        <w:tc>
          <w:tcPr>
            <w:tcW w:w="2799" w:type="dxa"/>
            <w:shd w:val="clear" w:color="auto" w:fill="auto"/>
          </w:tcPr>
          <w:p w14:paraId="33A5329B" w14:textId="01AD2439"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[50]</w:t>
            </w:r>
          </w:p>
        </w:tc>
        <w:tc>
          <w:tcPr>
            <w:tcW w:w="1879" w:type="dxa"/>
            <w:tcBorders>
              <w:top w:val="single" w:sz="4" w:space="0" w:color="auto"/>
              <w:left w:val="single" w:sz="4" w:space="0" w:color="auto"/>
              <w:bottom w:val="single" w:sz="4" w:space="0" w:color="auto"/>
              <w:right w:val="single" w:sz="4" w:space="0" w:color="auto"/>
            </w:tcBorders>
          </w:tcPr>
          <w:p w14:paraId="639334B4"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159D9C6" w14:textId="23686478"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409C5BDA" w14:textId="77777777" w:rsidTr="002B2A4A">
        <w:trPr>
          <w:trHeight w:val="284"/>
          <w:jc w:val="center"/>
        </w:trPr>
        <w:tc>
          <w:tcPr>
            <w:tcW w:w="667" w:type="dxa"/>
            <w:vMerge/>
            <w:tcBorders>
              <w:left w:val="single" w:sz="4" w:space="0" w:color="auto"/>
              <w:right w:val="single" w:sz="4" w:space="0" w:color="auto"/>
            </w:tcBorders>
          </w:tcPr>
          <w:p w14:paraId="325DA8CB"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4E21553A"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6FCF77F8"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053A6680" w14:textId="6A535B79"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Номинальная отключающая способность, кА</w:t>
            </w:r>
          </w:p>
        </w:tc>
        <w:tc>
          <w:tcPr>
            <w:tcW w:w="2799" w:type="dxa"/>
            <w:shd w:val="clear" w:color="auto" w:fill="auto"/>
          </w:tcPr>
          <w:p w14:paraId="2C7AE44A" w14:textId="1AE916B7"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4,5</w:t>
            </w:r>
          </w:p>
        </w:tc>
        <w:tc>
          <w:tcPr>
            <w:tcW w:w="1879" w:type="dxa"/>
            <w:tcBorders>
              <w:top w:val="single" w:sz="4" w:space="0" w:color="auto"/>
              <w:left w:val="single" w:sz="4" w:space="0" w:color="auto"/>
              <w:bottom w:val="single" w:sz="4" w:space="0" w:color="auto"/>
              <w:right w:val="single" w:sz="4" w:space="0" w:color="auto"/>
            </w:tcBorders>
          </w:tcPr>
          <w:p w14:paraId="0194AFAC"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0240338" w14:textId="76E317F9"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1B401C19" w14:textId="77777777" w:rsidTr="002B2A4A">
        <w:trPr>
          <w:trHeight w:val="284"/>
          <w:jc w:val="center"/>
        </w:trPr>
        <w:tc>
          <w:tcPr>
            <w:tcW w:w="667" w:type="dxa"/>
            <w:vMerge/>
            <w:tcBorders>
              <w:left w:val="single" w:sz="4" w:space="0" w:color="auto"/>
              <w:right w:val="single" w:sz="4" w:space="0" w:color="auto"/>
            </w:tcBorders>
          </w:tcPr>
          <w:p w14:paraId="497C9DB3"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4CBABE42"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3321C8D6"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322291EF" w14:textId="7B192838"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Напряжение постоянного тока, В/полюс</w:t>
            </w:r>
          </w:p>
        </w:tc>
        <w:tc>
          <w:tcPr>
            <w:tcW w:w="2799" w:type="dxa"/>
            <w:shd w:val="clear" w:color="auto" w:fill="auto"/>
          </w:tcPr>
          <w:p w14:paraId="73454FA5" w14:textId="0F28DFF6"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[48]</w:t>
            </w:r>
          </w:p>
        </w:tc>
        <w:tc>
          <w:tcPr>
            <w:tcW w:w="1879" w:type="dxa"/>
            <w:tcBorders>
              <w:top w:val="single" w:sz="4" w:space="0" w:color="auto"/>
              <w:left w:val="single" w:sz="4" w:space="0" w:color="auto"/>
              <w:bottom w:val="single" w:sz="4" w:space="0" w:color="auto"/>
              <w:right w:val="single" w:sz="4" w:space="0" w:color="auto"/>
            </w:tcBorders>
          </w:tcPr>
          <w:p w14:paraId="450D5444"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B66A120" w14:textId="011B9722"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4AB3D52B" w14:textId="77777777" w:rsidTr="002B2A4A">
        <w:trPr>
          <w:trHeight w:val="284"/>
          <w:jc w:val="center"/>
        </w:trPr>
        <w:tc>
          <w:tcPr>
            <w:tcW w:w="667" w:type="dxa"/>
            <w:vMerge/>
            <w:tcBorders>
              <w:left w:val="single" w:sz="4" w:space="0" w:color="auto"/>
              <w:right w:val="single" w:sz="4" w:space="0" w:color="auto"/>
            </w:tcBorders>
          </w:tcPr>
          <w:p w14:paraId="79EA8E9F"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366E69F7"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44E3FA7A"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790CFAAD" w14:textId="2E249E56"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Характеристики срабатывания электромагнитного </w:t>
            </w:r>
            <w:proofErr w:type="spellStart"/>
            <w:r w:rsidRPr="00F32DDE">
              <w:rPr>
                <w:rFonts w:ascii="Times New Roman" w:hAnsi="Times New Roman" w:cs="Times New Roman"/>
                <w:sz w:val="24"/>
                <w:szCs w:val="24"/>
              </w:rPr>
              <w:t>расцепителя</w:t>
            </w:r>
            <w:proofErr w:type="spellEnd"/>
          </w:p>
        </w:tc>
        <w:tc>
          <w:tcPr>
            <w:tcW w:w="2799" w:type="dxa"/>
            <w:shd w:val="clear" w:color="auto" w:fill="auto"/>
          </w:tcPr>
          <w:p w14:paraId="01F9AF52" w14:textId="4DDB0509"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С</w:t>
            </w:r>
          </w:p>
        </w:tc>
        <w:tc>
          <w:tcPr>
            <w:tcW w:w="1879" w:type="dxa"/>
            <w:tcBorders>
              <w:top w:val="single" w:sz="4" w:space="0" w:color="auto"/>
              <w:left w:val="single" w:sz="4" w:space="0" w:color="auto"/>
              <w:bottom w:val="single" w:sz="4" w:space="0" w:color="auto"/>
              <w:right w:val="single" w:sz="4" w:space="0" w:color="auto"/>
            </w:tcBorders>
          </w:tcPr>
          <w:p w14:paraId="62C782A0"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AEB29EB" w14:textId="1A81A794" w:rsidR="00F32DDE" w:rsidRDefault="00F32DDE" w:rsidP="006D7185">
            <w:pPr>
              <w:spacing w:after="0" w:line="240" w:lineRule="auto"/>
            </w:pPr>
          </w:p>
        </w:tc>
      </w:tr>
      <w:tr w:rsidR="00F32DDE" w:rsidRPr="006F5E3D" w14:paraId="74977B78" w14:textId="77777777" w:rsidTr="002B2A4A">
        <w:trPr>
          <w:trHeight w:val="284"/>
          <w:jc w:val="center"/>
        </w:trPr>
        <w:tc>
          <w:tcPr>
            <w:tcW w:w="667" w:type="dxa"/>
            <w:vMerge/>
            <w:tcBorders>
              <w:left w:val="single" w:sz="4" w:space="0" w:color="auto"/>
              <w:right w:val="single" w:sz="4" w:space="0" w:color="auto"/>
            </w:tcBorders>
          </w:tcPr>
          <w:p w14:paraId="0582ABE6"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01094E9B"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5D193EB0"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2C86D07D" w14:textId="665D0229"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Тип </w:t>
            </w:r>
            <w:proofErr w:type="spellStart"/>
            <w:r w:rsidRPr="00F32DDE">
              <w:rPr>
                <w:rFonts w:ascii="Times New Roman" w:hAnsi="Times New Roman" w:cs="Times New Roman"/>
                <w:sz w:val="24"/>
                <w:szCs w:val="24"/>
              </w:rPr>
              <w:t>расцепителя</w:t>
            </w:r>
            <w:proofErr w:type="spellEnd"/>
          </w:p>
        </w:tc>
        <w:tc>
          <w:tcPr>
            <w:tcW w:w="2799" w:type="dxa"/>
            <w:shd w:val="clear" w:color="auto" w:fill="auto"/>
          </w:tcPr>
          <w:p w14:paraId="4AF91597" w14:textId="1928BB35"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электромагнитный, тепловой</w:t>
            </w:r>
          </w:p>
        </w:tc>
        <w:tc>
          <w:tcPr>
            <w:tcW w:w="1879" w:type="dxa"/>
            <w:tcBorders>
              <w:top w:val="single" w:sz="4" w:space="0" w:color="auto"/>
              <w:left w:val="single" w:sz="4" w:space="0" w:color="auto"/>
              <w:bottom w:val="single" w:sz="4" w:space="0" w:color="auto"/>
              <w:right w:val="single" w:sz="4" w:space="0" w:color="auto"/>
            </w:tcBorders>
          </w:tcPr>
          <w:p w14:paraId="50BE14F3"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73698FA" w14:textId="7B06A364"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6D1AEA11" w14:textId="77777777" w:rsidTr="002B2A4A">
        <w:trPr>
          <w:trHeight w:val="284"/>
          <w:jc w:val="center"/>
        </w:trPr>
        <w:tc>
          <w:tcPr>
            <w:tcW w:w="667" w:type="dxa"/>
            <w:vMerge/>
            <w:tcBorders>
              <w:left w:val="single" w:sz="4" w:space="0" w:color="auto"/>
              <w:right w:val="single" w:sz="4" w:space="0" w:color="auto"/>
            </w:tcBorders>
          </w:tcPr>
          <w:p w14:paraId="6AC5BF3F"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3F46B2E5"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1649E152"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2B55D05F" w14:textId="4AA2B1B3"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Условия эксплуатации</w:t>
            </w:r>
          </w:p>
        </w:tc>
        <w:tc>
          <w:tcPr>
            <w:tcW w:w="2799" w:type="dxa"/>
            <w:shd w:val="clear" w:color="auto" w:fill="auto"/>
          </w:tcPr>
          <w:p w14:paraId="16278E3A" w14:textId="5E880AE0"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УХЛ4</w:t>
            </w:r>
          </w:p>
        </w:tc>
        <w:tc>
          <w:tcPr>
            <w:tcW w:w="1879" w:type="dxa"/>
            <w:tcBorders>
              <w:top w:val="single" w:sz="4" w:space="0" w:color="auto"/>
              <w:left w:val="single" w:sz="4" w:space="0" w:color="auto"/>
              <w:bottom w:val="single" w:sz="4" w:space="0" w:color="auto"/>
              <w:right w:val="single" w:sz="4" w:space="0" w:color="auto"/>
            </w:tcBorders>
          </w:tcPr>
          <w:p w14:paraId="06880604"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B5B6ABF" w14:textId="77777777"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085D3B58" w14:textId="77777777" w:rsidTr="002B2A4A">
        <w:trPr>
          <w:trHeight w:val="284"/>
          <w:jc w:val="center"/>
        </w:trPr>
        <w:tc>
          <w:tcPr>
            <w:tcW w:w="667" w:type="dxa"/>
            <w:vMerge/>
            <w:tcBorders>
              <w:left w:val="single" w:sz="4" w:space="0" w:color="auto"/>
              <w:right w:val="single" w:sz="4" w:space="0" w:color="auto"/>
            </w:tcBorders>
          </w:tcPr>
          <w:p w14:paraId="31FA2194"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63E6ED3A"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2D27A855"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65718BAF" w14:textId="0DE3571D" w:rsidR="00F32DDE" w:rsidRPr="00F32DDE" w:rsidRDefault="002B2A4A" w:rsidP="006D7185">
            <w:pPr>
              <w:spacing w:after="0" w:line="240" w:lineRule="auto"/>
              <w:rPr>
                <w:rFonts w:ascii="Times New Roman" w:hAnsi="Times New Roman" w:cs="Times New Roman"/>
                <w:sz w:val="24"/>
                <w:szCs w:val="24"/>
              </w:rPr>
            </w:pPr>
            <w:r>
              <w:rPr>
                <w:rFonts w:ascii="Times New Roman" w:hAnsi="Times New Roman" w:cs="Times New Roman"/>
                <w:sz w:val="24"/>
                <w:szCs w:val="24"/>
              </w:rPr>
              <w:t>Степень защиты</w:t>
            </w:r>
          </w:p>
        </w:tc>
        <w:tc>
          <w:tcPr>
            <w:tcW w:w="2799" w:type="dxa"/>
            <w:shd w:val="clear" w:color="auto" w:fill="auto"/>
          </w:tcPr>
          <w:p w14:paraId="5008AB5D" w14:textId="7D22875B"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IP20</w:t>
            </w:r>
          </w:p>
        </w:tc>
        <w:tc>
          <w:tcPr>
            <w:tcW w:w="1879" w:type="dxa"/>
            <w:tcBorders>
              <w:top w:val="single" w:sz="4" w:space="0" w:color="auto"/>
              <w:left w:val="single" w:sz="4" w:space="0" w:color="auto"/>
              <w:bottom w:val="single" w:sz="4" w:space="0" w:color="auto"/>
              <w:right w:val="single" w:sz="4" w:space="0" w:color="auto"/>
            </w:tcBorders>
          </w:tcPr>
          <w:p w14:paraId="77A2F31C"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15581B1" w14:textId="77777777"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08459A96" w14:textId="77777777" w:rsidTr="002B2A4A">
        <w:trPr>
          <w:trHeight w:val="284"/>
          <w:jc w:val="center"/>
        </w:trPr>
        <w:tc>
          <w:tcPr>
            <w:tcW w:w="667" w:type="dxa"/>
            <w:vMerge/>
            <w:tcBorders>
              <w:left w:val="single" w:sz="4" w:space="0" w:color="auto"/>
              <w:right w:val="single" w:sz="4" w:space="0" w:color="auto"/>
            </w:tcBorders>
          </w:tcPr>
          <w:p w14:paraId="67C29995"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2F8ADE18"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7D7706F2"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5A527603" w14:textId="30AFAAF7"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Электрическая износостойкость, циклов В-О</w:t>
            </w:r>
          </w:p>
        </w:tc>
        <w:tc>
          <w:tcPr>
            <w:tcW w:w="2799" w:type="dxa"/>
            <w:shd w:val="clear" w:color="auto" w:fill="auto"/>
          </w:tcPr>
          <w:p w14:paraId="288633EC" w14:textId="5E3E97C7"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6000</w:t>
            </w:r>
          </w:p>
        </w:tc>
        <w:tc>
          <w:tcPr>
            <w:tcW w:w="1879" w:type="dxa"/>
            <w:tcBorders>
              <w:top w:val="single" w:sz="4" w:space="0" w:color="auto"/>
              <w:left w:val="single" w:sz="4" w:space="0" w:color="auto"/>
              <w:bottom w:val="single" w:sz="4" w:space="0" w:color="auto"/>
              <w:right w:val="single" w:sz="4" w:space="0" w:color="auto"/>
            </w:tcBorders>
          </w:tcPr>
          <w:p w14:paraId="3F82AE9D"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3719AA0" w14:textId="77777777"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086E4CC1" w14:textId="77777777" w:rsidTr="002B2A4A">
        <w:trPr>
          <w:trHeight w:val="284"/>
          <w:jc w:val="center"/>
        </w:trPr>
        <w:tc>
          <w:tcPr>
            <w:tcW w:w="667" w:type="dxa"/>
            <w:vMerge/>
            <w:tcBorders>
              <w:left w:val="single" w:sz="4" w:space="0" w:color="auto"/>
              <w:right w:val="single" w:sz="4" w:space="0" w:color="auto"/>
            </w:tcBorders>
          </w:tcPr>
          <w:p w14:paraId="4465C8BF"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0FD33396"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346EC00F"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17CACCA1" w14:textId="2251832A"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Механическая износостойкость, циклов В-О</w:t>
            </w:r>
          </w:p>
        </w:tc>
        <w:tc>
          <w:tcPr>
            <w:tcW w:w="2799" w:type="dxa"/>
            <w:shd w:val="clear" w:color="auto" w:fill="auto"/>
          </w:tcPr>
          <w:p w14:paraId="5A18F369" w14:textId="2C219BE1"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20000</w:t>
            </w:r>
          </w:p>
        </w:tc>
        <w:tc>
          <w:tcPr>
            <w:tcW w:w="1879" w:type="dxa"/>
            <w:tcBorders>
              <w:top w:val="single" w:sz="4" w:space="0" w:color="auto"/>
              <w:left w:val="single" w:sz="4" w:space="0" w:color="auto"/>
              <w:bottom w:val="single" w:sz="4" w:space="0" w:color="auto"/>
              <w:right w:val="single" w:sz="4" w:space="0" w:color="auto"/>
            </w:tcBorders>
          </w:tcPr>
          <w:p w14:paraId="0A3EE275"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98257C8" w14:textId="77777777"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7C8ECFF5" w14:textId="77777777" w:rsidTr="002B2A4A">
        <w:trPr>
          <w:trHeight w:val="284"/>
          <w:jc w:val="center"/>
        </w:trPr>
        <w:tc>
          <w:tcPr>
            <w:tcW w:w="667" w:type="dxa"/>
            <w:vMerge/>
            <w:tcBorders>
              <w:left w:val="single" w:sz="4" w:space="0" w:color="auto"/>
              <w:right w:val="single" w:sz="4" w:space="0" w:color="auto"/>
            </w:tcBorders>
          </w:tcPr>
          <w:p w14:paraId="3A254D01"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4407F23C"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7FE4BD96"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054A22E0" w14:textId="2065D45E"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Максимальное сечение присоединяемых проводов, мм2</w:t>
            </w:r>
          </w:p>
        </w:tc>
        <w:tc>
          <w:tcPr>
            <w:tcW w:w="2799" w:type="dxa"/>
            <w:shd w:val="clear" w:color="auto" w:fill="auto"/>
          </w:tcPr>
          <w:p w14:paraId="082896C3" w14:textId="7D90D484"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25</w:t>
            </w:r>
          </w:p>
        </w:tc>
        <w:tc>
          <w:tcPr>
            <w:tcW w:w="1879" w:type="dxa"/>
            <w:tcBorders>
              <w:top w:val="single" w:sz="4" w:space="0" w:color="auto"/>
              <w:left w:val="single" w:sz="4" w:space="0" w:color="auto"/>
              <w:bottom w:val="single" w:sz="4" w:space="0" w:color="auto"/>
              <w:right w:val="single" w:sz="4" w:space="0" w:color="auto"/>
            </w:tcBorders>
          </w:tcPr>
          <w:p w14:paraId="182C70D6"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BF18BD8" w14:textId="77777777" w:rsidR="00F32DDE" w:rsidRPr="006F5E3D" w:rsidRDefault="00F32DDE" w:rsidP="006D7185">
            <w:pPr>
              <w:spacing w:after="0" w:line="240" w:lineRule="auto"/>
              <w:rPr>
                <w:rFonts w:ascii="Times New Roman" w:hAnsi="Times New Roman" w:cs="Times New Roman"/>
                <w:sz w:val="24"/>
                <w:szCs w:val="24"/>
              </w:rPr>
            </w:pPr>
          </w:p>
        </w:tc>
      </w:tr>
      <w:tr w:rsidR="00F32DDE" w:rsidRPr="006F5E3D" w14:paraId="69A3672D" w14:textId="77777777" w:rsidTr="002B2A4A">
        <w:trPr>
          <w:trHeight w:val="284"/>
          <w:jc w:val="center"/>
        </w:trPr>
        <w:tc>
          <w:tcPr>
            <w:tcW w:w="667" w:type="dxa"/>
            <w:vMerge/>
            <w:tcBorders>
              <w:left w:val="single" w:sz="4" w:space="0" w:color="auto"/>
              <w:right w:val="single" w:sz="4" w:space="0" w:color="auto"/>
            </w:tcBorders>
          </w:tcPr>
          <w:p w14:paraId="60935CA6" w14:textId="77777777" w:rsidR="00F32DDE" w:rsidRPr="006F5E3D" w:rsidRDefault="00F32DDE" w:rsidP="006D7185">
            <w:pPr>
              <w:spacing w:after="0" w:line="240" w:lineRule="auto"/>
              <w:rPr>
                <w:rFonts w:ascii="Times New Roman" w:hAnsi="Times New Roman" w:cs="Times New Roman"/>
                <w:sz w:val="24"/>
                <w:szCs w:val="24"/>
              </w:rPr>
            </w:pPr>
          </w:p>
        </w:tc>
        <w:tc>
          <w:tcPr>
            <w:tcW w:w="2268" w:type="dxa"/>
            <w:vMerge/>
          </w:tcPr>
          <w:p w14:paraId="1056307D" w14:textId="77777777" w:rsidR="00F32DDE" w:rsidRPr="006F5E3D" w:rsidRDefault="00F32DDE" w:rsidP="006D7185">
            <w:pPr>
              <w:spacing w:after="0" w:line="240" w:lineRule="auto"/>
              <w:rPr>
                <w:rFonts w:ascii="Times New Roman" w:hAnsi="Times New Roman" w:cs="Times New Roman"/>
                <w:sz w:val="24"/>
                <w:szCs w:val="24"/>
              </w:rPr>
            </w:pPr>
          </w:p>
        </w:tc>
        <w:tc>
          <w:tcPr>
            <w:tcW w:w="1914" w:type="dxa"/>
            <w:vMerge/>
          </w:tcPr>
          <w:p w14:paraId="558ED944" w14:textId="77777777" w:rsidR="00F32DDE" w:rsidRPr="006F5E3D" w:rsidRDefault="00F32DDE" w:rsidP="006D7185">
            <w:pPr>
              <w:spacing w:after="0" w:line="240" w:lineRule="auto"/>
              <w:rPr>
                <w:rFonts w:ascii="Times New Roman" w:hAnsi="Times New Roman" w:cs="Times New Roman"/>
                <w:sz w:val="24"/>
                <w:szCs w:val="24"/>
              </w:rPr>
            </w:pPr>
          </w:p>
        </w:tc>
        <w:tc>
          <w:tcPr>
            <w:tcW w:w="3472" w:type="dxa"/>
            <w:shd w:val="clear" w:color="auto" w:fill="auto"/>
          </w:tcPr>
          <w:p w14:paraId="6431E5D6" w14:textId="3835B8E6"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Диапазон рабочих температур, С°</w:t>
            </w:r>
          </w:p>
        </w:tc>
        <w:tc>
          <w:tcPr>
            <w:tcW w:w="2799" w:type="dxa"/>
            <w:shd w:val="clear" w:color="auto" w:fill="auto"/>
          </w:tcPr>
          <w:p w14:paraId="694B1E4D" w14:textId="00032D98" w:rsidR="00F32DDE" w:rsidRPr="00F32DDE" w:rsidRDefault="00F32DDE" w:rsidP="006D7185">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от -40* до  +50*</w:t>
            </w:r>
          </w:p>
        </w:tc>
        <w:tc>
          <w:tcPr>
            <w:tcW w:w="1879" w:type="dxa"/>
            <w:tcBorders>
              <w:top w:val="single" w:sz="4" w:space="0" w:color="auto"/>
              <w:left w:val="single" w:sz="4" w:space="0" w:color="auto"/>
              <w:bottom w:val="single" w:sz="4" w:space="0" w:color="auto"/>
              <w:right w:val="single" w:sz="4" w:space="0" w:color="auto"/>
            </w:tcBorders>
          </w:tcPr>
          <w:p w14:paraId="01D66ED5" w14:textId="77777777" w:rsidR="00F32DDE" w:rsidRPr="006F5E3D" w:rsidRDefault="00F32DDE"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A66825A" w14:textId="77777777" w:rsidR="00F32DDE" w:rsidRPr="006F5E3D" w:rsidRDefault="00F32DDE" w:rsidP="006D7185">
            <w:pPr>
              <w:spacing w:after="0" w:line="240" w:lineRule="auto"/>
              <w:rPr>
                <w:rFonts w:ascii="Times New Roman" w:hAnsi="Times New Roman" w:cs="Times New Roman"/>
                <w:sz w:val="24"/>
                <w:szCs w:val="24"/>
              </w:rPr>
            </w:pPr>
          </w:p>
        </w:tc>
      </w:tr>
      <w:tr w:rsidR="002B2A4A" w:rsidRPr="006F5E3D" w14:paraId="59D57C6D" w14:textId="77777777" w:rsidTr="002B2A4A">
        <w:trPr>
          <w:trHeight w:val="284"/>
          <w:jc w:val="center"/>
        </w:trPr>
        <w:tc>
          <w:tcPr>
            <w:tcW w:w="667" w:type="dxa"/>
            <w:vMerge w:val="restart"/>
            <w:tcBorders>
              <w:left w:val="single" w:sz="4" w:space="0" w:color="auto"/>
              <w:right w:val="single" w:sz="4" w:space="0" w:color="auto"/>
            </w:tcBorders>
          </w:tcPr>
          <w:p w14:paraId="64E93876" w14:textId="6D23FBC6" w:rsidR="002B2A4A" w:rsidRPr="006F5E3D" w:rsidRDefault="002B2A4A" w:rsidP="00F32D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vMerge w:val="restart"/>
          </w:tcPr>
          <w:p w14:paraId="14AA006C" w14:textId="77777777" w:rsidR="002B2A4A" w:rsidRPr="00F32DDE" w:rsidRDefault="002B2A4A" w:rsidP="00F32DDE">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Выключатель автоматический, </w:t>
            </w:r>
            <w:r w:rsidRPr="00F32DDE">
              <w:rPr>
                <w:rFonts w:ascii="Times New Roman" w:hAnsi="Times New Roman" w:cs="Times New Roman"/>
                <w:sz w:val="24"/>
                <w:szCs w:val="24"/>
              </w:rPr>
              <w:lastRenderedPageBreak/>
              <w:t>тип 3</w:t>
            </w:r>
          </w:p>
          <w:p w14:paraId="6227F935" w14:textId="58DEE329" w:rsidR="002B2A4A" w:rsidRPr="006F5E3D" w:rsidRDefault="002B2A4A" w:rsidP="00F32DDE">
            <w:pPr>
              <w:spacing w:after="0" w:line="240" w:lineRule="auto"/>
              <w:rPr>
                <w:rFonts w:ascii="Times New Roman" w:hAnsi="Times New Roman" w:cs="Times New Roman"/>
                <w:sz w:val="24"/>
                <w:szCs w:val="24"/>
              </w:rPr>
            </w:pPr>
            <w:r w:rsidRPr="00F32DDE">
              <w:rPr>
                <w:rFonts w:ascii="Times New Roman" w:hAnsi="Times New Roman" w:cs="Times New Roman"/>
                <w:sz w:val="24"/>
                <w:szCs w:val="24"/>
              </w:rPr>
              <w:t xml:space="preserve">27.12.22.000 - Выключатели автоматические на напряжение не более 1 </w:t>
            </w:r>
            <w:proofErr w:type="spellStart"/>
            <w:r w:rsidRPr="00F32DDE">
              <w:rPr>
                <w:rFonts w:ascii="Times New Roman" w:hAnsi="Times New Roman" w:cs="Times New Roman"/>
                <w:sz w:val="24"/>
                <w:szCs w:val="24"/>
              </w:rPr>
              <w:t>кВ</w:t>
            </w:r>
            <w:proofErr w:type="spellEnd"/>
            <w:r w:rsidRPr="00F32DDE">
              <w:rPr>
                <w:rFonts w:ascii="Times New Roman" w:hAnsi="Times New Roman" w:cs="Times New Roman"/>
                <w:sz w:val="24"/>
                <w:szCs w:val="24"/>
              </w:rPr>
              <w:t xml:space="preserve"> </w:t>
            </w:r>
            <w:r w:rsidRPr="00F32DDE">
              <w:rPr>
                <w:rFonts w:ascii="Times New Roman" w:hAnsi="Times New Roman" w:cs="Times New Roman"/>
                <w:i/>
                <w:sz w:val="24"/>
                <w:szCs w:val="24"/>
              </w:rPr>
              <w:t>(КТРУ отсутствует).</w:t>
            </w:r>
          </w:p>
        </w:tc>
        <w:tc>
          <w:tcPr>
            <w:tcW w:w="1914" w:type="dxa"/>
            <w:vMerge w:val="restart"/>
          </w:tcPr>
          <w:p w14:paraId="32904723"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405DE3B" w14:textId="250BB10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Серия </w:t>
            </w:r>
          </w:p>
        </w:tc>
        <w:tc>
          <w:tcPr>
            <w:tcW w:w="2799" w:type="dxa"/>
            <w:shd w:val="clear" w:color="auto" w:fill="auto"/>
          </w:tcPr>
          <w:p w14:paraId="502B7970" w14:textId="4C941238"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ВА-47-100</w:t>
            </w:r>
          </w:p>
        </w:tc>
        <w:tc>
          <w:tcPr>
            <w:tcW w:w="1879" w:type="dxa"/>
            <w:tcBorders>
              <w:top w:val="single" w:sz="4" w:space="0" w:color="auto"/>
              <w:left w:val="single" w:sz="4" w:space="0" w:color="auto"/>
              <w:bottom w:val="single" w:sz="4" w:space="0" w:color="auto"/>
              <w:right w:val="single" w:sz="4" w:space="0" w:color="auto"/>
            </w:tcBorders>
          </w:tcPr>
          <w:p w14:paraId="2EDEAF21"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FF15EFA"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2F22EC47" w14:textId="77777777" w:rsidTr="002B2A4A">
        <w:trPr>
          <w:trHeight w:val="284"/>
          <w:jc w:val="center"/>
        </w:trPr>
        <w:tc>
          <w:tcPr>
            <w:tcW w:w="667" w:type="dxa"/>
            <w:vMerge/>
            <w:tcBorders>
              <w:left w:val="single" w:sz="4" w:space="0" w:color="auto"/>
              <w:right w:val="single" w:sz="4" w:space="0" w:color="auto"/>
            </w:tcBorders>
          </w:tcPr>
          <w:p w14:paraId="0F9CE53D"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1131647"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244A4F5A"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51D2F3F4" w14:textId="678BC7A8"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Число силовых полюсов</w:t>
            </w:r>
          </w:p>
        </w:tc>
        <w:tc>
          <w:tcPr>
            <w:tcW w:w="2799" w:type="dxa"/>
            <w:shd w:val="clear" w:color="auto" w:fill="auto"/>
          </w:tcPr>
          <w:p w14:paraId="24E5C3B0" w14:textId="787765A6"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14:paraId="1D910DEF"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0D038E1"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C873B2F" w14:textId="77777777" w:rsidTr="002B2A4A">
        <w:trPr>
          <w:trHeight w:val="284"/>
          <w:jc w:val="center"/>
        </w:trPr>
        <w:tc>
          <w:tcPr>
            <w:tcW w:w="667" w:type="dxa"/>
            <w:vMerge/>
            <w:tcBorders>
              <w:left w:val="single" w:sz="4" w:space="0" w:color="auto"/>
              <w:right w:val="single" w:sz="4" w:space="0" w:color="auto"/>
            </w:tcBorders>
          </w:tcPr>
          <w:p w14:paraId="7F7F624D"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54EB19E9"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5A4DD5E3"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771341EC" w14:textId="1783878B"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Номинальный ток, А</w:t>
            </w:r>
          </w:p>
        </w:tc>
        <w:tc>
          <w:tcPr>
            <w:tcW w:w="2799" w:type="dxa"/>
            <w:shd w:val="clear" w:color="auto" w:fill="auto"/>
          </w:tcPr>
          <w:p w14:paraId="38D5007B" w14:textId="2BF3AB40"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32</w:t>
            </w:r>
          </w:p>
        </w:tc>
        <w:tc>
          <w:tcPr>
            <w:tcW w:w="1879" w:type="dxa"/>
            <w:tcBorders>
              <w:top w:val="single" w:sz="4" w:space="0" w:color="auto"/>
              <w:left w:val="single" w:sz="4" w:space="0" w:color="auto"/>
              <w:bottom w:val="single" w:sz="4" w:space="0" w:color="auto"/>
              <w:right w:val="single" w:sz="4" w:space="0" w:color="auto"/>
            </w:tcBorders>
          </w:tcPr>
          <w:p w14:paraId="5E80515D"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BBE3F16"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28B087E2" w14:textId="77777777" w:rsidTr="002B2A4A">
        <w:trPr>
          <w:trHeight w:val="284"/>
          <w:jc w:val="center"/>
        </w:trPr>
        <w:tc>
          <w:tcPr>
            <w:tcW w:w="667" w:type="dxa"/>
            <w:vMerge/>
            <w:tcBorders>
              <w:left w:val="single" w:sz="4" w:space="0" w:color="auto"/>
              <w:right w:val="single" w:sz="4" w:space="0" w:color="auto"/>
            </w:tcBorders>
          </w:tcPr>
          <w:p w14:paraId="1B5A3214"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6E3FDDF0"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233234A1"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5819C274" w14:textId="3DFD823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Номинальное напряжение, В</w:t>
            </w:r>
          </w:p>
        </w:tc>
        <w:tc>
          <w:tcPr>
            <w:tcW w:w="2799" w:type="dxa"/>
            <w:shd w:val="clear" w:color="auto" w:fill="auto"/>
          </w:tcPr>
          <w:p w14:paraId="6F45BE4B" w14:textId="4179CBF4"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400</w:t>
            </w:r>
          </w:p>
        </w:tc>
        <w:tc>
          <w:tcPr>
            <w:tcW w:w="1879" w:type="dxa"/>
            <w:tcBorders>
              <w:top w:val="single" w:sz="4" w:space="0" w:color="auto"/>
              <w:left w:val="single" w:sz="4" w:space="0" w:color="auto"/>
              <w:bottom w:val="single" w:sz="4" w:space="0" w:color="auto"/>
              <w:right w:val="single" w:sz="4" w:space="0" w:color="auto"/>
            </w:tcBorders>
          </w:tcPr>
          <w:p w14:paraId="61A24180"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8B7A7E3"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29761A2" w14:textId="77777777" w:rsidTr="002B2A4A">
        <w:trPr>
          <w:trHeight w:val="284"/>
          <w:jc w:val="center"/>
        </w:trPr>
        <w:tc>
          <w:tcPr>
            <w:tcW w:w="667" w:type="dxa"/>
            <w:vMerge/>
            <w:tcBorders>
              <w:left w:val="single" w:sz="4" w:space="0" w:color="auto"/>
              <w:right w:val="single" w:sz="4" w:space="0" w:color="auto"/>
            </w:tcBorders>
          </w:tcPr>
          <w:p w14:paraId="2B2F7543"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56B24243"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0FA4E3A7"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43BE32F1" w14:textId="78922428"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Частота переменного тока, Гц</w:t>
            </w:r>
          </w:p>
        </w:tc>
        <w:tc>
          <w:tcPr>
            <w:tcW w:w="2799" w:type="dxa"/>
            <w:shd w:val="clear" w:color="auto" w:fill="auto"/>
          </w:tcPr>
          <w:p w14:paraId="72B52702" w14:textId="19820E8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[50]</w:t>
            </w:r>
          </w:p>
        </w:tc>
        <w:tc>
          <w:tcPr>
            <w:tcW w:w="1879" w:type="dxa"/>
            <w:tcBorders>
              <w:top w:val="single" w:sz="4" w:space="0" w:color="auto"/>
              <w:left w:val="single" w:sz="4" w:space="0" w:color="auto"/>
              <w:bottom w:val="single" w:sz="4" w:space="0" w:color="auto"/>
              <w:right w:val="single" w:sz="4" w:space="0" w:color="auto"/>
            </w:tcBorders>
          </w:tcPr>
          <w:p w14:paraId="2AA6614D"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BEF9E44"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2FCBD7D8" w14:textId="77777777" w:rsidTr="002B2A4A">
        <w:trPr>
          <w:trHeight w:val="284"/>
          <w:jc w:val="center"/>
        </w:trPr>
        <w:tc>
          <w:tcPr>
            <w:tcW w:w="667" w:type="dxa"/>
            <w:vMerge/>
            <w:tcBorders>
              <w:left w:val="single" w:sz="4" w:space="0" w:color="auto"/>
              <w:right w:val="single" w:sz="4" w:space="0" w:color="auto"/>
            </w:tcBorders>
          </w:tcPr>
          <w:p w14:paraId="5B993890"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201BC8ED"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64F7F30E"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17343A74" w14:textId="2D748F4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Номинальная отключающая способность, кА</w:t>
            </w:r>
          </w:p>
        </w:tc>
        <w:tc>
          <w:tcPr>
            <w:tcW w:w="2799" w:type="dxa"/>
            <w:shd w:val="clear" w:color="auto" w:fill="auto"/>
          </w:tcPr>
          <w:p w14:paraId="49B329DD" w14:textId="6BA9C479"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10</w:t>
            </w:r>
          </w:p>
        </w:tc>
        <w:tc>
          <w:tcPr>
            <w:tcW w:w="1879" w:type="dxa"/>
            <w:tcBorders>
              <w:top w:val="single" w:sz="4" w:space="0" w:color="auto"/>
              <w:left w:val="single" w:sz="4" w:space="0" w:color="auto"/>
              <w:bottom w:val="single" w:sz="4" w:space="0" w:color="auto"/>
              <w:right w:val="single" w:sz="4" w:space="0" w:color="auto"/>
            </w:tcBorders>
          </w:tcPr>
          <w:p w14:paraId="7959E630"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8E0B6A7"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2A795C31" w14:textId="77777777" w:rsidTr="002B2A4A">
        <w:trPr>
          <w:trHeight w:val="284"/>
          <w:jc w:val="center"/>
        </w:trPr>
        <w:tc>
          <w:tcPr>
            <w:tcW w:w="667" w:type="dxa"/>
            <w:vMerge/>
            <w:tcBorders>
              <w:left w:val="single" w:sz="4" w:space="0" w:color="auto"/>
              <w:right w:val="single" w:sz="4" w:space="0" w:color="auto"/>
            </w:tcBorders>
          </w:tcPr>
          <w:p w14:paraId="7FB23C44"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73BF01FF"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01BC993D"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3B4F678B" w14:textId="6AE357CE"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Напряжение постоянного тока, В/полюс</w:t>
            </w:r>
          </w:p>
        </w:tc>
        <w:tc>
          <w:tcPr>
            <w:tcW w:w="2799" w:type="dxa"/>
            <w:shd w:val="clear" w:color="auto" w:fill="auto"/>
          </w:tcPr>
          <w:p w14:paraId="704403AE" w14:textId="2EAC71CC"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[60]</w:t>
            </w:r>
          </w:p>
        </w:tc>
        <w:tc>
          <w:tcPr>
            <w:tcW w:w="1879" w:type="dxa"/>
            <w:tcBorders>
              <w:top w:val="single" w:sz="4" w:space="0" w:color="auto"/>
              <w:left w:val="single" w:sz="4" w:space="0" w:color="auto"/>
              <w:bottom w:val="single" w:sz="4" w:space="0" w:color="auto"/>
              <w:right w:val="single" w:sz="4" w:space="0" w:color="auto"/>
            </w:tcBorders>
          </w:tcPr>
          <w:p w14:paraId="7C4E264A"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D1FDD4B"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6F664098" w14:textId="77777777" w:rsidTr="002B2A4A">
        <w:trPr>
          <w:trHeight w:val="284"/>
          <w:jc w:val="center"/>
        </w:trPr>
        <w:tc>
          <w:tcPr>
            <w:tcW w:w="667" w:type="dxa"/>
            <w:vMerge/>
            <w:tcBorders>
              <w:left w:val="single" w:sz="4" w:space="0" w:color="auto"/>
              <w:right w:val="single" w:sz="4" w:space="0" w:color="auto"/>
            </w:tcBorders>
          </w:tcPr>
          <w:p w14:paraId="35F57426"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2475B03F"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51F71D94"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1036958E" w14:textId="2896719B"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Характеристики срабатывания электромагнитного </w:t>
            </w:r>
            <w:proofErr w:type="spellStart"/>
            <w:r w:rsidRPr="002B2A4A">
              <w:rPr>
                <w:rFonts w:ascii="Times New Roman" w:hAnsi="Times New Roman" w:cs="Times New Roman"/>
                <w:sz w:val="24"/>
                <w:szCs w:val="24"/>
              </w:rPr>
              <w:t>расцепителя</w:t>
            </w:r>
            <w:proofErr w:type="spellEnd"/>
          </w:p>
        </w:tc>
        <w:tc>
          <w:tcPr>
            <w:tcW w:w="2799" w:type="dxa"/>
            <w:shd w:val="clear" w:color="auto" w:fill="auto"/>
          </w:tcPr>
          <w:p w14:paraId="19141373" w14:textId="2E9120A0"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С</w:t>
            </w:r>
          </w:p>
        </w:tc>
        <w:tc>
          <w:tcPr>
            <w:tcW w:w="1879" w:type="dxa"/>
            <w:tcBorders>
              <w:top w:val="single" w:sz="4" w:space="0" w:color="auto"/>
              <w:left w:val="single" w:sz="4" w:space="0" w:color="auto"/>
              <w:bottom w:val="single" w:sz="4" w:space="0" w:color="auto"/>
              <w:right w:val="single" w:sz="4" w:space="0" w:color="auto"/>
            </w:tcBorders>
          </w:tcPr>
          <w:p w14:paraId="323AD25C"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5A4D403"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D9D8282" w14:textId="77777777" w:rsidTr="002B2A4A">
        <w:trPr>
          <w:trHeight w:val="284"/>
          <w:jc w:val="center"/>
        </w:trPr>
        <w:tc>
          <w:tcPr>
            <w:tcW w:w="667" w:type="dxa"/>
            <w:vMerge/>
            <w:tcBorders>
              <w:left w:val="single" w:sz="4" w:space="0" w:color="auto"/>
              <w:right w:val="single" w:sz="4" w:space="0" w:color="auto"/>
            </w:tcBorders>
          </w:tcPr>
          <w:p w14:paraId="7D5B04E5"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27D7B61C"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19721FD3"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4A3B985A" w14:textId="109D6163"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Тип </w:t>
            </w:r>
            <w:proofErr w:type="spellStart"/>
            <w:r w:rsidRPr="002B2A4A">
              <w:rPr>
                <w:rFonts w:ascii="Times New Roman" w:hAnsi="Times New Roman" w:cs="Times New Roman"/>
                <w:sz w:val="24"/>
                <w:szCs w:val="24"/>
              </w:rPr>
              <w:t>расцепителя</w:t>
            </w:r>
            <w:proofErr w:type="spellEnd"/>
          </w:p>
        </w:tc>
        <w:tc>
          <w:tcPr>
            <w:tcW w:w="2799" w:type="dxa"/>
            <w:shd w:val="clear" w:color="auto" w:fill="auto"/>
          </w:tcPr>
          <w:p w14:paraId="6B507F19" w14:textId="00ADBC7B"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электромагнитный, тепловой</w:t>
            </w:r>
          </w:p>
        </w:tc>
        <w:tc>
          <w:tcPr>
            <w:tcW w:w="1879" w:type="dxa"/>
            <w:tcBorders>
              <w:top w:val="single" w:sz="4" w:space="0" w:color="auto"/>
              <w:left w:val="single" w:sz="4" w:space="0" w:color="auto"/>
              <w:bottom w:val="single" w:sz="4" w:space="0" w:color="auto"/>
              <w:right w:val="single" w:sz="4" w:space="0" w:color="auto"/>
            </w:tcBorders>
          </w:tcPr>
          <w:p w14:paraId="0A28CA16"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9DD65F6"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BF39480" w14:textId="77777777" w:rsidTr="002B2A4A">
        <w:trPr>
          <w:trHeight w:val="284"/>
          <w:jc w:val="center"/>
        </w:trPr>
        <w:tc>
          <w:tcPr>
            <w:tcW w:w="667" w:type="dxa"/>
            <w:vMerge/>
            <w:tcBorders>
              <w:left w:val="single" w:sz="4" w:space="0" w:color="auto"/>
              <w:right w:val="single" w:sz="4" w:space="0" w:color="auto"/>
            </w:tcBorders>
          </w:tcPr>
          <w:p w14:paraId="6AC218CB"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333E096D"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6DFC60BA"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0617C060" w14:textId="24245FE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Условия эксплуатации</w:t>
            </w:r>
          </w:p>
        </w:tc>
        <w:tc>
          <w:tcPr>
            <w:tcW w:w="2799" w:type="dxa"/>
            <w:shd w:val="clear" w:color="auto" w:fill="auto"/>
          </w:tcPr>
          <w:p w14:paraId="583BDFA4" w14:textId="2280C524"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УХЛ4</w:t>
            </w:r>
          </w:p>
        </w:tc>
        <w:tc>
          <w:tcPr>
            <w:tcW w:w="1879" w:type="dxa"/>
            <w:tcBorders>
              <w:top w:val="single" w:sz="4" w:space="0" w:color="auto"/>
              <w:left w:val="single" w:sz="4" w:space="0" w:color="auto"/>
              <w:bottom w:val="single" w:sz="4" w:space="0" w:color="auto"/>
              <w:right w:val="single" w:sz="4" w:space="0" w:color="auto"/>
            </w:tcBorders>
          </w:tcPr>
          <w:p w14:paraId="0BFF7C56"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35195FA"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7AC52069" w14:textId="77777777" w:rsidTr="002B2A4A">
        <w:trPr>
          <w:trHeight w:val="284"/>
          <w:jc w:val="center"/>
        </w:trPr>
        <w:tc>
          <w:tcPr>
            <w:tcW w:w="667" w:type="dxa"/>
            <w:vMerge/>
            <w:tcBorders>
              <w:left w:val="single" w:sz="4" w:space="0" w:color="auto"/>
              <w:right w:val="single" w:sz="4" w:space="0" w:color="auto"/>
            </w:tcBorders>
          </w:tcPr>
          <w:p w14:paraId="06AD3670"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3E0E0F86"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C76614B"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247F5D61" w14:textId="1E7EFE40"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Степень </w:t>
            </w:r>
            <w:r>
              <w:rPr>
                <w:rFonts w:ascii="Times New Roman" w:hAnsi="Times New Roman" w:cs="Times New Roman"/>
                <w:sz w:val="24"/>
                <w:szCs w:val="24"/>
              </w:rPr>
              <w:t>защиты</w:t>
            </w:r>
          </w:p>
        </w:tc>
        <w:tc>
          <w:tcPr>
            <w:tcW w:w="2799" w:type="dxa"/>
            <w:shd w:val="clear" w:color="auto" w:fill="auto"/>
          </w:tcPr>
          <w:p w14:paraId="452E11A1" w14:textId="47D42006"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IP20</w:t>
            </w:r>
          </w:p>
        </w:tc>
        <w:tc>
          <w:tcPr>
            <w:tcW w:w="1879" w:type="dxa"/>
            <w:tcBorders>
              <w:top w:val="single" w:sz="4" w:space="0" w:color="auto"/>
              <w:left w:val="single" w:sz="4" w:space="0" w:color="auto"/>
              <w:bottom w:val="single" w:sz="4" w:space="0" w:color="auto"/>
              <w:right w:val="single" w:sz="4" w:space="0" w:color="auto"/>
            </w:tcBorders>
          </w:tcPr>
          <w:p w14:paraId="13671A98"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573E92C"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3DA24C25" w14:textId="77777777" w:rsidTr="002B2A4A">
        <w:trPr>
          <w:trHeight w:val="284"/>
          <w:jc w:val="center"/>
        </w:trPr>
        <w:tc>
          <w:tcPr>
            <w:tcW w:w="667" w:type="dxa"/>
            <w:vMerge/>
            <w:tcBorders>
              <w:left w:val="single" w:sz="4" w:space="0" w:color="auto"/>
              <w:right w:val="single" w:sz="4" w:space="0" w:color="auto"/>
            </w:tcBorders>
          </w:tcPr>
          <w:p w14:paraId="08FBB8DB"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3BEF4C8D"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66589064"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EA83DFE" w14:textId="2FDD633E"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Электрическая износостойкость, циклов В-О</w:t>
            </w:r>
          </w:p>
        </w:tc>
        <w:tc>
          <w:tcPr>
            <w:tcW w:w="2799" w:type="dxa"/>
            <w:shd w:val="clear" w:color="auto" w:fill="auto"/>
          </w:tcPr>
          <w:p w14:paraId="475F282B" w14:textId="5B350BE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6000</w:t>
            </w:r>
          </w:p>
        </w:tc>
        <w:tc>
          <w:tcPr>
            <w:tcW w:w="1879" w:type="dxa"/>
            <w:tcBorders>
              <w:top w:val="single" w:sz="4" w:space="0" w:color="auto"/>
              <w:left w:val="single" w:sz="4" w:space="0" w:color="auto"/>
              <w:bottom w:val="single" w:sz="4" w:space="0" w:color="auto"/>
              <w:right w:val="single" w:sz="4" w:space="0" w:color="auto"/>
            </w:tcBorders>
          </w:tcPr>
          <w:p w14:paraId="2894CCDE"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F8432EB"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51967739" w14:textId="77777777" w:rsidTr="002B2A4A">
        <w:trPr>
          <w:trHeight w:val="284"/>
          <w:jc w:val="center"/>
        </w:trPr>
        <w:tc>
          <w:tcPr>
            <w:tcW w:w="667" w:type="dxa"/>
            <w:vMerge/>
            <w:tcBorders>
              <w:left w:val="single" w:sz="4" w:space="0" w:color="auto"/>
              <w:right w:val="single" w:sz="4" w:space="0" w:color="auto"/>
            </w:tcBorders>
          </w:tcPr>
          <w:p w14:paraId="6C7B4611"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503BEEFD"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264C40A5"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5658C086" w14:textId="1D176B1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Механическая износостойкость, циклов В-О</w:t>
            </w:r>
          </w:p>
        </w:tc>
        <w:tc>
          <w:tcPr>
            <w:tcW w:w="2799" w:type="dxa"/>
            <w:shd w:val="clear" w:color="auto" w:fill="auto"/>
          </w:tcPr>
          <w:p w14:paraId="25DEB291" w14:textId="26747C6B"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20000</w:t>
            </w:r>
          </w:p>
        </w:tc>
        <w:tc>
          <w:tcPr>
            <w:tcW w:w="1879" w:type="dxa"/>
            <w:tcBorders>
              <w:top w:val="single" w:sz="4" w:space="0" w:color="auto"/>
              <w:left w:val="single" w:sz="4" w:space="0" w:color="auto"/>
              <w:bottom w:val="single" w:sz="4" w:space="0" w:color="auto"/>
              <w:right w:val="single" w:sz="4" w:space="0" w:color="auto"/>
            </w:tcBorders>
          </w:tcPr>
          <w:p w14:paraId="6B752F01"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9991A66"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7A7E1F26" w14:textId="77777777" w:rsidTr="002B2A4A">
        <w:trPr>
          <w:trHeight w:val="284"/>
          <w:jc w:val="center"/>
        </w:trPr>
        <w:tc>
          <w:tcPr>
            <w:tcW w:w="667" w:type="dxa"/>
            <w:vMerge/>
            <w:tcBorders>
              <w:left w:val="single" w:sz="4" w:space="0" w:color="auto"/>
              <w:right w:val="single" w:sz="4" w:space="0" w:color="auto"/>
            </w:tcBorders>
          </w:tcPr>
          <w:p w14:paraId="067E7CC5"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3D8539CE"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B075C11"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2463D5EA" w14:textId="5DD5E2A5"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Максимальное сечение присоединяемых проводов, мм2</w:t>
            </w:r>
          </w:p>
        </w:tc>
        <w:tc>
          <w:tcPr>
            <w:tcW w:w="2799" w:type="dxa"/>
            <w:shd w:val="clear" w:color="auto" w:fill="auto"/>
          </w:tcPr>
          <w:p w14:paraId="25122E67" w14:textId="7164C29C"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35</w:t>
            </w:r>
          </w:p>
        </w:tc>
        <w:tc>
          <w:tcPr>
            <w:tcW w:w="1879" w:type="dxa"/>
            <w:tcBorders>
              <w:top w:val="single" w:sz="4" w:space="0" w:color="auto"/>
              <w:left w:val="single" w:sz="4" w:space="0" w:color="auto"/>
              <w:bottom w:val="single" w:sz="4" w:space="0" w:color="auto"/>
              <w:right w:val="single" w:sz="4" w:space="0" w:color="auto"/>
            </w:tcBorders>
          </w:tcPr>
          <w:p w14:paraId="458AE854"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CFFC038"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7FE4A56A" w14:textId="77777777" w:rsidTr="002B2A4A">
        <w:trPr>
          <w:trHeight w:val="284"/>
          <w:jc w:val="center"/>
        </w:trPr>
        <w:tc>
          <w:tcPr>
            <w:tcW w:w="667" w:type="dxa"/>
            <w:vMerge/>
            <w:tcBorders>
              <w:left w:val="single" w:sz="4" w:space="0" w:color="auto"/>
              <w:right w:val="single" w:sz="4" w:space="0" w:color="auto"/>
            </w:tcBorders>
          </w:tcPr>
          <w:p w14:paraId="1D77C787"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72E5060"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66CE2D8B"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0EB60FF5" w14:textId="418ABF60"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Диапазон рабочих температур, С°</w:t>
            </w:r>
          </w:p>
        </w:tc>
        <w:tc>
          <w:tcPr>
            <w:tcW w:w="2799" w:type="dxa"/>
            <w:shd w:val="clear" w:color="auto" w:fill="auto"/>
          </w:tcPr>
          <w:p w14:paraId="798ED10A" w14:textId="02DCA483"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от -40* до  +50*</w:t>
            </w:r>
          </w:p>
        </w:tc>
        <w:tc>
          <w:tcPr>
            <w:tcW w:w="1879" w:type="dxa"/>
            <w:tcBorders>
              <w:top w:val="single" w:sz="4" w:space="0" w:color="auto"/>
              <w:left w:val="single" w:sz="4" w:space="0" w:color="auto"/>
              <w:bottom w:val="single" w:sz="4" w:space="0" w:color="auto"/>
              <w:right w:val="single" w:sz="4" w:space="0" w:color="auto"/>
            </w:tcBorders>
          </w:tcPr>
          <w:p w14:paraId="76F65ED2"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4A09799"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D5AC1BB" w14:textId="77777777" w:rsidTr="002B2A4A">
        <w:trPr>
          <w:trHeight w:val="284"/>
          <w:jc w:val="center"/>
        </w:trPr>
        <w:tc>
          <w:tcPr>
            <w:tcW w:w="667" w:type="dxa"/>
            <w:vMerge w:val="restart"/>
            <w:tcBorders>
              <w:left w:val="single" w:sz="4" w:space="0" w:color="auto"/>
              <w:right w:val="single" w:sz="4" w:space="0" w:color="auto"/>
            </w:tcBorders>
          </w:tcPr>
          <w:p w14:paraId="3A093460" w14:textId="09F5074D" w:rsidR="002B2A4A" w:rsidRPr="006F5E3D" w:rsidRDefault="002B2A4A" w:rsidP="002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268" w:type="dxa"/>
            <w:vMerge w:val="restart"/>
          </w:tcPr>
          <w:p w14:paraId="5CE34700" w14:textId="77777777" w:rsidR="002B2A4A" w:rsidRPr="002B2A4A" w:rsidRDefault="002B2A4A" w:rsidP="002B2A4A">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Выключатель автоматический, тип 4</w:t>
            </w:r>
          </w:p>
          <w:p w14:paraId="0E2B0EBC" w14:textId="1627B327" w:rsidR="002B2A4A" w:rsidRPr="006F5E3D" w:rsidRDefault="002B2A4A" w:rsidP="002B2A4A">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27.12.22.000 - Выключатели автоматические на напряжение не более 1 </w:t>
            </w:r>
            <w:proofErr w:type="spellStart"/>
            <w:r w:rsidRPr="002B2A4A">
              <w:rPr>
                <w:rFonts w:ascii="Times New Roman" w:hAnsi="Times New Roman" w:cs="Times New Roman"/>
                <w:sz w:val="24"/>
                <w:szCs w:val="24"/>
              </w:rPr>
              <w:t>кВ</w:t>
            </w:r>
            <w:proofErr w:type="spellEnd"/>
            <w:r w:rsidRPr="002B2A4A">
              <w:rPr>
                <w:rFonts w:ascii="Times New Roman" w:hAnsi="Times New Roman" w:cs="Times New Roman"/>
                <w:sz w:val="24"/>
                <w:szCs w:val="24"/>
              </w:rPr>
              <w:t xml:space="preserve"> </w:t>
            </w:r>
            <w:r w:rsidRPr="002B2A4A">
              <w:rPr>
                <w:rFonts w:ascii="Times New Roman" w:hAnsi="Times New Roman" w:cs="Times New Roman"/>
                <w:i/>
                <w:sz w:val="24"/>
                <w:szCs w:val="24"/>
              </w:rPr>
              <w:t>(КТРУ отсутствует).</w:t>
            </w:r>
          </w:p>
        </w:tc>
        <w:tc>
          <w:tcPr>
            <w:tcW w:w="1914" w:type="dxa"/>
            <w:vMerge w:val="restart"/>
          </w:tcPr>
          <w:p w14:paraId="24E108A8"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815DE02" w14:textId="46390D1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Серия </w:t>
            </w:r>
          </w:p>
        </w:tc>
        <w:tc>
          <w:tcPr>
            <w:tcW w:w="2799" w:type="dxa"/>
            <w:shd w:val="clear" w:color="auto" w:fill="auto"/>
          </w:tcPr>
          <w:p w14:paraId="29F2EFC9" w14:textId="15B88B05"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ВА-47-100</w:t>
            </w:r>
          </w:p>
        </w:tc>
        <w:tc>
          <w:tcPr>
            <w:tcW w:w="1879" w:type="dxa"/>
            <w:tcBorders>
              <w:top w:val="single" w:sz="4" w:space="0" w:color="auto"/>
              <w:left w:val="single" w:sz="4" w:space="0" w:color="auto"/>
              <w:bottom w:val="single" w:sz="4" w:space="0" w:color="auto"/>
              <w:right w:val="single" w:sz="4" w:space="0" w:color="auto"/>
            </w:tcBorders>
          </w:tcPr>
          <w:p w14:paraId="67E5AB90"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0F3A055"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3C64B666" w14:textId="77777777" w:rsidTr="002B2A4A">
        <w:trPr>
          <w:trHeight w:val="284"/>
          <w:jc w:val="center"/>
        </w:trPr>
        <w:tc>
          <w:tcPr>
            <w:tcW w:w="667" w:type="dxa"/>
            <w:vMerge/>
            <w:tcBorders>
              <w:left w:val="single" w:sz="4" w:space="0" w:color="auto"/>
              <w:right w:val="single" w:sz="4" w:space="0" w:color="auto"/>
            </w:tcBorders>
          </w:tcPr>
          <w:p w14:paraId="072B9552"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2E0C2AB4"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23CF12E9"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5A152E1D" w14:textId="63B9F9DC"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Число силовых полюсов</w:t>
            </w:r>
          </w:p>
        </w:tc>
        <w:tc>
          <w:tcPr>
            <w:tcW w:w="2799" w:type="dxa"/>
            <w:shd w:val="clear" w:color="auto" w:fill="auto"/>
          </w:tcPr>
          <w:p w14:paraId="7996F496" w14:textId="70B34BD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14:paraId="2F320778"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D554C81"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316DE441" w14:textId="77777777" w:rsidTr="002B2A4A">
        <w:trPr>
          <w:trHeight w:val="284"/>
          <w:jc w:val="center"/>
        </w:trPr>
        <w:tc>
          <w:tcPr>
            <w:tcW w:w="667" w:type="dxa"/>
            <w:vMerge/>
            <w:tcBorders>
              <w:left w:val="single" w:sz="4" w:space="0" w:color="auto"/>
              <w:right w:val="single" w:sz="4" w:space="0" w:color="auto"/>
            </w:tcBorders>
          </w:tcPr>
          <w:p w14:paraId="5BBE2264"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283A4B5E"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5F6A2459"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060143F3" w14:textId="2971EFB8"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Номинальный ток, А</w:t>
            </w:r>
          </w:p>
        </w:tc>
        <w:tc>
          <w:tcPr>
            <w:tcW w:w="2799" w:type="dxa"/>
            <w:shd w:val="clear" w:color="auto" w:fill="auto"/>
          </w:tcPr>
          <w:p w14:paraId="79987E0A" w14:textId="130633B3"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40</w:t>
            </w:r>
          </w:p>
        </w:tc>
        <w:tc>
          <w:tcPr>
            <w:tcW w:w="1879" w:type="dxa"/>
            <w:tcBorders>
              <w:top w:val="single" w:sz="4" w:space="0" w:color="auto"/>
              <w:left w:val="single" w:sz="4" w:space="0" w:color="auto"/>
              <w:bottom w:val="single" w:sz="4" w:space="0" w:color="auto"/>
              <w:right w:val="single" w:sz="4" w:space="0" w:color="auto"/>
            </w:tcBorders>
          </w:tcPr>
          <w:p w14:paraId="6A2851BF"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27D50001"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34FE2B2E" w14:textId="77777777" w:rsidTr="002B2A4A">
        <w:trPr>
          <w:trHeight w:val="284"/>
          <w:jc w:val="center"/>
        </w:trPr>
        <w:tc>
          <w:tcPr>
            <w:tcW w:w="667" w:type="dxa"/>
            <w:vMerge/>
            <w:tcBorders>
              <w:left w:val="single" w:sz="4" w:space="0" w:color="auto"/>
              <w:right w:val="single" w:sz="4" w:space="0" w:color="auto"/>
            </w:tcBorders>
          </w:tcPr>
          <w:p w14:paraId="1F4BF40C"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3FDE445B"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4CF12249"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59BD3272" w14:textId="6FFA02F0"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Номинальное напряжение, В</w:t>
            </w:r>
          </w:p>
        </w:tc>
        <w:tc>
          <w:tcPr>
            <w:tcW w:w="2799" w:type="dxa"/>
            <w:shd w:val="clear" w:color="auto" w:fill="auto"/>
          </w:tcPr>
          <w:p w14:paraId="4A4516C8" w14:textId="654F91C5"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400</w:t>
            </w:r>
          </w:p>
        </w:tc>
        <w:tc>
          <w:tcPr>
            <w:tcW w:w="1879" w:type="dxa"/>
            <w:tcBorders>
              <w:top w:val="single" w:sz="4" w:space="0" w:color="auto"/>
              <w:left w:val="single" w:sz="4" w:space="0" w:color="auto"/>
              <w:bottom w:val="single" w:sz="4" w:space="0" w:color="auto"/>
              <w:right w:val="single" w:sz="4" w:space="0" w:color="auto"/>
            </w:tcBorders>
          </w:tcPr>
          <w:p w14:paraId="5787C88D"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F25B785"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51FFCFC1" w14:textId="77777777" w:rsidTr="002B2A4A">
        <w:trPr>
          <w:trHeight w:val="284"/>
          <w:jc w:val="center"/>
        </w:trPr>
        <w:tc>
          <w:tcPr>
            <w:tcW w:w="667" w:type="dxa"/>
            <w:vMerge/>
            <w:tcBorders>
              <w:left w:val="single" w:sz="4" w:space="0" w:color="auto"/>
              <w:right w:val="single" w:sz="4" w:space="0" w:color="auto"/>
            </w:tcBorders>
          </w:tcPr>
          <w:p w14:paraId="07686126"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4A63B0F7"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6D88DC7A"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367F31FA" w14:textId="389811A7"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Частота переменного тока, Гц</w:t>
            </w:r>
          </w:p>
        </w:tc>
        <w:tc>
          <w:tcPr>
            <w:tcW w:w="2799" w:type="dxa"/>
            <w:shd w:val="clear" w:color="auto" w:fill="auto"/>
          </w:tcPr>
          <w:p w14:paraId="48AD0ED3" w14:textId="3CE9FA67"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[50]</w:t>
            </w:r>
          </w:p>
        </w:tc>
        <w:tc>
          <w:tcPr>
            <w:tcW w:w="1879" w:type="dxa"/>
            <w:tcBorders>
              <w:top w:val="single" w:sz="4" w:space="0" w:color="auto"/>
              <w:left w:val="single" w:sz="4" w:space="0" w:color="auto"/>
              <w:bottom w:val="single" w:sz="4" w:space="0" w:color="auto"/>
              <w:right w:val="single" w:sz="4" w:space="0" w:color="auto"/>
            </w:tcBorders>
          </w:tcPr>
          <w:p w14:paraId="321E87AD"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847B536"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7E4656DF" w14:textId="77777777" w:rsidTr="002B2A4A">
        <w:trPr>
          <w:trHeight w:val="284"/>
          <w:jc w:val="center"/>
        </w:trPr>
        <w:tc>
          <w:tcPr>
            <w:tcW w:w="667" w:type="dxa"/>
            <w:vMerge/>
            <w:tcBorders>
              <w:left w:val="single" w:sz="4" w:space="0" w:color="auto"/>
              <w:right w:val="single" w:sz="4" w:space="0" w:color="auto"/>
            </w:tcBorders>
          </w:tcPr>
          <w:p w14:paraId="46A97CA8"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6F200142"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9DD4513"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78AFCCBB" w14:textId="773806E0"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Номинальная отключающая способность, кА</w:t>
            </w:r>
          </w:p>
        </w:tc>
        <w:tc>
          <w:tcPr>
            <w:tcW w:w="2799" w:type="dxa"/>
            <w:shd w:val="clear" w:color="auto" w:fill="auto"/>
          </w:tcPr>
          <w:p w14:paraId="0B4E122E" w14:textId="3B6CA7D3"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10</w:t>
            </w:r>
          </w:p>
        </w:tc>
        <w:tc>
          <w:tcPr>
            <w:tcW w:w="1879" w:type="dxa"/>
            <w:tcBorders>
              <w:top w:val="single" w:sz="4" w:space="0" w:color="auto"/>
              <w:left w:val="single" w:sz="4" w:space="0" w:color="auto"/>
              <w:bottom w:val="single" w:sz="4" w:space="0" w:color="auto"/>
              <w:right w:val="single" w:sz="4" w:space="0" w:color="auto"/>
            </w:tcBorders>
          </w:tcPr>
          <w:p w14:paraId="4D1C2615"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BEDD662"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BE23D0B" w14:textId="77777777" w:rsidTr="002B2A4A">
        <w:trPr>
          <w:trHeight w:val="284"/>
          <w:jc w:val="center"/>
        </w:trPr>
        <w:tc>
          <w:tcPr>
            <w:tcW w:w="667" w:type="dxa"/>
            <w:vMerge/>
            <w:tcBorders>
              <w:left w:val="single" w:sz="4" w:space="0" w:color="auto"/>
              <w:right w:val="single" w:sz="4" w:space="0" w:color="auto"/>
            </w:tcBorders>
          </w:tcPr>
          <w:p w14:paraId="53A07466"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4D9E4339"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4B85B733"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3D20308" w14:textId="526F2B95"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Напряжение постоянного тока, В/полюс</w:t>
            </w:r>
          </w:p>
        </w:tc>
        <w:tc>
          <w:tcPr>
            <w:tcW w:w="2799" w:type="dxa"/>
            <w:shd w:val="clear" w:color="auto" w:fill="auto"/>
          </w:tcPr>
          <w:p w14:paraId="0ACB2C24" w14:textId="0DE7DC7B"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[60]</w:t>
            </w:r>
          </w:p>
        </w:tc>
        <w:tc>
          <w:tcPr>
            <w:tcW w:w="1879" w:type="dxa"/>
            <w:tcBorders>
              <w:top w:val="single" w:sz="4" w:space="0" w:color="auto"/>
              <w:left w:val="single" w:sz="4" w:space="0" w:color="auto"/>
              <w:bottom w:val="single" w:sz="4" w:space="0" w:color="auto"/>
              <w:right w:val="single" w:sz="4" w:space="0" w:color="auto"/>
            </w:tcBorders>
          </w:tcPr>
          <w:p w14:paraId="2F691993"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E06F497"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1098412" w14:textId="77777777" w:rsidTr="002B2A4A">
        <w:trPr>
          <w:trHeight w:val="284"/>
          <w:jc w:val="center"/>
        </w:trPr>
        <w:tc>
          <w:tcPr>
            <w:tcW w:w="667" w:type="dxa"/>
            <w:vMerge/>
            <w:tcBorders>
              <w:left w:val="single" w:sz="4" w:space="0" w:color="auto"/>
              <w:right w:val="single" w:sz="4" w:space="0" w:color="auto"/>
            </w:tcBorders>
          </w:tcPr>
          <w:p w14:paraId="41794A1F"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651D70C2"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57BB917"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6786F6F" w14:textId="13021D00"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Характеристики срабатывания электромагнитного </w:t>
            </w:r>
            <w:proofErr w:type="spellStart"/>
            <w:r w:rsidRPr="002B2A4A">
              <w:rPr>
                <w:rFonts w:ascii="Times New Roman" w:hAnsi="Times New Roman" w:cs="Times New Roman"/>
                <w:sz w:val="24"/>
                <w:szCs w:val="24"/>
              </w:rPr>
              <w:lastRenderedPageBreak/>
              <w:t>расцепителя</w:t>
            </w:r>
            <w:proofErr w:type="spellEnd"/>
          </w:p>
        </w:tc>
        <w:tc>
          <w:tcPr>
            <w:tcW w:w="2799" w:type="dxa"/>
            <w:shd w:val="clear" w:color="auto" w:fill="auto"/>
          </w:tcPr>
          <w:p w14:paraId="3557EB7D" w14:textId="531F32F6"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lastRenderedPageBreak/>
              <w:t>С</w:t>
            </w:r>
          </w:p>
        </w:tc>
        <w:tc>
          <w:tcPr>
            <w:tcW w:w="1879" w:type="dxa"/>
            <w:tcBorders>
              <w:top w:val="single" w:sz="4" w:space="0" w:color="auto"/>
              <w:left w:val="single" w:sz="4" w:space="0" w:color="auto"/>
              <w:bottom w:val="single" w:sz="4" w:space="0" w:color="auto"/>
              <w:right w:val="single" w:sz="4" w:space="0" w:color="auto"/>
            </w:tcBorders>
          </w:tcPr>
          <w:p w14:paraId="08F1DF0C"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2069185"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59F9720" w14:textId="77777777" w:rsidTr="002B2A4A">
        <w:trPr>
          <w:trHeight w:val="284"/>
          <w:jc w:val="center"/>
        </w:trPr>
        <w:tc>
          <w:tcPr>
            <w:tcW w:w="667" w:type="dxa"/>
            <w:vMerge/>
            <w:tcBorders>
              <w:left w:val="single" w:sz="4" w:space="0" w:color="auto"/>
              <w:right w:val="single" w:sz="4" w:space="0" w:color="auto"/>
            </w:tcBorders>
          </w:tcPr>
          <w:p w14:paraId="40EA8818"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0073E128"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7891663D"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7D0C2087" w14:textId="6EF2D66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Тип </w:t>
            </w:r>
            <w:proofErr w:type="spellStart"/>
            <w:r w:rsidRPr="002B2A4A">
              <w:rPr>
                <w:rFonts w:ascii="Times New Roman" w:hAnsi="Times New Roman" w:cs="Times New Roman"/>
                <w:sz w:val="24"/>
                <w:szCs w:val="24"/>
              </w:rPr>
              <w:t>расцепителя</w:t>
            </w:r>
            <w:proofErr w:type="spellEnd"/>
          </w:p>
        </w:tc>
        <w:tc>
          <w:tcPr>
            <w:tcW w:w="2799" w:type="dxa"/>
            <w:shd w:val="clear" w:color="auto" w:fill="auto"/>
          </w:tcPr>
          <w:p w14:paraId="5548D5D9" w14:textId="7518928C"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электромагнитный, тепловой</w:t>
            </w:r>
          </w:p>
        </w:tc>
        <w:tc>
          <w:tcPr>
            <w:tcW w:w="1879" w:type="dxa"/>
            <w:tcBorders>
              <w:top w:val="single" w:sz="4" w:space="0" w:color="auto"/>
              <w:left w:val="single" w:sz="4" w:space="0" w:color="auto"/>
              <w:bottom w:val="single" w:sz="4" w:space="0" w:color="auto"/>
              <w:right w:val="single" w:sz="4" w:space="0" w:color="auto"/>
            </w:tcBorders>
          </w:tcPr>
          <w:p w14:paraId="6640DAF1"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11C4C14"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E608A20" w14:textId="77777777" w:rsidTr="002B2A4A">
        <w:trPr>
          <w:trHeight w:val="284"/>
          <w:jc w:val="center"/>
        </w:trPr>
        <w:tc>
          <w:tcPr>
            <w:tcW w:w="667" w:type="dxa"/>
            <w:vMerge/>
            <w:tcBorders>
              <w:left w:val="single" w:sz="4" w:space="0" w:color="auto"/>
              <w:right w:val="single" w:sz="4" w:space="0" w:color="auto"/>
            </w:tcBorders>
          </w:tcPr>
          <w:p w14:paraId="05EA9288"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3042D59"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224C5CD1"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6917B37" w14:textId="4ABAF062"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Условия эксплуатации</w:t>
            </w:r>
          </w:p>
        </w:tc>
        <w:tc>
          <w:tcPr>
            <w:tcW w:w="2799" w:type="dxa"/>
            <w:shd w:val="clear" w:color="auto" w:fill="auto"/>
          </w:tcPr>
          <w:p w14:paraId="7630DD25" w14:textId="00A4AC42"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УХЛ4</w:t>
            </w:r>
          </w:p>
        </w:tc>
        <w:tc>
          <w:tcPr>
            <w:tcW w:w="1879" w:type="dxa"/>
            <w:tcBorders>
              <w:top w:val="single" w:sz="4" w:space="0" w:color="auto"/>
              <w:left w:val="single" w:sz="4" w:space="0" w:color="auto"/>
              <w:bottom w:val="single" w:sz="4" w:space="0" w:color="auto"/>
              <w:right w:val="single" w:sz="4" w:space="0" w:color="auto"/>
            </w:tcBorders>
          </w:tcPr>
          <w:p w14:paraId="4BA0D16C"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38EF52C"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0A4F4D99" w14:textId="77777777" w:rsidTr="002B2A4A">
        <w:trPr>
          <w:trHeight w:val="284"/>
          <w:jc w:val="center"/>
        </w:trPr>
        <w:tc>
          <w:tcPr>
            <w:tcW w:w="667" w:type="dxa"/>
            <w:vMerge/>
            <w:tcBorders>
              <w:left w:val="single" w:sz="4" w:space="0" w:color="auto"/>
              <w:right w:val="single" w:sz="4" w:space="0" w:color="auto"/>
            </w:tcBorders>
          </w:tcPr>
          <w:p w14:paraId="0CF537C1"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366898F1"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65C0275F"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17B34ED7" w14:textId="7695BFF2"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Степень </w:t>
            </w:r>
            <w:r>
              <w:rPr>
                <w:rFonts w:ascii="Times New Roman" w:hAnsi="Times New Roman" w:cs="Times New Roman"/>
                <w:sz w:val="24"/>
                <w:szCs w:val="24"/>
              </w:rPr>
              <w:t>защиты</w:t>
            </w:r>
          </w:p>
        </w:tc>
        <w:tc>
          <w:tcPr>
            <w:tcW w:w="2799" w:type="dxa"/>
            <w:shd w:val="clear" w:color="auto" w:fill="auto"/>
          </w:tcPr>
          <w:p w14:paraId="54E45416" w14:textId="33F8C6D8"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IP20</w:t>
            </w:r>
          </w:p>
        </w:tc>
        <w:tc>
          <w:tcPr>
            <w:tcW w:w="1879" w:type="dxa"/>
            <w:tcBorders>
              <w:top w:val="single" w:sz="4" w:space="0" w:color="auto"/>
              <w:left w:val="single" w:sz="4" w:space="0" w:color="auto"/>
              <w:bottom w:val="single" w:sz="4" w:space="0" w:color="auto"/>
              <w:right w:val="single" w:sz="4" w:space="0" w:color="auto"/>
            </w:tcBorders>
          </w:tcPr>
          <w:p w14:paraId="567AC2DB"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3E9236DB"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BCB8C8D" w14:textId="77777777" w:rsidTr="002B2A4A">
        <w:trPr>
          <w:trHeight w:val="284"/>
          <w:jc w:val="center"/>
        </w:trPr>
        <w:tc>
          <w:tcPr>
            <w:tcW w:w="667" w:type="dxa"/>
            <w:vMerge/>
            <w:tcBorders>
              <w:left w:val="single" w:sz="4" w:space="0" w:color="auto"/>
              <w:right w:val="single" w:sz="4" w:space="0" w:color="auto"/>
            </w:tcBorders>
          </w:tcPr>
          <w:p w14:paraId="6D4EB60B"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7FAAAD6B"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51CBD197"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1334611B" w14:textId="69F10A95"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Электрическая износостойкость, циклов В-О</w:t>
            </w:r>
          </w:p>
        </w:tc>
        <w:tc>
          <w:tcPr>
            <w:tcW w:w="2799" w:type="dxa"/>
            <w:shd w:val="clear" w:color="auto" w:fill="auto"/>
          </w:tcPr>
          <w:p w14:paraId="5B7DF4B7" w14:textId="5F2FE638"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6000</w:t>
            </w:r>
          </w:p>
        </w:tc>
        <w:tc>
          <w:tcPr>
            <w:tcW w:w="1879" w:type="dxa"/>
            <w:tcBorders>
              <w:top w:val="single" w:sz="4" w:space="0" w:color="auto"/>
              <w:left w:val="single" w:sz="4" w:space="0" w:color="auto"/>
              <w:bottom w:val="single" w:sz="4" w:space="0" w:color="auto"/>
              <w:right w:val="single" w:sz="4" w:space="0" w:color="auto"/>
            </w:tcBorders>
          </w:tcPr>
          <w:p w14:paraId="0A21FB42"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4B0C03B"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2B4ECD36" w14:textId="77777777" w:rsidTr="002B2A4A">
        <w:trPr>
          <w:trHeight w:val="284"/>
          <w:jc w:val="center"/>
        </w:trPr>
        <w:tc>
          <w:tcPr>
            <w:tcW w:w="667" w:type="dxa"/>
            <w:vMerge/>
            <w:tcBorders>
              <w:left w:val="single" w:sz="4" w:space="0" w:color="auto"/>
              <w:right w:val="single" w:sz="4" w:space="0" w:color="auto"/>
            </w:tcBorders>
          </w:tcPr>
          <w:p w14:paraId="29FCB2F6"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5E6A3DB0"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2CCD7D3A"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249F050" w14:textId="4B9FE85B"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Механическая износостойкость, циклов В-О</w:t>
            </w:r>
          </w:p>
        </w:tc>
        <w:tc>
          <w:tcPr>
            <w:tcW w:w="2799" w:type="dxa"/>
            <w:shd w:val="clear" w:color="auto" w:fill="auto"/>
          </w:tcPr>
          <w:p w14:paraId="49950986" w14:textId="50A1C81E"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20000</w:t>
            </w:r>
          </w:p>
        </w:tc>
        <w:tc>
          <w:tcPr>
            <w:tcW w:w="1879" w:type="dxa"/>
            <w:tcBorders>
              <w:top w:val="single" w:sz="4" w:space="0" w:color="auto"/>
              <w:left w:val="single" w:sz="4" w:space="0" w:color="auto"/>
              <w:bottom w:val="single" w:sz="4" w:space="0" w:color="auto"/>
              <w:right w:val="single" w:sz="4" w:space="0" w:color="auto"/>
            </w:tcBorders>
          </w:tcPr>
          <w:p w14:paraId="759B390F"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EE8FD6B"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91557E5" w14:textId="77777777" w:rsidTr="002B2A4A">
        <w:trPr>
          <w:trHeight w:val="284"/>
          <w:jc w:val="center"/>
        </w:trPr>
        <w:tc>
          <w:tcPr>
            <w:tcW w:w="667" w:type="dxa"/>
            <w:vMerge/>
            <w:tcBorders>
              <w:left w:val="single" w:sz="4" w:space="0" w:color="auto"/>
              <w:right w:val="single" w:sz="4" w:space="0" w:color="auto"/>
            </w:tcBorders>
          </w:tcPr>
          <w:p w14:paraId="07144761"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30031880"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01CFAC30"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170D5E12" w14:textId="698717A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Максимальное сечение присоединяемых проводов, мм2</w:t>
            </w:r>
          </w:p>
        </w:tc>
        <w:tc>
          <w:tcPr>
            <w:tcW w:w="2799" w:type="dxa"/>
            <w:shd w:val="clear" w:color="auto" w:fill="auto"/>
          </w:tcPr>
          <w:p w14:paraId="76DE8798" w14:textId="7EA3BCC1"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35</w:t>
            </w:r>
          </w:p>
        </w:tc>
        <w:tc>
          <w:tcPr>
            <w:tcW w:w="1879" w:type="dxa"/>
            <w:tcBorders>
              <w:top w:val="single" w:sz="4" w:space="0" w:color="auto"/>
              <w:left w:val="single" w:sz="4" w:space="0" w:color="auto"/>
              <w:bottom w:val="single" w:sz="4" w:space="0" w:color="auto"/>
              <w:right w:val="single" w:sz="4" w:space="0" w:color="auto"/>
            </w:tcBorders>
          </w:tcPr>
          <w:p w14:paraId="5204C5C2"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1C2380EA"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57FBA9F8" w14:textId="77777777" w:rsidTr="002B2A4A">
        <w:trPr>
          <w:trHeight w:val="284"/>
          <w:jc w:val="center"/>
        </w:trPr>
        <w:tc>
          <w:tcPr>
            <w:tcW w:w="667" w:type="dxa"/>
            <w:vMerge/>
            <w:tcBorders>
              <w:left w:val="single" w:sz="4" w:space="0" w:color="auto"/>
              <w:right w:val="single" w:sz="4" w:space="0" w:color="auto"/>
            </w:tcBorders>
          </w:tcPr>
          <w:p w14:paraId="331DF28A"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EEE60BE"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A020CE0"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7BB4BB86" w14:textId="6A8D3CCF"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Диапазон рабочих температур, С°</w:t>
            </w:r>
          </w:p>
        </w:tc>
        <w:tc>
          <w:tcPr>
            <w:tcW w:w="2799" w:type="dxa"/>
            <w:shd w:val="clear" w:color="auto" w:fill="auto"/>
          </w:tcPr>
          <w:p w14:paraId="5F8AEED3" w14:textId="4762C56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от -40* до  +50*</w:t>
            </w:r>
          </w:p>
        </w:tc>
        <w:tc>
          <w:tcPr>
            <w:tcW w:w="1879" w:type="dxa"/>
            <w:tcBorders>
              <w:top w:val="single" w:sz="4" w:space="0" w:color="auto"/>
              <w:left w:val="single" w:sz="4" w:space="0" w:color="auto"/>
              <w:bottom w:val="single" w:sz="4" w:space="0" w:color="auto"/>
              <w:right w:val="single" w:sz="4" w:space="0" w:color="auto"/>
            </w:tcBorders>
          </w:tcPr>
          <w:p w14:paraId="6FF90B43"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031F7C9"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DA4CA31" w14:textId="77777777" w:rsidTr="002B2A4A">
        <w:trPr>
          <w:trHeight w:val="284"/>
          <w:jc w:val="center"/>
        </w:trPr>
        <w:tc>
          <w:tcPr>
            <w:tcW w:w="667" w:type="dxa"/>
            <w:vMerge w:val="restart"/>
            <w:tcBorders>
              <w:left w:val="single" w:sz="4" w:space="0" w:color="auto"/>
              <w:right w:val="single" w:sz="4" w:space="0" w:color="auto"/>
            </w:tcBorders>
          </w:tcPr>
          <w:p w14:paraId="64477421" w14:textId="007422A7" w:rsidR="002B2A4A" w:rsidRPr="006F5E3D" w:rsidRDefault="002B2A4A" w:rsidP="002B2A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68" w:type="dxa"/>
            <w:vMerge w:val="restart"/>
          </w:tcPr>
          <w:p w14:paraId="60214074" w14:textId="77777777" w:rsidR="002B2A4A" w:rsidRPr="002B2A4A" w:rsidRDefault="002B2A4A" w:rsidP="002B2A4A">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Выключатель автоматический, тип 5</w:t>
            </w:r>
          </w:p>
          <w:p w14:paraId="243EFA9E" w14:textId="76B29A53" w:rsidR="002B2A4A" w:rsidRPr="006F5E3D" w:rsidRDefault="002B2A4A" w:rsidP="002B2A4A">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27.12.22.000 - Выключатели автоматические на напряжение не более 1 </w:t>
            </w:r>
            <w:proofErr w:type="spellStart"/>
            <w:r w:rsidRPr="002B2A4A">
              <w:rPr>
                <w:rFonts w:ascii="Times New Roman" w:hAnsi="Times New Roman" w:cs="Times New Roman"/>
                <w:sz w:val="24"/>
                <w:szCs w:val="24"/>
              </w:rPr>
              <w:t>кВ</w:t>
            </w:r>
            <w:proofErr w:type="spellEnd"/>
            <w:r w:rsidRPr="002B2A4A">
              <w:rPr>
                <w:rFonts w:ascii="Times New Roman" w:hAnsi="Times New Roman" w:cs="Times New Roman"/>
                <w:sz w:val="24"/>
                <w:szCs w:val="24"/>
              </w:rPr>
              <w:t xml:space="preserve"> </w:t>
            </w:r>
            <w:r w:rsidRPr="002B2A4A">
              <w:rPr>
                <w:rFonts w:ascii="Times New Roman" w:hAnsi="Times New Roman" w:cs="Times New Roman"/>
                <w:i/>
                <w:sz w:val="24"/>
                <w:szCs w:val="24"/>
              </w:rPr>
              <w:t>(КТРУ отсутствует).</w:t>
            </w:r>
          </w:p>
        </w:tc>
        <w:tc>
          <w:tcPr>
            <w:tcW w:w="1914" w:type="dxa"/>
            <w:vMerge w:val="restart"/>
          </w:tcPr>
          <w:p w14:paraId="1F215711"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5D15EE95" w14:textId="4716F25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Серия </w:t>
            </w:r>
          </w:p>
        </w:tc>
        <w:tc>
          <w:tcPr>
            <w:tcW w:w="2799" w:type="dxa"/>
            <w:shd w:val="clear" w:color="auto" w:fill="auto"/>
          </w:tcPr>
          <w:p w14:paraId="2D6EA7F1" w14:textId="565CA3B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ВА-47-100</w:t>
            </w:r>
          </w:p>
        </w:tc>
        <w:tc>
          <w:tcPr>
            <w:tcW w:w="1879" w:type="dxa"/>
            <w:tcBorders>
              <w:top w:val="single" w:sz="4" w:space="0" w:color="auto"/>
              <w:left w:val="single" w:sz="4" w:space="0" w:color="auto"/>
              <w:bottom w:val="single" w:sz="4" w:space="0" w:color="auto"/>
              <w:right w:val="single" w:sz="4" w:space="0" w:color="auto"/>
            </w:tcBorders>
          </w:tcPr>
          <w:p w14:paraId="092D8BEA"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335D4ECC"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7C4AF853" w14:textId="77777777" w:rsidTr="002B2A4A">
        <w:trPr>
          <w:trHeight w:val="284"/>
          <w:jc w:val="center"/>
        </w:trPr>
        <w:tc>
          <w:tcPr>
            <w:tcW w:w="667" w:type="dxa"/>
            <w:vMerge/>
            <w:tcBorders>
              <w:left w:val="single" w:sz="4" w:space="0" w:color="auto"/>
              <w:right w:val="single" w:sz="4" w:space="0" w:color="auto"/>
            </w:tcBorders>
          </w:tcPr>
          <w:p w14:paraId="64065885"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627ED595"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6D4AB37"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17B94103" w14:textId="3B026E37"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Число силовых полюсов</w:t>
            </w:r>
          </w:p>
        </w:tc>
        <w:tc>
          <w:tcPr>
            <w:tcW w:w="2799" w:type="dxa"/>
            <w:shd w:val="clear" w:color="auto" w:fill="auto"/>
          </w:tcPr>
          <w:p w14:paraId="38FFD660" w14:textId="674B04A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[3]</w:t>
            </w:r>
          </w:p>
        </w:tc>
        <w:tc>
          <w:tcPr>
            <w:tcW w:w="1879" w:type="dxa"/>
            <w:tcBorders>
              <w:top w:val="single" w:sz="4" w:space="0" w:color="auto"/>
              <w:left w:val="single" w:sz="4" w:space="0" w:color="auto"/>
              <w:bottom w:val="single" w:sz="4" w:space="0" w:color="auto"/>
              <w:right w:val="single" w:sz="4" w:space="0" w:color="auto"/>
            </w:tcBorders>
          </w:tcPr>
          <w:p w14:paraId="49CFE2E3"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73FF947"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66DFC78A" w14:textId="77777777" w:rsidTr="002B2A4A">
        <w:trPr>
          <w:trHeight w:val="284"/>
          <w:jc w:val="center"/>
        </w:trPr>
        <w:tc>
          <w:tcPr>
            <w:tcW w:w="667" w:type="dxa"/>
            <w:vMerge/>
            <w:tcBorders>
              <w:left w:val="single" w:sz="4" w:space="0" w:color="auto"/>
              <w:right w:val="single" w:sz="4" w:space="0" w:color="auto"/>
            </w:tcBorders>
          </w:tcPr>
          <w:p w14:paraId="0DE7DAFB"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2C89864"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48AF990"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5294DCDB" w14:textId="43FF52B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Номинальный ток, А</w:t>
            </w:r>
          </w:p>
        </w:tc>
        <w:tc>
          <w:tcPr>
            <w:tcW w:w="2799" w:type="dxa"/>
            <w:shd w:val="clear" w:color="auto" w:fill="auto"/>
          </w:tcPr>
          <w:p w14:paraId="33E9ABB4" w14:textId="3515FA19"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100</w:t>
            </w:r>
          </w:p>
        </w:tc>
        <w:tc>
          <w:tcPr>
            <w:tcW w:w="1879" w:type="dxa"/>
            <w:tcBorders>
              <w:top w:val="single" w:sz="4" w:space="0" w:color="auto"/>
              <w:left w:val="single" w:sz="4" w:space="0" w:color="auto"/>
              <w:bottom w:val="single" w:sz="4" w:space="0" w:color="auto"/>
              <w:right w:val="single" w:sz="4" w:space="0" w:color="auto"/>
            </w:tcBorders>
          </w:tcPr>
          <w:p w14:paraId="266CF2AE"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3CA6D254"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B58D4AA" w14:textId="77777777" w:rsidTr="002B2A4A">
        <w:trPr>
          <w:trHeight w:val="284"/>
          <w:jc w:val="center"/>
        </w:trPr>
        <w:tc>
          <w:tcPr>
            <w:tcW w:w="667" w:type="dxa"/>
            <w:vMerge/>
            <w:tcBorders>
              <w:left w:val="single" w:sz="4" w:space="0" w:color="auto"/>
              <w:right w:val="single" w:sz="4" w:space="0" w:color="auto"/>
            </w:tcBorders>
          </w:tcPr>
          <w:p w14:paraId="26E3F97C"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2E6C877"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AA53C78"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700DAD1E" w14:textId="272857F7"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Номинальное напряжение, В</w:t>
            </w:r>
          </w:p>
        </w:tc>
        <w:tc>
          <w:tcPr>
            <w:tcW w:w="2799" w:type="dxa"/>
            <w:shd w:val="clear" w:color="auto" w:fill="auto"/>
          </w:tcPr>
          <w:p w14:paraId="57B75CD2" w14:textId="51C37220"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400</w:t>
            </w:r>
          </w:p>
        </w:tc>
        <w:tc>
          <w:tcPr>
            <w:tcW w:w="1879" w:type="dxa"/>
            <w:tcBorders>
              <w:top w:val="single" w:sz="4" w:space="0" w:color="auto"/>
              <w:left w:val="single" w:sz="4" w:space="0" w:color="auto"/>
              <w:bottom w:val="single" w:sz="4" w:space="0" w:color="auto"/>
              <w:right w:val="single" w:sz="4" w:space="0" w:color="auto"/>
            </w:tcBorders>
          </w:tcPr>
          <w:p w14:paraId="3070C71F"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193BA23"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5C6F4628" w14:textId="77777777" w:rsidTr="002B2A4A">
        <w:trPr>
          <w:trHeight w:val="284"/>
          <w:jc w:val="center"/>
        </w:trPr>
        <w:tc>
          <w:tcPr>
            <w:tcW w:w="667" w:type="dxa"/>
            <w:vMerge/>
            <w:tcBorders>
              <w:left w:val="single" w:sz="4" w:space="0" w:color="auto"/>
              <w:right w:val="single" w:sz="4" w:space="0" w:color="auto"/>
            </w:tcBorders>
          </w:tcPr>
          <w:p w14:paraId="4EA126D6"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75BC07A"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5F3CEE7"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55551CD" w14:textId="51FE15D5"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Частота переменного тока, Гц</w:t>
            </w:r>
          </w:p>
        </w:tc>
        <w:tc>
          <w:tcPr>
            <w:tcW w:w="2799" w:type="dxa"/>
            <w:shd w:val="clear" w:color="auto" w:fill="auto"/>
          </w:tcPr>
          <w:p w14:paraId="1530162B" w14:textId="1B986EE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[50]</w:t>
            </w:r>
          </w:p>
        </w:tc>
        <w:tc>
          <w:tcPr>
            <w:tcW w:w="1879" w:type="dxa"/>
            <w:tcBorders>
              <w:top w:val="single" w:sz="4" w:space="0" w:color="auto"/>
              <w:left w:val="single" w:sz="4" w:space="0" w:color="auto"/>
              <w:bottom w:val="single" w:sz="4" w:space="0" w:color="auto"/>
              <w:right w:val="single" w:sz="4" w:space="0" w:color="auto"/>
            </w:tcBorders>
          </w:tcPr>
          <w:p w14:paraId="70CF2A4A"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6963B56"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8514296" w14:textId="77777777" w:rsidTr="002B2A4A">
        <w:trPr>
          <w:trHeight w:val="284"/>
          <w:jc w:val="center"/>
        </w:trPr>
        <w:tc>
          <w:tcPr>
            <w:tcW w:w="667" w:type="dxa"/>
            <w:vMerge/>
            <w:tcBorders>
              <w:left w:val="single" w:sz="4" w:space="0" w:color="auto"/>
              <w:right w:val="single" w:sz="4" w:space="0" w:color="auto"/>
            </w:tcBorders>
          </w:tcPr>
          <w:p w14:paraId="1687F345"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788C6ED6"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E85009A"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0F74ED57" w14:textId="41E3B504"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Номинальная отключающая способность, кА</w:t>
            </w:r>
          </w:p>
        </w:tc>
        <w:tc>
          <w:tcPr>
            <w:tcW w:w="2799" w:type="dxa"/>
            <w:shd w:val="clear" w:color="auto" w:fill="auto"/>
          </w:tcPr>
          <w:p w14:paraId="13C1CA78" w14:textId="57A42229"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10</w:t>
            </w:r>
          </w:p>
        </w:tc>
        <w:tc>
          <w:tcPr>
            <w:tcW w:w="1879" w:type="dxa"/>
            <w:tcBorders>
              <w:top w:val="single" w:sz="4" w:space="0" w:color="auto"/>
              <w:left w:val="single" w:sz="4" w:space="0" w:color="auto"/>
              <w:bottom w:val="single" w:sz="4" w:space="0" w:color="auto"/>
              <w:right w:val="single" w:sz="4" w:space="0" w:color="auto"/>
            </w:tcBorders>
          </w:tcPr>
          <w:p w14:paraId="0C81295A"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521C074F"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EA60308" w14:textId="77777777" w:rsidTr="002B2A4A">
        <w:trPr>
          <w:trHeight w:val="284"/>
          <w:jc w:val="center"/>
        </w:trPr>
        <w:tc>
          <w:tcPr>
            <w:tcW w:w="667" w:type="dxa"/>
            <w:vMerge/>
            <w:tcBorders>
              <w:left w:val="single" w:sz="4" w:space="0" w:color="auto"/>
              <w:right w:val="single" w:sz="4" w:space="0" w:color="auto"/>
            </w:tcBorders>
          </w:tcPr>
          <w:p w14:paraId="7FCDE280"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87736F2"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3083B1DD"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474B3DDB" w14:textId="4EBF5237"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Напряжение постоянного тока, В/полюс</w:t>
            </w:r>
          </w:p>
        </w:tc>
        <w:tc>
          <w:tcPr>
            <w:tcW w:w="2799" w:type="dxa"/>
            <w:shd w:val="clear" w:color="auto" w:fill="auto"/>
          </w:tcPr>
          <w:p w14:paraId="2C90DAD8" w14:textId="1CC1E139"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[60]</w:t>
            </w:r>
          </w:p>
        </w:tc>
        <w:tc>
          <w:tcPr>
            <w:tcW w:w="1879" w:type="dxa"/>
            <w:tcBorders>
              <w:top w:val="single" w:sz="4" w:space="0" w:color="auto"/>
              <w:left w:val="single" w:sz="4" w:space="0" w:color="auto"/>
              <w:bottom w:val="single" w:sz="4" w:space="0" w:color="auto"/>
              <w:right w:val="single" w:sz="4" w:space="0" w:color="auto"/>
            </w:tcBorders>
          </w:tcPr>
          <w:p w14:paraId="4C28539B"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21C318F"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6D1CD896" w14:textId="77777777" w:rsidTr="002B2A4A">
        <w:trPr>
          <w:trHeight w:val="284"/>
          <w:jc w:val="center"/>
        </w:trPr>
        <w:tc>
          <w:tcPr>
            <w:tcW w:w="667" w:type="dxa"/>
            <w:vMerge/>
            <w:tcBorders>
              <w:left w:val="single" w:sz="4" w:space="0" w:color="auto"/>
              <w:right w:val="single" w:sz="4" w:space="0" w:color="auto"/>
            </w:tcBorders>
          </w:tcPr>
          <w:p w14:paraId="59BC9746"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33044860"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46594C96"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ADBFBCB" w14:textId="54EA07FF"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Характеристики срабатывания электромагнитного </w:t>
            </w:r>
            <w:proofErr w:type="spellStart"/>
            <w:r w:rsidRPr="002B2A4A">
              <w:rPr>
                <w:rFonts w:ascii="Times New Roman" w:hAnsi="Times New Roman" w:cs="Times New Roman"/>
                <w:sz w:val="24"/>
                <w:szCs w:val="24"/>
              </w:rPr>
              <w:t>расцепителя</w:t>
            </w:r>
            <w:proofErr w:type="spellEnd"/>
          </w:p>
        </w:tc>
        <w:tc>
          <w:tcPr>
            <w:tcW w:w="2799" w:type="dxa"/>
            <w:shd w:val="clear" w:color="auto" w:fill="auto"/>
          </w:tcPr>
          <w:p w14:paraId="14578AC4" w14:textId="314195A2"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С</w:t>
            </w:r>
          </w:p>
        </w:tc>
        <w:tc>
          <w:tcPr>
            <w:tcW w:w="1879" w:type="dxa"/>
            <w:tcBorders>
              <w:top w:val="single" w:sz="4" w:space="0" w:color="auto"/>
              <w:left w:val="single" w:sz="4" w:space="0" w:color="auto"/>
              <w:bottom w:val="single" w:sz="4" w:space="0" w:color="auto"/>
              <w:right w:val="single" w:sz="4" w:space="0" w:color="auto"/>
            </w:tcBorders>
          </w:tcPr>
          <w:p w14:paraId="7D7349F4"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AE92427"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32DEA635" w14:textId="77777777" w:rsidTr="002B2A4A">
        <w:trPr>
          <w:trHeight w:val="284"/>
          <w:jc w:val="center"/>
        </w:trPr>
        <w:tc>
          <w:tcPr>
            <w:tcW w:w="667" w:type="dxa"/>
            <w:vMerge/>
            <w:tcBorders>
              <w:left w:val="single" w:sz="4" w:space="0" w:color="auto"/>
              <w:right w:val="single" w:sz="4" w:space="0" w:color="auto"/>
            </w:tcBorders>
          </w:tcPr>
          <w:p w14:paraId="780C0FBF"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01C5010F"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7DC65ADC"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3D98B5E4" w14:textId="3C163315"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xml:space="preserve">Тип </w:t>
            </w:r>
            <w:proofErr w:type="spellStart"/>
            <w:r w:rsidRPr="002B2A4A">
              <w:rPr>
                <w:rFonts w:ascii="Times New Roman" w:hAnsi="Times New Roman" w:cs="Times New Roman"/>
                <w:sz w:val="24"/>
                <w:szCs w:val="24"/>
              </w:rPr>
              <w:t>расцепителя</w:t>
            </w:r>
            <w:proofErr w:type="spellEnd"/>
          </w:p>
        </w:tc>
        <w:tc>
          <w:tcPr>
            <w:tcW w:w="2799" w:type="dxa"/>
            <w:shd w:val="clear" w:color="auto" w:fill="auto"/>
          </w:tcPr>
          <w:p w14:paraId="2686C213" w14:textId="3AB26E31"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электромагнитный, тепловой</w:t>
            </w:r>
          </w:p>
        </w:tc>
        <w:tc>
          <w:tcPr>
            <w:tcW w:w="1879" w:type="dxa"/>
            <w:tcBorders>
              <w:top w:val="single" w:sz="4" w:space="0" w:color="auto"/>
              <w:left w:val="single" w:sz="4" w:space="0" w:color="auto"/>
              <w:bottom w:val="single" w:sz="4" w:space="0" w:color="auto"/>
              <w:right w:val="single" w:sz="4" w:space="0" w:color="auto"/>
            </w:tcBorders>
          </w:tcPr>
          <w:p w14:paraId="1AD00901"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39F62462"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73CB17AB" w14:textId="77777777" w:rsidTr="002B2A4A">
        <w:trPr>
          <w:trHeight w:val="284"/>
          <w:jc w:val="center"/>
        </w:trPr>
        <w:tc>
          <w:tcPr>
            <w:tcW w:w="667" w:type="dxa"/>
            <w:vMerge/>
            <w:tcBorders>
              <w:left w:val="single" w:sz="4" w:space="0" w:color="auto"/>
              <w:right w:val="single" w:sz="4" w:space="0" w:color="auto"/>
            </w:tcBorders>
          </w:tcPr>
          <w:p w14:paraId="3B523613"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5BF137DD"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4FF905A1"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1F59E45B" w14:textId="6A3A252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Условия эксплуатации</w:t>
            </w:r>
          </w:p>
        </w:tc>
        <w:tc>
          <w:tcPr>
            <w:tcW w:w="2799" w:type="dxa"/>
            <w:shd w:val="clear" w:color="auto" w:fill="auto"/>
          </w:tcPr>
          <w:p w14:paraId="569A3BFE" w14:textId="53B0B484"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УХЛ4</w:t>
            </w:r>
          </w:p>
        </w:tc>
        <w:tc>
          <w:tcPr>
            <w:tcW w:w="1879" w:type="dxa"/>
            <w:tcBorders>
              <w:top w:val="single" w:sz="4" w:space="0" w:color="auto"/>
              <w:left w:val="single" w:sz="4" w:space="0" w:color="auto"/>
              <w:bottom w:val="single" w:sz="4" w:space="0" w:color="auto"/>
              <w:right w:val="single" w:sz="4" w:space="0" w:color="auto"/>
            </w:tcBorders>
          </w:tcPr>
          <w:p w14:paraId="75FC5D4E"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6D9477F6"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34CAAEB9" w14:textId="77777777" w:rsidTr="002B2A4A">
        <w:trPr>
          <w:trHeight w:val="284"/>
          <w:jc w:val="center"/>
        </w:trPr>
        <w:tc>
          <w:tcPr>
            <w:tcW w:w="667" w:type="dxa"/>
            <w:vMerge/>
            <w:tcBorders>
              <w:left w:val="single" w:sz="4" w:space="0" w:color="auto"/>
              <w:right w:val="single" w:sz="4" w:space="0" w:color="auto"/>
            </w:tcBorders>
          </w:tcPr>
          <w:p w14:paraId="6B1ED47F"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18CB0BE4"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4093F821"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07A2DCB6" w14:textId="76268155" w:rsidR="002B2A4A" w:rsidRPr="002B2A4A" w:rsidRDefault="002B2A4A" w:rsidP="006D7185">
            <w:pPr>
              <w:spacing w:after="0" w:line="240" w:lineRule="auto"/>
              <w:rPr>
                <w:rFonts w:ascii="Times New Roman" w:hAnsi="Times New Roman" w:cs="Times New Roman"/>
                <w:sz w:val="24"/>
                <w:szCs w:val="24"/>
              </w:rPr>
            </w:pPr>
            <w:r>
              <w:rPr>
                <w:rFonts w:ascii="Times New Roman" w:hAnsi="Times New Roman" w:cs="Times New Roman"/>
                <w:sz w:val="24"/>
                <w:szCs w:val="24"/>
              </w:rPr>
              <w:t>Степень защиты</w:t>
            </w:r>
          </w:p>
        </w:tc>
        <w:tc>
          <w:tcPr>
            <w:tcW w:w="2799" w:type="dxa"/>
            <w:shd w:val="clear" w:color="auto" w:fill="auto"/>
          </w:tcPr>
          <w:p w14:paraId="0DF9F9FA" w14:textId="479DCB1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IP20</w:t>
            </w:r>
          </w:p>
        </w:tc>
        <w:tc>
          <w:tcPr>
            <w:tcW w:w="1879" w:type="dxa"/>
            <w:tcBorders>
              <w:top w:val="single" w:sz="4" w:space="0" w:color="auto"/>
              <w:left w:val="single" w:sz="4" w:space="0" w:color="auto"/>
              <w:bottom w:val="single" w:sz="4" w:space="0" w:color="auto"/>
              <w:right w:val="single" w:sz="4" w:space="0" w:color="auto"/>
            </w:tcBorders>
          </w:tcPr>
          <w:p w14:paraId="49F7A6B7"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3CC38B7A"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56001D9" w14:textId="77777777" w:rsidTr="002B2A4A">
        <w:trPr>
          <w:trHeight w:val="284"/>
          <w:jc w:val="center"/>
        </w:trPr>
        <w:tc>
          <w:tcPr>
            <w:tcW w:w="667" w:type="dxa"/>
            <w:vMerge/>
            <w:tcBorders>
              <w:left w:val="single" w:sz="4" w:space="0" w:color="auto"/>
              <w:right w:val="single" w:sz="4" w:space="0" w:color="auto"/>
            </w:tcBorders>
          </w:tcPr>
          <w:p w14:paraId="54D6A8EA"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4A1AEC41"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05E64BE3"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shd w:val="clear" w:color="auto" w:fill="auto"/>
          </w:tcPr>
          <w:p w14:paraId="6EFA07DF" w14:textId="0B85E46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Электрическая износостойкость, циклов В-О</w:t>
            </w:r>
          </w:p>
        </w:tc>
        <w:tc>
          <w:tcPr>
            <w:tcW w:w="2799" w:type="dxa"/>
            <w:shd w:val="clear" w:color="auto" w:fill="auto"/>
          </w:tcPr>
          <w:p w14:paraId="090CF000" w14:textId="2A9877EC"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6000</w:t>
            </w:r>
          </w:p>
        </w:tc>
        <w:tc>
          <w:tcPr>
            <w:tcW w:w="1879" w:type="dxa"/>
            <w:tcBorders>
              <w:top w:val="single" w:sz="4" w:space="0" w:color="auto"/>
              <w:left w:val="single" w:sz="4" w:space="0" w:color="auto"/>
              <w:bottom w:val="single" w:sz="4" w:space="0" w:color="auto"/>
              <w:right w:val="single" w:sz="4" w:space="0" w:color="auto"/>
            </w:tcBorders>
          </w:tcPr>
          <w:p w14:paraId="505FD863"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7FD2423"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6D50DD9" w14:textId="77777777" w:rsidTr="00E3516A">
        <w:trPr>
          <w:trHeight w:val="284"/>
          <w:jc w:val="center"/>
        </w:trPr>
        <w:tc>
          <w:tcPr>
            <w:tcW w:w="667" w:type="dxa"/>
            <w:vMerge/>
            <w:tcBorders>
              <w:left w:val="single" w:sz="4" w:space="0" w:color="auto"/>
              <w:right w:val="single" w:sz="4" w:space="0" w:color="auto"/>
            </w:tcBorders>
          </w:tcPr>
          <w:p w14:paraId="535D7768"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43BAA0F4"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69BD981D"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tcBorders>
              <w:bottom w:val="single" w:sz="4" w:space="0" w:color="auto"/>
            </w:tcBorders>
            <w:shd w:val="clear" w:color="auto" w:fill="auto"/>
          </w:tcPr>
          <w:p w14:paraId="29818AD2" w14:textId="363D622A"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Механическая износостойкость, циклов В-О</w:t>
            </w:r>
          </w:p>
        </w:tc>
        <w:tc>
          <w:tcPr>
            <w:tcW w:w="2799" w:type="dxa"/>
            <w:tcBorders>
              <w:bottom w:val="single" w:sz="4" w:space="0" w:color="auto"/>
            </w:tcBorders>
            <w:shd w:val="clear" w:color="auto" w:fill="auto"/>
          </w:tcPr>
          <w:p w14:paraId="69B75E8C" w14:textId="6BEBBF65"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 20000</w:t>
            </w:r>
          </w:p>
        </w:tc>
        <w:tc>
          <w:tcPr>
            <w:tcW w:w="1879" w:type="dxa"/>
            <w:tcBorders>
              <w:top w:val="single" w:sz="4" w:space="0" w:color="auto"/>
              <w:left w:val="single" w:sz="4" w:space="0" w:color="auto"/>
              <w:bottom w:val="single" w:sz="4" w:space="0" w:color="auto"/>
              <w:right w:val="single" w:sz="4" w:space="0" w:color="auto"/>
            </w:tcBorders>
          </w:tcPr>
          <w:p w14:paraId="3AB30CE8"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0202F747"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492F8209" w14:textId="77777777" w:rsidTr="00E3516A">
        <w:trPr>
          <w:trHeight w:val="284"/>
          <w:jc w:val="center"/>
        </w:trPr>
        <w:tc>
          <w:tcPr>
            <w:tcW w:w="667" w:type="dxa"/>
            <w:vMerge/>
            <w:tcBorders>
              <w:left w:val="single" w:sz="4" w:space="0" w:color="auto"/>
              <w:right w:val="single" w:sz="4" w:space="0" w:color="auto"/>
            </w:tcBorders>
          </w:tcPr>
          <w:p w14:paraId="6BAC9F6F"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586D63BA"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7797C0E4"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tcBorders>
              <w:bottom w:val="single" w:sz="4" w:space="0" w:color="auto"/>
            </w:tcBorders>
            <w:shd w:val="clear" w:color="auto" w:fill="auto"/>
          </w:tcPr>
          <w:p w14:paraId="13CFE15E" w14:textId="4E1A733C"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Максимальное сечение присоединяемых проводов, мм2</w:t>
            </w:r>
          </w:p>
        </w:tc>
        <w:tc>
          <w:tcPr>
            <w:tcW w:w="2799" w:type="dxa"/>
            <w:tcBorders>
              <w:bottom w:val="single" w:sz="4" w:space="0" w:color="auto"/>
            </w:tcBorders>
            <w:shd w:val="clear" w:color="auto" w:fill="auto"/>
          </w:tcPr>
          <w:p w14:paraId="2905946A" w14:textId="67C3B437"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35</w:t>
            </w:r>
          </w:p>
        </w:tc>
        <w:tc>
          <w:tcPr>
            <w:tcW w:w="1879" w:type="dxa"/>
            <w:tcBorders>
              <w:top w:val="single" w:sz="4" w:space="0" w:color="auto"/>
              <w:left w:val="single" w:sz="4" w:space="0" w:color="auto"/>
              <w:bottom w:val="single" w:sz="4" w:space="0" w:color="auto"/>
              <w:right w:val="single" w:sz="4" w:space="0" w:color="auto"/>
            </w:tcBorders>
          </w:tcPr>
          <w:p w14:paraId="561B6200"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738B7C61" w14:textId="77777777" w:rsidR="002B2A4A" w:rsidRPr="006F5E3D" w:rsidRDefault="002B2A4A" w:rsidP="006D7185">
            <w:pPr>
              <w:spacing w:after="0" w:line="240" w:lineRule="auto"/>
              <w:rPr>
                <w:rFonts w:ascii="Times New Roman" w:hAnsi="Times New Roman" w:cs="Times New Roman"/>
                <w:sz w:val="24"/>
                <w:szCs w:val="24"/>
              </w:rPr>
            </w:pPr>
          </w:p>
        </w:tc>
      </w:tr>
      <w:tr w:rsidR="002B2A4A" w:rsidRPr="006F5E3D" w14:paraId="1CE9D0EE" w14:textId="77777777" w:rsidTr="00E3516A">
        <w:trPr>
          <w:trHeight w:val="284"/>
          <w:jc w:val="center"/>
        </w:trPr>
        <w:tc>
          <w:tcPr>
            <w:tcW w:w="667" w:type="dxa"/>
            <w:vMerge/>
            <w:tcBorders>
              <w:left w:val="single" w:sz="4" w:space="0" w:color="auto"/>
              <w:right w:val="single" w:sz="4" w:space="0" w:color="auto"/>
            </w:tcBorders>
          </w:tcPr>
          <w:p w14:paraId="1F66A9D0" w14:textId="77777777" w:rsidR="002B2A4A" w:rsidRPr="006F5E3D" w:rsidRDefault="002B2A4A" w:rsidP="006D7185">
            <w:pPr>
              <w:spacing w:after="0" w:line="240" w:lineRule="auto"/>
              <w:rPr>
                <w:rFonts w:ascii="Times New Roman" w:hAnsi="Times New Roman" w:cs="Times New Roman"/>
                <w:sz w:val="24"/>
                <w:szCs w:val="24"/>
              </w:rPr>
            </w:pPr>
          </w:p>
        </w:tc>
        <w:tc>
          <w:tcPr>
            <w:tcW w:w="2268" w:type="dxa"/>
            <w:vMerge/>
          </w:tcPr>
          <w:p w14:paraId="408D556C" w14:textId="77777777" w:rsidR="002B2A4A" w:rsidRPr="006F5E3D" w:rsidRDefault="002B2A4A" w:rsidP="006D7185">
            <w:pPr>
              <w:spacing w:after="0" w:line="240" w:lineRule="auto"/>
              <w:rPr>
                <w:rFonts w:ascii="Times New Roman" w:hAnsi="Times New Roman" w:cs="Times New Roman"/>
                <w:sz w:val="24"/>
                <w:szCs w:val="24"/>
              </w:rPr>
            </w:pPr>
          </w:p>
        </w:tc>
        <w:tc>
          <w:tcPr>
            <w:tcW w:w="1914" w:type="dxa"/>
            <w:vMerge/>
          </w:tcPr>
          <w:p w14:paraId="0912E74E" w14:textId="77777777" w:rsidR="002B2A4A" w:rsidRPr="006F5E3D" w:rsidRDefault="002B2A4A" w:rsidP="006D7185">
            <w:pPr>
              <w:spacing w:after="0" w:line="240" w:lineRule="auto"/>
              <w:rPr>
                <w:rFonts w:ascii="Times New Roman" w:hAnsi="Times New Roman" w:cs="Times New Roman"/>
                <w:sz w:val="24"/>
                <w:szCs w:val="24"/>
              </w:rPr>
            </w:pPr>
          </w:p>
        </w:tc>
        <w:tc>
          <w:tcPr>
            <w:tcW w:w="3472" w:type="dxa"/>
            <w:tcBorders>
              <w:top w:val="single" w:sz="4" w:space="0" w:color="auto"/>
            </w:tcBorders>
            <w:shd w:val="clear" w:color="auto" w:fill="auto"/>
          </w:tcPr>
          <w:p w14:paraId="3540515C" w14:textId="59E57FA4"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Диапазон рабочих температур, С°</w:t>
            </w:r>
          </w:p>
        </w:tc>
        <w:tc>
          <w:tcPr>
            <w:tcW w:w="2799" w:type="dxa"/>
            <w:tcBorders>
              <w:top w:val="single" w:sz="4" w:space="0" w:color="auto"/>
            </w:tcBorders>
            <w:shd w:val="clear" w:color="auto" w:fill="auto"/>
          </w:tcPr>
          <w:p w14:paraId="7F7E0ED5" w14:textId="545E925D" w:rsidR="002B2A4A" w:rsidRPr="002B2A4A" w:rsidRDefault="002B2A4A" w:rsidP="006D7185">
            <w:pPr>
              <w:spacing w:after="0" w:line="240" w:lineRule="auto"/>
              <w:rPr>
                <w:rFonts w:ascii="Times New Roman" w:hAnsi="Times New Roman" w:cs="Times New Roman"/>
                <w:sz w:val="24"/>
                <w:szCs w:val="24"/>
              </w:rPr>
            </w:pPr>
            <w:r w:rsidRPr="002B2A4A">
              <w:rPr>
                <w:rFonts w:ascii="Times New Roman" w:hAnsi="Times New Roman" w:cs="Times New Roman"/>
                <w:sz w:val="24"/>
                <w:szCs w:val="24"/>
              </w:rPr>
              <w:t>от -40* до  +50*</w:t>
            </w:r>
          </w:p>
        </w:tc>
        <w:tc>
          <w:tcPr>
            <w:tcW w:w="1879" w:type="dxa"/>
            <w:tcBorders>
              <w:top w:val="single" w:sz="4" w:space="0" w:color="auto"/>
              <w:left w:val="single" w:sz="4" w:space="0" w:color="auto"/>
              <w:bottom w:val="single" w:sz="4" w:space="0" w:color="auto"/>
              <w:right w:val="single" w:sz="4" w:space="0" w:color="auto"/>
            </w:tcBorders>
          </w:tcPr>
          <w:p w14:paraId="220C0E79" w14:textId="77777777" w:rsidR="002B2A4A" w:rsidRPr="006F5E3D" w:rsidRDefault="002B2A4A" w:rsidP="006D7185">
            <w:pPr>
              <w:spacing w:after="0" w:line="240" w:lineRule="auto"/>
              <w:rPr>
                <w:rFonts w:ascii="Times New Roman" w:hAnsi="Times New Roman" w:cs="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14:paraId="4393ECA2" w14:textId="77777777" w:rsidR="002B2A4A" w:rsidRPr="006F5E3D" w:rsidRDefault="002B2A4A" w:rsidP="006D7185">
            <w:pPr>
              <w:spacing w:after="0" w:line="240" w:lineRule="auto"/>
              <w:rPr>
                <w:rFonts w:ascii="Times New Roman" w:hAnsi="Times New Roman" w:cs="Times New Roman"/>
                <w:sz w:val="24"/>
                <w:szCs w:val="24"/>
              </w:rPr>
            </w:pPr>
          </w:p>
        </w:tc>
      </w:tr>
    </w:tbl>
    <w:p w14:paraId="16F14719" w14:textId="77777777" w:rsidR="00EC63E8" w:rsidRDefault="00EC63E8" w:rsidP="00A76D90">
      <w:pPr>
        <w:spacing w:after="0" w:line="240" w:lineRule="auto"/>
        <w:jc w:val="both"/>
        <w:rPr>
          <w:rFonts w:ascii="Times New Roman" w:eastAsia="Calibri" w:hAnsi="Times New Roman" w:cs="Times New Roman"/>
          <w:sz w:val="24"/>
          <w:szCs w:val="20"/>
        </w:rPr>
      </w:pPr>
    </w:p>
    <w:p w14:paraId="2271D98A" w14:textId="77777777" w:rsidR="00523751" w:rsidRPr="00EC63E8" w:rsidRDefault="00523751" w:rsidP="00EC3273">
      <w:pPr>
        <w:spacing w:after="0" w:line="240" w:lineRule="auto"/>
        <w:jc w:val="center"/>
        <w:rPr>
          <w:rFonts w:ascii="Times New Roman" w:eastAsia="Calibri" w:hAnsi="Times New Roman" w:cs="Times New Roman"/>
        </w:rPr>
      </w:pPr>
    </w:p>
    <w:p w14:paraId="34E85AEC" w14:textId="77777777" w:rsidR="00645BA6" w:rsidRPr="0074712F" w:rsidRDefault="00CC3AEF"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r w:rsidRPr="0074712F">
        <w:rPr>
          <w:rFonts w:ascii="Times New Roman" w:hAnsi="Times New Roman" w:cs="Times New Roman"/>
          <w:b/>
          <w:sz w:val="24"/>
          <w:szCs w:val="24"/>
        </w:rPr>
        <w:t xml:space="preserve">Инструкция </w:t>
      </w:r>
      <w:proofErr w:type="gramStart"/>
      <w:r w:rsidRPr="0074712F">
        <w:rPr>
          <w:rFonts w:ascii="Times New Roman" w:hAnsi="Times New Roman" w:cs="Times New Roman"/>
          <w:b/>
          <w:sz w:val="24"/>
          <w:szCs w:val="24"/>
        </w:rPr>
        <w:t>по предоставлению сведений в первой части заявки на участие в электронном ау</w:t>
      </w:r>
      <w:r w:rsidR="00B93A63" w:rsidRPr="0074712F">
        <w:rPr>
          <w:rFonts w:ascii="Times New Roman" w:hAnsi="Times New Roman" w:cs="Times New Roman"/>
          <w:b/>
          <w:sz w:val="24"/>
          <w:szCs w:val="24"/>
        </w:rPr>
        <w:t>кционе о конкретных показателях</w:t>
      </w:r>
      <w:proofErr w:type="gramEnd"/>
      <w:r w:rsidR="00B93A63" w:rsidRPr="0074712F">
        <w:rPr>
          <w:rFonts w:ascii="Times New Roman" w:hAnsi="Times New Roman" w:cs="Times New Roman"/>
          <w:b/>
          <w:sz w:val="24"/>
          <w:szCs w:val="24"/>
        </w:rPr>
        <w:t xml:space="preserve">, </w:t>
      </w:r>
      <w:r w:rsidRPr="0074712F">
        <w:rPr>
          <w:rFonts w:ascii="Times New Roman" w:hAnsi="Times New Roman" w:cs="Times New Roman"/>
          <w:b/>
          <w:sz w:val="24"/>
          <w:szCs w:val="24"/>
        </w:rPr>
        <w:t>используемых участником закупки товаров (материалов) – далее - Инструкция:</w:t>
      </w:r>
    </w:p>
    <w:p w14:paraId="50F4EBD2" w14:textId="77777777" w:rsidR="004D01A4" w:rsidRPr="0074712F" w:rsidRDefault="004D01A4" w:rsidP="007467E0">
      <w:pPr>
        <w:keepNext/>
        <w:keepLines/>
        <w:tabs>
          <w:tab w:val="left" w:pos="285"/>
        </w:tabs>
        <w:spacing w:after="0" w:line="240" w:lineRule="auto"/>
        <w:ind w:firstLine="709"/>
        <w:jc w:val="center"/>
        <w:outlineLvl w:val="0"/>
        <w:rPr>
          <w:rFonts w:ascii="Times New Roman" w:hAnsi="Times New Roman" w:cs="Times New Roman"/>
          <w:b/>
          <w:sz w:val="24"/>
          <w:szCs w:val="24"/>
        </w:rPr>
      </w:pPr>
    </w:p>
    <w:p w14:paraId="5F07BA31"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w:t>
      </w:r>
      <w:r w:rsidR="00C21746" w:rsidRPr="0074712F">
        <w:rPr>
          <w:rFonts w:ascii="Times New Roman" w:hAnsi="Times New Roman" w:cs="Times New Roman"/>
          <w:sz w:val="24"/>
          <w:szCs w:val="24"/>
        </w:rPr>
        <w:t>электронного аукциона</w:t>
      </w:r>
      <w:r w:rsidRPr="0074712F">
        <w:rPr>
          <w:rFonts w:ascii="Times New Roman" w:hAnsi="Times New Roman" w:cs="Times New Roman"/>
          <w:sz w:val="24"/>
          <w:szCs w:val="24"/>
        </w:rPr>
        <w:t xml:space="preserve"> (далее –</w:t>
      </w:r>
      <w:r w:rsidR="00BF42C6">
        <w:rPr>
          <w:rFonts w:ascii="Times New Roman" w:hAnsi="Times New Roman" w:cs="Times New Roman"/>
          <w:sz w:val="24"/>
          <w:szCs w:val="24"/>
        </w:rPr>
        <w:t xml:space="preserve"> </w:t>
      </w:r>
      <w:r w:rsidRPr="0074712F">
        <w:rPr>
          <w:rFonts w:ascii="Times New Roman" w:hAnsi="Times New Roman" w:cs="Times New Roman"/>
          <w:sz w:val="24"/>
          <w:szCs w:val="24"/>
        </w:rPr>
        <w:t>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14:paraId="467EE103"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w:t>
      </w:r>
      <w:r w:rsidR="00C21746" w:rsidRPr="0074712F">
        <w:rPr>
          <w:rFonts w:ascii="Times New Roman" w:hAnsi="Times New Roman" w:cs="Times New Roman"/>
          <w:sz w:val="24"/>
          <w:szCs w:val="24"/>
        </w:rPr>
        <w:t>электронного аукциона (</w:t>
      </w:r>
      <w:r w:rsidRPr="0074712F">
        <w:rPr>
          <w:rFonts w:ascii="Times New Roman" w:hAnsi="Times New Roman" w:cs="Times New Roman"/>
          <w:sz w:val="24"/>
          <w:szCs w:val="24"/>
        </w:rPr>
        <w:t xml:space="preserve">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14:paraId="0C8B098F" w14:textId="77777777" w:rsidR="004D01A4"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Все предлагаемые </w:t>
      </w:r>
      <w:r w:rsidR="00764545">
        <w:rPr>
          <w:rFonts w:ascii="Times New Roman" w:hAnsi="Times New Roman" w:cs="Times New Roman"/>
          <w:sz w:val="24"/>
          <w:szCs w:val="24"/>
        </w:rPr>
        <w:t xml:space="preserve">товары </w:t>
      </w:r>
      <w:r w:rsidRPr="0074712F">
        <w:rPr>
          <w:rFonts w:ascii="Times New Roman" w:hAnsi="Times New Roman" w:cs="Times New Roman"/>
          <w:sz w:val="24"/>
          <w:szCs w:val="24"/>
        </w:rPr>
        <w:t>должны соответс</w:t>
      </w:r>
      <w:r w:rsidR="00133B28" w:rsidRPr="0074712F">
        <w:rPr>
          <w:rFonts w:ascii="Times New Roman" w:hAnsi="Times New Roman" w:cs="Times New Roman"/>
          <w:sz w:val="24"/>
          <w:szCs w:val="24"/>
        </w:rPr>
        <w:t>твовать нормативным документам:</w:t>
      </w:r>
    </w:p>
    <w:p w14:paraId="03B92675" w14:textId="571AD65D" w:rsidR="007846D3" w:rsidRDefault="007846D3" w:rsidP="007846D3">
      <w:pPr>
        <w:overflowPunct w:val="0"/>
        <w:spacing w:after="0" w:line="240" w:lineRule="auto"/>
        <w:ind w:firstLine="567"/>
        <w:jc w:val="both"/>
        <w:rPr>
          <w:rFonts w:ascii="Times New Roman" w:eastAsia="Times New Roman" w:hAnsi="Times New Roman"/>
          <w:bCs/>
          <w:kern w:val="2"/>
          <w:sz w:val="24"/>
          <w:szCs w:val="24"/>
          <w:lang w:eastAsia="ru-RU" w:bidi="hi-IN"/>
        </w:rPr>
      </w:pPr>
      <w:r w:rsidRPr="0076332E">
        <w:rPr>
          <w:rFonts w:ascii="Times New Roman" w:eastAsia="Times New Roman" w:hAnsi="Times New Roman"/>
          <w:bCs/>
          <w:kern w:val="2"/>
          <w:sz w:val="24"/>
          <w:szCs w:val="24"/>
          <w:lang w:eastAsia="ru-RU" w:bidi="hi-IN"/>
        </w:rPr>
        <w:t xml:space="preserve">- </w:t>
      </w:r>
      <w:r w:rsidR="00D260B9">
        <w:rPr>
          <w:rFonts w:ascii="Times New Roman" w:eastAsia="Times New Roman" w:hAnsi="Times New Roman"/>
          <w:bCs/>
          <w:kern w:val="2"/>
          <w:sz w:val="24"/>
          <w:szCs w:val="24"/>
          <w:lang w:eastAsia="ru-RU" w:bidi="hi-IN"/>
        </w:rPr>
        <w:t>П</w:t>
      </w:r>
      <w:r w:rsidRPr="0076332E">
        <w:rPr>
          <w:rFonts w:ascii="Times New Roman" w:eastAsia="Times New Roman" w:hAnsi="Times New Roman"/>
          <w:bCs/>
          <w:kern w:val="2"/>
          <w:sz w:val="24"/>
          <w:szCs w:val="24"/>
          <w:lang w:eastAsia="ru-RU" w:bidi="hi-IN"/>
        </w:rPr>
        <w:t>остановлению Правительства Российской Федерации от 01 декабря 2009 года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1941E45A" w14:textId="3168F453" w:rsidR="00D260B9" w:rsidRDefault="00D260B9" w:rsidP="00D260B9">
      <w:pPr>
        <w:overflowPunct w:val="0"/>
        <w:spacing w:after="0" w:line="240" w:lineRule="auto"/>
        <w:ind w:firstLine="567"/>
        <w:jc w:val="both"/>
        <w:rPr>
          <w:rFonts w:ascii="Times New Roman" w:eastAsia="Times New Roman" w:hAnsi="Times New Roman"/>
          <w:bCs/>
          <w:kern w:val="2"/>
          <w:sz w:val="24"/>
          <w:szCs w:val="24"/>
          <w:lang w:eastAsia="ru-RU" w:bidi="hi-IN"/>
        </w:rPr>
      </w:pPr>
      <w:r>
        <w:rPr>
          <w:rFonts w:ascii="Times New Roman" w:eastAsia="Times New Roman" w:hAnsi="Times New Roman"/>
          <w:bCs/>
          <w:kern w:val="2"/>
          <w:sz w:val="24"/>
          <w:szCs w:val="24"/>
          <w:lang w:eastAsia="ru-RU" w:bidi="hi-IN"/>
        </w:rPr>
        <w:t xml:space="preserve">- ГОСТ </w:t>
      </w:r>
      <w:proofErr w:type="gramStart"/>
      <w:r>
        <w:rPr>
          <w:rFonts w:ascii="Times New Roman" w:eastAsia="Times New Roman" w:hAnsi="Times New Roman"/>
          <w:bCs/>
          <w:kern w:val="2"/>
          <w:sz w:val="24"/>
          <w:szCs w:val="24"/>
          <w:lang w:eastAsia="ru-RU" w:bidi="hi-IN"/>
        </w:rPr>
        <w:t>Р</w:t>
      </w:r>
      <w:proofErr w:type="gramEnd"/>
      <w:r>
        <w:rPr>
          <w:rFonts w:ascii="Times New Roman" w:eastAsia="Times New Roman" w:hAnsi="Times New Roman"/>
          <w:bCs/>
          <w:kern w:val="2"/>
          <w:sz w:val="24"/>
          <w:szCs w:val="24"/>
          <w:lang w:eastAsia="ru-RU" w:bidi="hi-IN"/>
        </w:rPr>
        <w:t xml:space="preserve"> </w:t>
      </w:r>
      <w:r w:rsidR="00523751">
        <w:rPr>
          <w:rFonts w:ascii="Times New Roman" w:eastAsia="Times New Roman" w:hAnsi="Times New Roman"/>
          <w:bCs/>
          <w:kern w:val="2"/>
          <w:sz w:val="24"/>
          <w:szCs w:val="24"/>
          <w:lang w:eastAsia="ru-RU" w:bidi="hi-IN"/>
        </w:rPr>
        <w:t xml:space="preserve">50030.2-2010 </w:t>
      </w:r>
      <w:r>
        <w:rPr>
          <w:rFonts w:ascii="Times New Roman" w:eastAsia="Times New Roman" w:hAnsi="Times New Roman"/>
          <w:bCs/>
          <w:kern w:val="2"/>
          <w:sz w:val="24"/>
          <w:szCs w:val="24"/>
          <w:lang w:eastAsia="ru-RU" w:bidi="hi-IN"/>
        </w:rPr>
        <w:t>«Аппаратура распределения и упр</w:t>
      </w:r>
      <w:r w:rsidR="00DD3C9D">
        <w:rPr>
          <w:rFonts w:ascii="Times New Roman" w:eastAsia="Times New Roman" w:hAnsi="Times New Roman"/>
          <w:bCs/>
          <w:kern w:val="2"/>
          <w:sz w:val="24"/>
          <w:szCs w:val="24"/>
          <w:lang w:eastAsia="ru-RU" w:bidi="hi-IN"/>
        </w:rPr>
        <w:t>авления низковольтная. Часть 2.</w:t>
      </w:r>
      <w:r>
        <w:rPr>
          <w:rFonts w:ascii="Times New Roman" w:eastAsia="Times New Roman" w:hAnsi="Times New Roman"/>
          <w:bCs/>
          <w:kern w:val="2"/>
          <w:sz w:val="24"/>
          <w:szCs w:val="24"/>
          <w:lang w:eastAsia="ru-RU" w:bidi="hi-IN"/>
        </w:rPr>
        <w:t xml:space="preserve"> Автоматические выключатели».</w:t>
      </w:r>
    </w:p>
    <w:p w14:paraId="46BC5F75" w14:textId="0FE20FDD" w:rsidR="000254BA" w:rsidRPr="00D260B9" w:rsidRDefault="000254BA" w:rsidP="00D260B9">
      <w:pPr>
        <w:overflowPunct w:val="0"/>
        <w:spacing w:after="0" w:line="240" w:lineRule="auto"/>
        <w:ind w:firstLine="567"/>
        <w:jc w:val="both"/>
        <w:rPr>
          <w:rFonts w:ascii="Times New Roman" w:eastAsia="Times New Roman" w:hAnsi="Times New Roman"/>
          <w:bCs/>
          <w:kern w:val="2"/>
          <w:sz w:val="24"/>
          <w:szCs w:val="24"/>
          <w:lang w:eastAsia="ru-RU" w:bidi="hi-IN"/>
        </w:rPr>
      </w:pPr>
      <w:r w:rsidRPr="0074712F">
        <w:rPr>
          <w:rFonts w:ascii="Times New Roman" w:hAnsi="Times New Roman" w:cs="Times New Roman"/>
          <w:sz w:val="24"/>
          <w:szCs w:val="24"/>
        </w:rPr>
        <w:t xml:space="preserve">Перечисление ГОСТ, ТУ, </w:t>
      </w:r>
      <w:proofErr w:type="spellStart"/>
      <w:r w:rsidRPr="0074712F">
        <w:rPr>
          <w:rFonts w:ascii="Times New Roman" w:hAnsi="Times New Roman" w:cs="Times New Roman"/>
          <w:sz w:val="24"/>
          <w:szCs w:val="24"/>
        </w:rPr>
        <w:t>СанПин</w:t>
      </w:r>
      <w:proofErr w:type="spellEnd"/>
      <w:r w:rsidRPr="0074712F">
        <w:rPr>
          <w:rFonts w:ascii="Times New Roman" w:hAnsi="Times New Roman" w:cs="Times New Roman"/>
          <w:sz w:val="24"/>
          <w:szCs w:val="24"/>
        </w:rPr>
        <w:t>, СНиП и т.д. осуществляется заказчиком с указанием соответствующих пунктов наименований товаров, содержащихся в Сведениях о товаре.</w:t>
      </w:r>
    </w:p>
    <w:p w14:paraId="43A6E318"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 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14:paraId="7462F684"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w:t>
      </w:r>
      <w:r w:rsidR="00544913" w:rsidRPr="0074712F">
        <w:rPr>
          <w:rFonts w:ascii="Times New Roman" w:hAnsi="Times New Roman" w:cs="Times New Roman"/>
          <w:sz w:val="24"/>
          <w:szCs w:val="24"/>
        </w:rPr>
        <w:t>таблице №2 п</w:t>
      </w:r>
      <w:r w:rsidRPr="0074712F">
        <w:rPr>
          <w:rFonts w:ascii="Times New Roman" w:hAnsi="Times New Roman" w:cs="Times New Roman"/>
          <w:sz w:val="24"/>
          <w:szCs w:val="24"/>
        </w:rPr>
        <w:t>риложени</w:t>
      </w:r>
      <w:r w:rsidR="00544913" w:rsidRPr="0074712F">
        <w:rPr>
          <w:rFonts w:ascii="Times New Roman" w:hAnsi="Times New Roman" w:cs="Times New Roman"/>
          <w:sz w:val="24"/>
          <w:szCs w:val="24"/>
        </w:rPr>
        <w:t>я Контракту</w:t>
      </w:r>
      <w:r w:rsidRPr="0074712F">
        <w:rPr>
          <w:rFonts w:ascii="Times New Roman" w:hAnsi="Times New Roman" w:cs="Times New Roman"/>
          <w:sz w:val="24"/>
          <w:szCs w:val="24"/>
        </w:rPr>
        <w:t xml:space="preserve">. </w:t>
      </w:r>
    </w:p>
    <w:p w14:paraId="13982E40"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когда предлагаемый товар не может иметь конкретное значение параметра (конкретный показатель)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со сведениями, предоставляемыми производителями таких товаров, участником закупки указывается диапазон значений.</w:t>
      </w:r>
    </w:p>
    <w:p w14:paraId="5033104F"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форме могут быть использованы следующие знаки и обозначения:</w:t>
      </w:r>
    </w:p>
    <w:p w14:paraId="52059657"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 xml:space="preserve">Символ «±» - означает что, участнику следует предоставить в заявке конкретный показатель равный указанному или с отклонением </w:t>
      </w:r>
      <w:r w:rsidR="00E166E6">
        <w:rPr>
          <w:rFonts w:ascii="Times New Roman" w:hAnsi="Times New Roman" w:cs="Times New Roman"/>
          <w:sz w:val="24"/>
          <w:szCs w:val="24"/>
        </w:rPr>
        <w:br/>
      </w:r>
      <w:r w:rsidRPr="0074712F">
        <w:rPr>
          <w:rFonts w:ascii="Times New Roman" w:hAnsi="Times New Roman" w:cs="Times New Roman"/>
          <w:sz w:val="24"/>
          <w:szCs w:val="24"/>
        </w:rPr>
        <w:t>в большую или меньшую сторону в пределах указанного предельного отклонения;</w:t>
      </w:r>
    </w:p>
    <w:p w14:paraId="3B657A2C"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14:paraId="3F0CB969"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Символ «</w:t>
      </w:r>
      <w:r w:rsidRPr="0074712F">
        <w:rPr>
          <w:rFonts w:ascii="Times New Roman" w:hAnsi="Times New Roman" w:cs="Times New Roman"/>
          <w:i/>
          <w:sz w:val="24"/>
          <w:szCs w:val="24"/>
        </w:rPr>
        <w:t>&gt;</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более указанного значения; </w:t>
      </w:r>
    </w:p>
    <w:p w14:paraId="6631B94C"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14:paraId="1C9E95BE"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w:t>
      </w:r>
      <w:r w:rsidRPr="0074712F">
        <w:rPr>
          <w:rFonts w:ascii="Times New Roman" w:hAnsi="Times New Roman" w:cs="Times New Roman"/>
          <w:i/>
          <w:sz w:val="24"/>
          <w:szCs w:val="24"/>
        </w:rPr>
        <w:t>«</w:t>
      </w:r>
      <w:r w:rsidRPr="0074712F">
        <w:rPr>
          <w:rFonts w:ascii="Times New Roman" w:hAnsi="Times New Roman" w:cs="Times New Roman"/>
          <w:sz w:val="24"/>
          <w:szCs w:val="24"/>
        </w:rPr>
        <w:t>не более</w:t>
      </w:r>
      <w:r w:rsidRPr="0074712F">
        <w:rPr>
          <w:rFonts w:ascii="Times New Roman" w:hAnsi="Times New Roman" w:cs="Times New Roman"/>
          <w:i/>
          <w:sz w:val="24"/>
          <w:szCs w:val="24"/>
        </w:rPr>
        <w:t xml:space="preserve">» </w:t>
      </w:r>
      <w:r w:rsidRPr="0074712F">
        <w:rPr>
          <w:rFonts w:ascii="Times New Roman" w:hAnsi="Times New Roman" w:cs="Times New Roman"/>
          <w:sz w:val="24"/>
          <w:szCs w:val="24"/>
        </w:rPr>
        <w:t xml:space="preserve"> - означает что, участнику следует предоставить в заявке конкретный показатель, менее указанного значения или равный ему;</w:t>
      </w:r>
    </w:p>
    <w:p w14:paraId="0AE35A8A" w14:textId="77777777" w:rsidR="000254BA" w:rsidRPr="0074712F" w:rsidRDefault="000254BA" w:rsidP="007467E0">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74712F">
        <w:rPr>
          <w:rFonts w:ascii="Times New Roman" w:hAnsi="Times New Roman" w:cs="Times New Roman"/>
          <w:i/>
          <w:sz w:val="24"/>
          <w:szCs w:val="24"/>
        </w:rPr>
        <w:t xml:space="preserve">; </w:t>
      </w:r>
    </w:p>
    <w:p w14:paraId="4F1522AB" w14:textId="77777777" w:rsidR="000254BA" w:rsidRPr="0074712F" w:rsidRDefault="000254BA" w:rsidP="007467E0">
      <w:pPr>
        <w:spacing w:after="0" w:line="240" w:lineRule="auto"/>
        <w:ind w:firstLine="709"/>
        <w:jc w:val="both"/>
        <w:rPr>
          <w:rFonts w:ascii="Times New Roman" w:hAnsi="Times New Roman" w:cs="Times New Roman"/>
          <w:i/>
          <w:sz w:val="24"/>
          <w:szCs w:val="24"/>
        </w:rPr>
      </w:pPr>
      <w:r w:rsidRPr="0074712F">
        <w:rPr>
          <w:rFonts w:ascii="Times New Roman" w:hAnsi="Times New Roman" w:cs="Times New Roman"/>
          <w:i/>
          <w:sz w:val="24"/>
          <w:szCs w:val="24"/>
        </w:rPr>
        <w:t xml:space="preserve">Символ «≤» - </w:t>
      </w:r>
      <w:r w:rsidRPr="0074712F">
        <w:rPr>
          <w:rFonts w:ascii="Times New Roman" w:hAnsi="Times New Roman" w:cs="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74712F">
        <w:rPr>
          <w:rFonts w:ascii="Times New Roman" w:hAnsi="Times New Roman" w:cs="Times New Roman"/>
          <w:i/>
          <w:sz w:val="24"/>
          <w:szCs w:val="24"/>
        </w:rPr>
        <w:t>;</w:t>
      </w:r>
    </w:p>
    <w:p w14:paraId="78DFDF59" w14:textId="77777777" w:rsidR="00E1153A" w:rsidRPr="001536CE" w:rsidRDefault="00E1153A" w:rsidP="007467E0">
      <w:pPr>
        <w:spacing w:after="0" w:line="240" w:lineRule="auto"/>
        <w:ind w:firstLine="709"/>
        <w:jc w:val="both"/>
        <w:rPr>
          <w:rFonts w:ascii="Times New Roman" w:hAnsi="Times New Roman" w:cs="Times New Roman"/>
          <w:b/>
          <w:sz w:val="24"/>
          <w:szCs w:val="24"/>
        </w:rPr>
      </w:pPr>
      <w:r w:rsidRPr="001536CE">
        <w:rPr>
          <w:rFonts w:ascii="Times New Roman" w:hAnsi="Times New Roman" w:cs="Times New Roman"/>
          <w:b/>
          <w:sz w:val="24"/>
          <w:szCs w:val="24"/>
        </w:rPr>
        <w:t xml:space="preserve">Сочетание </w:t>
      </w:r>
      <w:proofErr w:type="spellStart"/>
      <w:r w:rsidRPr="001536CE">
        <w:rPr>
          <w:rFonts w:ascii="Times New Roman" w:hAnsi="Times New Roman" w:cs="Times New Roman"/>
          <w:b/>
          <w:sz w:val="24"/>
          <w:szCs w:val="24"/>
        </w:rPr>
        <w:t>символьно</w:t>
      </w:r>
      <w:proofErr w:type="spellEnd"/>
      <w:r w:rsidRPr="001536CE">
        <w:rPr>
          <w:rFonts w:ascii="Times New Roman" w:hAnsi="Times New Roman" w:cs="Times New Roman"/>
          <w:b/>
          <w:sz w:val="24"/>
          <w:szCs w:val="24"/>
        </w:rPr>
        <w:t>-буквенного выражения «</w:t>
      </w:r>
      <w:r w:rsidR="00FE4E4B" w:rsidRPr="001536CE">
        <w:rPr>
          <w:rFonts w:ascii="Times New Roman" w:hAnsi="Times New Roman" w:cs="Times New Roman"/>
          <w:b/>
          <w:i/>
          <w:sz w:val="24"/>
          <w:szCs w:val="24"/>
        </w:rPr>
        <w:t>≥</w:t>
      </w:r>
      <w:r w:rsidR="001536CE">
        <w:rPr>
          <w:rFonts w:ascii="Times New Roman" w:hAnsi="Times New Roman" w:cs="Times New Roman"/>
          <w:b/>
          <w:i/>
          <w:sz w:val="24"/>
          <w:szCs w:val="24"/>
        </w:rPr>
        <w:t xml:space="preserve"> </w:t>
      </w:r>
      <w:r w:rsidRPr="001536CE">
        <w:rPr>
          <w:rFonts w:ascii="Times New Roman" w:hAnsi="Times New Roman" w:cs="Times New Roman"/>
          <w:b/>
          <w:sz w:val="24"/>
          <w:szCs w:val="24"/>
        </w:rPr>
        <w:t>и</w:t>
      </w:r>
      <w:r w:rsidR="001536CE">
        <w:rPr>
          <w:rFonts w:ascii="Times New Roman" w:hAnsi="Times New Roman" w:cs="Times New Roman"/>
          <w:b/>
          <w:sz w:val="24"/>
          <w:szCs w:val="24"/>
        </w:rPr>
        <w:t xml:space="preserve"> </w:t>
      </w:r>
      <w:r w:rsidR="00FE4E4B" w:rsidRPr="001536CE">
        <w:rPr>
          <w:rFonts w:ascii="Times New Roman" w:hAnsi="Times New Roman" w:cs="Times New Roman"/>
          <w:b/>
          <w:i/>
          <w:sz w:val="24"/>
          <w:szCs w:val="24"/>
        </w:rPr>
        <w:t>≤</w:t>
      </w:r>
      <w:r w:rsidRPr="001536CE">
        <w:rPr>
          <w:rFonts w:ascii="Times New Roman" w:hAnsi="Times New Roman" w:cs="Times New Roman"/>
          <w:b/>
          <w:sz w:val="24"/>
          <w:szCs w:val="24"/>
        </w:rPr>
        <w:t xml:space="preserve">», </w:t>
      </w:r>
      <w:r w:rsidR="00FE4E4B" w:rsidRPr="001536CE">
        <w:rPr>
          <w:rFonts w:ascii="Times New Roman" w:hAnsi="Times New Roman" w:cs="Times New Roman"/>
          <w:b/>
          <w:sz w:val="24"/>
          <w:szCs w:val="24"/>
        </w:rPr>
        <w:t>«&gt; и</w:t>
      </w:r>
      <w:r w:rsidR="001536CE">
        <w:rPr>
          <w:rFonts w:ascii="Times New Roman" w:hAnsi="Times New Roman" w:cs="Times New Roman"/>
          <w:b/>
          <w:sz w:val="24"/>
          <w:szCs w:val="24"/>
        </w:rPr>
        <w:t xml:space="preserve"> </w:t>
      </w:r>
      <w:r w:rsidR="00FE4E4B" w:rsidRPr="001536CE">
        <w:rPr>
          <w:rFonts w:ascii="Times New Roman" w:hAnsi="Times New Roman" w:cs="Times New Roman"/>
          <w:b/>
          <w:i/>
          <w:sz w:val="24"/>
          <w:szCs w:val="24"/>
        </w:rPr>
        <w:t>≤</w:t>
      </w:r>
      <w:r w:rsidRPr="001536CE">
        <w:rPr>
          <w:rFonts w:ascii="Times New Roman" w:hAnsi="Times New Roman" w:cs="Times New Roman"/>
          <w:b/>
          <w:sz w:val="24"/>
          <w:szCs w:val="24"/>
        </w:rPr>
        <w:t>», «</w:t>
      </w:r>
      <w:r w:rsidR="00FE4E4B" w:rsidRPr="001536CE">
        <w:rPr>
          <w:rFonts w:ascii="Times New Roman" w:hAnsi="Times New Roman" w:cs="Times New Roman"/>
          <w:b/>
          <w:i/>
          <w:sz w:val="24"/>
          <w:szCs w:val="24"/>
        </w:rPr>
        <w:t>≥</w:t>
      </w:r>
      <w:r w:rsidR="001536CE">
        <w:rPr>
          <w:rFonts w:ascii="Times New Roman" w:hAnsi="Times New Roman" w:cs="Times New Roman"/>
          <w:b/>
          <w:i/>
          <w:sz w:val="24"/>
          <w:szCs w:val="24"/>
        </w:rPr>
        <w:t xml:space="preserve"> </w:t>
      </w:r>
      <w:r w:rsidR="00FE4E4B" w:rsidRPr="001536CE">
        <w:rPr>
          <w:rFonts w:ascii="Times New Roman" w:hAnsi="Times New Roman" w:cs="Times New Roman"/>
          <w:b/>
          <w:sz w:val="24"/>
          <w:szCs w:val="24"/>
        </w:rPr>
        <w:t>и &lt;» -</w:t>
      </w:r>
      <w:r w:rsidRPr="001536CE">
        <w:rPr>
          <w:rFonts w:ascii="Times New Roman" w:hAnsi="Times New Roman" w:cs="Times New Roman"/>
          <w:b/>
          <w:sz w:val="24"/>
          <w:szCs w:val="24"/>
        </w:rPr>
        <w:t xml:space="preserve"> означает что, участнику следует предоставить в заявке конкретный показатель, удовлетворяющего заданному диапазону.</w:t>
      </w:r>
    </w:p>
    <w:p w14:paraId="3F884262"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14:paraId="6967768D"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14:paraId="413BEDF8"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символы «±», «&lt;», «&gt;», «≥», «≤» устанавливаются в требуемом значении Сведений о товарах слева от числового значения показателя.</w:t>
      </w:r>
    </w:p>
    <w:p w14:paraId="33250867"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14:paraId="2EC031EF"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14:paraId="1E48617D"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14:paraId="59D0ACB5"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14:paraId="357E93B7"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74712F">
        <w:rPr>
          <w:rFonts w:ascii="Times New Roman" w:hAnsi="Times New Roman" w:cs="Times New Roman"/>
          <w:sz w:val="24"/>
          <w:szCs w:val="24"/>
        </w:rPr>
        <w:t>ые</w:t>
      </w:r>
      <w:proofErr w:type="spellEnd"/>
      <w:r w:rsidRPr="0074712F">
        <w:rPr>
          <w:rFonts w:ascii="Times New Roman" w:hAnsi="Times New Roman" w:cs="Times New Roman"/>
          <w:sz w:val="24"/>
          <w:szCs w:val="24"/>
        </w:rPr>
        <w:t>) показатель (-и) из данного диапазона не включая крайние значения.</w:t>
      </w:r>
    </w:p>
    <w:p w14:paraId="53F5A5E7"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Символы «многоточие», «тире» установленные между значениями, следует читать как необходимость указания диапазона значений, </w:t>
      </w:r>
      <w:r w:rsidR="00E166E6">
        <w:rPr>
          <w:rFonts w:ascii="Times New Roman" w:hAnsi="Times New Roman" w:cs="Times New Roman"/>
          <w:sz w:val="24"/>
          <w:szCs w:val="24"/>
        </w:rPr>
        <w:br/>
      </w:r>
      <w:r w:rsidRPr="0074712F">
        <w:rPr>
          <w:rFonts w:ascii="Times New Roman" w:hAnsi="Times New Roman" w:cs="Times New Roman"/>
          <w:sz w:val="24"/>
          <w:szCs w:val="24"/>
        </w:rPr>
        <w:t>не включая крайние значения.</w:t>
      </w:r>
    </w:p>
    <w:p w14:paraId="11EA6144"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 xml:space="preserve">В случае, если требуемое значение параметра сопровождается   знаком * (звездочка), в том числе значение, включенное </w:t>
      </w:r>
      <w:r w:rsidR="00D522BC" w:rsidRPr="0074712F">
        <w:rPr>
          <w:rFonts w:ascii="Times New Roman" w:hAnsi="Times New Roman" w:cs="Times New Roman"/>
          <w:sz w:val="24"/>
          <w:szCs w:val="24"/>
        </w:rPr>
        <w:t>в диапазон</w:t>
      </w:r>
      <w:r w:rsidRPr="0074712F">
        <w:rPr>
          <w:rFonts w:ascii="Times New Roman" w:hAnsi="Times New Roman" w:cs="Times New Roman"/>
          <w:sz w:val="24"/>
          <w:szCs w:val="24"/>
        </w:rPr>
        <w:t xml:space="preserve"> значений, то участник вправе указать крайнее значение требуемого параметра.</w:t>
      </w:r>
    </w:p>
    <w:p w14:paraId="67A23914"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При этом, не допускается указание крайнего значения параметра, не сопровождающегося знаком * (звездочка).</w:t>
      </w:r>
    </w:p>
    <w:p w14:paraId="5574AA20" w14:textId="5442A1B0"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14:paraId="77AF831C" w14:textId="77777777" w:rsidR="000254BA" w:rsidRPr="0074712F" w:rsidRDefault="000254BA" w:rsidP="007467E0">
      <w:pPr>
        <w:spacing w:after="0" w:line="240" w:lineRule="auto"/>
        <w:ind w:firstLine="709"/>
        <w:jc w:val="both"/>
        <w:rPr>
          <w:rFonts w:ascii="Times New Roman" w:hAnsi="Times New Roman" w:cs="Times New Roman"/>
          <w:sz w:val="24"/>
          <w:szCs w:val="24"/>
        </w:rPr>
      </w:pPr>
      <w:r w:rsidRPr="0074712F">
        <w:rPr>
          <w:rFonts w:ascii="Times New Roman" w:hAnsi="Times New Roman" w:cs="Times New Roman"/>
          <w:sz w:val="24"/>
          <w:szCs w:val="24"/>
        </w:rPr>
        <w:lastRenderedPageBreak/>
        <w:t>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w:t>
      </w:r>
      <w:r w:rsidR="002267FE">
        <w:rPr>
          <w:rFonts w:ascii="Times New Roman" w:hAnsi="Times New Roman" w:cs="Times New Roman"/>
          <w:sz w:val="24"/>
          <w:szCs w:val="24"/>
        </w:rPr>
        <w:t xml:space="preserve">ии места происхождения товара, </w:t>
      </w:r>
      <w:r w:rsidRPr="0074712F">
        <w:rPr>
          <w:rFonts w:ascii="Times New Roman" w:hAnsi="Times New Roman" w:cs="Times New Roman"/>
          <w:sz w:val="24"/>
          <w:szCs w:val="24"/>
        </w:rPr>
        <w:t>указанного в первой части заявки на участие в аукционе в электронной форме, несет участник закупки.</w:t>
      </w:r>
    </w:p>
    <w:p w14:paraId="2345C22F" w14:textId="77777777" w:rsidR="00F07819" w:rsidRPr="0074712F" w:rsidRDefault="000254BA" w:rsidP="007467E0">
      <w:pPr>
        <w:spacing w:after="0" w:line="240" w:lineRule="auto"/>
        <w:ind w:firstLine="709"/>
        <w:jc w:val="both"/>
        <w:rPr>
          <w:rFonts w:ascii="Times New Roman" w:hAnsi="Times New Roman" w:cs="Times New Roman"/>
          <w:sz w:val="24"/>
          <w:szCs w:val="24"/>
        </w:rPr>
        <w:sectPr w:rsidR="00F07819" w:rsidRPr="0074712F" w:rsidSect="008C489A">
          <w:pgSz w:w="16838" w:h="11906" w:orient="landscape"/>
          <w:pgMar w:top="851" w:right="567" w:bottom="1134" w:left="1134" w:header="709" w:footer="709" w:gutter="0"/>
          <w:cols w:space="708"/>
          <w:docGrid w:linePitch="360"/>
        </w:sectPr>
      </w:pPr>
      <w:r w:rsidRPr="0074712F">
        <w:rPr>
          <w:rFonts w:ascii="Times New Roman" w:hAnsi="Times New Roman" w:cs="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за исключением </w:t>
      </w:r>
      <w:r w:rsidRPr="0074712F">
        <w:rPr>
          <w:rFonts w:ascii="Times New Roman" w:hAnsi="Times New Roman" w:cs="Times New Roman"/>
          <w:sz w:val="24"/>
          <w:szCs w:val="24"/>
          <w:u w:val="single"/>
        </w:rPr>
        <w:t>указания в настоящей документации</w:t>
      </w:r>
      <w:r w:rsidRPr="0074712F">
        <w:rPr>
          <w:rFonts w:ascii="Times New Roman" w:hAnsi="Times New Roman" w:cs="Times New Roman"/>
          <w:sz w:val="24"/>
          <w:szCs w:val="24"/>
        </w:rPr>
        <w:t xml:space="preserve"> о закупке случаев </w:t>
      </w:r>
      <w:r w:rsidRPr="0074712F">
        <w:rPr>
          <w:rFonts w:ascii="Times New Roman" w:hAnsi="Times New Roman" w:cs="Times New Roman"/>
          <w:bCs/>
          <w:sz w:val="24"/>
          <w:szCs w:val="24"/>
        </w:rPr>
        <w:t xml:space="preserve">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w:t>
      </w:r>
      <w:r w:rsidR="00E166E6">
        <w:rPr>
          <w:rFonts w:ascii="Times New Roman" w:hAnsi="Times New Roman" w:cs="Times New Roman"/>
          <w:bCs/>
          <w:sz w:val="24"/>
          <w:szCs w:val="24"/>
        </w:rPr>
        <w:br/>
      </w:r>
      <w:r w:rsidRPr="0074712F">
        <w:rPr>
          <w:rFonts w:ascii="Times New Roman" w:hAnsi="Times New Roman" w:cs="Times New Roman"/>
          <w:bCs/>
          <w:sz w:val="24"/>
          <w:szCs w:val="24"/>
        </w:rPr>
        <w:t>и оборудованию, используемым заказчиком, в соответствии с технической документацией на указанные машины и оборудование.</w:t>
      </w:r>
    </w:p>
    <w:p w14:paraId="46374609" w14:textId="77777777" w:rsidR="00B521F3" w:rsidRPr="0074712F" w:rsidRDefault="00B521F3"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267144" w:rsidRPr="0074712F">
        <w:rPr>
          <w:rFonts w:ascii="Times New Roman" w:hAnsi="Times New Roman" w:cs="Times New Roman"/>
          <w:sz w:val="24"/>
          <w:szCs w:val="24"/>
        </w:rPr>
        <w:t>3</w:t>
      </w:r>
    </w:p>
    <w:p w14:paraId="5186B39D" w14:textId="77777777" w:rsidR="00F81637" w:rsidRPr="0074712F" w:rsidRDefault="00F81637" w:rsidP="007467E0">
      <w:pPr>
        <w:spacing w:after="0" w:line="240" w:lineRule="auto"/>
        <w:jc w:val="center"/>
        <w:rPr>
          <w:rFonts w:ascii="Times New Roman" w:hAnsi="Times New Roman" w:cs="Times New Roman"/>
          <w:sz w:val="24"/>
          <w:szCs w:val="24"/>
        </w:rPr>
      </w:pPr>
    </w:p>
    <w:p w14:paraId="37A580E7" w14:textId="77777777" w:rsidR="00B521F3" w:rsidRPr="0074712F" w:rsidRDefault="00B521F3"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 xml:space="preserve">Форма </w:t>
      </w:r>
      <w:r w:rsidR="00267144" w:rsidRPr="0074712F">
        <w:rPr>
          <w:rFonts w:ascii="Times New Roman" w:hAnsi="Times New Roman" w:cs="Times New Roman"/>
          <w:sz w:val="24"/>
          <w:szCs w:val="24"/>
        </w:rPr>
        <w:t>3</w:t>
      </w:r>
      <w:r w:rsidRPr="0074712F">
        <w:rPr>
          <w:rFonts w:ascii="Times New Roman" w:hAnsi="Times New Roman" w:cs="Times New Roman"/>
          <w:sz w:val="24"/>
          <w:szCs w:val="24"/>
        </w:rPr>
        <w:t>. РЕКОМЕНДУЕМАЯ ФОРМА ДЕКЛАРАЦИИ СООТВЕТСТВИЯ</w:t>
      </w:r>
    </w:p>
    <w:p w14:paraId="634EE2DA" w14:textId="77777777" w:rsidR="00F81637" w:rsidRPr="0074712F" w:rsidRDefault="00F81637" w:rsidP="007467E0">
      <w:pPr>
        <w:spacing w:after="0" w:line="240" w:lineRule="auto"/>
        <w:jc w:val="both"/>
        <w:rPr>
          <w:rFonts w:ascii="Times New Roman" w:hAnsi="Times New Roman" w:cs="Times New Roman"/>
          <w:sz w:val="24"/>
          <w:szCs w:val="24"/>
        </w:rPr>
      </w:pPr>
    </w:p>
    <w:p w14:paraId="6461A33A"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sidRPr="0074712F">
        <w:rPr>
          <w:rFonts w:ascii="Times New Roman" w:hAnsi="Times New Roman" w:cs="Times New Roman"/>
          <w:sz w:val="24"/>
          <w:szCs w:val="24"/>
        </w:rPr>
        <w:t xml:space="preserve"> </w:t>
      </w:r>
      <w:r w:rsidRPr="0074712F">
        <w:rPr>
          <w:rFonts w:ascii="Times New Roman" w:hAnsi="Times New Roman" w:cs="Times New Roman"/>
          <w:sz w:val="24"/>
          <w:szCs w:val="24"/>
        </w:rPr>
        <w:t>на участие в аукционе в электронной форме на</w:t>
      </w:r>
    </w:p>
    <w:p w14:paraId="10BFE6B4"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_______________________________________________________________________________</w:t>
      </w:r>
    </w:p>
    <w:p w14:paraId="2D0239D2" w14:textId="77777777" w:rsidR="00B521F3" w:rsidRPr="002E5DED" w:rsidRDefault="00B521F3" w:rsidP="007467E0">
      <w:pPr>
        <w:spacing w:after="0" w:line="240" w:lineRule="auto"/>
        <w:jc w:val="center"/>
        <w:rPr>
          <w:rFonts w:ascii="Times New Roman" w:hAnsi="Times New Roman" w:cs="Times New Roman"/>
          <w:sz w:val="20"/>
          <w:szCs w:val="20"/>
        </w:rPr>
      </w:pPr>
      <w:r w:rsidRPr="002E5DED">
        <w:rPr>
          <w:rFonts w:ascii="Times New Roman" w:hAnsi="Times New Roman" w:cs="Times New Roman"/>
          <w:sz w:val="20"/>
          <w:szCs w:val="20"/>
        </w:rPr>
        <w:t>(указывается наименование аукциона в электронной форме)</w:t>
      </w:r>
    </w:p>
    <w:p w14:paraId="4970EA21"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(реестровый номер закупки ___________________), сообщает о своем соответствии требованиям, установленным пунктами 3- 9 части 1 статьи 31 Федерального закона от 05.04.2013 № 44-ФЗ </w:t>
      </w:r>
      <w:r w:rsidR="00E166E6">
        <w:rPr>
          <w:rFonts w:ascii="Times New Roman" w:hAnsi="Times New Roman" w:cs="Times New Roman"/>
          <w:sz w:val="24"/>
          <w:szCs w:val="24"/>
        </w:rPr>
        <w:br/>
      </w:r>
      <w:r w:rsidRPr="0074712F">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а именно:</w:t>
      </w:r>
    </w:p>
    <w:p w14:paraId="0BD2E0B6"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непроведение</w:t>
      </w:r>
      <w:proofErr w:type="spellEnd"/>
      <w:r w:rsidRPr="0074712F">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w:t>
      </w:r>
      <w:r w:rsidR="00AE2231" w:rsidRPr="0074712F">
        <w:rPr>
          <w:rFonts w:ascii="Times New Roman" w:hAnsi="Times New Roman" w:cs="Times New Roman"/>
          <w:sz w:val="24"/>
          <w:szCs w:val="24"/>
        </w:rPr>
        <w:t xml:space="preserve">еского лица или индивидуального </w:t>
      </w:r>
      <w:r w:rsidRPr="0074712F">
        <w:rPr>
          <w:rFonts w:ascii="Times New Roman" w:hAnsi="Times New Roman" w:cs="Times New Roman"/>
          <w:sz w:val="24"/>
          <w:szCs w:val="24"/>
        </w:rPr>
        <w:t>предпринимателя несостоятельным (банкротом) и об открытии конкурсного производства;</w:t>
      </w:r>
    </w:p>
    <w:p w14:paraId="34036F19"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w:t>
      </w:r>
      <w:proofErr w:type="spellStart"/>
      <w:r w:rsidRPr="0074712F">
        <w:rPr>
          <w:rFonts w:ascii="Times New Roman" w:hAnsi="Times New Roman" w:cs="Times New Roman"/>
          <w:sz w:val="24"/>
          <w:szCs w:val="24"/>
        </w:rPr>
        <w:t>неприостановление</w:t>
      </w:r>
      <w:proofErr w:type="spellEnd"/>
      <w:r w:rsidRPr="0074712F">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02C9E8C7"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00E166E6">
        <w:rPr>
          <w:rFonts w:ascii="Times New Roman" w:hAnsi="Times New Roman" w:cs="Times New Roman"/>
          <w:sz w:val="24"/>
          <w:szCs w:val="24"/>
        </w:rPr>
        <w:br/>
      </w:r>
      <w:r w:rsidRPr="0074712F">
        <w:rPr>
          <w:rFonts w:ascii="Times New Roman" w:hAnsi="Times New Roman" w:cs="Times New Roman"/>
          <w:sz w:val="24"/>
          <w:szCs w:val="24"/>
        </w:rPr>
        <w:t>по такому заявлению на дату рассмотрения заявки на участие в определении поставщика (подрядчика, исполнителя) не принято;</w:t>
      </w:r>
    </w:p>
    <w:p w14:paraId="16F3D3D7"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w:t>
      </w:r>
      <w:r w:rsidR="00E166E6">
        <w:rPr>
          <w:rFonts w:ascii="Times New Roman" w:hAnsi="Times New Roman" w:cs="Times New Roman"/>
          <w:sz w:val="24"/>
          <w:szCs w:val="24"/>
        </w:rPr>
        <w:br/>
      </w:r>
      <w:r w:rsidRPr="0074712F">
        <w:rPr>
          <w:rFonts w:ascii="Times New Roman" w:hAnsi="Times New Roman" w:cs="Times New Roman"/>
          <w:sz w:val="24"/>
          <w:szCs w:val="24"/>
        </w:rPr>
        <w:t>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312A5C4"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 участник закупки - юридическое лицо, которое в течение двух лет до момента подачи заявки </w:t>
      </w:r>
      <w:r w:rsidR="00E166E6">
        <w:rPr>
          <w:rFonts w:ascii="Times New Roman" w:hAnsi="Times New Roman" w:cs="Times New Roman"/>
          <w:sz w:val="24"/>
          <w:szCs w:val="24"/>
        </w:rPr>
        <w:br/>
      </w:r>
      <w:r w:rsidRPr="0074712F">
        <w:rPr>
          <w:rFonts w:ascii="Times New Roman" w:hAnsi="Times New Roman" w:cs="Times New Roman"/>
          <w:sz w:val="24"/>
          <w:szCs w:val="24"/>
        </w:rPr>
        <w:t>на участие в закупке не было привлечено к административно</w:t>
      </w:r>
      <w:r w:rsidR="001515AD" w:rsidRPr="0074712F">
        <w:rPr>
          <w:rFonts w:ascii="Times New Roman" w:hAnsi="Times New Roman" w:cs="Times New Roman"/>
          <w:sz w:val="24"/>
          <w:szCs w:val="24"/>
        </w:rPr>
        <w:t xml:space="preserve">й ответственности за совершение </w:t>
      </w:r>
      <w:r w:rsidRPr="0074712F">
        <w:rPr>
          <w:rFonts w:ascii="Times New Roman" w:hAnsi="Times New Roman" w:cs="Times New Roman"/>
          <w:sz w:val="24"/>
          <w:szCs w:val="24"/>
        </w:rPr>
        <w:t>административного правонарушения, предусмотренного с</w:t>
      </w:r>
      <w:r w:rsidR="001515AD" w:rsidRPr="0074712F">
        <w:rPr>
          <w:rFonts w:ascii="Times New Roman" w:hAnsi="Times New Roman" w:cs="Times New Roman"/>
          <w:sz w:val="24"/>
          <w:szCs w:val="24"/>
        </w:rPr>
        <w:t xml:space="preserve">татьей 19.28 Кодекса Российской </w:t>
      </w:r>
      <w:r w:rsidRPr="0074712F">
        <w:rPr>
          <w:rFonts w:ascii="Times New Roman" w:hAnsi="Times New Roman" w:cs="Times New Roman"/>
          <w:sz w:val="24"/>
          <w:szCs w:val="24"/>
        </w:rPr>
        <w:t>Федерации об административных правонарушениях;</w:t>
      </w:r>
    </w:p>
    <w:p w14:paraId="1D6E25B3" w14:textId="77777777" w:rsidR="00B521F3" w:rsidRPr="0074712F" w:rsidRDefault="00B521F3"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w:t>
      </w:r>
      <w:r w:rsidR="002E5DED">
        <w:rPr>
          <w:rFonts w:ascii="Times New Roman" w:hAnsi="Times New Roman" w:cs="Times New Roman"/>
          <w:sz w:val="24"/>
          <w:szCs w:val="24"/>
        </w:rPr>
        <w:t xml:space="preserve"> </w:t>
      </w:r>
      <w:r w:rsidRPr="0074712F">
        <w:rPr>
          <w:rFonts w:ascii="Times New Roman" w:hAnsi="Times New Roman" w:cs="Times New Roman"/>
          <w:sz w:val="24"/>
          <w:szCs w:val="24"/>
        </w:rPr>
        <w:t xml:space="preserve">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w:t>
      </w:r>
      <w:r w:rsidR="00E166E6">
        <w:rPr>
          <w:rFonts w:ascii="Times New Roman" w:hAnsi="Times New Roman" w:cs="Times New Roman"/>
          <w:sz w:val="24"/>
          <w:szCs w:val="24"/>
        </w:rPr>
        <w:br/>
      </w:r>
      <w:r w:rsidRPr="0074712F">
        <w:rPr>
          <w:rFonts w:ascii="Times New Roman" w:hAnsi="Times New Roman" w:cs="Times New Roman"/>
          <w:sz w:val="24"/>
          <w:szCs w:val="24"/>
        </w:rPr>
        <w:t>с физическими лицами, в том числе зарегистрированными в качестве индивидуального</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бабушкой и внуками), полнородными и </w:t>
      </w:r>
      <w:proofErr w:type="spellStart"/>
      <w:r w:rsidRPr="0074712F">
        <w:rPr>
          <w:rFonts w:ascii="Times New Roman" w:hAnsi="Times New Roman" w:cs="Times New Roman"/>
          <w:sz w:val="24"/>
          <w:szCs w:val="24"/>
        </w:rPr>
        <w:t>неполнородными</w:t>
      </w:r>
      <w:proofErr w:type="spellEnd"/>
      <w:r w:rsidRPr="0074712F">
        <w:rPr>
          <w:rFonts w:ascii="Times New Roman" w:hAnsi="Times New Roman" w:cs="Times New Roman"/>
          <w:sz w:val="24"/>
          <w:szCs w:val="24"/>
        </w:rPr>
        <w:t xml:space="preserve"> (имеющими общих отца или мать)</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братьями и сестрами), усыновителями или усыновленными указанных физических лиц. </w:t>
      </w:r>
      <w:r w:rsidR="002E5DED">
        <w:rPr>
          <w:rFonts w:ascii="Times New Roman" w:hAnsi="Times New Roman" w:cs="Times New Roman"/>
          <w:sz w:val="24"/>
          <w:szCs w:val="24"/>
        </w:rPr>
        <w:br/>
      </w:r>
      <w:r w:rsidRPr="0074712F">
        <w:rPr>
          <w:rFonts w:ascii="Times New Roman" w:hAnsi="Times New Roman" w:cs="Times New Roman"/>
          <w:sz w:val="24"/>
          <w:szCs w:val="24"/>
        </w:rPr>
        <w:t>Под</w:t>
      </w:r>
      <w:r w:rsidR="00472D7A" w:rsidRPr="0074712F">
        <w:rPr>
          <w:rFonts w:ascii="Times New Roman" w:hAnsi="Times New Roman" w:cs="Times New Roman"/>
          <w:sz w:val="24"/>
          <w:szCs w:val="24"/>
        </w:rPr>
        <w:t xml:space="preserve"> </w:t>
      </w:r>
      <w:r w:rsidRPr="0074712F">
        <w:rPr>
          <w:rFonts w:ascii="Times New Roman" w:hAnsi="Times New Roman" w:cs="Times New Roman"/>
          <w:sz w:val="24"/>
          <w:szCs w:val="24"/>
        </w:rPr>
        <w:t xml:space="preserve">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E166E6">
        <w:rPr>
          <w:rFonts w:ascii="Times New Roman" w:hAnsi="Times New Roman" w:cs="Times New Roman"/>
          <w:sz w:val="24"/>
          <w:szCs w:val="24"/>
        </w:rPr>
        <w:br/>
      </w:r>
      <w:r w:rsidRPr="0074712F">
        <w:rPr>
          <w:rFonts w:ascii="Times New Roman" w:hAnsi="Times New Roman" w:cs="Times New Roman"/>
          <w:sz w:val="24"/>
          <w:szCs w:val="24"/>
        </w:rPr>
        <w:t>в уставном капитале хозяйственного общества.</w:t>
      </w:r>
    </w:p>
    <w:p w14:paraId="25A9012C" w14:textId="77777777" w:rsidR="00AF607C" w:rsidRPr="0074712F" w:rsidRDefault="00DE00A1"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участник закупки не является офшорной компанией.</w:t>
      </w:r>
    </w:p>
    <w:p w14:paraId="5F9EB0DA" w14:textId="77777777" w:rsidR="00885B62" w:rsidRPr="0074712F" w:rsidRDefault="00885B62" w:rsidP="007467E0">
      <w:pPr>
        <w:spacing w:after="0" w:line="240" w:lineRule="auto"/>
        <w:jc w:val="both"/>
        <w:rPr>
          <w:rFonts w:ascii="Times New Roman" w:hAnsi="Times New Roman" w:cs="Times New Roman"/>
          <w:sz w:val="24"/>
          <w:szCs w:val="24"/>
        </w:rPr>
      </w:pPr>
    </w:p>
    <w:p w14:paraId="65F37A0D" w14:textId="77777777" w:rsidR="00885B62" w:rsidRPr="0074712F" w:rsidRDefault="00885B62" w:rsidP="007467E0">
      <w:pPr>
        <w:spacing w:after="0" w:line="240" w:lineRule="auto"/>
        <w:jc w:val="both"/>
        <w:rPr>
          <w:rFonts w:ascii="Times New Roman" w:hAnsi="Times New Roman" w:cs="Times New Roman"/>
          <w:sz w:val="24"/>
          <w:szCs w:val="24"/>
        </w:rPr>
      </w:pPr>
    </w:p>
    <w:p w14:paraId="489E4347" w14:textId="77777777" w:rsidR="00885B62" w:rsidRPr="0074712F" w:rsidRDefault="00885B62" w:rsidP="007467E0">
      <w:pPr>
        <w:spacing w:after="0" w:line="240" w:lineRule="auto"/>
        <w:jc w:val="both"/>
        <w:rPr>
          <w:rFonts w:ascii="Times New Roman" w:hAnsi="Times New Roman" w:cs="Times New Roman"/>
          <w:sz w:val="24"/>
          <w:szCs w:val="24"/>
        </w:rPr>
      </w:pPr>
    </w:p>
    <w:p w14:paraId="7A87CC9D" w14:textId="77777777" w:rsidR="00885B62" w:rsidRPr="0074712F" w:rsidRDefault="00885B62" w:rsidP="007467E0">
      <w:pPr>
        <w:spacing w:after="0" w:line="240" w:lineRule="auto"/>
        <w:jc w:val="both"/>
        <w:rPr>
          <w:rFonts w:ascii="Times New Roman" w:hAnsi="Times New Roman" w:cs="Times New Roman"/>
          <w:sz w:val="24"/>
          <w:szCs w:val="24"/>
        </w:rPr>
      </w:pPr>
    </w:p>
    <w:p w14:paraId="46C18A5C" w14:textId="77777777" w:rsidR="00885B62" w:rsidRPr="0074712F" w:rsidRDefault="00885B62" w:rsidP="007467E0">
      <w:pPr>
        <w:spacing w:after="0" w:line="240" w:lineRule="auto"/>
        <w:jc w:val="both"/>
        <w:rPr>
          <w:rFonts w:ascii="Times New Roman" w:hAnsi="Times New Roman" w:cs="Times New Roman"/>
          <w:sz w:val="24"/>
          <w:szCs w:val="24"/>
        </w:rPr>
      </w:pPr>
    </w:p>
    <w:p w14:paraId="09E5D7D9" w14:textId="77777777" w:rsidR="00885B62" w:rsidRPr="0074712F" w:rsidRDefault="00885B62" w:rsidP="007467E0">
      <w:pPr>
        <w:spacing w:after="0" w:line="240" w:lineRule="auto"/>
        <w:jc w:val="both"/>
        <w:rPr>
          <w:rFonts w:ascii="Times New Roman" w:hAnsi="Times New Roman" w:cs="Times New Roman"/>
          <w:sz w:val="24"/>
          <w:szCs w:val="24"/>
        </w:rPr>
      </w:pPr>
    </w:p>
    <w:p w14:paraId="51964CF0" w14:textId="77777777" w:rsidR="00885B62" w:rsidRPr="0074712F" w:rsidRDefault="00885B62" w:rsidP="007467E0">
      <w:pPr>
        <w:spacing w:after="0" w:line="240" w:lineRule="auto"/>
        <w:jc w:val="both"/>
        <w:rPr>
          <w:rFonts w:ascii="Times New Roman" w:hAnsi="Times New Roman" w:cs="Times New Roman"/>
          <w:sz w:val="24"/>
          <w:szCs w:val="24"/>
        </w:rPr>
      </w:pPr>
    </w:p>
    <w:p w14:paraId="0E127A5E" w14:textId="77777777" w:rsidR="00885B62" w:rsidRPr="0074712F" w:rsidRDefault="00885B62" w:rsidP="007467E0">
      <w:pPr>
        <w:spacing w:after="0" w:line="240" w:lineRule="auto"/>
        <w:jc w:val="both"/>
        <w:rPr>
          <w:rFonts w:ascii="Times New Roman" w:hAnsi="Times New Roman" w:cs="Times New Roman"/>
          <w:sz w:val="24"/>
          <w:szCs w:val="24"/>
        </w:rPr>
      </w:pPr>
    </w:p>
    <w:p w14:paraId="75ED2031" w14:textId="77777777" w:rsidR="00885B62" w:rsidRPr="0074712F" w:rsidRDefault="00885B62" w:rsidP="007467E0">
      <w:pPr>
        <w:spacing w:after="0" w:line="240" w:lineRule="auto"/>
        <w:jc w:val="both"/>
        <w:rPr>
          <w:rFonts w:ascii="Times New Roman" w:hAnsi="Times New Roman" w:cs="Times New Roman"/>
          <w:sz w:val="24"/>
          <w:szCs w:val="24"/>
        </w:rPr>
      </w:pPr>
    </w:p>
    <w:p w14:paraId="24F8F2E9" w14:textId="77777777" w:rsidR="00885B62" w:rsidRPr="0074712F" w:rsidRDefault="00885B62" w:rsidP="007467E0">
      <w:pPr>
        <w:spacing w:after="0" w:line="240" w:lineRule="auto"/>
        <w:jc w:val="both"/>
        <w:rPr>
          <w:rFonts w:ascii="Times New Roman" w:hAnsi="Times New Roman" w:cs="Times New Roman"/>
          <w:sz w:val="24"/>
          <w:szCs w:val="24"/>
        </w:rPr>
      </w:pPr>
    </w:p>
    <w:p w14:paraId="7D8B98E7" w14:textId="77777777" w:rsidR="00885B62" w:rsidRPr="0074712F" w:rsidRDefault="00885B62" w:rsidP="007467E0">
      <w:pPr>
        <w:spacing w:after="0" w:line="240" w:lineRule="auto"/>
        <w:jc w:val="both"/>
        <w:rPr>
          <w:rFonts w:ascii="Times New Roman" w:hAnsi="Times New Roman" w:cs="Times New Roman"/>
          <w:sz w:val="24"/>
          <w:szCs w:val="24"/>
        </w:rPr>
      </w:pPr>
    </w:p>
    <w:p w14:paraId="6F75C1F6" w14:textId="77777777" w:rsidR="00885B62" w:rsidRPr="0074712F" w:rsidRDefault="00885B62" w:rsidP="007467E0">
      <w:pPr>
        <w:spacing w:after="0" w:line="240" w:lineRule="auto"/>
        <w:jc w:val="both"/>
        <w:rPr>
          <w:rFonts w:ascii="Times New Roman" w:hAnsi="Times New Roman" w:cs="Times New Roman"/>
          <w:sz w:val="24"/>
          <w:szCs w:val="24"/>
        </w:rPr>
      </w:pPr>
    </w:p>
    <w:p w14:paraId="139EF7E0" w14:textId="77777777" w:rsidR="00885B62" w:rsidRPr="0074712F" w:rsidRDefault="00885B62" w:rsidP="007467E0">
      <w:pPr>
        <w:spacing w:after="0" w:line="240" w:lineRule="auto"/>
        <w:jc w:val="both"/>
        <w:rPr>
          <w:rFonts w:ascii="Times New Roman" w:hAnsi="Times New Roman" w:cs="Times New Roman"/>
          <w:sz w:val="24"/>
          <w:szCs w:val="24"/>
        </w:rPr>
      </w:pPr>
    </w:p>
    <w:p w14:paraId="54980971" w14:textId="77777777" w:rsidR="00885B62" w:rsidRPr="0074712F" w:rsidRDefault="00885B62" w:rsidP="007467E0">
      <w:pPr>
        <w:spacing w:after="0" w:line="240" w:lineRule="auto"/>
        <w:jc w:val="both"/>
        <w:rPr>
          <w:rFonts w:ascii="Times New Roman" w:hAnsi="Times New Roman" w:cs="Times New Roman"/>
          <w:sz w:val="24"/>
          <w:szCs w:val="24"/>
        </w:rPr>
      </w:pPr>
    </w:p>
    <w:p w14:paraId="67AF0F50" w14:textId="77777777" w:rsidR="00885B62" w:rsidRPr="0074712F" w:rsidRDefault="00885B62" w:rsidP="007467E0">
      <w:pPr>
        <w:spacing w:after="0" w:line="240" w:lineRule="auto"/>
        <w:jc w:val="both"/>
        <w:rPr>
          <w:rFonts w:ascii="Times New Roman" w:hAnsi="Times New Roman" w:cs="Times New Roman"/>
          <w:sz w:val="24"/>
          <w:szCs w:val="24"/>
        </w:rPr>
      </w:pPr>
    </w:p>
    <w:p w14:paraId="41EB530B" w14:textId="77777777" w:rsidR="00885B62" w:rsidRPr="0074712F" w:rsidRDefault="00885B62" w:rsidP="007467E0">
      <w:pPr>
        <w:spacing w:after="0" w:line="240" w:lineRule="auto"/>
        <w:jc w:val="both"/>
        <w:rPr>
          <w:rFonts w:ascii="Times New Roman" w:hAnsi="Times New Roman" w:cs="Times New Roman"/>
          <w:sz w:val="24"/>
          <w:szCs w:val="24"/>
        </w:rPr>
      </w:pPr>
    </w:p>
    <w:p w14:paraId="7BDDA4CF" w14:textId="77777777" w:rsidR="00885B62" w:rsidRPr="0074712F" w:rsidRDefault="00885B62" w:rsidP="007467E0">
      <w:pPr>
        <w:spacing w:after="0" w:line="240" w:lineRule="auto"/>
        <w:jc w:val="both"/>
        <w:rPr>
          <w:rFonts w:ascii="Times New Roman" w:hAnsi="Times New Roman" w:cs="Times New Roman"/>
          <w:sz w:val="24"/>
          <w:szCs w:val="24"/>
        </w:rPr>
      </w:pPr>
    </w:p>
    <w:p w14:paraId="010894E9" w14:textId="77777777" w:rsidR="00885B62" w:rsidRPr="0074712F" w:rsidRDefault="00885B62" w:rsidP="007467E0">
      <w:pPr>
        <w:spacing w:after="0" w:line="240" w:lineRule="auto"/>
        <w:jc w:val="both"/>
        <w:rPr>
          <w:rFonts w:ascii="Times New Roman" w:hAnsi="Times New Roman" w:cs="Times New Roman"/>
          <w:sz w:val="24"/>
          <w:szCs w:val="24"/>
        </w:rPr>
      </w:pPr>
    </w:p>
    <w:p w14:paraId="41455DED" w14:textId="77777777" w:rsidR="00885B62" w:rsidRPr="0074712F" w:rsidRDefault="00885B62" w:rsidP="007467E0">
      <w:pPr>
        <w:spacing w:after="0" w:line="240" w:lineRule="auto"/>
        <w:jc w:val="both"/>
        <w:rPr>
          <w:rFonts w:ascii="Times New Roman" w:hAnsi="Times New Roman" w:cs="Times New Roman"/>
          <w:sz w:val="24"/>
          <w:szCs w:val="24"/>
        </w:rPr>
      </w:pPr>
    </w:p>
    <w:p w14:paraId="1D31182E" w14:textId="77777777" w:rsidR="00885B62" w:rsidRPr="0074712F" w:rsidRDefault="00885B62" w:rsidP="007467E0">
      <w:pPr>
        <w:spacing w:after="0" w:line="240" w:lineRule="auto"/>
        <w:jc w:val="both"/>
        <w:rPr>
          <w:rFonts w:ascii="Times New Roman" w:hAnsi="Times New Roman" w:cs="Times New Roman"/>
          <w:sz w:val="24"/>
          <w:szCs w:val="24"/>
        </w:rPr>
      </w:pPr>
    </w:p>
    <w:p w14:paraId="7F795BCC" w14:textId="77777777" w:rsidR="00885B62" w:rsidRPr="0074712F" w:rsidRDefault="00885B62" w:rsidP="007467E0">
      <w:pPr>
        <w:spacing w:after="0" w:line="240" w:lineRule="auto"/>
        <w:jc w:val="both"/>
        <w:rPr>
          <w:rFonts w:ascii="Times New Roman" w:hAnsi="Times New Roman" w:cs="Times New Roman"/>
          <w:sz w:val="24"/>
          <w:szCs w:val="24"/>
        </w:rPr>
      </w:pPr>
    </w:p>
    <w:p w14:paraId="6DC39F10" w14:textId="77777777" w:rsidR="00885B62" w:rsidRPr="0074712F" w:rsidRDefault="00885B62" w:rsidP="007467E0">
      <w:pPr>
        <w:spacing w:after="0" w:line="240" w:lineRule="auto"/>
        <w:jc w:val="both"/>
        <w:rPr>
          <w:rFonts w:ascii="Times New Roman" w:hAnsi="Times New Roman" w:cs="Times New Roman"/>
          <w:sz w:val="24"/>
          <w:szCs w:val="24"/>
        </w:rPr>
      </w:pPr>
    </w:p>
    <w:p w14:paraId="04BA0FB1" w14:textId="77777777" w:rsidR="00885B62" w:rsidRPr="0074712F" w:rsidRDefault="00885B62" w:rsidP="007467E0">
      <w:pPr>
        <w:spacing w:after="0" w:line="240" w:lineRule="auto"/>
        <w:jc w:val="both"/>
        <w:rPr>
          <w:rFonts w:ascii="Times New Roman" w:hAnsi="Times New Roman" w:cs="Times New Roman"/>
          <w:sz w:val="24"/>
          <w:szCs w:val="24"/>
        </w:rPr>
      </w:pPr>
    </w:p>
    <w:p w14:paraId="70F8BBE9" w14:textId="77777777" w:rsidR="00885B62" w:rsidRPr="0074712F" w:rsidRDefault="00885B62" w:rsidP="007467E0">
      <w:pPr>
        <w:spacing w:after="0" w:line="240" w:lineRule="auto"/>
        <w:jc w:val="both"/>
        <w:rPr>
          <w:rFonts w:ascii="Times New Roman" w:hAnsi="Times New Roman" w:cs="Times New Roman"/>
          <w:sz w:val="24"/>
          <w:szCs w:val="24"/>
        </w:rPr>
      </w:pPr>
    </w:p>
    <w:p w14:paraId="114DC5D8" w14:textId="77777777" w:rsidR="00885B62" w:rsidRPr="0074712F" w:rsidRDefault="00885B62" w:rsidP="007467E0">
      <w:pPr>
        <w:spacing w:after="0" w:line="240" w:lineRule="auto"/>
        <w:jc w:val="both"/>
        <w:rPr>
          <w:rFonts w:ascii="Times New Roman" w:hAnsi="Times New Roman" w:cs="Times New Roman"/>
          <w:sz w:val="24"/>
          <w:szCs w:val="24"/>
        </w:rPr>
      </w:pPr>
    </w:p>
    <w:p w14:paraId="6FABAE08" w14:textId="77777777" w:rsidR="00885B62" w:rsidRPr="0074712F" w:rsidRDefault="00885B62" w:rsidP="007467E0">
      <w:pPr>
        <w:spacing w:after="0" w:line="240" w:lineRule="auto"/>
        <w:jc w:val="both"/>
        <w:rPr>
          <w:rFonts w:ascii="Times New Roman" w:hAnsi="Times New Roman" w:cs="Times New Roman"/>
          <w:sz w:val="24"/>
          <w:szCs w:val="24"/>
        </w:rPr>
      </w:pPr>
    </w:p>
    <w:p w14:paraId="28405C73" w14:textId="77777777" w:rsidR="00885B62" w:rsidRPr="0074712F" w:rsidRDefault="00885B62" w:rsidP="007467E0">
      <w:pPr>
        <w:spacing w:after="0" w:line="240" w:lineRule="auto"/>
        <w:jc w:val="both"/>
        <w:rPr>
          <w:rFonts w:ascii="Times New Roman" w:hAnsi="Times New Roman" w:cs="Times New Roman"/>
          <w:sz w:val="24"/>
          <w:szCs w:val="24"/>
        </w:rPr>
      </w:pPr>
    </w:p>
    <w:p w14:paraId="48275ED9" w14:textId="77777777" w:rsidR="00885B62" w:rsidRPr="0074712F" w:rsidRDefault="00885B62" w:rsidP="007467E0">
      <w:pPr>
        <w:spacing w:after="0" w:line="240" w:lineRule="auto"/>
        <w:jc w:val="both"/>
        <w:rPr>
          <w:rFonts w:ascii="Times New Roman" w:hAnsi="Times New Roman" w:cs="Times New Roman"/>
          <w:sz w:val="24"/>
          <w:szCs w:val="24"/>
        </w:rPr>
      </w:pPr>
    </w:p>
    <w:p w14:paraId="296E9814" w14:textId="77777777" w:rsidR="00885B62" w:rsidRPr="0074712F" w:rsidRDefault="00885B62" w:rsidP="007467E0">
      <w:pPr>
        <w:spacing w:after="0" w:line="240" w:lineRule="auto"/>
        <w:jc w:val="both"/>
        <w:rPr>
          <w:rFonts w:ascii="Times New Roman" w:hAnsi="Times New Roman" w:cs="Times New Roman"/>
          <w:sz w:val="24"/>
          <w:szCs w:val="24"/>
        </w:rPr>
      </w:pPr>
    </w:p>
    <w:p w14:paraId="12CD0AAA" w14:textId="77777777" w:rsidR="00885B62" w:rsidRPr="0074712F" w:rsidRDefault="00885B62" w:rsidP="007467E0">
      <w:pPr>
        <w:spacing w:after="0" w:line="240" w:lineRule="auto"/>
        <w:jc w:val="both"/>
        <w:rPr>
          <w:rFonts w:ascii="Times New Roman" w:hAnsi="Times New Roman" w:cs="Times New Roman"/>
          <w:sz w:val="24"/>
          <w:szCs w:val="24"/>
        </w:rPr>
      </w:pPr>
    </w:p>
    <w:p w14:paraId="5F1ED59A" w14:textId="77777777" w:rsidR="00885B62" w:rsidRPr="0074712F" w:rsidRDefault="00885B62" w:rsidP="007467E0">
      <w:pPr>
        <w:spacing w:after="0" w:line="240" w:lineRule="auto"/>
        <w:jc w:val="both"/>
        <w:rPr>
          <w:rFonts w:ascii="Times New Roman" w:hAnsi="Times New Roman" w:cs="Times New Roman"/>
          <w:sz w:val="24"/>
          <w:szCs w:val="24"/>
        </w:rPr>
      </w:pPr>
    </w:p>
    <w:p w14:paraId="3CF5577A" w14:textId="77777777" w:rsidR="00885B62" w:rsidRPr="0074712F" w:rsidRDefault="00885B62" w:rsidP="007467E0">
      <w:pPr>
        <w:spacing w:after="0" w:line="240" w:lineRule="auto"/>
        <w:jc w:val="both"/>
        <w:rPr>
          <w:rFonts w:ascii="Times New Roman" w:hAnsi="Times New Roman" w:cs="Times New Roman"/>
          <w:sz w:val="24"/>
          <w:szCs w:val="24"/>
        </w:rPr>
      </w:pPr>
    </w:p>
    <w:p w14:paraId="2B29B7B1" w14:textId="77777777" w:rsidR="00885B62" w:rsidRPr="0074712F" w:rsidRDefault="00885B62" w:rsidP="007467E0">
      <w:pPr>
        <w:spacing w:after="0" w:line="240" w:lineRule="auto"/>
        <w:jc w:val="both"/>
        <w:rPr>
          <w:rFonts w:ascii="Times New Roman" w:hAnsi="Times New Roman" w:cs="Times New Roman"/>
          <w:sz w:val="24"/>
          <w:szCs w:val="24"/>
        </w:rPr>
      </w:pPr>
    </w:p>
    <w:p w14:paraId="7A78C901" w14:textId="77777777" w:rsidR="00885B62" w:rsidRPr="0074712F" w:rsidRDefault="00885B62" w:rsidP="007467E0">
      <w:pPr>
        <w:spacing w:after="0" w:line="240" w:lineRule="auto"/>
        <w:jc w:val="both"/>
        <w:rPr>
          <w:rFonts w:ascii="Times New Roman" w:hAnsi="Times New Roman" w:cs="Times New Roman"/>
          <w:sz w:val="24"/>
          <w:szCs w:val="24"/>
        </w:rPr>
      </w:pPr>
    </w:p>
    <w:p w14:paraId="06C4250D" w14:textId="77777777" w:rsidR="00AF607C" w:rsidRPr="0074712F" w:rsidRDefault="00AF607C" w:rsidP="007467E0">
      <w:pPr>
        <w:spacing w:after="0" w:line="240" w:lineRule="auto"/>
        <w:jc w:val="right"/>
        <w:rPr>
          <w:rFonts w:ascii="Times New Roman" w:hAnsi="Times New Roman" w:cs="Times New Roman"/>
          <w:sz w:val="24"/>
          <w:szCs w:val="24"/>
        </w:rPr>
      </w:pPr>
    </w:p>
    <w:p w14:paraId="2DCE169A" w14:textId="77777777" w:rsidR="00DE00A1" w:rsidRPr="0074712F" w:rsidRDefault="00DE00A1" w:rsidP="007467E0">
      <w:pPr>
        <w:spacing w:after="0" w:line="240" w:lineRule="auto"/>
        <w:rPr>
          <w:rFonts w:ascii="Times New Roman" w:hAnsi="Times New Roman" w:cs="Times New Roman"/>
          <w:sz w:val="24"/>
          <w:szCs w:val="24"/>
        </w:rPr>
      </w:pPr>
      <w:r w:rsidRPr="0074712F">
        <w:rPr>
          <w:rFonts w:ascii="Times New Roman" w:hAnsi="Times New Roman" w:cs="Times New Roman"/>
          <w:sz w:val="24"/>
          <w:szCs w:val="24"/>
        </w:rPr>
        <w:br w:type="page"/>
      </w:r>
    </w:p>
    <w:p w14:paraId="5645D23C" w14:textId="77777777"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lastRenderedPageBreak/>
        <w:t xml:space="preserve">Приложение </w:t>
      </w:r>
      <w:r w:rsidR="00526AC8" w:rsidRPr="0074712F">
        <w:rPr>
          <w:rFonts w:ascii="Times New Roman" w:hAnsi="Times New Roman" w:cs="Times New Roman"/>
          <w:sz w:val="24"/>
          <w:szCs w:val="24"/>
        </w:rPr>
        <w:t>4</w:t>
      </w:r>
    </w:p>
    <w:p w14:paraId="4F9F1BCA" w14:textId="77777777"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к документации</w:t>
      </w:r>
    </w:p>
    <w:p w14:paraId="25FA05FA" w14:textId="77777777" w:rsidR="00885B62" w:rsidRPr="0074712F" w:rsidRDefault="00885B62" w:rsidP="007467E0">
      <w:pPr>
        <w:spacing w:after="0" w:line="240" w:lineRule="auto"/>
        <w:jc w:val="right"/>
        <w:rPr>
          <w:rFonts w:ascii="Times New Roman" w:hAnsi="Times New Roman" w:cs="Times New Roman"/>
          <w:sz w:val="24"/>
          <w:szCs w:val="24"/>
        </w:rPr>
      </w:pPr>
      <w:r w:rsidRPr="0074712F">
        <w:rPr>
          <w:rFonts w:ascii="Times New Roman" w:hAnsi="Times New Roman" w:cs="Times New Roman"/>
          <w:sz w:val="24"/>
          <w:szCs w:val="24"/>
        </w:rPr>
        <w:t>об аукционе в электронной форме</w:t>
      </w:r>
    </w:p>
    <w:p w14:paraId="03C40963" w14:textId="77777777"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ИНСТРУКЦИЯ</w:t>
      </w:r>
    </w:p>
    <w:p w14:paraId="12A8CBF9" w14:textId="77777777" w:rsidR="00885B62" w:rsidRPr="0074712F" w:rsidRDefault="00885B62" w:rsidP="007467E0">
      <w:pPr>
        <w:spacing w:after="0" w:line="240" w:lineRule="auto"/>
        <w:jc w:val="center"/>
        <w:rPr>
          <w:rFonts w:ascii="Times New Roman" w:hAnsi="Times New Roman" w:cs="Times New Roman"/>
          <w:sz w:val="24"/>
          <w:szCs w:val="24"/>
        </w:rPr>
      </w:pPr>
      <w:r w:rsidRPr="0074712F">
        <w:rPr>
          <w:rFonts w:ascii="Times New Roman" w:hAnsi="Times New Roman" w:cs="Times New Roman"/>
          <w:sz w:val="24"/>
          <w:szCs w:val="24"/>
        </w:rPr>
        <w:t>ПО ЗАПОЛНЕНИЮ ЗАЯВКИ НА УЧАСТИЕ В ЭЛЕКТРОННОМ АУКЦИОНЕ</w:t>
      </w:r>
    </w:p>
    <w:p w14:paraId="70A5BAFD" w14:textId="77777777" w:rsidR="00885B62" w:rsidRPr="0074712F" w:rsidRDefault="00885B62" w:rsidP="007467E0">
      <w:pPr>
        <w:spacing w:after="0" w:line="240" w:lineRule="auto"/>
        <w:jc w:val="both"/>
        <w:rPr>
          <w:rFonts w:ascii="Times New Roman" w:hAnsi="Times New Roman" w:cs="Times New Roman"/>
          <w:sz w:val="24"/>
          <w:szCs w:val="24"/>
        </w:rPr>
      </w:pPr>
    </w:p>
    <w:p w14:paraId="21036A35"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1. Заявка на участие в электронном аукционе состоит из двух частей.</w:t>
      </w:r>
    </w:p>
    <w:p w14:paraId="1B0E351E"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2. Первая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3 ст. 66 Закона о контрактной системе.</w:t>
      </w:r>
    </w:p>
    <w:p w14:paraId="0B188CC7"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3. Вторая часть заявки на участие в электронном аукционе должна содержать документы </w:t>
      </w:r>
      <w:r w:rsidR="00E166E6">
        <w:rPr>
          <w:rFonts w:ascii="Times New Roman" w:hAnsi="Times New Roman" w:cs="Times New Roman"/>
          <w:sz w:val="24"/>
          <w:szCs w:val="24"/>
        </w:rPr>
        <w:br/>
      </w:r>
      <w:r w:rsidRPr="0074712F">
        <w:rPr>
          <w:rFonts w:ascii="Times New Roman" w:hAnsi="Times New Roman" w:cs="Times New Roman"/>
          <w:sz w:val="24"/>
          <w:szCs w:val="24"/>
        </w:rPr>
        <w:t>и информацию, указанные в ч. 5 ст. 66 Закона о контрактной системе.</w:t>
      </w:r>
    </w:p>
    <w:p w14:paraId="47DD6FB5" w14:textId="77777777" w:rsidR="00244F3D"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4.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о таком аукционе даты и времени окончания срока подачи на участие в таком аукционе заявок. </w:t>
      </w:r>
    </w:p>
    <w:p w14:paraId="15133C30"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 Заявка на участие в электронном аукционе, за исключением случая, предусмотренного ч. 8.1 </w:t>
      </w:r>
      <w:r w:rsidR="002E5DED">
        <w:rPr>
          <w:rFonts w:ascii="Times New Roman" w:hAnsi="Times New Roman" w:cs="Times New Roman"/>
          <w:sz w:val="24"/>
          <w:szCs w:val="24"/>
        </w:rPr>
        <w:br/>
      </w:r>
      <w:r w:rsidRPr="0074712F">
        <w:rPr>
          <w:rFonts w:ascii="Times New Roman" w:hAnsi="Times New Roman" w:cs="Times New Roman"/>
          <w:sz w:val="24"/>
          <w:szCs w:val="24"/>
        </w:rPr>
        <w:t>ст. 66 Закона о контрактной системе,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 3 и 5 ст. 66 Закона о контрактной системе. Указанные электронные документы подаются одновременно.</w:t>
      </w:r>
    </w:p>
    <w:p w14:paraId="1DF8B137"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5.1. Заявка на участие в электронном аукционе, в описание </w:t>
      </w:r>
      <w:r w:rsidR="00822CD6" w:rsidRPr="0074712F">
        <w:rPr>
          <w:rFonts w:ascii="Times New Roman" w:hAnsi="Times New Roman" w:cs="Times New Roman"/>
          <w:sz w:val="24"/>
          <w:szCs w:val="24"/>
        </w:rPr>
        <w:t>объекта закупки,</w:t>
      </w:r>
      <w:r w:rsidRPr="0074712F">
        <w:rPr>
          <w:rFonts w:ascii="Times New Roman" w:hAnsi="Times New Roman" w:cs="Times New Roman"/>
          <w:sz w:val="24"/>
          <w:szCs w:val="24"/>
        </w:rPr>
        <w:t xml:space="preserve"> которого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соответствии с п. 8 ч. 1 ст. 33 Закона о контрактной системе включается проектная документация, направляется участником такого аукциона оператору электронной площадки </w:t>
      </w:r>
      <w:r w:rsidR="00E166E6">
        <w:rPr>
          <w:rFonts w:ascii="Times New Roman" w:hAnsi="Times New Roman" w:cs="Times New Roman"/>
          <w:sz w:val="24"/>
          <w:szCs w:val="24"/>
        </w:rPr>
        <w:br/>
      </w:r>
      <w:r w:rsidRPr="0074712F">
        <w:rPr>
          <w:rFonts w:ascii="Times New Roman" w:hAnsi="Times New Roman" w:cs="Times New Roman"/>
          <w:sz w:val="24"/>
          <w:szCs w:val="24"/>
        </w:rPr>
        <w:t xml:space="preserve">в форме двух электронных документов, содержащих части заявки, предусмотренные ч. 3.1 </w:t>
      </w:r>
      <w:r w:rsidR="00E166E6">
        <w:rPr>
          <w:rFonts w:ascii="Times New Roman" w:hAnsi="Times New Roman" w:cs="Times New Roman"/>
          <w:sz w:val="24"/>
          <w:szCs w:val="24"/>
        </w:rPr>
        <w:br/>
      </w:r>
      <w:r w:rsidRPr="0074712F">
        <w:rPr>
          <w:rFonts w:ascii="Times New Roman" w:hAnsi="Times New Roman" w:cs="Times New Roman"/>
          <w:sz w:val="24"/>
          <w:szCs w:val="24"/>
        </w:rPr>
        <w:t>и 5 ст. 33 Закона о контрактной системе. Указанные электронные документы подаются одновременно.</w:t>
      </w:r>
    </w:p>
    <w:p w14:paraId="68B35229"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6.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w:t>
      </w:r>
    </w:p>
    <w:p w14:paraId="4263DE2A"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14:paraId="0C4EC0FC" w14:textId="77777777" w:rsidR="00885B62" w:rsidRPr="0074712F" w:rsidRDefault="00885B62" w:rsidP="007467E0">
      <w:pPr>
        <w:spacing w:after="0" w:line="240" w:lineRule="auto"/>
        <w:jc w:val="both"/>
        <w:rPr>
          <w:rFonts w:ascii="Times New Roman" w:hAnsi="Times New Roman" w:cs="Times New Roman"/>
          <w:sz w:val="24"/>
          <w:szCs w:val="24"/>
        </w:rPr>
      </w:pPr>
      <w:r w:rsidRPr="0074712F">
        <w:rPr>
          <w:rFonts w:ascii="Times New Roman" w:hAnsi="Times New Roman" w:cs="Times New Roman"/>
          <w:sz w:val="24"/>
          <w:szCs w:val="24"/>
        </w:rPr>
        <w:t xml:space="preserve">8. Оператор электронной площадки в течение одного часа с момента получения заявки на участие в электронном аукционе возвращает участнику электронного аукциона заявку на участие </w:t>
      </w:r>
      <w:r w:rsidR="00E166E6">
        <w:rPr>
          <w:rFonts w:ascii="Times New Roman" w:hAnsi="Times New Roman" w:cs="Times New Roman"/>
          <w:sz w:val="24"/>
          <w:szCs w:val="24"/>
        </w:rPr>
        <w:br/>
      </w:r>
      <w:r w:rsidRPr="0074712F">
        <w:rPr>
          <w:rFonts w:ascii="Times New Roman" w:hAnsi="Times New Roman" w:cs="Times New Roman"/>
          <w:sz w:val="24"/>
          <w:szCs w:val="24"/>
        </w:rPr>
        <w:t>в случаях, указанных в ч. 11 ст. 66 Закона о контрактной системе.</w:t>
      </w:r>
    </w:p>
    <w:p w14:paraId="444E4137" w14:textId="77777777" w:rsidR="00885B62" w:rsidRPr="0074712F" w:rsidRDefault="00885B62" w:rsidP="007467E0">
      <w:pPr>
        <w:spacing w:after="0" w:line="240" w:lineRule="auto"/>
        <w:jc w:val="both"/>
        <w:rPr>
          <w:rFonts w:ascii="Times New Roman" w:hAnsi="Times New Roman" w:cs="Times New Roman"/>
          <w:sz w:val="24"/>
          <w:szCs w:val="24"/>
        </w:rPr>
      </w:pPr>
    </w:p>
    <w:p w14:paraId="0928A144" w14:textId="77777777" w:rsidR="00885B62" w:rsidRPr="0074712F" w:rsidRDefault="00885B62" w:rsidP="007467E0">
      <w:pPr>
        <w:spacing w:after="0" w:line="240" w:lineRule="auto"/>
        <w:jc w:val="both"/>
        <w:rPr>
          <w:rFonts w:ascii="Times New Roman" w:hAnsi="Times New Roman" w:cs="Times New Roman"/>
          <w:sz w:val="24"/>
          <w:szCs w:val="24"/>
        </w:rPr>
      </w:pPr>
    </w:p>
    <w:p w14:paraId="76BF6FB6" w14:textId="77777777" w:rsidR="00885B62" w:rsidRPr="0074712F" w:rsidRDefault="00885B62" w:rsidP="007467E0">
      <w:pPr>
        <w:spacing w:after="0" w:line="240" w:lineRule="auto"/>
        <w:jc w:val="both"/>
        <w:rPr>
          <w:rFonts w:ascii="Times New Roman" w:hAnsi="Times New Roman" w:cs="Times New Roman"/>
          <w:sz w:val="24"/>
          <w:szCs w:val="24"/>
        </w:rPr>
      </w:pPr>
    </w:p>
    <w:p w14:paraId="292D9A4C" w14:textId="77777777" w:rsidR="00885B62" w:rsidRPr="0074712F" w:rsidRDefault="00885B62" w:rsidP="007467E0">
      <w:pPr>
        <w:spacing w:after="0" w:line="240" w:lineRule="auto"/>
        <w:jc w:val="both"/>
        <w:rPr>
          <w:rFonts w:ascii="Times New Roman" w:hAnsi="Times New Roman" w:cs="Times New Roman"/>
          <w:sz w:val="24"/>
          <w:szCs w:val="24"/>
        </w:rPr>
      </w:pPr>
    </w:p>
    <w:p w14:paraId="55850EC7" w14:textId="77777777" w:rsidR="00885B62" w:rsidRPr="0074712F" w:rsidRDefault="00885B62" w:rsidP="007467E0">
      <w:pPr>
        <w:spacing w:after="0" w:line="240" w:lineRule="auto"/>
        <w:jc w:val="both"/>
        <w:rPr>
          <w:rFonts w:ascii="Times New Roman" w:hAnsi="Times New Roman" w:cs="Times New Roman"/>
          <w:sz w:val="24"/>
          <w:szCs w:val="24"/>
        </w:rPr>
      </w:pPr>
    </w:p>
    <w:p w14:paraId="6C94D8D5" w14:textId="77777777" w:rsidR="00885B62" w:rsidRPr="0074712F" w:rsidRDefault="00885B62" w:rsidP="007467E0">
      <w:pPr>
        <w:spacing w:after="0" w:line="240" w:lineRule="auto"/>
        <w:jc w:val="both"/>
        <w:rPr>
          <w:rFonts w:ascii="Times New Roman" w:hAnsi="Times New Roman" w:cs="Times New Roman"/>
          <w:sz w:val="24"/>
          <w:szCs w:val="24"/>
        </w:rPr>
      </w:pPr>
    </w:p>
    <w:p w14:paraId="254F5CD7" w14:textId="77777777" w:rsidR="00885B62" w:rsidRPr="0074712F" w:rsidRDefault="00885B62" w:rsidP="007467E0">
      <w:pPr>
        <w:spacing w:after="0" w:line="240" w:lineRule="auto"/>
        <w:jc w:val="both"/>
        <w:rPr>
          <w:rFonts w:ascii="Times New Roman" w:hAnsi="Times New Roman" w:cs="Times New Roman"/>
          <w:sz w:val="24"/>
          <w:szCs w:val="24"/>
        </w:rPr>
      </w:pPr>
    </w:p>
    <w:p w14:paraId="70A96883" w14:textId="77777777" w:rsidR="00885B62" w:rsidRPr="0074712F" w:rsidRDefault="00885B62" w:rsidP="007467E0">
      <w:pPr>
        <w:spacing w:after="0" w:line="240" w:lineRule="auto"/>
        <w:jc w:val="both"/>
        <w:rPr>
          <w:rFonts w:ascii="Times New Roman" w:hAnsi="Times New Roman" w:cs="Times New Roman"/>
          <w:sz w:val="24"/>
          <w:szCs w:val="24"/>
        </w:rPr>
      </w:pPr>
    </w:p>
    <w:p w14:paraId="2E1B6393" w14:textId="77777777" w:rsidR="00B521F3" w:rsidRPr="0074712F" w:rsidRDefault="00B521F3" w:rsidP="007467E0">
      <w:pPr>
        <w:spacing w:after="0" w:line="240" w:lineRule="auto"/>
        <w:jc w:val="both"/>
        <w:rPr>
          <w:rFonts w:ascii="Times New Roman" w:hAnsi="Times New Roman" w:cs="Times New Roman"/>
          <w:sz w:val="24"/>
          <w:szCs w:val="24"/>
        </w:rPr>
      </w:pPr>
    </w:p>
    <w:p w14:paraId="6BC7CD26" w14:textId="77777777" w:rsidR="00B521F3" w:rsidRPr="0074712F" w:rsidRDefault="00B521F3" w:rsidP="007467E0">
      <w:pPr>
        <w:spacing w:after="0" w:line="240" w:lineRule="auto"/>
        <w:jc w:val="both"/>
        <w:rPr>
          <w:rFonts w:ascii="Times New Roman" w:hAnsi="Times New Roman" w:cs="Times New Roman"/>
          <w:sz w:val="24"/>
          <w:szCs w:val="24"/>
        </w:rPr>
      </w:pPr>
    </w:p>
    <w:p w14:paraId="6B162755" w14:textId="77777777" w:rsidR="00B521F3" w:rsidRPr="0074712F" w:rsidRDefault="00B521F3" w:rsidP="007467E0">
      <w:pPr>
        <w:spacing w:after="0" w:line="240" w:lineRule="auto"/>
        <w:jc w:val="both"/>
        <w:rPr>
          <w:rFonts w:ascii="Times New Roman" w:hAnsi="Times New Roman" w:cs="Times New Roman"/>
          <w:sz w:val="24"/>
          <w:szCs w:val="24"/>
        </w:rPr>
      </w:pPr>
    </w:p>
    <w:p w14:paraId="4BEFE3E3" w14:textId="77777777" w:rsidR="00D40F86" w:rsidRPr="0074712F" w:rsidRDefault="00D40F86" w:rsidP="007467E0">
      <w:pPr>
        <w:spacing w:after="0" w:line="240" w:lineRule="auto"/>
        <w:jc w:val="both"/>
        <w:rPr>
          <w:rFonts w:ascii="Times New Roman" w:hAnsi="Times New Roman" w:cs="Times New Roman"/>
          <w:sz w:val="24"/>
          <w:szCs w:val="24"/>
        </w:rPr>
      </w:pPr>
    </w:p>
    <w:p w14:paraId="4D06469E" w14:textId="77777777" w:rsidR="00D40F86" w:rsidRPr="0074712F" w:rsidRDefault="00D40F86" w:rsidP="007467E0">
      <w:pPr>
        <w:spacing w:after="0" w:line="240" w:lineRule="auto"/>
        <w:jc w:val="both"/>
        <w:rPr>
          <w:rFonts w:ascii="Times New Roman" w:hAnsi="Times New Roman" w:cs="Times New Roman"/>
          <w:sz w:val="24"/>
          <w:szCs w:val="24"/>
        </w:rPr>
      </w:pPr>
    </w:p>
    <w:p w14:paraId="04CFFC5C" w14:textId="77777777" w:rsidR="00D40F86" w:rsidRPr="0074712F" w:rsidRDefault="00D40F86" w:rsidP="007467E0">
      <w:pPr>
        <w:spacing w:after="0" w:line="240" w:lineRule="auto"/>
        <w:jc w:val="both"/>
        <w:rPr>
          <w:rFonts w:ascii="Times New Roman" w:hAnsi="Times New Roman" w:cs="Times New Roman"/>
          <w:sz w:val="24"/>
          <w:szCs w:val="24"/>
        </w:rPr>
      </w:pPr>
    </w:p>
    <w:p w14:paraId="3A110A8C" w14:textId="77777777" w:rsidR="00D40F86" w:rsidRPr="0074712F" w:rsidRDefault="00D40F86" w:rsidP="007467E0">
      <w:pPr>
        <w:spacing w:after="0" w:line="240" w:lineRule="auto"/>
        <w:jc w:val="both"/>
        <w:rPr>
          <w:rFonts w:ascii="Times New Roman" w:hAnsi="Times New Roman" w:cs="Times New Roman"/>
          <w:sz w:val="24"/>
          <w:szCs w:val="24"/>
        </w:rPr>
      </w:pPr>
    </w:p>
    <w:p w14:paraId="3ACE6E62" w14:textId="77777777" w:rsidR="00D40F86" w:rsidRPr="0074712F" w:rsidRDefault="00D40F86" w:rsidP="007467E0">
      <w:pPr>
        <w:spacing w:after="0" w:line="240" w:lineRule="auto"/>
        <w:jc w:val="both"/>
        <w:rPr>
          <w:rFonts w:ascii="Times New Roman" w:hAnsi="Times New Roman" w:cs="Times New Roman"/>
          <w:sz w:val="24"/>
          <w:szCs w:val="24"/>
        </w:rPr>
      </w:pPr>
    </w:p>
    <w:p w14:paraId="1C6D710F" w14:textId="77777777" w:rsidR="00D40F86" w:rsidRPr="0074712F" w:rsidRDefault="00D40F86" w:rsidP="007467E0">
      <w:pPr>
        <w:spacing w:after="0" w:line="240" w:lineRule="auto"/>
        <w:jc w:val="both"/>
        <w:rPr>
          <w:rFonts w:ascii="Times New Roman" w:hAnsi="Times New Roman" w:cs="Times New Roman"/>
          <w:sz w:val="24"/>
          <w:szCs w:val="24"/>
        </w:rPr>
      </w:pPr>
    </w:p>
    <w:p w14:paraId="2D96FC8E" w14:textId="77777777" w:rsidR="00D40F86" w:rsidRPr="0074712F" w:rsidRDefault="00D40F86" w:rsidP="007467E0">
      <w:pPr>
        <w:spacing w:after="0" w:line="240" w:lineRule="auto"/>
        <w:jc w:val="both"/>
        <w:rPr>
          <w:rFonts w:ascii="Times New Roman" w:hAnsi="Times New Roman" w:cs="Times New Roman"/>
          <w:sz w:val="24"/>
          <w:szCs w:val="24"/>
        </w:rPr>
      </w:pPr>
    </w:p>
    <w:p w14:paraId="14639E98" w14:textId="77777777" w:rsidR="00B521F3" w:rsidRPr="0074712F" w:rsidRDefault="00B521F3" w:rsidP="007467E0">
      <w:pPr>
        <w:spacing w:after="0" w:line="240" w:lineRule="auto"/>
        <w:jc w:val="both"/>
        <w:rPr>
          <w:rFonts w:ascii="Times New Roman" w:hAnsi="Times New Roman" w:cs="Times New Roman"/>
          <w:sz w:val="24"/>
          <w:szCs w:val="24"/>
        </w:rPr>
      </w:pPr>
    </w:p>
    <w:p w14:paraId="4CC7D9E0" w14:textId="77777777" w:rsidR="0078317D" w:rsidRPr="0074712F" w:rsidRDefault="0078317D" w:rsidP="007467E0">
      <w:pPr>
        <w:spacing w:after="0" w:line="240" w:lineRule="auto"/>
        <w:jc w:val="center"/>
        <w:rPr>
          <w:rFonts w:ascii="Times New Roman" w:hAnsi="Times New Roman" w:cs="Times New Roman"/>
          <w:b/>
          <w:sz w:val="24"/>
          <w:szCs w:val="24"/>
        </w:rPr>
        <w:sectPr w:rsidR="0078317D" w:rsidRPr="0074712F" w:rsidSect="00E460AC">
          <w:footerReference w:type="default" r:id="rId21"/>
          <w:footerReference w:type="first" r:id="rId22"/>
          <w:pgSz w:w="11906" w:h="16838"/>
          <w:pgMar w:top="567" w:right="566" w:bottom="567" w:left="1134" w:header="709" w:footer="709" w:gutter="0"/>
          <w:cols w:space="708"/>
          <w:docGrid w:linePitch="360"/>
        </w:sectPr>
      </w:pPr>
    </w:p>
    <w:p w14:paraId="29FE4A1B" w14:textId="77777777" w:rsidR="002C5FF0" w:rsidRPr="0074712F" w:rsidRDefault="00C82107"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II</w:t>
      </w:r>
      <w:r w:rsidRPr="0074712F">
        <w:rPr>
          <w:rFonts w:ascii="Times New Roman" w:hAnsi="Times New Roman" w:cs="Times New Roman"/>
          <w:b/>
          <w:sz w:val="24"/>
          <w:szCs w:val="24"/>
        </w:rPr>
        <w:t xml:space="preserve">. </w:t>
      </w:r>
      <w:r w:rsidR="002C5FF0" w:rsidRPr="0074712F">
        <w:rPr>
          <w:rFonts w:ascii="Times New Roman" w:hAnsi="Times New Roman" w:cs="Times New Roman"/>
          <w:b/>
          <w:sz w:val="24"/>
          <w:szCs w:val="24"/>
        </w:rPr>
        <w:t>ТЕХНИЧЕСКАЯ ЧАСТЬ</w:t>
      </w:r>
      <w:r w:rsidR="00534FAD" w:rsidRPr="0074712F">
        <w:rPr>
          <w:rFonts w:ascii="Times New Roman" w:hAnsi="Times New Roman" w:cs="Times New Roman"/>
          <w:b/>
          <w:sz w:val="24"/>
          <w:szCs w:val="24"/>
        </w:rPr>
        <w:t xml:space="preserve"> ДОКУМЕНТАЦИИ ОБ АУКЦИОНЕ</w:t>
      </w:r>
    </w:p>
    <w:p w14:paraId="1B6DBE95" w14:textId="77777777" w:rsidR="006D335B" w:rsidRDefault="006D335B" w:rsidP="007467E0">
      <w:pPr>
        <w:suppressAutoHyphens/>
        <w:spacing w:after="0" w:line="240" w:lineRule="auto"/>
        <w:jc w:val="center"/>
        <w:rPr>
          <w:rFonts w:ascii="Times New Roman" w:eastAsia="Calibri" w:hAnsi="Times New Roman" w:cs="Times New Roman"/>
          <w:b/>
          <w:sz w:val="24"/>
          <w:szCs w:val="24"/>
          <w:lang w:eastAsia="ar-SA"/>
        </w:rPr>
      </w:pPr>
    </w:p>
    <w:p w14:paraId="5C352CA0" w14:textId="77777777" w:rsidR="00FF61CD" w:rsidRPr="0074712F" w:rsidRDefault="00FF61CD" w:rsidP="007467E0">
      <w:pPr>
        <w:suppressAutoHyphens/>
        <w:spacing w:after="0" w:line="240" w:lineRule="auto"/>
        <w:jc w:val="center"/>
        <w:rPr>
          <w:rFonts w:ascii="Times New Roman" w:eastAsia="Calibri" w:hAnsi="Times New Roman" w:cs="Times New Roman"/>
          <w:sz w:val="24"/>
          <w:szCs w:val="24"/>
          <w:lang w:eastAsia="ar-SA"/>
        </w:rPr>
      </w:pPr>
      <w:r w:rsidRPr="0074712F">
        <w:rPr>
          <w:rFonts w:ascii="Times New Roman" w:eastAsia="Calibri" w:hAnsi="Times New Roman" w:cs="Times New Roman"/>
          <w:b/>
          <w:sz w:val="24"/>
          <w:szCs w:val="24"/>
          <w:lang w:eastAsia="ar-SA"/>
        </w:rPr>
        <w:t>ТЕХНИЧЕСКОЕ ЗАДАНИЕ</w:t>
      </w:r>
    </w:p>
    <w:p w14:paraId="27783B7A" w14:textId="77777777" w:rsidR="00DD3C9D" w:rsidRDefault="00F373BC" w:rsidP="00F373BC">
      <w:pPr>
        <w:pStyle w:val="ConsPlusNormal"/>
        <w:jc w:val="center"/>
        <w:rPr>
          <w:rFonts w:ascii="Times New Roman" w:hAnsi="Times New Roman" w:cs="Times New Roman"/>
          <w:sz w:val="24"/>
          <w:szCs w:val="24"/>
        </w:rPr>
      </w:pPr>
      <w:bookmarkStart w:id="10" w:name="_Hlk85686895"/>
      <w:r w:rsidRPr="006B1DE8">
        <w:rPr>
          <w:rFonts w:ascii="Times New Roman" w:hAnsi="Times New Roman" w:cs="Times New Roman"/>
          <w:sz w:val="24"/>
          <w:szCs w:val="24"/>
        </w:rPr>
        <w:t xml:space="preserve">на поставку </w:t>
      </w:r>
      <w:bookmarkStart w:id="11" w:name="_Hlk86094004"/>
      <w:bookmarkStart w:id="12" w:name="_Hlk86093865"/>
      <w:r w:rsidRPr="0076332E">
        <w:rPr>
          <w:rFonts w:ascii="Times New Roman" w:hAnsi="Times New Roman" w:cs="Times New Roman"/>
          <w:sz w:val="24"/>
          <w:szCs w:val="24"/>
        </w:rPr>
        <w:t>электротехнических материалов (</w:t>
      </w:r>
      <w:r w:rsidR="00D260B9">
        <w:rPr>
          <w:rFonts w:ascii="Times New Roman" w:hAnsi="Times New Roman" w:cs="Times New Roman"/>
          <w:sz w:val="24"/>
          <w:szCs w:val="24"/>
        </w:rPr>
        <w:t>выключатели автоматические</w:t>
      </w:r>
      <w:r w:rsidRPr="0076332E">
        <w:rPr>
          <w:rFonts w:ascii="Times New Roman" w:hAnsi="Times New Roman" w:cs="Times New Roman"/>
          <w:sz w:val="24"/>
          <w:szCs w:val="24"/>
        </w:rPr>
        <w:t>)</w:t>
      </w:r>
      <w:bookmarkEnd w:id="11"/>
      <w:r w:rsidRPr="0076332E">
        <w:rPr>
          <w:rFonts w:ascii="Times New Roman" w:hAnsi="Times New Roman" w:cs="Times New Roman"/>
          <w:sz w:val="24"/>
          <w:szCs w:val="24"/>
        </w:rPr>
        <w:t xml:space="preserve"> </w:t>
      </w:r>
    </w:p>
    <w:p w14:paraId="7DC84E38" w14:textId="4A8E852C" w:rsidR="00F373BC" w:rsidRDefault="00F373BC" w:rsidP="00F373BC">
      <w:pPr>
        <w:pStyle w:val="ConsPlusNormal"/>
        <w:jc w:val="center"/>
        <w:rPr>
          <w:rFonts w:ascii="Times New Roman" w:hAnsi="Times New Roman" w:cs="Times New Roman"/>
          <w:sz w:val="24"/>
          <w:szCs w:val="24"/>
        </w:rPr>
      </w:pPr>
      <w:r w:rsidRPr="0076332E">
        <w:rPr>
          <w:rFonts w:ascii="Times New Roman" w:hAnsi="Times New Roman" w:cs="Times New Roman"/>
          <w:sz w:val="24"/>
          <w:szCs w:val="24"/>
        </w:rPr>
        <w:t>для нужд ИПУ РАН</w:t>
      </w:r>
      <w:bookmarkEnd w:id="12"/>
    </w:p>
    <w:bookmarkEnd w:id="10"/>
    <w:p w14:paraId="6A0BE94E" w14:textId="77777777" w:rsidR="004C3DBB" w:rsidRPr="004C3DBB" w:rsidRDefault="004C3DBB" w:rsidP="004C3DBB">
      <w:pPr>
        <w:overflowPunct w:val="0"/>
        <w:spacing w:after="0" w:line="240" w:lineRule="auto"/>
        <w:ind w:firstLine="709"/>
        <w:jc w:val="center"/>
        <w:rPr>
          <w:rFonts w:ascii="Times New Roman" w:eastAsia="Times New Roman" w:hAnsi="Times New Roman" w:cs="Times New Roman"/>
          <w:b/>
          <w:kern w:val="2"/>
          <w:sz w:val="24"/>
          <w:szCs w:val="24"/>
          <w:lang w:eastAsia="ru-RU" w:bidi="hi-IN"/>
        </w:rPr>
      </w:pPr>
    </w:p>
    <w:p w14:paraId="66024BA5" w14:textId="0702CF78" w:rsidR="004C3DBB" w:rsidRPr="004C3DBB" w:rsidRDefault="004C3DBB" w:rsidP="005C7A02">
      <w:pPr>
        <w:overflowPunct w:val="0"/>
        <w:spacing w:after="0" w:line="240" w:lineRule="auto"/>
        <w:ind w:firstLine="567"/>
        <w:jc w:val="both"/>
        <w:rPr>
          <w:rFonts w:ascii="Times New Roman" w:eastAsia="Times New Roman" w:hAnsi="Times New Roman" w:cs="Times New Roman"/>
          <w:b/>
          <w:kern w:val="2"/>
          <w:sz w:val="24"/>
          <w:szCs w:val="24"/>
          <w:lang w:eastAsia="ru-RU" w:bidi="hi-IN"/>
        </w:rPr>
      </w:pPr>
      <w:r w:rsidRPr="004C3DBB">
        <w:rPr>
          <w:rFonts w:ascii="Times New Roman" w:eastAsia="Times New Roman" w:hAnsi="Times New Roman" w:cs="Times New Roman"/>
          <w:b/>
          <w:kern w:val="2"/>
          <w:sz w:val="24"/>
          <w:szCs w:val="24"/>
          <w:lang w:eastAsia="ru-RU" w:bidi="hi-IN"/>
        </w:rPr>
        <w:t>1.</w:t>
      </w:r>
      <w:r w:rsidRPr="004C3DBB">
        <w:rPr>
          <w:rFonts w:ascii="Times New Roman" w:eastAsia="Times New Roman" w:hAnsi="Times New Roman" w:cs="Times New Roman"/>
          <w:kern w:val="2"/>
          <w:sz w:val="24"/>
          <w:szCs w:val="24"/>
          <w:lang w:eastAsia="ru-RU" w:bidi="hi-IN"/>
        </w:rPr>
        <w:t xml:space="preserve"> </w:t>
      </w:r>
      <w:r w:rsidRPr="004C3DBB">
        <w:rPr>
          <w:rFonts w:ascii="Times New Roman" w:eastAsia="Times New Roman" w:hAnsi="Times New Roman" w:cs="Times New Roman"/>
          <w:b/>
          <w:kern w:val="2"/>
          <w:sz w:val="24"/>
          <w:szCs w:val="24"/>
          <w:lang w:eastAsia="ru-RU" w:bidi="hi-IN"/>
        </w:rPr>
        <w:t>Объект закупки:</w:t>
      </w:r>
      <w:r w:rsidRPr="004C3DBB">
        <w:rPr>
          <w:rFonts w:ascii="Times New Roman" w:eastAsia="Times New Roman" w:hAnsi="Times New Roman" w:cs="Times New Roman"/>
          <w:kern w:val="2"/>
          <w:sz w:val="24"/>
          <w:szCs w:val="24"/>
          <w:lang w:eastAsia="ru-RU" w:bidi="hi-IN"/>
        </w:rPr>
        <w:t xml:space="preserve"> поставка </w:t>
      </w:r>
      <w:r w:rsidR="00F373BC" w:rsidRPr="00F373BC">
        <w:rPr>
          <w:rFonts w:ascii="Times New Roman" w:eastAsia="Times New Roman" w:hAnsi="Times New Roman" w:cs="Times New Roman"/>
          <w:kern w:val="2"/>
          <w:sz w:val="24"/>
          <w:szCs w:val="24"/>
          <w:lang w:eastAsia="ru-RU" w:bidi="hi-IN"/>
        </w:rPr>
        <w:t>электротехнических материалов (</w:t>
      </w:r>
      <w:r w:rsidR="00D260B9">
        <w:rPr>
          <w:rFonts w:ascii="Times New Roman" w:eastAsia="Times New Roman" w:hAnsi="Times New Roman" w:cs="Times New Roman"/>
          <w:kern w:val="2"/>
          <w:sz w:val="24"/>
          <w:szCs w:val="24"/>
          <w:lang w:eastAsia="ru-RU" w:bidi="hi-IN"/>
        </w:rPr>
        <w:t>выключатели автоматические</w:t>
      </w:r>
      <w:r w:rsidR="00F373BC" w:rsidRPr="00F373BC">
        <w:rPr>
          <w:rFonts w:ascii="Times New Roman" w:eastAsia="Times New Roman" w:hAnsi="Times New Roman" w:cs="Times New Roman"/>
          <w:kern w:val="2"/>
          <w:sz w:val="24"/>
          <w:szCs w:val="24"/>
          <w:lang w:eastAsia="ru-RU" w:bidi="hi-IN"/>
        </w:rPr>
        <w:t>) для нужд ИПУ РАН</w:t>
      </w:r>
      <w:r w:rsidRPr="004C3DBB">
        <w:rPr>
          <w:rFonts w:ascii="Times New Roman" w:eastAsia="Times New Roman" w:hAnsi="Times New Roman" w:cs="Times New Roman"/>
          <w:kern w:val="2"/>
          <w:sz w:val="24"/>
          <w:szCs w:val="24"/>
          <w:lang w:eastAsia="ru-RU" w:bidi="hi-IN"/>
        </w:rPr>
        <w:t xml:space="preserve"> (далее – Товар).</w:t>
      </w:r>
    </w:p>
    <w:p w14:paraId="011CF1E1" w14:textId="77777777" w:rsidR="00CF3C31" w:rsidRPr="00CF3C31" w:rsidRDefault="00CF3C31" w:rsidP="005C7A02">
      <w:pPr>
        <w:overflowPunct w:val="0"/>
        <w:spacing w:after="0" w:line="240" w:lineRule="auto"/>
        <w:ind w:firstLine="567"/>
        <w:jc w:val="both"/>
        <w:rPr>
          <w:rFonts w:ascii="Times New Roman" w:eastAsia="Times New Roman" w:hAnsi="Times New Roman" w:cs="Times New Roman"/>
          <w:i/>
          <w:kern w:val="2"/>
          <w:sz w:val="6"/>
          <w:szCs w:val="6"/>
          <w:lang w:eastAsia="ru-RU" w:bidi="hi-IN"/>
        </w:rPr>
      </w:pPr>
    </w:p>
    <w:p w14:paraId="6C715C87" w14:textId="344D76D2" w:rsidR="004C3DBB" w:rsidRPr="004C3DBB" w:rsidRDefault="004C3DBB"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4C3DBB">
        <w:rPr>
          <w:rFonts w:ascii="Times New Roman" w:eastAsia="Calibri" w:hAnsi="Times New Roman" w:cs="Times New Roman"/>
          <w:b/>
          <w:kern w:val="2"/>
          <w:sz w:val="24"/>
          <w:szCs w:val="24"/>
          <w:lang w:eastAsia="zh-CN" w:bidi="hi-IN"/>
        </w:rPr>
        <w:t>2.</w:t>
      </w:r>
      <w:r w:rsidR="005C7A02">
        <w:rPr>
          <w:rFonts w:ascii="Times New Roman" w:eastAsia="Calibri" w:hAnsi="Times New Roman" w:cs="Times New Roman"/>
          <w:b/>
          <w:kern w:val="2"/>
          <w:sz w:val="24"/>
          <w:szCs w:val="24"/>
          <w:lang w:eastAsia="zh-CN" w:bidi="hi-IN"/>
        </w:rPr>
        <w:t> </w:t>
      </w:r>
      <w:r w:rsidRPr="004C3DBB">
        <w:rPr>
          <w:rFonts w:ascii="Times New Roman" w:eastAsia="Calibri" w:hAnsi="Times New Roman" w:cs="Times New Roman"/>
          <w:b/>
          <w:kern w:val="2"/>
          <w:sz w:val="24"/>
          <w:szCs w:val="24"/>
          <w:lang w:eastAsia="zh-CN" w:bidi="hi-IN"/>
        </w:rPr>
        <w:t>Краткие характеристики поставляемого Товара</w:t>
      </w:r>
      <w:r w:rsidRPr="004C3DBB">
        <w:rPr>
          <w:rFonts w:ascii="Times New Roman" w:eastAsia="Calibri" w:hAnsi="Times New Roman" w:cs="Times New Roman"/>
          <w:kern w:val="2"/>
          <w:sz w:val="24"/>
          <w:szCs w:val="24"/>
          <w:lang w:eastAsia="zh-CN" w:bidi="hi-IN"/>
        </w:rPr>
        <w:t xml:space="preserve">: в соответствии </w:t>
      </w:r>
      <w:r w:rsidRPr="004C3DBB">
        <w:rPr>
          <w:rFonts w:ascii="Times New Roman" w:eastAsia="Calibri" w:hAnsi="Times New Roman" w:cs="Times New Roman"/>
          <w:kern w:val="2"/>
          <w:sz w:val="24"/>
          <w:szCs w:val="24"/>
          <w:lang w:eastAsia="zh-CN" w:bidi="hi-IN"/>
        </w:rPr>
        <w:br/>
        <w:t>с Приложением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53F7A91E" w14:textId="2862B45B" w:rsidR="004C3DBB" w:rsidRPr="004C3DBB" w:rsidRDefault="004C3DBB"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4C3DBB">
        <w:rPr>
          <w:rFonts w:ascii="Times New Roman" w:eastAsia="Calibri" w:hAnsi="Times New Roman" w:cs="Times New Roman"/>
          <w:kern w:val="2"/>
          <w:sz w:val="24"/>
          <w:szCs w:val="24"/>
          <w:lang w:eastAsia="zh-CN" w:bidi="hi-IN"/>
        </w:rPr>
        <w:t>Товар должен соответствовать функциональным, техническим, качественным, эксплуатационным и эргономическим показат</w:t>
      </w:r>
      <w:r w:rsidR="005C1880">
        <w:rPr>
          <w:rFonts w:ascii="Times New Roman" w:eastAsia="Calibri" w:hAnsi="Times New Roman" w:cs="Times New Roman"/>
          <w:kern w:val="2"/>
          <w:sz w:val="24"/>
          <w:szCs w:val="24"/>
          <w:lang w:eastAsia="zh-CN" w:bidi="hi-IN"/>
        </w:rPr>
        <w:t>елям, указанным в Приложении</w:t>
      </w:r>
      <w:r w:rsidRPr="004C3DBB">
        <w:rPr>
          <w:rFonts w:ascii="Times New Roman" w:eastAsia="Calibri" w:hAnsi="Times New Roman" w:cs="Times New Roman"/>
          <w:kern w:val="2"/>
          <w:sz w:val="24"/>
          <w:szCs w:val="24"/>
          <w:lang w:eastAsia="zh-CN" w:bidi="hi-IN"/>
        </w:rPr>
        <w:t xml:space="preserve"> </w:t>
      </w:r>
      <w:r w:rsidR="005C7A02">
        <w:rPr>
          <w:rFonts w:ascii="Times New Roman" w:eastAsia="Calibri" w:hAnsi="Times New Roman" w:cs="Times New Roman"/>
          <w:kern w:val="2"/>
          <w:sz w:val="24"/>
          <w:szCs w:val="24"/>
          <w:lang w:eastAsia="zh-CN" w:bidi="hi-IN"/>
        </w:rPr>
        <w:br/>
      </w:r>
      <w:r w:rsidRPr="004C3DBB">
        <w:rPr>
          <w:rFonts w:ascii="Times New Roman" w:eastAsia="Calibri" w:hAnsi="Times New Roman" w:cs="Times New Roman"/>
          <w:kern w:val="2"/>
          <w:sz w:val="24"/>
          <w:szCs w:val="24"/>
          <w:lang w:eastAsia="zh-CN" w:bidi="hi-IN"/>
        </w:rPr>
        <w:t>к Техническому заданию.</w:t>
      </w:r>
    </w:p>
    <w:p w14:paraId="3BBFD90B" w14:textId="09947232" w:rsidR="00F373BC" w:rsidRDefault="005C7A02" w:rsidP="00F373BC">
      <w:pPr>
        <w:overflowPunct w:val="0"/>
        <w:spacing w:after="0" w:line="240" w:lineRule="auto"/>
        <w:ind w:firstLine="567"/>
        <w:jc w:val="both"/>
        <w:rPr>
          <w:rFonts w:ascii="Times New Roman" w:hAnsi="Times New Roman"/>
          <w:bCs/>
          <w:kern w:val="2"/>
          <w:sz w:val="24"/>
          <w:szCs w:val="24"/>
          <w:lang w:eastAsia="zh-CN" w:bidi="hi-IN"/>
        </w:rPr>
      </w:pPr>
      <w:r w:rsidRPr="003A357D">
        <w:rPr>
          <w:rFonts w:ascii="Times New Roman" w:hAnsi="Times New Roman"/>
          <w:kern w:val="2"/>
          <w:sz w:val="24"/>
          <w:szCs w:val="24"/>
          <w:lang w:eastAsia="zh-CN" w:bidi="hi-IN"/>
        </w:rPr>
        <w:t xml:space="preserve">ОКПД 2 код: </w:t>
      </w:r>
      <w:r w:rsidR="00D260B9">
        <w:rPr>
          <w:rFonts w:ascii="Times New Roman" w:hAnsi="Times New Roman"/>
          <w:bCs/>
          <w:kern w:val="2"/>
          <w:sz w:val="24"/>
          <w:szCs w:val="24"/>
          <w:lang w:eastAsia="zh-CN" w:bidi="hi-IN"/>
        </w:rPr>
        <w:t>27.12.22.000</w:t>
      </w:r>
      <w:r w:rsidR="00F373BC" w:rsidRPr="0076332E">
        <w:rPr>
          <w:rFonts w:ascii="Times New Roman" w:hAnsi="Times New Roman"/>
          <w:bCs/>
          <w:kern w:val="2"/>
          <w:sz w:val="24"/>
          <w:szCs w:val="24"/>
          <w:lang w:eastAsia="zh-CN" w:bidi="hi-IN"/>
        </w:rPr>
        <w:t xml:space="preserve"> </w:t>
      </w:r>
      <w:r w:rsidR="00D260B9">
        <w:rPr>
          <w:rFonts w:ascii="Times New Roman" w:hAnsi="Times New Roman"/>
          <w:bCs/>
          <w:kern w:val="2"/>
          <w:sz w:val="24"/>
          <w:szCs w:val="24"/>
          <w:lang w:eastAsia="zh-CN" w:bidi="hi-IN"/>
        </w:rPr>
        <w:t>–</w:t>
      </w:r>
      <w:r w:rsidR="00F373BC" w:rsidRPr="0076332E">
        <w:rPr>
          <w:rFonts w:ascii="Times New Roman" w:hAnsi="Times New Roman"/>
          <w:bCs/>
          <w:kern w:val="2"/>
          <w:sz w:val="24"/>
          <w:szCs w:val="24"/>
          <w:lang w:eastAsia="zh-CN" w:bidi="hi-IN"/>
        </w:rPr>
        <w:t xml:space="preserve"> </w:t>
      </w:r>
      <w:r w:rsidR="00D260B9">
        <w:rPr>
          <w:rFonts w:ascii="Times New Roman" w:hAnsi="Times New Roman"/>
          <w:bCs/>
          <w:kern w:val="2"/>
          <w:sz w:val="24"/>
          <w:szCs w:val="24"/>
          <w:lang w:eastAsia="zh-CN" w:bidi="hi-IN"/>
        </w:rPr>
        <w:t xml:space="preserve">Выключатели автоматические на напряжение не более 1 </w:t>
      </w:r>
      <w:proofErr w:type="spellStart"/>
      <w:r w:rsidR="00D260B9">
        <w:rPr>
          <w:rFonts w:ascii="Times New Roman" w:hAnsi="Times New Roman"/>
          <w:bCs/>
          <w:kern w:val="2"/>
          <w:sz w:val="24"/>
          <w:szCs w:val="24"/>
          <w:lang w:eastAsia="zh-CN" w:bidi="hi-IN"/>
        </w:rPr>
        <w:t>кВ</w:t>
      </w:r>
      <w:proofErr w:type="spellEnd"/>
      <w:r w:rsidR="00D260B9">
        <w:rPr>
          <w:rFonts w:ascii="Times New Roman" w:hAnsi="Times New Roman"/>
          <w:bCs/>
          <w:kern w:val="2"/>
          <w:sz w:val="24"/>
          <w:szCs w:val="24"/>
          <w:lang w:eastAsia="zh-CN" w:bidi="hi-IN"/>
        </w:rPr>
        <w:t xml:space="preserve"> </w:t>
      </w:r>
      <w:r w:rsidR="00C927C7">
        <w:rPr>
          <w:rFonts w:ascii="Times New Roman" w:hAnsi="Times New Roman"/>
          <w:bCs/>
          <w:i/>
          <w:kern w:val="2"/>
          <w:sz w:val="24"/>
          <w:szCs w:val="24"/>
          <w:lang w:eastAsia="zh-CN" w:bidi="hi-IN"/>
        </w:rPr>
        <w:t>(КТРУ отсутствует).</w:t>
      </w:r>
      <w:r w:rsidR="00F373BC">
        <w:rPr>
          <w:rFonts w:ascii="Times New Roman" w:hAnsi="Times New Roman"/>
          <w:bCs/>
          <w:kern w:val="2"/>
          <w:sz w:val="24"/>
          <w:szCs w:val="24"/>
          <w:lang w:eastAsia="zh-CN" w:bidi="hi-IN"/>
        </w:rPr>
        <w:t xml:space="preserve"> </w:t>
      </w:r>
    </w:p>
    <w:p w14:paraId="58CC6753" w14:textId="7A4F686D" w:rsidR="00D260B9" w:rsidRPr="00D260B9" w:rsidRDefault="004C3DBB" w:rsidP="00D260B9">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CB06C6">
        <w:rPr>
          <w:rFonts w:ascii="Times New Roman" w:eastAsia="Calibri" w:hAnsi="Times New Roman" w:cs="Times New Roman"/>
          <w:b/>
          <w:kern w:val="2"/>
          <w:sz w:val="24"/>
          <w:szCs w:val="24"/>
          <w:lang w:eastAsia="zh-CN" w:bidi="hi-IN"/>
        </w:rPr>
        <w:t>3. Перечень и количество поставляемого Товара:</w:t>
      </w:r>
      <w:r w:rsidRPr="00CB06C6">
        <w:rPr>
          <w:rFonts w:ascii="Times New Roman" w:eastAsia="Calibri" w:hAnsi="Times New Roman" w:cs="Times New Roman"/>
          <w:kern w:val="2"/>
          <w:sz w:val="24"/>
          <w:szCs w:val="24"/>
          <w:lang w:eastAsia="zh-CN" w:bidi="hi-IN"/>
        </w:rPr>
        <w:t xml:space="preserve"> </w:t>
      </w:r>
      <w:r w:rsidR="00D260B9" w:rsidRPr="00D260B9">
        <w:rPr>
          <w:rFonts w:ascii="Times New Roman" w:eastAsia="Calibri" w:hAnsi="Times New Roman" w:cs="Times New Roman"/>
          <w:kern w:val="2"/>
          <w:sz w:val="24"/>
          <w:szCs w:val="24"/>
          <w:lang w:eastAsia="zh-CN" w:bidi="hi-IN"/>
        </w:rPr>
        <w:t xml:space="preserve">общее количество поставляемого Товара по 5 (пяти) номенклатурным позициям – 115 (сто пятнадцать) штук, в соответствии с Приложением  к Контракту «Спецификация на поставку </w:t>
      </w:r>
      <w:r w:rsidR="0039574E">
        <w:rPr>
          <w:rFonts w:ascii="Times New Roman" w:eastAsia="Calibri" w:hAnsi="Times New Roman" w:cs="Times New Roman"/>
          <w:kern w:val="2"/>
          <w:sz w:val="24"/>
          <w:szCs w:val="24"/>
          <w:lang w:eastAsia="zh-CN" w:bidi="hi-IN"/>
        </w:rPr>
        <w:t>электротехнических материалов (</w:t>
      </w:r>
      <w:r w:rsidR="00D260B9" w:rsidRPr="00D260B9">
        <w:rPr>
          <w:rFonts w:ascii="Times New Roman" w:eastAsia="Calibri" w:hAnsi="Times New Roman" w:cs="Times New Roman"/>
          <w:kern w:val="2"/>
          <w:sz w:val="24"/>
          <w:szCs w:val="24"/>
          <w:lang w:eastAsia="zh-CN" w:bidi="hi-IN"/>
        </w:rPr>
        <w:t>выключателей автоматических</w:t>
      </w:r>
      <w:r w:rsidR="0039574E">
        <w:rPr>
          <w:rFonts w:ascii="Times New Roman" w:eastAsia="Calibri" w:hAnsi="Times New Roman" w:cs="Times New Roman"/>
          <w:kern w:val="2"/>
          <w:sz w:val="24"/>
          <w:szCs w:val="24"/>
          <w:lang w:eastAsia="zh-CN" w:bidi="hi-IN"/>
        </w:rPr>
        <w:t>)</w:t>
      </w:r>
      <w:r w:rsidR="00D260B9" w:rsidRPr="00D260B9">
        <w:rPr>
          <w:rFonts w:ascii="Times New Roman" w:eastAsia="Calibri" w:hAnsi="Times New Roman" w:cs="Times New Roman"/>
          <w:kern w:val="2"/>
          <w:sz w:val="24"/>
          <w:szCs w:val="24"/>
          <w:lang w:eastAsia="zh-CN" w:bidi="hi-IN"/>
        </w:rPr>
        <w:t xml:space="preserve"> для нужд ИПУ РАН», являющимся его неотъемлемой его частью.</w:t>
      </w:r>
    </w:p>
    <w:p w14:paraId="34A4BDE9" w14:textId="77777777" w:rsidR="00D260B9" w:rsidRPr="0039574E" w:rsidRDefault="00D260B9" w:rsidP="00D260B9">
      <w:pPr>
        <w:overflowPunct w:val="0"/>
        <w:spacing w:after="0" w:line="240" w:lineRule="auto"/>
        <w:ind w:firstLine="567"/>
        <w:jc w:val="both"/>
        <w:rPr>
          <w:rFonts w:ascii="Times New Roman" w:eastAsia="Calibri" w:hAnsi="Times New Roman" w:cs="Times New Roman"/>
          <w:b/>
          <w:kern w:val="2"/>
          <w:sz w:val="24"/>
          <w:szCs w:val="24"/>
          <w:lang w:eastAsia="zh-CN" w:bidi="hi-IN"/>
        </w:rPr>
      </w:pPr>
      <w:r w:rsidRPr="0039574E">
        <w:rPr>
          <w:rFonts w:ascii="Times New Roman" w:eastAsia="Calibri" w:hAnsi="Times New Roman" w:cs="Times New Roman"/>
          <w:b/>
          <w:kern w:val="2"/>
          <w:sz w:val="24"/>
          <w:szCs w:val="24"/>
          <w:lang w:eastAsia="zh-CN" w:bidi="hi-IN"/>
        </w:rPr>
        <w:t>4. Общие требования к поставке Товара, требования по объему гарантий качества, требования по сроку гарантий качества на результаты закупки:</w:t>
      </w:r>
    </w:p>
    <w:p w14:paraId="3ADD4425"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Поставляемый Товар должен принадлежать Пост</w:t>
      </w:r>
      <w:r w:rsidR="0039574E">
        <w:rPr>
          <w:rFonts w:ascii="Times New Roman" w:eastAsia="Calibri" w:hAnsi="Times New Roman" w:cs="Times New Roman"/>
          <w:kern w:val="2"/>
          <w:sz w:val="24"/>
          <w:szCs w:val="24"/>
          <w:lang w:eastAsia="zh-CN" w:bidi="hi-IN"/>
        </w:rPr>
        <w:t xml:space="preserve">авщику на праве собственности, </w:t>
      </w:r>
      <w:r w:rsidRPr="00D260B9">
        <w:rPr>
          <w:rFonts w:ascii="Times New Roman" w:eastAsia="Calibri" w:hAnsi="Times New Roman" w:cs="Times New Roman"/>
          <w:kern w:val="2"/>
          <w:sz w:val="24"/>
          <w:szCs w:val="24"/>
          <w:lang w:eastAsia="zh-CN" w:bidi="hi-IN"/>
        </w:rPr>
        <w:t>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w:t>
      </w:r>
    </w:p>
    <w:p w14:paraId="579693DF"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Поставляемый Товар и его с</w:t>
      </w:r>
      <w:r w:rsidR="0039574E">
        <w:rPr>
          <w:rFonts w:ascii="Times New Roman" w:eastAsia="Calibri" w:hAnsi="Times New Roman" w:cs="Times New Roman"/>
          <w:kern w:val="2"/>
          <w:sz w:val="24"/>
          <w:szCs w:val="24"/>
          <w:lang w:eastAsia="zh-CN" w:bidi="hi-IN"/>
        </w:rPr>
        <w:t xml:space="preserve">оставляющие должен быть новым, </w:t>
      </w:r>
      <w:r w:rsidRPr="00D260B9">
        <w:rPr>
          <w:rFonts w:ascii="Times New Roman" w:eastAsia="Calibri" w:hAnsi="Times New Roman" w:cs="Times New Roman"/>
          <w:kern w:val="2"/>
          <w:sz w:val="24"/>
          <w:szCs w:val="24"/>
          <w:lang w:eastAsia="zh-CN" w:bidi="hi-IN"/>
        </w:rPr>
        <w:t>не ранее 2021 года выпуска, изготовлен в соответствии с требованиями, установленными законодательством Российской Федерации.</w:t>
      </w:r>
    </w:p>
    <w:p w14:paraId="205B3B48"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w:t>
      </w:r>
      <w:r w:rsidR="0039574E">
        <w:rPr>
          <w:rFonts w:ascii="Times New Roman" w:eastAsia="Calibri" w:hAnsi="Times New Roman" w:cs="Times New Roman"/>
          <w:kern w:val="2"/>
          <w:sz w:val="24"/>
          <w:szCs w:val="24"/>
          <w:lang w:eastAsia="zh-CN" w:bidi="hi-IN"/>
        </w:rPr>
        <w:t>м задании.</w:t>
      </w:r>
    </w:p>
    <w:p w14:paraId="7683C901"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 xml:space="preserve">Товар должен поставляться в упаковке и/или таре, </w:t>
      </w:r>
      <w:r w:rsidR="0039574E">
        <w:rPr>
          <w:rFonts w:ascii="Times New Roman" w:eastAsia="Calibri" w:hAnsi="Times New Roman" w:cs="Times New Roman"/>
          <w:kern w:val="2"/>
          <w:sz w:val="24"/>
          <w:szCs w:val="24"/>
          <w:lang w:eastAsia="zh-CN" w:bidi="hi-IN"/>
        </w:rPr>
        <w:t xml:space="preserve">обеспечивающей его сохранность, </w:t>
      </w:r>
      <w:r w:rsidRPr="00D260B9">
        <w:rPr>
          <w:rFonts w:ascii="Times New Roman" w:eastAsia="Calibri" w:hAnsi="Times New Roman" w:cs="Times New Roman"/>
          <w:kern w:val="2"/>
          <w:sz w:val="24"/>
          <w:szCs w:val="24"/>
          <w:lang w:eastAsia="zh-CN" w:bidi="hi-IN"/>
        </w:rPr>
        <w:t>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 Товара.</w:t>
      </w:r>
    </w:p>
    <w:p w14:paraId="67673D8D" w14:textId="6F2338ED"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 xml:space="preserve">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w:t>
      </w:r>
      <w:r w:rsidR="005F715F">
        <w:rPr>
          <w:rFonts w:ascii="Times New Roman" w:eastAsia="Calibri" w:hAnsi="Times New Roman" w:cs="Times New Roman"/>
          <w:kern w:val="2"/>
          <w:sz w:val="24"/>
          <w:szCs w:val="24"/>
          <w:lang w:eastAsia="zh-CN" w:bidi="hi-IN"/>
        </w:rPr>
        <w:t xml:space="preserve">          </w:t>
      </w:r>
      <w:r w:rsidRPr="00D260B9">
        <w:rPr>
          <w:rFonts w:ascii="Times New Roman" w:eastAsia="Calibri" w:hAnsi="Times New Roman" w:cs="Times New Roman"/>
          <w:kern w:val="2"/>
          <w:sz w:val="24"/>
          <w:szCs w:val="24"/>
          <w:lang w:eastAsia="zh-CN" w:bidi="hi-IN"/>
        </w:rPr>
        <w:t>«О безопасности упаковки», ГОСТ 17527-2020 «Упаковка. Термины и определения».</w:t>
      </w:r>
    </w:p>
    <w:p w14:paraId="208C8EF3"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На упаковке (таре) должна быть маркировка Товара и тары (упаковки) Товара, в том числе транспортной,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 Маркировка Товара должна содержать также информацию о наименовании, виде Товара, наименовании фирмы-изготовителя, юридическом адресе изготовителя, гарантийном сроке на Товар и дате изготовления Товара.</w:t>
      </w:r>
    </w:p>
    <w:p w14:paraId="0B363CDD"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Поставщик гарантирует качество и безопасность поста</w:t>
      </w:r>
      <w:r w:rsidR="0039574E">
        <w:rPr>
          <w:rFonts w:ascii="Times New Roman" w:eastAsia="Calibri" w:hAnsi="Times New Roman" w:cs="Times New Roman"/>
          <w:kern w:val="2"/>
          <w:sz w:val="24"/>
          <w:szCs w:val="24"/>
          <w:lang w:eastAsia="zh-CN" w:bidi="hi-IN"/>
        </w:rPr>
        <w:t xml:space="preserve">вляемого Товара в соответствии </w:t>
      </w:r>
      <w:r w:rsidRPr="00D260B9">
        <w:rPr>
          <w:rFonts w:ascii="Times New Roman" w:eastAsia="Calibri" w:hAnsi="Times New Roman" w:cs="Times New Roman"/>
          <w:kern w:val="2"/>
          <w:sz w:val="24"/>
          <w:szCs w:val="24"/>
          <w:lang w:eastAsia="zh-CN" w:bidi="hi-IN"/>
        </w:rPr>
        <w:t xml:space="preserve">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w:t>
      </w:r>
      <w:r w:rsidRPr="00D260B9">
        <w:rPr>
          <w:rFonts w:ascii="Times New Roman" w:eastAsia="Calibri" w:hAnsi="Times New Roman" w:cs="Times New Roman"/>
          <w:kern w:val="2"/>
          <w:sz w:val="24"/>
          <w:szCs w:val="24"/>
          <w:lang w:eastAsia="zh-CN" w:bidi="hi-IN"/>
        </w:rPr>
        <w:lastRenderedPageBreak/>
        <w:t>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61E6BCE2"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w:t>
      </w:r>
      <w:r w:rsidR="0039574E">
        <w:rPr>
          <w:rFonts w:ascii="Times New Roman" w:eastAsia="Calibri" w:hAnsi="Times New Roman" w:cs="Times New Roman"/>
          <w:kern w:val="2"/>
          <w:sz w:val="24"/>
          <w:szCs w:val="24"/>
          <w:lang w:eastAsia="zh-CN" w:bidi="hi-IN"/>
        </w:rPr>
        <w:t>ка с учетом условий Контракта.</w:t>
      </w:r>
      <w:r w:rsidR="0039574E">
        <w:rPr>
          <w:rFonts w:ascii="Times New Roman" w:eastAsia="Calibri" w:hAnsi="Times New Roman" w:cs="Times New Roman"/>
          <w:kern w:val="2"/>
          <w:sz w:val="24"/>
          <w:szCs w:val="24"/>
          <w:lang w:eastAsia="zh-CN" w:bidi="hi-IN"/>
        </w:rPr>
        <w:tab/>
      </w:r>
    </w:p>
    <w:p w14:paraId="441BE169"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 xml:space="preserve">Срок и объем гарантии на поставляемый Товар должен быть согласно гарантии завода-изготовителя (производителя Товара), но не менее 12 месяцев </w:t>
      </w:r>
      <w:proofErr w:type="gramStart"/>
      <w:r w:rsidRPr="00D260B9">
        <w:rPr>
          <w:rFonts w:ascii="Times New Roman" w:eastAsia="Calibri" w:hAnsi="Times New Roman" w:cs="Times New Roman"/>
          <w:kern w:val="2"/>
          <w:sz w:val="24"/>
          <w:szCs w:val="24"/>
          <w:lang w:eastAsia="zh-CN" w:bidi="hi-IN"/>
        </w:rPr>
        <w:t>с даты подписания</w:t>
      </w:r>
      <w:proofErr w:type="gramEnd"/>
      <w:r w:rsidRPr="00D260B9">
        <w:rPr>
          <w:rFonts w:ascii="Times New Roman" w:eastAsia="Calibri" w:hAnsi="Times New Roman" w:cs="Times New Roman"/>
          <w:kern w:val="2"/>
          <w:sz w:val="24"/>
          <w:szCs w:val="24"/>
          <w:lang w:eastAsia="zh-CN" w:bidi="hi-IN"/>
        </w:rPr>
        <w:t xml:space="preserve"> акта приема-передачи Товара.</w:t>
      </w:r>
    </w:p>
    <w:p w14:paraId="77091902"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proofErr w:type="gramStart"/>
      <w:r w:rsidRPr="00D260B9">
        <w:rPr>
          <w:rFonts w:ascii="Times New Roman" w:eastAsia="Calibri" w:hAnsi="Times New Roman" w:cs="Times New Roman"/>
          <w:kern w:val="2"/>
          <w:sz w:val="24"/>
          <w:szCs w:val="24"/>
          <w:lang w:eastAsia="zh-CN" w:bidi="hi-IN"/>
        </w:rPr>
        <w:t>В случае если в течение гарантийного срока на Товар будут обнаружены недостатки Товара, возникшие в случае его некачественного изготовления, или Товар не будет соответствовать условиям Контракта, при требовании (уведомлении) Заказчика Поставщик обязан за свой счет заменить Товар в срок не более 20 (двадцати) дней с даты письменного получения такого требования (уведомления) Заказчика.</w:t>
      </w:r>
      <w:proofErr w:type="gramEnd"/>
    </w:p>
    <w:p w14:paraId="439288CC"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Поставщик предоставляет Заказчику гарантии производителя (изготовителя), оформленные соответствующими гарантийными талонами или аналогичными документами, подтверждающими качество материалов, используемых для изготовления Товара, а также надлежащее качество Товара.</w:t>
      </w:r>
    </w:p>
    <w:p w14:paraId="634160B1"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7F9FF1C0"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w:t>
      </w:r>
      <w:r w:rsidR="0039574E">
        <w:rPr>
          <w:rFonts w:ascii="Times New Roman" w:eastAsia="Calibri" w:hAnsi="Times New Roman" w:cs="Times New Roman"/>
          <w:kern w:val="2"/>
          <w:sz w:val="24"/>
          <w:szCs w:val="24"/>
          <w:lang w:eastAsia="zh-CN" w:bidi="hi-IN"/>
        </w:rPr>
        <w:t>тельством Российской Федерации.</w:t>
      </w:r>
    </w:p>
    <w:p w14:paraId="0B028C8C" w14:textId="3B984453" w:rsidR="0039574E" w:rsidRDefault="0039574E"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Pr>
          <w:rFonts w:ascii="Times New Roman" w:eastAsia="Calibri" w:hAnsi="Times New Roman" w:cs="Times New Roman"/>
          <w:kern w:val="2"/>
          <w:sz w:val="24"/>
          <w:szCs w:val="24"/>
          <w:lang w:eastAsia="zh-CN" w:bidi="hi-IN"/>
        </w:rPr>
        <w:t>Поставляемый Товар должен</w:t>
      </w:r>
      <w:r w:rsidR="00D260B9" w:rsidRPr="00D260B9">
        <w:rPr>
          <w:rFonts w:ascii="Times New Roman" w:eastAsia="Calibri" w:hAnsi="Times New Roman" w:cs="Times New Roman"/>
          <w:kern w:val="2"/>
          <w:sz w:val="24"/>
          <w:szCs w:val="24"/>
          <w:lang w:eastAsia="zh-CN" w:bidi="hi-IN"/>
        </w:rPr>
        <w:t xml:space="preserve"> быть экологически чистыми, безопасными для здоровья человека.</w:t>
      </w:r>
    </w:p>
    <w:p w14:paraId="4DE79D37" w14:textId="6BDF0233" w:rsidR="0039574E" w:rsidRDefault="0039574E"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Pr>
          <w:rFonts w:ascii="Times New Roman" w:eastAsia="Calibri" w:hAnsi="Times New Roman" w:cs="Times New Roman"/>
          <w:kern w:val="2"/>
          <w:sz w:val="24"/>
          <w:szCs w:val="24"/>
          <w:lang w:eastAsia="zh-CN" w:bidi="hi-IN"/>
        </w:rPr>
        <w:t>Поставляемый Товар должен</w:t>
      </w:r>
      <w:r w:rsidR="00D260B9" w:rsidRPr="00D260B9">
        <w:rPr>
          <w:rFonts w:ascii="Times New Roman" w:eastAsia="Calibri" w:hAnsi="Times New Roman" w:cs="Times New Roman"/>
          <w:kern w:val="2"/>
          <w:sz w:val="24"/>
          <w:szCs w:val="24"/>
          <w:lang w:eastAsia="zh-CN" w:bidi="hi-IN"/>
        </w:rPr>
        <w:t xml:space="preserve"> соответствовать требованиям, установленным ГОСТ, СанПиН, другим нормам и правилам для данного вида Товара.</w:t>
      </w:r>
    </w:p>
    <w:p w14:paraId="327AC66E"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4B2C280A" w14:textId="4F849C8F"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 xml:space="preserve">Поставляемый Товар должен быть надлежащего качества подтвержденными сертификатами </w:t>
      </w:r>
      <w:proofErr w:type="gramStart"/>
      <w:r w:rsidRPr="00D260B9">
        <w:rPr>
          <w:rFonts w:ascii="Times New Roman" w:eastAsia="Calibri" w:hAnsi="Times New Roman" w:cs="Times New Roman"/>
          <w:kern w:val="2"/>
          <w:sz w:val="24"/>
          <w:szCs w:val="24"/>
          <w:lang w:eastAsia="zh-CN" w:bidi="hi-IN"/>
        </w:rPr>
        <w:t>соответствия системы сертификации Госстандарта России</w:t>
      </w:r>
      <w:proofErr w:type="gramEnd"/>
      <w:r w:rsidRPr="00D260B9">
        <w:rPr>
          <w:rFonts w:ascii="Times New Roman" w:eastAsia="Calibri" w:hAnsi="Times New Roman" w:cs="Times New Roman"/>
          <w:kern w:val="2"/>
          <w:sz w:val="24"/>
          <w:szCs w:val="24"/>
          <w:lang w:eastAsia="zh-CN" w:bidi="hi-IN"/>
        </w:rPr>
        <w:t xml:space="preserve"> или декларациями о соответствии санитарно-эпидемиологическими з</w:t>
      </w:r>
      <w:r w:rsidR="0039574E">
        <w:rPr>
          <w:rFonts w:ascii="Times New Roman" w:eastAsia="Calibri" w:hAnsi="Times New Roman" w:cs="Times New Roman"/>
          <w:kern w:val="2"/>
          <w:sz w:val="24"/>
          <w:szCs w:val="24"/>
          <w:lang w:eastAsia="zh-CN" w:bidi="hi-IN"/>
        </w:rPr>
        <w:t xml:space="preserve">аключениями Федеральной службы </w:t>
      </w:r>
      <w:r w:rsidRPr="00D260B9">
        <w:rPr>
          <w:rFonts w:ascii="Times New Roman" w:eastAsia="Calibri" w:hAnsi="Times New Roman" w:cs="Times New Roman"/>
          <w:kern w:val="2"/>
          <w:sz w:val="24"/>
          <w:szCs w:val="24"/>
          <w:lang w:eastAsia="zh-CN" w:bidi="hi-IN"/>
        </w:rPr>
        <w:t>по надзору в сфере защите прав потребителей (если законодательством Российской Федерации установлены обязательные требования к серти</w:t>
      </w:r>
      <w:r w:rsidR="0039574E">
        <w:rPr>
          <w:rFonts w:ascii="Times New Roman" w:eastAsia="Calibri" w:hAnsi="Times New Roman" w:cs="Times New Roman"/>
          <w:kern w:val="2"/>
          <w:sz w:val="24"/>
          <w:szCs w:val="24"/>
          <w:lang w:eastAsia="zh-CN" w:bidi="hi-IN"/>
        </w:rPr>
        <w:t xml:space="preserve">фикации данного вида </w:t>
      </w:r>
      <w:r w:rsidR="00DD3C9D">
        <w:rPr>
          <w:rFonts w:ascii="Times New Roman" w:eastAsia="Calibri" w:hAnsi="Times New Roman" w:cs="Times New Roman"/>
          <w:kern w:val="2"/>
          <w:sz w:val="24"/>
          <w:szCs w:val="24"/>
          <w:lang w:eastAsia="zh-CN" w:bidi="hi-IN"/>
        </w:rPr>
        <w:t>Товара</w:t>
      </w:r>
      <w:r w:rsidR="0039574E">
        <w:rPr>
          <w:rFonts w:ascii="Times New Roman" w:eastAsia="Calibri" w:hAnsi="Times New Roman" w:cs="Times New Roman"/>
          <w:kern w:val="2"/>
          <w:sz w:val="24"/>
          <w:szCs w:val="24"/>
          <w:lang w:eastAsia="zh-CN" w:bidi="hi-IN"/>
        </w:rPr>
        <w:t>)</w:t>
      </w:r>
      <w:r w:rsidR="00C927C7">
        <w:rPr>
          <w:rFonts w:ascii="Times New Roman" w:eastAsia="Calibri" w:hAnsi="Times New Roman" w:cs="Times New Roman"/>
          <w:kern w:val="2"/>
          <w:sz w:val="24"/>
          <w:szCs w:val="24"/>
          <w:lang w:eastAsia="zh-CN" w:bidi="hi-IN"/>
        </w:rPr>
        <w:t>.</w:t>
      </w:r>
    </w:p>
    <w:p w14:paraId="17FC3202"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Поставляемый Товар должен соответствовать требованиям:</w:t>
      </w:r>
    </w:p>
    <w:p w14:paraId="57297A8D" w14:textId="77777777"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 xml:space="preserve">-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sidR="0039574E">
        <w:rPr>
          <w:rFonts w:ascii="Times New Roman" w:eastAsia="Calibri" w:hAnsi="Times New Roman" w:cs="Times New Roman"/>
          <w:kern w:val="2"/>
          <w:sz w:val="24"/>
          <w:szCs w:val="24"/>
          <w:lang w:eastAsia="zh-CN" w:bidi="hi-IN"/>
        </w:rPr>
        <w:t>о соответствии».</w:t>
      </w:r>
    </w:p>
    <w:p w14:paraId="2C0170BA" w14:textId="2510AFAD"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 xml:space="preserve">- ГОСТ </w:t>
      </w:r>
      <w:proofErr w:type="gramStart"/>
      <w:r w:rsidRPr="00D260B9">
        <w:rPr>
          <w:rFonts w:ascii="Times New Roman" w:eastAsia="Calibri" w:hAnsi="Times New Roman" w:cs="Times New Roman"/>
          <w:kern w:val="2"/>
          <w:sz w:val="24"/>
          <w:szCs w:val="24"/>
          <w:lang w:eastAsia="zh-CN" w:bidi="hi-IN"/>
        </w:rPr>
        <w:t>Р</w:t>
      </w:r>
      <w:proofErr w:type="gramEnd"/>
      <w:r w:rsidR="00907604">
        <w:rPr>
          <w:rFonts w:ascii="Times New Roman" w:eastAsia="Calibri" w:hAnsi="Times New Roman" w:cs="Times New Roman"/>
          <w:kern w:val="2"/>
          <w:sz w:val="24"/>
          <w:szCs w:val="24"/>
          <w:lang w:eastAsia="zh-CN" w:bidi="hi-IN"/>
        </w:rPr>
        <w:t xml:space="preserve"> 50030.2-2010</w:t>
      </w:r>
      <w:r w:rsidRPr="00D260B9">
        <w:rPr>
          <w:rFonts w:ascii="Times New Roman" w:eastAsia="Calibri" w:hAnsi="Times New Roman" w:cs="Times New Roman"/>
          <w:kern w:val="2"/>
          <w:sz w:val="24"/>
          <w:szCs w:val="24"/>
          <w:lang w:eastAsia="zh-CN" w:bidi="hi-IN"/>
        </w:rPr>
        <w:t xml:space="preserve"> «Аппаратура распределения и управления низковольтная. Часть</w:t>
      </w:r>
      <w:r w:rsidR="00907604">
        <w:rPr>
          <w:rFonts w:ascii="Times New Roman" w:eastAsia="Calibri" w:hAnsi="Times New Roman" w:cs="Times New Roman"/>
          <w:kern w:val="2"/>
          <w:sz w:val="24"/>
          <w:szCs w:val="24"/>
          <w:lang w:eastAsia="zh-CN" w:bidi="hi-IN"/>
        </w:rPr>
        <w:t xml:space="preserve"> 2. Автоматические выключатели».</w:t>
      </w:r>
    </w:p>
    <w:p w14:paraId="673B0EC1" w14:textId="4E4E4CA3" w:rsidR="00D260B9" w:rsidRPr="0039574E" w:rsidRDefault="00D260B9" w:rsidP="0039574E">
      <w:pPr>
        <w:overflowPunct w:val="0"/>
        <w:spacing w:after="0" w:line="240" w:lineRule="auto"/>
        <w:ind w:firstLine="567"/>
        <w:jc w:val="both"/>
        <w:rPr>
          <w:rFonts w:ascii="Times New Roman" w:eastAsia="Calibri" w:hAnsi="Times New Roman" w:cs="Times New Roman"/>
          <w:b/>
          <w:kern w:val="2"/>
          <w:sz w:val="24"/>
          <w:szCs w:val="24"/>
          <w:lang w:eastAsia="zh-CN" w:bidi="hi-IN"/>
        </w:rPr>
      </w:pPr>
      <w:r w:rsidRPr="0039574E">
        <w:rPr>
          <w:rFonts w:ascii="Times New Roman" w:eastAsia="Calibri" w:hAnsi="Times New Roman" w:cs="Times New Roman"/>
          <w:b/>
          <w:kern w:val="2"/>
          <w:sz w:val="24"/>
          <w:szCs w:val="24"/>
          <w:lang w:eastAsia="zh-CN" w:bidi="hi-IN"/>
        </w:rPr>
        <w:t>5. Сроки выполнения работ, оказания услуг и поставки Товара, календарные сроки начала и завершения поставок, периоды выполнения условий Контракта:</w:t>
      </w:r>
    </w:p>
    <w:p w14:paraId="7B2204C9" w14:textId="1B42E4B4" w:rsid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tab/>
        <w:t xml:space="preserve">Срок поставки Товара до истечения </w:t>
      </w:r>
      <w:r w:rsidR="0039574E">
        <w:rPr>
          <w:rFonts w:ascii="Times New Roman" w:eastAsia="Calibri" w:hAnsi="Times New Roman" w:cs="Times New Roman"/>
          <w:kern w:val="2"/>
          <w:sz w:val="24"/>
          <w:szCs w:val="24"/>
          <w:lang w:eastAsia="zh-CN" w:bidi="hi-IN"/>
        </w:rPr>
        <w:t>5</w:t>
      </w:r>
      <w:r w:rsidRPr="00D260B9">
        <w:rPr>
          <w:rFonts w:ascii="Times New Roman" w:eastAsia="Calibri" w:hAnsi="Times New Roman" w:cs="Times New Roman"/>
          <w:kern w:val="2"/>
          <w:sz w:val="24"/>
          <w:szCs w:val="24"/>
          <w:lang w:eastAsia="zh-CN" w:bidi="hi-IN"/>
        </w:rPr>
        <w:t xml:space="preserve"> (</w:t>
      </w:r>
      <w:r w:rsidR="0039574E">
        <w:rPr>
          <w:rFonts w:ascii="Times New Roman" w:eastAsia="Calibri" w:hAnsi="Times New Roman" w:cs="Times New Roman"/>
          <w:kern w:val="2"/>
          <w:sz w:val="24"/>
          <w:szCs w:val="24"/>
          <w:lang w:eastAsia="zh-CN" w:bidi="hi-IN"/>
        </w:rPr>
        <w:t>пяти</w:t>
      </w:r>
      <w:r w:rsidRPr="00D260B9">
        <w:rPr>
          <w:rFonts w:ascii="Times New Roman" w:eastAsia="Calibri" w:hAnsi="Times New Roman" w:cs="Times New Roman"/>
          <w:kern w:val="2"/>
          <w:sz w:val="24"/>
          <w:szCs w:val="24"/>
          <w:lang w:eastAsia="zh-CN" w:bidi="hi-IN"/>
        </w:rPr>
        <w:t xml:space="preserve">) </w:t>
      </w:r>
      <w:r w:rsidR="00052133">
        <w:rPr>
          <w:rFonts w:ascii="Times New Roman" w:eastAsia="Calibri" w:hAnsi="Times New Roman" w:cs="Times New Roman"/>
          <w:kern w:val="2"/>
          <w:sz w:val="24"/>
          <w:szCs w:val="24"/>
          <w:lang w:eastAsia="zh-CN" w:bidi="hi-IN"/>
        </w:rPr>
        <w:t>календарных</w:t>
      </w:r>
      <w:r w:rsidRPr="00D260B9">
        <w:rPr>
          <w:rFonts w:ascii="Times New Roman" w:eastAsia="Calibri" w:hAnsi="Times New Roman" w:cs="Times New Roman"/>
          <w:kern w:val="2"/>
          <w:sz w:val="24"/>
          <w:szCs w:val="24"/>
          <w:lang w:eastAsia="zh-CN" w:bidi="hi-IN"/>
        </w:rPr>
        <w:t xml:space="preserve"> дн</w:t>
      </w:r>
      <w:r w:rsidR="0039574E">
        <w:rPr>
          <w:rFonts w:ascii="Times New Roman" w:eastAsia="Calibri" w:hAnsi="Times New Roman" w:cs="Times New Roman"/>
          <w:kern w:val="2"/>
          <w:sz w:val="24"/>
          <w:szCs w:val="24"/>
          <w:lang w:eastAsia="zh-CN" w:bidi="hi-IN"/>
        </w:rPr>
        <w:t xml:space="preserve">ей </w:t>
      </w:r>
      <w:proofErr w:type="gramStart"/>
      <w:r w:rsidR="0039574E">
        <w:rPr>
          <w:rFonts w:ascii="Times New Roman" w:eastAsia="Calibri" w:hAnsi="Times New Roman" w:cs="Times New Roman"/>
          <w:kern w:val="2"/>
          <w:sz w:val="24"/>
          <w:szCs w:val="24"/>
          <w:lang w:eastAsia="zh-CN" w:bidi="hi-IN"/>
        </w:rPr>
        <w:t>с даты заключения</w:t>
      </w:r>
      <w:proofErr w:type="gramEnd"/>
      <w:r w:rsidR="0039574E">
        <w:rPr>
          <w:rFonts w:ascii="Times New Roman" w:eastAsia="Calibri" w:hAnsi="Times New Roman" w:cs="Times New Roman"/>
          <w:kern w:val="2"/>
          <w:sz w:val="24"/>
          <w:szCs w:val="24"/>
          <w:lang w:eastAsia="zh-CN" w:bidi="hi-IN"/>
        </w:rPr>
        <w:t xml:space="preserve"> Контракта.</w:t>
      </w:r>
    </w:p>
    <w:p w14:paraId="5790480F" w14:textId="77777777" w:rsidR="0039574E" w:rsidRPr="0039574E" w:rsidRDefault="00D260B9" w:rsidP="0039574E">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39574E">
        <w:rPr>
          <w:rFonts w:ascii="Times New Roman" w:eastAsia="Calibri" w:hAnsi="Times New Roman" w:cs="Times New Roman"/>
          <w:b/>
          <w:kern w:val="2"/>
          <w:sz w:val="24"/>
          <w:szCs w:val="24"/>
          <w:lang w:eastAsia="zh-CN" w:bidi="hi-IN"/>
        </w:rPr>
        <w:t xml:space="preserve">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 </w:t>
      </w:r>
      <w:r w:rsidRPr="0039574E">
        <w:rPr>
          <w:rFonts w:ascii="Times New Roman" w:eastAsia="Calibri" w:hAnsi="Times New Roman" w:cs="Times New Roman"/>
          <w:kern w:val="2"/>
          <w:sz w:val="24"/>
          <w:szCs w:val="24"/>
          <w:lang w:eastAsia="zh-CN" w:bidi="hi-IN"/>
        </w:rPr>
        <w:t>в соответствии с условиями Контракта.</w:t>
      </w:r>
    </w:p>
    <w:p w14:paraId="12EB91F6" w14:textId="55294170" w:rsidR="00D260B9" w:rsidRPr="0039574E" w:rsidRDefault="00D260B9" w:rsidP="0039574E">
      <w:pPr>
        <w:overflowPunct w:val="0"/>
        <w:spacing w:after="0" w:line="240" w:lineRule="auto"/>
        <w:ind w:firstLine="567"/>
        <w:jc w:val="both"/>
        <w:rPr>
          <w:rFonts w:ascii="Times New Roman" w:eastAsia="Calibri" w:hAnsi="Times New Roman" w:cs="Times New Roman"/>
          <w:b/>
          <w:kern w:val="2"/>
          <w:sz w:val="24"/>
          <w:szCs w:val="24"/>
          <w:lang w:eastAsia="zh-CN" w:bidi="hi-IN"/>
        </w:rPr>
      </w:pPr>
      <w:r w:rsidRPr="0039574E">
        <w:rPr>
          <w:rFonts w:ascii="Times New Roman" w:eastAsia="Calibri" w:hAnsi="Times New Roman" w:cs="Times New Roman"/>
          <w:b/>
          <w:kern w:val="2"/>
          <w:sz w:val="24"/>
          <w:szCs w:val="24"/>
          <w:lang w:eastAsia="zh-CN" w:bidi="hi-IN"/>
        </w:rPr>
        <w:t>7. Качественные и количественные характеристики поставляемых Товара, выполняемых работ, оказываемых услуг:</w:t>
      </w:r>
    </w:p>
    <w:p w14:paraId="724B47CE" w14:textId="53605A0B" w:rsidR="00D260B9" w:rsidRPr="00D260B9" w:rsidRDefault="00D260B9" w:rsidP="00D260B9">
      <w:pPr>
        <w:overflowPunct w:val="0"/>
        <w:spacing w:after="0" w:line="240" w:lineRule="auto"/>
        <w:ind w:firstLine="567"/>
        <w:jc w:val="both"/>
        <w:rPr>
          <w:rFonts w:ascii="Times New Roman" w:eastAsia="Calibri" w:hAnsi="Times New Roman" w:cs="Times New Roman"/>
          <w:kern w:val="2"/>
          <w:sz w:val="24"/>
          <w:szCs w:val="24"/>
          <w:lang w:eastAsia="zh-CN" w:bidi="hi-IN"/>
        </w:rPr>
      </w:pPr>
      <w:r w:rsidRPr="00D260B9">
        <w:rPr>
          <w:rFonts w:ascii="Times New Roman" w:eastAsia="Calibri" w:hAnsi="Times New Roman" w:cs="Times New Roman"/>
          <w:kern w:val="2"/>
          <w:sz w:val="24"/>
          <w:szCs w:val="24"/>
          <w:lang w:eastAsia="zh-CN" w:bidi="hi-IN"/>
        </w:rPr>
        <w:lastRenderedPageBreak/>
        <w:tab/>
      </w:r>
      <w:proofErr w:type="gramStart"/>
      <w:r w:rsidRPr="00D260B9">
        <w:rPr>
          <w:rFonts w:ascii="Times New Roman" w:eastAsia="Calibri" w:hAnsi="Times New Roman" w:cs="Times New Roman"/>
          <w:kern w:val="2"/>
          <w:sz w:val="24"/>
          <w:szCs w:val="24"/>
          <w:lang w:eastAsia="zh-CN" w:bidi="hi-IN"/>
        </w:rPr>
        <w:t>Согласно требований</w:t>
      </w:r>
      <w:proofErr w:type="gramEnd"/>
      <w:r w:rsidRPr="00D260B9">
        <w:rPr>
          <w:rFonts w:ascii="Times New Roman" w:eastAsia="Calibri" w:hAnsi="Times New Roman" w:cs="Times New Roman"/>
          <w:kern w:val="2"/>
          <w:sz w:val="24"/>
          <w:szCs w:val="24"/>
          <w:lang w:eastAsia="zh-CN" w:bidi="hi-IN"/>
        </w:rPr>
        <w:t xml:space="preserve"> Технического задания, Сведени</w:t>
      </w:r>
      <w:r w:rsidR="0039574E">
        <w:rPr>
          <w:rFonts w:ascii="Times New Roman" w:eastAsia="Calibri" w:hAnsi="Times New Roman" w:cs="Times New Roman"/>
          <w:kern w:val="2"/>
          <w:sz w:val="24"/>
          <w:szCs w:val="24"/>
          <w:lang w:eastAsia="zh-CN" w:bidi="hi-IN"/>
        </w:rPr>
        <w:t>ям</w:t>
      </w:r>
      <w:r w:rsidRPr="00D260B9">
        <w:rPr>
          <w:rFonts w:ascii="Times New Roman" w:eastAsia="Calibri" w:hAnsi="Times New Roman" w:cs="Times New Roman"/>
          <w:kern w:val="2"/>
          <w:sz w:val="24"/>
          <w:szCs w:val="24"/>
          <w:lang w:eastAsia="zh-CN" w:bidi="hi-IN"/>
        </w:rPr>
        <w:t xml:space="preserve"> о качестве, технических характеристиках товара, его безопасности, функциональных характеристиках (потребительских свойствах) товара (Приложен</w:t>
      </w:r>
      <w:r w:rsidR="005C1880">
        <w:rPr>
          <w:rFonts w:ascii="Times New Roman" w:eastAsia="Calibri" w:hAnsi="Times New Roman" w:cs="Times New Roman"/>
          <w:kern w:val="2"/>
          <w:sz w:val="24"/>
          <w:szCs w:val="24"/>
          <w:lang w:eastAsia="zh-CN" w:bidi="hi-IN"/>
        </w:rPr>
        <w:t xml:space="preserve">ие </w:t>
      </w:r>
      <w:r w:rsidRPr="00D260B9">
        <w:rPr>
          <w:rFonts w:ascii="Times New Roman" w:eastAsia="Calibri" w:hAnsi="Times New Roman" w:cs="Times New Roman"/>
          <w:kern w:val="2"/>
          <w:sz w:val="24"/>
          <w:szCs w:val="24"/>
          <w:lang w:eastAsia="zh-CN" w:bidi="hi-IN"/>
        </w:rPr>
        <w:t>к Техническому заданию)</w:t>
      </w:r>
      <w:r w:rsidR="0039574E">
        <w:rPr>
          <w:rFonts w:ascii="Times New Roman" w:eastAsia="Calibri" w:hAnsi="Times New Roman" w:cs="Times New Roman"/>
          <w:kern w:val="2"/>
          <w:sz w:val="24"/>
          <w:szCs w:val="24"/>
          <w:lang w:eastAsia="zh-CN" w:bidi="hi-IN"/>
        </w:rPr>
        <w:t>.</w:t>
      </w:r>
    </w:p>
    <w:p w14:paraId="790E68A8"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38D1F9CE"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6A692894"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F46A050"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33810224"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773BFA30"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2F9FED8"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BB2849A"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6A95E381"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345CAB8"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777EBC2C"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405E130"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009CDC5D"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CBE7ACF"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27A1251"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301D9ED5"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7B6314A9"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231C9BF2"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B9752D5"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7516689"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28D74F3E"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6707BD36"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2EF2A998"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2E60F20E"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832C1A6"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2E3BF0D8"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4C936BC1"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4E99AA6C"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782BCCDE"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435F6678"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3DEAF351"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79854F93"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0A4AC2DA"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7121CFD4"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392EDF6B"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63DD8D2"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DB3DF09"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8802195"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06950548"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DF85ED2"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C5A5296"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01F3C75"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152BF10E"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1CB5511"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008B42C0" w14:textId="77777777" w:rsidR="00D260B9" w:rsidRDefault="00D260B9" w:rsidP="005C7A02">
      <w:pPr>
        <w:overflowPunct w:val="0"/>
        <w:spacing w:after="0" w:line="240" w:lineRule="auto"/>
        <w:ind w:firstLine="567"/>
        <w:jc w:val="both"/>
        <w:rPr>
          <w:rFonts w:ascii="Times New Roman" w:eastAsia="Calibri" w:hAnsi="Times New Roman" w:cs="Times New Roman"/>
          <w:kern w:val="2"/>
          <w:sz w:val="24"/>
          <w:szCs w:val="24"/>
          <w:lang w:eastAsia="zh-CN" w:bidi="hi-IN"/>
        </w:rPr>
      </w:pPr>
    </w:p>
    <w:p w14:paraId="565D935E" w14:textId="77777777" w:rsidR="002107E3" w:rsidRPr="0074712F" w:rsidRDefault="002107E3" w:rsidP="00277252">
      <w:pPr>
        <w:tabs>
          <w:tab w:val="left" w:pos="567"/>
        </w:tabs>
        <w:suppressAutoHyphens/>
        <w:overflowPunct w:val="0"/>
        <w:spacing w:after="0" w:line="240" w:lineRule="auto"/>
        <w:jc w:val="both"/>
        <w:rPr>
          <w:rFonts w:ascii="Times New Roman" w:eastAsia="Times New Roman" w:hAnsi="Times New Roman" w:cs="Times New Roman"/>
          <w:b/>
          <w:sz w:val="24"/>
          <w:szCs w:val="24"/>
          <w:lang w:eastAsia="ru-RU"/>
        </w:rPr>
        <w:sectPr w:rsidR="002107E3" w:rsidRPr="0074712F" w:rsidSect="0080380A">
          <w:pgSz w:w="11906" w:h="16838"/>
          <w:pgMar w:top="680" w:right="849" w:bottom="1276" w:left="1276" w:header="567" w:footer="567" w:gutter="0"/>
          <w:cols w:space="708"/>
          <w:docGrid w:linePitch="360"/>
        </w:sectPr>
      </w:pPr>
    </w:p>
    <w:p w14:paraId="5EEB523A" w14:textId="3337D077" w:rsidR="00661F11" w:rsidRPr="0074712F" w:rsidRDefault="00661F11" w:rsidP="007467E0">
      <w:pPr>
        <w:spacing w:after="0" w:line="240" w:lineRule="auto"/>
        <w:jc w:val="right"/>
        <w:rPr>
          <w:rFonts w:ascii="Times New Roman" w:eastAsia="Times New Roman" w:hAnsi="Times New Roman" w:cs="Times New Roman"/>
          <w:b/>
          <w:sz w:val="24"/>
          <w:szCs w:val="24"/>
          <w:lang w:eastAsia="ru-RU"/>
        </w:rPr>
      </w:pPr>
      <w:r w:rsidRPr="0074712F">
        <w:rPr>
          <w:rFonts w:ascii="Times New Roman" w:eastAsia="Times New Roman" w:hAnsi="Times New Roman" w:cs="Times New Roman"/>
          <w:b/>
          <w:sz w:val="24"/>
          <w:szCs w:val="24"/>
          <w:lang w:eastAsia="ru-RU"/>
        </w:rPr>
        <w:lastRenderedPageBreak/>
        <w:t>Приложение</w:t>
      </w:r>
      <w:r w:rsidR="005C1880">
        <w:rPr>
          <w:rFonts w:ascii="Times New Roman" w:eastAsia="Times New Roman" w:hAnsi="Times New Roman" w:cs="Times New Roman"/>
          <w:b/>
          <w:sz w:val="24"/>
          <w:szCs w:val="24"/>
          <w:lang w:eastAsia="ru-RU"/>
        </w:rPr>
        <w:t xml:space="preserve"> </w:t>
      </w:r>
      <w:r w:rsidRPr="0074712F">
        <w:rPr>
          <w:rFonts w:ascii="Times New Roman" w:eastAsia="Times New Roman" w:hAnsi="Times New Roman" w:cs="Times New Roman"/>
          <w:b/>
          <w:sz w:val="24"/>
          <w:szCs w:val="24"/>
          <w:lang w:eastAsia="ru-RU"/>
        </w:rPr>
        <w:t>к Техническому заданию</w:t>
      </w:r>
    </w:p>
    <w:p w14:paraId="04BE71C3" w14:textId="77777777" w:rsidR="00A62BD6" w:rsidRPr="0074712F" w:rsidRDefault="00A62BD6" w:rsidP="007467E0">
      <w:pPr>
        <w:keepNext/>
        <w:keepLines/>
        <w:spacing w:after="0" w:line="240" w:lineRule="auto"/>
        <w:jc w:val="center"/>
        <w:outlineLvl w:val="0"/>
        <w:rPr>
          <w:rFonts w:ascii="Times New Roman" w:eastAsia="Times New Roman" w:hAnsi="Times New Roman" w:cs="Times New Roman"/>
          <w:sz w:val="24"/>
          <w:szCs w:val="24"/>
          <w:lang w:eastAsia="ru-RU"/>
        </w:rPr>
      </w:pPr>
    </w:p>
    <w:p w14:paraId="191EEE87" w14:textId="77777777" w:rsidR="006903F3" w:rsidRPr="0074712F" w:rsidRDefault="00661F11" w:rsidP="007467E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Сведения о качестве, технических характеристиках товара, его безопасности, функциональных характеристиках </w:t>
      </w:r>
    </w:p>
    <w:p w14:paraId="756544FB" w14:textId="1E692906" w:rsidR="00277252" w:rsidRDefault="00661F11" w:rsidP="005C1880">
      <w:pPr>
        <w:keepNext/>
        <w:keepLines/>
        <w:spacing w:after="0" w:line="240" w:lineRule="auto"/>
        <w:jc w:val="center"/>
        <w:outlineLvl w:val="0"/>
        <w:rPr>
          <w:rFonts w:ascii="Times New Roman" w:eastAsia="Times New Roman" w:hAnsi="Times New Roman" w:cs="Times New Roman"/>
          <w:sz w:val="24"/>
          <w:szCs w:val="24"/>
          <w:lang w:eastAsia="ru-RU"/>
        </w:rPr>
      </w:pPr>
      <w:r w:rsidRPr="0074712F">
        <w:rPr>
          <w:rFonts w:ascii="Times New Roman" w:eastAsia="Times New Roman" w:hAnsi="Times New Roman" w:cs="Times New Roman"/>
          <w:sz w:val="24"/>
          <w:szCs w:val="24"/>
          <w:lang w:eastAsia="ru-RU"/>
        </w:rPr>
        <w:t xml:space="preserve">(потребительских </w:t>
      </w:r>
      <w:proofErr w:type="gramStart"/>
      <w:r w:rsidRPr="0074712F">
        <w:rPr>
          <w:rFonts w:ascii="Times New Roman" w:eastAsia="Times New Roman" w:hAnsi="Times New Roman" w:cs="Times New Roman"/>
          <w:sz w:val="24"/>
          <w:szCs w:val="24"/>
          <w:lang w:eastAsia="ru-RU"/>
        </w:rPr>
        <w:t>свойствах</w:t>
      </w:r>
      <w:proofErr w:type="gramEnd"/>
      <w:r w:rsidRPr="0074712F">
        <w:rPr>
          <w:rFonts w:ascii="Times New Roman" w:eastAsia="Times New Roman" w:hAnsi="Times New Roman" w:cs="Times New Roman"/>
          <w:sz w:val="24"/>
          <w:szCs w:val="24"/>
          <w:lang w:eastAsia="ru-RU"/>
        </w:rPr>
        <w:t>) товара</w:t>
      </w:r>
    </w:p>
    <w:p w14:paraId="4357918A" w14:textId="77777777" w:rsidR="005C1880" w:rsidRPr="005C1880" w:rsidRDefault="005C1880" w:rsidP="005C1880">
      <w:pPr>
        <w:keepNext/>
        <w:keepLines/>
        <w:spacing w:after="0" w:line="240" w:lineRule="auto"/>
        <w:jc w:val="center"/>
        <w:outlineLvl w:val="0"/>
        <w:rPr>
          <w:rFonts w:ascii="Times New Roman" w:eastAsia="Times New Roman" w:hAnsi="Times New Roman" w:cs="Times New Roman"/>
          <w:sz w:val="24"/>
          <w:szCs w:val="24"/>
          <w:lang w:eastAsia="ru-RU"/>
        </w:rPr>
      </w:pPr>
    </w:p>
    <w:tbl>
      <w:tblPr>
        <w:tblW w:w="15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7"/>
        <w:gridCol w:w="2592"/>
        <w:gridCol w:w="2551"/>
        <w:gridCol w:w="3386"/>
        <w:gridCol w:w="3544"/>
        <w:gridCol w:w="2693"/>
      </w:tblGrid>
      <w:tr w:rsidR="008844B5" w:rsidRPr="006F5E3D" w14:paraId="4E0545B6" w14:textId="77777777" w:rsidTr="00C927C7">
        <w:trPr>
          <w:trHeight w:val="574"/>
          <w:jc w:val="center"/>
        </w:trPr>
        <w:tc>
          <w:tcPr>
            <w:tcW w:w="667" w:type="dxa"/>
            <w:vMerge w:val="restart"/>
            <w:tcBorders>
              <w:top w:val="single" w:sz="4" w:space="0" w:color="auto"/>
              <w:left w:val="single" w:sz="4" w:space="0" w:color="auto"/>
              <w:bottom w:val="single" w:sz="4" w:space="0" w:color="auto"/>
              <w:right w:val="single" w:sz="4" w:space="0" w:color="auto"/>
            </w:tcBorders>
            <w:vAlign w:val="center"/>
          </w:tcPr>
          <w:p w14:paraId="3D3E1167" w14:textId="77777777"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 xml:space="preserve">№ </w:t>
            </w:r>
            <w:proofErr w:type="gramStart"/>
            <w:r w:rsidRPr="006F5E3D">
              <w:rPr>
                <w:rFonts w:ascii="Times New Roman" w:hAnsi="Times New Roman" w:cs="Times New Roman"/>
                <w:b/>
                <w:sz w:val="24"/>
                <w:szCs w:val="24"/>
              </w:rPr>
              <w:t>п</w:t>
            </w:r>
            <w:proofErr w:type="gramEnd"/>
            <w:r w:rsidRPr="006F5E3D">
              <w:rPr>
                <w:rFonts w:ascii="Times New Roman" w:hAnsi="Times New Roman" w:cs="Times New Roman"/>
                <w:b/>
                <w:sz w:val="24"/>
                <w:szCs w:val="24"/>
              </w:rPr>
              <w:t>/п</w:t>
            </w:r>
          </w:p>
        </w:tc>
        <w:tc>
          <w:tcPr>
            <w:tcW w:w="2592" w:type="dxa"/>
            <w:vMerge w:val="restart"/>
            <w:tcBorders>
              <w:top w:val="single" w:sz="4" w:space="0" w:color="auto"/>
              <w:left w:val="single" w:sz="4" w:space="0" w:color="auto"/>
              <w:right w:val="single" w:sz="4" w:space="0" w:color="auto"/>
            </w:tcBorders>
            <w:vAlign w:val="center"/>
          </w:tcPr>
          <w:p w14:paraId="112E640D" w14:textId="77777777"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Наименование товара</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14:paraId="676EF99D" w14:textId="06145977" w:rsidR="008844B5" w:rsidRPr="006F5E3D" w:rsidRDefault="008844B5" w:rsidP="008D0D1A">
            <w:pPr>
              <w:spacing w:after="0" w:line="240" w:lineRule="auto"/>
              <w:jc w:val="center"/>
              <w:rPr>
                <w:rFonts w:ascii="Times New Roman" w:hAnsi="Times New Roman" w:cs="Times New Roman"/>
                <w:b/>
                <w:sz w:val="24"/>
                <w:szCs w:val="24"/>
              </w:rPr>
            </w:pPr>
            <w:r w:rsidRPr="006F5E3D">
              <w:rPr>
                <w:rFonts w:ascii="Times New Roman" w:hAnsi="Times New Roman" w:cs="Times New Roman"/>
                <w:b/>
                <w:bCs/>
                <w:sz w:val="24"/>
                <w:szCs w:val="24"/>
              </w:rPr>
              <w:t>Указание</w:t>
            </w:r>
            <w:r>
              <w:rPr>
                <w:rFonts w:ascii="Times New Roman" w:hAnsi="Times New Roman"/>
                <w:b/>
                <w:bCs/>
                <w:sz w:val="24"/>
                <w:szCs w:val="24"/>
              </w:rPr>
              <w:t xml:space="preserve"> </w:t>
            </w:r>
            <w:r w:rsidRPr="006F5E3D">
              <w:rPr>
                <w:rFonts w:ascii="Times New Roman" w:hAnsi="Times New Roman" w:cs="Times New Roman"/>
                <w:b/>
                <w:bCs/>
                <w:sz w:val="24"/>
                <w:szCs w:val="24"/>
              </w:rPr>
              <w:t>на</w:t>
            </w:r>
            <w:r w:rsidR="008D0D1A">
              <w:rPr>
                <w:rFonts w:ascii="Times New Roman" w:hAnsi="Times New Roman" w:cs="Times New Roman"/>
                <w:b/>
                <w:bCs/>
                <w:sz w:val="24"/>
                <w:szCs w:val="24"/>
              </w:rPr>
              <w:t xml:space="preserve"> </w:t>
            </w:r>
            <w:r>
              <w:rPr>
                <w:rFonts w:ascii="Times New Roman" w:hAnsi="Times New Roman"/>
                <w:b/>
                <w:bCs/>
                <w:sz w:val="24"/>
                <w:szCs w:val="24"/>
              </w:rPr>
              <w:t>т</w:t>
            </w:r>
            <w:r w:rsidRPr="006F5E3D">
              <w:rPr>
                <w:rFonts w:ascii="Times New Roman" w:hAnsi="Times New Roman" w:cs="Times New Roman"/>
                <w:b/>
                <w:bCs/>
                <w:sz w:val="24"/>
                <w:szCs w:val="24"/>
              </w:rPr>
              <w:t>оварный</w:t>
            </w:r>
            <w:r>
              <w:rPr>
                <w:rFonts w:ascii="Times New Roman" w:hAnsi="Times New Roman"/>
                <w:b/>
                <w:bCs/>
                <w:sz w:val="24"/>
                <w:szCs w:val="24"/>
              </w:rPr>
              <w:t xml:space="preserve"> </w:t>
            </w:r>
            <w:r w:rsidRPr="006F5E3D">
              <w:rPr>
                <w:rFonts w:ascii="Times New Roman" w:hAnsi="Times New Roman" w:cs="Times New Roman"/>
                <w:b/>
                <w:bCs/>
                <w:sz w:val="24"/>
                <w:szCs w:val="24"/>
              </w:rPr>
              <w:t>знак</w:t>
            </w:r>
            <w:r w:rsidR="008D0D1A">
              <w:rPr>
                <w:rFonts w:ascii="Times New Roman" w:hAnsi="Times New Roman" w:cs="Times New Roman"/>
                <w:b/>
                <w:bCs/>
                <w:sz w:val="24"/>
                <w:szCs w:val="24"/>
              </w:rPr>
              <w:t xml:space="preserve"> </w:t>
            </w:r>
            <w:r w:rsidRPr="006F5E3D">
              <w:rPr>
                <w:rFonts w:ascii="Times New Roman" w:hAnsi="Times New Roman" w:cs="Times New Roman"/>
                <w:b/>
                <w:bCs/>
                <w:sz w:val="24"/>
                <w:szCs w:val="24"/>
              </w:rPr>
              <w:t>(модель,</w:t>
            </w:r>
            <w:r>
              <w:rPr>
                <w:rFonts w:ascii="Times New Roman" w:hAnsi="Times New Roman"/>
                <w:b/>
                <w:bCs/>
                <w:sz w:val="24"/>
                <w:szCs w:val="24"/>
              </w:rPr>
              <w:t xml:space="preserve"> </w:t>
            </w:r>
            <w:r w:rsidRPr="006F5E3D">
              <w:rPr>
                <w:rFonts w:ascii="Times New Roman" w:hAnsi="Times New Roman" w:cs="Times New Roman"/>
                <w:b/>
                <w:bCs/>
                <w:sz w:val="24"/>
                <w:szCs w:val="24"/>
              </w:rPr>
              <w:t>производитель, страна</w:t>
            </w:r>
            <w:r>
              <w:rPr>
                <w:rFonts w:ascii="Times New Roman" w:hAnsi="Times New Roman"/>
                <w:b/>
                <w:bCs/>
                <w:sz w:val="24"/>
                <w:szCs w:val="24"/>
              </w:rPr>
              <w:t xml:space="preserve"> </w:t>
            </w:r>
            <w:r w:rsidRPr="006F5E3D">
              <w:rPr>
                <w:rFonts w:ascii="Times New Roman" w:hAnsi="Times New Roman" w:cs="Times New Roman"/>
                <w:b/>
                <w:bCs/>
                <w:sz w:val="24"/>
                <w:szCs w:val="24"/>
              </w:rPr>
              <w:t>происхождения товара)</w:t>
            </w:r>
          </w:p>
        </w:tc>
        <w:tc>
          <w:tcPr>
            <w:tcW w:w="6930" w:type="dxa"/>
            <w:gridSpan w:val="2"/>
            <w:tcBorders>
              <w:top w:val="single" w:sz="4" w:space="0" w:color="auto"/>
              <w:left w:val="single" w:sz="4" w:space="0" w:color="auto"/>
              <w:bottom w:val="single" w:sz="4" w:space="0" w:color="auto"/>
              <w:right w:val="single" w:sz="4" w:space="0" w:color="auto"/>
            </w:tcBorders>
            <w:vAlign w:val="center"/>
          </w:tcPr>
          <w:p w14:paraId="7978F1EF" w14:textId="0031BEA1"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Технические характеристики</w:t>
            </w:r>
          </w:p>
        </w:tc>
        <w:tc>
          <w:tcPr>
            <w:tcW w:w="2693" w:type="dxa"/>
            <w:vMerge w:val="restart"/>
            <w:tcBorders>
              <w:top w:val="single" w:sz="4" w:space="0" w:color="auto"/>
              <w:left w:val="single" w:sz="4" w:space="0" w:color="auto"/>
              <w:right w:val="single" w:sz="4" w:space="0" w:color="auto"/>
            </w:tcBorders>
            <w:vAlign w:val="center"/>
          </w:tcPr>
          <w:p w14:paraId="2BE62683" w14:textId="77777777" w:rsidR="008844B5" w:rsidRPr="006F5E3D" w:rsidRDefault="008844B5" w:rsidP="00A475BB">
            <w:pPr>
              <w:spacing w:after="0" w:line="240" w:lineRule="auto"/>
              <w:jc w:val="center"/>
              <w:rPr>
                <w:rFonts w:ascii="Times New Roman" w:hAnsi="Times New Roman" w:cs="Times New Roman"/>
                <w:b/>
                <w:bCs/>
                <w:sz w:val="24"/>
                <w:szCs w:val="24"/>
              </w:rPr>
            </w:pPr>
          </w:p>
          <w:p w14:paraId="3760472F" w14:textId="77777777" w:rsidR="008844B5" w:rsidRPr="006F5E3D" w:rsidRDefault="008844B5" w:rsidP="00A475BB">
            <w:pPr>
              <w:spacing w:after="0" w:line="240" w:lineRule="auto"/>
              <w:jc w:val="center"/>
              <w:rPr>
                <w:rFonts w:ascii="Times New Roman" w:hAnsi="Times New Roman" w:cs="Times New Roman"/>
                <w:b/>
                <w:bCs/>
                <w:sz w:val="24"/>
                <w:szCs w:val="24"/>
              </w:rPr>
            </w:pPr>
            <w:r w:rsidRPr="006F5E3D">
              <w:rPr>
                <w:rFonts w:ascii="Times New Roman" w:hAnsi="Times New Roman" w:cs="Times New Roman"/>
                <w:b/>
                <w:bCs/>
                <w:sz w:val="24"/>
                <w:szCs w:val="24"/>
              </w:rPr>
              <w:t>Обоснование необходимости использования дополнительной информации</w:t>
            </w:r>
          </w:p>
          <w:p w14:paraId="276AF9FE" w14:textId="3670DE6C" w:rsidR="008844B5" w:rsidRPr="006F5E3D" w:rsidRDefault="008844B5" w:rsidP="00A475BB">
            <w:pPr>
              <w:spacing w:after="0" w:line="240" w:lineRule="auto"/>
              <w:jc w:val="center"/>
              <w:rPr>
                <w:rFonts w:ascii="Times New Roman" w:hAnsi="Times New Roman" w:cs="Times New Roman"/>
                <w:b/>
                <w:sz w:val="24"/>
                <w:szCs w:val="24"/>
              </w:rPr>
            </w:pPr>
          </w:p>
        </w:tc>
      </w:tr>
      <w:tr w:rsidR="008844B5" w:rsidRPr="006F5E3D" w14:paraId="4158F7A6" w14:textId="77777777" w:rsidTr="00C927C7">
        <w:trPr>
          <w:trHeight w:val="1689"/>
          <w:jc w:val="center"/>
        </w:trPr>
        <w:tc>
          <w:tcPr>
            <w:tcW w:w="667" w:type="dxa"/>
            <w:vMerge/>
            <w:tcBorders>
              <w:top w:val="single" w:sz="4" w:space="0" w:color="auto"/>
              <w:left w:val="single" w:sz="4" w:space="0" w:color="auto"/>
              <w:bottom w:val="single" w:sz="4" w:space="0" w:color="auto"/>
              <w:right w:val="single" w:sz="4" w:space="0" w:color="auto"/>
            </w:tcBorders>
          </w:tcPr>
          <w:p w14:paraId="3B50390D" w14:textId="77777777" w:rsidR="008844B5" w:rsidRPr="006F5E3D" w:rsidRDefault="008844B5" w:rsidP="00A475BB">
            <w:pPr>
              <w:spacing w:after="0" w:line="240" w:lineRule="auto"/>
              <w:rPr>
                <w:rFonts w:ascii="Times New Roman" w:hAnsi="Times New Roman" w:cs="Times New Roman"/>
                <w:sz w:val="24"/>
                <w:szCs w:val="24"/>
              </w:rPr>
            </w:pPr>
          </w:p>
        </w:tc>
        <w:tc>
          <w:tcPr>
            <w:tcW w:w="2592" w:type="dxa"/>
            <w:vMerge/>
            <w:tcBorders>
              <w:left w:val="single" w:sz="4" w:space="0" w:color="auto"/>
              <w:bottom w:val="single" w:sz="4" w:space="0" w:color="auto"/>
              <w:right w:val="single" w:sz="4" w:space="0" w:color="auto"/>
            </w:tcBorders>
          </w:tcPr>
          <w:p w14:paraId="0FA96AB6" w14:textId="77777777" w:rsidR="008844B5" w:rsidRPr="006F5E3D" w:rsidRDefault="008844B5" w:rsidP="00A475BB">
            <w:pPr>
              <w:spacing w:after="0" w:line="240" w:lineRule="auto"/>
              <w:rPr>
                <w:rFonts w:ascii="Times New Roman" w:hAnsi="Times New Roman" w:cs="Times New Roman"/>
                <w:sz w:val="24"/>
                <w:szCs w:val="24"/>
              </w:rPr>
            </w:pPr>
          </w:p>
        </w:tc>
        <w:tc>
          <w:tcPr>
            <w:tcW w:w="2551" w:type="dxa"/>
            <w:vMerge/>
            <w:tcBorders>
              <w:top w:val="single" w:sz="4" w:space="0" w:color="auto"/>
              <w:left w:val="single" w:sz="4" w:space="0" w:color="auto"/>
              <w:bottom w:val="single" w:sz="4" w:space="0" w:color="auto"/>
              <w:right w:val="single" w:sz="4" w:space="0" w:color="auto"/>
            </w:tcBorders>
          </w:tcPr>
          <w:p w14:paraId="716F8A6D" w14:textId="77777777" w:rsidR="008844B5" w:rsidRPr="006F5E3D" w:rsidRDefault="008844B5" w:rsidP="00A475BB">
            <w:pPr>
              <w:spacing w:after="0" w:line="240" w:lineRule="auto"/>
              <w:rPr>
                <w:rFonts w:ascii="Times New Roman" w:hAnsi="Times New Roman" w:cs="Times New Roman"/>
                <w:sz w:val="24"/>
                <w:szCs w:val="24"/>
              </w:rPr>
            </w:pPr>
          </w:p>
        </w:tc>
        <w:tc>
          <w:tcPr>
            <w:tcW w:w="3386" w:type="dxa"/>
            <w:tcBorders>
              <w:top w:val="single" w:sz="4" w:space="0" w:color="auto"/>
              <w:left w:val="single" w:sz="4" w:space="0" w:color="auto"/>
              <w:bottom w:val="single" w:sz="4" w:space="0" w:color="auto"/>
              <w:right w:val="single" w:sz="4" w:space="0" w:color="auto"/>
            </w:tcBorders>
            <w:vAlign w:val="center"/>
          </w:tcPr>
          <w:p w14:paraId="5F1E6E48" w14:textId="77777777"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Требуемый параметр</w:t>
            </w:r>
          </w:p>
        </w:tc>
        <w:tc>
          <w:tcPr>
            <w:tcW w:w="3544" w:type="dxa"/>
            <w:tcBorders>
              <w:top w:val="single" w:sz="4" w:space="0" w:color="auto"/>
              <w:left w:val="single" w:sz="4" w:space="0" w:color="auto"/>
              <w:bottom w:val="single" w:sz="4" w:space="0" w:color="auto"/>
              <w:right w:val="single" w:sz="4" w:space="0" w:color="auto"/>
            </w:tcBorders>
            <w:vAlign w:val="center"/>
          </w:tcPr>
          <w:p w14:paraId="2D79B592" w14:textId="77777777" w:rsidR="008844B5" w:rsidRPr="006F5E3D" w:rsidRDefault="008844B5" w:rsidP="00A475BB">
            <w:pPr>
              <w:spacing w:after="0" w:line="240" w:lineRule="auto"/>
              <w:jc w:val="center"/>
              <w:rPr>
                <w:rFonts w:ascii="Times New Roman" w:hAnsi="Times New Roman" w:cs="Times New Roman"/>
                <w:b/>
                <w:sz w:val="24"/>
                <w:szCs w:val="24"/>
              </w:rPr>
            </w:pPr>
            <w:r w:rsidRPr="006F5E3D">
              <w:rPr>
                <w:rFonts w:ascii="Times New Roman" w:hAnsi="Times New Roman" w:cs="Times New Roman"/>
                <w:b/>
                <w:sz w:val="24"/>
                <w:szCs w:val="24"/>
              </w:rPr>
              <w:t>Требуемое значение</w:t>
            </w:r>
          </w:p>
        </w:tc>
        <w:tc>
          <w:tcPr>
            <w:tcW w:w="2693" w:type="dxa"/>
            <w:vMerge/>
            <w:tcBorders>
              <w:left w:val="single" w:sz="4" w:space="0" w:color="auto"/>
              <w:bottom w:val="single" w:sz="4" w:space="0" w:color="auto"/>
              <w:right w:val="single" w:sz="4" w:space="0" w:color="auto"/>
            </w:tcBorders>
          </w:tcPr>
          <w:p w14:paraId="5C2638AC" w14:textId="77777777" w:rsidR="008844B5" w:rsidRPr="006F5E3D" w:rsidRDefault="008844B5" w:rsidP="00A475BB">
            <w:pPr>
              <w:spacing w:after="0" w:line="240" w:lineRule="auto"/>
              <w:jc w:val="center"/>
              <w:rPr>
                <w:rFonts w:ascii="Times New Roman" w:hAnsi="Times New Roman" w:cs="Times New Roman"/>
                <w:b/>
                <w:bCs/>
                <w:sz w:val="24"/>
                <w:szCs w:val="24"/>
              </w:rPr>
            </w:pPr>
          </w:p>
        </w:tc>
      </w:tr>
      <w:tr w:rsidR="00C927C7" w:rsidRPr="006F5E3D" w14:paraId="41C5A921" w14:textId="77777777" w:rsidTr="00C927C7">
        <w:trPr>
          <w:trHeight w:val="503"/>
          <w:jc w:val="center"/>
        </w:trPr>
        <w:tc>
          <w:tcPr>
            <w:tcW w:w="667" w:type="dxa"/>
            <w:vMerge w:val="restart"/>
            <w:tcBorders>
              <w:left w:val="single" w:sz="4" w:space="0" w:color="auto"/>
              <w:right w:val="single" w:sz="4" w:space="0" w:color="auto"/>
            </w:tcBorders>
          </w:tcPr>
          <w:p w14:paraId="0D217AFE" w14:textId="1D4A5096" w:rsidR="00C927C7" w:rsidRPr="006F5E3D" w:rsidRDefault="00C927C7" w:rsidP="00A475BB">
            <w:pPr>
              <w:spacing w:after="0" w:line="240" w:lineRule="auto"/>
              <w:jc w:val="center"/>
              <w:rPr>
                <w:rFonts w:ascii="Times New Roman" w:hAnsi="Times New Roman" w:cs="Times New Roman"/>
                <w:sz w:val="24"/>
                <w:szCs w:val="24"/>
              </w:rPr>
            </w:pPr>
            <w:r w:rsidRPr="006F5E3D">
              <w:rPr>
                <w:rFonts w:ascii="Times New Roman" w:hAnsi="Times New Roman" w:cs="Times New Roman"/>
                <w:sz w:val="24"/>
                <w:szCs w:val="24"/>
              </w:rPr>
              <w:t>1</w:t>
            </w:r>
            <w:r>
              <w:rPr>
                <w:rFonts w:ascii="Times New Roman" w:hAnsi="Times New Roman" w:cs="Times New Roman"/>
                <w:sz w:val="24"/>
                <w:szCs w:val="24"/>
              </w:rPr>
              <w:t>.</w:t>
            </w:r>
          </w:p>
        </w:tc>
        <w:tc>
          <w:tcPr>
            <w:tcW w:w="2592" w:type="dxa"/>
            <w:vMerge w:val="restart"/>
          </w:tcPr>
          <w:p w14:paraId="477D0BA1" w14:textId="77777777" w:rsidR="00C927C7" w:rsidRDefault="00C927C7" w:rsidP="00C927C7">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Вы</w:t>
            </w:r>
            <w:r>
              <w:rPr>
                <w:rFonts w:ascii="Times New Roman" w:hAnsi="Times New Roman" w:cs="Times New Roman"/>
                <w:sz w:val="24"/>
                <w:szCs w:val="24"/>
              </w:rPr>
              <w:t>ключатель автоматический, тип 1</w:t>
            </w:r>
          </w:p>
          <w:p w14:paraId="61CE6399" w14:textId="3892605D" w:rsidR="00C927C7" w:rsidRPr="00C927C7" w:rsidRDefault="00C927C7" w:rsidP="00C927C7">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27.12.22.000 - Выключатели автоматические на напряжение не более 1 </w:t>
            </w:r>
            <w:proofErr w:type="spellStart"/>
            <w:r w:rsidRPr="00C927C7">
              <w:rPr>
                <w:rFonts w:ascii="Times New Roman" w:hAnsi="Times New Roman" w:cs="Times New Roman"/>
                <w:sz w:val="24"/>
                <w:szCs w:val="24"/>
              </w:rPr>
              <w:t>кВ</w:t>
            </w:r>
            <w:proofErr w:type="spellEnd"/>
            <w:r w:rsidRPr="00C927C7">
              <w:rPr>
                <w:rFonts w:ascii="Times New Roman" w:hAnsi="Times New Roman" w:cs="Times New Roman"/>
                <w:sz w:val="24"/>
                <w:szCs w:val="24"/>
              </w:rPr>
              <w:t xml:space="preserve"> </w:t>
            </w:r>
            <w:r w:rsidR="00447009">
              <w:rPr>
                <w:rFonts w:ascii="Times New Roman" w:hAnsi="Times New Roman" w:cs="Times New Roman"/>
                <w:i/>
                <w:sz w:val="24"/>
                <w:szCs w:val="24"/>
              </w:rPr>
              <w:t>(КТРУ отсутствует)</w:t>
            </w:r>
          </w:p>
          <w:p w14:paraId="0618DD24" w14:textId="1EBC5DB3" w:rsidR="00C927C7" w:rsidRPr="006F5E3D" w:rsidRDefault="00C927C7" w:rsidP="00A475BB">
            <w:pPr>
              <w:spacing w:after="0" w:line="240" w:lineRule="auto"/>
              <w:rPr>
                <w:rFonts w:ascii="Times New Roman" w:hAnsi="Times New Roman" w:cs="Times New Roman"/>
                <w:sz w:val="24"/>
                <w:szCs w:val="24"/>
              </w:rPr>
            </w:pPr>
          </w:p>
        </w:tc>
        <w:tc>
          <w:tcPr>
            <w:tcW w:w="2551" w:type="dxa"/>
            <w:vMerge w:val="restart"/>
          </w:tcPr>
          <w:p w14:paraId="02E873B1"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2AAAF6F6" w14:textId="2B1913FA"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Серия </w:t>
            </w:r>
          </w:p>
        </w:tc>
        <w:tc>
          <w:tcPr>
            <w:tcW w:w="3544" w:type="dxa"/>
            <w:shd w:val="clear" w:color="auto" w:fill="auto"/>
          </w:tcPr>
          <w:p w14:paraId="7BD114E8" w14:textId="7C2028D2"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ВА-47-29</w:t>
            </w:r>
          </w:p>
        </w:tc>
        <w:tc>
          <w:tcPr>
            <w:tcW w:w="2693" w:type="dxa"/>
            <w:tcBorders>
              <w:top w:val="single" w:sz="4" w:space="0" w:color="auto"/>
              <w:left w:val="single" w:sz="4" w:space="0" w:color="auto"/>
              <w:bottom w:val="single" w:sz="4" w:space="0" w:color="auto"/>
              <w:right w:val="single" w:sz="4" w:space="0" w:color="auto"/>
            </w:tcBorders>
          </w:tcPr>
          <w:p w14:paraId="0F8A254D" w14:textId="1EEDA682"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67C5C71A" w14:textId="77777777" w:rsidTr="00C927C7">
        <w:trPr>
          <w:trHeight w:val="284"/>
          <w:jc w:val="center"/>
        </w:trPr>
        <w:tc>
          <w:tcPr>
            <w:tcW w:w="667" w:type="dxa"/>
            <w:vMerge/>
            <w:tcBorders>
              <w:left w:val="single" w:sz="4" w:space="0" w:color="auto"/>
              <w:right w:val="single" w:sz="4" w:space="0" w:color="auto"/>
            </w:tcBorders>
          </w:tcPr>
          <w:p w14:paraId="56F62CA1"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3D1B0DEE"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51F23D73"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552C4463" w14:textId="78CAF9AB"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Число силовых полюсов</w:t>
            </w:r>
          </w:p>
        </w:tc>
        <w:tc>
          <w:tcPr>
            <w:tcW w:w="3544" w:type="dxa"/>
            <w:shd w:val="clear" w:color="auto" w:fill="auto"/>
          </w:tcPr>
          <w:p w14:paraId="1E485B1D" w14:textId="1DD91F37"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1324044D" w14:textId="1E198180"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1DF2D153" w14:textId="77777777" w:rsidTr="00C927C7">
        <w:trPr>
          <w:trHeight w:val="284"/>
          <w:jc w:val="center"/>
        </w:trPr>
        <w:tc>
          <w:tcPr>
            <w:tcW w:w="667" w:type="dxa"/>
            <w:vMerge/>
            <w:tcBorders>
              <w:left w:val="single" w:sz="4" w:space="0" w:color="auto"/>
              <w:right w:val="single" w:sz="4" w:space="0" w:color="auto"/>
            </w:tcBorders>
          </w:tcPr>
          <w:p w14:paraId="29741513"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65595191"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2E9B1572"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0E92943A" w14:textId="2D8F51D4"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Номинальный ток, А</w:t>
            </w:r>
          </w:p>
        </w:tc>
        <w:tc>
          <w:tcPr>
            <w:tcW w:w="3544" w:type="dxa"/>
            <w:shd w:val="clear" w:color="auto" w:fill="auto"/>
          </w:tcPr>
          <w:p w14:paraId="284D386F" w14:textId="6E430B7A"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16</w:t>
            </w:r>
          </w:p>
        </w:tc>
        <w:tc>
          <w:tcPr>
            <w:tcW w:w="2693" w:type="dxa"/>
            <w:tcBorders>
              <w:top w:val="single" w:sz="4" w:space="0" w:color="auto"/>
              <w:left w:val="single" w:sz="4" w:space="0" w:color="auto"/>
              <w:bottom w:val="single" w:sz="4" w:space="0" w:color="auto"/>
              <w:right w:val="single" w:sz="4" w:space="0" w:color="auto"/>
            </w:tcBorders>
          </w:tcPr>
          <w:p w14:paraId="401C6F9E" w14:textId="5389CEC9"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1AEFAAD9" w14:textId="77777777" w:rsidTr="00C927C7">
        <w:trPr>
          <w:trHeight w:val="284"/>
          <w:jc w:val="center"/>
        </w:trPr>
        <w:tc>
          <w:tcPr>
            <w:tcW w:w="667" w:type="dxa"/>
            <w:vMerge/>
            <w:tcBorders>
              <w:left w:val="single" w:sz="4" w:space="0" w:color="auto"/>
              <w:right w:val="single" w:sz="4" w:space="0" w:color="auto"/>
            </w:tcBorders>
          </w:tcPr>
          <w:p w14:paraId="0755173A"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6668B6C7"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5A38DEA9"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52C2E896" w14:textId="1D1C42E1"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Номинальное напряжение, </w:t>
            </w:r>
            <w:proofErr w:type="gramStart"/>
            <w:r w:rsidRPr="00C927C7">
              <w:rPr>
                <w:rFonts w:ascii="Times New Roman" w:hAnsi="Times New Roman" w:cs="Times New Roman"/>
                <w:sz w:val="24"/>
                <w:szCs w:val="24"/>
              </w:rPr>
              <w:t>В</w:t>
            </w:r>
            <w:proofErr w:type="gramEnd"/>
          </w:p>
        </w:tc>
        <w:tc>
          <w:tcPr>
            <w:tcW w:w="3544" w:type="dxa"/>
            <w:shd w:val="clear" w:color="auto" w:fill="auto"/>
          </w:tcPr>
          <w:p w14:paraId="1A61B19D" w14:textId="603E7971"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230</w:t>
            </w:r>
          </w:p>
        </w:tc>
        <w:tc>
          <w:tcPr>
            <w:tcW w:w="2693" w:type="dxa"/>
            <w:tcBorders>
              <w:top w:val="single" w:sz="4" w:space="0" w:color="auto"/>
              <w:left w:val="single" w:sz="4" w:space="0" w:color="auto"/>
              <w:bottom w:val="single" w:sz="4" w:space="0" w:color="auto"/>
              <w:right w:val="single" w:sz="4" w:space="0" w:color="auto"/>
            </w:tcBorders>
          </w:tcPr>
          <w:p w14:paraId="3F6B8590" w14:textId="68CED334"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1C1F268E" w14:textId="77777777" w:rsidTr="00C927C7">
        <w:trPr>
          <w:trHeight w:val="284"/>
          <w:jc w:val="center"/>
        </w:trPr>
        <w:tc>
          <w:tcPr>
            <w:tcW w:w="667" w:type="dxa"/>
            <w:vMerge/>
            <w:tcBorders>
              <w:left w:val="single" w:sz="4" w:space="0" w:color="auto"/>
              <w:right w:val="single" w:sz="4" w:space="0" w:color="auto"/>
            </w:tcBorders>
          </w:tcPr>
          <w:p w14:paraId="777A0FE2"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20C05521"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0D8E8891"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3019D148" w14:textId="57C5DDBC"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Частота переменного тока, </w:t>
            </w:r>
            <w:proofErr w:type="gramStart"/>
            <w:r w:rsidRPr="00C927C7">
              <w:rPr>
                <w:rFonts w:ascii="Times New Roman" w:hAnsi="Times New Roman" w:cs="Times New Roman"/>
                <w:sz w:val="24"/>
                <w:szCs w:val="24"/>
              </w:rPr>
              <w:t>Гц</w:t>
            </w:r>
            <w:proofErr w:type="gramEnd"/>
          </w:p>
        </w:tc>
        <w:tc>
          <w:tcPr>
            <w:tcW w:w="3544" w:type="dxa"/>
            <w:shd w:val="clear" w:color="auto" w:fill="auto"/>
          </w:tcPr>
          <w:p w14:paraId="697E903E" w14:textId="5CD84E89"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14:paraId="75C1852E" w14:textId="61895817"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0F38A2D9" w14:textId="77777777" w:rsidTr="00C927C7">
        <w:trPr>
          <w:trHeight w:val="284"/>
          <w:jc w:val="center"/>
        </w:trPr>
        <w:tc>
          <w:tcPr>
            <w:tcW w:w="667" w:type="dxa"/>
            <w:vMerge/>
            <w:tcBorders>
              <w:left w:val="single" w:sz="4" w:space="0" w:color="auto"/>
              <w:right w:val="single" w:sz="4" w:space="0" w:color="auto"/>
            </w:tcBorders>
          </w:tcPr>
          <w:p w14:paraId="7216DE57"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725C97C1"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6536B388"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7E926250" w14:textId="7149C46B"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Номинальная отключающая способность, кА</w:t>
            </w:r>
          </w:p>
        </w:tc>
        <w:tc>
          <w:tcPr>
            <w:tcW w:w="3544" w:type="dxa"/>
            <w:shd w:val="clear" w:color="auto" w:fill="auto"/>
          </w:tcPr>
          <w:p w14:paraId="50D28535" w14:textId="3601373B"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4,5</w:t>
            </w:r>
          </w:p>
        </w:tc>
        <w:tc>
          <w:tcPr>
            <w:tcW w:w="2693" w:type="dxa"/>
            <w:tcBorders>
              <w:top w:val="single" w:sz="4" w:space="0" w:color="auto"/>
              <w:left w:val="single" w:sz="4" w:space="0" w:color="auto"/>
              <w:bottom w:val="single" w:sz="4" w:space="0" w:color="auto"/>
              <w:right w:val="single" w:sz="4" w:space="0" w:color="auto"/>
            </w:tcBorders>
          </w:tcPr>
          <w:p w14:paraId="2452955C" w14:textId="6D056144"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4CCC409A" w14:textId="77777777" w:rsidTr="00C927C7">
        <w:trPr>
          <w:trHeight w:val="421"/>
          <w:jc w:val="center"/>
        </w:trPr>
        <w:tc>
          <w:tcPr>
            <w:tcW w:w="667" w:type="dxa"/>
            <w:vMerge/>
            <w:tcBorders>
              <w:left w:val="single" w:sz="4" w:space="0" w:color="auto"/>
              <w:right w:val="single" w:sz="4" w:space="0" w:color="auto"/>
            </w:tcBorders>
          </w:tcPr>
          <w:p w14:paraId="0ACC09B2"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509CA13E"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23E2AE7A"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4A4C47D3" w14:textId="67B09DBC"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Напряжение постоянного тока, В/полюс</w:t>
            </w:r>
          </w:p>
        </w:tc>
        <w:tc>
          <w:tcPr>
            <w:tcW w:w="3544" w:type="dxa"/>
            <w:shd w:val="clear" w:color="auto" w:fill="auto"/>
          </w:tcPr>
          <w:p w14:paraId="6B6C4AC2" w14:textId="7DA02430"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[48]</w:t>
            </w:r>
          </w:p>
        </w:tc>
        <w:tc>
          <w:tcPr>
            <w:tcW w:w="2693" w:type="dxa"/>
            <w:tcBorders>
              <w:top w:val="single" w:sz="4" w:space="0" w:color="auto"/>
              <w:left w:val="single" w:sz="4" w:space="0" w:color="auto"/>
              <w:bottom w:val="single" w:sz="4" w:space="0" w:color="auto"/>
              <w:right w:val="single" w:sz="4" w:space="0" w:color="auto"/>
            </w:tcBorders>
          </w:tcPr>
          <w:p w14:paraId="3559B046" w14:textId="027151A9"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287C06AF" w14:textId="77777777" w:rsidTr="00C927C7">
        <w:trPr>
          <w:trHeight w:val="421"/>
          <w:jc w:val="center"/>
        </w:trPr>
        <w:tc>
          <w:tcPr>
            <w:tcW w:w="667" w:type="dxa"/>
            <w:vMerge/>
            <w:tcBorders>
              <w:left w:val="single" w:sz="4" w:space="0" w:color="auto"/>
              <w:right w:val="single" w:sz="4" w:space="0" w:color="auto"/>
            </w:tcBorders>
          </w:tcPr>
          <w:p w14:paraId="0FD4F9F9"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788689A3"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5C5B3DA8"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33593138" w14:textId="03993F0D"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Характеристики срабатывания электромагнитного </w:t>
            </w:r>
            <w:proofErr w:type="spellStart"/>
            <w:r w:rsidRPr="00C927C7">
              <w:rPr>
                <w:rFonts w:ascii="Times New Roman" w:hAnsi="Times New Roman" w:cs="Times New Roman"/>
                <w:sz w:val="24"/>
                <w:szCs w:val="24"/>
              </w:rPr>
              <w:t>расцепителя</w:t>
            </w:r>
            <w:proofErr w:type="spellEnd"/>
          </w:p>
        </w:tc>
        <w:tc>
          <w:tcPr>
            <w:tcW w:w="3544" w:type="dxa"/>
            <w:shd w:val="clear" w:color="auto" w:fill="auto"/>
          </w:tcPr>
          <w:p w14:paraId="7FC20D5A" w14:textId="291481B5"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С</w:t>
            </w:r>
          </w:p>
        </w:tc>
        <w:tc>
          <w:tcPr>
            <w:tcW w:w="2693" w:type="dxa"/>
            <w:tcBorders>
              <w:top w:val="single" w:sz="4" w:space="0" w:color="auto"/>
              <w:left w:val="single" w:sz="4" w:space="0" w:color="auto"/>
              <w:bottom w:val="single" w:sz="4" w:space="0" w:color="auto"/>
              <w:right w:val="single" w:sz="4" w:space="0" w:color="auto"/>
            </w:tcBorders>
          </w:tcPr>
          <w:p w14:paraId="528737FF" w14:textId="50567FDC" w:rsidR="00C927C7" w:rsidRDefault="00C927C7" w:rsidP="00A475BB">
            <w:pPr>
              <w:spacing w:after="0" w:line="240" w:lineRule="auto"/>
            </w:pPr>
          </w:p>
        </w:tc>
      </w:tr>
      <w:tr w:rsidR="00C927C7" w:rsidRPr="006F5E3D" w14:paraId="4056EAD0" w14:textId="77777777" w:rsidTr="00C927C7">
        <w:trPr>
          <w:trHeight w:val="284"/>
          <w:jc w:val="center"/>
        </w:trPr>
        <w:tc>
          <w:tcPr>
            <w:tcW w:w="667" w:type="dxa"/>
            <w:vMerge/>
            <w:tcBorders>
              <w:left w:val="single" w:sz="4" w:space="0" w:color="auto"/>
              <w:right w:val="single" w:sz="4" w:space="0" w:color="auto"/>
            </w:tcBorders>
          </w:tcPr>
          <w:p w14:paraId="52D71F3F"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21D6A2C8"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422FA5E7"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38FC6131" w14:textId="12C0C823"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Тип </w:t>
            </w:r>
            <w:proofErr w:type="spellStart"/>
            <w:r w:rsidRPr="00C927C7">
              <w:rPr>
                <w:rFonts w:ascii="Times New Roman" w:hAnsi="Times New Roman" w:cs="Times New Roman"/>
                <w:sz w:val="24"/>
                <w:szCs w:val="24"/>
              </w:rPr>
              <w:t>расцепителя</w:t>
            </w:r>
            <w:proofErr w:type="spellEnd"/>
          </w:p>
        </w:tc>
        <w:tc>
          <w:tcPr>
            <w:tcW w:w="3544" w:type="dxa"/>
            <w:shd w:val="clear" w:color="auto" w:fill="auto"/>
          </w:tcPr>
          <w:p w14:paraId="45295936" w14:textId="08CA8FDB"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электромагнитный, тепловой</w:t>
            </w:r>
          </w:p>
        </w:tc>
        <w:tc>
          <w:tcPr>
            <w:tcW w:w="2693" w:type="dxa"/>
            <w:tcBorders>
              <w:top w:val="single" w:sz="4" w:space="0" w:color="auto"/>
              <w:left w:val="single" w:sz="4" w:space="0" w:color="auto"/>
              <w:bottom w:val="single" w:sz="4" w:space="0" w:color="auto"/>
              <w:right w:val="single" w:sz="4" w:space="0" w:color="auto"/>
            </w:tcBorders>
          </w:tcPr>
          <w:p w14:paraId="47BD32E9" w14:textId="2173EEFF"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01436452" w14:textId="77777777" w:rsidTr="00C927C7">
        <w:trPr>
          <w:trHeight w:val="284"/>
          <w:jc w:val="center"/>
        </w:trPr>
        <w:tc>
          <w:tcPr>
            <w:tcW w:w="667" w:type="dxa"/>
            <w:vMerge/>
            <w:tcBorders>
              <w:left w:val="single" w:sz="4" w:space="0" w:color="auto"/>
              <w:right w:val="single" w:sz="4" w:space="0" w:color="auto"/>
            </w:tcBorders>
          </w:tcPr>
          <w:p w14:paraId="617B030E"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47311397"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40C96A16"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09F7ACDB" w14:textId="5DFD6D51"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Условия эксплуатации</w:t>
            </w:r>
          </w:p>
        </w:tc>
        <w:tc>
          <w:tcPr>
            <w:tcW w:w="3544" w:type="dxa"/>
            <w:shd w:val="clear" w:color="auto" w:fill="auto"/>
          </w:tcPr>
          <w:p w14:paraId="7DAEFF62" w14:textId="5E57B56F"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УХЛ</w:t>
            </w:r>
            <w:proofErr w:type="gramStart"/>
            <w:r w:rsidRPr="00C927C7">
              <w:rPr>
                <w:rFonts w:ascii="Times New Roman" w:hAnsi="Times New Roman" w:cs="Times New Roman"/>
                <w:sz w:val="24"/>
                <w:szCs w:val="24"/>
              </w:rPr>
              <w:t>4</w:t>
            </w:r>
            <w:proofErr w:type="gramEnd"/>
          </w:p>
        </w:tc>
        <w:tc>
          <w:tcPr>
            <w:tcW w:w="2693" w:type="dxa"/>
            <w:tcBorders>
              <w:top w:val="single" w:sz="4" w:space="0" w:color="auto"/>
              <w:left w:val="single" w:sz="4" w:space="0" w:color="auto"/>
              <w:bottom w:val="single" w:sz="4" w:space="0" w:color="auto"/>
              <w:right w:val="single" w:sz="4" w:space="0" w:color="auto"/>
            </w:tcBorders>
          </w:tcPr>
          <w:p w14:paraId="30A9E859" w14:textId="77A46F78"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4D2C3DFB" w14:textId="77777777" w:rsidTr="00C927C7">
        <w:trPr>
          <w:trHeight w:val="284"/>
          <w:jc w:val="center"/>
        </w:trPr>
        <w:tc>
          <w:tcPr>
            <w:tcW w:w="667" w:type="dxa"/>
            <w:vMerge/>
            <w:tcBorders>
              <w:left w:val="single" w:sz="4" w:space="0" w:color="auto"/>
              <w:right w:val="single" w:sz="4" w:space="0" w:color="auto"/>
            </w:tcBorders>
          </w:tcPr>
          <w:p w14:paraId="3475302F"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0EC65571"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69C885C6"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4CC0DFD6" w14:textId="42EF5D0F" w:rsidR="00C927C7" w:rsidRPr="00C927C7" w:rsidRDefault="00C927C7" w:rsidP="00A475BB">
            <w:pPr>
              <w:spacing w:after="0" w:line="240" w:lineRule="auto"/>
              <w:rPr>
                <w:rFonts w:ascii="Times New Roman" w:hAnsi="Times New Roman" w:cs="Times New Roman"/>
                <w:sz w:val="24"/>
                <w:szCs w:val="24"/>
              </w:rPr>
            </w:pPr>
            <w:r>
              <w:rPr>
                <w:rFonts w:ascii="Times New Roman" w:hAnsi="Times New Roman" w:cs="Times New Roman"/>
                <w:sz w:val="24"/>
                <w:szCs w:val="24"/>
              </w:rPr>
              <w:t>Степень защиты</w:t>
            </w:r>
          </w:p>
        </w:tc>
        <w:tc>
          <w:tcPr>
            <w:tcW w:w="3544" w:type="dxa"/>
            <w:shd w:val="clear" w:color="auto" w:fill="auto"/>
          </w:tcPr>
          <w:p w14:paraId="1E57E598" w14:textId="35B1CEC8"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IP20</w:t>
            </w:r>
          </w:p>
        </w:tc>
        <w:tc>
          <w:tcPr>
            <w:tcW w:w="2693" w:type="dxa"/>
            <w:tcBorders>
              <w:top w:val="single" w:sz="4" w:space="0" w:color="auto"/>
              <w:left w:val="single" w:sz="4" w:space="0" w:color="auto"/>
              <w:bottom w:val="single" w:sz="4" w:space="0" w:color="auto"/>
              <w:right w:val="single" w:sz="4" w:space="0" w:color="auto"/>
            </w:tcBorders>
          </w:tcPr>
          <w:p w14:paraId="2D0FAB52" w14:textId="77777777"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33E93E7F" w14:textId="77777777" w:rsidTr="00C927C7">
        <w:trPr>
          <w:trHeight w:val="284"/>
          <w:jc w:val="center"/>
        </w:trPr>
        <w:tc>
          <w:tcPr>
            <w:tcW w:w="667" w:type="dxa"/>
            <w:vMerge/>
            <w:tcBorders>
              <w:left w:val="single" w:sz="4" w:space="0" w:color="auto"/>
              <w:right w:val="single" w:sz="4" w:space="0" w:color="auto"/>
            </w:tcBorders>
          </w:tcPr>
          <w:p w14:paraId="5049FDFA"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41A12E6C"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5F7EAD77"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19D18BF8" w14:textId="01569F49"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Электрическая износостойкость, циклов В-О</w:t>
            </w:r>
          </w:p>
        </w:tc>
        <w:tc>
          <w:tcPr>
            <w:tcW w:w="3544" w:type="dxa"/>
            <w:shd w:val="clear" w:color="auto" w:fill="auto"/>
          </w:tcPr>
          <w:p w14:paraId="16F3657D" w14:textId="732951B6"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6000</w:t>
            </w:r>
          </w:p>
        </w:tc>
        <w:tc>
          <w:tcPr>
            <w:tcW w:w="2693" w:type="dxa"/>
            <w:tcBorders>
              <w:top w:val="single" w:sz="4" w:space="0" w:color="auto"/>
              <w:left w:val="single" w:sz="4" w:space="0" w:color="auto"/>
              <w:bottom w:val="single" w:sz="4" w:space="0" w:color="auto"/>
              <w:right w:val="single" w:sz="4" w:space="0" w:color="auto"/>
            </w:tcBorders>
          </w:tcPr>
          <w:p w14:paraId="12892F53" w14:textId="77777777"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474F0BC7" w14:textId="77777777" w:rsidTr="00C927C7">
        <w:trPr>
          <w:trHeight w:val="284"/>
          <w:jc w:val="center"/>
        </w:trPr>
        <w:tc>
          <w:tcPr>
            <w:tcW w:w="667" w:type="dxa"/>
            <w:vMerge/>
            <w:tcBorders>
              <w:left w:val="single" w:sz="4" w:space="0" w:color="auto"/>
              <w:right w:val="single" w:sz="4" w:space="0" w:color="auto"/>
            </w:tcBorders>
          </w:tcPr>
          <w:p w14:paraId="42D57275"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1194BC16"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120059B5"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327E33B2" w14:textId="1330BB0B"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Механическая износостойкость, циклов В-О</w:t>
            </w:r>
          </w:p>
        </w:tc>
        <w:tc>
          <w:tcPr>
            <w:tcW w:w="3544" w:type="dxa"/>
            <w:shd w:val="clear" w:color="auto" w:fill="auto"/>
          </w:tcPr>
          <w:p w14:paraId="2E91FD52" w14:textId="4F8440AE"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20000</w:t>
            </w:r>
          </w:p>
        </w:tc>
        <w:tc>
          <w:tcPr>
            <w:tcW w:w="2693" w:type="dxa"/>
            <w:tcBorders>
              <w:top w:val="single" w:sz="4" w:space="0" w:color="auto"/>
              <w:left w:val="single" w:sz="4" w:space="0" w:color="auto"/>
              <w:bottom w:val="single" w:sz="4" w:space="0" w:color="auto"/>
              <w:right w:val="single" w:sz="4" w:space="0" w:color="auto"/>
            </w:tcBorders>
          </w:tcPr>
          <w:p w14:paraId="31AFFB79" w14:textId="77777777"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2D93CD16" w14:textId="77777777" w:rsidTr="00C927C7">
        <w:trPr>
          <w:trHeight w:val="284"/>
          <w:jc w:val="center"/>
        </w:trPr>
        <w:tc>
          <w:tcPr>
            <w:tcW w:w="667" w:type="dxa"/>
            <w:vMerge/>
            <w:tcBorders>
              <w:left w:val="single" w:sz="4" w:space="0" w:color="auto"/>
              <w:right w:val="single" w:sz="4" w:space="0" w:color="auto"/>
            </w:tcBorders>
          </w:tcPr>
          <w:p w14:paraId="116C43EE"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0176C666"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44A5FA3A"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2E7D69FD" w14:textId="1FB22915"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Максимальное сечение присоединяемых проводов, мм</w:t>
            </w:r>
            <w:proofErr w:type="gramStart"/>
            <w:r w:rsidRPr="00C927C7">
              <w:rPr>
                <w:rFonts w:ascii="Times New Roman" w:hAnsi="Times New Roman" w:cs="Times New Roman"/>
                <w:sz w:val="24"/>
                <w:szCs w:val="24"/>
              </w:rPr>
              <w:t>2</w:t>
            </w:r>
            <w:proofErr w:type="gramEnd"/>
          </w:p>
        </w:tc>
        <w:tc>
          <w:tcPr>
            <w:tcW w:w="3544" w:type="dxa"/>
            <w:shd w:val="clear" w:color="auto" w:fill="auto"/>
          </w:tcPr>
          <w:p w14:paraId="1C57CD41" w14:textId="10DEC441"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25</w:t>
            </w:r>
          </w:p>
        </w:tc>
        <w:tc>
          <w:tcPr>
            <w:tcW w:w="2693" w:type="dxa"/>
            <w:tcBorders>
              <w:top w:val="single" w:sz="4" w:space="0" w:color="auto"/>
              <w:left w:val="single" w:sz="4" w:space="0" w:color="auto"/>
              <w:bottom w:val="single" w:sz="4" w:space="0" w:color="auto"/>
              <w:right w:val="single" w:sz="4" w:space="0" w:color="auto"/>
            </w:tcBorders>
          </w:tcPr>
          <w:p w14:paraId="4DFE3DC0" w14:textId="7A554FB1"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04802F43" w14:textId="77777777" w:rsidTr="00C927C7">
        <w:trPr>
          <w:trHeight w:val="437"/>
          <w:jc w:val="center"/>
        </w:trPr>
        <w:tc>
          <w:tcPr>
            <w:tcW w:w="667" w:type="dxa"/>
            <w:vMerge/>
            <w:tcBorders>
              <w:left w:val="single" w:sz="4" w:space="0" w:color="auto"/>
              <w:right w:val="single" w:sz="4" w:space="0" w:color="auto"/>
            </w:tcBorders>
          </w:tcPr>
          <w:p w14:paraId="1A2F92C5"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2E1E57E0"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5D1DEAB7"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5FC24D1D" w14:textId="4D1B98E0"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Диапазон рабочих температур, </w:t>
            </w:r>
            <w:proofErr w:type="gramStart"/>
            <w:r w:rsidRPr="00C927C7">
              <w:rPr>
                <w:rFonts w:ascii="Times New Roman" w:hAnsi="Times New Roman" w:cs="Times New Roman"/>
                <w:sz w:val="24"/>
                <w:szCs w:val="24"/>
              </w:rPr>
              <w:t>С</w:t>
            </w:r>
            <w:proofErr w:type="gramEnd"/>
            <w:r w:rsidRPr="00C927C7">
              <w:rPr>
                <w:rFonts w:ascii="Times New Roman" w:hAnsi="Times New Roman" w:cs="Times New Roman"/>
                <w:sz w:val="24"/>
                <w:szCs w:val="24"/>
              </w:rPr>
              <w:t>°</w:t>
            </w:r>
          </w:p>
        </w:tc>
        <w:tc>
          <w:tcPr>
            <w:tcW w:w="3544" w:type="dxa"/>
            <w:shd w:val="clear" w:color="auto" w:fill="auto"/>
          </w:tcPr>
          <w:p w14:paraId="3C153B2F" w14:textId="36C4AA1C"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от -40* до  +50*</w:t>
            </w:r>
          </w:p>
        </w:tc>
        <w:tc>
          <w:tcPr>
            <w:tcW w:w="2693" w:type="dxa"/>
            <w:tcBorders>
              <w:top w:val="single" w:sz="4" w:space="0" w:color="auto"/>
              <w:left w:val="single" w:sz="4" w:space="0" w:color="auto"/>
              <w:bottom w:val="single" w:sz="4" w:space="0" w:color="auto"/>
              <w:right w:val="single" w:sz="4" w:space="0" w:color="auto"/>
            </w:tcBorders>
          </w:tcPr>
          <w:p w14:paraId="4422C22E" w14:textId="35DF384E"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4CC136E8" w14:textId="77777777" w:rsidTr="00C927C7">
        <w:trPr>
          <w:trHeight w:val="699"/>
          <w:jc w:val="center"/>
        </w:trPr>
        <w:tc>
          <w:tcPr>
            <w:tcW w:w="667" w:type="dxa"/>
            <w:vMerge w:val="restart"/>
            <w:tcBorders>
              <w:left w:val="single" w:sz="4" w:space="0" w:color="auto"/>
              <w:right w:val="single" w:sz="4" w:space="0" w:color="auto"/>
            </w:tcBorders>
          </w:tcPr>
          <w:p w14:paraId="44A1DAEE" w14:textId="47025CFE" w:rsidR="00C927C7" w:rsidRPr="006F5E3D" w:rsidRDefault="00C927C7" w:rsidP="00C927C7">
            <w:pPr>
              <w:spacing w:after="0" w:line="240" w:lineRule="auto"/>
              <w:jc w:val="center"/>
              <w:rPr>
                <w:rFonts w:ascii="Times New Roman" w:hAnsi="Times New Roman" w:cs="Times New Roman"/>
                <w:sz w:val="24"/>
                <w:szCs w:val="24"/>
              </w:rPr>
            </w:pPr>
            <w:r w:rsidRPr="006F5E3D">
              <w:rPr>
                <w:rFonts w:ascii="Times New Roman" w:hAnsi="Times New Roman" w:cs="Times New Roman"/>
                <w:sz w:val="24"/>
                <w:szCs w:val="24"/>
              </w:rPr>
              <w:t>2</w:t>
            </w:r>
            <w:r>
              <w:rPr>
                <w:rFonts w:ascii="Times New Roman" w:hAnsi="Times New Roman" w:cs="Times New Roman"/>
                <w:sz w:val="24"/>
                <w:szCs w:val="24"/>
              </w:rPr>
              <w:t>.</w:t>
            </w:r>
          </w:p>
        </w:tc>
        <w:tc>
          <w:tcPr>
            <w:tcW w:w="2592" w:type="dxa"/>
            <w:vMerge w:val="restart"/>
          </w:tcPr>
          <w:p w14:paraId="37D84E6C" w14:textId="77777777" w:rsidR="00C927C7" w:rsidRPr="00C927C7" w:rsidRDefault="00C927C7" w:rsidP="00C927C7">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Выключатель автоматический, тип 2</w:t>
            </w:r>
          </w:p>
          <w:p w14:paraId="3DFAE30E" w14:textId="05E2B41B" w:rsidR="00C927C7" w:rsidRPr="006F5E3D" w:rsidRDefault="00C927C7" w:rsidP="00C927C7">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27.12.22.000 - Выключатели автоматические на напряжение не более 1 </w:t>
            </w:r>
            <w:proofErr w:type="spellStart"/>
            <w:r w:rsidRPr="00C927C7">
              <w:rPr>
                <w:rFonts w:ascii="Times New Roman" w:hAnsi="Times New Roman" w:cs="Times New Roman"/>
                <w:sz w:val="24"/>
                <w:szCs w:val="24"/>
              </w:rPr>
              <w:t>кВ</w:t>
            </w:r>
            <w:proofErr w:type="spellEnd"/>
            <w:r w:rsidRPr="00C927C7">
              <w:rPr>
                <w:rFonts w:ascii="Times New Roman" w:hAnsi="Times New Roman" w:cs="Times New Roman"/>
                <w:sz w:val="24"/>
                <w:szCs w:val="24"/>
              </w:rPr>
              <w:t xml:space="preserve"> </w:t>
            </w:r>
            <w:r w:rsidR="00447009">
              <w:rPr>
                <w:rFonts w:ascii="Times New Roman" w:hAnsi="Times New Roman" w:cs="Times New Roman"/>
                <w:i/>
                <w:sz w:val="24"/>
                <w:szCs w:val="24"/>
              </w:rPr>
              <w:t>(КТРУ отсутствует)</w:t>
            </w:r>
          </w:p>
        </w:tc>
        <w:tc>
          <w:tcPr>
            <w:tcW w:w="2551" w:type="dxa"/>
            <w:vMerge w:val="restart"/>
          </w:tcPr>
          <w:p w14:paraId="5CE57324"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697F0ADC" w14:textId="6D178349"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Серия </w:t>
            </w:r>
          </w:p>
        </w:tc>
        <w:tc>
          <w:tcPr>
            <w:tcW w:w="3544" w:type="dxa"/>
            <w:shd w:val="clear" w:color="auto" w:fill="auto"/>
          </w:tcPr>
          <w:p w14:paraId="49D09182" w14:textId="3A146E8C"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ВА-47-29</w:t>
            </w:r>
          </w:p>
        </w:tc>
        <w:tc>
          <w:tcPr>
            <w:tcW w:w="2693" w:type="dxa"/>
            <w:tcBorders>
              <w:top w:val="single" w:sz="4" w:space="0" w:color="auto"/>
              <w:left w:val="single" w:sz="4" w:space="0" w:color="auto"/>
              <w:bottom w:val="single" w:sz="4" w:space="0" w:color="auto"/>
              <w:right w:val="single" w:sz="4" w:space="0" w:color="auto"/>
            </w:tcBorders>
          </w:tcPr>
          <w:p w14:paraId="60A59E92" w14:textId="4F7FDDAE"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4F27327D" w14:textId="77777777" w:rsidTr="00C927C7">
        <w:trPr>
          <w:trHeight w:val="284"/>
          <w:jc w:val="center"/>
        </w:trPr>
        <w:tc>
          <w:tcPr>
            <w:tcW w:w="667" w:type="dxa"/>
            <w:vMerge/>
            <w:tcBorders>
              <w:left w:val="single" w:sz="4" w:space="0" w:color="auto"/>
              <w:right w:val="single" w:sz="4" w:space="0" w:color="auto"/>
            </w:tcBorders>
          </w:tcPr>
          <w:p w14:paraId="2B644364"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407A1664"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26B9C39C"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3F9203E0" w14:textId="3CE1C168"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Число силовых полюсов</w:t>
            </w:r>
          </w:p>
        </w:tc>
        <w:tc>
          <w:tcPr>
            <w:tcW w:w="3544" w:type="dxa"/>
            <w:shd w:val="clear" w:color="auto" w:fill="auto"/>
          </w:tcPr>
          <w:p w14:paraId="5FAB77CC" w14:textId="3BC596BC"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6C6DE641" w14:textId="776831C7"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2F63B088" w14:textId="77777777" w:rsidTr="00C927C7">
        <w:trPr>
          <w:trHeight w:val="284"/>
          <w:jc w:val="center"/>
        </w:trPr>
        <w:tc>
          <w:tcPr>
            <w:tcW w:w="667" w:type="dxa"/>
            <w:vMerge/>
            <w:tcBorders>
              <w:left w:val="single" w:sz="4" w:space="0" w:color="auto"/>
              <w:right w:val="single" w:sz="4" w:space="0" w:color="auto"/>
            </w:tcBorders>
          </w:tcPr>
          <w:p w14:paraId="2DC8CE63"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0BA271CD"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71F48409"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4C7A40CF" w14:textId="26348FFA"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Номинальный ток, А</w:t>
            </w:r>
          </w:p>
        </w:tc>
        <w:tc>
          <w:tcPr>
            <w:tcW w:w="3544" w:type="dxa"/>
            <w:shd w:val="clear" w:color="auto" w:fill="auto"/>
          </w:tcPr>
          <w:p w14:paraId="091522A3" w14:textId="49842FF4"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25</w:t>
            </w:r>
          </w:p>
        </w:tc>
        <w:tc>
          <w:tcPr>
            <w:tcW w:w="2693" w:type="dxa"/>
            <w:tcBorders>
              <w:top w:val="single" w:sz="4" w:space="0" w:color="auto"/>
              <w:left w:val="single" w:sz="4" w:space="0" w:color="auto"/>
              <w:bottom w:val="single" w:sz="4" w:space="0" w:color="auto"/>
              <w:right w:val="single" w:sz="4" w:space="0" w:color="auto"/>
            </w:tcBorders>
          </w:tcPr>
          <w:p w14:paraId="16FE287B" w14:textId="734A89C3"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10058466" w14:textId="77777777" w:rsidTr="00C927C7">
        <w:trPr>
          <w:trHeight w:val="284"/>
          <w:jc w:val="center"/>
        </w:trPr>
        <w:tc>
          <w:tcPr>
            <w:tcW w:w="667" w:type="dxa"/>
            <w:vMerge/>
            <w:tcBorders>
              <w:left w:val="single" w:sz="4" w:space="0" w:color="auto"/>
              <w:right w:val="single" w:sz="4" w:space="0" w:color="auto"/>
            </w:tcBorders>
          </w:tcPr>
          <w:p w14:paraId="1E780D93"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7EAD94C5"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643137A2"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4F303B9C" w14:textId="6F307E14"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Номинальное напряжение, </w:t>
            </w:r>
            <w:proofErr w:type="gramStart"/>
            <w:r w:rsidRPr="00C927C7">
              <w:rPr>
                <w:rFonts w:ascii="Times New Roman" w:hAnsi="Times New Roman" w:cs="Times New Roman"/>
                <w:sz w:val="24"/>
                <w:szCs w:val="24"/>
              </w:rPr>
              <w:t>В</w:t>
            </w:r>
            <w:proofErr w:type="gramEnd"/>
          </w:p>
        </w:tc>
        <w:tc>
          <w:tcPr>
            <w:tcW w:w="3544" w:type="dxa"/>
            <w:shd w:val="clear" w:color="auto" w:fill="auto"/>
          </w:tcPr>
          <w:p w14:paraId="086BAFE2" w14:textId="3261A852"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230</w:t>
            </w:r>
          </w:p>
        </w:tc>
        <w:tc>
          <w:tcPr>
            <w:tcW w:w="2693" w:type="dxa"/>
            <w:tcBorders>
              <w:top w:val="single" w:sz="4" w:space="0" w:color="auto"/>
              <w:left w:val="single" w:sz="4" w:space="0" w:color="auto"/>
              <w:bottom w:val="single" w:sz="4" w:space="0" w:color="auto"/>
              <w:right w:val="single" w:sz="4" w:space="0" w:color="auto"/>
            </w:tcBorders>
          </w:tcPr>
          <w:p w14:paraId="13A08470" w14:textId="0D940264"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5EB0FC1F" w14:textId="77777777" w:rsidTr="00C927C7">
        <w:trPr>
          <w:trHeight w:val="284"/>
          <w:jc w:val="center"/>
        </w:trPr>
        <w:tc>
          <w:tcPr>
            <w:tcW w:w="667" w:type="dxa"/>
            <w:vMerge/>
            <w:tcBorders>
              <w:left w:val="single" w:sz="4" w:space="0" w:color="auto"/>
              <w:right w:val="single" w:sz="4" w:space="0" w:color="auto"/>
            </w:tcBorders>
          </w:tcPr>
          <w:p w14:paraId="3EB4EA03"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3D824E54"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4B03D32B"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6CC8EC9D" w14:textId="678330B9"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Частота переменного тока, </w:t>
            </w:r>
            <w:proofErr w:type="gramStart"/>
            <w:r w:rsidRPr="00C927C7">
              <w:rPr>
                <w:rFonts w:ascii="Times New Roman" w:hAnsi="Times New Roman" w:cs="Times New Roman"/>
                <w:sz w:val="24"/>
                <w:szCs w:val="24"/>
              </w:rPr>
              <w:t>Гц</w:t>
            </w:r>
            <w:proofErr w:type="gramEnd"/>
          </w:p>
        </w:tc>
        <w:tc>
          <w:tcPr>
            <w:tcW w:w="3544" w:type="dxa"/>
            <w:shd w:val="clear" w:color="auto" w:fill="auto"/>
          </w:tcPr>
          <w:p w14:paraId="732A34A0" w14:textId="2EF1085E"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14:paraId="5187B82A" w14:textId="022C763F"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18E05DC7" w14:textId="77777777" w:rsidTr="00C927C7">
        <w:trPr>
          <w:trHeight w:val="284"/>
          <w:jc w:val="center"/>
        </w:trPr>
        <w:tc>
          <w:tcPr>
            <w:tcW w:w="667" w:type="dxa"/>
            <w:vMerge/>
            <w:tcBorders>
              <w:left w:val="single" w:sz="4" w:space="0" w:color="auto"/>
              <w:right w:val="single" w:sz="4" w:space="0" w:color="auto"/>
            </w:tcBorders>
          </w:tcPr>
          <w:p w14:paraId="46C51B6F"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12BA59ED"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1218A275"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561D0F4F" w14:textId="6FDACBD9"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Номинальная отключающая способность, кА</w:t>
            </w:r>
          </w:p>
        </w:tc>
        <w:tc>
          <w:tcPr>
            <w:tcW w:w="3544" w:type="dxa"/>
            <w:shd w:val="clear" w:color="auto" w:fill="auto"/>
          </w:tcPr>
          <w:p w14:paraId="33E13B5E" w14:textId="37CB2B89"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4,5</w:t>
            </w:r>
          </w:p>
        </w:tc>
        <w:tc>
          <w:tcPr>
            <w:tcW w:w="2693" w:type="dxa"/>
            <w:tcBorders>
              <w:top w:val="single" w:sz="4" w:space="0" w:color="auto"/>
              <w:left w:val="single" w:sz="4" w:space="0" w:color="auto"/>
              <w:bottom w:val="single" w:sz="4" w:space="0" w:color="auto"/>
              <w:right w:val="single" w:sz="4" w:space="0" w:color="auto"/>
            </w:tcBorders>
          </w:tcPr>
          <w:p w14:paraId="7A43DF74" w14:textId="7EC10009"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5689F6D8" w14:textId="77777777" w:rsidTr="00C927C7">
        <w:trPr>
          <w:trHeight w:val="562"/>
          <w:jc w:val="center"/>
        </w:trPr>
        <w:tc>
          <w:tcPr>
            <w:tcW w:w="667" w:type="dxa"/>
            <w:vMerge/>
            <w:tcBorders>
              <w:left w:val="single" w:sz="4" w:space="0" w:color="auto"/>
              <w:right w:val="single" w:sz="4" w:space="0" w:color="auto"/>
            </w:tcBorders>
          </w:tcPr>
          <w:p w14:paraId="727A5FD9" w14:textId="77777777" w:rsidR="00C927C7" w:rsidRPr="006F5E3D" w:rsidRDefault="00C927C7" w:rsidP="00A475BB">
            <w:pPr>
              <w:spacing w:after="0" w:line="240" w:lineRule="auto"/>
              <w:rPr>
                <w:rFonts w:ascii="Times New Roman" w:hAnsi="Times New Roman" w:cs="Times New Roman"/>
                <w:sz w:val="24"/>
                <w:szCs w:val="24"/>
              </w:rPr>
            </w:pPr>
          </w:p>
        </w:tc>
        <w:tc>
          <w:tcPr>
            <w:tcW w:w="2592" w:type="dxa"/>
            <w:vMerge/>
          </w:tcPr>
          <w:p w14:paraId="5BBC0FC0" w14:textId="77777777" w:rsidR="00C927C7" w:rsidRPr="006F5E3D" w:rsidRDefault="00C927C7" w:rsidP="00A475BB">
            <w:pPr>
              <w:spacing w:after="0" w:line="240" w:lineRule="auto"/>
              <w:rPr>
                <w:rFonts w:ascii="Times New Roman" w:hAnsi="Times New Roman" w:cs="Times New Roman"/>
                <w:sz w:val="24"/>
                <w:szCs w:val="24"/>
              </w:rPr>
            </w:pPr>
          </w:p>
        </w:tc>
        <w:tc>
          <w:tcPr>
            <w:tcW w:w="2551" w:type="dxa"/>
            <w:vMerge/>
          </w:tcPr>
          <w:p w14:paraId="58B525C5" w14:textId="77777777" w:rsidR="00C927C7" w:rsidRPr="006F5E3D" w:rsidRDefault="00C927C7" w:rsidP="00A475BB">
            <w:pPr>
              <w:spacing w:after="0" w:line="240" w:lineRule="auto"/>
              <w:rPr>
                <w:rFonts w:ascii="Times New Roman" w:hAnsi="Times New Roman" w:cs="Times New Roman"/>
                <w:sz w:val="24"/>
                <w:szCs w:val="24"/>
              </w:rPr>
            </w:pPr>
          </w:p>
        </w:tc>
        <w:tc>
          <w:tcPr>
            <w:tcW w:w="3386" w:type="dxa"/>
            <w:shd w:val="clear" w:color="auto" w:fill="auto"/>
          </w:tcPr>
          <w:p w14:paraId="3876DB6C" w14:textId="0851E93C"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Напряжение постоянного тока, В/полюс</w:t>
            </w:r>
          </w:p>
        </w:tc>
        <w:tc>
          <w:tcPr>
            <w:tcW w:w="3544" w:type="dxa"/>
            <w:shd w:val="clear" w:color="auto" w:fill="auto"/>
          </w:tcPr>
          <w:p w14:paraId="42CC8471" w14:textId="496D5AB1" w:rsidR="00C927C7" w:rsidRPr="00C927C7" w:rsidRDefault="00C927C7" w:rsidP="00A475BB">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[48]</w:t>
            </w:r>
          </w:p>
        </w:tc>
        <w:tc>
          <w:tcPr>
            <w:tcW w:w="2693" w:type="dxa"/>
            <w:tcBorders>
              <w:top w:val="single" w:sz="4" w:space="0" w:color="auto"/>
              <w:left w:val="single" w:sz="4" w:space="0" w:color="auto"/>
              <w:bottom w:val="single" w:sz="4" w:space="0" w:color="auto"/>
              <w:right w:val="single" w:sz="4" w:space="0" w:color="auto"/>
            </w:tcBorders>
          </w:tcPr>
          <w:p w14:paraId="4DDA9B70" w14:textId="4D2B5F78" w:rsidR="00C927C7" w:rsidRPr="006F5E3D" w:rsidRDefault="00C927C7" w:rsidP="00A475BB">
            <w:pPr>
              <w:spacing w:after="0" w:line="240" w:lineRule="auto"/>
              <w:rPr>
                <w:rFonts w:ascii="Times New Roman" w:hAnsi="Times New Roman" w:cs="Times New Roman"/>
                <w:sz w:val="24"/>
                <w:szCs w:val="24"/>
              </w:rPr>
            </w:pPr>
          </w:p>
        </w:tc>
      </w:tr>
      <w:tr w:rsidR="00C927C7" w:rsidRPr="006F5E3D" w14:paraId="021FF5A3" w14:textId="77777777" w:rsidTr="00C927C7">
        <w:trPr>
          <w:trHeight w:val="562"/>
          <w:jc w:val="center"/>
        </w:trPr>
        <w:tc>
          <w:tcPr>
            <w:tcW w:w="667" w:type="dxa"/>
            <w:vMerge/>
            <w:tcBorders>
              <w:left w:val="single" w:sz="4" w:space="0" w:color="auto"/>
              <w:right w:val="single" w:sz="4" w:space="0" w:color="auto"/>
            </w:tcBorders>
          </w:tcPr>
          <w:p w14:paraId="3B33611A"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3D20E907"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32988F6E"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21C3394B" w14:textId="033D257A"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Характеристики срабатывания электромагнитного </w:t>
            </w:r>
            <w:proofErr w:type="spellStart"/>
            <w:r w:rsidRPr="00C927C7">
              <w:rPr>
                <w:rFonts w:ascii="Times New Roman" w:hAnsi="Times New Roman" w:cs="Times New Roman"/>
                <w:sz w:val="24"/>
                <w:szCs w:val="24"/>
              </w:rPr>
              <w:t>расцепителя</w:t>
            </w:r>
            <w:proofErr w:type="spellEnd"/>
          </w:p>
        </w:tc>
        <w:tc>
          <w:tcPr>
            <w:tcW w:w="3544" w:type="dxa"/>
            <w:shd w:val="clear" w:color="auto" w:fill="auto"/>
          </w:tcPr>
          <w:p w14:paraId="5979ACEA" w14:textId="5BD35F62"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С</w:t>
            </w:r>
          </w:p>
        </w:tc>
        <w:tc>
          <w:tcPr>
            <w:tcW w:w="2693" w:type="dxa"/>
            <w:tcBorders>
              <w:top w:val="single" w:sz="4" w:space="0" w:color="auto"/>
              <w:left w:val="single" w:sz="4" w:space="0" w:color="auto"/>
              <w:bottom w:val="single" w:sz="4" w:space="0" w:color="auto"/>
              <w:right w:val="single" w:sz="4" w:space="0" w:color="auto"/>
            </w:tcBorders>
          </w:tcPr>
          <w:p w14:paraId="2BEB6F77" w14:textId="13FA554A" w:rsidR="00C927C7" w:rsidRDefault="00C927C7" w:rsidP="0074155A">
            <w:pPr>
              <w:spacing w:after="0" w:line="240" w:lineRule="auto"/>
            </w:pPr>
          </w:p>
        </w:tc>
      </w:tr>
      <w:tr w:rsidR="00C927C7" w:rsidRPr="006F5E3D" w14:paraId="51484DF9" w14:textId="77777777" w:rsidTr="00C927C7">
        <w:trPr>
          <w:trHeight w:val="284"/>
          <w:jc w:val="center"/>
        </w:trPr>
        <w:tc>
          <w:tcPr>
            <w:tcW w:w="667" w:type="dxa"/>
            <w:vMerge/>
            <w:tcBorders>
              <w:left w:val="single" w:sz="4" w:space="0" w:color="auto"/>
              <w:right w:val="single" w:sz="4" w:space="0" w:color="auto"/>
            </w:tcBorders>
          </w:tcPr>
          <w:p w14:paraId="05CFB089"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0BB4391C"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1BFFA9A3"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3A1B8A1D" w14:textId="56FF16EF"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Тип </w:t>
            </w:r>
            <w:proofErr w:type="spellStart"/>
            <w:r w:rsidRPr="00C927C7">
              <w:rPr>
                <w:rFonts w:ascii="Times New Roman" w:hAnsi="Times New Roman" w:cs="Times New Roman"/>
                <w:sz w:val="24"/>
                <w:szCs w:val="24"/>
              </w:rPr>
              <w:t>расцепителя</w:t>
            </w:r>
            <w:proofErr w:type="spellEnd"/>
          </w:p>
        </w:tc>
        <w:tc>
          <w:tcPr>
            <w:tcW w:w="3544" w:type="dxa"/>
            <w:shd w:val="clear" w:color="auto" w:fill="auto"/>
          </w:tcPr>
          <w:p w14:paraId="4D8E4158" w14:textId="131FA1A0"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электромагнитный, тепловой</w:t>
            </w:r>
          </w:p>
        </w:tc>
        <w:tc>
          <w:tcPr>
            <w:tcW w:w="2693" w:type="dxa"/>
            <w:tcBorders>
              <w:top w:val="single" w:sz="4" w:space="0" w:color="auto"/>
              <w:left w:val="single" w:sz="4" w:space="0" w:color="auto"/>
              <w:bottom w:val="single" w:sz="4" w:space="0" w:color="auto"/>
              <w:right w:val="single" w:sz="4" w:space="0" w:color="auto"/>
            </w:tcBorders>
          </w:tcPr>
          <w:p w14:paraId="38A29C05" w14:textId="05A6B16E"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26F3F6A4" w14:textId="77777777" w:rsidTr="00C927C7">
        <w:trPr>
          <w:trHeight w:val="284"/>
          <w:jc w:val="center"/>
        </w:trPr>
        <w:tc>
          <w:tcPr>
            <w:tcW w:w="667" w:type="dxa"/>
            <w:vMerge/>
            <w:tcBorders>
              <w:left w:val="single" w:sz="4" w:space="0" w:color="auto"/>
              <w:right w:val="single" w:sz="4" w:space="0" w:color="auto"/>
            </w:tcBorders>
          </w:tcPr>
          <w:p w14:paraId="5DE42159"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13E02FA6"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1A909E64"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391926D0" w14:textId="3F881F96"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Условия эксплуатации</w:t>
            </w:r>
          </w:p>
        </w:tc>
        <w:tc>
          <w:tcPr>
            <w:tcW w:w="3544" w:type="dxa"/>
            <w:shd w:val="clear" w:color="auto" w:fill="auto"/>
          </w:tcPr>
          <w:p w14:paraId="14F2D427" w14:textId="64309AA0"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УХЛ</w:t>
            </w:r>
            <w:proofErr w:type="gramStart"/>
            <w:r w:rsidRPr="00C927C7">
              <w:rPr>
                <w:rFonts w:ascii="Times New Roman" w:hAnsi="Times New Roman" w:cs="Times New Roman"/>
                <w:sz w:val="24"/>
                <w:szCs w:val="24"/>
              </w:rPr>
              <w:t>4</w:t>
            </w:r>
            <w:proofErr w:type="gramEnd"/>
          </w:p>
        </w:tc>
        <w:tc>
          <w:tcPr>
            <w:tcW w:w="2693" w:type="dxa"/>
            <w:tcBorders>
              <w:top w:val="single" w:sz="4" w:space="0" w:color="auto"/>
              <w:left w:val="single" w:sz="4" w:space="0" w:color="auto"/>
              <w:bottom w:val="single" w:sz="4" w:space="0" w:color="auto"/>
              <w:right w:val="single" w:sz="4" w:space="0" w:color="auto"/>
            </w:tcBorders>
          </w:tcPr>
          <w:p w14:paraId="1A28B6A7" w14:textId="66F18F9E"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0753436A" w14:textId="77777777" w:rsidTr="00C927C7">
        <w:trPr>
          <w:trHeight w:val="284"/>
          <w:jc w:val="center"/>
        </w:trPr>
        <w:tc>
          <w:tcPr>
            <w:tcW w:w="667" w:type="dxa"/>
            <w:vMerge/>
            <w:tcBorders>
              <w:left w:val="single" w:sz="4" w:space="0" w:color="auto"/>
              <w:right w:val="single" w:sz="4" w:space="0" w:color="auto"/>
            </w:tcBorders>
          </w:tcPr>
          <w:p w14:paraId="7849C079"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4069EC6D"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3A9FDED9"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22350F17" w14:textId="37A8E3DC"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Степень защиты,</w:t>
            </w:r>
          </w:p>
        </w:tc>
        <w:tc>
          <w:tcPr>
            <w:tcW w:w="3544" w:type="dxa"/>
            <w:shd w:val="clear" w:color="auto" w:fill="auto"/>
          </w:tcPr>
          <w:p w14:paraId="68909A2E" w14:textId="653A52CD"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IP20</w:t>
            </w:r>
          </w:p>
        </w:tc>
        <w:tc>
          <w:tcPr>
            <w:tcW w:w="2693" w:type="dxa"/>
            <w:tcBorders>
              <w:top w:val="single" w:sz="4" w:space="0" w:color="auto"/>
              <w:left w:val="single" w:sz="4" w:space="0" w:color="auto"/>
              <w:bottom w:val="single" w:sz="4" w:space="0" w:color="auto"/>
              <w:right w:val="single" w:sz="4" w:space="0" w:color="auto"/>
            </w:tcBorders>
          </w:tcPr>
          <w:p w14:paraId="21103F25" w14:textId="5C1F8540"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2F085664" w14:textId="77777777" w:rsidTr="00C927C7">
        <w:trPr>
          <w:trHeight w:val="284"/>
          <w:jc w:val="center"/>
        </w:trPr>
        <w:tc>
          <w:tcPr>
            <w:tcW w:w="667" w:type="dxa"/>
            <w:vMerge/>
            <w:tcBorders>
              <w:left w:val="single" w:sz="4" w:space="0" w:color="auto"/>
              <w:right w:val="single" w:sz="4" w:space="0" w:color="auto"/>
            </w:tcBorders>
          </w:tcPr>
          <w:p w14:paraId="37E5AACE"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00D6811F"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40244566"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4A872A4E" w14:textId="09876130"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Электрическая износостойкость, циклов В-О</w:t>
            </w:r>
          </w:p>
        </w:tc>
        <w:tc>
          <w:tcPr>
            <w:tcW w:w="3544" w:type="dxa"/>
            <w:shd w:val="clear" w:color="auto" w:fill="auto"/>
          </w:tcPr>
          <w:p w14:paraId="3E6EC5E2" w14:textId="29A81254"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6000</w:t>
            </w:r>
          </w:p>
        </w:tc>
        <w:tc>
          <w:tcPr>
            <w:tcW w:w="2693" w:type="dxa"/>
            <w:tcBorders>
              <w:top w:val="single" w:sz="4" w:space="0" w:color="auto"/>
              <w:left w:val="single" w:sz="4" w:space="0" w:color="auto"/>
              <w:bottom w:val="single" w:sz="4" w:space="0" w:color="auto"/>
              <w:right w:val="single" w:sz="4" w:space="0" w:color="auto"/>
            </w:tcBorders>
          </w:tcPr>
          <w:p w14:paraId="3AAA36E2"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6CC08516" w14:textId="77777777" w:rsidTr="00C927C7">
        <w:trPr>
          <w:trHeight w:val="284"/>
          <w:jc w:val="center"/>
        </w:trPr>
        <w:tc>
          <w:tcPr>
            <w:tcW w:w="667" w:type="dxa"/>
            <w:vMerge/>
            <w:tcBorders>
              <w:left w:val="single" w:sz="4" w:space="0" w:color="auto"/>
              <w:right w:val="single" w:sz="4" w:space="0" w:color="auto"/>
            </w:tcBorders>
          </w:tcPr>
          <w:p w14:paraId="17C768B2"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580836C0"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4E294588"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205D4DD2" w14:textId="2FD3FA95"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Механическая износостойкость, циклов В-О</w:t>
            </w:r>
          </w:p>
        </w:tc>
        <w:tc>
          <w:tcPr>
            <w:tcW w:w="3544" w:type="dxa"/>
            <w:shd w:val="clear" w:color="auto" w:fill="auto"/>
          </w:tcPr>
          <w:p w14:paraId="367F3BD8" w14:textId="7240E657"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20000</w:t>
            </w:r>
          </w:p>
        </w:tc>
        <w:tc>
          <w:tcPr>
            <w:tcW w:w="2693" w:type="dxa"/>
            <w:tcBorders>
              <w:top w:val="single" w:sz="4" w:space="0" w:color="auto"/>
              <w:left w:val="single" w:sz="4" w:space="0" w:color="auto"/>
              <w:bottom w:val="single" w:sz="4" w:space="0" w:color="auto"/>
              <w:right w:val="single" w:sz="4" w:space="0" w:color="auto"/>
            </w:tcBorders>
          </w:tcPr>
          <w:p w14:paraId="4A279D0B"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016221B1" w14:textId="77777777" w:rsidTr="00C927C7">
        <w:trPr>
          <w:trHeight w:val="284"/>
          <w:jc w:val="center"/>
        </w:trPr>
        <w:tc>
          <w:tcPr>
            <w:tcW w:w="667" w:type="dxa"/>
            <w:vMerge/>
            <w:tcBorders>
              <w:left w:val="single" w:sz="4" w:space="0" w:color="auto"/>
              <w:right w:val="single" w:sz="4" w:space="0" w:color="auto"/>
            </w:tcBorders>
          </w:tcPr>
          <w:p w14:paraId="73F0CD2F"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77FC8AF1"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2E6B3DF5"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6334A3F6" w14:textId="3ED18AFF"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Максимальное сечение присоединяемых проводов, мм</w:t>
            </w:r>
            <w:proofErr w:type="gramStart"/>
            <w:r w:rsidRPr="00C927C7">
              <w:rPr>
                <w:rFonts w:ascii="Times New Roman" w:hAnsi="Times New Roman" w:cs="Times New Roman"/>
                <w:sz w:val="24"/>
                <w:szCs w:val="24"/>
              </w:rPr>
              <w:t>2</w:t>
            </w:r>
            <w:proofErr w:type="gramEnd"/>
          </w:p>
        </w:tc>
        <w:tc>
          <w:tcPr>
            <w:tcW w:w="3544" w:type="dxa"/>
            <w:shd w:val="clear" w:color="auto" w:fill="auto"/>
          </w:tcPr>
          <w:p w14:paraId="75830AE7" w14:textId="07CE27FD"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25</w:t>
            </w:r>
          </w:p>
        </w:tc>
        <w:tc>
          <w:tcPr>
            <w:tcW w:w="2693" w:type="dxa"/>
            <w:tcBorders>
              <w:top w:val="single" w:sz="4" w:space="0" w:color="auto"/>
              <w:left w:val="single" w:sz="4" w:space="0" w:color="auto"/>
              <w:bottom w:val="single" w:sz="4" w:space="0" w:color="auto"/>
              <w:right w:val="single" w:sz="4" w:space="0" w:color="auto"/>
            </w:tcBorders>
          </w:tcPr>
          <w:p w14:paraId="3F462765"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0313000A" w14:textId="77777777" w:rsidTr="00C927C7">
        <w:trPr>
          <w:trHeight w:val="284"/>
          <w:jc w:val="center"/>
        </w:trPr>
        <w:tc>
          <w:tcPr>
            <w:tcW w:w="667" w:type="dxa"/>
            <w:vMerge/>
            <w:tcBorders>
              <w:left w:val="single" w:sz="4" w:space="0" w:color="auto"/>
              <w:right w:val="single" w:sz="4" w:space="0" w:color="auto"/>
            </w:tcBorders>
          </w:tcPr>
          <w:p w14:paraId="1769EAFF"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5568FDA5"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37D787F2"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6287230F" w14:textId="0AE0D61A"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Диапазон рабочих температур, </w:t>
            </w:r>
            <w:proofErr w:type="gramStart"/>
            <w:r w:rsidRPr="00C927C7">
              <w:rPr>
                <w:rFonts w:ascii="Times New Roman" w:hAnsi="Times New Roman" w:cs="Times New Roman"/>
                <w:sz w:val="24"/>
                <w:szCs w:val="24"/>
              </w:rPr>
              <w:t>С</w:t>
            </w:r>
            <w:proofErr w:type="gramEnd"/>
            <w:r w:rsidRPr="00C927C7">
              <w:rPr>
                <w:rFonts w:ascii="Times New Roman" w:hAnsi="Times New Roman" w:cs="Times New Roman"/>
                <w:sz w:val="24"/>
                <w:szCs w:val="24"/>
              </w:rPr>
              <w:t>°</w:t>
            </w:r>
          </w:p>
        </w:tc>
        <w:tc>
          <w:tcPr>
            <w:tcW w:w="3544" w:type="dxa"/>
            <w:shd w:val="clear" w:color="auto" w:fill="auto"/>
          </w:tcPr>
          <w:p w14:paraId="7558CF9C" w14:textId="6E8257F8"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от -40* до  +50*</w:t>
            </w:r>
          </w:p>
        </w:tc>
        <w:tc>
          <w:tcPr>
            <w:tcW w:w="2693" w:type="dxa"/>
            <w:tcBorders>
              <w:top w:val="single" w:sz="4" w:space="0" w:color="auto"/>
              <w:left w:val="single" w:sz="4" w:space="0" w:color="auto"/>
              <w:bottom w:val="single" w:sz="4" w:space="0" w:color="auto"/>
              <w:right w:val="single" w:sz="4" w:space="0" w:color="auto"/>
            </w:tcBorders>
          </w:tcPr>
          <w:p w14:paraId="6B2199B7"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3A19E669" w14:textId="77777777" w:rsidTr="00C927C7">
        <w:trPr>
          <w:trHeight w:val="423"/>
          <w:jc w:val="center"/>
        </w:trPr>
        <w:tc>
          <w:tcPr>
            <w:tcW w:w="667" w:type="dxa"/>
            <w:vMerge w:val="restart"/>
            <w:tcBorders>
              <w:left w:val="single" w:sz="4" w:space="0" w:color="auto"/>
              <w:right w:val="single" w:sz="4" w:space="0" w:color="auto"/>
            </w:tcBorders>
          </w:tcPr>
          <w:p w14:paraId="29BAA8F2" w14:textId="4CEB8979" w:rsidR="00C927C7" w:rsidRPr="006F5E3D" w:rsidRDefault="00C927C7" w:rsidP="00C927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592" w:type="dxa"/>
            <w:vMerge w:val="restart"/>
          </w:tcPr>
          <w:p w14:paraId="2175C13E" w14:textId="77777777" w:rsidR="00C927C7" w:rsidRPr="00C927C7" w:rsidRDefault="00C927C7" w:rsidP="00C927C7">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Выключатель автоматический, тип 3</w:t>
            </w:r>
          </w:p>
          <w:p w14:paraId="3D83203F" w14:textId="05C9EDAF" w:rsidR="00C927C7" w:rsidRPr="00C927C7" w:rsidRDefault="00C927C7" w:rsidP="00C927C7">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27.12.22.000 - Выключатели автоматические на напряжение не более 1 </w:t>
            </w:r>
            <w:proofErr w:type="spellStart"/>
            <w:r w:rsidRPr="00C927C7">
              <w:rPr>
                <w:rFonts w:ascii="Times New Roman" w:hAnsi="Times New Roman" w:cs="Times New Roman"/>
                <w:sz w:val="24"/>
                <w:szCs w:val="24"/>
              </w:rPr>
              <w:t>кВ</w:t>
            </w:r>
            <w:proofErr w:type="spellEnd"/>
            <w:r w:rsidRPr="00C927C7">
              <w:rPr>
                <w:rFonts w:ascii="Times New Roman" w:hAnsi="Times New Roman" w:cs="Times New Roman"/>
                <w:sz w:val="24"/>
                <w:szCs w:val="24"/>
              </w:rPr>
              <w:t xml:space="preserve"> </w:t>
            </w:r>
            <w:r w:rsidR="00447009">
              <w:rPr>
                <w:rFonts w:ascii="Times New Roman" w:hAnsi="Times New Roman" w:cs="Times New Roman"/>
                <w:i/>
                <w:sz w:val="24"/>
                <w:szCs w:val="24"/>
              </w:rPr>
              <w:t xml:space="preserve">(КТРУ </w:t>
            </w:r>
            <w:r w:rsidR="00447009">
              <w:rPr>
                <w:rFonts w:ascii="Times New Roman" w:hAnsi="Times New Roman" w:cs="Times New Roman"/>
                <w:i/>
                <w:sz w:val="24"/>
                <w:szCs w:val="24"/>
              </w:rPr>
              <w:lastRenderedPageBreak/>
              <w:t>отсутствует)</w:t>
            </w:r>
          </w:p>
          <w:p w14:paraId="78F023BA"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val="restart"/>
          </w:tcPr>
          <w:p w14:paraId="2F979247"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64D3836F" w14:textId="4F081EAC"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Серия </w:t>
            </w:r>
          </w:p>
        </w:tc>
        <w:tc>
          <w:tcPr>
            <w:tcW w:w="3544" w:type="dxa"/>
            <w:shd w:val="clear" w:color="auto" w:fill="auto"/>
          </w:tcPr>
          <w:p w14:paraId="21662AC5" w14:textId="058D801C"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ВА-47-100</w:t>
            </w:r>
          </w:p>
        </w:tc>
        <w:tc>
          <w:tcPr>
            <w:tcW w:w="2693" w:type="dxa"/>
            <w:tcBorders>
              <w:top w:val="single" w:sz="4" w:space="0" w:color="auto"/>
              <w:left w:val="single" w:sz="4" w:space="0" w:color="auto"/>
              <w:bottom w:val="single" w:sz="4" w:space="0" w:color="auto"/>
              <w:right w:val="single" w:sz="4" w:space="0" w:color="auto"/>
            </w:tcBorders>
          </w:tcPr>
          <w:p w14:paraId="67837B31"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2FED7A1A" w14:textId="77777777" w:rsidTr="00C927C7">
        <w:trPr>
          <w:trHeight w:val="423"/>
          <w:jc w:val="center"/>
        </w:trPr>
        <w:tc>
          <w:tcPr>
            <w:tcW w:w="667" w:type="dxa"/>
            <w:vMerge/>
            <w:tcBorders>
              <w:left w:val="single" w:sz="4" w:space="0" w:color="auto"/>
              <w:right w:val="single" w:sz="4" w:space="0" w:color="auto"/>
            </w:tcBorders>
          </w:tcPr>
          <w:p w14:paraId="5B6AB1AD"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272F212D"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56188154"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05266662" w14:textId="20785A8F"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Число силовых полюсов</w:t>
            </w:r>
          </w:p>
        </w:tc>
        <w:tc>
          <w:tcPr>
            <w:tcW w:w="3544" w:type="dxa"/>
            <w:shd w:val="clear" w:color="auto" w:fill="auto"/>
          </w:tcPr>
          <w:p w14:paraId="2D328289" w14:textId="4436F61E"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14:paraId="05C69FCF"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7C3BBD17" w14:textId="77777777" w:rsidTr="00C927C7">
        <w:trPr>
          <w:trHeight w:val="423"/>
          <w:jc w:val="center"/>
        </w:trPr>
        <w:tc>
          <w:tcPr>
            <w:tcW w:w="667" w:type="dxa"/>
            <w:vMerge/>
            <w:tcBorders>
              <w:left w:val="single" w:sz="4" w:space="0" w:color="auto"/>
              <w:right w:val="single" w:sz="4" w:space="0" w:color="auto"/>
            </w:tcBorders>
          </w:tcPr>
          <w:p w14:paraId="35577E49"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78948052"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740BC6C4"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02D54C83" w14:textId="0B8CB265"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Номинальный ток, А</w:t>
            </w:r>
          </w:p>
        </w:tc>
        <w:tc>
          <w:tcPr>
            <w:tcW w:w="3544" w:type="dxa"/>
            <w:shd w:val="clear" w:color="auto" w:fill="auto"/>
          </w:tcPr>
          <w:p w14:paraId="4BE4E214" w14:textId="2FA489D6"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32</w:t>
            </w:r>
          </w:p>
        </w:tc>
        <w:tc>
          <w:tcPr>
            <w:tcW w:w="2693" w:type="dxa"/>
            <w:tcBorders>
              <w:top w:val="single" w:sz="4" w:space="0" w:color="auto"/>
              <w:left w:val="single" w:sz="4" w:space="0" w:color="auto"/>
              <w:bottom w:val="single" w:sz="4" w:space="0" w:color="auto"/>
              <w:right w:val="single" w:sz="4" w:space="0" w:color="auto"/>
            </w:tcBorders>
          </w:tcPr>
          <w:p w14:paraId="26C204B8"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5D7BAD66" w14:textId="77777777" w:rsidTr="00C927C7">
        <w:trPr>
          <w:trHeight w:val="423"/>
          <w:jc w:val="center"/>
        </w:trPr>
        <w:tc>
          <w:tcPr>
            <w:tcW w:w="667" w:type="dxa"/>
            <w:vMerge/>
            <w:tcBorders>
              <w:left w:val="single" w:sz="4" w:space="0" w:color="auto"/>
              <w:right w:val="single" w:sz="4" w:space="0" w:color="auto"/>
            </w:tcBorders>
          </w:tcPr>
          <w:p w14:paraId="66000531"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29D418AC"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48C3393A"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04774F80" w14:textId="5648929C"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Номинальное напряжение, </w:t>
            </w:r>
            <w:proofErr w:type="gramStart"/>
            <w:r w:rsidRPr="00C927C7">
              <w:rPr>
                <w:rFonts w:ascii="Times New Roman" w:hAnsi="Times New Roman" w:cs="Times New Roman"/>
                <w:sz w:val="24"/>
                <w:szCs w:val="24"/>
              </w:rPr>
              <w:t>В</w:t>
            </w:r>
            <w:proofErr w:type="gramEnd"/>
          </w:p>
        </w:tc>
        <w:tc>
          <w:tcPr>
            <w:tcW w:w="3544" w:type="dxa"/>
            <w:shd w:val="clear" w:color="auto" w:fill="auto"/>
          </w:tcPr>
          <w:p w14:paraId="7031846A" w14:textId="392D4988"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400</w:t>
            </w:r>
          </w:p>
        </w:tc>
        <w:tc>
          <w:tcPr>
            <w:tcW w:w="2693" w:type="dxa"/>
            <w:tcBorders>
              <w:top w:val="single" w:sz="4" w:space="0" w:color="auto"/>
              <w:left w:val="single" w:sz="4" w:space="0" w:color="auto"/>
              <w:bottom w:val="single" w:sz="4" w:space="0" w:color="auto"/>
              <w:right w:val="single" w:sz="4" w:space="0" w:color="auto"/>
            </w:tcBorders>
          </w:tcPr>
          <w:p w14:paraId="36B1C913"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319CC1A0" w14:textId="77777777" w:rsidTr="00C927C7">
        <w:trPr>
          <w:trHeight w:val="423"/>
          <w:jc w:val="center"/>
        </w:trPr>
        <w:tc>
          <w:tcPr>
            <w:tcW w:w="667" w:type="dxa"/>
            <w:vMerge/>
            <w:tcBorders>
              <w:left w:val="single" w:sz="4" w:space="0" w:color="auto"/>
              <w:right w:val="single" w:sz="4" w:space="0" w:color="auto"/>
            </w:tcBorders>
          </w:tcPr>
          <w:p w14:paraId="0B0A6343"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288EC321"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07E08EE6"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4CD6D316" w14:textId="196ABE99"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Частота переменного тока, </w:t>
            </w:r>
            <w:proofErr w:type="gramStart"/>
            <w:r w:rsidRPr="00C927C7">
              <w:rPr>
                <w:rFonts w:ascii="Times New Roman" w:hAnsi="Times New Roman" w:cs="Times New Roman"/>
                <w:sz w:val="24"/>
                <w:szCs w:val="24"/>
              </w:rPr>
              <w:t>Гц</w:t>
            </w:r>
            <w:proofErr w:type="gramEnd"/>
          </w:p>
        </w:tc>
        <w:tc>
          <w:tcPr>
            <w:tcW w:w="3544" w:type="dxa"/>
            <w:shd w:val="clear" w:color="auto" w:fill="auto"/>
          </w:tcPr>
          <w:p w14:paraId="686CE269" w14:textId="2F1EC568"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14:paraId="3436B3CE"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4B9455F9" w14:textId="77777777" w:rsidTr="00C927C7">
        <w:trPr>
          <w:trHeight w:val="423"/>
          <w:jc w:val="center"/>
        </w:trPr>
        <w:tc>
          <w:tcPr>
            <w:tcW w:w="667" w:type="dxa"/>
            <w:vMerge/>
            <w:tcBorders>
              <w:left w:val="single" w:sz="4" w:space="0" w:color="auto"/>
              <w:right w:val="single" w:sz="4" w:space="0" w:color="auto"/>
            </w:tcBorders>
          </w:tcPr>
          <w:p w14:paraId="3F4A3508"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1CE13FD0"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0859C21E"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7678AB2C" w14:textId="4A87E7BE"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Номинальная отключающая способность, кА</w:t>
            </w:r>
          </w:p>
        </w:tc>
        <w:tc>
          <w:tcPr>
            <w:tcW w:w="3544" w:type="dxa"/>
            <w:shd w:val="clear" w:color="auto" w:fill="auto"/>
          </w:tcPr>
          <w:p w14:paraId="0E4BB29F" w14:textId="5AD2505E"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tcPr>
          <w:p w14:paraId="09102627"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6D83AEEA" w14:textId="77777777" w:rsidTr="00C927C7">
        <w:trPr>
          <w:trHeight w:val="423"/>
          <w:jc w:val="center"/>
        </w:trPr>
        <w:tc>
          <w:tcPr>
            <w:tcW w:w="667" w:type="dxa"/>
            <w:vMerge/>
            <w:tcBorders>
              <w:left w:val="single" w:sz="4" w:space="0" w:color="auto"/>
              <w:right w:val="single" w:sz="4" w:space="0" w:color="auto"/>
            </w:tcBorders>
          </w:tcPr>
          <w:p w14:paraId="7B22E727"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050ACEEA"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0AB09159"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32C4A87F" w14:textId="51621903"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Напряжение постоянного тока, В/полюс</w:t>
            </w:r>
          </w:p>
        </w:tc>
        <w:tc>
          <w:tcPr>
            <w:tcW w:w="3544" w:type="dxa"/>
            <w:shd w:val="clear" w:color="auto" w:fill="auto"/>
          </w:tcPr>
          <w:p w14:paraId="3D80ED93" w14:textId="3B667363"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[60]</w:t>
            </w:r>
          </w:p>
        </w:tc>
        <w:tc>
          <w:tcPr>
            <w:tcW w:w="2693" w:type="dxa"/>
            <w:tcBorders>
              <w:top w:val="single" w:sz="4" w:space="0" w:color="auto"/>
              <w:left w:val="single" w:sz="4" w:space="0" w:color="auto"/>
              <w:bottom w:val="single" w:sz="4" w:space="0" w:color="auto"/>
              <w:right w:val="single" w:sz="4" w:space="0" w:color="auto"/>
            </w:tcBorders>
          </w:tcPr>
          <w:p w14:paraId="1626E74A"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730BD897" w14:textId="77777777" w:rsidTr="00C927C7">
        <w:trPr>
          <w:trHeight w:val="423"/>
          <w:jc w:val="center"/>
        </w:trPr>
        <w:tc>
          <w:tcPr>
            <w:tcW w:w="667" w:type="dxa"/>
            <w:vMerge/>
            <w:tcBorders>
              <w:left w:val="single" w:sz="4" w:space="0" w:color="auto"/>
              <w:right w:val="single" w:sz="4" w:space="0" w:color="auto"/>
            </w:tcBorders>
          </w:tcPr>
          <w:p w14:paraId="3FDCCE66"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14E6F6B9"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7B93DE9C"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72D00AD8" w14:textId="64657AFF"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Характеристики срабатывания электромагнитного </w:t>
            </w:r>
            <w:proofErr w:type="spellStart"/>
            <w:r w:rsidRPr="00C927C7">
              <w:rPr>
                <w:rFonts w:ascii="Times New Roman" w:hAnsi="Times New Roman" w:cs="Times New Roman"/>
                <w:sz w:val="24"/>
                <w:szCs w:val="24"/>
              </w:rPr>
              <w:t>расцепителя</w:t>
            </w:r>
            <w:proofErr w:type="spellEnd"/>
          </w:p>
        </w:tc>
        <w:tc>
          <w:tcPr>
            <w:tcW w:w="3544" w:type="dxa"/>
            <w:shd w:val="clear" w:color="auto" w:fill="auto"/>
          </w:tcPr>
          <w:p w14:paraId="323CEA32" w14:textId="242C8744"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С</w:t>
            </w:r>
          </w:p>
        </w:tc>
        <w:tc>
          <w:tcPr>
            <w:tcW w:w="2693" w:type="dxa"/>
            <w:tcBorders>
              <w:top w:val="single" w:sz="4" w:space="0" w:color="auto"/>
              <w:left w:val="single" w:sz="4" w:space="0" w:color="auto"/>
              <w:bottom w:val="single" w:sz="4" w:space="0" w:color="auto"/>
              <w:right w:val="single" w:sz="4" w:space="0" w:color="auto"/>
            </w:tcBorders>
          </w:tcPr>
          <w:p w14:paraId="65F13F07"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26E94EB5" w14:textId="77777777" w:rsidTr="00C927C7">
        <w:trPr>
          <w:trHeight w:val="423"/>
          <w:jc w:val="center"/>
        </w:trPr>
        <w:tc>
          <w:tcPr>
            <w:tcW w:w="667" w:type="dxa"/>
            <w:vMerge/>
            <w:tcBorders>
              <w:left w:val="single" w:sz="4" w:space="0" w:color="auto"/>
              <w:right w:val="single" w:sz="4" w:space="0" w:color="auto"/>
            </w:tcBorders>
          </w:tcPr>
          <w:p w14:paraId="7E6BD0F8"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093CB26F"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7895F502"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2BE53FC5" w14:textId="5B4E147E"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Тип </w:t>
            </w:r>
            <w:proofErr w:type="spellStart"/>
            <w:r w:rsidRPr="00C927C7">
              <w:rPr>
                <w:rFonts w:ascii="Times New Roman" w:hAnsi="Times New Roman" w:cs="Times New Roman"/>
                <w:sz w:val="24"/>
                <w:szCs w:val="24"/>
              </w:rPr>
              <w:t>расцепителя</w:t>
            </w:r>
            <w:proofErr w:type="spellEnd"/>
          </w:p>
        </w:tc>
        <w:tc>
          <w:tcPr>
            <w:tcW w:w="3544" w:type="dxa"/>
            <w:shd w:val="clear" w:color="auto" w:fill="auto"/>
          </w:tcPr>
          <w:p w14:paraId="14CC2DBA" w14:textId="5D7508FA"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электромагнитный, тепловой</w:t>
            </w:r>
          </w:p>
        </w:tc>
        <w:tc>
          <w:tcPr>
            <w:tcW w:w="2693" w:type="dxa"/>
            <w:tcBorders>
              <w:top w:val="single" w:sz="4" w:space="0" w:color="auto"/>
              <w:left w:val="single" w:sz="4" w:space="0" w:color="auto"/>
              <w:bottom w:val="single" w:sz="4" w:space="0" w:color="auto"/>
              <w:right w:val="single" w:sz="4" w:space="0" w:color="auto"/>
            </w:tcBorders>
          </w:tcPr>
          <w:p w14:paraId="78030525"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3A652383" w14:textId="77777777" w:rsidTr="00C927C7">
        <w:trPr>
          <w:trHeight w:val="423"/>
          <w:jc w:val="center"/>
        </w:trPr>
        <w:tc>
          <w:tcPr>
            <w:tcW w:w="667" w:type="dxa"/>
            <w:vMerge/>
            <w:tcBorders>
              <w:left w:val="single" w:sz="4" w:space="0" w:color="auto"/>
              <w:right w:val="single" w:sz="4" w:space="0" w:color="auto"/>
            </w:tcBorders>
          </w:tcPr>
          <w:p w14:paraId="341231F0"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39128394"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164E91DF"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5F3EC7F7" w14:textId="6DE64B8A"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Условия эксплуатации</w:t>
            </w:r>
          </w:p>
        </w:tc>
        <w:tc>
          <w:tcPr>
            <w:tcW w:w="3544" w:type="dxa"/>
            <w:shd w:val="clear" w:color="auto" w:fill="auto"/>
          </w:tcPr>
          <w:p w14:paraId="068A322A" w14:textId="36ECDC7A"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УХЛ</w:t>
            </w:r>
            <w:proofErr w:type="gramStart"/>
            <w:r w:rsidRPr="00C927C7">
              <w:rPr>
                <w:rFonts w:ascii="Times New Roman" w:hAnsi="Times New Roman" w:cs="Times New Roman"/>
                <w:sz w:val="24"/>
                <w:szCs w:val="24"/>
              </w:rPr>
              <w:t>4</w:t>
            </w:r>
            <w:proofErr w:type="gramEnd"/>
          </w:p>
        </w:tc>
        <w:tc>
          <w:tcPr>
            <w:tcW w:w="2693" w:type="dxa"/>
            <w:tcBorders>
              <w:top w:val="single" w:sz="4" w:space="0" w:color="auto"/>
              <w:left w:val="single" w:sz="4" w:space="0" w:color="auto"/>
              <w:bottom w:val="single" w:sz="4" w:space="0" w:color="auto"/>
              <w:right w:val="single" w:sz="4" w:space="0" w:color="auto"/>
            </w:tcBorders>
          </w:tcPr>
          <w:p w14:paraId="7EB32A27"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71E878B7" w14:textId="77777777" w:rsidTr="00C927C7">
        <w:trPr>
          <w:trHeight w:val="423"/>
          <w:jc w:val="center"/>
        </w:trPr>
        <w:tc>
          <w:tcPr>
            <w:tcW w:w="667" w:type="dxa"/>
            <w:vMerge/>
            <w:tcBorders>
              <w:left w:val="single" w:sz="4" w:space="0" w:color="auto"/>
              <w:right w:val="single" w:sz="4" w:space="0" w:color="auto"/>
            </w:tcBorders>
          </w:tcPr>
          <w:p w14:paraId="5FA27446"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76537FC3"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7C594FFA"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095E18A5" w14:textId="37D30B2A"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Степень защиты,</w:t>
            </w:r>
          </w:p>
        </w:tc>
        <w:tc>
          <w:tcPr>
            <w:tcW w:w="3544" w:type="dxa"/>
            <w:shd w:val="clear" w:color="auto" w:fill="auto"/>
          </w:tcPr>
          <w:p w14:paraId="79E417ED" w14:textId="366011BE"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IP20</w:t>
            </w:r>
          </w:p>
        </w:tc>
        <w:tc>
          <w:tcPr>
            <w:tcW w:w="2693" w:type="dxa"/>
            <w:tcBorders>
              <w:top w:val="single" w:sz="4" w:space="0" w:color="auto"/>
              <w:left w:val="single" w:sz="4" w:space="0" w:color="auto"/>
              <w:bottom w:val="single" w:sz="4" w:space="0" w:color="auto"/>
              <w:right w:val="single" w:sz="4" w:space="0" w:color="auto"/>
            </w:tcBorders>
          </w:tcPr>
          <w:p w14:paraId="3E76E2D2"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56B9E5C3" w14:textId="77777777" w:rsidTr="00C927C7">
        <w:trPr>
          <w:trHeight w:val="423"/>
          <w:jc w:val="center"/>
        </w:trPr>
        <w:tc>
          <w:tcPr>
            <w:tcW w:w="667" w:type="dxa"/>
            <w:vMerge/>
            <w:tcBorders>
              <w:left w:val="single" w:sz="4" w:space="0" w:color="auto"/>
              <w:right w:val="single" w:sz="4" w:space="0" w:color="auto"/>
            </w:tcBorders>
          </w:tcPr>
          <w:p w14:paraId="364559B6"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1D8F611A"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208CEEF3"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59B7A536" w14:textId="1E956471"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Электрическая износостойкость, циклов В-О</w:t>
            </w:r>
          </w:p>
        </w:tc>
        <w:tc>
          <w:tcPr>
            <w:tcW w:w="3544" w:type="dxa"/>
            <w:shd w:val="clear" w:color="auto" w:fill="auto"/>
          </w:tcPr>
          <w:p w14:paraId="7549E6A6" w14:textId="643B024A"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6000</w:t>
            </w:r>
          </w:p>
        </w:tc>
        <w:tc>
          <w:tcPr>
            <w:tcW w:w="2693" w:type="dxa"/>
            <w:tcBorders>
              <w:top w:val="single" w:sz="4" w:space="0" w:color="auto"/>
              <w:left w:val="single" w:sz="4" w:space="0" w:color="auto"/>
              <w:bottom w:val="single" w:sz="4" w:space="0" w:color="auto"/>
              <w:right w:val="single" w:sz="4" w:space="0" w:color="auto"/>
            </w:tcBorders>
          </w:tcPr>
          <w:p w14:paraId="2F226CEF"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28DA76A5" w14:textId="77777777" w:rsidTr="00C927C7">
        <w:trPr>
          <w:trHeight w:val="423"/>
          <w:jc w:val="center"/>
        </w:trPr>
        <w:tc>
          <w:tcPr>
            <w:tcW w:w="667" w:type="dxa"/>
            <w:vMerge/>
            <w:tcBorders>
              <w:left w:val="single" w:sz="4" w:space="0" w:color="auto"/>
              <w:right w:val="single" w:sz="4" w:space="0" w:color="auto"/>
            </w:tcBorders>
          </w:tcPr>
          <w:p w14:paraId="7609D9AB"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72F07ED6"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0F3ED28E"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782039F8" w14:textId="46D3B669"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Механическая износостойкость, циклов В-О</w:t>
            </w:r>
          </w:p>
        </w:tc>
        <w:tc>
          <w:tcPr>
            <w:tcW w:w="3544" w:type="dxa"/>
            <w:shd w:val="clear" w:color="auto" w:fill="auto"/>
          </w:tcPr>
          <w:p w14:paraId="075CDBA1" w14:textId="4309B8B4"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20000</w:t>
            </w:r>
          </w:p>
        </w:tc>
        <w:tc>
          <w:tcPr>
            <w:tcW w:w="2693" w:type="dxa"/>
            <w:tcBorders>
              <w:top w:val="single" w:sz="4" w:space="0" w:color="auto"/>
              <w:left w:val="single" w:sz="4" w:space="0" w:color="auto"/>
              <w:bottom w:val="single" w:sz="4" w:space="0" w:color="auto"/>
              <w:right w:val="single" w:sz="4" w:space="0" w:color="auto"/>
            </w:tcBorders>
          </w:tcPr>
          <w:p w14:paraId="10625EC5"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4DF8D5CE" w14:textId="77777777" w:rsidTr="00C927C7">
        <w:trPr>
          <w:trHeight w:val="423"/>
          <w:jc w:val="center"/>
        </w:trPr>
        <w:tc>
          <w:tcPr>
            <w:tcW w:w="667" w:type="dxa"/>
            <w:vMerge/>
            <w:tcBorders>
              <w:left w:val="single" w:sz="4" w:space="0" w:color="auto"/>
              <w:right w:val="single" w:sz="4" w:space="0" w:color="auto"/>
            </w:tcBorders>
          </w:tcPr>
          <w:p w14:paraId="1343D22E"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2BE2DD18"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3948A5E7"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331173FF" w14:textId="66FFB412"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Максимальное сечение присоединяемых проводов, мм</w:t>
            </w:r>
            <w:proofErr w:type="gramStart"/>
            <w:r w:rsidRPr="00C927C7">
              <w:rPr>
                <w:rFonts w:ascii="Times New Roman" w:hAnsi="Times New Roman" w:cs="Times New Roman"/>
                <w:sz w:val="24"/>
                <w:szCs w:val="24"/>
              </w:rPr>
              <w:t>2</w:t>
            </w:r>
            <w:proofErr w:type="gramEnd"/>
          </w:p>
        </w:tc>
        <w:tc>
          <w:tcPr>
            <w:tcW w:w="3544" w:type="dxa"/>
            <w:shd w:val="clear" w:color="auto" w:fill="auto"/>
          </w:tcPr>
          <w:p w14:paraId="3F9BD8C0" w14:textId="7AABF8D7"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tcPr>
          <w:p w14:paraId="58D712CB" w14:textId="77777777" w:rsidR="00C927C7" w:rsidRPr="006F5E3D" w:rsidRDefault="00C927C7" w:rsidP="0074155A">
            <w:pPr>
              <w:spacing w:after="0" w:line="240" w:lineRule="auto"/>
              <w:rPr>
                <w:rFonts w:ascii="Times New Roman" w:hAnsi="Times New Roman" w:cs="Times New Roman"/>
                <w:sz w:val="24"/>
                <w:szCs w:val="24"/>
              </w:rPr>
            </w:pPr>
          </w:p>
        </w:tc>
      </w:tr>
      <w:tr w:rsidR="00C927C7" w:rsidRPr="006F5E3D" w14:paraId="0796ACBD" w14:textId="77777777" w:rsidTr="00C927C7">
        <w:trPr>
          <w:trHeight w:val="423"/>
          <w:jc w:val="center"/>
        </w:trPr>
        <w:tc>
          <w:tcPr>
            <w:tcW w:w="667" w:type="dxa"/>
            <w:vMerge/>
            <w:tcBorders>
              <w:left w:val="single" w:sz="4" w:space="0" w:color="auto"/>
              <w:right w:val="single" w:sz="4" w:space="0" w:color="auto"/>
            </w:tcBorders>
          </w:tcPr>
          <w:p w14:paraId="7D97764D" w14:textId="77777777" w:rsidR="00C927C7" w:rsidRPr="006F5E3D" w:rsidRDefault="00C927C7" w:rsidP="0074155A">
            <w:pPr>
              <w:spacing w:after="0" w:line="240" w:lineRule="auto"/>
              <w:rPr>
                <w:rFonts w:ascii="Times New Roman" w:hAnsi="Times New Roman" w:cs="Times New Roman"/>
                <w:sz w:val="24"/>
                <w:szCs w:val="24"/>
              </w:rPr>
            </w:pPr>
          </w:p>
        </w:tc>
        <w:tc>
          <w:tcPr>
            <w:tcW w:w="2592" w:type="dxa"/>
            <w:vMerge/>
          </w:tcPr>
          <w:p w14:paraId="36A26E05" w14:textId="77777777" w:rsidR="00C927C7" w:rsidRPr="006F5E3D" w:rsidRDefault="00C927C7" w:rsidP="0074155A">
            <w:pPr>
              <w:spacing w:after="0" w:line="240" w:lineRule="auto"/>
              <w:rPr>
                <w:rFonts w:ascii="Times New Roman" w:hAnsi="Times New Roman" w:cs="Times New Roman"/>
                <w:sz w:val="24"/>
                <w:szCs w:val="24"/>
              </w:rPr>
            </w:pPr>
          </w:p>
        </w:tc>
        <w:tc>
          <w:tcPr>
            <w:tcW w:w="2551" w:type="dxa"/>
            <w:vMerge/>
          </w:tcPr>
          <w:p w14:paraId="10638E03" w14:textId="77777777" w:rsidR="00C927C7" w:rsidRPr="006F5E3D" w:rsidRDefault="00C927C7" w:rsidP="0074155A">
            <w:pPr>
              <w:spacing w:after="0" w:line="240" w:lineRule="auto"/>
              <w:rPr>
                <w:rFonts w:ascii="Times New Roman" w:hAnsi="Times New Roman" w:cs="Times New Roman"/>
                <w:sz w:val="24"/>
                <w:szCs w:val="24"/>
              </w:rPr>
            </w:pPr>
          </w:p>
        </w:tc>
        <w:tc>
          <w:tcPr>
            <w:tcW w:w="3386" w:type="dxa"/>
            <w:shd w:val="clear" w:color="auto" w:fill="auto"/>
          </w:tcPr>
          <w:p w14:paraId="564BB48C" w14:textId="32765C4C"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 xml:space="preserve">Диапазон рабочих температур, </w:t>
            </w:r>
            <w:proofErr w:type="gramStart"/>
            <w:r w:rsidRPr="00C927C7">
              <w:rPr>
                <w:rFonts w:ascii="Times New Roman" w:hAnsi="Times New Roman" w:cs="Times New Roman"/>
                <w:sz w:val="24"/>
                <w:szCs w:val="24"/>
              </w:rPr>
              <w:t>С</w:t>
            </w:r>
            <w:proofErr w:type="gramEnd"/>
            <w:r w:rsidRPr="00C927C7">
              <w:rPr>
                <w:rFonts w:ascii="Times New Roman" w:hAnsi="Times New Roman" w:cs="Times New Roman"/>
                <w:sz w:val="24"/>
                <w:szCs w:val="24"/>
              </w:rPr>
              <w:t>°</w:t>
            </w:r>
          </w:p>
        </w:tc>
        <w:tc>
          <w:tcPr>
            <w:tcW w:w="3544" w:type="dxa"/>
            <w:shd w:val="clear" w:color="auto" w:fill="auto"/>
          </w:tcPr>
          <w:p w14:paraId="315A4630" w14:textId="01BFA3C2" w:rsidR="00C927C7" w:rsidRPr="00C927C7" w:rsidRDefault="00C927C7" w:rsidP="0074155A">
            <w:pPr>
              <w:spacing w:after="0" w:line="240" w:lineRule="auto"/>
              <w:rPr>
                <w:rFonts w:ascii="Times New Roman" w:hAnsi="Times New Roman" w:cs="Times New Roman"/>
                <w:sz w:val="24"/>
                <w:szCs w:val="24"/>
              </w:rPr>
            </w:pPr>
            <w:r w:rsidRPr="00C927C7">
              <w:rPr>
                <w:rFonts w:ascii="Times New Roman" w:hAnsi="Times New Roman" w:cs="Times New Roman"/>
                <w:sz w:val="24"/>
                <w:szCs w:val="24"/>
              </w:rPr>
              <w:t>от -40* до  +50*</w:t>
            </w:r>
          </w:p>
        </w:tc>
        <w:tc>
          <w:tcPr>
            <w:tcW w:w="2693" w:type="dxa"/>
            <w:tcBorders>
              <w:top w:val="single" w:sz="4" w:space="0" w:color="auto"/>
              <w:left w:val="single" w:sz="4" w:space="0" w:color="auto"/>
              <w:bottom w:val="single" w:sz="4" w:space="0" w:color="auto"/>
              <w:right w:val="single" w:sz="4" w:space="0" w:color="auto"/>
            </w:tcBorders>
          </w:tcPr>
          <w:p w14:paraId="6F43656B" w14:textId="77777777" w:rsidR="00C927C7" w:rsidRPr="006F5E3D" w:rsidRDefault="00C927C7" w:rsidP="0074155A">
            <w:pPr>
              <w:spacing w:after="0" w:line="240" w:lineRule="auto"/>
              <w:rPr>
                <w:rFonts w:ascii="Times New Roman" w:hAnsi="Times New Roman" w:cs="Times New Roman"/>
                <w:sz w:val="24"/>
                <w:szCs w:val="24"/>
              </w:rPr>
            </w:pPr>
          </w:p>
        </w:tc>
      </w:tr>
      <w:tr w:rsidR="00447009" w:rsidRPr="006F5E3D" w14:paraId="766A9A4E" w14:textId="77777777" w:rsidTr="00C927C7">
        <w:trPr>
          <w:trHeight w:val="423"/>
          <w:jc w:val="center"/>
        </w:trPr>
        <w:tc>
          <w:tcPr>
            <w:tcW w:w="667" w:type="dxa"/>
            <w:vMerge w:val="restart"/>
            <w:tcBorders>
              <w:left w:val="single" w:sz="4" w:space="0" w:color="auto"/>
              <w:right w:val="single" w:sz="4" w:space="0" w:color="auto"/>
            </w:tcBorders>
          </w:tcPr>
          <w:p w14:paraId="74CC8636" w14:textId="00349BB1" w:rsidR="00447009" w:rsidRPr="006F5E3D" w:rsidRDefault="00447009" w:rsidP="00C927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592" w:type="dxa"/>
            <w:vMerge w:val="restart"/>
          </w:tcPr>
          <w:p w14:paraId="7A29BE00" w14:textId="77777777" w:rsidR="00447009" w:rsidRPr="00447009" w:rsidRDefault="00447009" w:rsidP="00447009">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Выключатель автоматический, тип 4</w:t>
            </w:r>
          </w:p>
          <w:p w14:paraId="6545AA78" w14:textId="32E7A6C2" w:rsidR="00447009" w:rsidRPr="006F5E3D" w:rsidRDefault="00447009" w:rsidP="00447009">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27.12.22.000 - Выключатели автоматические на напряжение не более 1 </w:t>
            </w:r>
            <w:proofErr w:type="spellStart"/>
            <w:r w:rsidRPr="00447009">
              <w:rPr>
                <w:rFonts w:ascii="Times New Roman" w:hAnsi="Times New Roman" w:cs="Times New Roman"/>
                <w:sz w:val="24"/>
                <w:szCs w:val="24"/>
              </w:rPr>
              <w:t>кВ</w:t>
            </w:r>
            <w:proofErr w:type="spellEnd"/>
            <w:r w:rsidRPr="00447009">
              <w:rPr>
                <w:rFonts w:ascii="Times New Roman" w:hAnsi="Times New Roman" w:cs="Times New Roman"/>
                <w:sz w:val="24"/>
                <w:szCs w:val="24"/>
              </w:rPr>
              <w:t xml:space="preserve"> </w:t>
            </w:r>
            <w:r>
              <w:rPr>
                <w:rFonts w:ascii="Times New Roman" w:hAnsi="Times New Roman" w:cs="Times New Roman"/>
                <w:i/>
                <w:sz w:val="24"/>
                <w:szCs w:val="24"/>
              </w:rPr>
              <w:t>(КТРУ отсутствует)</w:t>
            </w:r>
          </w:p>
        </w:tc>
        <w:tc>
          <w:tcPr>
            <w:tcW w:w="2551" w:type="dxa"/>
            <w:vMerge w:val="restart"/>
          </w:tcPr>
          <w:p w14:paraId="3CA9AA51"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53F7AE68" w14:textId="0CC0360C"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Серия </w:t>
            </w:r>
          </w:p>
        </w:tc>
        <w:tc>
          <w:tcPr>
            <w:tcW w:w="3544" w:type="dxa"/>
            <w:shd w:val="clear" w:color="auto" w:fill="auto"/>
          </w:tcPr>
          <w:p w14:paraId="5FEAA279" w14:textId="44E62062"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ВА-47-100</w:t>
            </w:r>
          </w:p>
        </w:tc>
        <w:tc>
          <w:tcPr>
            <w:tcW w:w="2693" w:type="dxa"/>
            <w:tcBorders>
              <w:top w:val="single" w:sz="4" w:space="0" w:color="auto"/>
              <w:left w:val="single" w:sz="4" w:space="0" w:color="auto"/>
              <w:bottom w:val="single" w:sz="4" w:space="0" w:color="auto"/>
              <w:right w:val="single" w:sz="4" w:space="0" w:color="auto"/>
            </w:tcBorders>
          </w:tcPr>
          <w:p w14:paraId="4767DBDD"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7BC30786" w14:textId="77777777" w:rsidTr="00C927C7">
        <w:trPr>
          <w:trHeight w:val="423"/>
          <w:jc w:val="center"/>
        </w:trPr>
        <w:tc>
          <w:tcPr>
            <w:tcW w:w="667" w:type="dxa"/>
            <w:vMerge/>
            <w:tcBorders>
              <w:left w:val="single" w:sz="4" w:space="0" w:color="auto"/>
              <w:right w:val="single" w:sz="4" w:space="0" w:color="auto"/>
            </w:tcBorders>
          </w:tcPr>
          <w:p w14:paraId="441939F0"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16D08A00"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594AE55C"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294DDF94" w14:textId="4B752804"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Число силовых полюсов</w:t>
            </w:r>
          </w:p>
        </w:tc>
        <w:tc>
          <w:tcPr>
            <w:tcW w:w="3544" w:type="dxa"/>
            <w:shd w:val="clear" w:color="auto" w:fill="auto"/>
          </w:tcPr>
          <w:p w14:paraId="2B86EC7C" w14:textId="688D082D"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14:paraId="722B21F7"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56A64592" w14:textId="77777777" w:rsidTr="00C927C7">
        <w:trPr>
          <w:trHeight w:val="423"/>
          <w:jc w:val="center"/>
        </w:trPr>
        <w:tc>
          <w:tcPr>
            <w:tcW w:w="667" w:type="dxa"/>
            <w:vMerge/>
            <w:tcBorders>
              <w:left w:val="single" w:sz="4" w:space="0" w:color="auto"/>
              <w:right w:val="single" w:sz="4" w:space="0" w:color="auto"/>
            </w:tcBorders>
          </w:tcPr>
          <w:p w14:paraId="477A6C87"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3EA24F02"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73BDE301"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56BA910D" w14:textId="057FA7AE"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Номинальный ток, А</w:t>
            </w:r>
          </w:p>
        </w:tc>
        <w:tc>
          <w:tcPr>
            <w:tcW w:w="3544" w:type="dxa"/>
            <w:shd w:val="clear" w:color="auto" w:fill="auto"/>
          </w:tcPr>
          <w:p w14:paraId="4E5B8AF2" w14:textId="0D505EF5"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40</w:t>
            </w:r>
          </w:p>
        </w:tc>
        <w:tc>
          <w:tcPr>
            <w:tcW w:w="2693" w:type="dxa"/>
            <w:tcBorders>
              <w:top w:val="single" w:sz="4" w:space="0" w:color="auto"/>
              <w:left w:val="single" w:sz="4" w:space="0" w:color="auto"/>
              <w:bottom w:val="single" w:sz="4" w:space="0" w:color="auto"/>
              <w:right w:val="single" w:sz="4" w:space="0" w:color="auto"/>
            </w:tcBorders>
          </w:tcPr>
          <w:p w14:paraId="28EE3CFC"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5D1538CD" w14:textId="77777777" w:rsidTr="00C927C7">
        <w:trPr>
          <w:trHeight w:val="423"/>
          <w:jc w:val="center"/>
        </w:trPr>
        <w:tc>
          <w:tcPr>
            <w:tcW w:w="667" w:type="dxa"/>
            <w:vMerge/>
            <w:tcBorders>
              <w:left w:val="single" w:sz="4" w:space="0" w:color="auto"/>
              <w:right w:val="single" w:sz="4" w:space="0" w:color="auto"/>
            </w:tcBorders>
          </w:tcPr>
          <w:p w14:paraId="1BC05F2D"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3E0FFC77"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06554723"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1096BE65" w14:textId="5F579EF0"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Номинальное напряжение, </w:t>
            </w:r>
            <w:proofErr w:type="gramStart"/>
            <w:r w:rsidRPr="00447009">
              <w:rPr>
                <w:rFonts w:ascii="Times New Roman" w:hAnsi="Times New Roman" w:cs="Times New Roman"/>
                <w:sz w:val="24"/>
                <w:szCs w:val="24"/>
              </w:rPr>
              <w:t>В</w:t>
            </w:r>
            <w:proofErr w:type="gramEnd"/>
          </w:p>
        </w:tc>
        <w:tc>
          <w:tcPr>
            <w:tcW w:w="3544" w:type="dxa"/>
            <w:shd w:val="clear" w:color="auto" w:fill="auto"/>
          </w:tcPr>
          <w:p w14:paraId="0212D068" w14:textId="3F795765"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400</w:t>
            </w:r>
          </w:p>
        </w:tc>
        <w:tc>
          <w:tcPr>
            <w:tcW w:w="2693" w:type="dxa"/>
            <w:tcBorders>
              <w:top w:val="single" w:sz="4" w:space="0" w:color="auto"/>
              <w:left w:val="single" w:sz="4" w:space="0" w:color="auto"/>
              <w:bottom w:val="single" w:sz="4" w:space="0" w:color="auto"/>
              <w:right w:val="single" w:sz="4" w:space="0" w:color="auto"/>
            </w:tcBorders>
          </w:tcPr>
          <w:p w14:paraId="26D1E399"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0A8583C0" w14:textId="77777777" w:rsidTr="00C927C7">
        <w:trPr>
          <w:trHeight w:val="423"/>
          <w:jc w:val="center"/>
        </w:trPr>
        <w:tc>
          <w:tcPr>
            <w:tcW w:w="667" w:type="dxa"/>
            <w:vMerge/>
            <w:tcBorders>
              <w:left w:val="single" w:sz="4" w:space="0" w:color="auto"/>
              <w:right w:val="single" w:sz="4" w:space="0" w:color="auto"/>
            </w:tcBorders>
          </w:tcPr>
          <w:p w14:paraId="0C46A476"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0D200AF4"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2150DC14"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3617AFE7" w14:textId="2D1AA159"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Частота переменного тока, </w:t>
            </w:r>
            <w:proofErr w:type="gramStart"/>
            <w:r w:rsidRPr="00447009">
              <w:rPr>
                <w:rFonts w:ascii="Times New Roman" w:hAnsi="Times New Roman" w:cs="Times New Roman"/>
                <w:sz w:val="24"/>
                <w:szCs w:val="24"/>
              </w:rPr>
              <w:t>Гц</w:t>
            </w:r>
            <w:proofErr w:type="gramEnd"/>
          </w:p>
        </w:tc>
        <w:tc>
          <w:tcPr>
            <w:tcW w:w="3544" w:type="dxa"/>
            <w:shd w:val="clear" w:color="auto" w:fill="auto"/>
          </w:tcPr>
          <w:p w14:paraId="45C3F314" w14:textId="71AC9D22"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14:paraId="09512F05"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6626C92C" w14:textId="77777777" w:rsidTr="00C927C7">
        <w:trPr>
          <w:trHeight w:val="423"/>
          <w:jc w:val="center"/>
        </w:trPr>
        <w:tc>
          <w:tcPr>
            <w:tcW w:w="667" w:type="dxa"/>
            <w:vMerge/>
            <w:tcBorders>
              <w:left w:val="single" w:sz="4" w:space="0" w:color="auto"/>
              <w:right w:val="single" w:sz="4" w:space="0" w:color="auto"/>
            </w:tcBorders>
          </w:tcPr>
          <w:p w14:paraId="6AB75699"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16821C80"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188C2A14"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5436F0FE" w14:textId="06151E56"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Номинальная отключающая способность, кА</w:t>
            </w:r>
          </w:p>
        </w:tc>
        <w:tc>
          <w:tcPr>
            <w:tcW w:w="3544" w:type="dxa"/>
            <w:shd w:val="clear" w:color="auto" w:fill="auto"/>
          </w:tcPr>
          <w:p w14:paraId="5AC83529" w14:textId="73397BD1"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tcPr>
          <w:p w14:paraId="4DAC4D85"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726CF210" w14:textId="77777777" w:rsidTr="00C927C7">
        <w:trPr>
          <w:trHeight w:val="423"/>
          <w:jc w:val="center"/>
        </w:trPr>
        <w:tc>
          <w:tcPr>
            <w:tcW w:w="667" w:type="dxa"/>
            <w:vMerge/>
            <w:tcBorders>
              <w:left w:val="single" w:sz="4" w:space="0" w:color="auto"/>
              <w:right w:val="single" w:sz="4" w:space="0" w:color="auto"/>
            </w:tcBorders>
          </w:tcPr>
          <w:p w14:paraId="56320EC2"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596D1F16"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4A4E7D70"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402F017D" w14:textId="7F4FF210"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Напряжение постоянного тока, В/полюс</w:t>
            </w:r>
          </w:p>
        </w:tc>
        <w:tc>
          <w:tcPr>
            <w:tcW w:w="3544" w:type="dxa"/>
            <w:shd w:val="clear" w:color="auto" w:fill="auto"/>
          </w:tcPr>
          <w:p w14:paraId="6658DD0B" w14:textId="39065ACE"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[60]</w:t>
            </w:r>
          </w:p>
        </w:tc>
        <w:tc>
          <w:tcPr>
            <w:tcW w:w="2693" w:type="dxa"/>
            <w:tcBorders>
              <w:top w:val="single" w:sz="4" w:space="0" w:color="auto"/>
              <w:left w:val="single" w:sz="4" w:space="0" w:color="auto"/>
              <w:bottom w:val="single" w:sz="4" w:space="0" w:color="auto"/>
              <w:right w:val="single" w:sz="4" w:space="0" w:color="auto"/>
            </w:tcBorders>
          </w:tcPr>
          <w:p w14:paraId="7A24D785"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66A18505" w14:textId="77777777" w:rsidTr="00C927C7">
        <w:trPr>
          <w:trHeight w:val="423"/>
          <w:jc w:val="center"/>
        </w:trPr>
        <w:tc>
          <w:tcPr>
            <w:tcW w:w="667" w:type="dxa"/>
            <w:vMerge/>
            <w:tcBorders>
              <w:left w:val="single" w:sz="4" w:space="0" w:color="auto"/>
              <w:right w:val="single" w:sz="4" w:space="0" w:color="auto"/>
            </w:tcBorders>
          </w:tcPr>
          <w:p w14:paraId="5B4A4BE8"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4C4EF818"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0C909161"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2125F5DB" w14:textId="43D66894"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Характеристики срабатывания электромагнитного </w:t>
            </w:r>
            <w:proofErr w:type="spellStart"/>
            <w:r w:rsidRPr="00447009">
              <w:rPr>
                <w:rFonts w:ascii="Times New Roman" w:hAnsi="Times New Roman" w:cs="Times New Roman"/>
                <w:sz w:val="24"/>
                <w:szCs w:val="24"/>
              </w:rPr>
              <w:t>расцепителя</w:t>
            </w:r>
            <w:proofErr w:type="spellEnd"/>
          </w:p>
        </w:tc>
        <w:tc>
          <w:tcPr>
            <w:tcW w:w="3544" w:type="dxa"/>
            <w:shd w:val="clear" w:color="auto" w:fill="auto"/>
          </w:tcPr>
          <w:p w14:paraId="48558E34" w14:textId="1376C425"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С</w:t>
            </w:r>
          </w:p>
        </w:tc>
        <w:tc>
          <w:tcPr>
            <w:tcW w:w="2693" w:type="dxa"/>
            <w:tcBorders>
              <w:top w:val="single" w:sz="4" w:space="0" w:color="auto"/>
              <w:left w:val="single" w:sz="4" w:space="0" w:color="auto"/>
              <w:bottom w:val="single" w:sz="4" w:space="0" w:color="auto"/>
              <w:right w:val="single" w:sz="4" w:space="0" w:color="auto"/>
            </w:tcBorders>
          </w:tcPr>
          <w:p w14:paraId="153D2AD9"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58BC245C" w14:textId="77777777" w:rsidTr="00C927C7">
        <w:trPr>
          <w:trHeight w:val="423"/>
          <w:jc w:val="center"/>
        </w:trPr>
        <w:tc>
          <w:tcPr>
            <w:tcW w:w="667" w:type="dxa"/>
            <w:vMerge/>
            <w:tcBorders>
              <w:left w:val="single" w:sz="4" w:space="0" w:color="auto"/>
              <w:right w:val="single" w:sz="4" w:space="0" w:color="auto"/>
            </w:tcBorders>
          </w:tcPr>
          <w:p w14:paraId="6897E684"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267342AD"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2ED1AFD4"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3D532EB5" w14:textId="4E4F72C4"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Тип </w:t>
            </w:r>
            <w:proofErr w:type="spellStart"/>
            <w:r w:rsidRPr="00447009">
              <w:rPr>
                <w:rFonts w:ascii="Times New Roman" w:hAnsi="Times New Roman" w:cs="Times New Roman"/>
                <w:sz w:val="24"/>
                <w:szCs w:val="24"/>
              </w:rPr>
              <w:t>расцепителя</w:t>
            </w:r>
            <w:proofErr w:type="spellEnd"/>
          </w:p>
        </w:tc>
        <w:tc>
          <w:tcPr>
            <w:tcW w:w="3544" w:type="dxa"/>
            <w:shd w:val="clear" w:color="auto" w:fill="auto"/>
          </w:tcPr>
          <w:p w14:paraId="3B33B5AA" w14:textId="58F2B34D"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электромагнитный, тепловой</w:t>
            </w:r>
          </w:p>
        </w:tc>
        <w:tc>
          <w:tcPr>
            <w:tcW w:w="2693" w:type="dxa"/>
            <w:tcBorders>
              <w:top w:val="single" w:sz="4" w:space="0" w:color="auto"/>
              <w:left w:val="single" w:sz="4" w:space="0" w:color="auto"/>
              <w:bottom w:val="single" w:sz="4" w:space="0" w:color="auto"/>
              <w:right w:val="single" w:sz="4" w:space="0" w:color="auto"/>
            </w:tcBorders>
          </w:tcPr>
          <w:p w14:paraId="49CD016A"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7F77CC19" w14:textId="77777777" w:rsidTr="00C927C7">
        <w:trPr>
          <w:trHeight w:val="423"/>
          <w:jc w:val="center"/>
        </w:trPr>
        <w:tc>
          <w:tcPr>
            <w:tcW w:w="667" w:type="dxa"/>
            <w:vMerge/>
            <w:tcBorders>
              <w:left w:val="single" w:sz="4" w:space="0" w:color="auto"/>
              <w:right w:val="single" w:sz="4" w:space="0" w:color="auto"/>
            </w:tcBorders>
          </w:tcPr>
          <w:p w14:paraId="58FAD459"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29B12F14"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0D67D674"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639ADEDB" w14:textId="71D5729A"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Условия эксплуатации</w:t>
            </w:r>
          </w:p>
        </w:tc>
        <w:tc>
          <w:tcPr>
            <w:tcW w:w="3544" w:type="dxa"/>
            <w:shd w:val="clear" w:color="auto" w:fill="auto"/>
          </w:tcPr>
          <w:p w14:paraId="476452AC" w14:textId="249A71C9"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УХЛ</w:t>
            </w:r>
            <w:proofErr w:type="gramStart"/>
            <w:r w:rsidRPr="00447009">
              <w:rPr>
                <w:rFonts w:ascii="Times New Roman" w:hAnsi="Times New Roman" w:cs="Times New Roman"/>
                <w:sz w:val="24"/>
                <w:szCs w:val="24"/>
              </w:rPr>
              <w:t>4</w:t>
            </w:r>
            <w:proofErr w:type="gramEnd"/>
          </w:p>
        </w:tc>
        <w:tc>
          <w:tcPr>
            <w:tcW w:w="2693" w:type="dxa"/>
            <w:tcBorders>
              <w:top w:val="single" w:sz="4" w:space="0" w:color="auto"/>
              <w:left w:val="single" w:sz="4" w:space="0" w:color="auto"/>
              <w:bottom w:val="single" w:sz="4" w:space="0" w:color="auto"/>
              <w:right w:val="single" w:sz="4" w:space="0" w:color="auto"/>
            </w:tcBorders>
          </w:tcPr>
          <w:p w14:paraId="6EC46587"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7893DBF8" w14:textId="77777777" w:rsidTr="00C927C7">
        <w:trPr>
          <w:trHeight w:val="423"/>
          <w:jc w:val="center"/>
        </w:trPr>
        <w:tc>
          <w:tcPr>
            <w:tcW w:w="667" w:type="dxa"/>
            <w:vMerge/>
            <w:tcBorders>
              <w:left w:val="single" w:sz="4" w:space="0" w:color="auto"/>
              <w:right w:val="single" w:sz="4" w:space="0" w:color="auto"/>
            </w:tcBorders>
          </w:tcPr>
          <w:p w14:paraId="01770918"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4EA48B20"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197A2751"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7E430173" w14:textId="540BFEF7"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Степень защиты,</w:t>
            </w:r>
          </w:p>
        </w:tc>
        <w:tc>
          <w:tcPr>
            <w:tcW w:w="3544" w:type="dxa"/>
            <w:shd w:val="clear" w:color="auto" w:fill="auto"/>
          </w:tcPr>
          <w:p w14:paraId="6B9B8D5D" w14:textId="6B41267D"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IP20</w:t>
            </w:r>
          </w:p>
        </w:tc>
        <w:tc>
          <w:tcPr>
            <w:tcW w:w="2693" w:type="dxa"/>
            <w:tcBorders>
              <w:top w:val="single" w:sz="4" w:space="0" w:color="auto"/>
              <w:left w:val="single" w:sz="4" w:space="0" w:color="auto"/>
              <w:bottom w:val="single" w:sz="4" w:space="0" w:color="auto"/>
              <w:right w:val="single" w:sz="4" w:space="0" w:color="auto"/>
            </w:tcBorders>
          </w:tcPr>
          <w:p w14:paraId="498B1AE7"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6D8FDE41" w14:textId="77777777" w:rsidTr="00C927C7">
        <w:trPr>
          <w:trHeight w:val="423"/>
          <w:jc w:val="center"/>
        </w:trPr>
        <w:tc>
          <w:tcPr>
            <w:tcW w:w="667" w:type="dxa"/>
            <w:vMerge/>
            <w:tcBorders>
              <w:left w:val="single" w:sz="4" w:space="0" w:color="auto"/>
              <w:right w:val="single" w:sz="4" w:space="0" w:color="auto"/>
            </w:tcBorders>
          </w:tcPr>
          <w:p w14:paraId="6D25E85C"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624FFC31"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318ADDDC"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376E16A4" w14:textId="3D6E84AB"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Электрическая износостойкость, циклов В-О</w:t>
            </w:r>
          </w:p>
        </w:tc>
        <w:tc>
          <w:tcPr>
            <w:tcW w:w="3544" w:type="dxa"/>
            <w:shd w:val="clear" w:color="auto" w:fill="auto"/>
          </w:tcPr>
          <w:p w14:paraId="156763A1" w14:textId="53E46651"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6000</w:t>
            </w:r>
          </w:p>
        </w:tc>
        <w:tc>
          <w:tcPr>
            <w:tcW w:w="2693" w:type="dxa"/>
            <w:tcBorders>
              <w:top w:val="single" w:sz="4" w:space="0" w:color="auto"/>
              <w:left w:val="single" w:sz="4" w:space="0" w:color="auto"/>
              <w:bottom w:val="single" w:sz="4" w:space="0" w:color="auto"/>
              <w:right w:val="single" w:sz="4" w:space="0" w:color="auto"/>
            </w:tcBorders>
          </w:tcPr>
          <w:p w14:paraId="3A65C6FE"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216837E1" w14:textId="77777777" w:rsidTr="00C927C7">
        <w:trPr>
          <w:trHeight w:val="423"/>
          <w:jc w:val="center"/>
        </w:trPr>
        <w:tc>
          <w:tcPr>
            <w:tcW w:w="667" w:type="dxa"/>
            <w:vMerge/>
            <w:tcBorders>
              <w:left w:val="single" w:sz="4" w:space="0" w:color="auto"/>
              <w:right w:val="single" w:sz="4" w:space="0" w:color="auto"/>
            </w:tcBorders>
          </w:tcPr>
          <w:p w14:paraId="23D7F90B"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2F79D751"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7045FA5E"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47A2CDFA" w14:textId="7C36153A"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Механическая износостойкость, циклов В-О</w:t>
            </w:r>
          </w:p>
        </w:tc>
        <w:tc>
          <w:tcPr>
            <w:tcW w:w="3544" w:type="dxa"/>
            <w:shd w:val="clear" w:color="auto" w:fill="auto"/>
          </w:tcPr>
          <w:p w14:paraId="4BC4C3F7" w14:textId="41D9502D"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20000</w:t>
            </w:r>
          </w:p>
        </w:tc>
        <w:tc>
          <w:tcPr>
            <w:tcW w:w="2693" w:type="dxa"/>
            <w:tcBorders>
              <w:top w:val="single" w:sz="4" w:space="0" w:color="auto"/>
              <w:left w:val="single" w:sz="4" w:space="0" w:color="auto"/>
              <w:bottom w:val="single" w:sz="4" w:space="0" w:color="auto"/>
              <w:right w:val="single" w:sz="4" w:space="0" w:color="auto"/>
            </w:tcBorders>
          </w:tcPr>
          <w:p w14:paraId="569EB3E5"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1884910D" w14:textId="77777777" w:rsidTr="00C927C7">
        <w:trPr>
          <w:trHeight w:val="423"/>
          <w:jc w:val="center"/>
        </w:trPr>
        <w:tc>
          <w:tcPr>
            <w:tcW w:w="667" w:type="dxa"/>
            <w:vMerge/>
            <w:tcBorders>
              <w:left w:val="single" w:sz="4" w:space="0" w:color="auto"/>
              <w:right w:val="single" w:sz="4" w:space="0" w:color="auto"/>
            </w:tcBorders>
          </w:tcPr>
          <w:p w14:paraId="1E0B3771"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2F5AB581"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45F1EC55"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6D0443E1" w14:textId="48E59CCC"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Максимальное сечение присоединяемых проводов, мм</w:t>
            </w:r>
            <w:proofErr w:type="gramStart"/>
            <w:r w:rsidRPr="00447009">
              <w:rPr>
                <w:rFonts w:ascii="Times New Roman" w:hAnsi="Times New Roman" w:cs="Times New Roman"/>
                <w:sz w:val="24"/>
                <w:szCs w:val="24"/>
              </w:rPr>
              <w:t>2</w:t>
            </w:r>
            <w:proofErr w:type="gramEnd"/>
          </w:p>
        </w:tc>
        <w:tc>
          <w:tcPr>
            <w:tcW w:w="3544" w:type="dxa"/>
            <w:shd w:val="clear" w:color="auto" w:fill="auto"/>
          </w:tcPr>
          <w:p w14:paraId="57AD081F" w14:textId="2BBD1EC5"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tcPr>
          <w:p w14:paraId="241D70FE"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0CF91C8B" w14:textId="77777777" w:rsidTr="00C927C7">
        <w:trPr>
          <w:trHeight w:val="423"/>
          <w:jc w:val="center"/>
        </w:trPr>
        <w:tc>
          <w:tcPr>
            <w:tcW w:w="667" w:type="dxa"/>
            <w:vMerge/>
            <w:tcBorders>
              <w:left w:val="single" w:sz="4" w:space="0" w:color="auto"/>
              <w:right w:val="single" w:sz="4" w:space="0" w:color="auto"/>
            </w:tcBorders>
          </w:tcPr>
          <w:p w14:paraId="03E1D13D"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0924C756"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62FFEE3B"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0F632BEC" w14:textId="11522B2F"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Диапазон рабочих температур, </w:t>
            </w:r>
            <w:proofErr w:type="gramStart"/>
            <w:r w:rsidRPr="00447009">
              <w:rPr>
                <w:rFonts w:ascii="Times New Roman" w:hAnsi="Times New Roman" w:cs="Times New Roman"/>
                <w:sz w:val="24"/>
                <w:szCs w:val="24"/>
              </w:rPr>
              <w:t>С</w:t>
            </w:r>
            <w:proofErr w:type="gramEnd"/>
            <w:r w:rsidRPr="00447009">
              <w:rPr>
                <w:rFonts w:ascii="Times New Roman" w:hAnsi="Times New Roman" w:cs="Times New Roman"/>
                <w:sz w:val="24"/>
                <w:szCs w:val="24"/>
              </w:rPr>
              <w:t>°</w:t>
            </w:r>
          </w:p>
        </w:tc>
        <w:tc>
          <w:tcPr>
            <w:tcW w:w="3544" w:type="dxa"/>
            <w:shd w:val="clear" w:color="auto" w:fill="auto"/>
          </w:tcPr>
          <w:p w14:paraId="6A98B215" w14:textId="184F65B8"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от -40* до  +50*</w:t>
            </w:r>
          </w:p>
        </w:tc>
        <w:tc>
          <w:tcPr>
            <w:tcW w:w="2693" w:type="dxa"/>
            <w:tcBorders>
              <w:top w:val="single" w:sz="4" w:space="0" w:color="auto"/>
              <w:left w:val="single" w:sz="4" w:space="0" w:color="auto"/>
              <w:bottom w:val="single" w:sz="4" w:space="0" w:color="auto"/>
              <w:right w:val="single" w:sz="4" w:space="0" w:color="auto"/>
            </w:tcBorders>
          </w:tcPr>
          <w:p w14:paraId="7EF4B60D"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346C5623" w14:textId="77777777" w:rsidTr="00C927C7">
        <w:trPr>
          <w:trHeight w:val="423"/>
          <w:jc w:val="center"/>
        </w:trPr>
        <w:tc>
          <w:tcPr>
            <w:tcW w:w="667" w:type="dxa"/>
            <w:vMerge w:val="restart"/>
            <w:tcBorders>
              <w:left w:val="single" w:sz="4" w:space="0" w:color="auto"/>
              <w:right w:val="single" w:sz="4" w:space="0" w:color="auto"/>
            </w:tcBorders>
          </w:tcPr>
          <w:p w14:paraId="546E288B" w14:textId="3C405975" w:rsidR="00447009" w:rsidRPr="006F5E3D" w:rsidRDefault="00447009" w:rsidP="004470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592" w:type="dxa"/>
            <w:vMerge w:val="restart"/>
          </w:tcPr>
          <w:p w14:paraId="084EA94E" w14:textId="77777777" w:rsidR="00447009" w:rsidRPr="00447009" w:rsidRDefault="00447009" w:rsidP="00447009">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Выключатель автоматический, тип 5</w:t>
            </w:r>
          </w:p>
          <w:p w14:paraId="4CC1DB8B" w14:textId="3F3030DA" w:rsidR="00447009" w:rsidRPr="00447009" w:rsidRDefault="00447009" w:rsidP="00447009">
            <w:pPr>
              <w:spacing w:after="0" w:line="240" w:lineRule="auto"/>
              <w:rPr>
                <w:rFonts w:ascii="Times New Roman" w:hAnsi="Times New Roman" w:cs="Times New Roman"/>
                <w:i/>
                <w:sz w:val="24"/>
                <w:szCs w:val="24"/>
              </w:rPr>
            </w:pPr>
            <w:r w:rsidRPr="00447009">
              <w:rPr>
                <w:rFonts w:ascii="Times New Roman" w:hAnsi="Times New Roman" w:cs="Times New Roman"/>
                <w:sz w:val="24"/>
                <w:szCs w:val="24"/>
              </w:rPr>
              <w:t xml:space="preserve">27.12.22.000 - Выключатели автоматические на напряжение не более 1 </w:t>
            </w:r>
            <w:proofErr w:type="spellStart"/>
            <w:r w:rsidRPr="00447009">
              <w:rPr>
                <w:rFonts w:ascii="Times New Roman" w:hAnsi="Times New Roman" w:cs="Times New Roman"/>
                <w:sz w:val="24"/>
                <w:szCs w:val="24"/>
              </w:rPr>
              <w:t>кВ</w:t>
            </w:r>
            <w:proofErr w:type="spellEnd"/>
            <w:r w:rsidRPr="00447009">
              <w:rPr>
                <w:rFonts w:ascii="Times New Roman" w:hAnsi="Times New Roman" w:cs="Times New Roman"/>
                <w:sz w:val="24"/>
                <w:szCs w:val="24"/>
              </w:rPr>
              <w:t xml:space="preserve"> </w:t>
            </w:r>
            <w:r>
              <w:rPr>
                <w:rFonts w:ascii="Times New Roman" w:hAnsi="Times New Roman" w:cs="Times New Roman"/>
                <w:i/>
                <w:sz w:val="24"/>
                <w:szCs w:val="24"/>
              </w:rPr>
              <w:t>(КТРУ отсутствует)</w:t>
            </w:r>
          </w:p>
          <w:p w14:paraId="21163E0E"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val="restart"/>
          </w:tcPr>
          <w:p w14:paraId="6D576597"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4CE14F23" w14:textId="6162AB5D"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Серия </w:t>
            </w:r>
          </w:p>
        </w:tc>
        <w:tc>
          <w:tcPr>
            <w:tcW w:w="3544" w:type="dxa"/>
            <w:shd w:val="clear" w:color="auto" w:fill="auto"/>
          </w:tcPr>
          <w:p w14:paraId="7AA5C029" w14:textId="2154FBF5"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ВА-47-100</w:t>
            </w:r>
          </w:p>
        </w:tc>
        <w:tc>
          <w:tcPr>
            <w:tcW w:w="2693" w:type="dxa"/>
            <w:tcBorders>
              <w:top w:val="single" w:sz="4" w:space="0" w:color="auto"/>
              <w:left w:val="single" w:sz="4" w:space="0" w:color="auto"/>
              <w:bottom w:val="single" w:sz="4" w:space="0" w:color="auto"/>
              <w:right w:val="single" w:sz="4" w:space="0" w:color="auto"/>
            </w:tcBorders>
          </w:tcPr>
          <w:p w14:paraId="43C9EBEA"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64E6779E" w14:textId="77777777" w:rsidTr="00C927C7">
        <w:trPr>
          <w:trHeight w:val="423"/>
          <w:jc w:val="center"/>
        </w:trPr>
        <w:tc>
          <w:tcPr>
            <w:tcW w:w="667" w:type="dxa"/>
            <w:vMerge/>
            <w:tcBorders>
              <w:left w:val="single" w:sz="4" w:space="0" w:color="auto"/>
              <w:right w:val="single" w:sz="4" w:space="0" w:color="auto"/>
            </w:tcBorders>
          </w:tcPr>
          <w:p w14:paraId="4DAED5A2"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47467B66"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75F8BFD5"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62E44F07" w14:textId="5452B26E"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Число силовых полюсов</w:t>
            </w:r>
          </w:p>
        </w:tc>
        <w:tc>
          <w:tcPr>
            <w:tcW w:w="3544" w:type="dxa"/>
            <w:shd w:val="clear" w:color="auto" w:fill="auto"/>
          </w:tcPr>
          <w:p w14:paraId="6BB8BB19" w14:textId="03940A4B"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[3]</w:t>
            </w:r>
          </w:p>
        </w:tc>
        <w:tc>
          <w:tcPr>
            <w:tcW w:w="2693" w:type="dxa"/>
            <w:tcBorders>
              <w:top w:val="single" w:sz="4" w:space="0" w:color="auto"/>
              <w:left w:val="single" w:sz="4" w:space="0" w:color="auto"/>
              <w:bottom w:val="single" w:sz="4" w:space="0" w:color="auto"/>
              <w:right w:val="single" w:sz="4" w:space="0" w:color="auto"/>
            </w:tcBorders>
          </w:tcPr>
          <w:p w14:paraId="28EE9C14"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73C7C82E" w14:textId="77777777" w:rsidTr="00C927C7">
        <w:trPr>
          <w:trHeight w:val="423"/>
          <w:jc w:val="center"/>
        </w:trPr>
        <w:tc>
          <w:tcPr>
            <w:tcW w:w="667" w:type="dxa"/>
            <w:vMerge/>
            <w:tcBorders>
              <w:left w:val="single" w:sz="4" w:space="0" w:color="auto"/>
              <w:right w:val="single" w:sz="4" w:space="0" w:color="auto"/>
            </w:tcBorders>
          </w:tcPr>
          <w:p w14:paraId="429823D4"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61A34718"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4FEB3DB5"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0EAB285E" w14:textId="615B9B0A"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Номинальный ток, А</w:t>
            </w:r>
          </w:p>
        </w:tc>
        <w:tc>
          <w:tcPr>
            <w:tcW w:w="3544" w:type="dxa"/>
            <w:shd w:val="clear" w:color="auto" w:fill="auto"/>
          </w:tcPr>
          <w:p w14:paraId="573848EE" w14:textId="1257A687"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tcPr>
          <w:p w14:paraId="2552C7CD"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2CA7A422" w14:textId="77777777" w:rsidTr="00C927C7">
        <w:trPr>
          <w:trHeight w:val="423"/>
          <w:jc w:val="center"/>
        </w:trPr>
        <w:tc>
          <w:tcPr>
            <w:tcW w:w="667" w:type="dxa"/>
            <w:vMerge/>
            <w:tcBorders>
              <w:left w:val="single" w:sz="4" w:space="0" w:color="auto"/>
              <w:right w:val="single" w:sz="4" w:space="0" w:color="auto"/>
            </w:tcBorders>
          </w:tcPr>
          <w:p w14:paraId="3771D1ED"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248F3FC6"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268E5E21"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3EBDF19A" w14:textId="479C3EFE"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Номинальное напряжение, </w:t>
            </w:r>
            <w:proofErr w:type="gramStart"/>
            <w:r w:rsidRPr="00447009">
              <w:rPr>
                <w:rFonts w:ascii="Times New Roman" w:hAnsi="Times New Roman" w:cs="Times New Roman"/>
                <w:sz w:val="24"/>
                <w:szCs w:val="24"/>
              </w:rPr>
              <w:t>В</w:t>
            </w:r>
            <w:proofErr w:type="gramEnd"/>
          </w:p>
        </w:tc>
        <w:tc>
          <w:tcPr>
            <w:tcW w:w="3544" w:type="dxa"/>
            <w:shd w:val="clear" w:color="auto" w:fill="auto"/>
          </w:tcPr>
          <w:p w14:paraId="17EA8414" w14:textId="502967B8"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400</w:t>
            </w:r>
          </w:p>
        </w:tc>
        <w:tc>
          <w:tcPr>
            <w:tcW w:w="2693" w:type="dxa"/>
            <w:tcBorders>
              <w:top w:val="single" w:sz="4" w:space="0" w:color="auto"/>
              <w:left w:val="single" w:sz="4" w:space="0" w:color="auto"/>
              <w:bottom w:val="single" w:sz="4" w:space="0" w:color="auto"/>
              <w:right w:val="single" w:sz="4" w:space="0" w:color="auto"/>
            </w:tcBorders>
          </w:tcPr>
          <w:p w14:paraId="1AD9B2A8"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16271536" w14:textId="77777777" w:rsidTr="00C927C7">
        <w:trPr>
          <w:trHeight w:val="423"/>
          <w:jc w:val="center"/>
        </w:trPr>
        <w:tc>
          <w:tcPr>
            <w:tcW w:w="667" w:type="dxa"/>
            <w:vMerge/>
            <w:tcBorders>
              <w:left w:val="single" w:sz="4" w:space="0" w:color="auto"/>
              <w:right w:val="single" w:sz="4" w:space="0" w:color="auto"/>
            </w:tcBorders>
          </w:tcPr>
          <w:p w14:paraId="7DA6CAFD"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02C63B7C"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09E4A2FF"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234DC4CB" w14:textId="5F7CE8B1"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Частота переменного тока, </w:t>
            </w:r>
            <w:proofErr w:type="gramStart"/>
            <w:r w:rsidRPr="00447009">
              <w:rPr>
                <w:rFonts w:ascii="Times New Roman" w:hAnsi="Times New Roman" w:cs="Times New Roman"/>
                <w:sz w:val="24"/>
                <w:szCs w:val="24"/>
              </w:rPr>
              <w:t>Гц</w:t>
            </w:r>
            <w:proofErr w:type="gramEnd"/>
          </w:p>
        </w:tc>
        <w:tc>
          <w:tcPr>
            <w:tcW w:w="3544" w:type="dxa"/>
            <w:shd w:val="clear" w:color="auto" w:fill="auto"/>
          </w:tcPr>
          <w:p w14:paraId="79835409" w14:textId="55F7A8E3"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[50]</w:t>
            </w:r>
          </w:p>
        </w:tc>
        <w:tc>
          <w:tcPr>
            <w:tcW w:w="2693" w:type="dxa"/>
            <w:tcBorders>
              <w:top w:val="single" w:sz="4" w:space="0" w:color="auto"/>
              <w:left w:val="single" w:sz="4" w:space="0" w:color="auto"/>
              <w:bottom w:val="single" w:sz="4" w:space="0" w:color="auto"/>
              <w:right w:val="single" w:sz="4" w:space="0" w:color="auto"/>
            </w:tcBorders>
          </w:tcPr>
          <w:p w14:paraId="3E3BC5FB"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707EB9A2" w14:textId="77777777" w:rsidTr="00C927C7">
        <w:trPr>
          <w:trHeight w:val="423"/>
          <w:jc w:val="center"/>
        </w:trPr>
        <w:tc>
          <w:tcPr>
            <w:tcW w:w="667" w:type="dxa"/>
            <w:vMerge/>
            <w:tcBorders>
              <w:left w:val="single" w:sz="4" w:space="0" w:color="auto"/>
              <w:right w:val="single" w:sz="4" w:space="0" w:color="auto"/>
            </w:tcBorders>
          </w:tcPr>
          <w:p w14:paraId="6407AED4"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15CAF1C8"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25AA3550"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0DCC059F" w14:textId="1916FD76"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Номинальная отключающая способность, кА</w:t>
            </w:r>
          </w:p>
        </w:tc>
        <w:tc>
          <w:tcPr>
            <w:tcW w:w="3544" w:type="dxa"/>
            <w:shd w:val="clear" w:color="auto" w:fill="auto"/>
          </w:tcPr>
          <w:p w14:paraId="67006A25" w14:textId="2206480C"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10</w:t>
            </w:r>
          </w:p>
        </w:tc>
        <w:tc>
          <w:tcPr>
            <w:tcW w:w="2693" w:type="dxa"/>
            <w:tcBorders>
              <w:top w:val="single" w:sz="4" w:space="0" w:color="auto"/>
              <w:left w:val="single" w:sz="4" w:space="0" w:color="auto"/>
              <w:bottom w:val="single" w:sz="4" w:space="0" w:color="auto"/>
              <w:right w:val="single" w:sz="4" w:space="0" w:color="auto"/>
            </w:tcBorders>
          </w:tcPr>
          <w:p w14:paraId="15F4EEED"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0697A85E" w14:textId="77777777" w:rsidTr="00C927C7">
        <w:trPr>
          <w:trHeight w:val="423"/>
          <w:jc w:val="center"/>
        </w:trPr>
        <w:tc>
          <w:tcPr>
            <w:tcW w:w="667" w:type="dxa"/>
            <w:vMerge/>
            <w:tcBorders>
              <w:left w:val="single" w:sz="4" w:space="0" w:color="auto"/>
              <w:right w:val="single" w:sz="4" w:space="0" w:color="auto"/>
            </w:tcBorders>
          </w:tcPr>
          <w:p w14:paraId="1037816D"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3C6CF9B5"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3BB46DB2"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13E11072" w14:textId="6606C654"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Напряжение постоянного тока, В/полюс</w:t>
            </w:r>
          </w:p>
        </w:tc>
        <w:tc>
          <w:tcPr>
            <w:tcW w:w="3544" w:type="dxa"/>
            <w:shd w:val="clear" w:color="auto" w:fill="auto"/>
          </w:tcPr>
          <w:p w14:paraId="3C40A388" w14:textId="2CF379C8"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[60]</w:t>
            </w:r>
          </w:p>
        </w:tc>
        <w:tc>
          <w:tcPr>
            <w:tcW w:w="2693" w:type="dxa"/>
            <w:tcBorders>
              <w:top w:val="single" w:sz="4" w:space="0" w:color="auto"/>
              <w:left w:val="single" w:sz="4" w:space="0" w:color="auto"/>
              <w:bottom w:val="single" w:sz="4" w:space="0" w:color="auto"/>
              <w:right w:val="single" w:sz="4" w:space="0" w:color="auto"/>
            </w:tcBorders>
          </w:tcPr>
          <w:p w14:paraId="16CE6223"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794B95B3" w14:textId="77777777" w:rsidTr="00C927C7">
        <w:trPr>
          <w:trHeight w:val="423"/>
          <w:jc w:val="center"/>
        </w:trPr>
        <w:tc>
          <w:tcPr>
            <w:tcW w:w="667" w:type="dxa"/>
            <w:vMerge/>
            <w:tcBorders>
              <w:left w:val="single" w:sz="4" w:space="0" w:color="auto"/>
              <w:right w:val="single" w:sz="4" w:space="0" w:color="auto"/>
            </w:tcBorders>
          </w:tcPr>
          <w:p w14:paraId="5526FA98"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536884BD"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6BB93999"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3BE394D9" w14:textId="1393AB66"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Характеристики срабатывания электромагнитного </w:t>
            </w:r>
            <w:proofErr w:type="spellStart"/>
            <w:r w:rsidRPr="00447009">
              <w:rPr>
                <w:rFonts w:ascii="Times New Roman" w:hAnsi="Times New Roman" w:cs="Times New Roman"/>
                <w:sz w:val="24"/>
                <w:szCs w:val="24"/>
              </w:rPr>
              <w:t>расцепителя</w:t>
            </w:r>
            <w:proofErr w:type="spellEnd"/>
          </w:p>
        </w:tc>
        <w:tc>
          <w:tcPr>
            <w:tcW w:w="3544" w:type="dxa"/>
            <w:shd w:val="clear" w:color="auto" w:fill="auto"/>
          </w:tcPr>
          <w:p w14:paraId="24D222D3" w14:textId="2323354F"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С</w:t>
            </w:r>
          </w:p>
        </w:tc>
        <w:tc>
          <w:tcPr>
            <w:tcW w:w="2693" w:type="dxa"/>
            <w:tcBorders>
              <w:top w:val="single" w:sz="4" w:space="0" w:color="auto"/>
              <w:left w:val="single" w:sz="4" w:space="0" w:color="auto"/>
              <w:bottom w:val="single" w:sz="4" w:space="0" w:color="auto"/>
              <w:right w:val="single" w:sz="4" w:space="0" w:color="auto"/>
            </w:tcBorders>
          </w:tcPr>
          <w:p w14:paraId="2C8EB1E6"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659B41ED" w14:textId="77777777" w:rsidTr="00C927C7">
        <w:trPr>
          <w:trHeight w:val="423"/>
          <w:jc w:val="center"/>
        </w:trPr>
        <w:tc>
          <w:tcPr>
            <w:tcW w:w="667" w:type="dxa"/>
            <w:vMerge/>
            <w:tcBorders>
              <w:left w:val="single" w:sz="4" w:space="0" w:color="auto"/>
              <w:right w:val="single" w:sz="4" w:space="0" w:color="auto"/>
            </w:tcBorders>
          </w:tcPr>
          <w:p w14:paraId="265306B2"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5A349688"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2E7FBE44"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75B30EE4" w14:textId="18C0D598"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Тип </w:t>
            </w:r>
            <w:proofErr w:type="spellStart"/>
            <w:r w:rsidRPr="00447009">
              <w:rPr>
                <w:rFonts w:ascii="Times New Roman" w:hAnsi="Times New Roman" w:cs="Times New Roman"/>
                <w:sz w:val="24"/>
                <w:szCs w:val="24"/>
              </w:rPr>
              <w:t>расцепителя</w:t>
            </w:r>
            <w:proofErr w:type="spellEnd"/>
          </w:p>
        </w:tc>
        <w:tc>
          <w:tcPr>
            <w:tcW w:w="3544" w:type="dxa"/>
            <w:shd w:val="clear" w:color="auto" w:fill="auto"/>
          </w:tcPr>
          <w:p w14:paraId="714F3903" w14:textId="38CEDD0B"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электромагнитный, тепловой</w:t>
            </w:r>
          </w:p>
        </w:tc>
        <w:tc>
          <w:tcPr>
            <w:tcW w:w="2693" w:type="dxa"/>
            <w:tcBorders>
              <w:top w:val="single" w:sz="4" w:space="0" w:color="auto"/>
              <w:left w:val="single" w:sz="4" w:space="0" w:color="auto"/>
              <w:bottom w:val="single" w:sz="4" w:space="0" w:color="auto"/>
              <w:right w:val="single" w:sz="4" w:space="0" w:color="auto"/>
            </w:tcBorders>
          </w:tcPr>
          <w:p w14:paraId="074B0F6B"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3F4FF96E" w14:textId="77777777" w:rsidTr="00C927C7">
        <w:trPr>
          <w:trHeight w:val="423"/>
          <w:jc w:val="center"/>
        </w:trPr>
        <w:tc>
          <w:tcPr>
            <w:tcW w:w="667" w:type="dxa"/>
            <w:vMerge/>
            <w:tcBorders>
              <w:left w:val="single" w:sz="4" w:space="0" w:color="auto"/>
              <w:right w:val="single" w:sz="4" w:space="0" w:color="auto"/>
            </w:tcBorders>
          </w:tcPr>
          <w:p w14:paraId="3FB072C9"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6F305F1C"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2DBDAA10"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6031E913" w14:textId="7302CB01"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Условия эксплуатации</w:t>
            </w:r>
          </w:p>
        </w:tc>
        <w:tc>
          <w:tcPr>
            <w:tcW w:w="3544" w:type="dxa"/>
            <w:shd w:val="clear" w:color="auto" w:fill="auto"/>
          </w:tcPr>
          <w:p w14:paraId="75C75FC1" w14:textId="4D32E7AA"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УХЛ</w:t>
            </w:r>
            <w:proofErr w:type="gramStart"/>
            <w:r w:rsidRPr="00447009">
              <w:rPr>
                <w:rFonts w:ascii="Times New Roman" w:hAnsi="Times New Roman" w:cs="Times New Roman"/>
                <w:sz w:val="24"/>
                <w:szCs w:val="24"/>
              </w:rPr>
              <w:t>4</w:t>
            </w:r>
            <w:proofErr w:type="gramEnd"/>
          </w:p>
        </w:tc>
        <w:tc>
          <w:tcPr>
            <w:tcW w:w="2693" w:type="dxa"/>
            <w:tcBorders>
              <w:top w:val="single" w:sz="4" w:space="0" w:color="auto"/>
              <w:left w:val="single" w:sz="4" w:space="0" w:color="auto"/>
              <w:bottom w:val="single" w:sz="4" w:space="0" w:color="auto"/>
              <w:right w:val="single" w:sz="4" w:space="0" w:color="auto"/>
            </w:tcBorders>
          </w:tcPr>
          <w:p w14:paraId="7CB177DB"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0D5C3DB1" w14:textId="77777777" w:rsidTr="00C927C7">
        <w:trPr>
          <w:trHeight w:val="423"/>
          <w:jc w:val="center"/>
        </w:trPr>
        <w:tc>
          <w:tcPr>
            <w:tcW w:w="667" w:type="dxa"/>
            <w:vMerge/>
            <w:tcBorders>
              <w:left w:val="single" w:sz="4" w:space="0" w:color="auto"/>
              <w:right w:val="single" w:sz="4" w:space="0" w:color="auto"/>
            </w:tcBorders>
          </w:tcPr>
          <w:p w14:paraId="3139E066"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14627F26"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21B4A355"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29EAB525" w14:textId="34EE39CD"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Степень защиты,</w:t>
            </w:r>
          </w:p>
        </w:tc>
        <w:tc>
          <w:tcPr>
            <w:tcW w:w="3544" w:type="dxa"/>
            <w:shd w:val="clear" w:color="auto" w:fill="auto"/>
          </w:tcPr>
          <w:p w14:paraId="2C3407F0" w14:textId="322C4D88"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IP20</w:t>
            </w:r>
          </w:p>
        </w:tc>
        <w:tc>
          <w:tcPr>
            <w:tcW w:w="2693" w:type="dxa"/>
            <w:tcBorders>
              <w:top w:val="single" w:sz="4" w:space="0" w:color="auto"/>
              <w:left w:val="single" w:sz="4" w:space="0" w:color="auto"/>
              <w:bottom w:val="single" w:sz="4" w:space="0" w:color="auto"/>
              <w:right w:val="single" w:sz="4" w:space="0" w:color="auto"/>
            </w:tcBorders>
          </w:tcPr>
          <w:p w14:paraId="63213E34"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291596A1" w14:textId="77777777" w:rsidTr="00C927C7">
        <w:trPr>
          <w:trHeight w:val="423"/>
          <w:jc w:val="center"/>
        </w:trPr>
        <w:tc>
          <w:tcPr>
            <w:tcW w:w="667" w:type="dxa"/>
            <w:vMerge/>
            <w:tcBorders>
              <w:left w:val="single" w:sz="4" w:space="0" w:color="auto"/>
              <w:right w:val="single" w:sz="4" w:space="0" w:color="auto"/>
            </w:tcBorders>
          </w:tcPr>
          <w:p w14:paraId="0D85EE59"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6615923D"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64981A0E"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3A2C7A81" w14:textId="68A72F00"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Электрическая износостойкость, циклов В-О</w:t>
            </w:r>
          </w:p>
        </w:tc>
        <w:tc>
          <w:tcPr>
            <w:tcW w:w="3544" w:type="dxa"/>
            <w:shd w:val="clear" w:color="auto" w:fill="auto"/>
          </w:tcPr>
          <w:p w14:paraId="57648486" w14:textId="70C2EF9C"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6000</w:t>
            </w:r>
          </w:p>
        </w:tc>
        <w:tc>
          <w:tcPr>
            <w:tcW w:w="2693" w:type="dxa"/>
            <w:tcBorders>
              <w:top w:val="single" w:sz="4" w:space="0" w:color="auto"/>
              <w:left w:val="single" w:sz="4" w:space="0" w:color="auto"/>
              <w:bottom w:val="single" w:sz="4" w:space="0" w:color="auto"/>
              <w:right w:val="single" w:sz="4" w:space="0" w:color="auto"/>
            </w:tcBorders>
          </w:tcPr>
          <w:p w14:paraId="463CE477"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32EB2729" w14:textId="77777777" w:rsidTr="00C927C7">
        <w:trPr>
          <w:trHeight w:val="423"/>
          <w:jc w:val="center"/>
        </w:trPr>
        <w:tc>
          <w:tcPr>
            <w:tcW w:w="667" w:type="dxa"/>
            <w:vMerge/>
            <w:tcBorders>
              <w:left w:val="single" w:sz="4" w:space="0" w:color="auto"/>
              <w:right w:val="single" w:sz="4" w:space="0" w:color="auto"/>
            </w:tcBorders>
          </w:tcPr>
          <w:p w14:paraId="62AD4970"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2CE746A0"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3F8D220C"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245FE97F" w14:textId="016F20FF"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Механическая износостойкость, циклов В-О</w:t>
            </w:r>
          </w:p>
        </w:tc>
        <w:tc>
          <w:tcPr>
            <w:tcW w:w="3544" w:type="dxa"/>
            <w:shd w:val="clear" w:color="auto" w:fill="auto"/>
          </w:tcPr>
          <w:p w14:paraId="0E8D7D63" w14:textId="1F518AB7"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20000</w:t>
            </w:r>
          </w:p>
        </w:tc>
        <w:tc>
          <w:tcPr>
            <w:tcW w:w="2693" w:type="dxa"/>
            <w:tcBorders>
              <w:top w:val="single" w:sz="4" w:space="0" w:color="auto"/>
              <w:left w:val="single" w:sz="4" w:space="0" w:color="auto"/>
              <w:bottom w:val="single" w:sz="4" w:space="0" w:color="auto"/>
              <w:right w:val="single" w:sz="4" w:space="0" w:color="auto"/>
            </w:tcBorders>
          </w:tcPr>
          <w:p w14:paraId="6510070B"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67D382B4" w14:textId="77777777" w:rsidTr="00C927C7">
        <w:trPr>
          <w:trHeight w:val="423"/>
          <w:jc w:val="center"/>
        </w:trPr>
        <w:tc>
          <w:tcPr>
            <w:tcW w:w="667" w:type="dxa"/>
            <w:vMerge/>
            <w:tcBorders>
              <w:left w:val="single" w:sz="4" w:space="0" w:color="auto"/>
              <w:right w:val="single" w:sz="4" w:space="0" w:color="auto"/>
            </w:tcBorders>
          </w:tcPr>
          <w:p w14:paraId="2FD7B7EC"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01B7926F"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7A795A8D"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1C93D634" w14:textId="16434B2D"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Максимальное сечение присоединяемых проводов, мм</w:t>
            </w:r>
            <w:proofErr w:type="gramStart"/>
            <w:r w:rsidRPr="00447009">
              <w:rPr>
                <w:rFonts w:ascii="Times New Roman" w:hAnsi="Times New Roman" w:cs="Times New Roman"/>
                <w:sz w:val="24"/>
                <w:szCs w:val="24"/>
              </w:rPr>
              <w:t>2</w:t>
            </w:r>
            <w:proofErr w:type="gramEnd"/>
          </w:p>
        </w:tc>
        <w:tc>
          <w:tcPr>
            <w:tcW w:w="3544" w:type="dxa"/>
            <w:shd w:val="clear" w:color="auto" w:fill="auto"/>
          </w:tcPr>
          <w:p w14:paraId="6E8D408F" w14:textId="2EA7C146"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35</w:t>
            </w:r>
          </w:p>
        </w:tc>
        <w:tc>
          <w:tcPr>
            <w:tcW w:w="2693" w:type="dxa"/>
            <w:tcBorders>
              <w:top w:val="single" w:sz="4" w:space="0" w:color="auto"/>
              <w:left w:val="single" w:sz="4" w:space="0" w:color="auto"/>
              <w:bottom w:val="single" w:sz="4" w:space="0" w:color="auto"/>
              <w:right w:val="single" w:sz="4" w:space="0" w:color="auto"/>
            </w:tcBorders>
          </w:tcPr>
          <w:p w14:paraId="3BF2AC94" w14:textId="77777777" w:rsidR="00447009" w:rsidRPr="006F5E3D" w:rsidRDefault="00447009" w:rsidP="0074155A">
            <w:pPr>
              <w:spacing w:after="0" w:line="240" w:lineRule="auto"/>
              <w:rPr>
                <w:rFonts w:ascii="Times New Roman" w:hAnsi="Times New Roman" w:cs="Times New Roman"/>
                <w:sz w:val="24"/>
                <w:szCs w:val="24"/>
              </w:rPr>
            </w:pPr>
          </w:p>
        </w:tc>
      </w:tr>
      <w:tr w:rsidR="00447009" w:rsidRPr="006F5E3D" w14:paraId="66D386A8" w14:textId="77777777" w:rsidTr="00C927C7">
        <w:trPr>
          <w:trHeight w:val="423"/>
          <w:jc w:val="center"/>
        </w:trPr>
        <w:tc>
          <w:tcPr>
            <w:tcW w:w="667" w:type="dxa"/>
            <w:vMerge/>
            <w:tcBorders>
              <w:left w:val="single" w:sz="4" w:space="0" w:color="auto"/>
              <w:right w:val="single" w:sz="4" w:space="0" w:color="auto"/>
            </w:tcBorders>
          </w:tcPr>
          <w:p w14:paraId="263D7587" w14:textId="77777777" w:rsidR="00447009" w:rsidRPr="006F5E3D" w:rsidRDefault="00447009" w:rsidP="0074155A">
            <w:pPr>
              <w:spacing w:after="0" w:line="240" w:lineRule="auto"/>
              <w:rPr>
                <w:rFonts w:ascii="Times New Roman" w:hAnsi="Times New Roman" w:cs="Times New Roman"/>
                <w:sz w:val="24"/>
                <w:szCs w:val="24"/>
              </w:rPr>
            </w:pPr>
          </w:p>
        </w:tc>
        <w:tc>
          <w:tcPr>
            <w:tcW w:w="2592" w:type="dxa"/>
            <w:vMerge/>
          </w:tcPr>
          <w:p w14:paraId="1ED2918A" w14:textId="77777777" w:rsidR="00447009" w:rsidRPr="006F5E3D" w:rsidRDefault="00447009" w:rsidP="0074155A">
            <w:pPr>
              <w:spacing w:after="0" w:line="240" w:lineRule="auto"/>
              <w:rPr>
                <w:rFonts w:ascii="Times New Roman" w:hAnsi="Times New Roman" w:cs="Times New Roman"/>
                <w:sz w:val="24"/>
                <w:szCs w:val="24"/>
              </w:rPr>
            </w:pPr>
          </w:p>
        </w:tc>
        <w:tc>
          <w:tcPr>
            <w:tcW w:w="2551" w:type="dxa"/>
            <w:vMerge/>
          </w:tcPr>
          <w:p w14:paraId="0F261847" w14:textId="77777777" w:rsidR="00447009" w:rsidRPr="006F5E3D" w:rsidRDefault="00447009" w:rsidP="0074155A">
            <w:pPr>
              <w:spacing w:after="0" w:line="240" w:lineRule="auto"/>
              <w:rPr>
                <w:rFonts w:ascii="Times New Roman" w:hAnsi="Times New Roman" w:cs="Times New Roman"/>
                <w:sz w:val="24"/>
                <w:szCs w:val="24"/>
              </w:rPr>
            </w:pPr>
          </w:p>
        </w:tc>
        <w:tc>
          <w:tcPr>
            <w:tcW w:w="3386" w:type="dxa"/>
            <w:shd w:val="clear" w:color="auto" w:fill="auto"/>
          </w:tcPr>
          <w:p w14:paraId="437E17A9" w14:textId="74AE53EF"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 xml:space="preserve">Диапазон рабочих температур, </w:t>
            </w:r>
            <w:proofErr w:type="gramStart"/>
            <w:r w:rsidRPr="00447009">
              <w:rPr>
                <w:rFonts w:ascii="Times New Roman" w:hAnsi="Times New Roman" w:cs="Times New Roman"/>
                <w:sz w:val="24"/>
                <w:szCs w:val="24"/>
              </w:rPr>
              <w:t>С</w:t>
            </w:r>
            <w:proofErr w:type="gramEnd"/>
            <w:r w:rsidRPr="00447009">
              <w:rPr>
                <w:rFonts w:ascii="Times New Roman" w:hAnsi="Times New Roman" w:cs="Times New Roman"/>
                <w:sz w:val="24"/>
                <w:szCs w:val="24"/>
              </w:rPr>
              <w:t>°</w:t>
            </w:r>
          </w:p>
        </w:tc>
        <w:tc>
          <w:tcPr>
            <w:tcW w:w="3544" w:type="dxa"/>
            <w:shd w:val="clear" w:color="auto" w:fill="auto"/>
          </w:tcPr>
          <w:p w14:paraId="575E8D41" w14:textId="5ED6F48A" w:rsidR="00447009" w:rsidRPr="00447009" w:rsidRDefault="00447009" w:rsidP="0074155A">
            <w:pPr>
              <w:spacing w:after="0" w:line="240" w:lineRule="auto"/>
              <w:rPr>
                <w:rFonts w:ascii="Times New Roman" w:hAnsi="Times New Roman" w:cs="Times New Roman"/>
                <w:sz w:val="24"/>
                <w:szCs w:val="24"/>
              </w:rPr>
            </w:pPr>
            <w:r w:rsidRPr="00447009">
              <w:rPr>
                <w:rFonts w:ascii="Times New Roman" w:hAnsi="Times New Roman" w:cs="Times New Roman"/>
                <w:sz w:val="24"/>
                <w:szCs w:val="24"/>
              </w:rPr>
              <w:t>от -40* до  +50*</w:t>
            </w:r>
          </w:p>
        </w:tc>
        <w:tc>
          <w:tcPr>
            <w:tcW w:w="2693" w:type="dxa"/>
            <w:tcBorders>
              <w:top w:val="single" w:sz="4" w:space="0" w:color="auto"/>
              <w:left w:val="single" w:sz="4" w:space="0" w:color="auto"/>
              <w:bottom w:val="single" w:sz="4" w:space="0" w:color="auto"/>
              <w:right w:val="single" w:sz="4" w:space="0" w:color="auto"/>
            </w:tcBorders>
          </w:tcPr>
          <w:p w14:paraId="615DCECD" w14:textId="77777777" w:rsidR="00447009" w:rsidRPr="006F5E3D" w:rsidRDefault="00447009" w:rsidP="0074155A">
            <w:pPr>
              <w:spacing w:after="0" w:line="240" w:lineRule="auto"/>
              <w:rPr>
                <w:rFonts w:ascii="Times New Roman" w:hAnsi="Times New Roman" w:cs="Times New Roman"/>
                <w:sz w:val="24"/>
                <w:szCs w:val="24"/>
              </w:rPr>
            </w:pPr>
          </w:p>
        </w:tc>
      </w:tr>
    </w:tbl>
    <w:p w14:paraId="4BBDD667" w14:textId="77777777" w:rsidR="0071516C" w:rsidRDefault="0071516C" w:rsidP="00277252">
      <w:pPr>
        <w:spacing w:after="160" w:line="259" w:lineRule="auto"/>
        <w:jc w:val="center"/>
        <w:rPr>
          <w:rFonts w:ascii="Times New Roman" w:eastAsia="Calibri" w:hAnsi="Times New Roman" w:cs="Times New Roman"/>
          <w:sz w:val="24"/>
          <w:szCs w:val="20"/>
        </w:rPr>
        <w:sectPr w:rsidR="0071516C" w:rsidSect="00B36F81">
          <w:pgSz w:w="16838" w:h="11906" w:orient="landscape"/>
          <w:pgMar w:top="709" w:right="678" w:bottom="284" w:left="1134" w:header="709" w:footer="709" w:gutter="0"/>
          <w:cols w:space="708"/>
          <w:docGrid w:linePitch="360"/>
        </w:sectPr>
      </w:pPr>
    </w:p>
    <w:p w14:paraId="4CD71B43" w14:textId="77777777" w:rsidR="00C379C6" w:rsidRDefault="00C379C6" w:rsidP="007467E0">
      <w:pPr>
        <w:spacing w:after="0" w:line="240" w:lineRule="auto"/>
        <w:jc w:val="center"/>
        <w:rPr>
          <w:rFonts w:ascii="Times New Roman" w:hAnsi="Times New Roman" w:cs="Times New Roman"/>
          <w:b/>
          <w:sz w:val="24"/>
          <w:szCs w:val="24"/>
        </w:rPr>
      </w:pPr>
      <w:r w:rsidRPr="0074712F">
        <w:rPr>
          <w:rFonts w:ascii="Times New Roman" w:hAnsi="Times New Roman" w:cs="Times New Roman"/>
          <w:b/>
          <w:sz w:val="24"/>
          <w:szCs w:val="24"/>
          <w:lang w:val="en-US"/>
        </w:rPr>
        <w:lastRenderedPageBreak/>
        <w:t>I</w:t>
      </w:r>
      <w:r w:rsidR="00CA4751" w:rsidRPr="0074712F">
        <w:rPr>
          <w:rFonts w:ascii="Times New Roman" w:hAnsi="Times New Roman" w:cs="Times New Roman"/>
          <w:b/>
          <w:sz w:val="24"/>
          <w:szCs w:val="24"/>
          <w:lang w:val="en-US"/>
        </w:rPr>
        <w:t>II</w:t>
      </w:r>
      <w:r w:rsidRPr="0074712F">
        <w:rPr>
          <w:rFonts w:ascii="Times New Roman" w:hAnsi="Times New Roman" w:cs="Times New Roman"/>
          <w:b/>
          <w:sz w:val="24"/>
          <w:szCs w:val="24"/>
        </w:rPr>
        <w:t xml:space="preserve">. ОБОСНОВАНИЕ </w:t>
      </w:r>
      <w:r w:rsidR="00C203E5" w:rsidRPr="0074712F">
        <w:rPr>
          <w:rFonts w:ascii="Times New Roman" w:hAnsi="Times New Roman" w:cs="Times New Roman"/>
          <w:b/>
          <w:sz w:val="24"/>
          <w:szCs w:val="24"/>
        </w:rPr>
        <w:t>НАЧАЛЬНОЙ (МАКСИМАЛЬНОЙ) ЦЕНЫ КОНТРАКТА</w:t>
      </w:r>
    </w:p>
    <w:p w14:paraId="733DBE1E" w14:textId="77777777" w:rsidR="0071516C" w:rsidRDefault="0071516C" w:rsidP="007467E0">
      <w:pPr>
        <w:spacing w:after="0" w:line="240" w:lineRule="auto"/>
        <w:jc w:val="center"/>
        <w:rPr>
          <w:rFonts w:ascii="Times New Roman" w:eastAsia="Times New Roman" w:hAnsi="Times New Roman" w:cs="Times New Roman"/>
          <w:b/>
          <w:bCs/>
          <w:sz w:val="24"/>
          <w:szCs w:val="24"/>
          <w:lang w:eastAsia="ar-SA"/>
        </w:rPr>
      </w:pPr>
    </w:p>
    <w:p w14:paraId="22B36A81" w14:textId="1ED936B5" w:rsidR="00C5027D" w:rsidRDefault="00C8388D" w:rsidP="007467E0">
      <w:pPr>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Расчет</w:t>
      </w:r>
      <w:r w:rsidR="00C5027D" w:rsidRPr="0074712F">
        <w:rPr>
          <w:rFonts w:ascii="Times New Roman" w:eastAsia="Times New Roman" w:hAnsi="Times New Roman" w:cs="Times New Roman"/>
          <w:b/>
          <w:bCs/>
          <w:sz w:val="24"/>
          <w:szCs w:val="24"/>
          <w:lang w:eastAsia="ar-SA"/>
        </w:rPr>
        <w:t xml:space="preserve"> начальной (максимальной) цены контракта на поставку </w:t>
      </w:r>
      <w:r w:rsidR="00386439" w:rsidRPr="00386439">
        <w:rPr>
          <w:rFonts w:ascii="Times New Roman" w:eastAsia="Times New Roman" w:hAnsi="Times New Roman" w:cs="Times New Roman"/>
          <w:b/>
          <w:bCs/>
          <w:sz w:val="24"/>
          <w:szCs w:val="24"/>
          <w:lang w:eastAsia="ar-SA"/>
        </w:rPr>
        <w:t>электротехнических материалов (</w:t>
      </w:r>
      <w:r w:rsidR="00447009">
        <w:rPr>
          <w:rFonts w:ascii="Times New Roman" w:eastAsia="Times New Roman" w:hAnsi="Times New Roman" w:cs="Times New Roman"/>
          <w:b/>
          <w:bCs/>
          <w:sz w:val="24"/>
          <w:szCs w:val="24"/>
          <w:lang w:eastAsia="ar-SA"/>
        </w:rPr>
        <w:t>выключатели автоматические</w:t>
      </w:r>
      <w:r w:rsidR="00386439" w:rsidRPr="00386439">
        <w:rPr>
          <w:rFonts w:ascii="Times New Roman" w:eastAsia="Times New Roman" w:hAnsi="Times New Roman" w:cs="Times New Roman"/>
          <w:b/>
          <w:bCs/>
          <w:sz w:val="24"/>
          <w:szCs w:val="24"/>
          <w:lang w:eastAsia="ar-SA"/>
        </w:rPr>
        <w:t>) для нужд ИПУ РАН</w:t>
      </w:r>
    </w:p>
    <w:p w14:paraId="58099607" w14:textId="77777777" w:rsidR="00C5027D" w:rsidRDefault="00C5027D" w:rsidP="007467E0">
      <w:pPr>
        <w:spacing w:after="0" w:line="240" w:lineRule="auto"/>
        <w:jc w:val="center"/>
        <w:rPr>
          <w:rFonts w:ascii="Times New Roman" w:eastAsia="Times New Roman" w:hAnsi="Times New Roman" w:cs="Times New Roman"/>
          <w:b/>
          <w:bCs/>
          <w:sz w:val="24"/>
          <w:szCs w:val="24"/>
          <w:lang w:eastAsia="ar-SA"/>
        </w:rPr>
      </w:pPr>
    </w:p>
    <w:tbl>
      <w:tblPr>
        <w:tblStyle w:val="af"/>
        <w:tblW w:w="0" w:type="auto"/>
        <w:tblLook w:val="04A0" w:firstRow="1" w:lastRow="0" w:firstColumn="1" w:lastColumn="0" w:noHBand="0" w:noVBand="1"/>
      </w:tblPr>
      <w:tblGrid>
        <w:gridCol w:w="7621"/>
        <w:gridCol w:w="7513"/>
      </w:tblGrid>
      <w:tr w:rsidR="00C5027D" w14:paraId="1EA6C6F0" w14:textId="77777777" w:rsidTr="00C8388D">
        <w:trPr>
          <w:trHeight w:val="595"/>
        </w:trPr>
        <w:tc>
          <w:tcPr>
            <w:tcW w:w="7621" w:type="dxa"/>
            <w:vAlign w:val="center"/>
          </w:tcPr>
          <w:p w14:paraId="02CD691B" w14:textId="77777777" w:rsidR="00C5027D" w:rsidRPr="00C5027D" w:rsidRDefault="00C5027D" w:rsidP="007467E0">
            <w:pPr>
              <w:jc w:val="center"/>
              <w:rPr>
                <w:rFonts w:ascii="Times New Roman" w:hAnsi="Times New Roman" w:cs="Times New Roman"/>
                <w:sz w:val="24"/>
                <w:szCs w:val="24"/>
              </w:rPr>
            </w:pPr>
            <w:r w:rsidRPr="00C5027D">
              <w:rPr>
                <w:rFonts w:ascii="Times New Roman" w:hAnsi="Times New Roman" w:cs="Times New Roman"/>
                <w:sz w:val="24"/>
                <w:szCs w:val="24"/>
              </w:rPr>
              <w:t>Используемый метод определения НМЦК:</w:t>
            </w:r>
          </w:p>
        </w:tc>
        <w:tc>
          <w:tcPr>
            <w:tcW w:w="7513" w:type="dxa"/>
            <w:vAlign w:val="center"/>
          </w:tcPr>
          <w:p w14:paraId="1D45ED21" w14:textId="77777777" w:rsidR="00C5027D" w:rsidRPr="00C5027D" w:rsidRDefault="00C5027D" w:rsidP="007467E0">
            <w:pPr>
              <w:jc w:val="center"/>
              <w:rPr>
                <w:rFonts w:ascii="Times New Roman" w:hAnsi="Times New Roman" w:cs="Times New Roman"/>
                <w:sz w:val="24"/>
                <w:szCs w:val="24"/>
              </w:rPr>
            </w:pPr>
            <w:r w:rsidRPr="00C5027D">
              <w:rPr>
                <w:rFonts w:ascii="Times New Roman" w:eastAsia="Times New Roman" w:hAnsi="Times New Roman" w:cs="Times New Roman"/>
                <w:bCs/>
                <w:sz w:val="24"/>
                <w:szCs w:val="24"/>
                <w:lang w:eastAsia="ar-SA"/>
              </w:rPr>
              <w:t>Метод сопоставимых рыночных цен (анализ рынка)</w:t>
            </w:r>
          </w:p>
        </w:tc>
      </w:tr>
    </w:tbl>
    <w:p w14:paraId="7F2A954A" w14:textId="77777777" w:rsidR="00C5027D" w:rsidRDefault="00C5027D" w:rsidP="007467E0">
      <w:pPr>
        <w:spacing w:after="0" w:line="240" w:lineRule="auto"/>
        <w:jc w:val="center"/>
        <w:rPr>
          <w:rFonts w:ascii="Times New Roman" w:hAnsi="Times New Roman" w:cs="Times New Roman"/>
          <w:b/>
          <w:sz w:val="24"/>
          <w:szCs w:val="24"/>
        </w:rPr>
      </w:pPr>
    </w:p>
    <w:p w14:paraId="1FAE2940" w14:textId="77777777" w:rsidR="00C5027D" w:rsidRDefault="00C5027D" w:rsidP="007467E0">
      <w:pPr>
        <w:spacing w:after="0" w:line="240" w:lineRule="auto"/>
        <w:contextualSpacing/>
        <w:jc w:val="both"/>
        <w:rPr>
          <w:rFonts w:ascii="Times New Roman" w:eastAsia="Times New Roman" w:hAnsi="Times New Roman" w:cs="Times New Roman"/>
          <w:bCs/>
          <w:sz w:val="24"/>
          <w:szCs w:val="24"/>
          <w:lang w:eastAsia="ar-SA"/>
        </w:rPr>
      </w:pPr>
      <w:r w:rsidRPr="0074712F">
        <w:rPr>
          <w:rFonts w:ascii="Times New Roman" w:eastAsia="Times New Roman" w:hAnsi="Times New Roman" w:cs="Times New Roman"/>
          <w:bCs/>
          <w:sz w:val="24"/>
          <w:szCs w:val="24"/>
          <w:lang w:eastAsia="ar-SA"/>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p w14:paraId="77714F58" w14:textId="77777777" w:rsidR="00C5027D" w:rsidRPr="00C5027D" w:rsidRDefault="00C5027D" w:rsidP="007467E0">
      <w:pPr>
        <w:spacing w:after="0" w:line="240" w:lineRule="auto"/>
        <w:contextualSpacing/>
        <w:jc w:val="both"/>
        <w:rPr>
          <w:rFonts w:ascii="Times New Roman" w:eastAsia="Times New Roman" w:hAnsi="Times New Roman" w:cs="Times New Roman"/>
          <w:bCs/>
          <w:sz w:val="16"/>
          <w:szCs w:val="16"/>
          <w:lang w:eastAsia="ar-SA"/>
        </w:rPr>
      </w:pPr>
    </w:p>
    <w:p w14:paraId="50FDCDAA" w14:textId="501370EC" w:rsidR="00C5027D" w:rsidRPr="00C8388D" w:rsidRDefault="00C5027D" w:rsidP="00A475BB">
      <w:pPr>
        <w:spacing w:after="0" w:line="240" w:lineRule="auto"/>
        <w:contextualSpacing/>
        <w:jc w:val="both"/>
        <w:rPr>
          <w:rFonts w:ascii="Times New Roman" w:eastAsia="Times New Roman" w:hAnsi="Times New Roman" w:cs="Times New Roman"/>
          <w:bCs/>
          <w:sz w:val="24"/>
          <w:szCs w:val="24"/>
          <w:lang w:eastAsia="ar-SA"/>
        </w:rPr>
      </w:pPr>
      <w:r w:rsidRPr="00C8388D">
        <w:rPr>
          <w:rFonts w:ascii="Times New Roman" w:eastAsia="Times New Roman" w:hAnsi="Times New Roman" w:cs="Times New Roman"/>
          <w:bCs/>
          <w:sz w:val="24"/>
          <w:szCs w:val="24"/>
          <w:lang w:eastAsia="ar-SA"/>
        </w:rPr>
        <w:t xml:space="preserve">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w:t>
      </w:r>
      <w:r w:rsidR="003D59E2">
        <w:rPr>
          <w:rFonts w:ascii="Times New Roman" w:eastAsia="Times New Roman" w:hAnsi="Times New Roman" w:cs="Times New Roman"/>
          <w:bCs/>
          <w:sz w:val="24"/>
          <w:szCs w:val="24"/>
          <w:lang w:eastAsia="ar-SA"/>
        </w:rPr>
        <w:br/>
      </w:r>
      <w:r w:rsidRPr="00C8388D">
        <w:rPr>
          <w:rFonts w:ascii="Times New Roman" w:eastAsia="Times New Roman" w:hAnsi="Times New Roman" w:cs="Times New Roman"/>
          <w:bCs/>
          <w:sz w:val="24"/>
          <w:szCs w:val="24"/>
          <w:lang w:eastAsia="ar-SA"/>
        </w:rPr>
        <w:t>по применению методов определения начальной (</w:t>
      </w:r>
      <w:proofErr w:type="gramStart"/>
      <w:r w:rsidRPr="00C8388D">
        <w:rPr>
          <w:rFonts w:ascii="Times New Roman" w:eastAsia="Times New Roman" w:hAnsi="Times New Roman" w:cs="Times New Roman"/>
          <w:bCs/>
          <w:sz w:val="24"/>
          <w:szCs w:val="24"/>
          <w:lang w:eastAsia="ar-SA"/>
        </w:rPr>
        <w:t xml:space="preserve">максимальной) </w:t>
      </w:r>
      <w:proofErr w:type="gramEnd"/>
      <w:r w:rsidRPr="00C8388D">
        <w:rPr>
          <w:rFonts w:ascii="Times New Roman" w:eastAsia="Times New Roman" w:hAnsi="Times New Roman" w:cs="Times New Roman"/>
          <w:bCs/>
          <w:sz w:val="24"/>
          <w:szCs w:val="24"/>
          <w:lang w:eastAsia="ar-SA"/>
        </w:rPr>
        <w:t>цены…»  Утверждены Приказом МЭР от 02.10. 2013 г. № 567)</w:t>
      </w:r>
    </w:p>
    <w:p w14:paraId="33C7E5C6" w14:textId="77777777" w:rsidR="00C5027D" w:rsidRPr="001B3802" w:rsidRDefault="00C5027D" w:rsidP="007467E0">
      <w:pPr>
        <w:spacing w:after="0" w:line="240" w:lineRule="auto"/>
        <w:jc w:val="both"/>
        <w:rPr>
          <w:rFonts w:ascii="Times New Roman" w:eastAsia="Times New Roman" w:hAnsi="Times New Roman" w:cs="Times New Roman"/>
          <w:bCs/>
          <w:sz w:val="16"/>
          <w:szCs w:val="16"/>
          <w:lang w:eastAsia="ar-SA"/>
        </w:rPr>
      </w:pPr>
    </w:p>
    <w:p w14:paraId="16C6AFCE" w14:textId="77777777" w:rsidR="00C5027D" w:rsidRPr="00C067A4" w:rsidRDefault="00C5027D" w:rsidP="007467E0">
      <w:pPr>
        <w:spacing w:after="0" w:line="240" w:lineRule="auto"/>
        <w:jc w:val="both"/>
        <w:rPr>
          <w:rFonts w:ascii="Times New Roman" w:eastAsia="Times New Roman" w:hAnsi="Times New Roman" w:cs="Times New Roman"/>
          <w:b/>
          <w:sz w:val="24"/>
          <w:szCs w:val="24"/>
          <w:lang w:eastAsia="ar-SA"/>
        </w:rPr>
      </w:pPr>
      <w:r w:rsidRPr="00C067A4">
        <w:rPr>
          <w:rFonts w:ascii="Times New Roman" w:eastAsia="Times New Roman" w:hAnsi="Times New Roman" w:cs="Times New Roman"/>
          <w:bCs/>
          <w:sz w:val="24"/>
          <w:szCs w:val="24"/>
          <w:lang w:eastAsia="ar-SA"/>
        </w:rPr>
        <w:t xml:space="preserve">Способ размещения заказа: </w:t>
      </w:r>
      <w:r w:rsidRPr="00C067A4">
        <w:rPr>
          <w:rFonts w:ascii="Times New Roman" w:eastAsia="Times New Roman" w:hAnsi="Times New Roman" w:cs="Times New Roman"/>
          <w:b/>
          <w:sz w:val="24"/>
          <w:szCs w:val="24"/>
          <w:lang w:eastAsia="ar-SA"/>
        </w:rPr>
        <w:t>электронный аукцион</w:t>
      </w:r>
    </w:p>
    <w:p w14:paraId="5F532144" w14:textId="06F4C323" w:rsidR="00C067A4" w:rsidRPr="001B3802" w:rsidRDefault="00C067A4" w:rsidP="007467E0">
      <w:pPr>
        <w:spacing w:after="0" w:line="240" w:lineRule="auto"/>
        <w:jc w:val="both"/>
        <w:rPr>
          <w:rFonts w:ascii="Times New Roman" w:eastAsia="Times New Roman" w:hAnsi="Times New Roman" w:cs="Times New Roman"/>
          <w:b/>
          <w:sz w:val="16"/>
          <w:szCs w:val="16"/>
          <w:lang w:eastAsia="ar-SA"/>
        </w:rPr>
      </w:pPr>
    </w:p>
    <w:tbl>
      <w:tblPr>
        <w:tblStyle w:val="af"/>
        <w:tblW w:w="0" w:type="auto"/>
        <w:jc w:val="center"/>
        <w:tblLayout w:type="fixed"/>
        <w:tblLook w:val="04A0" w:firstRow="1" w:lastRow="0" w:firstColumn="1" w:lastColumn="0" w:noHBand="0" w:noVBand="1"/>
      </w:tblPr>
      <w:tblGrid>
        <w:gridCol w:w="562"/>
        <w:gridCol w:w="1843"/>
        <w:gridCol w:w="851"/>
        <w:gridCol w:w="850"/>
        <w:gridCol w:w="1418"/>
        <w:gridCol w:w="1134"/>
        <w:gridCol w:w="1417"/>
        <w:gridCol w:w="1134"/>
        <w:gridCol w:w="1418"/>
        <w:gridCol w:w="1134"/>
        <w:gridCol w:w="1276"/>
        <w:gridCol w:w="1275"/>
        <w:gridCol w:w="846"/>
      </w:tblGrid>
      <w:tr w:rsidR="00447009" w:rsidRPr="009C4395" w14:paraId="60A6B207" w14:textId="77777777" w:rsidTr="005F715F">
        <w:trPr>
          <w:trHeight w:val="1380"/>
          <w:jc w:val="center"/>
        </w:trPr>
        <w:tc>
          <w:tcPr>
            <w:tcW w:w="562" w:type="dxa"/>
            <w:vMerge w:val="restart"/>
            <w:hideMark/>
          </w:tcPr>
          <w:p w14:paraId="5D2118BD" w14:textId="77777777" w:rsidR="00447009" w:rsidRPr="009C4395" w:rsidRDefault="00447009"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 xml:space="preserve">№ </w:t>
            </w:r>
            <w:proofErr w:type="gramStart"/>
            <w:r w:rsidRPr="009C4395">
              <w:rPr>
                <w:rFonts w:ascii="Times New Roman" w:eastAsia="Times New Roman" w:hAnsi="Times New Roman" w:cs="Times New Roman"/>
                <w:lang w:eastAsia="ar-SA"/>
              </w:rPr>
              <w:t>п</w:t>
            </w:r>
            <w:proofErr w:type="gramEnd"/>
            <w:r w:rsidRPr="009C4395">
              <w:rPr>
                <w:rFonts w:ascii="Times New Roman" w:eastAsia="Times New Roman" w:hAnsi="Times New Roman" w:cs="Times New Roman"/>
                <w:lang w:eastAsia="ar-SA"/>
              </w:rPr>
              <w:t>/п</w:t>
            </w:r>
          </w:p>
        </w:tc>
        <w:tc>
          <w:tcPr>
            <w:tcW w:w="1843" w:type="dxa"/>
            <w:vMerge w:val="restart"/>
            <w:hideMark/>
          </w:tcPr>
          <w:p w14:paraId="59BEE4F3" w14:textId="77777777" w:rsidR="00447009" w:rsidRPr="009C4395" w:rsidRDefault="00447009"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Наименование товара</w:t>
            </w:r>
          </w:p>
        </w:tc>
        <w:tc>
          <w:tcPr>
            <w:tcW w:w="851" w:type="dxa"/>
            <w:vMerge w:val="restart"/>
            <w:hideMark/>
          </w:tcPr>
          <w:p w14:paraId="0B621366" w14:textId="77777777" w:rsidR="00447009" w:rsidRPr="009C4395" w:rsidRDefault="00447009"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Ед. изм.</w:t>
            </w:r>
          </w:p>
        </w:tc>
        <w:tc>
          <w:tcPr>
            <w:tcW w:w="850" w:type="dxa"/>
            <w:vMerge w:val="restart"/>
            <w:hideMark/>
          </w:tcPr>
          <w:p w14:paraId="4C8EF0B8" w14:textId="77777777" w:rsidR="00447009" w:rsidRPr="009C4395" w:rsidRDefault="00447009"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Кол-во</w:t>
            </w:r>
          </w:p>
        </w:tc>
        <w:tc>
          <w:tcPr>
            <w:tcW w:w="2552" w:type="dxa"/>
            <w:gridSpan w:val="2"/>
            <w:vAlign w:val="center"/>
          </w:tcPr>
          <w:p w14:paraId="22B59352" w14:textId="316B5140" w:rsidR="00447009" w:rsidRPr="00447009" w:rsidRDefault="00447009" w:rsidP="00447009">
            <w:pPr>
              <w:jc w:val="center"/>
              <w:rPr>
                <w:rFonts w:ascii="Times New Roman" w:eastAsia="Times New Roman" w:hAnsi="Times New Roman" w:cs="Times New Roman"/>
                <w:lang w:eastAsia="ar-SA"/>
              </w:rPr>
            </w:pPr>
            <w:r w:rsidRPr="00447009">
              <w:rPr>
                <w:rFonts w:ascii="Times New Roman" w:hAnsi="Times New Roman" w:cs="Times New Roman"/>
                <w:b/>
                <w:bCs/>
                <w:color w:val="000000"/>
              </w:rPr>
              <w:t>Поставщик 1 https://www.vseinstrumenti.ru/electrika-i-svet/avt-i-uz/avtomaticheskie-vyklyuchateli/</w:t>
            </w:r>
          </w:p>
        </w:tc>
        <w:tc>
          <w:tcPr>
            <w:tcW w:w="2551" w:type="dxa"/>
            <w:gridSpan w:val="2"/>
            <w:vAlign w:val="center"/>
          </w:tcPr>
          <w:p w14:paraId="2AE1676A" w14:textId="7D18E368" w:rsidR="00447009" w:rsidRPr="00447009" w:rsidRDefault="00447009" w:rsidP="00447009">
            <w:pPr>
              <w:jc w:val="center"/>
              <w:rPr>
                <w:rFonts w:ascii="Times New Roman" w:eastAsia="Times New Roman" w:hAnsi="Times New Roman" w:cs="Times New Roman"/>
                <w:lang w:eastAsia="ar-SA"/>
              </w:rPr>
            </w:pPr>
            <w:r w:rsidRPr="00447009">
              <w:rPr>
                <w:rFonts w:ascii="Times New Roman" w:hAnsi="Times New Roman" w:cs="Times New Roman"/>
                <w:b/>
                <w:bCs/>
                <w:color w:val="000000"/>
              </w:rPr>
              <w:t>Поставщик 2  https://www.etm.ru/catalog/501010_avtomaticheskie_vykljuchateli</w:t>
            </w:r>
          </w:p>
        </w:tc>
        <w:tc>
          <w:tcPr>
            <w:tcW w:w="2552" w:type="dxa"/>
            <w:gridSpan w:val="2"/>
            <w:vAlign w:val="center"/>
          </w:tcPr>
          <w:p w14:paraId="244910F2" w14:textId="3ED900D8" w:rsidR="00447009" w:rsidRPr="00447009" w:rsidRDefault="00447009" w:rsidP="00447009">
            <w:pPr>
              <w:jc w:val="center"/>
              <w:rPr>
                <w:rFonts w:ascii="Times New Roman" w:eastAsia="Times New Roman" w:hAnsi="Times New Roman" w:cs="Times New Roman"/>
                <w:lang w:eastAsia="ar-SA"/>
              </w:rPr>
            </w:pPr>
            <w:r w:rsidRPr="00447009">
              <w:rPr>
                <w:rFonts w:ascii="Times New Roman" w:hAnsi="Times New Roman" w:cs="Times New Roman"/>
                <w:b/>
                <w:bCs/>
                <w:color w:val="000000"/>
              </w:rPr>
              <w:t>Поставщик 3 https://shop220.ru/nvo-avtomaticheskie-vyklyuchateli-uzo-shchity-boksy-elektroschetchiki.htm</w:t>
            </w:r>
          </w:p>
        </w:tc>
        <w:tc>
          <w:tcPr>
            <w:tcW w:w="1276" w:type="dxa"/>
            <w:vMerge w:val="restart"/>
            <w:hideMark/>
          </w:tcPr>
          <w:p w14:paraId="221BD9AD" w14:textId="77777777" w:rsidR="00447009" w:rsidRPr="009C4395" w:rsidRDefault="00447009"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Средняя цена за ед. товара, руб.</w:t>
            </w:r>
          </w:p>
        </w:tc>
        <w:tc>
          <w:tcPr>
            <w:tcW w:w="1275" w:type="dxa"/>
            <w:vMerge w:val="restart"/>
            <w:hideMark/>
          </w:tcPr>
          <w:p w14:paraId="217A7972" w14:textId="77777777" w:rsidR="00447009" w:rsidRPr="009C4395" w:rsidRDefault="00447009"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Начальная (максимальная) цена, руб.</w:t>
            </w:r>
          </w:p>
        </w:tc>
        <w:tc>
          <w:tcPr>
            <w:tcW w:w="846" w:type="dxa"/>
            <w:vMerge w:val="restart"/>
            <w:hideMark/>
          </w:tcPr>
          <w:p w14:paraId="7291DBB5" w14:textId="77777777" w:rsidR="00447009" w:rsidRPr="009C4395" w:rsidRDefault="00447009" w:rsidP="009C4395">
            <w:pPr>
              <w:jc w:val="center"/>
              <w:rPr>
                <w:rFonts w:ascii="Times New Roman" w:eastAsia="Times New Roman" w:hAnsi="Times New Roman" w:cs="Times New Roman"/>
                <w:lang w:eastAsia="ar-SA"/>
              </w:rPr>
            </w:pPr>
            <w:proofErr w:type="spellStart"/>
            <w:r w:rsidRPr="009C4395">
              <w:rPr>
                <w:rFonts w:ascii="Times New Roman" w:eastAsia="Times New Roman" w:hAnsi="Times New Roman" w:cs="Times New Roman"/>
                <w:lang w:eastAsia="ar-SA"/>
              </w:rPr>
              <w:t>Коэф</w:t>
            </w:r>
            <w:proofErr w:type="spellEnd"/>
            <w:r w:rsidRPr="009C4395">
              <w:rPr>
                <w:rFonts w:ascii="Times New Roman" w:eastAsia="Times New Roman" w:hAnsi="Times New Roman" w:cs="Times New Roman"/>
                <w:lang w:eastAsia="ar-SA"/>
              </w:rPr>
              <w:t>. вар</w:t>
            </w:r>
            <w:proofErr w:type="gramStart"/>
            <w:r w:rsidRPr="009C4395">
              <w:rPr>
                <w:rFonts w:ascii="Times New Roman" w:eastAsia="Times New Roman" w:hAnsi="Times New Roman" w:cs="Times New Roman"/>
                <w:lang w:eastAsia="ar-SA"/>
              </w:rPr>
              <w:t>., %</w:t>
            </w:r>
            <w:proofErr w:type="gramEnd"/>
          </w:p>
        </w:tc>
      </w:tr>
      <w:tr w:rsidR="009C4395" w:rsidRPr="009C4395" w14:paraId="36262D32" w14:textId="77777777" w:rsidTr="005F715F">
        <w:trPr>
          <w:trHeight w:val="840"/>
          <w:jc w:val="center"/>
        </w:trPr>
        <w:tc>
          <w:tcPr>
            <w:tcW w:w="562" w:type="dxa"/>
            <w:vMerge/>
            <w:hideMark/>
          </w:tcPr>
          <w:p w14:paraId="7608995F" w14:textId="77777777" w:rsidR="009C4395" w:rsidRPr="009C4395" w:rsidRDefault="009C4395" w:rsidP="009C4395">
            <w:pPr>
              <w:jc w:val="both"/>
              <w:rPr>
                <w:rFonts w:ascii="Times New Roman" w:eastAsia="Times New Roman" w:hAnsi="Times New Roman" w:cs="Times New Roman"/>
                <w:lang w:eastAsia="ar-SA"/>
              </w:rPr>
            </w:pPr>
          </w:p>
        </w:tc>
        <w:tc>
          <w:tcPr>
            <w:tcW w:w="1843" w:type="dxa"/>
            <w:vMerge/>
            <w:hideMark/>
          </w:tcPr>
          <w:p w14:paraId="42F0C1C1" w14:textId="77777777" w:rsidR="009C4395" w:rsidRPr="009C4395" w:rsidRDefault="009C4395" w:rsidP="009C4395">
            <w:pPr>
              <w:jc w:val="both"/>
              <w:rPr>
                <w:rFonts w:ascii="Times New Roman" w:eastAsia="Times New Roman" w:hAnsi="Times New Roman" w:cs="Times New Roman"/>
                <w:lang w:eastAsia="ar-SA"/>
              </w:rPr>
            </w:pPr>
          </w:p>
        </w:tc>
        <w:tc>
          <w:tcPr>
            <w:tcW w:w="851" w:type="dxa"/>
            <w:vMerge/>
            <w:hideMark/>
          </w:tcPr>
          <w:p w14:paraId="2945E6DA" w14:textId="77777777" w:rsidR="009C4395" w:rsidRPr="009C4395" w:rsidRDefault="009C4395" w:rsidP="009C4395">
            <w:pPr>
              <w:jc w:val="both"/>
              <w:rPr>
                <w:rFonts w:ascii="Times New Roman" w:eastAsia="Times New Roman" w:hAnsi="Times New Roman" w:cs="Times New Roman"/>
                <w:lang w:eastAsia="ar-SA"/>
              </w:rPr>
            </w:pPr>
          </w:p>
        </w:tc>
        <w:tc>
          <w:tcPr>
            <w:tcW w:w="850" w:type="dxa"/>
            <w:vMerge/>
            <w:hideMark/>
          </w:tcPr>
          <w:p w14:paraId="79B5F596" w14:textId="77777777" w:rsidR="009C4395" w:rsidRPr="009C4395" w:rsidRDefault="009C4395" w:rsidP="009C4395">
            <w:pPr>
              <w:jc w:val="both"/>
              <w:rPr>
                <w:rFonts w:ascii="Times New Roman" w:eastAsia="Times New Roman" w:hAnsi="Times New Roman" w:cs="Times New Roman"/>
                <w:lang w:eastAsia="ar-SA"/>
              </w:rPr>
            </w:pPr>
          </w:p>
        </w:tc>
        <w:tc>
          <w:tcPr>
            <w:tcW w:w="1418" w:type="dxa"/>
            <w:hideMark/>
          </w:tcPr>
          <w:p w14:paraId="549B64C4" w14:textId="20D247AD" w:rsidR="009C4395" w:rsidRPr="009C4395" w:rsidRDefault="005F715F" w:rsidP="009C4395">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Цена за ед., </w:t>
            </w:r>
            <w:r w:rsidR="009C4395" w:rsidRPr="009C4395">
              <w:rPr>
                <w:rFonts w:ascii="Times New Roman" w:eastAsia="Times New Roman" w:hAnsi="Times New Roman" w:cs="Times New Roman"/>
                <w:lang w:eastAsia="ar-SA"/>
              </w:rPr>
              <w:t>руб.</w:t>
            </w:r>
          </w:p>
        </w:tc>
        <w:tc>
          <w:tcPr>
            <w:tcW w:w="1134" w:type="dxa"/>
            <w:hideMark/>
          </w:tcPr>
          <w:p w14:paraId="687594FB"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Сумма, руб.</w:t>
            </w:r>
          </w:p>
        </w:tc>
        <w:tc>
          <w:tcPr>
            <w:tcW w:w="1417" w:type="dxa"/>
            <w:hideMark/>
          </w:tcPr>
          <w:p w14:paraId="01E162F7" w14:textId="0790980A" w:rsidR="009C4395" w:rsidRPr="009C4395" w:rsidRDefault="005F715F" w:rsidP="009C4395">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Цена за ед.,</w:t>
            </w:r>
            <w:r w:rsidR="009C4395" w:rsidRPr="009C4395">
              <w:rPr>
                <w:rFonts w:ascii="Times New Roman" w:eastAsia="Times New Roman" w:hAnsi="Times New Roman" w:cs="Times New Roman"/>
                <w:lang w:eastAsia="ar-SA"/>
              </w:rPr>
              <w:t xml:space="preserve"> руб.</w:t>
            </w:r>
          </w:p>
        </w:tc>
        <w:tc>
          <w:tcPr>
            <w:tcW w:w="1134" w:type="dxa"/>
            <w:hideMark/>
          </w:tcPr>
          <w:p w14:paraId="3E9E41EC"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Сумма, руб.</w:t>
            </w:r>
          </w:p>
        </w:tc>
        <w:tc>
          <w:tcPr>
            <w:tcW w:w="1418" w:type="dxa"/>
            <w:hideMark/>
          </w:tcPr>
          <w:p w14:paraId="5853CA4F" w14:textId="0E30546B" w:rsidR="009C4395" w:rsidRPr="009C4395" w:rsidRDefault="005F715F" w:rsidP="009C4395">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Цена за ед.</w:t>
            </w:r>
            <w:r w:rsidR="009C4395" w:rsidRPr="009C4395">
              <w:rPr>
                <w:rFonts w:ascii="Times New Roman" w:eastAsia="Times New Roman" w:hAnsi="Times New Roman" w:cs="Times New Roman"/>
                <w:lang w:eastAsia="ar-SA"/>
              </w:rPr>
              <w:t>, руб.</w:t>
            </w:r>
          </w:p>
        </w:tc>
        <w:tc>
          <w:tcPr>
            <w:tcW w:w="1134" w:type="dxa"/>
            <w:hideMark/>
          </w:tcPr>
          <w:p w14:paraId="218525CC" w14:textId="77777777" w:rsidR="009C4395" w:rsidRPr="009C4395" w:rsidRDefault="009C4395" w:rsidP="009C4395">
            <w:pPr>
              <w:jc w:val="center"/>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Сумма, руб.</w:t>
            </w:r>
          </w:p>
        </w:tc>
        <w:tc>
          <w:tcPr>
            <w:tcW w:w="1276" w:type="dxa"/>
            <w:vMerge/>
            <w:hideMark/>
          </w:tcPr>
          <w:p w14:paraId="0C07C892" w14:textId="77777777" w:rsidR="009C4395" w:rsidRPr="009C4395" w:rsidRDefault="009C4395" w:rsidP="009C4395">
            <w:pPr>
              <w:jc w:val="both"/>
              <w:rPr>
                <w:rFonts w:ascii="Times New Roman" w:eastAsia="Times New Roman" w:hAnsi="Times New Roman" w:cs="Times New Roman"/>
                <w:lang w:eastAsia="ar-SA"/>
              </w:rPr>
            </w:pPr>
          </w:p>
        </w:tc>
        <w:tc>
          <w:tcPr>
            <w:tcW w:w="1275" w:type="dxa"/>
            <w:vMerge/>
            <w:hideMark/>
          </w:tcPr>
          <w:p w14:paraId="21A64B21" w14:textId="77777777" w:rsidR="009C4395" w:rsidRPr="009C4395" w:rsidRDefault="009C4395" w:rsidP="009C4395">
            <w:pPr>
              <w:jc w:val="both"/>
              <w:rPr>
                <w:rFonts w:ascii="Times New Roman" w:eastAsia="Times New Roman" w:hAnsi="Times New Roman" w:cs="Times New Roman"/>
                <w:lang w:eastAsia="ar-SA"/>
              </w:rPr>
            </w:pPr>
          </w:p>
        </w:tc>
        <w:tc>
          <w:tcPr>
            <w:tcW w:w="846" w:type="dxa"/>
            <w:vMerge/>
            <w:hideMark/>
          </w:tcPr>
          <w:p w14:paraId="039CEC69" w14:textId="77777777" w:rsidR="009C4395" w:rsidRPr="009C4395" w:rsidRDefault="009C4395" w:rsidP="009C4395">
            <w:pPr>
              <w:jc w:val="both"/>
              <w:rPr>
                <w:rFonts w:ascii="Times New Roman" w:eastAsia="Times New Roman" w:hAnsi="Times New Roman" w:cs="Times New Roman"/>
                <w:lang w:eastAsia="ar-SA"/>
              </w:rPr>
            </w:pPr>
          </w:p>
        </w:tc>
      </w:tr>
      <w:tr w:rsidR="005F715F" w:rsidRPr="009C4395" w14:paraId="3CCDA995" w14:textId="77777777" w:rsidTr="005F715F">
        <w:trPr>
          <w:trHeight w:val="479"/>
          <w:jc w:val="center"/>
        </w:trPr>
        <w:tc>
          <w:tcPr>
            <w:tcW w:w="562" w:type="dxa"/>
            <w:hideMark/>
          </w:tcPr>
          <w:p w14:paraId="71A0A1B7" w14:textId="77777777" w:rsidR="005F715F" w:rsidRPr="005F715F" w:rsidRDefault="005F715F" w:rsidP="009C4395">
            <w:pPr>
              <w:jc w:val="center"/>
              <w:rPr>
                <w:rFonts w:ascii="Times New Roman" w:eastAsia="Times New Roman" w:hAnsi="Times New Roman" w:cs="Times New Roman"/>
                <w:lang w:eastAsia="ar-SA"/>
              </w:rPr>
            </w:pPr>
            <w:r w:rsidRPr="005F715F">
              <w:rPr>
                <w:rFonts w:ascii="Times New Roman" w:eastAsia="Times New Roman" w:hAnsi="Times New Roman" w:cs="Times New Roman"/>
                <w:lang w:eastAsia="ar-SA"/>
              </w:rPr>
              <w:t>1</w:t>
            </w:r>
          </w:p>
        </w:tc>
        <w:tc>
          <w:tcPr>
            <w:tcW w:w="1843" w:type="dxa"/>
          </w:tcPr>
          <w:p w14:paraId="3A68DF6B" w14:textId="360BC747" w:rsidR="005F715F" w:rsidRPr="005F715F" w:rsidRDefault="005F715F" w:rsidP="005F715F">
            <w:pPr>
              <w:rPr>
                <w:rFonts w:ascii="Times New Roman" w:eastAsia="Times New Roman" w:hAnsi="Times New Roman" w:cs="Times New Roman"/>
                <w:lang w:eastAsia="ar-SA"/>
              </w:rPr>
            </w:pPr>
            <w:r w:rsidRPr="005F715F">
              <w:rPr>
                <w:rFonts w:ascii="Times New Roman" w:hAnsi="Times New Roman" w:cs="Times New Roman"/>
              </w:rPr>
              <w:t>Выключатель автоматический, тип 1</w:t>
            </w:r>
          </w:p>
        </w:tc>
        <w:tc>
          <w:tcPr>
            <w:tcW w:w="851" w:type="dxa"/>
          </w:tcPr>
          <w:p w14:paraId="644FE21D" w14:textId="3362DC2F"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шт.</w:t>
            </w:r>
          </w:p>
        </w:tc>
        <w:tc>
          <w:tcPr>
            <w:tcW w:w="850" w:type="dxa"/>
          </w:tcPr>
          <w:p w14:paraId="67A24EFF" w14:textId="72A5BD47"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50</w:t>
            </w:r>
          </w:p>
        </w:tc>
        <w:tc>
          <w:tcPr>
            <w:tcW w:w="1418" w:type="dxa"/>
          </w:tcPr>
          <w:p w14:paraId="58BD6C05" w14:textId="5B5B5490"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147,00  </w:t>
            </w:r>
          </w:p>
        </w:tc>
        <w:tc>
          <w:tcPr>
            <w:tcW w:w="1134" w:type="dxa"/>
          </w:tcPr>
          <w:p w14:paraId="75E5DE6B" w14:textId="59C7F73F"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7 350,00  </w:t>
            </w:r>
          </w:p>
        </w:tc>
        <w:tc>
          <w:tcPr>
            <w:tcW w:w="1417" w:type="dxa"/>
          </w:tcPr>
          <w:p w14:paraId="0E92B093" w14:textId="67650B0B"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139,19  </w:t>
            </w:r>
          </w:p>
        </w:tc>
        <w:tc>
          <w:tcPr>
            <w:tcW w:w="1134" w:type="dxa"/>
          </w:tcPr>
          <w:p w14:paraId="2C8CBB10" w14:textId="2A659910"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6 959,50  </w:t>
            </w:r>
          </w:p>
        </w:tc>
        <w:tc>
          <w:tcPr>
            <w:tcW w:w="1418" w:type="dxa"/>
          </w:tcPr>
          <w:p w14:paraId="2DF12F7A" w14:textId="16ADBC27"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161,69  </w:t>
            </w:r>
          </w:p>
        </w:tc>
        <w:tc>
          <w:tcPr>
            <w:tcW w:w="1134" w:type="dxa"/>
          </w:tcPr>
          <w:p w14:paraId="18B72CEC" w14:textId="2217E6A2"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8 084,50  </w:t>
            </w:r>
          </w:p>
        </w:tc>
        <w:tc>
          <w:tcPr>
            <w:tcW w:w="1276" w:type="dxa"/>
          </w:tcPr>
          <w:p w14:paraId="464305CB" w14:textId="09F78CC0"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149,29  </w:t>
            </w:r>
          </w:p>
        </w:tc>
        <w:tc>
          <w:tcPr>
            <w:tcW w:w="1275" w:type="dxa"/>
          </w:tcPr>
          <w:p w14:paraId="14420F18" w14:textId="78DF688E"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7 464,50  </w:t>
            </w:r>
          </w:p>
        </w:tc>
        <w:tc>
          <w:tcPr>
            <w:tcW w:w="846" w:type="dxa"/>
            <w:tcBorders>
              <w:bottom w:val="single" w:sz="4" w:space="0" w:color="auto"/>
            </w:tcBorders>
            <w:noWrap/>
          </w:tcPr>
          <w:p w14:paraId="4549D719" w14:textId="2DBB0261"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7,65</w:t>
            </w:r>
          </w:p>
        </w:tc>
      </w:tr>
      <w:tr w:rsidR="005F715F" w:rsidRPr="009C4395" w14:paraId="2E6D49A9" w14:textId="77777777" w:rsidTr="005F715F">
        <w:trPr>
          <w:trHeight w:val="713"/>
          <w:jc w:val="center"/>
        </w:trPr>
        <w:tc>
          <w:tcPr>
            <w:tcW w:w="562" w:type="dxa"/>
            <w:hideMark/>
          </w:tcPr>
          <w:p w14:paraId="38EF8841" w14:textId="77777777" w:rsidR="005F715F" w:rsidRPr="005F715F" w:rsidRDefault="005F715F" w:rsidP="009C4395">
            <w:pPr>
              <w:jc w:val="center"/>
              <w:rPr>
                <w:rFonts w:ascii="Times New Roman" w:eastAsia="Times New Roman" w:hAnsi="Times New Roman" w:cs="Times New Roman"/>
                <w:lang w:eastAsia="ar-SA"/>
              </w:rPr>
            </w:pPr>
            <w:r w:rsidRPr="005F715F">
              <w:rPr>
                <w:rFonts w:ascii="Times New Roman" w:eastAsia="Times New Roman" w:hAnsi="Times New Roman" w:cs="Times New Roman"/>
                <w:lang w:eastAsia="ar-SA"/>
              </w:rPr>
              <w:t>2</w:t>
            </w:r>
          </w:p>
        </w:tc>
        <w:tc>
          <w:tcPr>
            <w:tcW w:w="1843" w:type="dxa"/>
          </w:tcPr>
          <w:p w14:paraId="584AF842" w14:textId="7CE8B79F" w:rsidR="005F715F" w:rsidRPr="005F715F" w:rsidRDefault="005F715F" w:rsidP="005F715F">
            <w:pPr>
              <w:rPr>
                <w:rFonts w:ascii="Times New Roman" w:eastAsia="Times New Roman" w:hAnsi="Times New Roman" w:cs="Times New Roman"/>
                <w:lang w:eastAsia="ar-SA"/>
              </w:rPr>
            </w:pPr>
            <w:r w:rsidRPr="005F715F">
              <w:rPr>
                <w:rFonts w:ascii="Times New Roman" w:hAnsi="Times New Roman" w:cs="Times New Roman"/>
              </w:rPr>
              <w:t>Выключатель автоматический, тип 2</w:t>
            </w:r>
          </w:p>
        </w:tc>
        <w:tc>
          <w:tcPr>
            <w:tcW w:w="851" w:type="dxa"/>
          </w:tcPr>
          <w:p w14:paraId="4F22E33A" w14:textId="7A570133"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шт.</w:t>
            </w:r>
          </w:p>
        </w:tc>
        <w:tc>
          <w:tcPr>
            <w:tcW w:w="850" w:type="dxa"/>
          </w:tcPr>
          <w:p w14:paraId="08740D74" w14:textId="76D60A0B"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30</w:t>
            </w:r>
          </w:p>
        </w:tc>
        <w:tc>
          <w:tcPr>
            <w:tcW w:w="1418" w:type="dxa"/>
          </w:tcPr>
          <w:p w14:paraId="6734C566" w14:textId="0C4C4667"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151,00  </w:t>
            </w:r>
          </w:p>
        </w:tc>
        <w:tc>
          <w:tcPr>
            <w:tcW w:w="1134" w:type="dxa"/>
          </w:tcPr>
          <w:p w14:paraId="6E85C4FA" w14:textId="6535A160"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4 530,00  </w:t>
            </w:r>
          </w:p>
        </w:tc>
        <w:tc>
          <w:tcPr>
            <w:tcW w:w="1417" w:type="dxa"/>
          </w:tcPr>
          <w:p w14:paraId="1CE28C61" w14:textId="557CD669"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143,32  </w:t>
            </w:r>
          </w:p>
        </w:tc>
        <w:tc>
          <w:tcPr>
            <w:tcW w:w="1134" w:type="dxa"/>
          </w:tcPr>
          <w:p w14:paraId="3A302BE5" w14:textId="313A619F"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4 299,60  </w:t>
            </w:r>
          </w:p>
        </w:tc>
        <w:tc>
          <w:tcPr>
            <w:tcW w:w="1418" w:type="dxa"/>
          </w:tcPr>
          <w:p w14:paraId="6510D50B" w14:textId="27BFE4AF"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178,00  </w:t>
            </w:r>
          </w:p>
        </w:tc>
        <w:tc>
          <w:tcPr>
            <w:tcW w:w="1134" w:type="dxa"/>
          </w:tcPr>
          <w:p w14:paraId="51C9F391" w14:textId="07B4D1D6"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5 340,00  </w:t>
            </w:r>
          </w:p>
        </w:tc>
        <w:tc>
          <w:tcPr>
            <w:tcW w:w="1276" w:type="dxa"/>
          </w:tcPr>
          <w:p w14:paraId="4B91E315" w14:textId="3EE2C46D"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157,44  </w:t>
            </w:r>
          </w:p>
        </w:tc>
        <w:tc>
          <w:tcPr>
            <w:tcW w:w="1275" w:type="dxa"/>
            <w:tcBorders>
              <w:bottom w:val="single" w:sz="4" w:space="0" w:color="auto"/>
            </w:tcBorders>
          </w:tcPr>
          <w:p w14:paraId="36C17B90" w14:textId="1C966098"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4 723,20  </w:t>
            </w:r>
          </w:p>
        </w:tc>
        <w:tc>
          <w:tcPr>
            <w:tcW w:w="846" w:type="dxa"/>
            <w:tcBorders>
              <w:bottom w:val="single" w:sz="4" w:space="0" w:color="auto"/>
            </w:tcBorders>
            <w:noWrap/>
          </w:tcPr>
          <w:p w14:paraId="37AE2279" w14:textId="50045646"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11,57</w:t>
            </w:r>
          </w:p>
        </w:tc>
      </w:tr>
      <w:tr w:rsidR="005F715F" w:rsidRPr="009C4395" w14:paraId="2817F1E9" w14:textId="77777777" w:rsidTr="005F715F">
        <w:trPr>
          <w:trHeight w:val="713"/>
          <w:jc w:val="center"/>
        </w:trPr>
        <w:tc>
          <w:tcPr>
            <w:tcW w:w="562" w:type="dxa"/>
          </w:tcPr>
          <w:p w14:paraId="78D983D4" w14:textId="38F6B460" w:rsidR="005F715F" w:rsidRPr="005F715F" w:rsidRDefault="005F715F" w:rsidP="009C4395">
            <w:pPr>
              <w:jc w:val="center"/>
              <w:rPr>
                <w:rFonts w:ascii="Times New Roman" w:eastAsia="Times New Roman" w:hAnsi="Times New Roman" w:cs="Times New Roman"/>
                <w:lang w:eastAsia="ar-SA"/>
              </w:rPr>
            </w:pPr>
            <w:r w:rsidRPr="005F715F">
              <w:rPr>
                <w:rFonts w:ascii="Times New Roman" w:eastAsia="Times New Roman" w:hAnsi="Times New Roman" w:cs="Times New Roman"/>
                <w:lang w:eastAsia="ar-SA"/>
              </w:rPr>
              <w:t>3</w:t>
            </w:r>
          </w:p>
        </w:tc>
        <w:tc>
          <w:tcPr>
            <w:tcW w:w="1843" w:type="dxa"/>
          </w:tcPr>
          <w:p w14:paraId="4BA35181" w14:textId="06D93DE2" w:rsidR="005F715F" w:rsidRPr="005F715F" w:rsidRDefault="005F715F" w:rsidP="005F715F">
            <w:pPr>
              <w:rPr>
                <w:rFonts w:ascii="Times New Roman" w:eastAsia="Times New Roman" w:hAnsi="Times New Roman" w:cs="Times New Roman"/>
                <w:lang w:eastAsia="ar-SA"/>
              </w:rPr>
            </w:pPr>
            <w:r w:rsidRPr="005F715F">
              <w:rPr>
                <w:rFonts w:ascii="Times New Roman" w:hAnsi="Times New Roman" w:cs="Times New Roman"/>
              </w:rPr>
              <w:t>Выключатель автоматический, тип 3</w:t>
            </w:r>
          </w:p>
        </w:tc>
        <w:tc>
          <w:tcPr>
            <w:tcW w:w="851" w:type="dxa"/>
          </w:tcPr>
          <w:p w14:paraId="537A9482" w14:textId="516E97F7"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шт.</w:t>
            </w:r>
          </w:p>
        </w:tc>
        <w:tc>
          <w:tcPr>
            <w:tcW w:w="850" w:type="dxa"/>
          </w:tcPr>
          <w:p w14:paraId="20A0267B" w14:textId="1AC8C516"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20</w:t>
            </w:r>
          </w:p>
        </w:tc>
        <w:tc>
          <w:tcPr>
            <w:tcW w:w="1418" w:type="dxa"/>
          </w:tcPr>
          <w:p w14:paraId="3AF0FBB3" w14:textId="233D951E"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2 259,00  </w:t>
            </w:r>
          </w:p>
        </w:tc>
        <w:tc>
          <w:tcPr>
            <w:tcW w:w="1134" w:type="dxa"/>
          </w:tcPr>
          <w:p w14:paraId="49F4D2A6" w14:textId="0C8E5540"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45 180,00  </w:t>
            </w:r>
          </w:p>
        </w:tc>
        <w:tc>
          <w:tcPr>
            <w:tcW w:w="1417" w:type="dxa"/>
          </w:tcPr>
          <w:p w14:paraId="5042153A" w14:textId="4B693850"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2 321,11  </w:t>
            </w:r>
          </w:p>
        </w:tc>
        <w:tc>
          <w:tcPr>
            <w:tcW w:w="1134" w:type="dxa"/>
          </w:tcPr>
          <w:p w14:paraId="123533A1" w14:textId="1EA23A85"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46 422,20  </w:t>
            </w:r>
          </w:p>
        </w:tc>
        <w:tc>
          <w:tcPr>
            <w:tcW w:w="1418" w:type="dxa"/>
          </w:tcPr>
          <w:p w14:paraId="1E0A6E00" w14:textId="50ABB18B"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1 900,99  </w:t>
            </w:r>
          </w:p>
        </w:tc>
        <w:tc>
          <w:tcPr>
            <w:tcW w:w="1134" w:type="dxa"/>
          </w:tcPr>
          <w:p w14:paraId="112AA68F" w14:textId="65C7084C"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38 019,80  </w:t>
            </w:r>
          </w:p>
        </w:tc>
        <w:tc>
          <w:tcPr>
            <w:tcW w:w="1276" w:type="dxa"/>
          </w:tcPr>
          <w:p w14:paraId="2C44640A" w14:textId="1F962D8B"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2 160,37  </w:t>
            </w:r>
          </w:p>
        </w:tc>
        <w:tc>
          <w:tcPr>
            <w:tcW w:w="1275" w:type="dxa"/>
            <w:tcBorders>
              <w:bottom w:val="single" w:sz="4" w:space="0" w:color="auto"/>
            </w:tcBorders>
          </w:tcPr>
          <w:p w14:paraId="56BE8DED" w14:textId="5F5DF07B"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43 207,40  </w:t>
            </w:r>
          </w:p>
        </w:tc>
        <w:tc>
          <w:tcPr>
            <w:tcW w:w="846" w:type="dxa"/>
            <w:tcBorders>
              <w:bottom w:val="single" w:sz="4" w:space="0" w:color="auto"/>
            </w:tcBorders>
            <w:noWrap/>
          </w:tcPr>
          <w:p w14:paraId="6757A313" w14:textId="31DF875C"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10,50</w:t>
            </w:r>
          </w:p>
        </w:tc>
      </w:tr>
      <w:tr w:rsidR="005F715F" w:rsidRPr="009C4395" w14:paraId="6DE211FF" w14:textId="77777777" w:rsidTr="005F715F">
        <w:trPr>
          <w:trHeight w:val="713"/>
          <w:jc w:val="center"/>
        </w:trPr>
        <w:tc>
          <w:tcPr>
            <w:tcW w:w="562" w:type="dxa"/>
          </w:tcPr>
          <w:p w14:paraId="4F882D25" w14:textId="6B728E0E" w:rsidR="005F715F" w:rsidRPr="005F715F" w:rsidRDefault="005F715F" w:rsidP="009C4395">
            <w:pPr>
              <w:jc w:val="center"/>
              <w:rPr>
                <w:rFonts w:ascii="Times New Roman" w:eastAsia="Times New Roman" w:hAnsi="Times New Roman" w:cs="Times New Roman"/>
                <w:lang w:eastAsia="ar-SA"/>
              </w:rPr>
            </w:pPr>
            <w:r w:rsidRPr="005F715F">
              <w:rPr>
                <w:rFonts w:ascii="Times New Roman" w:eastAsia="Times New Roman" w:hAnsi="Times New Roman" w:cs="Times New Roman"/>
                <w:lang w:eastAsia="ar-SA"/>
              </w:rPr>
              <w:lastRenderedPageBreak/>
              <w:t>4</w:t>
            </w:r>
          </w:p>
        </w:tc>
        <w:tc>
          <w:tcPr>
            <w:tcW w:w="1843" w:type="dxa"/>
          </w:tcPr>
          <w:p w14:paraId="3638D50F" w14:textId="5727C8F6" w:rsidR="005F715F" w:rsidRPr="005F715F" w:rsidRDefault="005F715F" w:rsidP="005F715F">
            <w:pPr>
              <w:rPr>
                <w:rFonts w:ascii="Times New Roman" w:eastAsia="Times New Roman" w:hAnsi="Times New Roman" w:cs="Times New Roman"/>
                <w:lang w:eastAsia="ar-SA"/>
              </w:rPr>
            </w:pPr>
            <w:r w:rsidRPr="005F715F">
              <w:rPr>
                <w:rFonts w:ascii="Times New Roman" w:hAnsi="Times New Roman" w:cs="Times New Roman"/>
              </w:rPr>
              <w:t>Выключатель автоматический, тип 4</w:t>
            </w:r>
          </w:p>
        </w:tc>
        <w:tc>
          <w:tcPr>
            <w:tcW w:w="851" w:type="dxa"/>
          </w:tcPr>
          <w:p w14:paraId="3D527A83" w14:textId="6758A4BE"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шт.</w:t>
            </w:r>
          </w:p>
        </w:tc>
        <w:tc>
          <w:tcPr>
            <w:tcW w:w="850" w:type="dxa"/>
          </w:tcPr>
          <w:p w14:paraId="2032DA2B" w14:textId="4EB5026F"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10</w:t>
            </w:r>
          </w:p>
        </w:tc>
        <w:tc>
          <w:tcPr>
            <w:tcW w:w="1418" w:type="dxa"/>
          </w:tcPr>
          <w:p w14:paraId="59E870A5" w14:textId="112B4E5E"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2 552,00  </w:t>
            </w:r>
          </w:p>
        </w:tc>
        <w:tc>
          <w:tcPr>
            <w:tcW w:w="1134" w:type="dxa"/>
          </w:tcPr>
          <w:p w14:paraId="45365FA7" w14:textId="456A3128"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25 520,00  </w:t>
            </w:r>
          </w:p>
        </w:tc>
        <w:tc>
          <w:tcPr>
            <w:tcW w:w="1417" w:type="dxa"/>
          </w:tcPr>
          <w:p w14:paraId="52007138" w14:textId="15ECB08A"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2 321,11  </w:t>
            </w:r>
          </w:p>
        </w:tc>
        <w:tc>
          <w:tcPr>
            <w:tcW w:w="1134" w:type="dxa"/>
          </w:tcPr>
          <w:p w14:paraId="76044C3B" w14:textId="343D4BEA"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23 211,10  </w:t>
            </w:r>
          </w:p>
        </w:tc>
        <w:tc>
          <w:tcPr>
            <w:tcW w:w="1418" w:type="dxa"/>
          </w:tcPr>
          <w:p w14:paraId="1DED59F0" w14:textId="2E96292D"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1 900,99  </w:t>
            </w:r>
          </w:p>
        </w:tc>
        <w:tc>
          <w:tcPr>
            <w:tcW w:w="1134" w:type="dxa"/>
          </w:tcPr>
          <w:p w14:paraId="35A0123F" w14:textId="51B65CAB"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19 009,90  </w:t>
            </w:r>
          </w:p>
        </w:tc>
        <w:tc>
          <w:tcPr>
            <w:tcW w:w="1276" w:type="dxa"/>
          </w:tcPr>
          <w:p w14:paraId="58E8CE5B" w14:textId="5C0DE43C"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2 258,03  </w:t>
            </w:r>
          </w:p>
        </w:tc>
        <w:tc>
          <w:tcPr>
            <w:tcW w:w="1275" w:type="dxa"/>
            <w:tcBorders>
              <w:bottom w:val="single" w:sz="4" w:space="0" w:color="auto"/>
            </w:tcBorders>
          </w:tcPr>
          <w:p w14:paraId="7641603B" w14:textId="1BF9C304"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22 580,30  </w:t>
            </w:r>
          </w:p>
        </w:tc>
        <w:tc>
          <w:tcPr>
            <w:tcW w:w="846" w:type="dxa"/>
            <w:tcBorders>
              <w:bottom w:val="single" w:sz="4" w:space="0" w:color="auto"/>
            </w:tcBorders>
            <w:noWrap/>
          </w:tcPr>
          <w:p w14:paraId="4515BC35" w14:textId="57BB3589"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14,62</w:t>
            </w:r>
          </w:p>
        </w:tc>
      </w:tr>
      <w:tr w:rsidR="005F715F" w:rsidRPr="009C4395" w14:paraId="4A425ECE" w14:textId="77777777" w:rsidTr="005F715F">
        <w:trPr>
          <w:trHeight w:val="713"/>
          <w:jc w:val="center"/>
        </w:trPr>
        <w:tc>
          <w:tcPr>
            <w:tcW w:w="562" w:type="dxa"/>
          </w:tcPr>
          <w:p w14:paraId="6BE885EA" w14:textId="7C904431" w:rsidR="005F715F" w:rsidRPr="005F715F" w:rsidRDefault="005F715F" w:rsidP="009C4395">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5</w:t>
            </w:r>
          </w:p>
        </w:tc>
        <w:tc>
          <w:tcPr>
            <w:tcW w:w="1843" w:type="dxa"/>
          </w:tcPr>
          <w:p w14:paraId="52664211" w14:textId="2C55789C" w:rsidR="005F715F" w:rsidRPr="005F715F" w:rsidRDefault="005F715F" w:rsidP="005F715F">
            <w:pPr>
              <w:rPr>
                <w:rFonts w:ascii="Times New Roman" w:eastAsia="Times New Roman" w:hAnsi="Times New Roman" w:cs="Times New Roman"/>
                <w:lang w:eastAsia="ar-SA"/>
              </w:rPr>
            </w:pPr>
            <w:r w:rsidRPr="005F715F">
              <w:rPr>
                <w:rFonts w:ascii="Times New Roman" w:hAnsi="Times New Roman" w:cs="Times New Roman"/>
              </w:rPr>
              <w:t>Выключатель автоматический, тип 5</w:t>
            </w:r>
          </w:p>
        </w:tc>
        <w:tc>
          <w:tcPr>
            <w:tcW w:w="851" w:type="dxa"/>
          </w:tcPr>
          <w:p w14:paraId="38015AEC" w14:textId="4401B4BE"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шт.</w:t>
            </w:r>
          </w:p>
        </w:tc>
        <w:tc>
          <w:tcPr>
            <w:tcW w:w="850" w:type="dxa"/>
          </w:tcPr>
          <w:p w14:paraId="2709D3EC" w14:textId="107FAD0D"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5</w:t>
            </w:r>
          </w:p>
        </w:tc>
        <w:tc>
          <w:tcPr>
            <w:tcW w:w="1418" w:type="dxa"/>
          </w:tcPr>
          <w:p w14:paraId="3F13C373" w14:textId="0D1E7EE7"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2 039,00  </w:t>
            </w:r>
          </w:p>
        </w:tc>
        <w:tc>
          <w:tcPr>
            <w:tcW w:w="1134" w:type="dxa"/>
          </w:tcPr>
          <w:p w14:paraId="743DEDE3" w14:textId="65F719B7"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10 195,00  </w:t>
            </w:r>
          </w:p>
        </w:tc>
        <w:tc>
          <w:tcPr>
            <w:tcW w:w="1417" w:type="dxa"/>
          </w:tcPr>
          <w:p w14:paraId="06DC18E0" w14:textId="53A26B5A"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2 220,86  </w:t>
            </w:r>
          </w:p>
        </w:tc>
        <w:tc>
          <w:tcPr>
            <w:tcW w:w="1134" w:type="dxa"/>
          </w:tcPr>
          <w:p w14:paraId="44B30325" w14:textId="18FD4ECA"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11 104,30  </w:t>
            </w:r>
          </w:p>
        </w:tc>
        <w:tc>
          <w:tcPr>
            <w:tcW w:w="1418" w:type="dxa"/>
          </w:tcPr>
          <w:p w14:paraId="228C7E02" w14:textId="48C44EDC"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1 818,89  </w:t>
            </w:r>
          </w:p>
        </w:tc>
        <w:tc>
          <w:tcPr>
            <w:tcW w:w="1134" w:type="dxa"/>
          </w:tcPr>
          <w:p w14:paraId="02CAC4DC" w14:textId="2E121F98"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9 094,45  </w:t>
            </w:r>
          </w:p>
        </w:tc>
        <w:tc>
          <w:tcPr>
            <w:tcW w:w="1276" w:type="dxa"/>
          </w:tcPr>
          <w:p w14:paraId="37EECCE4" w14:textId="0852E39D"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2 026,25  </w:t>
            </w:r>
          </w:p>
        </w:tc>
        <w:tc>
          <w:tcPr>
            <w:tcW w:w="1275" w:type="dxa"/>
            <w:tcBorders>
              <w:bottom w:val="single" w:sz="4" w:space="0" w:color="auto"/>
            </w:tcBorders>
          </w:tcPr>
          <w:p w14:paraId="5F371DAC" w14:textId="6EF2A5E5"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 xml:space="preserve">10 131,25  </w:t>
            </w:r>
          </w:p>
        </w:tc>
        <w:tc>
          <w:tcPr>
            <w:tcW w:w="846" w:type="dxa"/>
            <w:tcBorders>
              <w:bottom w:val="single" w:sz="4" w:space="0" w:color="auto"/>
            </w:tcBorders>
            <w:noWrap/>
          </w:tcPr>
          <w:p w14:paraId="607A2DF8" w14:textId="6DD3344E" w:rsidR="005F715F" w:rsidRPr="005F715F" w:rsidRDefault="005F715F" w:rsidP="009C4395">
            <w:pPr>
              <w:jc w:val="center"/>
              <w:rPr>
                <w:rFonts w:ascii="Times New Roman" w:eastAsia="Times New Roman" w:hAnsi="Times New Roman" w:cs="Times New Roman"/>
                <w:lang w:eastAsia="ar-SA"/>
              </w:rPr>
            </w:pPr>
            <w:r w:rsidRPr="005F715F">
              <w:rPr>
                <w:rFonts w:ascii="Times New Roman" w:hAnsi="Times New Roman" w:cs="Times New Roman"/>
              </w:rPr>
              <w:t>9,93</w:t>
            </w:r>
          </w:p>
        </w:tc>
      </w:tr>
      <w:tr w:rsidR="009C4395" w:rsidRPr="009C4395" w14:paraId="12D42478" w14:textId="77777777" w:rsidTr="005F715F">
        <w:trPr>
          <w:trHeight w:val="423"/>
          <w:jc w:val="center"/>
        </w:trPr>
        <w:tc>
          <w:tcPr>
            <w:tcW w:w="13037" w:type="dxa"/>
            <w:gridSpan w:val="11"/>
            <w:noWrap/>
            <w:hideMark/>
          </w:tcPr>
          <w:p w14:paraId="31AF99BC" w14:textId="77777777" w:rsidR="009C4395" w:rsidRPr="00BD49C6" w:rsidRDefault="009C4395" w:rsidP="009C4395">
            <w:pPr>
              <w:jc w:val="right"/>
              <w:rPr>
                <w:rFonts w:ascii="Times New Roman" w:eastAsia="Times New Roman" w:hAnsi="Times New Roman" w:cs="Times New Roman"/>
                <w:b/>
                <w:bCs/>
                <w:lang w:eastAsia="ar-SA"/>
              </w:rPr>
            </w:pPr>
            <w:r w:rsidRPr="00BD49C6">
              <w:rPr>
                <w:rFonts w:ascii="Times New Roman" w:eastAsia="Times New Roman" w:hAnsi="Times New Roman" w:cs="Times New Roman"/>
                <w:b/>
                <w:bCs/>
                <w:lang w:eastAsia="ar-SA"/>
              </w:rPr>
              <w:t>ИТОГО с НДС</w:t>
            </w:r>
          </w:p>
        </w:tc>
        <w:tc>
          <w:tcPr>
            <w:tcW w:w="1275" w:type="dxa"/>
            <w:tcBorders>
              <w:right w:val="single" w:sz="4" w:space="0" w:color="auto"/>
            </w:tcBorders>
            <w:noWrap/>
            <w:hideMark/>
          </w:tcPr>
          <w:p w14:paraId="38A983C2" w14:textId="01FA40FE" w:rsidR="009C4395" w:rsidRPr="00BD49C6" w:rsidRDefault="005F715F" w:rsidP="009C4395">
            <w:pPr>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88 106,65</w:t>
            </w:r>
          </w:p>
        </w:tc>
        <w:tc>
          <w:tcPr>
            <w:tcW w:w="846" w:type="dxa"/>
            <w:tcBorders>
              <w:top w:val="single" w:sz="4" w:space="0" w:color="auto"/>
              <w:left w:val="single" w:sz="4" w:space="0" w:color="auto"/>
              <w:bottom w:val="nil"/>
              <w:right w:val="nil"/>
            </w:tcBorders>
            <w:noWrap/>
            <w:hideMark/>
          </w:tcPr>
          <w:p w14:paraId="5A3087BC" w14:textId="77777777" w:rsidR="009C4395" w:rsidRPr="009C4395" w:rsidRDefault="009C4395" w:rsidP="009C4395">
            <w:pPr>
              <w:jc w:val="both"/>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 </w:t>
            </w:r>
          </w:p>
        </w:tc>
      </w:tr>
      <w:tr w:rsidR="009C4395" w:rsidRPr="009C4395" w14:paraId="7E574E57" w14:textId="77777777" w:rsidTr="005F715F">
        <w:trPr>
          <w:trHeight w:val="420"/>
          <w:jc w:val="center"/>
        </w:trPr>
        <w:tc>
          <w:tcPr>
            <w:tcW w:w="13037" w:type="dxa"/>
            <w:gridSpan w:val="11"/>
            <w:noWrap/>
            <w:hideMark/>
          </w:tcPr>
          <w:p w14:paraId="6F87DC05" w14:textId="77777777" w:rsidR="009C4395" w:rsidRPr="00BD49C6" w:rsidRDefault="009C4395" w:rsidP="009C4395">
            <w:pPr>
              <w:jc w:val="right"/>
              <w:rPr>
                <w:rFonts w:ascii="Times New Roman" w:eastAsia="Times New Roman" w:hAnsi="Times New Roman" w:cs="Times New Roman"/>
                <w:b/>
                <w:bCs/>
                <w:lang w:eastAsia="ar-SA"/>
              </w:rPr>
            </w:pPr>
            <w:r w:rsidRPr="00BD49C6">
              <w:rPr>
                <w:rFonts w:ascii="Times New Roman" w:eastAsia="Times New Roman" w:hAnsi="Times New Roman" w:cs="Times New Roman"/>
                <w:b/>
                <w:bCs/>
                <w:lang w:eastAsia="ar-SA"/>
              </w:rPr>
              <w:t>Сумма НДС</w:t>
            </w:r>
          </w:p>
        </w:tc>
        <w:tc>
          <w:tcPr>
            <w:tcW w:w="1275" w:type="dxa"/>
            <w:tcBorders>
              <w:right w:val="single" w:sz="4" w:space="0" w:color="auto"/>
            </w:tcBorders>
            <w:noWrap/>
            <w:hideMark/>
          </w:tcPr>
          <w:p w14:paraId="4A109025" w14:textId="262C8672" w:rsidR="009C4395" w:rsidRPr="00BD49C6" w:rsidRDefault="005F715F" w:rsidP="009C4395">
            <w:pPr>
              <w:jc w:val="center"/>
              <w:rPr>
                <w:rFonts w:ascii="Times New Roman" w:eastAsia="Times New Roman" w:hAnsi="Times New Roman" w:cs="Times New Roman"/>
                <w:b/>
                <w:bCs/>
                <w:lang w:eastAsia="ar-SA"/>
              </w:rPr>
            </w:pPr>
            <w:r>
              <w:rPr>
                <w:rFonts w:ascii="Times New Roman" w:eastAsia="Times New Roman" w:hAnsi="Times New Roman" w:cs="Times New Roman"/>
                <w:b/>
                <w:bCs/>
                <w:lang w:eastAsia="ar-SA"/>
              </w:rPr>
              <w:t>14 684,44</w:t>
            </w:r>
          </w:p>
        </w:tc>
        <w:tc>
          <w:tcPr>
            <w:tcW w:w="846" w:type="dxa"/>
            <w:tcBorders>
              <w:top w:val="nil"/>
              <w:left w:val="single" w:sz="4" w:space="0" w:color="auto"/>
              <w:bottom w:val="nil"/>
              <w:right w:val="nil"/>
            </w:tcBorders>
            <w:noWrap/>
            <w:hideMark/>
          </w:tcPr>
          <w:p w14:paraId="7876BDAB" w14:textId="77777777" w:rsidR="009C4395" w:rsidRPr="009C4395" w:rsidRDefault="009C4395" w:rsidP="009C4395">
            <w:pPr>
              <w:jc w:val="both"/>
              <w:rPr>
                <w:rFonts w:ascii="Times New Roman" w:eastAsia="Times New Roman" w:hAnsi="Times New Roman" w:cs="Times New Roman"/>
                <w:lang w:eastAsia="ar-SA"/>
              </w:rPr>
            </w:pPr>
            <w:r w:rsidRPr="009C4395">
              <w:rPr>
                <w:rFonts w:ascii="Times New Roman" w:eastAsia="Times New Roman" w:hAnsi="Times New Roman" w:cs="Times New Roman"/>
                <w:lang w:eastAsia="ar-SA"/>
              </w:rPr>
              <w:t> </w:t>
            </w:r>
          </w:p>
        </w:tc>
      </w:tr>
    </w:tbl>
    <w:p w14:paraId="76EECC69" w14:textId="77777777" w:rsidR="00A475BB" w:rsidRDefault="00A475BB" w:rsidP="007467E0">
      <w:pPr>
        <w:spacing w:after="0" w:line="240" w:lineRule="auto"/>
        <w:jc w:val="both"/>
        <w:rPr>
          <w:rFonts w:ascii="Times New Roman" w:eastAsia="Times New Roman" w:hAnsi="Times New Roman" w:cs="Times New Roman"/>
          <w:b/>
          <w:lang w:eastAsia="ar-SA"/>
        </w:rPr>
      </w:pPr>
    </w:p>
    <w:p w14:paraId="35667731" w14:textId="7763ADC2" w:rsidR="00C067A4" w:rsidRPr="00EE6D5E" w:rsidRDefault="00C067A4" w:rsidP="00E448CD">
      <w:pPr>
        <w:spacing w:after="0" w:line="240" w:lineRule="auto"/>
        <w:jc w:val="both"/>
        <w:rPr>
          <w:rFonts w:ascii="Times New Roman" w:eastAsia="Times New Roman" w:hAnsi="Times New Roman" w:cs="Times New Roman"/>
          <w:b/>
          <w:bCs/>
          <w:sz w:val="24"/>
          <w:szCs w:val="24"/>
          <w:lang w:eastAsia="ar-SA"/>
        </w:rPr>
      </w:pPr>
      <w:r w:rsidRPr="00144A6E">
        <w:rPr>
          <w:rFonts w:ascii="Times New Roman" w:eastAsia="Times New Roman" w:hAnsi="Times New Roman" w:cs="Times New Roman"/>
          <w:b/>
          <w:bCs/>
          <w:sz w:val="24"/>
          <w:szCs w:val="24"/>
          <w:lang w:eastAsia="ar-SA"/>
        </w:rPr>
        <w:t>Начальная (максимальная) цена Контракта составляет</w:t>
      </w:r>
      <w:r w:rsidR="00747959">
        <w:rPr>
          <w:rFonts w:ascii="Times New Roman" w:eastAsia="Times New Roman" w:hAnsi="Times New Roman" w:cs="Times New Roman"/>
          <w:b/>
          <w:bCs/>
          <w:sz w:val="24"/>
          <w:szCs w:val="24"/>
          <w:lang w:eastAsia="ar-SA"/>
        </w:rPr>
        <w:t>:</w:t>
      </w:r>
      <w:r w:rsidRPr="00144A6E">
        <w:rPr>
          <w:rFonts w:ascii="Times New Roman" w:eastAsia="Times New Roman" w:hAnsi="Times New Roman" w:cs="Times New Roman"/>
          <w:b/>
          <w:bCs/>
          <w:sz w:val="24"/>
          <w:szCs w:val="24"/>
          <w:lang w:eastAsia="ar-SA"/>
        </w:rPr>
        <w:t xml:space="preserve"> </w:t>
      </w:r>
      <w:r w:rsidR="005F715F">
        <w:rPr>
          <w:rFonts w:ascii="Times New Roman" w:eastAsia="Times New Roman" w:hAnsi="Times New Roman" w:cs="Times New Roman"/>
          <w:b/>
          <w:bCs/>
          <w:sz w:val="24"/>
          <w:szCs w:val="24"/>
          <w:lang w:eastAsia="ar-SA"/>
        </w:rPr>
        <w:t>88 106</w:t>
      </w:r>
      <w:r w:rsidR="00A475BB" w:rsidRPr="00A475BB">
        <w:rPr>
          <w:rFonts w:ascii="Times New Roman" w:eastAsia="Times New Roman" w:hAnsi="Times New Roman" w:cs="Times New Roman"/>
          <w:b/>
          <w:bCs/>
          <w:sz w:val="24"/>
          <w:szCs w:val="24"/>
          <w:lang w:eastAsia="ar-SA"/>
        </w:rPr>
        <w:t xml:space="preserve"> (</w:t>
      </w:r>
      <w:r w:rsidR="005F715F">
        <w:rPr>
          <w:rFonts w:ascii="Times New Roman" w:eastAsia="Times New Roman" w:hAnsi="Times New Roman" w:cs="Times New Roman"/>
          <w:b/>
          <w:bCs/>
          <w:sz w:val="24"/>
          <w:szCs w:val="24"/>
          <w:lang w:eastAsia="ar-SA"/>
        </w:rPr>
        <w:t>Восемьдесят восемь тысяч сто шесть) рублей 65</w:t>
      </w:r>
      <w:r w:rsidR="00A475BB" w:rsidRPr="00A475BB">
        <w:rPr>
          <w:rFonts w:ascii="Times New Roman" w:eastAsia="Times New Roman" w:hAnsi="Times New Roman" w:cs="Times New Roman"/>
          <w:b/>
          <w:bCs/>
          <w:sz w:val="24"/>
          <w:szCs w:val="24"/>
          <w:lang w:eastAsia="ar-SA"/>
        </w:rPr>
        <w:t xml:space="preserve"> копеек, </w:t>
      </w:r>
      <w:r w:rsidR="00A475BB">
        <w:rPr>
          <w:rFonts w:ascii="Times New Roman" w:eastAsia="Times New Roman" w:hAnsi="Times New Roman" w:cs="Times New Roman"/>
          <w:b/>
          <w:bCs/>
          <w:sz w:val="24"/>
          <w:szCs w:val="24"/>
          <w:lang w:eastAsia="ar-SA"/>
        </w:rPr>
        <w:br/>
      </w:r>
      <w:r w:rsidR="00A475BB" w:rsidRPr="00A475BB">
        <w:rPr>
          <w:rFonts w:ascii="Times New Roman" w:eastAsia="Times New Roman" w:hAnsi="Times New Roman" w:cs="Times New Roman"/>
          <w:b/>
          <w:bCs/>
          <w:sz w:val="24"/>
          <w:szCs w:val="24"/>
          <w:lang w:eastAsia="ar-SA"/>
        </w:rPr>
        <w:t xml:space="preserve">с учетом НДС 20% - </w:t>
      </w:r>
      <w:r w:rsidR="005F715F">
        <w:rPr>
          <w:rFonts w:ascii="Times New Roman" w:eastAsia="Times New Roman" w:hAnsi="Times New Roman" w:cs="Times New Roman"/>
          <w:b/>
          <w:bCs/>
          <w:sz w:val="24"/>
          <w:szCs w:val="24"/>
          <w:lang w:eastAsia="ar-SA"/>
        </w:rPr>
        <w:t>14 684,44</w:t>
      </w:r>
      <w:r w:rsidR="00A475BB" w:rsidRPr="00A475BB">
        <w:rPr>
          <w:rFonts w:ascii="Times New Roman" w:eastAsia="Times New Roman" w:hAnsi="Times New Roman" w:cs="Times New Roman"/>
          <w:b/>
          <w:bCs/>
          <w:sz w:val="24"/>
          <w:szCs w:val="24"/>
          <w:lang w:eastAsia="ar-SA"/>
        </w:rPr>
        <w:t xml:space="preserve"> рубл</w:t>
      </w:r>
      <w:r w:rsidR="009D0BFA">
        <w:rPr>
          <w:rFonts w:ascii="Times New Roman" w:eastAsia="Times New Roman" w:hAnsi="Times New Roman" w:cs="Times New Roman"/>
          <w:b/>
          <w:bCs/>
          <w:sz w:val="24"/>
          <w:szCs w:val="24"/>
          <w:lang w:eastAsia="ar-SA"/>
        </w:rPr>
        <w:t>я</w:t>
      </w:r>
      <w:r w:rsidR="00C8388D" w:rsidRPr="00EE6D5E">
        <w:rPr>
          <w:rFonts w:ascii="Times New Roman" w:eastAsia="Times New Roman" w:hAnsi="Times New Roman" w:cs="Times New Roman"/>
          <w:b/>
          <w:bCs/>
          <w:sz w:val="24"/>
          <w:szCs w:val="24"/>
          <w:lang w:eastAsia="ar-SA"/>
        </w:rPr>
        <w:t>.</w:t>
      </w:r>
    </w:p>
    <w:p w14:paraId="36F753B1" w14:textId="77777777" w:rsidR="00C8388D" w:rsidRPr="00EE6D5E" w:rsidRDefault="00C8388D" w:rsidP="007467E0">
      <w:pPr>
        <w:spacing w:after="0" w:line="240" w:lineRule="auto"/>
        <w:jc w:val="both"/>
        <w:rPr>
          <w:rFonts w:ascii="Times New Roman" w:eastAsia="Times New Roman" w:hAnsi="Times New Roman" w:cs="Times New Roman"/>
          <w:b/>
          <w:bCs/>
          <w:sz w:val="24"/>
          <w:szCs w:val="24"/>
          <w:lang w:eastAsia="ar-SA"/>
        </w:rPr>
      </w:pPr>
    </w:p>
    <w:p w14:paraId="49526C51" w14:textId="77777777" w:rsidR="00C067A4" w:rsidRDefault="00C067A4" w:rsidP="007467E0">
      <w:pPr>
        <w:spacing w:after="0" w:line="240" w:lineRule="auto"/>
        <w:jc w:val="both"/>
        <w:rPr>
          <w:rFonts w:ascii="Times New Roman" w:hAnsi="Times New Roman" w:cs="Times New Roman"/>
          <w:b/>
          <w:sz w:val="24"/>
          <w:szCs w:val="24"/>
        </w:rPr>
      </w:pPr>
      <w:proofErr w:type="gramStart"/>
      <w:r w:rsidRPr="0074712F">
        <w:rPr>
          <w:rFonts w:ascii="Times New Roman" w:eastAsia="Times New Roman" w:hAnsi="Times New Roman" w:cs="Times New Roman"/>
          <w:b/>
          <w:bCs/>
          <w:sz w:val="24"/>
          <w:szCs w:val="24"/>
          <w:lang w:eastAsia="ar-SA"/>
        </w:rPr>
        <w:t xml:space="preserve">Начальная (максимальная) цена </w:t>
      </w:r>
      <w:r w:rsidR="00880CD2">
        <w:rPr>
          <w:rFonts w:ascii="Times New Roman" w:eastAsia="Times New Roman" w:hAnsi="Times New Roman" w:cs="Times New Roman"/>
          <w:b/>
          <w:bCs/>
          <w:sz w:val="24"/>
          <w:szCs w:val="24"/>
          <w:lang w:eastAsia="ar-SA"/>
        </w:rPr>
        <w:t>К</w:t>
      </w:r>
      <w:r w:rsidRPr="0074712F">
        <w:rPr>
          <w:rFonts w:ascii="Times New Roman" w:eastAsia="Times New Roman" w:hAnsi="Times New Roman" w:cs="Times New Roman"/>
          <w:b/>
          <w:bCs/>
          <w:sz w:val="24"/>
          <w:szCs w:val="24"/>
          <w:lang w:eastAsia="ar-SA"/>
        </w:rPr>
        <w:t>онтракта</w:t>
      </w:r>
      <w:r w:rsidRPr="0074712F">
        <w:rPr>
          <w:rFonts w:ascii="Times New Roman" w:eastAsia="Times New Roman" w:hAnsi="Times New Roman" w:cs="Times New Roman"/>
          <w:bCs/>
          <w:sz w:val="24"/>
          <w:szCs w:val="24"/>
          <w:lang w:eastAsia="ar-SA"/>
        </w:rPr>
        <w:t xml:space="preserve"> включает в себя</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Товара</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расходы, связанные с доставкой, разгрузкой - погрузкой, размещением в местах хранения Заказчика</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стоимость упаковки (тары), маркировки</w:t>
      </w:r>
      <w:r w:rsidR="008E36CE">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страхование</w:t>
      </w:r>
      <w:r w:rsidR="002F5ECB">
        <w:rPr>
          <w:rFonts w:ascii="Times New Roman" w:eastAsia="Times New Roman" w:hAnsi="Times New Roman" w:cs="Times New Roman"/>
          <w:bCs/>
          <w:sz w:val="24"/>
          <w:szCs w:val="24"/>
          <w:lang w:eastAsia="ar-SA"/>
        </w:rPr>
        <w:t>,</w:t>
      </w:r>
      <w:r w:rsidRPr="0074712F">
        <w:rPr>
          <w:rFonts w:ascii="Times New Roman" w:eastAsia="Times New Roman" w:hAnsi="Times New Roman" w:cs="Times New Roman"/>
          <w:bCs/>
          <w:sz w:val="24"/>
          <w:szCs w:val="24"/>
          <w:lang w:eastAsia="ar-SA"/>
        </w:rPr>
        <w:t xml:space="preserve"> таможенные платежи (пошлины), НДС, другие установленные налоги, сборы и иные расходы, связанные с исполнением Контракта.</w:t>
      </w:r>
      <w:proofErr w:type="gramEnd"/>
    </w:p>
    <w:p w14:paraId="0C74C985" w14:textId="77777777" w:rsidR="005F715F" w:rsidRDefault="005F715F" w:rsidP="005F715F">
      <w:pPr>
        <w:spacing w:after="0" w:line="240" w:lineRule="auto"/>
        <w:jc w:val="both"/>
        <w:rPr>
          <w:rFonts w:ascii="Times New Roman" w:eastAsia="Times New Roman" w:hAnsi="Times New Roman" w:cs="Times New Roman"/>
          <w:sz w:val="24"/>
          <w:szCs w:val="24"/>
          <w:lang w:eastAsia="ru-RU"/>
        </w:rPr>
      </w:pPr>
    </w:p>
    <w:p w14:paraId="536D91E7" w14:textId="77777777" w:rsidR="005F715F" w:rsidRPr="00CB286D" w:rsidRDefault="005F715F" w:rsidP="005F715F">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sz w:val="24"/>
          <w:szCs w:val="24"/>
          <w:lang w:eastAsia="ru-RU"/>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14:paraId="2D8320DD" w14:textId="77777777" w:rsidR="005F715F" w:rsidRPr="00CB286D" w:rsidRDefault="005F715F" w:rsidP="005F715F">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noProof/>
          <w:position w:val="-28"/>
          <w:sz w:val="24"/>
          <w:szCs w:val="24"/>
          <w:lang w:eastAsia="ru-RU"/>
        </w:rPr>
        <w:drawing>
          <wp:inline distT="0" distB="0" distL="0" distR="0" wp14:anchorId="071BE4F3" wp14:editId="542AEEAE">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CB286D">
        <w:rPr>
          <w:rFonts w:ascii="Times New Roman" w:eastAsia="Times New Roman" w:hAnsi="Times New Roman" w:cs="Times New Roman"/>
          <w:sz w:val="24"/>
          <w:szCs w:val="24"/>
          <w:lang w:eastAsia="ru-RU"/>
        </w:rPr>
        <w:t>, где</w:t>
      </w:r>
    </w:p>
    <w:p w14:paraId="1A907EE0" w14:textId="77777777" w:rsidR="005F715F" w:rsidRPr="00CB286D" w:rsidRDefault="005F715F" w:rsidP="005F715F">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sz w:val="24"/>
          <w:szCs w:val="24"/>
          <w:lang w:eastAsia="ru-RU"/>
        </w:rPr>
        <w:t>V - коэффициент вариации;</w:t>
      </w:r>
    </w:p>
    <w:p w14:paraId="346020E1" w14:textId="77777777" w:rsidR="005F715F" w:rsidRPr="00CB286D" w:rsidRDefault="005F715F" w:rsidP="005F715F">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noProof/>
          <w:position w:val="-26"/>
          <w:sz w:val="24"/>
          <w:szCs w:val="24"/>
          <w:lang w:eastAsia="ru-RU"/>
        </w:rPr>
        <w:drawing>
          <wp:inline distT="0" distB="0" distL="0" distR="0" wp14:anchorId="0E137017" wp14:editId="1ABFE4E5">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CB286D">
        <w:rPr>
          <w:rFonts w:ascii="Times New Roman" w:eastAsia="Times New Roman" w:hAnsi="Times New Roman" w:cs="Times New Roman"/>
          <w:sz w:val="24"/>
          <w:szCs w:val="24"/>
          <w:lang w:eastAsia="ru-RU"/>
        </w:rPr>
        <w:t xml:space="preserve"> - среднее квадратичное отклонение;</w:t>
      </w:r>
    </w:p>
    <w:p w14:paraId="66DA38D8" w14:textId="77777777" w:rsidR="005F715F" w:rsidRPr="00CB286D" w:rsidRDefault="005F715F" w:rsidP="005F715F">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noProof/>
          <w:sz w:val="24"/>
          <w:szCs w:val="24"/>
          <w:lang w:eastAsia="ru-RU"/>
        </w:rPr>
        <w:drawing>
          <wp:inline distT="0" distB="0" distL="0" distR="0" wp14:anchorId="4EBCE40E" wp14:editId="3F85D623">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CB286D">
        <w:rPr>
          <w:rFonts w:ascii="Times New Roman" w:eastAsia="Times New Roman" w:hAnsi="Times New Roman" w:cs="Times New Roman"/>
          <w:sz w:val="24"/>
          <w:szCs w:val="24"/>
          <w:lang w:eastAsia="ru-RU"/>
        </w:rPr>
        <w:t xml:space="preserve"> - цена Товара, указанная в источнике с номером i;</w:t>
      </w:r>
    </w:p>
    <w:p w14:paraId="5CC39FE4" w14:textId="77777777" w:rsidR="005F715F" w:rsidRPr="00CB286D" w:rsidRDefault="005F715F" w:rsidP="005F715F">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sz w:val="24"/>
          <w:szCs w:val="24"/>
          <w:lang w:eastAsia="ru-RU"/>
        </w:rPr>
        <w:t>&lt;ц&gt; - средняя арифметическая величина цены Товара;</w:t>
      </w:r>
    </w:p>
    <w:p w14:paraId="57D9DD78" w14:textId="77777777" w:rsidR="005F715F" w:rsidRPr="00CB286D" w:rsidRDefault="005F715F" w:rsidP="005F715F">
      <w:pPr>
        <w:spacing w:after="0" w:line="240" w:lineRule="auto"/>
        <w:jc w:val="both"/>
        <w:rPr>
          <w:rFonts w:ascii="Times New Roman" w:eastAsia="Times New Roman" w:hAnsi="Times New Roman" w:cs="Times New Roman"/>
          <w:sz w:val="24"/>
          <w:szCs w:val="24"/>
          <w:lang w:eastAsia="ru-RU"/>
        </w:rPr>
      </w:pPr>
      <w:r w:rsidRPr="00CB286D">
        <w:rPr>
          <w:rFonts w:ascii="Times New Roman" w:eastAsia="Times New Roman" w:hAnsi="Times New Roman" w:cs="Times New Roman"/>
          <w:sz w:val="24"/>
          <w:szCs w:val="24"/>
          <w:lang w:eastAsia="ru-RU"/>
        </w:rPr>
        <w:t>n - количество значений, используемых в расчете.</w:t>
      </w:r>
    </w:p>
    <w:p w14:paraId="5C123728" w14:textId="77777777" w:rsidR="005F715F" w:rsidRPr="00CB286D" w:rsidRDefault="005F715F" w:rsidP="005F715F">
      <w:pPr>
        <w:spacing w:after="0" w:line="240" w:lineRule="auto"/>
        <w:jc w:val="both"/>
        <w:rPr>
          <w:rFonts w:ascii="Times New Roman" w:eastAsia="Times New Roman" w:hAnsi="Times New Roman" w:cs="Times New Roman"/>
          <w:b/>
          <w:sz w:val="24"/>
          <w:szCs w:val="24"/>
          <w:lang w:eastAsia="ru-RU"/>
        </w:rPr>
      </w:pPr>
    </w:p>
    <w:p w14:paraId="41DAEF52" w14:textId="77777777" w:rsidR="005F715F" w:rsidRPr="00CB286D" w:rsidRDefault="005F715F" w:rsidP="005F715F">
      <w:pPr>
        <w:spacing w:after="0" w:line="240" w:lineRule="auto"/>
        <w:jc w:val="both"/>
        <w:rPr>
          <w:rFonts w:ascii="Times New Roman" w:hAnsi="Times New Roman" w:cs="Times New Roman"/>
          <w:b/>
          <w:sz w:val="24"/>
          <w:szCs w:val="24"/>
        </w:rPr>
      </w:pPr>
      <w:r w:rsidRPr="00CB286D">
        <w:rPr>
          <w:rFonts w:ascii="Times New Roman" w:eastAsia="Times New Roman" w:hAnsi="Times New Roman" w:cs="Times New Roman"/>
          <w:b/>
          <w:sz w:val="24"/>
          <w:szCs w:val="24"/>
          <w:lang w:eastAsia="ru-RU"/>
        </w:rPr>
        <w:t xml:space="preserve">Коэффициент вариации цен по каждой позиции Товара </w:t>
      </w:r>
      <w:r w:rsidRPr="00CB286D">
        <w:rPr>
          <w:rFonts w:ascii="Times New Roman" w:eastAsia="Times New Roman" w:hAnsi="Times New Roman" w:cs="Times New Roman"/>
          <w:sz w:val="24"/>
          <w:szCs w:val="24"/>
          <w:lang w:eastAsia="ru-RU"/>
        </w:rPr>
        <w:t>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p w14:paraId="7A4984EE" w14:textId="77777777" w:rsidR="009C4395" w:rsidRDefault="009C4395" w:rsidP="007467E0">
      <w:pPr>
        <w:spacing w:after="0" w:line="240" w:lineRule="auto"/>
        <w:contextualSpacing/>
        <w:jc w:val="both"/>
        <w:rPr>
          <w:rFonts w:ascii="Times New Roman" w:eastAsia="Times New Roman" w:hAnsi="Times New Roman" w:cs="Times New Roman"/>
          <w:sz w:val="24"/>
          <w:szCs w:val="24"/>
          <w:lang w:eastAsia="ar-SA"/>
        </w:rPr>
      </w:pPr>
    </w:p>
    <w:sectPr w:rsidR="009C4395" w:rsidSect="00B36F81">
      <w:pgSz w:w="16838" w:h="11906" w:orient="landscape"/>
      <w:pgMar w:top="709" w:right="678" w:bottom="28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FF82A" w14:textId="77777777" w:rsidR="0028564A" w:rsidRDefault="0028564A" w:rsidP="00381D78">
      <w:pPr>
        <w:spacing w:after="0" w:line="240" w:lineRule="auto"/>
      </w:pPr>
      <w:r>
        <w:separator/>
      </w:r>
    </w:p>
  </w:endnote>
  <w:endnote w:type="continuationSeparator" w:id="0">
    <w:p w14:paraId="7F38EDA6" w14:textId="77777777" w:rsidR="0028564A" w:rsidRDefault="0028564A"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OpenSymbol">
    <w:altName w:val="Courier New"/>
    <w:charset w:val="00"/>
    <w:family w:val="auto"/>
    <w:pitch w:val="variable"/>
    <w:sig w:usb0="00000003" w:usb1="1001ECEA" w:usb2="00000000" w:usb3="00000000" w:csb0="00000001" w:csb1="00000000"/>
  </w:font>
  <w:font w:name="Liberation Sans">
    <w:altName w:val="Arial"/>
    <w:charset w:val="CC"/>
    <w:family w:val="roman"/>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28912"/>
      <w:docPartObj>
        <w:docPartGallery w:val="Page Numbers (Bottom of Page)"/>
        <w:docPartUnique/>
      </w:docPartObj>
    </w:sdtPr>
    <w:sdtEndPr/>
    <w:sdtContent>
      <w:p w14:paraId="2622B2F1" w14:textId="77777777" w:rsidR="00687B2E" w:rsidRDefault="00687B2E">
        <w:pPr>
          <w:pStyle w:val="af2"/>
          <w:jc w:val="right"/>
        </w:pPr>
        <w:r>
          <w:fldChar w:fldCharType="begin"/>
        </w:r>
        <w:r>
          <w:instrText>PAGE   \* MERGEFORMAT</w:instrText>
        </w:r>
        <w:r>
          <w:fldChar w:fldCharType="separate"/>
        </w:r>
        <w:r w:rsidR="00017952">
          <w:rPr>
            <w:noProof/>
          </w:rPr>
          <w:t>27</w:t>
        </w:r>
        <w:r>
          <w:rPr>
            <w:noProof/>
          </w:rPr>
          <w:fldChar w:fldCharType="end"/>
        </w:r>
      </w:p>
    </w:sdtContent>
  </w:sdt>
  <w:p w14:paraId="1C379494" w14:textId="77777777" w:rsidR="00687B2E" w:rsidRDefault="00687B2E">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C5D16" w14:textId="77777777" w:rsidR="00687B2E" w:rsidRPr="009C5324" w:rsidRDefault="00687B2E" w:rsidP="00DE00A1">
    <w:pPr>
      <w:pStyle w:val="af2"/>
      <w:jc w:val="right"/>
    </w:pPr>
    <w:r>
      <w:fldChar w:fldCharType="begin"/>
    </w:r>
    <w:r>
      <w:instrText>PAGE   \* MERGEFORMAT</w:instrText>
    </w:r>
    <w:r>
      <w:fldChar w:fldCharType="separate"/>
    </w:r>
    <w:r w:rsidR="00017952">
      <w:rPr>
        <w:noProof/>
      </w:rPr>
      <w:t>40</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E713D" w14:textId="77777777" w:rsidR="00687B2E" w:rsidRDefault="00687B2E">
    <w:pPr>
      <w:pStyle w:val="af2"/>
      <w:jc w:val="right"/>
    </w:pPr>
  </w:p>
  <w:p w14:paraId="110B1D96" w14:textId="77777777" w:rsidR="00687B2E" w:rsidRDefault="00687B2E">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9EECE" w14:textId="77777777" w:rsidR="0028564A" w:rsidRDefault="0028564A" w:rsidP="00381D78">
      <w:pPr>
        <w:spacing w:after="0" w:line="240" w:lineRule="auto"/>
      </w:pPr>
      <w:r>
        <w:separator/>
      </w:r>
    </w:p>
  </w:footnote>
  <w:footnote w:type="continuationSeparator" w:id="0">
    <w:p w14:paraId="7B2E2389" w14:textId="77777777" w:rsidR="0028564A" w:rsidRDefault="0028564A"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24"/>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96643BB"/>
    <w:multiLevelType w:val="hybridMultilevel"/>
    <w:tmpl w:val="25463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4">
    <w:nsid w:val="0F492211"/>
    <w:multiLevelType w:val="hybridMultilevel"/>
    <w:tmpl w:val="3E2A5F98"/>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6">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1BBA5E08"/>
    <w:multiLevelType w:val="hybridMultilevel"/>
    <w:tmpl w:val="3D043B8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5"/>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20">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6"/>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8986715"/>
    <w:multiLevelType w:val="hybridMultilevel"/>
    <w:tmpl w:val="D48E06B2"/>
    <w:lvl w:ilvl="0" w:tplc="C0CA88C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39E54223"/>
    <w:multiLevelType w:val="hybridMultilevel"/>
    <w:tmpl w:val="C4381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F2E0C60"/>
    <w:multiLevelType w:val="hybridMultilevel"/>
    <w:tmpl w:val="C7A20C36"/>
    <w:lvl w:ilvl="0" w:tplc="988833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7"/>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8"/>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4">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5">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7">
    <w:nsid w:val="520B4196"/>
    <w:multiLevelType w:val="multilevel"/>
    <w:tmpl w:val="CC30F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4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9"/>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43">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a"/>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5">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6">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70FF43F8"/>
    <w:multiLevelType w:val="multilevel"/>
    <w:tmpl w:val="CEE827BC"/>
    <w:lvl w:ilvl="0">
      <w:start w:val="1"/>
      <w:numFmt w:val="decimal"/>
      <w:lvlText w:val="%1."/>
      <w:lvlJc w:val="left"/>
      <w:pPr>
        <w:ind w:left="720" w:hanging="360"/>
      </w:p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754" w:hanging="180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3312" w:hanging="2160"/>
      </w:pPr>
      <w:rPr>
        <w:rFonts w:hint="default"/>
      </w:rPr>
    </w:lvl>
  </w:abstractNum>
  <w:abstractNum w:abstractNumId="48">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50">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8"/>
  </w:num>
  <w:num w:numId="11">
    <w:abstractNumId w:val="19"/>
  </w:num>
  <w:num w:numId="12">
    <w:abstractNumId w:val="18"/>
  </w:num>
  <w:num w:numId="13">
    <w:abstractNumId w:val="43"/>
  </w:num>
  <w:num w:numId="14">
    <w:abstractNumId w:val="44"/>
  </w:num>
  <w:num w:numId="15">
    <w:abstractNumId w:val="36"/>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5"/>
  </w:num>
  <w:num w:numId="21">
    <w:abstractNumId w:val="11"/>
  </w:num>
  <w:num w:numId="22">
    <w:abstractNumId w:val="45"/>
  </w:num>
  <w:num w:numId="23">
    <w:abstractNumId w:val="24"/>
  </w:num>
  <w:num w:numId="24">
    <w:abstractNumId w:val="40"/>
  </w:num>
  <w:num w:numId="25">
    <w:abstractNumId w:val="49"/>
  </w:num>
  <w:num w:numId="26">
    <w:abstractNumId w:val="16"/>
  </w:num>
  <w:num w:numId="27">
    <w:abstractNumId w:val="32"/>
  </w:num>
  <w:num w:numId="28">
    <w:abstractNumId w:val="34"/>
  </w:num>
  <w:num w:numId="29">
    <w:abstractNumId w:val="23"/>
  </w:num>
  <w:num w:numId="30">
    <w:abstractNumId w:val="15"/>
    <w:lvlOverride w:ilvl="0">
      <w:lvl w:ilvl="0">
        <w:start w:val="1"/>
        <w:numFmt w:val="bullet"/>
        <w:pStyle w:val="c1"/>
        <w:lvlText w:val="-"/>
        <w:lvlJc w:val="left"/>
        <w:pPr>
          <w:ind w:left="851" w:hanging="284"/>
        </w:pPr>
        <w:rPr>
          <w:rFonts w:ascii="Courier New" w:hAnsi="Courier New" w:hint="default"/>
        </w:rPr>
      </w:lvl>
    </w:lvlOverride>
  </w:num>
  <w:num w:numId="31">
    <w:abstractNumId w:val="20"/>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6"/>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50"/>
  </w:num>
  <w:num w:numId="33">
    <w:abstractNumId w:val="41"/>
  </w:num>
  <w:num w:numId="34">
    <w:abstractNumId w:val="26"/>
  </w:num>
  <w:num w:numId="35">
    <w:abstractNumId w:val="21"/>
  </w:num>
  <w:num w:numId="36">
    <w:abstractNumId w:val="39"/>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42"/>
  </w:num>
  <w:num w:numId="38">
    <w:abstractNumId w:val="28"/>
  </w:num>
  <w:num w:numId="39">
    <w:abstractNumId w:val="33"/>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8"/>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3"/>
  </w:num>
  <w:num w:numId="41">
    <w:abstractNumId w:val="38"/>
  </w:num>
  <w:num w:numId="42">
    <w:abstractNumId w:val="46"/>
  </w:num>
  <w:num w:numId="43">
    <w:abstractNumId w:val="15"/>
  </w:num>
  <w:num w:numId="44">
    <w:abstractNumId w:val="20"/>
  </w:num>
  <w:num w:numId="45">
    <w:abstractNumId w:val="33"/>
  </w:num>
  <w:num w:numId="46">
    <w:abstractNumId w:val="39"/>
  </w:num>
  <w:num w:numId="47">
    <w:abstractNumId w:val="29"/>
  </w:num>
  <w:num w:numId="48">
    <w:abstractNumId w:val="31"/>
  </w:num>
  <w:num w:numId="49">
    <w:abstractNumId w:val="12"/>
  </w:num>
  <w:num w:numId="50">
    <w:abstractNumId w:val="17"/>
  </w:num>
  <w:num w:numId="51">
    <w:abstractNumId w:val="14"/>
  </w:num>
  <w:num w:numId="52">
    <w:abstractNumId w:val="30"/>
  </w:num>
  <w:num w:numId="53">
    <w:abstractNumId w:val="37"/>
  </w:num>
  <w:num w:numId="54">
    <w:abstractNumId w:val="27"/>
  </w:num>
  <w:num w:numId="55">
    <w:abstractNumId w:val="4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BE9"/>
    <w:rsid w:val="000008F5"/>
    <w:rsid w:val="00001E99"/>
    <w:rsid w:val="0000301F"/>
    <w:rsid w:val="00003562"/>
    <w:rsid w:val="00003E63"/>
    <w:rsid w:val="000056F6"/>
    <w:rsid w:val="00007C34"/>
    <w:rsid w:val="00010B90"/>
    <w:rsid w:val="00012B6D"/>
    <w:rsid w:val="00017328"/>
    <w:rsid w:val="00017952"/>
    <w:rsid w:val="00017A85"/>
    <w:rsid w:val="000207CD"/>
    <w:rsid w:val="0002188D"/>
    <w:rsid w:val="000246EC"/>
    <w:rsid w:val="000254BA"/>
    <w:rsid w:val="0002575B"/>
    <w:rsid w:val="000257D7"/>
    <w:rsid w:val="00025997"/>
    <w:rsid w:val="00027AA1"/>
    <w:rsid w:val="00040217"/>
    <w:rsid w:val="0004096D"/>
    <w:rsid w:val="00040A42"/>
    <w:rsid w:val="00041807"/>
    <w:rsid w:val="00041B97"/>
    <w:rsid w:val="000456AB"/>
    <w:rsid w:val="00045CE9"/>
    <w:rsid w:val="00047E0F"/>
    <w:rsid w:val="00052133"/>
    <w:rsid w:val="0005498E"/>
    <w:rsid w:val="00054A93"/>
    <w:rsid w:val="00055649"/>
    <w:rsid w:val="000568F9"/>
    <w:rsid w:val="00056B90"/>
    <w:rsid w:val="00060370"/>
    <w:rsid w:val="00061083"/>
    <w:rsid w:val="000631F5"/>
    <w:rsid w:val="00063D6B"/>
    <w:rsid w:val="00066065"/>
    <w:rsid w:val="00066B94"/>
    <w:rsid w:val="000727ED"/>
    <w:rsid w:val="0007651E"/>
    <w:rsid w:val="00076F81"/>
    <w:rsid w:val="00083188"/>
    <w:rsid w:val="0008393A"/>
    <w:rsid w:val="00084FBE"/>
    <w:rsid w:val="00086D46"/>
    <w:rsid w:val="00090B60"/>
    <w:rsid w:val="000911EC"/>
    <w:rsid w:val="000918E0"/>
    <w:rsid w:val="00094D9E"/>
    <w:rsid w:val="00097B45"/>
    <w:rsid w:val="00097FD4"/>
    <w:rsid w:val="000A0E04"/>
    <w:rsid w:val="000A0F6E"/>
    <w:rsid w:val="000A14C3"/>
    <w:rsid w:val="000A23CD"/>
    <w:rsid w:val="000A2A5A"/>
    <w:rsid w:val="000A31EB"/>
    <w:rsid w:val="000A360E"/>
    <w:rsid w:val="000A3FEC"/>
    <w:rsid w:val="000A54E0"/>
    <w:rsid w:val="000A67BE"/>
    <w:rsid w:val="000A6DE2"/>
    <w:rsid w:val="000B3B70"/>
    <w:rsid w:val="000B5FB9"/>
    <w:rsid w:val="000B7F93"/>
    <w:rsid w:val="000C2CBE"/>
    <w:rsid w:val="000C4CD4"/>
    <w:rsid w:val="000C59C7"/>
    <w:rsid w:val="000C72A5"/>
    <w:rsid w:val="000D0630"/>
    <w:rsid w:val="000D0C06"/>
    <w:rsid w:val="000D1E03"/>
    <w:rsid w:val="000D25C8"/>
    <w:rsid w:val="000D5042"/>
    <w:rsid w:val="000D636F"/>
    <w:rsid w:val="000E01F8"/>
    <w:rsid w:val="000E0718"/>
    <w:rsid w:val="000E2425"/>
    <w:rsid w:val="000E378C"/>
    <w:rsid w:val="000E536E"/>
    <w:rsid w:val="000E5715"/>
    <w:rsid w:val="000F200E"/>
    <w:rsid w:val="000F2D1D"/>
    <w:rsid w:val="000F31AC"/>
    <w:rsid w:val="000F44C2"/>
    <w:rsid w:val="000F4E13"/>
    <w:rsid w:val="000F63E9"/>
    <w:rsid w:val="000F66F1"/>
    <w:rsid w:val="000F6FF4"/>
    <w:rsid w:val="00103043"/>
    <w:rsid w:val="001047E2"/>
    <w:rsid w:val="001077F7"/>
    <w:rsid w:val="00111E9A"/>
    <w:rsid w:val="00114101"/>
    <w:rsid w:val="00115D1E"/>
    <w:rsid w:val="00120BB3"/>
    <w:rsid w:val="0012231B"/>
    <w:rsid w:val="0012455E"/>
    <w:rsid w:val="00124653"/>
    <w:rsid w:val="001246F1"/>
    <w:rsid w:val="00124CD5"/>
    <w:rsid w:val="00125874"/>
    <w:rsid w:val="001330E5"/>
    <w:rsid w:val="00133B28"/>
    <w:rsid w:val="001415A0"/>
    <w:rsid w:val="001417A7"/>
    <w:rsid w:val="00144A6E"/>
    <w:rsid w:val="00146D5C"/>
    <w:rsid w:val="00146E80"/>
    <w:rsid w:val="00147EDB"/>
    <w:rsid w:val="00150342"/>
    <w:rsid w:val="00150E5C"/>
    <w:rsid w:val="00150F16"/>
    <w:rsid w:val="001515AD"/>
    <w:rsid w:val="001536CE"/>
    <w:rsid w:val="00155D9A"/>
    <w:rsid w:val="00160879"/>
    <w:rsid w:val="00161304"/>
    <w:rsid w:val="00164542"/>
    <w:rsid w:val="00165D0E"/>
    <w:rsid w:val="00166EDD"/>
    <w:rsid w:val="0016749B"/>
    <w:rsid w:val="001719D9"/>
    <w:rsid w:val="0017344C"/>
    <w:rsid w:val="00173ADD"/>
    <w:rsid w:val="0017660F"/>
    <w:rsid w:val="00183873"/>
    <w:rsid w:val="00184594"/>
    <w:rsid w:val="001859BF"/>
    <w:rsid w:val="00185D6F"/>
    <w:rsid w:val="00186E44"/>
    <w:rsid w:val="0019040A"/>
    <w:rsid w:val="00193314"/>
    <w:rsid w:val="00196BAC"/>
    <w:rsid w:val="00197184"/>
    <w:rsid w:val="001974E7"/>
    <w:rsid w:val="001A11B8"/>
    <w:rsid w:val="001A120A"/>
    <w:rsid w:val="001A2E29"/>
    <w:rsid w:val="001A38A9"/>
    <w:rsid w:val="001A6B39"/>
    <w:rsid w:val="001B0BCD"/>
    <w:rsid w:val="001B369A"/>
    <w:rsid w:val="001B3802"/>
    <w:rsid w:val="001B44C0"/>
    <w:rsid w:val="001B58CE"/>
    <w:rsid w:val="001B5934"/>
    <w:rsid w:val="001B5BA2"/>
    <w:rsid w:val="001C0DD6"/>
    <w:rsid w:val="001C0F74"/>
    <w:rsid w:val="001C11DB"/>
    <w:rsid w:val="001C1D67"/>
    <w:rsid w:val="001C4D96"/>
    <w:rsid w:val="001D1B1D"/>
    <w:rsid w:val="001D1CFC"/>
    <w:rsid w:val="001D3EFB"/>
    <w:rsid w:val="001E1488"/>
    <w:rsid w:val="001E2062"/>
    <w:rsid w:val="001E54E1"/>
    <w:rsid w:val="001E5E93"/>
    <w:rsid w:val="001F1241"/>
    <w:rsid w:val="001F2749"/>
    <w:rsid w:val="001F3AB7"/>
    <w:rsid w:val="001F5A73"/>
    <w:rsid w:val="001F6F9B"/>
    <w:rsid w:val="0020074B"/>
    <w:rsid w:val="00201351"/>
    <w:rsid w:val="00201D7B"/>
    <w:rsid w:val="0020280D"/>
    <w:rsid w:val="002043F5"/>
    <w:rsid w:val="00207B59"/>
    <w:rsid w:val="002107E3"/>
    <w:rsid w:val="00211222"/>
    <w:rsid w:val="002124C7"/>
    <w:rsid w:val="002173CB"/>
    <w:rsid w:val="002217F3"/>
    <w:rsid w:val="00221B36"/>
    <w:rsid w:val="002223B3"/>
    <w:rsid w:val="002231E1"/>
    <w:rsid w:val="002239C0"/>
    <w:rsid w:val="00224C43"/>
    <w:rsid w:val="00225303"/>
    <w:rsid w:val="002266BA"/>
    <w:rsid w:val="002267FE"/>
    <w:rsid w:val="002268E9"/>
    <w:rsid w:val="00227E3B"/>
    <w:rsid w:val="00232E41"/>
    <w:rsid w:val="002331E8"/>
    <w:rsid w:val="002335C7"/>
    <w:rsid w:val="00234043"/>
    <w:rsid w:val="00235539"/>
    <w:rsid w:val="00235A9F"/>
    <w:rsid w:val="0024016D"/>
    <w:rsid w:val="00240E48"/>
    <w:rsid w:val="00240F4D"/>
    <w:rsid w:val="00242C83"/>
    <w:rsid w:val="00242EEB"/>
    <w:rsid w:val="00244F3D"/>
    <w:rsid w:val="00245515"/>
    <w:rsid w:val="002507B0"/>
    <w:rsid w:val="0025235E"/>
    <w:rsid w:val="00253B17"/>
    <w:rsid w:val="00257C03"/>
    <w:rsid w:val="00257C56"/>
    <w:rsid w:val="0026043E"/>
    <w:rsid w:val="00260DD0"/>
    <w:rsid w:val="00262D3B"/>
    <w:rsid w:val="00262DC9"/>
    <w:rsid w:val="00265891"/>
    <w:rsid w:val="00267144"/>
    <w:rsid w:val="00271250"/>
    <w:rsid w:val="00271600"/>
    <w:rsid w:val="0027185E"/>
    <w:rsid w:val="00271AA4"/>
    <w:rsid w:val="00272F92"/>
    <w:rsid w:val="00276F8D"/>
    <w:rsid w:val="00277252"/>
    <w:rsid w:val="002800AA"/>
    <w:rsid w:val="00281274"/>
    <w:rsid w:val="00283305"/>
    <w:rsid w:val="0028373F"/>
    <w:rsid w:val="0028564A"/>
    <w:rsid w:val="00286241"/>
    <w:rsid w:val="00292216"/>
    <w:rsid w:val="00293EBE"/>
    <w:rsid w:val="0029527E"/>
    <w:rsid w:val="002952D1"/>
    <w:rsid w:val="00295B64"/>
    <w:rsid w:val="00296676"/>
    <w:rsid w:val="002969C8"/>
    <w:rsid w:val="00296EBA"/>
    <w:rsid w:val="002A0B31"/>
    <w:rsid w:val="002A38B1"/>
    <w:rsid w:val="002A3F9E"/>
    <w:rsid w:val="002A4E97"/>
    <w:rsid w:val="002A4F0B"/>
    <w:rsid w:val="002A579A"/>
    <w:rsid w:val="002A5B55"/>
    <w:rsid w:val="002A666C"/>
    <w:rsid w:val="002B08D3"/>
    <w:rsid w:val="002B140E"/>
    <w:rsid w:val="002B2A4A"/>
    <w:rsid w:val="002B320D"/>
    <w:rsid w:val="002B3219"/>
    <w:rsid w:val="002B5069"/>
    <w:rsid w:val="002B636C"/>
    <w:rsid w:val="002B722C"/>
    <w:rsid w:val="002B7E02"/>
    <w:rsid w:val="002C3C5C"/>
    <w:rsid w:val="002C5FF0"/>
    <w:rsid w:val="002C754E"/>
    <w:rsid w:val="002D1458"/>
    <w:rsid w:val="002D1B9A"/>
    <w:rsid w:val="002D257F"/>
    <w:rsid w:val="002D6A0E"/>
    <w:rsid w:val="002D734B"/>
    <w:rsid w:val="002E5DED"/>
    <w:rsid w:val="002E77F6"/>
    <w:rsid w:val="002E7B62"/>
    <w:rsid w:val="002F28ED"/>
    <w:rsid w:val="002F4FAC"/>
    <w:rsid w:val="002F557D"/>
    <w:rsid w:val="002F5ECB"/>
    <w:rsid w:val="002F64C5"/>
    <w:rsid w:val="003003FB"/>
    <w:rsid w:val="00301EEB"/>
    <w:rsid w:val="00302DCA"/>
    <w:rsid w:val="00302F41"/>
    <w:rsid w:val="00303085"/>
    <w:rsid w:val="00303673"/>
    <w:rsid w:val="003054D0"/>
    <w:rsid w:val="003063EF"/>
    <w:rsid w:val="003104A1"/>
    <w:rsid w:val="00313784"/>
    <w:rsid w:val="003159FF"/>
    <w:rsid w:val="00316386"/>
    <w:rsid w:val="00316E9C"/>
    <w:rsid w:val="003218A8"/>
    <w:rsid w:val="00322890"/>
    <w:rsid w:val="003232A8"/>
    <w:rsid w:val="00327293"/>
    <w:rsid w:val="003276C5"/>
    <w:rsid w:val="0033198C"/>
    <w:rsid w:val="00334EFE"/>
    <w:rsid w:val="003355FF"/>
    <w:rsid w:val="003432E0"/>
    <w:rsid w:val="00343754"/>
    <w:rsid w:val="00344601"/>
    <w:rsid w:val="00346CD5"/>
    <w:rsid w:val="003478A4"/>
    <w:rsid w:val="00354A49"/>
    <w:rsid w:val="00354DF9"/>
    <w:rsid w:val="0035701C"/>
    <w:rsid w:val="003570BC"/>
    <w:rsid w:val="00357CB1"/>
    <w:rsid w:val="00360721"/>
    <w:rsid w:val="00360F02"/>
    <w:rsid w:val="00363456"/>
    <w:rsid w:val="00364226"/>
    <w:rsid w:val="00365EE6"/>
    <w:rsid w:val="003662AE"/>
    <w:rsid w:val="00371411"/>
    <w:rsid w:val="0037208F"/>
    <w:rsid w:val="0037432F"/>
    <w:rsid w:val="00374689"/>
    <w:rsid w:val="00376625"/>
    <w:rsid w:val="0037703A"/>
    <w:rsid w:val="00381CA2"/>
    <w:rsid w:val="00381D78"/>
    <w:rsid w:val="00383D98"/>
    <w:rsid w:val="00384172"/>
    <w:rsid w:val="00386439"/>
    <w:rsid w:val="0038747E"/>
    <w:rsid w:val="0038769E"/>
    <w:rsid w:val="00390564"/>
    <w:rsid w:val="00392E4C"/>
    <w:rsid w:val="00394DBF"/>
    <w:rsid w:val="0039574E"/>
    <w:rsid w:val="00395E8B"/>
    <w:rsid w:val="003965FB"/>
    <w:rsid w:val="00397932"/>
    <w:rsid w:val="003A03AC"/>
    <w:rsid w:val="003A04BA"/>
    <w:rsid w:val="003A058E"/>
    <w:rsid w:val="003A266D"/>
    <w:rsid w:val="003A368D"/>
    <w:rsid w:val="003A50C7"/>
    <w:rsid w:val="003A541A"/>
    <w:rsid w:val="003A58D0"/>
    <w:rsid w:val="003A5F2C"/>
    <w:rsid w:val="003B0271"/>
    <w:rsid w:val="003B08E4"/>
    <w:rsid w:val="003B0E27"/>
    <w:rsid w:val="003B1FBB"/>
    <w:rsid w:val="003B24F2"/>
    <w:rsid w:val="003B34FB"/>
    <w:rsid w:val="003B65BC"/>
    <w:rsid w:val="003B75B1"/>
    <w:rsid w:val="003B7DC7"/>
    <w:rsid w:val="003C0364"/>
    <w:rsid w:val="003C04E9"/>
    <w:rsid w:val="003C1402"/>
    <w:rsid w:val="003C29E8"/>
    <w:rsid w:val="003C304C"/>
    <w:rsid w:val="003C56D7"/>
    <w:rsid w:val="003C624B"/>
    <w:rsid w:val="003C6545"/>
    <w:rsid w:val="003C7B71"/>
    <w:rsid w:val="003C7D69"/>
    <w:rsid w:val="003D1F7A"/>
    <w:rsid w:val="003D4455"/>
    <w:rsid w:val="003D556A"/>
    <w:rsid w:val="003D58F0"/>
    <w:rsid w:val="003D59E2"/>
    <w:rsid w:val="003D5FDF"/>
    <w:rsid w:val="003E1076"/>
    <w:rsid w:val="003E10D1"/>
    <w:rsid w:val="003E2B36"/>
    <w:rsid w:val="003E4785"/>
    <w:rsid w:val="003E6A4B"/>
    <w:rsid w:val="003E6BB4"/>
    <w:rsid w:val="003E749C"/>
    <w:rsid w:val="003F1B6D"/>
    <w:rsid w:val="003F3546"/>
    <w:rsid w:val="003F432E"/>
    <w:rsid w:val="003F55D0"/>
    <w:rsid w:val="003F7352"/>
    <w:rsid w:val="003F7489"/>
    <w:rsid w:val="003F7626"/>
    <w:rsid w:val="0040054B"/>
    <w:rsid w:val="004012AC"/>
    <w:rsid w:val="0040131A"/>
    <w:rsid w:val="00403E69"/>
    <w:rsid w:val="00403EFE"/>
    <w:rsid w:val="0040446F"/>
    <w:rsid w:val="00404813"/>
    <w:rsid w:val="0040541A"/>
    <w:rsid w:val="00406482"/>
    <w:rsid w:val="00406A43"/>
    <w:rsid w:val="004101C4"/>
    <w:rsid w:val="00411BFF"/>
    <w:rsid w:val="0041406E"/>
    <w:rsid w:val="00414C00"/>
    <w:rsid w:val="0041684B"/>
    <w:rsid w:val="00417DA1"/>
    <w:rsid w:val="004216C1"/>
    <w:rsid w:val="00421715"/>
    <w:rsid w:val="00421771"/>
    <w:rsid w:val="004278E7"/>
    <w:rsid w:val="00427D0E"/>
    <w:rsid w:val="00434E6B"/>
    <w:rsid w:val="00436505"/>
    <w:rsid w:val="004376DC"/>
    <w:rsid w:val="004376DF"/>
    <w:rsid w:val="004401C1"/>
    <w:rsid w:val="004403CF"/>
    <w:rsid w:val="00440C7B"/>
    <w:rsid w:val="0044145E"/>
    <w:rsid w:val="00444D61"/>
    <w:rsid w:val="00444DB5"/>
    <w:rsid w:val="00445CD3"/>
    <w:rsid w:val="004463F2"/>
    <w:rsid w:val="00447009"/>
    <w:rsid w:val="0044743B"/>
    <w:rsid w:val="004506B4"/>
    <w:rsid w:val="00450FBB"/>
    <w:rsid w:val="00452DBB"/>
    <w:rsid w:val="004546EB"/>
    <w:rsid w:val="0046499A"/>
    <w:rsid w:val="0046564A"/>
    <w:rsid w:val="00465992"/>
    <w:rsid w:val="00465BC2"/>
    <w:rsid w:val="00470594"/>
    <w:rsid w:val="004719E8"/>
    <w:rsid w:val="00471A89"/>
    <w:rsid w:val="00472D7A"/>
    <w:rsid w:val="004739F1"/>
    <w:rsid w:val="00480AAD"/>
    <w:rsid w:val="00481187"/>
    <w:rsid w:val="00481E1C"/>
    <w:rsid w:val="00484C6C"/>
    <w:rsid w:val="0048517A"/>
    <w:rsid w:val="00487C7A"/>
    <w:rsid w:val="00487F0E"/>
    <w:rsid w:val="004908B9"/>
    <w:rsid w:val="00490F59"/>
    <w:rsid w:val="0049130B"/>
    <w:rsid w:val="004922E7"/>
    <w:rsid w:val="004931A4"/>
    <w:rsid w:val="00496AC6"/>
    <w:rsid w:val="004A1AC0"/>
    <w:rsid w:val="004A2868"/>
    <w:rsid w:val="004A3172"/>
    <w:rsid w:val="004A4875"/>
    <w:rsid w:val="004A693D"/>
    <w:rsid w:val="004A7ABC"/>
    <w:rsid w:val="004B1BD6"/>
    <w:rsid w:val="004B3743"/>
    <w:rsid w:val="004B4C12"/>
    <w:rsid w:val="004B4C5C"/>
    <w:rsid w:val="004B4F1F"/>
    <w:rsid w:val="004B6BC6"/>
    <w:rsid w:val="004B73AC"/>
    <w:rsid w:val="004C1596"/>
    <w:rsid w:val="004C3DBB"/>
    <w:rsid w:val="004C478D"/>
    <w:rsid w:val="004C47D6"/>
    <w:rsid w:val="004C50FF"/>
    <w:rsid w:val="004D01A4"/>
    <w:rsid w:val="004D12AA"/>
    <w:rsid w:val="004D3751"/>
    <w:rsid w:val="004D4D90"/>
    <w:rsid w:val="004D66E4"/>
    <w:rsid w:val="004D7087"/>
    <w:rsid w:val="004E1FC5"/>
    <w:rsid w:val="004E2D54"/>
    <w:rsid w:val="004E34C5"/>
    <w:rsid w:val="004E3506"/>
    <w:rsid w:val="004E3DA6"/>
    <w:rsid w:val="004E435F"/>
    <w:rsid w:val="004E4A86"/>
    <w:rsid w:val="004E5003"/>
    <w:rsid w:val="004E6CA6"/>
    <w:rsid w:val="004F032B"/>
    <w:rsid w:val="004F1815"/>
    <w:rsid w:val="004F2F21"/>
    <w:rsid w:val="004F357C"/>
    <w:rsid w:val="004F7CEE"/>
    <w:rsid w:val="005003F2"/>
    <w:rsid w:val="00501694"/>
    <w:rsid w:val="00502157"/>
    <w:rsid w:val="00502AAF"/>
    <w:rsid w:val="0050313E"/>
    <w:rsid w:val="00505E86"/>
    <w:rsid w:val="00510E9B"/>
    <w:rsid w:val="00512CE3"/>
    <w:rsid w:val="00512D25"/>
    <w:rsid w:val="0051335D"/>
    <w:rsid w:val="005140F6"/>
    <w:rsid w:val="00515329"/>
    <w:rsid w:val="00520E64"/>
    <w:rsid w:val="00520E72"/>
    <w:rsid w:val="00523751"/>
    <w:rsid w:val="00524BE4"/>
    <w:rsid w:val="00525153"/>
    <w:rsid w:val="005252A0"/>
    <w:rsid w:val="005255E7"/>
    <w:rsid w:val="00526AC8"/>
    <w:rsid w:val="00530D59"/>
    <w:rsid w:val="005310E7"/>
    <w:rsid w:val="0053147A"/>
    <w:rsid w:val="00534CF7"/>
    <w:rsid w:val="00534FAD"/>
    <w:rsid w:val="005362C4"/>
    <w:rsid w:val="0053782E"/>
    <w:rsid w:val="0054174D"/>
    <w:rsid w:val="0054214E"/>
    <w:rsid w:val="00542793"/>
    <w:rsid w:val="0054443D"/>
    <w:rsid w:val="00544638"/>
    <w:rsid w:val="00544913"/>
    <w:rsid w:val="0054504B"/>
    <w:rsid w:val="005502B0"/>
    <w:rsid w:val="0055073F"/>
    <w:rsid w:val="005518FB"/>
    <w:rsid w:val="00553C29"/>
    <w:rsid w:val="00556C80"/>
    <w:rsid w:val="00561317"/>
    <w:rsid w:val="0056332A"/>
    <w:rsid w:val="005650AA"/>
    <w:rsid w:val="00566C94"/>
    <w:rsid w:val="00567A75"/>
    <w:rsid w:val="0057276A"/>
    <w:rsid w:val="00572BC8"/>
    <w:rsid w:val="005770AB"/>
    <w:rsid w:val="00583BCF"/>
    <w:rsid w:val="00584FAC"/>
    <w:rsid w:val="00585582"/>
    <w:rsid w:val="00585845"/>
    <w:rsid w:val="00585F00"/>
    <w:rsid w:val="005860F1"/>
    <w:rsid w:val="00591593"/>
    <w:rsid w:val="0059199E"/>
    <w:rsid w:val="00593CB6"/>
    <w:rsid w:val="0059701D"/>
    <w:rsid w:val="0059718E"/>
    <w:rsid w:val="005A513F"/>
    <w:rsid w:val="005A53B4"/>
    <w:rsid w:val="005A5528"/>
    <w:rsid w:val="005B0A4D"/>
    <w:rsid w:val="005B35C0"/>
    <w:rsid w:val="005B4C65"/>
    <w:rsid w:val="005C1880"/>
    <w:rsid w:val="005C2A4C"/>
    <w:rsid w:val="005C64D6"/>
    <w:rsid w:val="005C70E3"/>
    <w:rsid w:val="005C7A02"/>
    <w:rsid w:val="005D0D12"/>
    <w:rsid w:val="005D2488"/>
    <w:rsid w:val="005D3557"/>
    <w:rsid w:val="005D36CE"/>
    <w:rsid w:val="005D485A"/>
    <w:rsid w:val="005D4E4C"/>
    <w:rsid w:val="005D60FB"/>
    <w:rsid w:val="005D7148"/>
    <w:rsid w:val="005E15D0"/>
    <w:rsid w:val="005E2701"/>
    <w:rsid w:val="005E485B"/>
    <w:rsid w:val="005E49DE"/>
    <w:rsid w:val="005E4D87"/>
    <w:rsid w:val="005E572D"/>
    <w:rsid w:val="005E643B"/>
    <w:rsid w:val="005E66F6"/>
    <w:rsid w:val="005F04F8"/>
    <w:rsid w:val="005F2036"/>
    <w:rsid w:val="005F2596"/>
    <w:rsid w:val="005F484A"/>
    <w:rsid w:val="005F6AE3"/>
    <w:rsid w:val="005F715F"/>
    <w:rsid w:val="006009DE"/>
    <w:rsid w:val="00600D72"/>
    <w:rsid w:val="00600F0B"/>
    <w:rsid w:val="006016BD"/>
    <w:rsid w:val="00603742"/>
    <w:rsid w:val="00610E6B"/>
    <w:rsid w:val="00611DB3"/>
    <w:rsid w:val="00612B64"/>
    <w:rsid w:val="00612FB3"/>
    <w:rsid w:val="006168EC"/>
    <w:rsid w:val="006176FD"/>
    <w:rsid w:val="0061776B"/>
    <w:rsid w:val="00617AFD"/>
    <w:rsid w:val="0062110E"/>
    <w:rsid w:val="00621515"/>
    <w:rsid w:val="00623F93"/>
    <w:rsid w:val="00624D34"/>
    <w:rsid w:val="00625B86"/>
    <w:rsid w:val="006265E8"/>
    <w:rsid w:val="0063219A"/>
    <w:rsid w:val="00634D28"/>
    <w:rsid w:val="0064043D"/>
    <w:rsid w:val="00640D80"/>
    <w:rsid w:val="0064116E"/>
    <w:rsid w:val="006422E0"/>
    <w:rsid w:val="006422E1"/>
    <w:rsid w:val="00643CFE"/>
    <w:rsid w:val="006441CB"/>
    <w:rsid w:val="00645BA6"/>
    <w:rsid w:val="00647ADA"/>
    <w:rsid w:val="00650C1A"/>
    <w:rsid w:val="006535EC"/>
    <w:rsid w:val="00654730"/>
    <w:rsid w:val="00654F5D"/>
    <w:rsid w:val="00655C8D"/>
    <w:rsid w:val="00656660"/>
    <w:rsid w:val="00657966"/>
    <w:rsid w:val="00657DAB"/>
    <w:rsid w:val="006601B5"/>
    <w:rsid w:val="00660A29"/>
    <w:rsid w:val="00661F11"/>
    <w:rsid w:val="0066286E"/>
    <w:rsid w:val="006636CA"/>
    <w:rsid w:val="00666573"/>
    <w:rsid w:val="006711AF"/>
    <w:rsid w:val="00672618"/>
    <w:rsid w:val="0067455A"/>
    <w:rsid w:val="0067510D"/>
    <w:rsid w:val="006752A9"/>
    <w:rsid w:val="00676914"/>
    <w:rsid w:val="0068241F"/>
    <w:rsid w:val="006854B9"/>
    <w:rsid w:val="00687B2E"/>
    <w:rsid w:val="006903F3"/>
    <w:rsid w:val="00691595"/>
    <w:rsid w:val="0069324F"/>
    <w:rsid w:val="00694BB7"/>
    <w:rsid w:val="006952A9"/>
    <w:rsid w:val="0069662A"/>
    <w:rsid w:val="00697320"/>
    <w:rsid w:val="00697EF1"/>
    <w:rsid w:val="006B1585"/>
    <w:rsid w:val="006B5B07"/>
    <w:rsid w:val="006B7A26"/>
    <w:rsid w:val="006C203E"/>
    <w:rsid w:val="006C338E"/>
    <w:rsid w:val="006C5673"/>
    <w:rsid w:val="006C6762"/>
    <w:rsid w:val="006C6CD7"/>
    <w:rsid w:val="006D1320"/>
    <w:rsid w:val="006D335B"/>
    <w:rsid w:val="006D57ED"/>
    <w:rsid w:val="006D7097"/>
    <w:rsid w:val="006D7185"/>
    <w:rsid w:val="006E00E9"/>
    <w:rsid w:val="006E0A93"/>
    <w:rsid w:val="006E2F33"/>
    <w:rsid w:val="006E5BB4"/>
    <w:rsid w:val="006E67EE"/>
    <w:rsid w:val="006E78C7"/>
    <w:rsid w:val="006F0D27"/>
    <w:rsid w:val="006F130B"/>
    <w:rsid w:val="006F3BAC"/>
    <w:rsid w:val="00700A8E"/>
    <w:rsid w:val="00700B89"/>
    <w:rsid w:val="0070129B"/>
    <w:rsid w:val="007013D2"/>
    <w:rsid w:val="00701FD8"/>
    <w:rsid w:val="00702DF6"/>
    <w:rsid w:val="00707FB7"/>
    <w:rsid w:val="0071516C"/>
    <w:rsid w:val="00716CDB"/>
    <w:rsid w:val="00720C45"/>
    <w:rsid w:val="00720F46"/>
    <w:rsid w:val="00723E21"/>
    <w:rsid w:val="00725141"/>
    <w:rsid w:val="007251C6"/>
    <w:rsid w:val="007262DD"/>
    <w:rsid w:val="00730483"/>
    <w:rsid w:val="00735C51"/>
    <w:rsid w:val="00740550"/>
    <w:rsid w:val="0074155A"/>
    <w:rsid w:val="0074274D"/>
    <w:rsid w:val="00744B71"/>
    <w:rsid w:val="00746095"/>
    <w:rsid w:val="007467E0"/>
    <w:rsid w:val="0074712F"/>
    <w:rsid w:val="00747959"/>
    <w:rsid w:val="00751B1B"/>
    <w:rsid w:val="007524BE"/>
    <w:rsid w:val="007536D7"/>
    <w:rsid w:val="00753BB2"/>
    <w:rsid w:val="00757EC0"/>
    <w:rsid w:val="007614E2"/>
    <w:rsid w:val="007625A1"/>
    <w:rsid w:val="00764545"/>
    <w:rsid w:val="00765833"/>
    <w:rsid w:val="0076682F"/>
    <w:rsid w:val="00767852"/>
    <w:rsid w:val="00771153"/>
    <w:rsid w:val="00772274"/>
    <w:rsid w:val="00774E27"/>
    <w:rsid w:val="00776A66"/>
    <w:rsid w:val="00776EC1"/>
    <w:rsid w:val="00777632"/>
    <w:rsid w:val="0078050D"/>
    <w:rsid w:val="0078317D"/>
    <w:rsid w:val="00783ABC"/>
    <w:rsid w:val="00783E36"/>
    <w:rsid w:val="007846D3"/>
    <w:rsid w:val="00786166"/>
    <w:rsid w:val="0079637F"/>
    <w:rsid w:val="00797163"/>
    <w:rsid w:val="00797D2B"/>
    <w:rsid w:val="007A0989"/>
    <w:rsid w:val="007A3BEB"/>
    <w:rsid w:val="007A462A"/>
    <w:rsid w:val="007A7419"/>
    <w:rsid w:val="007B02FA"/>
    <w:rsid w:val="007B0BCD"/>
    <w:rsid w:val="007B41AA"/>
    <w:rsid w:val="007B4E5D"/>
    <w:rsid w:val="007B5403"/>
    <w:rsid w:val="007B561A"/>
    <w:rsid w:val="007C0705"/>
    <w:rsid w:val="007C27CE"/>
    <w:rsid w:val="007C2DCF"/>
    <w:rsid w:val="007C3228"/>
    <w:rsid w:val="007C3BD1"/>
    <w:rsid w:val="007C5A62"/>
    <w:rsid w:val="007C6968"/>
    <w:rsid w:val="007D2005"/>
    <w:rsid w:val="007D2D12"/>
    <w:rsid w:val="007D72A9"/>
    <w:rsid w:val="007E4F10"/>
    <w:rsid w:val="007F13A6"/>
    <w:rsid w:val="007F2F68"/>
    <w:rsid w:val="007F42C2"/>
    <w:rsid w:val="007F454A"/>
    <w:rsid w:val="007F57F3"/>
    <w:rsid w:val="007F664D"/>
    <w:rsid w:val="008011EB"/>
    <w:rsid w:val="0080380A"/>
    <w:rsid w:val="00803FC3"/>
    <w:rsid w:val="008042F4"/>
    <w:rsid w:val="0080691A"/>
    <w:rsid w:val="00807183"/>
    <w:rsid w:val="00807DA4"/>
    <w:rsid w:val="008135FE"/>
    <w:rsid w:val="00813D05"/>
    <w:rsid w:val="008140FF"/>
    <w:rsid w:val="00814438"/>
    <w:rsid w:val="00814D29"/>
    <w:rsid w:val="008161FC"/>
    <w:rsid w:val="00817B3E"/>
    <w:rsid w:val="008204F6"/>
    <w:rsid w:val="0082092C"/>
    <w:rsid w:val="00822CD6"/>
    <w:rsid w:val="008249F3"/>
    <w:rsid w:val="00826BF4"/>
    <w:rsid w:val="00826F66"/>
    <w:rsid w:val="00827DA9"/>
    <w:rsid w:val="008305B5"/>
    <w:rsid w:val="008307FD"/>
    <w:rsid w:val="008325E9"/>
    <w:rsid w:val="00834A99"/>
    <w:rsid w:val="00836769"/>
    <w:rsid w:val="00836B73"/>
    <w:rsid w:val="00837E41"/>
    <w:rsid w:val="0084229D"/>
    <w:rsid w:val="00844A41"/>
    <w:rsid w:val="0084754A"/>
    <w:rsid w:val="00850F0A"/>
    <w:rsid w:val="00851E8C"/>
    <w:rsid w:val="008569AA"/>
    <w:rsid w:val="008569F3"/>
    <w:rsid w:val="00857687"/>
    <w:rsid w:val="0085784E"/>
    <w:rsid w:val="00862210"/>
    <w:rsid w:val="008627A4"/>
    <w:rsid w:val="00862A7D"/>
    <w:rsid w:val="00862C53"/>
    <w:rsid w:val="00864938"/>
    <w:rsid w:val="0086523B"/>
    <w:rsid w:val="00866FEF"/>
    <w:rsid w:val="00872A71"/>
    <w:rsid w:val="008734FC"/>
    <w:rsid w:val="0087398A"/>
    <w:rsid w:val="00873E53"/>
    <w:rsid w:val="00875749"/>
    <w:rsid w:val="008757AC"/>
    <w:rsid w:val="00875B5B"/>
    <w:rsid w:val="00880CD2"/>
    <w:rsid w:val="008844B5"/>
    <w:rsid w:val="00884C50"/>
    <w:rsid w:val="008858FF"/>
    <w:rsid w:val="00885B62"/>
    <w:rsid w:val="00887696"/>
    <w:rsid w:val="00890F3D"/>
    <w:rsid w:val="00893F2C"/>
    <w:rsid w:val="00894B79"/>
    <w:rsid w:val="00897597"/>
    <w:rsid w:val="008975C6"/>
    <w:rsid w:val="008A163E"/>
    <w:rsid w:val="008A4011"/>
    <w:rsid w:val="008A5CBA"/>
    <w:rsid w:val="008A6200"/>
    <w:rsid w:val="008A6528"/>
    <w:rsid w:val="008A6BBB"/>
    <w:rsid w:val="008A757A"/>
    <w:rsid w:val="008B01EE"/>
    <w:rsid w:val="008B07F3"/>
    <w:rsid w:val="008B5D71"/>
    <w:rsid w:val="008B6E1C"/>
    <w:rsid w:val="008B6E1D"/>
    <w:rsid w:val="008B7798"/>
    <w:rsid w:val="008C4518"/>
    <w:rsid w:val="008C489A"/>
    <w:rsid w:val="008C50AC"/>
    <w:rsid w:val="008C6C2A"/>
    <w:rsid w:val="008C6D71"/>
    <w:rsid w:val="008C7B8C"/>
    <w:rsid w:val="008D0D1A"/>
    <w:rsid w:val="008D268E"/>
    <w:rsid w:val="008D3172"/>
    <w:rsid w:val="008D43A1"/>
    <w:rsid w:val="008D4650"/>
    <w:rsid w:val="008D7352"/>
    <w:rsid w:val="008E10A6"/>
    <w:rsid w:val="008E1E3D"/>
    <w:rsid w:val="008E1F5A"/>
    <w:rsid w:val="008E36CE"/>
    <w:rsid w:val="008E3AE5"/>
    <w:rsid w:val="008E5623"/>
    <w:rsid w:val="008E7A07"/>
    <w:rsid w:val="008F2909"/>
    <w:rsid w:val="008F2E7A"/>
    <w:rsid w:val="008F59A3"/>
    <w:rsid w:val="009044E2"/>
    <w:rsid w:val="00905ED8"/>
    <w:rsid w:val="00907604"/>
    <w:rsid w:val="00910661"/>
    <w:rsid w:val="00911350"/>
    <w:rsid w:val="00911CDE"/>
    <w:rsid w:val="009120E4"/>
    <w:rsid w:val="0091217B"/>
    <w:rsid w:val="00912518"/>
    <w:rsid w:val="00914FF3"/>
    <w:rsid w:val="00915BD9"/>
    <w:rsid w:val="00917681"/>
    <w:rsid w:val="009201AA"/>
    <w:rsid w:val="00920A4B"/>
    <w:rsid w:val="00920E7B"/>
    <w:rsid w:val="009229F7"/>
    <w:rsid w:val="009230A7"/>
    <w:rsid w:val="00927774"/>
    <w:rsid w:val="00934298"/>
    <w:rsid w:val="00934A97"/>
    <w:rsid w:val="00934FFC"/>
    <w:rsid w:val="00936791"/>
    <w:rsid w:val="00936C0C"/>
    <w:rsid w:val="00942AB6"/>
    <w:rsid w:val="00945CCC"/>
    <w:rsid w:val="00945D7F"/>
    <w:rsid w:val="00950628"/>
    <w:rsid w:val="009526AE"/>
    <w:rsid w:val="00953D86"/>
    <w:rsid w:val="00955295"/>
    <w:rsid w:val="00956E56"/>
    <w:rsid w:val="00957C4A"/>
    <w:rsid w:val="009613AB"/>
    <w:rsid w:val="009630AA"/>
    <w:rsid w:val="0096515F"/>
    <w:rsid w:val="00965D14"/>
    <w:rsid w:val="00967235"/>
    <w:rsid w:val="00970ED5"/>
    <w:rsid w:val="00972BF4"/>
    <w:rsid w:val="0097334D"/>
    <w:rsid w:val="00974101"/>
    <w:rsid w:val="009770E3"/>
    <w:rsid w:val="009810E1"/>
    <w:rsid w:val="009859D8"/>
    <w:rsid w:val="00985CE4"/>
    <w:rsid w:val="0098706E"/>
    <w:rsid w:val="00987A76"/>
    <w:rsid w:val="00990870"/>
    <w:rsid w:val="0099164C"/>
    <w:rsid w:val="009928EF"/>
    <w:rsid w:val="00993B65"/>
    <w:rsid w:val="00993D75"/>
    <w:rsid w:val="00995CC7"/>
    <w:rsid w:val="00996070"/>
    <w:rsid w:val="00996569"/>
    <w:rsid w:val="009A7A19"/>
    <w:rsid w:val="009B108C"/>
    <w:rsid w:val="009B3884"/>
    <w:rsid w:val="009B5683"/>
    <w:rsid w:val="009C4395"/>
    <w:rsid w:val="009C63C5"/>
    <w:rsid w:val="009D0BFA"/>
    <w:rsid w:val="009D3366"/>
    <w:rsid w:val="009D41EC"/>
    <w:rsid w:val="009D4A19"/>
    <w:rsid w:val="009D5DAA"/>
    <w:rsid w:val="009D629A"/>
    <w:rsid w:val="009D64C5"/>
    <w:rsid w:val="009D65CF"/>
    <w:rsid w:val="009D7108"/>
    <w:rsid w:val="009D7134"/>
    <w:rsid w:val="009D7BF6"/>
    <w:rsid w:val="009E074C"/>
    <w:rsid w:val="009E18B6"/>
    <w:rsid w:val="009E211D"/>
    <w:rsid w:val="009F0B67"/>
    <w:rsid w:val="009F0F13"/>
    <w:rsid w:val="009F2FF9"/>
    <w:rsid w:val="009F42A8"/>
    <w:rsid w:val="009F4ECF"/>
    <w:rsid w:val="009F5944"/>
    <w:rsid w:val="009F5973"/>
    <w:rsid w:val="009F66F5"/>
    <w:rsid w:val="009F6F05"/>
    <w:rsid w:val="009F6F2B"/>
    <w:rsid w:val="00A00CC3"/>
    <w:rsid w:val="00A021A1"/>
    <w:rsid w:val="00A06CB2"/>
    <w:rsid w:val="00A10B2C"/>
    <w:rsid w:val="00A13775"/>
    <w:rsid w:val="00A13879"/>
    <w:rsid w:val="00A13D85"/>
    <w:rsid w:val="00A17CC4"/>
    <w:rsid w:val="00A20B14"/>
    <w:rsid w:val="00A215A9"/>
    <w:rsid w:val="00A22A5E"/>
    <w:rsid w:val="00A24E51"/>
    <w:rsid w:val="00A267FE"/>
    <w:rsid w:val="00A27359"/>
    <w:rsid w:val="00A27710"/>
    <w:rsid w:val="00A30B2D"/>
    <w:rsid w:val="00A31942"/>
    <w:rsid w:val="00A401EB"/>
    <w:rsid w:val="00A440FE"/>
    <w:rsid w:val="00A475BB"/>
    <w:rsid w:val="00A510A3"/>
    <w:rsid w:val="00A52338"/>
    <w:rsid w:val="00A533EF"/>
    <w:rsid w:val="00A53867"/>
    <w:rsid w:val="00A55889"/>
    <w:rsid w:val="00A572F7"/>
    <w:rsid w:val="00A57370"/>
    <w:rsid w:val="00A60EB0"/>
    <w:rsid w:val="00A62BD6"/>
    <w:rsid w:val="00A62BFF"/>
    <w:rsid w:val="00A631F7"/>
    <w:rsid w:val="00A71786"/>
    <w:rsid w:val="00A75E72"/>
    <w:rsid w:val="00A76D90"/>
    <w:rsid w:val="00A771D0"/>
    <w:rsid w:val="00A779CC"/>
    <w:rsid w:val="00A77BA3"/>
    <w:rsid w:val="00A80475"/>
    <w:rsid w:val="00A809E7"/>
    <w:rsid w:val="00A83200"/>
    <w:rsid w:val="00A83388"/>
    <w:rsid w:val="00A84074"/>
    <w:rsid w:val="00A840A0"/>
    <w:rsid w:val="00A843B7"/>
    <w:rsid w:val="00A845A4"/>
    <w:rsid w:val="00A869BD"/>
    <w:rsid w:val="00A871B4"/>
    <w:rsid w:val="00A92030"/>
    <w:rsid w:val="00A928CD"/>
    <w:rsid w:val="00A9489D"/>
    <w:rsid w:val="00A964E8"/>
    <w:rsid w:val="00A97CB0"/>
    <w:rsid w:val="00AA0C02"/>
    <w:rsid w:val="00AA0CE0"/>
    <w:rsid w:val="00AA1259"/>
    <w:rsid w:val="00AA3EB7"/>
    <w:rsid w:val="00AA4187"/>
    <w:rsid w:val="00AA4708"/>
    <w:rsid w:val="00AA488D"/>
    <w:rsid w:val="00AB02C1"/>
    <w:rsid w:val="00AB09A6"/>
    <w:rsid w:val="00AB13FF"/>
    <w:rsid w:val="00AB1838"/>
    <w:rsid w:val="00AB25FD"/>
    <w:rsid w:val="00AB4F8E"/>
    <w:rsid w:val="00AC360F"/>
    <w:rsid w:val="00AC3DA9"/>
    <w:rsid w:val="00AC44F5"/>
    <w:rsid w:val="00AC6B2D"/>
    <w:rsid w:val="00AD0B58"/>
    <w:rsid w:val="00AD2871"/>
    <w:rsid w:val="00AD4F62"/>
    <w:rsid w:val="00AD6A88"/>
    <w:rsid w:val="00AD79A6"/>
    <w:rsid w:val="00AE1AB5"/>
    <w:rsid w:val="00AE2231"/>
    <w:rsid w:val="00AE349C"/>
    <w:rsid w:val="00AE3556"/>
    <w:rsid w:val="00AE742E"/>
    <w:rsid w:val="00AF00FD"/>
    <w:rsid w:val="00AF1E61"/>
    <w:rsid w:val="00AF223E"/>
    <w:rsid w:val="00AF302D"/>
    <w:rsid w:val="00AF3977"/>
    <w:rsid w:val="00AF400D"/>
    <w:rsid w:val="00AF607C"/>
    <w:rsid w:val="00B01FB4"/>
    <w:rsid w:val="00B04660"/>
    <w:rsid w:val="00B06C92"/>
    <w:rsid w:val="00B0763C"/>
    <w:rsid w:val="00B07700"/>
    <w:rsid w:val="00B1143D"/>
    <w:rsid w:val="00B1304F"/>
    <w:rsid w:val="00B166AB"/>
    <w:rsid w:val="00B16CBD"/>
    <w:rsid w:val="00B17C3D"/>
    <w:rsid w:val="00B20711"/>
    <w:rsid w:val="00B20E8D"/>
    <w:rsid w:val="00B222B0"/>
    <w:rsid w:val="00B2245E"/>
    <w:rsid w:val="00B24745"/>
    <w:rsid w:val="00B2562F"/>
    <w:rsid w:val="00B307B5"/>
    <w:rsid w:val="00B315F3"/>
    <w:rsid w:val="00B32F95"/>
    <w:rsid w:val="00B33DF2"/>
    <w:rsid w:val="00B346E1"/>
    <w:rsid w:val="00B35810"/>
    <w:rsid w:val="00B3683E"/>
    <w:rsid w:val="00B36F81"/>
    <w:rsid w:val="00B41916"/>
    <w:rsid w:val="00B41D63"/>
    <w:rsid w:val="00B42426"/>
    <w:rsid w:val="00B435C8"/>
    <w:rsid w:val="00B44698"/>
    <w:rsid w:val="00B45D8B"/>
    <w:rsid w:val="00B4753F"/>
    <w:rsid w:val="00B47CBF"/>
    <w:rsid w:val="00B47D23"/>
    <w:rsid w:val="00B47D54"/>
    <w:rsid w:val="00B521F3"/>
    <w:rsid w:val="00B53E85"/>
    <w:rsid w:val="00B5571A"/>
    <w:rsid w:val="00B55BFA"/>
    <w:rsid w:val="00B5769F"/>
    <w:rsid w:val="00B60E14"/>
    <w:rsid w:val="00B62050"/>
    <w:rsid w:val="00B62635"/>
    <w:rsid w:val="00B64DE4"/>
    <w:rsid w:val="00B65C3D"/>
    <w:rsid w:val="00B71B8D"/>
    <w:rsid w:val="00B71C42"/>
    <w:rsid w:val="00B72C22"/>
    <w:rsid w:val="00B72F46"/>
    <w:rsid w:val="00B76597"/>
    <w:rsid w:val="00B76F1D"/>
    <w:rsid w:val="00B811AC"/>
    <w:rsid w:val="00B82607"/>
    <w:rsid w:val="00B86E2A"/>
    <w:rsid w:val="00B87638"/>
    <w:rsid w:val="00B87DEB"/>
    <w:rsid w:val="00B906EC"/>
    <w:rsid w:val="00B90930"/>
    <w:rsid w:val="00B92096"/>
    <w:rsid w:val="00B92700"/>
    <w:rsid w:val="00B92E8F"/>
    <w:rsid w:val="00B93A63"/>
    <w:rsid w:val="00B94369"/>
    <w:rsid w:val="00B9555D"/>
    <w:rsid w:val="00BA0DF2"/>
    <w:rsid w:val="00BA2686"/>
    <w:rsid w:val="00BA3A6C"/>
    <w:rsid w:val="00BA4726"/>
    <w:rsid w:val="00BA78A2"/>
    <w:rsid w:val="00BB1000"/>
    <w:rsid w:val="00BB16BE"/>
    <w:rsid w:val="00BB21CB"/>
    <w:rsid w:val="00BB3341"/>
    <w:rsid w:val="00BB560C"/>
    <w:rsid w:val="00BB680E"/>
    <w:rsid w:val="00BC1C8F"/>
    <w:rsid w:val="00BC25DB"/>
    <w:rsid w:val="00BC41E1"/>
    <w:rsid w:val="00BC4969"/>
    <w:rsid w:val="00BC5DCC"/>
    <w:rsid w:val="00BC60EB"/>
    <w:rsid w:val="00BD2C57"/>
    <w:rsid w:val="00BD37FC"/>
    <w:rsid w:val="00BD3926"/>
    <w:rsid w:val="00BD49C6"/>
    <w:rsid w:val="00BD56DF"/>
    <w:rsid w:val="00BE0C18"/>
    <w:rsid w:val="00BE1FDE"/>
    <w:rsid w:val="00BE20A1"/>
    <w:rsid w:val="00BE31D1"/>
    <w:rsid w:val="00BE3EAC"/>
    <w:rsid w:val="00BE5049"/>
    <w:rsid w:val="00BE60B2"/>
    <w:rsid w:val="00BE7F9E"/>
    <w:rsid w:val="00BF0870"/>
    <w:rsid w:val="00BF0A35"/>
    <w:rsid w:val="00BF1BF6"/>
    <w:rsid w:val="00BF26D2"/>
    <w:rsid w:val="00BF3AC5"/>
    <w:rsid w:val="00BF42C6"/>
    <w:rsid w:val="00C00676"/>
    <w:rsid w:val="00C067A4"/>
    <w:rsid w:val="00C10C14"/>
    <w:rsid w:val="00C12247"/>
    <w:rsid w:val="00C157BB"/>
    <w:rsid w:val="00C15BB9"/>
    <w:rsid w:val="00C17483"/>
    <w:rsid w:val="00C1759A"/>
    <w:rsid w:val="00C203E5"/>
    <w:rsid w:val="00C20BCE"/>
    <w:rsid w:val="00C21363"/>
    <w:rsid w:val="00C21746"/>
    <w:rsid w:val="00C267F4"/>
    <w:rsid w:val="00C270DE"/>
    <w:rsid w:val="00C31670"/>
    <w:rsid w:val="00C32425"/>
    <w:rsid w:val="00C33E9F"/>
    <w:rsid w:val="00C342E1"/>
    <w:rsid w:val="00C359B8"/>
    <w:rsid w:val="00C379C6"/>
    <w:rsid w:val="00C407E1"/>
    <w:rsid w:val="00C40EF3"/>
    <w:rsid w:val="00C41DE3"/>
    <w:rsid w:val="00C42A29"/>
    <w:rsid w:val="00C43547"/>
    <w:rsid w:val="00C45133"/>
    <w:rsid w:val="00C466E4"/>
    <w:rsid w:val="00C473C1"/>
    <w:rsid w:val="00C473FF"/>
    <w:rsid w:val="00C474BA"/>
    <w:rsid w:val="00C5027D"/>
    <w:rsid w:val="00C5111A"/>
    <w:rsid w:val="00C52A49"/>
    <w:rsid w:val="00C53A7B"/>
    <w:rsid w:val="00C53AD2"/>
    <w:rsid w:val="00C5503E"/>
    <w:rsid w:val="00C55812"/>
    <w:rsid w:val="00C55877"/>
    <w:rsid w:val="00C55CDA"/>
    <w:rsid w:val="00C57A22"/>
    <w:rsid w:val="00C60005"/>
    <w:rsid w:val="00C624A6"/>
    <w:rsid w:val="00C63D49"/>
    <w:rsid w:val="00C63EE9"/>
    <w:rsid w:val="00C646F2"/>
    <w:rsid w:val="00C65BE6"/>
    <w:rsid w:val="00C65E9A"/>
    <w:rsid w:val="00C7000C"/>
    <w:rsid w:val="00C72D98"/>
    <w:rsid w:val="00C739C1"/>
    <w:rsid w:val="00C75EF9"/>
    <w:rsid w:val="00C802A0"/>
    <w:rsid w:val="00C80A01"/>
    <w:rsid w:val="00C820E1"/>
    <w:rsid w:val="00C82107"/>
    <w:rsid w:val="00C8388D"/>
    <w:rsid w:val="00C85E32"/>
    <w:rsid w:val="00C927C7"/>
    <w:rsid w:val="00C94CF6"/>
    <w:rsid w:val="00C95C3A"/>
    <w:rsid w:val="00CA0BF5"/>
    <w:rsid w:val="00CA1356"/>
    <w:rsid w:val="00CA36E2"/>
    <w:rsid w:val="00CA3FFB"/>
    <w:rsid w:val="00CA40FB"/>
    <w:rsid w:val="00CA4751"/>
    <w:rsid w:val="00CB06C6"/>
    <w:rsid w:val="00CB1173"/>
    <w:rsid w:val="00CB3D25"/>
    <w:rsid w:val="00CB56B0"/>
    <w:rsid w:val="00CC276B"/>
    <w:rsid w:val="00CC28E3"/>
    <w:rsid w:val="00CC29F6"/>
    <w:rsid w:val="00CC3AEF"/>
    <w:rsid w:val="00CC41FB"/>
    <w:rsid w:val="00CC43E7"/>
    <w:rsid w:val="00CC65E0"/>
    <w:rsid w:val="00CC6B84"/>
    <w:rsid w:val="00CC7A46"/>
    <w:rsid w:val="00CD0856"/>
    <w:rsid w:val="00CD3C69"/>
    <w:rsid w:val="00CD5802"/>
    <w:rsid w:val="00CD5918"/>
    <w:rsid w:val="00CD6D95"/>
    <w:rsid w:val="00CD7A68"/>
    <w:rsid w:val="00CD7E50"/>
    <w:rsid w:val="00CE253C"/>
    <w:rsid w:val="00CE275D"/>
    <w:rsid w:val="00CE3831"/>
    <w:rsid w:val="00CE41E8"/>
    <w:rsid w:val="00CE478D"/>
    <w:rsid w:val="00CE73E9"/>
    <w:rsid w:val="00CF05E9"/>
    <w:rsid w:val="00CF0C69"/>
    <w:rsid w:val="00CF2EC7"/>
    <w:rsid w:val="00CF333F"/>
    <w:rsid w:val="00CF3C31"/>
    <w:rsid w:val="00CF428F"/>
    <w:rsid w:val="00CF545D"/>
    <w:rsid w:val="00D0489F"/>
    <w:rsid w:val="00D04FE7"/>
    <w:rsid w:val="00D06385"/>
    <w:rsid w:val="00D07009"/>
    <w:rsid w:val="00D070F0"/>
    <w:rsid w:val="00D07559"/>
    <w:rsid w:val="00D100A5"/>
    <w:rsid w:val="00D1130F"/>
    <w:rsid w:val="00D11A0B"/>
    <w:rsid w:val="00D13AC5"/>
    <w:rsid w:val="00D13D7B"/>
    <w:rsid w:val="00D165A0"/>
    <w:rsid w:val="00D17018"/>
    <w:rsid w:val="00D236A4"/>
    <w:rsid w:val="00D236AD"/>
    <w:rsid w:val="00D260B9"/>
    <w:rsid w:val="00D267BC"/>
    <w:rsid w:val="00D3049F"/>
    <w:rsid w:val="00D31821"/>
    <w:rsid w:val="00D31B9B"/>
    <w:rsid w:val="00D325FA"/>
    <w:rsid w:val="00D339E0"/>
    <w:rsid w:val="00D34FEC"/>
    <w:rsid w:val="00D3532F"/>
    <w:rsid w:val="00D362FB"/>
    <w:rsid w:val="00D36D90"/>
    <w:rsid w:val="00D37A2E"/>
    <w:rsid w:val="00D4052F"/>
    <w:rsid w:val="00D405FC"/>
    <w:rsid w:val="00D40850"/>
    <w:rsid w:val="00D40A23"/>
    <w:rsid w:val="00D40F86"/>
    <w:rsid w:val="00D45D5B"/>
    <w:rsid w:val="00D4705E"/>
    <w:rsid w:val="00D5052A"/>
    <w:rsid w:val="00D50998"/>
    <w:rsid w:val="00D51760"/>
    <w:rsid w:val="00D522BC"/>
    <w:rsid w:val="00D52B61"/>
    <w:rsid w:val="00D5308B"/>
    <w:rsid w:val="00D53F14"/>
    <w:rsid w:val="00D5459B"/>
    <w:rsid w:val="00D57845"/>
    <w:rsid w:val="00D57B72"/>
    <w:rsid w:val="00D57EAF"/>
    <w:rsid w:val="00D619C0"/>
    <w:rsid w:val="00D6200D"/>
    <w:rsid w:val="00D63BD3"/>
    <w:rsid w:val="00D7017F"/>
    <w:rsid w:val="00D70F6C"/>
    <w:rsid w:val="00D72DA6"/>
    <w:rsid w:val="00D73F9E"/>
    <w:rsid w:val="00D74E89"/>
    <w:rsid w:val="00D7743F"/>
    <w:rsid w:val="00D77AD1"/>
    <w:rsid w:val="00D77D8E"/>
    <w:rsid w:val="00D802AA"/>
    <w:rsid w:val="00D80B64"/>
    <w:rsid w:val="00D81DEE"/>
    <w:rsid w:val="00D832F3"/>
    <w:rsid w:val="00D833FA"/>
    <w:rsid w:val="00D83F81"/>
    <w:rsid w:val="00D8486B"/>
    <w:rsid w:val="00D85C27"/>
    <w:rsid w:val="00D9111B"/>
    <w:rsid w:val="00D9306F"/>
    <w:rsid w:val="00D945E9"/>
    <w:rsid w:val="00D94742"/>
    <w:rsid w:val="00D969F2"/>
    <w:rsid w:val="00D96E66"/>
    <w:rsid w:val="00D97267"/>
    <w:rsid w:val="00DA222C"/>
    <w:rsid w:val="00DA2EC6"/>
    <w:rsid w:val="00DA5486"/>
    <w:rsid w:val="00DA71ED"/>
    <w:rsid w:val="00DB1FE4"/>
    <w:rsid w:val="00DB3596"/>
    <w:rsid w:val="00DC0434"/>
    <w:rsid w:val="00DC04D2"/>
    <w:rsid w:val="00DC1B34"/>
    <w:rsid w:val="00DC2A71"/>
    <w:rsid w:val="00DC38CA"/>
    <w:rsid w:val="00DC3D8C"/>
    <w:rsid w:val="00DC3E29"/>
    <w:rsid w:val="00DC5984"/>
    <w:rsid w:val="00DC6E6B"/>
    <w:rsid w:val="00DD0EB2"/>
    <w:rsid w:val="00DD2F76"/>
    <w:rsid w:val="00DD3C9D"/>
    <w:rsid w:val="00DD474F"/>
    <w:rsid w:val="00DD488A"/>
    <w:rsid w:val="00DD7A7F"/>
    <w:rsid w:val="00DD7B4E"/>
    <w:rsid w:val="00DE00A1"/>
    <w:rsid w:val="00DE06B0"/>
    <w:rsid w:val="00DE0A2C"/>
    <w:rsid w:val="00DE1464"/>
    <w:rsid w:val="00DE26EA"/>
    <w:rsid w:val="00DE2DEE"/>
    <w:rsid w:val="00DE3080"/>
    <w:rsid w:val="00DE3286"/>
    <w:rsid w:val="00DE6E38"/>
    <w:rsid w:val="00DF0C87"/>
    <w:rsid w:val="00DF1688"/>
    <w:rsid w:val="00DF2F12"/>
    <w:rsid w:val="00DF375A"/>
    <w:rsid w:val="00DF40DF"/>
    <w:rsid w:val="00DF4654"/>
    <w:rsid w:val="00DF6312"/>
    <w:rsid w:val="00DF6347"/>
    <w:rsid w:val="00DF7C78"/>
    <w:rsid w:val="00E01C20"/>
    <w:rsid w:val="00E01CA7"/>
    <w:rsid w:val="00E0362D"/>
    <w:rsid w:val="00E04257"/>
    <w:rsid w:val="00E07EF8"/>
    <w:rsid w:val="00E1153A"/>
    <w:rsid w:val="00E11562"/>
    <w:rsid w:val="00E166E6"/>
    <w:rsid w:val="00E200C8"/>
    <w:rsid w:val="00E20D99"/>
    <w:rsid w:val="00E21A13"/>
    <w:rsid w:val="00E23667"/>
    <w:rsid w:val="00E23D49"/>
    <w:rsid w:val="00E2484C"/>
    <w:rsid w:val="00E250CC"/>
    <w:rsid w:val="00E3516A"/>
    <w:rsid w:val="00E37459"/>
    <w:rsid w:val="00E40756"/>
    <w:rsid w:val="00E44788"/>
    <w:rsid w:val="00E448CD"/>
    <w:rsid w:val="00E451BA"/>
    <w:rsid w:val="00E4538C"/>
    <w:rsid w:val="00E460AC"/>
    <w:rsid w:val="00E47209"/>
    <w:rsid w:val="00E477A2"/>
    <w:rsid w:val="00E47A40"/>
    <w:rsid w:val="00E5076D"/>
    <w:rsid w:val="00E52B6A"/>
    <w:rsid w:val="00E53568"/>
    <w:rsid w:val="00E548F9"/>
    <w:rsid w:val="00E54B8E"/>
    <w:rsid w:val="00E563C9"/>
    <w:rsid w:val="00E60992"/>
    <w:rsid w:val="00E609C8"/>
    <w:rsid w:val="00E6689C"/>
    <w:rsid w:val="00E728DC"/>
    <w:rsid w:val="00E7622E"/>
    <w:rsid w:val="00E76FD1"/>
    <w:rsid w:val="00E77041"/>
    <w:rsid w:val="00E77F91"/>
    <w:rsid w:val="00E80401"/>
    <w:rsid w:val="00E81208"/>
    <w:rsid w:val="00E81CC2"/>
    <w:rsid w:val="00E85BFD"/>
    <w:rsid w:val="00E86124"/>
    <w:rsid w:val="00E86B4D"/>
    <w:rsid w:val="00E87BCA"/>
    <w:rsid w:val="00E902A5"/>
    <w:rsid w:val="00E945A9"/>
    <w:rsid w:val="00E94812"/>
    <w:rsid w:val="00E9513B"/>
    <w:rsid w:val="00E97FBC"/>
    <w:rsid w:val="00EA0246"/>
    <w:rsid w:val="00EA1F5D"/>
    <w:rsid w:val="00EA322E"/>
    <w:rsid w:val="00EA3358"/>
    <w:rsid w:val="00EA36A4"/>
    <w:rsid w:val="00EA5E44"/>
    <w:rsid w:val="00EA7FE9"/>
    <w:rsid w:val="00EB090F"/>
    <w:rsid w:val="00EB4129"/>
    <w:rsid w:val="00EB4C37"/>
    <w:rsid w:val="00EB5673"/>
    <w:rsid w:val="00EB5881"/>
    <w:rsid w:val="00EB6463"/>
    <w:rsid w:val="00EB6B8D"/>
    <w:rsid w:val="00EB727E"/>
    <w:rsid w:val="00EC0886"/>
    <w:rsid w:val="00EC2E88"/>
    <w:rsid w:val="00EC3273"/>
    <w:rsid w:val="00EC41DE"/>
    <w:rsid w:val="00EC469A"/>
    <w:rsid w:val="00EC48FB"/>
    <w:rsid w:val="00EC5AA4"/>
    <w:rsid w:val="00EC63E8"/>
    <w:rsid w:val="00EC6775"/>
    <w:rsid w:val="00EC6DC1"/>
    <w:rsid w:val="00ED0218"/>
    <w:rsid w:val="00ED05BE"/>
    <w:rsid w:val="00ED0B65"/>
    <w:rsid w:val="00ED3173"/>
    <w:rsid w:val="00ED3603"/>
    <w:rsid w:val="00ED4771"/>
    <w:rsid w:val="00ED57A0"/>
    <w:rsid w:val="00EE002D"/>
    <w:rsid w:val="00EE1A87"/>
    <w:rsid w:val="00EE2BA5"/>
    <w:rsid w:val="00EE55F0"/>
    <w:rsid w:val="00EE6D5E"/>
    <w:rsid w:val="00EE7CF3"/>
    <w:rsid w:val="00EF12E3"/>
    <w:rsid w:val="00EF216F"/>
    <w:rsid w:val="00EF2D15"/>
    <w:rsid w:val="00EF4CA7"/>
    <w:rsid w:val="00EF5B21"/>
    <w:rsid w:val="00EF73F4"/>
    <w:rsid w:val="00EF7941"/>
    <w:rsid w:val="00F020B3"/>
    <w:rsid w:val="00F07044"/>
    <w:rsid w:val="00F07616"/>
    <w:rsid w:val="00F07819"/>
    <w:rsid w:val="00F1155F"/>
    <w:rsid w:val="00F11EBC"/>
    <w:rsid w:val="00F11FBA"/>
    <w:rsid w:val="00F120CF"/>
    <w:rsid w:val="00F14691"/>
    <w:rsid w:val="00F14E86"/>
    <w:rsid w:val="00F15580"/>
    <w:rsid w:val="00F15880"/>
    <w:rsid w:val="00F158C9"/>
    <w:rsid w:val="00F16671"/>
    <w:rsid w:val="00F16B89"/>
    <w:rsid w:val="00F16ED8"/>
    <w:rsid w:val="00F17357"/>
    <w:rsid w:val="00F212B8"/>
    <w:rsid w:val="00F25F4D"/>
    <w:rsid w:val="00F2652D"/>
    <w:rsid w:val="00F265D7"/>
    <w:rsid w:val="00F273CA"/>
    <w:rsid w:val="00F32DDE"/>
    <w:rsid w:val="00F35892"/>
    <w:rsid w:val="00F36B7E"/>
    <w:rsid w:val="00F36CE4"/>
    <w:rsid w:val="00F373BC"/>
    <w:rsid w:val="00F376D5"/>
    <w:rsid w:val="00F400D2"/>
    <w:rsid w:val="00F40FE6"/>
    <w:rsid w:val="00F440D4"/>
    <w:rsid w:val="00F46566"/>
    <w:rsid w:val="00F467A5"/>
    <w:rsid w:val="00F526E2"/>
    <w:rsid w:val="00F5493D"/>
    <w:rsid w:val="00F6370E"/>
    <w:rsid w:val="00F64E47"/>
    <w:rsid w:val="00F665E6"/>
    <w:rsid w:val="00F71CDC"/>
    <w:rsid w:val="00F73298"/>
    <w:rsid w:val="00F73E05"/>
    <w:rsid w:val="00F776E9"/>
    <w:rsid w:val="00F77EC7"/>
    <w:rsid w:val="00F801DD"/>
    <w:rsid w:val="00F807C8"/>
    <w:rsid w:val="00F810BA"/>
    <w:rsid w:val="00F81637"/>
    <w:rsid w:val="00F83566"/>
    <w:rsid w:val="00F8467B"/>
    <w:rsid w:val="00F86F35"/>
    <w:rsid w:val="00F87033"/>
    <w:rsid w:val="00F87CF0"/>
    <w:rsid w:val="00F87EED"/>
    <w:rsid w:val="00F9108C"/>
    <w:rsid w:val="00F91151"/>
    <w:rsid w:val="00F9430A"/>
    <w:rsid w:val="00F95339"/>
    <w:rsid w:val="00FA07DF"/>
    <w:rsid w:val="00FA4640"/>
    <w:rsid w:val="00FA5CE0"/>
    <w:rsid w:val="00FA64D2"/>
    <w:rsid w:val="00FA6EBE"/>
    <w:rsid w:val="00FA77E9"/>
    <w:rsid w:val="00FB03B8"/>
    <w:rsid w:val="00FB0749"/>
    <w:rsid w:val="00FB17C0"/>
    <w:rsid w:val="00FB2C86"/>
    <w:rsid w:val="00FB2D0D"/>
    <w:rsid w:val="00FB4109"/>
    <w:rsid w:val="00FB4ED0"/>
    <w:rsid w:val="00FB6FAB"/>
    <w:rsid w:val="00FC1859"/>
    <w:rsid w:val="00FC1B42"/>
    <w:rsid w:val="00FC20C8"/>
    <w:rsid w:val="00FC2482"/>
    <w:rsid w:val="00FC25F1"/>
    <w:rsid w:val="00FC3FD5"/>
    <w:rsid w:val="00FC64C7"/>
    <w:rsid w:val="00FD2A89"/>
    <w:rsid w:val="00FD2ED6"/>
    <w:rsid w:val="00FD30C8"/>
    <w:rsid w:val="00FD4641"/>
    <w:rsid w:val="00FD5F1A"/>
    <w:rsid w:val="00FD7FE1"/>
    <w:rsid w:val="00FE37E0"/>
    <w:rsid w:val="00FE4E4B"/>
    <w:rsid w:val="00FE5375"/>
    <w:rsid w:val="00FF0647"/>
    <w:rsid w:val="00FF1C03"/>
    <w:rsid w:val="00FF1E15"/>
    <w:rsid w:val="00FF2B90"/>
    <w:rsid w:val="00FF3D6D"/>
    <w:rsid w:val="00FF61CD"/>
    <w:rsid w:val="00FF7BE9"/>
    <w:rsid w:val="00FF7F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8C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valuevalue-text-desc">
    <w:name w:val="chars-value__value-text-desc"/>
    <w:basedOn w:val="ab"/>
    <w:rsid w:val="003432E0"/>
  </w:style>
  <w:style w:type="character" w:customStyle="1" w:styleId="UnresolvedMention">
    <w:name w:val="Unresolved Mention"/>
    <w:basedOn w:val="ab"/>
    <w:uiPriority w:val="99"/>
    <w:semiHidden/>
    <w:unhideWhenUsed/>
    <w:rsid w:val="00751B1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qFormat="1"/>
    <w:lsdException w:name="header" w:uiPriority="99"/>
    <w:lsdException w:name="footer" w:uiPriority="99"/>
    <w:lsdException w:name="index heading" w:qFormat="1"/>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qFormat="1"/>
    <w:lsdException w:name="HTML Preformatted"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3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a">
    <w:name w:val="Normal"/>
    <w:qFormat/>
    <w:rsid w:val="00C52A49"/>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b">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c"/>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uiPriority w:val="9"/>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uiPriority w:val="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3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c">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b"/>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uiPriority w:val="9"/>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uiPriority w:val="9"/>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5">
    <w:name w:val="Body Text 2"/>
    <w:basedOn w:val="aa"/>
    <w:link w:val="2d"/>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d">
    <w:name w:val="Основной текст 2 Знак"/>
    <w:basedOn w:val="ab"/>
    <w:link w:val="25"/>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5"/>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e">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f">
    <w:name w:val="Body Text Indent 2"/>
    <w:aliases w:val="Знак"/>
    <w:basedOn w:val="aa"/>
    <w:link w:val="2f0"/>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0">
    <w:name w:val="Основной текст с отступом 2 Знак"/>
    <w:aliases w:val="Знак Знак2"/>
    <w:basedOn w:val="ab"/>
    <w:link w:val="2f"/>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qFormat/>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1">
    <w:name w:val="Body Text First Indent 2"/>
    <w:basedOn w:val="25"/>
    <w:link w:val="2f2"/>
    <w:rsid w:val="00661F11"/>
    <w:pPr>
      <w:numPr>
        <w:ilvl w:val="0"/>
        <w:numId w:val="0"/>
      </w:numPr>
      <w:spacing w:after="120"/>
      <w:ind w:left="283" w:firstLine="210"/>
    </w:pPr>
  </w:style>
  <w:style w:type="character" w:customStyle="1" w:styleId="2f2">
    <w:name w:val="Красная строка 2 Знак"/>
    <w:basedOn w:val="afff5"/>
    <w:link w:val="2f1"/>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3">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4">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5">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a">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f"/>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b"/>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20">
    <w:name w:val="Знак Знак112"/>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5">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6">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6"/>
    <w:locked/>
    <w:rsid w:val="00661F11"/>
    <w:rPr>
      <w:rFonts w:ascii="Calibri" w:eastAsia="Times New Roman" w:hAnsi="Calibri" w:cs="Times New Roman"/>
      <w:sz w:val="20"/>
      <w:szCs w:val="20"/>
    </w:rPr>
  </w:style>
  <w:style w:type="numbering" w:customStyle="1" w:styleId="116">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7"/>
    <w:rsid w:val="00661F11"/>
    <w:rPr>
      <w:sz w:val="21"/>
      <w:szCs w:val="21"/>
      <w:shd w:val="clear" w:color="auto" w:fill="FFFFFF"/>
    </w:rPr>
  </w:style>
  <w:style w:type="paragraph" w:customStyle="1" w:styleId="2f7">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8">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9">
    <w:name w:val="Заголовок №2_"/>
    <w:link w:val="2fa"/>
    <w:rsid w:val="00661F11"/>
    <w:rPr>
      <w:sz w:val="27"/>
      <w:szCs w:val="27"/>
      <w:shd w:val="clear" w:color="auto" w:fill="FFFFFF"/>
    </w:rPr>
  </w:style>
  <w:style w:type="paragraph" w:customStyle="1" w:styleId="2fa">
    <w:name w:val="Заголовок №2"/>
    <w:basedOn w:val="aa"/>
    <w:link w:val="2f9"/>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b">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uiPriority w:val="99"/>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c">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d">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e">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f">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0">
    <w:name w:val="Стиль Примечание + разреженный на  2 пт"/>
    <w:basedOn w:val="affffffc"/>
    <w:link w:val="2ff1"/>
    <w:rsid w:val="00661F11"/>
    <w:pPr>
      <w:numPr>
        <w:ilvl w:val="0"/>
      </w:numPr>
      <w:ind w:left="1134" w:right="1134"/>
    </w:pPr>
    <w:rPr>
      <w:snapToGrid/>
      <w:spacing w:val="40"/>
      <w:szCs w:val="28"/>
    </w:rPr>
  </w:style>
  <w:style w:type="character" w:customStyle="1" w:styleId="2ff1">
    <w:name w:val="Стиль Примечание + разреженный на  2 пт Знак"/>
    <w:link w:val="2ff0"/>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2">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7">
    <w:name w:val="Пункт2"/>
    <w:basedOn w:val="aff0"/>
    <w:link w:val="2ff3"/>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3">
    <w:name w:val="Пункт2 Знак"/>
    <w:link w:val="27"/>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6">
    <w:name w:val="_Заг2"/>
    <w:basedOn w:val="2b"/>
    <w:link w:val="2ff4"/>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4">
    <w:name w:val="_Заг2 Знак"/>
    <w:link w:val="26"/>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5"/>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22">
    <w:name w:val="Основной текст с отступом12"/>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22">
    <w:name w:val="Абзац списка2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7">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8">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9">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3"/>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8">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8"/>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9">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661F11"/>
    <w:rPr>
      <w:rFonts w:ascii="Tahoma" w:eastAsia="Times New Roman" w:hAnsi="Tahoma" w:cs="Tahoma"/>
      <w:sz w:val="16"/>
      <w:szCs w:val="16"/>
      <w:lang w:eastAsia="ru-RU"/>
    </w:rPr>
  </w:style>
  <w:style w:type="character" w:customStyle="1" w:styleId="2ff5">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5"/>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1ff6">
    <w:name w:val="Неразрешенное упоминание1"/>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Arial Narrow" w:hAnsi="Arial Narrow"/>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1a">
    <w:name w:val="Неразрешенное упоминание1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4">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2">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3">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3">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Microsoft YaHei" w:hAnsi="Microsoft YaHe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34"/>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4">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6">
    <w:name w:val="_Нум заголовки12"/>
    <w:basedOn w:val="ad"/>
    <w:uiPriority w:val="99"/>
    <w:rsid w:val="00561317"/>
  </w:style>
  <w:style w:type="numbering" w:customStyle="1" w:styleId="127">
    <w:name w:val="_Нум_спис12"/>
    <w:basedOn w:val="ad"/>
    <w:uiPriority w:val="99"/>
    <w:rsid w:val="00561317"/>
  </w:style>
  <w:style w:type="numbering" w:customStyle="1" w:styleId="128">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4">
    <w:name w:val="_Нум заголовки22"/>
    <w:basedOn w:val="ad"/>
    <w:uiPriority w:val="99"/>
    <w:rsid w:val="00561317"/>
  </w:style>
  <w:style w:type="numbering" w:customStyle="1" w:styleId="225">
    <w:name w:val="_Нум_спис22"/>
    <w:basedOn w:val="ad"/>
    <w:uiPriority w:val="99"/>
    <w:rsid w:val="00561317"/>
  </w:style>
  <w:style w:type="numbering" w:customStyle="1" w:styleId="226">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1ffc">
    <w:name w:val="Заголовок1"/>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d"/>
    <w:uiPriority w:val="99"/>
    <w:semiHidden/>
    <w:unhideWhenUsed/>
    <w:rsid w:val="003A04BA"/>
  </w:style>
  <w:style w:type="paragraph" w:customStyle="1" w:styleId="ConsPlusTitle">
    <w:name w:val="ConsPlusTitle"/>
    <w:rsid w:val="003A04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3A04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04B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04B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04BA"/>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32">
    <w:name w:val="НЦРТ Положение23"/>
    <w:uiPriority w:val="99"/>
    <w:rsid w:val="003A04BA"/>
  </w:style>
  <w:style w:type="table" w:customStyle="1" w:styleId="151">
    <w:name w:val="Сетка таблицы15"/>
    <w:basedOn w:val="ac"/>
    <w:next w:val="af"/>
    <w:rsid w:val="003A04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a"/>
    <w:rsid w:val="003A04B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cardmaininfocontent2">
    <w:name w:val="cardmaininfo__content2"/>
    <w:rsid w:val="003A04BA"/>
    <w:rPr>
      <w:vanish w:val="0"/>
      <w:webHidden w:val="0"/>
      <w:specVanish w:val="0"/>
    </w:rPr>
  </w:style>
  <w:style w:type="paragraph" w:customStyle="1" w:styleId="314">
    <w:name w:val="Заголовок 31"/>
    <w:basedOn w:val="aa"/>
    <w:next w:val="aa"/>
    <w:uiPriority w:val="9"/>
    <w:semiHidden/>
    <w:unhideWhenUsed/>
    <w:qFormat/>
    <w:rsid w:val="003A04BA"/>
    <w:pPr>
      <w:keepNext/>
      <w:keepLines/>
      <w:suppressAutoHyphens/>
      <w:spacing w:before="40" w:after="0" w:line="240" w:lineRule="auto"/>
      <w:outlineLvl w:val="2"/>
    </w:pPr>
    <w:rPr>
      <w:rFonts w:ascii="Cambria" w:eastAsia="Times New Roman" w:hAnsi="Cambria" w:cs="Times New Roman"/>
      <w:color w:val="243F60"/>
      <w:sz w:val="24"/>
      <w:szCs w:val="24"/>
      <w:lang w:eastAsia="zh-CN"/>
    </w:rPr>
  </w:style>
  <w:style w:type="numbering" w:customStyle="1" w:styleId="1100">
    <w:name w:val="Нет списка110"/>
    <w:next w:val="ad"/>
    <w:uiPriority w:val="99"/>
    <w:semiHidden/>
    <w:unhideWhenUsed/>
    <w:rsid w:val="003A04BA"/>
  </w:style>
  <w:style w:type="paragraph" w:customStyle="1" w:styleId="p4">
    <w:name w:val="p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rsid w:val="003A04BA"/>
  </w:style>
  <w:style w:type="paragraph" w:customStyle="1" w:styleId="p3">
    <w:name w:val="p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2">
    <w:name w:val="p22"/>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3">
    <w:name w:val="p23"/>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10"/>
    <w:rsid w:val="003A04BA"/>
  </w:style>
  <w:style w:type="character" w:customStyle="1" w:styleId="s11">
    <w:name w:val="s11"/>
    <w:rsid w:val="003A04BA"/>
  </w:style>
  <w:style w:type="paragraph" w:customStyle="1" w:styleId="p5">
    <w:name w:val="p5"/>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rsid w:val="003A04BA"/>
  </w:style>
  <w:style w:type="character" w:customStyle="1" w:styleId="s2">
    <w:name w:val="s2"/>
    <w:rsid w:val="003A04BA"/>
  </w:style>
  <w:style w:type="paragraph" w:customStyle="1" w:styleId="p6">
    <w:name w:val="p6"/>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description-container">
    <w:name w:val="full-description-container"/>
    <w:rsid w:val="003A04BA"/>
  </w:style>
  <w:style w:type="paragraph" w:customStyle="1" w:styleId="text-muted">
    <w:name w:val="text-muted"/>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sm">
    <w:name w:val="text-sm"/>
    <w:basedOn w:val="aa"/>
    <w:rsid w:val="003A04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hname">
    <w:name w:val="thname"/>
    <w:rsid w:val="003A04BA"/>
  </w:style>
  <w:style w:type="character" w:customStyle="1" w:styleId="thvalue">
    <w:name w:val="thvalue"/>
    <w:rsid w:val="003A04BA"/>
  </w:style>
  <w:style w:type="paragraph" w:customStyle="1" w:styleId="1ffd">
    <w:name w:val="Без интервала1"/>
    <w:rsid w:val="003A04BA"/>
    <w:pPr>
      <w:suppressAutoHyphens/>
      <w:spacing w:after="0" w:line="240" w:lineRule="auto"/>
    </w:pPr>
    <w:rPr>
      <w:rFonts w:ascii="Calibri" w:eastAsia="Calibri" w:hAnsi="Calibri" w:cs="Calibri"/>
      <w:lang w:eastAsia="ar-SA"/>
    </w:rPr>
  </w:style>
  <w:style w:type="table" w:customStyle="1" w:styleId="161">
    <w:name w:val="Сетка таблицы16"/>
    <w:basedOn w:val="ac"/>
    <w:next w:val="af"/>
    <w:uiPriority w:val="39"/>
    <w:rsid w:val="003A04B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basedOn w:val="ac"/>
    <w:next w:val="af"/>
    <w:uiPriority w:val="59"/>
    <w:rsid w:val="003A04B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6">
    <w:name w:val="Заголовок 3 Знак1"/>
    <w:uiPriority w:val="9"/>
    <w:semiHidden/>
    <w:rsid w:val="003A04BA"/>
    <w:rPr>
      <w:rFonts w:ascii="Calibri Light" w:eastAsia="Times New Roman" w:hAnsi="Calibri Light" w:cs="Times New Roman"/>
      <w:b/>
      <w:bCs/>
      <w:sz w:val="26"/>
      <w:szCs w:val="26"/>
      <w:lang w:eastAsia="en-US"/>
    </w:rPr>
  </w:style>
  <w:style w:type="numbering" w:customStyle="1" w:styleId="201">
    <w:name w:val="Нет списка20"/>
    <w:next w:val="ad"/>
    <w:uiPriority w:val="99"/>
    <w:semiHidden/>
    <w:unhideWhenUsed/>
    <w:rsid w:val="00A92030"/>
  </w:style>
  <w:style w:type="numbering" w:customStyle="1" w:styleId="24">
    <w:name w:val="НЦРТ Положение24"/>
    <w:uiPriority w:val="99"/>
    <w:rsid w:val="00A92030"/>
    <w:pPr>
      <w:numPr>
        <w:numId w:val="1"/>
      </w:numPr>
    </w:pPr>
  </w:style>
  <w:style w:type="table" w:customStyle="1" w:styleId="171">
    <w:name w:val="Сетка таблицы17"/>
    <w:basedOn w:val="ac"/>
    <w:next w:val="af"/>
    <w:rsid w:val="00A920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0">
    <w:name w:val="Нет списка116"/>
    <w:next w:val="ad"/>
    <w:uiPriority w:val="99"/>
    <w:semiHidden/>
    <w:unhideWhenUsed/>
    <w:rsid w:val="00A92030"/>
  </w:style>
  <w:style w:type="table" w:customStyle="1" w:styleId="181">
    <w:name w:val="Сетка таблицы18"/>
    <w:basedOn w:val="ac"/>
    <w:next w:val="af"/>
    <w:uiPriority w:val="39"/>
    <w:rsid w:val="00A92030"/>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c"/>
    <w:next w:val="af"/>
    <w:uiPriority w:val="59"/>
    <w:rsid w:val="00A9203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c"/>
    <w:next w:val="af"/>
    <w:rsid w:val="00F835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oduct-spec-itemname-inner">
    <w:name w:val="product-spec-item__name-inner"/>
    <w:basedOn w:val="ab"/>
    <w:rsid w:val="00767852"/>
  </w:style>
  <w:style w:type="character" w:customStyle="1" w:styleId="extended-textshort">
    <w:name w:val="extended-text__short"/>
    <w:basedOn w:val="ab"/>
    <w:rsid w:val="00767852"/>
  </w:style>
  <w:style w:type="character" w:customStyle="1" w:styleId="cardmaininfocontent">
    <w:name w:val="cardmaininfo__content"/>
    <w:basedOn w:val="ab"/>
    <w:rsid w:val="00767852"/>
  </w:style>
  <w:style w:type="table" w:customStyle="1" w:styleId="202">
    <w:name w:val="Сетка таблицы20"/>
    <w:basedOn w:val="ac"/>
    <w:next w:val="af"/>
    <w:uiPriority w:val="39"/>
    <w:rsid w:val="00F36B7E"/>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
    <w:basedOn w:val="ac"/>
    <w:next w:val="af"/>
    <w:uiPriority w:val="39"/>
    <w:rsid w:val="008E5623"/>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s-valuevalue-text-desc">
    <w:name w:val="chars-value__value-text-desc"/>
    <w:basedOn w:val="ab"/>
    <w:rsid w:val="003432E0"/>
  </w:style>
  <w:style w:type="character" w:customStyle="1" w:styleId="UnresolvedMention">
    <w:name w:val="Unresolved Mention"/>
    <w:basedOn w:val="ab"/>
    <w:uiPriority w:val="99"/>
    <w:semiHidden/>
    <w:unhideWhenUsed/>
    <w:rsid w:val="0075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121850830">
      <w:bodyDiv w:val="1"/>
      <w:marLeft w:val="0"/>
      <w:marRight w:val="0"/>
      <w:marTop w:val="0"/>
      <w:marBottom w:val="0"/>
      <w:divBdr>
        <w:top w:val="none" w:sz="0" w:space="0" w:color="auto"/>
        <w:left w:val="none" w:sz="0" w:space="0" w:color="auto"/>
        <w:bottom w:val="none" w:sz="0" w:space="0" w:color="auto"/>
        <w:right w:val="none" w:sz="0" w:space="0" w:color="auto"/>
      </w:divBdr>
    </w:div>
    <w:div w:id="161285719">
      <w:bodyDiv w:val="1"/>
      <w:marLeft w:val="0"/>
      <w:marRight w:val="0"/>
      <w:marTop w:val="0"/>
      <w:marBottom w:val="0"/>
      <w:divBdr>
        <w:top w:val="none" w:sz="0" w:space="0" w:color="auto"/>
        <w:left w:val="none" w:sz="0" w:space="0" w:color="auto"/>
        <w:bottom w:val="none" w:sz="0" w:space="0" w:color="auto"/>
        <w:right w:val="none" w:sz="0" w:space="0" w:color="auto"/>
      </w:divBdr>
    </w:div>
    <w:div w:id="163866211">
      <w:bodyDiv w:val="1"/>
      <w:marLeft w:val="0"/>
      <w:marRight w:val="0"/>
      <w:marTop w:val="0"/>
      <w:marBottom w:val="0"/>
      <w:divBdr>
        <w:top w:val="none" w:sz="0" w:space="0" w:color="auto"/>
        <w:left w:val="none" w:sz="0" w:space="0" w:color="auto"/>
        <w:bottom w:val="none" w:sz="0" w:space="0" w:color="auto"/>
        <w:right w:val="none" w:sz="0" w:space="0" w:color="auto"/>
      </w:divBdr>
    </w:div>
    <w:div w:id="171457137">
      <w:bodyDiv w:val="1"/>
      <w:marLeft w:val="0"/>
      <w:marRight w:val="0"/>
      <w:marTop w:val="0"/>
      <w:marBottom w:val="0"/>
      <w:divBdr>
        <w:top w:val="none" w:sz="0" w:space="0" w:color="auto"/>
        <w:left w:val="none" w:sz="0" w:space="0" w:color="auto"/>
        <w:bottom w:val="none" w:sz="0" w:space="0" w:color="auto"/>
        <w:right w:val="none" w:sz="0" w:space="0" w:color="auto"/>
      </w:divBdr>
    </w:div>
    <w:div w:id="240408608">
      <w:bodyDiv w:val="1"/>
      <w:marLeft w:val="0"/>
      <w:marRight w:val="0"/>
      <w:marTop w:val="0"/>
      <w:marBottom w:val="0"/>
      <w:divBdr>
        <w:top w:val="none" w:sz="0" w:space="0" w:color="auto"/>
        <w:left w:val="none" w:sz="0" w:space="0" w:color="auto"/>
        <w:bottom w:val="none" w:sz="0" w:space="0" w:color="auto"/>
        <w:right w:val="none" w:sz="0" w:space="0" w:color="auto"/>
      </w:divBdr>
    </w:div>
    <w:div w:id="286812365">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977149741">
              <w:marLeft w:val="0"/>
              <w:marRight w:val="0"/>
              <w:marTop w:val="0"/>
              <w:marBottom w:val="0"/>
              <w:divBdr>
                <w:top w:val="none" w:sz="0" w:space="0" w:color="auto"/>
                <w:left w:val="none" w:sz="0" w:space="0" w:color="auto"/>
                <w:bottom w:val="none" w:sz="0" w:space="0" w:color="auto"/>
                <w:right w:val="none" w:sz="0" w:space="0" w:color="auto"/>
              </w:divBdr>
            </w:div>
            <w:div w:id="13119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4713">
      <w:bodyDiv w:val="1"/>
      <w:marLeft w:val="0"/>
      <w:marRight w:val="0"/>
      <w:marTop w:val="0"/>
      <w:marBottom w:val="0"/>
      <w:divBdr>
        <w:top w:val="none" w:sz="0" w:space="0" w:color="auto"/>
        <w:left w:val="none" w:sz="0" w:space="0" w:color="auto"/>
        <w:bottom w:val="none" w:sz="0" w:space="0" w:color="auto"/>
        <w:right w:val="none" w:sz="0" w:space="0" w:color="auto"/>
      </w:divBdr>
    </w:div>
    <w:div w:id="423889063">
      <w:bodyDiv w:val="1"/>
      <w:marLeft w:val="0"/>
      <w:marRight w:val="0"/>
      <w:marTop w:val="0"/>
      <w:marBottom w:val="0"/>
      <w:divBdr>
        <w:top w:val="none" w:sz="0" w:space="0" w:color="auto"/>
        <w:left w:val="none" w:sz="0" w:space="0" w:color="auto"/>
        <w:bottom w:val="none" w:sz="0" w:space="0" w:color="auto"/>
        <w:right w:val="none" w:sz="0" w:space="0" w:color="auto"/>
      </w:divBdr>
    </w:div>
    <w:div w:id="44099761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503252018">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89784413">
      <w:bodyDiv w:val="1"/>
      <w:marLeft w:val="0"/>
      <w:marRight w:val="0"/>
      <w:marTop w:val="0"/>
      <w:marBottom w:val="0"/>
      <w:divBdr>
        <w:top w:val="none" w:sz="0" w:space="0" w:color="auto"/>
        <w:left w:val="none" w:sz="0" w:space="0" w:color="auto"/>
        <w:bottom w:val="none" w:sz="0" w:space="0" w:color="auto"/>
        <w:right w:val="none" w:sz="0" w:space="0" w:color="auto"/>
      </w:divBdr>
    </w:div>
    <w:div w:id="956644189">
      <w:bodyDiv w:val="1"/>
      <w:marLeft w:val="0"/>
      <w:marRight w:val="0"/>
      <w:marTop w:val="0"/>
      <w:marBottom w:val="0"/>
      <w:divBdr>
        <w:top w:val="none" w:sz="0" w:space="0" w:color="auto"/>
        <w:left w:val="none" w:sz="0" w:space="0" w:color="auto"/>
        <w:bottom w:val="none" w:sz="0" w:space="0" w:color="auto"/>
        <w:right w:val="none" w:sz="0" w:space="0" w:color="auto"/>
      </w:divBdr>
    </w:div>
    <w:div w:id="1095786122">
      <w:bodyDiv w:val="1"/>
      <w:marLeft w:val="0"/>
      <w:marRight w:val="0"/>
      <w:marTop w:val="0"/>
      <w:marBottom w:val="0"/>
      <w:divBdr>
        <w:top w:val="none" w:sz="0" w:space="0" w:color="auto"/>
        <w:left w:val="none" w:sz="0" w:space="0" w:color="auto"/>
        <w:bottom w:val="none" w:sz="0" w:space="0" w:color="auto"/>
        <w:right w:val="none" w:sz="0" w:space="0" w:color="auto"/>
      </w:divBdr>
    </w:div>
    <w:div w:id="1133596000">
      <w:bodyDiv w:val="1"/>
      <w:marLeft w:val="0"/>
      <w:marRight w:val="0"/>
      <w:marTop w:val="0"/>
      <w:marBottom w:val="0"/>
      <w:divBdr>
        <w:top w:val="none" w:sz="0" w:space="0" w:color="auto"/>
        <w:left w:val="none" w:sz="0" w:space="0" w:color="auto"/>
        <w:bottom w:val="none" w:sz="0" w:space="0" w:color="auto"/>
        <w:right w:val="none" w:sz="0" w:space="0" w:color="auto"/>
      </w:divBdr>
    </w:div>
    <w:div w:id="1248491728">
      <w:bodyDiv w:val="1"/>
      <w:marLeft w:val="0"/>
      <w:marRight w:val="0"/>
      <w:marTop w:val="0"/>
      <w:marBottom w:val="0"/>
      <w:divBdr>
        <w:top w:val="none" w:sz="0" w:space="0" w:color="auto"/>
        <w:left w:val="none" w:sz="0" w:space="0" w:color="auto"/>
        <w:bottom w:val="none" w:sz="0" w:space="0" w:color="auto"/>
        <w:right w:val="none" w:sz="0" w:space="0" w:color="auto"/>
      </w:divBdr>
    </w:div>
    <w:div w:id="1308706767">
      <w:bodyDiv w:val="1"/>
      <w:marLeft w:val="0"/>
      <w:marRight w:val="0"/>
      <w:marTop w:val="0"/>
      <w:marBottom w:val="0"/>
      <w:divBdr>
        <w:top w:val="none" w:sz="0" w:space="0" w:color="auto"/>
        <w:left w:val="none" w:sz="0" w:space="0" w:color="auto"/>
        <w:bottom w:val="none" w:sz="0" w:space="0" w:color="auto"/>
        <w:right w:val="none" w:sz="0" w:space="0" w:color="auto"/>
      </w:divBdr>
    </w:div>
    <w:div w:id="1369795865">
      <w:bodyDiv w:val="1"/>
      <w:marLeft w:val="0"/>
      <w:marRight w:val="0"/>
      <w:marTop w:val="0"/>
      <w:marBottom w:val="0"/>
      <w:divBdr>
        <w:top w:val="none" w:sz="0" w:space="0" w:color="auto"/>
        <w:left w:val="none" w:sz="0" w:space="0" w:color="auto"/>
        <w:bottom w:val="none" w:sz="0" w:space="0" w:color="auto"/>
        <w:right w:val="none" w:sz="0" w:space="0" w:color="auto"/>
      </w:divBdr>
    </w:div>
    <w:div w:id="1376546828">
      <w:bodyDiv w:val="1"/>
      <w:marLeft w:val="0"/>
      <w:marRight w:val="0"/>
      <w:marTop w:val="0"/>
      <w:marBottom w:val="0"/>
      <w:divBdr>
        <w:top w:val="none" w:sz="0" w:space="0" w:color="auto"/>
        <w:left w:val="none" w:sz="0" w:space="0" w:color="auto"/>
        <w:bottom w:val="none" w:sz="0" w:space="0" w:color="auto"/>
        <w:right w:val="none" w:sz="0" w:space="0" w:color="auto"/>
      </w:divBdr>
    </w:div>
    <w:div w:id="1501965536">
      <w:bodyDiv w:val="1"/>
      <w:marLeft w:val="0"/>
      <w:marRight w:val="0"/>
      <w:marTop w:val="0"/>
      <w:marBottom w:val="0"/>
      <w:divBdr>
        <w:top w:val="none" w:sz="0" w:space="0" w:color="auto"/>
        <w:left w:val="none" w:sz="0" w:space="0" w:color="auto"/>
        <w:bottom w:val="none" w:sz="0" w:space="0" w:color="auto"/>
        <w:right w:val="none" w:sz="0" w:space="0" w:color="auto"/>
      </w:divBdr>
    </w:div>
    <w:div w:id="1518737084">
      <w:bodyDiv w:val="1"/>
      <w:marLeft w:val="0"/>
      <w:marRight w:val="0"/>
      <w:marTop w:val="0"/>
      <w:marBottom w:val="0"/>
      <w:divBdr>
        <w:top w:val="none" w:sz="0" w:space="0" w:color="auto"/>
        <w:left w:val="none" w:sz="0" w:space="0" w:color="auto"/>
        <w:bottom w:val="none" w:sz="0" w:space="0" w:color="auto"/>
        <w:right w:val="none" w:sz="0" w:space="0" w:color="auto"/>
      </w:divBdr>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15020670">
      <w:bodyDiv w:val="1"/>
      <w:marLeft w:val="0"/>
      <w:marRight w:val="0"/>
      <w:marTop w:val="0"/>
      <w:marBottom w:val="0"/>
      <w:divBdr>
        <w:top w:val="none" w:sz="0" w:space="0" w:color="auto"/>
        <w:left w:val="none" w:sz="0" w:space="0" w:color="auto"/>
        <w:bottom w:val="none" w:sz="0" w:space="0" w:color="auto"/>
        <w:right w:val="none" w:sz="0" w:space="0" w:color="auto"/>
      </w:divBdr>
    </w:div>
    <w:div w:id="1628857606">
      <w:bodyDiv w:val="1"/>
      <w:marLeft w:val="0"/>
      <w:marRight w:val="0"/>
      <w:marTop w:val="0"/>
      <w:marBottom w:val="0"/>
      <w:divBdr>
        <w:top w:val="none" w:sz="0" w:space="0" w:color="auto"/>
        <w:left w:val="none" w:sz="0" w:space="0" w:color="auto"/>
        <w:bottom w:val="none" w:sz="0" w:space="0" w:color="auto"/>
        <w:right w:val="none" w:sz="0" w:space="0" w:color="auto"/>
      </w:divBdr>
    </w:div>
    <w:div w:id="1634939748">
      <w:bodyDiv w:val="1"/>
      <w:marLeft w:val="0"/>
      <w:marRight w:val="0"/>
      <w:marTop w:val="0"/>
      <w:marBottom w:val="0"/>
      <w:divBdr>
        <w:top w:val="none" w:sz="0" w:space="0" w:color="auto"/>
        <w:left w:val="none" w:sz="0" w:space="0" w:color="auto"/>
        <w:bottom w:val="none" w:sz="0" w:space="0" w:color="auto"/>
        <w:right w:val="none" w:sz="0" w:space="0" w:color="auto"/>
      </w:divBdr>
    </w:div>
    <w:div w:id="1795514646">
      <w:bodyDiv w:val="1"/>
      <w:marLeft w:val="0"/>
      <w:marRight w:val="0"/>
      <w:marTop w:val="0"/>
      <w:marBottom w:val="0"/>
      <w:divBdr>
        <w:top w:val="none" w:sz="0" w:space="0" w:color="auto"/>
        <w:left w:val="none" w:sz="0" w:space="0" w:color="auto"/>
        <w:bottom w:val="none" w:sz="0" w:space="0" w:color="auto"/>
        <w:right w:val="none" w:sz="0" w:space="0" w:color="auto"/>
      </w:divBdr>
    </w:div>
    <w:div w:id="1848639599">
      <w:bodyDiv w:val="1"/>
      <w:marLeft w:val="0"/>
      <w:marRight w:val="0"/>
      <w:marTop w:val="0"/>
      <w:marBottom w:val="0"/>
      <w:divBdr>
        <w:top w:val="none" w:sz="0" w:space="0" w:color="auto"/>
        <w:left w:val="none" w:sz="0" w:space="0" w:color="auto"/>
        <w:bottom w:val="none" w:sz="0" w:space="0" w:color="auto"/>
        <w:right w:val="none" w:sz="0" w:space="0" w:color="auto"/>
      </w:divBdr>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6524290">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F7BCA193E15C5FA58572FE6A4EFFBCDF87F5D42CD24310BC5AA18EA34DF50E1A7AEDDB6B3CC23034C082E09BC91B0D88A1CD2425E8oAy0N" TargetMode="External"/><Relationship Id="rId18" Type="http://schemas.openxmlformats.org/officeDocument/2006/relationships/hyperlink" Target="http://www.ip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31F7BCA193E15C5FA58572FE6A4EFFBCDF87F5D42CD24310BC5AA18EA34DF50E1A7AEDDB6B3BC639639A92E4D29C10138EBBD3223BE8A13DoDy2N" TargetMode="External"/><Relationship Id="rId17" Type="http://schemas.openxmlformats.org/officeDocument/2006/relationships/hyperlink" Target="mailto:kontrakt@ipu.ru" TargetMode="External"/><Relationship Id="rId25"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consultantplus://offline/ref=8C7736CA691B262E9F086FFFB111C16C069370B05316AB5CA674F2C26F597FDAB6B14F7ABEC89C5FD607DEF5FC5FC58C5BD7E10E19F5ABaFH" TargetMode="External"/><Relationship Id="rId20" Type="http://schemas.openxmlformats.org/officeDocument/2006/relationships/hyperlink" Target="mailto:kontrakt@ip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33191723F46B75603ED8EB50D16C2E985D1E0FDB1DB4B99D7763360E85C524666828CC2481844D9128A1C863D160E0234A8F938AES7QEH" TargetMode="External"/><Relationship Id="rId24"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yperlink" Target="consultantplus://offline/ref=31F7BCA193E15C5FA58572FE6A4EFFBCDF87F5D42CD24310BC5AA18EA34DF50E1A7AEDDB6A3AC13034C082E09BC91B0D88A1CD2425E8oAy0N" TargetMode="External"/><Relationship Id="rId23" Type="http://schemas.openxmlformats.org/officeDocument/2006/relationships/image" Target="media/image1.wmf"/><Relationship Id="rId10" Type="http://schemas.openxmlformats.org/officeDocument/2006/relationships/hyperlink" Target="consultantplus://offline/ref=133191723F46B75603ED8EB50D16C2E985D1E0FDB1DB4B99D7763360E85C524666828CC14F1B4E8F40C51DDA7B461D0039A8FB30B27D56D2S3Q2H"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31F7BCA193E15C5FA58572FE6A4EFFBCDF87F5D42CD24310BC5AA18EA34DF50E1A7AEDD86C3CCC6F31D593B896CF03138CBBD12627oEyBN"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EE5E8-AE94-4272-9552-747914A9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1</Pages>
  <Words>12770</Words>
  <Characters>72791</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53</cp:revision>
  <cp:lastPrinted>2021-11-29T11:32:00Z</cp:lastPrinted>
  <dcterms:created xsi:type="dcterms:W3CDTF">2021-10-06T14:33:00Z</dcterms:created>
  <dcterms:modified xsi:type="dcterms:W3CDTF">2021-11-29T11:32:00Z</dcterms:modified>
</cp:coreProperties>
</file>