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BF0D" w14:textId="77777777" w:rsidR="008F4266" w:rsidRPr="00A963CD" w:rsidRDefault="008F4266" w:rsidP="00801767">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801767">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801767">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801767">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01767">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01767">
      <w:pPr>
        <w:spacing w:after="0" w:line="240" w:lineRule="auto"/>
        <w:ind w:left="-113"/>
        <w:jc w:val="right"/>
        <w:rPr>
          <w:rFonts w:ascii="Times New Roman" w:hAnsi="Times New Roman" w:cs="Times New Roman"/>
          <w:b/>
          <w:sz w:val="24"/>
          <w:szCs w:val="24"/>
        </w:rPr>
      </w:pPr>
    </w:p>
    <w:p w14:paraId="4EDA286F" w14:textId="77777777" w:rsidR="00D156E4" w:rsidRDefault="00D156E4" w:rsidP="00801767">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01767">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01767">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01767">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01767">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801767">
      <w:pPr>
        <w:spacing w:after="0" w:line="240" w:lineRule="auto"/>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801767">
      <w:pPr>
        <w:spacing w:line="240" w:lineRule="auto"/>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801767">
      <w:pPr>
        <w:spacing w:line="240" w:lineRule="auto"/>
        <w:jc w:val="center"/>
        <w:rPr>
          <w:rFonts w:ascii="Times New Roman" w:hAnsi="Times New Roman" w:cs="Times New Roman"/>
          <w:bCs/>
          <w:sz w:val="24"/>
          <w:szCs w:val="24"/>
        </w:rPr>
      </w:pPr>
    </w:p>
    <w:p w14:paraId="68C3356C" w14:textId="77777777" w:rsidR="00381D78" w:rsidRPr="00A963CD" w:rsidRDefault="00381D78" w:rsidP="00801767">
      <w:pPr>
        <w:spacing w:after="0" w:line="240" w:lineRule="auto"/>
        <w:jc w:val="center"/>
        <w:rPr>
          <w:rFonts w:ascii="Times New Roman" w:hAnsi="Times New Roman" w:cs="Times New Roman"/>
          <w:b/>
          <w:sz w:val="24"/>
          <w:szCs w:val="24"/>
        </w:rPr>
      </w:pPr>
    </w:p>
    <w:p w14:paraId="23E54DAC" w14:textId="77777777" w:rsidR="00381D78" w:rsidRPr="00A963CD" w:rsidRDefault="00381D78" w:rsidP="00801767">
      <w:pPr>
        <w:spacing w:after="0" w:line="240" w:lineRule="auto"/>
        <w:jc w:val="center"/>
        <w:rPr>
          <w:rFonts w:ascii="Times New Roman" w:hAnsi="Times New Roman" w:cs="Times New Roman"/>
          <w:b/>
          <w:sz w:val="24"/>
          <w:szCs w:val="24"/>
        </w:rPr>
      </w:pPr>
    </w:p>
    <w:p w14:paraId="2EE1865E" w14:textId="77777777" w:rsidR="00381D78" w:rsidRPr="00A963CD" w:rsidRDefault="00381D78" w:rsidP="00801767">
      <w:pPr>
        <w:spacing w:after="0" w:line="240" w:lineRule="auto"/>
        <w:jc w:val="center"/>
        <w:rPr>
          <w:rFonts w:ascii="Times New Roman" w:hAnsi="Times New Roman" w:cs="Times New Roman"/>
          <w:b/>
          <w:sz w:val="24"/>
          <w:szCs w:val="24"/>
        </w:rPr>
      </w:pPr>
    </w:p>
    <w:p w14:paraId="1CEC978C" w14:textId="77777777" w:rsidR="00C53AD2" w:rsidRPr="00A963CD" w:rsidRDefault="00C53AD2" w:rsidP="0080176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801767">
      <w:pPr>
        <w:spacing w:after="0" w:line="240" w:lineRule="auto"/>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801767">
      <w:pPr>
        <w:spacing w:after="0" w:line="240" w:lineRule="auto"/>
        <w:jc w:val="center"/>
        <w:rPr>
          <w:rFonts w:ascii="Times New Roman" w:hAnsi="Times New Roman" w:cs="Times New Roman"/>
          <w:b/>
          <w:sz w:val="24"/>
          <w:szCs w:val="24"/>
        </w:rPr>
      </w:pPr>
    </w:p>
    <w:p w14:paraId="3A1E081B" w14:textId="1F0AA089" w:rsidR="00C53AD2" w:rsidRPr="00A963CD" w:rsidRDefault="001F1241" w:rsidP="0080176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8C7A41">
        <w:rPr>
          <w:rFonts w:ascii="Times New Roman" w:hAnsi="Times New Roman" w:cs="Times New Roman"/>
          <w:b/>
          <w:sz w:val="24"/>
          <w:szCs w:val="24"/>
        </w:rPr>
        <w:t>76</w:t>
      </w:r>
    </w:p>
    <w:p w14:paraId="2D29BB85" w14:textId="77777777" w:rsidR="00C53AD2" w:rsidRPr="00A963CD" w:rsidRDefault="00C53AD2" w:rsidP="00801767">
      <w:pPr>
        <w:spacing w:after="0" w:line="240" w:lineRule="auto"/>
        <w:jc w:val="center"/>
        <w:rPr>
          <w:rFonts w:ascii="Times New Roman" w:hAnsi="Times New Roman" w:cs="Times New Roman"/>
          <w:b/>
          <w:sz w:val="24"/>
          <w:szCs w:val="24"/>
        </w:rPr>
      </w:pPr>
    </w:p>
    <w:p w14:paraId="350B95BD" w14:textId="77777777" w:rsidR="00C53AD2" w:rsidRPr="00A963CD" w:rsidRDefault="00C53AD2" w:rsidP="00801767">
      <w:pPr>
        <w:shd w:val="clear" w:color="auto" w:fill="FFFFFF"/>
        <w:tabs>
          <w:tab w:val="left" w:leader="dot" w:pos="9259"/>
        </w:tabs>
        <w:spacing w:after="0" w:line="240" w:lineRule="auto"/>
        <w:rPr>
          <w:rFonts w:ascii="Times New Roman" w:hAnsi="Times New Roman" w:cs="Times New Roman"/>
          <w:sz w:val="24"/>
          <w:szCs w:val="24"/>
        </w:rPr>
      </w:pPr>
    </w:p>
    <w:p w14:paraId="187C44E3" w14:textId="77777777" w:rsidR="00C53AD2" w:rsidRPr="00A963CD" w:rsidRDefault="00C53AD2" w:rsidP="00801767">
      <w:pPr>
        <w:shd w:val="clear" w:color="auto" w:fill="FFFFFF"/>
        <w:tabs>
          <w:tab w:val="left" w:leader="dot" w:pos="9259"/>
        </w:tabs>
        <w:spacing w:after="0" w:line="240" w:lineRule="auto"/>
        <w:rPr>
          <w:rFonts w:ascii="Times New Roman" w:hAnsi="Times New Roman" w:cs="Times New Roman"/>
          <w:sz w:val="24"/>
          <w:szCs w:val="24"/>
        </w:rPr>
      </w:pPr>
    </w:p>
    <w:p w14:paraId="498D54A3" w14:textId="7A8C30ED" w:rsidR="00B906EC" w:rsidRPr="00A963CD" w:rsidRDefault="008C7A41" w:rsidP="008C7A41">
      <w:pPr>
        <w:shd w:val="clear" w:color="auto" w:fill="FFFFFF"/>
        <w:tabs>
          <w:tab w:val="left" w:leader="dot" w:pos="9259"/>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Оказание услуг по круглосуточной охране зданий и прилагающей территории ИПУ РАН</w:t>
      </w:r>
    </w:p>
    <w:p w14:paraId="4DF4BFD0" w14:textId="77777777" w:rsidR="00B906EC" w:rsidRPr="00A963CD" w:rsidRDefault="00B906EC" w:rsidP="00801767">
      <w:pPr>
        <w:shd w:val="clear" w:color="auto" w:fill="FFFFFF"/>
        <w:tabs>
          <w:tab w:val="left" w:leader="dot" w:pos="9259"/>
        </w:tabs>
        <w:spacing w:line="240" w:lineRule="auto"/>
        <w:rPr>
          <w:rFonts w:ascii="Times New Roman" w:hAnsi="Times New Roman" w:cs="Times New Roman"/>
          <w:sz w:val="24"/>
          <w:szCs w:val="24"/>
        </w:rPr>
      </w:pPr>
    </w:p>
    <w:p w14:paraId="416F7D28" w14:textId="77777777" w:rsidR="00F36CE4" w:rsidRPr="00A963CD" w:rsidRDefault="00F36CE4"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036466C1" w14:textId="77777777" w:rsidR="001F1241" w:rsidRPr="00A963CD" w:rsidRDefault="001F12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3DC6B010" w14:textId="77777777" w:rsidR="001F1241" w:rsidRPr="00A963CD" w:rsidRDefault="001F12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0A5D2743" w14:textId="77777777" w:rsidR="001F1241" w:rsidRPr="00A963CD" w:rsidRDefault="001F12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56F7EE3D" w14:textId="77777777" w:rsidR="001F1241" w:rsidRPr="00A963CD" w:rsidRDefault="001F12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007B8B28" w14:textId="77777777" w:rsidR="001F1241" w:rsidRPr="00A963CD" w:rsidRDefault="001F12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32B7F9D3" w14:textId="77777777" w:rsidR="001F1241" w:rsidRPr="00A963CD" w:rsidRDefault="001F12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306B2476" w14:textId="77777777" w:rsidR="00F36CE4" w:rsidRDefault="00F36CE4"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7ED11E9F" w14:textId="77777777" w:rsidR="00EA069F" w:rsidRDefault="00EA069F"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3790AAD4" w14:textId="77777777" w:rsidR="00EA069F" w:rsidRDefault="00EA069F"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224E1450" w14:textId="77777777" w:rsidR="00D156E4" w:rsidRDefault="00D156E4"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286E0519" w14:textId="77777777" w:rsidR="00D156E4" w:rsidRDefault="00D156E4"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6F3DE71C" w14:textId="77777777" w:rsidR="008C7A41" w:rsidRDefault="008C7A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34D8167B" w14:textId="77777777" w:rsidR="008C7A41" w:rsidRDefault="008C7A41"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196285EE" w14:textId="77777777" w:rsidR="00B906EC" w:rsidRPr="00A963CD" w:rsidRDefault="00B906EC" w:rsidP="00801767">
      <w:pPr>
        <w:shd w:val="clear" w:color="auto" w:fill="FFFFFF"/>
        <w:tabs>
          <w:tab w:val="left" w:leader="dot" w:pos="9259"/>
        </w:tabs>
        <w:spacing w:line="240" w:lineRule="auto"/>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Default="003A0CF8" w:rsidP="00801767">
      <w:pPr>
        <w:shd w:val="clear" w:color="auto" w:fill="FFFFFF"/>
        <w:tabs>
          <w:tab w:val="left" w:leader="dot" w:pos="9259"/>
        </w:tabs>
        <w:spacing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00F743D1" w14:textId="77777777" w:rsidR="00D156E4" w:rsidRDefault="00D156E4" w:rsidP="00801767">
      <w:pPr>
        <w:shd w:val="clear" w:color="auto" w:fill="FFFFFF"/>
        <w:tabs>
          <w:tab w:val="left" w:leader="dot" w:pos="9259"/>
        </w:tabs>
        <w:spacing w:line="240" w:lineRule="auto"/>
        <w:jc w:val="center"/>
        <w:rPr>
          <w:rFonts w:ascii="Times New Roman" w:hAnsi="Times New Roman" w:cs="Times New Roman"/>
          <w:b/>
          <w:sz w:val="24"/>
          <w:szCs w:val="24"/>
        </w:rPr>
      </w:pPr>
    </w:p>
    <w:p w14:paraId="72C5D154" w14:textId="77777777" w:rsidR="00EA069F" w:rsidRPr="00A963CD" w:rsidRDefault="00EA069F" w:rsidP="00801767">
      <w:pPr>
        <w:shd w:val="clear" w:color="auto" w:fill="FFFFFF"/>
        <w:tabs>
          <w:tab w:val="left" w:leader="dot" w:pos="9259"/>
        </w:tabs>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38849761" w:rsidR="008858FF" w:rsidRPr="00A963CD" w:rsidRDefault="00244001" w:rsidP="00801767">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hAnsi="Times New Roman" w:cs="Times New Roman"/>
                <w:sz w:val="24"/>
                <w:szCs w:val="24"/>
              </w:rPr>
              <w:br w:type="page"/>
            </w:r>
            <w:r w:rsidR="008858FF" w:rsidRPr="00A963CD">
              <w:rPr>
                <w:rFonts w:ascii="Times New Roman" w:eastAsia="Times New Roman" w:hAnsi="Times New Roman" w:cs="Times New Roman"/>
                <w:sz w:val="24"/>
                <w:szCs w:val="24"/>
                <w:lang w:eastAsia="ru-RU"/>
              </w:rPr>
              <w:tab/>
            </w:r>
            <w:r w:rsidR="008858FF"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01767">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01767">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01767">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01767">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801767">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EA069F" w:rsidRDefault="00994B9D" w:rsidP="00801767">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A069F">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01767">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01767">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EA069F" w:rsidRDefault="00994B9D" w:rsidP="00801767">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A069F">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801767">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801767">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74DAA68B" w:rsidR="000B7F93" w:rsidRPr="00585586" w:rsidRDefault="00F11A3C" w:rsidP="00801767">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85586">
              <w:rPr>
                <w:rFonts w:ascii="Times New Roman" w:eastAsia="Times New Roman" w:hAnsi="Times New Roman" w:cs="Times New Roman"/>
                <w:b/>
                <w:sz w:val="24"/>
                <w:szCs w:val="24"/>
                <w:lang w:eastAsia="ru-RU"/>
              </w:rPr>
              <w:t>2</w:t>
            </w:r>
            <w:r w:rsidR="000B493B">
              <w:rPr>
                <w:rFonts w:ascii="Times New Roman" w:eastAsia="Times New Roman" w:hAnsi="Times New Roman" w:cs="Times New Roman"/>
                <w:b/>
                <w:sz w:val="24"/>
                <w:szCs w:val="24"/>
                <w:lang w:eastAsia="ru-RU"/>
              </w:rPr>
              <w:t>4</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801767">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801767">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62A78963" w:rsidR="000B7F93" w:rsidRPr="00585586" w:rsidRDefault="00AB0EAA" w:rsidP="00801767">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bl>
    <w:p w14:paraId="405CC73D" w14:textId="77777777" w:rsidR="008858FF" w:rsidRPr="00A963CD" w:rsidRDefault="008858FF" w:rsidP="00801767">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01767">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01767">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01767">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801767">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9"/>
          <w:pgSz w:w="11906" w:h="16838"/>
          <w:pgMar w:top="567" w:right="851" w:bottom="567" w:left="1134" w:header="709" w:footer="709" w:gutter="0"/>
          <w:cols w:space="708"/>
          <w:titlePg/>
          <w:docGrid w:linePitch="360"/>
        </w:sectPr>
      </w:pPr>
    </w:p>
    <w:p w14:paraId="7630EFC9" w14:textId="77777777" w:rsidR="00FF7BE9" w:rsidRPr="00A963CD" w:rsidRDefault="00757EC0" w:rsidP="00801767">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lastRenderedPageBreak/>
        <w:t>I. ОБЩИЕ ПОЛОЖЕНИЯ</w:t>
      </w:r>
    </w:p>
    <w:p w14:paraId="4E6BEB41" w14:textId="77777777" w:rsidR="0053782E" w:rsidRPr="00A963CD" w:rsidRDefault="0053782E" w:rsidP="00801767">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359FC98C"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875991">
        <w:rPr>
          <w:rFonts w:ascii="Times New Roman" w:hAnsi="Times New Roman" w:cs="Times New Roman"/>
          <w:sz w:val="24"/>
          <w:szCs w:val="24"/>
        </w:rPr>
        <w:br/>
      </w:r>
      <w:r w:rsidRPr="00A963CD">
        <w:rPr>
          <w:rFonts w:ascii="Times New Roman" w:hAnsi="Times New Roman" w:cs="Times New Roman"/>
          <w:sz w:val="24"/>
          <w:szCs w:val="24"/>
        </w:rPr>
        <w:t>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w:t>
      </w:r>
      <w:proofErr w:type="gramEnd"/>
      <w:r w:rsidRPr="00A963CD">
        <w:rPr>
          <w:rFonts w:ascii="Times New Roman" w:hAnsi="Times New Roman" w:cs="Times New Roman"/>
          <w:sz w:val="24"/>
          <w:szCs w:val="24"/>
        </w:rPr>
        <w:t xml:space="preserve"> о контрактной системе).</w:t>
      </w:r>
    </w:p>
    <w:p w14:paraId="2E542FA4" w14:textId="77777777"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4E03C039"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Если международным договором Российской Федерации установлены иные правила, </w:t>
      </w:r>
      <w:r w:rsidR="00875991">
        <w:rPr>
          <w:rFonts w:ascii="Times New Roman" w:hAnsi="Times New Roman" w:cs="Times New Roman"/>
          <w:sz w:val="24"/>
          <w:szCs w:val="24"/>
        </w:rPr>
        <w:br/>
      </w:r>
      <w:r w:rsidRPr="00A963CD">
        <w:rPr>
          <w:rFonts w:ascii="Times New Roman" w:hAnsi="Times New Roman" w:cs="Times New Roman"/>
          <w:sz w:val="24"/>
          <w:szCs w:val="24"/>
        </w:rPr>
        <w:t>чем те, которые предусмотрены Законом о контрактной системе, применяются правила международного договора.</w:t>
      </w:r>
    </w:p>
    <w:p w14:paraId="0785316B" w14:textId="00F225AD"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875991">
        <w:rPr>
          <w:rFonts w:ascii="Times New Roman" w:hAnsi="Times New Roman" w:cs="Times New Roman"/>
          <w:sz w:val="24"/>
          <w:szCs w:val="24"/>
        </w:rPr>
        <w:br/>
      </w:r>
      <w:r w:rsidRPr="00A963C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649BFE97"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875991">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02054619" w14:textId="685210D7"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875991">
        <w:rPr>
          <w:rFonts w:ascii="Times New Roman" w:hAnsi="Times New Roman" w:cs="Times New Roman"/>
          <w:sz w:val="24"/>
          <w:szCs w:val="24"/>
        </w:rPr>
        <w:br/>
      </w:r>
      <w:r w:rsidRPr="00A963CD">
        <w:rPr>
          <w:rFonts w:ascii="Times New Roman" w:hAnsi="Times New Roman" w:cs="Times New Roman"/>
          <w:sz w:val="24"/>
          <w:szCs w:val="24"/>
        </w:rPr>
        <w:t>и осуществляемых ими, в том числе с использованием единой информационной системы в сфере</w:t>
      </w:r>
      <w:proofErr w:type="gramEnd"/>
      <w:r w:rsidRPr="00A963CD">
        <w:rPr>
          <w:rFonts w:ascii="Times New Roman" w:hAnsi="Times New Roman" w:cs="Times New Roman"/>
          <w:sz w:val="24"/>
          <w:szCs w:val="24"/>
        </w:rPr>
        <w:t xml:space="preserve"> закупок (за исключением случаев, если использование такой единой информационной системы </w:t>
      </w:r>
      <w:r w:rsidR="00875991">
        <w:rPr>
          <w:rFonts w:ascii="Times New Roman" w:hAnsi="Times New Roman" w:cs="Times New Roman"/>
          <w:sz w:val="24"/>
          <w:szCs w:val="24"/>
        </w:rPr>
        <w:br/>
      </w:r>
      <w:r w:rsidRPr="00A963CD">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999CF7C"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875991">
        <w:rPr>
          <w:rFonts w:ascii="Times New Roman" w:hAnsi="Times New Roman" w:cs="Times New Roman"/>
          <w:sz w:val="24"/>
          <w:szCs w:val="24"/>
        </w:rPr>
        <w:br/>
      </w:r>
      <w:r w:rsidRPr="00A963C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875991">
        <w:rPr>
          <w:rFonts w:ascii="Times New Roman" w:hAnsi="Times New Roman" w:cs="Times New Roman"/>
          <w:sz w:val="24"/>
          <w:szCs w:val="24"/>
        </w:rPr>
        <w:br/>
      </w:r>
      <w:r w:rsidRPr="00A963C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w:t>
      </w:r>
      <w:proofErr w:type="gramEnd"/>
      <w:r w:rsidRPr="00A963CD">
        <w:rPr>
          <w:rFonts w:ascii="Times New Roman" w:hAnsi="Times New Roman" w:cs="Times New Roman"/>
          <w:sz w:val="24"/>
          <w:szCs w:val="24"/>
        </w:rPr>
        <w:t xml:space="preserve"> заключением контракта.</w:t>
      </w:r>
    </w:p>
    <w:p w14:paraId="21AA207C" w14:textId="3A591FCD"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875991">
        <w:rPr>
          <w:rFonts w:ascii="Times New Roman" w:hAnsi="Times New Roman" w:cs="Times New Roman"/>
          <w:sz w:val="24"/>
          <w:szCs w:val="24"/>
        </w:rPr>
        <w:br/>
      </w:r>
      <w:r w:rsidRPr="00A963CD">
        <w:rPr>
          <w:rFonts w:ascii="Times New Roman" w:hAnsi="Times New Roman" w:cs="Times New Roman"/>
          <w:sz w:val="24"/>
          <w:szCs w:val="24"/>
        </w:rPr>
        <w:t>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контрактной системе порядке заказчиком и направленных на обеспечение государственных </w:t>
      </w:r>
      <w:r w:rsidR="00875991">
        <w:rPr>
          <w:rFonts w:ascii="Times New Roman" w:hAnsi="Times New Roman" w:cs="Times New Roman"/>
          <w:sz w:val="24"/>
          <w:szCs w:val="24"/>
        </w:rPr>
        <w:br/>
      </w:r>
      <w:r w:rsidRPr="00A963CD">
        <w:rPr>
          <w:rFonts w:ascii="Times New Roman" w:hAnsi="Times New Roman" w:cs="Times New Roman"/>
          <w:sz w:val="24"/>
          <w:szCs w:val="24"/>
        </w:rPr>
        <w:lastRenderedPageBreak/>
        <w:t>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w:t>
      </w:r>
      <w:proofErr w:type="gramStart"/>
      <w:r w:rsidRPr="00A963CD">
        <w:rPr>
          <w:rFonts w:ascii="Times New Roman" w:hAnsi="Times New Roman" w:cs="Times New Roman"/>
          <w:sz w:val="24"/>
          <w:szCs w:val="24"/>
        </w:rPr>
        <w:t>ств ст</w:t>
      </w:r>
      <w:proofErr w:type="gramEnd"/>
      <w:r w:rsidRPr="00A963CD">
        <w:rPr>
          <w:rFonts w:ascii="Times New Roman" w:hAnsi="Times New Roman" w:cs="Times New Roman"/>
          <w:sz w:val="24"/>
          <w:szCs w:val="24"/>
        </w:rPr>
        <w:t>оронами контракта. В случае</w:t>
      </w:r>
      <w:proofErr w:type="gramStart"/>
      <w:r w:rsidRPr="00A963CD">
        <w:rPr>
          <w:rFonts w:ascii="Times New Roman" w:hAnsi="Times New Roman" w:cs="Times New Roman"/>
          <w:sz w:val="24"/>
          <w:szCs w:val="24"/>
        </w:rPr>
        <w:t>,</w:t>
      </w:r>
      <w:proofErr w:type="gramEnd"/>
      <w:r w:rsidRPr="00A963CD">
        <w:rPr>
          <w:rFonts w:ascii="Times New Roman" w:hAnsi="Times New Roman" w:cs="Times New Roman"/>
          <w:sz w:val="24"/>
          <w:szCs w:val="24"/>
        </w:rPr>
        <w:t xml:space="preserve"> если </w:t>
      </w:r>
      <w:r w:rsidR="00875991">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Законом о контрактной системе не предусмотрено размещение извещения </w:t>
      </w:r>
      <w:r w:rsidR="00875991">
        <w:rPr>
          <w:rFonts w:ascii="Times New Roman" w:hAnsi="Times New Roman" w:cs="Times New Roman"/>
          <w:sz w:val="24"/>
          <w:szCs w:val="24"/>
        </w:rPr>
        <w:br/>
      </w:r>
      <w:r w:rsidRPr="00A963CD">
        <w:rPr>
          <w:rFonts w:ascii="Times New Roman" w:hAnsi="Times New Roman" w:cs="Times New Roman"/>
          <w:sz w:val="24"/>
          <w:szCs w:val="24"/>
        </w:rPr>
        <w:t>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46B5053E"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875991">
        <w:rPr>
          <w:rFonts w:ascii="Times New Roman" w:hAnsi="Times New Roman" w:cs="Times New Roman"/>
          <w:sz w:val="24"/>
          <w:szCs w:val="24"/>
        </w:rPr>
        <w:br/>
      </w:r>
      <w:r w:rsidRPr="00A963C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00875991">
        <w:rPr>
          <w:rFonts w:ascii="Times New Roman" w:hAnsi="Times New Roman" w:cs="Times New Roman"/>
          <w:sz w:val="24"/>
          <w:szCs w:val="24"/>
        </w:rPr>
        <w:br/>
      </w:r>
      <w:r w:rsidRPr="00A963CD">
        <w:rPr>
          <w:rFonts w:ascii="Times New Roman" w:hAnsi="Times New Roman" w:cs="Times New Roman"/>
          <w:sz w:val="24"/>
          <w:szCs w:val="24"/>
        </w:rPr>
        <w:t>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A963CD">
        <w:rPr>
          <w:rFonts w:ascii="Times New Roman" w:hAnsi="Times New Roman" w:cs="Times New Roman"/>
          <w:sz w:val="24"/>
          <w:szCs w:val="24"/>
        </w:rPr>
        <w:t xml:space="preserve">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00875991">
        <w:rPr>
          <w:rFonts w:ascii="Times New Roman" w:hAnsi="Times New Roman" w:cs="Times New Roman"/>
          <w:sz w:val="24"/>
          <w:szCs w:val="24"/>
        </w:rPr>
        <w:br/>
      </w:r>
      <w:r w:rsidRPr="00A963CD">
        <w:rPr>
          <w:rFonts w:ascii="Times New Roman" w:hAnsi="Times New Roman" w:cs="Times New Roman"/>
          <w:sz w:val="24"/>
          <w:szCs w:val="24"/>
        </w:rPr>
        <w:t>в том числе зарегистрированное в качестве индивидуального предпринимателя.</w:t>
      </w:r>
    </w:p>
    <w:p w14:paraId="5979EEF0" w14:textId="1EA62A17"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w:t>
      </w:r>
      <w:r w:rsidR="00875991">
        <w:rPr>
          <w:rFonts w:ascii="Times New Roman" w:hAnsi="Times New Roman" w:cs="Times New Roman"/>
          <w:sz w:val="24"/>
          <w:szCs w:val="24"/>
        </w:rPr>
        <w:br/>
      </w:r>
      <w:r w:rsidRPr="00A963CD">
        <w:rPr>
          <w:rFonts w:ascii="Times New Roman" w:hAnsi="Times New Roman" w:cs="Times New Roman"/>
          <w:sz w:val="24"/>
          <w:szCs w:val="24"/>
        </w:rPr>
        <w:t xml:space="preserve">или субъекта Российской Федерации, уполномоченные принимать бюджетные обязательства </w:t>
      </w:r>
      <w:r w:rsidR="00875991">
        <w:rPr>
          <w:rFonts w:ascii="Times New Roman" w:hAnsi="Times New Roman" w:cs="Times New Roman"/>
          <w:sz w:val="24"/>
          <w:szCs w:val="24"/>
        </w:rPr>
        <w:br/>
      </w:r>
      <w:r w:rsidRPr="00A963C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67A97458"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875991">
        <w:rPr>
          <w:rFonts w:ascii="Times New Roman" w:hAnsi="Times New Roman" w:cs="Times New Roman"/>
          <w:sz w:val="24"/>
          <w:szCs w:val="24"/>
        </w:rPr>
        <w:br/>
      </w:r>
      <w:r w:rsidRPr="00A963CD">
        <w:rPr>
          <w:rFonts w:ascii="Times New Roman" w:hAnsi="Times New Roman" w:cs="Times New Roman"/>
          <w:sz w:val="24"/>
          <w:szCs w:val="24"/>
        </w:rPr>
        <w:t>с требованиями Закона о контрактной системе.</w:t>
      </w:r>
      <w:proofErr w:type="gramEnd"/>
    </w:p>
    <w:p w14:paraId="300CF04A" w14:textId="6AE13273" w:rsidR="00FF7BE9"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Государственный контракт, муниципальный контракт – договор, заключенный </w:t>
      </w:r>
      <w:r w:rsidR="00875991">
        <w:rPr>
          <w:rFonts w:ascii="Times New Roman" w:hAnsi="Times New Roman" w:cs="Times New Roman"/>
          <w:sz w:val="24"/>
          <w:szCs w:val="24"/>
        </w:rPr>
        <w:br/>
      </w:r>
      <w:r w:rsidRPr="00A963CD">
        <w:rPr>
          <w:rFonts w:ascii="Times New Roman" w:hAnsi="Times New Roman" w:cs="Times New Roman"/>
          <w:sz w:val="24"/>
          <w:szCs w:val="24"/>
        </w:rPr>
        <w:t>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5C5967DA" w:rsidR="00B771BB" w:rsidRPr="00A963CD" w:rsidRDefault="00B771BB"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875991">
        <w:rPr>
          <w:rFonts w:ascii="Times New Roman" w:hAnsi="Times New Roman" w:cs="Times New Roman"/>
          <w:sz w:val="24"/>
          <w:szCs w:val="24"/>
        </w:rPr>
        <w:br/>
      </w:r>
      <w:r w:rsidR="00652BF9" w:rsidRPr="00652BF9">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0"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2"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3"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roofErr w:type="gramEnd"/>
    </w:p>
    <w:p w14:paraId="53583E7B" w14:textId="1A754538" w:rsidR="00FF7BE9" w:rsidRPr="00A963CD" w:rsidRDefault="00FF7BE9" w:rsidP="0080176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обеспечивающих формирование, обработку, хранение такой информации, а также </w:t>
      </w:r>
      <w:r w:rsidR="00875991">
        <w:rPr>
          <w:rFonts w:ascii="Times New Roman" w:hAnsi="Times New Roman" w:cs="Times New Roman"/>
          <w:sz w:val="24"/>
          <w:szCs w:val="24"/>
        </w:rPr>
        <w:br/>
      </w:r>
      <w:r w:rsidRPr="00A963C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875991">
        <w:rPr>
          <w:rFonts w:ascii="Times New Roman" w:hAnsi="Times New Roman" w:cs="Times New Roman"/>
          <w:sz w:val="24"/>
          <w:szCs w:val="24"/>
        </w:rPr>
        <w:br/>
      </w:r>
      <w:r w:rsidRPr="00A963CD">
        <w:rPr>
          <w:rFonts w:ascii="Times New Roman" w:hAnsi="Times New Roman" w:cs="Times New Roman"/>
          <w:sz w:val="24"/>
          <w:szCs w:val="24"/>
        </w:rPr>
        <w:t>в информационно-телекоммуникационной сети «Интернет» (далее – официальный сайт).</w:t>
      </w:r>
      <w:proofErr w:type="gramEnd"/>
    </w:p>
    <w:p w14:paraId="7B61C8D3" w14:textId="77777777" w:rsidR="004C478D" w:rsidRPr="00A963CD" w:rsidRDefault="00FF7BE9"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6F95B116" w:rsidR="00C94CF6" w:rsidRPr="00A963CD" w:rsidRDefault="00C94CF6"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14:paraId="2E3EE4A0" w14:textId="7D270ED1" w:rsidR="00C94CF6" w:rsidRPr="00A963CD" w:rsidRDefault="00C94CF6"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875991">
        <w:rPr>
          <w:rFonts w:ascii="Times New Roman" w:hAnsi="Times New Roman" w:cs="Times New Roman"/>
          <w:sz w:val="24"/>
          <w:szCs w:val="24"/>
        </w:rPr>
        <w:br/>
      </w:r>
      <w:r w:rsidRPr="00A963CD">
        <w:rPr>
          <w:rFonts w:ascii="Times New Roman" w:hAnsi="Times New Roman" w:cs="Times New Roman"/>
          <w:sz w:val="24"/>
          <w:szCs w:val="24"/>
        </w:rPr>
        <w:t>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875991">
        <w:rPr>
          <w:rFonts w:ascii="Times New Roman" w:hAnsi="Times New Roman" w:cs="Times New Roman"/>
          <w:sz w:val="24"/>
          <w:szCs w:val="24"/>
        </w:rPr>
        <w:br/>
      </w:r>
      <w:r w:rsidRPr="00A963CD">
        <w:rPr>
          <w:rFonts w:ascii="Times New Roman" w:hAnsi="Times New Roman" w:cs="Times New Roman"/>
          <w:sz w:val="24"/>
          <w:szCs w:val="24"/>
        </w:rPr>
        <w:t>в сфере закупок.</w:t>
      </w:r>
    </w:p>
    <w:p w14:paraId="4A300689" w14:textId="6E651316" w:rsidR="00C94CF6" w:rsidRPr="00A963CD" w:rsidRDefault="00C94CF6" w:rsidP="00801767">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w:t>
      </w:r>
      <w:proofErr w:type="gramEnd"/>
      <w:r w:rsidRPr="00A963CD">
        <w:rPr>
          <w:rFonts w:ascii="Times New Roman" w:hAnsi="Times New Roman" w:cs="Times New Roman"/>
          <w:sz w:val="24"/>
          <w:szCs w:val="24"/>
        </w:rPr>
        <w:t xml:space="preserve">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которые не относятся к государственному оборонному заказу и </w:t>
      </w:r>
      <w:proofErr w:type="gramStart"/>
      <w:r w:rsidRPr="00A963CD">
        <w:rPr>
          <w:rFonts w:ascii="Times New Roman" w:hAnsi="Times New Roman" w:cs="Times New Roman"/>
          <w:sz w:val="24"/>
          <w:szCs w:val="24"/>
        </w:rPr>
        <w:t>сведения</w:t>
      </w:r>
      <w:proofErr w:type="gramEnd"/>
      <w:r w:rsidRPr="00A963CD">
        <w:rPr>
          <w:rFonts w:ascii="Times New Roman" w:hAnsi="Times New Roman" w:cs="Times New Roman"/>
          <w:sz w:val="24"/>
          <w:szCs w:val="24"/>
        </w:rPr>
        <w:t xml:space="preserve">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5E705206" w:rsidR="00C94CF6" w:rsidRPr="00A963CD" w:rsidRDefault="00C94CF6" w:rsidP="00801767">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00875991">
        <w:rPr>
          <w:rFonts w:ascii="Times New Roman" w:hAnsi="Times New Roman" w:cs="Times New Roman"/>
          <w:sz w:val="24"/>
          <w:szCs w:val="24"/>
        </w:rPr>
        <w:br/>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w:t>
      </w:r>
      <w:proofErr w:type="gramEnd"/>
      <w:r w:rsidRPr="00A963CD">
        <w:rPr>
          <w:rFonts w:ascii="Times New Roman" w:hAnsi="Times New Roman" w:cs="Times New Roman"/>
          <w:sz w:val="24"/>
          <w:szCs w:val="24"/>
        </w:rPr>
        <w:t xml:space="preserve">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60791D0" w:rsidR="00C94CF6" w:rsidRPr="00A963CD" w:rsidRDefault="00C94CF6" w:rsidP="00801767">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875991">
        <w:rPr>
          <w:rFonts w:ascii="Times New Roman" w:hAnsi="Times New Roman" w:cs="Times New Roman"/>
          <w:sz w:val="24"/>
          <w:szCs w:val="24"/>
        </w:rPr>
        <w:br/>
      </w:r>
      <w:r w:rsidRPr="00A963CD">
        <w:rPr>
          <w:rFonts w:ascii="Times New Roman" w:hAnsi="Times New Roman" w:cs="Times New Roman"/>
          <w:sz w:val="24"/>
          <w:szCs w:val="24"/>
        </w:rPr>
        <w:t>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w:t>
      </w:r>
      <w:proofErr w:type="gramEnd"/>
      <w:r w:rsidRPr="00A963CD">
        <w:rPr>
          <w:rFonts w:ascii="Times New Roman" w:hAnsi="Times New Roman" w:cs="Times New Roman"/>
          <w:sz w:val="24"/>
          <w:szCs w:val="24"/>
        </w:rPr>
        <w:t xml:space="preserve">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220CE15" w:rsidR="00C94CF6" w:rsidRPr="00A963CD" w:rsidRDefault="00C94CF6" w:rsidP="00801767">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1.2.15 Электронная площадка - сайт в информационно-телекоммуникационной сети </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Интернет</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соответствующий установленным в соответствии с пунктами 1 и 2 части 2 статьи </w:t>
      </w:r>
      <w:r w:rsidR="00875991">
        <w:rPr>
          <w:rFonts w:ascii="Times New Roman" w:hAnsi="Times New Roman" w:cs="Times New Roman"/>
          <w:sz w:val="24"/>
          <w:szCs w:val="24"/>
        </w:rPr>
        <w:br/>
      </w:r>
      <w:r w:rsidRPr="00A963CD">
        <w:rPr>
          <w:rFonts w:ascii="Times New Roman" w:hAnsi="Times New Roman" w:cs="Times New Roman"/>
          <w:sz w:val="24"/>
          <w:szCs w:val="24"/>
        </w:rPr>
        <w:t>24.1</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определения поставщиков (подрядчиков, исполнителей) в электронной форме, </w:t>
      </w:r>
      <w:r w:rsidR="00875991">
        <w:rPr>
          <w:rFonts w:ascii="Times New Roman" w:hAnsi="Times New Roman" w:cs="Times New Roman"/>
          <w:sz w:val="24"/>
          <w:szCs w:val="24"/>
        </w:rPr>
        <w:br/>
      </w:r>
      <w:r w:rsidRPr="00A963CD">
        <w:rPr>
          <w:rFonts w:ascii="Times New Roman" w:hAnsi="Times New Roman" w:cs="Times New Roman"/>
          <w:sz w:val="24"/>
          <w:szCs w:val="24"/>
        </w:rPr>
        <w:t xml:space="preserve">за </w:t>
      </w:r>
      <w:r w:rsidR="00BF4ADF">
        <w:rPr>
          <w:rFonts w:ascii="Times New Roman" w:hAnsi="Times New Roman" w:cs="Times New Roman"/>
          <w:sz w:val="24"/>
          <w:szCs w:val="24"/>
        </w:rPr>
        <w:t>(</w:t>
      </w:r>
      <w:r w:rsidRPr="00A963CD">
        <w:rPr>
          <w:rFonts w:ascii="Times New Roman" w:hAnsi="Times New Roman" w:cs="Times New Roman"/>
          <w:sz w:val="24"/>
          <w:szCs w:val="24"/>
        </w:rPr>
        <w:t>исключением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закрытых способов определения поставщиков (подрядчиков,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исполнителей) </w:t>
      </w:r>
      <w:r w:rsidR="00875991">
        <w:rPr>
          <w:rFonts w:ascii="Times New Roman" w:hAnsi="Times New Roman" w:cs="Times New Roman"/>
          <w:sz w:val="24"/>
          <w:szCs w:val="24"/>
        </w:rPr>
        <w:br/>
      </w:r>
      <w:r w:rsidR="00E652DC">
        <w:rPr>
          <w:rFonts w:ascii="Times New Roman" w:hAnsi="Times New Roman" w:cs="Times New Roman"/>
          <w:sz w:val="24"/>
          <w:szCs w:val="24"/>
        </w:rPr>
        <w:t xml:space="preserve">в электронной форме, </w:t>
      </w:r>
      <w:r w:rsidR="00E652DC" w:rsidRPr="00E652DC">
        <w:rPr>
          <w:rFonts w:ascii="Times New Roman" w:hAnsi="Times New Roman" w:cs="Times New Roman"/>
          <w:sz w:val="24"/>
          <w:szCs w:val="24"/>
        </w:rPr>
        <w:t>а также закупки товара у единственного поставщика в электронной форме на</w:t>
      </w:r>
      <w:proofErr w:type="gramEnd"/>
      <w:r w:rsidR="00E652DC" w:rsidRPr="00E652DC">
        <w:rPr>
          <w:rFonts w:ascii="Times New Roman" w:hAnsi="Times New Roman" w:cs="Times New Roman"/>
          <w:sz w:val="24"/>
          <w:szCs w:val="24"/>
        </w:rPr>
        <w:t xml:space="preserve"> сумму, предусмотренную частью 12 статьи 93 настоящего Федерального закона</w:t>
      </w:r>
      <w:r w:rsidR="00E652DC">
        <w:rPr>
          <w:rFonts w:ascii="Times New Roman" w:hAnsi="Times New Roman" w:cs="Times New Roman"/>
          <w:sz w:val="24"/>
          <w:szCs w:val="24"/>
        </w:rPr>
        <w:t>.</w:t>
      </w:r>
    </w:p>
    <w:p w14:paraId="05B8AD1F" w14:textId="49A395FA" w:rsidR="00C94CF6" w:rsidRPr="00A963CD" w:rsidRDefault="00C94CF6"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заключенным</w:t>
      </w:r>
      <w:proofErr w:type="gramEnd"/>
      <w:r w:rsidRPr="00A963CD">
        <w:rPr>
          <w:rFonts w:ascii="Times New Roman" w:hAnsi="Times New Roman" w:cs="Times New Roman"/>
          <w:sz w:val="24"/>
          <w:szCs w:val="24"/>
        </w:rPr>
        <w:t>/планируемым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875991">
        <w:rPr>
          <w:rFonts w:ascii="Times New Roman" w:hAnsi="Times New Roman" w:cs="Times New Roman"/>
          <w:sz w:val="24"/>
          <w:szCs w:val="24"/>
        </w:rPr>
        <w:br/>
      </w:r>
      <w:r w:rsidRPr="00A963CD">
        <w:rPr>
          <w:rFonts w:ascii="Times New Roman" w:hAnsi="Times New Roman" w:cs="Times New Roman"/>
          <w:sz w:val="24"/>
          <w:szCs w:val="24"/>
        </w:rPr>
        <w:t>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875991">
        <w:rPr>
          <w:rFonts w:ascii="Times New Roman" w:hAnsi="Times New Roman" w:cs="Times New Roman"/>
          <w:sz w:val="24"/>
          <w:szCs w:val="24"/>
        </w:rPr>
        <w:br/>
      </w:r>
      <w:r w:rsidRPr="00A963CD">
        <w:rPr>
          <w:rFonts w:ascii="Times New Roman" w:hAnsi="Times New Roman" w:cs="Times New Roman"/>
          <w:sz w:val="24"/>
          <w:szCs w:val="24"/>
        </w:rPr>
        <w:t>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384AB4B6" w:rsidR="00227E3B" w:rsidRPr="00A963CD" w:rsidRDefault="00C94CF6"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875991">
        <w:rPr>
          <w:rFonts w:ascii="Times New Roman" w:hAnsi="Times New Roman" w:cs="Times New Roman"/>
          <w:sz w:val="24"/>
          <w:szCs w:val="24"/>
        </w:rPr>
        <w:br/>
      </w:r>
      <w:r w:rsidR="00227E3B" w:rsidRPr="00A963C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875991">
        <w:rPr>
          <w:rFonts w:ascii="Times New Roman" w:hAnsi="Times New Roman" w:cs="Times New Roman"/>
          <w:sz w:val="24"/>
          <w:szCs w:val="24"/>
        </w:rPr>
        <w:br/>
      </w:r>
      <w:r w:rsidR="00227E3B" w:rsidRPr="00A963CD">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A963CD" w:rsidRDefault="00227E3B"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250374BF" w:rsidR="00227E3B" w:rsidRPr="00A963CD" w:rsidRDefault="002A4F0B" w:rsidP="00801767">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 xml:space="preserve">указывается в статье </w:t>
      </w:r>
      <w:r w:rsidR="00875991">
        <w:rPr>
          <w:rFonts w:ascii="Times New Roman" w:hAnsi="Times New Roman" w:cs="Times New Roman"/>
          <w:sz w:val="24"/>
          <w:szCs w:val="24"/>
        </w:rPr>
        <w:br/>
      </w:r>
      <w:r w:rsidR="00227E3B" w:rsidRPr="00A963CD">
        <w:rPr>
          <w:rFonts w:ascii="Times New Roman" w:hAnsi="Times New Roman" w:cs="Times New Roman"/>
          <w:sz w:val="24"/>
          <w:szCs w:val="24"/>
        </w:rPr>
        <w:t>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801767">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801767">
      <w:pPr>
        <w:spacing w:after="0" w:line="240" w:lineRule="auto"/>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p w14:paraId="3855BBFE" w14:textId="77777777" w:rsidR="000A74AC" w:rsidRPr="00A963CD" w:rsidRDefault="000A74AC" w:rsidP="00801767">
      <w:pPr>
        <w:spacing w:after="0" w:line="240" w:lineRule="auto"/>
        <w:ind w:firstLine="567"/>
        <w:rPr>
          <w:rFonts w:ascii="Times New Roman" w:hAnsi="Times New Roman" w:cs="Times New Roman"/>
          <w:b/>
          <w:sz w:val="24"/>
          <w:szCs w:val="24"/>
        </w:rPr>
      </w:pPr>
    </w:p>
    <w:tbl>
      <w:tblPr>
        <w:tblStyle w:val="af"/>
        <w:tblW w:w="10632" w:type="dxa"/>
        <w:tblInd w:w="-176" w:type="dxa"/>
        <w:tblLayout w:type="fixed"/>
        <w:tblLook w:val="04A0" w:firstRow="1" w:lastRow="0" w:firstColumn="1" w:lastColumn="0" w:noHBand="0" w:noVBand="1"/>
      </w:tblPr>
      <w:tblGrid>
        <w:gridCol w:w="675"/>
        <w:gridCol w:w="284"/>
        <w:gridCol w:w="3861"/>
        <w:gridCol w:w="277"/>
        <w:gridCol w:w="857"/>
        <w:gridCol w:w="4678"/>
      </w:tblGrid>
      <w:tr w:rsidR="00F2652D" w:rsidRPr="00A963CD" w14:paraId="1C2122E6" w14:textId="77777777" w:rsidTr="00000475">
        <w:tc>
          <w:tcPr>
            <w:tcW w:w="10632" w:type="dxa"/>
            <w:gridSpan w:val="6"/>
          </w:tcPr>
          <w:p w14:paraId="1D95EFE7" w14:textId="77777777" w:rsidR="00F2652D" w:rsidRPr="00A963CD" w:rsidRDefault="00F2652D" w:rsidP="00801767">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00475">
        <w:tc>
          <w:tcPr>
            <w:tcW w:w="675" w:type="dxa"/>
          </w:tcPr>
          <w:p w14:paraId="3E448AF3" w14:textId="77777777" w:rsidR="00F2652D" w:rsidRPr="00A963CD" w:rsidRDefault="00F2652D" w:rsidP="00801767">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957" w:type="dxa"/>
            <w:gridSpan w:val="5"/>
          </w:tcPr>
          <w:p w14:paraId="66936B5C" w14:textId="77777777" w:rsidR="00F2652D" w:rsidRPr="00A963CD" w:rsidRDefault="00F2652D" w:rsidP="00801767">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000475">
        <w:trPr>
          <w:trHeight w:val="519"/>
        </w:trPr>
        <w:tc>
          <w:tcPr>
            <w:tcW w:w="675" w:type="dxa"/>
          </w:tcPr>
          <w:p w14:paraId="1F96D4C7" w14:textId="77777777" w:rsidR="005B35C0" w:rsidRPr="00A963CD" w:rsidRDefault="005B35C0" w:rsidP="00801767">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45" w:type="dxa"/>
            <w:gridSpan w:val="2"/>
          </w:tcPr>
          <w:p w14:paraId="786D9860" w14:textId="77777777" w:rsidR="005B35C0" w:rsidRPr="00A963CD" w:rsidRDefault="00556C80" w:rsidP="00801767">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812" w:type="dxa"/>
            <w:gridSpan w:val="3"/>
          </w:tcPr>
          <w:p w14:paraId="1F7BA306" w14:textId="3614D454" w:rsidR="008A6528" w:rsidRPr="00A963CD" w:rsidRDefault="008C7A41" w:rsidP="00801767">
            <w:pPr>
              <w:jc w:val="both"/>
              <w:rPr>
                <w:rFonts w:ascii="Times New Roman" w:hAnsi="Times New Roman" w:cs="Times New Roman"/>
                <w:sz w:val="24"/>
                <w:szCs w:val="24"/>
              </w:rPr>
            </w:pPr>
            <w:r>
              <w:rPr>
                <w:rFonts w:ascii="Times New Roman" w:hAnsi="Times New Roman" w:cs="Times New Roman"/>
                <w:sz w:val="24"/>
                <w:szCs w:val="24"/>
              </w:rPr>
              <w:t>Оказание услуг по круглосуточной охране зданий и прилегающей территории ИПУ РАН</w:t>
            </w:r>
          </w:p>
        </w:tc>
      </w:tr>
      <w:tr w:rsidR="00765833" w:rsidRPr="00A963CD" w14:paraId="453DC1F9" w14:textId="77777777" w:rsidTr="00000475">
        <w:trPr>
          <w:trHeight w:val="371"/>
        </w:trPr>
        <w:tc>
          <w:tcPr>
            <w:tcW w:w="675" w:type="dxa"/>
          </w:tcPr>
          <w:p w14:paraId="1075CBDC" w14:textId="77777777" w:rsidR="00765833" w:rsidRPr="00A963CD" w:rsidRDefault="00765833" w:rsidP="00801767">
            <w:pPr>
              <w:jc w:val="both"/>
              <w:rPr>
                <w:rFonts w:ascii="Times New Roman" w:hAnsi="Times New Roman" w:cs="Times New Roman"/>
                <w:sz w:val="24"/>
                <w:szCs w:val="24"/>
              </w:rPr>
            </w:pPr>
          </w:p>
        </w:tc>
        <w:tc>
          <w:tcPr>
            <w:tcW w:w="4145" w:type="dxa"/>
            <w:gridSpan w:val="2"/>
          </w:tcPr>
          <w:p w14:paraId="121A8261"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812" w:type="dxa"/>
            <w:gridSpan w:val="3"/>
          </w:tcPr>
          <w:p w14:paraId="1E087358" w14:textId="72E75E7C" w:rsidR="00765833" w:rsidRPr="00C71467" w:rsidRDefault="00875991" w:rsidP="008C7A41">
            <w:pPr>
              <w:jc w:val="both"/>
              <w:rPr>
                <w:rFonts w:ascii="Times New Roman" w:hAnsi="Times New Roman" w:cs="Times New Roman"/>
                <w:color w:val="FF0000"/>
                <w:sz w:val="24"/>
                <w:szCs w:val="24"/>
                <w:highlight w:val="yellow"/>
              </w:rPr>
            </w:pPr>
            <w:r w:rsidRPr="00875991">
              <w:rPr>
                <w:rFonts w:ascii="Times New Roman" w:hAnsi="Times New Roman" w:cs="Times New Roman"/>
                <w:bCs/>
                <w:sz w:val="24"/>
                <w:szCs w:val="24"/>
              </w:rPr>
              <w:t xml:space="preserve">21 1 7728013512 772801001 </w:t>
            </w:r>
            <w:r w:rsidR="00D9654E">
              <w:rPr>
                <w:rFonts w:ascii="Times New Roman" w:hAnsi="Times New Roman" w:cs="Times New Roman"/>
                <w:bCs/>
                <w:sz w:val="24"/>
                <w:szCs w:val="24"/>
              </w:rPr>
              <w:t>0073 001</w:t>
            </w:r>
            <w:r w:rsidR="008C7A41">
              <w:rPr>
                <w:rFonts w:ascii="Times New Roman" w:hAnsi="Times New Roman" w:cs="Times New Roman"/>
                <w:bCs/>
                <w:sz w:val="24"/>
                <w:szCs w:val="24"/>
              </w:rPr>
              <w:t xml:space="preserve"> 8010 244</w:t>
            </w:r>
          </w:p>
        </w:tc>
      </w:tr>
      <w:tr w:rsidR="00765833" w:rsidRPr="00A963CD" w14:paraId="4FCB5D81" w14:textId="77777777" w:rsidTr="00000475">
        <w:tc>
          <w:tcPr>
            <w:tcW w:w="675" w:type="dxa"/>
          </w:tcPr>
          <w:p w14:paraId="6D47407A" w14:textId="77777777" w:rsidR="00765833" w:rsidRPr="00A963CD" w:rsidRDefault="00765833" w:rsidP="00801767">
            <w:pPr>
              <w:jc w:val="both"/>
              <w:rPr>
                <w:rFonts w:ascii="Times New Roman" w:hAnsi="Times New Roman" w:cs="Times New Roman"/>
                <w:sz w:val="24"/>
                <w:szCs w:val="24"/>
              </w:rPr>
            </w:pPr>
          </w:p>
        </w:tc>
        <w:tc>
          <w:tcPr>
            <w:tcW w:w="4145" w:type="dxa"/>
            <w:gridSpan w:val="2"/>
          </w:tcPr>
          <w:p w14:paraId="61816C0C"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812" w:type="dxa"/>
            <w:gridSpan w:val="3"/>
          </w:tcPr>
          <w:p w14:paraId="3D1AFF92" w14:textId="7EC9D546" w:rsidR="00765833" w:rsidRPr="00A963CD" w:rsidRDefault="00F37641" w:rsidP="00727549">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703BAC">
              <w:rPr>
                <w:rFonts w:ascii="Times New Roman" w:hAnsi="Times New Roman" w:cs="Times New Roman"/>
                <w:iCs/>
                <w:sz w:val="24"/>
                <w:szCs w:val="24"/>
              </w:rPr>
              <w:t>76</w:t>
            </w:r>
          </w:p>
        </w:tc>
      </w:tr>
      <w:tr w:rsidR="00765833" w:rsidRPr="00A963CD" w14:paraId="1B81CBC7" w14:textId="77777777" w:rsidTr="00000475">
        <w:tc>
          <w:tcPr>
            <w:tcW w:w="675" w:type="dxa"/>
          </w:tcPr>
          <w:p w14:paraId="47CEF30E"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45" w:type="dxa"/>
            <w:gridSpan w:val="2"/>
          </w:tcPr>
          <w:p w14:paraId="694F4E14"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812" w:type="dxa"/>
            <w:gridSpan w:val="3"/>
          </w:tcPr>
          <w:p w14:paraId="3B9D458B" w14:textId="1FE64B42" w:rsidR="00765833" w:rsidRPr="00A963CD" w:rsidRDefault="00765833" w:rsidP="00801767">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00475">
        <w:tc>
          <w:tcPr>
            <w:tcW w:w="675" w:type="dxa"/>
          </w:tcPr>
          <w:p w14:paraId="5D734272" w14:textId="77777777" w:rsidR="00765833" w:rsidRPr="00A963CD" w:rsidRDefault="00765833" w:rsidP="00801767">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957" w:type="dxa"/>
            <w:gridSpan w:val="5"/>
          </w:tcPr>
          <w:p w14:paraId="29C8EF40" w14:textId="77777777" w:rsidR="00765833" w:rsidRPr="00A963CD" w:rsidRDefault="00765833" w:rsidP="00801767">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000475">
        <w:tc>
          <w:tcPr>
            <w:tcW w:w="675" w:type="dxa"/>
          </w:tcPr>
          <w:p w14:paraId="3B48C52A"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45" w:type="dxa"/>
            <w:gridSpan w:val="2"/>
          </w:tcPr>
          <w:p w14:paraId="71C0A217"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801767">
            <w:pPr>
              <w:jc w:val="both"/>
              <w:rPr>
                <w:rFonts w:ascii="Times New Roman" w:hAnsi="Times New Roman" w:cs="Times New Roman"/>
                <w:sz w:val="24"/>
                <w:szCs w:val="24"/>
              </w:rPr>
            </w:pPr>
          </w:p>
        </w:tc>
        <w:tc>
          <w:tcPr>
            <w:tcW w:w="5812" w:type="dxa"/>
            <w:gridSpan w:val="3"/>
          </w:tcPr>
          <w:p w14:paraId="42CA8AC5"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63DCF412"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r w:rsidR="00BB0907">
              <w:rPr>
                <w:rFonts w:ascii="Times New Roman" w:hAnsi="Times New Roman" w:cs="Times New Roman"/>
                <w:sz w:val="24"/>
                <w:szCs w:val="24"/>
              </w:rPr>
              <w:t xml:space="preserve">                             </w:t>
            </w:r>
            <w:r w:rsidR="00000475">
              <w:rPr>
                <w:rFonts w:ascii="Times New Roman" w:hAnsi="Times New Roman" w:cs="Times New Roman"/>
                <w:sz w:val="24"/>
                <w:szCs w:val="24"/>
              </w:rPr>
              <w:t xml:space="preserve">им. В.А. Трапезникова </w:t>
            </w:r>
            <w:r w:rsidRPr="00A963CD">
              <w:rPr>
                <w:rFonts w:ascii="Times New Roman" w:hAnsi="Times New Roman" w:cs="Times New Roman"/>
                <w:sz w:val="24"/>
                <w:szCs w:val="24"/>
              </w:rPr>
              <w:t xml:space="preserve">Российской академии наук </w:t>
            </w:r>
            <w:r w:rsidR="00BB0907">
              <w:rPr>
                <w:rFonts w:ascii="Times New Roman" w:hAnsi="Times New Roman" w:cs="Times New Roman"/>
                <w:sz w:val="24"/>
                <w:szCs w:val="24"/>
              </w:rPr>
              <w:t xml:space="preserve">   </w:t>
            </w:r>
            <w:r w:rsidRPr="00A963CD">
              <w:rPr>
                <w:rFonts w:ascii="Times New Roman" w:hAnsi="Times New Roman" w:cs="Times New Roman"/>
                <w:sz w:val="24"/>
                <w:szCs w:val="24"/>
              </w:rPr>
              <w:t>(ИПУ РАН)</w:t>
            </w:r>
            <w:r w:rsidR="00E96B19">
              <w:rPr>
                <w:rFonts w:ascii="Times New Roman" w:hAnsi="Times New Roman" w:cs="Times New Roman"/>
                <w:sz w:val="24"/>
                <w:szCs w:val="24"/>
              </w:rPr>
              <w:t>.</w:t>
            </w:r>
          </w:p>
          <w:p w14:paraId="51216E68" w14:textId="210E4A34" w:rsidR="00765833" w:rsidRPr="00A963CD" w:rsidRDefault="00D156E4" w:rsidP="00801767">
            <w:pPr>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w:t>
            </w:r>
            <w:r w:rsidR="00765833" w:rsidRPr="00A963CD">
              <w:rPr>
                <w:rFonts w:ascii="Times New Roman" w:hAnsi="Times New Roman" w:cs="Times New Roman"/>
                <w:sz w:val="24"/>
                <w:szCs w:val="24"/>
              </w:rPr>
              <w:t>117997,</w:t>
            </w:r>
            <w:r w:rsidR="00222BF9">
              <w:rPr>
                <w:rFonts w:ascii="Times New Roman" w:hAnsi="Times New Roman" w:cs="Times New Roman"/>
                <w:sz w:val="24"/>
                <w:szCs w:val="24"/>
              </w:rPr>
              <w:t xml:space="preserve"> Россия, </w:t>
            </w:r>
            <w:r w:rsidR="00765833" w:rsidRPr="00A963CD">
              <w:rPr>
                <w:rFonts w:ascii="Times New Roman" w:hAnsi="Times New Roman" w:cs="Times New Roman"/>
                <w:sz w:val="24"/>
                <w:szCs w:val="24"/>
              </w:rPr>
              <w:t xml:space="preserve">Москва, </w:t>
            </w:r>
            <w:r>
              <w:rPr>
                <w:rFonts w:ascii="Times New Roman" w:hAnsi="Times New Roman" w:cs="Times New Roman"/>
                <w:sz w:val="24"/>
                <w:szCs w:val="24"/>
              </w:rPr>
              <w:br/>
            </w:r>
            <w:r w:rsidR="00222BF9">
              <w:rPr>
                <w:rFonts w:ascii="Times New Roman" w:hAnsi="Times New Roman" w:cs="Times New Roman"/>
                <w:sz w:val="24"/>
                <w:szCs w:val="24"/>
              </w:rPr>
              <w:t xml:space="preserve">улица Профсоюзная, дом </w:t>
            </w:r>
            <w:r w:rsidR="00765833" w:rsidRPr="00A963CD">
              <w:rPr>
                <w:rFonts w:ascii="Times New Roman" w:hAnsi="Times New Roman" w:cs="Times New Roman"/>
                <w:sz w:val="24"/>
                <w:szCs w:val="24"/>
              </w:rPr>
              <w:t>65.</w:t>
            </w:r>
          </w:p>
          <w:p w14:paraId="0A956EB1" w14:textId="7B2F9279"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Почтовый адрес: 117997, </w:t>
            </w:r>
            <w:r w:rsidR="00222BF9">
              <w:rPr>
                <w:rFonts w:ascii="Times New Roman" w:hAnsi="Times New Roman" w:cs="Times New Roman"/>
                <w:sz w:val="24"/>
                <w:szCs w:val="24"/>
              </w:rPr>
              <w:t xml:space="preserve">Россия, ГСП-7, </w:t>
            </w:r>
            <w:r w:rsidR="0081286A" w:rsidRPr="00A963CD">
              <w:rPr>
                <w:rFonts w:ascii="Times New Roman" w:hAnsi="Times New Roman" w:cs="Times New Roman"/>
                <w:sz w:val="24"/>
                <w:szCs w:val="24"/>
              </w:rPr>
              <w:t xml:space="preserve">Москва, </w:t>
            </w:r>
            <w:r w:rsidR="00022310" w:rsidRPr="00A963CD">
              <w:rPr>
                <w:rFonts w:ascii="Times New Roman" w:hAnsi="Times New Roman" w:cs="Times New Roman"/>
                <w:sz w:val="24"/>
                <w:szCs w:val="24"/>
              </w:rPr>
              <w:br/>
            </w:r>
            <w:r w:rsidR="00222BF9">
              <w:rPr>
                <w:rFonts w:ascii="Times New Roman" w:hAnsi="Times New Roman" w:cs="Times New Roman"/>
                <w:sz w:val="24"/>
                <w:szCs w:val="24"/>
              </w:rPr>
              <w:t xml:space="preserve">улица Профсоюзная, дом </w:t>
            </w:r>
            <w:r w:rsidR="0081286A" w:rsidRPr="00A963CD">
              <w:rPr>
                <w:rFonts w:ascii="Times New Roman" w:hAnsi="Times New Roman" w:cs="Times New Roman"/>
                <w:sz w:val="24"/>
                <w:szCs w:val="24"/>
              </w:rPr>
              <w:t>65</w:t>
            </w:r>
            <w:r w:rsidR="00E96B19">
              <w:rPr>
                <w:rFonts w:ascii="Times New Roman" w:hAnsi="Times New Roman" w:cs="Times New Roman"/>
                <w:sz w:val="24"/>
                <w:szCs w:val="24"/>
              </w:rPr>
              <w:t>.</w:t>
            </w:r>
          </w:p>
          <w:p w14:paraId="21C426CA"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7676D2C" w:rsidR="00765833" w:rsidRPr="00A963CD" w:rsidRDefault="00765833" w:rsidP="00801767">
            <w:pPr>
              <w:rPr>
                <w:rFonts w:ascii="Times New Roman" w:hAnsi="Times New Roman" w:cs="Times New Roman"/>
                <w:sz w:val="24"/>
                <w:szCs w:val="24"/>
              </w:rPr>
            </w:pPr>
            <w:r w:rsidRPr="00A963CD">
              <w:rPr>
                <w:rFonts w:ascii="Times New Roman" w:hAnsi="Times New Roman" w:cs="Times New Roman"/>
                <w:sz w:val="24"/>
                <w:szCs w:val="24"/>
              </w:rPr>
              <w:t xml:space="preserve">Номер </w:t>
            </w:r>
            <w:proofErr w:type="gramStart"/>
            <w:r w:rsidRPr="00A963CD">
              <w:rPr>
                <w:rFonts w:ascii="Times New Roman" w:hAnsi="Times New Roman" w:cs="Times New Roman"/>
                <w:sz w:val="24"/>
                <w:szCs w:val="24"/>
              </w:rPr>
              <w:t>контактного</w:t>
            </w:r>
            <w:proofErr w:type="gramEnd"/>
            <w:r w:rsidRPr="00A963CD">
              <w:rPr>
                <w:rFonts w:ascii="Times New Roman" w:hAnsi="Times New Roman" w:cs="Times New Roman"/>
                <w:sz w:val="24"/>
                <w:szCs w:val="24"/>
              </w:rPr>
              <w:t xml:space="preserve">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r w:rsidR="00E96B19">
              <w:rPr>
                <w:rFonts w:ascii="Times New Roman" w:hAnsi="Times New Roman" w:cs="Times New Roman"/>
                <w:bCs/>
                <w:sz w:val="24"/>
                <w:szCs w:val="24"/>
              </w:rPr>
              <w:t>.</w:t>
            </w:r>
          </w:p>
          <w:p w14:paraId="6D950A3A"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4"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721207" w:rsidP="00801767">
            <w:pPr>
              <w:jc w:val="both"/>
              <w:rPr>
                <w:rFonts w:ascii="Times New Roman" w:hAnsi="Times New Roman" w:cs="Times New Roman"/>
                <w:sz w:val="24"/>
                <w:szCs w:val="24"/>
              </w:rPr>
            </w:pPr>
            <w:hyperlink r:id="rId15"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000475">
        <w:trPr>
          <w:trHeight w:val="341"/>
        </w:trPr>
        <w:tc>
          <w:tcPr>
            <w:tcW w:w="675" w:type="dxa"/>
          </w:tcPr>
          <w:p w14:paraId="16C2A05A"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45" w:type="dxa"/>
            <w:gridSpan w:val="2"/>
          </w:tcPr>
          <w:p w14:paraId="438E4A54"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812" w:type="dxa"/>
            <w:gridSpan w:val="3"/>
          </w:tcPr>
          <w:p w14:paraId="44C643BE"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000475">
        <w:trPr>
          <w:trHeight w:val="559"/>
        </w:trPr>
        <w:tc>
          <w:tcPr>
            <w:tcW w:w="675" w:type="dxa"/>
          </w:tcPr>
          <w:p w14:paraId="799ABCA4"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45" w:type="dxa"/>
            <w:gridSpan w:val="2"/>
          </w:tcPr>
          <w:p w14:paraId="4043D7D7"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812" w:type="dxa"/>
            <w:gridSpan w:val="3"/>
          </w:tcPr>
          <w:p w14:paraId="05BC1B1E"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000475">
        <w:tc>
          <w:tcPr>
            <w:tcW w:w="675" w:type="dxa"/>
          </w:tcPr>
          <w:p w14:paraId="00DA0EE8"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45" w:type="dxa"/>
            <w:gridSpan w:val="2"/>
          </w:tcPr>
          <w:p w14:paraId="487A9C11"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812" w:type="dxa"/>
            <w:gridSpan w:val="3"/>
          </w:tcPr>
          <w:p w14:paraId="22C22473"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000475">
        <w:tc>
          <w:tcPr>
            <w:tcW w:w="675" w:type="dxa"/>
          </w:tcPr>
          <w:p w14:paraId="65DF3354"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45" w:type="dxa"/>
            <w:gridSpan w:val="2"/>
          </w:tcPr>
          <w:p w14:paraId="3EC110D5" w14:textId="77777777" w:rsidR="00765833" w:rsidRPr="00A963CD" w:rsidRDefault="00F36CE4" w:rsidP="00801767">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812" w:type="dxa"/>
            <w:gridSpan w:val="3"/>
          </w:tcPr>
          <w:p w14:paraId="0FAF83C3"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ООО «РТС </w:t>
            </w:r>
            <w:proofErr w:type="gramStart"/>
            <w:r w:rsidRPr="00A963CD">
              <w:rPr>
                <w:rFonts w:ascii="Times New Roman" w:hAnsi="Times New Roman" w:cs="Times New Roman"/>
                <w:sz w:val="24"/>
                <w:szCs w:val="24"/>
              </w:rPr>
              <w:t>–т</w:t>
            </w:r>
            <w:proofErr w:type="gramEnd"/>
            <w:r w:rsidRPr="00A963CD">
              <w:rPr>
                <w:rFonts w:ascii="Times New Roman" w:hAnsi="Times New Roman" w:cs="Times New Roman"/>
                <w:sz w:val="24"/>
                <w:szCs w:val="24"/>
              </w:rPr>
              <w:t>ендер»</w:t>
            </w:r>
          </w:p>
          <w:p w14:paraId="5B5E9526" w14:textId="77777777" w:rsidR="00765833" w:rsidRPr="00A963CD" w:rsidRDefault="00721207" w:rsidP="00801767">
            <w:pPr>
              <w:jc w:val="both"/>
              <w:rPr>
                <w:rFonts w:ascii="Times New Roman" w:hAnsi="Times New Roman" w:cs="Times New Roman"/>
                <w:sz w:val="24"/>
                <w:szCs w:val="24"/>
              </w:rPr>
            </w:pPr>
            <w:hyperlink r:id="rId16"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801767">
            <w:pPr>
              <w:jc w:val="both"/>
              <w:rPr>
                <w:rFonts w:ascii="Times New Roman" w:hAnsi="Times New Roman" w:cs="Times New Roman"/>
                <w:sz w:val="24"/>
                <w:szCs w:val="24"/>
              </w:rPr>
            </w:pPr>
          </w:p>
        </w:tc>
      </w:tr>
      <w:tr w:rsidR="00765833" w:rsidRPr="00A963CD" w14:paraId="71AC23B2" w14:textId="77777777" w:rsidTr="00000475">
        <w:trPr>
          <w:trHeight w:val="776"/>
        </w:trPr>
        <w:tc>
          <w:tcPr>
            <w:tcW w:w="675" w:type="dxa"/>
          </w:tcPr>
          <w:p w14:paraId="0E52A472"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45" w:type="dxa"/>
            <w:gridSpan w:val="2"/>
          </w:tcPr>
          <w:p w14:paraId="137B54CD" w14:textId="77777777" w:rsidR="00765833" w:rsidRPr="00A963CD" w:rsidRDefault="00BF3AC5" w:rsidP="00801767">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812" w:type="dxa"/>
            <w:gridSpan w:val="3"/>
          </w:tcPr>
          <w:p w14:paraId="7D70F677" w14:textId="5FCECD1F" w:rsidR="00765833" w:rsidRPr="00A963CD" w:rsidRDefault="00765833" w:rsidP="00000475">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000475">
              <w:rPr>
                <w:rFonts w:ascii="Times New Roman" w:hAnsi="Times New Roman" w:cs="Times New Roman"/>
                <w:sz w:val="24"/>
                <w:szCs w:val="24"/>
              </w:rPr>
              <w:t> </w:t>
            </w:r>
            <w:r w:rsidR="002A0B31" w:rsidRPr="00A963CD">
              <w:rPr>
                <w:rFonts w:ascii="Times New Roman" w:hAnsi="Times New Roman" w:cs="Times New Roman"/>
                <w:sz w:val="24"/>
                <w:szCs w:val="24"/>
              </w:rPr>
              <w:t>а</w:t>
            </w:r>
            <w:r w:rsidR="00000475">
              <w:rPr>
                <w:rFonts w:ascii="Times New Roman" w:hAnsi="Times New Roman" w:cs="Times New Roman"/>
                <w:sz w:val="24"/>
                <w:szCs w:val="24"/>
              </w:rPr>
              <w:t xml:space="preserve">укционной </w:t>
            </w:r>
            <w:r w:rsidRPr="00A963CD">
              <w:rPr>
                <w:rFonts w:ascii="Times New Roman" w:hAnsi="Times New Roman" w:cs="Times New Roman"/>
                <w:sz w:val="24"/>
                <w:szCs w:val="24"/>
              </w:rPr>
              <w:t>документации)</w:t>
            </w:r>
            <w:r w:rsidR="00BB0907">
              <w:rPr>
                <w:rFonts w:ascii="Times New Roman" w:hAnsi="Times New Roman" w:cs="Times New Roman"/>
                <w:sz w:val="24"/>
                <w:szCs w:val="24"/>
              </w:rPr>
              <w:t>.</w:t>
            </w:r>
          </w:p>
        </w:tc>
      </w:tr>
      <w:tr w:rsidR="00765833" w:rsidRPr="00A963CD" w14:paraId="246F84DF" w14:textId="77777777" w:rsidTr="00000475">
        <w:trPr>
          <w:trHeight w:val="132"/>
        </w:trPr>
        <w:tc>
          <w:tcPr>
            <w:tcW w:w="675" w:type="dxa"/>
          </w:tcPr>
          <w:p w14:paraId="73E2563A"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45" w:type="dxa"/>
            <w:gridSpan w:val="2"/>
          </w:tcPr>
          <w:p w14:paraId="4D12E4EF"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801767">
            <w:pPr>
              <w:jc w:val="both"/>
              <w:rPr>
                <w:rFonts w:ascii="Times New Roman" w:hAnsi="Times New Roman" w:cs="Times New Roman"/>
                <w:sz w:val="24"/>
                <w:szCs w:val="24"/>
              </w:rPr>
            </w:pPr>
          </w:p>
        </w:tc>
        <w:tc>
          <w:tcPr>
            <w:tcW w:w="5812" w:type="dxa"/>
            <w:gridSpan w:val="3"/>
          </w:tcPr>
          <w:p w14:paraId="45A0E3CB" w14:textId="29117DE2" w:rsidR="00765833" w:rsidRPr="00BB0907" w:rsidRDefault="00765833" w:rsidP="00801767">
            <w:pPr>
              <w:jc w:val="both"/>
              <w:rPr>
                <w:rFonts w:ascii="Times New Roman" w:hAnsi="Times New Roman" w:cs="Times New Roman"/>
                <w:bCs/>
                <w:sz w:val="24"/>
                <w:szCs w:val="24"/>
              </w:rPr>
            </w:pPr>
            <w:r w:rsidRPr="00A963CD">
              <w:rPr>
                <w:rFonts w:ascii="Times New Roman" w:hAnsi="Times New Roman" w:cs="Times New Roman"/>
                <w:sz w:val="24"/>
                <w:szCs w:val="24"/>
              </w:rPr>
              <w:t>Место</w:t>
            </w:r>
            <w:r w:rsidR="00C5785C" w:rsidRPr="00A963CD">
              <w:rPr>
                <w:rFonts w:ascii="Times New Roman" w:hAnsi="Times New Roman" w:cs="Times New Roman"/>
                <w:sz w:val="24"/>
                <w:szCs w:val="24"/>
              </w:rPr>
              <w:t xml:space="preserve"> оказания услуг:</w:t>
            </w:r>
            <w:r w:rsidR="008C7A41">
              <w:rPr>
                <w:rFonts w:ascii="Times New Roman" w:hAnsi="Times New Roman" w:cs="Times New Roman"/>
                <w:bCs/>
                <w:sz w:val="24"/>
                <w:szCs w:val="24"/>
              </w:rPr>
              <w:t xml:space="preserve"> город </w:t>
            </w:r>
            <w:r w:rsidR="00BB0907">
              <w:rPr>
                <w:rFonts w:ascii="Times New Roman" w:hAnsi="Times New Roman" w:cs="Times New Roman"/>
                <w:bCs/>
                <w:sz w:val="24"/>
                <w:szCs w:val="24"/>
              </w:rPr>
              <w:t xml:space="preserve">Москва, </w:t>
            </w:r>
            <w:r w:rsidR="005F5967">
              <w:rPr>
                <w:rFonts w:ascii="Times New Roman" w:hAnsi="Times New Roman" w:cs="Times New Roman"/>
                <w:bCs/>
                <w:sz w:val="24"/>
                <w:szCs w:val="24"/>
              </w:rPr>
              <w:t xml:space="preserve">                     </w:t>
            </w:r>
            <w:r w:rsidR="008C7A41">
              <w:rPr>
                <w:rFonts w:ascii="Times New Roman" w:hAnsi="Times New Roman" w:cs="Times New Roman"/>
                <w:bCs/>
                <w:sz w:val="24"/>
                <w:szCs w:val="24"/>
              </w:rPr>
              <w:t>улица Профсоюзная, дом</w:t>
            </w:r>
            <w:r w:rsidR="00B32AEC" w:rsidRPr="00B32AEC">
              <w:rPr>
                <w:rFonts w:ascii="Times New Roman" w:hAnsi="Times New Roman" w:cs="Times New Roman"/>
                <w:bCs/>
                <w:sz w:val="24"/>
                <w:szCs w:val="24"/>
              </w:rPr>
              <w:t xml:space="preserve"> 65</w:t>
            </w:r>
            <w:r w:rsidR="008C7A41">
              <w:rPr>
                <w:rFonts w:ascii="Times New Roman" w:hAnsi="Times New Roman" w:cs="Times New Roman"/>
                <w:bCs/>
                <w:sz w:val="24"/>
                <w:szCs w:val="24"/>
              </w:rPr>
              <w:t xml:space="preserve"> (с</w:t>
            </w:r>
            <w:r w:rsidR="0092474F">
              <w:rPr>
                <w:rFonts w:ascii="Times New Roman" w:hAnsi="Times New Roman" w:cs="Times New Roman"/>
                <w:bCs/>
                <w:sz w:val="24"/>
                <w:szCs w:val="24"/>
              </w:rPr>
              <w:t>троения 1, 2, 3, 4, 5, 6, 7, 8), ИПУ РАН.</w:t>
            </w:r>
          </w:p>
          <w:p w14:paraId="3E7A0DF8" w14:textId="7648B395" w:rsidR="00041F62" w:rsidRPr="00A963CD" w:rsidRDefault="005D0D12" w:rsidP="00801767">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w:t>
            </w:r>
            <w:r w:rsidR="00DF5FC5" w:rsidRPr="00A963CD">
              <w:rPr>
                <w:rFonts w:ascii="Times New Roman" w:hAnsi="Times New Roman" w:cs="Times New Roman"/>
                <w:sz w:val="24"/>
                <w:szCs w:val="24"/>
              </w:rPr>
              <w:t>оказания услуг:</w:t>
            </w:r>
            <w:r w:rsidR="0058431A" w:rsidRPr="00A963CD">
              <w:rPr>
                <w:sz w:val="24"/>
                <w:szCs w:val="24"/>
              </w:rPr>
              <w:t xml:space="preserve"> </w:t>
            </w:r>
            <w:r w:rsidR="008C7A41">
              <w:rPr>
                <w:rFonts w:ascii="Times New Roman" w:hAnsi="Times New Roman" w:cs="Times New Roman"/>
                <w:sz w:val="24"/>
                <w:szCs w:val="24"/>
              </w:rPr>
              <w:t xml:space="preserve">по истечению 3 (трех) месяцев </w:t>
            </w:r>
            <w:proofErr w:type="gramStart"/>
            <w:r w:rsidR="008C7A41">
              <w:rPr>
                <w:rFonts w:ascii="Times New Roman" w:hAnsi="Times New Roman" w:cs="Times New Roman"/>
                <w:sz w:val="24"/>
                <w:szCs w:val="24"/>
              </w:rPr>
              <w:t>с даты заключения</w:t>
            </w:r>
            <w:proofErr w:type="gramEnd"/>
            <w:r w:rsidR="008C7A41">
              <w:rPr>
                <w:rFonts w:ascii="Times New Roman" w:hAnsi="Times New Roman" w:cs="Times New Roman"/>
                <w:sz w:val="24"/>
                <w:szCs w:val="24"/>
              </w:rPr>
              <w:t xml:space="preserve"> Контракта в течение 12 (двенадцати) месяцев</w:t>
            </w:r>
            <w:r w:rsidR="0058431A" w:rsidRPr="00A963CD">
              <w:rPr>
                <w:rFonts w:ascii="Times New Roman" w:hAnsi="Times New Roman" w:cs="Times New Roman"/>
                <w:sz w:val="24"/>
                <w:szCs w:val="24"/>
              </w:rPr>
              <w:t xml:space="preserve">. </w:t>
            </w:r>
          </w:p>
          <w:p w14:paraId="334B719E" w14:textId="5E1E4C45" w:rsidR="00F2245C" w:rsidRPr="00802D65"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w:t>
            </w:r>
            <w:r w:rsidR="00DF5FC5" w:rsidRPr="00A963CD">
              <w:rPr>
                <w:rFonts w:ascii="Times New Roman" w:hAnsi="Times New Roman" w:cs="Times New Roman"/>
                <w:sz w:val="24"/>
                <w:szCs w:val="24"/>
              </w:rPr>
              <w:t>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304A7E08" w14:textId="77777777" w:rsidR="00917DDC" w:rsidRDefault="008C7A41" w:rsidP="008C7A41">
            <w:pPr>
              <w:jc w:val="both"/>
              <w:rPr>
                <w:rFonts w:ascii="Times New Roman" w:hAnsi="Times New Roman" w:cs="Times New Roman"/>
                <w:bCs/>
                <w:sz w:val="24"/>
                <w:szCs w:val="24"/>
              </w:rPr>
            </w:pPr>
            <w:r>
              <w:rPr>
                <w:rFonts w:ascii="Times New Roman" w:hAnsi="Times New Roman" w:cs="Times New Roman"/>
                <w:sz w:val="24"/>
                <w:szCs w:val="24"/>
              </w:rPr>
              <w:t xml:space="preserve">Код </w:t>
            </w:r>
            <w:r w:rsidR="00D325FA"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00D325FA" w:rsidRPr="00A963CD">
              <w:rPr>
                <w:rFonts w:ascii="Times New Roman" w:hAnsi="Times New Roman" w:cs="Times New Roman"/>
                <w:sz w:val="24"/>
                <w:szCs w:val="24"/>
              </w:rPr>
              <w:t xml:space="preserve">: </w:t>
            </w:r>
            <w:r>
              <w:rPr>
                <w:rFonts w:ascii="Times New Roman" w:hAnsi="Times New Roman" w:cs="Times New Roman"/>
                <w:bCs/>
                <w:sz w:val="24"/>
                <w:szCs w:val="24"/>
              </w:rPr>
              <w:t>80.10.12.000 – Услуги охраны.</w:t>
            </w:r>
          </w:p>
          <w:p w14:paraId="36743DB1" w14:textId="28F20C19" w:rsidR="008C7A41" w:rsidRPr="00A963CD" w:rsidRDefault="008C7A41" w:rsidP="008C7A41">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bCs/>
                <w:sz w:val="24"/>
                <w:szCs w:val="24"/>
              </w:rPr>
              <w:t>(КТРУ 80.10.12.000-00000003 – Услуги частной охраны (Выставление поста охраны).</w:t>
            </w:r>
            <w:proofErr w:type="gramEnd"/>
          </w:p>
        </w:tc>
      </w:tr>
      <w:tr w:rsidR="00765833" w:rsidRPr="00A963CD" w14:paraId="5C40CD0E" w14:textId="77777777" w:rsidTr="00000475">
        <w:trPr>
          <w:trHeight w:val="692"/>
        </w:trPr>
        <w:tc>
          <w:tcPr>
            <w:tcW w:w="675" w:type="dxa"/>
          </w:tcPr>
          <w:p w14:paraId="6549231F" w14:textId="34D1C2A3"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45" w:type="dxa"/>
            <w:gridSpan w:val="2"/>
          </w:tcPr>
          <w:p w14:paraId="41D53A5F" w14:textId="5836A4C6" w:rsidR="00765833" w:rsidRPr="00A963CD" w:rsidRDefault="00347705" w:rsidP="00801767">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A963CD">
              <w:rPr>
                <w:rFonts w:ascii="Times New Roman" w:hAnsi="Times New Roman" w:cs="Times New Roman"/>
                <w:sz w:val="24"/>
                <w:szCs w:val="24"/>
              </w:rPr>
              <w:t>онтракта</w:t>
            </w:r>
          </w:p>
        </w:tc>
        <w:tc>
          <w:tcPr>
            <w:tcW w:w="5812" w:type="dxa"/>
            <w:gridSpan w:val="3"/>
          </w:tcPr>
          <w:p w14:paraId="2C2D2DBF" w14:textId="35CC30B7" w:rsidR="00765833" w:rsidRPr="005F55CA" w:rsidRDefault="001E2A2B" w:rsidP="001E2A2B">
            <w:pPr>
              <w:jc w:val="both"/>
              <w:rPr>
                <w:rFonts w:ascii="Times New Roman" w:hAnsi="Times New Roman" w:cs="Times New Roman"/>
                <w:b/>
                <w:sz w:val="24"/>
                <w:szCs w:val="24"/>
              </w:rPr>
            </w:pPr>
            <w:r>
              <w:rPr>
                <w:rFonts w:ascii="Times New Roman" w:hAnsi="Times New Roman" w:cs="Times New Roman"/>
                <w:b/>
                <w:sz w:val="24"/>
                <w:szCs w:val="24"/>
              </w:rPr>
              <w:t>9 643 772</w:t>
            </w:r>
            <w:r w:rsidR="008C7A41">
              <w:rPr>
                <w:rFonts w:ascii="Times New Roman" w:hAnsi="Times New Roman" w:cs="Times New Roman"/>
                <w:b/>
                <w:sz w:val="24"/>
                <w:szCs w:val="24"/>
              </w:rPr>
              <w:t xml:space="preserve"> </w:t>
            </w:r>
            <w:r w:rsidR="00CC1142" w:rsidRPr="00CC1142">
              <w:rPr>
                <w:rFonts w:ascii="Times New Roman" w:hAnsi="Times New Roman" w:cs="Times New Roman"/>
                <w:b/>
                <w:sz w:val="24"/>
                <w:szCs w:val="24"/>
              </w:rPr>
              <w:t>(</w:t>
            </w:r>
            <w:r w:rsidR="008C7A41">
              <w:rPr>
                <w:rFonts w:ascii="Times New Roman" w:hAnsi="Times New Roman" w:cs="Times New Roman"/>
                <w:b/>
                <w:sz w:val="24"/>
                <w:szCs w:val="24"/>
              </w:rPr>
              <w:t xml:space="preserve">Девять миллионов шестьсот сорок три тысячи </w:t>
            </w:r>
            <w:r>
              <w:rPr>
                <w:rFonts w:ascii="Times New Roman" w:hAnsi="Times New Roman" w:cs="Times New Roman"/>
                <w:b/>
                <w:sz w:val="24"/>
                <w:szCs w:val="24"/>
              </w:rPr>
              <w:t>семьсот семьдесят два</w:t>
            </w:r>
            <w:r w:rsidR="008C7A41">
              <w:rPr>
                <w:rFonts w:ascii="Times New Roman" w:hAnsi="Times New Roman" w:cs="Times New Roman"/>
                <w:b/>
                <w:sz w:val="24"/>
                <w:szCs w:val="24"/>
              </w:rPr>
              <w:t>) рубля</w:t>
            </w:r>
            <w:r w:rsidR="00CC1142" w:rsidRPr="00CC1142">
              <w:rPr>
                <w:rFonts w:ascii="Times New Roman" w:hAnsi="Times New Roman" w:cs="Times New Roman"/>
                <w:b/>
                <w:sz w:val="24"/>
                <w:szCs w:val="24"/>
              </w:rPr>
              <w:t xml:space="preserve"> </w:t>
            </w:r>
            <w:r>
              <w:rPr>
                <w:rFonts w:ascii="Times New Roman" w:hAnsi="Times New Roman" w:cs="Times New Roman"/>
                <w:b/>
                <w:sz w:val="24"/>
                <w:szCs w:val="24"/>
              </w:rPr>
              <w:t>25</w:t>
            </w:r>
            <w:r w:rsidR="00CC1142" w:rsidRPr="00CC1142">
              <w:rPr>
                <w:rFonts w:ascii="Times New Roman" w:hAnsi="Times New Roman" w:cs="Times New Roman"/>
                <w:b/>
                <w:sz w:val="24"/>
                <w:szCs w:val="24"/>
              </w:rPr>
              <w:t xml:space="preserve"> копеек</w:t>
            </w:r>
            <w:r w:rsidR="00CC1142">
              <w:rPr>
                <w:rFonts w:ascii="Times New Roman" w:hAnsi="Times New Roman" w:cs="Times New Roman"/>
                <w:sz w:val="24"/>
                <w:szCs w:val="24"/>
              </w:rPr>
              <w:t xml:space="preserve">, в том числе НДС 20% - </w:t>
            </w:r>
            <w:r>
              <w:rPr>
                <w:rFonts w:ascii="Times New Roman" w:hAnsi="Times New Roman" w:cs="Times New Roman"/>
                <w:sz w:val="24"/>
                <w:szCs w:val="24"/>
              </w:rPr>
              <w:t>1 607 295,38</w:t>
            </w:r>
            <w:r w:rsidR="00CC1142">
              <w:rPr>
                <w:rFonts w:ascii="Times New Roman" w:hAnsi="Times New Roman" w:cs="Times New Roman"/>
                <w:sz w:val="24"/>
                <w:szCs w:val="24"/>
              </w:rPr>
              <w:t xml:space="preserve"> руб.</w:t>
            </w:r>
          </w:p>
        </w:tc>
      </w:tr>
      <w:tr w:rsidR="00765833" w:rsidRPr="00A963CD" w14:paraId="799D2427" w14:textId="77777777" w:rsidTr="00000475">
        <w:trPr>
          <w:trHeight w:val="289"/>
        </w:trPr>
        <w:tc>
          <w:tcPr>
            <w:tcW w:w="675" w:type="dxa"/>
          </w:tcPr>
          <w:p w14:paraId="3D0775AB"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45" w:type="dxa"/>
            <w:gridSpan w:val="2"/>
          </w:tcPr>
          <w:p w14:paraId="6239E3F5"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812" w:type="dxa"/>
            <w:gridSpan w:val="3"/>
          </w:tcPr>
          <w:p w14:paraId="61EB08BE"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801767">
            <w:pPr>
              <w:jc w:val="both"/>
              <w:rPr>
                <w:rFonts w:ascii="Times New Roman" w:hAnsi="Times New Roman" w:cs="Times New Roman"/>
                <w:sz w:val="24"/>
                <w:szCs w:val="24"/>
              </w:rPr>
            </w:pPr>
          </w:p>
        </w:tc>
      </w:tr>
      <w:tr w:rsidR="00765833" w:rsidRPr="00A963CD" w14:paraId="725F9533" w14:textId="77777777" w:rsidTr="00000475">
        <w:trPr>
          <w:trHeight w:val="851"/>
        </w:trPr>
        <w:tc>
          <w:tcPr>
            <w:tcW w:w="675" w:type="dxa"/>
          </w:tcPr>
          <w:p w14:paraId="1C80E541"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45" w:type="dxa"/>
            <w:gridSpan w:val="2"/>
          </w:tcPr>
          <w:p w14:paraId="17E7B679"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801767">
            <w:pPr>
              <w:jc w:val="both"/>
              <w:rPr>
                <w:rFonts w:ascii="Times New Roman" w:hAnsi="Times New Roman" w:cs="Times New Roman"/>
                <w:sz w:val="24"/>
                <w:szCs w:val="24"/>
              </w:rPr>
            </w:pPr>
          </w:p>
        </w:tc>
        <w:tc>
          <w:tcPr>
            <w:tcW w:w="5812" w:type="dxa"/>
            <w:gridSpan w:val="3"/>
          </w:tcPr>
          <w:p w14:paraId="2A574E32" w14:textId="1A1B3EF1" w:rsidR="00765833" w:rsidRPr="00A963CD" w:rsidRDefault="00BF027D" w:rsidP="00485687">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485687">
              <w:rPr>
                <w:rFonts w:ascii="Times New Roman" w:hAnsi="Times New Roman" w:cs="Times New Roman"/>
                <w:sz w:val="24"/>
                <w:szCs w:val="24"/>
              </w:rPr>
              <w:t>федерального бюджет</w:t>
            </w:r>
            <w:r w:rsidR="00222BF9">
              <w:rPr>
                <w:rFonts w:ascii="Times New Roman" w:hAnsi="Times New Roman" w:cs="Times New Roman"/>
                <w:sz w:val="24"/>
                <w:szCs w:val="24"/>
              </w:rPr>
              <w:t>а</w:t>
            </w:r>
            <w:r w:rsidR="00485687">
              <w:rPr>
                <w:rFonts w:ascii="Times New Roman" w:hAnsi="Times New Roman" w:cs="Times New Roman"/>
                <w:sz w:val="24"/>
                <w:szCs w:val="24"/>
              </w:rPr>
              <w:t xml:space="preserve"> </w:t>
            </w:r>
            <w:r w:rsidR="00BB0907">
              <w:rPr>
                <w:rFonts w:ascii="Times New Roman" w:hAnsi="Times New Roman" w:cs="Times New Roman"/>
                <w:sz w:val="24"/>
                <w:szCs w:val="24"/>
              </w:rPr>
              <w:t>на</w:t>
            </w:r>
            <w:r w:rsidR="00485687">
              <w:rPr>
                <w:rFonts w:ascii="Times New Roman" w:hAnsi="Times New Roman" w:cs="Times New Roman"/>
                <w:sz w:val="24"/>
                <w:szCs w:val="24"/>
              </w:rPr>
              <w:t> </w:t>
            </w:r>
            <w:r w:rsidR="00B46203" w:rsidRPr="00A963CD">
              <w:rPr>
                <w:rFonts w:ascii="Times New Roman" w:hAnsi="Times New Roman" w:cs="Times New Roman"/>
                <w:sz w:val="24"/>
                <w:szCs w:val="24"/>
              </w:rPr>
              <w:t>фи</w:t>
            </w:r>
            <w:r w:rsidR="00485687">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 xml:space="preserve">год бюджета </w:t>
            </w:r>
            <w:r w:rsidR="005F55CA">
              <w:rPr>
                <w:rFonts w:ascii="Times New Roman" w:hAnsi="Times New Roman" w:cs="Times New Roman"/>
                <w:sz w:val="24"/>
                <w:szCs w:val="24"/>
              </w:rPr>
              <w:t>–</w:t>
            </w:r>
            <w:r w:rsidR="002067CC" w:rsidRPr="00A963CD">
              <w:rPr>
                <w:rFonts w:ascii="Times New Roman" w:hAnsi="Times New Roman" w:cs="Times New Roman"/>
                <w:sz w:val="24"/>
                <w:szCs w:val="24"/>
              </w:rPr>
              <w:t xml:space="preserve"> 202</w:t>
            </w:r>
            <w:r w:rsidR="00285B39">
              <w:rPr>
                <w:rFonts w:ascii="Times New Roman" w:hAnsi="Times New Roman" w:cs="Times New Roman"/>
                <w:sz w:val="24"/>
                <w:szCs w:val="24"/>
              </w:rPr>
              <w:t>2</w:t>
            </w:r>
            <w:r w:rsidR="005F55CA">
              <w:rPr>
                <w:rFonts w:ascii="Times New Roman" w:hAnsi="Times New Roman" w:cs="Times New Roman"/>
                <w:sz w:val="24"/>
                <w:szCs w:val="24"/>
              </w:rPr>
              <w:t>.</w:t>
            </w:r>
          </w:p>
        </w:tc>
      </w:tr>
      <w:tr w:rsidR="00765833" w:rsidRPr="00A963CD" w14:paraId="3463B745" w14:textId="77777777" w:rsidTr="00000475">
        <w:tc>
          <w:tcPr>
            <w:tcW w:w="675" w:type="dxa"/>
          </w:tcPr>
          <w:p w14:paraId="57EBB8D7" w14:textId="2EF85724"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45" w:type="dxa"/>
            <w:gridSpan w:val="2"/>
          </w:tcPr>
          <w:p w14:paraId="091EFEEE" w14:textId="5ABAB161"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w:t>
            </w:r>
            <w:r w:rsidR="00347705">
              <w:rPr>
                <w:rFonts w:ascii="Times New Roman" w:hAnsi="Times New Roman" w:cs="Times New Roman"/>
                <w:sz w:val="24"/>
                <w:szCs w:val="24"/>
              </w:rPr>
              <w:t>льзуемой для формирования цены К</w:t>
            </w:r>
            <w:r w:rsidRPr="00A963CD">
              <w:rPr>
                <w:rFonts w:ascii="Times New Roman" w:hAnsi="Times New Roman" w:cs="Times New Roman"/>
                <w:sz w:val="24"/>
                <w:szCs w:val="24"/>
              </w:rPr>
              <w:t>онтракта и расчетов с поставщиками (подрядчиками, исполнителями)</w:t>
            </w:r>
          </w:p>
        </w:tc>
        <w:tc>
          <w:tcPr>
            <w:tcW w:w="5812" w:type="dxa"/>
            <w:gridSpan w:val="3"/>
          </w:tcPr>
          <w:p w14:paraId="05269661"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000475">
        <w:tc>
          <w:tcPr>
            <w:tcW w:w="675" w:type="dxa"/>
          </w:tcPr>
          <w:p w14:paraId="707A9619"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45" w:type="dxa"/>
            <w:gridSpan w:val="2"/>
          </w:tcPr>
          <w:p w14:paraId="29DD3A97" w14:textId="2AF1AC85"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347705">
              <w:rPr>
                <w:rFonts w:ascii="Times New Roman" w:hAnsi="Times New Roman" w:cs="Times New Roman"/>
                <w:sz w:val="24"/>
                <w:szCs w:val="24"/>
              </w:rPr>
              <w:t>ции и используемого при оплате К</w:t>
            </w:r>
            <w:r w:rsidRPr="00A963CD">
              <w:rPr>
                <w:rFonts w:ascii="Times New Roman" w:hAnsi="Times New Roman" w:cs="Times New Roman"/>
                <w:sz w:val="24"/>
                <w:szCs w:val="24"/>
              </w:rPr>
              <w:t>онтракта</w:t>
            </w:r>
          </w:p>
        </w:tc>
        <w:tc>
          <w:tcPr>
            <w:tcW w:w="5812" w:type="dxa"/>
            <w:gridSpan w:val="3"/>
          </w:tcPr>
          <w:p w14:paraId="271D6FED" w14:textId="12B4C3CC"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w:t>
            </w:r>
            <w:r w:rsidR="00347705">
              <w:rPr>
                <w:rFonts w:ascii="Times New Roman" w:hAnsi="Times New Roman" w:cs="Times New Roman"/>
                <w:sz w:val="24"/>
                <w:szCs w:val="24"/>
              </w:rPr>
              <w:t>й Федерации на дату заключения К</w:t>
            </w:r>
            <w:r w:rsidRPr="00A963CD">
              <w:rPr>
                <w:rFonts w:ascii="Times New Roman" w:hAnsi="Times New Roman" w:cs="Times New Roman"/>
                <w:sz w:val="24"/>
                <w:szCs w:val="24"/>
              </w:rPr>
              <w:t>онтракта</w:t>
            </w:r>
            <w:r w:rsidR="00000475">
              <w:rPr>
                <w:rFonts w:ascii="Times New Roman" w:hAnsi="Times New Roman" w:cs="Times New Roman"/>
                <w:sz w:val="24"/>
                <w:szCs w:val="24"/>
              </w:rPr>
              <w:t>.</w:t>
            </w:r>
          </w:p>
          <w:p w14:paraId="2F5B8C00" w14:textId="77777777" w:rsidR="00765833" w:rsidRPr="00A963CD" w:rsidRDefault="00765833" w:rsidP="00801767">
            <w:pPr>
              <w:jc w:val="both"/>
              <w:rPr>
                <w:rFonts w:ascii="Times New Roman" w:hAnsi="Times New Roman" w:cs="Times New Roman"/>
                <w:sz w:val="24"/>
                <w:szCs w:val="24"/>
              </w:rPr>
            </w:pPr>
          </w:p>
        </w:tc>
      </w:tr>
      <w:tr w:rsidR="00765833" w:rsidRPr="00A963CD" w14:paraId="3E40CD3F" w14:textId="77777777" w:rsidTr="00000475">
        <w:tc>
          <w:tcPr>
            <w:tcW w:w="675" w:type="dxa"/>
          </w:tcPr>
          <w:p w14:paraId="0BE9BD38"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45" w:type="dxa"/>
            <w:gridSpan w:val="2"/>
          </w:tcPr>
          <w:p w14:paraId="210CBC53" w14:textId="77777777" w:rsidR="00765833" w:rsidRPr="00A963CD" w:rsidRDefault="00765833" w:rsidP="00801767">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801767">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812" w:type="dxa"/>
            <w:gridSpan w:val="3"/>
          </w:tcPr>
          <w:p w14:paraId="47B618E8" w14:textId="498CECE7" w:rsidR="00A91E53" w:rsidRPr="00E334EB" w:rsidRDefault="00E334EB" w:rsidP="00801767">
            <w:pPr>
              <w:jc w:val="both"/>
              <w:rPr>
                <w:rStyle w:val="blk"/>
                <w:rFonts w:ascii="Times New Roman" w:hAnsi="Times New Roman" w:cs="Times New Roman"/>
                <w:sz w:val="24"/>
                <w:szCs w:val="24"/>
              </w:rPr>
            </w:pPr>
            <w:proofErr w:type="gramStart"/>
            <w:r>
              <w:rPr>
                <w:rFonts w:ascii="Times New Roman" w:hAnsi="Times New Roman" w:cs="Times New Roman"/>
                <w:sz w:val="24"/>
                <w:szCs w:val="24"/>
              </w:rPr>
              <w:t xml:space="preserve">Метод определения НМЦК в соответствии </w:t>
            </w:r>
            <w:r w:rsidRPr="00E334EB">
              <w:rPr>
                <w:rFonts w:ascii="Times New Roman" w:hAnsi="Times New Roman" w:cs="Times New Roman"/>
                <w:sz w:val="24"/>
                <w:szCs w:val="24"/>
              </w:rPr>
              <w:t xml:space="preserve">с </w:t>
            </w:r>
            <w:r w:rsidR="00A91E53" w:rsidRPr="00E334EB">
              <w:rPr>
                <w:rStyle w:val="blk"/>
                <w:rFonts w:ascii="PT Sans" w:hAnsi="PT Sans"/>
                <w:sz w:val="24"/>
                <w:szCs w:val="24"/>
              </w:rPr>
              <w:t>часть</w:t>
            </w:r>
            <w:r w:rsidRPr="00E334EB">
              <w:rPr>
                <w:rStyle w:val="blk"/>
                <w:rFonts w:ascii="PT Sans" w:hAnsi="PT Sans"/>
                <w:sz w:val="24"/>
                <w:szCs w:val="24"/>
              </w:rPr>
              <w:t>ю</w:t>
            </w:r>
            <w:r w:rsidR="00A91E53" w:rsidRPr="00E334EB">
              <w:rPr>
                <w:rStyle w:val="blk"/>
                <w:rFonts w:ascii="PT Sans" w:hAnsi="PT Sans"/>
                <w:sz w:val="24"/>
                <w:szCs w:val="24"/>
              </w:rPr>
              <w:t xml:space="preserve"> </w:t>
            </w:r>
            <w:r w:rsidRPr="00E334EB">
              <w:rPr>
                <w:rStyle w:val="blk"/>
                <w:rFonts w:ascii="PT Sans" w:hAnsi="PT Sans"/>
                <w:sz w:val="24"/>
                <w:szCs w:val="24"/>
              </w:rPr>
              <w:t>22</w:t>
            </w:r>
            <w:r w:rsidR="00A91E53" w:rsidRPr="00E334EB">
              <w:rPr>
                <w:rStyle w:val="blk"/>
                <w:rFonts w:ascii="PT Sans" w:hAnsi="PT Sans"/>
                <w:sz w:val="24"/>
                <w:szCs w:val="24"/>
              </w:rPr>
              <w:t xml:space="preserve"> статьи 22 Закона о контрактной системе)</w:t>
            </w:r>
            <w:r>
              <w:rPr>
                <w:rStyle w:val="blk"/>
                <w:rFonts w:ascii="PT Sans" w:hAnsi="PT Sans"/>
                <w:sz w:val="24"/>
                <w:szCs w:val="24"/>
              </w:rPr>
              <w:t>.</w:t>
            </w:r>
            <w:proofErr w:type="gramEnd"/>
          </w:p>
          <w:p w14:paraId="62DFC977" w14:textId="578DB705" w:rsidR="00765833" w:rsidRPr="00CC1142" w:rsidRDefault="00765833" w:rsidP="00BF4ADF">
            <w:pPr>
              <w:jc w:val="both"/>
              <w:rPr>
                <w:rFonts w:ascii="Times New Roman" w:hAnsi="Times New Roman" w:cs="Times New Roman"/>
                <w:sz w:val="24"/>
                <w:szCs w:val="24"/>
              </w:rPr>
            </w:pPr>
            <w:r w:rsidRPr="00CC1142">
              <w:rPr>
                <w:rFonts w:ascii="Times New Roman" w:hAnsi="Times New Roman" w:cs="Times New Roman"/>
                <w:sz w:val="24"/>
                <w:szCs w:val="24"/>
              </w:rPr>
              <w:t xml:space="preserve">Обоснование начальной (максимальной) цены </w:t>
            </w:r>
            <w:r w:rsidR="00BF4ADF">
              <w:rPr>
                <w:rFonts w:ascii="Times New Roman" w:hAnsi="Times New Roman" w:cs="Times New Roman"/>
                <w:sz w:val="24"/>
                <w:szCs w:val="24"/>
              </w:rPr>
              <w:t>К</w:t>
            </w:r>
            <w:r w:rsidRPr="00CC1142">
              <w:rPr>
                <w:rFonts w:ascii="Times New Roman" w:hAnsi="Times New Roman" w:cs="Times New Roman"/>
                <w:sz w:val="24"/>
                <w:szCs w:val="24"/>
              </w:rPr>
              <w:t>онтракта (</w:t>
            </w:r>
            <w:r w:rsidR="002217F3" w:rsidRPr="00CC1142">
              <w:rPr>
                <w:rFonts w:ascii="Times New Roman" w:hAnsi="Times New Roman" w:cs="Times New Roman"/>
                <w:sz w:val="24"/>
                <w:szCs w:val="24"/>
              </w:rPr>
              <w:t xml:space="preserve">раздел </w:t>
            </w:r>
            <w:r w:rsidR="00AF1E61" w:rsidRPr="00CC1142">
              <w:rPr>
                <w:rFonts w:ascii="Times New Roman" w:hAnsi="Times New Roman" w:cs="Times New Roman"/>
                <w:sz w:val="24"/>
                <w:szCs w:val="24"/>
                <w:lang w:val="en-US"/>
              </w:rPr>
              <w:t>I</w:t>
            </w:r>
            <w:r w:rsidR="00A27710" w:rsidRPr="00CC1142">
              <w:rPr>
                <w:rFonts w:ascii="Times New Roman" w:hAnsi="Times New Roman" w:cs="Times New Roman"/>
                <w:sz w:val="24"/>
                <w:szCs w:val="24"/>
                <w:lang w:val="en-US"/>
              </w:rPr>
              <w:t>II</w:t>
            </w:r>
            <w:r w:rsidR="00AF1E61" w:rsidRPr="00CC1142">
              <w:rPr>
                <w:rFonts w:ascii="Times New Roman" w:hAnsi="Times New Roman" w:cs="Times New Roman"/>
                <w:sz w:val="24"/>
                <w:szCs w:val="24"/>
              </w:rPr>
              <w:t xml:space="preserve"> </w:t>
            </w:r>
            <w:r w:rsidRPr="00CC1142">
              <w:rPr>
                <w:rFonts w:ascii="Times New Roman" w:hAnsi="Times New Roman" w:cs="Times New Roman"/>
                <w:sz w:val="24"/>
                <w:szCs w:val="24"/>
              </w:rPr>
              <w:t>аукционной документации).</w:t>
            </w:r>
          </w:p>
        </w:tc>
      </w:tr>
      <w:tr w:rsidR="00765833" w:rsidRPr="00A963CD" w14:paraId="7FF3B23B" w14:textId="77777777" w:rsidTr="00000475">
        <w:tc>
          <w:tcPr>
            <w:tcW w:w="675" w:type="dxa"/>
          </w:tcPr>
          <w:p w14:paraId="570EBCC2"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45" w:type="dxa"/>
            <w:gridSpan w:val="2"/>
          </w:tcPr>
          <w:p w14:paraId="6B6C3444" w14:textId="7748E27A"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347705">
              <w:rPr>
                <w:rFonts w:ascii="Times New Roman" w:hAnsi="Times New Roman" w:cs="Times New Roman"/>
                <w:sz w:val="24"/>
                <w:szCs w:val="24"/>
              </w:rPr>
              <w:t xml:space="preserve"> поставку которого заключается К</w:t>
            </w:r>
            <w:r w:rsidRPr="00A963CD">
              <w:rPr>
                <w:rFonts w:ascii="Times New Roman" w:hAnsi="Times New Roman" w:cs="Times New Roman"/>
                <w:sz w:val="24"/>
                <w:szCs w:val="24"/>
              </w:rPr>
              <w:t>онтракт</w:t>
            </w:r>
          </w:p>
        </w:tc>
        <w:tc>
          <w:tcPr>
            <w:tcW w:w="5812" w:type="dxa"/>
            <w:gridSpan w:val="3"/>
          </w:tcPr>
          <w:p w14:paraId="311E1415"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801767">
            <w:pPr>
              <w:jc w:val="both"/>
              <w:rPr>
                <w:rFonts w:ascii="Times New Roman" w:hAnsi="Times New Roman" w:cs="Times New Roman"/>
                <w:sz w:val="24"/>
                <w:szCs w:val="24"/>
              </w:rPr>
            </w:pPr>
          </w:p>
        </w:tc>
      </w:tr>
      <w:tr w:rsidR="00765833" w:rsidRPr="00A963CD" w14:paraId="0AE781CC" w14:textId="77777777" w:rsidTr="00000475">
        <w:tc>
          <w:tcPr>
            <w:tcW w:w="675" w:type="dxa"/>
          </w:tcPr>
          <w:p w14:paraId="430971E7"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45" w:type="dxa"/>
            <w:gridSpan w:val="2"/>
          </w:tcPr>
          <w:p w14:paraId="5C63771E"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801767">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812" w:type="dxa"/>
            <w:gridSpan w:val="3"/>
          </w:tcPr>
          <w:p w14:paraId="49A9BB18"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801767">
            <w:pPr>
              <w:jc w:val="both"/>
              <w:rPr>
                <w:rFonts w:ascii="Times New Roman" w:hAnsi="Times New Roman" w:cs="Times New Roman"/>
                <w:sz w:val="24"/>
                <w:szCs w:val="24"/>
              </w:rPr>
            </w:pPr>
          </w:p>
        </w:tc>
      </w:tr>
      <w:tr w:rsidR="00765833" w:rsidRPr="00A963CD" w14:paraId="408DD6AF" w14:textId="77777777" w:rsidTr="00000475">
        <w:trPr>
          <w:trHeight w:val="232"/>
        </w:trPr>
        <w:tc>
          <w:tcPr>
            <w:tcW w:w="675" w:type="dxa"/>
          </w:tcPr>
          <w:p w14:paraId="6E6B2D86"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957" w:type="dxa"/>
            <w:gridSpan w:val="5"/>
          </w:tcPr>
          <w:p w14:paraId="20BE5349"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000475">
        <w:trPr>
          <w:trHeight w:val="1026"/>
        </w:trPr>
        <w:tc>
          <w:tcPr>
            <w:tcW w:w="675" w:type="dxa"/>
          </w:tcPr>
          <w:p w14:paraId="1C71D623" w14:textId="77777777" w:rsidR="00765833" w:rsidRPr="00A963CD" w:rsidRDefault="00481E1C" w:rsidP="00801767">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45" w:type="dxa"/>
            <w:gridSpan w:val="2"/>
          </w:tcPr>
          <w:p w14:paraId="5630B908" w14:textId="77777777" w:rsidR="00765833" w:rsidRPr="00A963CD" w:rsidRDefault="00EF7941" w:rsidP="00801767">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812" w:type="dxa"/>
            <w:gridSpan w:val="3"/>
          </w:tcPr>
          <w:p w14:paraId="26374A37" w14:textId="2E287C95" w:rsidR="00765833" w:rsidRPr="00A963CD" w:rsidRDefault="00031761"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Не </w:t>
            </w:r>
            <w:proofErr w:type="gramStart"/>
            <w:r w:rsidRPr="00A963CD">
              <w:rPr>
                <w:rFonts w:ascii="Times New Roman" w:hAnsi="Times New Roman" w:cs="Times New Roman"/>
                <w:sz w:val="24"/>
                <w:szCs w:val="24"/>
              </w:rPr>
              <w:t>установлены</w:t>
            </w:r>
            <w:proofErr w:type="gramEnd"/>
          </w:p>
        </w:tc>
      </w:tr>
      <w:tr w:rsidR="00765833" w:rsidRPr="00A963CD" w14:paraId="2230B755" w14:textId="77777777" w:rsidTr="00000475">
        <w:tc>
          <w:tcPr>
            <w:tcW w:w="675" w:type="dxa"/>
          </w:tcPr>
          <w:p w14:paraId="1856EC7D" w14:textId="77777777" w:rsidR="00765833" w:rsidRPr="00A963CD" w:rsidRDefault="00E21A13" w:rsidP="00801767">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45" w:type="dxa"/>
            <w:gridSpan w:val="2"/>
          </w:tcPr>
          <w:p w14:paraId="7AAE2789" w14:textId="77777777" w:rsidR="002507B0" w:rsidRPr="00A963CD" w:rsidRDefault="002507B0" w:rsidP="00801767">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xml:space="preserve">, </w:t>
            </w:r>
            <w:proofErr w:type="spellStart"/>
            <w:r w:rsidRPr="00A963CD">
              <w:rPr>
                <w:rFonts w:ascii="Times New Roman" w:hAnsi="Times New Roman" w:cs="Times New Roman"/>
                <w:sz w:val="24"/>
                <w:szCs w:val="24"/>
                <w:lang w:val="ru"/>
              </w:rPr>
              <w:t>п.п</w:t>
            </w:r>
            <w:proofErr w:type="spellEnd"/>
            <w:r w:rsidRPr="00A963CD">
              <w:rPr>
                <w:rFonts w:ascii="Times New Roman" w:hAnsi="Times New Roman" w:cs="Times New Roman"/>
                <w:sz w:val="24"/>
                <w:szCs w:val="24"/>
                <w:lang w:val="ru"/>
              </w:rPr>
              <w:t>. 1) и 2) ч. 4 ст. 27 Федерального закона № 44-ФЗ</w:t>
            </w:r>
          </w:p>
          <w:p w14:paraId="7B43E553" w14:textId="062FA8A3" w:rsidR="00765833" w:rsidRPr="00A963CD" w:rsidRDefault="002507B0" w:rsidP="00801767">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812" w:type="dxa"/>
            <w:gridSpan w:val="3"/>
          </w:tcPr>
          <w:p w14:paraId="76C19F41" w14:textId="77777777" w:rsidR="00765833" w:rsidRPr="00A963CD" w:rsidRDefault="00765833"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801767">
            <w:pPr>
              <w:jc w:val="both"/>
              <w:rPr>
                <w:rFonts w:ascii="Times New Roman" w:hAnsi="Times New Roman" w:cs="Times New Roman"/>
                <w:sz w:val="24"/>
                <w:szCs w:val="24"/>
              </w:rPr>
            </w:pPr>
          </w:p>
        </w:tc>
      </w:tr>
      <w:tr w:rsidR="00765833" w:rsidRPr="00A963CD" w14:paraId="4C2B2049" w14:textId="77777777" w:rsidTr="00000475">
        <w:trPr>
          <w:trHeight w:val="564"/>
        </w:trPr>
        <w:tc>
          <w:tcPr>
            <w:tcW w:w="675" w:type="dxa"/>
          </w:tcPr>
          <w:p w14:paraId="41F5FE89" w14:textId="77777777" w:rsidR="00765833" w:rsidRPr="00A963CD" w:rsidRDefault="00E21A13" w:rsidP="00801767">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45" w:type="dxa"/>
            <w:gridSpan w:val="2"/>
          </w:tcPr>
          <w:p w14:paraId="1532B2A0" w14:textId="027FD245" w:rsidR="00765833" w:rsidRPr="00A963CD" w:rsidRDefault="002507B0" w:rsidP="00801767">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812" w:type="dxa"/>
            <w:gridSpan w:val="3"/>
          </w:tcPr>
          <w:p w14:paraId="54FB6A55" w14:textId="174448F7" w:rsidR="00765833" w:rsidRPr="00A963CD" w:rsidRDefault="00031761"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000475">
        <w:trPr>
          <w:trHeight w:val="1266"/>
        </w:trPr>
        <w:tc>
          <w:tcPr>
            <w:tcW w:w="675" w:type="dxa"/>
          </w:tcPr>
          <w:p w14:paraId="5A9585EF" w14:textId="77777777" w:rsidR="00DB1FE4" w:rsidRPr="00A963CD" w:rsidRDefault="00DB1FE4"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957" w:type="dxa"/>
            <w:gridSpan w:val="5"/>
          </w:tcPr>
          <w:p w14:paraId="35401118" w14:textId="3194C7CD" w:rsidR="00DB1FE4" w:rsidRPr="00A963CD" w:rsidRDefault="00331C17" w:rsidP="00223CA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w:t>
            </w:r>
            <w:r w:rsidR="00223CAD">
              <w:rPr>
                <w:rFonts w:ascii="Times New Roman" w:hAnsi="Times New Roman" w:cs="Times New Roman"/>
                <w:b/>
                <w:sz w:val="24"/>
                <w:szCs w:val="24"/>
              </w:rPr>
              <w:t>–</w:t>
            </w:r>
            <w:r w:rsidR="00994B9D" w:rsidRPr="00A963CD">
              <w:rPr>
                <w:rFonts w:ascii="Times New Roman" w:hAnsi="Times New Roman" w:cs="Times New Roman"/>
                <w:b/>
                <w:sz w:val="24"/>
                <w:szCs w:val="24"/>
              </w:rPr>
              <w:t xml:space="preserve"> </w:t>
            </w:r>
            <w:r w:rsidR="00223CAD">
              <w:rPr>
                <w:rFonts w:ascii="Times New Roman" w:hAnsi="Times New Roman" w:cs="Times New Roman"/>
                <w:b/>
                <w:i/>
                <w:sz w:val="24"/>
                <w:szCs w:val="24"/>
              </w:rPr>
              <w:t>ТРЕБОВАНИЕ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000475">
        <w:trPr>
          <w:trHeight w:val="710"/>
        </w:trPr>
        <w:tc>
          <w:tcPr>
            <w:tcW w:w="10632" w:type="dxa"/>
            <w:gridSpan w:val="6"/>
          </w:tcPr>
          <w:p w14:paraId="3B7048EF" w14:textId="3824FAB5" w:rsidR="009D41EC" w:rsidRPr="00A963CD" w:rsidRDefault="009D41EC" w:rsidP="00801767">
            <w:pPr>
              <w:jc w:val="both"/>
              <w:rPr>
                <w:rFonts w:ascii="Times New Roman" w:hAnsi="Times New Roman" w:cs="Times New Roman"/>
                <w:b/>
                <w:sz w:val="24"/>
                <w:szCs w:val="24"/>
              </w:rPr>
            </w:pPr>
            <w:r w:rsidRPr="00A963CD">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E652DC">
              <w:rPr>
                <w:rFonts w:ascii="Times New Roman" w:hAnsi="Times New Roman" w:cs="Times New Roman"/>
                <w:b/>
                <w:sz w:val="24"/>
                <w:szCs w:val="24"/>
              </w:rPr>
              <w:t xml:space="preserve">            </w:t>
            </w:r>
            <w:r w:rsidRPr="00A963CD">
              <w:rPr>
                <w:rFonts w:ascii="Times New Roman" w:hAnsi="Times New Roman" w:cs="Times New Roman"/>
                <w:b/>
                <w:sz w:val="24"/>
                <w:szCs w:val="24"/>
              </w:rPr>
              <w:t>в закупке. Подача заявки на участие в электронном аукционе.</w:t>
            </w:r>
          </w:p>
        </w:tc>
      </w:tr>
      <w:tr w:rsidR="009D41EC" w:rsidRPr="00A963CD" w14:paraId="62D723C4" w14:textId="77777777" w:rsidTr="00000475">
        <w:tc>
          <w:tcPr>
            <w:tcW w:w="959" w:type="dxa"/>
            <w:gridSpan w:val="2"/>
          </w:tcPr>
          <w:p w14:paraId="453ACC13" w14:textId="5DDB1B52"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38" w:type="dxa"/>
            <w:gridSpan w:val="2"/>
          </w:tcPr>
          <w:p w14:paraId="7BB3C29A" w14:textId="77777777"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535" w:type="dxa"/>
            <w:gridSpan w:val="2"/>
          </w:tcPr>
          <w:p w14:paraId="3A3D75A6" w14:textId="7DB2B915"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к участникам закупки:</w:t>
            </w:r>
          </w:p>
        </w:tc>
      </w:tr>
      <w:tr w:rsidR="009D41EC" w:rsidRPr="00A963CD" w14:paraId="61138C22" w14:textId="77777777" w:rsidTr="00000475">
        <w:tc>
          <w:tcPr>
            <w:tcW w:w="959" w:type="dxa"/>
            <w:gridSpan w:val="2"/>
          </w:tcPr>
          <w:p w14:paraId="7283F476" w14:textId="76180C04"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673" w:type="dxa"/>
            <w:gridSpan w:val="4"/>
          </w:tcPr>
          <w:p w14:paraId="6F9C02C2" w14:textId="14ADF818" w:rsidR="00CB4742" w:rsidRDefault="009D41EC" w:rsidP="000A297B">
            <w:pPr>
              <w:jc w:val="both"/>
              <w:rPr>
                <w:rFonts w:ascii="Times New Roman" w:hAnsi="Times New Roman" w:cs="Times New Roman"/>
                <w:sz w:val="24"/>
                <w:szCs w:val="24"/>
              </w:rPr>
            </w:pPr>
            <w:r w:rsidRPr="00A963C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о контрактной</w:t>
            </w:r>
            <w:r w:rsidR="008C72FA" w:rsidRPr="00A963CD">
              <w:rPr>
                <w:rFonts w:ascii="Times New Roman" w:hAnsi="Times New Roman" w:cs="Times New Roman"/>
                <w:sz w:val="24"/>
                <w:szCs w:val="24"/>
              </w:rPr>
              <w:t xml:space="preserve"> системе</w:t>
            </w:r>
            <w:r w:rsidR="001E2A2B">
              <w:rPr>
                <w:rFonts w:ascii="Times New Roman" w:hAnsi="Times New Roman" w:cs="Times New Roman"/>
                <w:sz w:val="24"/>
                <w:szCs w:val="24"/>
              </w:rPr>
              <w:t>, а именно:</w:t>
            </w:r>
          </w:p>
          <w:p w14:paraId="75257FD8" w14:textId="3EEBD278" w:rsidR="004B516D" w:rsidRPr="004B516D" w:rsidRDefault="004B516D" w:rsidP="000A297B">
            <w:pPr>
              <w:jc w:val="both"/>
              <w:rPr>
                <w:rFonts w:ascii="Times New Roman" w:hAnsi="Times New Roman" w:cs="Times New Roman"/>
                <w:b/>
                <w:sz w:val="24"/>
                <w:szCs w:val="24"/>
              </w:rPr>
            </w:pPr>
            <w:r w:rsidRPr="004B516D">
              <w:rPr>
                <w:rFonts w:ascii="Times New Roman" w:hAnsi="Times New Roman" w:cs="Times New Roman"/>
                <w:b/>
                <w:sz w:val="24"/>
                <w:szCs w:val="24"/>
              </w:rPr>
              <w:t>Для частных охранны</w:t>
            </w:r>
            <w:r>
              <w:rPr>
                <w:rFonts w:ascii="Times New Roman" w:hAnsi="Times New Roman" w:cs="Times New Roman"/>
                <w:b/>
                <w:sz w:val="24"/>
                <w:szCs w:val="24"/>
              </w:rPr>
              <w:t>х</w:t>
            </w:r>
            <w:r w:rsidRPr="004B516D">
              <w:rPr>
                <w:rFonts w:ascii="Times New Roman" w:hAnsi="Times New Roman" w:cs="Times New Roman"/>
                <w:b/>
                <w:sz w:val="24"/>
                <w:szCs w:val="24"/>
              </w:rPr>
              <w:t xml:space="preserve"> предприятий:</w:t>
            </w:r>
          </w:p>
          <w:p w14:paraId="2ECDCA24" w14:textId="0D624EB5" w:rsidR="001E2A2B" w:rsidRPr="001E2A2B" w:rsidRDefault="004B516D" w:rsidP="001E2A2B">
            <w:pPr>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 </w:t>
            </w:r>
            <w:r w:rsidR="00E32EE3">
              <w:rPr>
                <w:rFonts w:ascii="Times New Roman" w:hAnsi="Times New Roman" w:cs="Times New Roman"/>
                <w:i/>
                <w:sz w:val="24"/>
                <w:szCs w:val="24"/>
              </w:rPr>
              <w:t xml:space="preserve">Наличие </w:t>
            </w:r>
            <w:r w:rsidR="00223CAD">
              <w:rPr>
                <w:rFonts w:ascii="Times New Roman" w:hAnsi="Times New Roman" w:cs="Times New Roman"/>
                <w:i/>
                <w:sz w:val="24"/>
                <w:szCs w:val="24"/>
              </w:rPr>
              <w:t>д</w:t>
            </w:r>
            <w:r w:rsidR="002575D4">
              <w:rPr>
                <w:rFonts w:ascii="Times New Roman" w:hAnsi="Times New Roman" w:cs="Times New Roman"/>
                <w:i/>
                <w:sz w:val="24"/>
                <w:szCs w:val="24"/>
              </w:rPr>
              <w:t>ействующ</w:t>
            </w:r>
            <w:r w:rsidR="00E32EE3">
              <w:rPr>
                <w:rFonts w:ascii="Times New Roman" w:hAnsi="Times New Roman" w:cs="Times New Roman"/>
                <w:i/>
                <w:sz w:val="24"/>
                <w:szCs w:val="24"/>
              </w:rPr>
              <w:t>ей</w:t>
            </w:r>
            <w:r w:rsidR="002575D4">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Лицензи</w:t>
            </w:r>
            <w:r w:rsidR="00E32EE3">
              <w:rPr>
                <w:rFonts w:ascii="Times New Roman" w:hAnsi="Times New Roman" w:cs="Times New Roman"/>
                <w:i/>
                <w:sz w:val="24"/>
                <w:szCs w:val="24"/>
              </w:rPr>
              <w:t>и</w:t>
            </w:r>
            <w:r w:rsidR="006704AB" w:rsidRPr="006704AB">
              <w:rPr>
                <w:rFonts w:ascii="Times New Roman" w:hAnsi="Times New Roman" w:cs="Times New Roman"/>
                <w:i/>
                <w:sz w:val="24"/>
                <w:szCs w:val="24"/>
              </w:rPr>
              <w:t xml:space="preserve">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в соответствии с требованиями Федерального закона от 04.05.2011 № 99-ФЗ «О лицензировании отдельных видов деятельности», Постановления Правительства РФ от 23.06.2011 № 498 «О некоторых вопросах осуществления частной детективной деятельности (сыскной) и частной охранной деятельности», с перечнем разрешенных видов услуг</w:t>
            </w:r>
            <w:proofErr w:type="gramEnd"/>
            <w:r w:rsidR="006704AB" w:rsidRPr="006704AB">
              <w:rPr>
                <w:rFonts w:ascii="Times New Roman" w:hAnsi="Times New Roman" w:cs="Times New Roman"/>
                <w:i/>
                <w:sz w:val="24"/>
                <w:szCs w:val="24"/>
              </w:rPr>
              <w:t xml:space="preserve">, </w:t>
            </w:r>
            <w:proofErr w:type="gramStart"/>
            <w:r w:rsidR="006704AB" w:rsidRPr="006704AB">
              <w:rPr>
                <w:rFonts w:ascii="Times New Roman" w:hAnsi="Times New Roman" w:cs="Times New Roman"/>
                <w:i/>
                <w:sz w:val="24"/>
                <w:szCs w:val="24"/>
              </w:rPr>
              <w:t>в соответствии с Законом РФ от 11.03.1992 г. № 2487-1 «О частной детективной и охранной деятельности в Российской Федерации»</w:t>
            </w:r>
            <w:r w:rsidR="00223CAD">
              <w:rPr>
                <w:rFonts w:ascii="Times New Roman" w:hAnsi="Times New Roman" w:cs="Times New Roman"/>
                <w:i/>
                <w:sz w:val="24"/>
                <w:szCs w:val="24"/>
              </w:rPr>
              <w:t>,</w:t>
            </w:r>
            <w:r w:rsidR="006704AB" w:rsidRPr="006704AB">
              <w:rPr>
                <w:rFonts w:ascii="Times New Roman" w:hAnsi="Times New Roman" w:cs="Times New Roman"/>
                <w:i/>
                <w:sz w:val="24"/>
                <w:szCs w:val="24"/>
              </w:rPr>
              <w:t xml:space="preserve"> </w:t>
            </w:r>
            <w:r w:rsidR="002B659D">
              <w:rPr>
                <w:rFonts w:ascii="Times New Roman" w:hAnsi="Times New Roman" w:cs="Times New Roman"/>
                <w:i/>
                <w:sz w:val="24"/>
                <w:szCs w:val="24"/>
              </w:rPr>
              <w:t>или</w:t>
            </w:r>
            <w:r w:rsidR="00B335CB">
              <w:rPr>
                <w:rFonts w:ascii="Times New Roman" w:hAnsi="Times New Roman" w:cs="Times New Roman"/>
                <w:i/>
                <w:sz w:val="24"/>
                <w:szCs w:val="24"/>
              </w:rPr>
              <w:t xml:space="preserve"> выписка из реестра лицензий </w:t>
            </w:r>
            <w:r w:rsidR="00383EA9">
              <w:rPr>
                <w:rFonts w:ascii="Times New Roman" w:hAnsi="Times New Roman" w:cs="Times New Roman"/>
                <w:i/>
                <w:sz w:val="24"/>
                <w:szCs w:val="24"/>
              </w:rPr>
              <w:t>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 2243 «Об утверждении Правил формирования и ведения реестра лицензий и типовой формы выписки из реестра</w:t>
            </w:r>
            <w:proofErr w:type="gramEnd"/>
            <w:r w:rsidR="00383EA9">
              <w:rPr>
                <w:rFonts w:ascii="Times New Roman" w:hAnsi="Times New Roman" w:cs="Times New Roman"/>
                <w:i/>
                <w:sz w:val="24"/>
                <w:szCs w:val="24"/>
              </w:rPr>
              <w:t xml:space="preserve"> лицензий»</w:t>
            </w:r>
            <w:r>
              <w:rPr>
                <w:rFonts w:ascii="Times New Roman" w:hAnsi="Times New Roman" w:cs="Times New Roman"/>
                <w:i/>
                <w:sz w:val="24"/>
                <w:szCs w:val="24"/>
              </w:rPr>
              <w:t xml:space="preserve"> на следующие виды охранных услуг</w:t>
            </w:r>
            <w:r w:rsidR="006704AB" w:rsidRPr="006704AB">
              <w:rPr>
                <w:rFonts w:ascii="Times New Roman" w:hAnsi="Times New Roman" w:cs="Times New Roman"/>
                <w:i/>
                <w:sz w:val="24"/>
                <w:szCs w:val="24"/>
              </w:rPr>
              <w:t>:</w:t>
            </w:r>
          </w:p>
          <w:p w14:paraId="27D09348"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1) защита жизни и здоровья граждан;</w:t>
            </w:r>
          </w:p>
          <w:p w14:paraId="07AF0096" w14:textId="42AC9A8F"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Закона РФ от 11.03.1992 № 2487-1 «О частной детективной и охранной деятельности в Российской Федерации»</w:t>
            </w:r>
            <w:r w:rsidR="00585586">
              <w:rPr>
                <w:rFonts w:ascii="Times New Roman" w:hAnsi="Times New Roman" w:cs="Times New Roman"/>
                <w:i/>
                <w:sz w:val="24"/>
                <w:szCs w:val="24"/>
              </w:rPr>
              <w:t>;</w:t>
            </w:r>
          </w:p>
          <w:p w14:paraId="5FB61C49"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w:t>
            </w:r>
            <w:proofErr w:type="gramStart"/>
            <w:r w:rsidRPr="001E2A2B">
              <w:rPr>
                <w:rFonts w:ascii="Times New Roman" w:hAnsi="Times New Roman" w:cs="Times New Roman"/>
                <w:i/>
                <w:sz w:val="24"/>
                <w:szCs w:val="24"/>
              </w:rPr>
              <w:t>охраны</w:t>
            </w:r>
            <w:proofErr w:type="gramEnd"/>
            <w:r w:rsidRPr="001E2A2B">
              <w:rPr>
                <w:rFonts w:ascii="Times New Roman" w:hAnsi="Times New Roman" w:cs="Times New Roman"/>
                <w:i/>
                <w:sz w:val="24"/>
                <w:szCs w:val="24"/>
              </w:rPr>
              <w:t xml:space="preserve">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6867F349"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4) консультирование и подготовка рекомендаций клиентам по вопросам правомерной защиты от противоправных посягательств;</w:t>
            </w:r>
          </w:p>
          <w:p w14:paraId="76ED1E65"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5) обеспечение порядка в местах проведения массовых мероприятий;</w:t>
            </w:r>
          </w:p>
          <w:p w14:paraId="01B3F198" w14:textId="42C10CAB"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 xml:space="preserve">6) обеспечение </w:t>
            </w:r>
            <w:proofErr w:type="spellStart"/>
            <w:r w:rsidRPr="001E2A2B">
              <w:rPr>
                <w:rFonts w:ascii="Times New Roman" w:hAnsi="Times New Roman" w:cs="Times New Roman"/>
                <w:i/>
                <w:sz w:val="24"/>
                <w:szCs w:val="24"/>
              </w:rPr>
              <w:t>внутриобъектового</w:t>
            </w:r>
            <w:proofErr w:type="spellEnd"/>
            <w:r w:rsidRPr="001E2A2B">
              <w:rPr>
                <w:rFonts w:ascii="Times New Roman" w:hAnsi="Times New Roman" w:cs="Times New Roman"/>
                <w:i/>
                <w:sz w:val="24"/>
                <w:szCs w:val="24"/>
              </w:rPr>
              <w:t xml:space="preserve"> и пропускного режимов на объектах, за исключением объектов, предусмотренных пунктом 7 Закона РФ от 11.03.1992 № 2487-1 «О частной детективной и охранной деятельности в Российской Федерации»;</w:t>
            </w:r>
          </w:p>
          <w:p w14:paraId="679C4CBB" w14:textId="77777777" w:rsidR="006704AB" w:rsidRDefault="001E2A2B" w:rsidP="005F5967">
            <w:pPr>
              <w:jc w:val="both"/>
              <w:rPr>
                <w:rFonts w:ascii="Times New Roman" w:hAnsi="Times New Roman" w:cs="Times New Roman"/>
                <w:i/>
                <w:sz w:val="24"/>
                <w:szCs w:val="24"/>
              </w:rPr>
            </w:pPr>
            <w:r w:rsidRPr="001E2A2B">
              <w:rPr>
                <w:rFonts w:ascii="Times New Roman" w:hAnsi="Times New Roman" w:cs="Times New Roman"/>
                <w:i/>
                <w:sz w:val="24"/>
                <w:szCs w:val="24"/>
              </w:rPr>
              <w:t xml:space="preserve">7) охрана объектов и (или) имущества, а также обеспечение </w:t>
            </w:r>
            <w:proofErr w:type="spellStart"/>
            <w:r w:rsidRPr="001E2A2B">
              <w:rPr>
                <w:rFonts w:ascii="Times New Roman" w:hAnsi="Times New Roman" w:cs="Times New Roman"/>
                <w:i/>
                <w:sz w:val="24"/>
                <w:szCs w:val="24"/>
              </w:rPr>
              <w:t>внутриобъектового</w:t>
            </w:r>
            <w:proofErr w:type="spellEnd"/>
            <w:r w:rsidRPr="001E2A2B">
              <w:rPr>
                <w:rFonts w:ascii="Times New Roman" w:hAnsi="Times New Roman" w:cs="Times New Roman"/>
                <w:i/>
                <w:sz w:val="24"/>
                <w:szCs w:val="24"/>
              </w:rPr>
              <w:t xml:space="preserve"> </w:t>
            </w:r>
            <w:r w:rsidR="005F5967">
              <w:rPr>
                <w:rFonts w:ascii="Times New Roman" w:hAnsi="Times New Roman" w:cs="Times New Roman"/>
                <w:i/>
                <w:sz w:val="24"/>
                <w:szCs w:val="24"/>
              </w:rPr>
              <w:t xml:space="preserve">              </w:t>
            </w:r>
            <w:r w:rsidRPr="001E2A2B">
              <w:rPr>
                <w:rFonts w:ascii="Times New Roman" w:hAnsi="Times New Roman" w:cs="Times New Roman"/>
                <w:i/>
                <w:sz w:val="24"/>
                <w:szCs w:val="24"/>
              </w:rP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w:t>
            </w:r>
            <w:r w:rsidR="005F5967">
              <w:rPr>
                <w:rFonts w:ascii="Times New Roman" w:hAnsi="Times New Roman" w:cs="Times New Roman"/>
                <w:i/>
                <w:sz w:val="24"/>
                <w:szCs w:val="24"/>
              </w:rPr>
              <w:t xml:space="preserve">           </w:t>
            </w:r>
            <w:r w:rsidRPr="001E2A2B">
              <w:rPr>
                <w:rFonts w:ascii="Times New Roman" w:hAnsi="Times New Roman" w:cs="Times New Roman"/>
                <w:i/>
                <w:sz w:val="24"/>
                <w:szCs w:val="24"/>
              </w:rPr>
              <w:t>№ 2487-1 «О частной детективной и охранной деятельности в Российской Федерации»</w:t>
            </w:r>
            <w:r w:rsidR="006704AB">
              <w:rPr>
                <w:rFonts w:ascii="Times New Roman" w:hAnsi="Times New Roman" w:cs="Times New Roman"/>
                <w:i/>
                <w:sz w:val="24"/>
                <w:szCs w:val="24"/>
              </w:rPr>
              <w:t>.</w:t>
            </w:r>
          </w:p>
          <w:p w14:paraId="0164F8AF" w14:textId="77777777" w:rsidR="004B516D" w:rsidRDefault="004B516D" w:rsidP="005F5967">
            <w:pPr>
              <w:jc w:val="both"/>
              <w:rPr>
                <w:rFonts w:ascii="Times New Roman" w:hAnsi="Times New Roman" w:cs="Times New Roman"/>
                <w:b/>
                <w:sz w:val="24"/>
                <w:szCs w:val="24"/>
              </w:rPr>
            </w:pPr>
          </w:p>
          <w:p w14:paraId="6E68250C" w14:textId="2C623180" w:rsidR="004B516D" w:rsidRDefault="004B516D" w:rsidP="005F5967">
            <w:pPr>
              <w:jc w:val="both"/>
              <w:rPr>
                <w:rFonts w:ascii="Times New Roman" w:hAnsi="Times New Roman" w:cs="Times New Roman"/>
                <w:b/>
                <w:sz w:val="24"/>
                <w:szCs w:val="24"/>
              </w:rPr>
            </w:pPr>
            <w:r w:rsidRPr="004B516D">
              <w:rPr>
                <w:rFonts w:ascii="Times New Roman" w:hAnsi="Times New Roman" w:cs="Times New Roman"/>
                <w:b/>
                <w:sz w:val="24"/>
                <w:szCs w:val="24"/>
              </w:rPr>
              <w:t>Для ФГУП и иных юридических лиц:</w:t>
            </w:r>
          </w:p>
          <w:p w14:paraId="4E11C3F5" w14:textId="3B6F528D" w:rsidR="004B516D" w:rsidRPr="004B516D" w:rsidRDefault="004B516D" w:rsidP="005F5967">
            <w:pPr>
              <w:jc w:val="both"/>
              <w:rPr>
                <w:rFonts w:ascii="Times New Roman" w:hAnsi="Times New Roman" w:cs="Times New Roman"/>
                <w:i/>
                <w:sz w:val="24"/>
                <w:szCs w:val="24"/>
              </w:rPr>
            </w:pPr>
            <w:r w:rsidRPr="004B516D">
              <w:rPr>
                <w:rFonts w:ascii="Times New Roman" w:hAnsi="Times New Roman" w:cs="Times New Roman"/>
                <w:i/>
                <w:sz w:val="24"/>
                <w:szCs w:val="24"/>
              </w:rPr>
              <w:t xml:space="preserve">- учредительные документы организации с указанием на возможность осуществления </w:t>
            </w:r>
            <w:r w:rsidRPr="004B516D">
              <w:rPr>
                <w:rFonts w:ascii="Times New Roman" w:hAnsi="Times New Roman" w:cs="Times New Roman"/>
                <w:i/>
                <w:sz w:val="24"/>
                <w:szCs w:val="24"/>
              </w:rPr>
              <w:lastRenderedPageBreak/>
              <w:t>охранной деятельности на территории Российской Федерации.</w:t>
            </w:r>
          </w:p>
          <w:p w14:paraId="19A514CA" w14:textId="77777777" w:rsidR="004B516D" w:rsidRDefault="004B516D" w:rsidP="00223CAD">
            <w:pPr>
              <w:jc w:val="both"/>
              <w:rPr>
                <w:rFonts w:ascii="Times New Roman" w:hAnsi="Times New Roman" w:cs="Times New Roman"/>
                <w:i/>
                <w:sz w:val="24"/>
                <w:szCs w:val="24"/>
              </w:rPr>
            </w:pPr>
          </w:p>
          <w:p w14:paraId="08588B82" w14:textId="77777777" w:rsidR="00223CAD" w:rsidRDefault="004B516D" w:rsidP="00223CAD">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8970E5">
              <w:rPr>
                <w:rFonts w:ascii="Times New Roman" w:hAnsi="Times New Roman" w:cs="Times New Roman"/>
                <w:i/>
                <w:sz w:val="24"/>
                <w:szCs w:val="24"/>
              </w:rPr>
              <w:t>Наличие д</w:t>
            </w:r>
            <w:r w:rsidR="00A46EB6">
              <w:rPr>
                <w:rFonts w:ascii="Times New Roman" w:hAnsi="Times New Roman" w:cs="Times New Roman"/>
                <w:i/>
                <w:sz w:val="24"/>
                <w:szCs w:val="24"/>
              </w:rPr>
              <w:t>ействующе</w:t>
            </w:r>
            <w:r w:rsidR="008970E5">
              <w:rPr>
                <w:rFonts w:ascii="Times New Roman" w:hAnsi="Times New Roman" w:cs="Times New Roman"/>
                <w:i/>
                <w:sz w:val="24"/>
                <w:szCs w:val="24"/>
              </w:rPr>
              <w:t>го</w:t>
            </w:r>
            <w:r w:rsidR="008A1483">
              <w:rPr>
                <w:rFonts w:ascii="Times New Roman" w:hAnsi="Times New Roman" w:cs="Times New Roman"/>
                <w:i/>
                <w:sz w:val="24"/>
                <w:szCs w:val="24"/>
              </w:rPr>
              <w:t xml:space="preserve"> </w:t>
            </w:r>
            <w:r w:rsidR="006704AB">
              <w:rPr>
                <w:rFonts w:ascii="Times New Roman" w:hAnsi="Times New Roman" w:cs="Times New Roman"/>
                <w:i/>
                <w:sz w:val="24"/>
                <w:szCs w:val="24"/>
              </w:rPr>
              <w:t>Разрешени</w:t>
            </w:r>
            <w:r w:rsidR="008970E5">
              <w:rPr>
                <w:rFonts w:ascii="Times New Roman" w:hAnsi="Times New Roman" w:cs="Times New Roman"/>
                <w:i/>
                <w:sz w:val="24"/>
                <w:szCs w:val="24"/>
              </w:rPr>
              <w:t>я</w:t>
            </w:r>
            <w:r w:rsidR="006704AB">
              <w:rPr>
                <w:rFonts w:ascii="Times New Roman" w:hAnsi="Times New Roman" w:cs="Times New Roman"/>
                <w:i/>
                <w:sz w:val="24"/>
                <w:szCs w:val="24"/>
              </w:rPr>
              <w:t xml:space="preserve"> на хранение и использование оружия и патронов к нему (в соответствии </w:t>
            </w:r>
            <w:r w:rsidR="00A46EB6">
              <w:rPr>
                <w:rFonts w:ascii="Times New Roman" w:hAnsi="Times New Roman" w:cs="Times New Roman"/>
                <w:i/>
                <w:sz w:val="24"/>
                <w:szCs w:val="24"/>
              </w:rPr>
              <w:t xml:space="preserve"> </w:t>
            </w:r>
            <w:r w:rsidR="002575D4">
              <w:rPr>
                <w:rFonts w:ascii="Times New Roman" w:hAnsi="Times New Roman" w:cs="Times New Roman"/>
                <w:i/>
                <w:sz w:val="24"/>
                <w:szCs w:val="24"/>
              </w:rPr>
              <w:t xml:space="preserve">с </w:t>
            </w:r>
            <w:r w:rsidR="00A46EB6">
              <w:rPr>
                <w:rFonts w:ascii="Times New Roman" w:hAnsi="Times New Roman" w:cs="Times New Roman"/>
                <w:i/>
                <w:sz w:val="24"/>
                <w:szCs w:val="24"/>
              </w:rPr>
              <w:t xml:space="preserve"> </w:t>
            </w:r>
            <w:r w:rsidR="002575D4">
              <w:rPr>
                <w:rFonts w:ascii="Times New Roman" w:hAnsi="Times New Roman" w:cs="Times New Roman"/>
                <w:i/>
                <w:sz w:val="24"/>
                <w:szCs w:val="24"/>
              </w:rPr>
              <w:t xml:space="preserve">частью </w:t>
            </w:r>
            <w:r w:rsidR="00A46EB6">
              <w:rPr>
                <w:rFonts w:ascii="Times New Roman" w:hAnsi="Times New Roman" w:cs="Times New Roman"/>
                <w:i/>
                <w:sz w:val="24"/>
                <w:szCs w:val="24"/>
              </w:rPr>
              <w:t xml:space="preserve"> </w:t>
            </w:r>
            <w:r w:rsidR="002575D4">
              <w:rPr>
                <w:rFonts w:ascii="Times New Roman" w:hAnsi="Times New Roman" w:cs="Times New Roman"/>
                <w:i/>
                <w:sz w:val="24"/>
                <w:szCs w:val="24"/>
              </w:rPr>
              <w:t xml:space="preserve">1 </w:t>
            </w:r>
            <w:r w:rsidR="00A46EB6">
              <w:rPr>
                <w:rFonts w:ascii="Times New Roman" w:hAnsi="Times New Roman" w:cs="Times New Roman"/>
                <w:i/>
                <w:sz w:val="24"/>
                <w:szCs w:val="24"/>
              </w:rPr>
              <w:t xml:space="preserve"> </w:t>
            </w:r>
            <w:r w:rsidR="002575D4">
              <w:rPr>
                <w:rFonts w:ascii="Times New Roman" w:hAnsi="Times New Roman" w:cs="Times New Roman"/>
                <w:i/>
                <w:sz w:val="24"/>
                <w:szCs w:val="24"/>
              </w:rPr>
              <w:t xml:space="preserve">статьи </w:t>
            </w:r>
            <w:r w:rsidR="00A46EB6">
              <w:rPr>
                <w:rFonts w:ascii="Times New Roman" w:hAnsi="Times New Roman" w:cs="Times New Roman"/>
                <w:i/>
                <w:sz w:val="24"/>
                <w:szCs w:val="24"/>
              </w:rPr>
              <w:t xml:space="preserve"> </w:t>
            </w:r>
            <w:r w:rsidR="002575D4">
              <w:rPr>
                <w:rFonts w:ascii="Times New Roman" w:hAnsi="Times New Roman" w:cs="Times New Roman"/>
                <w:i/>
                <w:sz w:val="24"/>
                <w:szCs w:val="24"/>
              </w:rPr>
              <w:t xml:space="preserve">22 </w:t>
            </w:r>
            <w:r w:rsidR="00A46EB6">
              <w:rPr>
                <w:rFonts w:ascii="Times New Roman" w:hAnsi="Times New Roman" w:cs="Times New Roman"/>
                <w:i/>
                <w:sz w:val="24"/>
                <w:szCs w:val="24"/>
              </w:rPr>
              <w:t xml:space="preserve"> </w:t>
            </w:r>
            <w:r w:rsidR="006704AB">
              <w:rPr>
                <w:rFonts w:ascii="Times New Roman" w:hAnsi="Times New Roman" w:cs="Times New Roman"/>
                <w:i/>
                <w:sz w:val="24"/>
                <w:szCs w:val="24"/>
              </w:rPr>
              <w:t xml:space="preserve">Федерального </w:t>
            </w:r>
            <w:r w:rsidR="00A46EB6">
              <w:rPr>
                <w:rFonts w:ascii="Times New Roman" w:hAnsi="Times New Roman" w:cs="Times New Roman"/>
                <w:i/>
                <w:sz w:val="24"/>
                <w:szCs w:val="24"/>
              </w:rPr>
              <w:t xml:space="preserve"> </w:t>
            </w:r>
            <w:r w:rsidR="006704AB">
              <w:rPr>
                <w:rFonts w:ascii="Times New Roman" w:hAnsi="Times New Roman" w:cs="Times New Roman"/>
                <w:i/>
                <w:sz w:val="24"/>
                <w:szCs w:val="24"/>
              </w:rPr>
              <w:t xml:space="preserve">закона </w:t>
            </w:r>
            <w:r w:rsidR="00A46EB6">
              <w:rPr>
                <w:rFonts w:ascii="Times New Roman" w:hAnsi="Times New Roman" w:cs="Times New Roman"/>
                <w:i/>
                <w:sz w:val="24"/>
                <w:szCs w:val="24"/>
              </w:rPr>
              <w:t xml:space="preserve"> </w:t>
            </w:r>
            <w:r w:rsidR="006704AB">
              <w:rPr>
                <w:rFonts w:ascii="Times New Roman" w:hAnsi="Times New Roman" w:cs="Times New Roman"/>
                <w:i/>
                <w:sz w:val="24"/>
                <w:szCs w:val="24"/>
              </w:rPr>
              <w:t xml:space="preserve">от </w:t>
            </w:r>
            <w:r w:rsidR="00A46EB6">
              <w:rPr>
                <w:rFonts w:ascii="Times New Roman" w:hAnsi="Times New Roman" w:cs="Times New Roman"/>
                <w:i/>
                <w:sz w:val="24"/>
                <w:szCs w:val="24"/>
              </w:rPr>
              <w:t xml:space="preserve"> </w:t>
            </w:r>
            <w:r w:rsidR="006704AB">
              <w:rPr>
                <w:rFonts w:ascii="Times New Roman" w:hAnsi="Times New Roman" w:cs="Times New Roman"/>
                <w:i/>
                <w:sz w:val="24"/>
                <w:szCs w:val="24"/>
              </w:rPr>
              <w:t xml:space="preserve">13 </w:t>
            </w:r>
            <w:r w:rsidR="00A46EB6">
              <w:rPr>
                <w:rFonts w:ascii="Times New Roman" w:hAnsi="Times New Roman" w:cs="Times New Roman"/>
                <w:i/>
                <w:sz w:val="24"/>
                <w:szCs w:val="24"/>
              </w:rPr>
              <w:t xml:space="preserve"> </w:t>
            </w:r>
            <w:r w:rsidR="006704AB">
              <w:rPr>
                <w:rFonts w:ascii="Times New Roman" w:hAnsi="Times New Roman" w:cs="Times New Roman"/>
                <w:i/>
                <w:sz w:val="24"/>
                <w:szCs w:val="24"/>
              </w:rPr>
              <w:t xml:space="preserve">декабря </w:t>
            </w:r>
            <w:r w:rsidR="00A46EB6">
              <w:rPr>
                <w:rFonts w:ascii="Times New Roman" w:hAnsi="Times New Roman" w:cs="Times New Roman"/>
                <w:i/>
                <w:sz w:val="24"/>
                <w:szCs w:val="24"/>
              </w:rPr>
              <w:t xml:space="preserve"> </w:t>
            </w:r>
            <w:r w:rsidR="006704AB">
              <w:rPr>
                <w:rFonts w:ascii="Times New Roman" w:hAnsi="Times New Roman" w:cs="Times New Roman"/>
                <w:i/>
                <w:sz w:val="24"/>
                <w:szCs w:val="24"/>
              </w:rPr>
              <w:t xml:space="preserve">1996 г. </w:t>
            </w:r>
            <w:r w:rsidR="002575D4">
              <w:rPr>
                <w:rFonts w:ascii="Times New Roman" w:hAnsi="Times New Roman" w:cs="Times New Roman"/>
                <w:i/>
                <w:sz w:val="24"/>
                <w:szCs w:val="24"/>
              </w:rPr>
              <w:t xml:space="preserve">№ </w:t>
            </w:r>
            <w:r w:rsidR="00223CAD">
              <w:rPr>
                <w:rFonts w:ascii="Times New Roman" w:hAnsi="Times New Roman" w:cs="Times New Roman"/>
                <w:i/>
                <w:sz w:val="24"/>
                <w:szCs w:val="24"/>
              </w:rPr>
              <w:t>150-ФЗ «Об оружии»).</w:t>
            </w:r>
          </w:p>
          <w:p w14:paraId="4B46400A" w14:textId="6ACB22E3" w:rsidR="004B516D" w:rsidRPr="004B516D" w:rsidRDefault="004B516D" w:rsidP="004B516D">
            <w:pPr>
              <w:ind w:firstLine="493"/>
              <w:jc w:val="both"/>
              <w:rPr>
                <w:rFonts w:ascii="Times New Roman" w:hAnsi="Times New Roman" w:cs="Times New Roman"/>
                <w:b/>
                <w:i/>
                <w:sz w:val="24"/>
                <w:szCs w:val="24"/>
              </w:rPr>
            </w:pPr>
            <w:r w:rsidRPr="004B516D">
              <w:rPr>
                <w:rFonts w:ascii="Times New Roman" w:hAnsi="Times New Roman" w:cs="Times New Roman"/>
                <w:b/>
                <w:i/>
                <w:sz w:val="24"/>
                <w:szCs w:val="24"/>
              </w:rPr>
              <w:t>Данный документ предоставляется в целях подтверждения возможности обеспечения Исполнителем работы</w:t>
            </w:r>
            <w:r w:rsidR="005E3C4A">
              <w:rPr>
                <w:rFonts w:ascii="Times New Roman" w:hAnsi="Times New Roman" w:cs="Times New Roman"/>
                <w:b/>
                <w:i/>
                <w:sz w:val="24"/>
                <w:szCs w:val="24"/>
              </w:rPr>
              <w:t xml:space="preserve"> мобильной группы (</w:t>
            </w:r>
            <w:r w:rsidRPr="004B516D">
              <w:rPr>
                <w:rFonts w:ascii="Times New Roman" w:hAnsi="Times New Roman" w:cs="Times New Roman"/>
                <w:b/>
                <w:i/>
                <w:sz w:val="24"/>
                <w:szCs w:val="24"/>
              </w:rPr>
              <w:t>группы быстрого реагирования</w:t>
            </w:r>
            <w:r w:rsidR="005E3C4A">
              <w:rPr>
                <w:rFonts w:ascii="Times New Roman" w:hAnsi="Times New Roman" w:cs="Times New Roman"/>
                <w:b/>
                <w:i/>
                <w:sz w:val="24"/>
                <w:szCs w:val="24"/>
              </w:rPr>
              <w:t>)</w:t>
            </w:r>
            <w:r w:rsidRPr="004B516D">
              <w:rPr>
                <w:rFonts w:ascii="Times New Roman" w:hAnsi="Times New Roman" w:cs="Times New Roman"/>
                <w:b/>
                <w:i/>
                <w:sz w:val="24"/>
                <w:szCs w:val="24"/>
              </w:rPr>
              <w:t xml:space="preserve"> на автомобиле в составе не менее двух охранников, один из которых вооружен служебным огнестрельным оружием.</w:t>
            </w:r>
          </w:p>
        </w:tc>
      </w:tr>
      <w:tr w:rsidR="009D41EC" w:rsidRPr="00A963CD" w14:paraId="6BDE89CD" w14:textId="77777777" w:rsidTr="00000475">
        <w:tc>
          <w:tcPr>
            <w:tcW w:w="959" w:type="dxa"/>
            <w:gridSpan w:val="2"/>
          </w:tcPr>
          <w:p w14:paraId="45F3DFA6" w14:textId="61FCFA9A"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673" w:type="dxa"/>
            <w:gridSpan w:val="4"/>
          </w:tcPr>
          <w:p w14:paraId="37D7C157" w14:textId="77777777" w:rsidR="009D41EC" w:rsidRPr="00A963CD" w:rsidRDefault="009D41EC" w:rsidP="00801767">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Непроведение</w:t>
            </w:r>
            <w:proofErr w:type="spellEnd"/>
            <w:r w:rsidRPr="00A963C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00475">
        <w:tc>
          <w:tcPr>
            <w:tcW w:w="959" w:type="dxa"/>
            <w:gridSpan w:val="2"/>
          </w:tcPr>
          <w:p w14:paraId="535960C0" w14:textId="0B9D39E3"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673" w:type="dxa"/>
            <w:gridSpan w:val="4"/>
          </w:tcPr>
          <w:p w14:paraId="26E19984" w14:textId="754AC9D8" w:rsidR="009D41EC" w:rsidRPr="00A963CD" w:rsidRDefault="009D41EC" w:rsidP="00801767">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w:t>
            </w:r>
            <w:r w:rsidR="008A30A4">
              <w:rPr>
                <w:rFonts w:ascii="Times New Roman" w:hAnsi="Times New Roman" w:cs="Times New Roman"/>
                <w:sz w:val="24"/>
                <w:szCs w:val="24"/>
              </w:rPr>
              <w:t xml:space="preserve"> Федеральным законом от 30.12.2001 № 195-ФЗ </w:t>
            </w:r>
            <w:r w:rsidRPr="00A963CD">
              <w:rPr>
                <w:rFonts w:ascii="Times New Roman" w:hAnsi="Times New Roman" w:cs="Times New Roman"/>
                <w:sz w:val="24"/>
                <w:szCs w:val="24"/>
              </w:rPr>
              <w:t xml:space="preserve"> </w:t>
            </w:r>
            <w:r w:rsidR="008A30A4">
              <w:rPr>
                <w:rFonts w:ascii="Times New Roman" w:hAnsi="Times New Roman" w:cs="Times New Roman"/>
                <w:sz w:val="24"/>
                <w:szCs w:val="24"/>
              </w:rPr>
              <w:t>«</w:t>
            </w:r>
            <w:r w:rsidRPr="00A963CD">
              <w:rPr>
                <w:rFonts w:ascii="Times New Roman" w:hAnsi="Times New Roman" w:cs="Times New Roman"/>
                <w:sz w:val="24"/>
                <w:szCs w:val="24"/>
              </w:rPr>
              <w:t xml:space="preserve">Кодексом Российской Федерации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об ад</w:t>
            </w:r>
            <w:r w:rsidR="008A30A4">
              <w:rPr>
                <w:rFonts w:ascii="Times New Roman" w:hAnsi="Times New Roman" w:cs="Times New Roman"/>
                <w:sz w:val="24"/>
                <w:szCs w:val="24"/>
              </w:rPr>
              <w:t xml:space="preserve">министративных правонарушениях», </w:t>
            </w:r>
            <w:r w:rsidR="00E652DC">
              <w:rPr>
                <w:rFonts w:ascii="Times New Roman" w:hAnsi="Times New Roman" w:cs="Times New Roman"/>
                <w:sz w:val="24"/>
                <w:szCs w:val="24"/>
              </w:rPr>
              <w:t>(</w:t>
            </w:r>
            <w:r w:rsidR="008A30A4">
              <w:rPr>
                <w:rFonts w:ascii="Times New Roman" w:hAnsi="Times New Roman" w:cs="Times New Roman"/>
                <w:sz w:val="24"/>
                <w:szCs w:val="24"/>
              </w:rPr>
              <w:t xml:space="preserve">далее – Кодекс Российской Федерации </w:t>
            </w:r>
            <w:r w:rsidR="00E652DC">
              <w:rPr>
                <w:rFonts w:ascii="Times New Roman" w:hAnsi="Times New Roman" w:cs="Times New Roman"/>
                <w:sz w:val="24"/>
                <w:szCs w:val="24"/>
              </w:rPr>
              <w:t xml:space="preserve">             </w:t>
            </w:r>
            <w:r w:rsidR="008A30A4">
              <w:rPr>
                <w:rFonts w:ascii="Times New Roman" w:hAnsi="Times New Roman" w:cs="Times New Roman"/>
                <w:sz w:val="24"/>
                <w:szCs w:val="24"/>
              </w:rPr>
              <w:t xml:space="preserve">об административных правонарушениях), </w:t>
            </w:r>
            <w:r w:rsidRPr="00A963CD">
              <w:rPr>
                <w:rFonts w:ascii="Times New Roman" w:hAnsi="Times New Roman" w:cs="Times New Roman"/>
                <w:sz w:val="24"/>
                <w:szCs w:val="24"/>
              </w:rPr>
              <w:t>на дату подачи заявки на участие в закупке.</w:t>
            </w:r>
          </w:p>
        </w:tc>
      </w:tr>
      <w:tr w:rsidR="009D41EC" w:rsidRPr="00A963CD" w14:paraId="74864FA5" w14:textId="77777777" w:rsidTr="00000475">
        <w:tc>
          <w:tcPr>
            <w:tcW w:w="959" w:type="dxa"/>
            <w:gridSpan w:val="2"/>
          </w:tcPr>
          <w:p w14:paraId="07E8539B" w14:textId="22AF0D2A"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673" w:type="dxa"/>
            <w:gridSpan w:val="4"/>
          </w:tcPr>
          <w:p w14:paraId="76DC17B4" w14:textId="42DCC8CB" w:rsidR="009D41EC" w:rsidRPr="00A963CD" w:rsidRDefault="009D41EC" w:rsidP="00801767">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000475">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963C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63CD">
              <w:rPr>
                <w:rFonts w:ascii="Times New Roman" w:hAnsi="Times New Roman" w:cs="Times New Roman"/>
                <w:sz w:val="24"/>
                <w:szCs w:val="24"/>
              </w:rPr>
              <w:t>указанных</w:t>
            </w:r>
            <w:proofErr w:type="gramEnd"/>
            <w:r w:rsidRPr="00A963CD">
              <w:rPr>
                <w:rFonts w:ascii="Times New Roman" w:hAnsi="Times New Roman" w:cs="Times New Roman"/>
                <w:sz w:val="24"/>
                <w:szCs w:val="24"/>
              </w:rPr>
              <w:t xml:space="preserve"> недоимки, задолженности </w:t>
            </w:r>
            <w:r w:rsidR="0086465A">
              <w:rPr>
                <w:rFonts w:ascii="Times New Roman" w:hAnsi="Times New Roman" w:cs="Times New Roman"/>
                <w:sz w:val="24"/>
                <w:szCs w:val="24"/>
              </w:rPr>
              <w:t xml:space="preserve">и решение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00475">
        <w:tc>
          <w:tcPr>
            <w:tcW w:w="959" w:type="dxa"/>
            <w:gridSpan w:val="2"/>
          </w:tcPr>
          <w:p w14:paraId="5FAA6580" w14:textId="713FF143"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673" w:type="dxa"/>
            <w:gridSpan w:val="4"/>
          </w:tcPr>
          <w:p w14:paraId="2704C362" w14:textId="5BFB2807" w:rsidR="009D41EC" w:rsidRPr="00A963CD" w:rsidRDefault="009D41EC" w:rsidP="00801767">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963CD">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00475">
        <w:tc>
          <w:tcPr>
            <w:tcW w:w="959" w:type="dxa"/>
            <w:gridSpan w:val="2"/>
          </w:tcPr>
          <w:p w14:paraId="2923BA88" w14:textId="2A727623"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673" w:type="dxa"/>
            <w:gridSpan w:val="4"/>
          </w:tcPr>
          <w:p w14:paraId="5AB7CD8B" w14:textId="3FD4AF17"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00475">
        <w:tc>
          <w:tcPr>
            <w:tcW w:w="959" w:type="dxa"/>
            <w:gridSpan w:val="2"/>
          </w:tcPr>
          <w:p w14:paraId="58C6DDE6" w14:textId="7E4A4260"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673" w:type="dxa"/>
            <w:gridSpan w:val="4"/>
          </w:tcPr>
          <w:p w14:paraId="603BB6A4" w14:textId="2C7438D8" w:rsidR="009D41EC" w:rsidRPr="00A963CD" w:rsidRDefault="009D41EC" w:rsidP="00223CAD">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B25F86">
              <w:rPr>
                <w:rFonts w:ascii="Times New Roman" w:hAnsi="Times New Roman" w:cs="Times New Roman"/>
                <w:sz w:val="24"/>
                <w:szCs w:val="24"/>
              </w:rPr>
              <w:t>ти, если в связи с исполнением К</w:t>
            </w:r>
            <w:r w:rsidRPr="00A963CD">
              <w:rPr>
                <w:rFonts w:ascii="Times New Roman" w:hAnsi="Times New Roman" w:cs="Times New Roman"/>
                <w:sz w:val="24"/>
                <w:szCs w:val="24"/>
              </w:rPr>
              <w:t xml:space="preserve">онтракта заказчик приобретает права на такие результаты, за </w:t>
            </w:r>
            <w:r w:rsidR="00347705">
              <w:rPr>
                <w:rFonts w:ascii="Times New Roman" w:hAnsi="Times New Roman" w:cs="Times New Roman"/>
                <w:sz w:val="24"/>
                <w:szCs w:val="24"/>
              </w:rPr>
              <w:t>исключением случаев заключения К</w:t>
            </w:r>
            <w:r w:rsidRPr="00A963CD">
              <w:rPr>
                <w:rFonts w:ascii="Times New Roman" w:hAnsi="Times New Roman" w:cs="Times New Roman"/>
                <w:sz w:val="24"/>
                <w:szCs w:val="24"/>
              </w:rPr>
              <w:t>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00223CA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00475">
        <w:tc>
          <w:tcPr>
            <w:tcW w:w="959" w:type="dxa"/>
            <w:gridSpan w:val="2"/>
          </w:tcPr>
          <w:p w14:paraId="75AA47F4" w14:textId="3F0A0B03"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673" w:type="dxa"/>
            <w:gridSpan w:val="4"/>
          </w:tcPr>
          <w:p w14:paraId="2097442B" w14:textId="45E812A9" w:rsidR="009D41EC" w:rsidRPr="00A963CD" w:rsidRDefault="009D41EC" w:rsidP="00801767">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A963CD">
              <w:rPr>
                <w:rFonts w:ascii="Times New Roman" w:hAnsi="Times New Roman" w:cs="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005550BF">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прямой восходящей и нисходящей линии (родителями и детьми, дедушкой, бабушкой </w:t>
            </w:r>
            <w:r w:rsidR="00E652DC">
              <w:rPr>
                <w:rFonts w:ascii="Times New Roman" w:hAnsi="Times New Roman" w:cs="Times New Roman"/>
                <w:sz w:val="24"/>
                <w:szCs w:val="24"/>
              </w:rPr>
              <w:t xml:space="preserve">    </w:t>
            </w:r>
            <w:r w:rsidRPr="00A963CD">
              <w:rPr>
                <w:rFonts w:ascii="Times New Roman" w:hAnsi="Times New Roman" w:cs="Times New Roman"/>
                <w:sz w:val="24"/>
                <w:szCs w:val="24"/>
              </w:rPr>
              <w:t xml:space="preserve">и внуками), полнородными и </w:t>
            </w:r>
            <w:proofErr w:type="spellStart"/>
            <w:r w:rsidRPr="00A963CD">
              <w:rPr>
                <w:rFonts w:ascii="Times New Roman" w:hAnsi="Times New Roman" w:cs="Times New Roman"/>
                <w:sz w:val="24"/>
                <w:szCs w:val="24"/>
              </w:rPr>
              <w:t>неполнородными</w:t>
            </w:r>
            <w:proofErr w:type="spellEnd"/>
            <w:r w:rsidRPr="00A963C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963CD">
              <w:rPr>
                <w:rFonts w:ascii="Times New Roman" w:hAnsi="Times New Roman" w:cs="Times New Roman"/>
                <w:sz w:val="24"/>
                <w:szCs w:val="24"/>
              </w:rPr>
              <w:t xml:space="preserve"> </w:t>
            </w:r>
            <w:r w:rsidR="005550BF">
              <w:rPr>
                <w:rFonts w:ascii="Times New Roman" w:hAnsi="Times New Roman" w:cs="Times New Roman"/>
                <w:sz w:val="24"/>
                <w:szCs w:val="24"/>
              </w:rPr>
              <w:t xml:space="preserve">                        </w:t>
            </w:r>
            <w:r w:rsidRPr="00A963C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00475">
        <w:tc>
          <w:tcPr>
            <w:tcW w:w="959" w:type="dxa"/>
            <w:gridSpan w:val="2"/>
          </w:tcPr>
          <w:p w14:paraId="4ABA4BE3" w14:textId="04A28569"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673" w:type="dxa"/>
            <w:gridSpan w:val="4"/>
          </w:tcPr>
          <w:p w14:paraId="073B9271" w14:textId="7D7CD7E8" w:rsidR="009D41EC" w:rsidRPr="00A963CD" w:rsidRDefault="00721989" w:rsidP="00801767">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w:t>
            </w:r>
            <w:r w:rsidR="001229BF">
              <w:rPr>
                <w:rFonts w:ascii="Times New Roman" w:hAnsi="Times New Roman" w:cs="Times New Roman"/>
                <w:sz w:val="24"/>
                <w:szCs w:val="24"/>
              </w:rPr>
              <w:t xml:space="preserve"> не является офшорной компанией.</w:t>
            </w:r>
          </w:p>
        </w:tc>
      </w:tr>
      <w:tr w:rsidR="009D41EC" w:rsidRPr="00A963CD" w14:paraId="179FED0B" w14:textId="77777777" w:rsidTr="00000475">
        <w:tc>
          <w:tcPr>
            <w:tcW w:w="959" w:type="dxa"/>
            <w:gridSpan w:val="2"/>
          </w:tcPr>
          <w:p w14:paraId="7135CC13" w14:textId="0659F579"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673" w:type="dxa"/>
            <w:gridSpan w:val="4"/>
          </w:tcPr>
          <w:p w14:paraId="37E2ECB7" w14:textId="3973D478" w:rsidR="009D41EC" w:rsidRPr="00A963CD" w:rsidRDefault="00721989" w:rsidP="00801767">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w:t>
            </w:r>
            <w:r w:rsidR="001229BF">
              <w:rPr>
                <w:rFonts w:ascii="Times New Roman" w:hAnsi="Times New Roman" w:cs="Times New Roman"/>
                <w:sz w:val="24"/>
                <w:szCs w:val="24"/>
              </w:rPr>
              <w:t>ательством Российской Федерации.</w:t>
            </w:r>
          </w:p>
        </w:tc>
      </w:tr>
      <w:tr w:rsidR="009D41EC" w:rsidRPr="00A963CD" w14:paraId="13B924B9" w14:textId="77777777" w:rsidTr="00000475">
        <w:tc>
          <w:tcPr>
            <w:tcW w:w="959" w:type="dxa"/>
            <w:gridSpan w:val="2"/>
          </w:tcPr>
          <w:p w14:paraId="6D557A30" w14:textId="3C375D90"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673" w:type="dxa"/>
            <w:gridSpan w:val="4"/>
          </w:tcPr>
          <w:p w14:paraId="670A5DB0" w14:textId="2BAADCBB" w:rsidR="009D41EC" w:rsidRPr="00A963CD" w:rsidRDefault="00740879" w:rsidP="00801767">
            <w:pPr>
              <w:jc w:val="both"/>
              <w:rPr>
                <w:rFonts w:ascii="Times New Roman" w:hAnsi="Times New Roman" w:cs="Times New Roman"/>
                <w:sz w:val="24"/>
                <w:szCs w:val="24"/>
              </w:rPr>
            </w:pPr>
            <w:r w:rsidRPr="00740879">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w:t>
            </w:r>
            <w:r>
              <w:rPr>
                <w:rFonts w:ascii="Times New Roman" w:hAnsi="Times New Roman" w:cs="Times New Roman"/>
                <w:sz w:val="24"/>
                <w:szCs w:val="24"/>
              </w:rPr>
              <w:br/>
            </w:r>
            <w:r w:rsidRPr="00740879">
              <w:rPr>
                <w:rFonts w:ascii="Times New Roman" w:hAnsi="Times New Roman" w:cs="Times New Roman"/>
                <w:sz w:val="24"/>
                <w:szCs w:val="24"/>
              </w:rPr>
              <w:t>в пунктах 2 и 3 части 3 статьи 1</w:t>
            </w:r>
            <w:r w:rsidR="001229BF">
              <w:rPr>
                <w:rFonts w:ascii="Times New Roman" w:hAnsi="Times New Roman" w:cs="Times New Roman"/>
                <w:sz w:val="24"/>
                <w:szCs w:val="24"/>
              </w:rPr>
              <w:t>04 Закона о контрактной системе.</w:t>
            </w:r>
          </w:p>
        </w:tc>
      </w:tr>
      <w:tr w:rsidR="009D41EC" w:rsidRPr="00A963CD" w14:paraId="3DFEEC91" w14:textId="77777777" w:rsidTr="00000475">
        <w:tc>
          <w:tcPr>
            <w:tcW w:w="959" w:type="dxa"/>
            <w:gridSpan w:val="2"/>
          </w:tcPr>
          <w:p w14:paraId="40C29A62" w14:textId="1D20A3CF"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673" w:type="dxa"/>
            <w:gridSpan w:val="4"/>
          </w:tcPr>
          <w:p w14:paraId="7575A9C5" w14:textId="1DC7DB60" w:rsidR="009D41EC" w:rsidRPr="00A963CD" w:rsidRDefault="009D41EC" w:rsidP="00B25F86">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исполнителя) или отказ от заключения </w:t>
            </w:r>
            <w:r w:rsidR="00B25F86">
              <w:rPr>
                <w:rFonts w:ascii="Times New Roman" w:hAnsi="Times New Roman" w:cs="Times New Roman"/>
                <w:sz w:val="24"/>
                <w:szCs w:val="24"/>
              </w:rPr>
              <w:t>К</w:t>
            </w:r>
            <w:r w:rsidRPr="00A963CD">
              <w:rPr>
                <w:rFonts w:ascii="Times New Roman" w:hAnsi="Times New Roman" w:cs="Times New Roman"/>
                <w:sz w:val="24"/>
                <w:szCs w:val="24"/>
              </w:rPr>
              <w:t xml:space="preserve">онтракта с победителем определения поставщика (подрядчика, исполнителя) осуществляется в любой момент до заключения </w:t>
            </w:r>
            <w:r w:rsidR="00B25F86">
              <w:rPr>
                <w:rFonts w:ascii="Times New Roman" w:hAnsi="Times New Roman" w:cs="Times New Roman"/>
                <w:sz w:val="24"/>
                <w:szCs w:val="24"/>
              </w:rPr>
              <w:t>К</w:t>
            </w:r>
            <w:r w:rsidRPr="00A963CD">
              <w:rPr>
                <w:rFonts w:ascii="Times New Roman" w:hAnsi="Times New Roman" w:cs="Times New Roman"/>
                <w:sz w:val="24"/>
                <w:szCs w:val="24"/>
              </w:rPr>
              <w:t>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1229BF">
              <w:rPr>
                <w:rFonts w:ascii="Times New Roman" w:hAnsi="Times New Roman" w:cs="Times New Roman"/>
                <w:sz w:val="24"/>
                <w:szCs w:val="24"/>
              </w:rPr>
              <w:t>.</w:t>
            </w:r>
            <w:proofErr w:type="gramEnd"/>
          </w:p>
        </w:tc>
      </w:tr>
      <w:tr w:rsidR="009D41EC" w:rsidRPr="00A963CD" w14:paraId="2D5EA85B" w14:textId="77777777" w:rsidTr="006704AB">
        <w:trPr>
          <w:trHeight w:val="274"/>
        </w:trPr>
        <w:tc>
          <w:tcPr>
            <w:tcW w:w="959" w:type="dxa"/>
            <w:gridSpan w:val="2"/>
          </w:tcPr>
          <w:p w14:paraId="77C65635" w14:textId="0C0D48FD" w:rsidR="009D41EC" w:rsidRPr="00703BAC" w:rsidRDefault="009D41EC" w:rsidP="00801767">
            <w:pPr>
              <w:jc w:val="both"/>
              <w:rPr>
                <w:rFonts w:ascii="Times New Roman" w:hAnsi="Times New Roman" w:cs="Times New Roman"/>
                <w:sz w:val="24"/>
                <w:szCs w:val="24"/>
              </w:rPr>
            </w:pPr>
            <w:r w:rsidRPr="00703BAC">
              <w:rPr>
                <w:rFonts w:ascii="Times New Roman" w:hAnsi="Times New Roman" w:cs="Times New Roman"/>
                <w:sz w:val="24"/>
                <w:szCs w:val="24"/>
              </w:rPr>
              <w:t>1</w:t>
            </w:r>
            <w:r w:rsidR="0063676E" w:rsidRPr="00703BAC">
              <w:rPr>
                <w:rFonts w:ascii="Times New Roman" w:hAnsi="Times New Roman" w:cs="Times New Roman"/>
                <w:sz w:val="24"/>
                <w:szCs w:val="24"/>
              </w:rPr>
              <w:t>4</w:t>
            </w:r>
            <w:r w:rsidRPr="00703BAC">
              <w:rPr>
                <w:rFonts w:ascii="Times New Roman" w:hAnsi="Times New Roman" w:cs="Times New Roman"/>
                <w:sz w:val="24"/>
                <w:szCs w:val="24"/>
              </w:rPr>
              <w:t>.12</w:t>
            </w:r>
          </w:p>
        </w:tc>
        <w:tc>
          <w:tcPr>
            <w:tcW w:w="9673" w:type="dxa"/>
            <w:gridSpan w:val="4"/>
          </w:tcPr>
          <w:p w14:paraId="1410E51B" w14:textId="2A7CDA42" w:rsidR="0065289E" w:rsidRPr="00703BAC" w:rsidRDefault="009D41EC" w:rsidP="00801767">
            <w:pPr>
              <w:jc w:val="both"/>
              <w:rPr>
                <w:rFonts w:ascii="Times New Roman" w:hAnsi="Times New Roman" w:cs="Times New Roman"/>
                <w:b/>
                <w:i/>
                <w:sz w:val="24"/>
                <w:szCs w:val="24"/>
              </w:rPr>
            </w:pPr>
            <w:proofErr w:type="gramStart"/>
            <w:r w:rsidRPr="00703BAC">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703BAC">
              <w:rPr>
                <w:rFonts w:ascii="Times New Roman" w:hAnsi="Times New Roman" w:cs="Times New Roman"/>
                <w:sz w:val="24"/>
                <w:szCs w:val="24"/>
              </w:rPr>
              <w:t xml:space="preserve"> </w:t>
            </w:r>
            <w:proofErr w:type="gramStart"/>
            <w:r w:rsidR="00223CAD">
              <w:rPr>
                <w:rFonts w:ascii="Times New Roman" w:hAnsi="Times New Roman" w:cs="Times New Roman"/>
                <w:b/>
                <w:i/>
                <w:sz w:val="24"/>
                <w:szCs w:val="24"/>
              </w:rPr>
              <w:t>УСТАНОВЛЕНЫ</w:t>
            </w:r>
            <w:proofErr w:type="gramEnd"/>
            <w:r w:rsidR="008B1731" w:rsidRPr="00703BAC">
              <w:rPr>
                <w:rFonts w:ascii="Times New Roman" w:hAnsi="Times New Roman" w:cs="Times New Roman"/>
                <w:b/>
                <w:i/>
                <w:sz w:val="24"/>
                <w:szCs w:val="24"/>
              </w:rPr>
              <w:t>.</w:t>
            </w:r>
          </w:p>
          <w:p w14:paraId="1280D40B" w14:textId="68FA7E56" w:rsidR="00F00367" w:rsidRPr="00703BAC" w:rsidRDefault="00F00367" w:rsidP="00F00367">
            <w:pPr>
              <w:jc w:val="both"/>
              <w:rPr>
                <w:rFonts w:ascii="Times New Roman" w:hAnsi="Times New Roman" w:cs="Times New Roman"/>
                <w:sz w:val="24"/>
                <w:szCs w:val="24"/>
              </w:rPr>
            </w:pPr>
            <w:proofErr w:type="gramStart"/>
            <w:r w:rsidRPr="00703BAC">
              <w:rPr>
                <w:rFonts w:ascii="Times New Roman" w:hAnsi="Times New Roman" w:cs="Times New Roman"/>
                <w:sz w:val="24"/>
                <w:szCs w:val="24"/>
              </w:rPr>
              <w:t xml:space="preserve">Соответствие дополнительным требованиям, установленным частью 2 статьи 31 </w:t>
            </w:r>
            <w:r w:rsidR="002D7A6C" w:rsidRPr="00703BAC">
              <w:rPr>
                <w:rFonts w:ascii="Times New Roman" w:hAnsi="Times New Roman" w:cs="Times New Roman"/>
                <w:sz w:val="24"/>
                <w:szCs w:val="24"/>
              </w:rPr>
              <w:t xml:space="preserve">Закона       о контрактной системе и </w:t>
            </w:r>
            <w:r w:rsidRPr="00703BAC">
              <w:rPr>
                <w:rFonts w:ascii="Times New Roman" w:hAnsi="Times New Roman" w:cs="Times New Roman"/>
                <w:sz w:val="24"/>
                <w:szCs w:val="24"/>
              </w:rPr>
              <w:t xml:space="preserve">пунктом </w:t>
            </w:r>
            <w:r w:rsidR="00703BAC" w:rsidRPr="00703BAC">
              <w:rPr>
                <w:rFonts w:ascii="Times New Roman" w:hAnsi="Times New Roman" w:cs="Times New Roman"/>
                <w:sz w:val="24"/>
                <w:szCs w:val="24"/>
              </w:rPr>
              <w:t>9</w:t>
            </w:r>
            <w:r w:rsidRPr="00703BAC">
              <w:rPr>
                <w:rFonts w:ascii="Times New Roman" w:hAnsi="Times New Roman" w:cs="Times New Roman"/>
                <w:sz w:val="24"/>
                <w:szCs w:val="24"/>
              </w:rPr>
              <w:t xml:space="preserve"> приложения № 1 Постановления Правительства Российской Федерации от 4 февраля 2015 г</w:t>
            </w:r>
            <w:r w:rsidR="00F92045" w:rsidRPr="00703BAC">
              <w:rPr>
                <w:rFonts w:ascii="Times New Roman" w:hAnsi="Times New Roman" w:cs="Times New Roman"/>
                <w:sz w:val="24"/>
                <w:szCs w:val="24"/>
              </w:rPr>
              <w:t>.</w:t>
            </w:r>
            <w:r w:rsidR="00000475" w:rsidRPr="00703BAC">
              <w:rPr>
                <w:rFonts w:ascii="Times New Roman" w:hAnsi="Times New Roman" w:cs="Times New Roman"/>
                <w:sz w:val="24"/>
                <w:szCs w:val="24"/>
              </w:rPr>
              <w:t xml:space="preserve"> № 99 </w:t>
            </w:r>
            <w:r w:rsidRPr="00703BAC">
              <w:rPr>
                <w:rFonts w:ascii="Times New Roman" w:hAnsi="Times New Roman" w:cs="Times New Roman"/>
                <w:sz w:val="24"/>
                <w:szCs w:val="24"/>
              </w:rPr>
              <w:t>«Об установлении дополнительны</w:t>
            </w:r>
            <w:r w:rsidR="00FC1C9E" w:rsidRPr="00703BAC">
              <w:rPr>
                <w:rFonts w:ascii="Times New Roman" w:hAnsi="Times New Roman" w:cs="Times New Roman"/>
                <w:sz w:val="24"/>
                <w:szCs w:val="24"/>
              </w:rPr>
              <w:t>х требований</w:t>
            </w:r>
            <w:r w:rsidRPr="00703BAC">
              <w:rPr>
                <w:rFonts w:ascii="Times New Roman" w:hAnsi="Times New Roman" w:cs="Times New Roman"/>
                <w:sz w:val="24"/>
                <w:szCs w:val="24"/>
              </w:rPr>
              <w:t xml:space="preserve"> к участникам закупки отдельных видов товаров, работ, услуг, случаев отнесения товаров, работ, услуг к товарам, работам, услугам, которые по причине </w:t>
            </w:r>
            <w:r w:rsidR="002D7A6C" w:rsidRPr="00703BAC">
              <w:rPr>
                <w:rFonts w:ascii="Times New Roman" w:hAnsi="Times New Roman" w:cs="Times New Roman"/>
                <w:sz w:val="24"/>
                <w:szCs w:val="24"/>
              </w:rPr>
              <w:t xml:space="preserve">             </w:t>
            </w:r>
            <w:r w:rsidRPr="00703BAC">
              <w:rPr>
                <w:rFonts w:ascii="Times New Roman" w:hAnsi="Times New Roman" w:cs="Times New Roman"/>
                <w:sz w:val="24"/>
                <w:szCs w:val="24"/>
              </w:rPr>
              <w:t>их технической и (или) технологической сложности, инновационного, высокотехнологичного или</w:t>
            </w:r>
            <w:proofErr w:type="gramEnd"/>
            <w:r w:rsidRPr="00703BAC">
              <w:rPr>
                <w:rFonts w:ascii="Times New Roman" w:hAnsi="Times New Roman" w:cs="Times New Roman"/>
                <w:sz w:val="24"/>
                <w:szCs w:val="24"/>
              </w:rPr>
              <w:t xml:space="preserve">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61C82A86" w14:textId="5916FC52" w:rsidR="00F00367" w:rsidRPr="00703BAC" w:rsidRDefault="00703BAC" w:rsidP="00B846C4">
            <w:pPr>
              <w:ind w:firstLine="601"/>
              <w:jc w:val="both"/>
              <w:rPr>
                <w:rFonts w:ascii="Times New Roman" w:hAnsi="Times New Roman" w:cs="Times New Roman"/>
                <w:sz w:val="24"/>
                <w:szCs w:val="24"/>
              </w:rPr>
            </w:pPr>
            <w:proofErr w:type="gramStart"/>
            <w:r>
              <w:rPr>
                <w:rFonts w:ascii="Times New Roman" w:hAnsi="Times New Roman" w:cs="Times New Roman"/>
                <w:sz w:val="24"/>
                <w:szCs w:val="24"/>
              </w:rPr>
              <w:t>- наличие за последние 3</w:t>
            </w:r>
            <w:r w:rsidR="00F00367" w:rsidRPr="00703BAC">
              <w:rPr>
                <w:rFonts w:ascii="Times New Roman" w:hAnsi="Times New Roman" w:cs="Times New Roman"/>
                <w:sz w:val="24"/>
                <w:szCs w:val="24"/>
              </w:rPr>
              <w:t xml:space="preserve"> </w:t>
            </w:r>
            <w:r>
              <w:rPr>
                <w:rFonts w:ascii="Times New Roman" w:hAnsi="Times New Roman" w:cs="Times New Roman"/>
                <w:sz w:val="24"/>
                <w:szCs w:val="24"/>
              </w:rPr>
              <w:t>года</w:t>
            </w:r>
            <w:r w:rsidR="00F00367" w:rsidRPr="00703BAC">
              <w:rPr>
                <w:rFonts w:ascii="Times New Roman" w:hAnsi="Times New Roman" w:cs="Times New Roman"/>
                <w:sz w:val="24"/>
                <w:szCs w:val="24"/>
              </w:rPr>
              <w:t xml:space="preserve"> до даты подачи заявки на участие в закупке опыта исполнения (с учетом правопреемства) одного Контракта (договора) </w:t>
            </w:r>
            <w:r>
              <w:rPr>
                <w:rFonts w:ascii="Times New Roman" w:hAnsi="Times New Roman" w:cs="Times New Roman"/>
                <w:sz w:val="24"/>
                <w:szCs w:val="24"/>
              </w:rPr>
              <w:t>заключенного в соответствии с Федеральным законом «</w:t>
            </w:r>
            <w:r w:rsidR="00B846C4">
              <w:rPr>
                <w:rFonts w:ascii="Times New Roman" w:hAnsi="Times New Roman" w:cs="Times New Roman"/>
                <w:sz w:val="24"/>
                <w:szCs w:val="24"/>
              </w:rPr>
              <w:t xml:space="preserve">О  контрактной системе в сфере </w:t>
            </w:r>
            <w:r w:rsidR="00F00367" w:rsidRPr="00703BAC">
              <w:rPr>
                <w:rFonts w:ascii="Times New Roman" w:hAnsi="Times New Roman" w:cs="Times New Roman"/>
                <w:sz w:val="24"/>
                <w:szCs w:val="24"/>
              </w:rPr>
              <w:t xml:space="preserve">закупок, товаров, работ, услуг для обеспечения государственных и муниципальных нужд» или Федеральным </w:t>
            </w:r>
            <w:r w:rsidR="00B846C4">
              <w:rPr>
                <w:rFonts w:ascii="Times New Roman" w:hAnsi="Times New Roman" w:cs="Times New Roman"/>
                <w:sz w:val="24"/>
                <w:szCs w:val="24"/>
              </w:rPr>
              <w:t xml:space="preserve">законом </w:t>
            </w:r>
            <w:r w:rsidR="00F00367" w:rsidRPr="00703BAC">
              <w:rPr>
                <w:rFonts w:ascii="Times New Roman" w:hAnsi="Times New Roman" w:cs="Times New Roman"/>
                <w:sz w:val="24"/>
                <w:szCs w:val="24"/>
              </w:rPr>
              <w:t xml:space="preserve">«О закупках товаров, работ, услуг отдельными видами юридических лиц» на </w:t>
            </w:r>
            <w:r w:rsidR="00B846C4">
              <w:rPr>
                <w:rFonts w:ascii="Times New Roman" w:hAnsi="Times New Roman" w:cs="Times New Roman"/>
                <w:sz w:val="24"/>
                <w:szCs w:val="24"/>
              </w:rPr>
              <w:t>оказание услуг по обеспечению охраны</w:t>
            </w:r>
            <w:proofErr w:type="gramEnd"/>
            <w:r w:rsidR="00B846C4">
              <w:rPr>
                <w:rFonts w:ascii="Times New Roman" w:hAnsi="Times New Roman" w:cs="Times New Roman"/>
                <w:sz w:val="24"/>
                <w:szCs w:val="24"/>
              </w:rPr>
              <w:t xml:space="preserve"> объектов (территорий). </w:t>
            </w:r>
            <w:r w:rsidR="00F00367" w:rsidRPr="00703BAC">
              <w:rPr>
                <w:rFonts w:ascii="Times New Roman" w:hAnsi="Times New Roman" w:cs="Times New Roman"/>
                <w:sz w:val="24"/>
                <w:szCs w:val="24"/>
              </w:rPr>
              <w:t>При этом стоимость такого од</w:t>
            </w:r>
            <w:r w:rsidR="00B846C4">
              <w:rPr>
                <w:rFonts w:ascii="Times New Roman" w:hAnsi="Times New Roman" w:cs="Times New Roman"/>
                <w:sz w:val="24"/>
                <w:szCs w:val="24"/>
              </w:rPr>
              <w:t>ного Контракта (договора) составляет</w:t>
            </w:r>
            <w:r w:rsidR="00F00367" w:rsidRPr="00703BAC">
              <w:rPr>
                <w:rFonts w:ascii="Times New Roman" w:hAnsi="Times New Roman" w:cs="Times New Roman"/>
                <w:sz w:val="24"/>
                <w:szCs w:val="24"/>
              </w:rPr>
              <w:t xml:space="preserve"> не менее 20 процентов начальной (максимальной) цены Контракта (цены лота), на </w:t>
            </w:r>
            <w:proofErr w:type="gramStart"/>
            <w:r w:rsidR="00F00367" w:rsidRPr="00703BAC">
              <w:rPr>
                <w:rFonts w:ascii="Times New Roman" w:hAnsi="Times New Roman" w:cs="Times New Roman"/>
                <w:sz w:val="24"/>
                <w:szCs w:val="24"/>
              </w:rPr>
              <w:t>право</w:t>
            </w:r>
            <w:proofErr w:type="gramEnd"/>
            <w:r w:rsidR="00F00367" w:rsidRPr="00703BAC">
              <w:rPr>
                <w:rFonts w:ascii="Times New Roman" w:hAnsi="Times New Roman" w:cs="Times New Roman"/>
                <w:sz w:val="24"/>
                <w:szCs w:val="24"/>
              </w:rPr>
              <w:t xml:space="preserve"> заключить который проводится закупка.</w:t>
            </w:r>
          </w:p>
          <w:p w14:paraId="57142EB8" w14:textId="77777777" w:rsidR="00F00367" w:rsidRPr="00703BAC" w:rsidRDefault="00F00367" w:rsidP="00F00367">
            <w:pPr>
              <w:widowControl w:val="0"/>
              <w:autoSpaceDE w:val="0"/>
              <w:autoSpaceDN w:val="0"/>
              <w:adjustRightInd w:val="0"/>
              <w:jc w:val="both"/>
              <w:rPr>
                <w:rFonts w:ascii="Times New Roman" w:eastAsia="Times New Roman" w:hAnsi="Times New Roman" w:cs="Times New Roman"/>
                <w:b/>
                <w:sz w:val="24"/>
                <w:szCs w:val="24"/>
                <w:lang w:eastAsia="ru-RU"/>
              </w:rPr>
            </w:pPr>
            <w:r w:rsidRPr="00703BAC">
              <w:rPr>
                <w:rFonts w:ascii="Times New Roman" w:eastAsia="Times New Roman" w:hAnsi="Times New Roman" w:cs="Times New Roman"/>
                <w:b/>
                <w:sz w:val="24"/>
                <w:szCs w:val="24"/>
                <w:lang w:eastAsia="ru-RU"/>
              </w:rPr>
              <w:t>Документы, подтверждающие соответствие участников закупки дополнительным требованиям, а именно:</w:t>
            </w:r>
          </w:p>
          <w:p w14:paraId="73663D2D" w14:textId="67D037CC" w:rsidR="00B846C4" w:rsidRDefault="00F00367" w:rsidP="00F00367">
            <w:pPr>
              <w:widowControl w:val="0"/>
              <w:autoSpaceDE w:val="0"/>
              <w:autoSpaceDN w:val="0"/>
              <w:adjustRightInd w:val="0"/>
              <w:ind w:firstLine="601"/>
              <w:jc w:val="both"/>
              <w:rPr>
                <w:rFonts w:ascii="Times New Roman" w:eastAsia="Times New Roman" w:hAnsi="Times New Roman" w:cs="Times New Roman"/>
                <w:sz w:val="24"/>
                <w:szCs w:val="24"/>
                <w:lang w:eastAsia="ru-RU"/>
              </w:rPr>
            </w:pPr>
            <w:proofErr w:type="gramStart"/>
            <w:r w:rsidRPr="00703BAC">
              <w:rPr>
                <w:rFonts w:ascii="Times New Roman" w:eastAsia="Times New Roman" w:hAnsi="Times New Roman" w:cs="Times New Roman"/>
                <w:sz w:val="24"/>
                <w:szCs w:val="24"/>
                <w:lang w:eastAsia="ru-RU"/>
              </w:rPr>
              <w:t xml:space="preserve">- копия исполненного </w:t>
            </w:r>
            <w:r w:rsidR="00B846C4">
              <w:rPr>
                <w:rFonts w:ascii="Times New Roman" w:eastAsia="Times New Roman" w:hAnsi="Times New Roman" w:cs="Times New Roman"/>
                <w:sz w:val="24"/>
                <w:szCs w:val="24"/>
                <w:lang w:eastAsia="ru-RU"/>
              </w:rPr>
              <w:t xml:space="preserve">без применения к исполнителю неустоек (штрафов, пеней) контракта (договора), сведения о котором содержатся в реестре Контрактов, заключенных заказчик5ами в соответствии с Федеральным законом «О контрактной системе в сфере </w:t>
            </w:r>
            <w:r w:rsidR="00B846C4">
              <w:rPr>
                <w:rFonts w:ascii="Times New Roman" w:eastAsia="Times New Roman" w:hAnsi="Times New Roman" w:cs="Times New Roman"/>
                <w:sz w:val="24"/>
                <w:szCs w:val="24"/>
                <w:lang w:eastAsia="ru-RU"/>
              </w:rPr>
              <w:lastRenderedPageBreak/>
              <w:t>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w:t>
            </w:r>
            <w:proofErr w:type="gramEnd"/>
            <w:r w:rsidR="00B846C4">
              <w:rPr>
                <w:rFonts w:ascii="Times New Roman" w:eastAsia="Times New Roman" w:hAnsi="Times New Roman" w:cs="Times New Roman"/>
                <w:sz w:val="24"/>
                <w:szCs w:val="24"/>
                <w:lang w:eastAsia="ru-RU"/>
              </w:rPr>
              <w:t xml:space="preserve"> видами юридических лиц», на оказание услуг по обеспечению охраны объектов (территорий);</w:t>
            </w:r>
          </w:p>
          <w:p w14:paraId="4898DBAD" w14:textId="77777777" w:rsidR="00B846C4" w:rsidRDefault="00B846C4" w:rsidP="00F00367">
            <w:pPr>
              <w:widowControl w:val="0"/>
              <w:autoSpaceDE w:val="0"/>
              <w:autoSpaceDN w:val="0"/>
              <w:adjustRightInd w:val="0"/>
              <w:ind w:firstLine="60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w:t>
            </w:r>
            <w:proofErr w:type="gramEnd"/>
          </w:p>
          <w:p w14:paraId="39F985D2" w14:textId="2B3049B3" w:rsidR="00B846C4" w:rsidRDefault="00B846C4" w:rsidP="00F00367">
            <w:pPr>
              <w:widowControl w:val="0"/>
              <w:autoSpaceDE w:val="0"/>
              <w:autoSpaceDN w:val="0"/>
              <w:adjustRightInd w:val="0"/>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0EE61FCD" w14:textId="5A65FAB2" w:rsidR="00F00367" w:rsidRPr="00703BAC" w:rsidRDefault="00F00367" w:rsidP="00933EC6">
            <w:pPr>
              <w:ind w:firstLine="635"/>
              <w:jc w:val="both"/>
              <w:rPr>
                <w:rFonts w:ascii="Times New Roman" w:hAnsi="Times New Roman" w:cs="Times New Roman"/>
                <w:i/>
                <w:sz w:val="24"/>
                <w:szCs w:val="24"/>
              </w:rPr>
            </w:pPr>
            <w:r w:rsidRPr="00703BAC">
              <w:rPr>
                <w:rFonts w:ascii="Times New Roman" w:eastAsia="Times New Roman" w:hAnsi="Times New Roman" w:cs="Times New Roman"/>
                <w:b/>
                <w:i/>
                <w:sz w:val="24"/>
                <w:szCs w:val="24"/>
                <w:lang w:eastAsia="ru-RU"/>
              </w:rPr>
              <w:t xml:space="preserve">Не включаются </w:t>
            </w:r>
            <w:r w:rsidR="00933EC6">
              <w:rPr>
                <w:rFonts w:ascii="Times New Roman" w:eastAsia="Times New Roman" w:hAnsi="Times New Roman" w:cs="Times New Roman"/>
                <w:b/>
                <w:i/>
                <w:sz w:val="24"/>
                <w:szCs w:val="24"/>
                <w:lang w:eastAsia="ru-RU"/>
              </w:rPr>
              <w:t xml:space="preserve">указанные документы </w:t>
            </w:r>
            <w:r w:rsidRPr="00703BAC">
              <w:rPr>
                <w:rFonts w:ascii="Times New Roman" w:eastAsia="Times New Roman" w:hAnsi="Times New Roman" w:cs="Times New Roman"/>
                <w:b/>
                <w:i/>
                <w:sz w:val="24"/>
                <w:szCs w:val="24"/>
                <w:lang w:eastAsia="ru-RU"/>
              </w:rPr>
              <w:t xml:space="preserve">участником закупки в состав второй части </w:t>
            </w:r>
            <w:r w:rsidR="00933EC6">
              <w:rPr>
                <w:rFonts w:ascii="Times New Roman" w:eastAsia="Times New Roman" w:hAnsi="Times New Roman" w:cs="Times New Roman"/>
                <w:b/>
                <w:i/>
                <w:sz w:val="24"/>
                <w:szCs w:val="24"/>
                <w:lang w:eastAsia="ru-RU"/>
              </w:rPr>
              <w:t xml:space="preserve">заявки </w:t>
            </w:r>
            <w:r w:rsidRPr="00703BAC">
              <w:rPr>
                <w:rFonts w:ascii="Times New Roman" w:eastAsia="Times New Roman" w:hAnsi="Times New Roman" w:cs="Times New Roman"/>
                <w:b/>
                <w:i/>
                <w:sz w:val="24"/>
                <w:szCs w:val="24"/>
                <w:lang w:eastAsia="ru-RU"/>
              </w:rPr>
              <w:t>на участие в электронном аукционе. Такие документы (их копии) направляются заказчику оператором электронной площадки с использованием программно-аппаратных средств такой площадки одновременно со вт</w:t>
            </w:r>
            <w:r w:rsidR="00933EC6">
              <w:rPr>
                <w:rFonts w:ascii="Times New Roman" w:eastAsia="Times New Roman" w:hAnsi="Times New Roman" w:cs="Times New Roman"/>
                <w:b/>
                <w:i/>
                <w:sz w:val="24"/>
                <w:szCs w:val="24"/>
                <w:lang w:eastAsia="ru-RU"/>
              </w:rPr>
              <w:t xml:space="preserve">орыми частями заявок на участие </w:t>
            </w:r>
            <w:r w:rsidRPr="00703BAC">
              <w:rPr>
                <w:rFonts w:ascii="Times New Roman" w:eastAsia="Times New Roman" w:hAnsi="Times New Roman" w:cs="Times New Roman"/>
                <w:b/>
                <w:i/>
                <w:sz w:val="24"/>
                <w:szCs w:val="24"/>
                <w:lang w:eastAsia="ru-RU"/>
              </w:rPr>
              <w:t>в электронном аукционе из числа док</w:t>
            </w:r>
            <w:r w:rsidR="00933EC6">
              <w:rPr>
                <w:rFonts w:ascii="Times New Roman" w:eastAsia="Times New Roman" w:hAnsi="Times New Roman" w:cs="Times New Roman"/>
                <w:b/>
                <w:i/>
                <w:sz w:val="24"/>
                <w:szCs w:val="24"/>
                <w:lang w:eastAsia="ru-RU"/>
              </w:rPr>
              <w:t xml:space="preserve">ументов (их копий), размещенных в </w:t>
            </w:r>
            <w:r w:rsidRPr="00703BAC">
              <w:rPr>
                <w:rFonts w:ascii="Times New Roman" w:eastAsia="Times New Roman" w:hAnsi="Times New Roman" w:cs="Times New Roman"/>
                <w:b/>
                <w:i/>
                <w:sz w:val="24"/>
                <w:szCs w:val="24"/>
                <w:lang w:eastAsia="ru-RU"/>
              </w:rPr>
              <w:t xml:space="preserve">соответствии с частью 13 статьи 24.2 </w:t>
            </w:r>
            <w:r w:rsidR="00347705" w:rsidRPr="00703BAC">
              <w:rPr>
                <w:rFonts w:ascii="Times New Roman" w:eastAsia="Times New Roman" w:hAnsi="Times New Roman" w:cs="Times New Roman"/>
                <w:b/>
                <w:i/>
                <w:sz w:val="24"/>
                <w:szCs w:val="24"/>
                <w:lang w:eastAsia="ru-RU"/>
              </w:rPr>
              <w:t>Закона о контрактной системе</w:t>
            </w:r>
            <w:r w:rsidRPr="00703BAC">
              <w:rPr>
                <w:rFonts w:ascii="Times New Roman" w:eastAsia="Times New Roman" w:hAnsi="Times New Roman" w:cs="Times New Roman"/>
                <w:b/>
                <w:i/>
                <w:sz w:val="24"/>
                <w:szCs w:val="24"/>
                <w:lang w:eastAsia="ru-RU"/>
              </w:rPr>
              <w:t xml:space="preserve"> в реестре участников закупок, аккредитованных на электронной площадке.</w:t>
            </w:r>
          </w:p>
        </w:tc>
      </w:tr>
      <w:tr w:rsidR="009D41EC" w:rsidRPr="00A963CD" w14:paraId="25C1EC81" w14:textId="77777777" w:rsidTr="00000475">
        <w:tc>
          <w:tcPr>
            <w:tcW w:w="959" w:type="dxa"/>
            <w:gridSpan w:val="2"/>
          </w:tcPr>
          <w:p w14:paraId="236D7D55" w14:textId="348F94AB"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673" w:type="dxa"/>
            <w:gridSpan w:val="4"/>
          </w:tcPr>
          <w:p w14:paraId="3A6DEA4A" w14:textId="77777777" w:rsidR="009D41EC" w:rsidRPr="00A963CD" w:rsidRDefault="009D41EC" w:rsidP="00801767">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00475">
        <w:tc>
          <w:tcPr>
            <w:tcW w:w="959" w:type="dxa"/>
            <w:gridSpan w:val="2"/>
          </w:tcPr>
          <w:p w14:paraId="1B9ADF9E" w14:textId="490DE3CE"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673" w:type="dxa"/>
            <w:gridSpan w:val="4"/>
          </w:tcPr>
          <w:p w14:paraId="1F816034" w14:textId="64A684B3" w:rsidR="009D41EC" w:rsidRPr="00A963CD" w:rsidRDefault="00345874"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на электронной площадке (ст. 66 Закона о контрактной системе)</w:t>
            </w:r>
            <w:r w:rsidR="001229BF">
              <w:rPr>
                <w:rFonts w:ascii="Times New Roman" w:hAnsi="Times New Roman" w:cs="Times New Roman"/>
                <w:sz w:val="24"/>
                <w:szCs w:val="24"/>
              </w:rPr>
              <w:t>.</w:t>
            </w:r>
          </w:p>
        </w:tc>
      </w:tr>
      <w:tr w:rsidR="009D41EC" w:rsidRPr="00A963CD" w14:paraId="0F5CBF7F" w14:textId="77777777" w:rsidTr="00000475">
        <w:tc>
          <w:tcPr>
            <w:tcW w:w="959" w:type="dxa"/>
            <w:gridSpan w:val="2"/>
          </w:tcPr>
          <w:p w14:paraId="61CE131B" w14:textId="72FEB8B0"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673" w:type="dxa"/>
            <w:gridSpan w:val="4"/>
          </w:tcPr>
          <w:p w14:paraId="39BFD50A" w14:textId="25FCFBB1"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Заявка на участие в электронном а</w:t>
            </w:r>
            <w:r w:rsidR="001229BF">
              <w:rPr>
                <w:rFonts w:ascii="Times New Roman" w:hAnsi="Times New Roman" w:cs="Times New Roman"/>
                <w:sz w:val="24"/>
                <w:szCs w:val="24"/>
              </w:rPr>
              <w:t>укционе состоит из двух частей.</w:t>
            </w:r>
          </w:p>
        </w:tc>
      </w:tr>
      <w:tr w:rsidR="009D41EC" w:rsidRPr="00A963CD" w14:paraId="4F5F658C" w14:textId="77777777" w:rsidTr="00000475">
        <w:tc>
          <w:tcPr>
            <w:tcW w:w="959" w:type="dxa"/>
            <w:gridSpan w:val="2"/>
          </w:tcPr>
          <w:p w14:paraId="742B1CF6" w14:textId="6CCD78FC"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673" w:type="dxa"/>
            <w:gridSpan w:val="4"/>
          </w:tcPr>
          <w:p w14:paraId="3503018E" w14:textId="75507F8D"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r w:rsidR="001229BF">
              <w:rPr>
                <w:rFonts w:ascii="Times New Roman" w:hAnsi="Times New Roman" w:cs="Times New Roman"/>
                <w:sz w:val="24"/>
                <w:szCs w:val="24"/>
              </w:rPr>
              <w:t>.</w:t>
            </w:r>
          </w:p>
        </w:tc>
      </w:tr>
      <w:tr w:rsidR="009D41EC" w:rsidRPr="00A963CD" w14:paraId="27FAAC9F" w14:textId="77777777" w:rsidTr="00000475">
        <w:tc>
          <w:tcPr>
            <w:tcW w:w="959" w:type="dxa"/>
            <w:gridSpan w:val="2"/>
          </w:tcPr>
          <w:p w14:paraId="19C79835" w14:textId="385F395B"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673" w:type="dxa"/>
            <w:gridSpan w:val="4"/>
          </w:tcPr>
          <w:p w14:paraId="1926F5C2" w14:textId="77777777" w:rsidR="009D41EC" w:rsidRPr="00A963CD" w:rsidRDefault="009D41EC" w:rsidP="00801767">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E96BDC2" w14:textId="4A44CC76" w:rsidR="00C2306B" w:rsidRPr="00A963CD" w:rsidRDefault="009D41EC" w:rsidP="00801767">
            <w:pPr>
              <w:jc w:val="both"/>
              <w:rPr>
                <w:rFonts w:ascii="Times New Roman" w:hAnsi="Times New Roman" w:cs="Times New Roman"/>
                <w:i/>
                <w:sz w:val="24"/>
                <w:szCs w:val="24"/>
              </w:rPr>
            </w:pPr>
            <w:r w:rsidRPr="00A963CD">
              <w:rPr>
                <w:rFonts w:ascii="Times New Roman" w:hAnsi="Times New Roman" w:cs="Times New Roman"/>
                <w:sz w:val="24"/>
                <w:szCs w:val="24"/>
              </w:rPr>
              <w:t xml:space="preserve">Согласие участника электронного аукциона на поставку товара, выполнение работы </w:t>
            </w:r>
            <w:r w:rsidR="00D1359C">
              <w:rPr>
                <w:rFonts w:ascii="Times New Roman" w:hAnsi="Times New Roman" w:cs="Times New Roman"/>
                <w:sz w:val="24"/>
                <w:szCs w:val="24"/>
              </w:rPr>
              <w:t xml:space="preserve">             </w:t>
            </w:r>
            <w:r w:rsidRPr="00A963CD">
              <w:rPr>
                <w:rFonts w:ascii="Times New Roman" w:hAnsi="Times New Roman" w:cs="Times New Roman"/>
                <w:sz w:val="24"/>
                <w:szCs w:val="24"/>
              </w:rPr>
              <w:t>или оказание услуги на условиях, предусмотренных докуме</w:t>
            </w:r>
            <w:r w:rsidR="00000475">
              <w:rPr>
                <w:rFonts w:ascii="Times New Roman" w:hAnsi="Times New Roman" w:cs="Times New Roman"/>
                <w:sz w:val="24"/>
                <w:szCs w:val="24"/>
              </w:rPr>
              <w:t xml:space="preserve">нтацией об электронном аукционе </w:t>
            </w:r>
            <w:r w:rsidRPr="00A963CD">
              <w:rPr>
                <w:rFonts w:ascii="Times New Roman" w:hAnsi="Times New Roman" w:cs="Times New Roman"/>
                <w:sz w:val="24"/>
                <w:szCs w:val="24"/>
              </w:rPr>
              <w:t xml:space="preserve">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w:t>
            </w:r>
            <w:r w:rsidR="0075357B">
              <w:rPr>
                <w:rFonts w:ascii="Times New Roman" w:hAnsi="Times New Roman" w:cs="Times New Roman"/>
                <w:i/>
                <w:sz w:val="24"/>
                <w:szCs w:val="24"/>
              </w:rPr>
              <w:t xml:space="preserve"> средств электронной площадки).</w:t>
            </w:r>
          </w:p>
        </w:tc>
      </w:tr>
      <w:tr w:rsidR="009D41EC" w:rsidRPr="00A963CD" w14:paraId="07B37DC7" w14:textId="77777777" w:rsidTr="00000475">
        <w:tc>
          <w:tcPr>
            <w:tcW w:w="959" w:type="dxa"/>
            <w:gridSpan w:val="2"/>
          </w:tcPr>
          <w:p w14:paraId="56BD0E07" w14:textId="79B5CEB9" w:rsidR="009D41EC" w:rsidRPr="00A963CD" w:rsidRDefault="009D41EC" w:rsidP="00801767">
            <w:pPr>
              <w:jc w:val="both"/>
              <w:rPr>
                <w:rFonts w:ascii="Times New Roman" w:hAnsi="Times New Roman" w:cs="Times New Roman"/>
                <w:sz w:val="24"/>
                <w:szCs w:val="24"/>
              </w:rPr>
            </w:pPr>
            <w:r w:rsidRPr="00E334EB">
              <w:rPr>
                <w:rFonts w:ascii="Times New Roman" w:hAnsi="Times New Roman" w:cs="Times New Roman"/>
                <w:sz w:val="24"/>
                <w:szCs w:val="24"/>
              </w:rPr>
              <w:t>1</w:t>
            </w:r>
            <w:r w:rsidR="00DF58D7" w:rsidRPr="00E334EB">
              <w:rPr>
                <w:rFonts w:ascii="Times New Roman" w:hAnsi="Times New Roman" w:cs="Times New Roman"/>
                <w:sz w:val="24"/>
                <w:szCs w:val="24"/>
              </w:rPr>
              <w:t>6</w:t>
            </w:r>
            <w:r w:rsidRPr="00E334EB">
              <w:rPr>
                <w:rFonts w:ascii="Times New Roman" w:hAnsi="Times New Roman" w:cs="Times New Roman"/>
                <w:sz w:val="24"/>
                <w:szCs w:val="24"/>
              </w:rPr>
              <w:t>.2</w:t>
            </w:r>
          </w:p>
        </w:tc>
        <w:tc>
          <w:tcPr>
            <w:tcW w:w="9673" w:type="dxa"/>
            <w:gridSpan w:val="4"/>
          </w:tcPr>
          <w:p w14:paraId="2DCFFA36" w14:textId="77777777" w:rsidR="009D41EC" w:rsidRPr="00A963CD" w:rsidRDefault="009D41EC" w:rsidP="00801767">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41EF6080" w14:textId="288D79F4" w:rsidR="006B5079" w:rsidRDefault="006B5079" w:rsidP="006B5079">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C7071E" w:rsidRPr="00C7071E">
              <w:rPr>
                <w:rFonts w:ascii="Times New Roman" w:hAnsi="Times New Roman" w:cs="Times New Roman"/>
                <w:sz w:val="24"/>
                <w:szCs w:val="24"/>
              </w:rPr>
              <w:t xml:space="preserve">Наименование, фирменное наименование (при наличии), место нахождения </w:t>
            </w:r>
            <w:r w:rsidR="002D7A6C">
              <w:rPr>
                <w:rFonts w:ascii="Times New Roman" w:hAnsi="Times New Roman" w:cs="Times New Roman"/>
                <w:sz w:val="24"/>
                <w:szCs w:val="24"/>
              </w:rPr>
              <w:t xml:space="preserve">                 </w:t>
            </w:r>
            <w:r w:rsidR="00C7071E" w:rsidRPr="00C7071E">
              <w:rPr>
                <w:rFonts w:ascii="Times New Roman" w:hAnsi="Times New Roman" w:cs="Times New Roman"/>
                <w:sz w:val="24"/>
                <w:szCs w:val="24"/>
              </w:rPr>
              <w:t xml:space="preserve">(для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5550BF">
              <w:rPr>
                <w:rFonts w:ascii="Times New Roman" w:hAnsi="Times New Roman" w:cs="Times New Roman"/>
                <w:sz w:val="24"/>
                <w:szCs w:val="24"/>
              </w:rPr>
              <w:t xml:space="preserve">               </w:t>
            </w:r>
            <w:r w:rsidR="00C7071E" w:rsidRPr="00C7071E">
              <w:rPr>
                <w:rFonts w:ascii="Times New Roman" w:hAnsi="Times New Roman" w:cs="Times New Roman"/>
                <w:sz w:val="24"/>
                <w:szCs w:val="24"/>
              </w:rPr>
              <w:t>(при наличии) членов</w:t>
            </w:r>
            <w:proofErr w:type="gramEnd"/>
            <w:r w:rsidR="00C7071E" w:rsidRPr="00C7071E">
              <w:rPr>
                <w:rFonts w:ascii="Times New Roman" w:hAnsi="Times New Roman" w:cs="Times New Roman"/>
                <w:sz w:val="24"/>
                <w:szCs w:val="24"/>
              </w:rPr>
              <w:t xml:space="preserve"> коллегиального исполнительного органа, лица, исполняющего функции единоличного исполнительного органа участника такого аукциона.</w:t>
            </w:r>
          </w:p>
          <w:p w14:paraId="758AA3A2" w14:textId="05D2E145"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2. </w:t>
            </w:r>
            <w:proofErr w:type="gramStart"/>
            <w:r w:rsidRPr="00A963CD">
              <w:rPr>
                <w:rFonts w:ascii="Times New Roman" w:hAnsi="Times New Roman" w:cs="Times New Roman"/>
                <w:sz w:val="24"/>
                <w:szCs w:val="24"/>
              </w:rPr>
              <w:t>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Pr>
                <w:rFonts w:ascii="Times New Roman" w:hAnsi="Times New Roman" w:cs="Times New Roman"/>
                <w:sz w:val="24"/>
                <w:szCs w:val="24"/>
              </w:rPr>
              <w:t xml:space="preserve">ка такого аукциона требованиям, </w:t>
            </w:r>
            <w:r w:rsidRPr="00A963CD">
              <w:rPr>
                <w:rFonts w:ascii="Times New Roman" w:hAnsi="Times New Roman" w:cs="Times New Roman"/>
                <w:sz w:val="24"/>
                <w:szCs w:val="24"/>
              </w:rPr>
              <w:t xml:space="preserve">установленным пунктом 1 части 1 статьи 31 </w:t>
            </w:r>
            <w:r w:rsidR="00A4505B">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r w:rsidR="00EF0CC1">
              <w:rPr>
                <w:rFonts w:ascii="Times New Roman" w:hAnsi="Times New Roman" w:cs="Times New Roman"/>
                <w:sz w:val="24"/>
                <w:szCs w:val="24"/>
              </w:rPr>
              <w:t>.</w:t>
            </w:r>
            <w:proofErr w:type="gramEnd"/>
          </w:p>
          <w:p w14:paraId="2C480FB7" w14:textId="1A4CC168" w:rsidR="004B516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3. </w:t>
            </w:r>
            <w:proofErr w:type="gramStart"/>
            <w:r w:rsidRPr="00A963C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A963CD">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B516D">
              <w:rPr>
                <w:rFonts w:ascii="Times New Roman" w:hAnsi="Times New Roman" w:cs="Times New Roman"/>
                <w:sz w:val="24"/>
                <w:szCs w:val="24"/>
              </w:rPr>
              <w:t>.</w:t>
            </w:r>
          </w:p>
          <w:p w14:paraId="3D46FF98" w14:textId="15818DF3" w:rsidR="009D41EC" w:rsidRPr="004B516D" w:rsidRDefault="004B516D" w:rsidP="00801767">
            <w:pPr>
              <w:jc w:val="both"/>
              <w:rPr>
                <w:rFonts w:ascii="Times New Roman" w:hAnsi="Times New Roman" w:cs="Times New Roman"/>
                <w:b/>
                <w:sz w:val="24"/>
                <w:szCs w:val="24"/>
              </w:rPr>
            </w:pPr>
            <w:r w:rsidRPr="004B516D">
              <w:rPr>
                <w:rFonts w:ascii="Times New Roman" w:hAnsi="Times New Roman" w:cs="Times New Roman"/>
                <w:b/>
                <w:sz w:val="24"/>
                <w:szCs w:val="24"/>
              </w:rPr>
              <w:t>Для частных охранных предприятий:</w:t>
            </w:r>
          </w:p>
          <w:p w14:paraId="5BCF4A12" w14:textId="268F68D7" w:rsidR="001E2A2B" w:rsidRPr="001E2A2B" w:rsidRDefault="004B516D" w:rsidP="001E2A2B">
            <w:pPr>
              <w:jc w:val="both"/>
              <w:rPr>
                <w:rFonts w:ascii="Times New Roman" w:hAnsi="Times New Roman" w:cs="Times New Roman"/>
                <w:i/>
                <w:sz w:val="24"/>
                <w:szCs w:val="24"/>
              </w:rPr>
            </w:pPr>
            <w:proofErr w:type="gramStart"/>
            <w:r>
              <w:rPr>
                <w:rFonts w:ascii="Times New Roman" w:hAnsi="Times New Roman" w:cs="Times New Roman"/>
                <w:i/>
                <w:sz w:val="24"/>
                <w:szCs w:val="24"/>
              </w:rPr>
              <w:lastRenderedPageBreak/>
              <w:t xml:space="preserve">- </w:t>
            </w:r>
            <w:r w:rsidR="00223CAD">
              <w:rPr>
                <w:rFonts w:ascii="Times New Roman" w:hAnsi="Times New Roman" w:cs="Times New Roman"/>
                <w:i/>
                <w:sz w:val="24"/>
                <w:szCs w:val="24"/>
              </w:rPr>
              <w:t>Копия д</w:t>
            </w:r>
            <w:r w:rsidR="008A1483">
              <w:rPr>
                <w:rFonts w:ascii="Times New Roman" w:hAnsi="Times New Roman" w:cs="Times New Roman"/>
                <w:i/>
                <w:sz w:val="24"/>
                <w:szCs w:val="24"/>
              </w:rPr>
              <w:t>ействующ</w:t>
            </w:r>
            <w:r w:rsidR="00223CAD">
              <w:rPr>
                <w:rFonts w:ascii="Times New Roman" w:hAnsi="Times New Roman" w:cs="Times New Roman"/>
                <w:i/>
                <w:sz w:val="24"/>
                <w:szCs w:val="24"/>
              </w:rPr>
              <w:t>ей</w:t>
            </w:r>
            <w:r w:rsidR="008A1483">
              <w:rPr>
                <w:rFonts w:ascii="Times New Roman" w:hAnsi="Times New Roman" w:cs="Times New Roman"/>
                <w:i/>
                <w:sz w:val="24"/>
                <w:szCs w:val="24"/>
              </w:rPr>
              <w:t xml:space="preserve"> </w:t>
            </w:r>
            <w:r w:rsidR="001E2A2B" w:rsidRPr="001E2A2B">
              <w:rPr>
                <w:rFonts w:ascii="Times New Roman" w:hAnsi="Times New Roman" w:cs="Times New Roman"/>
                <w:i/>
                <w:sz w:val="24"/>
                <w:szCs w:val="24"/>
              </w:rPr>
              <w:t>Лицензи</w:t>
            </w:r>
            <w:r w:rsidR="00223CAD">
              <w:rPr>
                <w:rFonts w:ascii="Times New Roman" w:hAnsi="Times New Roman" w:cs="Times New Roman"/>
                <w:i/>
                <w:sz w:val="24"/>
                <w:szCs w:val="24"/>
              </w:rPr>
              <w:t>и</w:t>
            </w:r>
            <w:r w:rsidR="001E2A2B" w:rsidRPr="001E2A2B">
              <w:rPr>
                <w:rFonts w:ascii="Times New Roman" w:hAnsi="Times New Roman" w:cs="Times New Roman"/>
                <w:i/>
                <w:sz w:val="24"/>
                <w:szCs w:val="24"/>
              </w:rPr>
              <w:t xml:space="preserve">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w:t>
            </w:r>
            <w:r w:rsidR="005F5967" w:rsidRPr="005F5967">
              <w:rPr>
                <w:rFonts w:ascii="Times New Roman" w:hAnsi="Times New Roman" w:cs="Times New Roman"/>
                <w:i/>
                <w:sz w:val="24"/>
                <w:szCs w:val="24"/>
              </w:rPr>
              <w:t>в соответствии с тр</w:t>
            </w:r>
            <w:r w:rsidR="005F5967">
              <w:rPr>
                <w:rFonts w:ascii="Times New Roman" w:hAnsi="Times New Roman" w:cs="Times New Roman"/>
                <w:i/>
                <w:sz w:val="24"/>
                <w:szCs w:val="24"/>
              </w:rPr>
              <w:t xml:space="preserve">ебованиями Федерального закона </w:t>
            </w:r>
            <w:r w:rsidR="005F5967" w:rsidRPr="005F5967">
              <w:rPr>
                <w:rFonts w:ascii="Times New Roman" w:hAnsi="Times New Roman" w:cs="Times New Roman"/>
                <w:i/>
                <w:sz w:val="24"/>
                <w:szCs w:val="24"/>
              </w:rPr>
              <w:t xml:space="preserve">от 04.05.2011 № 99-ФЗ «О лицензировании отдельных видов деятельности, Постановления Правительства РФ от 23.06.2011 № 498 </w:t>
            </w:r>
            <w:r w:rsidR="008A1483">
              <w:rPr>
                <w:rFonts w:ascii="Times New Roman" w:hAnsi="Times New Roman" w:cs="Times New Roman"/>
                <w:i/>
                <w:sz w:val="24"/>
                <w:szCs w:val="24"/>
              </w:rPr>
              <w:t xml:space="preserve">                  </w:t>
            </w:r>
            <w:r w:rsidR="005F5967" w:rsidRPr="005F5967">
              <w:rPr>
                <w:rFonts w:ascii="Times New Roman" w:hAnsi="Times New Roman" w:cs="Times New Roman"/>
                <w:i/>
                <w:sz w:val="24"/>
                <w:szCs w:val="24"/>
              </w:rPr>
              <w:t xml:space="preserve">«О некоторых вопросах осуществления частной детективной деятельности (сыскной) </w:t>
            </w:r>
            <w:r w:rsidR="008A1483">
              <w:rPr>
                <w:rFonts w:ascii="Times New Roman" w:hAnsi="Times New Roman" w:cs="Times New Roman"/>
                <w:i/>
                <w:sz w:val="24"/>
                <w:szCs w:val="24"/>
              </w:rPr>
              <w:t xml:space="preserve">          </w:t>
            </w:r>
            <w:r w:rsidR="005F5967" w:rsidRPr="005F5967">
              <w:rPr>
                <w:rFonts w:ascii="Times New Roman" w:hAnsi="Times New Roman" w:cs="Times New Roman"/>
                <w:i/>
                <w:sz w:val="24"/>
                <w:szCs w:val="24"/>
              </w:rPr>
              <w:t>и частной охранной деятельности»</w:t>
            </w:r>
            <w:r w:rsidR="00223CAD">
              <w:rPr>
                <w:rFonts w:ascii="Times New Roman" w:hAnsi="Times New Roman" w:cs="Times New Roman"/>
                <w:i/>
                <w:sz w:val="24"/>
                <w:szCs w:val="24"/>
              </w:rPr>
              <w:t>,</w:t>
            </w:r>
            <w:r w:rsidR="005F5967">
              <w:rPr>
                <w:rFonts w:ascii="Times New Roman" w:hAnsi="Times New Roman" w:cs="Times New Roman"/>
                <w:i/>
                <w:sz w:val="24"/>
                <w:szCs w:val="24"/>
              </w:rPr>
              <w:t xml:space="preserve"> </w:t>
            </w:r>
            <w:r w:rsidR="002B659D">
              <w:rPr>
                <w:rFonts w:ascii="Times New Roman" w:hAnsi="Times New Roman" w:cs="Times New Roman"/>
                <w:i/>
                <w:sz w:val="24"/>
                <w:szCs w:val="24"/>
              </w:rPr>
              <w:t>или</w:t>
            </w:r>
            <w:r w:rsidR="00223CAD" w:rsidRPr="00223CAD">
              <w:rPr>
                <w:rFonts w:ascii="Times New Roman" w:hAnsi="Times New Roman" w:cs="Times New Roman"/>
                <w:i/>
                <w:sz w:val="24"/>
                <w:szCs w:val="24"/>
              </w:rPr>
              <w:t xml:space="preserve"> выписка из реестра лицензий</w:t>
            </w:r>
            <w:proofErr w:type="gramEnd"/>
            <w:r w:rsidR="00223CAD" w:rsidRPr="00223CAD">
              <w:rPr>
                <w:rFonts w:ascii="Times New Roman" w:hAnsi="Times New Roman" w:cs="Times New Roman"/>
                <w:i/>
                <w:sz w:val="24"/>
                <w:szCs w:val="24"/>
              </w:rPr>
              <w:t xml:space="preserve">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 2243 «Об утверждении Правил формирования и ведения реестра лицензий и типовой фо</w:t>
            </w:r>
            <w:r w:rsidR="00B335CB">
              <w:rPr>
                <w:rFonts w:ascii="Times New Roman" w:hAnsi="Times New Roman" w:cs="Times New Roman"/>
                <w:i/>
                <w:sz w:val="24"/>
                <w:szCs w:val="24"/>
              </w:rPr>
              <w:t>рмы выписки из реестра лицензий</w:t>
            </w:r>
            <w:r>
              <w:rPr>
                <w:rFonts w:ascii="Times New Roman" w:hAnsi="Times New Roman" w:cs="Times New Roman"/>
                <w:i/>
                <w:sz w:val="24"/>
                <w:szCs w:val="24"/>
              </w:rPr>
              <w:t xml:space="preserve"> на следующие виды охранных услуг</w:t>
            </w:r>
            <w:r w:rsidR="001E2A2B" w:rsidRPr="001E2A2B">
              <w:rPr>
                <w:rFonts w:ascii="Times New Roman" w:hAnsi="Times New Roman" w:cs="Times New Roman"/>
                <w:i/>
                <w:sz w:val="24"/>
                <w:szCs w:val="24"/>
              </w:rPr>
              <w:t>:</w:t>
            </w:r>
          </w:p>
          <w:p w14:paraId="3A597187"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1) защита жизни и здоровья граждан;</w:t>
            </w:r>
          </w:p>
          <w:p w14:paraId="14650B7B"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Закона РФ от 11.03.1992 № 2487-1 «О частной детективной и охранной деятельности в Российской Федерации»</w:t>
            </w:r>
          </w:p>
          <w:p w14:paraId="03763372"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w:t>
            </w:r>
            <w:proofErr w:type="gramStart"/>
            <w:r w:rsidRPr="001E2A2B">
              <w:rPr>
                <w:rFonts w:ascii="Times New Roman" w:hAnsi="Times New Roman" w:cs="Times New Roman"/>
                <w:i/>
                <w:sz w:val="24"/>
                <w:szCs w:val="24"/>
              </w:rPr>
              <w:t>охраны</w:t>
            </w:r>
            <w:proofErr w:type="gramEnd"/>
            <w:r w:rsidRPr="001E2A2B">
              <w:rPr>
                <w:rFonts w:ascii="Times New Roman" w:hAnsi="Times New Roman" w:cs="Times New Roman"/>
                <w:i/>
                <w:sz w:val="24"/>
                <w:szCs w:val="24"/>
              </w:rPr>
              <w:t xml:space="preserve">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68A05402"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4) консультирование и подготовка рекомендаций клиентам по вопросам правомерной защиты от противоправных посягательств;</w:t>
            </w:r>
          </w:p>
          <w:p w14:paraId="69C3C863"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5) обеспечение порядка в местах проведения массовых мероприятий;</w:t>
            </w:r>
          </w:p>
          <w:p w14:paraId="16EB5AE1" w14:textId="77777777" w:rsidR="001E2A2B" w:rsidRPr="001E2A2B" w:rsidRDefault="001E2A2B" w:rsidP="001E2A2B">
            <w:pPr>
              <w:jc w:val="both"/>
              <w:rPr>
                <w:rFonts w:ascii="Times New Roman" w:hAnsi="Times New Roman" w:cs="Times New Roman"/>
                <w:i/>
                <w:sz w:val="24"/>
                <w:szCs w:val="24"/>
              </w:rPr>
            </w:pPr>
            <w:r w:rsidRPr="001E2A2B">
              <w:rPr>
                <w:rFonts w:ascii="Times New Roman" w:hAnsi="Times New Roman" w:cs="Times New Roman"/>
                <w:i/>
                <w:sz w:val="24"/>
                <w:szCs w:val="24"/>
              </w:rPr>
              <w:t xml:space="preserve">6) обеспечение </w:t>
            </w:r>
            <w:proofErr w:type="spellStart"/>
            <w:r w:rsidRPr="001E2A2B">
              <w:rPr>
                <w:rFonts w:ascii="Times New Roman" w:hAnsi="Times New Roman" w:cs="Times New Roman"/>
                <w:i/>
                <w:sz w:val="24"/>
                <w:szCs w:val="24"/>
              </w:rPr>
              <w:t>внутриобъектового</w:t>
            </w:r>
            <w:proofErr w:type="spellEnd"/>
            <w:r w:rsidRPr="001E2A2B">
              <w:rPr>
                <w:rFonts w:ascii="Times New Roman" w:hAnsi="Times New Roman" w:cs="Times New Roman"/>
                <w:i/>
                <w:sz w:val="24"/>
                <w:szCs w:val="24"/>
              </w:rPr>
              <w:t xml:space="preserve"> и пропускного режимов на объектах, за исключением объектов, предусмотренных пунктом 7 Закона РФ от 11.03.1992 № 2487-1 «О частной детективной и охранной деятельности в Российской Федерации»;</w:t>
            </w:r>
          </w:p>
          <w:p w14:paraId="2F9C2790" w14:textId="2FBACEE5" w:rsidR="001E2A2B" w:rsidRDefault="001E2A2B" w:rsidP="00801767">
            <w:pPr>
              <w:jc w:val="both"/>
              <w:rPr>
                <w:rFonts w:ascii="Times New Roman" w:hAnsi="Times New Roman" w:cs="Times New Roman"/>
                <w:i/>
                <w:sz w:val="24"/>
                <w:szCs w:val="24"/>
              </w:rPr>
            </w:pPr>
            <w:r w:rsidRPr="001E2A2B">
              <w:rPr>
                <w:rFonts w:ascii="Times New Roman" w:hAnsi="Times New Roman" w:cs="Times New Roman"/>
                <w:i/>
                <w:sz w:val="24"/>
                <w:szCs w:val="24"/>
              </w:rPr>
              <w:t xml:space="preserve">7) охрана объектов и (или) имущества, а также обеспечение </w:t>
            </w:r>
            <w:proofErr w:type="spellStart"/>
            <w:r w:rsidRPr="001E2A2B">
              <w:rPr>
                <w:rFonts w:ascii="Times New Roman" w:hAnsi="Times New Roman" w:cs="Times New Roman"/>
                <w:i/>
                <w:sz w:val="24"/>
                <w:szCs w:val="24"/>
              </w:rPr>
              <w:t>внутриобъектового</w:t>
            </w:r>
            <w:proofErr w:type="spellEnd"/>
            <w:r w:rsidRPr="001E2A2B">
              <w:rPr>
                <w:rFonts w:ascii="Times New Roman" w:hAnsi="Times New Roman" w:cs="Times New Roman"/>
                <w:i/>
                <w:sz w:val="24"/>
                <w:szCs w:val="24"/>
              </w:rPr>
              <w:t xml:space="preserve"> </w:t>
            </w:r>
            <w:r w:rsidR="005F5967">
              <w:rPr>
                <w:rFonts w:ascii="Times New Roman" w:hAnsi="Times New Roman" w:cs="Times New Roman"/>
                <w:i/>
                <w:sz w:val="24"/>
                <w:szCs w:val="24"/>
              </w:rPr>
              <w:t xml:space="preserve">              </w:t>
            </w:r>
            <w:r w:rsidRPr="001E2A2B">
              <w:rPr>
                <w:rFonts w:ascii="Times New Roman" w:hAnsi="Times New Roman" w:cs="Times New Roman"/>
                <w:i/>
                <w:sz w:val="24"/>
                <w:szCs w:val="24"/>
              </w:rP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w:t>
            </w:r>
            <w:r w:rsidR="005F5967">
              <w:rPr>
                <w:rFonts w:ascii="Times New Roman" w:hAnsi="Times New Roman" w:cs="Times New Roman"/>
                <w:i/>
                <w:sz w:val="24"/>
                <w:szCs w:val="24"/>
              </w:rPr>
              <w:t xml:space="preserve">          </w:t>
            </w:r>
            <w:r w:rsidRPr="001E2A2B">
              <w:rPr>
                <w:rFonts w:ascii="Times New Roman" w:hAnsi="Times New Roman" w:cs="Times New Roman"/>
                <w:i/>
                <w:sz w:val="24"/>
                <w:szCs w:val="24"/>
              </w:rPr>
              <w:t>№ 2487-1 «О частной детективной и охранной деятельности в Российской Федерации».</w:t>
            </w:r>
          </w:p>
          <w:p w14:paraId="51A60E7D" w14:textId="77777777" w:rsidR="004B516D" w:rsidRDefault="004B516D" w:rsidP="00801767">
            <w:pPr>
              <w:jc w:val="both"/>
              <w:rPr>
                <w:rFonts w:ascii="Times New Roman" w:hAnsi="Times New Roman" w:cs="Times New Roman"/>
                <w:i/>
                <w:sz w:val="24"/>
                <w:szCs w:val="24"/>
              </w:rPr>
            </w:pPr>
          </w:p>
          <w:p w14:paraId="27F4DCFE" w14:textId="77777777" w:rsidR="004B516D" w:rsidRPr="004B516D" w:rsidRDefault="004B516D" w:rsidP="004B516D">
            <w:pPr>
              <w:jc w:val="both"/>
              <w:rPr>
                <w:rFonts w:ascii="Times New Roman" w:hAnsi="Times New Roman" w:cs="Times New Roman"/>
                <w:b/>
                <w:sz w:val="24"/>
                <w:szCs w:val="24"/>
              </w:rPr>
            </w:pPr>
            <w:r w:rsidRPr="004B516D">
              <w:rPr>
                <w:rFonts w:ascii="Times New Roman" w:hAnsi="Times New Roman" w:cs="Times New Roman"/>
                <w:b/>
                <w:sz w:val="24"/>
                <w:szCs w:val="24"/>
              </w:rPr>
              <w:t>Для ФГУП и иных юридических лиц:</w:t>
            </w:r>
          </w:p>
          <w:p w14:paraId="262F588E" w14:textId="77CEBFEE" w:rsidR="004B516D" w:rsidRDefault="004B516D" w:rsidP="004B516D">
            <w:pPr>
              <w:jc w:val="both"/>
              <w:rPr>
                <w:rFonts w:ascii="Times New Roman" w:hAnsi="Times New Roman" w:cs="Times New Roman"/>
                <w:i/>
                <w:sz w:val="24"/>
                <w:szCs w:val="24"/>
              </w:rPr>
            </w:pPr>
            <w:r w:rsidRPr="004B516D">
              <w:rPr>
                <w:rFonts w:ascii="Times New Roman" w:hAnsi="Times New Roman" w:cs="Times New Roman"/>
                <w:i/>
                <w:sz w:val="24"/>
                <w:szCs w:val="24"/>
              </w:rPr>
              <w:t>- учредительные документы организации с указанием на возможность осуществления охранной деятельности на территории Российской Федерации.</w:t>
            </w:r>
          </w:p>
          <w:p w14:paraId="6A86A328" w14:textId="77777777" w:rsidR="004B516D" w:rsidRDefault="004B516D" w:rsidP="004B516D">
            <w:pPr>
              <w:jc w:val="both"/>
              <w:rPr>
                <w:rFonts w:ascii="Times New Roman" w:hAnsi="Times New Roman" w:cs="Times New Roman"/>
                <w:i/>
                <w:sz w:val="24"/>
                <w:szCs w:val="24"/>
              </w:rPr>
            </w:pPr>
          </w:p>
          <w:p w14:paraId="14737919" w14:textId="23614EFC" w:rsidR="006704AB" w:rsidRDefault="004B516D" w:rsidP="00801767">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223CAD">
              <w:rPr>
                <w:rFonts w:ascii="Times New Roman" w:hAnsi="Times New Roman" w:cs="Times New Roman"/>
                <w:i/>
                <w:sz w:val="24"/>
                <w:szCs w:val="24"/>
              </w:rPr>
              <w:t>Копия д</w:t>
            </w:r>
            <w:r w:rsidR="008A1483">
              <w:rPr>
                <w:rFonts w:ascii="Times New Roman" w:hAnsi="Times New Roman" w:cs="Times New Roman"/>
                <w:i/>
                <w:sz w:val="24"/>
                <w:szCs w:val="24"/>
              </w:rPr>
              <w:t>ействующе</w:t>
            </w:r>
            <w:r w:rsidR="00223CAD">
              <w:rPr>
                <w:rFonts w:ascii="Times New Roman" w:hAnsi="Times New Roman" w:cs="Times New Roman"/>
                <w:i/>
                <w:sz w:val="24"/>
                <w:szCs w:val="24"/>
              </w:rPr>
              <w:t>го</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Разрешени</w:t>
            </w:r>
            <w:r w:rsidR="00223CAD">
              <w:rPr>
                <w:rFonts w:ascii="Times New Roman" w:hAnsi="Times New Roman" w:cs="Times New Roman"/>
                <w:i/>
                <w:sz w:val="24"/>
                <w:szCs w:val="24"/>
              </w:rPr>
              <w:t>я</w:t>
            </w:r>
            <w:r w:rsidR="006704AB" w:rsidRPr="006704AB">
              <w:rPr>
                <w:rFonts w:ascii="Times New Roman" w:hAnsi="Times New Roman" w:cs="Times New Roman"/>
                <w:i/>
                <w:sz w:val="24"/>
                <w:szCs w:val="24"/>
              </w:rPr>
              <w:t xml:space="preserve"> на хранение и использование оружия и патронов к нему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(в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соответствии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со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статьей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22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Федерального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закона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от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13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 xml:space="preserve">декабря </w:t>
            </w:r>
            <w:r w:rsidR="008A1483">
              <w:rPr>
                <w:rFonts w:ascii="Times New Roman" w:hAnsi="Times New Roman" w:cs="Times New Roman"/>
                <w:i/>
                <w:sz w:val="24"/>
                <w:szCs w:val="24"/>
              </w:rPr>
              <w:t xml:space="preserve"> </w:t>
            </w:r>
            <w:r>
              <w:rPr>
                <w:rFonts w:ascii="Times New Roman" w:hAnsi="Times New Roman" w:cs="Times New Roman"/>
                <w:i/>
                <w:sz w:val="24"/>
                <w:szCs w:val="24"/>
              </w:rPr>
              <w:t xml:space="preserve">1996 г.               </w:t>
            </w:r>
            <w:r w:rsidR="008A1483">
              <w:rPr>
                <w:rFonts w:ascii="Times New Roman" w:hAnsi="Times New Roman" w:cs="Times New Roman"/>
                <w:i/>
                <w:sz w:val="24"/>
                <w:szCs w:val="24"/>
              </w:rPr>
              <w:t xml:space="preserve">№ </w:t>
            </w:r>
            <w:r w:rsidR="006704AB" w:rsidRPr="006704AB">
              <w:rPr>
                <w:rFonts w:ascii="Times New Roman" w:hAnsi="Times New Roman" w:cs="Times New Roman"/>
                <w:i/>
                <w:sz w:val="24"/>
                <w:szCs w:val="24"/>
              </w:rPr>
              <w:t>150-ФЗ «Об оружии»).</w:t>
            </w:r>
          </w:p>
          <w:p w14:paraId="24AFA087" w14:textId="10B5595F" w:rsidR="005E3C4A" w:rsidRDefault="005E3C4A" w:rsidP="005E3C4A">
            <w:pPr>
              <w:ind w:firstLine="493"/>
              <w:jc w:val="both"/>
              <w:rPr>
                <w:rFonts w:ascii="Times New Roman" w:hAnsi="Times New Roman" w:cs="Times New Roman"/>
                <w:b/>
                <w:i/>
                <w:sz w:val="24"/>
                <w:szCs w:val="24"/>
              </w:rPr>
            </w:pPr>
            <w:r w:rsidRPr="005E3C4A">
              <w:rPr>
                <w:rFonts w:ascii="Times New Roman" w:hAnsi="Times New Roman" w:cs="Times New Roman"/>
                <w:b/>
                <w:i/>
                <w:sz w:val="24"/>
                <w:szCs w:val="24"/>
              </w:rPr>
              <w:t>Данный документ предоставляется в целях подтверждения возможности обеспечения Исполнителем работы мобильной группы (группы быстрого реагирования) на автомобиле в составе не менее двух охранников, один из которых вооружен служебным огнестрельным оружием.</w:t>
            </w:r>
          </w:p>
          <w:p w14:paraId="67C84913" w14:textId="2B0FF3F5" w:rsidR="009D41EC" w:rsidRPr="00A963CD" w:rsidRDefault="009D41EC"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4. </w:t>
            </w:r>
            <w:proofErr w:type="gramStart"/>
            <w:r w:rsidRPr="00A963CD">
              <w:rPr>
                <w:rFonts w:ascii="Times New Roman" w:hAnsi="Times New Roman" w:cs="Times New Roman"/>
                <w:sz w:val="24"/>
                <w:szCs w:val="24"/>
              </w:rPr>
              <w:t xml:space="preserve">Решение об одобрении или о совершении крупной сделки либо копия данного решения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 xml:space="preserve">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w:t>
            </w:r>
            <w:r w:rsidR="005550BF">
              <w:rPr>
                <w:rFonts w:ascii="Times New Roman" w:hAnsi="Times New Roman" w:cs="Times New Roman"/>
                <w:sz w:val="24"/>
                <w:szCs w:val="24"/>
              </w:rPr>
              <w:t xml:space="preserve">          </w:t>
            </w:r>
            <w:r w:rsidRPr="00A963CD">
              <w:rPr>
                <w:rFonts w:ascii="Times New Roman" w:hAnsi="Times New Roman" w:cs="Times New Roman"/>
                <w:sz w:val="24"/>
                <w:szCs w:val="24"/>
              </w:rPr>
              <w:t>и для участника такого аукциона заключаемы</w:t>
            </w:r>
            <w:r w:rsidR="00347705">
              <w:rPr>
                <w:rFonts w:ascii="Times New Roman" w:hAnsi="Times New Roman" w:cs="Times New Roman"/>
                <w:sz w:val="24"/>
                <w:szCs w:val="24"/>
              </w:rPr>
              <w:t>й К</w:t>
            </w:r>
            <w:r w:rsidRPr="00A963CD">
              <w:rPr>
                <w:rFonts w:ascii="Times New Roman" w:hAnsi="Times New Roman" w:cs="Times New Roman"/>
                <w:sz w:val="24"/>
                <w:szCs w:val="24"/>
              </w:rPr>
              <w:t>онтракт или предоставление обеспечения заявки на участие в таком ау</w:t>
            </w:r>
            <w:r w:rsidR="00347705">
              <w:rPr>
                <w:rFonts w:ascii="Times New Roman" w:hAnsi="Times New Roman" w:cs="Times New Roman"/>
                <w:sz w:val="24"/>
                <w:szCs w:val="24"/>
              </w:rPr>
              <w:t>кционе, обеспечения исполнения К</w:t>
            </w:r>
            <w:r w:rsidRPr="00A963CD">
              <w:rPr>
                <w:rFonts w:ascii="Times New Roman" w:hAnsi="Times New Roman" w:cs="Times New Roman"/>
                <w:sz w:val="24"/>
                <w:szCs w:val="24"/>
              </w:rPr>
              <w:t>онтракта</w:t>
            </w:r>
            <w:proofErr w:type="gramEnd"/>
            <w:r w:rsidRPr="00A963CD">
              <w:rPr>
                <w:rFonts w:ascii="Times New Roman" w:hAnsi="Times New Roman" w:cs="Times New Roman"/>
                <w:sz w:val="24"/>
                <w:szCs w:val="24"/>
              </w:rPr>
              <w:t xml:space="preserve"> является крупной сделкой</w:t>
            </w:r>
            <w:r w:rsidR="00E41400" w:rsidRPr="00A963CD">
              <w:rPr>
                <w:rFonts w:ascii="Times New Roman" w:hAnsi="Times New Roman" w:cs="Times New Roman"/>
                <w:sz w:val="24"/>
                <w:szCs w:val="24"/>
              </w:rPr>
              <w:t>.</w:t>
            </w:r>
          </w:p>
          <w:p w14:paraId="5F9A596A" w14:textId="0590E908" w:rsidR="00E41400" w:rsidRPr="00A963CD" w:rsidRDefault="00E41400"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00D1359C">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2B03552F" w14:textId="77777777" w:rsidR="000F4053" w:rsidRDefault="0005608D" w:rsidP="00801767">
            <w:pPr>
              <w:jc w:val="both"/>
              <w:rPr>
                <w:rFonts w:ascii="Times New Roman" w:hAnsi="Times New Roman" w:cs="Times New Roman"/>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w:t>
            </w:r>
            <w:r w:rsidR="002D7A6C">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0F4053">
              <w:rPr>
                <w:rFonts w:ascii="Times New Roman" w:hAnsi="Times New Roman" w:cs="Times New Roman"/>
                <w:sz w:val="24"/>
                <w:szCs w:val="24"/>
              </w:rPr>
              <w:t xml:space="preserve">странными лицами </w:t>
            </w:r>
          </w:p>
          <w:p w14:paraId="7E67B88E" w14:textId="22315FE7" w:rsidR="00EA2EC5" w:rsidRPr="000F4053" w:rsidRDefault="000F4053" w:rsidP="00801767">
            <w:pPr>
              <w:jc w:val="both"/>
              <w:rPr>
                <w:rFonts w:ascii="Times New Roman" w:hAnsi="Times New Roman" w:cs="Times New Roman"/>
                <w:sz w:val="24"/>
                <w:szCs w:val="24"/>
              </w:rPr>
            </w:pPr>
            <w:r>
              <w:rPr>
                <w:rFonts w:ascii="Times New Roman" w:hAnsi="Times New Roman" w:cs="Times New Roman"/>
                <w:sz w:val="24"/>
                <w:szCs w:val="24"/>
              </w:rPr>
              <w:t xml:space="preserve">–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49A75A6E" w:rsidR="000A297B" w:rsidRPr="001E2A2B" w:rsidRDefault="0005608D" w:rsidP="00801767">
            <w:pPr>
              <w:jc w:val="both"/>
              <w:rPr>
                <w:rFonts w:ascii="Times New Roman" w:hAnsi="Times New Roman" w:cs="Times New Roman"/>
                <w:b/>
                <w:i/>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w:t>
            </w:r>
            <w:r w:rsidR="002D7A6C">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 xml:space="preserve">(указанная декларация предоставляется </w:t>
            </w:r>
            <w:r w:rsidR="002D7A6C">
              <w:rPr>
                <w:rFonts w:ascii="Times New Roman" w:hAnsi="Times New Roman" w:cs="Times New Roman"/>
                <w:sz w:val="24"/>
                <w:szCs w:val="24"/>
              </w:rPr>
              <w:t xml:space="preserve">                        </w:t>
            </w:r>
            <w:r w:rsidR="009D41EC" w:rsidRPr="00A963CD">
              <w:rPr>
                <w:rFonts w:ascii="Times New Roman" w:hAnsi="Times New Roman" w:cs="Times New Roman"/>
                <w:sz w:val="24"/>
                <w:szCs w:val="24"/>
              </w:rPr>
              <w:t>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w:t>
            </w:r>
            <w:r w:rsidR="00D1359C">
              <w:rPr>
                <w:rFonts w:ascii="Times New Roman" w:hAnsi="Times New Roman" w:cs="Times New Roman"/>
                <w:sz w:val="24"/>
                <w:szCs w:val="24"/>
              </w:rPr>
              <w:t xml:space="preserve">                                </w:t>
            </w:r>
            <w:r w:rsidR="00151D5B" w:rsidRPr="00A963CD">
              <w:rPr>
                <w:rFonts w:ascii="Times New Roman" w:hAnsi="Times New Roman" w:cs="Times New Roman"/>
                <w:sz w:val="24"/>
                <w:szCs w:val="24"/>
              </w:rPr>
              <w:t xml:space="preserve">- </w:t>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r w:rsidR="00EF0CC1">
              <w:rPr>
                <w:rFonts w:ascii="Times New Roman" w:hAnsi="Times New Roman" w:cs="Times New Roman"/>
                <w:b/>
                <w:i/>
                <w:sz w:val="24"/>
                <w:szCs w:val="24"/>
              </w:rPr>
              <w:t>.</w:t>
            </w:r>
          </w:p>
        </w:tc>
      </w:tr>
      <w:tr w:rsidR="0075357B" w:rsidRPr="00A963CD" w14:paraId="18A41699" w14:textId="77777777" w:rsidTr="00000475">
        <w:tc>
          <w:tcPr>
            <w:tcW w:w="959" w:type="dxa"/>
            <w:gridSpan w:val="2"/>
          </w:tcPr>
          <w:p w14:paraId="68CD5F16" w14:textId="6CC12008"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C2306B">
              <w:rPr>
                <w:rFonts w:ascii="Times New Roman" w:hAnsi="Times New Roman" w:cs="Times New Roman"/>
                <w:sz w:val="24"/>
                <w:szCs w:val="24"/>
              </w:rPr>
              <w:t>7</w:t>
            </w:r>
            <w:r w:rsidRPr="00A963CD">
              <w:rPr>
                <w:rFonts w:ascii="Times New Roman" w:hAnsi="Times New Roman" w:cs="Times New Roman"/>
                <w:sz w:val="24"/>
                <w:szCs w:val="24"/>
              </w:rPr>
              <w:t>.</w:t>
            </w:r>
          </w:p>
        </w:tc>
        <w:tc>
          <w:tcPr>
            <w:tcW w:w="4995" w:type="dxa"/>
            <w:gridSpan w:val="3"/>
          </w:tcPr>
          <w:p w14:paraId="7685CF2A" w14:textId="77777777" w:rsidR="0075357B" w:rsidRPr="00A963CD" w:rsidRDefault="0075357B" w:rsidP="00873CCA">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proofErr w:type="gramStart"/>
            <w:r w:rsidRPr="00A963CD">
              <w:rPr>
                <w:rFonts w:ascii="Times New Roman" w:hAnsi="Times New Roman" w:cs="Times New Roman"/>
                <w:sz w:val="24"/>
                <w:szCs w:val="24"/>
                <w:vertAlign w:val="superscript"/>
              </w:rPr>
              <w:t>4</w:t>
            </w:r>
            <w:proofErr w:type="gramEnd"/>
            <w:r w:rsidRPr="00A963CD">
              <w:rPr>
                <w:rFonts w:ascii="Times New Roman" w:hAnsi="Times New Roman" w:cs="Times New Roman"/>
                <w:sz w:val="24"/>
                <w:szCs w:val="24"/>
              </w:rPr>
              <w:t xml:space="preserve"> </w:t>
            </w:r>
          </w:p>
          <w:p w14:paraId="19B1A78F" w14:textId="028D01AC" w:rsidR="0075357B" w:rsidRPr="00A963CD" w:rsidRDefault="0075357B" w:rsidP="00801767">
            <w:pPr>
              <w:jc w:val="both"/>
              <w:rPr>
                <w:rFonts w:ascii="Times New Roman" w:hAnsi="Times New Roman" w:cs="Times New Roman"/>
                <w:sz w:val="24"/>
                <w:szCs w:val="24"/>
              </w:rPr>
            </w:pPr>
          </w:p>
        </w:tc>
        <w:tc>
          <w:tcPr>
            <w:tcW w:w="4678" w:type="dxa"/>
          </w:tcPr>
          <w:p w14:paraId="74A92958" w14:textId="0C2D708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В соответствии </w:t>
            </w:r>
            <w:r w:rsidR="00347705">
              <w:rPr>
                <w:rFonts w:ascii="Times New Roman" w:hAnsi="Times New Roman" w:cs="Times New Roman"/>
                <w:sz w:val="24"/>
                <w:szCs w:val="24"/>
              </w:rPr>
              <w:t>с условиями К</w:t>
            </w:r>
            <w:r>
              <w:rPr>
                <w:rFonts w:ascii="Times New Roman" w:hAnsi="Times New Roman" w:cs="Times New Roman"/>
                <w:sz w:val="24"/>
                <w:szCs w:val="24"/>
              </w:rPr>
              <w:t>онтракта (Проект К</w:t>
            </w:r>
            <w:r w:rsidRPr="00A963CD">
              <w:rPr>
                <w:rFonts w:ascii="Times New Roman" w:hAnsi="Times New Roman" w:cs="Times New Roman"/>
                <w:sz w:val="24"/>
                <w:szCs w:val="24"/>
              </w:rPr>
              <w:t xml:space="preserve">онтракта прилагается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к документации в виде отдельного файла)</w:t>
            </w:r>
            <w:r w:rsidR="002D7A6C">
              <w:rPr>
                <w:rFonts w:ascii="Times New Roman" w:hAnsi="Times New Roman" w:cs="Times New Roman"/>
                <w:sz w:val="24"/>
                <w:szCs w:val="24"/>
              </w:rPr>
              <w:t>.</w:t>
            </w:r>
          </w:p>
        </w:tc>
      </w:tr>
      <w:tr w:rsidR="0075357B" w:rsidRPr="00A963CD" w14:paraId="2066CD18" w14:textId="77777777" w:rsidTr="00000475">
        <w:tc>
          <w:tcPr>
            <w:tcW w:w="959" w:type="dxa"/>
            <w:gridSpan w:val="2"/>
          </w:tcPr>
          <w:p w14:paraId="6A03A859" w14:textId="6004353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C2306B">
              <w:rPr>
                <w:rFonts w:ascii="Times New Roman" w:hAnsi="Times New Roman" w:cs="Times New Roman"/>
                <w:sz w:val="24"/>
                <w:szCs w:val="24"/>
              </w:rPr>
              <w:t>8</w:t>
            </w:r>
            <w:r w:rsidRPr="00A963CD">
              <w:rPr>
                <w:rFonts w:ascii="Times New Roman" w:hAnsi="Times New Roman" w:cs="Times New Roman"/>
                <w:sz w:val="24"/>
                <w:szCs w:val="24"/>
              </w:rPr>
              <w:t>.</w:t>
            </w:r>
          </w:p>
        </w:tc>
        <w:tc>
          <w:tcPr>
            <w:tcW w:w="9673" w:type="dxa"/>
            <w:gridSpan w:val="4"/>
          </w:tcPr>
          <w:p w14:paraId="295E4416"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5357B" w:rsidRPr="00A963CD" w14:paraId="74699D19" w14:textId="77777777" w:rsidTr="00000475">
        <w:tc>
          <w:tcPr>
            <w:tcW w:w="959" w:type="dxa"/>
            <w:gridSpan w:val="2"/>
          </w:tcPr>
          <w:p w14:paraId="22D6E80A" w14:textId="053C4FFF" w:rsidR="0075357B" w:rsidRPr="00A963CD" w:rsidRDefault="001229BF" w:rsidP="00801767">
            <w:pPr>
              <w:jc w:val="both"/>
              <w:rPr>
                <w:rFonts w:ascii="Times New Roman" w:hAnsi="Times New Roman" w:cs="Times New Roman"/>
                <w:sz w:val="24"/>
                <w:szCs w:val="24"/>
              </w:rPr>
            </w:pPr>
            <w:r>
              <w:rPr>
                <w:rFonts w:ascii="Times New Roman" w:hAnsi="Times New Roman" w:cs="Times New Roman"/>
                <w:sz w:val="24"/>
                <w:szCs w:val="24"/>
              </w:rPr>
              <w:t>1</w:t>
            </w:r>
            <w:r w:rsidR="00C2306B">
              <w:rPr>
                <w:rFonts w:ascii="Times New Roman" w:hAnsi="Times New Roman" w:cs="Times New Roman"/>
                <w:sz w:val="24"/>
                <w:szCs w:val="24"/>
              </w:rPr>
              <w:t>8</w:t>
            </w:r>
            <w:r w:rsidR="0075357B" w:rsidRPr="00A963CD">
              <w:rPr>
                <w:rFonts w:ascii="Times New Roman" w:hAnsi="Times New Roman" w:cs="Times New Roman"/>
                <w:sz w:val="24"/>
                <w:szCs w:val="24"/>
              </w:rPr>
              <w:t>.1</w:t>
            </w:r>
          </w:p>
        </w:tc>
        <w:tc>
          <w:tcPr>
            <w:tcW w:w="4995" w:type="dxa"/>
            <w:gridSpan w:val="3"/>
          </w:tcPr>
          <w:p w14:paraId="299084B3"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678" w:type="dxa"/>
          </w:tcPr>
          <w:p w14:paraId="2C41D3DD" w14:textId="2852F826" w:rsidR="0075357B" w:rsidRPr="00CC1142" w:rsidRDefault="004F1D0C" w:rsidP="001C21EC">
            <w:pPr>
              <w:jc w:val="both"/>
              <w:rPr>
                <w:rFonts w:ascii="Times New Roman" w:hAnsi="Times New Roman" w:cs="Times New Roman"/>
                <w:b/>
                <w:sz w:val="24"/>
                <w:szCs w:val="24"/>
                <w:highlight w:val="yellow"/>
              </w:rPr>
            </w:pPr>
            <w:r>
              <w:rPr>
                <w:rFonts w:ascii="Times New Roman" w:hAnsi="Times New Roman" w:cs="Times New Roman"/>
                <w:b/>
                <w:color w:val="943634" w:themeColor="accent2" w:themeShade="BF"/>
                <w:sz w:val="24"/>
                <w:szCs w:val="24"/>
              </w:rPr>
              <w:t>«24</w:t>
            </w:r>
            <w:r w:rsidR="0075357B" w:rsidRPr="001C21EC">
              <w:rPr>
                <w:rFonts w:ascii="Times New Roman" w:hAnsi="Times New Roman" w:cs="Times New Roman"/>
                <w:b/>
                <w:color w:val="943634" w:themeColor="accent2" w:themeShade="BF"/>
                <w:sz w:val="24"/>
                <w:szCs w:val="24"/>
              </w:rPr>
              <w:t xml:space="preserve">» </w:t>
            </w:r>
            <w:r w:rsidR="004B516D">
              <w:rPr>
                <w:rFonts w:ascii="Times New Roman" w:hAnsi="Times New Roman" w:cs="Times New Roman"/>
                <w:b/>
                <w:color w:val="943634" w:themeColor="accent2" w:themeShade="BF"/>
                <w:sz w:val="24"/>
                <w:szCs w:val="24"/>
              </w:rPr>
              <w:t>октября</w:t>
            </w:r>
            <w:r w:rsidR="0075357B" w:rsidRPr="001C21EC">
              <w:rPr>
                <w:rFonts w:ascii="Times New Roman" w:hAnsi="Times New Roman" w:cs="Times New Roman"/>
                <w:b/>
                <w:color w:val="943634" w:themeColor="accent2" w:themeShade="BF"/>
                <w:sz w:val="24"/>
                <w:szCs w:val="24"/>
              </w:rPr>
              <w:t xml:space="preserve"> 2021 г. в 23:59 (</w:t>
            </w:r>
            <w:r w:rsidR="009A5115" w:rsidRPr="001C21EC">
              <w:rPr>
                <w:rFonts w:ascii="Times New Roman" w:hAnsi="Times New Roman" w:cs="Times New Roman"/>
                <w:b/>
                <w:color w:val="943634" w:themeColor="accent2" w:themeShade="BF"/>
                <w:sz w:val="24"/>
                <w:szCs w:val="24"/>
              </w:rPr>
              <w:t xml:space="preserve">по </w:t>
            </w:r>
            <w:proofErr w:type="gramStart"/>
            <w:r w:rsidR="0075357B" w:rsidRPr="001C21EC">
              <w:rPr>
                <w:rFonts w:ascii="Times New Roman" w:hAnsi="Times New Roman" w:cs="Times New Roman"/>
                <w:b/>
                <w:color w:val="943634" w:themeColor="accent2" w:themeShade="BF"/>
                <w:sz w:val="24"/>
                <w:szCs w:val="24"/>
              </w:rPr>
              <w:t>МСК</w:t>
            </w:r>
            <w:proofErr w:type="gramEnd"/>
            <w:r w:rsidR="0075357B" w:rsidRPr="001C21EC">
              <w:rPr>
                <w:rFonts w:ascii="Times New Roman" w:hAnsi="Times New Roman" w:cs="Times New Roman"/>
                <w:b/>
                <w:color w:val="943634" w:themeColor="accent2" w:themeShade="BF"/>
                <w:sz w:val="24"/>
                <w:szCs w:val="24"/>
              </w:rPr>
              <w:t>)</w:t>
            </w:r>
          </w:p>
        </w:tc>
      </w:tr>
      <w:tr w:rsidR="0075357B" w:rsidRPr="00A963CD" w14:paraId="58E4CAE6" w14:textId="77777777" w:rsidTr="00000475">
        <w:tc>
          <w:tcPr>
            <w:tcW w:w="959" w:type="dxa"/>
            <w:gridSpan w:val="2"/>
          </w:tcPr>
          <w:p w14:paraId="12BCC3CB" w14:textId="209CE054"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C2306B">
              <w:rPr>
                <w:rFonts w:ascii="Times New Roman" w:hAnsi="Times New Roman" w:cs="Times New Roman"/>
                <w:sz w:val="24"/>
                <w:szCs w:val="24"/>
              </w:rPr>
              <w:t>8</w:t>
            </w:r>
            <w:r w:rsidRPr="00A963CD">
              <w:rPr>
                <w:rFonts w:ascii="Times New Roman" w:hAnsi="Times New Roman" w:cs="Times New Roman"/>
                <w:sz w:val="24"/>
                <w:szCs w:val="24"/>
              </w:rPr>
              <w:t>.2</w:t>
            </w:r>
          </w:p>
        </w:tc>
        <w:tc>
          <w:tcPr>
            <w:tcW w:w="4995" w:type="dxa"/>
            <w:gridSpan w:val="3"/>
          </w:tcPr>
          <w:p w14:paraId="6EAFF206"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Дата окончания срока рассмотрения заявок на участие в </w:t>
            </w:r>
            <w:proofErr w:type="gramStart"/>
            <w:r w:rsidRPr="00A963CD">
              <w:rPr>
                <w:rFonts w:ascii="Times New Roman" w:hAnsi="Times New Roman" w:cs="Times New Roman"/>
                <w:sz w:val="24"/>
                <w:szCs w:val="24"/>
              </w:rPr>
              <w:t>электронном</w:t>
            </w:r>
            <w:proofErr w:type="gramEnd"/>
            <w:r w:rsidRPr="00A963CD">
              <w:rPr>
                <w:rFonts w:ascii="Times New Roman" w:hAnsi="Times New Roman" w:cs="Times New Roman"/>
                <w:sz w:val="24"/>
                <w:szCs w:val="24"/>
              </w:rPr>
              <w:t xml:space="preserve"> аукционе</w:t>
            </w:r>
            <w:r w:rsidRPr="00A963CD">
              <w:rPr>
                <w:rFonts w:ascii="Times New Roman" w:hAnsi="Times New Roman" w:cs="Times New Roman"/>
                <w:sz w:val="24"/>
                <w:szCs w:val="24"/>
                <w:vertAlign w:val="superscript"/>
              </w:rPr>
              <w:t>5</w:t>
            </w:r>
          </w:p>
        </w:tc>
        <w:tc>
          <w:tcPr>
            <w:tcW w:w="4678" w:type="dxa"/>
          </w:tcPr>
          <w:p w14:paraId="6EE4C19E" w14:textId="3B34DD3C" w:rsidR="0075357B" w:rsidRPr="00227199" w:rsidRDefault="004F1D0C" w:rsidP="0022719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«25</w:t>
            </w:r>
            <w:r w:rsidR="0075357B" w:rsidRPr="00227199">
              <w:rPr>
                <w:rFonts w:ascii="Times New Roman" w:hAnsi="Times New Roman" w:cs="Times New Roman"/>
                <w:b/>
                <w:color w:val="943634" w:themeColor="accent2" w:themeShade="BF"/>
                <w:sz w:val="24"/>
                <w:szCs w:val="24"/>
              </w:rPr>
              <w:t xml:space="preserve">» </w:t>
            </w:r>
            <w:r w:rsidR="004B516D">
              <w:rPr>
                <w:rFonts w:ascii="Times New Roman" w:hAnsi="Times New Roman" w:cs="Times New Roman"/>
                <w:b/>
                <w:color w:val="943634" w:themeColor="accent2" w:themeShade="BF"/>
                <w:sz w:val="24"/>
                <w:szCs w:val="24"/>
              </w:rPr>
              <w:t>октября</w:t>
            </w:r>
            <w:r w:rsidR="0075357B" w:rsidRPr="00227199">
              <w:rPr>
                <w:rFonts w:ascii="Times New Roman" w:hAnsi="Times New Roman" w:cs="Times New Roman"/>
                <w:b/>
                <w:color w:val="943634" w:themeColor="accent2" w:themeShade="BF"/>
                <w:sz w:val="24"/>
                <w:szCs w:val="24"/>
              </w:rPr>
              <w:t xml:space="preserve"> 2021 г.</w:t>
            </w:r>
          </w:p>
        </w:tc>
      </w:tr>
      <w:tr w:rsidR="0075357B" w:rsidRPr="00A963CD" w14:paraId="5BC9AA3D" w14:textId="77777777" w:rsidTr="00000475">
        <w:tc>
          <w:tcPr>
            <w:tcW w:w="959" w:type="dxa"/>
            <w:gridSpan w:val="2"/>
          </w:tcPr>
          <w:p w14:paraId="5C48C72C" w14:textId="4284B2C5"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1</w:t>
            </w:r>
            <w:r w:rsidR="00C2306B">
              <w:rPr>
                <w:rFonts w:ascii="Times New Roman" w:hAnsi="Times New Roman" w:cs="Times New Roman"/>
                <w:sz w:val="24"/>
                <w:szCs w:val="24"/>
              </w:rPr>
              <w:t>8</w:t>
            </w:r>
            <w:r w:rsidRPr="00A963CD">
              <w:rPr>
                <w:rFonts w:ascii="Times New Roman" w:hAnsi="Times New Roman" w:cs="Times New Roman"/>
                <w:sz w:val="24"/>
                <w:szCs w:val="24"/>
              </w:rPr>
              <w:t>.3</w:t>
            </w:r>
          </w:p>
        </w:tc>
        <w:tc>
          <w:tcPr>
            <w:tcW w:w="4995" w:type="dxa"/>
            <w:gridSpan w:val="3"/>
          </w:tcPr>
          <w:p w14:paraId="6F0DD938" w14:textId="77777777" w:rsidR="0075357B" w:rsidRPr="00A963CD" w:rsidRDefault="0075357B" w:rsidP="00801767">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75357B" w:rsidRPr="00A963CD" w:rsidRDefault="0075357B" w:rsidP="00801767">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roofErr w:type="gramStart"/>
            <w:r w:rsidRPr="00A963CD">
              <w:rPr>
                <w:rFonts w:ascii="Times New Roman" w:hAnsi="Times New Roman" w:cs="Times New Roman"/>
                <w:sz w:val="24"/>
                <w:szCs w:val="24"/>
                <w:vertAlign w:val="superscript"/>
              </w:rPr>
              <w:t>6</w:t>
            </w:r>
            <w:proofErr w:type="gramEnd"/>
          </w:p>
        </w:tc>
        <w:tc>
          <w:tcPr>
            <w:tcW w:w="4678" w:type="dxa"/>
          </w:tcPr>
          <w:p w14:paraId="24DD6072" w14:textId="73B74323" w:rsidR="0075357B" w:rsidRPr="00227199" w:rsidRDefault="004F1D0C" w:rsidP="0022719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«26</w:t>
            </w:r>
            <w:r w:rsidR="0075357B" w:rsidRPr="00227199">
              <w:rPr>
                <w:rFonts w:ascii="Times New Roman" w:hAnsi="Times New Roman" w:cs="Times New Roman"/>
                <w:b/>
                <w:color w:val="943634" w:themeColor="accent2" w:themeShade="BF"/>
                <w:sz w:val="24"/>
                <w:szCs w:val="24"/>
              </w:rPr>
              <w:t xml:space="preserve">» </w:t>
            </w:r>
            <w:r w:rsidR="004B516D">
              <w:rPr>
                <w:rFonts w:ascii="Times New Roman" w:hAnsi="Times New Roman" w:cs="Times New Roman"/>
                <w:b/>
                <w:color w:val="943634" w:themeColor="accent2" w:themeShade="BF"/>
                <w:sz w:val="24"/>
                <w:szCs w:val="24"/>
              </w:rPr>
              <w:t>октября</w:t>
            </w:r>
            <w:r w:rsidR="0075357B" w:rsidRPr="00227199">
              <w:rPr>
                <w:rFonts w:ascii="Times New Roman" w:hAnsi="Times New Roman" w:cs="Times New Roman"/>
                <w:b/>
                <w:color w:val="943634" w:themeColor="accent2" w:themeShade="BF"/>
                <w:sz w:val="24"/>
                <w:szCs w:val="24"/>
              </w:rPr>
              <w:t xml:space="preserve"> 2021 г. </w:t>
            </w:r>
          </w:p>
        </w:tc>
      </w:tr>
      <w:tr w:rsidR="0075357B" w:rsidRPr="00A963CD" w14:paraId="18BA11A2" w14:textId="77777777" w:rsidTr="00000475">
        <w:tc>
          <w:tcPr>
            <w:tcW w:w="959" w:type="dxa"/>
            <w:gridSpan w:val="2"/>
          </w:tcPr>
          <w:p w14:paraId="6294C22C" w14:textId="7262A28E" w:rsidR="0075357B" w:rsidRPr="00A963CD" w:rsidRDefault="00C2306B" w:rsidP="00801767">
            <w:pPr>
              <w:jc w:val="both"/>
              <w:rPr>
                <w:rFonts w:ascii="Times New Roman" w:hAnsi="Times New Roman" w:cs="Times New Roman"/>
                <w:sz w:val="24"/>
                <w:szCs w:val="24"/>
              </w:rPr>
            </w:pPr>
            <w:r>
              <w:rPr>
                <w:rFonts w:ascii="Times New Roman" w:hAnsi="Times New Roman" w:cs="Times New Roman"/>
                <w:sz w:val="24"/>
                <w:szCs w:val="24"/>
              </w:rPr>
              <w:t>19</w:t>
            </w:r>
            <w:r w:rsidR="0075357B" w:rsidRPr="00A963CD">
              <w:rPr>
                <w:rFonts w:ascii="Times New Roman" w:hAnsi="Times New Roman" w:cs="Times New Roman"/>
                <w:sz w:val="24"/>
                <w:szCs w:val="24"/>
              </w:rPr>
              <w:t>.</w:t>
            </w:r>
          </w:p>
        </w:tc>
        <w:tc>
          <w:tcPr>
            <w:tcW w:w="4995" w:type="dxa"/>
            <w:gridSpan w:val="3"/>
          </w:tcPr>
          <w:p w14:paraId="7FE9EDEB" w14:textId="77777777" w:rsidR="0075357B" w:rsidRPr="00A963CD" w:rsidRDefault="0075357B" w:rsidP="00801767">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678" w:type="dxa"/>
          </w:tcPr>
          <w:p w14:paraId="4C594BB4"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75357B" w:rsidRPr="00A963CD" w14:paraId="604C2D21" w14:textId="77777777" w:rsidTr="00000475">
        <w:tc>
          <w:tcPr>
            <w:tcW w:w="959" w:type="dxa"/>
            <w:gridSpan w:val="2"/>
          </w:tcPr>
          <w:p w14:paraId="35433424" w14:textId="0B0EE15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0</w:t>
            </w:r>
            <w:r w:rsidRPr="00A963CD">
              <w:rPr>
                <w:rFonts w:ascii="Times New Roman" w:hAnsi="Times New Roman" w:cs="Times New Roman"/>
                <w:sz w:val="24"/>
                <w:szCs w:val="24"/>
              </w:rPr>
              <w:t>.</w:t>
            </w:r>
          </w:p>
        </w:tc>
        <w:tc>
          <w:tcPr>
            <w:tcW w:w="9673" w:type="dxa"/>
            <w:gridSpan w:val="4"/>
          </w:tcPr>
          <w:p w14:paraId="6E341D12" w14:textId="23FFBE7F"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Возможно</w:t>
            </w:r>
            <w:r w:rsidR="008A30A4">
              <w:rPr>
                <w:rFonts w:ascii="Times New Roman" w:hAnsi="Times New Roman" w:cs="Times New Roman"/>
                <w:sz w:val="24"/>
                <w:szCs w:val="24"/>
              </w:rPr>
              <w:t>сть заказчика изменить условия К</w:t>
            </w:r>
            <w:r w:rsidRPr="00A963CD">
              <w:rPr>
                <w:rFonts w:ascii="Times New Roman" w:hAnsi="Times New Roman" w:cs="Times New Roman"/>
                <w:sz w:val="24"/>
                <w:szCs w:val="24"/>
              </w:rPr>
              <w:t>онтракта в соответствии с положениями Закона о контрактной системе, ч. 1 ст. 95</w:t>
            </w:r>
          </w:p>
        </w:tc>
      </w:tr>
      <w:tr w:rsidR="0075357B" w:rsidRPr="00A963CD" w14:paraId="04D679DE" w14:textId="77777777" w:rsidTr="00000475">
        <w:tc>
          <w:tcPr>
            <w:tcW w:w="959" w:type="dxa"/>
            <w:gridSpan w:val="2"/>
          </w:tcPr>
          <w:p w14:paraId="656C32E9" w14:textId="77777777" w:rsidR="0075357B" w:rsidRPr="00A963CD" w:rsidRDefault="0075357B" w:rsidP="00801767">
            <w:pPr>
              <w:jc w:val="both"/>
              <w:rPr>
                <w:rFonts w:ascii="Times New Roman" w:hAnsi="Times New Roman" w:cs="Times New Roman"/>
                <w:sz w:val="24"/>
                <w:szCs w:val="24"/>
              </w:rPr>
            </w:pPr>
          </w:p>
        </w:tc>
        <w:tc>
          <w:tcPr>
            <w:tcW w:w="4995" w:type="dxa"/>
            <w:gridSpan w:val="3"/>
          </w:tcPr>
          <w:p w14:paraId="02EA1261" w14:textId="77777777" w:rsidR="0075357B" w:rsidRPr="00A963CD" w:rsidRDefault="0075357B" w:rsidP="00801767">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678" w:type="dxa"/>
          </w:tcPr>
          <w:p w14:paraId="68CFBEC5"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75357B" w:rsidRPr="00A963CD" w14:paraId="7D33CA96" w14:textId="77777777" w:rsidTr="00000475">
        <w:tc>
          <w:tcPr>
            <w:tcW w:w="959" w:type="dxa"/>
            <w:gridSpan w:val="2"/>
          </w:tcPr>
          <w:p w14:paraId="330DEC27" w14:textId="77777777" w:rsidR="0075357B" w:rsidRPr="00A963CD" w:rsidRDefault="0075357B" w:rsidP="00801767">
            <w:pPr>
              <w:jc w:val="both"/>
              <w:rPr>
                <w:rFonts w:ascii="Times New Roman" w:hAnsi="Times New Roman" w:cs="Times New Roman"/>
                <w:sz w:val="24"/>
                <w:szCs w:val="24"/>
              </w:rPr>
            </w:pPr>
          </w:p>
        </w:tc>
        <w:tc>
          <w:tcPr>
            <w:tcW w:w="4995" w:type="dxa"/>
            <w:gridSpan w:val="3"/>
          </w:tcPr>
          <w:p w14:paraId="382957FB" w14:textId="77777777" w:rsidR="0075357B" w:rsidRPr="00A963CD" w:rsidRDefault="0075357B" w:rsidP="00801767">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678" w:type="dxa"/>
          </w:tcPr>
          <w:p w14:paraId="2520FA6C"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75357B" w:rsidRPr="00A963CD" w14:paraId="13028CF7" w14:textId="77777777" w:rsidTr="00000475">
        <w:trPr>
          <w:trHeight w:val="989"/>
        </w:trPr>
        <w:tc>
          <w:tcPr>
            <w:tcW w:w="959" w:type="dxa"/>
            <w:gridSpan w:val="2"/>
          </w:tcPr>
          <w:p w14:paraId="46EFD607" w14:textId="38FF29C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1</w:t>
            </w:r>
            <w:r w:rsidRPr="00A963CD">
              <w:rPr>
                <w:rFonts w:ascii="Times New Roman" w:hAnsi="Times New Roman" w:cs="Times New Roman"/>
                <w:sz w:val="24"/>
                <w:szCs w:val="24"/>
              </w:rPr>
              <w:t>.</w:t>
            </w:r>
          </w:p>
        </w:tc>
        <w:tc>
          <w:tcPr>
            <w:tcW w:w="4995" w:type="dxa"/>
            <w:gridSpan w:val="3"/>
          </w:tcPr>
          <w:p w14:paraId="79F295FE" w14:textId="66DC34A8"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w:t>
            </w:r>
            <w:r w:rsidR="00347705">
              <w:rPr>
                <w:rFonts w:ascii="Times New Roman" w:hAnsi="Times New Roman" w:cs="Times New Roman"/>
                <w:sz w:val="24"/>
                <w:szCs w:val="24"/>
              </w:rPr>
              <w:t>тороннего отказа от исполнения К</w:t>
            </w:r>
            <w:r w:rsidRPr="00A963CD">
              <w:rPr>
                <w:rFonts w:ascii="Times New Roman" w:hAnsi="Times New Roman" w:cs="Times New Roman"/>
                <w:sz w:val="24"/>
                <w:szCs w:val="24"/>
              </w:rPr>
              <w:t>онтракта в соответствии с положениями частей 8-23 статьи 95 Закона о контрактной системе</w:t>
            </w:r>
          </w:p>
        </w:tc>
        <w:tc>
          <w:tcPr>
            <w:tcW w:w="4678" w:type="dxa"/>
          </w:tcPr>
          <w:p w14:paraId="6A712E1A"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75357B" w:rsidRPr="00A963CD" w14:paraId="4A388E1A" w14:textId="77777777" w:rsidTr="00000475">
        <w:trPr>
          <w:trHeight w:val="705"/>
        </w:trPr>
        <w:tc>
          <w:tcPr>
            <w:tcW w:w="959" w:type="dxa"/>
            <w:gridSpan w:val="2"/>
          </w:tcPr>
          <w:p w14:paraId="63E69A53" w14:textId="155CFDB5"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2</w:t>
            </w:r>
            <w:r w:rsidRPr="00A963CD">
              <w:rPr>
                <w:rFonts w:ascii="Times New Roman" w:hAnsi="Times New Roman" w:cs="Times New Roman"/>
                <w:sz w:val="24"/>
                <w:szCs w:val="24"/>
              </w:rPr>
              <w:t>.</w:t>
            </w:r>
          </w:p>
        </w:tc>
        <w:tc>
          <w:tcPr>
            <w:tcW w:w="9673" w:type="dxa"/>
            <w:gridSpan w:val="4"/>
          </w:tcPr>
          <w:p w14:paraId="20BB3DA4" w14:textId="5B38E5D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w:t>
            </w:r>
            <w:r w:rsidR="00347705">
              <w:rPr>
                <w:rFonts w:ascii="Times New Roman" w:hAnsi="Times New Roman" w:cs="Times New Roman"/>
                <w:sz w:val="24"/>
                <w:szCs w:val="24"/>
              </w:rPr>
              <w:t xml:space="preserve">м, </w:t>
            </w:r>
            <w:proofErr w:type="gramStart"/>
            <w:r w:rsidR="00347705">
              <w:rPr>
                <w:rFonts w:ascii="Times New Roman" w:hAnsi="Times New Roman" w:cs="Times New Roman"/>
                <w:sz w:val="24"/>
                <w:szCs w:val="24"/>
              </w:rPr>
              <w:t>ответственных</w:t>
            </w:r>
            <w:proofErr w:type="gramEnd"/>
            <w:r w:rsidR="00347705">
              <w:rPr>
                <w:rFonts w:ascii="Times New Roman" w:hAnsi="Times New Roman" w:cs="Times New Roman"/>
                <w:sz w:val="24"/>
                <w:szCs w:val="24"/>
              </w:rPr>
              <w:t xml:space="preserve"> </w:t>
            </w:r>
            <w:r w:rsidR="002D7A6C">
              <w:rPr>
                <w:rFonts w:ascii="Times New Roman" w:hAnsi="Times New Roman" w:cs="Times New Roman"/>
                <w:sz w:val="24"/>
                <w:szCs w:val="24"/>
              </w:rPr>
              <w:t xml:space="preserve">                 </w:t>
            </w:r>
            <w:r w:rsidR="00347705">
              <w:rPr>
                <w:rFonts w:ascii="Times New Roman" w:hAnsi="Times New Roman" w:cs="Times New Roman"/>
                <w:sz w:val="24"/>
                <w:szCs w:val="24"/>
              </w:rPr>
              <w:t>за заключение К</w:t>
            </w:r>
            <w:r w:rsidRPr="00A963CD">
              <w:rPr>
                <w:rFonts w:ascii="Times New Roman" w:hAnsi="Times New Roman" w:cs="Times New Roman"/>
                <w:sz w:val="24"/>
                <w:szCs w:val="24"/>
              </w:rPr>
              <w:t>онтракта, срок, в течение которого победитель такого аукциона или иной у</w:t>
            </w:r>
            <w:r w:rsidR="00347705">
              <w:rPr>
                <w:rFonts w:ascii="Times New Roman" w:hAnsi="Times New Roman" w:cs="Times New Roman"/>
                <w:sz w:val="24"/>
                <w:szCs w:val="24"/>
              </w:rPr>
              <w:t>частник, с которым заключается К</w:t>
            </w:r>
            <w:r w:rsidRPr="00A963CD">
              <w:rPr>
                <w:rFonts w:ascii="Times New Roman" w:hAnsi="Times New Roman" w:cs="Times New Roman"/>
                <w:sz w:val="24"/>
                <w:szCs w:val="24"/>
              </w:rPr>
              <w:t>онтракт при уклонении победителя</w:t>
            </w:r>
            <w:r w:rsidR="00347705">
              <w:rPr>
                <w:rFonts w:ascii="Times New Roman" w:hAnsi="Times New Roman" w:cs="Times New Roman"/>
                <w:sz w:val="24"/>
                <w:szCs w:val="24"/>
              </w:rPr>
              <w:t xml:space="preserve"> такого аукциона </w:t>
            </w:r>
            <w:r w:rsidR="000F4053">
              <w:rPr>
                <w:rFonts w:ascii="Times New Roman" w:hAnsi="Times New Roman" w:cs="Times New Roman"/>
                <w:sz w:val="24"/>
                <w:szCs w:val="24"/>
              </w:rPr>
              <w:t xml:space="preserve">             </w:t>
            </w:r>
            <w:r w:rsidR="00347705">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 должен подписат</w:t>
            </w:r>
            <w:r w:rsidR="00347705">
              <w:rPr>
                <w:rFonts w:ascii="Times New Roman" w:hAnsi="Times New Roman" w:cs="Times New Roman"/>
                <w:sz w:val="24"/>
                <w:szCs w:val="24"/>
              </w:rPr>
              <w:t>ь К</w:t>
            </w:r>
            <w:r w:rsidRPr="00A963CD">
              <w:rPr>
                <w:rFonts w:ascii="Times New Roman" w:hAnsi="Times New Roman" w:cs="Times New Roman"/>
                <w:sz w:val="24"/>
                <w:szCs w:val="24"/>
              </w:rPr>
              <w:t>онтракт, условия признания победителя такого аукциона или иного участника такого аукцио</w:t>
            </w:r>
            <w:r w:rsidR="008A30A4">
              <w:rPr>
                <w:rFonts w:ascii="Times New Roman" w:hAnsi="Times New Roman" w:cs="Times New Roman"/>
                <w:sz w:val="24"/>
                <w:szCs w:val="24"/>
              </w:rPr>
              <w:t>на уклонившимися от заключения К</w:t>
            </w:r>
            <w:r w:rsidRPr="00A963CD">
              <w:rPr>
                <w:rFonts w:ascii="Times New Roman" w:hAnsi="Times New Roman" w:cs="Times New Roman"/>
                <w:sz w:val="24"/>
                <w:szCs w:val="24"/>
              </w:rPr>
              <w:t>онтракта:</w:t>
            </w:r>
          </w:p>
        </w:tc>
      </w:tr>
      <w:tr w:rsidR="0075357B" w:rsidRPr="00A963CD" w14:paraId="77C0F7F4" w14:textId="77777777" w:rsidTr="00000475">
        <w:tc>
          <w:tcPr>
            <w:tcW w:w="959" w:type="dxa"/>
            <w:gridSpan w:val="2"/>
          </w:tcPr>
          <w:p w14:paraId="76B046E5" w14:textId="77777777" w:rsidR="0075357B" w:rsidRPr="00A963CD" w:rsidRDefault="0075357B" w:rsidP="00801767">
            <w:pPr>
              <w:jc w:val="both"/>
              <w:rPr>
                <w:rFonts w:ascii="Times New Roman" w:hAnsi="Times New Roman" w:cs="Times New Roman"/>
                <w:sz w:val="24"/>
                <w:szCs w:val="24"/>
              </w:rPr>
            </w:pPr>
          </w:p>
        </w:tc>
        <w:tc>
          <w:tcPr>
            <w:tcW w:w="9673" w:type="dxa"/>
            <w:gridSpan w:val="4"/>
          </w:tcPr>
          <w:p w14:paraId="639CBC05" w14:textId="58A6C159"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w:t>
            </w:r>
            <w:r w:rsidR="00000475">
              <w:rPr>
                <w:rFonts w:ascii="Times New Roman" w:hAnsi="Times New Roman" w:cs="Times New Roman"/>
                <w:sz w:val="24"/>
                <w:szCs w:val="24"/>
              </w:rPr>
              <w:t xml:space="preserve">авления им. В.А. Трапезникова </w:t>
            </w:r>
            <w:r w:rsidRPr="00A963CD">
              <w:rPr>
                <w:rFonts w:ascii="Times New Roman" w:hAnsi="Times New Roman" w:cs="Times New Roman"/>
                <w:sz w:val="24"/>
                <w:szCs w:val="24"/>
              </w:rPr>
              <w:t>Российской академии наук (ИПУ РАН)</w:t>
            </w:r>
          </w:p>
          <w:p w14:paraId="0EE5FD56"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Телефон: 8 (495) 198-17-20, доб. 1653, 1601, 1000</w:t>
            </w:r>
          </w:p>
          <w:p w14:paraId="02259B3C"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75357B" w:rsidRPr="00A963CD" w14:paraId="0C369EC3" w14:textId="77777777" w:rsidTr="00000475">
        <w:tc>
          <w:tcPr>
            <w:tcW w:w="959" w:type="dxa"/>
            <w:gridSpan w:val="2"/>
          </w:tcPr>
          <w:p w14:paraId="40F53D76" w14:textId="77777777" w:rsidR="0075357B" w:rsidRPr="00A963CD" w:rsidRDefault="0075357B" w:rsidP="00801767">
            <w:pPr>
              <w:jc w:val="both"/>
              <w:rPr>
                <w:rFonts w:ascii="Times New Roman" w:hAnsi="Times New Roman" w:cs="Times New Roman"/>
                <w:sz w:val="24"/>
                <w:szCs w:val="24"/>
              </w:rPr>
            </w:pPr>
          </w:p>
        </w:tc>
        <w:tc>
          <w:tcPr>
            <w:tcW w:w="9673" w:type="dxa"/>
            <w:gridSpan w:val="4"/>
          </w:tcPr>
          <w:p w14:paraId="1B439EFA" w14:textId="21C0169E" w:rsidR="0075357B" w:rsidRPr="00A963CD" w:rsidRDefault="00347705" w:rsidP="002575D4">
            <w:pPr>
              <w:jc w:val="both"/>
              <w:rPr>
                <w:rFonts w:ascii="Times New Roman" w:hAnsi="Times New Roman" w:cs="Times New Roman"/>
                <w:sz w:val="24"/>
                <w:szCs w:val="24"/>
              </w:rPr>
            </w:pPr>
            <w:r>
              <w:rPr>
                <w:rFonts w:ascii="Times New Roman" w:hAnsi="Times New Roman" w:cs="Times New Roman"/>
                <w:sz w:val="24"/>
                <w:szCs w:val="24"/>
              </w:rPr>
              <w:t xml:space="preserve">Срок </w:t>
            </w:r>
            <w:r w:rsidR="002575D4">
              <w:rPr>
                <w:rFonts w:ascii="Times New Roman" w:hAnsi="Times New Roman" w:cs="Times New Roman"/>
                <w:sz w:val="24"/>
                <w:szCs w:val="24"/>
              </w:rPr>
              <w:t>заключения</w:t>
            </w:r>
            <w:r>
              <w:rPr>
                <w:rFonts w:ascii="Times New Roman" w:hAnsi="Times New Roman" w:cs="Times New Roman"/>
                <w:sz w:val="24"/>
                <w:szCs w:val="24"/>
              </w:rPr>
              <w:t xml:space="preserve"> контракта: К</w:t>
            </w:r>
            <w:r w:rsidR="0075357B" w:rsidRPr="00A963CD">
              <w:rPr>
                <w:rFonts w:ascii="Times New Roman" w:hAnsi="Times New Roman" w:cs="Times New Roman"/>
                <w:sz w:val="24"/>
                <w:szCs w:val="24"/>
              </w:rPr>
              <w:t xml:space="preserve">онтракт может быть заключен не ранее чем через десять дней </w:t>
            </w:r>
            <w:proofErr w:type="gramStart"/>
            <w:r w:rsidR="0075357B" w:rsidRPr="00A963CD">
              <w:rPr>
                <w:rFonts w:ascii="Times New Roman" w:hAnsi="Times New Roman" w:cs="Times New Roman"/>
                <w:sz w:val="24"/>
                <w:szCs w:val="24"/>
              </w:rPr>
              <w:t>с даты размещения</w:t>
            </w:r>
            <w:proofErr w:type="gramEnd"/>
            <w:r w:rsidR="0075357B" w:rsidRPr="00A963CD">
              <w:rPr>
                <w:rFonts w:ascii="Times New Roman" w:hAnsi="Times New Roman" w:cs="Times New Roman"/>
                <w:sz w:val="24"/>
                <w:szCs w:val="24"/>
              </w:rPr>
              <w:t xml:space="preserve"> в единой информационной системе протокола подведения итогов </w:t>
            </w:r>
            <w:r w:rsidR="0075357B" w:rsidRPr="00A963CD">
              <w:rPr>
                <w:rFonts w:ascii="Times New Roman" w:hAnsi="Times New Roman" w:cs="Times New Roman"/>
                <w:sz w:val="24"/>
                <w:szCs w:val="24"/>
              </w:rPr>
              <w:lastRenderedPageBreak/>
              <w:t>электронного аукциона.</w:t>
            </w:r>
          </w:p>
        </w:tc>
      </w:tr>
      <w:tr w:rsidR="0075357B" w:rsidRPr="00A963CD" w14:paraId="2F25E438" w14:textId="77777777" w:rsidTr="00000475">
        <w:tc>
          <w:tcPr>
            <w:tcW w:w="959" w:type="dxa"/>
            <w:gridSpan w:val="2"/>
          </w:tcPr>
          <w:p w14:paraId="26754C53" w14:textId="77777777" w:rsidR="0075357B" w:rsidRPr="00A963CD" w:rsidRDefault="0075357B" w:rsidP="00801767">
            <w:pPr>
              <w:jc w:val="both"/>
              <w:rPr>
                <w:rFonts w:ascii="Times New Roman" w:hAnsi="Times New Roman" w:cs="Times New Roman"/>
                <w:sz w:val="24"/>
                <w:szCs w:val="24"/>
              </w:rPr>
            </w:pPr>
          </w:p>
        </w:tc>
        <w:tc>
          <w:tcPr>
            <w:tcW w:w="9673" w:type="dxa"/>
            <w:gridSpan w:val="4"/>
          </w:tcPr>
          <w:p w14:paraId="7CFDC971" w14:textId="2C3A44A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w:t>
            </w:r>
            <w:proofErr w:type="gramStart"/>
            <w:r w:rsidRPr="00A963CD">
              <w:rPr>
                <w:rFonts w:ascii="Times New Roman" w:hAnsi="Times New Roman" w:cs="Times New Roman"/>
                <w:sz w:val="24"/>
                <w:szCs w:val="24"/>
              </w:rPr>
              <w:t>уклонившимся</w:t>
            </w:r>
            <w:proofErr w:type="gramEnd"/>
            <w:r w:rsidRPr="00A963CD">
              <w:rPr>
                <w:rFonts w:ascii="Times New Roman" w:hAnsi="Times New Roman" w:cs="Times New Roman"/>
                <w:sz w:val="24"/>
                <w:szCs w:val="24"/>
              </w:rPr>
              <w:t xml:space="preserve"> от заключения контракта: </w:t>
            </w:r>
            <w:r w:rsidRPr="00A963CD">
              <w:rPr>
                <w:rFonts w:ascii="Times New Roman" w:hAnsi="Times New Roman" w:cs="Times New Roman"/>
                <w:sz w:val="24"/>
                <w:szCs w:val="24"/>
              </w:rPr>
              <w:br/>
              <w:t>в соответствии с ч.13 ст. 83.2 Закона о контрактной системе</w:t>
            </w:r>
            <w:r w:rsidR="001229BF">
              <w:rPr>
                <w:rFonts w:ascii="Times New Roman" w:hAnsi="Times New Roman" w:cs="Times New Roman"/>
                <w:sz w:val="24"/>
                <w:szCs w:val="24"/>
              </w:rPr>
              <w:t>.</w:t>
            </w:r>
          </w:p>
        </w:tc>
      </w:tr>
      <w:tr w:rsidR="0075357B" w:rsidRPr="00A963CD" w14:paraId="72CC275E" w14:textId="77777777" w:rsidTr="00000475">
        <w:tc>
          <w:tcPr>
            <w:tcW w:w="959" w:type="dxa"/>
            <w:gridSpan w:val="2"/>
          </w:tcPr>
          <w:p w14:paraId="5BB10F09" w14:textId="10FBB400"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3</w:t>
            </w:r>
            <w:r w:rsidRPr="00A963CD">
              <w:rPr>
                <w:rFonts w:ascii="Times New Roman" w:hAnsi="Times New Roman" w:cs="Times New Roman"/>
                <w:sz w:val="24"/>
                <w:szCs w:val="24"/>
              </w:rPr>
              <w:t>.</w:t>
            </w:r>
          </w:p>
        </w:tc>
        <w:tc>
          <w:tcPr>
            <w:tcW w:w="9673" w:type="dxa"/>
            <w:gridSpan w:val="4"/>
          </w:tcPr>
          <w:p w14:paraId="329AAC2E"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5357B" w:rsidRPr="00A963CD" w14:paraId="1119D737" w14:textId="77777777" w:rsidTr="00000475">
        <w:tc>
          <w:tcPr>
            <w:tcW w:w="959" w:type="dxa"/>
            <w:gridSpan w:val="2"/>
          </w:tcPr>
          <w:p w14:paraId="1D0F2601" w14:textId="4892E0D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3</w:t>
            </w:r>
            <w:r w:rsidRPr="00A963CD">
              <w:rPr>
                <w:rFonts w:ascii="Times New Roman" w:hAnsi="Times New Roman" w:cs="Times New Roman"/>
                <w:sz w:val="24"/>
                <w:szCs w:val="24"/>
              </w:rPr>
              <w:t>.1</w:t>
            </w:r>
          </w:p>
        </w:tc>
        <w:tc>
          <w:tcPr>
            <w:tcW w:w="4138" w:type="dxa"/>
            <w:gridSpan w:val="2"/>
          </w:tcPr>
          <w:p w14:paraId="6931BAB8"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10744C22"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72FC889A" w:rsidR="0075357B" w:rsidRPr="00A963CD" w:rsidRDefault="0075357B" w:rsidP="007F01C8">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Заказчик вправе внести изменения</w:t>
            </w:r>
            <w:r>
              <w:rPr>
                <w:rFonts w:ascii="Times New Roman" w:hAnsi="Times New Roman" w:cs="Times New Roman"/>
                <w:sz w:val="24"/>
                <w:szCs w:val="24"/>
              </w:rPr>
              <w:t xml:space="preserve">: </w:t>
            </w:r>
            <w:r w:rsidR="004F1D0C">
              <w:rPr>
                <w:rFonts w:ascii="Times New Roman" w:hAnsi="Times New Roman" w:cs="Times New Roman"/>
                <w:b/>
                <w:color w:val="943634" w:themeColor="accent2" w:themeShade="BF"/>
                <w:sz w:val="24"/>
                <w:szCs w:val="24"/>
              </w:rPr>
              <w:t>«21</w:t>
            </w:r>
            <w:r w:rsidRPr="007F01C8">
              <w:rPr>
                <w:rFonts w:ascii="Times New Roman" w:hAnsi="Times New Roman" w:cs="Times New Roman"/>
                <w:b/>
                <w:color w:val="943634" w:themeColor="accent2" w:themeShade="BF"/>
                <w:sz w:val="24"/>
                <w:szCs w:val="24"/>
              </w:rPr>
              <w:t xml:space="preserve">» </w:t>
            </w:r>
            <w:r w:rsidR="004B516D">
              <w:rPr>
                <w:rFonts w:ascii="Times New Roman" w:hAnsi="Times New Roman" w:cs="Times New Roman"/>
                <w:b/>
                <w:color w:val="943634" w:themeColor="accent2" w:themeShade="BF"/>
                <w:sz w:val="24"/>
                <w:szCs w:val="24"/>
              </w:rPr>
              <w:t>октября</w:t>
            </w:r>
            <w:r w:rsidRPr="007F01C8">
              <w:rPr>
                <w:rFonts w:ascii="Times New Roman" w:hAnsi="Times New Roman" w:cs="Times New Roman"/>
                <w:b/>
                <w:color w:val="943634" w:themeColor="accent2" w:themeShade="BF"/>
                <w:sz w:val="24"/>
                <w:szCs w:val="24"/>
              </w:rPr>
              <w:t xml:space="preserve"> 2021 г.</w:t>
            </w:r>
            <w:r w:rsidRPr="007F01C8">
              <w:rPr>
                <w:rFonts w:ascii="Times New Roman" w:hAnsi="Times New Roman" w:cs="Times New Roman"/>
                <w:sz w:val="24"/>
                <w:szCs w:val="24"/>
              </w:rPr>
              <w:t xml:space="preserve"> включительно</w:t>
            </w:r>
            <w:r w:rsidR="00EF0CC1">
              <w:rPr>
                <w:rFonts w:ascii="Times New Roman" w:hAnsi="Times New Roman" w:cs="Times New Roman"/>
                <w:sz w:val="24"/>
                <w:szCs w:val="24"/>
              </w:rPr>
              <w:t>.</w:t>
            </w:r>
          </w:p>
        </w:tc>
      </w:tr>
      <w:tr w:rsidR="0075357B" w:rsidRPr="00A963CD" w14:paraId="1038A661" w14:textId="77777777" w:rsidTr="00000475">
        <w:tc>
          <w:tcPr>
            <w:tcW w:w="959" w:type="dxa"/>
            <w:gridSpan w:val="2"/>
          </w:tcPr>
          <w:p w14:paraId="27621779" w14:textId="149CE09E" w:rsidR="0075357B" w:rsidRPr="00A963CD" w:rsidRDefault="001229BF" w:rsidP="00801767">
            <w:pPr>
              <w:jc w:val="both"/>
              <w:rPr>
                <w:rFonts w:ascii="Times New Roman" w:hAnsi="Times New Roman" w:cs="Times New Roman"/>
                <w:sz w:val="24"/>
                <w:szCs w:val="24"/>
              </w:rPr>
            </w:pPr>
            <w:r>
              <w:rPr>
                <w:rFonts w:ascii="Times New Roman" w:hAnsi="Times New Roman" w:cs="Times New Roman"/>
                <w:sz w:val="24"/>
                <w:szCs w:val="24"/>
              </w:rPr>
              <w:t>2</w:t>
            </w:r>
            <w:r w:rsidR="00C2306B">
              <w:rPr>
                <w:rFonts w:ascii="Times New Roman" w:hAnsi="Times New Roman" w:cs="Times New Roman"/>
                <w:sz w:val="24"/>
                <w:szCs w:val="24"/>
              </w:rPr>
              <w:t>3</w:t>
            </w:r>
            <w:r w:rsidR="0075357B" w:rsidRPr="00A963CD">
              <w:rPr>
                <w:rFonts w:ascii="Times New Roman" w:hAnsi="Times New Roman" w:cs="Times New Roman"/>
                <w:sz w:val="24"/>
                <w:szCs w:val="24"/>
              </w:rPr>
              <w:t>.2</w:t>
            </w:r>
          </w:p>
        </w:tc>
        <w:tc>
          <w:tcPr>
            <w:tcW w:w="4138" w:type="dxa"/>
            <w:gridSpan w:val="2"/>
          </w:tcPr>
          <w:p w14:paraId="792B4329" w14:textId="39CFDDE4" w:rsidR="0075357B" w:rsidRPr="00A963CD" w:rsidRDefault="0075357B" w:rsidP="00801767">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5A13EFB1" w14:textId="7DF8795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 xml:space="preserve">на электронной площадке, вправе направить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4053178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E706D51" w14:textId="77777777" w:rsidR="00D1359C"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w:t>
            </w:r>
            <w:proofErr w:type="gramStart"/>
            <w:r w:rsidRPr="00A963CD">
              <w:rPr>
                <w:rFonts w:ascii="Times New Roman" w:hAnsi="Times New Roman" w:cs="Times New Roman"/>
                <w:sz w:val="24"/>
                <w:szCs w:val="24"/>
              </w:rPr>
              <w:t>с даты поступления</w:t>
            </w:r>
            <w:proofErr w:type="gramEnd"/>
            <w:r w:rsidRPr="00A963CD">
              <w:rPr>
                <w:rFonts w:ascii="Times New Roman" w:hAnsi="Times New Roman" w:cs="Times New Roman"/>
                <w:sz w:val="24"/>
                <w:szCs w:val="24"/>
              </w:rPr>
              <w:t xml:space="preserve">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p>
          <w:p w14:paraId="22C51CE3" w14:textId="39298C5F" w:rsidR="00D1359C"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от которого поступил указанный запрос, </w:t>
            </w:r>
            <w:r w:rsidR="009C2034">
              <w:rPr>
                <w:rFonts w:ascii="Times New Roman" w:hAnsi="Times New Roman" w:cs="Times New Roman"/>
                <w:sz w:val="24"/>
                <w:szCs w:val="24"/>
              </w:rPr>
              <w:t xml:space="preserve">                    </w:t>
            </w:r>
            <w:r w:rsidRPr="00A963CD">
              <w:rPr>
                <w:rFonts w:ascii="Times New Roman" w:hAnsi="Times New Roman" w:cs="Times New Roman"/>
                <w:sz w:val="24"/>
                <w:szCs w:val="24"/>
              </w:rPr>
              <w:t xml:space="preserve">при условии, что указанный запрос поступил заказчику не </w:t>
            </w:r>
            <w:proofErr w:type="gramStart"/>
            <w:r w:rsidRPr="00A963CD">
              <w:rPr>
                <w:rFonts w:ascii="Times New Roman" w:hAnsi="Times New Roman" w:cs="Times New Roman"/>
                <w:sz w:val="24"/>
                <w:szCs w:val="24"/>
              </w:rPr>
              <w:t>позднее</w:t>
            </w:r>
            <w:proofErr w:type="gramEnd"/>
            <w:r w:rsidRPr="00A963CD">
              <w:rPr>
                <w:rFonts w:ascii="Times New Roman" w:hAnsi="Times New Roman" w:cs="Times New Roman"/>
                <w:sz w:val="24"/>
                <w:szCs w:val="24"/>
              </w:rPr>
              <w:t xml:space="preserve"> чем за три дня до даты окончания срока подачи заявок на участие </w:t>
            </w:r>
          </w:p>
          <w:p w14:paraId="1385D492" w14:textId="7EF1E74F"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в таком аукционе</w:t>
            </w:r>
            <w:r w:rsidR="00EF0CC1">
              <w:rPr>
                <w:rFonts w:ascii="Times New Roman" w:hAnsi="Times New Roman" w:cs="Times New Roman"/>
                <w:sz w:val="24"/>
                <w:szCs w:val="24"/>
              </w:rPr>
              <w:t>.</w:t>
            </w:r>
          </w:p>
        </w:tc>
      </w:tr>
      <w:tr w:rsidR="0075357B" w:rsidRPr="00A963CD" w14:paraId="4F5EC4DC" w14:textId="77777777" w:rsidTr="00000475">
        <w:trPr>
          <w:trHeight w:val="1090"/>
        </w:trPr>
        <w:tc>
          <w:tcPr>
            <w:tcW w:w="959" w:type="dxa"/>
            <w:gridSpan w:val="2"/>
          </w:tcPr>
          <w:p w14:paraId="685399B3" w14:textId="7FFD0E5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3</w:t>
            </w:r>
            <w:r w:rsidRPr="00A963CD">
              <w:rPr>
                <w:rFonts w:ascii="Times New Roman" w:hAnsi="Times New Roman" w:cs="Times New Roman"/>
                <w:sz w:val="24"/>
                <w:szCs w:val="24"/>
              </w:rPr>
              <w:t>.3</w:t>
            </w:r>
          </w:p>
        </w:tc>
        <w:tc>
          <w:tcPr>
            <w:tcW w:w="4138" w:type="dxa"/>
            <w:gridSpan w:val="2"/>
          </w:tcPr>
          <w:p w14:paraId="6A3C4649"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20A191BB"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144547BB" w:rsidR="0075357B" w:rsidRPr="00240AEF" w:rsidRDefault="004F1D0C" w:rsidP="00801767">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«14</w:t>
            </w:r>
            <w:r w:rsidR="0075357B" w:rsidRPr="00240AEF">
              <w:rPr>
                <w:rFonts w:ascii="Times New Roman" w:hAnsi="Times New Roman" w:cs="Times New Roman"/>
                <w:b/>
                <w:color w:val="943634" w:themeColor="accent2" w:themeShade="BF"/>
                <w:sz w:val="24"/>
                <w:szCs w:val="24"/>
              </w:rPr>
              <w:t xml:space="preserve">» </w:t>
            </w:r>
            <w:r w:rsidR="004B516D">
              <w:rPr>
                <w:rFonts w:ascii="Times New Roman" w:hAnsi="Times New Roman" w:cs="Times New Roman"/>
                <w:b/>
                <w:color w:val="943634" w:themeColor="accent2" w:themeShade="BF"/>
                <w:sz w:val="24"/>
                <w:szCs w:val="24"/>
              </w:rPr>
              <w:t>октября</w:t>
            </w:r>
            <w:r w:rsidR="0075357B" w:rsidRPr="00240AEF">
              <w:rPr>
                <w:rFonts w:ascii="Times New Roman" w:hAnsi="Times New Roman" w:cs="Times New Roman"/>
                <w:b/>
                <w:color w:val="943634" w:themeColor="accent2" w:themeShade="BF"/>
                <w:sz w:val="24"/>
                <w:szCs w:val="24"/>
              </w:rPr>
              <w:t xml:space="preserve"> 2021 г.</w:t>
            </w:r>
            <w:r w:rsidR="0075357B" w:rsidRPr="00240AEF">
              <w:rPr>
                <w:rFonts w:ascii="Times New Roman" w:hAnsi="Times New Roman" w:cs="Times New Roman"/>
                <w:b/>
                <w:color w:val="943634" w:themeColor="accent2" w:themeShade="BF"/>
                <w:sz w:val="24"/>
                <w:szCs w:val="24"/>
              </w:rPr>
              <w:br/>
            </w:r>
            <w:r w:rsidR="0075357B" w:rsidRPr="00240AEF">
              <w:rPr>
                <w:rFonts w:ascii="Times New Roman" w:hAnsi="Times New Roman" w:cs="Times New Roman"/>
                <w:sz w:val="24"/>
                <w:szCs w:val="24"/>
              </w:rPr>
              <w:t>Дата окончания предоставления разъяснений:</w:t>
            </w:r>
          </w:p>
          <w:p w14:paraId="7F5DDFC7" w14:textId="0FEA1FEA" w:rsidR="0075357B" w:rsidRPr="00A963CD" w:rsidRDefault="004F1D0C" w:rsidP="00240AEF">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«22</w:t>
            </w:r>
            <w:r w:rsidR="0075357B" w:rsidRPr="00240AEF">
              <w:rPr>
                <w:rFonts w:ascii="Times New Roman" w:hAnsi="Times New Roman" w:cs="Times New Roman"/>
                <w:b/>
                <w:color w:val="943634" w:themeColor="accent2" w:themeShade="BF"/>
                <w:sz w:val="24"/>
                <w:szCs w:val="24"/>
              </w:rPr>
              <w:t xml:space="preserve">» </w:t>
            </w:r>
            <w:r w:rsidR="004B516D">
              <w:rPr>
                <w:rFonts w:ascii="Times New Roman" w:hAnsi="Times New Roman" w:cs="Times New Roman"/>
                <w:b/>
                <w:color w:val="943634" w:themeColor="accent2" w:themeShade="BF"/>
                <w:sz w:val="24"/>
                <w:szCs w:val="24"/>
              </w:rPr>
              <w:t xml:space="preserve"> октября</w:t>
            </w:r>
            <w:r w:rsidR="0075357B" w:rsidRPr="00240AEF">
              <w:rPr>
                <w:rFonts w:ascii="Times New Roman" w:hAnsi="Times New Roman" w:cs="Times New Roman"/>
                <w:b/>
                <w:color w:val="943634" w:themeColor="accent2" w:themeShade="BF"/>
                <w:sz w:val="24"/>
                <w:szCs w:val="24"/>
              </w:rPr>
              <w:t xml:space="preserve"> 2021 г.</w:t>
            </w:r>
          </w:p>
        </w:tc>
      </w:tr>
      <w:tr w:rsidR="0075357B" w:rsidRPr="00A963CD" w14:paraId="19A82A18" w14:textId="77777777" w:rsidTr="00000475">
        <w:tc>
          <w:tcPr>
            <w:tcW w:w="959" w:type="dxa"/>
            <w:gridSpan w:val="2"/>
          </w:tcPr>
          <w:p w14:paraId="01B31799" w14:textId="2417207F" w:rsidR="0075357B" w:rsidRPr="00A963CD" w:rsidRDefault="001229BF" w:rsidP="00801767">
            <w:pPr>
              <w:jc w:val="both"/>
              <w:rPr>
                <w:rFonts w:ascii="Times New Roman" w:hAnsi="Times New Roman" w:cs="Times New Roman"/>
                <w:sz w:val="24"/>
                <w:szCs w:val="24"/>
              </w:rPr>
            </w:pPr>
            <w:r>
              <w:rPr>
                <w:rFonts w:ascii="Times New Roman" w:hAnsi="Times New Roman" w:cs="Times New Roman"/>
                <w:sz w:val="24"/>
                <w:szCs w:val="24"/>
              </w:rPr>
              <w:t>2</w:t>
            </w:r>
            <w:r w:rsidR="00C2306B">
              <w:rPr>
                <w:rFonts w:ascii="Times New Roman" w:hAnsi="Times New Roman" w:cs="Times New Roman"/>
                <w:sz w:val="24"/>
                <w:szCs w:val="24"/>
              </w:rPr>
              <w:t>3</w:t>
            </w:r>
            <w:r w:rsidR="0075357B" w:rsidRPr="00A963CD">
              <w:rPr>
                <w:rFonts w:ascii="Times New Roman" w:hAnsi="Times New Roman" w:cs="Times New Roman"/>
                <w:sz w:val="24"/>
                <w:szCs w:val="24"/>
              </w:rPr>
              <w:t>.4</w:t>
            </w:r>
          </w:p>
        </w:tc>
        <w:tc>
          <w:tcPr>
            <w:tcW w:w="4138" w:type="dxa"/>
            <w:gridSpan w:val="2"/>
          </w:tcPr>
          <w:p w14:paraId="4E9CFCBB"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2FD857AC" w14:textId="067261DF"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w:t>
            </w:r>
            <w:r w:rsidR="002D7A6C">
              <w:rPr>
                <w:rFonts w:ascii="Times New Roman" w:hAnsi="Times New Roman" w:cs="Times New Roman"/>
                <w:sz w:val="24"/>
                <w:szCs w:val="24"/>
              </w:rPr>
              <w:t xml:space="preserve">е принять решение об отказе           </w:t>
            </w:r>
            <w:r w:rsidRPr="00A963CD">
              <w:rPr>
                <w:rFonts w:ascii="Times New Roman" w:hAnsi="Times New Roman" w:cs="Times New Roman"/>
                <w:sz w:val="24"/>
                <w:szCs w:val="24"/>
              </w:rPr>
              <w:t xml:space="preserve">от проведения электронного аукциона за 5 дней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до даты окончания подачи заявок.</w:t>
            </w:r>
          </w:p>
        </w:tc>
      </w:tr>
      <w:tr w:rsidR="0075357B" w:rsidRPr="00A963CD" w14:paraId="7D614530" w14:textId="77777777" w:rsidTr="00000475">
        <w:tc>
          <w:tcPr>
            <w:tcW w:w="10632" w:type="dxa"/>
            <w:gridSpan w:val="6"/>
          </w:tcPr>
          <w:p w14:paraId="63638E91" w14:textId="158D98B1" w:rsidR="0075357B" w:rsidRPr="00A963CD" w:rsidRDefault="0075357B" w:rsidP="00801767">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w:t>
            </w:r>
            <w:r w:rsidR="00347705">
              <w:rPr>
                <w:rFonts w:ascii="Times New Roman" w:hAnsi="Times New Roman" w:cs="Times New Roman"/>
                <w:b/>
                <w:sz w:val="24"/>
                <w:szCs w:val="24"/>
              </w:rPr>
              <w:t>акупке, обеспечения исполнения К</w:t>
            </w:r>
            <w:r w:rsidRPr="00A963CD">
              <w:rPr>
                <w:rFonts w:ascii="Times New Roman" w:hAnsi="Times New Roman" w:cs="Times New Roman"/>
                <w:b/>
                <w:sz w:val="24"/>
                <w:szCs w:val="24"/>
              </w:rPr>
              <w:t>онтракта, гарантийных обязательств</w:t>
            </w:r>
          </w:p>
        </w:tc>
      </w:tr>
      <w:tr w:rsidR="0075357B" w:rsidRPr="00A963CD" w14:paraId="463CDF0A" w14:textId="77777777" w:rsidTr="00000475">
        <w:trPr>
          <w:trHeight w:val="1414"/>
        </w:trPr>
        <w:tc>
          <w:tcPr>
            <w:tcW w:w="959" w:type="dxa"/>
            <w:gridSpan w:val="2"/>
          </w:tcPr>
          <w:p w14:paraId="17A82D96" w14:textId="74F03F4C"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4</w:t>
            </w:r>
            <w:r w:rsidRPr="00A963CD">
              <w:rPr>
                <w:rFonts w:ascii="Times New Roman" w:hAnsi="Times New Roman" w:cs="Times New Roman"/>
                <w:sz w:val="24"/>
                <w:szCs w:val="24"/>
              </w:rPr>
              <w:t>.</w:t>
            </w:r>
          </w:p>
        </w:tc>
        <w:tc>
          <w:tcPr>
            <w:tcW w:w="4138" w:type="dxa"/>
            <w:gridSpan w:val="2"/>
          </w:tcPr>
          <w:p w14:paraId="033B781C" w14:textId="3734D998" w:rsidR="0075357B" w:rsidRPr="00A963CD" w:rsidRDefault="0075357B" w:rsidP="00801767">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proofErr w:type="gramStart"/>
            <w:r w:rsidRPr="00A963CD">
              <w:rPr>
                <w:rFonts w:ascii="Times New Roman" w:hAnsi="Times New Roman" w:cs="Times New Roman"/>
                <w:sz w:val="24"/>
                <w:szCs w:val="24"/>
                <w:vertAlign w:val="superscript"/>
              </w:rPr>
              <w:t>7</w:t>
            </w:r>
            <w:proofErr w:type="gramEnd"/>
          </w:p>
        </w:tc>
        <w:tc>
          <w:tcPr>
            <w:tcW w:w="5535" w:type="dxa"/>
            <w:gridSpan w:val="2"/>
          </w:tcPr>
          <w:p w14:paraId="7F2CD746" w14:textId="77777777" w:rsidR="0075357B" w:rsidRPr="003833F5" w:rsidRDefault="0075357B" w:rsidP="00801767">
            <w:pPr>
              <w:jc w:val="both"/>
              <w:rPr>
                <w:rFonts w:ascii="Times New Roman" w:hAnsi="Times New Roman" w:cs="Times New Roman"/>
                <w:b/>
                <w:sz w:val="24"/>
                <w:szCs w:val="24"/>
              </w:rPr>
            </w:pPr>
            <w:r w:rsidRPr="003833F5">
              <w:rPr>
                <w:rFonts w:ascii="Times New Roman" w:hAnsi="Times New Roman" w:cs="Times New Roman"/>
                <w:b/>
                <w:sz w:val="24"/>
                <w:szCs w:val="24"/>
              </w:rPr>
              <w:t>ТРЕБУЕТСЯ</w:t>
            </w:r>
          </w:p>
          <w:p w14:paraId="764B9A21" w14:textId="28321836" w:rsidR="0075357B" w:rsidRPr="00E369EA" w:rsidRDefault="0075357B" w:rsidP="00801767">
            <w:pPr>
              <w:jc w:val="both"/>
              <w:rPr>
                <w:rFonts w:ascii="Times New Roman" w:hAnsi="Times New Roman" w:cs="Times New Roman"/>
                <w:sz w:val="24"/>
                <w:szCs w:val="24"/>
              </w:rPr>
            </w:pPr>
            <w:r w:rsidRPr="003833F5">
              <w:rPr>
                <w:rFonts w:ascii="Times New Roman" w:hAnsi="Times New Roman" w:cs="Times New Roman"/>
                <w:sz w:val="24"/>
                <w:szCs w:val="24"/>
              </w:rPr>
              <w:t xml:space="preserve">Размер обеспечения заявок на участие </w:t>
            </w:r>
            <w:r w:rsidR="002D7A6C">
              <w:rPr>
                <w:rFonts w:ascii="Times New Roman" w:hAnsi="Times New Roman" w:cs="Times New Roman"/>
                <w:sz w:val="24"/>
                <w:szCs w:val="24"/>
              </w:rPr>
              <w:t xml:space="preserve">                     </w:t>
            </w:r>
            <w:r w:rsidRPr="003833F5">
              <w:rPr>
                <w:rFonts w:ascii="Times New Roman" w:hAnsi="Times New Roman" w:cs="Times New Roman"/>
                <w:sz w:val="24"/>
                <w:szCs w:val="24"/>
              </w:rPr>
              <w:t xml:space="preserve">в электронном аукционе: </w:t>
            </w:r>
            <w:r w:rsidRPr="00E369EA">
              <w:rPr>
                <w:rFonts w:ascii="Times New Roman" w:hAnsi="Times New Roman" w:cs="Times New Roman"/>
                <w:sz w:val="24"/>
                <w:szCs w:val="24"/>
              </w:rPr>
              <w:t>1% от</w:t>
            </w:r>
            <w:r w:rsidR="008A30A4" w:rsidRPr="00E369EA">
              <w:rPr>
                <w:rFonts w:ascii="Times New Roman" w:hAnsi="Times New Roman" w:cs="Times New Roman"/>
                <w:sz w:val="24"/>
                <w:szCs w:val="24"/>
              </w:rPr>
              <w:t xml:space="preserve"> начальной (максимальной) цены К</w:t>
            </w:r>
            <w:r w:rsidRPr="00E369EA">
              <w:rPr>
                <w:rFonts w:ascii="Times New Roman" w:hAnsi="Times New Roman" w:cs="Times New Roman"/>
                <w:sz w:val="24"/>
                <w:szCs w:val="24"/>
              </w:rPr>
              <w:t>онтракта</w:t>
            </w:r>
            <w:r w:rsidRPr="003833F5">
              <w:rPr>
                <w:rFonts w:ascii="Times New Roman" w:hAnsi="Times New Roman" w:cs="Times New Roman"/>
                <w:sz w:val="24"/>
                <w:szCs w:val="24"/>
              </w:rPr>
              <w:t xml:space="preserve">, что составляет </w:t>
            </w:r>
            <w:r w:rsidR="001E2A2B">
              <w:rPr>
                <w:rFonts w:ascii="Times New Roman" w:hAnsi="Times New Roman" w:cs="Times New Roman"/>
                <w:b/>
                <w:sz w:val="24"/>
                <w:szCs w:val="24"/>
              </w:rPr>
              <w:t>96 437</w:t>
            </w:r>
            <w:r w:rsidR="00E369EA">
              <w:rPr>
                <w:rFonts w:ascii="Times New Roman" w:hAnsi="Times New Roman" w:cs="Times New Roman"/>
                <w:b/>
                <w:sz w:val="24"/>
                <w:szCs w:val="24"/>
              </w:rPr>
              <w:t xml:space="preserve"> </w:t>
            </w:r>
            <w:r w:rsidRPr="003833F5">
              <w:rPr>
                <w:rFonts w:ascii="Times New Roman" w:hAnsi="Times New Roman" w:cs="Times New Roman"/>
                <w:b/>
                <w:sz w:val="24"/>
                <w:szCs w:val="24"/>
              </w:rPr>
              <w:t>(</w:t>
            </w:r>
            <w:r w:rsidR="00E369EA">
              <w:rPr>
                <w:rFonts w:ascii="Times New Roman" w:hAnsi="Times New Roman" w:cs="Times New Roman"/>
                <w:b/>
                <w:sz w:val="24"/>
                <w:szCs w:val="24"/>
              </w:rPr>
              <w:t xml:space="preserve">Девяносто шесть тысяч четыреста тридцать </w:t>
            </w:r>
            <w:r w:rsidR="001E2A2B">
              <w:rPr>
                <w:rFonts w:ascii="Times New Roman" w:hAnsi="Times New Roman" w:cs="Times New Roman"/>
                <w:b/>
                <w:sz w:val="24"/>
                <w:szCs w:val="24"/>
              </w:rPr>
              <w:t>семь</w:t>
            </w:r>
            <w:r w:rsidR="00E369EA">
              <w:rPr>
                <w:rFonts w:ascii="Times New Roman" w:hAnsi="Times New Roman" w:cs="Times New Roman"/>
                <w:b/>
                <w:sz w:val="24"/>
                <w:szCs w:val="24"/>
              </w:rPr>
              <w:t xml:space="preserve">) </w:t>
            </w:r>
            <w:r>
              <w:rPr>
                <w:rFonts w:ascii="Times New Roman" w:hAnsi="Times New Roman" w:cs="Times New Roman"/>
                <w:b/>
                <w:sz w:val="24"/>
                <w:szCs w:val="24"/>
              </w:rPr>
              <w:t xml:space="preserve">рублей </w:t>
            </w:r>
            <w:r w:rsidR="001E2A2B">
              <w:rPr>
                <w:rFonts w:ascii="Times New Roman" w:hAnsi="Times New Roman" w:cs="Times New Roman"/>
                <w:b/>
                <w:sz w:val="24"/>
                <w:szCs w:val="24"/>
              </w:rPr>
              <w:t>7</w:t>
            </w:r>
            <w:r w:rsidR="00E369EA">
              <w:rPr>
                <w:rFonts w:ascii="Times New Roman" w:hAnsi="Times New Roman" w:cs="Times New Roman"/>
                <w:b/>
                <w:sz w:val="24"/>
                <w:szCs w:val="24"/>
              </w:rPr>
              <w:t>2</w:t>
            </w:r>
            <w:r w:rsidRPr="003833F5">
              <w:rPr>
                <w:rFonts w:ascii="Times New Roman" w:hAnsi="Times New Roman" w:cs="Times New Roman"/>
                <w:b/>
                <w:sz w:val="24"/>
                <w:szCs w:val="24"/>
              </w:rPr>
              <w:t xml:space="preserve"> копейки, </w:t>
            </w:r>
            <w:r w:rsidRPr="003833F5">
              <w:rPr>
                <w:rFonts w:ascii="Times New Roman" w:hAnsi="Times New Roman" w:cs="Times New Roman"/>
                <w:sz w:val="24"/>
                <w:szCs w:val="24"/>
              </w:rPr>
              <w:t>НДС не облагается.</w:t>
            </w:r>
          </w:p>
          <w:p w14:paraId="4D64CE03" w14:textId="09FAEEAF" w:rsidR="0075357B" w:rsidRPr="003833F5" w:rsidRDefault="0075357B" w:rsidP="00801767">
            <w:pPr>
              <w:jc w:val="both"/>
              <w:rPr>
                <w:rFonts w:ascii="Times New Roman" w:hAnsi="Times New Roman" w:cs="Times New Roman"/>
                <w:sz w:val="24"/>
                <w:szCs w:val="24"/>
              </w:rPr>
            </w:pPr>
            <w:r w:rsidRPr="003833F5">
              <w:rPr>
                <w:rFonts w:ascii="Times New Roman" w:hAnsi="Times New Roman" w:cs="Times New Roman"/>
                <w:sz w:val="24"/>
                <w:szCs w:val="24"/>
              </w:rPr>
              <w:t xml:space="preserve">Обеспечение заявки на участие в электронном </w:t>
            </w:r>
            <w:r w:rsidRPr="003833F5">
              <w:rPr>
                <w:rFonts w:ascii="Times New Roman" w:hAnsi="Times New Roman" w:cs="Times New Roman"/>
                <w:sz w:val="24"/>
                <w:szCs w:val="24"/>
              </w:rPr>
              <w:lastRenderedPageBreak/>
              <w:t xml:space="preserve">аукционе может предоставляться участником закупки в виде денежных средств или банковской гарантии. Выбор способа обеспечения заявки </w:t>
            </w:r>
            <w:r w:rsidR="009C2034">
              <w:rPr>
                <w:rFonts w:ascii="Times New Roman" w:hAnsi="Times New Roman" w:cs="Times New Roman"/>
                <w:sz w:val="24"/>
                <w:szCs w:val="24"/>
              </w:rPr>
              <w:t xml:space="preserve">                </w:t>
            </w:r>
            <w:r w:rsidRPr="003833F5">
              <w:rPr>
                <w:rFonts w:ascii="Times New Roman" w:hAnsi="Times New Roman" w:cs="Times New Roman"/>
                <w:sz w:val="24"/>
                <w:szCs w:val="24"/>
              </w:rPr>
              <w:t>на участие в аукционе осуществляется участником закупки.</w:t>
            </w:r>
          </w:p>
          <w:p w14:paraId="1AC65879" w14:textId="01039F43" w:rsidR="0075357B" w:rsidRPr="00A963CD" w:rsidRDefault="0075357B" w:rsidP="008A30A4">
            <w:pPr>
              <w:jc w:val="both"/>
              <w:rPr>
                <w:rFonts w:ascii="Times New Roman" w:hAnsi="Times New Roman" w:cs="Times New Roman"/>
                <w:sz w:val="24"/>
                <w:szCs w:val="24"/>
                <w:highlight w:val="yellow"/>
              </w:rPr>
            </w:pPr>
            <w:r w:rsidRPr="003833F5">
              <w:rPr>
                <w:rFonts w:ascii="Times New Roman" w:hAnsi="Times New Roman" w:cs="Times New Roman"/>
                <w:sz w:val="24"/>
                <w:szCs w:val="24"/>
              </w:rPr>
              <w:t xml:space="preserve">Порядок обеспечения заявки в виде денежных средств: в соответствии с правилами </w:t>
            </w:r>
            <w:r w:rsidRPr="003833F5">
              <w:rPr>
                <w:rFonts w:ascii="Times New Roman" w:hAnsi="Times New Roman" w:cs="Times New Roman"/>
                <w:sz w:val="24"/>
                <w:szCs w:val="24"/>
              </w:rPr>
              <w:br/>
              <w:t xml:space="preserve">и порядком, определенными оператором электронной торговой площадки </w:t>
            </w:r>
            <w:r w:rsidRPr="003833F5">
              <w:rPr>
                <w:rFonts w:ascii="Times New Roman" w:hAnsi="Times New Roman" w:cs="Times New Roman"/>
                <w:sz w:val="24"/>
                <w:szCs w:val="24"/>
              </w:rPr>
              <w:br/>
              <w:t xml:space="preserve">с использованием специального счета, открытого участником закупки в одном </w:t>
            </w:r>
            <w:r w:rsidRPr="003833F5">
              <w:rPr>
                <w:rFonts w:ascii="Times New Roman" w:hAnsi="Times New Roman" w:cs="Times New Roman"/>
                <w:sz w:val="24"/>
                <w:szCs w:val="24"/>
              </w:rPr>
              <w:br/>
              <w:t>из банков, перечень которых утвержден распоряжением Правительства Российской Федерации от 13.07.2018 № 1451-р</w:t>
            </w:r>
            <w:r w:rsidR="008A30A4">
              <w:rPr>
                <w:rFonts w:ascii="Times New Roman" w:hAnsi="Times New Roman" w:cs="Times New Roman"/>
                <w:sz w:val="24"/>
                <w:szCs w:val="24"/>
              </w:rPr>
              <w:t xml:space="preserve">. </w:t>
            </w:r>
          </w:p>
        </w:tc>
      </w:tr>
      <w:tr w:rsidR="0075357B" w:rsidRPr="00A963CD" w14:paraId="50D513C7" w14:textId="77777777" w:rsidTr="00000475">
        <w:trPr>
          <w:trHeight w:val="1697"/>
        </w:trPr>
        <w:tc>
          <w:tcPr>
            <w:tcW w:w="959" w:type="dxa"/>
            <w:gridSpan w:val="2"/>
          </w:tcPr>
          <w:p w14:paraId="28456E9B" w14:textId="41E70AFF"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C2306B">
              <w:rPr>
                <w:rFonts w:ascii="Times New Roman" w:hAnsi="Times New Roman" w:cs="Times New Roman"/>
                <w:sz w:val="24"/>
                <w:szCs w:val="24"/>
              </w:rPr>
              <w:t>4</w:t>
            </w:r>
            <w:r w:rsidRPr="00A963CD">
              <w:rPr>
                <w:rFonts w:ascii="Times New Roman" w:hAnsi="Times New Roman" w:cs="Times New Roman"/>
                <w:sz w:val="24"/>
                <w:szCs w:val="24"/>
              </w:rPr>
              <w:t>.1</w:t>
            </w:r>
          </w:p>
        </w:tc>
        <w:tc>
          <w:tcPr>
            <w:tcW w:w="4138" w:type="dxa"/>
            <w:gridSpan w:val="2"/>
          </w:tcPr>
          <w:p w14:paraId="0AB10056"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51A56308" w14:textId="38B341B3" w:rsidR="0075357B" w:rsidRPr="0034417B" w:rsidRDefault="0075357B" w:rsidP="00801767">
            <w:pPr>
              <w:jc w:val="both"/>
              <w:rPr>
                <w:rFonts w:ascii="Times New Roman" w:hAnsi="Times New Roman" w:cs="Times New Roman"/>
                <w:sz w:val="24"/>
                <w:szCs w:val="24"/>
              </w:rPr>
            </w:pPr>
            <w:r w:rsidRPr="00586344">
              <w:rPr>
                <w:rFonts w:ascii="Times New Roman" w:hAnsi="Times New Roman" w:cs="Times New Roman"/>
                <w:sz w:val="24"/>
                <w:szCs w:val="24"/>
              </w:rPr>
              <w:t>Банковская гарантия, выданная участнику закупки банком для целе</w:t>
            </w:r>
            <w:r w:rsidR="00D1359C">
              <w:rPr>
                <w:rFonts w:ascii="Times New Roman" w:hAnsi="Times New Roman" w:cs="Times New Roman"/>
                <w:sz w:val="24"/>
                <w:szCs w:val="24"/>
              </w:rPr>
              <w:t xml:space="preserve">й обеспечения заявки на участие </w:t>
            </w:r>
            <w:r w:rsidR="000F4053">
              <w:rPr>
                <w:rFonts w:ascii="Times New Roman" w:hAnsi="Times New Roman" w:cs="Times New Roman"/>
                <w:sz w:val="24"/>
                <w:szCs w:val="24"/>
              </w:rPr>
              <w:t xml:space="preserve">             </w:t>
            </w:r>
            <w:r w:rsidRPr="00586344">
              <w:rPr>
                <w:rFonts w:ascii="Times New Roman" w:hAnsi="Times New Roman" w:cs="Times New Roman"/>
                <w:sz w:val="24"/>
                <w:szCs w:val="24"/>
              </w:rPr>
              <w:t xml:space="preserve">в закупке, должна соответствовать требованиям статьи 45 Закона о контрактной системе. Срок действия банковской гарантии, предоставленной </w:t>
            </w:r>
            <w:r w:rsidR="000F4053">
              <w:rPr>
                <w:rFonts w:ascii="Times New Roman" w:hAnsi="Times New Roman" w:cs="Times New Roman"/>
                <w:sz w:val="24"/>
                <w:szCs w:val="24"/>
              </w:rPr>
              <w:t xml:space="preserve">              </w:t>
            </w:r>
            <w:r w:rsidRPr="00586344">
              <w:rPr>
                <w:rFonts w:ascii="Times New Roman" w:hAnsi="Times New Roman" w:cs="Times New Roman"/>
                <w:sz w:val="24"/>
                <w:szCs w:val="24"/>
              </w:rPr>
              <w:t xml:space="preserve">в качестве обеспечения заявки, должен составлять не менее чем два месяца </w:t>
            </w:r>
            <w:proofErr w:type="gramStart"/>
            <w:r w:rsidRPr="00586344">
              <w:rPr>
                <w:rFonts w:ascii="Times New Roman" w:hAnsi="Times New Roman" w:cs="Times New Roman"/>
                <w:sz w:val="24"/>
                <w:szCs w:val="24"/>
              </w:rPr>
              <w:t>с даты окончания</w:t>
            </w:r>
            <w:proofErr w:type="gramEnd"/>
            <w:r w:rsidRPr="00586344">
              <w:rPr>
                <w:rFonts w:ascii="Times New Roman" w:hAnsi="Times New Roman" w:cs="Times New Roman"/>
                <w:sz w:val="24"/>
                <w:szCs w:val="24"/>
              </w:rPr>
              <w:t xml:space="preserve"> срока подачи заявок.</w:t>
            </w:r>
          </w:p>
        </w:tc>
      </w:tr>
      <w:tr w:rsidR="0075357B" w:rsidRPr="00A963CD" w14:paraId="755A1962" w14:textId="77777777" w:rsidTr="00000475">
        <w:tc>
          <w:tcPr>
            <w:tcW w:w="959" w:type="dxa"/>
            <w:gridSpan w:val="2"/>
          </w:tcPr>
          <w:p w14:paraId="1964AC63" w14:textId="57FFE20D"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5</w:t>
            </w:r>
            <w:r w:rsidRPr="00A963CD">
              <w:rPr>
                <w:rFonts w:ascii="Times New Roman" w:hAnsi="Times New Roman" w:cs="Times New Roman"/>
                <w:sz w:val="24"/>
                <w:szCs w:val="24"/>
              </w:rPr>
              <w:t>.</w:t>
            </w:r>
          </w:p>
        </w:tc>
        <w:tc>
          <w:tcPr>
            <w:tcW w:w="4138" w:type="dxa"/>
            <w:gridSpan w:val="2"/>
          </w:tcPr>
          <w:p w14:paraId="5A8635D7" w14:textId="77777777" w:rsidR="00347705" w:rsidRDefault="00347705" w:rsidP="00801767">
            <w:pPr>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w:t>
            </w:r>
            <w:proofErr w:type="gramStart"/>
            <w:r>
              <w:rPr>
                <w:rFonts w:ascii="Times New Roman" w:hAnsi="Times New Roman" w:cs="Times New Roman"/>
                <w:sz w:val="24"/>
                <w:szCs w:val="24"/>
              </w:rPr>
              <w:t xml:space="preserve"> К</w:t>
            </w:r>
            <w:proofErr w:type="gramEnd"/>
          </w:p>
          <w:p w14:paraId="46360571" w14:textId="5E88803B" w:rsidR="0075357B" w:rsidRPr="00A963CD" w:rsidRDefault="00347705" w:rsidP="00801767">
            <w:pPr>
              <w:jc w:val="both"/>
              <w:rPr>
                <w:rFonts w:ascii="Times New Roman" w:hAnsi="Times New Roman" w:cs="Times New Roman"/>
                <w:sz w:val="24"/>
                <w:szCs w:val="24"/>
                <w:vertAlign w:val="superscript"/>
              </w:rPr>
            </w:pPr>
            <w:r>
              <w:rPr>
                <w:rFonts w:ascii="Times New Roman" w:hAnsi="Times New Roman" w:cs="Times New Roman"/>
                <w:sz w:val="24"/>
                <w:szCs w:val="24"/>
              </w:rPr>
              <w:t>К</w:t>
            </w:r>
            <w:r w:rsidR="0075357B" w:rsidRPr="00A963CD">
              <w:rPr>
                <w:rFonts w:ascii="Times New Roman" w:hAnsi="Times New Roman" w:cs="Times New Roman"/>
                <w:sz w:val="24"/>
                <w:szCs w:val="24"/>
              </w:rPr>
              <w:t xml:space="preserve">онтракта </w:t>
            </w:r>
            <w:r w:rsidR="0075357B" w:rsidRPr="00A963CD">
              <w:rPr>
                <w:rFonts w:ascii="Times New Roman" w:hAnsi="Times New Roman" w:cs="Times New Roman"/>
                <w:sz w:val="24"/>
                <w:szCs w:val="24"/>
                <w:vertAlign w:val="superscript"/>
              </w:rPr>
              <w:t>8 9</w:t>
            </w:r>
          </w:p>
          <w:p w14:paraId="217B91BA" w14:textId="77777777" w:rsidR="0075357B" w:rsidRPr="00A963CD" w:rsidRDefault="0075357B" w:rsidP="00801767">
            <w:pPr>
              <w:jc w:val="both"/>
              <w:rPr>
                <w:rFonts w:ascii="Times New Roman" w:hAnsi="Times New Roman" w:cs="Times New Roman"/>
                <w:sz w:val="24"/>
                <w:szCs w:val="24"/>
              </w:rPr>
            </w:pPr>
          </w:p>
          <w:p w14:paraId="1C923F99" w14:textId="77777777" w:rsidR="0075357B" w:rsidRPr="00A963CD" w:rsidRDefault="0075357B" w:rsidP="00801767">
            <w:pPr>
              <w:jc w:val="both"/>
              <w:rPr>
                <w:rFonts w:ascii="Times New Roman" w:hAnsi="Times New Roman" w:cs="Times New Roman"/>
                <w:sz w:val="24"/>
                <w:szCs w:val="24"/>
              </w:rPr>
            </w:pPr>
          </w:p>
          <w:p w14:paraId="319E9ECF"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3AC75EF5" w14:textId="1B9F2F6D" w:rsidR="0075357B" w:rsidRPr="00A963CD" w:rsidRDefault="00347705" w:rsidP="00801767">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75357B" w:rsidRPr="00A963CD">
              <w:rPr>
                <w:rFonts w:ascii="Times New Roman" w:hAnsi="Times New Roman" w:cs="Times New Roman"/>
                <w:sz w:val="24"/>
                <w:szCs w:val="24"/>
              </w:rPr>
              <w:t xml:space="preserve">онтракта предусмотрено в следующем размере: </w:t>
            </w:r>
          </w:p>
          <w:p w14:paraId="719B7EBD" w14:textId="47168E38" w:rsidR="0075357B" w:rsidRPr="00A963CD" w:rsidRDefault="0075357B" w:rsidP="001E2A2B">
            <w:pPr>
              <w:jc w:val="both"/>
              <w:rPr>
                <w:rFonts w:ascii="Times New Roman" w:hAnsi="Times New Roman" w:cs="Times New Roman"/>
                <w:sz w:val="24"/>
                <w:szCs w:val="24"/>
              </w:rPr>
            </w:pPr>
            <w:r w:rsidRPr="00A963CD">
              <w:rPr>
                <w:rFonts w:ascii="Times New Roman" w:hAnsi="Times New Roman" w:cs="Times New Roman"/>
                <w:b/>
                <w:sz w:val="24"/>
                <w:szCs w:val="24"/>
              </w:rPr>
              <w:t xml:space="preserve">5 % от начальной (максимальной) цены Контракта, </w:t>
            </w:r>
            <w:r w:rsidRPr="00A963CD">
              <w:rPr>
                <w:rFonts w:ascii="Times New Roman" w:hAnsi="Times New Roman" w:cs="Times New Roman"/>
                <w:sz w:val="24"/>
                <w:szCs w:val="24"/>
              </w:rPr>
              <w:t>что составляет</w:t>
            </w:r>
            <w:r w:rsidRPr="00A963CD">
              <w:rPr>
                <w:rFonts w:ascii="Times New Roman" w:hAnsi="Times New Roman" w:cs="Times New Roman"/>
                <w:b/>
                <w:sz w:val="24"/>
                <w:szCs w:val="24"/>
              </w:rPr>
              <w:t xml:space="preserve"> </w:t>
            </w:r>
            <w:r w:rsidR="001E2A2B">
              <w:rPr>
                <w:rFonts w:ascii="Times New Roman" w:hAnsi="Times New Roman" w:cs="Times New Roman"/>
                <w:b/>
                <w:sz w:val="24"/>
                <w:szCs w:val="24"/>
              </w:rPr>
              <w:t>482 188</w:t>
            </w:r>
            <w:r w:rsidRPr="00E369EA">
              <w:rPr>
                <w:rFonts w:ascii="Times New Roman" w:hAnsi="Times New Roman" w:cs="Times New Roman"/>
                <w:b/>
                <w:sz w:val="24"/>
                <w:szCs w:val="24"/>
              </w:rPr>
              <w:t xml:space="preserve"> (</w:t>
            </w:r>
            <w:r w:rsidR="00E369EA" w:rsidRPr="00E369EA">
              <w:rPr>
                <w:rFonts w:ascii="Times New Roman" w:hAnsi="Times New Roman" w:cs="Times New Roman"/>
                <w:b/>
                <w:sz w:val="24"/>
                <w:szCs w:val="24"/>
              </w:rPr>
              <w:t xml:space="preserve">Четыреста восемьдесят две тысячи сто восемьдесят </w:t>
            </w:r>
            <w:r w:rsidR="001E2A2B">
              <w:rPr>
                <w:rFonts w:ascii="Times New Roman" w:hAnsi="Times New Roman" w:cs="Times New Roman"/>
                <w:b/>
                <w:sz w:val="24"/>
                <w:szCs w:val="24"/>
              </w:rPr>
              <w:t>восемь</w:t>
            </w:r>
            <w:r w:rsidR="00B87382">
              <w:rPr>
                <w:rFonts w:ascii="Times New Roman" w:hAnsi="Times New Roman" w:cs="Times New Roman"/>
                <w:b/>
                <w:sz w:val="24"/>
                <w:szCs w:val="24"/>
              </w:rPr>
              <w:t>) рублей</w:t>
            </w:r>
            <w:r w:rsidRPr="00E369EA">
              <w:rPr>
                <w:rFonts w:ascii="Times New Roman" w:hAnsi="Times New Roman" w:cs="Times New Roman"/>
                <w:b/>
                <w:sz w:val="24"/>
                <w:szCs w:val="24"/>
              </w:rPr>
              <w:t xml:space="preserve"> </w:t>
            </w:r>
            <w:r w:rsidR="00E369EA" w:rsidRPr="00E369EA">
              <w:rPr>
                <w:rFonts w:ascii="Times New Roman" w:hAnsi="Times New Roman" w:cs="Times New Roman"/>
                <w:b/>
                <w:sz w:val="24"/>
                <w:szCs w:val="24"/>
              </w:rPr>
              <w:t>61 копейка</w:t>
            </w:r>
            <w:r w:rsidRPr="00E369EA">
              <w:rPr>
                <w:rFonts w:ascii="Times New Roman" w:hAnsi="Times New Roman" w:cs="Times New Roman"/>
                <w:b/>
                <w:sz w:val="24"/>
                <w:szCs w:val="24"/>
              </w:rPr>
              <w:t xml:space="preserve">. </w:t>
            </w:r>
            <w:r w:rsidRPr="00A963CD">
              <w:rPr>
                <w:rFonts w:ascii="Times New Roman" w:hAnsi="Times New Roman" w:cs="Times New Roman"/>
                <w:b/>
                <w:sz w:val="24"/>
                <w:szCs w:val="24"/>
              </w:rPr>
              <w:t xml:space="preserve"> </w:t>
            </w:r>
            <w:r w:rsidRPr="00A963CD">
              <w:rPr>
                <w:rFonts w:ascii="Times New Roman" w:hAnsi="Times New Roman" w:cs="Times New Roman"/>
                <w:sz w:val="24"/>
                <w:szCs w:val="24"/>
              </w:rPr>
              <w:t>НДС не облагается.</w:t>
            </w:r>
          </w:p>
        </w:tc>
      </w:tr>
      <w:tr w:rsidR="0075357B" w:rsidRPr="00A963CD" w14:paraId="63057E20" w14:textId="77777777" w:rsidTr="00000475">
        <w:tc>
          <w:tcPr>
            <w:tcW w:w="959" w:type="dxa"/>
            <w:gridSpan w:val="2"/>
          </w:tcPr>
          <w:p w14:paraId="1C8CC734" w14:textId="69CC529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5</w:t>
            </w:r>
            <w:r w:rsidRPr="00A963CD">
              <w:rPr>
                <w:rFonts w:ascii="Times New Roman" w:hAnsi="Times New Roman" w:cs="Times New Roman"/>
                <w:sz w:val="24"/>
                <w:szCs w:val="24"/>
              </w:rPr>
              <w:t>.1</w:t>
            </w:r>
          </w:p>
        </w:tc>
        <w:tc>
          <w:tcPr>
            <w:tcW w:w="4138" w:type="dxa"/>
            <w:gridSpan w:val="2"/>
          </w:tcPr>
          <w:p w14:paraId="5FC2E071" w14:textId="4C4A9605"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w:t>
            </w:r>
            <w:r w:rsidR="00347705">
              <w:rPr>
                <w:rFonts w:ascii="Times New Roman" w:hAnsi="Times New Roman" w:cs="Times New Roman"/>
                <w:sz w:val="24"/>
                <w:szCs w:val="24"/>
              </w:rPr>
              <w:t>авления обеспечения исполнения К</w:t>
            </w:r>
            <w:r w:rsidRPr="00A963CD">
              <w:rPr>
                <w:rFonts w:ascii="Times New Roman" w:hAnsi="Times New Roman" w:cs="Times New Roman"/>
                <w:sz w:val="24"/>
                <w:szCs w:val="24"/>
              </w:rPr>
              <w:t>онтракта</w:t>
            </w:r>
          </w:p>
          <w:p w14:paraId="522944FD"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7F1437CB" w14:textId="0C4501AD"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Срок предоставления обеспечения</w:t>
            </w:r>
            <w:r w:rsidR="00347705">
              <w:rPr>
                <w:rFonts w:ascii="Times New Roman" w:hAnsi="Times New Roman" w:cs="Times New Roman"/>
                <w:sz w:val="24"/>
                <w:szCs w:val="24"/>
              </w:rPr>
              <w:t xml:space="preserve"> исполнения К</w:t>
            </w:r>
            <w:r w:rsidRPr="00A963CD">
              <w:rPr>
                <w:rFonts w:ascii="Times New Roman" w:hAnsi="Times New Roman" w:cs="Times New Roman"/>
                <w:sz w:val="24"/>
                <w:szCs w:val="24"/>
              </w:rPr>
              <w:t>онтракта - до момента закл</w:t>
            </w:r>
            <w:r w:rsidR="008A30A4">
              <w:rPr>
                <w:rFonts w:ascii="Times New Roman" w:hAnsi="Times New Roman" w:cs="Times New Roman"/>
                <w:sz w:val="24"/>
                <w:szCs w:val="24"/>
              </w:rPr>
              <w:t>ючения К</w:t>
            </w:r>
            <w:r w:rsidRPr="00A963CD">
              <w:rPr>
                <w:rFonts w:ascii="Times New Roman" w:hAnsi="Times New Roman" w:cs="Times New Roman"/>
                <w:sz w:val="24"/>
                <w:szCs w:val="24"/>
              </w:rPr>
              <w:t>онтракта.</w:t>
            </w:r>
          </w:p>
          <w:p w14:paraId="51A2A417" w14:textId="6CA083FA" w:rsidR="0075357B" w:rsidRPr="00A963CD" w:rsidRDefault="008A30A4" w:rsidP="00801767">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75357B" w:rsidRPr="00A963C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w:t>
            </w:r>
            <w:r w:rsidR="002D7A6C">
              <w:rPr>
                <w:rFonts w:ascii="Times New Roman" w:hAnsi="Times New Roman" w:cs="Times New Roman"/>
                <w:sz w:val="24"/>
                <w:szCs w:val="24"/>
              </w:rPr>
              <w:t xml:space="preserve">                   </w:t>
            </w:r>
            <w:r w:rsidR="0075357B" w:rsidRPr="00A963CD">
              <w:rPr>
                <w:rFonts w:ascii="Times New Roman" w:hAnsi="Times New Roman" w:cs="Times New Roman"/>
                <w:sz w:val="24"/>
                <w:szCs w:val="24"/>
              </w:rPr>
              <w:t xml:space="preserve">на указанный заказчиком счет, на котором </w:t>
            </w:r>
            <w:r w:rsidR="002D7A6C">
              <w:rPr>
                <w:rFonts w:ascii="Times New Roman" w:hAnsi="Times New Roman" w:cs="Times New Roman"/>
                <w:sz w:val="24"/>
                <w:szCs w:val="24"/>
              </w:rPr>
              <w:t xml:space="preserve">                       </w:t>
            </w:r>
            <w:r w:rsidR="0075357B" w:rsidRPr="00A963CD">
              <w:rPr>
                <w:rFonts w:ascii="Times New Roman" w:hAnsi="Times New Roman" w:cs="Times New Roman"/>
                <w:sz w:val="24"/>
                <w:szCs w:val="24"/>
              </w:rPr>
              <w:t>в с</w:t>
            </w:r>
            <w:r w:rsidR="00EF0CC1">
              <w:rPr>
                <w:rFonts w:ascii="Times New Roman" w:hAnsi="Times New Roman" w:cs="Times New Roman"/>
                <w:sz w:val="24"/>
                <w:szCs w:val="24"/>
              </w:rPr>
              <w:t xml:space="preserve">оответствии с законодательством </w:t>
            </w:r>
            <w:r w:rsidR="0075357B" w:rsidRPr="00A963CD">
              <w:rPr>
                <w:rFonts w:ascii="Times New Roman" w:hAnsi="Times New Roman" w:cs="Times New Roman"/>
                <w:sz w:val="24"/>
                <w:szCs w:val="24"/>
              </w:rPr>
              <w:t xml:space="preserve">Российской Федерации учитываются операции </w:t>
            </w:r>
            <w:r w:rsidR="00D1359C">
              <w:rPr>
                <w:rFonts w:ascii="Times New Roman" w:hAnsi="Times New Roman" w:cs="Times New Roman"/>
                <w:sz w:val="24"/>
                <w:szCs w:val="24"/>
              </w:rPr>
              <w:t xml:space="preserve">                           </w:t>
            </w:r>
            <w:r w:rsidR="0075357B" w:rsidRPr="00A963CD">
              <w:rPr>
                <w:rFonts w:ascii="Times New Roman" w:hAnsi="Times New Roman" w:cs="Times New Roman"/>
                <w:sz w:val="24"/>
                <w:szCs w:val="24"/>
              </w:rPr>
              <w:t xml:space="preserve">со средствами, поступающими заказчику, </w:t>
            </w:r>
            <w:r w:rsidR="00D1359C">
              <w:rPr>
                <w:rFonts w:ascii="Times New Roman" w:hAnsi="Times New Roman" w:cs="Times New Roman"/>
                <w:sz w:val="24"/>
                <w:szCs w:val="24"/>
              </w:rPr>
              <w:t xml:space="preserve">                  </w:t>
            </w:r>
            <w:r w:rsidR="0075357B" w:rsidRPr="00A963CD">
              <w:rPr>
                <w:rFonts w:ascii="Times New Roman" w:hAnsi="Times New Roman" w:cs="Times New Roman"/>
                <w:sz w:val="24"/>
                <w:szCs w:val="24"/>
              </w:rPr>
              <w:t xml:space="preserve">в </w:t>
            </w:r>
            <w:r>
              <w:rPr>
                <w:rFonts w:ascii="Times New Roman" w:hAnsi="Times New Roman" w:cs="Times New Roman"/>
                <w:sz w:val="24"/>
                <w:szCs w:val="24"/>
              </w:rPr>
              <w:t>размере обеспечения исполнения К</w:t>
            </w:r>
            <w:r w:rsidR="0075357B" w:rsidRPr="00A963CD">
              <w:rPr>
                <w:rFonts w:ascii="Times New Roman" w:hAnsi="Times New Roman" w:cs="Times New Roman"/>
                <w:sz w:val="24"/>
                <w:szCs w:val="24"/>
              </w:rPr>
              <w:t>онтракта, указанном в документации о закупках.</w:t>
            </w:r>
          </w:p>
          <w:p w14:paraId="677DE836" w14:textId="347873C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а также иным законодательством Российской Федерации.</w:t>
            </w:r>
          </w:p>
          <w:p w14:paraId="644241FF" w14:textId="0170104B" w:rsidR="0075357B" w:rsidRPr="00A963CD" w:rsidRDefault="008A30A4" w:rsidP="00801767">
            <w:pPr>
              <w:jc w:val="both"/>
              <w:rPr>
                <w:rFonts w:ascii="Times New Roman" w:hAnsi="Times New Roman" w:cs="Times New Roman"/>
                <w:sz w:val="24"/>
                <w:szCs w:val="24"/>
              </w:rPr>
            </w:pPr>
            <w:r>
              <w:rPr>
                <w:rFonts w:ascii="Times New Roman" w:hAnsi="Times New Roman" w:cs="Times New Roman"/>
                <w:sz w:val="24"/>
                <w:szCs w:val="24"/>
              </w:rPr>
              <w:t>Способ обеспечения исполнения К</w:t>
            </w:r>
            <w:r w:rsidR="0075357B" w:rsidRPr="00A963CD">
              <w:rPr>
                <w:rFonts w:ascii="Times New Roman" w:hAnsi="Times New Roman" w:cs="Times New Roman"/>
                <w:sz w:val="24"/>
                <w:szCs w:val="24"/>
              </w:rPr>
              <w:t>онтракта определяется участником а</w:t>
            </w:r>
            <w:r>
              <w:rPr>
                <w:rFonts w:ascii="Times New Roman" w:hAnsi="Times New Roman" w:cs="Times New Roman"/>
                <w:sz w:val="24"/>
                <w:szCs w:val="24"/>
              </w:rPr>
              <w:t>укциона, с которым заключается К</w:t>
            </w:r>
            <w:r w:rsidR="0075357B" w:rsidRPr="00A963CD">
              <w:rPr>
                <w:rFonts w:ascii="Times New Roman" w:hAnsi="Times New Roman" w:cs="Times New Roman"/>
                <w:sz w:val="24"/>
                <w:szCs w:val="24"/>
              </w:rPr>
              <w:t>онтракт, самостоятельно.</w:t>
            </w:r>
          </w:p>
          <w:p w14:paraId="79853828" w14:textId="77777777" w:rsidR="0075357B" w:rsidRPr="00A963CD" w:rsidRDefault="0075357B" w:rsidP="00801767">
            <w:pPr>
              <w:jc w:val="both"/>
              <w:rPr>
                <w:rFonts w:ascii="Times New Roman" w:hAnsi="Times New Roman" w:cs="Times New Roman"/>
                <w:sz w:val="24"/>
                <w:szCs w:val="24"/>
              </w:rPr>
            </w:pPr>
          </w:p>
          <w:p w14:paraId="2F3AF141"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Pr="00A963CD">
              <w:rPr>
                <w:rFonts w:ascii="Times New Roman" w:hAnsi="Times New Roman" w:cs="Times New Roman"/>
                <w:sz w:val="24"/>
                <w:szCs w:val="24"/>
              </w:rPr>
              <w:t>. Предоставление обеспечения исполнения Контракта путем внесения денежных средств на счет Заказчика.</w:t>
            </w:r>
          </w:p>
          <w:p w14:paraId="7E076553" w14:textId="77777777" w:rsidR="0075357B" w:rsidRPr="00A963CD" w:rsidRDefault="0075357B" w:rsidP="00801767">
            <w:pPr>
              <w:jc w:val="both"/>
              <w:rPr>
                <w:rFonts w:ascii="Times New Roman" w:hAnsi="Times New Roman" w:cs="Times New Roman"/>
                <w:sz w:val="24"/>
                <w:szCs w:val="24"/>
              </w:rPr>
            </w:pPr>
          </w:p>
          <w:p w14:paraId="0D515896" w14:textId="0F230478"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w:t>
            </w:r>
            <w:r w:rsidR="00D636E7">
              <w:rPr>
                <w:rFonts w:ascii="Times New Roman" w:hAnsi="Times New Roman" w:cs="Times New Roman"/>
                <w:sz w:val="24"/>
                <w:szCs w:val="24"/>
              </w:rPr>
              <w:t>несения обеспечения исполнения К</w:t>
            </w:r>
            <w:r w:rsidRPr="00A963CD">
              <w:rPr>
                <w:rFonts w:ascii="Times New Roman" w:hAnsi="Times New Roman" w:cs="Times New Roman"/>
                <w:sz w:val="24"/>
                <w:szCs w:val="24"/>
              </w:rPr>
              <w:t>онтракта:</w:t>
            </w:r>
          </w:p>
          <w:p w14:paraId="63E50DF1" w14:textId="77777777" w:rsidR="0075357B" w:rsidRPr="00A963CD" w:rsidRDefault="0075357B" w:rsidP="00801767">
            <w:pPr>
              <w:jc w:val="both"/>
              <w:rPr>
                <w:rFonts w:ascii="Times New Roman" w:hAnsi="Times New Roman" w:cs="Times New Roman"/>
                <w:sz w:val="24"/>
                <w:szCs w:val="24"/>
              </w:rPr>
            </w:pPr>
          </w:p>
          <w:p w14:paraId="1A564E5E" w14:textId="77777777" w:rsidR="002D7A6C"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заказчика: </w:t>
            </w:r>
          </w:p>
          <w:p w14:paraId="04C02286" w14:textId="259EA749"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w:t>
            </w:r>
            <w:r w:rsidR="00EF0CC1">
              <w:rPr>
                <w:rFonts w:ascii="Times New Roman" w:hAnsi="Times New Roman" w:cs="Times New Roman"/>
                <w:sz w:val="24"/>
                <w:szCs w:val="24"/>
              </w:rPr>
              <w:t xml:space="preserve">уки Институт </w:t>
            </w:r>
            <w:r w:rsidR="00D1359C">
              <w:rPr>
                <w:rFonts w:ascii="Times New Roman" w:hAnsi="Times New Roman" w:cs="Times New Roman"/>
                <w:sz w:val="24"/>
                <w:szCs w:val="24"/>
              </w:rPr>
              <w:t xml:space="preserve">проблем управления </w:t>
            </w:r>
            <w:r w:rsidR="00000475">
              <w:rPr>
                <w:rFonts w:ascii="Times New Roman" w:hAnsi="Times New Roman" w:cs="Times New Roman"/>
                <w:sz w:val="24"/>
                <w:szCs w:val="24"/>
              </w:rPr>
              <w:t xml:space="preserve">им. В.А. Трапезникова </w:t>
            </w:r>
            <w:r w:rsidRPr="00A963CD">
              <w:rPr>
                <w:rFonts w:ascii="Times New Roman" w:hAnsi="Times New Roman" w:cs="Times New Roman"/>
                <w:sz w:val="24"/>
                <w:szCs w:val="24"/>
              </w:rPr>
              <w:t>Российской академии наук (ИПУ РАН)</w:t>
            </w:r>
          </w:p>
          <w:p w14:paraId="59F932B7" w14:textId="0FEA58B7" w:rsidR="0075357B" w:rsidRPr="00A963CD" w:rsidRDefault="00000475" w:rsidP="00801767">
            <w:pPr>
              <w:jc w:val="both"/>
              <w:rPr>
                <w:rFonts w:ascii="Times New Roman" w:hAnsi="Times New Roman" w:cs="Times New Roman"/>
                <w:sz w:val="24"/>
                <w:szCs w:val="24"/>
              </w:rPr>
            </w:pPr>
            <w:r>
              <w:rPr>
                <w:rFonts w:ascii="Times New Roman" w:hAnsi="Times New Roman" w:cs="Times New Roman"/>
                <w:sz w:val="24"/>
                <w:szCs w:val="24"/>
              </w:rPr>
              <w:t xml:space="preserve">ИНН 7728013512 / КПП </w:t>
            </w:r>
            <w:r w:rsidR="0075357B" w:rsidRPr="00A963CD">
              <w:rPr>
                <w:rFonts w:ascii="Times New Roman" w:hAnsi="Times New Roman" w:cs="Times New Roman"/>
                <w:sz w:val="24"/>
                <w:szCs w:val="24"/>
              </w:rPr>
              <w:t xml:space="preserve">772801001 </w:t>
            </w:r>
          </w:p>
          <w:p w14:paraId="35A92929" w14:textId="77777777" w:rsidR="0075357B" w:rsidRPr="00A963CD" w:rsidRDefault="0075357B" w:rsidP="00801767">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8A62031" w:rsidR="0075357B" w:rsidRPr="00A963CD" w:rsidRDefault="0075357B" w:rsidP="00801767">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ГУ Банка Р</w:t>
            </w:r>
            <w:r w:rsidR="00000475">
              <w:rPr>
                <w:rFonts w:ascii="Times New Roman" w:hAnsi="Times New Roman" w:cs="Times New Roman"/>
                <w:sz w:val="24"/>
                <w:szCs w:val="24"/>
                <w:lang w:bidi="ru-RU"/>
              </w:rPr>
              <w:t xml:space="preserve">оссии по ЦФО, УФК по г. Москве </w:t>
            </w:r>
          </w:p>
          <w:p w14:paraId="601B667C" w14:textId="77777777" w:rsidR="0075357B" w:rsidRPr="00A963CD" w:rsidRDefault="0075357B" w:rsidP="00801767">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75357B" w:rsidRPr="00A963CD" w:rsidRDefault="0075357B" w:rsidP="00801767">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75357B" w:rsidRPr="00A963CD" w:rsidRDefault="0075357B" w:rsidP="00801767">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75357B" w:rsidRPr="00A963CD" w:rsidRDefault="0075357B" w:rsidP="00801767">
            <w:pPr>
              <w:jc w:val="both"/>
              <w:rPr>
                <w:rFonts w:ascii="Times New Roman" w:hAnsi="Times New Roman" w:cs="Times New Roman"/>
                <w:sz w:val="24"/>
                <w:szCs w:val="24"/>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r w:rsidRPr="00A963CD">
              <w:rPr>
                <w:rFonts w:ascii="Times New Roman" w:hAnsi="Times New Roman" w:cs="Times New Roman"/>
                <w:sz w:val="24"/>
                <w:szCs w:val="24"/>
              </w:rPr>
              <w:t>.</w:t>
            </w:r>
          </w:p>
          <w:p w14:paraId="7D8DB65B" w14:textId="1020BC64"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Назначение п</w:t>
            </w:r>
            <w:r w:rsidR="00D636E7">
              <w:rPr>
                <w:rFonts w:ascii="Times New Roman" w:hAnsi="Times New Roman" w:cs="Times New Roman"/>
                <w:sz w:val="24"/>
                <w:szCs w:val="24"/>
              </w:rPr>
              <w:t>латежа: Обеспечение исполнения К</w:t>
            </w:r>
            <w:r w:rsidRPr="00A963CD">
              <w:rPr>
                <w:rFonts w:ascii="Times New Roman" w:hAnsi="Times New Roman" w:cs="Times New Roman"/>
                <w:sz w:val="24"/>
                <w:szCs w:val="24"/>
              </w:rPr>
              <w:t xml:space="preserve">онтракта </w:t>
            </w:r>
            <w:proofErr w:type="gramStart"/>
            <w:r w:rsidRPr="00A963CD">
              <w:rPr>
                <w:rFonts w:ascii="Times New Roman" w:hAnsi="Times New Roman" w:cs="Times New Roman"/>
                <w:sz w:val="24"/>
                <w:szCs w:val="24"/>
              </w:rPr>
              <w:t>на</w:t>
            </w:r>
            <w:proofErr w:type="gramEnd"/>
            <w:r w:rsidRPr="00A963CD">
              <w:rPr>
                <w:rFonts w:ascii="Times New Roman" w:hAnsi="Times New Roman" w:cs="Times New Roman"/>
                <w:sz w:val="24"/>
                <w:szCs w:val="24"/>
              </w:rPr>
              <w:t xml:space="preserve"> __________________________</w:t>
            </w:r>
          </w:p>
          <w:p w14:paraId="4099C04A" w14:textId="77777777" w:rsidR="0075357B" w:rsidRPr="00A963CD" w:rsidRDefault="0075357B" w:rsidP="00801767">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аукциона, по кото</w:t>
            </w:r>
            <w:r>
              <w:rPr>
                <w:rFonts w:ascii="Times New Roman" w:hAnsi="Times New Roman" w:cs="Times New Roman"/>
                <w:sz w:val="24"/>
                <w:szCs w:val="24"/>
              </w:rPr>
              <w:t>рому перечисляется обеспечение.</w:t>
            </w:r>
          </w:p>
          <w:p w14:paraId="2FEF9F5F" w14:textId="77777777" w:rsidR="0075357B" w:rsidRPr="00A963CD" w:rsidRDefault="0075357B" w:rsidP="00801767">
            <w:pPr>
              <w:jc w:val="both"/>
              <w:rPr>
                <w:rFonts w:ascii="Times New Roman" w:hAnsi="Times New Roman" w:cs="Times New Roman"/>
                <w:sz w:val="24"/>
                <w:szCs w:val="24"/>
              </w:rPr>
            </w:pPr>
          </w:p>
          <w:p w14:paraId="1E505085" w14:textId="218209F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0BFDCA3F"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о контрактной системе.</w:t>
            </w:r>
          </w:p>
          <w:p w14:paraId="5A13A60F" w14:textId="77777777" w:rsidR="0075357B" w:rsidRPr="00A963CD" w:rsidRDefault="0075357B" w:rsidP="00801767">
            <w:pPr>
              <w:jc w:val="both"/>
              <w:rPr>
                <w:rFonts w:ascii="Times New Roman" w:hAnsi="Times New Roman" w:cs="Times New Roman"/>
                <w:sz w:val="24"/>
                <w:szCs w:val="24"/>
              </w:rPr>
            </w:pPr>
          </w:p>
          <w:p w14:paraId="22F1A717" w14:textId="2244948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5 ч. 2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ст. 45 и ст. 96 Закона о контрактной системе.</w:t>
            </w:r>
          </w:p>
          <w:p w14:paraId="631D77A2" w14:textId="77777777" w:rsidR="0075357B" w:rsidRPr="00A963CD" w:rsidRDefault="0075357B" w:rsidP="00801767">
            <w:pPr>
              <w:jc w:val="both"/>
              <w:rPr>
                <w:rFonts w:ascii="Times New Roman" w:hAnsi="Times New Roman" w:cs="Times New Roman"/>
                <w:sz w:val="24"/>
                <w:szCs w:val="24"/>
              </w:rPr>
            </w:pPr>
          </w:p>
          <w:p w14:paraId="2BA3D182" w14:textId="3C02B704"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после предоставления участником </w:t>
            </w:r>
            <w:r w:rsidR="00D636E7">
              <w:rPr>
                <w:rFonts w:ascii="Times New Roman" w:hAnsi="Times New Roman" w:cs="Times New Roman"/>
                <w:sz w:val="24"/>
                <w:szCs w:val="24"/>
              </w:rPr>
              <w:t>закупки, с которым заключается К</w:t>
            </w:r>
            <w:r w:rsidRPr="00A963CD">
              <w:rPr>
                <w:rFonts w:ascii="Times New Roman" w:hAnsi="Times New Roman" w:cs="Times New Roman"/>
                <w:sz w:val="24"/>
                <w:szCs w:val="24"/>
              </w:rPr>
              <w:t>о</w:t>
            </w:r>
            <w:r w:rsidR="00D636E7">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 xml:space="preserve">онтракта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в соответствии с Законом о контрактной системе.</w:t>
            </w:r>
          </w:p>
          <w:p w14:paraId="0FD35011" w14:textId="77777777" w:rsidR="0075357B" w:rsidRPr="00A963CD" w:rsidRDefault="0075357B" w:rsidP="00801767">
            <w:pPr>
              <w:jc w:val="both"/>
              <w:rPr>
                <w:rFonts w:ascii="Times New Roman" w:hAnsi="Times New Roman" w:cs="Times New Roman"/>
                <w:sz w:val="24"/>
                <w:szCs w:val="24"/>
              </w:rPr>
            </w:pPr>
          </w:p>
          <w:p w14:paraId="46A92BE3" w14:textId="4F33E23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закупки,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с которым заключается контракт, обеспечен</w:t>
            </w:r>
            <w:r w:rsidR="00D636E7">
              <w:rPr>
                <w:rFonts w:ascii="Times New Roman" w:hAnsi="Times New Roman" w:cs="Times New Roman"/>
                <w:sz w:val="24"/>
                <w:szCs w:val="24"/>
              </w:rPr>
              <w:t>ия исполнения К</w:t>
            </w:r>
            <w:r w:rsidRPr="00A963CD">
              <w:rPr>
                <w:rFonts w:ascii="Times New Roman" w:hAnsi="Times New Roman" w:cs="Times New Roman"/>
                <w:sz w:val="24"/>
                <w:szCs w:val="24"/>
              </w:rPr>
              <w:t>онтракта в срок</w:t>
            </w:r>
            <w:r w:rsidR="00347705">
              <w:rPr>
                <w:rFonts w:ascii="Times New Roman" w:hAnsi="Times New Roman" w:cs="Times New Roman"/>
                <w:sz w:val="24"/>
                <w:szCs w:val="24"/>
              </w:rPr>
              <w:t>, установленный для заключения К</w:t>
            </w:r>
            <w:r w:rsidRPr="00A963CD">
              <w:rPr>
                <w:rFonts w:ascii="Times New Roman" w:hAnsi="Times New Roman" w:cs="Times New Roman"/>
                <w:sz w:val="24"/>
                <w:szCs w:val="24"/>
              </w:rPr>
              <w:t>онтракта, такой участник считае</w:t>
            </w:r>
            <w:r w:rsidR="00D636E7">
              <w:rPr>
                <w:rFonts w:ascii="Times New Roman" w:hAnsi="Times New Roman" w:cs="Times New Roman"/>
                <w:sz w:val="24"/>
                <w:szCs w:val="24"/>
              </w:rPr>
              <w:t>тся уклонившимся от заключения К</w:t>
            </w:r>
            <w:r w:rsidRPr="00A963CD">
              <w:rPr>
                <w:rFonts w:ascii="Times New Roman" w:hAnsi="Times New Roman" w:cs="Times New Roman"/>
                <w:sz w:val="24"/>
                <w:szCs w:val="24"/>
              </w:rPr>
              <w:t>онтракта.</w:t>
            </w:r>
          </w:p>
        </w:tc>
      </w:tr>
      <w:tr w:rsidR="0075357B" w:rsidRPr="00A963CD" w14:paraId="07598CE6" w14:textId="77777777" w:rsidTr="001E2A2B">
        <w:trPr>
          <w:trHeight w:val="416"/>
        </w:trPr>
        <w:tc>
          <w:tcPr>
            <w:tcW w:w="959" w:type="dxa"/>
            <w:gridSpan w:val="2"/>
          </w:tcPr>
          <w:p w14:paraId="64C48995" w14:textId="07D8A1A2"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C2306B">
              <w:rPr>
                <w:rFonts w:ascii="Times New Roman" w:hAnsi="Times New Roman" w:cs="Times New Roman"/>
                <w:sz w:val="24"/>
                <w:szCs w:val="24"/>
              </w:rPr>
              <w:t>5</w:t>
            </w:r>
            <w:r w:rsidRPr="00A963CD">
              <w:rPr>
                <w:rFonts w:ascii="Times New Roman" w:hAnsi="Times New Roman" w:cs="Times New Roman"/>
                <w:sz w:val="24"/>
                <w:szCs w:val="24"/>
              </w:rPr>
              <w:t>.2</w:t>
            </w:r>
          </w:p>
        </w:tc>
        <w:tc>
          <w:tcPr>
            <w:tcW w:w="4138" w:type="dxa"/>
            <w:gridSpan w:val="2"/>
          </w:tcPr>
          <w:p w14:paraId="62DF11E9"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75357B" w:rsidRPr="00A963CD" w:rsidRDefault="0075357B" w:rsidP="00801767">
            <w:pPr>
              <w:jc w:val="both"/>
              <w:rPr>
                <w:rFonts w:ascii="Times New Roman" w:hAnsi="Times New Roman" w:cs="Times New Roman"/>
                <w:sz w:val="24"/>
                <w:szCs w:val="24"/>
              </w:rPr>
            </w:pPr>
          </w:p>
        </w:tc>
        <w:tc>
          <w:tcPr>
            <w:tcW w:w="5535" w:type="dxa"/>
            <w:gridSpan w:val="2"/>
          </w:tcPr>
          <w:p w14:paraId="16E33E70" w14:textId="7937D4E8"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банковской гарантии утверждены постановлением Правительства Россий</w:t>
            </w:r>
            <w:r w:rsidR="00D1359C">
              <w:rPr>
                <w:rFonts w:ascii="Times New Roman" w:hAnsi="Times New Roman" w:cs="Times New Roman"/>
                <w:sz w:val="24"/>
                <w:szCs w:val="24"/>
              </w:rPr>
              <w:t xml:space="preserve">ской Федерации от 8 ноября 2013 </w:t>
            </w:r>
            <w:r w:rsidRPr="00A963CD">
              <w:rPr>
                <w:rFonts w:ascii="Times New Roman" w:hAnsi="Times New Roman" w:cs="Times New Roman"/>
                <w:sz w:val="24"/>
                <w:szCs w:val="24"/>
              </w:rPr>
              <w:t xml:space="preserve">г. </w:t>
            </w:r>
            <w:r w:rsidRPr="00A963CD">
              <w:rPr>
                <w:rFonts w:ascii="Times New Roman" w:hAnsi="Times New Roman" w:cs="Times New Roman"/>
                <w:sz w:val="24"/>
                <w:szCs w:val="24"/>
              </w:rPr>
              <w:br/>
              <w:t>№ 1005 «О банковских гарантиях, используемых для целей Федерального закона «О контрактной системе в сфере за</w:t>
            </w:r>
            <w:r w:rsidR="00D1359C">
              <w:rPr>
                <w:rFonts w:ascii="Times New Roman" w:hAnsi="Times New Roman" w:cs="Times New Roman"/>
                <w:sz w:val="24"/>
                <w:szCs w:val="24"/>
              </w:rPr>
              <w:t xml:space="preserve">купок товаров, работ, услуг для </w:t>
            </w:r>
            <w:r w:rsidRPr="00A963CD">
              <w:rPr>
                <w:rFonts w:ascii="Times New Roman" w:hAnsi="Times New Roman" w:cs="Times New Roman"/>
                <w:sz w:val="24"/>
                <w:szCs w:val="24"/>
              </w:rPr>
              <w:t>обеспечения государственных и муниципальных нужд».</w:t>
            </w:r>
          </w:p>
          <w:p w14:paraId="26DF1E30" w14:textId="726A276E"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оформляется в письменной</w:t>
            </w:r>
            <w:r>
              <w:rPr>
                <w:rFonts w:ascii="Times New Roman" w:hAnsi="Times New Roman" w:cs="Times New Roman"/>
                <w:sz w:val="24"/>
                <w:szCs w:val="24"/>
              </w:rPr>
              <w:t xml:space="preserve"> форме на бумажном носителе или </w:t>
            </w:r>
            <w:r w:rsidRPr="00A963CD">
              <w:rPr>
                <w:rFonts w:ascii="Times New Roman" w:hAnsi="Times New Roman" w:cs="Times New Roman"/>
                <w:sz w:val="24"/>
                <w:szCs w:val="24"/>
              </w:rPr>
              <w:t>в форме электронного документа, подписанного</w:t>
            </w:r>
            <w:r w:rsidR="00D636E7">
              <w:rPr>
                <w:rFonts w:ascii="Times New Roman" w:hAnsi="Times New Roman" w:cs="Times New Roman"/>
                <w:sz w:val="24"/>
                <w:szCs w:val="24"/>
              </w:rPr>
              <w:t xml:space="preserve"> усиленной </w:t>
            </w:r>
            <w:r w:rsidRPr="00A963CD">
              <w:rPr>
                <w:rFonts w:ascii="Times New Roman" w:hAnsi="Times New Roman" w:cs="Times New Roman"/>
                <w:sz w:val="24"/>
                <w:szCs w:val="24"/>
              </w:rPr>
              <w:t xml:space="preserve">неквалифицированной электронной подписью лица, имеющего право действовать </w:t>
            </w:r>
            <w:r w:rsidR="00D1359C">
              <w:rPr>
                <w:rFonts w:ascii="Times New Roman" w:hAnsi="Times New Roman" w:cs="Times New Roman"/>
                <w:sz w:val="24"/>
                <w:szCs w:val="24"/>
              </w:rPr>
              <w:t xml:space="preserve"> </w:t>
            </w:r>
            <w:r w:rsidRPr="00A963CD">
              <w:rPr>
                <w:rFonts w:ascii="Times New Roman" w:hAnsi="Times New Roman" w:cs="Times New Roman"/>
                <w:sz w:val="24"/>
                <w:szCs w:val="24"/>
              </w:rPr>
              <w:t xml:space="preserve">от имени Гаранта на условиях, определенных гражданским законодательством и ст. 45 Закона о контрактной </w:t>
            </w:r>
            <w:r w:rsidRPr="00A963CD">
              <w:rPr>
                <w:rFonts w:ascii="Times New Roman" w:hAnsi="Times New Roman" w:cs="Times New Roman"/>
                <w:sz w:val="24"/>
                <w:szCs w:val="24"/>
              </w:rPr>
              <w:lastRenderedPageBreak/>
              <w:t>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02CFB044"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w:t>
            </w:r>
            <w:r w:rsidR="00347705">
              <w:rPr>
                <w:rFonts w:ascii="Times New Roman" w:hAnsi="Times New Roman" w:cs="Times New Roman"/>
                <w:sz w:val="24"/>
                <w:szCs w:val="24"/>
              </w:rPr>
              <w:t>штрафа, пеней) предусмотренных К</w:t>
            </w:r>
            <w:r w:rsidRPr="00A963CD">
              <w:rPr>
                <w:rFonts w:ascii="Times New Roman" w:hAnsi="Times New Roman" w:cs="Times New Roman"/>
                <w:sz w:val="24"/>
                <w:szCs w:val="24"/>
              </w:rPr>
              <w:t>онтрактом;</w:t>
            </w:r>
          </w:p>
          <w:p w14:paraId="09BAF4F6" w14:textId="4FEC48D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w:t>
            </w:r>
            <w:r w:rsidR="00347705">
              <w:rPr>
                <w:rFonts w:ascii="Times New Roman" w:hAnsi="Times New Roman" w:cs="Times New Roman"/>
                <w:sz w:val="24"/>
                <w:szCs w:val="24"/>
              </w:rPr>
              <w:t>латежа предусмотрена условиями К</w:t>
            </w:r>
            <w:r w:rsidRPr="00A963CD">
              <w:rPr>
                <w:rFonts w:ascii="Times New Roman" w:hAnsi="Times New Roman" w:cs="Times New Roman"/>
                <w:sz w:val="24"/>
                <w:szCs w:val="24"/>
              </w:rPr>
              <w:t xml:space="preserve">онтракта)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 xml:space="preserve">при </w:t>
            </w:r>
            <w:proofErr w:type="gramStart"/>
            <w:r w:rsidRPr="00A963CD">
              <w:rPr>
                <w:rFonts w:ascii="Times New Roman" w:hAnsi="Times New Roman" w:cs="Times New Roman"/>
                <w:sz w:val="24"/>
                <w:szCs w:val="24"/>
              </w:rPr>
              <w:t>условии</w:t>
            </w:r>
            <w:proofErr w:type="gramEnd"/>
            <w:r w:rsidRPr="00A963CD">
              <w:rPr>
                <w:rFonts w:ascii="Times New Roman" w:hAnsi="Times New Roman" w:cs="Times New Roman"/>
                <w:sz w:val="24"/>
                <w:szCs w:val="24"/>
              </w:rPr>
              <w:t xml:space="preserve"> если бенефициаром предъявлено требование о возврате авансового платежа принципалу и оно им не выполнено;</w:t>
            </w:r>
          </w:p>
          <w:p w14:paraId="64544241" w14:textId="73ABA7B5"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 обязательство уплатить всю сумму по Гарантии </w:t>
            </w:r>
            <w:r w:rsidR="00D1359C">
              <w:rPr>
                <w:rFonts w:ascii="Times New Roman" w:hAnsi="Times New Roman" w:cs="Times New Roman"/>
                <w:sz w:val="24"/>
                <w:szCs w:val="24"/>
              </w:rPr>
              <w:t xml:space="preserve">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в случае расторжения Контракта по причине неиспо</w:t>
            </w:r>
            <w:r w:rsidR="00D1359C">
              <w:rPr>
                <w:rFonts w:ascii="Times New Roman" w:hAnsi="Times New Roman" w:cs="Times New Roman"/>
                <w:sz w:val="24"/>
                <w:szCs w:val="24"/>
              </w:rPr>
              <w:t xml:space="preserve">лнения Принципалом обязательств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по Контракту, обеспеченных Гарантией, если Принципал не приступил к выполнению обязательств по Контракту;</w:t>
            </w:r>
          </w:p>
          <w:p w14:paraId="684BBCDF" w14:textId="79C213C8"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w:t>
            </w:r>
            <w:r>
              <w:rPr>
                <w:rFonts w:ascii="Times New Roman" w:hAnsi="Times New Roman" w:cs="Times New Roman"/>
                <w:sz w:val="24"/>
                <w:szCs w:val="24"/>
              </w:rPr>
              <w:t>тракту, обеспеченных Гарантией.</w:t>
            </w:r>
          </w:p>
          <w:p w14:paraId="0F7E9CFF" w14:textId="4D189080"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В банковскую гарантию включается условие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75357B" w:rsidRPr="00A963CD" w14:paraId="06B60CFE" w14:textId="77777777" w:rsidTr="001E2A2B">
        <w:trPr>
          <w:trHeight w:val="556"/>
        </w:trPr>
        <w:tc>
          <w:tcPr>
            <w:tcW w:w="959" w:type="dxa"/>
            <w:gridSpan w:val="2"/>
          </w:tcPr>
          <w:p w14:paraId="117F181E" w14:textId="60E17921"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C2306B">
              <w:rPr>
                <w:rFonts w:ascii="Times New Roman" w:hAnsi="Times New Roman" w:cs="Times New Roman"/>
                <w:sz w:val="24"/>
                <w:szCs w:val="24"/>
              </w:rPr>
              <w:t>6</w:t>
            </w:r>
            <w:r w:rsidRPr="00A963CD">
              <w:rPr>
                <w:rFonts w:ascii="Times New Roman" w:hAnsi="Times New Roman" w:cs="Times New Roman"/>
                <w:sz w:val="24"/>
                <w:szCs w:val="24"/>
              </w:rPr>
              <w:t>.</w:t>
            </w:r>
          </w:p>
        </w:tc>
        <w:tc>
          <w:tcPr>
            <w:tcW w:w="4138" w:type="dxa"/>
            <w:gridSpan w:val="2"/>
          </w:tcPr>
          <w:p w14:paraId="53CCF217" w14:textId="4F858685"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Размер обеспечения гарантийных обязательств </w:t>
            </w:r>
          </w:p>
        </w:tc>
        <w:tc>
          <w:tcPr>
            <w:tcW w:w="5535" w:type="dxa"/>
            <w:gridSpan w:val="2"/>
          </w:tcPr>
          <w:p w14:paraId="78704939" w14:textId="468280A8" w:rsidR="0075357B" w:rsidRPr="001E2A2B" w:rsidRDefault="001E2A2B" w:rsidP="001E2A2B">
            <w:pPr>
              <w:jc w:val="both"/>
              <w:rPr>
                <w:rFonts w:ascii="Times New Roman" w:hAnsi="Times New Roman" w:cs="Times New Roman"/>
                <w:b/>
                <w:sz w:val="24"/>
                <w:szCs w:val="24"/>
                <w:lang w:bidi="ru-RU"/>
              </w:rPr>
            </w:pPr>
            <w:r w:rsidRPr="001E2A2B">
              <w:rPr>
                <w:rFonts w:ascii="Times New Roman" w:hAnsi="Times New Roman" w:cs="Times New Roman"/>
                <w:b/>
                <w:sz w:val="24"/>
                <w:szCs w:val="24"/>
              </w:rPr>
              <w:t>НЕ ТРЕБУЕТСЯ</w:t>
            </w:r>
          </w:p>
        </w:tc>
      </w:tr>
      <w:tr w:rsidR="0075357B" w:rsidRPr="00A963CD" w14:paraId="5F8E4683" w14:textId="77777777" w:rsidTr="00000475">
        <w:trPr>
          <w:trHeight w:val="841"/>
        </w:trPr>
        <w:tc>
          <w:tcPr>
            <w:tcW w:w="959" w:type="dxa"/>
            <w:gridSpan w:val="2"/>
          </w:tcPr>
          <w:p w14:paraId="7A66295D" w14:textId="66024C95"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6</w:t>
            </w:r>
            <w:r w:rsidRPr="00A963CD">
              <w:rPr>
                <w:rFonts w:ascii="Times New Roman" w:hAnsi="Times New Roman" w:cs="Times New Roman"/>
                <w:sz w:val="24"/>
                <w:szCs w:val="24"/>
              </w:rPr>
              <w:t>.1</w:t>
            </w:r>
          </w:p>
        </w:tc>
        <w:tc>
          <w:tcPr>
            <w:tcW w:w="4138" w:type="dxa"/>
            <w:gridSpan w:val="2"/>
          </w:tcPr>
          <w:p w14:paraId="3C4DD0CB" w14:textId="0A636B5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Срок, порядок предоставления и требования к обеспечению гарантийных обязательств</w:t>
            </w:r>
          </w:p>
        </w:tc>
        <w:tc>
          <w:tcPr>
            <w:tcW w:w="5535" w:type="dxa"/>
            <w:gridSpan w:val="2"/>
          </w:tcPr>
          <w:p w14:paraId="104FC6E7" w14:textId="543A4F44" w:rsidR="0075357B" w:rsidRPr="00A963CD" w:rsidRDefault="001E2A2B" w:rsidP="00801767">
            <w:pPr>
              <w:jc w:val="both"/>
              <w:rPr>
                <w:rFonts w:ascii="Times New Roman" w:hAnsi="Times New Roman" w:cs="Times New Roman"/>
                <w:i/>
                <w:sz w:val="24"/>
                <w:szCs w:val="24"/>
              </w:rPr>
            </w:pPr>
            <w:r>
              <w:rPr>
                <w:rFonts w:ascii="Times New Roman" w:hAnsi="Times New Roman" w:cs="Times New Roman"/>
                <w:sz w:val="24"/>
                <w:szCs w:val="24"/>
              </w:rPr>
              <w:t>НЕ УСТАНАВЛИВАЕТСЯ</w:t>
            </w:r>
          </w:p>
        </w:tc>
      </w:tr>
      <w:tr w:rsidR="0075357B" w:rsidRPr="00A963CD" w14:paraId="706B9FF9" w14:textId="77777777" w:rsidTr="00000475">
        <w:trPr>
          <w:trHeight w:val="4239"/>
        </w:trPr>
        <w:tc>
          <w:tcPr>
            <w:tcW w:w="959" w:type="dxa"/>
            <w:gridSpan w:val="2"/>
          </w:tcPr>
          <w:p w14:paraId="111D145D" w14:textId="42D819FF"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C2306B">
              <w:rPr>
                <w:rFonts w:ascii="Times New Roman" w:hAnsi="Times New Roman" w:cs="Times New Roman"/>
                <w:sz w:val="24"/>
                <w:szCs w:val="24"/>
              </w:rPr>
              <w:t>7</w:t>
            </w:r>
            <w:r w:rsidRPr="00A963CD">
              <w:rPr>
                <w:rFonts w:ascii="Times New Roman" w:hAnsi="Times New Roman" w:cs="Times New Roman"/>
                <w:sz w:val="24"/>
                <w:szCs w:val="24"/>
              </w:rPr>
              <w:t>.</w:t>
            </w:r>
          </w:p>
        </w:tc>
        <w:tc>
          <w:tcPr>
            <w:tcW w:w="4138" w:type="dxa"/>
            <w:gridSpan w:val="2"/>
          </w:tcPr>
          <w:p w14:paraId="23A2EE15"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535" w:type="dxa"/>
            <w:gridSpan w:val="2"/>
          </w:tcPr>
          <w:p w14:paraId="3C945B3E" w14:textId="2FF0CE37" w:rsidR="0075357B" w:rsidRPr="00A963CD" w:rsidRDefault="00D636E7" w:rsidP="00801767">
            <w:pPr>
              <w:jc w:val="both"/>
              <w:rPr>
                <w:rFonts w:ascii="Times New Roman" w:hAnsi="Times New Roman" w:cs="Times New Roman"/>
                <w:sz w:val="24"/>
                <w:szCs w:val="24"/>
              </w:rPr>
            </w:pPr>
            <w:r>
              <w:rPr>
                <w:rFonts w:ascii="Times New Roman" w:hAnsi="Times New Roman" w:cs="Times New Roman"/>
                <w:sz w:val="24"/>
                <w:szCs w:val="24"/>
              </w:rPr>
              <w:t>Заключение К</w:t>
            </w:r>
            <w:r w:rsidR="0075357B" w:rsidRPr="00A963CD">
              <w:rPr>
                <w:rFonts w:ascii="Times New Roman" w:hAnsi="Times New Roman" w:cs="Times New Roman"/>
                <w:sz w:val="24"/>
                <w:szCs w:val="24"/>
              </w:rPr>
              <w:t xml:space="preserve">онтракта осуществляется </w:t>
            </w:r>
            <w:r w:rsidR="00D1359C">
              <w:rPr>
                <w:rFonts w:ascii="Times New Roman" w:hAnsi="Times New Roman" w:cs="Times New Roman"/>
                <w:sz w:val="24"/>
                <w:szCs w:val="24"/>
              </w:rPr>
              <w:t xml:space="preserve">                       </w:t>
            </w:r>
            <w:r w:rsidR="0075357B" w:rsidRPr="00A963CD">
              <w:rPr>
                <w:rFonts w:ascii="Times New Roman" w:hAnsi="Times New Roman" w:cs="Times New Roman"/>
                <w:sz w:val="24"/>
                <w:szCs w:val="24"/>
              </w:rPr>
              <w:t xml:space="preserve">в порядке, предусмотренном ст. 83.2 Закона </w:t>
            </w:r>
            <w:r w:rsidR="00D1359C">
              <w:rPr>
                <w:rFonts w:ascii="Times New Roman" w:hAnsi="Times New Roman" w:cs="Times New Roman"/>
                <w:sz w:val="24"/>
                <w:szCs w:val="24"/>
              </w:rPr>
              <w:t xml:space="preserve">                </w:t>
            </w:r>
            <w:r w:rsidR="0075357B" w:rsidRPr="00A963CD">
              <w:rPr>
                <w:rFonts w:ascii="Times New Roman" w:hAnsi="Times New Roman" w:cs="Times New Roman"/>
                <w:sz w:val="24"/>
                <w:szCs w:val="24"/>
              </w:rPr>
              <w:t>о контрактной системе.</w:t>
            </w:r>
          </w:p>
          <w:p w14:paraId="227D3B88" w14:textId="5B282E5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963CD">
              <w:rPr>
                <w:rFonts w:ascii="Times New Roman" w:hAnsi="Times New Roman" w:cs="Times New Roman"/>
                <w:sz w:val="24"/>
                <w:szCs w:val="24"/>
              </w:rPr>
              <w:t>с даты размещения</w:t>
            </w:r>
            <w:proofErr w:type="gramEnd"/>
            <w:r w:rsidRPr="00A963CD">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14:paraId="39619A5C" w14:textId="5FAAF08B"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на условиях, указанных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 xml:space="preserve">в документации и (или) извещении о закупке, заявке победителя электронного аукциона, </w:t>
            </w:r>
            <w:r w:rsidR="00D1359C">
              <w:rPr>
                <w:rFonts w:ascii="Times New Roman" w:hAnsi="Times New Roman" w:cs="Times New Roman"/>
                <w:sz w:val="24"/>
                <w:szCs w:val="24"/>
              </w:rPr>
              <w:t xml:space="preserve">               </w:t>
            </w:r>
            <w:r w:rsidRPr="00A963CD">
              <w:rPr>
                <w:rFonts w:ascii="Times New Roman" w:hAnsi="Times New Roman" w:cs="Times New Roman"/>
                <w:sz w:val="24"/>
                <w:szCs w:val="24"/>
              </w:rPr>
              <w:t>по цене, предлож</w:t>
            </w:r>
            <w:r w:rsidR="00D1359C">
              <w:rPr>
                <w:rFonts w:ascii="Times New Roman" w:hAnsi="Times New Roman" w:cs="Times New Roman"/>
                <w:sz w:val="24"/>
                <w:szCs w:val="24"/>
              </w:rPr>
              <w:t xml:space="preserve">енной победителем, либо по цене </w:t>
            </w:r>
            <w:r w:rsidRPr="00A963CD">
              <w:rPr>
                <w:rFonts w:ascii="Times New Roman" w:hAnsi="Times New Roman" w:cs="Times New Roman"/>
                <w:sz w:val="24"/>
                <w:szCs w:val="24"/>
              </w:rPr>
              <w:t xml:space="preserve">за единицу товара, работы, услуги, рассчитанной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в соответствии с</w:t>
            </w:r>
            <w:r w:rsidR="00D1359C">
              <w:rPr>
                <w:rFonts w:ascii="Times New Roman" w:hAnsi="Times New Roman" w:cs="Times New Roman"/>
                <w:sz w:val="24"/>
                <w:szCs w:val="24"/>
              </w:rPr>
              <w:t xml:space="preserve"> частью 2.1 статьи 83.2. Закона </w:t>
            </w:r>
            <w:r w:rsidR="000F4053">
              <w:rPr>
                <w:rFonts w:ascii="Times New Roman" w:hAnsi="Times New Roman" w:cs="Times New Roman"/>
                <w:sz w:val="24"/>
                <w:szCs w:val="24"/>
              </w:rPr>
              <w:t xml:space="preserve">               </w:t>
            </w:r>
            <w:r w:rsidRPr="00A963CD">
              <w:rPr>
                <w:rFonts w:ascii="Times New Roman" w:hAnsi="Times New Roman" w:cs="Times New Roman"/>
                <w:sz w:val="24"/>
                <w:szCs w:val="24"/>
              </w:rPr>
              <w:t>о контрактной системе,</w:t>
            </w:r>
            <w:r w:rsidR="00347705">
              <w:rPr>
                <w:rFonts w:ascii="Times New Roman" w:hAnsi="Times New Roman" w:cs="Times New Roman"/>
                <w:sz w:val="24"/>
                <w:szCs w:val="24"/>
              </w:rPr>
              <w:t xml:space="preserve"> и максимальному значению цены К</w:t>
            </w:r>
            <w:r w:rsidRPr="00A963CD">
              <w:rPr>
                <w:rFonts w:ascii="Times New Roman" w:hAnsi="Times New Roman" w:cs="Times New Roman"/>
                <w:sz w:val="24"/>
                <w:szCs w:val="24"/>
              </w:rPr>
              <w:t>онтракта</w:t>
            </w:r>
            <w:r w:rsidR="00EF0CC1">
              <w:rPr>
                <w:rFonts w:ascii="Times New Roman" w:hAnsi="Times New Roman" w:cs="Times New Roman"/>
                <w:sz w:val="24"/>
                <w:szCs w:val="24"/>
              </w:rPr>
              <w:t>.</w:t>
            </w:r>
          </w:p>
        </w:tc>
      </w:tr>
      <w:tr w:rsidR="0075357B" w:rsidRPr="00A963CD" w14:paraId="4BCE71BF" w14:textId="77777777" w:rsidTr="00000475">
        <w:trPr>
          <w:trHeight w:val="977"/>
        </w:trPr>
        <w:tc>
          <w:tcPr>
            <w:tcW w:w="959" w:type="dxa"/>
            <w:gridSpan w:val="2"/>
          </w:tcPr>
          <w:p w14:paraId="6BE50A84" w14:textId="3B17631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2</w:t>
            </w:r>
            <w:r w:rsidR="00C2306B">
              <w:rPr>
                <w:rFonts w:ascii="Times New Roman" w:hAnsi="Times New Roman" w:cs="Times New Roman"/>
                <w:sz w:val="24"/>
                <w:szCs w:val="24"/>
              </w:rPr>
              <w:t>8</w:t>
            </w:r>
            <w:r w:rsidRPr="00A963CD">
              <w:rPr>
                <w:rFonts w:ascii="Times New Roman" w:hAnsi="Times New Roman" w:cs="Times New Roman"/>
                <w:sz w:val="24"/>
                <w:szCs w:val="24"/>
              </w:rPr>
              <w:t>.</w:t>
            </w:r>
          </w:p>
        </w:tc>
        <w:tc>
          <w:tcPr>
            <w:tcW w:w="4138" w:type="dxa"/>
            <w:gridSpan w:val="2"/>
          </w:tcPr>
          <w:p w14:paraId="16C02ADA" w14:textId="6E6B1F1D" w:rsidR="0075357B" w:rsidRPr="00A963CD" w:rsidRDefault="0075357B" w:rsidP="00EF0CC1">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w:t>
            </w:r>
            <w:r w:rsidR="00EF0CC1">
              <w:rPr>
                <w:rFonts w:ascii="Times New Roman" w:hAnsi="Times New Roman" w:cs="Times New Roman"/>
                <w:sz w:val="24"/>
                <w:szCs w:val="24"/>
              </w:rPr>
              <w:t xml:space="preserve">ронного аукциона </w:t>
            </w:r>
            <w:proofErr w:type="gramStart"/>
            <w:r w:rsidR="00EF0CC1">
              <w:rPr>
                <w:rFonts w:ascii="Times New Roman" w:hAnsi="Times New Roman" w:cs="Times New Roman"/>
                <w:sz w:val="24"/>
                <w:szCs w:val="24"/>
              </w:rPr>
              <w:t>несостоявшимся</w:t>
            </w:r>
            <w:proofErr w:type="gramEnd"/>
          </w:p>
        </w:tc>
        <w:tc>
          <w:tcPr>
            <w:tcW w:w="5535" w:type="dxa"/>
            <w:gridSpan w:val="2"/>
          </w:tcPr>
          <w:p w14:paraId="6538B6EC" w14:textId="591B09ED"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Последствия признания электронного аукциона </w:t>
            </w:r>
            <w:proofErr w:type="gramStart"/>
            <w:r w:rsidRPr="00A963CD">
              <w:rPr>
                <w:rFonts w:ascii="Times New Roman" w:hAnsi="Times New Roman" w:cs="Times New Roman"/>
                <w:sz w:val="24"/>
                <w:szCs w:val="24"/>
              </w:rPr>
              <w:t>несостоявшимся</w:t>
            </w:r>
            <w:proofErr w:type="gramEnd"/>
            <w:r w:rsidRPr="00A963CD">
              <w:rPr>
                <w:rFonts w:ascii="Times New Roman" w:hAnsi="Times New Roman" w:cs="Times New Roman"/>
                <w:sz w:val="24"/>
                <w:szCs w:val="24"/>
              </w:rPr>
              <w:t>, основания и действия Заказчика указаны в ст. 83.2 Закона о контрактной системе.</w:t>
            </w:r>
          </w:p>
        </w:tc>
      </w:tr>
      <w:tr w:rsidR="0075357B" w:rsidRPr="00A963CD" w14:paraId="56F159F7" w14:textId="77777777" w:rsidTr="00000475">
        <w:tc>
          <w:tcPr>
            <w:tcW w:w="959" w:type="dxa"/>
            <w:gridSpan w:val="2"/>
          </w:tcPr>
          <w:p w14:paraId="49EE8973" w14:textId="3491B539" w:rsidR="0075357B" w:rsidRPr="00A963CD" w:rsidRDefault="00C2306B" w:rsidP="00801767">
            <w:pPr>
              <w:jc w:val="both"/>
              <w:rPr>
                <w:rFonts w:ascii="Times New Roman" w:hAnsi="Times New Roman" w:cs="Times New Roman"/>
                <w:sz w:val="24"/>
                <w:szCs w:val="24"/>
              </w:rPr>
            </w:pPr>
            <w:r>
              <w:rPr>
                <w:rFonts w:ascii="Times New Roman" w:hAnsi="Times New Roman" w:cs="Times New Roman"/>
                <w:sz w:val="24"/>
                <w:szCs w:val="24"/>
              </w:rPr>
              <w:t>29</w:t>
            </w:r>
            <w:r w:rsidR="0075357B" w:rsidRPr="00A963CD">
              <w:rPr>
                <w:rFonts w:ascii="Times New Roman" w:hAnsi="Times New Roman" w:cs="Times New Roman"/>
                <w:sz w:val="24"/>
                <w:szCs w:val="24"/>
              </w:rPr>
              <w:t>.</w:t>
            </w:r>
          </w:p>
        </w:tc>
        <w:tc>
          <w:tcPr>
            <w:tcW w:w="9673" w:type="dxa"/>
            <w:gridSpan w:val="4"/>
          </w:tcPr>
          <w:p w14:paraId="5F1BCB2E"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6AF732D0"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согласия участника закупки - приложение 1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 xml:space="preserve">к ИНФОРМАЦИОННОЙ КАРТЕ; </w:t>
            </w:r>
          </w:p>
          <w:p w14:paraId="0852A375" w14:textId="28653EEA"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2 </w:t>
            </w:r>
            <w:r w:rsidR="002D7A6C">
              <w:rPr>
                <w:rFonts w:ascii="Times New Roman" w:hAnsi="Times New Roman" w:cs="Times New Roman"/>
                <w:sz w:val="24"/>
                <w:szCs w:val="24"/>
              </w:rPr>
              <w:t xml:space="preserve">                                     </w:t>
            </w:r>
            <w:r w:rsidRPr="00A963CD">
              <w:rPr>
                <w:rFonts w:ascii="Times New Roman" w:hAnsi="Times New Roman" w:cs="Times New Roman"/>
                <w:sz w:val="24"/>
                <w:szCs w:val="24"/>
              </w:rPr>
              <w:t>к ИНФОРМАЦИОННОЙ КАРТЕ</w:t>
            </w:r>
          </w:p>
          <w:p w14:paraId="655566EA" w14:textId="45696D3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Инструкция по заполнению заявки – приложение 3 к ИНФОРМАЦИОННОЙ КАРТЕ</w:t>
            </w:r>
          </w:p>
          <w:p w14:paraId="185A0DAE" w14:textId="77777777"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1E957E98"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r w:rsidR="00EF0CC1">
              <w:rPr>
                <w:rFonts w:ascii="Times New Roman" w:hAnsi="Times New Roman" w:cs="Times New Roman"/>
                <w:sz w:val="24"/>
                <w:szCs w:val="24"/>
              </w:rPr>
              <w:t>.</w:t>
            </w:r>
          </w:p>
          <w:p w14:paraId="7612B834" w14:textId="0804E7E3" w:rsidR="0075357B" w:rsidRPr="00A963CD" w:rsidRDefault="0075357B" w:rsidP="00801767">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D636E7">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 xml:space="preserve">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731A770" w14:textId="53AC53DB" w:rsidR="0075357B" w:rsidRPr="00A963CD" w:rsidRDefault="00347705" w:rsidP="00801767">
            <w:pPr>
              <w:jc w:val="both"/>
              <w:rPr>
                <w:rFonts w:ascii="Times New Roman" w:hAnsi="Times New Roman" w:cs="Times New Roman"/>
                <w:sz w:val="24"/>
                <w:szCs w:val="24"/>
              </w:rPr>
            </w:pPr>
            <w:r>
              <w:rPr>
                <w:rFonts w:ascii="Times New Roman" w:hAnsi="Times New Roman" w:cs="Times New Roman"/>
                <w:sz w:val="24"/>
                <w:szCs w:val="24"/>
              </w:rPr>
              <w:t>Проект К</w:t>
            </w:r>
            <w:r w:rsidR="0075357B" w:rsidRPr="00A963CD">
              <w:rPr>
                <w:rFonts w:ascii="Times New Roman" w:hAnsi="Times New Roman" w:cs="Times New Roman"/>
                <w:sz w:val="24"/>
                <w:szCs w:val="24"/>
              </w:rPr>
              <w:t>онтракта – прилагается к докуме</w:t>
            </w:r>
            <w:r w:rsidR="00E369EA">
              <w:rPr>
                <w:rFonts w:ascii="Times New Roman" w:hAnsi="Times New Roman" w:cs="Times New Roman"/>
                <w:sz w:val="24"/>
                <w:szCs w:val="24"/>
              </w:rPr>
              <w:t>нтации в виде отдельного файла.</w:t>
            </w:r>
          </w:p>
        </w:tc>
      </w:tr>
    </w:tbl>
    <w:p w14:paraId="62FBC3F0" w14:textId="4BBB2A2A" w:rsidR="0000301F" w:rsidRPr="00A963CD" w:rsidRDefault="0000301F"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4B1FD50A"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347705">
        <w:rPr>
          <w:rFonts w:ascii="Times New Roman" w:hAnsi="Times New Roman" w:cs="Times New Roman"/>
          <w:sz w:val="24"/>
          <w:szCs w:val="24"/>
        </w:rPr>
        <w:t>лнению К</w:t>
      </w:r>
      <w:r w:rsidR="00891EEF" w:rsidRPr="00A963CD">
        <w:rPr>
          <w:rFonts w:ascii="Times New Roman" w:hAnsi="Times New Roman" w:cs="Times New Roman"/>
          <w:sz w:val="24"/>
          <w:szCs w:val="24"/>
        </w:rPr>
        <w:t xml:space="preserve">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w:t>
      </w:r>
      <w:r w:rsidR="00347705">
        <w:rPr>
          <w:rFonts w:ascii="Times New Roman" w:hAnsi="Times New Roman" w:cs="Times New Roman"/>
          <w:sz w:val="24"/>
          <w:szCs w:val="24"/>
        </w:rPr>
        <w:t xml:space="preserve"> начальная (максимальная) цена К</w:t>
      </w:r>
      <w:r w:rsidRPr="00A963CD">
        <w:rPr>
          <w:rFonts w:ascii="Times New Roman" w:hAnsi="Times New Roman" w:cs="Times New Roman"/>
          <w:sz w:val="24"/>
          <w:szCs w:val="24"/>
        </w:rPr>
        <w:t>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w:t>
      </w:r>
      <w:r w:rsidR="00347705">
        <w:rPr>
          <w:rFonts w:ascii="Times New Roman" w:hAnsi="Times New Roman" w:cs="Times New Roman"/>
          <w:sz w:val="24"/>
          <w:szCs w:val="24"/>
        </w:rPr>
        <w:t>Федерации, в К</w:t>
      </w:r>
      <w:r w:rsidRPr="00A963CD">
        <w:rPr>
          <w:rFonts w:ascii="Times New Roman" w:hAnsi="Times New Roman" w:cs="Times New Roman"/>
          <w:sz w:val="24"/>
          <w:szCs w:val="24"/>
        </w:rPr>
        <w:t xml:space="preserve">онтракте должна быть указана обязанность поставщика (подрядчика, исполнителя) предоставлять информацию </w:t>
      </w:r>
      <w:proofErr w:type="gramStart"/>
      <w:r w:rsidRPr="00A963CD">
        <w:rPr>
          <w:rFonts w:ascii="Times New Roman" w:hAnsi="Times New Roman" w:cs="Times New Roman"/>
          <w:sz w:val="24"/>
          <w:szCs w:val="24"/>
        </w:rPr>
        <w:t>о</w:t>
      </w:r>
      <w:proofErr w:type="gramEnd"/>
      <w:r w:rsidRPr="00A963CD">
        <w:rPr>
          <w:rFonts w:ascii="Times New Roman" w:hAnsi="Times New Roman" w:cs="Times New Roman"/>
          <w:sz w:val="24"/>
          <w:szCs w:val="24"/>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w:t>
      </w:r>
      <w:r w:rsidR="00347705">
        <w:rPr>
          <w:rFonts w:ascii="Times New Roman" w:hAnsi="Times New Roman" w:cs="Times New Roman"/>
          <w:sz w:val="24"/>
          <w:szCs w:val="24"/>
        </w:rPr>
        <w:t>олее чем десять процентов цены К</w:t>
      </w:r>
      <w:r w:rsidRPr="00A963CD">
        <w:rPr>
          <w:rFonts w:ascii="Times New Roman" w:hAnsi="Times New Roman" w:cs="Times New Roman"/>
          <w:sz w:val="24"/>
          <w:szCs w:val="24"/>
        </w:rPr>
        <w:t xml:space="preserve">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w:t>
      </w:r>
      <w:r w:rsidRPr="00A963CD">
        <w:rPr>
          <w:rFonts w:ascii="Times New Roman" w:hAnsi="Times New Roman" w:cs="Times New Roman"/>
          <w:sz w:val="24"/>
          <w:szCs w:val="24"/>
        </w:rPr>
        <w:lastRenderedPageBreak/>
        <w:t xml:space="preserve">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00347705">
        <w:rPr>
          <w:rFonts w:ascii="Times New Roman" w:hAnsi="Times New Roman" w:cs="Times New Roman"/>
          <w:sz w:val="24"/>
          <w:szCs w:val="24"/>
        </w:rPr>
        <w:t>о привлечении к исполнению К</w:t>
      </w:r>
      <w:r w:rsidRPr="00A963CD">
        <w:rPr>
          <w:rFonts w:ascii="Times New Roman" w:hAnsi="Times New Roman" w:cs="Times New Roman"/>
          <w:sz w:val="24"/>
          <w:szCs w:val="24"/>
        </w:rPr>
        <w:t>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w:t>
      </w:r>
      <w:proofErr w:type="gramStart"/>
      <w:r w:rsidRPr="00A963CD">
        <w:rPr>
          <w:rFonts w:ascii="Times New Roman" w:hAnsi="Times New Roman" w:cs="Times New Roman"/>
          <w:sz w:val="24"/>
          <w:szCs w:val="24"/>
        </w:rPr>
        <w:t>с даты окончания</w:t>
      </w:r>
      <w:proofErr w:type="gramEnd"/>
      <w:r w:rsidRPr="00A963CD">
        <w:rPr>
          <w:rFonts w:ascii="Times New Roman" w:hAnsi="Times New Roman" w:cs="Times New Roman"/>
          <w:sz w:val="24"/>
          <w:szCs w:val="24"/>
        </w:rPr>
        <w:t xml:space="preserve"> срока подачи указанных заявок, за исключением</w:t>
      </w:r>
    </w:p>
    <w:p w14:paraId="0964AA9A" w14:textId="77777777"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случая, предусмотренного частью 2 статьи 63 Закона о контрактной системе, при котором такой срок не может превышать один рабочий день </w:t>
      </w:r>
      <w:proofErr w:type="gramStart"/>
      <w:r w:rsidRPr="00A963CD">
        <w:rPr>
          <w:rFonts w:ascii="Times New Roman" w:hAnsi="Times New Roman" w:cs="Times New Roman"/>
          <w:sz w:val="24"/>
          <w:szCs w:val="24"/>
        </w:rPr>
        <w:t>с даты окончания</w:t>
      </w:r>
      <w:proofErr w:type="gramEnd"/>
      <w:r w:rsidRPr="00A963CD">
        <w:rPr>
          <w:rFonts w:ascii="Times New Roman" w:hAnsi="Times New Roman" w:cs="Times New Roman"/>
          <w:sz w:val="24"/>
          <w:szCs w:val="24"/>
        </w:rPr>
        <w:t xml:space="preserve"> срока подачи указанных заявок.</w:t>
      </w:r>
    </w:p>
    <w:p w14:paraId="75F19BDA" w14:textId="5D63FFB2"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w:t>
      </w:r>
      <w:proofErr w:type="gramStart"/>
      <w:r w:rsidRPr="00A963CD">
        <w:rPr>
          <w:rFonts w:ascii="Times New Roman" w:hAnsi="Times New Roman" w:cs="Times New Roman"/>
          <w:sz w:val="24"/>
          <w:szCs w:val="24"/>
        </w:rPr>
        <w:t>окончания срока рассмотрения первых частей заявок</w:t>
      </w:r>
      <w:proofErr w:type="gramEnd"/>
      <w:r w:rsidRPr="00A963CD">
        <w:rPr>
          <w:rFonts w:ascii="Times New Roman" w:hAnsi="Times New Roman" w:cs="Times New Roman"/>
          <w:sz w:val="24"/>
          <w:szCs w:val="24"/>
        </w:rPr>
        <w:t xml:space="preserve"> на участие в таком аукционе.</w:t>
      </w:r>
    </w:p>
    <w:p w14:paraId="5E2BEFC6" w14:textId="2FDC0879" w:rsidR="00603742" w:rsidRPr="00A963CD" w:rsidRDefault="0060374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w:t>
      </w:r>
      <w:r w:rsidR="00DE0774">
        <w:rPr>
          <w:rFonts w:ascii="Times New Roman" w:hAnsi="Times New Roman" w:cs="Times New Roman"/>
          <w:sz w:val="24"/>
          <w:szCs w:val="24"/>
        </w:rPr>
        <w:br/>
      </w:r>
      <w:r w:rsidR="00891EEF" w:rsidRPr="00A963CD">
        <w:rPr>
          <w:rFonts w:ascii="Times New Roman" w:hAnsi="Times New Roman" w:cs="Times New Roman"/>
          <w:sz w:val="24"/>
          <w:szCs w:val="24"/>
        </w:rPr>
        <w:t xml:space="preserve">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w:t>
      </w:r>
      <w:r w:rsidR="00DE0774">
        <w:rPr>
          <w:rFonts w:ascii="Times New Roman" w:hAnsi="Times New Roman" w:cs="Times New Roman"/>
          <w:sz w:val="24"/>
          <w:szCs w:val="24"/>
        </w:rPr>
        <w:br/>
      </w:r>
      <w:r w:rsidR="00891EEF"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w:t>
      </w:r>
      <w:r w:rsidR="00DE0774">
        <w:rPr>
          <w:rFonts w:ascii="Times New Roman" w:hAnsi="Times New Roman" w:cs="Times New Roman"/>
          <w:sz w:val="24"/>
          <w:szCs w:val="24"/>
        </w:rPr>
        <w:br/>
      </w:r>
      <w:r w:rsidRPr="00A963CD">
        <w:rPr>
          <w:rFonts w:ascii="Times New Roman" w:hAnsi="Times New Roman" w:cs="Times New Roman"/>
          <w:sz w:val="24"/>
          <w:szCs w:val="24"/>
        </w:rPr>
        <w:t>от 0,5 до 1%</w:t>
      </w:r>
      <w:r w:rsidR="00347705">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 xml:space="preserve">онтракта. </w:t>
      </w:r>
      <w:proofErr w:type="gramStart"/>
      <w:r w:rsidRPr="00A963CD">
        <w:rPr>
          <w:rFonts w:ascii="Times New Roman" w:hAnsi="Times New Roman" w:cs="Times New Roman"/>
          <w:sz w:val="24"/>
          <w:szCs w:val="24"/>
        </w:rPr>
        <w:t>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w:t>
      </w:r>
      <w:r w:rsidR="00347705">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при превышении которого заказчик обязан установить требование к обеспечению заявок на участие в конкурсах и аукционах».</w:t>
      </w:r>
      <w:proofErr w:type="gramEnd"/>
    </w:p>
    <w:p w14:paraId="2B1DD9CA" w14:textId="3B71977F" w:rsidR="00603742" w:rsidRPr="00A963CD" w:rsidRDefault="00603742" w:rsidP="00801767">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347705">
        <w:rPr>
          <w:rFonts w:ascii="Times New Roman" w:hAnsi="Times New Roman" w:cs="Times New Roman"/>
          <w:sz w:val="24"/>
          <w:szCs w:val="24"/>
        </w:rPr>
        <w:t>я (максимальная) цена К</w:t>
      </w:r>
      <w:r w:rsidR="00891EEF" w:rsidRPr="00A963CD">
        <w:rPr>
          <w:rFonts w:ascii="Times New Roman" w:hAnsi="Times New Roman" w:cs="Times New Roman"/>
          <w:sz w:val="24"/>
          <w:szCs w:val="24"/>
        </w:rPr>
        <w:t xml:space="preserve">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w:t>
      </w:r>
      <w:r w:rsidR="00347705">
        <w:rPr>
          <w:rFonts w:ascii="Times New Roman" w:hAnsi="Times New Roman" w:cs="Times New Roman"/>
          <w:sz w:val="24"/>
          <w:szCs w:val="24"/>
        </w:rPr>
        <w:t>закупки, с которым заключается Контракт, предложена цена К</w:t>
      </w:r>
      <w:r w:rsidRPr="00A963CD">
        <w:rPr>
          <w:rFonts w:ascii="Times New Roman" w:hAnsi="Times New Roman" w:cs="Times New Roman"/>
          <w:sz w:val="24"/>
          <w:szCs w:val="24"/>
        </w:rPr>
        <w:t>онтракта, которая на двадцать пять и более процентов ниже</w:t>
      </w:r>
      <w:r w:rsidR="00347705">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либо предложена сумма цен единиц товара, работы, услуги, которая на двадцать пять и более процентов ниже начальн</w:t>
      </w:r>
      <w:r w:rsidR="00347705">
        <w:rPr>
          <w:rFonts w:ascii="Times New Roman" w:hAnsi="Times New Roman" w:cs="Times New Roman"/>
          <w:sz w:val="24"/>
          <w:szCs w:val="24"/>
        </w:rPr>
        <w:t>ой суммы цен указанных единиц</w:t>
      </w:r>
      <w:proofErr w:type="gramEnd"/>
      <w:r w:rsidR="00347705">
        <w:rPr>
          <w:rFonts w:ascii="Times New Roman" w:hAnsi="Times New Roman" w:cs="Times New Roman"/>
          <w:sz w:val="24"/>
          <w:szCs w:val="24"/>
        </w:rPr>
        <w:t>, К</w:t>
      </w:r>
      <w:r w:rsidRPr="00A963CD">
        <w:rPr>
          <w:rFonts w:ascii="Times New Roman" w:hAnsi="Times New Roman" w:cs="Times New Roman"/>
          <w:sz w:val="24"/>
          <w:szCs w:val="24"/>
        </w:rPr>
        <w:t>онтракт заключается только после предоставления таким уча</w:t>
      </w:r>
      <w:r w:rsidR="00347705">
        <w:rPr>
          <w:rFonts w:ascii="Times New Roman" w:hAnsi="Times New Roman" w:cs="Times New Roman"/>
          <w:sz w:val="24"/>
          <w:szCs w:val="24"/>
        </w:rPr>
        <w:t>стником обеспечения исполнения К</w:t>
      </w:r>
      <w:r w:rsidRPr="00A963CD">
        <w:rPr>
          <w:rFonts w:ascii="Times New Roman" w:hAnsi="Times New Roman" w:cs="Times New Roman"/>
          <w:sz w:val="24"/>
          <w:szCs w:val="24"/>
        </w:rPr>
        <w:t>онтракта в размере, превышающем в полтора раза размер обе</w:t>
      </w:r>
      <w:r w:rsidR="00347705">
        <w:rPr>
          <w:rFonts w:ascii="Times New Roman" w:hAnsi="Times New Roman" w:cs="Times New Roman"/>
          <w:sz w:val="24"/>
          <w:szCs w:val="24"/>
        </w:rPr>
        <w:t>спечения исполнения К</w:t>
      </w:r>
      <w:r w:rsidRPr="00A963CD">
        <w:rPr>
          <w:rFonts w:ascii="Times New Roman" w:hAnsi="Times New Roman" w:cs="Times New Roman"/>
          <w:sz w:val="24"/>
          <w:szCs w:val="24"/>
        </w:rPr>
        <w:t xml:space="preserve">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00347705">
        <w:rPr>
          <w:rFonts w:ascii="Times New Roman" w:hAnsi="Times New Roman" w:cs="Times New Roman"/>
          <w:sz w:val="24"/>
          <w:szCs w:val="24"/>
        </w:rPr>
        <w:t>в размере аванса (если К</w:t>
      </w:r>
      <w:r w:rsidRPr="00A963CD">
        <w:rPr>
          <w:rFonts w:ascii="Times New Roman" w:hAnsi="Times New Roman" w:cs="Times New Roman"/>
          <w:sz w:val="24"/>
          <w:szCs w:val="24"/>
        </w:rPr>
        <w:t xml:space="preserve">онтрактом предусмотрена выплата аванса). </w:t>
      </w:r>
      <w:proofErr w:type="gramStart"/>
      <w:r w:rsidRPr="00A963CD">
        <w:rPr>
          <w:rFonts w:ascii="Times New Roman" w:hAnsi="Times New Roman" w:cs="Times New Roman"/>
          <w:sz w:val="24"/>
          <w:szCs w:val="24"/>
        </w:rPr>
        <w:t>Если при проведении конкурса или аукциона</w:t>
      </w:r>
      <w:r w:rsidR="00347705">
        <w:rPr>
          <w:rFonts w:ascii="Times New Roman" w:hAnsi="Times New Roman" w:cs="Times New Roman"/>
          <w:sz w:val="24"/>
          <w:szCs w:val="24"/>
        </w:rPr>
        <w:t xml:space="preserve"> начальная (максимальная) цена К</w:t>
      </w:r>
      <w:r w:rsidRPr="00A963CD">
        <w:rPr>
          <w:rFonts w:ascii="Times New Roman" w:hAnsi="Times New Roman" w:cs="Times New Roman"/>
          <w:sz w:val="24"/>
          <w:szCs w:val="24"/>
        </w:rPr>
        <w:t xml:space="preserve">онтракта составляет пятнадцать миллионов рублей и менее и участником </w:t>
      </w:r>
      <w:r w:rsidR="00347705">
        <w:rPr>
          <w:rFonts w:ascii="Times New Roman" w:hAnsi="Times New Roman" w:cs="Times New Roman"/>
          <w:sz w:val="24"/>
          <w:szCs w:val="24"/>
        </w:rPr>
        <w:t>закупки, с которым заключается Контракт, предложена цена К</w:t>
      </w:r>
      <w:r w:rsidRPr="00A963CD">
        <w:rPr>
          <w:rFonts w:ascii="Times New Roman" w:hAnsi="Times New Roman" w:cs="Times New Roman"/>
          <w:sz w:val="24"/>
          <w:szCs w:val="24"/>
        </w:rPr>
        <w:t>онтракта, которая на двадцать пять и более процентов ниже</w:t>
      </w:r>
      <w:r w:rsidR="00347705">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либо предложена сумма цен единиц товара, работы, услуги, которая на двадцать пять и более процентов ниже начальн</w:t>
      </w:r>
      <w:r w:rsidR="00347705">
        <w:rPr>
          <w:rFonts w:ascii="Times New Roman" w:hAnsi="Times New Roman" w:cs="Times New Roman"/>
          <w:sz w:val="24"/>
          <w:szCs w:val="24"/>
        </w:rPr>
        <w:t>ой суммы цен указанных единиц, К</w:t>
      </w:r>
      <w:r w:rsidRPr="00A963CD">
        <w:rPr>
          <w:rFonts w:ascii="Times New Roman" w:hAnsi="Times New Roman" w:cs="Times New Roman"/>
          <w:sz w:val="24"/>
          <w:szCs w:val="24"/>
        </w:rPr>
        <w:t>онтракт</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заключается только после предоставления таким уча</w:t>
      </w:r>
      <w:r w:rsidR="00347705">
        <w:rPr>
          <w:rFonts w:ascii="Times New Roman" w:hAnsi="Times New Roman" w:cs="Times New Roman"/>
          <w:sz w:val="24"/>
          <w:szCs w:val="24"/>
        </w:rPr>
        <w:t>стником обеспечения исполнения К</w:t>
      </w:r>
      <w:r w:rsidRPr="00A963CD">
        <w:rPr>
          <w:rFonts w:ascii="Times New Roman" w:hAnsi="Times New Roman" w:cs="Times New Roman"/>
          <w:sz w:val="24"/>
          <w:szCs w:val="24"/>
        </w:rPr>
        <w:t xml:space="preserve">онтракта в размере, указанном 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w:t>
      </w:r>
      <w:r w:rsidR="00BE54D2">
        <w:rPr>
          <w:rFonts w:ascii="Times New Roman" w:hAnsi="Times New Roman" w:cs="Times New Roman"/>
          <w:sz w:val="24"/>
          <w:szCs w:val="24"/>
        </w:rPr>
        <w:t>стником обеспечения исполнения К</w:t>
      </w:r>
      <w:r w:rsidRPr="00A963CD">
        <w:rPr>
          <w:rFonts w:ascii="Times New Roman" w:hAnsi="Times New Roman" w:cs="Times New Roman"/>
          <w:sz w:val="24"/>
          <w:szCs w:val="24"/>
        </w:rPr>
        <w:t xml:space="preserve">онтракта в </w:t>
      </w:r>
      <w:r w:rsidR="00BE54D2">
        <w:rPr>
          <w:rFonts w:ascii="Times New Roman" w:hAnsi="Times New Roman" w:cs="Times New Roman"/>
          <w:sz w:val="24"/>
          <w:szCs w:val="24"/>
        </w:rPr>
        <w:t>размере обеспечения исполнения К</w:t>
      </w:r>
      <w:r w:rsidRPr="00A963CD">
        <w:rPr>
          <w:rFonts w:ascii="Times New Roman" w:hAnsi="Times New Roman" w:cs="Times New Roman"/>
          <w:sz w:val="24"/>
          <w:szCs w:val="24"/>
        </w:rPr>
        <w:t>онтракта, указанном в документации о закупке.</w:t>
      </w:r>
      <w:proofErr w:type="gramEnd"/>
    </w:p>
    <w:p w14:paraId="3E8E543C" w14:textId="30154706" w:rsidR="000449F8" w:rsidRPr="00A963CD" w:rsidRDefault="00603742" w:rsidP="00801767">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w:t>
      </w:r>
      <w:r w:rsidR="00BE54D2">
        <w:rPr>
          <w:rFonts w:ascii="Times New Roman" w:hAnsi="Times New Roman" w:cs="Times New Roman"/>
          <w:sz w:val="24"/>
          <w:szCs w:val="24"/>
        </w:rPr>
        <w:t>я исполнения К</w:t>
      </w:r>
      <w:r w:rsidRPr="00A963CD">
        <w:rPr>
          <w:rFonts w:ascii="Times New Roman" w:hAnsi="Times New Roman" w:cs="Times New Roman"/>
          <w:sz w:val="24"/>
          <w:szCs w:val="24"/>
        </w:rPr>
        <w:t xml:space="preserve">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w:t>
      </w:r>
      <w:r w:rsidR="00BE54D2">
        <w:rPr>
          <w:rFonts w:ascii="Times New Roman" w:hAnsi="Times New Roman" w:cs="Times New Roman"/>
          <w:sz w:val="24"/>
          <w:szCs w:val="24"/>
        </w:rPr>
        <w:t>онтрактной системе заключается К</w:t>
      </w:r>
      <w:r w:rsidRPr="00A963CD">
        <w:rPr>
          <w:rFonts w:ascii="Times New Roman" w:hAnsi="Times New Roman" w:cs="Times New Roman"/>
          <w:sz w:val="24"/>
          <w:szCs w:val="24"/>
        </w:rPr>
        <w:t>онтракт, но не может составлять менее чем</w:t>
      </w:r>
      <w:proofErr w:type="gramEnd"/>
      <w:r w:rsidRPr="00A963CD">
        <w:rPr>
          <w:rFonts w:ascii="Times New Roman" w:hAnsi="Times New Roman" w:cs="Times New Roman"/>
          <w:sz w:val="24"/>
          <w:szCs w:val="24"/>
        </w:rPr>
        <w:t xml:space="preserve">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801767">
      <w:pPr>
        <w:spacing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801767">
      <w:pPr>
        <w:spacing w:after="0" w:line="240" w:lineRule="auto"/>
        <w:jc w:val="center"/>
        <w:rPr>
          <w:rFonts w:ascii="Times New Roman" w:hAnsi="Times New Roman" w:cs="Times New Roman"/>
          <w:sz w:val="24"/>
          <w:szCs w:val="24"/>
        </w:rPr>
      </w:pPr>
    </w:p>
    <w:p w14:paraId="3B6D2DB1" w14:textId="77777777" w:rsidR="00357CB1" w:rsidRPr="00A963CD" w:rsidRDefault="00357CB1" w:rsidP="00801767">
      <w:pPr>
        <w:spacing w:after="0" w:line="240" w:lineRule="auto"/>
        <w:jc w:val="center"/>
        <w:rPr>
          <w:rFonts w:ascii="Times New Roman" w:hAnsi="Times New Roman" w:cs="Times New Roman"/>
          <w:sz w:val="24"/>
          <w:szCs w:val="24"/>
        </w:rPr>
      </w:pPr>
    </w:p>
    <w:p w14:paraId="667EBDC9" w14:textId="77777777" w:rsidR="002E7B62" w:rsidRPr="00A963CD" w:rsidRDefault="002E7B62" w:rsidP="00801767">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801767">
      <w:pPr>
        <w:spacing w:after="0" w:line="240" w:lineRule="auto"/>
        <w:jc w:val="both"/>
        <w:rPr>
          <w:rFonts w:ascii="Times New Roman" w:hAnsi="Times New Roman" w:cs="Times New Roman"/>
          <w:sz w:val="24"/>
          <w:szCs w:val="24"/>
        </w:rPr>
      </w:pPr>
    </w:p>
    <w:p w14:paraId="6C5F9BA8" w14:textId="77777777" w:rsidR="00B521F3" w:rsidRPr="00A963CD" w:rsidRDefault="00B521F3" w:rsidP="00801767">
      <w:pPr>
        <w:spacing w:after="0" w:line="240" w:lineRule="auto"/>
        <w:jc w:val="both"/>
        <w:rPr>
          <w:rFonts w:ascii="Times New Roman" w:hAnsi="Times New Roman" w:cs="Times New Roman"/>
          <w:sz w:val="24"/>
          <w:szCs w:val="24"/>
        </w:rPr>
      </w:pPr>
    </w:p>
    <w:p w14:paraId="2AE3624F"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w:t>
      </w:r>
      <w:proofErr w:type="gramStart"/>
      <w:r w:rsidR="002E7B62" w:rsidRPr="00A963CD">
        <w:rPr>
          <w:rFonts w:ascii="Times New Roman" w:hAnsi="Times New Roman" w:cs="Times New Roman"/>
          <w:sz w:val="24"/>
          <w:szCs w:val="24"/>
        </w:rPr>
        <w:t>й(</w:t>
      </w:r>
      <w:proofErr w:type="gramEnd"/>
      <w:r w:rsidR="002E7B62" w:rsidRPr="00A963CD">
        <w:rPr>
          <w:rFonts w:ascii="Times New Roman" w:hAnsi="Times New Roman" w:cs="Times New Roman"/>
          <w:sz w:val="24"/>
          <w:szCs w:val="24"/>
        </w:rPr>
        <w:t>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801767">
      <w:pPr>
        <w:spacing w:after="0" w:line="240" w:lineRule="auto"/>
        <w:jc w:val="both"/>
        <w:rPr>
          <w:rFonts w:ascii="Times New Roman" w:hAnsi="Times New Roman" w:cs="Times New Roman"/>
          <w:sz w:val="24"/>
          <w:szCs w:val="24"/>
        </w:rPr>
      </w:pPr>
    </w:p>
    <w:p w14:paraId="7A8177A4" w14:textId="77777777" w:rsidR="00B521F3" w:rsidRPr="00A963CD" w:rsidRDefault="00B521F3" w:rsidP="00801767">
      <w:pPr>
        <w:spacing w:after="0" w:line="240" w:lineRule="auto"/>
        <w:jc w:val="both"/>
        <w:rPr>
          <w:rFonts w:ascii="Times New Roman" w:hAnsi="Times New Roman" w:cs="Times New Roman"/>
          <w:sz w:val="24"/>
          <w:szCs w:val="24"/>
        </w:rPr>
      </w:pPr>
    </w:p>
    <w:p w14:paraId="53D7CB08" w14:textId="77777777" w:rsidR="00B521F3" w:rsidRPr="00A963CD" w:rsidRDefault="00B521F3" w:rsidP="00801767">
      <w:pPr>
        <w:spacing w:after="0" w:line="240" w:lineRule="auto"/>
        <w:jc w:val="both"/>
        <w:rPr>
          <w:rFonts w:ascii="Times New Roman" w:hAnsi="Times New Roman" w:cs="Times New Roman"/>
          <w:sz w:val="24"/>
          <w:szCs w:val="24"/>
        </w:rPr>
      </w:pPr>
    </w:p>
    <w:p w14:paraId="1894E6DF" w14:textId="77777777" w:rsidR="00B521F3" w:rsidRPr="00A963CD" w:rsidRDefault="00B521F3" w:rsidP="00801767">
      <w:pPr>
        <w:spacing w:after="0" w:line="240" w:lineRule="auto"/>
        <w:jc w:val="both"/>
        <w:rPr>
          <w:rFonts w:ascii="Times New Roman" w:hAnsi="Times New Roman" w:cs="Times New Roman"/>
          <w:sz w:val="24"/>
          <w:szCs w:val="24"/>
        </w:rPr>
      </w:pPr>
    </w:p>
    <w:p w14:paraId="2369C13F" w14:textId="77777777" w:rsidR="00B521F3" w:rsidRPr="00A963CD" w:rsidRDefault="00B521F3" w:rsidP="00801767">
      <w:pPr>
        <w:spacing w:after="0" w:line="240" w:lineRule="auto"/>
        <w:jc w:val="both"/>
        <w:rPr>
          <w:rFonts w:ascii="Times New Roman" w:hAnsi="Times New Roman" w:cs="Times New Roman"/>
          <w:sz w:val="24"/>
          <w:szCs w:val="24"/>
        </w:rPr>
      </w:pPr>
    </w:p>
    <w:p w14:paraId="2B274543" w14:textId="77777777" w:rsidR="00B9555D" w:rsidRPr="00A963CD" w:rsidRDefault="00B9555D" w:rsidP="00801767">
      <w:pPr>
        <w:spacing w:after="0" w:line="240" w:lineRule="auto"/>
        <w:jc w:val="both"/>
        <w:rPr>
          <w:rFonts w:ascii="Times New Roman" w:hAnsi="Times New Roman" w:cs="Times New Roman"/>
          <w:sz w:val="24"/>
          <w:szCs w:val="24"/>
        </w:rPr>
      </w:pPr>
    </w:p>
    <w:p w14:paraId="1C98D7BC" w14:textId="77777777" w:rsidR="00B521F3" w:rsidRPr="00A963CD" w:rsidRDefault="00B521F3" w:rsidP="00801767">
      <w:pPr>
        <w:spacing w:after="0" w:line="240" w:lineRule="auto"/>
        <w:jc w:val="both"/>
        <w:rPr>
          <w:rFonts w:ascii="Times New Roman" w:hAnsi="Times New Roman" w:cs="Times New Roman"/>
          <w:sz w:val="24"/>
          <w:szCs w:val="24"/>
        </w:rPr>
      </w:pPr>
    </w:p>
    <w:p w14:paraId="2E990A36" w14:textId="77777777" w:rsidR="00B521F3" w:rsidRPr="00A963CD" w:rsidRDefault="00B521F3" w:rsidP="00801767">
      <w:pPr>
        <w:spacing w:after="0" w:line="240" w:lineRule="auto"/>
        <w:jc w:val="both"/>
        <w:rPr>
          <w:rFonts w:ascii="Times New Roman" w:hAnsi="Times New Roman" w:cs="Times New Roman"/>
          <w:sz w:val="24"/>
          <w:szCs w:val="24"/>
        </w:rPr>
      </w:pPr>
    </w:p>
    <w:p w14:paraId="402974F6" w14:textId="77777777" w:rsidR="00F07819" w:rsidRPr="00A963CD" w:rsidRDefault="00F07819" w:rsidP="00801767">
      <w:pPr>
        <w:spacing w:line="240" w:lineRule="auto"/>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801767">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801767">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801767">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801767">
      <w:pPr>
        <w:spacing w:after="0" w:line="240" w:lineRule="auto"/>
        <w:jc w:val="both"/>
        <w:rPr>
          <w:rFonts w:ascii="Times New Roman" w:hAnsi="Times New Roman" w:cs="Times New Roman"/>
          <w:sz w:val="24"/>
          <w:szCs w:val="24"/>
        </w:rPr>
      </w:pPr>
    </w:p>
    <w:p w14:paraId="2B3888D4"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w:t>
      </w:r>
      <w:proofErr w:type="gramStart"/>
      <w:r w:rsidRPr="00A963CD">
        <w:rPr>
          <w:rFonts w:ascii="Times New Roman" w:hAnsi="Times New Roman" w:cs="Times New Roman"/>
          <w:sz w:val="24"/>
          <w:szCs w:val="24"/>
        </w:rPr>
        <w:t>й(</w:t>
      </w:r>
      <w:proofErr w:type="gramEnd"/>
      <w:r w:rsidRPr="00A963CD">
        <w:rPr>
          <w:rFonts w:ascii="Times New Roman" w:hAnsi="Times New Roman" w:cs="Times New Roman"/>
          <w:sz w:val="24"/>
          <w:szCs w:val="24"/>
        </w:rPr>
        <w:t>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непроведение</w:t>
      </w:r>
      <w:proofErr w:type="spellEnd"/>
      <w:r w:rsidRPr="00A963C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801767">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963C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63CD">
        <w:rPr>
          <w:rFonts w:ascii="Times New Roman" w:hAnsi="Times New Roman" w:cs="Times New Roman"/>
          <w:sz w:val="24"/>
          <w:szCs w:val="24"/>
        </w:rPr>
        <w:t>указанных</w:t>
      </w:r>
      <w:proofErr w:type="gramEnd"/>
      <w:r w:rsidRPr="00A963CD">
        <w:rPr>
          <w:rFonts w:ascii="Times New Roman" w:hAnsi="Times New Roman" w:cs="Times New Roman"/>
          <w:sz w:val="24"/>
          <w:szCs w:val="24"/>
        </w:rPr>
        <w:t xml:space="preserve">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801767">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963CD">
        <w:rPr>
          <w:rFonts w:ascii="Times New Roman" w:hAnsi="Times New Roman" w:cs="Times New Roman"/>
          <w:sz w:val="24"/>
          <w:szCs w:val="24"/>
        </w:rPr>
        <w:t xml:space="preserve">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801767">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63CD">
        <w:rPr>
          <w:rFonts w:ascii="Times New Roman" w:hAnsi="Times New Roman" w:cs="Times New Roman"/>
          <w:sz w:val="24"/>
          <w:szCs w:val="24"/>
        </w:rPr>
        <w:t xml:space="preserve">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 xml:space="preserve">бабушкой и внуками), полнородными и </w:t>
      </w:r>
      <w:proofErr w:type="spellStart"/>
      <w:r w:rsidRPr="00A963CD">
        <w:rPr>
          <w:rFonts w:ascii="Times New Roman" w:hAnsi="Times New Roman" w:cs="Times New Roman"/>
          <w:sz w:val="24"/>
          <w:szCs w:val="24"/>
        </w:rPr>
        <w:t>неполнородными</w:t>
      </w:r>
      <w:proofErr w:type="spellEnd"/>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801767">
      <w:pPr>
        <w:spacing w:after="0" w:line="240" w:lineRule="auto"/>
        <w:jc w:val="both"/>
        <w:rPr>
          <w:rFonts w:ascii="Times New Roman" w:hAnsi="Times New Roman" w:cs="Times New Roman"/>
          <w:sz w:val="24"/>
          <w:szCs w:val="24"/>
        </w:rPr>
      </w:pPr>
    </w:p>
    <w:p w14:paraId="10478CCD" w14:textId="77777777" w:rsidR="00885B62" w:rsidRPr="00A963CD" w:rsidRDefault="00885B62" w:rsidP="00801767">
      <w:pPr>
        <w:spacing w:after="0" w:line="240" w:lineRule="auto"/>
        <w:jc w:val="both"/>
        <w:rPr>
          <w:rFonts w:ascii="Times New Roman" w:hAnsi="Times New Roman" w:cs="Times New Roman"/>
          <w:sz w:val="24"/>
          <w:szCs w:val="24"/>
        </w:rPr>
      </w:pPr>
    </w:p>
    <w:p w14:paraId="23F13F42" w14:textId="77777777" w:rsidR="00885B62" w:rsidRPr="00A963CD" w:rsidRDefault="00885B62" w:rsidP="00801767">
      <w:pPr>
        <w:spacing w:after="0" w:line="240" w:lineRule="auto"/>
        <w:jc w:val="both"/>
        <w:rPr>
          <w:rFonts w:ascii="Times New Roman" w:hAnsi="Times New Roman" w:cs="Times New Roman"/>
          <w:sz w:val="24"/>
          <w:szCs w:val="24"/>
        </w:rPr>
      </w:pPr>
    </w:p>
    <w:p w14:paraId="791495F3" w14:textId="77777777" w:rsidR="00885B62" w:rsidRPr="00A963CD" w:rsidRDefault="00885B62" w:rsidP="00801767">
      <w:pPr>
        <w:spacing w:after="0" w:line="240" w:lineRule="auto"/>
        <w:jc w:val="both"/>
        <w:rPr>
          <w:rFonts w:ascii="Times New Roman" w:hAnsi="Times New Roman" w:cs="Times New Roman"/>
          <w:sz w:val="24"/>
          <w:szCs w:val="24"/>
        </w:rPr>
      </w:pPr>
    </w:p>
    <w:p w14:paraId="25C9765A" w14:textId="77777777" w:rsidR="00885B62" w:rsidRPr="00A963CD" w:rsidRDefault="00885B62" w:rsidP="00801767">
      <w:pPr>
        <w:spacing w:after="0" w:line="240" w:lineRule="auto"/>
        <w:jc w:val="both"/>
        <w:rPr>
          <w:rFonts w:ascii="Times New Roman" w:hAnsi="Times New Roman" w:cs="Times New Roman"/>
          <w:sz w:val="24"/>
          <w:szCs w:val="24"/>
        </w:rPr>
      </w:pPr>
    </w:p>
    <w:p w14:paraId="3CCE23E7" w14:textId="77777777" w:rsidR="00885B62" w:rsidRPr="00A963CD" w:rsidRDefault="00885B62" w:rsidP="00801767">
      <w:pPr>
        <w:spacing w:after="0" w:line="240" w:lineRule="auto"/>
        <w:jc w:val="both"/>
        <w:rPr>
          <w:rFonts w:ascii="Times New Roman" w:hAnsi="Times New Roman" w:cs="Times New Roman"/>
          <w:sz w:val="24"/>
          <w:szCs w:val="24"/>
        </w:rPr>
      </w:pPr>
    </w:p>
    <w:p w14:paraId="4B441A27" w14:textId="77777777" w:rsidR="00885B62" w:rsidRPr="00A963CD" w:rsidRDefault="00885B62" w:rsidP="00801767">
      <w:pPr>
        <w:spacing w:after="0" w:line="240" w:lineRule="auto"/>
        <w:jc w:val="both"/>
        <w:rPr>
          <w:rFonts w:ascii="Times New Roman" w:hAnsi="Times New Roman" w:cs="Times New Roman"/>
          <w:sz w:val="24"/>
          <w:szCs w:val="24"/>
        </w:rPr>
      </w:pPr>
    </w:p>
    <w:p w14:paraId="0EAC1DB7" w14:textId="77777777" w:rsidR="00885B62" w:rsidRPr="00A963CD" w:rsidRDefault="00885B62" w:rsidP="00801767">
      <w:pPr>
        <w:spacing w:after="0" w:line="240" w:lineRule="auto"/>
        <w:jc w:val="both"/>
        <w:rPr>
          <w:rFonts w:ascii="Times New Roman" w:hAnsi="Times New Roman" w:cs="Times New Roman"/>
          <w:sz w:val="24"/>
          <w:szCs w:val="24"/>
        </w:rPr>
      </w:pPr>
    </w:p>
    <w:p w14:paraId="7BFCBD42" w14:textId="77777777" w:rsidR="00885B62" w:rsidRPr="00A963CD" w:rsidRDefault="00885B62" w:rsidP="00801767">
      <w:pPr>
        <w:spacing w:after="0" w:line="240" w:lineRule="auto"/>
        <w:jc w:val="both"/>
        <w:rPr>
          <w:rFonts w:ascii="Times New Roman" w:hAnsi="Times New Roman" w:cs="Times New Roman"/>
          <w:sz w:val="24"/>
          <w:szCs w:val="24"/>
        </w:rPr>
      </w:pPr>
    </w:p>
    <w:p w14:paraId="29F58DA1" w14:textId="77777777" w:rsidR="00885B62" w:rsidRPr="00A963CD" w:rsidRDefault="00885B62" w:rsidP="00801767">
      <w:pPr>
        <w:spacing w:after="0" w:line="240" w:lineRule="auto"/>
        <w:jc w:val="both"/>
        <w:rPr>
          <w:rFonts w:ascii="Times New Roman" w:hAnsi="Times New Roman" w:cs="Times New Roman"/>
          <w:sz w:val="24"/>
          <w:szCs w:val="24"/>
        </w:rPr>
      </w:pPr>
    </w:p>
    <w:p w14:paraId="4C472EAE" w14:textId="77777777" w:rsidR="00885B62" w:rsidRPr="00A963CD" w:rsidRDefault="00885B62" w:rsidP="00801767">
      <w:pPr>
        <w:spacing w:after="0" w:line="240" w:lineRule="auto"/>
        <w:jc w:val="both"/>
        <w:rPr>
          <w:rFonts w:ascii="Times New Roman" w:hAnsi="Times New Roman" w:cs="Times New Roman"/>
          <w:sz w:val="24"/>
          <w:szCs w:val="24"/>
        </w:rPr>
      </w:pPr>
    </w:p>
    <w:p w14:paraId="61D6B734" w14:textId="77777777" w:rsidR="00885B62" w:rsidRPr="00A963CD" w:rsidRDefault="00885B62" w:rsidP="00801767">
      <w:pPr>
        <w:spacing w:after="0" w:line="240" w:lineRule="auto"/>
        <w:jc w:val="both"/>
        <w:rPr>
          <w:rFonts w:ascii="Times New Roman" w:hAnsi="Times New Roman" w:cs="Times New Roman"/>
          <w:sz w:val="24"/>
          <w:szCs w:val="24"/>
        </w:rPr>
      </w:pPr>
    </w:p>
    <w:p w14:paraId="053F389C" w14:textId="77777777" w:rsidR="00885B62" w:rsidRPr="00A963CD" w:rsidRDefault="00885B62" w:rsidP="00801767">
      <w:pPr>
        <w:spacing w:after="0" w:line="240" w:lineRule="auto"/>
        <w:jc w:val="both"/>
        <w:rPr>
          <w:rFonts w:ascii="Times New Roman" w:hAnsi="Times New Roman" w:cs="Times New Roman"/>
          <w:sz w:val="24"/>
          <w:szCs w:val="24"/>
        </w:rPr>
      </w:pPr>
    </w:p>
    <w:p w14:paraId="656B6FAB" w14:textId="77777777" w:rsidR="00885B62" w:rsidRPr="00A963CD" w:rsidRDefault="00885B62" w:rsidP="00801767">
      <w:pPr>
        <w:spacing w:after="0" w:line="240" w:lineRule="auto"/>
        <w:jc w:val="both"/>
        <w:rPr>
          <w:rFonts w:ascii="Times New Roman" w:hAnsi="Times New Roman" w:cs="Times New Roman"/>
          <w:sz w:val="24"/>
          <w:szCs w:val="24"/>
        </w:rPr>
      </w:pPr>
    </w:p>
    <w:p w14:paraId="65A7D965" w14:textId="77777777" w:rsidR="00885B62" w:rsidRPr="00A963CD" w:rsidRDefault="00885B62" w:rsidP="00801767">
      <w:pPr>
        <w:spacing w:after="0" w:line="240" w:lineRule="auto"/>
        <w:jc w:val="both"/>
        <w:rPr>
          <w:rFonts w:ascii="Times New Roman" w:hAnsi="Times New Roman" w:cs="Times New Roman"/>
          <w:sz w:val="24"/>
          <w:szCs w:val="24"/>
        </w:rPr>
      </w:pPr>
    </w:p>
    <w:p w14:paraId="734BF591" w14:textId="77777777" w:rsidR="00885B62" w:rsidRPr="00A963CD" w:rsidRDefault="00885B62" w:rsidP="00801767">
      <w:pPr>
        <w:spacing w:after="0" w:line="240" w:lineRule="auto"/>
        <w:jc w:val="both"/>
        <w:rPr>
          <w:rFonts w:ascii="Times New Roman" w:hAnsi="Times New Roman" w:cs="Times New Roman"/>
          <w:sz w:val="24"/>
          <w:szCs w:val="24"/>
        </w:rPr>
      </w:pPr>
    </w:p>
    <w:p w14:paraId="4418C1DF" w14:textId="77777777" w:rsidR="00885B62" w:rsidRPr="00A963CD" w:rsidRDefault="00885B62" w:rsidP="00801767">
      <w:pPr>
        <w:spacing w:after="0" w:line="240" w:lineRule="auto"/>
        <w:jc w:val="both"/>
        <w:rPr>
          <w:rFonts w:ascii="Times New Roman" w:hAnsi="Times New Roman" w:cs="Times New Roman"/>
          <w:sz w:val="24"/>
          <w:szCs w:val="24"/>
        </w:rPr>
      </w:pPr>
    </w:p>
    <w:p w14:paraId="04D26E25" w14:textId="77777777" w:rsidR="00885B62" w:rsidRPr="00A963CD" w:rsidRDefault="00885B62" w:rsidP="00801767">
      <w:pPr>
        <w:spacing w:after="0" w:line="240" w:lineRule="auto"/>
        <w:jc w:val="both"/>
        <w:rPr>
          <w:rFonts w:ascii="Times New Roman" w:hAnsi="Times New Roman" w:cs="Times New Roman"/>
          <w:sz w:val="24"/>
          <w:szCs w:val="24"/>
        </w:rPr>
      </w:pPr>
    </w:p>
    <w:p w14:paraId="17D824A9" w14:textId="77777777" w:rsidR="00885B62" w:rsidRPr="00A963CD" w:rsidRDefault="00885B62" w:rsidP="00801767">
      <w:pPr>
        <w:spacing w:after="0" w:line="240" w:lineRule="auto"/>
        <w:jc w:val="both"/>
        <w:rPr>
          <w:rFonts w:ascii="Times New Roman" w:hAnsi="Times New Roman" w:cs="Times New Roman"/>
          <w:sz w:val="24"/>
          <w:szCs w:val="24"/>
        </w:rPr>
      </w:pPr>
    </w:p>
    <w:p w14:paraId="5A03291B" w14:textId="77777777" w:rsidR="00885B62" w:rsidRPr="00A963CD" w:rsidRDefault="00885B62" w:rsidP="00801767">
      <w:pPr>
        <w:spacing w:after="0" w:line="240" w:lineRule="auto"/>
        <w:jc w:val="both"/>
        <w:rPr>
          <w:rFonts w:ascii="Times New Roman" w:hAnsi="Times New Roman" w:cs="Times New Roman"/>
          <w:sz w:val="24"/>
          <w:szCs w:val="24"/>
        </w:rPr>
      </w:pPr>
    </w:p>
    <w:p w14:paraId="464CD61D" w14:textId="77777777" w:rsidR="00885B62" w:rsidRPr="00A963CD" w:rsidRDefault="00885B62" w:rsidP="00801767">
      <w:pPr>
        <w:spacing w:after="0" w:line="240" w:lineRule="auto"/>
        <w:jc w:val="both"/>
        <w:rPr>
          <w:rFonts w:ascii="Times New Roman" w:hAnsi="Times New Roman" w:cs="Times New Roman"/>
          <w:sz w:val="24"/>
          <w:szCs w:val="24"/>
        </w:rPr>
      </w:pPr>
    </w:p>
    <w:p w14:paraId="0CBEE031" w14:textId="77777777" w:rsidR="00885B62" w:rsidRPr="00A963CD" w:rsidRDefault="00885B62" w:rsidP="00801767">
      <w:pPr>
        <w:spacing w:after="0" w:line="240" w:lineRule="auto"/>
        <w:jc w:val="both"/>
        <w:rPr>
          <w:rFonts w:ascii="Times New Roman" w:hAnsi="Times New Roman" w:cs="Times New Roman"/>
          <w:sz w:val="24"/>
          <w:szCs w:val="24"/>
        </w:rPr>
      </w:pPr>
    </w:p>
    <w:p w14:paraId="11AB807C" w14:textId="77777777" w:rsidR="00885B62" w:rsidRPr="00A963CD" w:rsidRDefault="00885B62" w:rsidP="00801767">
      <w:pPr>
        <w:spacing w:after="0" w:line="240" w:lineRule="auto"/>
        <w:jc w:val="both"/>
        <w:rPr>
          <w:rFonts w:ascii="Times New Roman" w:hAnsi="Times New Roman" w:cs="Times New Roman"/>
          <w:sz w:val="24"/>
          <w:szCs w:val="24"/>
        </w:rPr>
      </w:pPr>
    </w:p>
    <w:p w14:paraId="7B6CCFDD" w14:textId="77777777" w:rsidR="00885B62" w:rsidRPr="00A963CD" w:rsidRDefault="00885B62" w:rsidP="00801767">
      <w:pPr>
        <w:spacing w:after="0" w:line="240" w:lineRule="auto"/>
        <w:jc w:val="both"/>
        <w:rPr>
          <w:rFonts w:ascii="Times New Roman" w:hAnsi="Times New Roman" w:cs="Times New Roman"/>
          <w:sz w:val="24"/>
          <w:szCs w:val="24"/>
        </w:rPr>
      </w:pPr>
    </w:p>
    <w:p w14:paraId="186F41AE" w14:textId="77777777" w:rsidR="00885B62" w:rsidRPr="00A963CD" w:rsidRDefault="00885B62" w:rsidP="00801767">
      <w:pPr>
        <w:spacing w:after="0" w:line="240" w:lineRule="auto"/>
        <w:jc w:val="both"/>
        <w:rPr>
          <w:rFonts w:ascii="Times New Roman" w:hAnsi="Times New Roman" w:cs="Times New Roman"/>
          <w:sz w:val="24"/>
          <w:szCs w:val="24"/>
        </w:rPr>
      </w:pPr>
    </w:p>
    <w:p w14:paraId="7F37755E" w14:textId="77777777" w:rsidR="00885B62" w:rsidRPr="00A963CD" w:rsidRDefault="00885B62" w:rsidP="00801767">
      <w:pPr>
        <w:spacing w:after="0" w:line="240" w:lineRule="auto"/>
        <w:jc w:val="both"/>
        <w:rPr>
          <w:rFonts w:ascii="Times New Roman" w:hAnsi="Times New Roman" w:cs="Times New Roman"/>
          <w:sz w:val="24"/>
          <w:szCs w:val="24"/>
        </w:rPr>
      </w:pPr>
    </w:p>
    <w:p w14:paraId="0D9E8A18" w14:textId="77777777" w:rsidR="00885B62" w:rsidRPr="00A963CD" w:rsidRDefault="00885B62" w:rsidP="00801767">
      <w:pPr>
        <w:spacing w:after="0" w:line="240" w:lineRule="auto"/>
        <w:jc w:val="both"/>
        <w:rPr>
          <w:rFonts w:ascii="Times New Roman" w:hAnsi="Times New Roman" w:cs="Times New Roman"/>
          <w:sz w:val="24"/>
          <w:szCs w:val="24"/>
        </w:rPr>
      </w:pPr>
    </w:p>
    <w:p w14:paraId="16246069" w14:textId="77777777" w:rsidR="00885B62" w:rsidRPr="00A963CD" w:rsidRDefault="00885B62" w:rsidP="00801767">
      <w:pPr>
        <w:spacing w:after="0" w:line="240" w:lineRule="auto"/>
        <w:jc w:val="both"/>
        <w:rPr>
          <w:rFonts w:ascii="Times New Roman" w:hAnsi="Times New Roman" w:cs="Times New Roman"/>
          <w:sz w:val="24"/>
          <w:szCs w:val="24"/>
        </w:rPr>
      </w:pPr>
    </w:p>
    <w:p w14:paraId="0C935DA3" w14:textId="77777777" w:rsidR="00885B62" w:rsidRPr="00A963CD" w:rsidRDefault="00885B62" w:rsidP="00801767">
      <w:pPr>
        <w:spacing w:after="0" w:line="240" w:lineRule="auto"/>
        <w:jc w:val="both"/>
        <w:rPr>
          <w:rFonts w:ascii="Times New Roman" w:hAnsi="Times New Roman" w:cs="Times New Roman"/>
          <w:sz w:val="24"/>
          <w:szCs w:val="24"/>
        </w:rPr>
      </w:pPr>
    </w:p>
    <w:p w14:paraId="0C7BE041" w14:textId="77777777" w:rsidR="00885B62" w:rsidRPr="00A963CD" w:rsidRDefault="00885B62" w:rsidP="00801767">
      <w:pPr>
        <w:spacing w:after="0" w:line="240" w:lineRule="auto"/>
        <w:jc w:val="both"/>
        <w:rPr>
          <w:rFonts w:ascii="Times New Roman" w:hAnsi="Times New Roman" w:cs="Times New Roman"/>
          <w:sz w:val="24"/>
          <w:szCs w:val="24"/>
        </w:rPr>
      </w:pPr>
    </w:p>
    <w:p w14:paraId="0756CD45" w14:textId="77777777" w:rsidR="00885B62" w:rsidRPr="00A963CD" w:rsidRDefault="00885B62" w:rsidP="00801767">
      <w:pPr>
        <w:spacing w:after="0" w:line="240" w:lineRule="auto"/>
        <w:jc w:val="both"/>
        <w:rPr>
          <w:rFonts w:ascii="Times New Roman" w:hAnsi="Times New Roman" w:cs="Times New Roman"/>
          <w:sz w:val="24"/>
          <w:szCs w:val="24"/>
        </w:rPr>
      </w:pPr>
    </w:p>
    <w:p w14:paraId="280D97A0" w14:textId="77777777" w:rsidR="00885B62" w:rsidRPr="00A963CD" w:rsidRDefault="00885B62" w:rsidP="00801767">
      <w:pPr>
        <w:spacing w:after="0" w:line="240" w:lineRule="auto"/>
        <w:jc w:val="both"/>
        <w:rPr>
          <w:rFonts w:ascii="Times New Roman" w:hAnsi="Times New Roman" w:cs="Times New Roman"/>
          <w:sz w:val="24"/>
          <w:szCs w:val="24"/>
        </w:rPr>
      </w:pPr>
    </w:p>
    <w:p w14:paraId="2C7E9A83" w14:textId="77777777" w:rsidR="00885B62" w:rsidRPr="00A963CD" w:rsidRDefault="00885B62" w:rsidP="00801767">
      <w:pPr>
        <w:spacing w:after="0" w:line="240" w:lineRule="auto"/>
        <w:jc w:val="both"/>
        <w:rPr>
          <w:rFonts w:ascii="Times New Roman" w:hAnsi="Times New Roman" w:cs="Times New Roman"/>
          <w:sz w:val="24"/>
          <w:szCs w:val="24"/>
        </w:rPr>
      </w:pPr>
    </w:p>
    <w:p w14:paraId="0FFA4EB6" w14:textId="77777777" w:rsidR="00885B62" w:rsidRPr="00A963CD" w:rsidRDefault="00885B62" w:rsidP="00801767">
      <w:pPr>
        <w:spacing w:after="0" w:line="240" w:lineRule="auto"/>
        <w:jc w:val="both"/>
        <w:rPr>
          <w:rFonts w:ascii="Times New Roman" w:hAnsi="Times New Roman" w:cs="Times New Roman"/>
          <w:sz w:val="24"/>
          <w:szCs w:val="24"/>
        </w:rPr>
      </w:pPr>
    </w:p>
    <w:p w14:paraId="10AA5BA9" w14:textId="77777777" w:rsidR="00AF607C" w:rsidRPr="00A963CD" w:rsidRDefault="00AF607C" w:rsidP="00801767">
      <w:pPr>
        <w:spacing w:after="0" w:line="240" w:lineRule="auto"/>
        <w:jc w:val="right"/>
        <w:rPr>
          <w:rFonts w:ascii="Times New Roman" w:hAnsi="Times New Roman" w:cs="Times New Roman"/>
          <w:sz w:val="24"/>
          <w:szCs w:val="24"/>
        </w:rPr>
      </w:pPr>
    </w:p>
    <w:p w14:paraId="728B1711" w14:textId="77777777" w:rsidR="00DE00A1" w:rsidRPr="00A963CD" w:rsidRDefault="00DE00A1" w:rsidP="00801767">
      <w:pPr>
        <w:spacing w:line="240" w:lineRule="auto"/>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01767">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01767">
      <w:pPr>
        <w:spacing w:after="0" w:line="240" w:lineRule="auto"/>
        <w:jc w:val="center"/>
        <w:rPr>
          <w:rFonts w:ascii="Times New Roman" w:hAnsi="Times New Roman" w:cs="Times New Roman"/>
          <w:sz w:val="24"/>
          <w:szCs w:val="24"/>
        </w:rPr>
      </w:pPr>
    </w:p>
    <w:p w14:paraId="73A82C70" w14:textId="77777777" w:rsidR="00885B62" w:rsidRPr="00A963CD" w:rsidRDefault="00885B62" w:rsidP="00801767">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01767">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01767">
      <w:pPr>
        <w:spacing w:after="0" w:line="240" w:lineRule="auto"/>
        <w:jc w:val="both"/>
        <w:rPr>
          <w:rFonts w:ascii="Times New Roman" w:hAnsi="Times New Roman" w:cs="Times New Roman"/>
          <w:sz w:val="24"/>
          <w:szCs w:val="24"/>
        </w:rPr>
      </w:pPr>
    </w:p>
    <w:p w14:paraId="01A9680C" w14:textId="77777777"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w:t>
      </w:r>
      <w:proofErr w:type="gramStart"/>
      <w:r w:rsidRPr="00A963CD">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A963CD">
        <w:rPr>
          <w:rFonts w:ascii="Times New Roman" w:hAnsi="Times New Roman" w:cs="Times New Roman"/>
          <w:sz w:val="24"/>
          <w:szCs w:val="24"/>
        </w:rPr>
        <w:t xml:space="preserve">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w:t>
      </w:r>
      <w:proofErr w:type="gramStart"/>
      <w:r w:rsidRPr="00A963CD">
        <w:rPr>
          <w:rFonts w:ascii="Times New Roman" w:hAnsi="Times New Roman" w:cs="Times New Roman"/>
          <w:sz w:val="24"/>
          <w:szCs w:val="24"/>
        </w:rPr>
        <w:t>объекта</w:t>
      </w:r>
      <w:proofErr w:type="gramEnd"/>
      <w:r w:rsidRPr="00A963CD">
        <w:rPr>
          <w:rFonts w:ascii="Times New Roman" w:hAnsi="Times New Roman" w:cs="Times New Roman"/>
          <w:sz w:val="24"/>
          <w:szCs w:val="24"/>
        </w:rPr>
        <w:t xml:space="preserve">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01767">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801767">
      <w:pPr>
        <w:spacing w:after="0" w:line="240" w:lineRule="auto"/>
        <w:jc w:val="both"/>
        <w:rPr>
          <w:rFonts w:ascii="Times New Roman" w:hAnsi="Times New Roman" w:cs="Times New Roman"/>
          <w:sz w:val="24"/>
          <w:szCs w:val="24"/>
        </w:rPr>
      </w:pPr>
    </w:p>
    <w:p w14:paraId="27C671BB" w14:textId="77777777" w:rsidR="00885B62" w:rsidRPr="00A963CD" w:rsidRDefault="00885B62" w:rsidP="00801767">
      <w:pPr>
        <w:spacing w:after="0" w:line="240" w:lineRule="auto"/>
        <w:jc w:val="both"/>
        <w:rPr>
          <w:rFonts w:ascii="Times New Roman" w:hAnsi="Times New Roman" w:cs="Times New Roman"/>
          <w:sz w:val="24"/>
          <w:szCs w:val="24"/>
        </w:rPr>
      </w:pPr>
    </w:p>
    <w:p w14:paraId="0305DE64" w14:textId="77777777" w:rsidR="00885B62" w:rsidRPr="00A963CD" w:rsidRDefault="00885B62" w:rsidP="00801767">
      <w:pPr>
        <w:spacing w:after="0" w:line="240" w:lineRule="auto"/>
        <w:jc w:val="both"/>
        <w:rPr>
          <w:rFonts w:ascii="Times New Roman" w:hAnsi="Times New Roman" w:cs="Times New Roman"/>
          <w:sz w:val="24"/>
          <w:szCs w:val="24"/>
        </w:rPr>
      </w:pPr>
    </w:p>
    <w:p w14:paraId="1331526F" w14:textId="77777777" w:rsidR="00885B62" w:rsidRPr="00A963CD" w:rsidRDefault="00885B62" w:rsidP="00801767">
      <w:pPr>
        <w:spacing w:after="0" w:line="240" w:lineRule="auto"/>
        <w:jc w:val="both"/>
        <w:rPr>
          <w:rFonts w:ascii="Times New Roman" w:hAnsi="Times New Roman" w:cs="Times New Roman"/>
          <w:sz w:val="24"/>
          <w:szCs w:val="24"/>
        </w:rPr>
      </w:pPr>
    </w:p>
    <w:p w14:paraId="66343754" w14:textId="77777777" w:rsidR="00885B62" w:rsidRPr="00A963CD" w:rsidRDefault="00885B62" w:rsidP="00801767">
      <w:pPr>
        <w:spacing w:after="0" w:line="240" w:lineRule="auto"/>
        <w:jc w:val="both"/>
        <w:rPr>
          <w:rFonts w:ascii="Times New Roman" w:hAnsi="Times New Roman" w:cs="Times New Roman"/>
          <w:sz w:val="24"/>
          <w:szCs w:val="24"/>
        </w:rPr>
      </w:pPr>
    </w:p>
    <w:p w14:paraId="7C3B7B89" w14:textId="77777777" w:rsidR="00885B62" w:rsidRPr="00A963CD" w:rsidRDefault="00885B62" w:rsidP="00801767">
      <w:pPr>
        <w:spacing w:after="0" w:line="240" w:lineRule="auto"/>
        <w:jc w:val="both"/>
        <w:rPr>
          <w:rFonts w:ascii="Times New Roman" w:hAnsi="Times New Roman" w:cs="Times New Roman"/>
          <w:sz w:val="24"/>
          <w:szCs w:val="24"/>
        </w:rPr>
      </w:pPr>
    </w:p>
    <w:p w14:paraId="10FF37CD" w14:textId="77777777" w:rsidR="00885B62" w:rsidRPr="00A963CD" w:rsidRDefault="00885B62" w:rsidP="00801767">
      <w:pPr>
        <w:spacing w:after="0" w:line="240" w:lineRule="auto"/>
        <w:jc w:val="both"/>
        <w:rPr>
          <w:rFonts w:ascii="Times New Roman" w:hAnsi="Times New Roman" w:cs="Times New Roman"/>
          <w:sz w:val="24"/>
          <w:szCs w:val="24"/>
        </w:rPr>
      </w:pPr>
    </w:p>
    <w:p w14:paraId="2A0C5EDC" w14:textId="77777777" w:rsidR="00885B62" w:rsidRPr="00A963CD" w:rsidRDefault="00885B62" w:rsidP="00801767">
      <w:pPr>
        <w:spacing w:after="0" w:line="240" w:lineRule="auto"/>
        <w:jc w:val="both"/>
        <w:rPr>
          <w:rFonts w:ascii="Times New Roman" w:hAnsi="Times New Roman" w:cs="Times New Roman"/>
          <w:sz w:val="24"/>
          <w:szCs w:val="24"/>
        </w:rPr>
      </w:pPr>
    </w:p>
    <w:p w14:paraId="379FD7EB" w14:textId="77777777" w:rsidR="00B521F3" w:rsidRPr="00A963CD" w:rsidRDefault="00B521F3" w:rsidP="00801767">
      <w:pPr>
        <w:spacing w:after="0" w:line="240" w:lineRule="auto"/>
        <w:jc w:val="both"/>
        <w:rPr>
          <w:rFonts w:ascii="Times New Roman" w:hAnsi="Times New Roman" w:cs="Times New Roman"/>
          <w:sz w:val="24"/>
          <w:szCs w:val="24"/>
        </w:rPr>
      </w:pPr>
    </w:p>
    <w:p w14:paraId="0A2B1C7B" w14:textId="77777777" w:rsidR="00B521F3" w:rsidRPr="00A963CD" w:rsidRDefault="00B521F3" w:rsidP="00801767">
      <w:pPr>
        <w:spacing w:after="0" w:line="240" w:lineRule="auto"/>
        <w:jc w:val="both"/>
        <w:rPr>
          <w:rFonts w:ascii="Times New Roman" w:hAnsi="Times New Roman" w:cs="Times New Roman"/>
          <w:sz w:val="24"/>
          <w:szCs w:val="24"/>
        </w:rPr>
      </w:pPr>
    </w:p>
    <w:p w14:paraId="32F04073" w14:textId="77777777" w:rsidR="00B521F3" w:rsidRPr="00A963CD" w:rsidRDefault="00B521F3" w:rsidP="00801767">
      <w:pPr>
        <w:spacing w:after="0" w:line="240" w:lineRule="auto"/>
        <w:jc w:val="both"/>
        <w:rPr>
          <w:rFonts w:ascii="Times New Roman" w:hAnsi="Times New Roman" w:cs="Times New Roman"/>
          <w:sz w:val="24"/>
          <w:szCs w:val="24"/>
        </w:rPr>
      </w:pPr>
    </w:p>
    <w:p w14:paraId="45E5443C" w14:textId="77777777" w:rsidR="00D40F86" w:rsidRPr="00A963CD" w:rsidRDefault="00D40F86" w:rsidP="00801767">
      <w:pPr>
        <w:spacing w:after="0" w:line="240" w:lineRule="auto"/>
        <w:jc w:val="both"/>
        <w:rPr>
          <w:rFonts w:ascii="Times New Roman" w:hAnsi="Times New Roman" w:cs="Times New Roman"/>
          <w:sz w:val="24"/>
          <w:szCs w:val="24"/>
        </w:rPr>
      </w:pPr>
    </w:p>
    <w:p w14:paraId="07777E14" w14:textId="77777777" w:rsidR="00D40F86" w:rsidRPr="00A963CD" w:rsidRDefault="00D40F86" w:rsidP="00801767">
      <w:pPr>
        <w:spacing w:after="0" w:line="240" w:lineRule="auto"/>
        <w:jc w:val="both"/>
        <w:rPr>
          <w:rFonts w:ascii="Times New Roman" w:hAnsi="Times New Roman" w:cs="Times New Roman"/>
          <w:sz w:val="24"/>
          <w:szCs w:val="24"/>
        </w:rPr>
      </w:pPr>
    </w:p>
    <w:p w14:paraId="0E2C754C" w14:textId="77777777" w:rsidR="00D40F86" w:rsidRPr="00A963CD" w:rsidRDefault="00D40F86" w:rsidP="00801767">
      <w:pPr>
        <w:spacing w:after="0" w:line="240" w:lineRule="auto"/>
        <w:jc w:val="both"/>
        <w:rPr>
          <w:rFonts w:ascii="Times New Roman" w:hAnsi="Times New Roman" w:cs="Times New Roman"/>
          <w:sz w:val="24"/>
          <w:szCs w:val="24"/>
        </w:rPr>
      </w:pPr>
    </w:p>
    <w:p w14:paraId="5A9CA8A5" w14:textId="77777777" w:rsidR="00D40F86" w:rsidRPr="00A963CD" w:rsidRDefault="00D40F86" w:rsidP="00801767">
      <w:pPr>
        <w:spacing w:after="0" w:line="240" w:lineRule="auto"/>
        <w:jc w:val="both"/>
        <w:rPr>
          <w:rFonts w:ascii="Times New Roman" w:hAnsi="Times New Roman" w:cs="Times New Roman"/>
          <w:sz w:val="24"/>
          <w:szCs w:val="24"/>
        </w:rPr>
      </w:pPr>
    </w:p>
    <w:p w14:paraId="46FE9915" w14:textId="77777777" w:rsidR="00D40F86" w:rsidRPr="00A963CD" w:rsidRDefault="00D40F86" w:rsidP="00801767">
      <w:pPr>
        <w:spacing w:after="0" w:line="240" w:lineRule="auto"/>
        <w:jc w:val="both"/>
        <w:rPr>
          <w:rFonts w:ascii="Times New Roman" w:hAnsi="Times New Roman" w:cs="Times New Roman"/>
          <w:sz w:val="24"/>
          <w:szCs w:val="24"/>
        </w:rPr>
      </w:pPr>
    </w:p>
    <w:p w14:paraId="30439DFC" w14:textId="77777777" w:rsidR="00D40F86" w:rsidRPr="00A963CD" w:rsidRDefault="00D40F86" w:rsidP="00801767">
      <w:pPr>
        <w:spacing w:after="0" w:line="240" w:lineRule="auto"/>
        <w:jc w:val="both"/>
        <w:rPr>
          <w:rFonts w:ascii="Times New Roman" w:hAnsi="Times New Roman" w:cs="Times New Roman"/>
          <w:sz w:val="24"/>
          <w:szCs w:val="24"/>
        </w:rPr>
      </w:pPr>
    </w:p>
    <w:p w14:paraId="2D10A0D8" w14:textId="77777777" w:rsidR="00D40F86" w:rsidRPr="00A963CD" w:rsidRDefault="00D40F86" w:rsidP="00801767">
      <w:pPr>
        <w:spacing w:after="0" w:line="240" w:lineRule="auto"/>
        <w:jc w:val="both"/>
        <w:rPr>
          <w:rFonts w:ascii="Times New Roman" w:hAnsi="Times New Roman" w:cs="Times New Roman"/>
          <w:sz w:val="24"/>
          <w:szCs w:val="24"/>
        </w:rPr>
      </w:pPr>
    </w:p>
    <w:p w14:paraId="71F73F34" w14:textId="77777777" w:rsidR="00B521F3" w:rsidRPr="00A963CD" w:rsidRDefault="00B521F3" w:rsidP="00801767">
      <w:pPr>
        <w:spacing w:after="0" w:line="240" w:lineRule="auto"/>
        <w:jc w:val="both"/>
        <w:rPr>
          <w:rFonts w:ascii="Times New Roman" w:hAnsi="Times New Roman" w:cs="Times New Roman"/>
          <w:sz w:val="24"/>
          <w:szCs w:val="24"/>
        </w:rPr>
      </w:pPr>
    </w:p>
    <w:p w14:paraId="3540ABB2" w14:textId="77777777" w:rsidR="0078317D" w:rsidRPr="00A963CD" w:rsidRDefault="0078317D" w:rsidP="0080176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Pr="00A963CD" w:rsidRDefault="00C82107" w:rsidP="0080176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lastRenderedPageBreak/>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53C118EC" w14:textId="77777777" w:rsidR="005A203A" w:rsidRDefault="005A203A" w:rsidP="00E369EA">
      <w:pPr>
        <w:spacing w:after="0" w:line="240" w:lineRule="auto"/>
        <w:rPr>
          <w:rFonts w:ascii="Times New Roman" w:hAnsi="Times New Roman"/>
          <w:b/>
          <w:bCs/>
          <w:sz w:val="24"/>
          <w:szCs w:val="24"/>
          <w:lang w:eastAsia="ru-RU"/>
        </w:rPr>
      </w:pPr>
    </w:p>
    <w:p w14:paraId="57A3D056" w14:textId="77777777" w:rsidR="00E369EA" w:rsidRPr="00E369EA" w:rsidRDefault="00E369EA" w:rsidP="00E369EA">
      <w:pPr>
        <w:suppressAutoHyphens/>
        <w:spacing w:after="0" w:line="240" w:lineRule="auto"/>
        <w:ind w:right="180"/>
        <w:jc w:val="center"/>
        <w:rPr>
          <w:rFonts w:ascii="Times New Roman" w:eastAsia="Times New Roman" w:hAnsi="Times New Roman" w:cs="Times New Roman"/>
          <w:b/>
          <w:sz w:val="24"/>
          <w:szCs w:val="24"/>
          <w:lang w:eastAsia="ru-RU"/>
        </w:rPr>
      </w:pPr>
      <w:r w:rsidRPr="00E369EA">
        <w:rPr>
          <w:rFonts w:ascii="Times New Roman" w:eastAsia="Times New Roman" w:hAnsi="Times New Roman" w:cs="Times New Roman"/>
          <w:b/>
          <w:sz w:val="24"/>
          <w:szCs w:val="24"/>
          <w:lang w:eastAsia="ru-RU"/>
        </w:rPr>
        <w:t>ТЕХНИЧЕСКОЕ ЗАДАНИЕ</w:t>
      </w:r>
    </w:p>
    <w:p w14:paraId="427C5686" w14:textId="77777777" w:rsidR="00E369EA" w:rsidRPr="00E369EA" w:rsidRDefault="00E369EA" w:rsidP="00E369EA">
      <w:pPr>
        <w:suppressAutoHyphens/>
        <w:spacing w:after="0" w:line="240" w:lineRule="auto"/>
        <w:ind w:right="180"/>
        <w:jc w:val="center"/>
        <w:rPr>
          <w:rFonts w:ascii="Times New Roman" w:eastAsia="Times New Roman" w:hAnsi="Times New Roman" w:cs="Times New Roman"/>
          <w:sz w:val="24"/>
          <w:szCs w:val="24"/>
          <w:lang w:eastAsia="ru-RU"/>
        </w:rPr>
      </w:pPr>
      <w:r w:rsidRPr="00E369EA">
        <w:rPr>
          <w:rFonts w:ascii="Times New Roman" w:eastAsia="Times New Roman" w:hAnsi="Times New Roman" w:cs="Times New Roman"/>
          <w:sz w:val="24"/>
          <w:szCs w:val="24"/>
          <w:lang w:eastAsia="ru-RU"/>
        </w:rPr>
        <w:t xml:space="preserve">на оказание услуг по круглосуточной охране зданий и прилегающей территории </w:t>
      </w:r>
    </w:p>
    <w:p w14:paraId="37102002" w14:textId="77777777" w:rsidR="00E369EA" w:rsidRPr="00E369EA" w:rsidRDefault="00E369EA" w:rsidP="00E369EA">
      <w:pPr>
        <w:suppressAutoHyphens/>
        <w:spacing w:after="0" w:line="240" w:lineRule="auto"/>
        <w:ind w:right="180"/>
        <w:jc w:val="center"/>
        <w:rPr>
          <w:rFonts w:ascii="Times New Roman" w:eastAsia="Times New Roman" w:hAnsi="Times New Roman" w:cs="Times New Roman"/>
          <w:sz w:val="24"/>
          <w:szCs w:val="24"/>
          <w:lang w:eastAsia="ru-RU"/>
        </w:rPr>
      </w:pPr>
      <w:r w:rsidRPr="00E369EA">
        <w:rPr>
          <w:rFonts w:ascii="Times New Roman" w:eastAsia="Times New Roman" w:hAnsi="Times New Roman" w:cs="Times New Roman"/>
          <w:sz w:val="24"/>
          <w:szCs w:val="24"/>
          <w:lang w:eastAsia="ru-RU"/>
        </w:rPr>
        <w:t>ИПУ РАН</w:t>
      </w:r>
    </w:p>
    <w:p w14:paraId="00A8B197" w14:textId="77777777" w:rsidR="00E369EA" w:rsidRPr="00E369EA" w:rsidRDefault="00E369EA" w:rsidP="00E369EA">
      <w:pPr>
        <w:suppressAutoHyphens/>
        <w:spacing w:after="0" w:line="240" w:lineRule="auto"/>
        <w:ind w:right="180"/>
        <w:jc w:val="center"/>
        <w:rPr>
          <w:rFonts w:ascii="Times New Roman" w:eastAsia="Times New Roman" w:hAnsi="Times New Roman" w:cs="Times New Roman"/>
          <w:sz w:val="24"/>
          <w:szCs w:val="24"/>
          <w:lang w:eastAsia="ru-RU"/>
        </w:rPr>
      </w:pPr>
    </w:p>
    <w:p w14:paraId="37569FDF" w14:textId="11401052" w:rsidR="00EE6AEB" w:rsidRPr="00EE6AEB" w:rsidRDefault="00EE6AEB" w:rsidP="00EE6AEB">
      <w:pPr>
        <w:suppressAutoHyphens/>
        <w:spacing w:after="0" w:line="240" w:lineRule="auto"/>
        <w:ind w:right="180"/>
        <w:jc w:val="center"/>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1. Общая информация об объекте закупки:</w:t>
      </w:r>
    </w:p>
    <w:p w14:paraId="0A0BCB64" w14:textId="77777777" w:rsidR="00EE6AEB" w:rsidRPr="00343F8E" w:rsidRDefault="00EE6AEB" w:rsidP="00EE6AEB">
      <w:pPr>
        <w:suppressAutoHyphens/>
        <w:spacing w:after="0" w:line="240" w:lineRule="auto"/>
        <w:ind w:right="180"/>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1.1. Объект закупки: оказание услуг по круглосуточной охране зданий и прилегающей территории ИПУ РАН (далее – Услуги).</w:t>
      </w:r>
    </w:p>
    <w:p w14:paraId="01867F5E" w14:textId="77777777" w:rsidR="00EE6AEB" w:rsidRPr="00343F8E" w:rsidRDefault="00EE6AEB" w:rsidP="00EE6AEB">
      <w:pPr>
        <w:suppressAutoHyphens/>
        <w:spacing w:after="0" w:line="240" w:lineRule="auto"/>
        <w:ind w:right="180"/>
        <w:jc w:val="both"/>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sz w:val="24"/>
          <w:szCs w:val="24"/>
          <w:lang w:eastAsia="ru-RU"/>
        </w:rPr>
        <w:t xml:space="preserve">1.2. </w:t>
      </w:r>
      <w:r w:rsidRPr="00343F8E">
        <w:rPr>
          <w:rFonts w:ascii="Times New Roman" w:eastAsia="Times New Roman" w:hAnsi="Times New Roman" w:cs="Times New Roman"/>
          <w:b/>
          <w:sz w:val="24"/>
          <w:szCs w:val="24"/>
          <w:lang w:eastAsia="ru-RU"/>
        </w:rPr>
        <w:t>Код ОКДП 2:</w:t>
      </w:r>
      <w:r w:rsidRPr="00343F8E">
        <w:rPr>
          <w:rFonts w:ascii="Times New Roman" w:eastAsia="Times New Roman" w:hAnsi="Times New Roman" w:cs="Times New Roman"/>
          <w:sz w:val="24"/>
          <w:szCs w:val="24"/>
          <w:lang w:eastAsia="ru-RU"/>
        </w:rPr>
        <w:t xml:space="preserve"> </w:t>
      </w:r>
      <w:r w:rsidRPr="00343F8E">
        <w:rPr>
          <w:rFonts w:ascii="Times New Roman" w:eastAsia="Times New Roman" w:hAnsi="Times New Roman" w:cs="Times New Roman"/>
          <w:b/>
          <w:sz w:val="24"/>
          <w:szCs w:val="24"/>
          <w:lang w:eastAsia="ru-RU"/>
        </w:rPr>
        <w:t>80.10.12.000</w:t>
      </w:r>
      <w:r w:rsidRPr="00343F8E">
        <w:rPr>
          <w:rFonts w:ascii="Times New Roman" w:eastAsia="Times New Roman" w:hAnsi="Times New Roman" w:cs="Times New Roman"/>
          <w:sz w:val="24"/>
          <w:szCs w:val="24"/>
          <w:lang w:eastAsia="ru-RU"/>
        </w:rPr>
        <w:t xml:space="preserve"> – </w:t>
      </w:r>
      <w:r w:rsidRPr="00343F8E">
        <w:rPr>
          <w:rFonts w:ascii="Times New Roman" w:eastAsia="Times New Roman" w:hAnsi="Times New Roman" w:cs="Times New Roman"/>
          <w:b/>
          <w:sz w:val="24"/>
          <w:szCs w:val="24"/>
          <w:lang w:eastAsia="ru-RU"/>
        </w:rPr>
        <w:t>Услуги охраны.</w:t>
      </w:r>
    </w:p>
    <w:p w14:paraId="1FD0E9EE" w14:textId="7777777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b/>
          <w:sz w:val="24"/>
          <w:szCs w:val="24"/>
          <w:lang w:eastAsia="ru-RU"/>
        </w:rPr>
        <w:t>КТРУ 80.10.12.000-00000003 - Услуги частной охраны (Выставление поста охраны).</w:t>
      </w:r>
    </w:p>
    <w:p w14:paraId="2CAB0C75" w14:textId="7777777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Вид Услуги по охране</w:t>
      </w:r>
      <w:r w:rsidRPr="00343F8E">
        <w:rPr>
          <w:rFonts w:ascii="Times New Roman" w:eastAsia="Times New Roman" w:hAnsi="Times New Roman" w:cs="Times New Roman"/>
          <w:sz w:val="24"/>
          <w:szCs w:val="24"/>
          <w:lang w:eastAsia="ru-RU"/>
        </w:rPr>
        <w:t>:</w:t>
      </w:r>
    </w:p>
    <w:p w14:paraId="39099DF0" w14:textId="075150F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BE1B25">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беспечение </w:t>
      </w:r>
      <w:proofErr w:type="spellStart"/>
      <w:r w:rsidRPr="00343F8E">
        <w:rPr>
          <w:rFonts w:ascii="Times New Roman" w:eastAsia="Times New Roman" w:hAnsi="Times New Roman" w:cs="Times New Roman"/>
          <w:sz w:val="24"/>
          <w:szCs w:val="24"/>
          <w:lang w:eastAsia="ru-RU"/>
        </w:rPr>
        <w:t>внутриобъектового</w:t>
      </w:r>
      <w:proofErr w:type="spellEnd"/>
      <w:r w:rsidRPr="00343F8E">
        <w:rPr>
          <w:rFonts w:ascii="Times New Roman" w:eastAsia="Times New Roman" w:hAnsi="Times New Roman" w:cs="Times New Roman"/>
          <w:sz w:val="24"/>
          <w:szCs w:val="24"/>
          <w:lang w:eastAsia="ru-RU"/>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14:paraId="40FCCF93" w14:textId="53169ADC"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BE1B25">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беспечение порядка в местах проведения массовых мероприятий;</w:t>
      </w:r>
    </w:p>
    <w:p w14:paraId="3DB41238" w14:textId="40527CFA" w:rsidR="00EE6AEB" w:rsidRPr="00343F8E" w:rsidRDefault="00BE1B25"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EE6AEB" w:rsidRPr="00343F8E">
        <w:rPr>
          <w:rFonts w:ascii="Times New Roman" w:eastAsia="Times New Roman" w:hAnsi="Times New Roman" w:cs="Times New Roman"/>
          <w:sz w:val="24"/>
          <w:szCs w:val="24"/>
          <w:lang w:eastAsia="ru-RU"/>
        </w:rPr>
        <w:t>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14:paraId="402BC3B0" w14:textId="5D3B00F9"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BE1B25">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w:t>
      </w:r>
      <w:r>
        <w:rPr>
          <w:rFonts w:ascii="Times New Roman" w:eastAsia="Times New Roman" w:hAnsi="Times New Roman" w:cs="Times New Roman"/>
          <w:sz w:val="24"/>
          <w:szCs w:val="24"/>
          <w:lang w:eastAsia="ru-RU"/>
        </w:rPr>
        <w:t xml:space="preserve">выполнения требования </w:t>
      </w:r>
      <w:r w:rsidRPr="00343F8E">
        <w:rPr>
          <w:rFonts w:ascii="Times New Roman" w:eastAsia="Times New Roman" w:hAnsi="Times New Roman" w:cs="Times New Roman"/>
          <w:sz w:val="24"/>
          <w:szCs w:val="24"/>
          <w:lang w:eastAsia="ru-RU"/>
        </w:rPr>
        <w:t>к антитеррористической защищенности;</w:t>
      </w:r>
    </w:p>
    <w:p w14:paraId="69FF0C81" w14:textId="320889F6"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BE1B25">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храна имущества, а также обеспечение </w:t>
      </w:r>
      <w:proofErr w:type="spellStart"/>
      <w:r w:rsidRPr="00343F8E">
        <w:rPr>
          <w:rFonts w:ascii="Times New Roman" w:eastAsia="Times New Roman" w:hAnsi="Times New Roman" w:cs="Times New Roman"/>
          <w:sz w:val="24"/>
          <w:szCs w:val="24"/>
          <w:lang w:eastAsia="ru-RU"/>
        </w:rPr>
        <w:t>внутриобъектового</w:t>
      </w:r>
      <w:proofErr w:type="spellEnd"/>
      <w:r w:rsidRPr="00343F8E">
        <w:rPr>
          <w:rFonts w:ascii="Times New Roman" w:eastAsia="Times New Roman" w:hAnsi="Times New Roman" w:cs="Times New Roman"/>
          <w:sz w:val="24"/>
          <w:szCs w:val="24"/>
          <w:lang w:eastAsia="ru-RU"/>
        </w:rPr>
        <w:t xml:space="preserve"> режима на объектах,            в отношении которых установлены обязательные для выполнения требования                           к анти</w:t>
      </w:r>
      <w:r>
        <w:rPr>
          <w:rFonts w:ascii="Times New Roman" w:eastAsia="Times New Roman" w:hAnsi="Times New Roman" w:cs="Times New Roman"/>
          <w:sz w:val="24"/>
          <w:szCs w:val="24"/>
          <w:lang w:eastAsia="ru-RU"/>
        </w:rPr>
        <w:t>террористической защищенности;</w:t>
      </w:r>
    </w:p>
    <w:p w14:paraId="788F9B55" w14:textId="29B6B3F9" w:rsidR="00EE6AEB" w:rsidRPr="00343F8E" w:rsidRDefault="00BE1B25"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EE6AEB" w:rsidRPr="00343F8E">
        <w:rPr>
          <w:rFonts w:ascii="Times New Roman" w:eastAsia="Times New Roman" w:hAnsi="Times New Roman" w:cs="Times New Roman"/>
          <w:sz w:val="24"/>
          <w:szCs w:val="24"/>
          <w:lang w:eastAsia="ru-RU"/>
        </w:rPr>
        <w:t>храна имущества, а также обеспечение пропускного режима на объектах,                         в отношении которых установлены обязательные для выполнения требования                        к анти</w:t>
      </w:r>
      <w:r w:rsidR="00EE6AEB">
        <w:rPr>
          <w:rFonts w:ascii="Times New Roman" w:eastAsia="Times New Roman" w:hAnsi="Times New Roman" w:cs="Times New Roman"/>
          <w:sz w:val="24"/>
          <w:szCs w:val="24"/>
          <w:lang w:eastAsia="ru-RU"/>
        </w:rPr>
        <w:t>террористической защищенности;</w:t>
      </w:r>
    </w:p>
    <w:p w14:paraId="3847105A" w14:textId="196CD8BB" w:rsidR="00EE6AEB" w:rsidRPr="00343F8E" w:rsidRDefault="00BE1B25"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EE6AEB" w:rsidRPr="00343F8E">
        <w:rPr>
          <w:rFonts w:ascii="Times New Roman" w:eastAsia="Times New Roman" w:hAnsi="Times New Roman" w:cs="Times New Roman"/>
          <w:sz w:val="24"/>
          <w:szCs w:val="24"/>
          <w:lang w:eastAsia="ru-RU"/>
        </w:rPr>
        <w:t>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w:t>
      </w:r>
      <w:r w:rsidR="00EE6AEB">
        <w:rPr>
          <w:rFonts w:ascii="Times New Roman" w:eastAsia="Times New Roman" w:hAnsi="Times New Roman" w:cs="Times New Roman"/>
          <w:sz w:val="24"/>
          <w:szCs w:val="24"/>
          <w:lang w:eastAsia="ru-RU"/>
        </w:rPr>
        <w:t xml:space="preserve">итеррористической защищенности </w:t>
      </w:r>
    </w:p>
    <w:p w14:paraId="194B2BEF" w14:textId="7F84ACB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BE1B25">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храна объектов, а также обеспечение </w:t>
      </w:r>
      <w:proofErr w:type="spellStart"/>
      <w:r w:rsidRPr="00343F8E">
        <w:rPr>
          <w:rFonts w:ascii="Times New Roman" w:eastAsia="Times New Roman" w:hAnsi="Times New Roman" w:cs="Times New Roman"/>
          <w:sz w:val="24"/>
          <w:szCs w:val="24"/>
          <w:lang w:eastAsia="ru-RU"/>
        </w:rPr>
        <w:t>внутриобъектового</w:t>
      </w:r>
      <w:proofErr w:type="spellEnd"/>
      <w:r w:rsidRPr="00343F8E">
        <w:rPr>
          <w:rFonts w:ascii="Times New Roman" w:eastAsia="Times New Roman" w:hAnsi="Times New Roman" w:cs="Times New Roman"/>
          <w:sz w:val="24"/>
          <w:szCs w:val="24"/>
          <w:lang w:eastAsia="ru-RU"/>
        </w:rPr>
        <w:t xml:space="preserve"> режима на объектах,                 в отношении которых установлены обязательные для выполнения требования                          к анти</w:t>
      </w:r>
      <w:r>
        <w:rPr>
          <w:rFonts w:ascii="Times New Roman" w:eastAsia="Times New Roman" w:hAnsi="Times New Roman" w:cs="Times New Roman"/>
          <w:sz w:val="24"/>
          <w:szCs w:val="24"/>
          <w:lang w:eastAsia="ru-RU"/>
        </w:rPr>
        <w:t>террористической защищенности;</w:t>
      </w:r>
    </w:p>
    <w:p w14:paraId="73E11E21" w14:textId="60A340B2" w:rsidR="00EE6AEB" w:rsidRPr="00343F8E" w:rsidRDefault="00BE1B25"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EE6AEB" w:rsidRPr="00343F8E">
        <w:rPr>
          <w:rFonts w:ascii="Times New Roman" w:eastAsia="Times New Roman" w:hAnsi="Times New Roman" w:cs="Times New Roman"/>
          <w:sz w:val="24"/>
          <w:szCs w:val="24"/>
          <w:lang w:eastAsia="ru-RU"/>
        </w:rPr>
        <w:t xml:space="preserve">храна объектов, а также обеспечение пропускного режима на </w:t>
      </w:r>
      <w:r w:rsidR="00EE6AEB">
        <w:rPr>
          <w:rFonts w:ascii="Times New Roman" w:eastAsia="Times New Roman" w:hAnsi="Times New Roman" w:cs="Times New Roman"/>
          <w:sz w:val="24"/>
          <w:szCs w:val="24"/>
          <w:lang w:eastAsia="ru-RU"/>
        </w:rPr>
        <w:t xml:space="preserve">объектах, </w:t>
      </w:r>
      <w:r w:rsidR="00EE6AEB" w:rsidRPr="00343F8E">
        <w:rPr>
          <w:rFonts w:ascii="Times New Roman" w:eastAsia="Times New Roman" w:hAnsi="Times New Roman" w:cs="Times New Roman"/>
          <w:sz w:val="24"/>
          <w:szCs w:val="24"/>
          <w:lang w:eastAsia="ru-RU"/>
        </w:rPr>
        <w:t>в отношении которых установлены обязательные для выполнения требо</w:t>
      </w:r>
      <w:r w:rsidR="00EE6AEB">
        <w:rPr>
          <w:rFonts w:ascii="Times New Roman" w:eastAsia="Times New Roman" w:hAnsi="Times New Roman" w:cs="Times New Roman"/>
          <w:sz w:val="24"/>
          <w:szCs w:val="24"/>
          <w:lang w:eastAsia="ru-RU"/>
        </w:rPr>
        <w:t xml:space="preserve">вания </w:t>
      </w:r>
      <w:r w:rsidR="00EE6AEB" w:rsidRPr="00343F8E">
        <w:rPr>
          <w:rFonts w:ascii="Times New Roman" w:eastAsia="Times New Roman" w:hAnsi="Times New Roman" w:cs="Times New Roman"/>
          <w:sz w:val="24"/>
          <w:szCs w:val="24"/>
          <w:lang w:eastAsia="ru-RU"/>
        </w:rPr>
        <w:t>к антитеррористической защищенности.</w:t>
      </w:r>
    </w:p>
    <w:p w14:paraId="1E4DBB92" w14:textId="7777777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Использование мобильной группы</w:t>
      </w:r>
      <w:r w:rsidRPr="00343F8E">
        <w:rPr>
          <w:rFonts w:ascii="Times New Roman" w:eastAsia="Times New Roman" w:hAnsi="Times New Roman" w:cs="Times New Roman"/>
          <w:sz w:val="24"/>
          <w:szCs w:val="24"/>
          <w:lang w:eastAsia="ru-RU"/>
        </w:rPr>
        <w:t>: Да</w:t>
      </w:r>
    </w:p>
    <w:p w14:paraId="272192F4" w14:textId="7777777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Использование специальных средств</w:t>
      </w:r>
      <w:r w:rsidRPr="00343F8E">
        <w:rPr>
          <w:rFonts w:ascii="Times New Roman" w:eastAsia="Times New Roman" w:hAnsi="Times New Roman" w:cs="Times New Roman"/>
          <w:sz w:val="24"/>
          <w:szCs w:val="24"/>
          <w:lang w:eastAsia="ru-RU"/>
        </w:rPr>
        <w:t>: Да</w:t>
      </w:r>
    </w:p>
    <w:p w14:paraId="4E0F55FC" w14:textId="7777777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Наличие оружия у сотрудников мобильной группы</w:t>
      </w:r>
      <w:r w:rsidRPr="00343F8E">
        <w:rPr>
          <w:rFonts w:ascii="Times New Roman" w:eastAsia="Times New Roman" w:hAnsi="Times New Roman" w:cs="Times New Roman"/>
          <w:sz w:val="24"/>
          <w:szCs w:val="24"/>
          <w:lang w:eastAsia="ru-RU"/>
        </w:rPr>
        <w:t>: Да</w:t>
      </w:r>
    </w:p>
    <w:p w14:paraId="3D6278FE" w14:textId="77777777" w:rsidR="00EE6AEB" w:rsidRPr="00343F8E" w:rsidRDefault="00EE6AEB" w:rsidP="00EE6AEB">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Наличие оружия у сотрудников охраны</w:t>
      </w:r>
      <w:r w:rsidRPr="00343F8E">
        <w:rPr>
          <w:rFonts w:ascii="Times New Roman" w:eastAsia="Times New Roman" w:hAnsi="Times New Roman" w:cs="Times New Roman"/>
          <w:sz w:val="24"/>
          <w:szCs w:val="24"/>
          <w:lang w:eastAsia="ru-RU"/>
        </w:rPr>
        <w:t>: Нет</w:t>
      </w:r>
    </w:p>
    <w:p w14:paraId="05C876F4" w14:textId="77777777" w:rsidR="00EE6AEB" w:rsidRPr="00343F8E" w:rsidRDefault="00EE6AEB" w:rsidP="00AB0EAA">
      <w:pPr>
        <w:suppressAutoHyphens/>
        <w:spacing w:after="0" w:line="120" w:lineRule="auto"/>
        <w:ind w:right="181" w:firstLine="425"/>
        <w:jc w:val="both"/>
        <w:rPr>
          <w:rFonts w:ascii="Times New Roman" w:eastAsia="Times New Roman" w:hAnsi="Times New Roman" w:cs="Times New Roman"/>
          <w:sz w:val="24"/>
          <w:szCs w:val="24"/>
          <w:lang w:eastAsia="ru-RU"/>
        </w:rPr>
      </w:pPr>
    </w:p>
    <w:p w14:paraId="76881779" w14:textId="77777777" w:rsidR="00EE6AEB" w:rsidRDefault="00EE6AEB" w:rsidP="00EE6AEB">
      <w:pPr>
        <w:suppressAutoHyphens/>
        <w:spacing w:after="0" w:line="240" w:lineRule="auto"/>
        <w:ind w:right="180"/>
        <w:jc w:val="both"/>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b/>
          <w:sz w:val="24"/>
          <w:szCs w:val="24"/>
          <w:lang w:eastAsia="ru-RU"/>
        </w:rPr>
        <w:t>Дополнительные характеристики, не учтенные в КТРУ</w:t>
      </w:r>
    </w:p>
    <w:p w14:paraId="3648CFE7" w14:textId="77777777" w:rsidR="00EE6AEB" w:rsidRPr="00343F8E" w:rsidRDefault="00EE6AEB" w:rsidP="00EE6AEB">
      <w:pPr>
        <w:suppressAutoHyphens/>
        <w:spacing w:after="0" w:line="240" w:lineRule="auto"/>
        <w:ind w:right="180"/>
        <w:jc w:val="both"/>
        <w:rPr>
          <w:rFonts w:ascii="Times New Roman" w:eastAsia="Times New Roman" w:hAnsi="Times New Roman" w:cs="Times New Roman"/>
          <w:b/>
          <w:sz w:val="24"/>
          <w:szCs w:val="24"/>
          <w:lang w:eastAsia="ru-RU"/>
        </w:rPr>
      </w:pPr>
    </w:p>
    <w:p w14:paraId="465829B7" w14:textId="77777777" w:rsidR="00BE1B25" w:rsidRDefault="00BE1B25" w:rsidP="00BE1B25">
      <w:pPr>
        <w:suppressAutoHyphens/>
        <w:spacing w:after="0" w:line="240" w:lineRule="auto"/>
        <w:ind w:right="180"/>
        <w:jc w:val="center"/>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b/>
          <w:sz w:val="24"/>
          <w:szCs w:val="24"/>
          <w:lang w:eastAsia="ru-RU"/>
        </w:rPr>
        <w:t>2. Общие требования</w:t>
      </w:r>
    </w:p>
    <w:p w14:paraId="3F452507" w14:textId="1CD49480" w:rsidR="00BE1B25" w:rsidRPr="002C03CB" w:rsidRDefault="00AB0EAA" w:rsidP="00AB0EAA">
      <w:pPr>
        <w:suppressAutoHyphens/>
        <w:spacing w:after="0" w:line="240" w:lineRule="auto"/>
        <w:ind w:right="180"/>
        <w:rPr>
          <w:rFonts w:ascii="Times New Roman" w:eastAsia="Times New Roman" w:hAnsi="Times New Roman" w:cs="Times New Roman"/>
          <w:b/>
          <w:sz w:val="32"/>
          <w:szCs w:val="32"/>
          <w:lang w:eastAsia="ru-RU"/>
        </w:rPr>
      </w:pPr>
      <w:r>
        <w:rPr>
          <w:rFonts w:ascii="Times New Roman" w:eastAsia="Times New Roman" w:hAnsi="Times New Roman" w:cs="Times New Roman"/>
          <w:b/>
          <w:sz w:val="24"/>
          <w:szCs w:val="24"/>
          <w:lang w:eastAsia="ru-RU"/>
        </w:rPr>
        <w:t>2.1. Для частных охранных предприятий:</w:t>
      </w:r>
      <w:r>
        <w:rPr>
          <w:rFonts w:ascii="Times New Roman" w:eastAsia="Times New Roman" w:hAnsi="Times New Roman" w:cs="Times New Roman"/>
          <w:b/>
          <w:sz w:val="32"/>
          <w:szCs w:val="32"/>
          <w:lang w:eastAsia="ru-RU"/>
        </w:rPr>
        <w:t xml:space="preserve"> </w:t>
      </w:r>
      <w:r>
        <w:rPr>
          <w:rFonts w:ascii="Times New Roman" w:eastAsia="Calibri" w:hAnsi="Times New Roman" w:cs="Times New Roman"/>
          <w:sz w:val="24"/>
          <w:szCs w:val="24"/>
        </w:rPr>
        <w:t>н</w:t>
      </w:r>
      <w:r w:rsidR="00BE1B25" w:rsidRPr="00343F8E">
        <w:rPr>
          <w:rFonts w:ascii="Times New Roman" w:eastAsia="Calibri" w:hAnsi="Times New Roman" w:cs="Times New Roman"/>
          <w:sz w:val="24"/>
          <w:szCs w:val="24"/>
        </w:rPr>
        <w:t>аличие Лицензии на осуществление ча</w:t>
      </w:r>
      <w:r w:rsidR="00BE1B25">
        <w:rPr>
          <w:rFonts w:ascii="Times New Roman" w:eastAsia="Calibri" w:hAnsi="Times New Roman" w:cs="Times New Roman"/>
          <w:sz w:val="24"/>
          <w:szCs w:val="24"/>
        </w:rPr>
        <w:t>стной о</w:t>
      </w:r>
      <w:r>
        <w:rPr>
          <w:rFonts w:ascii="Times New Roman" w:eastAsia="Calibri" w:hAnsi="Times New Roman" w:cs="Times New Roman"/>
          <w:sz w:val="24"/>
          <w:szCs w:val="24"/>
        </w:rPr>
        <w:t xml:space="preserve">хранной деятельности </w:t>
      </w:r>
      <w:r w:rsidR="00BE1B25">
        <w:rPr>
          <w:rFonts w:ascii="Times New Roman" w:eastAsia="Calibri" w:hAnsi="Times New Roman" w:cs="Times New Roman"/>
          <w:sz w:val="24"/>
          <w:szCs w:val="24"/>
        </w:rPr>
        <w:t xml:space="preserve">(с Приложением перечня разрешенных видов охранных услуг) </w:t>
      </w:r>
      <w:r w:rsidR="00BE1B25" w:rsidRPr="00343F8E">
        <w:rPr>
          <w:rFonts w:ascii="Times New Roman" w:eastAsia="Calibri" w:hAnsi="Times New Roman" w:cs="Times New Roman"/>
          <w:sz w:val="24"/>
          <w:szCs w:val="24"/>
        </w:rPr>
        <w:t>в соответствии со статьей 11 Закона Р</w:t>
      </w:r>
      <w:r w:rsidR="00BE1B25">
        <w:rPr>
          <w:rFonts w:ascii="Times New Roman" w:eastAsia="Calibri" w:hAnsi="Times New Roman" w:cs="Times New Roman"/>
          <w:sz w:val="24"/>
          <w:szCs w:val="24"/>
        </w:rPr>
        <w:t>оссийской Федерации от 11 марта 1992 г.</w:t>
      </w:r>
      <w:r w:rsidR="00BE1B25" w:rsidRPr="00343F8E">
        <w:rPr>
          <w:rFonts w:ascii="Times New Roman" w:eastAsia="Calibri" w:hAnsi="Times New Roman" w:cs="Times New Roman"/>
          <w:sz w:val="24"/>
          <w:szCs w:val="24"/>
        </w:rPr>
        <w:t xml:space="preserve"> </w:t>
      </w:r>
      <w:r w:rsidR="00BE1B25">
        <w:rPr>
          <w:rFonts w:ascii="Times New Roman" w:eastAsia="Calibri" w:hAnsi="Times New Roman" w:cs="Times New Roman"/>
          <w:sz w:val="24"/>
          <w:szCs w:val="24"/>
        </w:rPr>
        <w:t>№ 2487-1 «О частной</w:t>
      </w:r>
      <w:r>
        <w:rPr>
          <w:rFonts w:ascii="Times New Roman" w:eastAsia="Calibri" w:hAnsi="Times New Roman" w:cs="Times New Roman"/>
          <w:sz w:val="24"/>
          <w:szCs w:val="24"/>
        </w:rPr>
        <w:t xml:space="preserve"> детективной </w:t>
      </w:r>
      <w:r w:rsidR="00BE1B25" w:rsidRPr="00343F8E">
        <w:rPr>
          <w:rFonts w:ascii="Times New Roman" w:eastAsia="Calibri" w:hAnsi="Times New Roman" w:cs="Times New Roman"/>
          <w:sz w:val="24"/>
          <w:szCs w:val="24"/>
        </w:rPr>
        <w:t>и охранной деяте</w:t>
      </w:r>
      <w:r w:rsidR="00BE1B25">
        <w:rPr>
          <w:rFonts w:ascii="Times New Roman" w:eastAsia="Calibri" w:hAnsi="Times New Roman" w:cs="Times New Roman"/>
          <w:sz w:val="24"/>
          <w:szCs w:val="24"/>
        </w:rPr>
        <w:t>льности в Российской Федерации»</w:t>
      </w:r>
      <w:r>
        <w:rPr>
          <w:rFonts w:ascii="Times New Roman" w:eastAsia="Calibri" w:hAnsi="Times New Roman" w:cs="Times New Roman"/>
          <w:sz w:val="24"/>
          <w:szCs w:val="24"/>
        </w:rPr>
        <w:t xml:space="preserve"> или выписки из реестра лицензий</w:t>
      </w:r>
      <w:r w:rsidR="00BE1B25">
        <w:rPr>
          <w:rFonts w:ascii="Times New Roman" w:eastAsia="Calibri" w:hAnsi="Times New Roman" w:cs="Times New Roman"/>
          <w:sz w:val="24"/>
          <w:szCs w:val="24"/>
        </w:rPr>
        <w:t>.</w:t>
      </w:r>
    </w:p>
    <w:p w14:paraId="5AAA4553" w14:textId="77777777" w:rsidR="00BE1B25" w:rsidRPr="00547F62" w:rsidRDefault="00BE1B25" w:rsidP="00BE1B25">
      <w:pPr>
        <w:spacing w:after="0" w:line="240" w:lineRule="auto"/>
        <w:jc w:val="both"/>
        <w:rPr>
          <w:rFonts w:ascii="Times New Roman" w:eastAsia="Calibri" w:hAnsi="Times New Roman" w:cs="Times New Roman"/>
          <w:b/>
          <w:sz w:val="24"/>
          <w:szCs w:val="24"/>
        </w:rPr>
      </w:pPr>
      <w:r w:rsidRPr="00547F62">
        <w:rPr>
          <w:rFonts w:ascii="Times New Roman" w:eastAsia="Calibri" w:hAnsi="Times New Roman" w:cs="Times New Roman"/>
          <w:b/>
          <w:sz w:val="24"/>
          <w:szCs w:val="24"/>
        </w:rPr>
        <w:t>Перечень разрешенных видов охранных Услуг Исполнителя:</w:t>
      </w:r>
    </w:p>
    <w:p w14:paraId="51325B71"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Pr="00343F8E">
        <w:rPr>
          <w:rFonts w:ascii="Times New Roman" w:eastAsia="Calibri" w:hAnsi="Times New Roman" w:cs="Times New Roman"/>
          <w:sz w:val="24"/>
          <w:szCs w:val="24"/>
        </w:rPr>
        <w:t>ащита жизни и здоровья граждан.</w:t>
      </w:r>
    </w:p>
    <w:p w14:paraId="13EAD32C" w14:textId="77777777" w:rsidR="00BE1B25" w:rsidRPr="00343F8E" w:rsidRDefault="00BE1B25" w:rsidP="00BE1B25">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о</w:t>
      </w:r>
      <w:r w:rsidRPr="00343F8E">
        <w:rPr>
          <w:rFonts w:ascii="Times New Roman" w:eastAsia="Calibri" w:hAnsi="Times New Roman" w:cs="Times New Roman"/>
          <w:sz w:val="24"/>
          <w:szCs w:val="24"/>
        </w:rPr>
        <w:t>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w:t>
      </w:r>
      <w:r>
        <w:rPr>
          <w:rFonts w:ascii="Times New Roman" w:eastAsia="Calibri" w:hAnsi="Times New Roman" w:cs="Times New Roman"/>
          <w:sz w:val="24"/>
          <w:szCs w:val="24"/>
        </w:rPr>
        <w:t xml:space="preserve">ых пунктом 7 Закона РФ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«О частной детективной и охранной деятельности в Российской Федерации;</w:t>
      </w:r>
      <w:proofErr w:type="gramEnd"/>
    </w:p>
    <w:p w14:paraId="32B3FFA6"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343F8E">
        <w:rPr>
          <w:rFonts w:ascii="Times New Roman" w:eastAsia="Calibri" w:hAnsi="Times New Roman" w:cs="Times New Roman"/>
          <w:sz w:val="24"/>
          <w:szCs w:val="24"/>
        </w:rPr>
        <w:t>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3E6353C7"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343F8E">
        <w:rPr>
          <w:rFonts w:ascii="Times New Roman" w:eastAsia="Calibri" w:hAnsi="Times New Roman" w:cs="Times New Roman"/>
          <w:sz w:val="24"/>
          <w:szCs w:val="24"/>
        </w:rPr>
        <w:t>онсультирование и подготовка рекомендаций клиентам по вопросам правомерной защиты от противоправных посягательств.</w:t>
      </w:r>
    </w:p>
    <w:p w14:paraId="0391D648"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343F8E">
        <w:rPr>
          <w:rFonts w:ascii="Times New Roman" w:eastAsia="Calibri" w:hAnsi="Times New Roman" w:cs="Times New Roman"/>
          <w:sz w:val="24"/>
          <w:szCs w:val="24"/>
        </w:rPr>
        <w:t>беспечение порядка в местах проведения массовых мероприятий.</w:t>
      </w:r>
    </w:p>
    <w:p w14:paraId="0CD64B98" w14:textId="6AF3968D"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343F8E">
        <w:rPr>
          <w:rFonts w:ascii="Times New Roman" w:eastAsia="Calibri" w:hAnsi="Times New Roman" w:cs="Times New Roman"/>
          <w:sz w:val="24"/>
          <w:szCs w:val="24"/>
        </w:rPr>
        <w:t xml:space="preserve">беспечение </w:t>
      </w:r>
      <w:proofErr w:type="spellStart"/>
      <w:r w:rsidRPr="00343F8E">
        <w:rPr>
          <w:rFonts w:ascii="Times New Roman" w:eastAsia="Calibri" w:hAnsi="Times New Roman" w:cs="Times New Roman"/>
          <w:sz w:val="24"/>
          <w:szCs w:val="24"/>
        </w:rPr>
        <w:t>внутриобъектового</w:t>
      </w:r>
      <w:proofErr w:type="spellEnd"/>
      <w:r w:rsidRPr="00343F8E">
        <w:rPr>
          <w:rFonts w:ascii="Times New Roman" w:eastAsia="Calibri" w:hAnsi="Times New Roman" w:cs="Times New Roman"/>
          <w:sz w:val="24"/>
          <w:szCs w:val="24"/>
        </w:rPr>
        <w:t xml:space="preserve"> и пропускного режимов на объектах, за исключением объектов, предусмотренн</w:t>
      </w:r>
      <w:r>
        <w:rPr>
          <w:rFonts w:ascii="Times New Roman" w:eastAsia="Calibri" w:hAnsi="Times New Roman" w:cs="Times New Roman"/>
          <w:sz w:val="24"/>
          <w:szCs w:val="24"/>
        </w:rPr>
        <w:t xml:space="preserve">ых пунктом 7 Закона РФ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«О частной детективной и охранной деятельности в Российской Федерации»;</w:t>
      </w:r>
    </w:p>
    <w:p w14:paraId="141ECBFB" w14:textId="789B757C" w:rsidR="00BE1B25"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343F8E">
        <w:rPr>
          <w:rFonts w:ascii="Times New Roman" w:eastAsia="Calibri" w:hAnsi="Times New Roman" w:cs="Times New Roman"/>
          <w:sz w:val="24"/>
          <w:szCs w:val="24"/>
        </w:rPr>
        <w:t xml:space="preserve">храна объектов и (или) имущества, а также обеспечение </w:t>
      </w:r>
      <w:proofErr w:type="spellStart"/>
      <w:r w:rsidRPr="00343F8E">
        <w:rPr>
          <w:rFonts w:ascii="Times New Roman" w:eastAsia="Calibri" w:hAnsi="Times New Roman" w:cs="Times New Roman"/>
          <w:sz w:val="24"/>
          <w:szCs w:val="24"/>
        </w:rPr>
        <w:t>в</w:t>
      </w:r>
      <w:r>
        <w:rPr>
          <w:rFonts w:ascii="Times New Roman" w:eastAsia="Calibri" w:hAnsi="Times New Roman" w:cs="Times New Roman"/>
          <w:sz w:val="24"/>
          <w:szCs w:val="24"/>
        </w:rPr>
        <w:t>нутриобъектового</w:t>
      </w:r>
      <w:proofErr w:type="spellEnd"/>
      <w:r>
        <w:rPr>
          <w:rFonts w:ascii="Times New Roman" w:eastAsia="Calibri" w:hAnsi="Times New Roman" w:cs="Times New Roman"/>
          <w:sz w:val="24"/>
          <w:szCs w:val="24"/>
        </w:rPr>
        <w:t xml:space="preserve"> </w:t>
      </w:r>
      <w:r w:rsidRPr="00343F8E">
        <w:rPr>
          <w:rFonts w:ascii="Times New Roman" w:eastAsia="Calibri" w:hAnsi="Times New Roman" w:cs="Times New Roman"/>
          <w:sz w:val="24"/>
          <w:szCs w:val="24"/>
        </w:rPr>
        <w:t>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w:t>
      </w:r>
      <w:r>
        <w:rPr>
          <w:rFonts w:ascii="Times New Roman" w:eastAsia="Calibri" w:hAnsi="Times New Roman" w:cs="Times New Roman"/>
          <w:sz w:val="24"/>
          <w:szCs w:val="24"/>
        </w:rPr>
        <w:t xml:space="preserve">ей статьи 11 Закона РФ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w:t>
      </w:r>
      <w:r>
        <w:rPr>
          <w:rFonts w:ascii="Times New Roman" w:eastAsia="Calibri" w:hAnsi="Times New Roman" w:cs="Times New Roman"/>
          <w:sz w:val="24"/>
          <w:szCs w:val="24"/>
        </w:rPr>
        <w:t xml:space="preserve">                   </w:t>
      </w:r>
      <w:r w:rsidRPr="00343F8E">
        <w:rPr>
          <w:rFonts w:ascii="Times New Roman" w:eastAsia="Calibri" w:hAnsi="Times New Roman" w:cs="Times New Roman"/>
          <w:sz w:val="24"/>
          <w:szCs w:val="24"/>
        </w:rPr>
        <w:t xml:space="preserve">«О частной детективной и охранной деятельности в Российской Федерации». </w:t>
      </w:r>
    </w:p>
    <w:p w14:paraId="2251B1AB" w14:textId="79E7F71A" w:rsidR="00AB0EAA" w:rsidRDefault="00AB0EAA" w:rsidP="00BE1B25">
      <w:pPr>
        <w:spacing w:after="0" w:line="240" w:lineRule="auto"/>
        <w:jc w:val="both"/>
        <w:rPr>
          <w:rFonts w:ascii="Times New Roman" w:eastAsia="Calibri" w:hAnsi="Times New Roman" w:cs="Times New Roman"/>
          <w:sz w:val="24"/>
          <w:szCs w:val="24"/>
        </w:rPr>
      </w:pPr>
      <w:r w:rsidRPr="00AB0EAA">
        <w:rPr>
          <w:rFonts w:ascii="Times New Roman" w:eastAsia="Calibri" w:hAnsi="Times New Roman" w:cs="Times New Roman"/>
          <w:b/>
          <w:sz w:val="24"/>
          <w:szCs w:val="24"/>
        </w:rPr>
        <w:t>Для ФГУП и иных юридических лиц:</w:t>
      </w:r>
      <w:r>
        <w:rPr>
          <w:rFonts w:ascii="Times New Roman" w:eastAsia="Calibri" w:hAnsi="Times New Roman" w:cs="Times New Roman"/>
          <w:sz w:val="24"/>
          <w:szCs w:val="24"/>
        </w:rPr>
        <w:t xml:space="preserve"> учредительные документы организации с указанием на возможность осуществления охранной деятельности на территории Российской Федерации.</w:t>
      </w:r>
    </w:p>
    <w:p w14:paraId="7C8413C7" w14:textId="4F5BC93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 Наличие у Исполнителя разрешения на хранение и использование оружия и патронов к нему (в соответствии с частью 1 статьи 22 Федерального закона от 13 декабря</w:t>
      </w:r>
      <w:r w:rsidR="00AB0EAA">
        <w:rPr>
          <w:rFonts w:ascii="Times New Roman" w:eastAsia="Calibri" w:hAnsi="Times New Roman" w:cs="Times New Roman"/>
          <w:sz w:val="24"/>
          <w:szCs w:val="24"/>
        </w:rPr>
        <w:t xml:space="preserve"> 1996 г. № 150-ФЗ «Об оружии») для </w:t>
      </w:r>
      <w:r w:rsidR="005E3C4A">
        <w:rPr>
          <w:rFonts w:ascii="Times New Roman" w:eastAsia="Calibri" w:hAnsi="Times New Roman" w:cs="Times New Roman"/>
          <w:sz w:val="24"/>
          <w:szCs w:val="24"/>
        </w:rPr>
        <w:t>мобильной группы (</w:t>
      </w:r>
      <w:r w:rsidR="00AB0EAA">
        <w:rPr>
          <w:rFonts w:ascii="Times New Roman" w:eastAsia="Calibri" w:hAnsi="Times New Roman" w:cs="Times New Roman"/>
          <w:sz w:val="24"/>
          <w:szCs w:val="24"/>
        </w:rPr>
        <w:t>группы быстрого реагирования</w:t>
      </w:r>
      <w:r w:rsidR="005E3C4A">
        <w:rPr>
          <w:rFonts w:ascii="Times New Roman" w:eastAsia="Calibri" w:hAnsi="Times New Roman" w:cs="Times New Roman"/>
          <w:sz w:val="24"/>
          <w:szCs w:val="24"/>
        </w:rPr>
        <w:t>)</w:t>
      </w:r>
      <w:r w:rsidR="00AB0EAA">
        <w:rPr>
          <w:rFonts w:ascii="Times New Roman" w:eastAsia="Calibri" w:hAnsi="Times New Roman" w:cs="Times New Roman"/>
          <w:sz w:val="24"/>
          <w:szCs w:val="24"/>
        </w:rPr>
        <w:t>.</w:t>
      </w:r>
    </w:p>
    <w:p w14:paraId="71F7B0F3"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2</w:t>
      </w:r>
      <w:r>
        <w:rPr>
          <w:rFonts w:ascii="Times New Roman" w:eastAsia="Calibri" w:hAnsi="Times New Roman" w:cs="Times New Roman"/>
          <w:sz w:val="24"/>
          <w:szCs w:val="24"/>
        </w:rPr>
        <w:t>.3</w:t>
      </w:r>
      <w:r w:rsidRPr="00343F8E">
        <w:rPr>
          <w:rFonts w:ascii="Times New Roman" w:eastAsia="Calibri" w:hAnsi="Times New Roman" w:cs="Times New Roman"/>
          <w:sz w:val="24"/>
          <w:szCs w:val="24"/>
        </w:rPr>
        <w:t>. Наличие списка всех сотрудников охранной организации, которых Исполнитель может привлечь к исполнению Контракта.</w:t>
      </w:r>
    </w:p>
    <w:p w14:paraId="464C5DA0"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2</w:t>
      </w:r>
      <w:r>
        <w:rPr>
          <w:rFonts w:ascii="Times New Roman" w:eastAsia="Calibri" w:hAnsi="Times New Roman" w:cs="Times New Roman"/>
          <w:sz w:val="24"/>
          <w:szCs w:val="24"/>
        </w:rPr>
        <w:t>.4</w:t>
      </w:r>
      <w:r w:rsidRPr="00343F8E">
        <w:rPr>
          <w:rFonts w:ascii="Times New Roman" w:eastAsia="Calibri" w:hAnsi="Times New Roman" w:cs="Times New Roman"/>
          <w:b/>
          <w:sz w:val="24"/>
          <w:szCs w:val="24"/>
        </w:rPr>
        <w:t xml:space="preserve">. </w:t>
      </w:r>
      <w:r w:rsidRPr="00343F8E">
        <w:rPr>
          <w:rFonts w:ascii="Times New Roman" w:eastAsia="Calibri" w:hAnsi="Times New Roman" w:cs="Times New Roman"/>
          <w:sz w:val="24"/>
          <w:szCs w:val="24"/>
        </w:rPr>
        <w:t>Наличие специальных средств охраны, разрешенных, законодательством Российской Федерации.</w:t>
      </w:r>
    </w:p>
    <w:p w14:paraId="7AB0ACFF" w14:textId="77777777" w:rsidR="00BE1B25" w:rsidRPr="00343F8E" w:rsidRDefault="00BE1B25" w:rsidP="00BE1B25">
      <w:pPr>
        <w:widowControl w:val="0"/>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43F8E">
        <w:rPr>
          <w:rFonts w:ascii="Times New Roman" w:eastAsia="Times New Roman" w:hAnsi="Times New Roman" w:cs="Times New Roman"/>
          <w:sz w:val="24"/>
          <w:szCs w:val="24"/>
          <w:lang w:eastAsia="ru-RU"/>
        </w:rPr>
        <w:t xml:space="preserve">. </w:t>
      </w:r>
      <w:r w:rsidRPr="00343F8E">
        <w:rPr>
          <w:rFonts w:ascii="Times New Roman" w:eastAsia="Calibri" w:hAnsi="Times New Roman" w:cs="Times New Roman"/>
          <w:sz w:val="24"/>
          <w:szCs w:val="24"/>
        </w:rPr>
        <w:t>Наличие в организации собственных или арендованных транспортных средств имеющих специальную раскраску, информационные надписи и знаки, согласованные с органами внутренних дел, и указывающие на принадлежность транспортных средств участнику закупки.</w:t>
      </w:r>
    </w:p>
    <w:p w14:paraId="66E9A5B9" w14:textId="77777777" w:rsidR="00BE1B25" w:rsidRPr="00343F8E" w:rsidRDefault="00BE1B25" w:rsidP="00BE1B25">
      <w:pPr>
        <w:spacing w:after="60" w:line="120" w:lineRule="auto"/>
        <w:rPr>
          <w:rFonts w:ascii="Times New Roman" w:eastAsia="Calibri" w:hAnsi="Times New Roman" w:cs="Times New Roman"/>
          <w:b/>
          <w:sz w:val="24"/>
          <w:szCs w:val="24"/>
        </w:rPr>
      </w:pPr>
    </w:p>
    <w:p w14:paraId="2C87AA69" w14:textId="77777777" w:rsidR="00BE1B25" w:rsidRPr="00343F8E" w:rsidRDefault="00BE1B25" w:rsidP="00BE1B25">
      <w:pPr>
        <w:spacing w:after="0" w:line="240" w:lineRule="auto"/>
        <w:ind w:left="360"/>
        <w:jc w:val="center"/>
        <w:rPr>
          <w:rFonts w:ascii="Times New Roman" w:eastAsia="Calibri" w:hAnsi="Times New Roman" w:cs="Times New Roman"/>
          <w:b/>
          <w:sz w:val="24"/>
          <w:szCs w:val="24"/>
        </w:rPr>
      </w:pPr>
      <w:r w:rsidRPr="00343F8E">
        <w:rPr>
          <w:rFonts w:ascii="Times New Roman" w:eastAsia="Calibri" w:hAnsi="Times New Roman" w:cs="Times New Roman"/>
          <w:b/>
          <w:sz w:val="24"/>
          <w:szCs w:val="24"/>
        </w:rPr>
        <w:t xml:space="preserve">3. Требования к оказанию услуг по обеспечению комплекса мер, направленных на защиту материального имущества объектов, обеспечение </w:t>
      </w:r>
      <w:proofErr w:type="spellStart"/>
      <w:r w:rsidRPr="00343F8E">
        <w:rPr>
          <w:rFonts w:ascii="Times New Roman" w:eastAsia="Calibri" w:hAnsi="Times New Roman" w:cs="Times New Roman"/>
          <w:b/>
          <w:sz w:val="24"/>
          <w:szCs w:val="24"/>
        </w:rPr>
        <w:t>внутриобъектового</w:t>
      </w:r>
      <w:proofErr w:type="spellEnd"/>
      <w:r w:rsidRPr="00343F8E">
        <w:rPr>
          <w:rFonts w:ascii="Times New Roman" w:eastAsia="Calibri" w:hAnsi="Times New Roman" w:cs="Times New Roman"/>
          <w:b/>
          <w:sz w:val="24"/>
          <w:szCs w:val="24"/>
        </w:rPr>
        <w:t xml:space="preserve"> </w:t>
      </w:r>
    </w:p>
    <w:p w14:paraId="6BA14FD0" w14:textId="77777777" w:rsidR="00BE1B25" w:rsidRPr="00343F8E" w:rsidRDefault="00BE1B25" w:rsidP="00BE1B25">
      <w:pPr>
        <w:spacing w:after="60" w:line="240" w:lineRule="auto"/>
        <w:ind w:left="360"/>
        <w:jc w:val="center"/>
        <w:rPr>
          <w:rFonts w:ascii="Times New Roman" w:eastAsia="Calibri" w:hAnsi="Times New Roman" w:cs="Times New Roman"/>
          <w:b/>
          <w:sz w:val="24"/>
          <w:szCs w:val="24"/>
        </w:rPr>
      </w:pPr>
      <w:r w:rsidRPr="00343F8E">
        <w:rPr>
          <w:rFonts w:ascii="Times New Roman" w:eastAsia="Calibri" w:hAnsi="Times New Roman" w:cs="Times New Roman"/>
          <w:b/>
          <w:sz w:val="24"/>
          <w:szCs w:val="24"/>
        </w:rPr>
        <w:t xml:space="preserve">и </w:t>
      </w:r>
      <w:proofErr w:type="gramStart"/>
      <w:r w:rsidRPr="00343F8E">
        <w:rPr>
          <w:rFonts w:ascii="Times New Roman" w:eastAsia="Calibri" w:hAnsi="Times New Roman" w:cs="Times New Roman"/>
          <w:b/>
          <w:sz w:val="24"/>
          <w:szCs w:val="24"/>
        </w:rPr>
        <w:t>пропускного</w:t>
      </w:r>
      <w:proofErr w:type="gramEnd"/>
      <w:r w:rsidRPr="00343F8E">
        <w:rPr>
          <w:rFonts w:ascii="Times New Roman" w:eastAsia="Calibri" w:hAnsi="Times New Roman" w:cs="Times New Roman"/>
          <w:b/>
          <w:sz w:val="24"/>
          <w:szCs w:val="24"/>
        </w:rPr>
        <w:t xml:space="preserve"> режимов</w:t>
      </w:r>
    </w:p>
    <w:p w14:paraId="267FDE51" w14:textId="03DEA652"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3.1. </w:t>
      </w:r>
      <w:proofErr w:type="gramStart"/>
      <w:r w:rsidRPr="00343F8E">
        <w:rPr>
          <w:rFonts w:ascii="Times New Roman" w:eastAsia="Calibri" w:hAnsi="Times New Roman" w:cs="Times New Roman"/>
          <w:sz w:val="24"/>
          <w:szCs w:val="24"/>
        </w:rPr>
        <w:t xml:space="preserve">Исполнитель организует и выполняет обязательства, а именно Услуги по обеспечению комплекса мер, направленных на защиту материального имущества объектов, обеспечение </w:t>
      </w:r>
      <w:proofErr w:type="spellStart"/>
      <w:r w:rsidRPr="00343F8E">
        <w:rPr>
          <w:rFonts w:ascii="Times New Roman" w:eastAsia="Calibri" w:hAnsi="Times New Roman" w:cs="Times New Roman"/>
          <w:sz w:val="24"/>
          <w:szCs w:val="24"/>
        </w:rPr>
        <w:t>внутриобъектового</w:t>
      </w:r>
      <w:proofErr w:type="spellEnd"/>
      <w:r w:rsidRPr="00343F8E">
        <w:rPr>
          <w:rFonts w:ascii="Times New Roman" w:eastAsia="Calibri" w:hAnsi="Times New Roman" w:cs="Times New Roman"/>
          <w:sz w:val="24"/>
          <w:szCs w:val="24"/>
        </w:rPr>
        <w:t xml:space="preserve"> и пропускного режимов, на объектах </w:t>
      </w:r>
      <w:r>
        <w:rPr>
          <w:rFonts w:ascii="Times New Roman" w:eastAsia="Calibri" w:hAnsi="Times New Roman" w:cs="Times New Roman"/>
          <w:sz w:val="24"/>
          <w:szCs w:val="24"/>
        </w:rPr>
        <w:t xml:space="preserve">охраны, в строгом соответствии </w:t>
      </w:r>
      <w:r w:rsidRPr="00343F8E">
        <w:rPr>
          <w:rFonts w:ascii="Times New Roman" w:eastAsia="Calibri" w:hAnsi="Times New Roman" w:cs="Times New Roman"/>
          <w:sz w:val="24"/>
          <w:szCs w:val="24"/>
        </w:rPr>
        <w:t>с заключенным Контрактом и Инс</w:t>
      </w:r>
      <w:r>
        <w:rPr>
          <w:rFonts w:ascii="Times New Roman" w:eastAsia="Calibri" w:hAnsi="Times New Roman" w:cs="Times New Roman"/>
          <w:sz w:val="24"/>
          <w:szCs w:val="24"/>
        </w:rPr>
        <w:t>трукцией по охране объектов</w:t>
      </w:r>
      <w:r w:rsidRPr="00343F8E">
        <w:rPr>
          <w:rFonts w:ascii="Times New Roman" w:eastAsia="Calibri" w:hAnsi="Times New Roman" w:cs="Times New Roman"/>
          <w:sz w:val="24"/>
          <w:szCs w:val="24"/>
        </w:rPr>
        <w:t>, согласованной с Заказчиком, в соответствии с Законо</w:t>
      </w:r>
      <w:r>
        <w:rPr>
          <w:rFonts w:ascii="Times New Roman" w:eastAsia="Calibri" w:hAnsi="Times New Roman" w:cs="Times New Roman"/>
          <w:sz w:val="24"/>
          <w:szCs w:val="24"/>
        </w:rPr>
        <w:t xml:space="preserve">м Российской Федерации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«О частной детективной и охранной деятельн</w:t>
      </w:r>
      <w:r>
        <w:rPr>
          <w:rFonts w:ascii="Times New Roman" w:eastAsia="Calibri" w:hAnsi="Times New Roman" w:cs="Times New Roman"/>
          <w:sz w:val="24"/>
          <w:szCs w:val="24"/>
        </w:rPr>
        <w:t>ости в Российской</w:t>
      </w:r>
      <w:proofErr w:type="gramEnd"/>
      <w:r>
        <w:rPr>
          <w:rFonts w:ascii="Times New Roman" w:eastAsia="Calibri" w:hAnsi="Times New Roman" w:cs="Times New Roman"/>
          <w:sz w:val="24"/>
          <w:szCs w:val="24"/>
        </w:rPr>
        <w:t xml:space="preserve"> Федерации» и </w:t>
      </w:r>
      <w:r w:rsidRPr="00343F8E">
        <w:rPr>
          <w:rFonts w:ascii="Times New Roman" w:eastAsia="Calibri" w:hAnsi="Times New Roman" w:cs="Times New Roman"/>
          <w:sz w:val="24"/>
          <w:szCs w:val="24"/>
        </w:rPr>
        <w:t>иными нормативными правовыми актами Росс</w:t>
      </w:r>
      <w:r>
        <w:rPr>
          <w:rFonts w:ascii="Times New Roman" w:eastAsia="Calibri" w:hAnsi="Times New Roman" w:cs="Times New Roman"/>
          <w:sz w:val="24"/>
          <w:szCs w:val="24"/>
        </w:rPr>
        <w:t xml:space="preserve">ийской Федерации </w:t>
      </w:r>
      <w:r w:rsidRPr="00343F8E">
        <w:rPr>
          <w:rFonts w:ascii="Times New Roman" w:eastAsia="Calibri" w:hAnsi="Times New Roman" w:cs="Times New Roman"/>
          <w:sz w:val="24"/>
          <w:szCs w:val="24"/>
        </w:rPr>
        <w:t>и настоящим техническим заданием.</w:t>
      </w:r>
    </w:p>
    <w:p w14:paraId="128097BB" w14:textId="1985BA52" w:rsidR="00BE1B25" w:rsidRDefault="00BE1B25" w:rsidP="00BE1B25">
      <w:pPr>
        <w:spacing w:after="0" w:line="240"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sz w:val="24"/>
          <w:szCs w:val="24"/>
        </w:rPr>
        <w:t xml:space="preserve">3.2. В соответствии с </w:t>
      </w:r>
      <w:r w:rsidRPr="00343F8E">
        <w:rPr>
          <w:rFonts w:ascii="Times New Roman" w:eastAsia="Times New Roman" w:hAnsi="Times New Roman" w:cs="Times New Roman"/>
          <w:color w:val="000000"/>
          <w:sz w:val="24"/>
          <w:szCs w:val="24"/>
          <w:lang w:eastAsia="ru-RU"/>
        </w:rPr>
        <w:t xml:space="preserve">ГОСТ </w:t>
      </w:r>
      <w:proofErr w:type="gramStart"/>
      <w:r w:rsidRPr="00343F8E">
        <w:rPr>
          <w:rFonts w:ascii="Times New Roman" w:eastAsia="Times New Roman" w:hAnsi="Times New Roman" w:cs="Times New Roman"/>
          <w:color w:val="000000"/>
          <w:sz w:val="24"/>
          <w:szCs w:val="24"/>
          <w:lang w:eastAsia="ru-RU"/>
        </w:rPr>
        <w:t>Р</w:t>
      </w:r>
      <w:proofErr w:type="gramEnd"/>
      <w:r w:rsidRPr="00343F8E">
        <w:rPr>
          <w:rFonts w:ascii="Times New Roman" w:eastAsia="Times New Roman" w:hAnsi="Times New Roman" w:cs="Times New Roman"/>
          <w:color w:val="000000"/>
          <w:sz w:val="24"/>
          <w:szCs w:val="24"/>
          <w:lang w:eastAsia="ru-RU"/>
        </w:rPr>
        <w:t xml:space="preserve"> 59044-2020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w:t>
      </w:r>
      <w:r w:rsidRPr="00343F8E">
        <w:rPr>
          <w:rFonts w:ascii="Times New Roman" w:eastAsia="Calibri" w:hAnsi="Times New Roman" w:cs="Times New Roman"/>
          <w:sz w:val="24"/>
          <w:szCs w:val="24"/>
        </w:rPr>
        <w:t xml:space="preserve"> Исполнитель</w:t>
      </w:r>
      <w:r w:rsidRPr="00343F8E">
        <w:rPr>
          <w:rFonts w:ascii="Times New Roman" w:eastAsia="Calibri" w:hAnsi="Times New Roman" w:cs="Times New Roman"/>
          <w:color w:val="000000"/>
          <w:sz w:val="24"/>
          <w:szCs w:val="24"/>
        </w:rPr>
        <w:t xml:space="preserve"> должен иметь собственн</w:t>
      </w:r>
      <w:r w:rsidR="00AB0EAA">
        <w:rPr>
          <w:rFonts w:ascii="Times New Roman" w:eastAsia="Calibri" w:hAnsi="Times New Roman" w:cs="Times New Roman"/>
          <w:color w:val="000000"/>
          <w:sz w:val="24"/>
          <w:szCs w:val="24"/>
        </w:rPr>
        <w:t>ую</w:t>
      </w:r>
      <w:r w:rsidRPr="00343F8E">
        <w:rPr>
          <w:rFonts w:ascii="Times New Roman" w:eastAsia="Calibri" w:hAnsi="Times New Roman" w:cs="Times New Roman"/>
          <w:color w:val="000000"/>
          <w:sz w:val="24"/>
          <w:szCs w:val="24"/>
        </w:rPr>
        <w:t xml:space="preserve"> мобильн</w:t>
      </w:r>
      <w:r w:rsidR="00AB0EAA">
        <w:rPr>
          <w:rFonts w:ascii="Times New Roman" w:eastAsia="Calibri" w:hAnsi="Times New Roman" w:cs="Times New Roman"/>
          <w:color w:val="000000"/>
          <w:sz w:val="24"/>
          <w:szCs w:val="24"/>
        </w:rPr>
        <w:t>ую</w:t>
      </w:r>
      <w:r w:rsidRPr="00343F8E">
        <w:rPr>
          <w:rFonts w:ascii="Times New Roman" w:eastAsia="Calibri" w:hAnsi="Times New Roman" w:cs="Times New Roman"/>
          <w:color w:val="000000"/>
          <w:sz w:val="24"/>
          <w:szCs w:val="24"/>
        </w:rPr>
        <w:t xml:space="preserve"> групп</w:t>
      </w:r>
      <w:r w:rsidR="00AB0EAA">
        <w:rPr>
          <w:rFonts w:ascii="Times New Roman" w:eastAsia="Calibri" w:hAnsi="Times New Roman" w:cs="Times New Roman"/>
          <w:color w:val="000000"/>
          <w:sz w:val="24"/>
          <w:szCs w:val="24"/>
        </w:rPr>
        <w:t>у</w:t>
      </w:r>
      <w:r w:rsidRPr="00343F8E">
        <w:rPr>
          <w:rFonts w:ascii="Times New Roman" w:eastAsia="Calibri" w:hAnsi="Times New Roman" w:cs="Times New Roman"/>
          <w:color w:val="000000"/>
          <w:sz w:val="24"/>
          <w:szCs w:val="24"/>
        </w:rPr>
        <w:t xml:space="preserve"> охраны </w:t>
      </w:r>
      <w:r w:rsidRPr="00343F8E">
        <w:rPr>
          <w:rFonts w:ascii="Times New Roman" w:eastAsia="Times New Roman" w:hAnsi="Times New Roman" w:cs="Times New Roman"/>
          <w:color w:val="000000"/>
          <w:sz w:val="24"/>
          <w:szCs w:val="24"/>
          <w:lang w:eastAsia="ru-RU"/>
        </w:rPr>
        <w:t>(групп</w:t>
      </w:r>
      <w:r w:rsidR="00AB0EAA">
        <w:rPr>
          <w:rFonts w:ascii="Times New Roman" w:eastAsia="Times New Roman" w:hAnsi="Times New Roman" w:cs="Times New Roman"/>
          <w:color w:val="000000"/>
          <w:sz w:val="24"/>
          <w:szCs w:val="24"/>
          <w:lang w:eastAsia="ru-RU"/>
        </w:rPr>
        <w:t>а</w:t>
      </w:r>
      <w:r w:rsidRPr="00343F8E">
        <w:rPr>
          <w:rFonts w:ascii="Times New Roman" w:eastAsia="Times New Roman" w:hAnsi="Times New Roman" w:cs="Times New Roman"/>
          <w:color w:val="000000"/>
          <w:sz w:val="24"/>
          <w:szCs w:val="24"/>
          <w:lang w:eastAsia="ru-RU"/>
        </w:rPr>
        <w:t xml:space="preserve"> быстрого реагирования)</w:t>
      </w:r>
      <w:r w:rsidRPr="00343F8E">
        <w:rPr>
          <w:rFonts w:ascii="Times New Roman" w:eastAsia="Calibri" w:hAnsi="Times New Roman" w:cs="Times New Roman"/>
          <w:color w:val="000000"/>
          <w:sz w:val="24"/>
          <w:szCs w:val="24"/>
        </w:rPr>
        <w:t>.</w:t>
      </w:r>
    </w:p>
    <w:p w14:paraId="3A4993B0" w14:textId="33B38DBF" w:rsidR="00AB0EAA" w:rsidRPr="00AB0EAA" w:rsidRDefault="00AB0EAA" w:rsidP="00AB0EAA">
      <w:pPr>
        <w:spacing w:after="0" w:line="240" w:lineRule="auto"/>
        <w:ind w:firstLine="426"/>
        <w:jc w:val="both"/>
        <w:rPr>
          <w:rFonts w:ascii="Times New Roman" w:eastAsia="Calibri" w:hAnsi="Times New Roman" w:cs="Times New Roman"/>
          <w:b/>
          <w:sz w:val="24"/>
          <w:szCs w:val="24"/>
        </w:rPr>
      </w:pPr>
      <w:r w:rsidRPr="00AB0EAA">
        <w:rPr>
          <w:rFonts w:ascii="Times New Roman" w:eastAsia="Calibri" w:hAnsi="Times New Roman" w:cs="Times New Roman"/>
          <w:b/>
          <w:color w:val="000000"/>
          <w:sz w:val="24"/>
          <w:szCs w:val="24"/>
        </w:rPr>
        <w:t>Субподряд при оказании Услуг по круглосуточной охране и реагирования на тревожные сигналы не допускается.</w:t>
      </w:r>
    </w:p>
    <w:p w14:paraId="6A498D4A"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3F8E">
        <w:rPr>
          <w:rFonts w:ascii="Times New Roman" w:eastAsia="Times New Roman" w:hAnsi="Times New Roman" w:cs="Times New Roman"/>
          <w:color w:val="000000"/>
          <w:sz w:val="24"/>
          <w:szCs w:val="24"/>
          <w:lang w:eastAsia="ru-RU"/>
        </w:rPr>
        <w:t xml:space="preserve">Транспортные средства, предназначенные для передвижения мобильных групп охраны (групп быстрого реагирования), должны состоять на балансе соответствующей частной охранной организации и должны быть зарегистрированы за ней в органах внутренних дел, а также иметь специальную раскраску, информационные надписи и знаки, согласованные с органами внутренних дел в установленном Правительством Российской </w:t>
      </w:r>
      <w:r w:rsidRPr="00343F8E">
        <w:rPr>
          <w:rFonts w:ascii="Times New Roman" w:eastAsia="Times New Roman" w:hAnsi="Times New Roman" w:cs="Times New Roman"/>
          <w:color w:val="000000"/>
          <w:sz w:val="24"/>
          <w:szCs w:val="24"/>
          <w:lang w:eastAsia="ru-RU"/>
        </w:rPr>
        <w:lastRenderedPageBreak/>
        <w:t>Федерации порядке, которые должны включать в себя следующую информацию, изложенную на русском языке:</w:t>
      </w:r>
      <w:proofErr w:type="gramEnd"/>
    </w:p>
    <w:p w14:paraId="22BE3E1B"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аббревиатуру МГО или ГБР либо полное наименование «Мобильная группа охраны» или «Группа быстрого реагирования» соответственно;</w:t>
      </w:r>
    </w:p>
    <w:p w14:paraId="77614CB3"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наименование частной охранной организации;</w:t>
      </w:r>
    </w:p>
    <w:p w14:paraId="6AC86663"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название города (населенного пункта), в котором зарегистрирована охранная организация;</w:t>
      </w:r>
    </w:p>
    <w:p w14:paraId="250CCB71"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телефон дежурного подразделения частной охранной организации с круглосуточным режимом работы, по которому имеется возможность незамедлительно связаться с оперативным дежурным, осуществляющим руководство работой мобильной группы охраны (группы быстрого реагирования).</w:t>
      </w:r>
    </w:p>
    <w:p w14:paraId="76E5820B"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Транспортные средства, предназначенные для передвижения мобильных групп охраны (групп быстрого реагирования), должны быть оборудованы средствами </w:t>
      </w:r>
      <w:proofErr w:type="spellStart"/>
      <w:r w:rsidRPr="00343F8E">
        <w:rPr>
          <w:rFonts w:ascii="Times New Roman" w:eastAsia="Times New Roman" w:hAnsi="Times New Roman" w:cs="Times New Roman"/>
          <w:color w:val="000000"/>
          <w:sz w:val="24"/>
          <w:szCs w:val="24"/>
          <w:lang w:eastAsia="ru-RU"/>
        </w:rPr>
        <w:t>видеофиксации</w:t>
      </w:r>
      <w:proofErr w:type="spellEnd"/>
      <w:r w:rsidRPr="00343F8E">
        <w:rPr>
          <w:rFonts w:ascii="Times New Roman" w:eastAsia="Times New Roman" w:hAnsi="Times New Roman" w:cs="Times New Roman"/>
          <w:color w:val="000000"/>
          <w:sz w:val="24"/>
          <w:szCs w:val="24"/>
          <w:lang w:eastAsia="ru-RU"/>
        </w:rPr>
        <w:t>, автоматически включающимися при запуске двигателя автомобиля и охватывающими полосу по направлению движения (через лобовое стекло).</w:t>
      </w:r>
    </w:p>
    <w:p w14:paraId="5DBAD196" w14:textId="77777777" w:rsidR="00BE1B25" w:rsidRPr="00343F8E" w:rsidRDefault="00BE1B25" w:rsidP="00BE1B25">
      <w:pPr>
        <w:spacing w:after="0" w:line="240" w:lineRule="auto"/>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bCs/>
          <w:color w:val="000000"/>
          <w:sz w:val="24"/>
          <w:szCs w:val="24"/>
          <w:lang w:eastAsia="ru-RU"/>
        </w:rPr>
        <w:t>3.3.</w:t>
      </w:r>
      <w:r w:rsidRPr="00343F8E">
        <w:rPr>
          <w:rFonts w:ascii="Times New Roman" w:eastAsia="Times New Roman" w:hAnsi="Times New Roman" w:cs="Times New Roman"/>
          <w:b/>
          <w:bCs/>
          <w:color w:val="000000"/>
          <w:sz w:val="24"/>
          <w:szCs w:val="24"/>
          <w:lang w:eastAsia="ru-RU"/>
        </w:rPr>
        <w:t xml:space="preserve"> </w:t>
      </w:r>
      <w:proofErr w:type="gramStart"/>
      <w:r w:rsidRPr="00343F8E">
        <w:rPr>
          <w:rFonts w:ascii="Times New Roman" w:eastAsia="Times New Roman" w:hAnsi="Times New Roman" w:cs="Times New Roman"/>
          <w:color w:val="000000"/>
          <w:sz w:val="24"/>
          <w:szCs w:val="24"/>
          <w:lang w:eastAsia="ru-RU"/>
        </w:rPr>
        <w:t>Состав мобильной группы охраны (группы быстрого реагирования), используемой для охраны объектов и/или имущества на объектах, в отношении которых установлены обязательные для выполнения требования к антитеррористической защищенности, должен состоять не менее чем из двух охранников, которые должны быть вооружены служебным огнестрельным оружием из расчета не менее одного вооруженного охранника на группу, а также должны быть оснащены оборудованием, позволяющим передавать сигнал</w:t>
      </w:r>
      <w:proofErr w:type="gramEnd"/>
      <w:r w:rsidRPr="00343F8E">
        <w:rPr>
          <w:rFonts w:ascii="Times New Roman" w:eastAsia="Times New Roman" w:hAnsi="Times New Roman" w:cs="Times New Roman"/>
          <w:color w:val="000000"/>
          <w:sz w:val="24"/>
          <w:szCs w:val="24"/>
          <w:lang w:eastAsia="ru-RU"/>
        </w:rPr>
        <w:t xml:space="preserve"> о ее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w:t>
      </w:r>
    </w:p>
    <w:p w14:paraId="63074F6A" w14:textId="77777777" w:rsidR="00BE1B25" w:rsidRPr="00343F8E" w:rsidRDefault="00BE1B25" w:rsidP="00BE1B25">
      <w:pPr>
        <w:spacing w:after="0" w:line="240" w:lineRule="auto"/>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3.4. Охранники мобильной группы охраны (группы быстрого реагирования) должны быть экипированы следующими специальными средствами:</w:t>
      </w:r>
    </w:p>
    <w:p w14:paraId="2A7E933D" w14:textId="77777777" w:rsidR="00BE1B25" w:rsidRPr="00343F8E" w:rsidRDefault="00BE1B25" w:rsidP="00BE1B25">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бронежилет защитный;</w:t>
      </w:r>
    </w:p>
    <w:p w14:paraId="54E35D0E" w14:textId="77777777" w:rsidR="00BE1B25" w:rsidRPr="00343F8E" w:rsidRDefault="00BE1B25" w:rsidP="00BE1B25">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шлем защитный;</w:t>
      </w:r>
    </w:p>
    <w:p w14:paraId="3175D062" w14:textId="77777777" w:rsidR="00BE1B25" w:rsidRPr="00343F8E" w:rsidRDefault="00BE1B25" w:rsidP="00BE1B25">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наручники;</w:t>
      </w:r>
    </w:p>
    <w:p w14:paraId="0FC80178" w14:textId="77777777" w:rsidR="00BE1B25" w:rsidRPr="00343F8E" w:rsidRDefault="00BE1B25" w:rsidP="00BE1B25">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палка резиновая.</w:t>
      </w:r>
    </w:p>
    <w:p w14:paraId="06ECFF1C" w14:textId="77777777" w:rsidR="00BE1B25" w:rsidRPr="00343F8E" w:rsidRDefault="00BE1B25" w:rsidP="00BE1B25">
      <w:pPr>
        <w:spacing w:after="0" w:line="240" w:lineRule="auto"/>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3.5. Старший охранник и охранники мобильной группы охраны (группы быстрого реагирования) должны иметь при себе:</w:t>
      </w:r>
    </w:p>
    <w:p w14:paraId="4D039695"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средства оперативной связи (радиосвязи), позволяющие в постоянном режиме обеспечивать связь между членами мобильной группы охраны (группы быстрого реагирования) (у каждого охранника при выезде на объект</w:t>
      </w:r>
      <w:r>
        <w:rPr>
          <w:rFonts w:ascii="Times New Roman" w:eastAsia="Times New Roman" w:hAnsi="Times New Roman" w:cs="Times New Roman"/>
          <w:color w:val="000000"/>
          <w:sz w:val="24"/>
          <w:szCs w:val="24"/>
          <w:lang w:eastAsia="ru-RU"/>
        </w:rPr>
        <w:t>ы</w:t>
      </w:r>
      <w:r w:rsidRPr="00343F8E">
        <w:rPr>
          <w:rFonts w:ascii="Times New Roman" w:eastAsia="Times New Roman" w:hAnsi="Times New Roman" w:cs="Times New Roman"/>
          <w:color w:val="000000"/>
          <w:sz w:val="24"/>
          <w:szCs w:val="24"/>
          <w:lang w:eastAsia="ru-RU"/>
        </w:rPr>
        <w:t xml:space="preserve"> охраны);</w:t>
      </w:r>
    </w:p>
    <w:p w14:paraId="1DB4C1ED"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средства связи, позволяющие в постоянном режиме обеспечивать связь                         с дежурным подразделением частной охранной организации (у каждого охранника при выезде на объект</w:t>
      </w:r>
      <w:r>
        <w:rPr>
          <w:rFonts w:ascii="Times New Roman" w:eastAsia="Times New Roman" w:hAnsi="Times New Roman" w:cs="Times New Roman"/>
          <w:color w:val="000000"/>
          <w:sz w:val="24"/>
          <w:szCs w:val="24"/>
          <w:lang w:eastAsia="ru-RU"/>
        </w:rPr>
        <w:t>ы</w:t>
      </w:r>
      <w:r w:rsidRPr="00343F8E">
        <w:rPr>
          <w:rFonts w:ascii="Times New Roman" w:eastAsia="Times New Roman" w:hAnsi="Times New Roman" w:cs="Times New Roman"/>
          <w:color w:val="000000"/>
          <w:sz w:val="24"/>
          <w:szCs w:val="24"/>
          <w:lang w:eastAsia="ru-RU"/>
        </w:rPr>
        <w:t xml:space="preserve"> охраны);</w:t>
      </w:r>
    </w:p>
    <w:p w14:paraId="3A8054E0"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удостоверение частного охранника (у каждого охранника постоянно);</w:t>
      </w:r>
    </w:p>
    <w:p w14:paraId="6844DC8E" w14:textId="7DAF6FF5"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личную карточку охранника (работника частной охра</w:t>
      </w:r>
      <w:r>
        <w:rPr>
          <w:rFonts w:ascii="Times New Roman" w:eastAsia="Times New Roman" w:hAnsi="Times New Roman" w:cs="Times New Roman"/>
          <w:color w:val="000000"/>
          <w:sz w:val="24"/>
          <w:szCs w:val="24"/>
          <w:lang w:eastAsia="ru-RU"/>
        </w:rPr>
        <w:t xml:space="preserve">нной организации) </w:t>
      </w:r>
      <w:r w:rsidRPr="00343F8E">
        <w:rPr>
          <w:rFonts w:ascii="Times New Roman" w:eastAsia="Times New Roman" w:hAnsi="Times New Roman" w:cs="Times New Roman"/>
          <w:color w:val="000000"/>
          <w:sz w:val="24"/>
          <w:szCs w:val="24"/>
          <w:lang w:eastAsia="ru-RU"/>
        </w:rPr>
        <w:t>(у каждого охранника постоянно).</w:t>
      </w:r>
    </w:p>
    <w:p w14:paraId="34CE22DB" w14:textId="77777777" w:rsidR="00BE1B25" w:rsidRPr="00343F8E" w:rsidRDefault="00BE1B25" w:rsidP="00BE1B25">
      <w:pPr>
        <w:spacing w:after="0" w:line="240" w:lineRule="auto"/>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3.6. Мобильная группа охраны (группа быстрого реагирования) на автомобиле должна дополнительно иметь:</w:t>
      </w:r>
    </w:p>
    <w:p w14:paraId="631BFB48" w14:textId="5E1900F8"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 огнетушитель углекислотный по </w:t>
      </w:r>
      <w:hyperlink r:id="rId20" w:history="1">
        <w:r w:rsidRPr="00343F8E">
          <w:rPr>
            <w:rFonts w:ascii="Times New Roman" w:eastAsia="Times New Roman" w:hAnsi="Times New Roman" w:cs="Times New Roman"/>
            <w:color w:val="000000"/>
            <w:sz w:val="24"/>
            <w:szCs w:val="24"/>
            <w:lang w:eastAsia="ru-RU"/>
          </w:rPr>
          <w:t xml:space="preserve">ГОСТ </w:t>
        </w:r>
        <w:proofErr w:type="gramStart"/>
        <w:r w:rsidRPr="00343F8E">
          <w:rPr>
            <w:rFonts w:ascii="Times New Roman" w:eastAsia="Times New Roman" w:hAnsi="Times New Roman" w:cs="Times New Roman"/>
            <w:color w:val="000000"/>
            <w:sz w:val="24"/>
            <w:szCs w:val="24"/>
            <w:lang w:eastAsia="ru-RU"/>
          </w:rPr>
          <w:t>Р</w:t>
        </w:r>
        <w:proofErr w:type="gramEnd"/>
        <w:r w:rsidRPr="00343F8E">
          <w:rPr>
            <w:rFonts w:ascii="Times New Roman" w:eastAsia="Times New Roman" w:hAnsi="Times New Roman" w:cs="Times New Roman"/>
            <w:color w:val="000000"/>
            <w:sz w:val="24"/>
            <w:szCs w:val="24"/>
            <w:lang w:eastAsia="ru-RU"/>
          </w:rPr>
          <w:t xml:space="preserve"> 51057</w:t>
        </w:r>
      </w:hyperlink>
      <w:r>
        <w:rPr>
          <w:rFonts w:ascii="Times New Roman" w:eastAsia="Times New Roman" w:hAnsi="Times New Roman" w:cs="Times New Roman"/>
          <w:color w:val="000000"/>
          <w:sz w:val="24"/>
          <w:szCs w:val="24"/>
          <w:lang w:eastAsia="ru-RU"/>
        </w:rPr>
        <w:t>-2001 «Техника пожарная.</w:t>
      </w:r>
      <w:r w:rsidRPr="006A7D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Огнетушители переносные. </w:t>
      </w:r>
      <w:r w:rsidRPr="006A7D73">
        <w:rPr>
          <w:rFonts w:ascii="Times New Roman" w:eastAsia="Times New Roman" w:hAnsi="Times New Roman" w:cs="Times New Roman"/>
          <w:color w:val="000000"/>
          <w:sz w:val="24"/>
          <w:szCs w:val="24"/>
          <w:lang w:eastAsia="ru-RU"/>
        </w:rPr>
        <w:t>Общие технические требования. Методы испытаний</w:t>
      </w:r>
      <w:r>
        <w:rPr>
          <w:rFonts w:ascii="Times New Roman" w:eastAsia="Times New Roman" w:hAnsi="Times New Roman" w:cs="Times New Roman"/>
          <w:color w:val="000000"/>
          <w:sz w:val="24"/>
          <w:szCs w:val="24"/>
          <w:lang w:eastAsia="ru-RU"/>
        </w:rPr>
        <w:t xml:space="preserve">» </w:t>
      </w:r>
      <w:r w:rsidRPr="00343F8E">
        <w:rPr>
          <w:rFonts w:ascii="Times New Roman" w:eastAsia="Times New Roman" w:hAnsi="Times New Roman" w:cs="Times New Roman"/>
          <w:color w:val="000000"/>
          <w:sz w:val="24"/>
          <w:szCs w:val="24"/>
          <w:lang w:eastAsia="ru-RU"/>
        </w:rPr>
        <w:t xml:space="preserve">(не менее </w:t>
      </w:r>
      <w:r>
        <w:rPr>
          <w:rFonts w:ascii="Times New Roman" w:eastAsia="Times New Roman" w:hAnsi="Times New Roman" w:cs="Times New Roman"/>
          <w:color w:val="000000"/>
          <w:sz w:val="24"/>
          <w:szCs w:val="24"/>
          <w:lang w:eastAsia="ru-RU"/>
        </w:rPr>
        <w:t xml:space="preserve"> </w:t>
      </w:r>
      <w:r w:rsidRPr="00343F8E">
        <w:rPr>
          <w:rFonts w:ascii="Times New Roman" w:eastAsia="Times New Roman" w:hAnsi="Times New Roman" w:cs="Times New Roman"/>
          <w:color w:val="000000"/>
          <w:sz w:val="24"/>
          <w:szCs w:val="24"/>
          <w:lang w:eastAsia="ru-RU"/>
        </w:rPr>
        <w:t>1 шт.);</w:t>
      </w:r>
    </w:p>
    <w:p w14:paraId="4383DD30" w14:textId="2858426D" w:rsidR="00BE1B25"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 огнетушитель порошковый по </w:t>
      </w:r>
      <w:hyperlink r:id="rId21" w:history="1">
        <w:r w:rsidRPr="00343F8E">
          <w:rPr>
            <w:rFonts w:ascii="Times New Roman" w:eastAsia="Times New Roman" w:hAnsi="Times New Roman" w:cs="Times New Roman"/>
            <w:color w:val="000000"/>
            <w:sz w:val="24"/>
            <w:szCs w:val="24"/>
            <w:lang w:eastAsia="ru-RU"/>
          </w:rPr>
          <w:t xml:space="preserve">ГОСТ </w:t>
        </w:r>
        <w:proofErr w:type="gramStart"/>
        <w:r w:rsidRPr="00343F8E">
          <w:rPr>
            <w:rFonts w:ascii="Times New Roman" w:eastAsia="Times New Roman" w:hAnsi="Times New Roman" w:cs="Times New Roman"/>
            <w:color w:val="000000"/>
            <w:sz w:val="24"/>
            <w:szCs w:val="24"/>
            <w:lang w:eastAsia="ru-RU"/>
          </w:rPr>
          <w:t>Р</w:t>
        </w:r>
        <w:proofErr w:type="gramEnd"/>
        <w:r w:rsidRPr="00343F8E">
          <w:rPr>
            <w:rFonts w:ascii="Times New Roman" w:eastAsia="Times New Roman" w:hAnsi="Times New Roman" w:cs="Times New Roman"/>
            <w:color w:val="000000"/>
            <w:sz w:val="24"/>
            <w:szCs w:val="24"/>
            <w:lang w:eastAsia="ru-RU"/>
          </w:rPr>
          <w:t xml:space="preserve"> 51057</w:t>
        </w:r>
      </w:hyperlink>
      <w:r>
        <w:rPr>
          <w:rFonts w:ascii="Times New Roman" w:eastAsia="Times New Roman" w:hAnsi="Times New Roman" w:cs="Times New Roman"/>
          <w:color w:val="000000"/>
          <w:sz w:val="24"/>
          <w:szCs w:val="24"/>
          <w:lang w:eastAsia="ru-RU"/>
        </w:rPr>
        <w:t>-2001</w:t>
      </w:r>
      <w:r w:rsidRPr="00343F8E">
        <w:rPr>
          <w:rFonts w:ascii="Times New Roman" w:eastAsia="Times New Roman" w:hAnsi="Times New Roman" w:cs="Times New Roman"/>
          <w:color w:val="000000"/>
          <w:sz w:val="24"/>
          <w:szCs w:val="24"/>
          <w:lang w:eastAsia="ru-RU"/>
        </w:rPr>
        <w:t xml:space="preserve"> </w:t>
      </w:r>
      <w:r w:rsidRPr="006A7D73">
        <w:rPr>
          <w:rFonts w:ascii="Times New Roman" w:eastAsia="Times New Roman" w:hAnsi="Times New Roman" w:cs="Times New Roman"/>
          <w:color w:val="000000"/>
          <w:sz w:val="24"/>
          <w:szCs w:val="24"/>
          <w:lang w:eastAsia="ru-RU"/>
        </w:rPr>
        <w:t>«Техника пожарная. Огнетушители переносные. Общие технические требован</w:t>
      </w:r>
      <w:r>
        <w:rPr>
          <w:rFonts w:ascii="Times New Roman" w:eastAsia="Times New Roman" w:hAnsi="Times New Roman" w:cs="Times New Roman"/>
          <w:color w:val="000000"/>
          <w:sz w:val="24"/>
          <w:szCs w:val="24"/>
          <w:lang w:eastAsia="ru-RU"/>
        </w:rPr>
        <w:t xml:space="preserve">ия. Методы испытаний» </w:t>
      </w:r>
      <w:r w:rsidRPr="006A7D73">
        <w:rPr>
          <w:rFonts w:ascii="Times New Roman" w:eastAsia="Times New Roman" w:hAnsi="Times New Roman" w:cs="Times New Roman"/>
          <w:color w:val="000000"/>
          <w:sz w:val="24"/>
          <w:szCs w:val="24"/>
          <w:lang w:eastAsia="ru-RU"/>
        </w:rPr>
        <w:t xml:space="preserve">(не менее </w:t>
      </w:r>
      <w:r>
        <w:rPr>
          <w:rFonts w:ascii="Times New Roman" w:eastAsia="Times New Roman" w:hAnsi="Times New Roman" w:cs="Times New Roman"/>
          <w:color w:val="000000"/>
          <w:sz w:val="24"/>
          <w:szCs w:val="24"/>
          <w:lang w:eastAsia="ru-RU"/>
        </w:rPr>
        <w:t xml:space="preserve"> </w:t>
      </w:r>
      <w:r w:rsidRPr="006A7D73">
        <w:rPr>
          <w:rFonts w:ascii="Times New Roman" w:eastAsia="Times New Roman" w:hAnsi="Times New Roman" w:cs="Times New Roman"/>
          <w:color w:val="000000"/>
          <w:sz w:val="24"/>
          <w:szCs w:val="24"/>
          <w:lang w:eastAsia="ru-RU"/>
        </w:rPr>
        <w:t>1 шт.);</w:t>
      </w:r>
    </w:p>
    <w:p w14:paraId="34C940B9"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полотно противопожарное (не менее 1 шт.);</w:t>
      </w:r>
    </w:p>
    <w:p w14:paraId="27C4BB38"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 веревку пожарную (ВПС) длиной не менее 30 м по </w:t>
      </w:r>
      <w:hyperlink r:id="rId22" w:history="1">
        <w:r w:rsidRPr="00343F8E">
          <w:rPr>
            <w:rFonts w:ascii="Times New Roman" w:eastAsia="Times New Roman" w:hAnsi="Times New Roman" w:cs="Times New Roman"/>
            <w:color w:val="000000"/>
            <w:sz w:val="24"/>
            <w:szCs w:val="24"/>
            <w:lang w:eastAsia="ru-RU"/>
          </w:rPr>
          <w:t xml:space="preserve">ГОСТ </w:t>
        </w:r>
        <w:proofErr w:type="gramStart"/>
        <w:r w:rsidRPr="00343F8E">
          <w:rPr>
            <w:rFonts w:ascii="Times New Roman" w:eastAsia="Times New Roman" w:hAnsi="Times New Roman" w:cs="Times New Roman"/>
            <w:color w:val="000000"/>
            <w:sz w:val="24"/>
            <w:szCs w:val="24"/>
            <w:lang w:eastAsia="ru-RU"/>
          </w:rPr>
          <w:t>Р</w:t>
        </w:r>
        <w:proofErr w:type="gramEnd"/>
        <w:r w:rsidRPr="00343F8E">
          <w:rPr>
            <w:rFonts w:ascii="Times New Roman" w:eastAsia="Times New Roman" w:hAnsi="Times New Roman" w:cs="Times New Roman"/>
            <w:color w:val="000000"/>
            <w:sz w:val="24"/>
            <w:szCs w:val="24"/>
            <w:lang w:eastAsia="ru-RU"/>
          </w:rPr>
          <w:t xml:space="preserve"> 53266</w:t>
        </w:r>
      </w:hyperlink>
      <w:r>
        <w:rPr>
          <w:rFonts w:ascii="Times New Roman" w:eastAsia="Times New Roman" w:hAnsi="Times New Roman" w:cs="Times New Roman"/>
          <w:color w:val="000000"/>
          <w:sz w:val="24"/>
          <w:szCs w:val="24"/>
          <w:lang w:eastAsia="ru-RU"/>
        </w:rPr>
        <w:t xml:space="preserve">-2009 «Техника пожарная. Веревки пожарные спасательные. </w:t>
      </w:r>
      <w:r w:rsidRPr="006A7D73">
        <w:rPr>
          <w:rFonts w:ascii="Times New Roman" w:eastAsia="Times New Roman" w:hAnsi="Times New Roman" w:cs="Times New Roman"/>
          <w:color w:val="000000"/>
          <w:sz w:val="24"/>
          <w:szCs w:val="24"/>
          <w:lang w:eastAsia="ru-RU"/>
        </w:rPr>
        <w:t>Общие технические требования. Методы испытаний</w:t>
      </w:r>
      <w:r>
        <w:rPr>
          <w:rFonts w:ascii="Times New Roman" w:eastAsia="Times New Roman" w:hAnsi="Times New Roman" w:cs="Times New Roman"/>
          <w:color w:val="000000"/>
          <w:sz w:val="24"/>
          <w:szCs w:val="24"/>
          <w:lang w:eastAsia="ru-RU"/>
        </w:rPr>
        <w:t>»</w:t>
      </w:r>
      <w:r w:rsidRPr="00343F8E">
        <w:rPr>
          <w:rFonts w:ascii="Times New Roman" w:eastAsia="Times New Roman" w:hAnsi="Times New Roman" w:cs="Times New Roman"/>
          <w:color w:val="000000"/>
          <w:sz w:val="24"/>
          <w:szCs w:val="24"/>
          <w:lang w:eastAsia="ru-RU"/>
        </w:rPr>
        <w:t xml:space="preserve"> (не менее 1 шт.);</w:t>
      </w:r>
    </w:p>
    <w:p w14:paraId="414F2E28"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трос буксировочный длиной не менее 4 и не более 7 м (не менее 1 шт.);</w:t>
      </w:r>
    </w:p>
    <w:p w14:paraId="15AA9411" w14:textId="77777777" w:rsidR="00BE1B25" w:rsidRPr="00343F8E" w:rsidRDefault="00BE1B25" w:rsidP="00BE1B25">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фонарь электрический (не менее 1 шт.).</w:t>
      </w:r>
    </w:p>
    <w:p w14:paraId="4BFF1A5B"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lastRenderedPageBreak/>
        <w:t xml:space="preserve">3.7. Каждый сотрудник охраны, при выполнении служебных обязанностей по обеспечению комплекса мер, направленных на защиту материального имущества объектов, обеспечение </w:t>
      </w:r>
      <w:proofErr w:type="spellStart"/>
      <w:r w:rsidRPr="00343F8E">
        <w:rPr>
          <w:rFonts w:ascii="Times New Roman" w:eastAsia="Calibri" w:hAnsi="Times New Roman" w:cs="Times New Roman"/>
          <w:sz w:val="24"/>
          <w:szCs w:val="24"/>
        </w:rPr>
        <w:t>внутриобъектового</w:t>
      </w:r>
      <w:proofErr w:type="spellEnd"/>
      <w:r w:rsidRPr="00343F8E">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пропускного режимов на объектах</w:t>
      </w:r>
      <w:r w:rsidRPr="00343F8E">
        <w:rPr>
          <w:rFonts w:ascii="Times New Roman" w:eastAsia="Calibri" w:hAnsi="Times New Roman" w:cs="Times New Roman"/>
          <w:sz w:val="24"/>
          <w:szCs w:val="24"/>
        </w:rPr>
        <w:t xml:space="preserve"> охраны Заказчика должен:</w:t>
      </w:r>
    </w:p>
    <w:p w14:paraId="14A2E828"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3.7.1. </w:t>
      </w:r>
      <w:proofErr w:type="gramStart"/>
      <w:r w:rsidRPr="00343F8E">
        <w:rPr>
          <w:rFonts w:ascii="Times New Roman" w:eastAsia="Calibri" w:hAnsi="Times New Roman" w:cs="Times New Roman"/>
          <w:sz w:val="24"/>
          <w:szCs w:val="24"/>
        </w:rPr>
        <w:t>Иметь удостоверение частного охранника, установленного образца, разрешение на частную охранную деятельность на территории Российской Федерации в соответствии с Законо</w:t>
      </w:r>
      <w:r>
        <w:rPr>
          <w:rFonts w:ascii="Times New Roman" w:eastAsia="Calibri" w:hAnsi="Times New Roman" w:cs="Times New Roman"/>
          <w:sz w:val="24"/>
          <w:szCs w:val="24"/>
        </w:rPr>
        <w:t xml:space="preserve">м Российской Федерации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«О частной детективной и охранной деятельности в Российской Федерации</w:t>
      </w:r>
      <w:r>
        <w:rPr>
          <w:rFonts w:ascii="Times New Roman" w:eastAsia="Calibri" w:hAnsi="Times New Roman" w:cs="Times New Roman"/>
          <w:sz w:val="24"/>
          <w:szCs w:val="24"/>
        </w:rPr>
        <w:t xml:space="preserve">», Федерального Закона от 22 декабря 2008 г. </w:t>
      </w:r>
      <w:r w:rsidRPr="00343F8E">
        <w:rPr>
          <w:rFonts w:ascii="Times New Roman" w:eastAsia="Calibri" w:hAnsi="Times New Roman" w:cs="Times New Roman"/>
          <w:sz w:val="24"/>
          <w:szCs w:val="24"/>
        </w:rPr>
        <w:t>№ 272-ФЗ «О внесении изменений в отдельные законодательные акты Российской Федерации в связи с совершенствованием государственного контроля в</w:t>
      </w:r>
      <w:proofErr w:type="gramEnd"/>
      <w:r w:rsidRPr="00343F8E">
        <w:rPr>
          <w:rFonts w:ascii="Times New Roman" w:eastAsia="Calibri" w:hAnsi="Times New Roman" w:cs="Times New Roman"/>
          <w:sz w:val="24"/>
          <w:szCs w:val="24"/>
        </w:rPr>
        <w:t xml:space="preserve"> сфере частной охранной и детективной деятельности» и свидетельство о присвоении квалификации частного охранника.</w:t>
      </w:r>
    </w:p>
    <w:p w14:paraId="48B10ADE"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3.7.2. Иметь гражданство Российской Федерации.</w:t>
      </w:r>
    </w:p>
    <w:p w14:paraId="4AFAB34D"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3.7.3. Иметь документы, удостоверяющие личность (паспорт гражданина РФ).</w:t>
      </w:r>
    </w:p>
    <w:p w14:paraId="0EBD63D9" w14:textId="16E0AA6E" w:rsidR="00BE1B25" w:rsidRPr="00343F8E" w:rsidRDefault="00BE1B25" w:rsidP="00BE1B25">
      <w:pPr>
        <w:tabs>
          <w:tab w:val="left" w:pos="1148"/>
        </w:tabs>
        <w:spacing w:after="0" w:line="240" w:lineRule="auto"/>
        <w:ind w:right="20"/>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3.7.</w:t>
      </w:r>
      <w:r>
        <w:rPr>
          <w:rFonts w:ascii="Times New Roman" w:eastAsia="Times New Roman" w:hAnsi="Times New Roman" w:cs="Times New Roman"/>
          <w:color w:val="000000"/>
          <w:sz w:val="24"/>
          <w:szCs w:val="24"/>
          <w:lang w:eastAsia="ru-RU"/>
        </w:rPr>
        <w:t>4. При оказании охранных У</w:t>
      </w:r>
      <w:r w:rsidRPr="00343F8E">
        <w:rPr>
          <w:rFonts w:ascii="Times New Roman" w:eastAsia="Times New Roman" w:hAnsi="Times New Roman" w:cs="Times New Roman"/>
          <w:color w:val="000000"/>
          <w:sz w:val="24"/>
          <w:szCs w:val="24"/>
          <w:lang w:eastAsia="ru-RU"/>
        </w:rPr>
        <w:t>слуг весь личный состав охранников должен быть одетым в единообразную специальную форменную одежду по сезону, согласно правилам ношения специальной форменной одежды, при оказании различных видов</w:t>
      </w:r>
      <w:r>
        <w:rPr>
          <w:rFonts w:ascii="Times New Roman" w:eastAsia="Times New Roman" w:hAnsi="Times New Roman" w:cs="Times New Roman"/>
          <w:color w:val="000000"/>
          <w:sz w:val="24"/>
          <w:szCs w:val="24"/>
          <w:lang w:eastAsia="ru-RU"/>
        </w:rPr>
        <w:t xml:space="preserve"> охранных У</w:t>
      </w:r>
      <w:r w:rsidRPr="00343F8E">
        <w:rPr>
          <w:rFonts w:ascii="Times New Roman" w:eastAsia="Times New Roman" w:hAnsi="Times New Roman" w:cs="Times New Roman"/>
          <w:color w:val="000000"/>
          <w:sz w:val="24"/>
          <w:szCs w:val="24"/>
          <w:lang w:eastAsia="ru-RU"/>
        </w:rPr>
        <w:t xml:space="preserve">слуг, предусмотренных Постановлением Правительства РФ от </w:t>
      </w:r>
      <w:r>
        <w:rPr>
          <w:rFonts w:ascii="Times New Roman" w:eastAsia="Times New Roman" w:hAnsi="Times New Roman" w:cs="Times New Roman"/>
          <w:color w:val="000000"/>
          <w:sz w:val="24"/>
          <w:szCs w:val="24"/>
          <w:lang w:eastAsia="ru-RU"/>
        </w:rPr>
        <w:t xml:space="preserve">14 августа </w:t>
      </w:r>
      <w:r w:rsidRPr="00343F8E">
        <w:rPr>
          <w:rFonts w:ascii="Times New Roman" w:eastAsia="Times New Roman" w:hAnsi="Times New Roman" w:cs="Times New Roman"/>
          <w:color w:val="000000"/>
          <w:sz w:val="24"/>
          <w:szCs w:val="24"/>
          <w:lang w:eastAsia="ru-RU"/>
        </w:rPr>
        <w:t>1992</w:t>
      </w:r>
      <w:r>
        <w:rPr>
          <w:rFonts w:ascii="Times New Roman" w:eastAsia="Times New Roman" w:hAnsi="Times New Roman" w:cs="Times New Roman"/>
          <w:color w:val="000000"/>
          <w:sz w:val="24"/>
          <w:szCs w:val="24"/>
          <w:lang w:eastAsia="ru-RU"/>
        </w:rPr>
        <w:t xml:space="preserve"> г. </w:t>
      </w:r>
      <w:r w:rsidRPr="00343F8E">
        <w:rPr>
          <w:rFonts w:ascii="Times New Roman" w:eastAsia="Times New Roman" w:hAnsi="Times New Roman" w:cs="Times New Roman"/>
          <w:color w:val="000000"/>
          <w:sz w:val="24"/>
          <w:szCs w:val="24"/>
          <w:lang w:eastAsia="ru-RU"/>
        </w:rPr>
        <w:t xml:space="preserve">№ </w:t>
      </w:r>
      <w:r w:rsidRPr="00343F8E">
        <w:rPr>
          <w:rFonts w:ascii="Times New Roman" w:eastAsia="Times New Roman" w:hAnsi="Times New Roman" w:cs="Times New Roman"/>
          <w:sz w:val="24"/>
          <w:szCs w:val="24"/>
          <w:lang w:eastAsia="ru-RU"/>
        </w:rPr>
        <w:t>587 «Вопросы частной детективной (сыскной) и частной охранной деятельности».</w:t>
      </w:r>
    </w:p>
    <w:p w14:paraId="12AC2B44"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3.7.5.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 детекторами), применяемыми на объектах охраны.</w:t>
      </w:r>
    </w:p>
    <w:p w14:paraId="7204825A" w14:textId="77777777" w:rsidR="00BE1B25"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3.7.6.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w:t>
      </w:r>
      <w:proofErr w:type="gramStart"/>
      <w:r w:rsidRPr="00343F8E">
        <w:rPr>
          <w:rFonts w:ascii="Times New Roman" w:eastAsia="Calibri" w:hAnsi="Times New Roman" w:cs="Times New Roman"/>
          <w:sz w:val="24"/>
          <w:szCs w:val="24"/>
        </w:rPr>
        <w:t>безопасности</w:t>
      </w:r>
      <w:proofErr w:type="gramEnd"/>
      <w:r w:rsidRPr="00343F8E">
        <w:rPr>
          <w:rFonts w:ascii="Times New Roman" w:eastAsia="Calibri" w:hAnsi="Times New Roman" w:cs="Times New Roman"/>
          <w:sz w:val="24"/>
          <w:szCs w:val="24"/>
        </w:rPr>
        <w:t xml:space="preserve">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и оружия.</w:t>
      </w:r>
    </w:p>
    <w:p w14:paraId="3209AECE"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 Исполнителю при оказании охранных Услуг запрещается:</w:t>
      </w:r>
    </w:p>
    <w:p w14:paraId="3883F545"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 </w:t>
      </w:r>
      <w:r w:rsidRPr="00547F62">
        <w:rPr>
          <w:rFonts w:ascii="Times New Roman" w:eastAsia="Calibri" w:hAnsi="Times New Roman" w:cs="Times New Roman"/>
          <w:sz w:val="24"/>
          <w:szCs w:val="24"/>
        </w:rPr>
        <w:t>Самовольное оставление поста.</w:t>
      </w:r>
    </w:p>
    <w:p w14:paraId="39652924"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3.8.2.</w:t>
      </w:r>
      <w:r w:rsidRPr="00547F62">
        <w:rPr>
          <w:rFonts w:ascii="Times New Roman" w:eastAsia="Calibri" w:hAnsi="Times New Roman" w:cs="Times New Roman"/>
          <w:sz w:val="24"/>
          <w:szCs w:val="24"/>
        </w:rPr>
        <w:t xml:space="preserve"> Сон на посту.</w:t>
      </w:r>
    </w:p>
    <w:p w14:paraId="78E81215"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3.8.3. </w:t>
      </w:r>
      <w:r w:rsidRPr="00547F62">
        <w:rPr>
          <w:rFonts w:ascii="Times New Roman" w:eastAsia="Calibri" w:hAnsi="Times New Roman" w:cs="Times New Roman"/>
          <w:sz w:val="24"/>
          <w:szCs w:val="24"/>
        </w:rPr>
        <w:t>Несанкционированное вскрытие принятых под охрану помещений сотрудником охраны, или допуск лиц, не имеющих право на вскрытие помещений, находящихся под охраной.</w:t>
      </w:r>
    </w:p>
    <w:p w14:paraId="7A0A9ED2"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3.8.4. </w:t>
      </w:r>
      <w:r w:rsidRPr="00547F62">
        <w:rPr>
          <w:rFonts w:ascii="Times New Roman" w:eastAsia="Calibri" w:hAnsi="Times New Roman" w:cs="Times New Roman"/>
          <w:sz w:val="24"/>
          <w:szCs w:val="24"/>
        </w:rPr>
        <w:t>Несение службы или нахождение на охраняемых объектах и прилегающих к ним территориях с признаками алкогольного или наркотического опьянения.</w:t>
      </w:r>
    </w:p>
    <w:p w14:paraId="047BCD69"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3.8.5. </w:t>
      </w:r>
      <w:r w:rsidRPr="00547F62">
        <w:rPr>
          <w:rFonts w:ascii="Times New Roman" w:eastAsia="Calibri" w:hAnsi="Times New Roman" w:cs="Times New Roman"/>
          <w:sz w:val="24"/>
          <w:szCs w:val="24"/>
        </w:rPr>
        <w:t>Курение в здании и на территории объектов, кроме определенных для этого мест.</w:t>
      </w:r>
    </w:p>
    <w:p w14:paraId="1C83F702"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Pr="00547F62">
        <w:rPr>
          <w:rFonts w:ascii="Times New Roman" w:eastAsia="Calibri" w:hAnsi="Times New Roman" w:cs="Times New Roman"/>
          <w:sz w:val="24"/>
          <w:szCs w:val="24"/>
        </w:rPr>
        <w:t>6. Несанкционированный допуск на охраняемые объекты и прилегающие к ним территории посторонних лиц или автотранспорта.</w:t>
      </w:r>
    </w:p>
    <w:p w14:paraId="0DA7D49B"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3.8.7. </w:t>
      </w:r>
      <w:r w:rsidRPr="00547F62">
        <w:rPr>
          <w:rFonts w:ascii="Times New Roman" w:eastAsia="Calibri" w:hAnsi="Times New Roman" w:cs="Times New Roman"/>
          <w:sz w:val="24"/>
          <w:szCs w:val="24"/>
        </w:rPr>
        <w:t>Отсутствие удостоверения частного охранника или наличие просроченного удостоверения.</w:t>
      </w:r>
    </w:p>
    <w:p w14:paraId="7A93FFB8"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3.8.8. </w:t>
      </w:r>
      <w:r w:rsidRPr="00547F62">
        <w:rPr>
          <w:rFonts w:ascii="Times New Roman" w:eastAsia="Calibri" w:hAnsi="Times New Roman" w:cs="Times New Roman"/>
          <w:sz w:val="24"/>
          <w:szCs w:val="24"/>
        </w:rPr>
        <w:t>Нарушение требований и правил, установленных внутренними правовыми актами Заказчика.</w:t>
      </w:r>
    </w:p>
    <w:p w14:paraId="1AC625A4"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3.8.9. </w:t>
      </w:r>
      <w:r w:rsidRPr="00547F62">
        <w:rPr>
          <w:rFonts w:ascii="Times New Roman" w:eastAsia="Calibri" w:hAnsi="Times New Roman" w:cs="Times New Roman"/>
          <w:sz w:val="24"/>
          <w:szCs w:val="24"/>
        </w:rPr>
        <w:t>Нарушение графика несения службы на охраняемых объектах Заказчика.</w:t>
      </w:r>
    </w:p>
    <w:p w14:paraId="3E9EB85B" w14:textId="77777777" w:rsidR="00BE1B25" w:rsidRPr="00547F62"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3.8.10. </w:t>
      </w:r>
      <w:r w:rsidRPr="00547F62">
        <w:rPr>
          <w:rFonts w:ascii="Times New Roman" w:eastAsia="Calibri" w:hAnsi="Times New Roman" w:cs="Times New Roman"/>
          <w:sz w:val="24"/>
          <w:szCs w:val="24"/>
        </w:rPr>
        <w:t>Нарушение формы одежды установленного образца.</w:t>
      </w:r>
    </w:p>
    <w:p w14:paraId="6A13423D"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3.8.11. </w:t>
      </w:r>
      <w:r w:rsidRPr="00547F62">
        <w:rPr>
          <w:rFonts w:ascii="Times New Roman" w:eastAsia="Calibri" w:hAnsi="Times New Roman" w:cs="Times New Roman"/>
          <w:sz w:val="24"/>
          <w:szCs w:val="24"/>
        </w:rPr>
        <w:t>Нахождение на объектах сотрудников охраны вовремя не определенное графиком дежурства.</w:t>
      </w:r>
    </w:p>
    <w:p w14:paraId="7FE10D6D" w14:textId="77777777" w:rsidR="00BE1B25" w:rsidRPr="00343F8E" w:rsidRDefault="00BE1B25" w:rsidP="00BE1B25">
      <w:pPr>
        <w:spacing w:after="0" w:line="240" w:lineRule="auto"/>
        <w:ind w:left="360"/>
        <w:jc w:val="center"/>
        <w:rPr>
          <w:rFonts w:ascii="Times New Roman" w:eastAsia="Calibri" w:hAnsi="Times New Roman" w:cs="Times New Roman"/>
          <w:b/>
          <w:sz w:val="28"/>
          <w:szCs w:val="28"/>
        </w:rPr>
      </w:pPr>
      <w:r w:rsidRPr="00343F8E">
        <w:rPr>
          <w:rFonts w:ascii="Times New Roman" w:eastAsia="Calibri" w:hAnsi="Times New Roman" w:cs="Times New Roman"/>
          <w:b/>
          <w:sz w:val="24"/>
          <w:szCs w:val="24"/>
        </w:rPr>
        <w:t>4. Оснащение техническими средствами</w:t>
      </w:r>
    </w:p>
    <w:p w14:paraId="77CD04AE"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4.1. </w:t>
      </w:r>
      <w:proofErr w:type="gramStart"/>
      <w:r w:rsidRPr="00343F8E">
        <w:rPr>
          <w:rFonts w:ascii="Times New Roman" w:eastAsia="Calibri" w:hAnsi="Times New Roman" w:cs="Times New Roman"/>
          <w:sz w:val="24"/>
          <w:szCs w:val="24"/>
        </w:rPr>
        <w:t>Иметь средства радиосвязи на каждом посту, обеспечивающие бесперебойную связь на всей терри</w:t>
      </w:r>
      <w:r>
        <w:rPr>
          <w:rFonts w:ascii="Times New Roman" w:eastAsia="Calibri" w:hAnsi="Times New Roman" w:cs="Times New Roman"/>
          <w:sz w:val="24"/>
          <w:szCs w:val="24"/>
        </w:rPr>
        <w:t>тории и в помещениях охраняемых объектов</w:t>
      </w:r>
      <w:r w:rsidRPr="00343F8E">
        <w:rPr>
          <w:rFonts w:ascii="Times New Roman" w:eastAsia="Calibri" w:hAnsi="Times New Roman" w:cs="Times New Roman"/>
          <w:sz w:val="24"/>
          <w:szCs w:val="24"/>
        </w:rPr>
        <w:t xml:space="preserve"> между всеми сотрудниками дежурной смены охраны и ответственным сотрудником адми</w:t>
      </w:r>
      <w:r>
        <w:rPr>
          <w:rFonts w:ascii="Times New Roman" w:eastAsia="Calibri" w:hAnsi="Times New Roman" w:cs="Times New Roman"/>
          <w:sz w:val="24"/>
          <w:szCs w:val="24"/>
        </w:rPr>
        <w:t>нистрации объектов</w:t>
      </w:r>
      <w:r w:rsidRPr="00343F8E">
        <w:rPr>
          <w:rFonts w:ascii="Times New Roman" w:eastAsia="Calibri" w:hAnsi="Times New Roman" w:cs="Times New Roman"/>
          <w:sz w:val="24"/>
          <w:szCs w:val="24"/>
        </w:rPr>
        <w:t xml:space="preserve"> охраны по вопросам обеспечения безопасности, так же для каждого поста иметь отдельный номер мобильной связи (предоставить список номеров) с привязкой номера непосредственно к посту охраны (за счет исполнителя).</w:t>
      </w:r>
      <w:proofErr w:type="gramEnd"/>
    </w:p>
    <w:p w14:paraId="0F39919B" w14:textId="77777777" w:rsidR="00BE1B25" w:rsidRPr="00343F8E" w:rsidRDefault="00BE1B25" w:rsidP="00BE1B25">
      <w:pPr>
        <w:spacing w:after="0" w:line="240" w:lineRule="auto"/>
        <w:jc w:val="both"/>
        <w:rPr>
          <w:rFonts w:ascii="Times New Roman" w:eastAsia="Calibri" w:hAnsi="Times New Roman" w:cs="Times New Roman"/>
          <w:b/>
          <w:sz w:val="24"/>
          <w:szCs w:val="24"/>
        </w:rPr>
      </w:pPr>
      <w:r w:rsidRPr="00343F8E">
        <w:rPr>
          <w:rFonts w:ascii="Times New Roman" w:eastAsia="Calibri" w:hAnsi="Times New Roman" w:cs="Times New Roman"/>
          <w:b/>
          <w:sz w:val="24"/>
          <w:szCs w:val="24"/>
        </w:rPr>
        <w:t xml:space="preserve">Каждый сотрудник охраны </w:t>
      </w:r>
      <w:r>
        <w:rPr>
          <w:rFonts w:ascii="Times New Roman" w:eastAsia="Calibri" w:hAnsi="Times New Roman" w:cs="Times New Roman"/>
          <w:b/>
          <w:sz w:val="24"/>
          <w:szCs w:val="24"/>
        </w:rPr>
        <w:t>объектов</w:t>
      </w:r>
      <w:r w:rsidRPr="00343F8E">
        <w:rPr>
          <w:rFonts w:ascii="Times New Roman" w:eastAsia="Calibri" w:hAnsi="Times New Roman" w:cs="Times New Roman"/>
          <w:b/>
          <w:sz w:val="24"/>
          <w:szCs w:val="24"/>
        </w:rPr>
        <w:t xml:space="preserve"> должен быть экипирован и иметь следующие технические средства:</w:t>
      </w:r>
    </w:p>
    <w:p w14:paraId="2E93ADAB" w14:textId="77777777" w:rsidR="00BE1B25" w:rsidRPr="00343F8E" w:rsidRDefault="00BE1B25" w:rsidP="00BE1B25">
      <w:pPr>
        <w:numPr>
          <w:ilvl w:val="0"/>
          <w:numId w:val="47"/>
        </w:numPr>
        <w:suppressAutoHyphens/>
        <w:spacing w:after="0" w:line="240" w:lineRule="auto"/>
        <w:ind w:left="284" w:hanging="284"/>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lastRenderedPageBreak/>
        <w:t>Иметь сертифицированные средства защиты органов дыхания (за счет исполнителя);</w:t>
      </w:r>
    </w:p>
    <w:p w14:paraId="727A4219" w14:textId="77777777" w:rsidR="00BE1B25" w:rsidRPr="00343F8E" w:rsidRDefault="00BE1B25" w:rsidP="00BE1B25">
      <w:pPr>
        <w:numPr>
          <w:ilvl w:val="0"/>
          <w:numId w:val="47"/>
        </w:numPr>
        <w:suppressAutoHyphens/>
        <w:spacing w:after="0" w:line="240" w:lineRule="auto"/>
        <w:ind w:left="284" w:hanging="284"/>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Иметь специальные средства в составе: резиновая палка, наручники, газовый баллончик и принадлежности для ношения спецсре</w:t>
      </w:r>
      <w:proofErr w:type="gramStart"/>
      <w:r w:rsidRPr="00343F8E">
        <w:rPr>
          <w:rFonts w:ascii="Times New Roman" w:eastAsia="Calibri" w:hAnsi="Times New Roman" w:cs="Times New Roman"/>
          <w:color w:val="000000"/>
          <w:sz w:val="24"/>
          <w:szCs w:val="24"/>
        </w:rPr>
        <w:t>дств дл</w:t>
      </w:r>
      <w:proofErr w:type="gramEnd"/>
      <w:r w:rsidRPr="00343F8E">
        <w:rPr>
          <w:rFonts w:ascii="Times New Roman" w:eastAsia="Calibri" w:hAnsi="Times New Roman" w:cs="Times New Roman"/>
          <w:color w:val="000000"/>
          <w:sz w:val="24"/>
          <w:szCs w:val="24"/>
        </w:rPr>
        <w:t>я отражения нападения, непосредственно угрожающего жизни и здоровью сотрудников охраны и (или</w:t>
      </w:r>
      <w:r>
        <w:rPr>
          <w:rFonts w:ascii="Times New Roman" w:eastAsia="Calibri" w:hAnsi="Times New Roman" w:cs="Times New Roman"/>
          <w:color w:val="000000"/>
          <w:sz w:val="24"/>
          <w:szCs w:val="24"/>
        </w:rPr>
        <w:t>) охраняемых сотрудников объектах</w:t>
      </w:r>
      <w:r w:rsidRPr="00343F8E">
        <w:rPr>
          <w:rFonts w:ascii="Times New Roman" w:eastAsia="Calibri" w:hAnsi="Times New Roman" w:cs="Times New Roman"/>
          <w:color w:val="000000"/>
          <w:sz w:val="24"/>
          <w:szCs w:val="24"/>
        </w:rPr>
        <w:t>, для пресечения преступления против охраняемого имущества, когда правонарушитель оказывает физическое сопротивление;</w:t>
      </w:r>
    </w:p>
    <w:p w14:paraId="5746B623" w14:textId="77777777" w:rsidR="00BE1B25" w:rsidRPr="00343F8E" w:rsidRDefault="00BE1B25" w:rsidP="00BE1B25">
      <w:pPr>
        <w:numPr>
          <w:ilvl w:val="0"/>
          <w:numId w:val="47"/>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Иметь </w:t>
      </w:r>
      <w:proofErr w:type="gramStart"/>
      <w:r w:rsidRPr="00343F8E">
        <w:rPr>
          <w:rFonts w:ascii="Times New Roman" w:eastAsia="Calibri" w:hAnsi="Times New Roman" w:cs="Times New Roman"/>
          <w:sz w:val="24"/>
          <w:szCs w:val="24"/>
        </w:rPr>
        <w:t>портати</w:t>
      </w:r>
      <w:r>
        <w:rPr>
          <w:rFonts w:ascii="Times New Roman" w:eastAsia="Calibri" w:hAnsi="Times New Roman" w:cs="Times New Roman"/>
          <w:sz w:val="24"/>
          <w:szCs w:val="24"/>
        </w:rPr>
        <w:t>вные</w:t>
      </w:r>
      <w:proofErr w:type="gramEnd"/>
      <w:r>
        <w:rPr>
          <w:rFonts w:ascii="Times New Roman" w:eastAsia="Calibri" w:hAnsi="Times New Roman" w:cs="Times New Roman"/>
          <w:sz w:val="24"/>
          <w:szCs w:val="24"/>
        </w:rPr>
        <w:t xml:space="preserve"> металл-детекторы на объектах</w:t>
      </w:r>
      <w:r w:rsidRPr="00343F8E">
        <w:rPr>
          <w:rFonts w:ascii="Times New Roman" w:eastAsia="Calibri" w:hAnsi="Times New Roman" w:cs="Times New Roman"/>
          <w:sz w:val="24"/>
          <w:szCs w:val="24"/>
        </w:rPr>
        <w:t>, обеспечить ими сотрудников привлекаемых к выполнению контроль</w:t>
      </w:r>
      <w:r>
        <w:rPr>
          <w:rFonts w:ascii="Times New Roman" w:eastAsia="Calibri" w:hAnsi="Times New Roman" w:cs="Times New Roman"/>
          <w:sz w:val="24"/>
          <w:szCs w:val="24"/>
        </w:rPr>
        <w:t>но-пропускных функций (за счет И</w:t>
      </w:r>
      <w:r w:rsidRPr="00343F8E">
        <w:rPr>
          <w:rFonts w:ascii="Times New Roman" w:eastAsia="Calibri" w:hAnsi="Times New Roman" w:cs="Times New Roman"/>
          <w:sz w:val="24"/>
          <w:szCs w:val="24"/>
        </w:rPr>
        <w:t>сполнителя);</w:t>
      </w:r>
    </w:p>
    <w:p w14:paraId="4EC63CB3" w14:textId="77777777" w:rsidR="00BE1B25" w:rsidRPr="00343F8E" w:rsidRDefault="00BE1B25" w:rsidP="00BE1B25">
      <w:pPr>
        <w:numPr>
          <w:ilvl w:val="0"/>
          <w:numId w:val="47"/>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Иметь исправный электрический фонарь – 1</w:t>
      </w:r>
      <w:r>
        <w:rPr>
          <w:rFonts w:ascii="Times New Roman" w:eastAsia="Calibri" w:hAnsi="Times New Roman" w:cs="Times New Roman"/>
          <w:sz w:val="24"/>
          <w:szCs w:val="24"/>
        </w:rPr>
        <w:t xml:space="preserve"> шт.</w:t>
      </w:r>
      <w:r w:rsidRPr="00343F8E">
        <w:rPr>
          <w:rFonts w:ascii="Times New Roman" w:eastAsia="Calibri" w:hAnsi="Times New Roman" w:cs="Times New Roman"/>
          <w:sz w:val="24"/>
          <w:szCs w:val="24"/>
        </w:rPr>
        <w:t xml:space="preserve"> на кажд</w:t>
      </w:r>
      <w:r>
        <w:rPr>
          <w:rFonts w:ascii="Times New Roman" w:eastAsia="Calibri" w:hAnsi="Times New Roman" w:cs="Times New Roman"/>
          <w:sz w:val="24"/>
          <w:szCs w:val="24"/>
        </w:rPr>
        <w:t>ого сотрудника охраны (за счет И</w:t>
      </w:r>
      <w:r w:rsidRPr="00343F8E">
        <w:rPr>
          <w:rFonts w:ascii="Times New Roman" w:eastAsia="Calibri" w:hAnsi="Times New Roman" w:cs="Times New Roman"/>
          <w:sz w:val="24"/>
          <w:szCs w:val="24"/>
        </w:rPr>
        <w:t>сполнителя);</w:t>
      </w:r>
    </w:p>
    <w:p w14:paraId="26136CA8" w14:textId="77777777" w:rsidR="00BE1B25" w:rsidRPr="00343F8E" w:rsidRDefault="00BE1B25" w:rsidP="00BE1B25">
      <w:pPr>
        <w:numPr>
          <w:ilvl w:val="0"/>
          <w:numId w:val="47"/>
        </w:numPr>
        <w:suppressAutoHyphens/>
        <w:spacing w:after="0" w:line="240" w:lineRule="auto"/>
        <w:ind w:left="284" w:hanging="284"/>
        <w:jc w:val="both"/>
        <w:rPr>
          <w:rFonts w:ascii="Times New Roman" w:eastAsia="Calibri" w:hAnsi="Times New Roman" w:cs="Times New Roman"/>
          <w:sz w:val="24"/>
          <w:szCs w:val="24"/>
        </w:rPr>
      </w:pPr>
      <w:proofErr w:type="gramStart"/>
      <w:r w:rsidRPr="00343F8E">
        <w:rPr>
          <w:rFonts w:ascii="Times New Roman" w:eastAsia="Calibri" w:hAnsi="Times New Roman" w:cs="Times New Roman"/>
          <w:sz w:val="24"/>
          <w:szCs w:val="24"/>
        </w:rPr>
        <w:t>Иметь регулировочный жезл, не менее двух н</w:t>
      </w:r>
      <w:r>
        <w:rPr>
          <w:rFonts w:ascii="Times New Roman" w:eastAsia="Calibri" w:hAnsi="Times New Roman" w:cs="Times New Roman"/>
          <w:sz w:val="24"/>
          <w:szCs w:val="24"/>
        </w:rPr>
        <w:t>а охраняемый объектах (за счет И</w:t>
      </w:r>
      <w:r w:rsidRPr="00343F8E">
        <w:rPr>
          <w:rFonts w:ascii="Times New Roman" w:eastAsia="Calibri" w:hAnsi="Times New Roman" w:cs="Times New Roman"/>
          <w:sz w:val="24"/>
          <w:szCs w:val="24"/>
        </w:rPr>
        <w:t>сполнителя).</w:t>
      </w:r>
      <w:proofErr w:type="gramEnd"/>
    </w:p>
    <w:p w14:paraId="523C2366" w14:textId="77777777" w:rsidR="00BE1B25" w:rsidRPr="00343F8E" w:rsidRDefault="00BE1B25" w:rsidP="00BE1B25">
      <w:pPr>
        <w:numPr>
          <w:ilvl w:val="0"/>
          <w:numId w:val="47"/>
        </w:numPr>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Иметь жилеты салатового цвета со светоотражающими полосами не менее двух </w:t>
      </w:r>
      <w:r>
        <w:rPr>
          <w:rFonts w:ascii="Times New Roman" w:eastAsia="Calibri" w:hAnsi="Times New Roman" w:cs="Times New Roman"/>
          <w:sz w:val="24"/>
          <w:szCs w:val="24"/>
        </w:rPr>
        <w:t>на охраняемых объектах (за счет И</w:t>
      </w:r>
      <w:r w:rsidRPr="00343F8E">
        <w:rPr>
          <w:rFonts w:ascii="Times New Roman" w:eastAsia="Calibri" w:hAnsi="Times New Roman" w:cs="Times New Roman"/>
          <w:sz w:val="24"/>
          <w:szCs w:val="24"/>
        </w:rPr>
        <w:t>сполнителя);</w:t>
      </w:r>
    </w:p>
    <w:p w14:paraId="6826ED00" w14:textId="77777777" w:rsidR="00BE1B25" w:rsidRPr="00343F8E" w:rsidRDefault="00BE1B25" w:rsidP="00BE1B25">
      <w:pPr>
        <w:numPr>
          <w:ilvl w:val="0"/>
          <w:numId w:val="47"/>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Times New Roman" w:hAnsi="Times New Roman" w:cs="Times New Roman"/>
          <w:sz w:val="24"/>
          <w:szCs w:val="24"/>
          <w:lang w:eastAsia="ru-RU"/>
        </w:rPr>
        <w:t xml:space="preserve">Иметь на каждом посту </w:t>
      </w:r>
      <w:proofErr w:type="gramStart"/>
      <w:r w:rsidRPr="00343F8E">
        <w:rPr>
          <w:rFonts w:ascii="Times New Roman" w:eastAsia="Times New Roman" w:hAnsi="Times New Roman" w:cs="Times New Roman"/>
          <w:sz w:val="24"/>
          <w:szCs w:val="24"/>
          <w:lang w:eastAsia="ru-RU"/>
        </w:rPr>
        <w:t>дождевой</w:t>
      </w:r>
      <w:proofErr w:type="gramEnd"/>
      <w:r w:rsidRPr="00343F8E">
        <w:rPr>
          <w:rFonts w:ascii="Times New Roman" w:eastAsia="Times New Roman" w:hAnsi="Times New Roman" w:cs="Times New Roman"/>
          <w:sz w:val="24"/>
          <w:szCs w:val="24"/>
          <w:lang w:eastAsia="ru-RU"/>
        </w:rPr>
        <w:t xml:space="preserve"> плащ-накидку.</w:t>
      </w:r>
    </w:p>
    <w:p w14:paraId="385EF6E3" w14:textId="77777777" w:rsidR="00BE1B25" w:rsidRPr="00343F8E" w:rsidRDefault="00BE1B25" w:rsidP="00BE1B25">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343F8E">
        <w:rPr>
          <w:rFonts w:ascii="Times New Roman" w:eastAsia="Calibri" w:hAnsi="Times New Roman" w:cs="Times New Roman"/>
          <w:i/>
          <w:sz w:val="24"/>
          <w:szCs w:val="24"/>
          <w:lang w:eastAsia="ru-RU"/>
        </w:rPr>
        <w:t>В случае отсутствия какого-либо элемента снаряжения или документов, сотрудники Исполнителя на объект</w:t>
      </w:r>
      <w:r>
        <w:rPr>
          <w:rFonts w:ascii="Times New Roman" w:eastAsia="Calibri" w:hAnsi="Times New Roman" w:cs="Times New Roman"/>
          <w:i/>
          <w:sz w:val="24"/>
          <w:szCs w:val="24"/>
          <w:lang w:eastAsia="ru-RU"/>
        </w:rPr>
        <w:t>ы</w:t>
      </w:r>
      <w:r w:rsidRPr="00343F8E">
        <w:rPr>
          <w:rFonts w:ascii="Times New Roman" w:eastAsia="Calibri" w:hAnsi="Times New Roman" w:cs="Times New Roman"/>
          <w:i/>
          <w:sz w:val="24"/>
          <w:szCs w:val="24"/>
          <w:lang w:eastAsia="ru-RU"/>
        </w:rPr>
        <w:t xml:space="preserve"> Заказчика не допускаются.</w:t>
      </w:r>
    </w:p>
    <w:p w14:paraId="2E322CCC" w14:textId="77777777" w:rsidR="00BE1B25" w:rsidRPr="00343F8E" w:rsidRDefault="00BE1B25" w:rsidP="00BE1B25">
      <w:pPr>
        <w:spacing w:after="0" w:line="240" w:lineRule="auto"/>
        <w:jc w:val="both"/>
        <w:rPr>
          <w:rFonts w:ascii="Times New Roman" w:eastAsia="Calibri" w:hAnsi="Times New Roman" w:cs="Times New Roman"/>
          <w:b/>
          <w:sz w:val="24"/>
          <w:szCs w:val="24"/>
        </w:rPr>
      </w:pPr>
      <w:r w:rsidRPr="00343F8E">
        <w:rPr>
          <w:rFonts w:ascii="Times New Roman" w:eastAsia="Calibri" w:hAnsi="Times New Roman" w:cs="Times New Roman"/>
          <w:sz w:val="24"/>
          <w:szCs w:val="24"/>
        </w:rPr>
        <w:t xml:space="preserve">4.2. </w:t>
      </w:r>
      <w:r w:rsidRPr="00343F8E">
        <w:rPr>
          <w:rFonts w:ascii="Times New Roman" w:eastAsia="Calibri" w:hAnsi="Times New Roman" w:cs="Times New Roman"/>
          <w:b/>
          <w:sz w:val="24"/>
          <w:szCs w:val="24"/>
        </w:rPr>
        <w:t xml:space="preserve">Особые условия. </w:t>
      </w:r>
    </w:p>
    <w:p w14:paraId="55ED48C7"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 К выполнени</w:t>
      </w:r>
      <w:r>
        <w:rPr>
          <w:rFonts w:ascii="Times New Roman" w:eastAsia="Calibri" w:hAnsi="Times New Roman" w:cs="Times New Roman"/>
          <w:sz w:val="24"/>
          <w:szCs w:val="24"/>
        </w:rPr>
        <w:t>ю обязанностей по охране объектов</w:t>
      </w:r>
      <w:r w:rsidRPr="00343F8E">
        <w:rPr>
          <w:rFonts w:ascii="Times New Roman" w:eastAsia="Calibri" w:hAnsi="Times New Roman" w:cs="Times New Roman"/>
          <w:sz w:val="24"/>
          <w:szCs w:val="24"/>
        </w:rPr>
        <w:t xml:space="preserve"> не допускаются охранники-стажеры.</w:t>
      </w:r>
    </w:p>
    <w:p w14:paraId="0B0DDCC1"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4.2.2</w:t>
      </w:r>
      <w:r w:rsidRPr="00343F8E">
        <w:rPr>
          <w:rFonts w:ascii="Times New Roman" w:eastAsia="Calibri" w:hAnsi="Times New Roman" w:cs="Times New Roman"/>
          <w:b/>
          <w:sz w:val="24"/>
          <w:szCs w:val="24"/>
        </w:rPr>
        <w:t>.</w:t>
      </w:r>
      <w:r w:rsidRPr="00343F8E">
        <w:rPr>
          <w:rFonts w:ascii="Times New Roman" w:eastAsia="Calibri" w:hAnsi="Times New Roman" w:cs="Times New Roman"/>
          <w:sz w:val="24"/>
          <w:szCs w:val="24"/>
        </w:rPr>
        <w:t xml:space="preserve"> Недопустимо несение службы охра</w:t>
      </w:r>
      <w:r>
        <w:rPr>
          <w:rFonts w:ascii="Times New Roman" w:eastAsia="Calibri" w:hAnsi="Times New Roman" w:cs="Times New Roman"/>
          <w:sz w:val="24"/>
          <w:szCs w:val="24"/>
        </w:rPr>
        <w:t>нником более 24 часов на объектах</w:t>
      </w:r>
      <w:r w:rsidRPr="00343F8E">
        <w:rPr>
          <w:rFonts w:ascii="Times New Roman" w:eastAsia="Calibri" w:hAnsi="Times New Roman" w:cs="Times New Roman"/>
          <w:sz w:val="24"/>
          <w:szCs w:val="24"/>
        </w:rPr>
        <w:t xml:space="preserve">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w:t>
      </w:r>
      <w:proofErr w:type="gramStart"/>
      <w:r w:rsidRPr="00343F8E">
        <w:rPr>
          <w:rFonts w:ascii="Times New Roman" w:eastAsia="Calibri" w:hAnsi="Times New Roman" w:cs="Times New Roman"/>
          <w:sz w:val="24"/>
          <w:szCs w:val="24"/>
        </w:rPr>
        <w:t>согласно графика</w:t>
      </w:r>
      <w:proofErr w:type="gramEnd"/>
      <w:r w:rsidRPr="00343F8E">
        <w:rPr>
          <w:rFonts w:ascii="Times New Roman" w:eastAsia="Calibri" w:hAnsi="Times New Roman" w:cs="Times New Roman"/>
          <w:sz w:val="24"/>
          <w:szCs w:val="24"/>
        </w:rPr>
        <w:t xml:space="preserve"> дежурства, разрабатываемого Исполнителем и согласованным с </w:t>
      </w:r>
      <w:r>
        <w:rPr>
          <w:rFonts w:ascii="Times New Roman" w:eastAsia="Calibri" w:hAnsi="Times New Roman" w:cs="Times New Roman"/>
          <w:sz w:val="24"/>
          <w:szCs w:val="24"/>
        </w:rPr>
        <w:t>Заказчиком</w:t>
      </w:r>
      <w:r w:rsidRPr="00343F8E">
        <w:rPr>
          <w:rFonts w:ascii="Times New Roman" w:eastAsia="Calibri" w:hAnsi="Times New Roman" w:cs="Times New Roman"/>
          <w:sz w:val="24"/>
          <w:szCs w:val="24"/>
        </w:rPr>
        <w:t>.</w:t>
      </w:r>
    </w:p>
    <w:p w14:paraId="2DDA7F27" w14:textId="77777777" w:rsidR="00BE1B25" w:rsidRPr="00343F8E" w:rsidRDefault="00BE1B25" w:rsidP="00BE1B25">
      <w:pPr>
        <w:spacing w:after="0" w:line="240"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sz w:val="24"/>
          <w:szCs w:val="24"/>
        </w:rPr>
        <w:t>4.2.</w:t>
      </w:r>
      <w:r w:rsidRPr="00343F8E">
        <w:rPr>
          <w:rFonts w:ascii="Times New Roman" w:eastAsia="Calibri" w:hAnsi="Times New Roman" w:cs="Times New Roman"/>
          <w:color w:val="000000"/>
          <w:sz w:val="24"/>
          <w:szCs w:val="24"/>
        </w:rPr>
        <w:t>3. В случае возникновения чрезвычайных ситуаций Исполнитель обеспечивает прибытие мобильной группы в срок не более 30 (тридцати) минут с момента посту</w:t>
      </w:r>
      <w:r>
        <w:rPr>
          <w:rFonts w:ascii="Times New Roman" w:eastAsia="Calibri" w:hAnsi="Times New Roman" w:cs="Times New Roman"/>
          <w:color w:val="000000"/>
          <w:sz w:val="24"/>
          <w:szCs w:val="24"/>
        </w:rPr>
        <w:t>пления сигнала тревоги с объектов</w:t>
      </w:r>
      <w:r w:rsidRPr="00343F8E">
        <w:rPr>
          <w:rFonts w:ascii="Times New Roman" w:eastAsia="Calibri" w:hAnsi="Times New Roman" w:cs="Times New Roman"/>
          <w:color w:val="000000"/>
          <w:sz w:val="24"/>
          <w:szCs w:val="24"/>
        </w:rPr>
        <w:t xml:space="preserve"> охраны.</w:t>
      </w:r>
    </w:p>
    <w:p w14:paraId="324CC6FF" w14:textId="77777777" w:rsidR="00BE1B25" w:rsidRPr="00343F8E" w:rsidRDefault="00BE1B25" w:rsidP="00BE1B25">
      <w:pPr>
        <w:spacing w:after="0" w:line="216"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4.2.4. В случае возникновения </w:t>
      </w:r>
      <w:r>
        <w:rPr>
          <w:rFonts w:ascii="Times New Roman" w:eastAsia="Calibri" w:hAnsi="Times New Roman" w:cs="Times New Roman"/>
          <w:sz w:val="24"/>
          <w:szCs w:val="24"/>
        </w:rPr>
        <w:t>чрезвычайных ситуаций на объектах</w:t>
      </w:r>
      <w:r w:rsidRPr="00343F8E">
        <w:rPr>
          <w:rFonts w:ascii="Times New Roman" w:eastAsia="Calibri" w:hAnsi="Times New Roman" w:cs="Times New Roman"/>
          <w:sz w:val="24"/>
          <w:szCs w:val="24"/>
        </w:rPr>
        <w:t xml:space="preserve"> охраны Исполнитель обеспечивает усиление охраны на нем за счет собственных сил и средств выставлением минимум трех дополнительных круглосуточных постов охраны на период до ликвидации </w:t>
      </w:r>
      <w:r>
        <w:rPr>
          <w:rFonts w:ascii="Times New Roman" w:eastAsia="Calibri" w:hAnsi="Times New Roman" w:cs="Times New Roman"/>
          <w:sz w:val="24"/>
          <w:szCs w:val="24"/>
        </w:rPr>
        <w:t>чрезвычайной ситуации (за счет И</w:t>
      </w:r>
      <w:r w:rsidRPr="00343F8E">
        <w:rPr>
          <w:rFonts w:ascii="Times New Roman" w:eastAsia="Calibri" w:hAnsi="Times New Roman" w:cs="Times New Roman"/>
          <w:sz w:val="24"/>
          <w:szCs w:val="24"/>
        </w:rPr>
        <w:t>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(одного) часа с момента посту</w:t>
      </w:r>
      <w:r>
        <w:rPr>
          <w:rFonts w:ascii="Times New Roman" w:eastAsia="Calibri" w:hAnsi="Times New Roman" w:cs="Times New Roman"/>
          <w:sz w:val="24"/>
          <w:szCs w:val="24"/>
        </w:rPr>
        <w:t>пления сигнала тревоги с объектов</w:t>
      </w:r>
      <w:r w:rsidRPr="00343F8E">
        <w:rPr>
          <w:rFonts w:ascii="Times New Roman" w:eastAsia="Calibri" w:hAnsi="Times New Roman" w:cs="Times New Roman"/>
          <w:sz w:val="24"/>
          <w:szCs w:val="24"/>
        </w:rPr>
        <w:t xml:space="preserve"> охраны и/или получателя услуг.</w:t>
      </w:r>
    </w:p>
    <w:p w14:paraId="467AF795"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4.2.5</w:t>
      </w:r>
      <w:r w:rsidRPr="00343F8E">
        <w:rPr>
          <w:rFonts w:ascii="Times New Roman" w:eastAsia="Calibri" w:hAnsi="Times New Roman" w:cs="Times New Roman"/>
          <w:sz w:val="24"/>
          <w:szCs w:val="24"/>
        </w:rPr>
        <w:t>. Исполнитель обязан не менее 3-х раз в неделю, включая выходные и праздничные дни, своими силами и средствами, проводить проверки несения службы. Также проверки проводить не менее одного раза в сутки в не рабочее время. Результаты проверок отражать письменно в журналах дежурства на постах. Осуществлять с периодичностью не реже двух часов дистанционный контроль (с использованием сре</w:t>
      </w:r>
      <w:proofErr w:type="gramStart"/>
      <w:r w:rsidRPr="00343F8E">
        <w:rPr>
          <w:rFonts w:ascii="Times New Roman" w:eastAsia="Calibri" w:hAnsi="Times New Roman" w:cs="Times New Roman"/>
          <w:sz w:val="24"/>
          <w:szCs w:val="24"/>
        </w:rPr>
        <w:t>дств св</w:t>
      </w:r>
      <w:proofErr w:type="gramEnd"/>
      <w:r w:rsidRPr="00343F8E">
        <w:rPr>
          <w:rFonts w:ascii="Times New Roman" w:eastAsia="Calibri" w:hAnsi="Times New Roman" w:cs="Times New Roman"/>
          <w:sz w:val="24"/>
          <w:szCs w:val="24"/>
        </w:rPr>
        <w:t>язи) несения служб</w:t>
      </w:r>
      <w:r>
        <w:rPr>
          <w:rFonts w:ascii="Times New Roman" w:eastAsia="Calibri" w:hAnsi="Times New Roman" w:cs="Times New Roman"/>
          <w:sz w:val="24"/>
          <w:szCs w:val="24"/>
        </w:rPr>
        <w:t>ы сотрудниками охраны на объектах</w:t>
      </w:r>
      <w:r w:rsidRPr="00343F8E">
        <w:rPr>
          <w:rFonts w:ascii="Times New Roman" w:eastAsia="Calibri" w:hAnsi="Times New Roman" w:cs="Times New Roman"/>
          <w:sz w:val="24"/>
          <w:szCs w:val="24"/>
        </w:rPr>
        <w:t>. Результаты дистанционного ко</w:t>
      </w:r>
      <w:r>
        <w:rPr>
          <w:rFonts w:ascii="Times New Roman" w:eastAsia="Calibri" w:hAnsi="Times New Roman" w:cs="Times New Roman"/>
          <w:sz w:val="24"/>
          <w:szCs w:val="24"/>
        </w:rPr>
        <w:t>нтроля сотрудники охраны объектов</w:t>
      </w:r>
      <w:r w:rsidRPr="00343F8E">
        <w:rPr>
          <w:rFonts w:ascii="Times New Roman" w:eastAsia="Calibri" w:hAnsi="Times New Roman" w:cs="Times New Roman"/>
          <w:sz w:val="24"/>
          <w:szCs w:val="24"/>
        </w:rPr>
        <w:t xml:space="preserve"> охраны отражают в журналах дежурства на постах.</w:t>
      </w:r>
    </w:p>
    <w:p w14:paraId="7678EBE3"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4.2.6</w:t>
      </w:r>
      <w:r w:rsidRPr="00343F8E">
        <w:rPr>
          <w:rFonts w:ascii="Times New Roman" w:eastAsia="Calibri" w:hAnsi="Times New Roman" w:cs="Times New Roman"/>
          <w:sz w:val="24"/>
          <w:szCs w:val="24"/>
        </w:rPr>
        <w:t>.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14:paraId="17FE5EBA"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4.2.7</w:t>
      </w:r>
      <w:r w:rsidRPr="00343F8E">
        <w:rPr>
          <w:rFonts w:ascii="Times New Roman" w:eastAsia="Calibri" w:hAnsi="Times New Roman" w:cs="Times New Roman"/>
          <w:sz w:val="24"/>
          <w:szCs w:val="24"/>
        </w:rPr>
        <w:t xml:space="preserve">. </w:t>
      </w:r>
      <w:r w:rsidRPr="00343F8E">
        <w:rPr>
          <w:rFonts w:ascii="Times New Roman" w:eastAsia="Times New Roman" w:hAnsi="Times New Roman" w:cs="Times New Roman"/>
          <w:sz w:val="24"/>
          <w:szCs w:val="24"/>
          <w:lang w:eastAsia="ru-RU"/>
        </w:rPr>
        <w:t>В течение 10 дн</w:t>
      </w:r>
      <w:r>
        <w:rPr>
          <w:rFonts w:ascii="Times New Roman" w:eastAsia="Times New Roman" w:hAnsi="Times New Roman" w:cs="Times New Roman"/>
          <w:sz w:val="24"/>
          <w:szCs w:val="24"/>
          <w:lang w:eastAsia="ru-RU"/>
        </w:rPr>
        <w:t xml:space="preserve">ей </w:t>
      </w:r>
      <w:proofErr w:type="gramStart"/>
      <w:r>
        <w:rPr>
          <w:rFonts w:ascii="Times New Roman" w:eastAsia="Times New Roman" w:hAnsi="Times New Roman" w:cs="Times New Roman"/>
          <w:sz w:val="24"/>
          <w:szCs w:val="24"/>
          <w:lang w:eastAsia="ru-RU"/>
        </w:rPr>
        <w:t>с даты заключения</w:t>
      </w:r>
      <w:proofErr w:type="gramEnd"/>
      <w:r>
        <w:rPr>
          <w:rFonts w:ascii="Times New Roman" w:eastAsia="Times New Roman" w:hAnsi="Times New Roman" w:cs="Times New Roman"/>
          <w:sz w:val="24"/>
          <w:szCs w:val="24"/>
          <w:lang w:eastAsia="ru-RU"/>
        </w:rPr>
        <w:t xml:space="preserve"> Контракта И</w:t>
      </w:r>
      <w:r w:rsidRPr="00343F8E">
        <w:rPr>
          <w:rFonts w:ascii="Times New Roman" w:eastAsia="Times New Roman" w:hAnsi="Times New Roman" w:cs="Times New Roman"/>
          <w:sz w:val="24"/>
          <w:szCs w:val="24"/>
          <w:lang w:eastAsia="ru-RU"/>
        </w:rPr>
        <w:t>сполнитель обязан разработать, согласовать и утвердить необходимый комплект документов для каждого поста:</w:t>
      </w:r>
    </w:p>
    <w:p w14:paraId="1484B168"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1. Функциональные обязанности для каждого поста.</w:t>
      </w:r>
    </w:p>
    <w:p w14:paraId="4196A039"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2. Маршрут движения (если предусмотрен).</w:t>
      </w:r>
    </w:p>
    <w:p w14:paraId="4A8D8273"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3. Инструкции по действиям в случае:</w:t>
      </w:r>
    </w:p>
    <w:p w14:paraId="31D24427"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пожара, задымления;</w:t>
      </w:r>
    </w:p>
    <w:p w14:paraId="6A8D65DB"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попытки несанкционированного доступа;</w:t>
      </w:r>
    </w:p>
    <w:p w14:paraId="4D896CA8"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обнаружения постороннего на охраняемой территории;</w:t>
      </w:r>
    </w:p>
    <w:p w14:paraId="2C1A4AAA"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обнаружения предмета похожего на взрывное устройство;</w:t>
      </w:r>
    </w:p>
    <w:p w14:paraId="07AF293D"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захвата заложников на объектах</w:t>
      </w:r>
      <w:r w:rsidRPr="00343F8E">
        <w:rPr>
          <w:rFonts w:ascii="Times New Roman" w:eastAsia="Times New Roman" w:hAnsi="Times New Roman" w:cs="Times New Roman"/>
          <w:sz w:val="24"/>
          <w:szCs w:val="24"/>
          <w:lang w:eastAsia="ru-RU"/>
        </w:rPr>
        <w:t>;</w:t>
      </w:r>
    </w:p>
    <w:p w14:paraId="65CDB597"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lastRenderedPageBreak/>
        <w:t>- сообщения о террористической угрозе;</w:t>
      </w:r>
    </w:p>
    <w:p w14:paraId="1FBC570C"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эвакуации при чрезвычайной ситуации;</w:t>
      </w:r>
    </w:p>
    <w:p w14:paraId="17641E22" w14:textId="77777777" w:rsidR="00BE1B25" w:rsidRPr="00343F8E" w:rsidRDefault="00BE1B25" w:rsidP="00BE1B25">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сигналов по гражданской обороне.</w:t>
      </w:r>
    </w:p>
    <w:p w14:paraId="76E4CFB8" w14:textId="77777777" w:rsidR="00BE1B25" w:rsidRPr="00343F8E" w:rsidRDefault="00BE1B25" w:rsidP="00BE1B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4.2.8</w:t>
      </w:r>
      <w:r w:rsidRPr="00343F8E">
        <w:rPr>
          <w:rFonts w:ascii="Times New Roman" w:eastAsia="Calibri" w:hAnsi="Times New Roman" w:cs="Times New Roman"/>
          <w:sz w:val="24"/>
          <w:szCs w:val="24"/>
        </w:rPr>
        <w:t>. Не позднее, чем за три дня до начала оказания услуг подготовить сотрудников охраны, ознакомить их с условиями несения служб</w:t>
      </w:r>
      <w:r>
        <w:rPr>
          <w:rFonts w:ascii="Times New Roman" w:eastAsia="Calibri" w:hAnsi="Times New Roman" w:cs="Times New Roman"/>
          <w:sz w:val="24"/>
          <w:szCs w:val="24"/>
        </w:rPr>
        <w:t>ы и особенностями охраны объектов</w:t>
      </w:r>
      <w:r w:rsidRPr="00343F8E">
        <w:rPr>
          <w:rFonts w:ascii="Times New Roman" w:eastAsia="Calibri" w:hAnsi="Times New Roman" w:cs="Times New Roman"/>
          <w:sz w:val="24"/>
          <w:szCs w:val="24"/>
        </w:rPr>
        <w:t>, издать соответствующие приказы о назначении сотрудников охраны пост</w:t>
      </w:r>
      <w:r>
        <w:rPr>
          <w:rFonts w:ascii="Times New Roman" w:eastAsia="Calibri" w:hAnsi="Times New Roman" w:cs="Times New Roman"/>
          <w:sz w:val="24"/>
          <w:szCs w:val="24"/>
        </w:rPr>
        <w:t>а и начальника охраны на объектах</w:t>
      </w:r>
      <w:r w:rsidRPr="00343F8E">
        <w:rPr>
          <w:rFonts w:ascii="Times New Roman" w:eastAsia="Calibri" w:hAnsi="Times New Roman" w:cs="Times New Roman"/>
          <w:sz w:val="24"/>
          <w:szCs w:val="24"/>
        </w:rPr>
        <w:t xml:space="preserve">, утвердить график дежурства сотрудников охраны и согласовать их с получателем услуг. Составить акты приема объектов под охрану. </w:t>
      </w:r>
    </w:p>
    <w:p w14:paraId="4301D016"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w:t>
      </w:r>
      <w:r>
        <w:rPr>
          <w:rFonts w:ascii="Times New Roman" w:eastAsia="Calibri" w:hAnsi="Times New Roman" w:cs="Times New Roman"/>
          <w:sz w:val="24"/>
          <w:szCs w:val="24"/>
        </w:rPr>
        <w:t>9</w:t>
      </w:r>
      <w:r w:rsidRPr="00343F8E">
        <w:rPr>
          <w:rFonts w:ascii="Times New Roman" w:eastAsia="Calibri" w:hAnsi="Times New Roman" w:cs="Times New Roman"/>
          <w:sz w:val="24"/>
          <w:szCs w:val="24"/>
        </w:rPr>
        <w:t>. Не позднее, чем за три дня до начала оказания услуг обследовать объект</w:t>
      </w:r>
      <w:r>
        <w:rPr>
          <w:rFonts w:ascii="Times New Roman" w:eastAsia="Calibri" w:hAnsi="Times New Roman" w:cs="Times New Roman"/>
          <w:sz w:val="24"/>
          <w:szCs w:val="24"/>
        </w:rPr>
        <w:t>ы</w:t>
      </w:r>
      <w:r w:rsidRPr="00343F8E">
        <w:rPr>
          <w:rFonts w:ascii="Times New Roman" w:eastAsia="Calibri" w:hAnsi="Times New Roman" w:cs="Times New Roman"/>
          <w:sz w:val="24"/>
          <w:szCs w:val="24"/>
        </w:rPr>
        <w:t xml:space="preserve">, подлежащий охране, провести оценку его уязвимости, определить дислокацию постов охраны и согласовать ее с Заказчиком и составить акты обследования объектов охраны. Не позднее 20 дней, </w:t>
      </w:r>
      <w:proofErr w:type="gramStart"/>
      <w:r w:rsidRPr="00343F8E">
        <w:rPr>
          <w:rFonts w:ascii="Times New Roman" w:eastAsia="Calibri" w:hAnsi="Times New Roman" w:cs="Times New Roman"/>
          <w:sz w:val="24"/>
          <w:szCs w:val="24"/>
        </w:rPr>
        <w:t>с даты заключения</w:t>
      </w:r>
      <w:proofErr w:type="gramEnd"/>
      <w:r w:rsidRPr="00343F8E">
        <w:rPr>
          <w:rFonts w:ascii="Times New Roman" w:eastAsia="Calibri" w:hAnsi="Times New Roman" w:cs="Times New Roman"/>
          <w:sz w:val="24"/>
          <w:szCs w:val="24"/>
        </w:rPr>
        <w:t xml:space="preserve"> Контракта, но не менее чем </w:t>
      </w:r>
      <w:r>
        <w:rPr>
          <w:rFonts w:ascii="Times New Roman" w:eastAsia="Calibri" w:hAnsi="Times New Roman" w:cs="Times New Roman"/>
          <w:sz w:val="24"/>
          <w:szCs w:val="24"/>
        </w:rPr>
        <w:t>за 3 (три) дня до приема объектов</w:t>
      </w:r>
      <w:r w:rsidRPr="00343F8E">
        <w:rPr>
          <w:rFonts w:ascii="Times New Roman" w:eastAsia="Calibri" w:hAnsi="Times New Roman" w:cs="Times New Roman"/>
          <w:sz w:val="24"/>
          <w:szCs w:val="24"/>
        </w:rPr>
        <w:t xml:space="preserve"> под охрану, разработать и согласовать с Заказчико</w:t>
      </w:r>
      <w:r>
        <w:rPr>
          <w:rFonts w:ascii="Times New Roman" w:eastAsia="Calibri" w:hAnsi="Times New Roman" w:cs="Times New Roman"/>
          <w:sz w:val="24"/>
          <w:szCs w:val="24"/>
        </w:rPr>
        <w:t>м документацию по охране объектов</w:t>
      </w:r>
      <w:r w:rsidRPr="00343F8E">
        <w:rPr>
          <w:rFonts w:ascii="Times New Roman" w:eastAsia="Calibri" w:hAnsi="Times New Roman" w:cs="Times New Roman"/>
          <w:sz w:val="24"/>
          <w:szCs w:val="24"/>
        </w:rPr>
        <w:t xml:space="preserve">, инструкции по действиям сотрудниках при возникновении чрезвычайных ситуаций, журнал проверок сотрудников на месте несения службы согласно требованиям настоящего </w:t>
      </w:r>
      <w:r>
        <w:rPr>
          <w:rFonts w:ascii="Times New Roman" w:eastAsia="Calibri" w:hAnsi="Times New Roman" w:cs="Times New Roman"/>
          <w:sz w:val="24"/>
          <w:szCs w:val="24"/>
        </w:rPr>
        <w:t>технического з</w:t>
      </w:r>
      <w:r w:rsidRPr="00343F8E">
        <w:rPr>
          <w:rFonts w:ascii="Times New Roman" w:eastAsia="Calibri" w:hAnsi="Times New Roman" w:cs="Times New Roman"/>
          <w:sz w:val="24"/>
          <w:szCs w:val="24"/>
        </w:rPr>
        <w:t>адания.</w:t>
      </w:r>
    </w:p>
    <w:p w14:paraId="3798BAC7"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w:t>
      </w:r>
      <w:r>
        <w:rPr>
          <w:rFonts w:ascii="Times New Roman" w:eastAsia="Calibri" w:hAnsi="Times New Roman" w:cs="Times New Roman"/>
          <w:sz w:val="24"/>
          <w:szCs w:val="24"/>
        </w:rPr>
        <w:t>0</w:t>
      </w:r>
      <w:r w:rsidRPr="00343F8E">
        <w:rPr>
          <w:rFonts w:ascii="Times New Roman" w:eastAsia="Calibri" w:hAnsi="Times New Roman" w:cs="Times New Roman"/>
          <w:sz w:val="24"/>
          <w:szCs w:val="24"/>
        </w:rPr>
        <w:t>. После проведения обследования объект</w:t>
      </w:r>
      <w:r>
        <w:rPr>
          <w:rFonts w:ascii="Times New Roman" w:eastAsia="Calibri" w:hAnsi="Times New Roman" w:cs="Times New Roman"/>
          <w:sz w:val="24"/>
          <w:szCs w:val="24"/>
        </w:rPr>
        <w:t>ов</w:t>
      </w:r>
      <w:r w:rsidRPr="00343F8E">
        <w:rPr>
          <w:rFonts w:ascii="Times New Roman" w:eastAsia="Calibri" w:hAnsi="Times New Roman" w:cs="Times New Roman"/>
          <w:sz w:val="24"/>
          <w:szCs w:val="24"/>
        </w:rPr>
        <w:t>, но не менее чем за 3 (три) дня до приема объект</w:t>
      </w:r>
      <w:r>
        <w:rPr>
          <w:rFonts w:ascii="Times New Roman" w:eastAsia="Calibri" w:hAnsi="Times New Roman" w:cs="Times New Roman"/>
          <w:sz w:val="24"/>
          <w:szCs w:val="24"/>
        </w:rPr>
        <w:t>ов</w:t>
      </w:r>
      <w:r w:rsidRPr="00343F8E">
        <w:rPr>
          <w:rFonts w:ascii="Times New Roman" w:eastAsia="Calibri" w:hAnsi="Times New Roman" w:cs="Times New Roman"/>
          <w:sz w:val="24"/>
          <w:szCs w:val="24"/>
        </w:rPr>
        <w:t xml:space="preserve"> под охрану разработать «Инструкц</w:t>
      </w:r>
      <w:r>
        <w:rPr>
          <w:rFonts w:ascii="Times New Roman" w:eastAsia="Calibri" w:hAnsi="Times New Roman" w:cs="Times New Roman"/>
          <w:sz w:val="24"/>
          <w:szCs w:val="24"/>
        </w:rPr>
        <w:t>ию по организации охраны объектов</w:t>
      </w:r>
      <w:r w:rsidRPr="00343F8E">
        <w:rPr>
          <w:rFonts w:ascii="Times New Roman" w:eastAsia="Calibri" w:hAnsi="Times New Roman" w:cs="Times New Roman"/>
          <w:sz w:val="24"/>
          <w:szCs w:val="24"/>
        </w:rPr>
        <w:t>» и «Должностную инструкцию частного охр</w:t>
      </w:r>
      <w:r>
        <w:rPr>
          <w:rFonts w:ascii="Times New Roman" w:eastAsia="Calibri" w:hAnsi="Times New Roman" w:cs="Times New Roman"/>
          <w:sz w:val="24"/>
          <w:szCs w:val="24"/>
        </w:rPr>
        <w:t xml:space="preserve">анника» и представить Заказчику </w:t>
      </w:r>
      <w:r w:rsidRPr="00343F8E">
        <w:rPr>
          <w:rFonts w:ascii="Times New Roman" w:eastAsia="Calibri" w:hAnsi="Times New Roman" w:cs="Times New Roman"/>
          <w:sz w:val="24"/>
          <w:szCs w:val="24"/>
        </w:rPr>
        <w:t>для согласования.</w:t>
      </w:r>
    </w:p>
    <w:p w14:paraId="79423583"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w:t>
      </w:r>
      <w:r>
        <w:rPr>
          <w:rFonts w:ascii="Times New Roman" w:eastAsia="Calibri" w:hAnsi="Times New Roman" w:cs="Times New Roman"/>
          <w:sz w:val="24"/>
          <w:szCs w:val="24"/>
        </w:rPr>
        <w:t>1</w:t>
      </w:r>
      <w:r w:rsidRPr="00343F8E">
        <w:rPr>
          <w:rFonts w:ascii="Times New Roman" w:eastAsia="Calibri" w:hAnsi="Times New Roman" w:cs="Times New Roman"/>
          <w:sz w:val="24"/>
          <w:szCs w:val="24"/>
        </w:rPr>
        <w:t>. До начала оказания услуг по охране, проверить на объект</w:t>
      </w:r>
      <w:r>
        <w:rPr>
          <w:rFonts w:ascii="Times New Roman" w:eastAsia="Calibri" w:hAnsi="Times New Roman" w:cs="Times New Roman"/>
          <w:sz w:val="24"/>
          <w:szCs w:val="24"/>
        </w:rPr>
        <w:t>ах</w:t>
      </w:r>
      <w:r w:rsidRPr="00343F8E">
        <w:rPr>
          <w:rFonts w:ascii="Times New Roman" w:eastAsia="Calibri" w:hAnsi="Times New Roman" w:cs="Times New Roman"/>
          <w:sz w:val="24"/>
          <w:szCs w:val="24"/>
        </w:rPr>
        <w:t xml:space="preserve"> исправность сре</w:t>
      </w:r>
      <w:proofErr w:type="gramStart"/>
      <w:r w:rsidRPr="00343F8E">
        <w:rPr>
          <w:rFonts w:ascii="Times New Roman" w:eastAsia="Calibri" w:hAnsi="Times New Roman" w:cs="Times New Roman"/>
          <w:sz w:val="24"/>
          <w:szCs w:val="24"/>
        </w:rPr>
        <w:t>дств св</w:t>
      </w:r>
      <w:proofErr w:type="gramEnd"/>
      <w:r w:rsidRPr="00343F8E">
        <w:rPr>
          <w:rFonts w:ascii="Times New Roman" w:eastAsia="Calibri" w:hAnsi="Times New Roman" w:cs="Times New Roman"/>
          <w:sz w:val="24"/>
          <w:szCs w:val="24"/>
        </w:rPr>
        <w:t xml:space="preserve">язи, технических средств охраны, кнопки экстренного вызова полиции, наличие телефонных номеров экстренных служб района (города), размещение средств пожаротушения, уточнить порядок действий при возникновении чрезвычайных ситуаций согласовать взаимодействие с Заказчиком. </w:t>
      </w:r>
    </w:p>
    <w:p w14:paraId="7C0BDEE4" w14:textId="77777777" w:rsidR="00BE1B25" w:rsidRPr="00343F8E" w:rsidRDefault="00BE1B25" w:rsidP="00BE1B25">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w:t>
      </w:r>
      <w:r>
        <w:rPr>
          <w:rFonts w:ascii="Times New Roman" w:eastAsia="Calibri" w:hAnsi="Times New Roman" w:cs="Times New Roman"/>
          <w:sz w:val="24"/>
          <w:szCs w:val="24"/>
        </w:rPr>
        <w:t>2</w:t>
      </w:r>
      <w:r w:rsidRPr="00343F8E">
        <w:rPr>
          <w:rFonts w:ascii="Times New Roman" w:eastAsia="Calibri" w:hAnsi="Times New Roman" w:cs="Times New Roman"/>
          <w:sz w:val="24"/>
          <w:szCs w:val="24"/>
        </w:rPr>
        <w:t>. Заказчик вправе:</w:t>
      </w:r>
    </w:p>
    <w:p w14:paraId="6E72DE37" w14:textId="77777777" w:rsidR="00BE1B25" w:rsidRPr="00343F8E" w:rsidRDefault="00BE1B25" w:rsidP="00BE1B25">
      <w:pPr>
        <w:numPr>
          <w:ilvl w:val="0"/>
          <w:numId w:val="48"/>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Изменя</w:t>
      </w:r>
      <w:r>
        <w:rPr>
          <w:rFonts w:ascii="Times New Roman" w:eastAsia="Calibri" w:hAnsi="Times New Roman" w:cs="Times New Roman"/>
          <w:sz w:val="24"/>
          <w:szCs w:val="24"/>
        </w:rPr>
        <w:t>ть характер постов на охраняемых</w:t>
      </w:r>
      <w:r w:rsidRPr="00343F8E">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ах</w:t>
      </w:r>
      <w:r w:rsidRPr="00343F8E">
        <w:rPr>
          <w:rFonts w:ascii="Times New Roman" w:eastAsia="Calibri" w:hAnsi="Times New Roman" w:cs="Times New Roman"/>
          <w:sz w:val="24"/>
          <w:szCs w:val="24"/>
        </w:rPr>
        <w:t xml:space="preserve"> на свое усмотрение с уведомлением Исполнителя не позднее чем за 3 (три) дня </w:t>
      </w:r>
      <w:proofErr w:type="gramStart"/>
      <w:r w:rsidRPr="00343F8E">
        <w:rPr>
          <w:rFonts w:ascii="Times New Roman" w:eastAsia="Calibri" w:hAnsi="Times New Roman" w:cs="Times New Roman"/>
          <w:sz w:val="24"/>
          <w:szCs w:val="24"/>
        </w:rPr>
        <w:t>и</w:t>
      </w:r>
      <w:proofErr w:type="gramEnd"/>
      <w:r w:rsidRPr="00343F8E">
        <w:rPr>
          <w:rFonts w:ascii="Times New Roman" w:eastAsia="Calibri" w:hAnsi="Times New Roman" w:cs="Times New Roman"/>
          <w:sz w:val="24"/>
          <w:szCs w:val="24"/>
        </w:rPr>
        <w:t xml:space="preserve"> не превышая установленного количества постов.</w:t>
      </w:r>
    </w:p>
    <w:p w14:paraId="47C3DAE4" w14:textId="77777777" w:rsidR="00BE1B25" w:rsidRPr="00343F8E" w:rsidRDefault="00BE1B25" w:rsidP="00BE1B25">
      <w:pPr>
        <w:numPr>
          <w:ilvl w:val="0"/>
          <w:numId w:val="48"/>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Проводить внеплановые проверки несения службы сотрудниками охраны (своими силами).</w:t>
      </w:r>
    </w:p>
    <w:p w14:paraId="3FB140DC" w14:textId="77777777" w:rsidR="00BE1B25" w:rsidRPr="00343F8E" w:rsidRDefault="00BE1B25" w:rsidP="00BE1B25">
      <w:pPr>
        <w:numPr>
          <w:ilvl w:val="0"/>
          <w:numId w:val="48"/>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Проводить проверки теоретических и практических знаний при возникновении чрезвычайных ситуаций.</w:t>
      </w:r>
    </w:p>
    <w:p w14:paraId="0E11FE35" w14:textId="77777777" w:rsidR="00BE1B25" w:rsidRPr="00343F8E" w:rsidRDefault="00BE1B25" w:rsidP="00BE1B25">
      <w:pPr>
        <w:numPr>
          <w:ilvl w:val="0"/>
          <w:numId w:val="48"/>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Проверять наличие требуемых документов у сотрудников охраны, установленных данным Техническим заданием.</w:t>
      </w:r>
    </w:p>
    <w:p w14:paraId="6351F944" w14:textId="77777777" w:rsidR="00BE1B25" w:rsidRPr="00343F8E" w:rsidRDefault="00BE1B25" w:rsidP="00BE1B25">
      <w:pPr>
        <w:spacing w:after="0" w:line="120" w:lineRule="auto"/>
        <w:jc w:val="both"/>
        <w:rPr>
          <w:rFonts w:ascii="Times New Roman" w:eastAsia="Calibri" w:hAnsi="Times New Roman" w:cs="Times New Roman"/>
          <w:b/>
          <w:sz w:val="24"/>
          <w:szCs w:val="24"/>
        </w:rPr>
      </w:pPr>
    </w:p>
    <w:p w14:paraId="5AD48084" w14:textId="77777777" w:rsidR="00BE1B25" w:rsidRPr="00343F8E" w:rsidRDefault="00BE1B25" w:rsidP="00BE1B25">
      <w:pPr>
        <w:spacing w:after="0" w:line="240" w:lineRule="auto"/>
        <w:jc w:val="center"/>
        <w:rPr>
          <w:rFonts w:ascii="Times New Roman" w:eastAsia="Calibri" w:hAnsi="Times New Roman" w:cs="Times New Roman"/>
          <w:sz w:val="24"/>
          <w:szCs w:val="24"/>
        </w:rPr>
      </w:pPr>
      <w:r w:rsidRPr="00343F8E">
        <w:rPr>
          <w:rFonts w:ascii="Times New Roman" w:eastAsia="Calibri" w:hAnsi="Times New Roman" w:cs="Times New Roman"/>
          <w:b/>
          <w:sz w:val="24"/>
          <w:szCs w:val="24"/>
        </w:rPr>
        <w:t>5. Количество и характеристики постов охраны</w:t>
      </w:r>
    </w:p>
    <w:p w14:paraId="2553277D" w14:textId="77777777" w:rsidR="00BE1B25" w:rsidRPr="00343F8E" w:rsidRDefault="00BE1B25" w:rsidP="00BE1B25">
      <w:pPr>
        <w:spacing w:after="0" w:line="240"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Для осуществления охранных функций необходимо оказание услуг силами 6 (шести) постов охраны со следующими характеристиками:</w:t>
      </w:r>
    </w:p>
    <w:p w14:paraId="021EB098" w14:textId="77777777" w:rsidR="00BE1B25" w:rsidRPr="00343F8E" w:rsidRDefault="00BE1B25" w:rsidP="00BE1B25">
      <w:pPr>
        <w:spacing w:after="0" w:line="216" w:lineRule="auto"/>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1</w:t>
      </w:r>
      <w:r w:rsidRPr="00343F8E">
        <w:rPr>
          <w:rFonts w:ascii="Times New Roman" w:eastAsia="Calibri" w:hAnsi="Times New Roman" w:cs="Times New Roman"/>
          <w:b/>
          <w:color w:val="000000"/>
          <w:sz w:val="24"/>
          <w:szCs w:val="24"/>
        </w:rPr>
        <w:t xml:space="preserve"> Главный вход в здание Института (строение 1) 1 этаж.</w:t>
      </w:r>
    </w:p>
    <w:p w14:paraId="6E6963F3" w14:textId="77777777" w:rsidR="00BE1B25" w:rsidRPr="00343F8E" w:rsidRDefault="00BE1B25" w:rsidP="00BE1B25">
      <w:pPr>
        <w:spacing w:after="0" w:line="216"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работы поста – ежедневно, круглосуточно с 07.30 до 07.30 часов следующего дня (время местное).</w:t>
      </w:r>
    </w:p>
    <w:p w14:paraId="5C2C4BFA" w14:textId="77777777" w:rsidR="00BE1B25" w:rsidRPr="00343F8E" w:rsidRDefault="00BE1B25" w:rsidP="00BE1B25">
      <w:pPr>
        <w:spacing w:after="0" w:line="216"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14:paraId="2A6B998D" w14:textId="77777777" w:rsidR="00BE1B25" w:rsidRDefault="00BE1B25" w:rsidP="00BE1B25">
      <w:pPr>
        <w:spacing w:after="0" w:line="216"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доступа на объект физических лиц –</w:t>
      </w:r>
      <w:r>
        <w:rPr>
          <w:rFonts w:ascii="Times New Roman" w:eastAsia="Calibri" w:hAnsi="Times New Roman" w:cs="Times New Roman"/>
          <w:color w:val="000000"/>
          <w:sz w:val="24"/>
          <w:szCs w:val="24"/>
        </w:rPr>
        <w:t xml:space="preserve"> круглосуточно.</w:t>
      </w:r>
    </w:p>
    <w:p w14:paraId="7CEE86FE" w14:textId="77777777" w:rsidR="00BE1B25" w:rsidRDefault="00BE1B25" w:rsidP="00BE1B25">
      <w:pPr>
        <w:spacing w:after="0" w:line="18" w:lineRule="atLeast"/>
        <w:jc w:val="both"/>
        <w:rPr>
          <w:rFonts w:ascii="Times New Roman" w:eastAsia="Calibri" w:hAnsi="Times New Roman" w:cs="Times New Roman"/>
          <w:color w:val="000000"/>
          <w:sz w:val="24"/>
          <w:szCs w:val="24"/>
        </w:rPr>
      </w:pPr>
    </w:p>
    <w:p w14:paraId="65BDB721" w14:textId="77777777" w:rsidR="00BE1B25" w:rsidRPr="00343F8E" w:rsidRDefault="00BE1B25" w:rsidP="00BE1B25">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2</w:t>
      </w:r>
      <w:r w:rsidRPr="00343F8E">
        <w:rPr>
          <w:rFonts w:ascii="Times New Roman" w:eastAsia="Calibri" w:hAnsi="Times New Roman" w:cs="Times New Roman"/>
          <w:b/>
          <w:color w:val="000000"/>
          <w:sz w:val="24"/>
          <w:szCs w:val="24"/>
        </w:rPr>
        <w:t xml:space="preserve"> Вход в здание Института (строение 2) 1 этаж.</w:t>
      </w:r>
    </w:p>
    <w:p w14:paraId="3A276CBE"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работы поста – ежедневно, круглосуточно с 07.30 до 07.30 часов следующего дня (время местное).</w:t>
      </w:r>
    </w:p>
    <w:p w14:paraId="15838340"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Вид поста – внутренний, стационарный, пульт централизованного наблюдения.</w:t>
      </w:r>
    </w:p>
    <w:p w14:paraId="714EFA00"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доступа на объект физических лиц и транспортных средств – круглосуточно.</w:t>
      </w:r>
    </w:p>
    <w:p w14:paraId="7DD9C456"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proofErr w:type="gramStart"/>
      <w:r w:rsidRPr="00343F8E">
        <w:rPr>
          <w:rFonts w:ascii="Times New Roman" w:eastAsia="Calibri" w:hAnsi="Times New Roman" w:cs="Times New Roman"/>
          <w:color w:val="000000"/>
          <w:sz w:val="24"/>
          <w:szCs w:val="24"/>
        </w:rPr>
        <w:t>Контроль за</w:t>
      </w:r>
      <w:proofErr w:type="gramEnd"/>
      <w:r w:rsidRPr="00343F8E">
        <w:rPr>
          <w:rFonts w:ascii="Times New Roman" w:eastAsia="Calibri" w:hAnsi="Times New Roman" w:cs="Times New Roman"/>
          <w:color w:val="000000"/>
          <w:sz w:val="24"/>
          <w:szCs w:val="24"/>
        </w:rPr>
        <w:t xml:space="preserve"> системами охранно-пожарной сигнализации и систем видеонаблюдения.</w:t>
      </w:r>
    </w:p>
    <w:p w14:paraId="264E1EA4"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Прием сигналов ГО и ЧС. Прием (сдача) под охрану помещений объекта.</w:t>
      </w:r>
    </w:p>
    <w:p w14:paraId="1DFA35BF"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p>
    <w:p w14:paraId="22ECB4C2" w14:textId="77777777" w:rsidR="00BE1B25" w:rsidRPr="00343F8E" w:rsidRDefault="00BE1B25" w:rsidP="00BE1B25">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3</w:t>
      </w:r>
      <w:r w:rsidRPr="00343F8E">
        <w:rPr>
          <w:rFonts w:ascii="Times New Roman" w:eastAsia="Calibri" w:hAnsi="Times New Roman" w:cs="Times New Roman"/>
          <w:b/>
          <w:color w:val="000000"/>
          <w:sz w:val="24"/>
          <w:szCs w:val="24"/>
        </w:rPr>
        <w:t xml:space="preserve"> Вход в здание Института (строение 2) 5 этаж</w:t>
      </w:r>
      <w:r w:rsidRPr="00343F8E">
        <w:rPr>
          <w:rFonts w:ascii="Times New Roman" w:eastAsia="Calibri" w:hAnsi="Times New Roman" w:cs="Times New Roman"/>
          <w:color w:val="000000"/>
          <w:sz w:val="24"/>
          <w:szCs w:val="24"/>
        </w:rPr>
        <w:t>.</w:t>
      </w:r>
    </w:p>
    <w:p w14:paraId="6DDF3E2E"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работы поста – ежедневно,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 xml:space="preserve"> с 07.30 до 19.30 часов (время местное).</w:t>
      </w:r>
    </w:p>
    <w:p w14:paraId="28616465"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14:paraId="3B554FEE"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доступа на объект физических лиц –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w:t>
      </w:r>
    </w:p>
    <w:p w14:paraId="52E8441D"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p>
    <w:p w14:paraId="3389E088" w14:textId="77777777" w:rsidR="00BE1B25" w:rsidRPr="00343F8E" w:rsidRDefault="00BE1B25" w:rsidP="00BE1B25">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lastRenderedPageBreak/>
        <w:t>Пост № 4</w:t>
      </w:r>
      <w:r w:rsidRPr="00343F8E">
        <w:rPr>
          <w:rFonts w:ascii="Times New Roman" w:eastAsia="Calibri" w:hAnsi="Times New Roman" w:cs="Times New Roman"/>
          <w:b/>
          <w:color w:val="000000"/>
          <w:sz w:val="24"/>
          <w:szCs w:val="24"/>
        </w:rPr>
        <w:t xml:space="preserve"> Главный въезд на территорию Института.</w:t>
      </w:r>
    </w:p>
    <w:p w14:paraId="4B778CA2"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работы поста – ежедневно, круглосуточно с 07.30 до 07.30 часов следующего дня (время местное).</w:t>
      </w:r>
    </w:p>
    <w:p w14:paraId="445B0AC7"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Вид поста – внутренний.</w:t>
      </w:r>
    </w:p>
    <w:p w14:paraId="73B94BA8"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доступа на объект физических лиц и транспортных средств.</w:t>
      </w:r>
    </w:p>
    <w:p w14:paraId="2698644B"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В ночное время с 22.00 до 06.00 вид работы – обходной по территории объекта и строений (1,2,3,4,5,6,7,8), режим обхода территории.</w:t>
      </w:r>
    </w:p>
    <w:p w14:paraId="3F4C5941"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p>
    <w:p w14:paraId="6F08DB71" w14:textId="77777777" w:rsidR="00BE1B25" w:rsidRPr="00343F8E" w:rsidRDefault="00BE1B25" w:rsidP="00BE1B25">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5</w:t>
      </w:r>
      <w:r w:rsidRPr="00343F8E">
        <w:rPr>
          <w:rFonts w:ascii="Times New Roman" w:eastAsia="Calibri" w:hAnsi="Times New Roman" w:cs="Times New Roman"/>
          <w:b/>
          <w:color w:val="000000"/>
          <w:sz w:val="24"/>
          <w:szCs w:val="24"/>
        </w:rPr>
        <w:t xml:space="preserve"> Вход в здание Института (строение 2) 1 этаж.</w:t>
      </w:r>
    </w:p>
    <w:p w14:paraId="41D76D2B"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работы поста – ежедневно,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 xml:space="preserve"> с 07.30 до 19.30 часов (время местное).</w:t>
      </w:r>
    </w:p>
    <w:p w14:paraId="0083F2DA"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14:paraId="61083BB5"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доступа на объект физических лиц –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w:t>
      </w:r>
    </w:p>
    <w:p w14:paraId="13E77689" w14:textId="77777777" w:rsidR="00BE1B25" w:rsidRPr="00343F8E" w:rsidRDefault="00BE1B25" w:rsidP="00BE1B25">
      <w:pPr>
        <w:spacing w:after="0" w:line="10" w:lineRule="atLeast"/>
        <w:jc w:val="both"/>
        <w:rPr>
          <w:rFonts w:ascii="Times New Roman" w:eastAsia="Calibri" w:hAnsi="Times New Roman" w:cs="Times New Roman"/>
          <w:color w:val="000000"/>
          <w:sz w:val="24"/>
          <w:szCs w:val="24"/>
        </w:rPr>
      </w:pPr>
    </w:p>
    <w:p w14:paraId="31BB144D" w14:textId="77777777" w:rsidR="00BE1B25" w:rsidRPr="00343F8E" w:rsidRDefault="00BE1B25" w:rsidP="00BE1B25">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6</w:t>
      </w:r>
      <w:r w:rsidRPr="00343F8E">
        <w:rPr>
          <w:rFonts w:ascii="Times New Roman" w:eastAsia="Calibri" w:hAnsi="Times New Roman" w:cs="Times New Roman"/>
          <w:b/>
          <w:color w:val="000000"/>
          <w:sz w:val="24"/>
          <w:szCs w:val="24"/>
        </w:rPr>
        <w:t xml:space="preserve"> Вход в здание Института (строение 1) 1 этаж.</w:t>
      </w:r>
    </w:p>
    <w:p w14:paraId="7106A017"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работы поста – ежедневно,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 xml:space="preserve"> с 07.30 до 19.30 часов (время местное).</w:t>
      </w:r>
    </w:p>
    <w:p w14:paraId="2638958F"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14:paraId="63CE4485" w14:textId="77777777" w:rsidR="00BE1B25" w:rsidRPr="00343F8E" w:rsidRDefault="00BE1B25" w:rsidP="00BE1B25">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доступа на объект физических лиц –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w:t>
      </w:r>
    </w:p>
    <w:p w14:paraId="7B279DA5" w14:textId="77777777" w:rsidR="00BE1B25" w:rsidRPr="00343F8E" w:rsidRDefault="00BE1B25" w:rsidP="00BE1B25">
      <w:pPr>
        <w:spacing w:after="0" w:line="240" w:lineRule="auto"/>
        <w:jc w:val="both"/>
        <w:rPr>
          <w:rFonts w:ascii="Times New Roman" w:eastAsia="Calibri" w:hAnsi="Times New Roman" w:cs="Times New Roman"/>
          <w:color w:val="000000"/>
          <w:sz w:val="24"/>
          <w:szCs w:val="24"/>
        </w:rPr>
      </w:pPr>
    </w:p>
    <w:tbl>
      <w:tblPr>
        <w:tblStyle w:val="1f0"/>
        <w:tblW w:w="0" w:type="auto"/>
        <w:tblLook w:val="04A0" w:firstRow="1" w:lastRow="0" w:firstColumn="1" w:lastColumn="0" w:noHBand="0" w:noVBand="1"/>
      </w:tblPr>
      <w:tblGrid>
        <w:gridCol w:w="1101"/>
        <w:gridCol w:w="2835"/>
        <w:gridCol w:w="2268"/>
        <w:gridCol w:w="3260"/>
      </w:tblGrid>
      <w:tr w:rsidR="00BE1B25" w:rsidRPr="00343F8E" w14:paraId="18330491" w14:textId="77777777" w:rsidTr="000B5875">
        <w:tc>
          <w:tcPr>
            <w:tcW w:w="1101" w:type="dxa"/>
          </w:tcPr>
          <w:p w14:paraId="39D7C265" w14:textId="77777777" w:rsidR="00BE1B25" w:rsidRPr="00343F8E" w:rsidRDefault="00BE1B25" w:rsidP="000B5875">
            <w:pPr>
              <w:jc w:val="center"/>
              <w:rPr>
                <w:rFonts w:eastAsia="Calibri"/>
                <w:b/>
                <w:color w:val="000000"/>
                <w:sz w:val="24"/>
                <w:szCs w:val="24"/>
              </w:rPr>
            </w:pPr>
            <w:r w:rsidRPr="00343F8E">
              <w:rPr>
                <w:rFonts w:eastAsia="Calibri"/>
                <w:b/>
                <w:color w:val="000000"/>
                <w:sz w:val="24"/>
                <w:szCs w:val="24"/>
              </w:rPr>
              <w:t>№</w:t>
            </w:r>
          </w:p>
          <w:p w14:paraId="2549757C" w14:textId="77777777" w:rsidR="00BE1B25" w:rsidRPr="00343F8E" w:rsidRDefault="00BE1B25" w:rsidP="000B5875">
            <w:pPr>
              <w:jc w:val="center"/>
              <w:rPr>
                <w:rFonts w:eastAsia="Calibri"/>
                <w:b/>
                <w:color w:val="000000"/>
                <w:sz w:val="24"/>
                <w:szCs w:val="24"/>
              </w:rPr>
            </w:pPr>
            <w:proofErr w:type="spellStart"/>
            <w:r w:rsidRPr="00343F8E">
              <w:rPr>
                <w:rFonts w:eastAsia="Calibri"/>
                <w:b/>
                <w:color w:val="000000"/>
                <w:sz w:val="24"/>
                <w:szCs w:val="24"/>
              </w:rPr>
              <w:t>п.п</w:t>
            </w:r>
            <w:proofErr w:type="spellEnd"/>
            <w:r w:rsidRPr="00343F8E">
              <w:rPr>
                <w:rFonts w:eastAsia="Calibri"/>
                <w:b/>
                <w:color w:val="000000"/>
                <w:sz w:val="24"/>
                <w:szCs w:val="24"/>
              </w:rPr>
              <w:t>.</w:t>
            </w:r>
          </w:p>
        </w:tc>
        <w:tc>
          <w:tcPr>
            <w:tcW w:w="2835" w:type="dxa"/>
          </w:tcPr>
          <w:p w14:paraId="0E2CD2E4" w14:textId="77777777" w:rsidR="00BE1B25" w:rsidRPr="00343F8E" w:rsidRDefault="00BE1B25" w:rsidP="000B5875">
            <w:pPr>
              <w:jc w:val="center"/>
              <w:rPr>
                <w:rFonts w:eastAsia="Calibri"/>
                <w:b/>
                <w:color w:val="000000"/>
                <w:sz w:val="24"/>
                <w:szCs w:val="24"/>
              </w:rPr>
            </w:pPr>
            <w:r w:rsidRPr="00343F8E">
              <w:rPr>
                <w:rFonts w:eastAsia="Calibri"/>
                <w:b/>
                <w:color w:val="000000"/>
                <w:sz w:val="24"/>
                <w:szCs w:val="24"/>
              </w:rPr>
              <w:t>Наименование охраняемых объектов</w:t>
            </w:r>
          </w:p>
        </w:tc>
        <w:tc>
          <w:tcPr>
            <w:tcW w:w="2268" w:type="dxa"/>
          </w:tcPr>
          <w:p w14:paraId="68A33B2F" w14:textId="77777777" w:rsidR="00BE1B25" w:rsidRPr="00343F8E" w:rsidRDefault="00BE1B25" w:rsidP="000B5875">
            <w:pPr>
              <w:jc w:val="center"/>
              <w:rPr>
                <w:rFonts w:eastAsia="Calibri"/>
                <w:b/>
                <w:color w:val="000000"/>
                <w:sz w:val="24"/>
                <w:szCs w:val="24"/>
              </w:rPr>
            </w:pPr>
            <w:r w:rsidRPr="00343F8E">
              <w:rPr>
                <w:rFonts w:eastAsia="Calibri"/>
                <w:b/>
                <w:color w:val="000000"/>
                <w:sz w:val="24"/>
                <w:szCs w:val="24"/>
              </w:rPr>
              <w:t>Период охраны (время), час</w:t>
            </w:r>
          </w:p>
        </w:tc>
        <w:tc>
          <w:tcPr>
            <w:tcW w:w="3260" w:type="dxa"/>
          </w:tcPr>
          <w:p w14:paraId="5922696B" w14:textId="77777777" w:rsidR="00BE1B25" w:rsidRPr="00343F8E" w:rsidRDefault="00BE1B25" w:rsidP="000B5875">
            <w:pPr>
              <w:jc w:val="center"/>
              <w:rPr>
                <w:rFonts w:eastAsia="Calibri"/>
                <w:b/>
                <w:color w:val="000000"/>
                <w:sz w:val="24"/>
                <w:szCs w:val="24"/>
              </w:rPr>
            </w:pPr>
            <w:r w:rsidRPr="00343F8E">
              <w:rPr>
                <w:rFonts w:eastAsia="Calibri"/>
                <w:b/>
                <w:color w:val="000000"/>
                <w:sz w:val="24"/>
                <w:szCs w:val="24"/>
              </w:rPr>
              <w:t>Количество человеко-час</w:t>
            </w:r>
          </w:p>
        </w:tc>
      </w:tr>
      <w:tr w:rsidR="00BE1B25" w:rsidRPr="00343F8E" w14:paraId="3F773051" w14:textId="77777777" w:rsidTr="000B5875">
        <w:trPr>
          <w:trHeight w:val="354"/>
        </w:trPr>
        <w:tc>
          <w:tcPr>
            <w:tcW w:w="1101" w:type="dxa"/>
          </w:tcPr>
          <w:p w14:paraId="7842E838"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1.</w:t>
            </w:r>
          </w:p>
        </w:tc>
        <w:tc>
          <w:tcPr>
            <w:tcW w:w="2835" w:type="dxa"/>
          </w:tcPr>
          <w:p w14:paraId="39D3995D"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Пост № 1</w:t>
            </w:r>
          </w:p>
        </w:tc>
        <w:tc>
          <w:tcPr>
            <w:tcW w:w="2268" w:type="dxa"/>
          </w:tcPr>
          <w:p w14:paraId="05AF69B8"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24</w:t>
            </w:r>
          </w:p>
        </w:tc>
        <w:tc>
          <w:tcPr>
            <w:tcW w:w="3260" w:type="dxa"/>
          </w:tcPr>
          <w:p w14:paraId="35775EA8"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8 760</w:t>
            </w:r>
          </w:p>
        </w:tc>
      </w:tr>
      <w:tr w:rsidR="00BE1B25" w:rsidRPr="00343F8E" w14:paraId="44964926" w14:textId="77777777" w:rsidTr="000B5875">
        <w:tc>
          <w:tcPr>
            <w:tcW w:w="1101" w:type="dxa"/>
          </w:tcPr>
          <w:p w14:paraId="5A8572BC"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2.</w:t>
            </w:r>
          </w:p>
        </w:tc>
        <w:tc>
          <w:tcPr>
            <w:tcW w:w="2835" w:type="dxa"/>
          </w:tcPr>
          <w:p w14:paraId="4C8F71EF"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Пост № 2</w:t>
            </w:r>
          </w:p>
        </w:tc>
        <w:tc>
          <w:tcPr>
            <w:tcW w:w="2268" w:type="dxa"/>
          </w:tcPr>
          <w:p w14:paraId="3612BD49"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24</w:t>
            </w:r>
          </w:p>
        </w:tc>
        <w:tc>
          <w:tcPr>
            <w:tcW w:w="3260" w:type="dxa"/>
          </w:tcPr>
          <w:p w14:paraId="07F45CBC"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8 760</w:t>
            </w:r>
          </w:p>
        </w:tc>
      </w:tr>
      <w:tr w:rsidR="00BE1B25" w:rsidRPr="00343F8E" w14:paraId="1CC13D75" w14:textId="77777777" w:rsidTr="000B5875">
        <w:tc>
          <w:tcPr>
            <w:tcW w:w="1101" w:type="dxa"/>
          </w:tcPr>
          <w:p w14:paraId="54812121"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3.</w:t>
            </w:r>
          </w:p>
        </w:tc>
        <w:tc>
          <w:tcPr>
            <w:tcW w:w="2835" w:type="dxa"/>
          </w:tcPr>
          <w:p w14:paraId="78E0BF29"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Пост № 3</w:t>
            </w:r>
          </w:p>
        </w:tc>
        <w:tc>
          <w:tcPr>
            <w:tcW w:w="2268" w:type="dxa"/>
          </w:tcPr>
          <w:p w14:paraId="61126F5E"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12</w:t>
            </w:r>
          </w:p>
        </w:tc>
        <w:tc>
          <w:tcPr>
            <w:tcW w:w="3260" w:type="dxa"/>
          </w:tcPr>
          <w:p w14:paraId="1B476382"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4 380</w:t>
            </w:r>
          </w:p>
        </w:tc>
      </w:tr>
      <w:tr w:rsidR="00BE1B25" w:rsidRPr="00343F8E" w14:paraId="4ED4E5FD" w14:textId="77777777" w:rsidTr="000B5875">
        <w:tc>
          <w:tcPr>
            <w:tcW w:w="1101" w:type="dxa"/>
          </w:tcPr>
          <w:p w14:paraId="3C5F7311"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4.</w:t>
            </w:r>
          </w:p>
        </w:tc>
        <w:tc>
          <w:tcPr>
            <w:tcW w:w="2835" w:type="dxa"/>
          </w:tcPr>
          <w:p w14:paraId="34CE2A8B"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Пост № 4</w:t>
            </w:r>
          </w:p>
        </w:tc>
        <w:tc>
          <w:tcPr>
            <w:tcW w:w="2268" w:type="dxa"/>
          </w:tcPr>
          <w:p w14:paraId="6442E864"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24</w:t>
            </w:r>
          </w:p>
        </w:tc>
        <w:tc>
          <w:tcPr>
            <w:tcW w:w="3260" w:type="dxa"/>
          </w:tcPr>
          <w:p w14:paraId="75DA329F"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8 760</w:t>
            </w:r>
          </w:p>
        </w:tc>
      </w:tr>
      <w:tr w:rsidR="00BE1B25" w:rsidRPr="00343F8E" w14:paraId="1EBE8BEE" w14:textId="77777777" w:rsidTr="000B5875">
        <w:tc>
          <w:tcPr>
            <w:tcW w:w="1101" w:type="dxa"/>
          </w:tcPr>
          <w:p w14:paraId="5887E7DC"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5.</w:t>
            </w:r>
          </w:p>
        </w:tc>
        <w:tc>
          <w:tcPr>
            <w:tcW w:w="2835" w:type="dxa"/>
          </w:tcPr>
          <w:p w14:paraId="70D6D1AA"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Пост № 5</w:t>
            </w:r>
          </w:p>
        </w:tc>
        <w:tc>
          <w:tcPr>
            <w:tcW w:w="2268" w:type="dxa"/>
          </w:tcPr>
          <w:p w14:paraId="7C36526D"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12</w:t>
            </w:r>
          </w:p>
        </w:tc>
        <w:tc>
          <w:tcPr>
            <w:tcW w:w="3260" w:type="dxa"/>
          </w:tcPr>
          <w:p w14:paraId="4B05208D"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4 380</w:t>
            </w:r>
          </w:p>
        </w:tc>
      </w:tr>
      <w:tr w:rsidR="00BE1B25" w:rsidRPr="00343F8E" w14:paraId="21E077B8" w14:textId="77777777" w:rsidTr="000B5875">
        <w:tc>
          <w:tcPr>
            <w:tcW w:w="1101" w:type="dxa"/>
          </w:tcPr>
          <w:p w14:paraId="0F0AE09D"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6.</w:t>
            </w:r>
          </w:p>
        </w:tc>
        <w:tc>
          <w:tcPr>
            <w:tcW w:w="2835" w:type="dxa"/>
          </w:tcPr>
          <w:p w14:paraId="2F578E86"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Пост № 6</w:t>
            </w:r>
          </w:p>
        </w:tc>
        <w:tc>
          <w:tcPr>
            <w:tcW w:w="2268" w:type="dxa"/>
          </w:tcPr>
          <w:p w14:paraId="4D0379F4"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12</w:t>
            </w:r>
          </w:p>
        </w:tc>
        <w:tc>
          <w:tcPr>
            <w:tcW w:w="3260" w:type="dxa"/>
          </w:tcPr>
          <w:p w14:paraId="196A663A" w14:textId="77777777" w:rsidR="00BE1B25" w:rsidRPr="00343F8E" w:rsidRDefault="00BE1B25" w:rsidP="00AB0EAA">
            <w:pPr>
              <w:spacing w:line="20" w:lineRule="atLeast"/>
              <w:jc w:val="center"/>
              <w:rPr>
                <w:rFonts w:eastAsia="Calibri"/>
                <w:color w:val="000000"/>
                <w:sz w:val="24"/>
                <w:szCs w:val="24"/>
              </w:rPr>
            </w:pPr>
            <w:r w:rsidRPr="00343F8E">
              <w:rPr>
                <w:rFonts w:eastAsia="Calibri"/>
                <w:color w:val="000000"/>
                <w:sz w:val="24"/>
                <w:szCs w:val="24"/>
              </w:rPr>
              <w:t>4 380</w:t>
            </w:r>
          </w:p>
        </w:tc>
      </w:tr>
      <w:tr w:rsidR="00BE1B25" w:rsidRPr="00343F8E" w14:paraId="36027654" w14:textId="77777777" w:rsidTr="000B5875">
        <w:tc>
          <w:tcPr>
            <w:tcW w:w="6204" w:type="dxa"/>
            <w:gridSpan w:val="3"/>
          </w:tcPr>
          <w:p w14:paraId="3B5D8D9C" w14:textId="77777777" w:rsidR="00BE1B25" w:rsidRPr="00343F8E" w:rsidRDefault="00BE1B25" w:rsidP="000B5875">
            <w:pPr>
              <w:spacing w:line="216" w:lineRule="auto"/>
              <w:jc w:val="both"/>
              <w:rPr>
                <w:rFonts w:eastAsia="Calibri"/>
                <w:b/>
                <w:color w:val="000000"/>
                <w:sz w:val="24"/>
                <w:szCs w:val="24"/>
              </w:rPr>
            </w:pPr>
            <w:r w:rsidRPr="00343F8E">
              <w:rPr>
                <w:rFonts w:eastAsia="Calibri"/>
                <w:b/>
                <w:color w:val="000000"/>
                <w:sz w:val="24"/>
                <w:szCs w:val="24"/>
              </w:rPr>
              <w:t xml:space="preserve">                                                                                   Итого</w:t>
            </w:r>
          </w:p>
        </w:tc>
        <w:tc>
          <w:tcPr>
            <w:tcW w:w="3260" w:type="dxa"/>
          </w:tcPr>
          <w:p w14:paraId="0F0E6341" w14:textId="77777777" w:rsidR="00BE1B25" w:rsidRPr="00343F8E" w:rsidRDefault="00BE1B25" w:rsidP="000B5875">
            <w:pPr>
              <w:jc w:val="center"/>
              <w:rPr>
                <w:rFonts w:eastAsia="Calibri"/>
                <w:b/>
                <w:color w:val="000000"/>
                <w:sz w:val="24"/>
                <w:szCs w:val="24"/>
              </w:rPr>
            </w:pPr>
            <w:r w:rsidRPr="00343F8E">
              <w:rPr>
                <w:rFonts w:eastAsia="Calibri"/>
                <w:b/>
                <w:color w:val="000000"/>
                <w:sz w:val="24"/>
                <w:szCs w:val="24"/>
              </w:rPr>
              <w:t>39 420</w:t>
            </w:r>
          </w:p>
        </w:tc>
      </w:tr>
    </w:tbl>
    <w:p w14:paraId="17823375" w14:textId="77777777" w:rsidR="00BE1B25" w:rsidRDefault="00BE1B25" w:rsidP="00BE1B25">
      <w:pPr>
        <w:autoSpaceDE w:val="0"/>
        <w:autoSpaceDN w:val="0"/>
        <w:adjustRightInd w:val="0"/>
        <w:spacing w:after="0" w:line="120" w:lineRule="auto"/>
        <w:outlineLvl w:val="1"/>
        <w:rPr>
          <w:rFonts w:ascii="Times New Roman" w:eastAsia="Times New Roman" w:hAnsi="Times New Roman" w:cs="Times New Roman"/>
          <w:b/>
          <w:bCs/>
          <w:sz w:val="24"/>
          <w:szCs w:val="24"/>
          <w:lang w:eastAsia="ru-RU"/>
        </w:rPr>
      </w:pPr>
    </w:p>
    <w:p w14:paraId="78FCD928" w14:textId="77777777" w:rsidR="00BE1B25" w:rsidRPr="00343F8E" w:rsidRDefault="00BE1B25" w:rsidP="00BE1B25">
      <w:pPr>
        <w:autoSpaceDE w:val="0"/>
        <w:autoSpaceDN w:val="0"/>
        <w:adjustRightInd w:val="0"/>
        <w:spacing w:after="0" w:line="20" w:lineRule="atLeast"/>
        <w:ind w:firstLine="540"/>
        <w:jc w:val="center"/>
        <w:outlineLvl w:val="1"/>
        <w:rPr>
          <w:rFonts w:ascii="Times New Roman" w:eastAsia="Times New Roman" w:hAnsi="Times New Roman" w:cs="Times New Roman"/>
          <w:b/>
          <w:bCs/>
          <w:sz w:val="24"/>
          <w:szCs w:val="24"/>
          <w:lang w:eastAsia="ru-RU"/>
        </w:rPr>
      </w:pPr>
      <w:r w:rsidRPr="00343F8E">
        <w:rPr>
          <w:rFonts w:ascii="Times New Roman" w:eastAsia="Times New Roman" w:hAnsi="Times New Roman" w:cs="Times New Roman"/>
          <w:b/>
          <w:bCs/>
          <w:sz w:val="24"/>
          <w:szCs w:val="24"/>
          <w:lang w:eastAsia="ru-RU"/>
        </w:rPr>
        <w:t>6. Требования к безопасности Услу</w:t>
      </w:r>
      <w:r>
        <w:rPr>
          <w:rFonts w:ascii="Times New Roman" w:eastAsia="Times New Roman" w:hAnsi="Times New Roman" w:cs="Times New Roman"/>
          <w:b/>
          <w:bCs/>
          <w:sz w:val="24"/>
          <w:szCs w:val="24"/>
          <w:lang w:eastAsia="ru-RU"/>
        </w:rPr>
        <w:t>г (мероприятия по охране труда)</w:t>
      </w:r>
    </w:p>
    <w:p w14:paraId="1723C294" w14:textId="58CE6582" w:rsidR="00BE1B25" w:rsidRPr="00343F8E" w:rsidRDefault="00BE1B25" w:rsidP="00BE1B25">
      <w:pPr>
        <w:spacing w:after="0" w:line="20" w:lineRule="atLeast"/>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6.1.</w:t>
      </w:r>
      <w:r w:rsidRPr="00343F8E">
        <w:rPr>
          <w:rFonts w:ascii="Times New Roman" w:eastAsia="Times New Roman" w:hAnsi="Times New Roman" w:cs="Times New Roman"/>
          <w:b/>
          <w:bCs/>
          <w:sz w:val="24"/>
          <w:szCs w:val="24"/>
          <w:lang w:eastAsia="ru-RU"/>
        </w:rPr>
        <w:t xml:space="preserve"> </w:t>
      </w:r>
      <w:r w:rsidRPr="00343F8E">
        <w:rPr>
          <w:rFonts w:ascii="Times New Roman" w:eastAsia="Times New Roman" w:hAnsi="Times New Roman" w:cs="Times New Roman"/>
          <w:bCs/>
          <w:sz w:val="24"/>
          <w:szCs w:val="24"/>
          <w:lang w:eastAsia="ru-RU"/>
        </w:rPr>
        <w:t xml:space="preserve">Исполнитель должен оказывать </w:t>
      </w:r>
      <w:r>
        <w:rPr>
          <w:rFonts w:ascii="Times New Roman" w:eastAsia="Times New Roman" w:hAnsi="Times New Roman" w:cs="Times New Roman"/>
          <w:bCs/>
          <w:sz w:val="24"/>
          <w:szCs w:val="24"/>
          <w:lang w:eastAsia="ru-RU"/>
        </w:rPr>
        <w:t xml:space="preserve">охранные </w:t>
      </w:r>
      <w:r w:rsidRPr="00343F8E">
        <w:rPr>
          <w:rFonts w:ascii="Times New Roman" w:eastAsia="Times New Roman" w:hAnsi="Times New Roman" w:cs="Times New Roman"/>
          <w:bCs/>
          <w:sz w:val="24"/>
          <w:szCs w:val="24"/>
          <w:lang w:eastAsia="ru-RU"/>
        </w:rPr>
        <w:t xml:space="preserve">Услуги с соблюдением в отношении своих сотрудников требований охраны труда, установленных </w:t>
      </w:r>
      <w:r>
        <w:rPr>
          <w:rFonts w:ascii="Times New Roman" w:eastAsia="Times New Roman" w:hAnsi="Times New Roman" w:cs="Times New Roman"/>
          <w:bCs/>
          <w:sz w:val="24"/>
          <w:szCs w:val="24"/>
          <w:lang w:eastAsia="ru-RU"/>
        </w:rPr>
        <w:t xml:space="preserve">трудовым законодательством          </w:t>
      </w:r>
      <w:r w:rsidRPr="00343F8E">
        <w:rPr>
          <w:rFonts w:ascii="Times New Roman" w:eastAsia="Times New Roman" w:hAnsi="Times New Roman" w:cs="Times New Roman"/>
          <w:bCs/>
          <w:sz w:val="24"/>
          <w:szCs w:val="24"/>
          <w:lang w:eastAsia="ru-RU"/>
        </w:rPr>
        <w:t>(ст. 212-231 Трудового кодекса РФ).</w:t>
      </w:r>
    </w:p>
    <w:p w14:paraId="51EC62BC" w14:textId="77777777" w:rsidR="00BE1B25" w:rsidRDefault="00BE1B25" w:rsidP="00BE1B25">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0"/>
          <w:lang w:eastAsia="ru-RU"/>
        </w:rPr>
        <w:t xml:space="preserve">6.2. </w:t>
      </w:r>
      <w:r w:rsidRPr="00343F8E">
        <w:rPr>
          <w:rFonts w:ascii="Times New Roman" w:eastAsia="Times New Roman" w:hAnsi="Times New Roman" w:cs="Times New Roman"/>
          <w:sz w:val="24"/>
          <w:szCs w:val="24"/>
          <w:lang w:eastAsia="ru-RU"/>
        </w:rPr>
        <w:t xml:space="preserve">Обеспечение </w:t>
      </w:r>
      <w:r w:rsidRPr="00343F8E">
        <w:rPr>
          <w:rFonts w:ascii="Times New Roman" w:eastAsia="Times New Roman" w:hAnsi="Times New Roman" w:cs="Times New Roman"/>
          <w:bCs/>
          <w:sz w:val="24"/>
          <w:szCs w:val="20"/>
          <w:lang w:eastAsia="ru-RU"/>
        </w:rPr>
        <w:t>сотрудников</w:t>
      </w:r>
      <w:r w:rsidRPr="00343F8E">
        <w:rPr>
          <w:rFonts w:ascii="Times New Roman" w:eastAsia="Times New Roman" w:hAnsi="Times New Roman" w:cs="Times New Roman"/>
          <w:sz w:val="24"/>
          <w:szCs w:val="24"/>
          <w:lang w:eastAsia="ru-RU"/>
        </w:rPr>
        <w:t xml:space="preserve"> средствами индивидуальной защиты и обеспечение соблюдения </w:t>
      </w:r>
      <w:r w:rsidRPr="00343F8E">
        <w:rPr>
          <w:rFonts w:ascii="Times New Roman" w:eastAsia="Times New Roman" w:hAnsi="Times New Roman" w:cs="Times New Roman"/>
          <w:bCs/>
          <w:sz w:val="24"/>
          <w:szCs w:val="20"/>
          <w:lang w:eastAsia="ru-RU"/>
        </w:rPr>
        <w:t>сотрудниками</w:t>
      </w:r>
      <w:r w:rsidRPr="00343F8E">
        <w:rPr>
          <w:rFonts w:ascii="Times New Roman" w:eastAsia="Times New Roman" w:hAnsi="Times New Roman" w:cs="Times New Roman"/>
          <w:sz w:val="24"/>
          <w:szCs w:val="24"/>
          <w:lang w:eastAsia="ru-RU"/>
        </w:rPr>
        <w:t xml:space="preserve"> Исполнителя требований по применению средств индивидуальной защиты является исключительно</w:t>
      </w:r>
      <w:r>
        <w:rPr>
          <w:rFonts w:ascii="Times New Roman" w:eastAsia="Times New Roman" w:hAnsi="Times New Roman" w:cs="Times New Roman"/>
          <w:sz w:val="24"/>
          <w:szCs w:val="24"/>
          <w:lang w:eastAsia="ru-RU"/>
        </w:rPr>
        <w:t>й ответственностью Исполнителя.</w:t>
      </w:r>
    </w:p>
    <w:p w14:paraId="74949E43" w14:textId="77777777" w:rsidR="00BE1B25" w:rsidRPr="00343F8E" w:rsidRDefault="00BE1B25" w:rsidP="00BE1B25">
      <w:pPr>
        <w:spacing w:after="0" w:line="120" w:lineRule="auto"/>
        <w:ind w:firstLine="709"/>
        <w:jc w:val="both"/>
        <w:rPr>
          <w:rFonts w:ascii="Times New Roman" w:eastAsia="Times New Roman" w:hAnsi="Times New Roman" w:cs="Times New Roman"/>
          <w:sz w:val="24"/>
          <w:szCs w:val="24"/>
          <w:lang w:eastAsia="ru-RU"/>
        </w:rPr>
      </w:pPr>
    </w:p>
    <w:p w14:paraId="048853A0" w14:textId="77777777" w:rsidR="00BE1B25" w:rsidRDefault="00BE1B25" w:rsidP="00BE1B25">
      <w:pPr>
        <w:spacing w:after="0" w:line="240" w:lineRule="auto"/>
        <w:ind w:firstLine="425"/>
        <w:jc w:val="center"/>
        <w:rPr>
          <w:rFonts w:ascii="Times New Roman" w:eastAsia="Times New Roman" w:hAnsi="Times New Roman" w:cs="Times New Roman"/>
          <w:b/>
          <w:bCs/>
          <w:sz w:val="24"/>
          <w:szCs w:val="24"/>
          <w:lang w:eastAsia="ru-RU"/>
        </w:rPr>
      </w:pPr>
      <w:r w:rsidRPr="00343F8E">
        <w:rPr>
          <w:rFonts w:ascii="Times New Roman" w:eastAsia="Times New Roman" w:hAnsi="Times New Roman" w:cs="Times New Roman"/>
          <w:b/>
          <w:bCs/>
          <w:sz w:val="24"/>
          <w:szCs w:val="24"/>
          <w:lang w:eastAsia="ru-RU"/>
        </w:rPr>
        <w:t>7. Ограничения для сотрудников, осуществля</w:t>
      </w:r>
      <w:r>
        <w:rPr>
          <w:rFonts w:ascii="Times New Roman" w:eastAsia="Times New Roman" w:hAnsi="Times New Roman" w:cs="Times New Roman"/>
          <w:b/>
          <w:bCs/>
          <w:sz w:val="24"/>
          <w:szCs w:val="24"/>
          <w:lang w:eastAsia="ru-RU"/>
        </w:rPr>
        <w:t xml:space="preserve">ющих охранные Услуги </w:t>
      </w:r>
    </w:p>
    <w:p w14:paraId="7CFCC829" w14:textId="77777777" w:rsidR="00BE1B25" w:rsidRPr="00343F8E" w:rsidRDefault="00BE1B25" w:rsidP="00BE1B25">
      <w:pPr>
        <w:spacing w:after="0" w:line="240" w:lineRule="auto"/>
        <w:ind w:firstLine="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 объектах</w:t>
      </w:r>
    </w:p>
    <w:p w14:paraId="0897BF17" w14:textId="77777777" w:rsidR="00BE1B25" w:rsidRPr="00343F8E" w:rsidRDefault="00BE1B25" w:rsidP="00AB0EAA">
      <w:pPr>
        <w:spacing w:after="0" w:line="20" w:lineRule="atLeast"/>
        <w:ind w:left="567" w:hanging="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7.1. К выполнению обязанностей сотрудников охраны не должны привлекаться лица:</w:t>
      </w:r>
    </w:p>
    <w:p w14:paraId="408A81F0" w14:textId="77777777" w:rsidR="00BE1B25" w:rsidRPr="00343F8E" w:rsidRDefault="00BE1B25" w:rsidP="00AB0EAA">
      <w:pPr>
        <w:spacing w:after="0" w:line="20" w:lineRule="atLeast"/>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не обладающие правовым статусом частного охранника;</w:t>
      </w:r>
    </w:p>
    <w:p w14:paraId="1CA7B0F4" w14:textId="77777777" w:rsidR="00BE1B25" w:rsidRPr="00343F8E" w:rsidRDefault="00BE1B25" w:rsidP="00AB0EAA">
      <w:pPr>
        <w:spacing w:after="0" w:line="20" w:lineRule="atLeast"/>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имеющие неснятую или непогашенную судимость за совершение умышленного преступления (с предоставлением копий подтверждающих документов на каждого сотрудника охраны);</w:t>
      </w:r>
    </w:p>
    <w:p w14:paraId="683C2F2B" w14:textId="77777777" w:rsidR="00BE1B25" w:rsidRPr="00343F8E" w:rsidRDefault="00BE1B25" w:rsidP="00AB0EAA">
      <w:pPr>
        <w:spacing w:after="0" w:line="20" w:lineRule="atLeast"/>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состоящие на учете в учреждениях органов здравоохранения по поводу психического заболевания, алкоголизма или наркомании (с предоставлением копий подтверждающих документов на каждого сотрудника охраны);</w:t>
      </w:r>
    </w:p>
    <w:p w14:paraId="67EA7D1B" w14:textId="77777777" w:rsidR="00BE1B25" w:rsidRDefault="00BE1B25" w:rsidP="00AB0EAA">
      <w:pPr>
        <w:spacing w:after="0" w:line="20" w:lineRule="atLeast"/>
        <w:ind w:firstLine="567"/>
        <w:jc w:val="both"/>
        <w:rPr>
          <w:rFonts w:ascii="Times New Roman" w:eastAsia="Times New Roman" w:hAnsi="Times New Roman" w:cs="Times New Roman"/>
          <w:bCs/>
          <w:sz w:val="24"/>
          <w:szCs w:val="24"/>
          <w:lang w:eastAsia="ru-RU"/>
        </w:rPr>
      </w:pPr>
      <w:proofErr w:type="gramStart"/>
      <w:r w:rsidRPr="00343F8E">
        <w:rPr>
          <w:rFonts w:ascii="Times New Roman" w:eastAsia="Times New Roman" w:hAnsi="Times New Roman" w:cs="Times New Roman"/>
          <w:bCs/>
          <w:sz w:val="24"/>
          <w:szCs w:val="24"/>
          <w:lang w:eastAsia="ru-RU"/>
        </w:rPr>
        <w:t>-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w:t>
      </w:r>
      <w:proofErr w:type="gramEnd"/>
      <w:r w:rsidRPr="00343F8E">
        <w:rPr>
          <w:rFonts w:ascii="Times New Roman" w:eastAsia="Times New Roman" w:hAnsi="Times New Roman" w:cs="Times New Roman"/>
          <w:bCs/>
          <w:sz w:val="24"/>
          <w:szCs w:val="24"/>
          <w:lang w:eastAsia="ru-RU"/>
        </w:rPr>
        <w:t xml:space="preserve"> прошло менее трех лет.</w:t>
      </w:r>
    </w:p>
    <w:p w14:paraId="1056B657" w14:textId="77777777" w:rsidR="00AB0EAA" w:rsidRDefault="00AB0EAA" w:rsidP="00BE1B25">
      <w:pPr>
        <w:spacing w:after="0" w:line="240" w:lineRule="auto"/>
        <w:ind w:firstLine="567"/>
        <w:jc w:val="both"/>
        <w:rPr>
          <w:rFonts w:ascii="Times New Roman" w:eastAsia="Times New Roman" w:hAnsi="Times New Roman" w:cs="Times New Roman"/>
          <w:bCs/>
          <w:sz w:val="24"/>
          <w:szCs w:val="24"/>
          <w:lang w:eastAsia="ru-RU"/>
        </w:rPr>
      </w:pPr>
    </w:p>
    <w:p w14:paraId="07583EAB" w14:textId="77777777" w:rsidR="00AB0EAA" w:rsidRDefault="00AB0EAA" w:rsidP="00BE1B25">
      <w:pPr>
        <w:spacing w:after="0" w:line="240" w:lineRule="auto"/>
        <w:ind w:firstLine="567"/>
        <w:jc w:val="both"/>
        <w:rPr>
          <w:rFonts w:ascii="Times New Roman" w:eastAsia="Times New Roman" w:hAnsi="Times New Roman" w:cs="Times New Roman"/>
          <w:bCs/>
          <w:sz w:val="24"/>
          <w:szCs w:val="24"/>
          <w:lang w:eastAsia="ru-RU"/>
        </w:rPr>
      </w:pPr>
    </w:p>
    <w:p w14:paraId="5F68D686" w14:textId="77777777" w:rsidR="00AB0EAA" w:rsidRDefault="00AB0EAA" w:rsidP="00BE1B25">
      <w:pPr>
        <w:spacing w:after="0" w:line="240" w:lineRule="auto"/>
        <w:ind w:firstLine="567"/>
        <w:jc w:val="both"/>
        <w:rPr>
          <w:rFonts w:ascii="Times New Roman" w:eastAsia="Times New Roman" w:hAnsi="Times New Roman" w:cs="Times New Roman"/>
          <w:bCs/>
          <w:sz w:val="24"/>
          <w:szCs w:val="24"/>
          <w:lang w:eastAsia="ru-RU"/>
        </w:rPr>
      </w:pPr>
    </w:p>
    <w:p w14:paraId="53FAB98E" w14:textId="77777777" w:rsidR="00AB0EAA" w:rsidRPr="00343F8E" w:rsidRDefault="00AB0EAA" w:rsidP="00BE1B25">
      <w:pPr>
        <w:spacing w:after="0" w:line="240" w:lineRule="auto"/>
        <w:ind w:firstLine="567"/>
        <w:jc w:val="both"/>
        <w:rPr>
          <w:rFonts w:ascii="Times New Roman" w:eastAsia="Times New Roman" w:hAnsi="Times New Roman" w:cs="Times New Roman"/>
          <w:bCs/>
          <w:sz w:val="24"/>
          <w:szCs w:val="24"/>
          <w:lang w:eastAsia="ru-RU"/>
        </w:rPr>
      </w:pPr>
    </w:p>
    <w:p w14:paraId="29CE51A5" w14:textId="77777777" w:rsidR="00BE1B25" w:rsidRPr="00343F8E" w:rsidRDefault="00BE1B25" w:rsidP="00BE1B25">
      <w:pPr>
        <w:spacing w:after="0" w:line="240"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Сроки и место оказания Услуг</w:t>
      </w:r>
    </w:p>
    <w:p w14:paraId="6B1F02CD" w14:textId="77777777" w:rsidR="00BE1B25" w:rsidRPr="00343F8E" w:rsidRDefault="00BE1B25" w:rsidP="00BE1B25">
      <w:pPr>
        <w:spacing w:after="0" w:line="240" w:lineRule="auto"/>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
          <w:bCs/>
          <w:sz w:val="24"/>
          <w:szCs w:val="24"/>
          <w:lang w:eastAsia="ru-RU"/>
        </w:rPr>
        <w:t>Срок оказания Услуг:</w:t>
      </w:r>
      <w:r w:rsidRPr="00343F8E">
        <w:rPr>
          <w:rFonts w:ascii="Times New Roman" w:eastAsia="Times New Roman" w:hAnsi="Times New Roman" w:cs="Times New Roman"/>
          <w:bCs/>
          <w:sz w:val="24"/>
          <w:szCs w:val="24"/>
          <w:lang w:eastAsia="ru-RU"/>
        </w:rPr>
        <w:t xml:space="preserve"> по истечению 3 (трех) месяцев </w:t>
      </w:r>
      <w:proofErr w:type="gramStart"/>
      <w:r w:rsidRPr="00343F8E">
        <w:rPr>
          <w:rFonts w:ascii="Times New Roman" w:eastAsia="Times New Roman" w:hAnsi="Times New Roman" w:cs="Times New Roman"/>
          <w:bCs/>
          <w:sz w:val="24"/>
          <w:szCs w:val="24"/>
          <w:lang w:eastAsia="ru-RU"/>
        </w:rPr>
        <w:t>с даты заключения</w:t>
      </w:r>
      <w:proofErr w:type="gramEnd"/>
      <w:r w:rsidRPr="00343F8E">
        <w:rPr>
          <w:rFonts w:ascii="Times New Roman" w:eastAsia="Times New Roman" w:hAnsi="Times New Roman" w:cs="Times New Roman"/>
          <w:bCs/>
          <w:sz w:val="24"/>
          <w:szCs w:val="24"/>
          <w:lang w:eastAsia="ru-RU"/>
        </w:rPr>
        <w:t xml:space="preserve"> Контракта в течение 12 (двенадцати) месяцев.</w:t>
      </w:r>
    </w:p>
    <w:p w14:paraId="1FBB66D7" w14:textId="77777777" w:rsidR="00BE1B25" w:rsidRDefault="00BE1B25" w:rsidP="00BE1B25">
      <w:pPr>
        <w:suppressAutoHyphens/>
        <w:spacing w:after="0" w:line="240" w:lineRule="auto"/>
        <w:ind w:right="-1"/>
        <w:jc w:val="both"/>
        <w:outlineLvl w:val="0"/>
        <w:rPr>
          <w:rFonts w:ascii="Times New Roman" w:eastAsia="Times New Roman" w:hAnsi="Times New Roman" w:cs="Times New Roman"/>
          <w:bCs/>
          <w:kern w:val="28"/>
          <w:sz w:val="24"/>
          <w:szCs w:val="24"/>
          <w:lang w:eastAsia="ru-RU"/>
        </w:rPr>
      </w:pPr>
      <w:r w:rsidRPr="00343F8E">
        <w:rPr>
          <w:rFonts w:ascii="Times New Roman" w:eastAsia="Times New Roman" w:hAnsi="Times New Roman" w:cs="Times New Roman"/>
          <w:b/>
          <w:bCs/>
          <w:kern w:val="28"/>
          <w:sz w:val="24"/>
          <w:szCs w:val="24"/>
          <w:lang w:eastAsia="ru-RU"/>
        </w:rPr>
        <w:t>Место оказания Услуг:</w:t>
      </w:r>
      <w:r w:rsidRPr="00343F8E">
        <w:rPr>
          <w:rFonts w:ascii="Times New Roman" w:eastAsia="Times New Roman" w:hAnsi="Times New Roman" w:cs="Times New Roman"/>
          <w:bCs/>
          <w:kern w:val="28"/>
          <w:sz w:val="24"/>
          <w:szCs w:val="24"/>
          <w:lang w:eastAsia="ru-RU"/>
        </w:rPr>
        <w:t xml:space="preserve"> город Москва, улица Профсоюзная, дом 65 (строения 1</w:t>
      </w:r>
      <w:r>
        <w:rPr>
          <w:rFonts w:ascii="Times New Roman" w:eastAsia="Times New Roman" w:hAnsi="Times New Roman" w:cs="Times New Roman"/>
          <w:bCs/>
          <w:kern w:val="28"/>
          <w:sz w:val="24"/>
          <w:szCs w:val="24"/>
          <w:lang w:eastAsia="ru-RU"/>
        </w:rPr>
        <w:t>, 2, 3, 4, 5, 6, 7, 8), ИПУ РАН (далее – Объекты).</w:t>
      </w:r>
    </w:p>
    <w:p w14:paraId="7364FD06" w14:textId="77777777" w:rsidR="00BE1B25" w:rsidRDefault="00BE1B25" w:rsidP="00BE1B25">
      <w:pPr>
        <w:suppressAutoHyphens/>
        <w:spacing w:after="0" w:line="240" w:lineRule="auto"/>
        <w:ind w:right="-1"/>
        <w:jc w:val="both"/>
        <w:outlineLvl w:val="0"/>
        <w:rPr>
          <w:rFonts w:ascii="Times New Roman" w:eastAsia="Times New Roman" w:hAnsi="Times New Roman" w:cs="Times New Roman"/>
          <w:bCs/>
          <w:kern w:val="28"/>
          <w:sz w:val="24"/>
          <w:szCs w:val="24"/>
          <w:lang w:eastAsia="ru-RU"/>
        </w:rPr>
      </w:pPr>
    </w:p>
    <w:p w14:paraId="044BD4DB" w14:textId="77777777" w:rsidR="00BE1B25" w:rsidRPr="00343F8E" w:rsidRDefault="00BE1B25" w:rsidP="00BE1B25">
      <w:pPr>
        <w:suppressAutoHyphens/>
        <w:spacing w:after="0" w:line="240" w:lineRule="auto"/>
        <w:ind w:right="-1"/>
        <w:jc w:val="both"/>
        <w:outlineLvl w:val="0"/>
        <w:rPr>
          <w:rFonts w:ascii="Times New Roman" w:eastAsia="Times New Roman" w:hAnsi="Times New Roman" w:cs="Times New Roman"/>
          <w:color w:val="000000"/>
          <w:kern w:val="28"/>
          <w:sz w:val="24"/>
          <w:szCs w:val="24"/>
          <w:lang w:eastAsia="ru-RU"/>
        </w:rPr>
      </w:pPr>
    </w:p>
    <w:p w14:paraId="32E9066B" w14:textId="77777777" w:rsidR="00A46EB6" w:rsidRDefault="00A46EB6" w:rsidP="00E369EA">
      <w:pPr>
        <w:spacing w:after="0" w:line="240" w:lineRule="auto"/>
        <w:rPr>
          <w:rFonts w:ascii="Times New Roman" w:hAnsi="Times New Roman"/>
          <w:b/>
          <w:bCs/>
          <w:sz w:val="24"/>
          <w:szCs w:val="24"/>
          <w:lang w:eastAsia="ru-RU"/>
        </w:rPr>
      </w:pPr>
    </w:p>
    <w:p w14:paraId="3D448749" w14:textId="77777777" w:rsidR="00D249EB" w:rsidRDefault="00D249EB" w:rsidP="00E369EA">
      <w:pPr>
        <w:spacing w:after="0" w:line="240" w:lineRule="auto"/>
        <w:rPr>
          <w:rFonts w:ascii="Times New Roman" w:hAnsi="Times New Roman"/>
          <w:b/>
          <w:bCs/>
          <w:sz w:val="24"/>
          <w:szCs w:val="24"/>
          <w:lang w:eastAsia="ru-RU"/>
        </w:rPr>
      </w:pPr>
    </w:p>
    <w:p w14:paraId="0A51A4D1" w14:textId="77777777" w:rsidR="00AB0EAA" w:rsidRDefault="00AB0EAA" w:rsidP="00E369EA">
      <w:pPr>
        <w:spacing w:after="0" w:line="240" w:lineRule="auto"/>
        <w:rPr>
          <w:rFonts w:ascii="Times New Roman" w:hAnsi="Times New Roman"/>
          <w:b/>
          <w:bCs/>
          <w:sz w:val="24"/>
          <w:szCs w:val="24"/>
          <w:lang w:eastAsia="ru-RU"/>
        </w:rPr>
      </w:pPr>
    </w:p>
    <w:p w14:paraId="792CA3E3" w14:textId="77777777" w:rsidR="00AB0EAA" w:rsidRDefault="00AB0EAA" w:rsidP="00E369EA">
      <w:pPr>
        <w:spacing w:after="0" w:line="240" w:lineRule="auto"/>
        <w:rPr>
          <w:rFonts w:ascii="Times New Roman" w:hAnsi="Times New Roman"/>
          <w:b/>
          <w:bCs/>
          <w:sz w:val="24"/>
          <w:szCs w:val="24"/>
          <w:lang w:eastAsia="ru-RU"/>
        </w:rPr>
      </w:pPr>
    </w:p>
    <w:p w14:paraId="409843FC" w14:textId="77777777" w:rsidR="00AB0EAA" w:rsidRDefault="00AB0EAA" w:rsidP="00E369EA">
      <w:pPr>
        <w:spacing w:after="0" w:line="240" w:lineRule="auto"/>
        <w:rPr>
          <w:rFonts w:ascii="Times New Roman" w:hAnsi="Times New Roman"/>
          <w:b/>
          <w:bCs/>
          <w:sz w:val="24"/>
          <w:szCs w:val="24"/>
          <w:lang w:eastAsia="ru-RU"/>
        </w:rPr>
      </w:pPr>
    </w:p>
    <w:p w14:paraId="2C74F297" w14:textId="77777777" w:rsidR="00AB0EAA" w:rsidRDefault="00AB0EAA" w:rsidP="00E369EA">
      <w:pPr>
        <w:spacing w:after="0" w:line="240" w:lineRule="auto"/>
        <w:rPr>
          <w:rFonts w:ascii="Times New Roman" w:hAnsi="Times New Roman"/>
          <w:b/>
          <w:bCs/>
          <w:sz w:val="24"/>
          <w:szCs w:val="24"/>
          <w:lang w:eastAsia="ru-RU"/>
        </w:rPr>
      </w:pPr>
    </w:p>
    <w:p w14:paraId="1D8B4EBE" w14:textId="77777777" w:rsidR="00AB0EAA" w:rsidRDefault="00AB0EAA" w:rsidP="00E369EA">
      <w:pPr>
        <w:spacing w:after="0" w:line="240" w:lineRule="auto"/>
        <w:rPr>
          <w:rFonts w:ascii="Times New Roman" w:hAnsi="Times New Roman"/>
          <w:b/>
          <w:bCs/>
          <w:sz w:val="24"/>
          <w:szCs w:val="24"/>
          <w:lang w:eastAsia="ru-RU"/>
        </w:rPr>
      </w:pPr>
    </w:p>
    <w:p w14:paraId="0458983B" w14:textId="77777777" w:rsidR="00AB0EAA" w:rsidRDefault="00AB0EAA" w:rsidP="00E369EA">
      <w:pPr>
        <w:spacing w:after="0" w:line="240" w:lineRule="auto"/>
        <w:rPr>
          <w:rFonts w:ascii="Times New Roman" w:hAnsi="Times New Roman"/>
          <w:b/>
          <w:bCs/>
          <w:sz w:val="24"/>
          <w:szCs w:val="24"/>
          <w:lang w:eastAsia="ru-RU"/>
        </w:rPr>
      </w:pPr>
    </w:p>
    <w:p w14:paraId="55D4D4AB" w14:textId="77777777" w:rsidR="00AB0EAA" w:rsidRDefault="00AB0EAA" w:rsidP="00E369EA">
      <w:pPr>
        <w:spacing w:after="0" w:line="240" w:lineRule="auto"/>
        <w:rPr>
          <w:rFonts w:ascii="Times New Roman" w:hAnsi="Times New Roman"/>
          <w:b/>
          <w:bCs/>
          <w:sz w:val="24"/>
          <w:szCs w:val="24"/>
          <w:lang w:eastAsia="ru-RU"/>
        </w:rPr>
      </w:pPr>
    </w:p>
    <w:p w14:paraId="60EF77AA" w14:textId="77777777" w:rsidR="00AB0EAA" w:rsidRDefault="00AB0EAA" w:rsidP="00E369EA">
      <w:pPr>
        <w:spacing w:after="0" w:line="240" w:lineRule="auto"/>
        <w:rPr>
          <w:rFonts w:ascii="Times New Roman" w:hAnsi="Times New Roman"/>
          <w:b/>
          <w:bCs/>
          <w:sz w:val="24"/>
          <w:szCs w:val="24"/>
          <w:lang w:eastAsia="ru-RU"/>
        </w:rPr>
      </w:pPr>
    </w:p>
    <w:p w14:paraId="5DCEA2E7" w14:textId="77777777" w:rsidR="00AB0EAA" w:rsidRDefault="00AB0EAA" w:rsidP="00E369EA">
      <w:pPr>
        <w:spacing w:after="0" w:line="240" w:lineRule="auto"/>
        <w:rPr>
          <w:rFonts w:ascii="Times New Roman" w:hAnsi="Times New Roman"/>
          <w:b/>
          <w:bCs/>
          <w:sz w:val="24"/>
          <w:szCs w:val="24"/>
          <w:lang w:eastAsia="ru-RU"/>
        </w:rPr>
      </w:pPr>
    </w:p>
    <w:p w14:paraId="5B4C5235" w14:textId="77777777" w:rsidR="00AB0EAA" w:rsidRDefault="00AB0EAA" w:rsidP="00E369EA">
      <w:pPr>
        <w:spacing w:after="0" w:line="240" w:lineRule="auto"/>
        <w:rPr>
          <w:rFonts w:ascii="Times New Roman" w:hAnsi="Times New Roman"/>
          <w:b/>
          <w:bCs/>
          <w:sz w:val="24"/>
          <w:szCs w:val="24"/>
          <w:lang w:eastAsia="ru-RU"/>
        </w:rPr>
      </w:pPr>
    </w:p>
    <w:p w14:paraId="19FA9060" w14:textId="77777777" w:rsidR="00AB0EAA" w:rsidRDefault="00AB0EAA" w:rsidP="00E369EA">
      <w:pPr>
        <w:spacing w:after="0" w:line="240" w:lineRule="auto"/>
        <w:rPr>
          <w:rFonts w:ascii="Times New Roman" w:hAnsi="Times New Roman"/>
          <w:b/>
          <w:bCs/>
          <w:sz w:val="24"/>
          <w:szCs w:val="24"/>
          <w:lang w:eastAsia="ru-RU"/>
        </w:rPr>
      </w:pPr>
    </w:p>
    <w:p w14:paraId="3C81738A" w14:textId="77777777" w:rsidR="00AB0EAA" w:rsidRDefault="00AB0EAA" w:rsidP="00E369EA">
      <w:pPr>
        <w:spacing w:after="0" w:line="240" w:lineRule="auto"/>
        <w:rPr>
          <w:rFonts w:ascii="Times New Roman" w:hAnsi="Times New Roman"/>
          <w:b/>
          <w:bCs/>
          <w:sz w:val="24"/>
          <w:szCs w:val="24"/>
          <w:lang w:eastAsia="ru-RU"/>
        </w:rPr>
      </w:pPr>
    </w:p>
    <w:p w14:paraId="4D3A459B" w14:textId="77777777" w:rsidR="00AB0EAA" w:rsidRDefault="00AB0EAA" w:rsidP="00E369EA">
      <w:pPr>
        <w:spacing w:after="0" w:line="240" w:lineRule="auto"/>
        <w:rPr>
          <w:rFonts w:ascii="Times New Roman" w:hAnsi="Times New Roman"/>
          <w:b/>
          <w:bCs/>
          <w:sz w:val="24"/>
          <w:szCs w:val="24"/>
          <w:lang w:eastAsia="ru-RU"/>
        </w:rPr>
      </w:pPr>
    </w:p>
    <w:p w14:paraId="4F8D284B" w14:textId="77777777" w:rsidR="00AB0EAA" w:rsidRDefault="00AB0EAA" w:rsidP="00E369EA">
      <w:pPr>
        <w:spacing w:after="0" w:line="240" w:lineRule="auto"/>
        <w:rPr>
          <w:rFonts w:ascii="Times New Roman" w:hAnsi="Times New Roman"/>
          <w:b/>
          <w:bCs/>
          <w:sz w:val="24"/>
          <w:szCs w:val="24"/>
          <w:lang w:eastAsia="ru-RU"/>
        </w:rPr>
      </w:pPr>
    </w:p>
    <w:p w14:paraId="754FAF0B" w14:textId="77777777" w:rsidR="00AB0EAA" w:rsidRDefault="00AB0EAA" w:rsidP="00E369EA">
      <w:pPr>
        <w:spacing w:after="0" w:line="240" w:lineRule="auto"/>
        <w:rPr>
          <w:rFonts w:ascii="Times New Roman" w:hAnsi="Times New Roman"/>
          <w:b/>
          <w:bCs/>
          <w:sz w:val="24"/>
          <w:szCs w:val="24"/>
          <w:lang w:eastAsia="ru-RU"/>
        </w:rPr>
      </w:pPr>
    </w:p>
    <w:p w14:paraId="0CFB251F" w14:textId="77777777" w:rsidR="00AB0EAA" w:rsidRDefault="00AB0EAA" w:rsidP="00E369EA">
      <w:pPr>
        <w:spacing w:after="0" w:line="240" w:lineRule="auto"/>
        <w:rPr>
          <w:rFonts w:ascii="Times New Roman" w:hAnsi="Times New Roman"/>
          <w:b/>
          <w:bCs/>
          <w:sz w:val="24"/>
          <w:szCs w:val="24"/>
          <w:lang w:eastAsia="ru-RU"/>
        </w:rPr>
      </w:pPr>
    </w:p>
    <w:p w14:paraId="19CBCDF0" w14:textId="77777777" w:rsidR="00AB0EAA" w:rsidRDefault="00AB0EAA" w:rsidP="00E369EA">
      <w:pPr>
        <w:spacing w:after="0" w:line="240" w:lineRule="auto"/>
        <w:rPr>
          <w:rFonts w:ascii="Times New Roman" w:hAnsi="Times New Roman"/>
          <w:b/>
          <w:bCs/>
          <w:sz w:val="24"/>
          <w:szCs w:val="24"/>
          <w:lang w:eastAsia="ru-RU"/>
        </w:rPr>
      </w:pPr>
    </w:p>
    <w:p w14:paraId="3AA82217" w14:textId="77777777" w:rsidR="00AB0EAA" w:rsidRDefault="00AB0EAA" w:rsidP="00E369EA">
      <w:pPr>
        <w:spacing w:after="0" w:line="240" w:lineRule="auto"/>
        <w:rPr>
          <w:rFonts w:ascii="Times New Roman" w:hAnsi="Times New Roman"/>
          <w:b/>
          <w:bCs/>
          <w:sz w:val="24"/>
          <w:szCs w:val="24"/>
          <w:lang w:eastAsia="ru-RU"/>
        </w:rPr>
      </w:pPr>
    </w:p>
    <w:p w14:paraId="5F30A525" w14:textId="77777777" w:rsidR="00AB0EAA" w:rsidRDefault="00AB0EAA" w:rsidP="00E369EA">
      <w:pPr>
        <w:spacing w:after="0" w:line="240" w:lineRule="auto"/>
        <w:rPr>
          <w:rFonts w:ascii="Times New Roman" w:hAnsi="Times New Roman"/>
          <w:b/>
          <w:bCs/>
          <w:sz w:val="24"/>
          <w:szCs w:val="24"/>
          <w:lang w:eastAsia="ru-RU"/>
        </w:rPr>
      </w:pPr>
    </w:p>
    <w:p w14:paraId="683C5FA5" w14:textId="77777777" w:rsidR="00AB0EAA" w:rsidRDefault="00AB0EAA" w:rsidP="00E369EA">
      <w:pPr>
        <w:spacing w:after="0" w:line="240" w:lineRule="auto"/>
        <w:rPr>
          <w:rFonts w:ascii="Times New Roman" w:hAnsi="Times New Roman"/>
          <w:b/>
          <w:bCs/>
          <w:sz w:val="24"/>
          <w:szCs w:val="24"/>
          <w:lang w:eastAsia="ru-RU"/>
        </w:rPr>
      </w:pPr>
    </w:p>
    <w:p w14:paraId="6F2E29A9" w14:textId="77777777" w:rsidR="00AB0EAA" w:rsidRDefault="00AB0EAA" w:rsidP="00E369EA">
      <w:pPr>
        <w:spacing w:after="0" w:line="240" w:lineRule="auto"/>
        <w:rPr>
          <w:rFonts w:ascii="Times New Roman" w:hAnsi="Times New Roman"/>
          <w:b/>
          <w:bCs/>
          <w:sz w:val="24"/>
          <w:szCs w:val="24"/>
          <w:lang w:eastAsia="ru-RU"/>
        </w:rPr>
      </w:pPr>
    </w:p>
    <w:p w14:paraId="590127BD" w14:textId="77777777" w:rsidR="00AB0EAA" w:rsidRDefault="00AB0EAA" w:rsidP="00E369EA">
      <w:pPr>
        <w:spacing w:after="0" w:line="240" w:lineRule="auto"/>
        <w:rPr>
          <w:rFonts w:ascii="Times New Roman" w:hAnsi="Times New Roman"/>
          <w:b/>
          <w:bCs/>
          <w:sz w:val="24"/>
          <w:szCs w:val="24"/>
          <w:lang w:eastAsia="ru-RU"/>
        </w:rPr>
      </w:pPr>
    </w:p>
    <w:p w14:paraId="1C5E5481" w14:textId="77777777" w:rsidR="00AB0EAA" w:rsidRDefault="00AB0EAA" w:rsidP="00E369EA">
      <w:pPr>
        <w:spacing w:after="0" w:line="240" w:lineRule="auto"/>
        <w:rPr>
          <w:rFonts w:ascii="Times New Roman" w:hAnsi="Times New Roman"/>
          <w:b/>
          <w:bCs/>
          <w:sz w:val="24"/>
          <w:szCs w:val="24"/>
          <w:lang w:eastAsia="ru-RU"/>
        </w:rPr>
      </w:pPr>
    </w:p>
    <w:p w14:paraId="69DCA058" w14:textId="77777777" w:rsidR="00AB0EAA" w:rsidRDefault="00AB0EAA" w:rsidP="00E369EA">
      <w:pPr>
        <w:spacing w:after="0" w:line="240" w:lineRule="auto"/>
        <w:rPr>
          <w:rFonts w:ascii="Times New Roman" w:hAnsi="Times New Roman"/>
          <w:b/>
          <w:bCs/>
          <w:sz w:val="24"/>
          <w:szCs w:val="24"/>
          <w:lang w:eastAsia="ru-RU"/>
        </w:rPr>
      </w:pPr>
    </w:p>
    <w:p w14:paraId="500034BF" w14:textId="77777777" w:rsidR="00AB0EAA" w:rsidRDefault="00AB0EAA" w:rsidP="00E369EA">
      <w:pPr>
        <w:spacing w:after="0" w:line="240" w:lineRule="auto"/>
        <w:rPr>
          <w:rFonts w:ascii="Times New Roman" w:hAnsi="Times New Roman"/>
          <w:b/>
          <w:bCs/>
          <w:sz w:val="24"/>
          <w:szCs w:val="24"/>
          <w:lang w:eastAsia="ru-RU"/>
        </w:rPr>
      </w:pPr>
    </w:p>
    <w:p w14:paraId="32F468FE" w14:textId="77777777" w:rsidR="00AB0EAA" w:rsidRDefault="00AB0EAA" w:rsidP="00E369EA">
      <w:pPr>
        <w:spacing w:after="0" w:line="240" w:lineRule="auto"/>
        <w:rPr>
          <w:rFonts w:ascii="Times New Roman" w:hAnsi="Times New Roman"/>
          <w:b/>
          <w:bCs/>
          <w:sz w:val="24"/>
          <w:szCs w:val="24"/>
          <w:lang w:eastAsia="ru-RU"/>
        </w:rPr>
      </w:pPr>
    </w:p>
    <w:p w14:paraId="656C9770" w14:textId="77777777" w:rsidR="00AB0EAA" w:rsidRDefault="00AB0EAA" w:rsidP="00E369EA">
      <w:pPr>
        <w:spacing w:after="0" w:line="240" w:lineRule="auto"/>
        <w:rPr>
          <w:rFonts w:ascii="Times New Roman" w:hAnsi="Times New Roman"/>
          <w:b/>
          <w:bCs/>
          <w:sz w:val="24"/>
          <w:szCs w:val="24"/>
          <w:lang w:eastAsia="ru-RU"/>
        </w:rPr>
      </w:pPr>
    </w:p>
    <w:p w14:paraId="11FA8240" w14:textId="77777777" w:rsidR="00AB0EAA" w:rsidRDefault="00AB0EAA" w:rsidP="00E369EA">
      <w:pPr>
        <w:spacing w:after="0" w:line="240" w:lineRule="auto"/>
        <w:rPr>
          <w:rFonts w:ascii="Times New Roman" w:hAnsi="Times New Roman"/>
          <w:b/>
          <w:bCs/>
          <w:sz w:val="24"/>
          <w:szCs w:val="24"/>
          <w:lang w:eastAsia="ru-RU"/>
        </w:rPr>
      </w:pPr>
    </w:p>
    <w:p w14:paraId="52638D91" w14:textId="77777777" w:rsidR="00AB0EAA" w:rsidRDefault="00AB0EAA" w:rsidP="00E369EA">
      <w:pPr>
        <w:spacing w:after="0" w:line="240" w:lineRule="auto"/>
        <w:rPr>
          <w:rFonts w:ascii="Times New Roman" w:hAnsi="Times New Roman"/>
          <w:b/>
          <w:bCs/>
          <w:sz w:val="24"/>
          <w:szCs w:val="24"/>
          <w:lang w:eastAsia="ru-RU"/>
        </w:rPr>
      </w:pPr>
    </w:p>
    <w:p w14:paraId="503AD5FB" w14:textId="77777777" w:rsidR="00AB0EAA" w:rsidRDefault="00AB0EAA" w:rsidP="00E369EA">
      <w:pPr>
        <w:spacing w:after="0" w:line="240" w:lineRule="auto"/>
        <w:rPr>
          <w:rFonts w:ascii="Times New Roman" w:hAnsi="Times New Roman"/>
          <w:b/>
          <w:bCs/>
          <w:sz w:val="24"/>
          <w:szCs w:val="24"/>
          <w:lang w:eastAsia="ru-RU"/>
        </w:rPr>
      </w:pPr>
    </w:p>
    <w:p w14:paraId="7C2FE402" w14:textId="77777777" w:rsidR="00AB0EAA" w:rsidRDefault="00AB0EAA" w:rsidP="00E369EA">
      <w:pPr>
        <w:spacing w:after="0" w:line="240" w:lineRule="auto"/>
        <w:rPr>
          <w:rFonts w:ascii="Times New Roman" w:hAnsi="Times New Roman"/>
          <w:b/>
          <w:bCs/>
          <w:sz w:val="24"/>
          <w:szCs w:val="24"/>
          <w:lang w:eastAsia="ru-RU"/>
        </w:rPr>
      </w:pPr>
    </w:p>
    <w:p w14:paraId="544B1B29" w14:textId="77777777" w:rsidR="00AB0EAA" w:rsidRDefault="00AB0EAA" w:rsidP="00E369EA">
      <w:pPr>
        <w:spacing w:after="0" w:line="240" w:lineRule="auto"/>
        <w:rPr>
          <w:rFonts w:ascii="Times New Roman" w:hAnsi="Times New Roman"/>
          <w:b/>
          <w:bCs/>
          <w:sz w:val="24"/>
          <w:szCs w:val="24"/>
          <w:lang w:eastAsia="ru-RU"/>
        </w:rPr>
      </w:pPr>
    </w:p>
    <w:p w14:paraId="605DC63D" w14:textId="77777777" w:rsidR="00AB0EAA" w:rsidRDefault="00AB0EAA" w:rsidP="00E369EA">
      <w:pPr>
        <w:spacing w:after="0" w:line="240" w:lineRule="auto"/>
        <w:rPr>
          <w:rFonts w:ascii="Times New Roman" w:hAnsi="Times New Roman"/>
          <w:b/>
          <w:bCs/>
          <w:sz w:val="24"/>
          <w:szCs w:val="24"/>
          <w:lang w:eastAsia="ru-RU"/>
        </w:rPr>
      </w:pPr>
    </w:p>
    <w:p w14:paraId="088B03E8" w14:textId="77777777" w:rsidR="00AB0EAA" w:rsidRDefault="00AB0EAA" w:rsidP="00E369EA">
      <w:pPr>
        <w:spacing w:after="0" w:line="240" w:lineRule="auto"/>
        <w:rPr>
          <w:rFonts w:ascii="Times New Roman" w:hAnsi="Times New Roman"/>
          <w:b/>
          <w:bCs/>
          <w:sz w:val="24"/>
          <w:szCs w:val="24"/>
          <w:lang w:eastAsia="ru-RU"/>
        </w:rPr>
      </w:pPr>
    </w:p>
    <w:p w14:paraId="5821846A" w14:textId="77777777" w:rsidR="00AB0EAA" w:rsidRDefault="00AB0EAA" w:rsidP="00E369EA">
      <w:pPr>
        <w:spacing w:after="0" w:line="240" w:lineRule="auto"/>
        <w:rPr>
          <w:rFonts w:ascii="Times New Roman" w:hAnsi="Times New Roman"/>
          <w:b/>
          <w:bCs/>
          <w:sz w:val="24"/>
          <w:szCs w:val="24"/>
          <w:lang w:eastAsia="ru-RU"/>
        </w:rPr>
      </w:pPr>
    </w:p>
    <w:p w14:paraId="18E1CC00" w14:textId="77777777" w:rsidR="00AB0EAA" w:rsidRDefault="00AB0EAA" w:rsidP="00E369EA">
      <w:pPr>
        <w:spacing w:after="0" w:line="240" w:lineRule="auto"/>
        <w:rPr>
          <w:rFonts w:ascii="Times New Roman" w:hAnsi="Times New Roman"/>
          <w:b/>
          <w:bCs/>
          <w:sz w:val="24"/>
          <w:szCs w:val="24"/>
          <w:lang w:eastAsia="ru-RU"/>
        </w:rPr>
      </w:pPr>
    </w:p>
    <w:p w14:paraId="295BC849" w14:textId="77777777" w:rsidR="00AB0EAA" w:rsidRDefault="00AB0EAA" w:rsidP="00E369EA">
      <w:pPr>
        <w:spacing w:after="0" w:line="240" w:lineRule="auto"/>
        <w:rPr>
          <w:rFonts w:ascii="Times New Roman" w:hAnsi="Times New Roman"/>
          <w:b/>
          <w:bCs/>
          <w:sz w:val="24"/>
          <w:szCs w:val="24"/>
          <w:lang w:eastAsia="ru-RU"/>
        </w:rPr>
      </w:pPr>
    </w:p>
    <w:p w14:paraId="411F5968" w14:textId="77777777" w:rsidR="00AB0EAA" w:rsidRDefault="00AB0EAA" w:rsidP="00E369EA">
      <w:pPr>
        <w:spacing w:after="0" w:line="240" w:lineRule="auto"/>
        <w:rPr>
          <w:rFonts w:ascii="Times New Roman" w:hAnsi="Times New Roman"/>
          <w:b/>
          <w:bCs/>
          <w:sz w:val="24"/>
          <w:szCs w:val="24"/>
          <w:lang w:eastAsia="ru-RU"/>
        </w:rPr>
      </w:pPr>
    </w:p>
    <w:p w14:paraId="6AB5D028" w14:textId="77777777" w:rsidR="00AB0EAA" w:rsidRDefault="00AB0EAA" w:rsidP="00E369EA">
      <w:pPr>
        <w:spacing w:after="0" w:line="240" w:lineRule="auto"/>
        <w:rPr>
          <w:rFonts w:ascii="Times New Roman" w:hAnsi="Times New Roman"/>
          <w:b/>
          <w:bCs/>
          <w:sz w:val="24"/>
          <w:szCs w:val="24"/>
          <w:lang w:eastAsia="ru-RU"/>
        </w:rPr>
      </w:pPr>
    </w:p>
    <w:p w14:paraId="5BFF8584" w14:textId="77777777" w:rsidR="00AB0EAA" w:rsidRDefault="00AB0EAA" w:rsidP="00E369EA">
      <w:pPr>
        <w:spacing w:after="0" w:line="240" w:lineRule="auto"/>
        <w:rPr>
          <w:rFonts w:ascii="Times New Roman" w:hAnsi="Times New Roman"/>
          <w:b/>
          <w:bCs/>
          <w:sz w:val="24"/>
          <w:szCs w:val="24"/>
          <w:lang w:eastAsia="ru-RU"/>
        </w:rPr>
      </w:pPr>
    </w:p>
    <w:p w14:paraId="74B203DF" w14:textId="77777777" w:rsidR="00AB0EAA" w:rsidRDefault="00AB0EAA" w:rsidP="00E369EA">
      <w:pPr>
        <w:spacing w:after="0" w:line="240" w:lineRule="auto"/>
        <w:rPr>
          <w:rFonts w:ascii="Times New Roman" w:hAnsi="Times New Roman"/>
          <w:b/>
          <w:bCs/>
          <w:sz w:val="24"/>
          <w:szCs w:val="24"/>
          <w:lang w:eastAsia="ru-RU"/>
        </w:rPr>
      </w:pPr>
    </w:p>
    <w:p w14:paraId="6C4B89EE" w14:textId="77777777" w:rsidR="00AB0EAA" w:rsidRDefault="00AB0EAA" w:rsidP="00E369EA">
      <w:pPr>
        <w:spacing w:after="0" w:line="240" w:lineRule="auto"/>
        <w:rPr>
          <w:rFonts w:ascii="Times New Roman" w:hAnsi="Times New Roman"/>
          <w:b/>
          <w:bCs/>
          <w:sz w:val="24"/>
          <w:szCs w:val="24"/>
          <w:lang w:eastAsia="ru-RU"/>
        </w:rPr>
      </w:pPr>
    </w:p>
    <w:p w14:paraId="28F75C7C" w14:textId="77777777" w:rsidR="00AB0EAA" w:rsidRDefault="00AB0EAA" w:rsidP="00E369EA">
      <w:pPr>
        <w:spacing w:after="0" w:line="240" w:lineRule="auto"/>
        <w:rPr>
          <w:rFonts w:ascii="Times New Roman" w:hAnsi="Times New Roman"/>
          <w:b/>
          <w:bCs/>
          <w:sz w:val="24"/>
          <w:szCs w:val="24"/>
          <w:lang w:eastAsia="ru-RU"/>
        </w:rPr>
      </w:pPr>
    </w:p>
    <w:p w14:paraId="34A3BF9D" w14:textId="77777777" w:rsidR="00AB0EAA" w:rsidRDefault="00AB0EAA" w:rsidP="00E369EA">
      <w:pPr>
        <w:spacing w:after="0" w:line="240" w:lineRule="auto"/>
        <w:rPr>
          <w:rFonts w:ascii="Times New Roman" w:hAnsi="Times New Roman"/>
          <w:b/>
          <w:bCs/>
          <w:sz w:val="24"/>
          <w:szCs w:val="24"/>
          <w:lang w:eastAsia="ru-RU"/>
        </w:rPr>
      </w:pPr>
    </w:p>
    <w:p w14:paraId="08FAB737" w14:textId="77777777" w:rsidR="00AB0EAA" w:rsidRDefault="00AB0EAA" w:rsidP="00E369EA">
      <w:pPr>
        <w:spacing w:after="0" w:line="240" w:lineRule="auto"/>
        <w:rPr>
          <w:rFonts w:ascii="Times New Roman" w:hAnsi="Times New Roman"/>
          <w:b/>
          <w:bCs/>
          <w:sz w:val="24"/>
          <w:szCs w:val="24"/>
          <w:lang w:eastAsia="ru-RU"/>
        </w:rPr>
      </w:pPr>
    </w:p>
    <w:p w14:paraId="65AF2B36" w14:textId="77777777" w:rsidR="00AB0EAA" w:rsidRDefault="00AB0EAA" w:rsidP="00E369EA">
      <w:pPr>
        <w:spacing w:after="0" w:line="240" w:lineRule="auto"/>
        <w:rPr>
          <w:rFonts w:ascii="Times New Roman" w:hAnsi="Times New Roman"/>
          <w:b/>
          <w:bCs/>
          <w:sz w:val="24"/>
          <w:szCs w:val="24"/>
          <w:lang w:eastAsia="ru-RU"/>
        </w:rPr>
      </w:pPr>
    </w:p>
    <w:p w14:paraId="0C19A032" w14:textId="77777777" w:rsidR="00AB0EAA" w:rsidRDefault="00AB0EAA" w:rsidP="00E369EA">
      <w:pPr>
        <w:spacing w:after="0" w:line="240" w:lineRule="auto"/>
        <w:rPr>
          <w:rFonts w:ascii="Times New Roman" w:hAnsi="Times New Roman"/>
          <w:b/>
          <w:bCs/>
          <w:sz w:val="24"/>
          <w:szCs w:val="24"/>
          <w:lang w:eastAsia="ru-RU"/>
        </w:rPr>
      </w:pPr>
    </w:p>
    <w:p w14:paraId="0906E10D" w14:textId="77777777" w:rsidR="00D249EB" w:rsidRDefault="00D249EB" w:rsidP="00E369EA">
      <w:pPr>
        <w:spacing w:after="0" w:line="240" w:lineRule="auto"/>
        <w:rPr>
          <w:rFonts w:ascii="Times New Roman" w:hAnsi="Times New Roman"/>
          <w:b/>
          <w:bCs/>
          <w:sz w:val="24"/>
          <w:szCs w:val="24"/>
          <w:lang w:eastAsia="ru-RU"/>
        </w:rPr>
      </w:pPr>
    </w:p>
    <w:p w14:paraId="03EBB8C6" w14:textId="77777777" w:rsidR="00D249EB" w:rsidRPr="00D249EB" w:rsidRDefault="00D249EB" w:rsidP="00D249EB">
      <w:pPr>
        <w:spacing w:after="0" w:line="259" w:lineRule="auto"/>
        <w:jc w:val="center"/>
        <w:rPr>
          <w:rFonts w:ascii="Times New Roman" w:eastAsia="Calibri" w:hAnsi="Times New Roman" w:cs="Times New Roman"/>
          <w:b/>
          <w:sz w:val="24"/>
          <w:szCs w:val="24"/>
        </w:rPr>
      </w:pPr>
      <w:r w:rsidRPr="00D249EB">
        <w:rPr>
          <w:rFonts w:ascii="Times New Roman" w:eastAsia="Calibri" w:hAnsi="Times New Roman" w:cs="Times New Roman"/>
          <w:b/>
          <w:sz w:val="24"/>
          <w:szCs w:val="24"/>
        </w:rPr>
        <w:t xml:space="preserve">Обоснование начальной (максимальной) цены контракта </w:t>
      </w:r>
    </w:p>
    <w:p w14:paraId="174010DA" w14:textId="668CDC2E" w:rsidR="00D249EB" w:rsidRDefault="00EE6AEB" w:rsidP="00D249EB">
      <w:pPr>
        <w:spacing w:after="0" w:line="259" w:lineRule="auto"/>
        <w:jc w:val="center"/>
        <w:rPr>
          <w:rFonts w:ascii="Roboto" w:eastAsia="Calibri" w:hAnsi="Roboto" w:cs="Times New Roman"/>
          <w:b/>
          <w:color w:val="000000"/>
          <w:sz w:val="24"/>
          <w:szCs w:val="24"/>
          <w:shd w:val="clear" w:color="auto" w:fill="FFFFFF"/>
        </w:rPr>
      </w:pPr>
      <w:r>
        <w:rPr>
          <w:rFonts w:ascii="Times New Roman" w:eastAsia="Calibri" w:hAnsi="Times New Roman" w:cs="Times New Roman"/>
          <w:b/>
          <w:color w:val="000000"/>
          <w:sz w:val="24"/>
          <w:szCs w:val="24"/>
        </w:rPr>
        <w:t xml:space="preserve"> на о</w:t>
      </w:r>
      <w:r w:rsidR="00D249EB" w:rsidRPr="00D249EB">
        <w:rPr>
          <w:rFonts w:ascii="Roboto" w:eastAsia="Calibri" w:hAnsi="Roboto" w:cs="Times New Roman"/>
          <w:b/>
          <w:color w:val="000000"/>
          <w:sz w:val="24"/>
          <w:szCs w:val="24"/>
          <w:shd w:val="clear" w:color="auto" w:fill="FFFFFF"/>
        </w:rPr>
        <w:t xml:space="preserve">казание услуг по круглосуточной охране зданий и прилегающей территории </w:t>
      </w:r>
    </w:p>
    <w:p w14:paraId="0BB81285" w14:textId="06EB505F" w:rsidR="00D249EB" w:rsidRPr="00D249EB" w:rsidRDefault="00EE6AEB" w:rsidP="00D249EB">
      <w:pPr>
        <w:spacing w:after="0" w:line="259" w:lineRule="auto"/>
        <w:jc w:val="center"/>
        <w:rPr>
          <w:rFonts w:ascii="Times New Roman" w:eastAsia="Calibri" w:hAnsi="Times New Roman" w:cs="Times New Roman"/>
          <w:b/>
          <w:i/>
          <w:sz w:val="24"/>
          <w:szCs w:val="24"/>
        </w:rPr>
      </w:pPr>
      <w:r>
        <w:rPr>
          <w:rFonts w:ascii="Roboto" w:eastAsia="Calibri" w:hAnsi="Roboto" w:cs="Times New Roman"/>
          <w:b/>
          <w:color w:val="000000"/>
          <w:sz w:val="24"/>
          <w:szCs w:val="24"/>
          <w:shd w:val="clear" w:color="auto" w:fill="FFFFFF"/>
        </w:rPr>
        <w:t>ИПУ РАН</w:t>
      </w:r>
    </w:p>
    <w:p w14:paraId="2FAB329D" w14:textId="77777777" w:rsidR="00D249EB" w:rsidRPr="00D249EB" w:rsidRDefault="00D249EB" w:rsidP="00D249EB">
      <w:pPr>
        <w:spacing w:after="0" w:line="240" w:lineRule="auto"/>
        <w:jc w:val="center"/>
        <w:rPr>
          <w:rFonts w:ascii="Times New Roman" w:eastAsia="Calibri" w:hAnsi="Times New Roman" w:cs="Times New Roman"/>
          <w:sz w:val="28"/>
        </w:rPr>
      </w:pPr>
    </w:p>
    <w:p w14:paraId="55C170A6" w14:textId="77777777" w:rsidR="00D249EB" w:rsidRPr="00D249EB" w:rsidRDefault="00D249EB" w:rsidP="00D249EB">
      <w:pPr>
        <w:spacing w:after="0" w:line="240" w:lineRule="auto"/>
        <w:jc w:val="center"/>
        <w:rPr>
          <w:rFonts w:ascii="Times New Roman" w:eastAsia="Calibri" w:hAnsi="Times New Roman" w:cs="Times New Roman"/>
          <w:sz w:val="28"/>
        </w:rPr>
      </w:pPr>
    </w:p>
    <w:p w14:paraId="790B724F" w14:textId="57D12BE5" w:rsidR="00D249EB" w:rsidRPr="00D249EB" w:rsidRDefault="00D249EB" w:rsidP="00D249EB">
      <w:pPr>
        <w:spacing w:after="0" w:line="240" w:lineRule="auto"/>
        <w:ind w:firstLine="709"/>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Испо</w:t>
      </w:r>
      <w:r>
        <w:rPr>
          <w:rFonts w:ascii="Times New Roman" w:eastAsia="Calibri" w:hAnsi="Times New Roman" w:cs="Times New Roman"/>
          <w:sz w:val="24"/>
          <w:szCs w:val="24"/>
        </w:rPr>
        <w:t>льзуемый метод определения НМЦК</w:t>
      </w:r>
      <w:r w:rsidRPr="00D249EB">
        <w:rPr>
          <w:rFonts w:ascii="Times New Roman" w:eastAsia="Calibri" w:hAnsi="Times New Roman" w:cs="Times New Roman"/>
          <w:sz w:val="24"/>
          <w:szCs w:val="24"/>
        </w:rPr>
        <w:t xml:space="preserve"> в соответствии с приказом Федеральной службы войск национальной гвардии РФ от 15.02.2021 №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w:t>
      </w:r>
    </w:p>
    <w:p w14:paraId="472D3104" w14:textId="77777777" w:rsidR="00D249EB" w:rsidRPr="00D249EB" w:rsidRDefault="00D249EB" w:rsidP="00D249EB">
      <w:pPr>
        <w:spacing w:after="0" w:line="240" w:lineRule="auto"/>
        <w:ind w:firstLine="709"/>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 xml:space="preserve">В соответствие с Порядком НМЦК определяется по формуле; </w:t>
      </w:r>
    </w:p>
    <w:p w14:paraId="2BBE4B15" w14:textId="77777777" w:rsidR="00D249EB" w:rsidRPr="00D249EB" w:rsidRDefault="00D249EB" w:rsidP="00D249EB">
      <w:pPr>
        <w:spacing w:after="0" w:line="360" w:lineRule="auto"/>
        <w:ind w:firstLine="709"/>
        <w:jc w:val="both"/>
        <w:rPr>
          <w:rFonts w:ascii="Times New Roman" w:eastAsia="Calibri" w:hAnsi="Times New Roman" w:cs="Times New Roman"/>
          <w:color w:val="000000"/>
          <w:sz w:val="32"/>
          <w:szCs w:val="32"/>
        </w:rPr>
      </w:pPr>
      <w:r w:rsidRPr="00D249EB">
        <w:rPr>
          <w:rFonts w:ascii="Times New Roman" w:eastAsia="Calibri" w:hAnsi="Times New Roman" w:cs="Times New Roman"/>
          <w:noProof/>
          <w:color w:val="000000"/>
          <w:sz w:val="32"/>
          <w:szCs w:val="32"/>
          <w:lang w:eastAsia="ru-RU"/>
        </w:rPr>
        <w:drawing>
          <wp:inline distT="0" distB="0" distL="0" distR="0" wp14:anchorId="2409D30C" wp14:editId="27F24927">
            <wp:extent cx="4524293" cy="461010"/>
            <wp:effectExtent l="0" t="0" r="0" b="0"/>
            <wp:docPr id="1" name="Рисунок 1" descr="https://api.docs.cntd.ru/img/57/39/56/87/6/32e4ad7c-6b0a-4dbf-ad96-affacbd2f90e/P002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9/56/87/6/32e4ad7c-6b0a-4dbf-ad96-affacbd2f90e/P0027000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7903" cy="462397"/>
                    </a:xfrm>
                    <a:prstGeom prst="rect">
                      <a:avLst/>
                    </a:prstGeom>
                    <a:noFill/>
                    <a:ln>
                      <a:noFill/>
                    </a:ln>
                  </pic:spPr>
                </pic:pic>
              </a:graphicData>
            </a:graphic>
          </wp:inline>
        </w:drawing>
      </w:r>
    </w:p>
    <w:p w14:paraId="3E533C4C" w14:textId="77777777" w:rsidR="00D249EB" w:rsidRPr="00D249EB" w:rsidRDefault="00D249EB" w:rsidP="00D249EB">
      <w:pPr>
        <w:spacing w:after="0" w:line="360" w:lineRule="auto"/>
        <w:jc w:val="both"/>
        <w:rPr>
          <w:rFonts w:ascii="Times New Roman" w:eastAsia="Calibri" w:hAnsi="Times New Roman" w:cs="Times New Roman"/>
          <w:sz w:val="28"/>
        </w:rPr>
      </w:pPr>
      <w:r w:rsidRPr="00D249EB">
        <w:rPr>
          <w:rFonts w:ascii="Times New Roman" w:eastAsia="Calibri" w:hAnsi="Times New Roman" w:cs="Times New Roman"/>
          <w:sz w:val="28"/>
        </w:rPr>
        <w:t>где:</w:t>
      </w:r>
    </w:p>
    <w:p w14:paraId="1A3CF705"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i/>
          <w:sz w:val="24"/>
          <w:szCs w:val="24"/>
        </w:rPr>
        <w:t>Си</w:t>
      </w:r>
      <w:r w:rsidRPr="00D249EB">
        <w:rPr>
          <w:rFonts w:ascii="Times New Roman" w:eastAsia="Calibri" w:hAnsi="Times New Roman" w:cs="Times New Roman"/>
          <w:sz w:val="24"/>
          <w:szCs w:val="24"/>
        </w:rPr>
        <w:t xml:space="preserve"> - прямые затраты на часовую работу </w:t>
      </w:r>
      <w:proofErr w:type="gramStart"/>
      <w:r w:rsidRPr="00D249EB">
        <w:rPr>
          <w:rFonts w:ascii="Times New Roman" w:eastAsia="Calibri" w:hAnsi="Times New Roman" w:cs="Times New Roman"/>
          <w:i/>
          <w:sz w:val="24"/>
          <w:szCs w:val="24"/>
        </w:rPr>
        <w:t>и</w:t>
      </w:r>
      <w:r w:rsidRPr="00D249EB">
        <w:rPr>
          <w:rFonts w:ascii="Times New Roman" w:eastAsia="Calibri" w:hAnsi="Times New Roman" w:cs="Times New Roman"/>
          <w:sz w:val="24"/>
          <w:szCs w:val="24"/>
        </w:rPr>
        <w:t>-</w:t>
      </w:r>
      <w:proofErr w:type="spellStart"/>
      <w:r w:rsidRPr="00D249EB">
        <w:rPr>
          <w:rFonts w:ascii="Times New Roman" w:eastAsia="Calibri" w:hAnsi="Times New Roman" w:cs="Times New Roman"/>
          <w:sz w:val="24"/>
          <w:szCs w:val="24"/>
        </w:rPr>
        <w:t>го</w:t>
      </w:r>
      <w:proofErr w:type="spellEnd"/>
      <w:proofErr w:type="gramEnd"/>
      <w:r w:rsidRPr="00D249EB">
        <w:rPr>
          <w:rFonts w:ascii="Times New Roman" w:eastAsia="Calibri" w:hAnsi="Times New Roman" w:cs="Times New Roman"/>
          <w:sz w:val="24"/>
          <w:szCs w:val="24"/>
        </w:rPr>
        <w:t xml:space="preserve"> поста охраны в составе одного работника в смене в рублях, определенные в соответствии с пунктом 3 Порядка;</w:t>
      </w:r>
    </w:p>
    <w:p w14:paraId="2FDD3244"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i/>
          <w:sz w:val="24"/>
          <w:szCs w:val="24"/>
        </w:rPr>
        <w:t>Ки</w:t>
      </w:r>
      <w:r w:rsidRPr="00D249EB">
        <w:rPr>
          <w:rFonts w:ascii="Times New Roman" w:eastAsia="Calibri" w:hAnsi="Times New Roman" w:cs="Times New Roman"/>
          <w:sz w:val="24"/>
          <w:szCs w:val="24"/>
        </w:rPr>
        <w:t xml:space="preserve"> - количество часов работы работника по контракту на </w:t>
      </w:r>
      <w:r w:rsidRPr="00D249EB">
        <w:rPr>
          <w:rFonts w:ascii="Times New Roman" w:eastAsia="Calibri" w:hAnsi="Times New Roman" w:cs="Times New Roman"/>
          <w:i/>
          <w:sz w:val="24"/>
          <w:szCs w:val="24"/>
        </w:rPr>
        <w:t>и</w:t>
      </w:r>
      <w:r w:rsidRPr="00D249EB">
        <w:rPr>
          <w:rFonts w:ascii="Times New Roman" w:eastAsia="Calibri" w:hAnsi="Times New Roman" w:cs="Times New Roman"/>
          <w:sz w:val="24"/>
          <w:szCs w:val="24"/>
        </w:rPr>
        <w:t>-ом посту охраны;</w:t>
      </w:r>
    </w:p>
    <w:p w14:paraId="53DE1E10" w14:textId="77777777" w:rsidR="00D249EB" w:rsidRPr="00D249EB" w:rsidRDefault="00D249EB" w:rsidP="00D249EB">
      <w:pPr>
        <w:spacing w:after="0" w:line="240" w:lineRule="auto"/>
        <w:jc w:val="both"/>
        <w:rPr>
          <w:rFonts w:ascii="Times New Roman" w:eastAsia="Calibri" w:hAnsi="Times New Roman" w:cs="Times New Roman"/>
          <w:sz w:val="24"/>
          <w:szCs w:val="24"/>
        </w:rPr>
      </w:pPr>
      <w:proofErr w:type="gramStart"/>
      <w:r w:rsidRPr="00D249EB">
        <w:rPr>
          <w:rFonts w:ascii="Times New Roman" w:eastAsia="Calibri" w:hAnsi="Times New Roman" w:cs="Times New Roman"/>
          <w:i/>
          <w:sz w:val="24"/>
          <w:szCs w:val="24"/>
        </w:rPr>
        <w:t>КР</w:t>
      </w:r>
      <w:proofErr w:type="gramEnd"/>
      <w:r w:rsidRPr="00D249EB">
        <w:rPr>
          <w:rFonts w:ascii="Times New Roman" w:eastAsia="Calibri" w:hAnsi="Times New Roman" w:cs="Times New Roman"/>
          <w:sz w:val="24"/>
          <w:szCs w:val="24"/>
        </w:rPr>
        <w:t xml:space="preserve"> - косвенные расходы. Устанавливаются в размере 20% от общей суммы всех прямых затрат и рассчитываются по формуле:</w:t>
      </w:r>
    </w:p>
    <w:p w14:paraId="0B3430F8" w14:textId="77777777" w:rsidR="00D249EB" w:rsidRPr="00D249EB" w:rsidRDefault="00D249EB" w:rsidP="00D249EB">
      <w:pPr>
        <w:spacing w:after="0" w:line="360" w:lineRule="auto"/>
        <w:jc w:val="center"/>
        <w:rPr>
          <w:rFonts w:ascii="Times New Roman" w:eastAsia="Calibri" w:hAnsi="Times New Roman" w:cs="Times New Roman"/>
          <w:sz w:val="28"/>
        </w:rPr>
      </w:pPr>
      <w:r w:rsidRPr="00D249EB">
        <w:rPr>
          <w:rFonts w:ascii="Times New Roman" w:eastAsia="Calibri" w:hAnsi="Times New Roman" w:cs="Times New Roman"/>
          <w:noProof/>
          <w:position w:val="-14"/>
          <w:sz w:val="28"/>
          <w:lang w:eastAsia="ru-RU"/>
        </w:rPr>
        <w:drawing>
          <wp:inline distT="0" distB="0" distL="0" distR="0" wp14:anchorId="14ED3630" wp14:editId="6B447AD2">
            <wp:extent cx="1752600" cy="333375"/>
            <wp:effectExtent l="0" t="0" r="0" b="9525"/>
            <wp:docPr id="2" name="Рисунок 2" descr="base_1_38313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3133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600" cy="333375"/>
                    </a:xfrm>
                    <a:prstGeom prst="rect">
                      <a:avLst/>
                    </a:prstGeom>
                    <a:noFill/>
                    <a:ln>
                      <a:noFill/>
                    </a:ln>
                  </pic:spPr>
                </pic:pic>
              </a:graphicData>
            </a:graphic>
          </wp:inline>
        </w:drawing>
      </w:r>
    </w:p>
    <w:p w14:paraId="6C4755CF" w14:textId="77777777" w:rsidR="00D249EB" w:rsidRPr="00D249EB" w:rsidRDefault="00D249EB" w:rsidP="00D249EB">
      <w:pPr>
        <w:widowControl w:val="0"/>
        <w:spacing w:after="0" w:line="240" w:lineRule="auto"/>
        <w:jc w:val="both"/>
        <w:rPr>
          <w:rFonts w:ascii="Times New Roman" w:eastAsia="Times New Roman" w:hAnsi="Times New Roman" w:cs="Times New Roman"/>
          <w:sz w:val="24"/>
          <w:szCs w:val="24"/>
          <w:lang w:eastAsia="ru-RU"/>
        </w:rPr>
      </w:pPr>
      <w:proofErr w:type="gramStart"/>
      <w:r w:rsidRPr="00D249EB">
        <w:rPr>
          <w:rFonts w:ascii="Times New Roman" w:eastAsia="Times New Roman" w:hAnsi="Times New Roman" w:cs="Times New Roman"/>
          <w:i/>
          <w:color w:val="000000"/>
          <w:sz w:val="24"/>
          <w:szCs w:val="24"/>
          <w:lang w:eastAsia="ru-RU"/>
        </w:rPr>
        <w:t>П</w:t>
      </w:r>
      <w:proofErr w:type="gramEnd"/>
      <w:r w:rsidRPr="00D249EB">
        <w:rPr>
          <w:rFonts w:ascii="Times New Roman" w:eastAsia="Times New Roman" w:hAnsi="Times New Roman" w:cs="Times New Roman"/>
          <w:color w:val="000000"/>
          <w:sz w:val="24"/>
          <w:szCs w:val="24"/>
          <w:lang w:eastAsia="ru-RU"/>
        </w:rPr>
        <w:t xml:space="preserve"> - прибыль. Определяется на основании среднеотраслевых показателей рентабельности продукции (услуги) за предшествующий год по данным ФНС России (в случае отсутствия официальных сведений по указанному показателю в рассматриваемой отрасли принимается равной 5%) и рассчитывается по формуле:</w:t>
      </w:r>
    </w:p>
    <w:p w14:paraId="07B3DD7D" w14:textId="77777777" w:rsidR="00D249EB" w:rsidRPr="00D249EB" w:rsidRDefault="00D249EB" w:rsidP="00D249EB">
      <w:pPr>
        <w:widowControl w:val="0"/>
        <w:spacing w:after="0" w:line="240" w:lineRule="auto"/>
        <w:jc w:val="center"/>
        <w:rPr>
          <w:rFonts w:ascii="Times New Roman" w:eastAsia="Times New Roman" w:hAnsi="Times New Roman" w:cs="Times New Roman"/>
          <w:color w:val="000000"/>
          <w:sz w:val="24"/>
          <w:szCs w:val="24"/>
          <w:lang w:eastAsia="ru-RU"/>
        </w:rPr>
      </w:pPr>
      <w:r w:rsidRPr="00D249EB">
        <w:rPr>
          <w:rFonts w:ascii="Times New Roman" w:eastAsia="Times New Roman" w:hAnsi="Times New Roman" w:cs="Times New Roman"/>
          <w:noProof/>
          <w:sz w:val="24"/>
          <w:szCs w:val="24"/>
          <w:lang w:eastAsia="ru-RU"/>
        </w:rPr>
        <w:drawing>
          <wp:inline distT="0" distB="0" distL="0" distR="0" wp14:anchorId="3D28AAA6" wp14:editId="5C276C8F">
            <wp:extent cx="2019935" cy="266065"/>
            <wp:effectExtent l="0" t="0" r="0" b="635"/>
            <wp:docPr id="3" name="Рисунок 3" descr="https://api.docs.cntd.ru/img/57/39/56/87/6/32e4ad7c-6b0a-4dbf-ad96-affacbd2f90e/P002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9/56/87/6/32e4ad7c-6b0a-4dbf-ad96-affacbd2f90e/P002B00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935" cy="266065"/>
                    </a:xfrm>
                    <a:prstGeom prst="rect">
                      <a:avLst/>
                    </a:prstGeom>
                    <a:noFill/>
                    <a:ln>
                      <a:noFill/>
                    </a:ln>
                  </pic:spPr>
                </pic:pic>
              </a:graphicData>
            </a:graphic>
          </wp:inline>
        </w:drawing>
      </w:r>
    </w:p>
    <w:p w14:paraId="1A44BE7B" w14:textId="77777777" w:rsidR="00D249EB" w:rsidRPr="00D249EB" w:rsidRDefault="00D249EB" w:rsidP="00D249EB">
      <w:pPr>
        <w:widowControl w:val="0"/>
        <w:spacing w:after="0" w:line="240" w:lineRule="auto"/>
        <w:ind w:firstLine="540"/>
        <w:jc w:val="center"/>
        <w:rPr>
          <w:rFonts w:ascii="Times New Roman" w:eastAsia="Times New Roman" w:hAnsi="Times New Roman" w:cs="Times New Roman"/>
          <w:color w:val="000000"/>
          <w:sz w:val="24"/>
          <w:szCs w:val="24"/>
          <w:lang w:eastAsia="ru-RU"/>
        </w:rPr>
      </w:pPr>
    </w:p>
    <w:p w14:paraId="5A4C45C1" w14:textId="77777777" w:rsidR="00D249EB" w:rsidRPr="00D249EB" w:rsidRDefault="00D249EB" w:rsidP="00D249EB">
      <w:pPr>
        <w:widowControl w:val="0"/>
        <w:spacing w:after="0" w:line="240" w:lineRule="auto"/>
        <w:jc w:val="both"/>
        <w:rPr>
          <w:rFonts w:ascii="Times New Roman" w:eastAsia="Times New Roman" w:hAnsi="Times New Roman" w:cs="Times New Roman"/>
          <w:sz w:val="24"/>
          <w:szCs w:val="24"/>
          <w:lang w:eastAsia="ru-RU"/>
        </w:rPr>
      </w:pPr>
      <w:r w:rsidRPr="00D249EB">
        <w:rPr>
          <w:rFonts w:ascii="Times New Roman" w:eastAsia="Times New Roman" w:hAnsi="Times New Roman" w:cs="Times New Roman"/>
          <w:i/>
          <w:color w:val="000000"/>
          <w:sz w:val="24"/>
          <w:szCs w:val="24"/>
          <w:lang w:eastAsia="ru-RU"/>
        </w:rPr>
        <w:t>и</w:t>
      </w:r>
      <w:r w:rsidRPr="00D249EB">
        <w:rPr>
          <w:rFonts w:ascii="Times New Roman" w:eastAsia="Times New Roman" w:hAnsi="Times New Roman" w:cs="Times New Roman"/>
          <w:color w:val="000000"/>
          <w:sz w:val="24"/>
          <w:szCs w:val="24"/>
          <w:lang w:eastAsia="ru-RU"/>
        </w:rPr>
        <w:t xml:space="preserve"> - идентификатор или номер поста охраны по контракту, в отношении которого производится расчет прямых затрат;</w:t>
      </w:r>
    </w:p>
    <w:p w14:paraId="3B1CEB7C" w14:textId="77777777" w:rsidR="00D249EB" w:rsidRPr="00D249EB" w:rsidRDefault="00D249EB" w:rsidP="00D249EB">
      <w:pPr>
        <w:widowControl w:val="0"/>
        <w:spacing w:after="0" w:line="240" w:lineRule="auto"/>
        <w:jc w:val="both"/>
        <w:rPr>
          <w:rFonts w:ascii="Times New Roman" w:eastAsia="Times New Roman" w:hAnsi="Times New Roman" w:cs="Times New Roman"/>
          <w:sz w:val="24"/>
          <w:szCs w:val="24"/>
          <w:lang w:eastAsia="ru-RU"/>
        </w:rPr>
      </w:pPr>
      <w:r w:rsidRPr="00D249EB">
        <w:rPr>
          <w:rFonts w:ascii="Times New Roman" w:eastAsia="Times New Roman" w:hAnsi="Times New Roman" w:cs="Times New Roman"/>
          <w:color w:val="000000"/>
          <w:sz w:val="24"/>
          <w:szCs w:val="24"/>
          <w:lang w:eastAsia="ru-RU"/>
        </w:rPr>
        <w:t>n - количество требуемых постов охраны по контракту. По умолчанию для расчета принимается, что на одном посту охраны работает один работник в смене, в случае наличия на одном посту охраны двух и более работников в смене расчет производится для каждого работника отдельно. Максимальная продолжительность режима работы поста охраны 24 часа, минимальная - 3 часа;</w:t>
      </w:r>
    </w:p>
    <w:p w14:paraId="5F82BCE0" w14:textId="77777777" w:rsidR="00D249EB" w:rsidRPr="00D249EB" w:rsidRDefault="00D249EB" w:rsidP="00D249EB">
      <w:pPr>
        <w:widowControl w:val="0"/>
        <w:spacing w:after="0" w:line="240" w:lineRule="auto"/>
        <w:jc w:val="both"/>
        <w:rPr>
          <w:rFonts w:ascii="Times New Roman" w:eastAsia="Times New Roman" w:hAnsi="Times New Roman" w:cs="Times New Roman"/>
          <w:sz w:val="24"/>
          <w:szCs w:val="24"/>
          <w:lang w:eastAsia="ru-RU"/>
        </w:rPr>
      </w:pPr>
      <w:proofErr w:type="spellStart"/>
      <w:proofErr w:type="gramStart"/>
      <w:r w:rsidRPr="00D249EB">
        <w:rPr>
          <w:rFonts w:ascii="Times New Roman" w:eastAsia="Times New Roman" w:hAnsi="Times New Roman" w:cs="Times New Roman"/>
          <w:i/>
          <w:color w:val="000000"/>
          <w:sz w:val="24"/>
          <w:szCs w:val="24"/>
          <w:lang w:eastAsia="ru-RU"/>
        </w:rPr>
        <w:t>I</w:t>
      </w:r>
      <w:proofErr w:type="gramEnd"/>
      <w:r w:rsidRPr="00D249EB">
        <w:rPr>
          <w:rFonts w:ascii="Times New Roman" w:eastAsia="Times New Roman" w:hAnsi="Times New Roman" w:cs="Times New Roman"/>
          <w:i/>
          <w:color w:val="000000"/>
          <w:sz w:val="24"/>
          <w:szCs w:val="24"/>
          <w:vertAlign w:val="subscript"/>
          <w:lang w:eastAsia="ru-RU"/>
        </w:rPr>
        <w:t>инфл</w:t>
      </w:r>
      <w:proofErr w:type="spellEnd"/>
      <w:r w:rsidRPr="00D249EB">
        <w:rPr>
          <w:rFonts w:ascii="Times New Roman" w:eastAsia="Times New Roman" w:hAnsi="Times New Roman" w:cs="Times New Roman"/>
          <w:color w:val="000000"/>
          <w:sz w:val="24"/>
          <w:szCs w:val="24"/>
          <w:lang w:eastAsia="ru-RU"/>
        </w:rPr>
        <w:t xml:space="preserve"> - индекс потребительских цен на прочие услуги, принимаемый в соответствии с публикуемыми Минэкономразвития России прогнозами социально-экономического развития Российской Федерации.</w:t>
      </w:r>
    </w:p>
    <w:p w14:paraId="3594CC7F" w14:textId="77777777" w:rsidR="00D249EB" w:rsidRPr="00D249EB" w:rsidRDefault="00D249EB" w:rsidP="00D249EB">
      <w:pPr>
        <w:spacing w:after="0" w:line="240" w:lineRule="auto"/>
        <w:ind w:firstLine="709"/>
        <w:jc w:val="both"/>
        <w:rPr>
          <w:rFonts w:ascii="Times New Roman" w:eastAsia="Calibri" w:hAnsi="Times New Roman" w:cs="Times New Roman"/>
          <w:sz w:val="24"/>
          <w:szCs w:val="24"/>
        </w:rPr>
      </w:pPr>
      <w:proofErr w:type="gramStart"/>
      <w:r w:rsidRPr="00D249EB">
        <w:rPr>
          <w:rFonts w:ascii="Times New Roman" w:eastAsia="Calibri" w:hAnsi="Times New Roman" w:cs="Times New Roman"/>
          <w:sz w:val="24"/>
          <w:szCs w:val="24"/>
        </w:rPr>
        <w:t>Согласно письму Минэкономразвития России от 30.09.2020 №32028-ПК/Д03и «О применении показателей прогноза социально-экономического развития Российской Федерации в целях ценообразования на продукцию, поставляемую по государственному оборонному заказу» (вместе со «Среднесрочным прогнозом социально-экономического развития Российской Федерации до 2023 года (Базовый вариант)»</w:t>
      </w:r>
      <w:proofErr w:type="gramEnd"/>
    </w:p>
    <w:p w14:paraId="2875E5ED" w14:textId="77777777" w:rsidR="00D249EB" w:rsidRPr="00D249EB" w:rsidRDefault="00D249EB" w:rsidP="00D249EB">
      <w:pPr>
        <w:spacing w:after="0" w:line="240" w:lineRule="auto"/>
        <w:jc w:val="both"/>
        <w:rPr>
          <w:rFonts w:ascii="Times New Roman" w:eastAsia="Calibri" w:hAnsi="Times New Roman" w:cs="Times New Roman"/>
          <w:color w:val="000000"/>
          <w:sz w:val="24"/>
          <w:szCs w:val="24"/>
        </w:rPr>
      </w:pPr>
      <w:proofErr w:type="spellStart"/>
      <w:proofErr w:type="gramStart"/>
      <w:r w:rsidRPr="00D249EB">
        <w:rPr>
          <w:rFonts w:ascii="Times New Roman" w:eastAsia="Calibri" w:hAnsi="Times New Roman" w:cs="Times New Roman"/>
          <w:i/>
          <w:color w:val="000000"/>
          <w:sz w:val="24"/>
          <w:szCs w:val="24"/>
        </w:rPr>
        <w:t>I</w:t>
      </w:r>
      <w:proofErr w:type="gramEnd"/>
      <w:r w:rsidRPr="00D249EB">
        <w:rPr>
          <w:rFonts w:ascii="Times New Roman" w:eastAsia="Calibri" w:hAnsi="Times New Roman" w:cs="Times New Roman"/>
          <w:i/>
          <w:color w:val="000000"/>
          <w:sz w:val="24"/>
          <w:szCs w:val="24"/>
          <w:vertAlign w:val="subscript"/>
        </w:rPr>
        <w:t>инфл</w:t>
      </w:r>
      <w:proofErr w:type="spellEnd"/>
      <w:r w:rsidRPr="00D249EB">
        <w:rPr>
          <w:rFonts w:ascii="Times New Roman" w:eastAsia="Calibri" w:hAnsi="Times New Roman" w:cs="Times New Roman"/>
          <w:i/>
          <w:color w:val="000000"/>
          <w:sz w:val="24"/>
          <w:szCs w:val="24"/>
          <w:vertAlign w:val="subscript"/>
        </w:rPr>
        <w:t xml:space="preserve"> </w:t>
      </w:r>
      <w:r w:rsidRPr="00D249EB">
        <w:rPr>
          <w:rFonts w:ascii="Times New Roman" w:eastAsia="Calibri" w:hAnsi="Times New Roman" w:cs="Times New Roman"/>
          <w:color w:val="000000"/>
          <w:sz w:val="24"/>
          <w:szCs w:val="24"/>
        </w:rPr>
        <w:t>на 2022 год = 1,039</w:t>
      </w:r>
    </w:p>
    <w:p w14:paraId="4E027B01"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i/>
          <w:sz w:val="24"/>
          <w:szCs w:val="24"/>
          <w:shd w:val="clear" w:color="auto" w:fill="FFFFFF"/>
        </w:rPr>
        <w:t>НДС</w:t>
      </w:r>
      <w:r w:rsidRPr="00D249EB">
        <w:rPr>
          <w:rFonts w:ascii="Times New Roman" w:eastAsia="Calibri" w:hAnsi="Times New Roman" w:cs="Times New Roman"/>
          <w:sz w:val="24"/>
          <w:szCs w:val="24"/>
          <w:shd w:val="clear" w:color="auto" w:fill="FFFFFF"/>
        </w:rPr>
        <w:t xml:space="preserve"> - налог на добавленную стоимость - 1,2</w:t>
      </w:r>
    </w:p>
    <w:p w14:paraId="5035C142" w14:textId="77777777" w:rsidR="00D249EB" w:rsidRPr="00D249EB" w:rsidRDefault="00D249EB" w:rsidP="00D249EB">
      <w:pPr>
        <w:spacing w:after="0" w:line="240" w:lineRule="auto"/>
        <w:jc w:val="both"/>
        <w:rPr>
          <w:rFonts w:ascii="Times New Roman" w:eastAsia="Calibri" w:hAnsi="Times New Roman" w:cs="Times New Roman"/>
          <w:sz w:val="28"/>
        </w:rPr>
      </w:pPr>
    </w:p>
    <w:p w14:paraId="3943F065" w14:textId="77777777" w:rsidR="00D249EB" w:rsidRPr="00D249EB" w:rsidRDefault="00D249EB" w:rsidP="00D249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Расчет прямых затрат производится по п.5 Порядка по формуле:</w:t>
      </w:r>
    </w:p>
    <w:p w14:paraId="7E6A3059" w14:textId="77777777" w:rsidR="00D249EB" w:rsidRPr="00D249EB" w:rsidRDefault="00D249EB" w:rsidP="00D249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noProof/>
          <w:sz w:val="24"/>
          <w:szCs w:val="24"/>
          <w:lang w:eastAsia="ru-RU"/>
        </w:rPr>
        <w:drawing>
          <wp:inline distT="0" distB="0" distL="0" distR="0" wp14:anchorId="6F7C8403" wp14:editId="16E14DAB">
            <wp:extent cx="2790825" cy="238760"/>
            <wp:effectExtent l="0" t="0" r="9525" b="8890"/>
            <wp:docPr id="4" name="Рисунок 4" descr="https://api.docs.cntd.ru/img/57/39/56/87/6/32e4ad7c-6b0a-4dbf-ad96-affacbd2f90e/P003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57/39/56/87/6/32e4ad7c-6b0a-4dbf-ad96-affacbd2f90e/P003B00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0825" cy="238760"/>
                    </a:xfrm>
                    <a:prstGeom prst="rect">
                      <a:avLst/>
                    </a:prstGeom>
                    <a:noFill/>
                    <a:ln>
                      <a:noFill/>
                    </a:ln>
                  </pic:spPr>
                </pic:pic>
              </a:graphicData>
            </a:graphic>
          </wp:inline>
        </w:drawing>
      </w:r>
    </w:p>
    <w:p w14:paraId="4ACDC87B" w14:textId="77777777" w:rsidR="00D249EB" w:rsidRPr="00D249EB" w:rsidRDefault="00D249EB" w:rsidP="00D249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где:</w:t>
      </w:r>
    </w:p>
    <w:p w14:paraId="53910427" w14:textId="77777777"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i/>
          <w:sz w:val="24"/>
          <w:szCs w:val="24"/>
          <w:lang w:eastAsia="ru-RU"/>
        </w:rPr>
        <w:t>БЗП</w:t>
      </w:r>
      <w:r w:rsidRPr="00D249EB">
        <w:rPr>
          <w:rFonts w:ascii="Times New Roman" w:eastAsia="Times New Roman" w:hAnsi="Times New Roman" w:cs="Times New Roman"/>
          <w:sz w:val="24"/>
          <w:szCs w:val="24"/>
          <w:lang w:eastAsia="ru-RU"/>
        </w:rPr>
        <w:t xml:space="preserve"> - базовая заработная плата работника (рублей/час), которая рассчитывается по формуле:</w:t>
      </w:r>
    </w:p>
    <w:p w14:paraId="7D593477" w14:textId="77777777" w:rsidR="00D249EB" w:rsidRPr="00D249EB" w:rsidRDefault="00D249EB" w:rsidP="00D249EB">
      <w:pPr>
        <w:shd w:val="clear" w:color="auto" w:fill="FFFFFF"/>
        <w:spacing w:after="0" w:line="240" w:lineRule="auto"/>
        <w:jc w:val="center"/>
        <w:textAlignment w:val="baseline"/>
        <w:rPr>
          <w:rFonts w:ascii="Arial" w:eastAsia="Times New Roman" w:hAnsi="Arial" w:cs="Arial"/>
          <w:sz w:val="24"/>
          <w:szCs w:val="24"/>
          <w:lang w:eastAsia="ru-RU"/>
        </w:rPr>
      </w:pPr>
      <w:r w:rsidRPr="00D249EB">
        <w:rPr>
          <w:rFonts w:ascii="Arial" w:eastAsia="Times New Roman" w:hAnsi="Arial" w:cs="Arial"/>
          <w:noProof/>
          <w:sz w:val="24"/>
          <w:szCs w:val="24"/>
          <w:lang w:eastAsia="ru-RU"/>
        </w:rPr>
        <w:lastRenderedPageBreak/>
        <w:drawing>
          <wp:inline distT="0" distB="0" distL="0" distR="0" wp14:anchorId="5C6D6639" wp14:editId="6BF76F06">
            <wp:extent cx="941705" cy="389255"/>
            <wp:effectExtent l="0" t="0" r="0" b="0"/>
            <wp:docPr id="5" name="Рисунок 5" descr="https://api.docs.cntd.ru/img/57/39/56/87/6/32e4ad7c-6b0a-4dbf-ad96-affacbd2f90e/P003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57/39/56/87/6/32e4ad7c-6b0a-4dbf-ad96-affacbd2f90e/P003D000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1705" cy="389255"/>
                    </a:xfrm>
                    <a:prstGeom prst="rect">
                      <a:avLst/>
                    </a:prstGeom>
                    <a:noFill/>
                    <a:ln>
                      <a:noFill/>
                    </a:ln>
                  </pic:spPr>
                </pic:pic>
              </a:graphicData>
            </a:graphic>
          </wp:inline>
        </w:drawing>
      </w:r>
    </w:p>
    <w:p w14:paraId="623EB370" w14:textId="77777777"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где:</w:t>
      </w:r>
    </w:p>
    <w:p w14:paraId="1A76B36B" w14:textId="77777777"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i/>
          <w:sz w:val="24"/>
          <w:szCs w:val="24"/>
          <w:lang w:eastAsia="ru-RU"/>
        </w:rPr>
        <w:t>МРОТ</w:t>
      </w:r>
      <w:r w:rsidRPr="00D249EB">
        <w:rPr>
          <w:rFonts w:ascii="Times New Roman" w:eastAsia="Times New Roman" w:hAnsi="Times New Roman" w:cs="Times New Roman"/>
          <w:sz w:val="24"/>
          <w:szCs w:val="24"/>
          <w:lang w:eastAsia="ru-RU"/>
        </w:rPr>
        <w:t xml:space="preserve"> - минимальный </w:t>
      </w:r>
      <w:proofErr w:type="gramStart"/>
      <w:r w:rsidRPr="00D249EB">
        <w:rPr>
          <w:rFonts w:ascii="Times New Roman" w:eastAsia="Times New Roman" w:hAnsi="Times New Roman" w:cs="Times New Roman"/>
          <w:sz w:val="24"/>
          <w:szCs w:val="24"/>
          <w:lang w:eastAsia="ru-RU"/>
        </w:rPr>
        <w:t>размер оплаты труда</w:t>
      </w:r>
      <w:proofErr w:type="gramEnd"/>
      <w:r w:rsidRPr="00D249EB">
        <w:rPr>
          <w:rFonts w:ascii="Times New Roman" w:eastAsia="Times New Roman" w:hAnsi="Times New Roman" w:cs="Times New Roman"/>
          <w:sz w:val="24"/>
          <w:szCs w:val="24"/>
          <w:lang w:eastAsia="ru-RU"/>
        </w:rPr>
        <w:t xml:space="preserve">, установленный на дату расчета НМЦК в соответствии со </w:t>
      </w:r>
      <w:hyperlink r:id="rId28" w:anchor="A900NL" w:history="1">
        <w:r w:rsidRPr="00D249EB">
          <w:rPr>
            <w:rFonts w:ascii="Times New Roman" w:eastAsia="Times New Roman" w:hAnsi="Times New Roman" w:cs="Times New Roman"/>
            <w:sz w:val="24"/>
            <w:szCs w:val="24"/>
            <w:lang w:eastAsia="ru-RU"/>
          </w:rPr>
          <w:t>статьей 133 ТК РФ</w:t>
        </w:r>
      </w:hyperlink>
      <w:r w:rsidRPr="00D249EB">
        <w:rPr>
          <w:rFonts w:ascii="Times New Roman" w:eastAsia="Times New Roman" w:hAnsi="Times New Roman" w:cs="Times New Roman"/>
          <w:sz w:val="24"/>
          <w:szCs w:val="24"/>
          <w:lang w:eastAsia="ru-RU"/>
        </w:rPr>
        <w:t xml:space="preserve">, </w:t>
      </w:r>
      <w:hyperlink r:id="rId29" w:history="1">
        <w:r w:rsidRPr="00D249EB">
          <w:rPr>
            <w:rFonts w:ascii="Times New Roman" w:eastAsia="Times New Roman" w:hAnsi="Times New Roman" w:cs="Times New Roman"/>
            <w:sz w:val="24"/>
            <w:szCs w:val="24"/>
            <w:lang w:eastAsia="ru-RU"/>
          </w:rPr>
          <w:t>Федеральным законом от 19 июня 2000 г. № 82-ФЗ «О минимальном размере оплаты труда</w:t>
        </w:r>
      </w:hyperlink>
      <w:r w:rsidRPr="00D249EB">
        <w:rPr>
          <w:rFonts w:ascii="Times New Roman" w:eastAsia="Times New Roman" w:hAnsi="Times New Roman" w:cs="Times New Roman"/>
          <w:sz w:val="24"/>
          <w:szCs w:val="24"/>
          <w:lang w:eastAsia="ru-RU"/>
        </w:rPr>
        <w:t xml:space="preserve">» установлено значение </w:t>
      </w:r>
      <w:r w:rsidRPr="00D249EB">
        <w:rPr>
          <w:rFonts w:ascii="Times New Roman" w:eastAsia="Times New Roman" w:hAnsi="Times New Roman" w:cs="Times New Roman"/>
          <w:b/>
          <w:sz w:val="24"/>
          <w:szCs w:val="24"/>
          <w:lang w:eastAsia="ru-RU"/>
        </w:rPr>
        <w:t>МРОТ</w:t>
      </w:r>
      <w:r w:rsidRPr="00D249EB">
        <w:rPr>
          <w:rFonts w:ascii="Times New Roman" w:eastAsia="Times New Roman" w:hAnsi="Times New Roman" w:cs="Times New Roman"/>
          <w:sz w:val="24"/>
          <w:szCs w:val="24"/>
          <w:lang w:eastAsia="ru-RU"/>
        </w:rPr>
        <w:t xml:space="preserve"> в размере </w:t>
      </w:r>
      <w:r w:rsidRPr="00D249EB">
        <w:rPr>
          <w:rFonts w:ascii="Times New Roman" w:eastAsia="Times New Roman" w:hAnsi="Times New Roman" w:cs="Times New Roman"/>
          <w:b/>
          <w:sz w:val="24"/>
          <w:szCs w:val="24"/>
          <w:lang w:eastAsia="ru-RU"/>
        </w:rPr>
        <w:t>12792, 00 руб</w:t>
      </w:r>
      <w:r w:rsidRPr="00D249EB">
        <w:rPr>
          <w:rFonts w:ascii="Times New Roman" w:eastAsia="Times New Roman" w:hAnsi="Times New Roman" w:cs="Times New Roman"/>
          <w:sz w:val="24"/>
          <w:szCs w:val="24"/>
          <w:lang w:eastAsia="ru-RU"/>
        </w:rPr>
        <w:t>.</w:t>
      </w:r>
    </w:p>
    <w:p w14:paraId="56CDE0A5" w14:textId="77777777"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i/>
          <w:sz w:val="24"/>
          <w:szCs w:val="24"/>
          <w:lang w:eastAsia="ru-RU"/>
        </w:rPr>
        <w:t>СНР</w:t>
      </w:r>
      <w:r w:rsidRPr="00D249EB">
        <w:rPr>
          <w:rFonts w:ascii="Times New Roman" w:eastAsia="Times New Roman" w:hAnsi="Times New Roman" w:cs="Times New Roman"/>
          <w:sz w:val="24"/>
          <w:szCs w:val="24"/>
          <w:lang w:eastAsia="ru-RU"/>
        </w:rPr>
        <w:t xml:space="preserve"> - среднемесячное количество рабочих часов одного работника поста охраны. Определяется по производственному календарю (для 40-часовой пятидневной рабочей недели) на год, в котором производится расчет НМЦК;</w:t>
      </w:r>
    </w:p>
    <w:p w14:paraId="332FEC70" w14:textId="537E78BB" w:rsidR="00D249EB" w:rsidRPr="00D249EB" w:rsidRDefault="00D249EB" w:rsidP="00D249E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В 202</w:t>
      </w:r>
      <w:r w:rsidR="00882FE0">
        <w:rPr>
          <w:rFonts w:ascii="Times New Roman" w:eastAsia="Times New Roman" w:hAnsi="Times New Roman" w:cs="Times New Roman"/>
          <w:sz w:val="24"/>
          <w:szCs w:val="24"/>
          <w:lang w:eastAsia="ru-RU"/>
        </w:rPr>
        <w:t>2</w:t>
      </w:r>
      <w:r w:rsidRPr="00D249EB">
        <w:rPr>
          <w:rFonts w:ascii="Times New Roman" w:eastAsia="Times New Roman" w:hAnsi="Times New Roman" w:cs="Times New Roman"/>
          <w:sz w:val="24"/>
          <w:szCs w:val="24"/>
          <w:lang w:eastAsia="ru-RU"/>
        </w:rPr>
        <w:t xml:space="preserve"> году в целом при пятидневной рабочей неделе с двумя выходными днями будет 247 рабочих дней, в том числе 4 сокращенных на один час рабочих дней, </w:t>
      </w:r>
      <w:r w:rsidR="00882FE0">
        <w:rPr>
          <w:rFonts w:ascii="Times New Roman" w:eastAsia="Times New Roman" w:hAnsi="Times New Roman" w:cs="Times New Roman"/>
          <w:sz w:val="24"/>
          <w:szCs w:val="24"/>
          <w:lang w:eastAsia="ru-RU"/>
        </w:rPr>
        <w:t>у</w:t>
      </w:r>
      <w:r w:rsidRPr="00D249EB">
        <w:rPr>
          <w:rFonts w:ascii="Times New Roman" w:eastAsia="Times New Roman" w:hAnsi="Times New Roman" w:cs="Times New Roman"/>
          <w:sz w:val="24"/>
          <w:szCs w:val="24"/>
          <w:lang w:eastAsia="ru-RU"/>
        </w:rPr>
        <w:t>казанных выше, и 118 выходных и нерабочих праздничных дней.</w:t>
      </w:r>
    </w:p>
    <w:p w14:paraId="508E5E00" w14:textId="4C1EC528" w:rsidR="00D249EB" w:rsidRPr="00D249EB" w:rsidRDefault="00D249EB" w:rsidP="00D249E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Норма рабочего времени в 202</w:t>
      </w:r>
      <w:r w:rsidR="00882FE0">
        <w:rPr>
          <w:rFonts w:ascii="Times New Roman" w:eastAsia="Times New Roman" w:hAnsi="Times New Roman" w:cs="Times New Roman"/>
          <w:sz w:val="24"/>
          <w:szCs w:val="24"/>
          <w:lang w:eastAsia="ru-RU"/>
        </w:rPr>
        <w:t>2</w:t>
      </w:r>
      <w:r w:rsidRPr="00D249EB">
        <w:rPr>
          <w:rFonts w:ascii="Times New Roman" w:eastAsia="Times New Roman" w:hAnsi="Times New Roman" w:cs="Times New Roman"/>
          <w:sz w:val="24"/>
          <w:szCs w:val="24"/>
          <w:lang w:eastAsia="ru-RU"/>
        </w:rPr>
        <w:t xml:space="preserve"> году при 40-часовой рабочей неделе составит 1972ч. (8ч. х 247 дней – 4ч. = 1972ч.)</w:t>
      </w:r>
      <w:proofErr w:type="gramStart"/>
      <w:r w:rsidRPr="00D249EB">
        <w:rPr>
          <w:rFonts w:ascii="Times New Roman" w:eastAsia="Times New Roman" w:hAnsi="Times New Roman" w:cs="Times New Roman"/>
          <w:sz w:val="24"/>
          <w:szCs w:val="24"/>
          <w:lang w:eastAsia="ru-RU"/>
        </w:rPr>
        <w:t>.</w:t>
      </w:r>
      <w:proofErr w:type="gramEnd"/>
      <w:r w:rsidRPr="00D249EB">
        <w:rPr>
          <w:rFonts w:ascii="Times New Roman" w:eastAsia="Times New Roman" w:hAnsi="Times New Roman" w:cs="Times New Roman"/>
          <w:sz w:val="24"/>
          <w:szCs w:val="24"/>
          <w:lang w:eastAsia="ru-RU"/>
        </w:rPr>
        <w:t xml:space="preserve"> </w:t>
      </w:r>
      <w:proofErr w:type="gramStart"/>
      <w:r w:rsidRPr="00D249EB">
        <w:rPr>
          <w:rFonts w:ascii="Times New Roman" w:eastAsia="Times New Roman" w:hAnsi="Times New Roman" w:cs="Times New Roman"/>
          <w:sz w:val="24"/>
          <w:szCs w:val="24"/>
          <w:lang w:eastAsia="ru-RU"/>
        </w:rPr>
        <w:t>р</w:t>
      </w:r>
      <w:proofErr w:type="gramEnd"/>
      <w:r w:rsidRPr="00D249EB">
        <w:rPr>
          <w:rFonts w:ascii="Times New Roman" w:eastAsia="Times New Roman" w:hAnsi="Times New Roman" w:cs="Times New Roman"/>
          <w:sz w:val="24"/>
          <w:szCs w:val="24"/>
          <w:lang w:eastAsia="ru-RU"/>
        </w:rPr>
        <w:t>азделив эту величину на количество месяцев, получаем:</w:t>
      </w:r>
    </w:p>
    <w:p w14:paraId="00B913A0" w14:textId="77777777"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D249EB">
        <w:rPr>
          <w:rFonts w:ascii="Times New Roman" w:eastAsia="Times New Roman" w:hAnsi="Times New Roman" w:cs="Times New Roman"/>
          <w:b/>
          <w:i/>
          <w:sz w:val="24"/>
          <w:szCs w:val="24"/>
          <w:lang w:eastAsia="ru-RU"/>
        </w:rPr>
        <w:t>СНР = 164,33 часа</w:t>
      </w:r>
    </w:p>
    <w:p w14:paraId="57328AA2" w14:textId="77777777" w:rsidR="00D249EB" w:rsidRPr="00D249EB" w:rsidRDefault="00D249EB" w:rsidP="00D249E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Таким образом, базовая заработная плата работника составит:</w:t>
      </w:r>
    </w:p>
    <w:p w14:paraId="48FD5AD2" w14:textId="77777777" w:rsidR="00D249EB" w:rsidRPr="00D249EB" w:rsidRDefault="00D249EB" w:rsidP="00D249E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3A91F3CB" w14:textId="77777777" w:rsidR="00D249EB" w:rsidRPr="00D249EB" w:rsidRDefault="00D249EB" w:rsidP="00D249EB">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D249EB">
        <w:rPr>
          <w:rFonts w:ascii="Times New Roman" w:eastAsia="Times New Roman" w:hAnsi="Times New Roman" w:cs="Times New Roman"/>
          <w:b/>
          <w:i/>
          <w:sz w:val="24"/>
          <w:szCs w:val="24"/>
          <w:lang w:eastAsia="ru-RU"/>
        </w:rPr>
        <w:t>БЗП = 12792,00 / 164,33 = 77,84 (руб./час)</w:t>
      </w:r>
    </w:p>
    <w:p w14:paraId="0C4293DB" w14:textId="35EA78AC"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D249EB">
        <w:rPr>
          <w:rFonts w:ascii="Times New Roman" w:eastAsia="Times New Roman" w:hAnsi="Times New Roman" w:cs="Times New Roman"/>
          <w:i/>
          <w:sz w:val="24"/>
          <w:szCs w:val="24"/>
          <w:lang w:eastAsia="ru-RU"/>
        </w:rPr>
        <w:t>Д</w:t>
      </w:r>
      <w:r w:rsidRPr="00D249EB">
        <w:rPr>
          <w:rFonts w:ascii="Times New Roman" w:eastAsia="Times New Roman" w:hAnsi="Times New Roman" w:cs="Times New Roman"/>
          <w:i/>
          <w:sz w:val="24"/>
          <w:szCs w:val="24"/>
          <w:vertAlign w:val="subscript"/>
          <w:lang w:eastAsia="ru-RU"/>
        </w:rPr>
        <w:t>н</w:t>
      </w:r>
      <w:proofErr w:type="spellEnd"/>
      <w:r w:rsidRPr="00D249EB">
        <w:rPr>
          <w:rFonts w:ascii="Times New Roman" w:eastAsia="Times New Roman" w:hAnsi="Times New Roman" w:cs="Times New Roman"/>
          <w:i/>
          <w:sz w:val="24"/>
          <w:szCs w:val="24"/>
          <w:vertAlign w:val="subscript"/>
          <w:lang w:eastAsia="ru-RU"/>
        </w:rPr>
        <w:t xml:space="preserve"> </w:t>
      </w:r>
      <w:r w:rsidRPr="00D249EB">
        <w:rPr>
          <w:rFonts w:ascii="Times New Roman" w:eastAsia="Times New Roman" w:hAnsi="Times New Roman" w:cs="Times New Roman"/>
          <w:sz w:val="24"/>
          <w:szCs w:val="24"/>
          <w:lang w:eastAsia="ru-RU"/>
        </w:rPr>
        <w:t xml:space="preserve">- доплата за работу в ночное время. </w:t>
      </w:r>
      <w:proofErr w:type="gramStart"/>
      <w:r w:rsidRPr="00D249EB">
        <w:rPr>
          <w:rFonts w:ascii="Times New Roman" w:eastAsia="Times New Roman" w:hAnsi="Times New Roman" w:cs="Times New Roman"/>
          <w:sz w:val="24"/>
          <w:szCs w:val="24"/>
          <w:lang w:eastAsia="ru-RU"/>
        </w:rPr>
        <w:t xml:space="preserve">Постановлением Правительства РФ от 22.07.2008 </w:t>
      </w:r>
      <w:r w:rsidR="00882FE0">
        <w:rPr>
          <w:rFonts w:ascii="Times New Roman" w:eastAsia="Times New Roman" w:hAnsi="Times New Roman" w:cs="Times New Roman"/>
          <w:sz w:val="24"/>
          <w:szCs w:val="24"/>
          <w:lang w:eastAsia="ru-RU"/>
        </w:rPr>
        <w:t xml:space="preserve">              </w:t>
      </w:r>
      <w:r w:rsidRPr="00D249EB">
        <w:rPr>
          <w:rFonts w:ascii="Times New Roman" w:eastAsia="Times New Roman" w:hAnsi="Times New Roman" w:cs="Times New Roman"/>
          <w:sz w:val="24"/>
          <w:szCs w:val="24"/>
          <w:lang w:eastAsia="ru-RU"/>
        </w:rPr>
        <w:t>№ 554 «О минимальном размере повышения оплаты труда за работу в ночное время» (далее – ПП РФ № 554) установлено, что минимальный размер повышения оплаты труда за работу в ночное время (с 22 часов до 6 часов) составляет 20 % часовой тарифной ставки (оклада, рассчитанного за час работы) в ночное время.</w:t>
      </w:r>
      <w:proofErr w:type="gramEnd"/>
    </w:p>
    <w:p w14:paraId="712EFB9E" w14:textId="77777777" w:rsidR="00D249EB" w:rsidRPr="00D249EB" w:rsidRDefault="00D249EB" w:rsidP="00D249E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 xml:space="preserve">Доплата за работу в ночное время определяется по производственному календарю (для 40-часовой пятидневной рабочей недели) на год, в котором производится расчет НМЦК. Доплата </w:t>
      </w:r>
      <w:r w:rsidRPr="00D249EB">
        <w:rPr>
          <w:rFonts w:ascii="Times New Roman" w:eastAsia="Times New Roman" w:hAnsi="Times New Roman" w:cs="Times New Roman"/>
          <w:b/>
          <w:sz w:val="24"/>
          <w:szCs w:val="24"/>
          <w:lang w:eastAsia="ru-RU"/>
        </w:rPr>
        <w:t>не применяется</w:t>
      </w:r>
      <w:r w:rsidRPr="00D249EB">
        <w:rPr>
          <w:rFonts w:ascii="Times New Roman" w:eastAsia="Times New Roman" w:hAnsi="Times New Roman" w:cs="Times New Roman"/>
          <w:sz w:val="24"/>
          <w:szCs w:val="24"/>
          <w:lang w:eastAsia="ru-RU"/>
        </w:rPr>
        <w:t xml:space="preserve"> в случае </w:t>
      </w:r>
      <w:proofErr w:type="gramStart"/>
      <w:r w:rsidRPr="00D249EB">
        <w:rPr>
          <w:rFonts w:ascii="Times New Roman" w:eastAsia="Times New Roman" w:hAnsi="Times New Roman" w:cs="Times New Roman"/>
          <w:sz w:val="24"/>
          <w:szCs w:val="24"/>
          <w:lang w:eastAsia="ru-RU"/>
        </w:rPr>
        <w:t>отсутствия режима работы поста охраны</w:t>
      </w:r>
      <w:proofErr w:type="gramEnd"/>
      <w:r w:rsidRPr="00D249EB">
        <w:rPr>
          <w:rFonts w:ascii="Times New Roman" w:eastAsia="Times New Roman" w:hAnsi="Times New Roman" w:cs="Times New Roman"/>
          <w:sz w:val="24"/>
          <w:szCs w:val="24"/>
          <w:lang w:eastAsia="ru-RU"/>
        </w:rPr>
        <w:t xml:space="preserve"> в ночное время. Следовательно, </w:t>
      </w:r>
      <w:r w:rsidRPr="00D249EB">
        <w:rPr>
          <w:rFonts w:ascii="Times New Roman" w:eastAsia="Times New Roman" w:hAnsi="Times New Roman" w:cs="Times New Roman"/>
          <w:b/>
          <w:i/>
          <w:sz w:val="24"/>
          <w:szCs w:val="24"/>
          <w:lang w:eastAsia="ru-RU"/>
        </w:rPr>
        <w:t xml:space="preserve">для 24 часового поста </w:t>
      </w:r>
      <w:proofErr w:type="spellStart"/>
      <w:r w:rsidRPr="00D249EB">
        <w:rPr>
          <w:rFonts w:ascii="Times New Roman" w:eastAsia="Times New Roman" w:hAnsi="Times New Roman" w:cs="Times New Roman"/>
          <w:b/>
          <w:i/>
          <w:sz w:val="24"/>
          <w:szCs w:val="24"/>
          <w:lang w:eastAsia="ru-RU"/>
        </w:rPr>
        <w:t>Д</w:t>
      </w:r>
      <w:r w:rsidRPr="00D249EB">
        <w:rPr>
          <w:rFonts w:ascii="Times New Roman" w:eastAsia="Times New Roman" w:hAnsi="Times New Roman" w:cs="Times New Roman"/>
          <w:b/>
          <w:i/>
          <w:sz w:val="24"/>
          <w:szCs w:val="24"/>
          <w:vertAlign w:val="subscript"/>
          <w:lang w:eastAsia="ru-RU"/>
        </w:rPr>
        <w:t>н</w:t>
      </w:r>
      <w:proofErr w:type="spellEnd"/>
      <w:r w:rsidRPr="00D249EB">
        <w:rPr>
          <w:rFonts w:ascii="Times New Roman" w:eastAsia="Times New Roman" w:hAnsi="Times New Roman" w:cs="Times New Roman"/>
          <w:b/>
          <w:i/>
          <w:sz w:val="24"/>
          <w:szCs w:val="24"/>
          <w:lang w:eastAsia="ru-RU"/>
        </w:rPr>
        <w:t xml:space="preserve"> = 5,19 и для 12 часового поста </w:t>
      </w:r>
      <w:proofErr w:type="spellStart"/>
      <w:r w:rsidRPr="00D249EB">
        <w:rPr>
          <w:rFonts w:ascii="Times New Roman" w:eastAsia="Times New Roman" w:hAnsi="Times New Roman" w:cs="Times New Roman"/>
          <w:b/>
          <w:i/>
          <w:sz w:val="24"/>
          <w:szCs w:val="24"/>
          <w:lang w:eastAsia="ru-RU"/>
        </w:rPr>
        <w:t>Д</w:t>
      </w:r>
      <w:r w:rsidRPr="00D249EB">
        <w:rPr>
          <w:rFonts w:ascii="Times New Roman" w:eastAsia="Times New Roman" w:hAnsi="Times New Roman" w:cs="Times New Roman"/>
          <w:b/>
          <w:i/>
          <w:sz w:val="24"/>
          <w:szCs w:val="24"/>
          <w:vertAlign w:val="subscript"/>
          <w:lang w:eastAsia="ru-RU"/>
        </w:rPr>
        <w:t>н</w:t>
      </w:r>
      <w:proofErr w:type="spellEnd"/>
      <w:r w:rsidRPr="00D249EB">
        <w:rPr>
          <w:rFonts w:ascii="Times New Roman" w:eastAsia="Times New Roman" w:hAnsi="Times New Roman" w:cs="Times New Roman"/>
          <w:b/>
          <w:i/>
          <w:sz w:val="24"/>
          <w:szCs w:val="24"/>
          <w:lang w:eastAsia="ru-RU"/>
        </w:rPr>
        <w:t xml:space="preserve"> = 0,00</w:t>
      </w:r>
    </w:p>
    <w:p w14:paraId="3277CC0B" w14:textId="77777777" w:rsidR="00D249EB" w:rsidRPr="00D249EB" w:rsidRDefault="00D249EB" w:rsidP="00D249EB">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roofErr w:type="spellStart"/>
      <w:r w:rsidRPr="00D249EB">
        <w:rPr>
          <w:rFonts w:ascii="Times New Roman" w:eastAsia="Times New Roman" w:hAnsi="Times New Roman" w:cs="Times New Roman"/>
          <w:i/>
          <w:sz w:val="24"/>
          <w:szCs w:val="24"/>
          <w:lang w:eastAsia="ru-RU"/>
        </w:rPr>
        <w:t>Д</w:t>
      </w:r>
      <w:r w:rsidRPr="00D249EB">
        <w:rPr>
          <w:rFonts w:ascii="Times New Roman" w:eastAsia="Times New Roman" w:hAnsi="Times New Roman" w:cs="Times New Roman"/>
          <w:i/>
          <w:sz w:val="24"/>
          <w:szCs w:val="24"/>
          <w:vertAlign w:val="subscript"/>
          <w:lang w:eastAsia="ru-RU"/>
        </w:rPr>
        <w:t>вп</w:t>
      </w:r>
      <w:proofErr w:type="spellEnd"/>
      <w:r w:rsidRPr="00D249EB">
        <w:rPr>
          <w:rFonts w:ascii="Times New Roman" w:eastAsia="Times New Roman" w:hAnsi="Times New Roman" w:cs="Times New Roman"/>
          <w:i/>
          <w:sz w:val="24"/>
          <w:szCs w:val="24"/>
          <w:lang w:eastAsia="ru-RU"/>
        </w:rPr>
        <w:t xml:space="preserve"> </w:t>
      </w:r>
      <w:r w:rsidRPr="00D249EB">
        <w:rPr>
          <w:rFonts w:ascii="Times New Roman" w:eastAsia="Times New Roman" w:hAnsi="Times New Roman" w:cs="Times New Roman"/>
          <w:sz w:val="24"/>
          <w:szCs w:val="24"/>
          <w:lang w:eastAsia="ru-RU"/>
        </w:rPr>
        <w:t xml:space="preserve">- </w:t>
      </w:r>
      <w:r w:rsidRPr="00D249EB">
        <w:rPr>
          <w:rFonts w:ascii="Times New Roman" w:eastAsia="Times New Roman" w:hAnsi="Times New Roman" w:cs="Times New Roman"/>
          <w:sz w:val="24"/>
          <w:szCs w:val="24"/>
          <w:shd w:val="clear" w:color="auto" w:fill="FFFFFF"/>
          <w:lang w:eastAsia="ru-RU"/>
        </w:rPr>
        <w:t xml:space="preserve">доплата за работу в выходные и праздничные дни, порядок и размер которой установлены </w:t>
      </w:r>
      <w:hyperlink r:id="rId30" w:anchor="8Q60M3" w:history="1">
        <w:r w:rsidRPr="00D249EB">
          <w:rPr>
            <w:rFonts w:ascii="Times New Roman" w:eastAsia="Times New Roman" w:hAnsi="Times New Roman" w:cs="Times New Roman"/>
            <w:sz w:val="24"/>
            <w:szCs w:val="24"/>
            <w:shd w:val="clear" w:color="auto" w:fill="FFFFFF"/>
            <w:lang w:eastAsia="ru-RU"/>
          </w:rPr>
          <w:t>ст. 153 ТК РФ</w:t>
        </w:r>
      </w:hyperlink>
      <w:r w:rsidRPr="00D249EB">
        <w:rPr>
          <w:rFonts w:ascii="Times New Roman" w:eastAsia="Times New Roman" w:hAnsi="Times New Roman" w:cs="Times New Roman"/>
          <w:sz w:val="24"/>
          <w:szCs w:val="24"/>
          <w:shd w:val="clear" w:color="auto" w:fill="FFFFFF"/>
          <w:lang w:eastAsia="ru-RU"/>
        </w:rPr>
        <w:t xml:space="preserve"> Согласно указанной норме работа в выходной или нерабочий праздничный день оплачивается не менее чем в двойном размере. Конкретный размер доплаты определяется по производственному календарю </w:t>
      </w:r>
      <w:r w:rsidRPr="00D249EB">
        <w:rPr>
          <w:rFonts w:ascii="Times New Roman" w:eastAsia="Times New Roman" w:hAnsi="Times New Roman" w:cs="Times New Roman"/>
          <w:sz w:val="24"/>
          <w:szCs w:val="24"/>
          <w:lang w:eastAsia="ru-RU"/>
        </w:rPr>
        <w:t xml:space="preserve">(для 40-часовой пятидневной рабочей недели) на год, в котором производится расчет НМЦК. </w:t>
      </w:r>
      <w:r w:rsidRPr="00D249EB">
        <w:rPr>
          <w:rFonts w:ascii="Times New Roman" w:eastAsia="Times New Roman" w:hAnsi="Times New Roman" w:cs="Times New Roman"/>
          <w:sz w:val="24"/>
          <w:szCs w:val="24"/>
          <w:shd w:val="clear" w:color="auto" w:fill="FFFFFF"/>
          <w:lang w:eastAsia="ru-RU"/>
        </w:rPr>
        <w:t xml:space="preserve">Доплата не применяется в случае </w:t>
      </w:r>
      <w:proofErr w:type="gramStart"/>
      <w:r w:rsidRPr="00D249EB">
        <w:rPr>
          <w:rFonts w:ascii="Times New Roman" w:eastAsia="Times New Roman" w:hAnsi="Times New Roman" w:cs="Times New Roman"/>
          <w:sz w:val="24"/>
          <w:szCs w:val="24"/>
          <w:shd w:val="clear" w:color="auto" w:fill="FFFFFF"/>
          <w:lang w:eastAsia="ru-RU"/>
        </w:rPr>
        <w:t>отсутствия режима работы поста охраны</w:t>
      </w:r>
      <w:proofErr w:type="gramEnd"/>
      <w:r w:rsidRPr="00D249EB">
        <w:rPr>
          <w:rFonts w:ascii="Times New Roman" w:eastAsia="Times New Roman" w:hAnsi="Times New Roman" w:cs="Times New Roman"/>
          <w:sz w:val="24"/>
          <w:szCs w:val="24"/>
          <w:shd w:val="clear" w:color="auto" w:fill="FFFFFF"/>
          <w:lang w:eastAsia="ru-RU"/>
        </w:rPr>
        <w:t xml:space="preserve"> в выходные и праздничные дни.</w:t>
      </w:r>
    </w:p>
    <w:p w14:paraId="38DB8E59" w14:textId="2B60BC06" w:rsidR="00D249EB" w:rsidRPr="00D249EB" w:rsidRDefault="00D249EB" w:rsidP="00D249E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sz w:val="24"/>
          <w:szCs w:val="24"/>
          <w:lang w:eastAsia="ru-RU"/>
        </w:rPr>
        <w:t>У Института будет осуществляться круглосуточная охрана по скользящему графику, поэтому в расчет берутся только праздничные дни. Их в 202</w:t>
      </w:r>
      <w:r w:rsidR="00882FE0">
        <w:rPr>
          <w:rFonts w:ascii="Times New Roman" w:eastAsia="Times New Roman" w:hAnsi="Times New Roman" w:cs="Times New Roman"/>
          <w:sz w:val="24"/>
          <w:szCs w:val="24"/>
          <w:lang w:eastAsia="ru-RU"/>
        </w:rPr>
        <w:t>2</w:t>
      </w:r>
      <w:r w:rsidRPr="00D249EB">
        <w:rPr>
          <w:rFonts w:ascii="Times New Roman" w:eastAsia="Times New Roman" w:hAnsi="Times New Roman" w:cs="Times New Roman"/>
          <w:sz w:val="24"/>
          <w:szCs w:val="24"/>
          <w:lang w:eastAsia="ru-RU"/>
        </w:rPr>
        <w:t xml:space="preserve"> году согласно производственному календарю 14 дней, поэтому формула для расчета </w:t>
      </w:r>
      <w:proofErr w:type="spellStart"/>
      <w:r w:rsidRPr="00D249EB">
        <w:rPr>
          <w:rFonts w:ascii="Times New Roman" w:eastAsia="Times New Roman" w:hAnsi="Times New Roman" w:cs="Times New Roman"/>
          <w:i/>
          <w:sz w:val="24"/>
          <w:szCs w:val="24"/>
          <w:lang w:eastAsia="ru-RU"/>
        </w:rPr>
        <w:t>Д</w:t>
      </w:r>
      <w:r w:rsidRPr="00D249EB">
        <w:rPr>
          <w:rFonts w:ascii="Times New Roman" w:eastAsia="Times New Roman" w:hAnsi="Times New Roman" w:cs="Times New Roman"/>
          <w:i/>
          <w:sz w:val="24"/>
          <w:szCs w:val="24"/>
          <w:vertAlign w:val="subscript"/>
          <w:lang w:eastAsia="ru-RU"/>
        </w:rPr>
        <w:t>вп</w:t>
      </w:r>
      <w:proofErr w:type="spellEnd"/>
      <w:r w:rsidRPr="00D249EB">
        <w:rPr>
          <w:rFonts w:ascii="Times New Roman" w:eastAsia="Times New Roman" w:hAnsi="Times New Roman" w:cs="Times New Roman"/>
          <w:i/>
          <w:sz w:val="24"/>
          <w:szCs w:val="24"/>
          <w:lang w:eastAsia="ru-RU"/>
        </w:rPr>
        <w:t xml:space="preserve"> </w:t>
      </w:r>
      <w:r w:rsidRPr="00D249EB">
        <w:rPr>
          <w:rFonts w:ascii="Times New Roman" w:eastAsia="Times New Roman" w:hAnsi="Times New Roman" w:cs="Times New Roman"/>
          <w:sz w:val="24"/>
          <w:szCs w:val="24"/>
          <w:lang w:eastAsia="ru-RU"/>
        </w:rPr>
        <w:t>будет такой:</w:t>
      </w:r>
    </w:p>
    <w:p w14:paraId="59F0C9B1"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
    <w:p w14:paraId="05767195"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вп</w:t>
      </w:r>
      <w:proofErr w:type="spellEnd"/>
      <w:r w:rsidRPr="00D249EB">
        <w:rPr>
          <w:rFonts w:ascii="Times New Roman" w:eastAsia="Calibri" w:hAnsi="Times New Roman" w:cs="Times New Roman"/>
          <w:b/>
          <w:i/>
          <w:sz w:val="24"/>
          <w:szCs w:val="24"/>
        </w:rPr>
        <w:t xml:space="preserve"> = БЗП х 14/365</w:t>
      </w:r>
    </w:p>
    <w:p w14:paraId="2BF01249"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где:</w:t>
      </w:r>
    </w:p>
    <w:p w14:paraId="33FA33FE" w14:textId="363DB9A5"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i/>
          <w:sz w:val="24"/>
          <w:szCs w:val="24"/>
        </w:rPr>
        <w:t>БЗП</w:t>
      </w:r>
      <w:r w:rsidRPr="00D249EB">
        <w:rPr>
          <w:rFonts w:ascii="Times New Roman" w:eastAsia="Calibri" w:hAnsi="Times New Roman" w:cs="Times New Roman"/>
          <w:sz w:val="24"/>
          <w:szCs w:val="24"/>
        </w:rPr>
        <w:t xml:space="preserve"> – базовая заработная плата работника (руб./час), вычисленная ранее. Умножаем эту величину на количество праздничных дней в 202</w:t>
      </w:r>
      <w:r w:rsidR="00882FE0">
        <w:rPr>
          <w:rFonts w:ascii="Times New Roman" w:eastAsia="Calibri" w:hAnsi="Times New Roman" w:cs="Times New Roman"/>
          <w:sz w:val="24"/>
          <w:szCs w:val="24"/>
        </w:rPr>
        <w:t>2</w:t>
      </w:r>
      <w:r w:rsidRPr="00D249EB">
        <w:rPr>
          <w:rFonts w:ascii="Times New Roman" w:eastAsia="Calibri" w:hAnsi="Times New Roman" w:cs="Times New Roman"/>
          <w:sz w:val="24"/>
          <w:szCs w:val="24"/>
        </w:rPr>
        <w:t xml:space="preserve"> году и делим на общее количество дней:</w:t>
      </w:r>
    </w:p>
    <w:p w14:paraId="20A956F7"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
    <w:p w14:paraId="1B7A0458"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вп</w:t>
      </w:r>
      <w:proofErr w:type="spellEnd"/>
      <w:r w:rsidRPr="00D249EB">
        <w:rPr>
          <w:rFonts w:ascii="Times New Roman" w:eastAsia="Calibri" w:hAnsi="Times New Roman" w:cs="Times New Roman"/>
          <w:b/>
          <w:i/>
          <w:sz w:val="24"/>
          <w:szCs w:val="24"/>
        </w:rPr>
        <w:t xml:space="preserve"> = 77,84 х 14/365 = 2,99 (руб./час)</w:t>
      </w:r>
    </w:p>
    <w:p w14:paraId="330569CE" w14:textId="77777777" w:rsidR="00D249EB" w:rsidRPr="00D249EB" w:rsidRDefault="00D249EB" w:rsidP="00D249EB">
      <w:pPr>
        <w:spacing w:after="0" w:line="240" w:lineRule="auto"/>
        <w:jc w:val="both"/>
        <w:rPr>
          <w:rFonts w:ascii="Times New Roman" w:eastAsia="Calibri" w:hAnsi="Times New Roman" w:cs="Times New Roman"/>
          <w:i/>
          <w:sz w:val="24"/>
          <w:szCs w:val="24"/>
        </w:rPr>
      </w:pPr>
    </w:p>
    <w:p w14:paraId="71B8C266" w14:textId="77777777" w:rsidR="00D249EB" w:rsidRPr="00D249EB" w:rsidRDefault="00D249EB" w:rsidP="00D249EB">
      <w:pPr>
        <w:spacing w:after="0" w:line="240" w:lineRule="auto"/>
        <w:jc w:val="both"/>
        <w:rPr>
          <w:rFonts w:ascii="Times New Roman" w:eastAsia="Calibri" w:hAnsi="Times New Roman" w:cs="Times New Roman"/>
          <w:b/>
          <w:i/>
          <w:sz w:val="28"/>
        </w:rPr>
      </w:pPr>
      <w:proofErr w:type="spellStart"/>
      <w:proofErr w:type="gramStart"/>
      <w:r w:rsidRPr="00D249EB">
        <w:rPr>
          <w:rFonts w:ascii="Times New Roman" w:eastAsia="Calibri" w:hAnsi="Times New Roman" w:cs="Times New Roman"/>
          <w:i/>
          <w:sz w:val="28"/>
        </w:rPr>
        <w:t>Д</w:t>
      </w:r>
      <w:r w:rsidRPr="00D249EB">
        <w:rPr>
          <w:rFonts w:ascii="Times New Roman" w:eastAsia="Calibri" w:hAnsi="Times New Roman" w:cs="Times New Roman"/>
          <w:i/>
          <w:sz w:val="28"/>
          <w:vertAlign w:val="subscript"/>
        </w:rPr>
        <w:t>рк</w:t>
      </w:r>
      <w:proofErr w:type="spellEnd"/>
      <w:r w:rsidRPr="00D249EB">
        <w:rPr>
          <w:rFonts w:ascii="Times New Roman" w:eastAsia="Calibri" w:hAnsi="Times New Roman" w:cs="Times New Roman"/>
          <w:i/>
          <w:sz w:val="28"/>
          <w:vertAlign w:val="subscript"/>
        </w:rPr>
        <w:t xml:space="preserve"> </w:t>
      </w:r>
      <w:r w:rsidRPr="00D249EB">
        <w:rPr>
          <w:rFonts w:ascii="Times New Roman" w:eastAsia="Calibri" w:hAnsi="Times New Roman" w:cs="Times New Roman"/>
          <w:sz w:val="28"/>
          <w:vertAlign w:val="subscript"/>
        </w:rPr>
        <w:t xml:space="preserve">- </w:t>
      </w:r>
      <w:r w:rsidRPr="00D249EB">
        <w:rPr>
          <w:rFonts w:ascii="Times New Roman" w:eastAsia="Calibri" w:hAnsi="Times New Roman" w:cs="Times New Roman"/>
          <w:sz w:val="24"/>
          <w:szCs w:val="24"/>
          <w:shd w:val="clear" w:color="auto" w:fill="FFFFFF"/>
        </w:rPr>
        <w:t>доплата за работу в районах</w:t>
      </w:r>
      <w:bookmarkStart w:id="7" w:name="_GoBack"/>
      <w:bookmarkEnd w:id="7"/>
      <w:r w:rsidRPr="00D249EB">
        <w:rPr>
          <w:rFonts w:ascii="Times New Roman" w:eastAsia="Calibri" w:hAnsi="Times New Roman" w:cs="Times New Roman"/>
          <w:sz w:val="24"/>
          <w:szCs w:val="24"/>
          <w:shd w:val="clear" w:color="auto" w:fill="FFFFFF"/>
        </w:rPr>
        <w:t xml:space="preserve"> Крайнего Севера и приравненных к ним местностях, порядок и размер которой установлены </w:t>
      </w:r>
      <w:hyperlink r:id="rId31" w:anchor="A7I0NE" w:history="1">
        <w:r w:rsidRPr="00D249EB">
          <w:rPr>
            <w:rFonts w:ascii="Times New Roman" w:eastAsia="Calibri" w:hAnsi="Times New Roman" w:cs="Times New Roman"/>
            <w:sz w:val="24"/>
            <w:szCs w:val="24"/>
            <w:shd w:val="clear" w:color="auto" w:fill="FFFFFF"/>
          </w:rPr>
          <w:t>ст. 316 ТК РФ</w:t>
        </w:r>
      </w:hyperlink>
      <w:r w:rsidRPr="00D249EB">
        <w:rPr>
          <w:rFonts w:ascii="Times New Roman" w:eastAsia="Calibri" w:hAnsi="Times New Roman" w:cs="Times New Roman"/>
          <w:sz w:val="24"/>
          <w:szCs w:val="24"/>
          <w:shd w:val="clear" w:color="auto" w:fill="FFFFFF"/>
        </w:rPr>
        <w:t xml:space="preserve"> и в местностях, районные коэффициенты для которых установлены нормативными правовыми актами, изданными до введения в действие </w:t>
      </w:r>
      <w:r w:rsidRPr="00D249EB">
        <w:rPr>
          <w:rFonts w:ascii="Times New Roman" w:eastAsia="Calibri" w:hAnsi="Times New Roman" w:cs="Times New Roman"/>
          <w:sz w:val="24"/>
          <w:szCs w:val="24"/>
        </w:rPr>
        <w:t>ТК РФ</w:t>
      </w:r>
      <w:r w:rsidRPr="00D249EB">
        <w:rPr>
          <w:rFonts w:ascii="Times New Roman" w:eastAsia="Calibri" w:hAnsi="Times New Roman" w:cs="Times New Roman"/>
          <w:sz w:val="24"/>
          <w:szCs w:val="24"/>
          <w:shd w:val="clear" w:color="auto" w:fill="FFFFFF"/>
        </w:rPr>
        <w:t xml:space="preserve">, в том числе актами бывшего СССР, в части, не противоречащей </w:t>
      </w:r>
      <w:r w:rsidRPr="00D249EB">
        <w:rPr>
          <w:rFonts w:ascii="Times New Roman" w:eastAsia="Calibri" w:hAnsi="Times New Roman" w:cs="Times New Roman"/>
          <w:sz w:val="24"/>
          <w:szCs w:val="24"/>
        </w:rPr>
        <w:t>ТК РФ.</w:t>
      </w:r>
      <w:proofErr w:type="gramEnd"/>
      <w:r w:rsidRPr="00D249EB">
        <w:rPr>
          <w:rFonts w:ascii="Times New Roman" w:eastAsia="Calibri" w:hAnsi="Times New Roman" w:cs="Times New Roman"/>
          <w:sz w:val="24"/>
          <w:szCs w:val="24"/>
        </w:rPr>
        <w:t xml:space="preserve"> Для города Москвы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рк</w:t>
      </w:r>
      <w:proofErr w:type="spellEnd"/>
      <w:r w:rsidRPr="00D249EB">
        <w:rPr>
          <w:rFonts w:ascii="Times New Roman" w:eastAsia="Calibri" w:hAnsi="Times New Roman" w:cs="Times New Roman"/>
          <w:b/>
          <w:i/>
          <w:sz w:val="24"/>
          <w:szCs w:val="24"/>
        </w:rPr>
        <w:t xml:space="preserve"> = 0,00.</w:t>
      </w:r>
    </w:p>
    <w:p w14:paraId="5806B698" w14:textId="77777777" w:rsidR="00D249EB" w:rsidRPr="00D249EB" w:rsidRDefault="00D249EB" w:rsidP="00D249EB">
      <w:pPr>
        <w:spacing w:after="0" w:line="240" w:lineRule="auto"/>
        <w:jc w:val="both"/>
        <w:rPr>
          <w:rFonts w:ascii="Times New Roman" w:eastAsia="Calibri" w:hAnsi="Times New Roman" w:cs="Times New Roman"/>
          <w:sz w:val="28"/>
        </w:rPr>
      </w:pPr>
    </w:p>
    <w:p w14:paraId="1497C2A8" w14:textId="77777777" w:rsidR="00D249EB" w:rsidRPr="00D249EB" w:rsidRDefault="00D249EB" w:rsidP="00D249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i/>
          <w:sz w:val="24"/>
          <w:szCs w:val="24"/>
          <w:lang w:eastAsia="ru-RU"/>
        </w:rPr>
        <w:t>РО</w:t>
      </w:r>
      <w:r w:rsidRPr="00D249EB">
        <w:rPr>
          <w:rFonts w:ascii="Times New Roman" w:eastAsia="Times New Roman" w:hAnsi="Times New Roman" w:cs="Times New Roman"/>
          <w:sz w:val="24"/>
          <w:szCs w:val="24"/>
          <w:lang w:eastAsia="ru-RU"/>
        </w:rPr>
        <w:t xml:space="preserve"> - резерв на отпуск, который рассчитывается по формуле:</w:t>
      </w:r>
    </w:p>
    <w:p w14:paraId="1D136DEA" w14:textId="77777777" w:rsidR="00D249EB" w:rsidRPr="00D249EB" w:rsidRDefault="00D249EB" w:rsidP="00D249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249EB">
        <w:rPr>
          <w:rFonts w:ascii="Times New Roman" w:eastAsia="Times New Roman" w:hAnsi="Times New Roman" w:cs="Times New Roman"/>
          <w:noProof/>
          <w:sz w:val="24"/>
          <w:szCs w:val="24"/>
          <w:lang w:eastAsia="ru-RU"/>
        </w:rPr>
        <w:drawing>
          <wp:inline distT="0" distB="0" distL="0" distR="0" wp14:anchorId="0E6B1C9D" wp14:editId="3E356803">
            <wp:extent cx="1828800" cy="422910"/>
            <wp:effectExtent l="0" t="0" r="0" b="0"/>
            <wp:docPr id="6" name="Рисунок 6" descr="https://api.docs.cntd.ru/img/57/39/56/87/6/32e4ad7c-6b0a-4dbf-ad96-affacbd2f90e/P003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i.docs.cntd.ru/img/57/39/56/87/6/32e4ad7c-6b0a-4dbf-ad96-affacbd2f90e/P003F000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422910"/>
                    </a:xfrm>
                    <a:prstGeom prst="rect">
                      <a:avLst/>
                    </a:prstGeom>
                    <a:noFill/>
                    <a:ln>
                      <a:noFill/>
                    </a:ln>
                  </pic:spPr>
                </pic:pic>
              </a:graphicData>
            </a:graphic>
          </wp:inline>
        </w:drawing>
      </w:r>
    </w:p>
    <w:p w14:paraId="0D6C7D68"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Для города Москвы:</w:t>
      </w:r>
    </w:p>
    <w:p w14:paraId="1613B8A1" w14:textId="77777777" w:rsidR="00D249EB" w:rsidRPr="00D249EB" w:rsidRDefault="00D249EB" w:rsidP="00D249EB">
      <w:pPr>
        <w:spacing w:after="0" w:line="240" w:lineRule="auto"/>
        <w:rPr>
          <w:rFonts w:ascii="Times New Roman" w:eastAsia="Calibri" w:hAnsi="Times New Roman" w:cs="Times New Roman"/>
          <w:b/>
          <w:i/>
          <w:sz w:val="24"/>
          <w:szCs w:val="24"/>
        </w:rPr>
      </w:pPr>
      <w:r w:rsidRPr="00D249EB">
        <w:rPr>
          <w:rFonts w:ascii="Times New Roman" w:eastAsia="Calibri" w:hAnsi="Times New Roman" w:cs="Times New Roman"/>
          <w:b/>
          <w:i/>
          <w:sz w:val="24"/>
          <w:szCs w:val="24"/>
        </w:rPr>
        <w:t xml:space="preserve">для 24 часового поста - РО = (77,84 + </w:t>
      </w:r>
      <w:r w:rsidRPr="00D249EB">
        <w:rPr>
          <w:rFonts w:ascii="Times New Roman" w:eastAsia="Calibri" w:hAnsi="Times New Roman" w:cs="Times New Roman"/>
          <w:b/>
          <w:i/>
          <w:sz w:val="28"/>
        </w:rPr>
        <w:t>5,19</w:t>
      </w:r>
      <w:r w:rsidRPr="00D249EB">
        <w:rPr>
          <w:rFonts w:ascii="Times New Roman" w:eastAsia="Calibri" w:hAnsi="Times New Roman" w:cs="Times New Roman"/>
          <w:b/>
          <w:i/>
          <w:sz w:val="24"/>
          <w:szCs w:val="24"/>
        </w:rPr>
        <w:t xml:space="preserve"> + 2,99 + 0,00) / 12 = 7,17 (руб./час)</w:t>
      </w:r>
    </w:p>
    <w:p w14:paraId="0D9EB4A9" w14:textId="77777777" w:rsidR="00D249EB" w:rsidRPr="00D249EB" w:rsidRDefault="00D249EB" w:rsidP="00D249EB">
      <w:pPr>
        <w:spacing w:after="0" w:line="240" w:lineRule="auto"/>
        <w:rPr>
          <w:rFonts w:ascii="Times New Roman" w:eastAsia="Calibri" w:hAnsi="Times New Roman" w:cs="Times New Roman"/>
          <w:b/>
          <w:i/>
          <w:sz w:val="24"/>
          <w:szCs w:val="24"/>
        </w:rPr>
      </w:pPr>
      <w:r w:rsidRPr="00D249EB">
        <w:rPr>
          <w:rFonts w:ascii="Times New Roman" w:eastAsia="Calibri" w:hAnsi="Times New Roman" w:cs="Times New Roman"/>
          <w:b/>
          <w:i/>
          <w:sz w:val="24"/>
          <w:szCs w:val="24"/>
        </w:rPr>
        <w:lastRenderedPageBreak/>
        <w:t>для 12 часового поста -</w:t>
      </w:r>
      <w:r w:rsidRPr="00D249EB">
        <w:rPr>
          <w:rFonts w:ascii="Times New Roman" w:eastAsia="Calibri" w:hAnsi="Times New Roman" w:cs="Times New Roman"/>
          <w:b/>
          <w:i/>
          <w:sz w:val="28"/>
        </w:rPr>
        <w:t xml:space="preserve"> </w:t>
      </w:r>
      <w:r w:rsidRPr="00D249EB">
        <w:rPr>
          <w:rFonts w:ascii="Times New Roman" w:eastAsia="Calibri" w:hAnsi="Times New Roman" w:cs="Times New Roman"/>
          <w:b/>
          <w:i/>
          <w:sz w:val="24"/>
          <w:szCs w:val="24"/>
        </w:rPr>
        <w:t>РО = (77,84 + 0,00 + 2,99 + 0,00) / 12 = 6,74 (руб./час)</w:t>
      </w:r>
    </w:p>
    <w:p w14:paraId="1C856567" w14:textId="77777777" w:rsidR="00D249EB" w:rsidRPr="00D249EB" w:rsidRDefault="00D249EB" w:rsidP="00D249EB">
      <w:pPr>
        <w:spacing w:after="0" w:line="240" w:lineRule="auto"/>
        <w:jc w:val="both"/>
        <w:rPr>
          <w:rFonts w:ascii="Times New Roman" w:eastAsia="Calibri" w:hAnsi="Times New Roman" w:cs="Times New Roman"/>
          <w:i/>
          <w:sz w:val="24"/>
          <w:szCs w:val="24"/>
          <w:shd w:val="clear" w:color="auto" w:fill="FFFFFF"/>
        </w:rPr>
      </w:pPr>
    </w:p>
    <w:p w14:paraId="448FE820" w14:textId="77777777" w:rsidR="00D249EB" w:rsidRPr="00D249EB" w:rsidRDefault="00D249EB" w:rsidP="00D249EB">
      <w:pPr>
        <w:spacing w:after="0" w:line="240" w:lineRule="auto"/>
        <w:jc w:val="both"/>
        <w:rPr>
          <w:rFonts w:ascii="Times New Roman" w:eastAsia="Calibri" w:hAnsi="Times New Roman" w:cs="Times New Roman"/>
          <w:sz w:val="24"/>
          <w:szCs w:val="24"/>
        </w:rPr>
      </w:pPr>
      <w:proofErr w:type="gramStart"/>
      <w:r w:rsidRPr="00D249EB">
        <w:rPr>
          <w:rFonts w:ascii="Times New Roman" w:eastAsia="Calibri" w:hAnsi="Times New Roman" w:cs="Times New Roman"/>
          <w:i/>
          <w:sz w:val="24"/>
          <w:szCs w:val="24"/>
          <w:shd w:val="clear" w:color="auto" w:fill="FFFFFF"/>
        </w:rPr>
        <w:t>СВ</w:t>
      </w:r>
      <w:proofErr w:type="gramEnd"/>
      <w:r w:rsidRPr="00D249EB">
        <w:rPr>
          <w:rFonts w:ascii="Times New Roman" w:eastAsia="Calibri" w:hAnsi="Times New Roman" w:cs="Times New Roman"/>
          <w:sz w:val="24"/>
          <w:szCs w:val="24"/>
          <w:shd w:val="clear" w:color="auto" w:fill="FFFFFF"/>
        </w:rPr>
        <w:t xml:space="preserve"> - </w:t>
      </w:r>
      <w:r w:rsidRPr="00D249EB">
        <w:rPr>
          <w:rFonts w:ascii="Times New Roman" w:eastAsia="Calibri" w:hAnsi="Times New Roman" w:cs="Times New Roman"/>
          <w:sz w:val="24"/>
          <w:szCs w:val="24"/>
        </w:rPr>
        <w:t xml:space="preserve">страховые взносы, которые устанавливаются в соответствии со </w:t>
      </w:r>
      <w:hyperlink r:id="rId33" w:tooltip="consultantplus://offline/ref=4A5266525B4606351E588494B5505C54EC6D00EB434D99CE5B7A2C0027243E03B69B7605BA7661BAA37AD3E785E8DE97E952B35C86B8C9W4G9K" w:history="1">
        <w:r w:rsidRPr="00D249EB">
          <w:rPr>
            <w:rFonts w:ascii="Times New Roman" w:eastAsia="Calibri" w:hAnsi="Times New Roman" w:cs="Times New Roman"/>
            <w:sz w:val="24"/>
            <w:szCs w:val="24"/>
          </w:rPr>
          <w:t>ст. 425</w:t>
        </w:r>
      </w:hyperlink>
      <w:r w:rsidRPr="00D249EB">
        <w:rPr>
          <w:rFonts w:ascii="Times New Roman" w:eastAsia="Calibri" w:hAnsi="Times New Roman" w:cs="Times New Roman"/>
          <w:sz w:val="24"/>
          <w:szCs w:val="24"/>
        </w:rPr>
        <w:t xml:space="preserve"> Налогового кодекса РФ и Федеральным </w:t>
      </w:r>
      <w:hyperlink r:id="rId34" w:tooltip="consultantplus://offline/ref=4A5266525B4606351E588494B5505C54EC6D03E8444D99CE5B7A2C0027243E03A49B2E09BA7378BAAD3080A3D2WEG4K" w:history="1">
        <w:r w:rsidRPr="00D249EB">
          <w:rPr>
            <w:rFonts w:ascii="Times New Roman" w:eastAsia="Calibri" w:hAnsi="Times New Roman" w:cs="Times New Roman"/>
            <w:sz w:val="24"/>
            <w:szCs w:val="24"/>
          </w:rPr>
          <w:t>законом</w:t>
        </w:r>
      </w:hyperlink>
      <w:r w:rsidRPr="00D249EB">
        <w:rPr>
          <w:rFonts w:ascii="Times New Roman" w:eastAsia="Calibri" w:hAnsi="Times New Roman" w:cs="Times New Roman"/>
          <w:sz w:val="24"/>
          <w:szCs w:val="24"/>
        </w:rPr>
        <w:t xml:space="preserve">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 и рассчитывается по формуле:</w:t>
      </w:r>
    </w:p>
    <w:p w14:paraId="5FC8E6F2"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
    <w:p w14:paraId="3950AB28"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roofErr w:type="gramStart"/>
      <w:r w:rsidRPr="00D249EB">
        <w:rPr>
          <w:rFonts w:ascii="Times New Roman" w:eastAsia="Calibri" w:hAnsi="Times New Roman" w:cs="Times New Roman"/>
          <w:b/>
          <w:i/>
          <w:sz w:val="24"/>
          <w:szCs w:val="24"/>
        </w:rPr>
        <w:t>СВ</w:t>
      </w:r>
      <w:proofErr w:type="gramEnd"/>
      <w:r w:rsidRPr="00D249EB">
        <w:rPr>
          <w:rFonts w:ascii="Times New Roman" w:eastAsia="Calibri" w:hAnsi="Times New Roman" w:cs="Times New Roman"/>
          <w:b/>
          <w:i/>
          <w:sz w:val="24"/>
          <w:szCs w:val="24"/>
        </w:rPr>
        <w:t xml:space="preserve"> = (БЗП +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н</w:t>
      </w:r>
      <w:proofErr w:type="spellEnd"/>
      <w:r w:rsidRPr="00D249EB">
        <w:rPr>
          <w:rFonts w:ascii="Times New Roman" w:eastAsia="Calibri" w:hAnsi="Times New Roman" w:cs="Times New Roman"/>
          <w:b/>
          <w:i/>
          <w:sz w:val="24"/>
          <w:szCs w:val="24"/>
        </w:rPr>
        <w:t xml:space="preserve"> +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вп</w:t>
      </w:r>
      <w:proofErr w:type="spellEnd"/>
      <w:r w:rsidRPr="00D249EB">
        <w:rPr>
          <w:rFonts w:ascii="Times New Roman" w:eastAsia="Calibri" w:hAnsi="Times New Roman" w:cs="Times New Roman"/>
          <w:b/>
          <w:i/>
          <w:sz w:val="24"/>
          <w:szCs w:val="24"/>
        </w:rPr>
        <w:t xml:space="preserve"> +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рк</w:t>
      </w:r>
      <w:proofErr w:type="spellEnd"/>
      <w:r w:rsidRPr="00D249EB">
        <w:rPr>
          <w:rFonts w:ascii="Times New Roman" w:eastAsia="Calibri" w:hAnsi="Times New Roman" w:cs="Times New Roman"/>
          <w:b/>
          <w:i/>
          <w:sz w:val="24"/>
          <w:szCs w:val="24"/>
        </w:rPr>
        <w:t xml:space="preserve"> + РО) х </w:t>
      </w:r>
      <w:r w:rsidRPr="00D249EB">
        <w:rPr>
          <w:rFonts w:ascii="Times New Roman" w:eastAsia="Calibri" w:hAnsi="Times New Roman" w:cs="Times New Roman"/>
          <w:b/>
          <w:i/>
          <w:sz w:val="24"/>
          <w:szCs w:val="24"/>
          <w:lang w:val="en-US"/>
        </w:rPr>
        <w:t>Y</w:t>
      </w:r>
    </w:p>
    <w:p w14:paraId="66C2DDD1"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где:</w:t>
      </w:r>
    </w:p>
    <w:p w14:paraId="5CC49548"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r w:rsidRPr="00D249EB">
        <w:rPr>
          <w:rFonts w:ascii="Times New Roman" w:eastAsia="Calibri" w:hAnsi="Times New Roman" w:cs="Times New Roman"/>
          <w:i/>
          <w:sz w:val="24"/>
          <w:szCs w:val="24"/>
          <w:lang w:val="en-US"/>
        </w:rPr>
        <w:t>Y</w:t>
      </w:r>
      <w:r w:rsidRPr="00D249EB">
        <w:rPr>
          <w:rFonts w:ascii="Times New Roman" w:eastAsia="Calibri" w:hAnsi="Times New Roman" w:cs="Times New Roman"/>
          <w:sz w:val="24"/>
          <w:szCs w:val="24"/>
        </w:rPr>
        <w:t xml:space="preserve"> – </w:t>
      </w:r>
      <w:proofErr w:type="gramStart"/>
      <w:r w:rsidRPr="00D249EB">
        <w:rPr>
          <w:rFonts w:ascii="Times New Roman" w:eastAsia="Calibri" w:hAnsi="Times New Roman" w:cs="Times New Roman"/>
          <w:sz w:val="24"/>
          <w:szCs w:val="24"/>
        </w:rPr>
        <w:t>ставка</w:t>
      </w:r>
      <w:proofErr w:type="gramEnd"/>
      <w:r w:rsidRPr="00D249EB">
        <w:rPr>
          <w:rFonts w:ascii="Times New Roman" w:eastAsia="Calibri" w:hAnsi="Times New Roman" w:cs="Times New Roman"/>
          <w:sz w:val="24"/>
          <w:szCs w:val="24"/>
        </w:rPr>
        <w:t xml:space="preserve"> страховых взносов, размер которой составляет </w:t>
      </w:r>
      <w:r w:rsidRPr="00D249EB">
        <w:rPr>
          <w:rFonts w:ascii="Times New Roman" w:eastAsia="Calibri" w:hAnsi="Times New Roman" w:cs="Times New Roman"/>
          <w:b/>
          <w:i/>
          <w:sz w:val="24"/>
          <w:szCs w:val="24"/>
        </w:rPr>
        <w:t>30,2 %</w:t>
      </w:r>
    </w:p>
    <w:p w14:paraId="7C9FDCBF"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Из чего складывается ставка страховых взносов:</w:t>
      </w:r>
    </w:p>
    <w:p w14:paraId="1BE47351"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- 22% тариф взносов на обязательное пенсионное страхование;</w:t>
      </w:r>
    </w:p>
    <w:p w14:paraId="26289B81"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- 5,1 % тариф на обязательное медицинское страхование;</w:t>
      </w:r>
    </w:p>
    <w:p w14:paraId="7EE27CBA"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- 2,9 % взносы на случай временной нетрудоспособности и в связи с материнством;</w:t>
      </w:r>
    </w:p>
    <w:p w14:paraId="51D7D5BE"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- 0,2 % минимальная ставка по взносам для защиты при наступлении несчастных случаев на производстве профессиональных заболеваний ФСС.</w:t>
      </w:r>
    </w:p>
    <w:p w14:paraId="602FC2B2" w14:textId="77777777" w:rsidR="00D249EB" w:rsidRPr="00D249EB" w:rsidRDefault="00D249EB" w:rsidP="00D249EB">
      <w:pPr>
        <w:spacing w:after="0" w:line="240" w:lineRule="auto"/>
        <w:rPr>
          <w:rFonts w:ascii="Times New Roman" w:eastAsia="Calibri" w:hAnsi="Times New Roman" w:cs="Times New Roman"/>
          <w:sz w:val="24"/>
          <w:szCs w:val="24"/>
        </w:rPr>
      </w:pPr>
      <w:r w:rsidRPr="00D249EB">
        <w:rPr>
          <w:rFonts w:ascii="Times New Roman" w:eastAsia="Calibri" w:hAnsi="Times New Roman" w:cs="Times New Roman"/>
          <w:b/>
          <w:i/>
          <w:sz w:val="24"/>
          <w:szCs w:val="24"/>
        </w:rPr>
        <w:t xml:space="preserve">для 24 часового поста - </w:t>
      </w:r>
      <w:proofErr w:type="gramStart"/>
      <w:r w:rsidRPr="00D249EB">
        <w:rPr>
          <w:rFonts w:ascii="Times New Roman" w:eastAsia="Calibri" w:hAnsi="Times New Roman" w:cs="Times New Roman"/>
          <w:b/>
          <w:i/>
          <w:sz w:val="24"/>
          <w:szCs w:val="24"/>
        </w:rPr>
        <w:t>СВ</w:t>
      </w:r>
      <w:proofErr w:type="gramEnd"/>
      <w:r w:rsidRPr="00D249EB">
        <w:rPr>
          <w:rFonts w:ascii="Times New Roman" w:eastAsia="Calibri" w:hAnsi="Times New Roman" w:cs="Times New Roman"/>
          <w:b/>
          <w:i/>
          <w:sz w:val="24"/>
          <w:szCs w:val="24"/>
        </w:rPr>
        <w:t xml:space="preserve"> = (77,84 + 5,19 + 2,99 + 0,00 + 7,17) х 0,302 = 28,14 (руб./час)</w:t>
      </w:r>
    </w:p>
    <w:p w14:paraId="234D1D5A" w14:textId="77777777" w:rsidR="00D249EB" w:rsidRPr="00D249EB" w:rsidRDefault="00D249EB" w:rsidP="00D249EB">
      <w:pPr>
        <w:spacing w:after="0" w:line="240" w:lineRule="auto"/>
        <w:rPr>
          <w:rFonts w:ascii="Times New Roman" w:eastAsia="Calibri" w:hAnsi="Times New Roman" w:cs="Times New Roman"/>
          <w:sz w:val="24"/>
          <w:szCs w:val="24"/>
        </w:rPr>
      </w:pPr>
      <w:r w:rsidRPr="00D249EB">
        <w:rPr>
          <w:rFonts w:ascii="Times New Roman" w:eastAsia="Calibri" w:hAnsi="Times New Roman" w:cs="Times New Roman"/>
          <w:b/>
          <w:i/>
          <w:sz w:val="24"/>
          <w:szCs w:val="24"/>
        </w:rPr>
        <w:t xml:space="preserve">для 12 часового поста - </w:t>
      </w:r>
      <w:proofErr w:type="gramStart"/>
      <w:r w:rsidRPr="00D249EB">
        <w:rPr>
          <w:rFonts w:ascii="Times New Roman" w:eastAsia="Calibri" w:hAnsi="Times New Roman" w:cs="Times New Roman"/>
          <w:b/>
          <w:i/>
          <w:sz w:val="24"/>
          <w:szCs w:val="24"/>
        </w:rPr>
        <w:t>СВ</w:t>
      </w:r>
      <w:proofErr w:type="gramEnd"/>
      <w:r w:rsidRPr="00D249EB">
        <w:rPr>
          <w:rFonts w:ascii="Times New Roman" w:eastAsia="Calibri" w:hAnsi="Times New Roman" w:cs="Times New Roman"/>
          <w:b/>
          <w:i/>
          <w:sz w:val="24"/>
          <w:szCs w:val="24"/>
        </w:rPr>
        <w:t xml:space="preserve"> = (77,84 + 0,00 + 2,99 + 0,00 + 6,74) х 0,302 = 26,45 (руб./час)</w:t>
      </w:r>
    </w:p>
    <w:p w14:paraId="606BD4BE" w14:textId="77777777" w:rsidR="00D249EB" w:rsidRPr="00D249EB" w:rsidRDefault="00D249EB" w:rsidP="00D249EB">
      <w:pPr>
        <w:spacing w:after="0" w:line="240" w:lineRule="auto"/>
        <w:jc w:val="both"/>
        <w:rPr>
          <w:rFonts w:ascii="Times New Roman" w:eastAsia="Calibri" w:hAnsi="Times New Roman" w:cs="Times New Roman"/>
          <w:sz w:val="24"/>
          <w:szCs w:val="24"/>
        </w:rPr>
      </w:pPr>
    </w:p>
    <w:p w14:paraId="23CD6F11" w14:textId="77777777" w:rsidR="00D249EB" w:rsidRPr="00D249EB" w:rsidRDefault="00D249EB" w:rsidP="00D249EB">
      <w:pPr>
        <w:widowControl w:val="0"/>
        <w:spacing w:after="0" w:line="240" w:lineRule="auto"/>
        <w:jc w:val="both"/>
        <w:rPr>
          <w:rFonts w:ascii="Times New Roman" w:eastAsia="Times New Roman" w:hAnsi="Times New Roman" w:cs="Times New Roman"/>
          <w:sz w:val="24"/>
          <w:szCs w:val="24"/>
          <w:lang w:eastAsia="ru-RU"/>
        </w:rPr>
      </w:pPr>
      <w:r w:rsidRPr="00D249EB">
        <w:rPr>
          <w:rFonts w:ascii="Times New Roman" w:eastAsia="Times New Roman" w:hAnsi="Times New Roman" w:cs="Times New Roman"/>
          <w:i/>
          <w:sz w:val="24"/>
          <w:szCs w:val="24"/>
          <w:lang w:eastAsia="ru-RU"/>
        </w:rPr>
        <w:t>U</w:t>
      </w:r>
      <w:r w:rsidRPr="00D249EB">
        <w:rPr>
          <w:rFonts w:ascii="Times New Roman" w:eastAsia="Times New Roman" w:hAnsi="Times New Roman" w:cs="Times New Roman"/>
          <w:sz w:val="24"/>
          <w:szCs w:val="24"/>
          <w:lang w:eastAsia="ru-RU"/>
        </w:rPr>
        <w:t xml:space="preserve"> - корректирующий коэффициент, который рассчитывается по формуле:</w:t>
      </w:r>
    </w:p>
    <w:p w14:paraId="1B2AA430"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p>
    <w:p w14:paraId="4DE98414"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rPr>
        <w:t xml:space="preserve"> = </w:t>
      </w: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б</w:t>
      </w:r>
      <w:r w:rsidRPr="00D249EB">
        <w:rPr>
          <w:rFonts w:ascii="Times New Roman" w:eastAsia="Calibri" w:hAnsi="Times New Roman" w:cs="Times New Roman"/>
          <w:b/>
          <w:i/>
          <w:sz w:val="24"/>
          <w:szCs w:val="24"/>
        </w:rPr>
        <w:t xml:space="preserve"> + </w:t>
      </w: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д1</w:t>
      </w:r>
      <w:r w:rsidRPr="00D249EB">
        <w:rPr>
          <w:rFonts w:ascii="Times New Roman" w:eastAsia="Calibri" w:hAnsi="Times New Roman" w:cs="Times New Roman"/>
          <w:b/>
          <w:i/>
          <w:sz w:val="24"/>
          <w:szCs w:val="24"/>
        </w:rPr>
        <w:t xml:space="preserve"> + </w:t>
      </w: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д2</w:t>
      </w:r>
      <w:r w:rsidRPr="00D249EB">
        <w:rPr>
          <w:rFonts w:ascii="Times New Roman" w:eastAsia="Calibri" w:hAnsi="Times New Roman" w:cs="Times New Roman"/>
          <w:b/>
          <w:i/>
          <w:sz w:val="24"/>
          <w:szCs w:val="24"/>
        </w:rPr>
        <w:t xml:space="preserve"> + </w:t>
      </w: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д3</w:t>
      </w:r>
      <w:r w:rsidRPr="00D249EB">
        <w:rPr>
          <w:rFonts w:ascii="Times New Roman" w:eastAsia="Calibri" w:hAnsi="Times New Roman" w:cs="Times New Roman"/>
          <w:b/>
          <w:i/>
          <w:sz w:val="24"/>
          <w:szCs w:val="24"/>
        </w:rPr>
        <w:t xml:space="preserve"> + </w:t>
      </w: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д4</w:t>
      </w:r>
      <w:r w:rsidRPr="00D249EB">
        <w:rPr>
          <w:rFonts w:ascii="Times New Roman" w:eastAsia="Calibri" w:hAnsi="Times New Roman" w:cs="Times New Roman"/>
          <w:b/>
          <w:i/>
          <w:sz w:val="24"/>
          <w:szCs w:val="24"/>
        </w:rPr>
        <w:t xml:space="preserve"> + </w:t>
      </w: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д5</w:t>
      </w:r>
    </w:p>
    <w:p w14:paraId="127CC76A"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где:</w:t>
      </w:r>
    </w:p>
    <w:p w14:paraId="57FAE04F" w14:textId="77777777" w:rsidR="00D249EB" w:rsidRPr="00D249EB" w:rsidRDefault="00D249EB" w:rsidP="00D249EB">
      <w:pPr>
        <w:spacing w:after="0" w:line="240" w:lineRule="auto"/>
        <w:jc w:val="both"/>
        <w:rPr>
          <w:rFonts w:ascii="Times New Roman" w:eastAsia="Calibri" w:hAnsi="Times New Roman" w:cs="Times New Roman"/>
          <w:sz w:val="24"/>
          <w:szCs w:val="24"/>
        </w:rPr>
      </w:pPr>
      <w:proofErr w:type="gramStart"/>
      <w:r w:rsidRPr="00D249EB">
        <w:rPr>
          <w:rFonts w:ascii="Times New Roman" w:eastAsia="Calibri" w:hAnsi="Times New Roman" w:cs="Times New Roman"/>
          <w:i/>
          <w:sz w:val="24"/>
          <w:szCs w:val="24"/>
          <w:lang w:val="en-US"/>
        </w:rPr>
        <w:t>U</w:t>
      </w:r>
      <w:r w:rsidRPr="00D249EB">
        <w:rPr>
          <w:rFonts w:ascii="Times New Roman" w:eastAsia="Calibri" w:hAnsi="Times New Roman" w:cs="Times New Roman"/>
          <w:i/>
          <w:sz w:val="24"/>
          <w:szCs w:val="24"/>
          <w:vertAlign w:val="subscript"/>
        </w:rPr>
        <w:t>б</w:t>
      </w:r>
      <w:r w:rsidRPr="00D249EB">
        <w:rPr>
          <w:rFonts w:ascii="Times New Roman" w:eastAsia="Calibri" w:hAnsi="Times New Roman" w:cs="Times New Roman"/>
          <w:sz w:val="24"/>
          <w:szCs w:val="24"/>
        </w:rPr>
        <w:t xml:space="preserve"> – базовый коэффициент.</w:t>
      </w:r>
      <w:proofErr w:type="gramEnd"/>
      <w:r w:rsidRPr="00D249EB">
        <w:rPr>
          <w:rFonts w:ascii="Times New Roman" w:eastAsia="Calibri" w:hAnsi="Times New Roman" w:cs="Times New Roman"/>
          <w:sz w:val="24"/>
          <w:szCs w:val="24"/>
        </w:rPr>
        <w:t xml:space="preserve"> Определяется в соответствии с таблицей № 1 Порядка:</w:t>
      </w:r>
    </w:p>
    <w:p w14:paraId="4E7C1662" w14:textId="77777777" w:rsidR="00D249EB" w:rsidRPr="00D249EB" w:rsidRDefault="00D249EB" w:rsidP="00D249EB">
      <w:pPr>
        <w:spacing w:after="0" w:line="240" w:lineRule="auto"/>
        <w:jc w:val="both"/>
        <w:rPr>
          <w:rFonts w:ascii="Times New Roman" w:eastAsia="Calibri" w:hAnsi="Times New Roman" w:cs="Times New Roman"/>
          <w:b/>
          <w:sz w:val="24"/>
          <w:szCs w:val="24"/>
        </w:rPr>
      </w:pP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б</w:t>
      </w:r>
      <w:r w:rsidRPr="00D249EB">
        <w:rPr>
          <w:rFonts w:ascii="Times New Roman" w:eastAsia="Calibri" w:hAnsi="Times New Roman" w:cs="Times New Roman"/>
          <w:b/>
          <w:i/>
          <w:sz w:val="24"/>
          <w:szCs w:val="24"/>
        </w:rPr>
        <w:t xml:space="preserve"> = 1</w:t>
      </w:r>
      <w:proofErr w:type="gramStart"/>
      <w:r w:rsidRPr="00D249EB">
        <w:rPr>
          <w:rFonts w:ascii="Times New Roman" w:eastAsia="Calibri" w:hAnsi="Times New Roman" w:cs="Times New Roman"/>
          <w:b/>
          <w:i/>
          <w:sz w:val="24"/>
          <w:szCs w:val="24"/>
        </w:rPr>
        <w:t>,00</w:t>
      </w:r>
      <w:proofErr w:type="gramEnd"/>
      <w:r w:rsidRPr="00D249EB">
        <w:rPr>
          <w:rFonts w:ascii="Times New Roman" w:eastAsia="Calibri" w:hAnsi="Times New Roman" w:cs="Times New Roman"/>
          <w:sz w:val="24"/>
          <w:szCs w:val="24"/>
        </w:rPr>
        <w:t xml:space="preserve"> – Пост охраны в составе одного работника с режимом работы </w:t>
      </w:r>
      <w:r w:rsidRPr="00D249EB">
        <w:rPr>
          <w:rFonts w:ascii="Times New Roman" w:eastAsia="Calibri" w:hAnsi="Times New Roman" w:cs="Times New Roman"/>
          <w:b/>
          <w:sz w:val="24"/>
          <w:szCs w:val="24"/>
        </w:rPr>
        <w:t>24 часа;</w:t>
      </w:r>
    </w:p>
    <w:p w14:paraId="097385B9" w14:textId="77777777" w:rsidR="00D249EB" w:rsidRPr="00D249EB" w:rsidRDefault="00D249EB" w:rsidP="00D249EB">
      <w:pPr>
        <w:spacing w:after="0" w:line="240" w:lineRule="auto"/>
        <w:jc w:val="both"/>
        <w:rPr>
          <w:rFonts w:ascii="Times New Roman" w:eastAsia="Calibri" w:hAnsi="Times New Roman" w:cs="Times New Roman"/>
          <w:b/>
          <w:sz w:val="24"/>
          <w:szCs w:val="24"/>
        </w:rPr>
      </w:pP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б</w:t>
      </w:r>
      <w:r w:rsidRPr="00D249EB">
        <w:rPr>
          <w:rFonts w:ascii="Times New Roman" w:eastAsia="Calibri" w:hAnsi="Times New Roman" w:cs="Times New Roman"/>
          <w:b/>
          <w:i/>
          <w:sz w:val="24"/>
          <w:szCs w:val="24"/>
        </w:rPr>
        <w:t xml:space="preserve"> = 1</w:t>
      </w:r>
      <w:proofErr w:type="gramStart"/>
      <w:r w:rsidRPr="00D249EB">
        <w:rPr>
          <w:rFonts w:ascii="Times New Roman" w:eastAsia="Calibri" w:hAnsi="Times New Roman" w:cs="Times New Roman"/>
          <w:b/>
          <w:i/>
          <w:sz w:val="24"/>
          <w:szCs w:val="24"/>
        </w:rPr>
        <w:t>,5</w:t>
      </w:r>
      <w:proofErr w:type="gramEnd"/>
      <w:r w:rsidRPr="00D249EB">
        <w:rPr>
          <w:rFonts w:ascii="Times New Roman" w:eastAsia="Calibri" w:hAnsi="Times New Roman" w:cs="Times New Roman"/>
          <w:sz w:val="24"/>
          <w:szCs w:val="24"/>
        </w:rPr>
        <w:t xml:space="preserve"> – Пост охраны в составе одного работника с режимом работы </w:t>
      </w:r>
      <w:r w:rsidRPr="00D249EB">
        <w:rPr>
          <w:rFonts w:ascii="Times New Roman" w:eastAsia="Calibri" w:hAnsi="Times New Roman" w:cs="Times New Roman"/>
          <w:b/>
          <w:sz w:val="24"/>
          <w:szCs w:val="24"/>
        </w:rPr>
        <w:t>12 часов.</w:t>
      </w:r>
    </w:p>
    <w:p w14:paraId="2FDDAEB3"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д</w:t>
      </w:r>
      <w:r w:rsidRPr="00D249EB">
        <w:rPr>
          <w:rFonts w:ascii="Times New Roman" w:eastAsia="Calibri" w:hAnsi="Times New Roman" w:cs="Times New Roman"/>
          <w:b/>
          <w:i/>
          <w:sz w:val="24"/>
          <w:szCs w:val="24"/>
        </w:rPr>
        <w:t xml:space="preserve"> = 0</w:t>
      </w:r>
      <w:proofErr w:type="gramStart"/>
      <w:r w:rsidRPr="00D249EB">
        <w:rPr>
          <w:rFonts w:ascii="Times New Roman" w:eastAsia="Calibri" w:hAnsi="Times New Roman" w:cs="Times New Roman"/>
          <w:b/>
          <w:i/>
          <w:sz w:val="24"/>
          <w:szCs w:val="24"/>
        </w:rPr>
        <w:t>,05</w:t>
      </w:r>
      <w:proofErr w:type="gramEnd"/>
      <w:r w:rsidRPr="00D249EB">
        <w:rPr>
          <w:rFonts w:ascii="Times New Roman" w:eastAsia="Calibri" w:hAnsi="Times New Roman" w:cs="Times New Roman"/>
          <w:b/>
          <w:i/>
          <w:sz w:val="24"/>
          <w:szCs w:val="24"/>
        </w:rPr>
        <w:t xml:space="preserve"> + 0,1 = 0,15</w:t>
      </w:r>
      <w:r w:rsidRPr="00D249EB">
        <w:rPr>
          <w:rFonts w:ascii="Times New Roman" w:eastAsia="Calibri" w:hAnsi="Times New Roman" w:cs="Times New Roman"/>
          <w:sz w:val="24"/>
          <w:szCs w:val="24"/>
        </w:rPr>
        <w:t xml:space="preserve"> – дополнительные коэффициенты (определяются в соответствии таблицей № 2 Порядка):</w:t>
      </w:r>
    </w:p>
    <w:p w14:paraId="6683CE1C"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p>
    <w:p w14:paraId="6986F424" w14:textId="77777777" w:rsidR="00D249EB" w:rsidRPr="00D249EB" w:rsidRDefault="00D249EB" w:rsidP="00D249EB">
      <w:pPr>
        <w:spacing w:after="0" w:line="240" w:lineRule="auto"/>
        <w:jc w:val="both"/>
        <w:rPr>
          <w:rFonts w:ascii="Times New Roman" w:eastAsia="Calibri" w:hAnsi="Times New Roman" w:cs="Times New Roman"/>
          <w:sz w:val="24"/>
          <w:szCs w:val="24"/>
        </w:rPr>
      </w:pPr>
      <w:proofErr w:type="gramStart"/>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w:t>
      </w:r>
      <w:proofErr w:type="gramEnd"/>
      <w:r w:rsidRPr="00D249EB">
        <w:rPr>
          <w:rFonts w:ascii="Times New Roman" w:eastAsia="Calibri" w:hAnsi="Times New Roman" w:cs="Times New Roman"/>
          <w:b/>
          <w:i/>
          <w:sz w:val="24"/>
          <w:szCs w:val="24"/>
          <w:vertAlign w:val="subscript"/>
        </w:rPr>
        <w:t>24ч)</w:t>
      </w:r>
      <w:r w:rsidRPr="00D249EB">
        <w:rPr>
          <w:rFonts w:ascii="Times New Roman" w:eastAsia="Calibri" w:hAnsi="Times New Roman" w:cs="Times New Roman"/>
          <w:b/>
          <w:i/>
          <w:sz w:val="24"/>
          <w:szCs w:val="24"/>
        </w:rPr>
        <w:t xml:space="preserve"> = 1,00 + 0,15 = 1,15</w:t>
      </w:r>
      <w:r w:rsidRPr="00D249EB">
        <w:rPr>
          <w:rFonts w:ascii="Times New Roman" w:eastAsia="Calibri" w:hAnsi="Times New Roman" w:cs="Times New Roman"/>
          <w:sz w:val="24"/>
          <w:szCs w:val="24"/>
        </w:rPr>
        <w:t xml:space="preserve"> – для 24 часового поста;</w:t>
      </w:r>
    </w:p>
    <w:p w14:paraId="7950FF76" w14:textId="77777777" w:rsidR="00D249EB" w:rsidRPr="00D249EB" w:rsidRDefault="00D249EB" w:rsidP="00D249EB">
      <w:pPr>
        <w:spacing w:after="0" w:line="240" w:lineRule="auto"/>
        <w:jc w:val="both"/>
        <w:rPr>
          <w:rFonts w:ascii="Times New Roman" w:eastAsia="Calibri" w:hAnsi="Times New Roman" w:cs="Times New Roman"/>
          <w:sz w:val="24"/>
          <w:szCs w:val="24"/>
        </w:rPr>
      </w:pPr>
      <w:proofErr w:type="gramStart"/>
      <w:r w:rsidRPr="00D249EB">
        <w:rPr>
          <w:rFonts w:ascii="Times New Roman" w:eastAsia="Calibri" w:hAnsi="Times New Roman" w:cs="Times New Roman"/>
          <w:b/>
          <w:i/>
          <w:sz w:val="24"/>
          <w:szCs w:val="24"/>
          <w:lang w:val="en-US"/>
        </w:rPr>
        <w:t>U</w:t>
      </w:r>
      <w:r w:rsidRPr="00D249EB">
        <w:rPr>
          <w:rFonts w:ascii="Times New Roman" w:eastAsia="Calibri" w:hAnsi="Times New Roman" w:cs="Times New Roman"/>
          <w:b/>
          <w:i/>
          <w:sz w:val="24"/>
          <w:szCs w:val="24"/>
          <w:vertAlign w:val="subscript"/>
        </w:rPr>
        <w:t>(</w:t>
      </w:r>
      <w:proofErr w:type="gramEnd"/>
      <w:r w:rsidRPr="00D249EB">
        <w:rPr>
          <w:rFonts w:ascii="Times New Roman" w:eastAsia="Calibri" w:hAnsi="Times New Roman" w:cs="Times New Roman"/>
          <w:b/>
          <w:i/>
          <w:sz w:val="24"/>
          <w:szCs w:val="24"/>
          <w:vertAlign w:val="subscript"/>
        </w:rPr>
        <w:t>12ч)</w:t>
      </w:r>
      <w:r w:rsidRPr="00D249EB">
        <w:rPr>
          <w:rFonts w:ascii="Times New Roman" w:eastAsia="Calibri" w:hAnsi="Times New Roman" w:cs="Times New Roman"/>
          <w:b/>
          <w:i/>
          <w:sz w:val="24"/>
          <w:szCs w:val="24"/>
        </w:rPr>
        <w:t xml:space="preserve"> = 1,5 + 0,15 = 1,65</w:t>
      </w:r>
      <w:r w:rsidRPr="00D249EB">
        <w:rPr>
          <w:rFonts w:ascii="Times New Roman" w:eastAsia="Calibri" w:hAnsi="Times New Roman" w:cs="Times New Roman"/>
          <w:sz w:val="24"/>
          <w:szCs w:val="24"/>
        </w:rPr>
        <w:t xml:space="preserve"> – для 12 часового поста с понедельника по пятницу.</w:t>
      </w:r>
    </w:p>
    <w:p w14:paraId="336551C5" w14:textId="77777777" w:rsidR="00D249EB" w:rsidRPr="00D249EB" w:rsidRDefault="00D249EB" w:rsidP="00D249EB">
      <w:pPr>
        <w:spacing w:after="0" w:line="240" w:lineRule="auto"/>
        <w:jc w:val="both"/>
        <w:rPr>
          <w:rFonts w:ascii="Times New Roman" w:eastAsia="Calibri" w:hAnsi="Times New Roman" w:cs="Times New Roman"/>
          <w:sz w:val="24"/>
          <w:szCs w:val="24"/>
        </w:rPr>
      </w:pPr>
    </w:p>
    <w:p w14:paraId="50FECECD" w14:textId="77777777" w:rsidR="00D249EB" w:rsidRPr="00D249EB" w:rsidRDefault="00D249EB" w:rsidP="00D249EB">
      <w:pPr>
        <w:spacing w:after="0" w:line="240" w:lineRule="auto"/>
        <w:jc w:val="both"/>
        <w:rPr>
          <w:rFonts w:ascii="Times New Roman" w:eastAsia="Calibri" w:hAnsi="Times New Roman" w:cs="Times New Roman"/>
          <w:b/>
          <w:sz w:val="24"/>
          <w:szCs w:val="24"/>
        </w:rPr>
      </w:pPr>
      <w:r w:rsidRPr="00D249EB">
        <w:rPr>
          <w:rFonts w:ascii="Times New Roman" w:eastAsia="Calibri" w:hAnsi="Times New Roman" w:cs="Times New Roman"/>
          <w:b/>
          <w:sz w:val="24"/>
          <w:szCs w:val="24"/>
        </w:rPr>
        <w:t>Прямые затраты С</w:t>
      </w:r>
      <w:r w:rsidRPr="00D249EB">
        <w:rPr>
          <w:rFonts w:ascii="Times New Roman" w:eastAsia="Calibri" w:hAnsi="Times New Roman" w:cs="Times New Roman"/>
          <w:b/>
          <w:sz w:val="24"/>
          <w:szCs w:val="24"/>
          <w:vertAlign w:val="subscript"/>
        </w:rPr>
        <w:t>и</w:t>
      </w:r>
      <w:r w:rsidRPr="00D249EB">
        <w:rPr>
          <w:rFonts w:ascii="Times New Roman" w:eastAsia="Calibri" w:hAnsi="Times New Roman" w:cs="Times New Roman"/>
          <w:b/>
          <w:sz w:val="24"/>
          <w:szCs w:val="24"/>
        </w:rPr>
        <w:t xml:space="preserve"> = </w:t>
      </w:r>
      <w:r w:rsidRPr="00D249EB">
        <w:rPr>
          <w:rFonts w:ascii="Times New Roman" w:eastAsia="Calibri" w:hAnsi="Times New Roman" w:cs="Times New Roman"/>
          <w:b/>
          <w:i/>
          <w:sz w:val="24"/>
          <w:szCs w:val="24"/>
        </w:rPr>
        <w:t xml:space="preserve">(БЗП +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н</w:t>
      </w:r>
      <w:proofErr w:type="spellEnd"/>
      <w:r w:rsidRPr="00D249EB">
        <w:rPr>
          <w:rFonts w:ascii="Times New Roman" w:eastAsia="Calibri" w:hAnsi="Times New Roman" w:cs="Times New Roman"/>
          <w:b/>
          <w:i/>
          <w:sz w:val="24"/>
          <w:szCs w:val="24"/>
        </w:rPr>
        <w:t xml:space="preserve"> +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вп</w:t>
      </w:r>
      <w:proofErr w:type="spellEnd"/>
      <w:r w:rsidRPr="00D249EB">
        <w:rPr>
          <w:rFonts w:ascii="Times New Roman" w:eastAsia="Calibri" w:hAnsi="Times New Roman" w:cs="Times New Roman"/>
          <w:b/>
          <w:i/>
          <w:sz w:val="24"/>
          <w:szCs w:val="24"/>
        </w:rPr>
        <w:t xml:space="preserve"> + </w:t>
      </w:r>
      <w:proofErr w:type="spellStart"/>
      <w:r w:rsidRPr="00D249EB">
        <w:rPr>
          <w:rFonts w:ascii="Times New Roman" w:eastAsia="Calibri" w:hAnsi="Times New Roman" w:cs="Times New Roman"/>
          <w:b/>
          <w:i/>
          <w:sz w:val="24"/>
          <w:szCs w:val="24"/>
        </w:rPr>
        <w:t>Д</w:t>
      </w:r>
      <w:r w:rsidRPr="00D249EB">
        <w:rPr>
          <w:rFonts w:ascii="Times New Roman" w:eastAsia="Calibri" w:hAnsi="Times New Roman" w:cs="Times New Roman"/>
          <w:b/>
          <w:i/>
          <w:sz w:val="24"/>
          <w:szCs w:val="24"/>
          <w:vertAlign w:val="subscript"/>
        </w:rPr>
        <w:t>рк</w:t>
      </w:r>
      <w:proofErr w:type="spellEnd"/>
      <w:r w:rsidRPr="00D249EB">
        <w:rPr>
          <w:rFonts w:ascii="Times New Roman" w:eastAsia="Calibri" w:hAnsi="Times New Roman" w:cs="Times New Roman"/>
          <w:b/>
          <w:i/>
          <w:sz w:val="24"/>
          <w:szCs w:val="24"/>
        </w:rPr>
        <w:t xml:space="preserve"> + РО + </w:t>
      </w:r>
      <w:proofErr w:type="gramStart"/>
      <w:r w:rsidRPr="00D249EB">
        <w:rPr>
          <w:rFonts w:ascii="Times New Roman" w:eastAsia="Calibri" w:hAnsi="Times New Roman" w:cs="Times New Roman"/>
          <w:b/>
          <w:i/>
          <w:sz w:val="24"/>
          <w:szCs w:val="24"/>
        </w:rPr>
        <w:t>СВ</w:t>
      </w:r>
      <w:proofErr w:type="gramEnd"/>
      <w:r w:rsidRPr="00D249EB">
        <w:rPr>
          <w:rFonts w:ascii="Times New Roman" w:eastAsia="Calibri" w:hAnsi="Times New Roman" w:cs="Times New Roman"/>
          <w:b/>
          <w:i/>
          <w:sz w:val="24"/>
          <w:szCs w:val="24"/>
        </w:rPr>
        <w:t xml:space="preserve">) х </w:t>
      </w:r>
      <w:r w:rsidRPr="00D249EB">
        <w:rPr>
          <w:rFonts w:ascii="Times New Roman" w:eastAsia="Calibri" w:hAnsi="Times New Roman" w:cs="Times New Roman"/>
          <w:b/>
          <w:i/>
          <w:sz w:val="24"/>
          <w:szCs w:val="24"/>
          <w:lang w:val="en-US"/>
        </w:rPr>
        <w:t>U</w:t>
      </w:r>
    </w:p>
    <w:p w14:paraId="5A507F50"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p>
    <w:p w14:paraId="5D310F08"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b/>
          <w:i/>
          <w:sz w:val="24"/>
          <w:szCs w:val="24"/>
        </w:rPr>
        <w:t>С</w:t>
      </w:r>
      <w:r w:rsidRPr="00D249EB">
        <w:rPr>
          <w:rFonts w:ascii="Times New Roman" w:eastAsia="Calibri" w:hAnsi="Times New Roman" w:cs="Times New Roman"/>
          <w:b/>
          <w:i/>
          <w:sz w:val="24"/>
          <w:szCs w:val="24"/>
          <w:vertAlign w:val="subscript"/>
        </w:rPr>
        <w:t>и</w:t>
      </w:r>
      <w:proofErr w:type="gramStart"/>
      <w:r w:rsidRPr="00D249EB">
        <w:rPr>
          <w:rFonts w:ascii="Times New Roman" w:eastAsia="Calibri" w:hAnsi="Times New Roman" w:cs="Times New Roman"/>
          <w:b/>
          <w:i/>
          <w:sz w:val="24"/>
          <w:szCs w:val="24"/>
          <w:vertAlign w:val="subscript"/>
        </w:rPr>
        <w:t>1</w:t>
      </w:r>
      <w:proofErr w:type="gramEnd"/>
      <w:r w:rsidRPr="00D249EB">
        <w:rPr>
          <w:rFonts w:ascii="Times New Roman" w:eastAsia="Calibri" w:hAnsi="Times New Roman" w:cs="Times New Roman"/>
          <w:b/>
          <w:i/>
          <w:sz w:val="24"/>
          <w:szCs w:val="24"/>
          <w:vertAlign w:val="subscript"/>
        </w:rPr>
        <w:t>(24ч)</w:t>
      </w:r>
      <w:r w:rsidRPr="00D249EB">
        <w:rPr>
          <w:rFonts w:ascii="Times New Roman" w:eastAsia="Calibri" w:hAnsi="Times New Roman" w:cs="Times New Roman"/>
          <w:b/>
          <w:i/>
          <w:sz w:val="24"/>
          <w:szCs w:val="24"/>
        </w:rPr>
        <w:t xml:space="preserve"> = (77,84 + 5,19 + 2,99 + 0,00 + 7,17 + 28,14) х 1,15 = 139,53</w:t>
      </w:r>
      <w:r w:rsidRPr="00D249EB">
        <w:rPr>
          <w:rFonts w:ascii="Times New Roman" w:eastAsia="Calibri" w:hAnsi="Times New Roman" w:cs="Times New Roman"/>
          <w:sz w:val="24"/>
          <w:szCs w:val="24"/>
        </w:rPr>
        <w:t xml:space="preserve"> (рублей/час) – для 24 часового поста;</w:t>
      </w:r>
    </w:p>
    <w:p w14:paraId="3E1A801F"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b/>
          <w:i/>
          <w:sz w:val="24"/>
          <w:szCs w:val="24"/>
        </w:rPr>
        <w:t>С</w:t>
      </w:r>
      <w:r w:rsidRPr="00D249EB">
        <w:rPr>
          <w:rFonts w:ascii="Times New Roman" w:eastAsia="Calibri" w:hAnsi="Times New Roman" w:cs="Times New Roman"/>
          <w:b/>
          <w:i/>
          <w:sz w:val="24"/>
          <w:szCs w:val="24"/>
          <w:vertAlign w:val="subscript"/>
        </w:rPr>
        <w:t>и</w:t>
      </w:r>
      <w:proofErr w:type="gramStart"/>
      <w:r w:rsidRPr="00D249EB">
        <w:rPr>
          <w:rFonts w:ascii="Times New Roman" w:eastAsia="Calibri" w:hAnsi="Times New Roman" w:cs="Times New Roman"/>
          <w:b/>
          <w:i/>
          <w:sz w:val="24"/>
          <w:szCs w:val="24"/>
          <w:vertAlign w:val="subscript"/>
        </w:rPr>
        <w:t>1</w:t>
      </w:r>
      <w:proofErr w:type="gramEnd"/>
      <w:r w:rsidRPr="00D249EB">
        <w:rPr>
          <w:rFonts w:ascii="Times New Roman" w:eastAsia="Calibri" w:hAnsi="Times New Roman" w:cs="Times New Roman"/>
          <w:b/>
          <w:i/>
          <w:sz w:val="24"/>
          <w:szCs w:val="24"/>
          <w:vertAlign w:val="subscript"/>
        </w:rPr>
        <w:t>(12ч)</w:t>
      </w:r>
      <w:r w:rsidRPr="00D249EB">
        <w:rPr>
          <w:rFonts w:ascii="Times New Roman" w:eastAsia="Calibri" w:hAnsi="Times New Roman" w:cs="Times New Roman"/>
          <w:b/>
          <w:i/>
          <w:sz w:val="24"/>
          <w:szCs w:val="24"/>
        </w:rPr>
        <w:t xml:space="preserve"> = (77,84 + 0,00 + 2,99 + 0,00 + 6,74 + 26,45) х 1,65 = 188,12</w:t>
      </w:r>
      <w:r w:rsidRPr="00D249EB">
        <w:rPr>
          <w:rFonts w:ascii="Times New Roman" w:eastAsia="Calibri" w:hAnsi="Times New Roman" w:cs="Times New Roman"/>
          <w:sz w:val="24"/>
          <w:szCs w:val="24"/>
        </w:rPr>
        <w:t xml:space="preserve"> (рублей/час) – для 12 часового поста с понедельника по пятницу.</w:t>
      </w:r>
    </w:p>
    <w:p w14:paraId="19B1F36A" w14:textId="77777777" w:rsidR="00D249EB" w:rsidRPr="00D249EB" w:rsidRDefault="00D249EB" w:rsidP="00D249EB">
      <w:pPr>
        <w:spacing w:after="0" w:line="240" w:lineRule="auto"/>
        <w:jc w:val="both"/>
        <w:rPr>
          <w:rFonts w:ascii="Times New Roman" w:eastAsia="Calibri" w:hAnsi="Times New Roman" w:cs="Times New Roman"/>
          <w:sz w:val="24"/>
          <w:szCs w:val="24"/>
        </w:rPr>
      </w:pPr>
    </w:p>
    <w:p w14:paraId="5AD3EE4A" w14:textId="77777777" w:rsidR="00D249EB" w:rsidRPr="00D249EB" w:rsidRDefault="00D249EB" w:rsidP="00D249EB">
      <w:pPr>
        <w:spacing w:after="0" w:line="240" w:lineRule="auto"/>
        <w:jc w:val="both"/>
        <w:rPr>
          <w:rFonts w:ascii="Times New Roman" w:eastAsia="Calibri" w:hAnsi="Times New Roman" w:cs="Times New Roman"/>
          <w:b/>
          <w:sz w:val="24"/>
          <w:szCs w:val="24"/>
        </w:rPr>
      </w:pPr>
      <w:r w:rsidRPr="00D249EB">
        <w:rPr>
          <w:rFonts w:ascii="Times New Roman" w:eastAsia="Calibri" w:hAnsi="Times New Roman" w:cs="Times New Roman"/>
          <w:b/>
          <w:sz w:val="24"/>
          <w:szCs w:val="24"/>
        </w:rPr>
        <w:t xml:space="preserve">Расчет </w:t>
      </w:r>
      <w:proofErr w:type="gramStart"/>
      <w:r w:rsidRPr="00D249EB">
        <w:rPr>
          <w:rFonts w:ascii="Times New Roman" w:eastAsia="Calibri" w:hAnsi="Times New Roman" w:cs="Times New Roman"/>
          <w:b/>
          <w:sz w:val="24"/>
          <w:szCs w:val="24"/>
        </w:rPr>
        <w:t>КР</w:t>
      </w:r>
      <w:proofErr w:type="gramEnd"/>
      <w:r w:rsidRPr="00D249EB">
        <w:rPr>
          <w:rFonts w:ascii="Times New Roman" w:eastAsia="Calibri" w:hAnsi="Times New Roman" w:cs="Times New Roman"/>
          <w:b/>
          <w:sz w:val="24"/>
          <w:szCs w:val="24"/>
        </w:rPr>
        <w:t xml:space="preserve"> – косвенные расходы:</w:t>
      </w:r>
    </w:p>
    <w:p w14:paraId="0F698359" w14:textId="77777777" w:rsidR="00D249EB" w:rsidRPr="00D249EB" w:rsidRDefault="00D249EB" w:rsidP="00D249EB">
      <w:pPr>
        <w:spacing w:after="0" w:line="240" w:lineRule="auto"/>
        <w:jc w:val="center"/>
        <w:rPr>
          <w:rFonts w:ascii="Times New Roman" w:eastAsia="Calibri" w:hAnsi="Times New Roman" w:cs="Times New Roman"/>
          <w:b/>
          <w:i/>
          <w:sz w:val="24"/>
          <w:szCs w:val="24"/>
        </w:rPr>
      </w:pPr>
      <w:r w:rsidRPr="00D249EB">
        <w:rPr>
          <w:rFonts w:ascii="Times New Roman" w:eastAsia="Calibri" w:hAnsi="Times New Roman" w:cs="Times New Roman"/>
          <w:noProof/>
          <w:position w:val="-14"/>
          <w:sz w:val="28"/>
          <w:lang w:eastAsia="ru-RU"/>
        </w:rPr>
        <w:drawing>
          <wp:inline distT="0" distB="0" distL="0" distR="0" wp14:anchorId="21E3FEAD" wp14:editId="42AE068B">
            <wp:extent cx="1752600" cy="333375"/>
            <wp:effectExtent l="0" t="0" r="0" b="9525"/>
            <wp:docPr id="7" name="Рисунок 7" descr="base_1_38313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3133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600" cy="333375"/>
                    </a:xfrm>
                    <a:prstGeom prst="rect">
                      <a:avLst/>
                    </a:prstGeom>
                    <a:noFill/>
                    <a:ln>
                      <a:noFill/>
                    </a:ln>
                  </pic:spPr>
                </pic:pic>
              </a:graphicData>
            </a:graphic>
          </wp:inline>
        </w:drawing>
      </w:r>
    </w:p>
    <w:p w14:paraId="5DE0A77A"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где:</w:t>
      </w:r>
    </w:p>
    <w:p w14:paraId="0E85CB5D"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b/>
          <w:i/>
          <w:sz w:val="24"/>
          <w:szCs w:val="24"/>
        </w:rPr>
        <w:t>Ки</w:t>
      </w:r>
      <w:r w:rsidRPr="00D249EB">
        <w:rPr>
          <w:rFonts w:ascii="Times New Roman" w:eastAsia="Calibri" w:hAnsi="Times New Roman" w:cs="Times New Roman"/>
          <w:sz w:val="24"/>
          <w:szCs w:val="24"/>
        </w:rPr>
        <w:t xml:space="preserve"> - количество часов работы работника по контракту на </w:t>
      </w:r>
      <w:r w:rsidRPr="00D249EB">
        <w:rPr>
          <w:rFonts w:ascii="Times New Roman" w:eastAsia="Calibri" w:hAnsi="Times New Roman" w:cs="Times New Roman"/>
          <w:i/>
          <w:sz w:val="24"/>
          <w:szCs w:val="24"/>
        </w:rPr>
        <w:t>и</w:t>
      </w:r>
      <w:r w:rsidRPr="00D249EB">
        <w:rPr>
          <w:rFonts w:ascii="Times New Roman" w:eastAsia="Calibri" w:hAnsi="Times New Roman" w:cs="Times New Roman"/>
          <w:sz w:val="24"/>
          <w:szCs w:val="24"/>
        </w:rPr>
        <w:t xml:space="preserve">-ом посту охраны для 3-х 24 часовых постов </w:t>
      </w:r>
      <w:r w:rsidRPr="00D249EB">
        <w:rPr>
          <w:rFonts w:ascii="Times New Roman" w:eastAsia="Calibri" w:hAnsi="Times New Roman" w:cs="Times New Roman"/>
          <w:b/>
          <w:i/>
          <w:sz w:val="24"/>
          <w:szCs w:val="24"/>
        </w:rPr>
        <w:t>26280 часов</w:t>
      </w:r>
      <w:r w:rsidRPr="00D249EB">
        <w:rPr>
          <w:rFonts w:ascii="Times New Roman" w:eastAsia="Calibri" w:hAnsi="Times New Roman" w:cs="Times New Roman"/>
          <w:sz w:val="24"/>
          <w:szCs w:val="24"/>
        </w:rPr>
        <w:t xml:space="preserve"> и для 3-х 12 часовых постов</w:t>
      </w:r>
      <w:r w:rsidRPr="00D249EB">
        <w:rPr>
          <w:rFonts w:ascii="Times New Roman" w:eastAsia="Calibri" w:hAnsi="Times New Roman" w:cs="Times New Roman"/>
          <w:b/>
          <w:i/>
          <w:sz w:val="24"/>
          <w:szCs w:val="24"/>
        </w:rPr>
        <w:t xml:space="preserve"> 13140 часов</w:t>
      </w:r>
      <w:r w:rsidRPr="00D249EB">
        <w:rPr>
          <w:rFonts w:ascii="Times New Roman" w:eastAsia="Calibri" w:hAnsi="Times New Roman" w:cs="Times New Roman"/>
          <w:sz w:val="24"/>
          <w:szCs w:val="24"/>
        </w:rPr>
        <w:t>;</w:t>
      </w:r>
    </w:p>
    <w:p w14:paraId="3DD772AC"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p>
    <w:p w14:paraId="0D56F9B1"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r w:rsidRPr="00D249EB">
        <w:rPr>
          <w:rFonts w:ascii="Times New Roman" w:eastAsia="Calibri" w:hAnsi="Times New Roman" w:cs="Times New Roman"/>
          <w:b/>
          <w:i/>
          <w:sz w:val="24"/>
          <w:szCs w:val="24"/>
        </w:rPr>
        <w:t xml:space="preserve">для 24 часового поста - </w:t>
      </w:r>
      <w:proofErr w:type="gramStart"/>
      <w:r w:rsidRPr="00D249EB">
        <w:rPr>
          <w:rFonts w:ascii="Times New Roman" w:eastAsia="Calibri" w:hAnsi="Times New Roman" w:cs="Times New Roman"/>
          <w:b/>
          <w:i/>
          <w:sz w:val="24"/>
          <w:szCs w:val="24"/>
        </w:rPr>
        <w:t>КР</w:t>
      </w:r>
      <w:proofErr w:type="gramEnd"/>
      <w:r w:rsidRPr="00D249EB">
        <w:rPr>
          <w:rFonts w:ascii="Times New Roman" w:eastAsia="Calibri" w:hAnsi="Times New Roman" w:cs="Times New Roman"/>
          <w:b/>
          <w:i/>
          <w:sz w:val="24"/>
          <w:szCs w:val="24"/>
        </w:rPr>
        <w:t xml:space="preserve"> = 139,53 х 26280 х 0,2 = 733369,68 руб.</w:t>
      </w:r>
    </w:p>
    <w:p w14:paraId="5CB5C088"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r w:rsidRPr="00D249EB">
        <w:rPr>
          <w:rFonts w:ascii="Times New Roman" w:eastAsia="Calibri" w:hAnsi="Times New Roman" w:cs="Times New Roman"/>
          <w:b/>
          <w:i/>
          <w:sz w:val="24"/>
          <w:szCs w:val="24"/>
        </w:rPr>
        <w:t xml:space="preserve">для 12 часового поста - </w:t>
      </w:r>
      <w:proofErr w:type="gramStart"/>
      <w:r w:rsidRPr="00D249EB">
        <w:rPr>
          <w:rFonts w:ascii="Times New Roman" w:eastAsia="Calibri" w:hAnsi="Times New Roman" w:cs="Times New Roman"/>
          <w:b/>
          <w:i/>
          <w:sz w:val="24"/>
          <w:szCs w:val="24"/>
        </w:rPr>
        <w:t>КР</w:t>
      </w:r>
      <w:proofErr w:type="gramEnd"/>
      <w:r w:rsidRPr="00D249EB">
        <w:rPr>
          <w:rFonts w:ascii="Times New Roman" w:eastAsia="Calibri" w:hAnsi="Times New Roman" w:cs="Times New Roman"/>
          <w:b/>
          <w:i/>
          <w:sz w:val="24"/>
          <w:szCs w:val="24"/>
        </w:rPr>
        <w:t xml:space="preserve"> = 188,12 х 13140</w:t>
      </w:r>
      <w:r w:rsidRPr="00D249EB">
        <w:rPr>
          <w:rFonts w:ascii="Times New Roman" w:eastAsia="Calibri" w:hAnsi="Times New Roman" w:cs="Times New Roman"/>
          <w:sz w:val="24"/>
          <w:szCs w:val="24"/>
        </w:rPr>
        <w:t xml:space="preserve"> </w:t>
      </w:r>
      <w:r w:rsidRPr="00D249EB">
        <w:rPr>
          <w:rFonts w:ascii="Times New Roman" w:eastAsia="Calibri" w:hAnsi="Times New Roman" w:cs="Times New Roman"/>
          <w:b/>
          <w:i/>
          <w:sz w:val="24"/>
          <w:szCs w:val="24"/>
        </w:rPr>
        <w:t>х 0,2 = 494379,36 руб.</w:t>
      </w:r>
    </w:p>
    <w:p w14:paraId="43A81B51" w14:textId="77777777" w:rsidR="00D249EB" w:rsidRDefault="00D249EB" w:rsidP="00D249EB">
      <w:pPr>
        <w:spacing w:after="0" w:line="240" w:lineRule="auto"/>
        <w:jc w:val="both"/>
        <w:rPr>
          <w:rFonts w:ascii="Times New Roman" w:eastAsia="Calibri" w:hAnsi="Times New Roman" w:cs="Times New Roman"/>
          <w:b/>
          <w:i/>
          <w:sz w:val="24"/>
          <w:szCs w:val="24"/>
        </w:rPr>
      </w:pPr>
    </w:p>
    <w:p w14:paraId="210721A8" w14:textId="77777777" w:rsidR="00D249EB" w:rsidRPr="00D249EB" w:rsidRDefault="00D249EB" w:rsidP="00D249EB">
      <w:pPr>
        <w:spacing w:after="0" w:line="240" w:lineRule="auto"/>
        <w:jc w:val="both"/>
        <w:rPr>
          <w:rFonts w:ascii="Times New Roman" w:eastAsia="Calibri" w:hAnsi="Times New Roman" w:cs="Times New Roman"/>
          <w:b/>
          <w:i/>
          <w:sz w:val="24"/>
          <w:szCs w:val="24"/>
        </w:rPr>
      </w:pPr>
    </w:p>
    <w:p w14:paraId="232CBA36" w14:textId="77777777" w:rsidR="00D249EB" w:rsidRPr="00D249EB" w:rsidRDefault="00D249EB" w:rsidP="00D249EB">
      <w:pPr>
        <w:spacing w:after="0" w:line="240" w:lineRule="auto"/>
        <w:jc w:val="both"/>
        <w:rPr>
          <w:rFonts w:ascii="Times New Roman" w:eastAsia="Calibri" w:hAnsi="Times New Roman" w:cs="Times New Roman"/>
          <w:sz w:val="24"/>
          <w:szCs w:val="24"/>
        </w:rPr>
      </w:pPr>
      <w:r w:rsidRPr="00D249EB">
        <w:rPr>
          <w:rFonts w:ascii="Times New Roman" w:eastAsia="Calibri" w:hAnsi="Times New Roman" w:cs="Times New Roman"/>
          <w:b/>
          <w:sz w:val="24"/>
          <w:szCs w:val="24"/>
        </w:rPr>
        <w:t xml:space="preserve">Расчет </w:t>
      </w:r>
      <w:proofErr w:type="gramStart"/>
      <w:r w:rsidRPr="00D249EB">
        <w:rPr>
          <w:rFonts w:ascii="Times New Roman" w:eastAsia="Calibri" w:hAnsi="Times New Roman" w:cs="Times New Roman"/>
          <w:b/>
          <w:sz w:val="24"/>
          <w:szCs w:val="24"/>
        </w:rPr>
        <w:t>П</w:t>
      </w:r>
      <w:proofErr w:type="gramEnd"/>
      <w:r w:rsidRPr="00D249EB">
        <w:rPr>
          <w:rFonts w:ascii="Times New Roman" w:eastAsia="Calibri" w:hAnsi="Times New Roman" w:cs="Times New Roman"/>
          <w:b/>
          <w:sz w:val="24"/>
          <w:szCs w:val="24"/>
        </w:rPr>
        <w:t xml:space="preserve"> – прибыль:</w:t>
      </w:r>
    </w:p>
    <w:p w14:paraId="05F05D8C" w14:textId="77777777" w:rsidR="00D249EB" w:rsidRPr="00D249EB" w:rsidRDefault="00D249EB" w:rsidP="00D249EB">
      <w:pPr>
        <w:spacing w:after="0" w:line="240" w:lineRule="auto"/>
        <w:jc w:val="center"/>
        <w:rPr>
          <w:rFonts w:ascii="Times New Roman" w:eastAsia="Calibri" w:hAnsi="Times New Roman" w:cs="Times New Roman"/>
          <w:b/>
          <w:sz w:val="28"/>
        </w:rPr>
      </w:pPr>
      <w:r w:rsidRPr="00D249EB">
        <w:rPr>
          <w:rFonts w:ascii="Times New Roman" w:eastAsia="Calibri" w:hAnsi="Times New Roman" w:cs="Times New Roman"/>
          <w:noProof/>
          <w:sz w:val="28"/>
          <w:lang w:eastAsia="ru-RU"/>
        </w:rPr>
        <w:drawing>
          <wp:inline distT="0" distB="0" distL="0" distR="0" wp14:anchorId="293DD837" wp14:editId="449C8807">
            <wp:extent cx="2019935" cy="266065"/>
            <wp:effectExtent l="0" t="0" r="0" b="635"/>
            <wp:docPr id="8" name="Рисунок 8" descr="https://api.docs.cntd.ru/img/57/39/56/87/6/32e4ad7c-6b0a-4dbf-ad96-affacbd2f90e/P002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9/56/87/6/32e4ad7c-6b0a-4dbf-ad96-affacbd2f90e/P002B00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935" cy="266065"/>
                    </a:xfrm>
                    <a:prstGeom prst="rect">
                      <a:avLst/>
                    </a:prstGeom>
                    <a:noFill/>
                    <a:ln>
                      <a:noFill/>
                    </a:ln>
                  </pic:spPr>
                </pic:pic>
              </a:graphicData>
            </a:graphic>
          </wp:inline>
        </w:drawing>
      </w:r>
    </w:p>
    <w:p w14:paraId="7141729D" w14:textId="77777777" w:rsidR="00D249EB" w:rsidRPr="00D249EB" w:rsidRDefault="00D249EB" w:rsidP="00D249EB">
      <w:pPr>
        <w:spacing w:after="0" w:line="240" w:lineRule="auto"/>
        <w:jc w:val="both"/>
        <w:rPr>
          <w:rFonts w:ascii="Times New Roman" w:eastAsia="Calibri" w:hAnsi="Times New Roman" w:cs="Times New Roman"/>
          <w:b/>
          <w:sz w:val="24"/>
          <w:szCs w:val="24"/>
        </w:rPr>
      </w:pPr>
      <w:r w:rsidRPr="00D249EB">
        <w:rPr>
          <w:rFonts w:ascii="Times New Roman" w:eastAsia="Calibri" w:hAnsi="Times New Roman" w:cs="Times New Roman"/>
          <w:b/>
          <w:i/>
          <w:sz w:val="24"/>
          <w:szCs w:val="24"/>
        </w:rPr>
        <w:t xml:space="preserve">для 24 часового поста - </w:t>
      </w:r>
      <w:proofErr w:type="gramStart"/>
      <w:r w:rsidRPr="00D249EB">
        <w:rPr>
          <w:rFonts w:ascii="Times New Roman" w:eastAsia="Calibri" w:hAnsi="Times New Roman" w:cs="Times New Roman"/>
          <w:b/>
          <w:sz w:val="24"/>
          <w:szCs w:val="24"/>
        </w:rPr>
        <w:t>П</w:t>
      </w:r>
      <w:proofErr w:type="gramEnd"/>
      <w:r w:rsidRPr="00D249EB">
        <w:rPr>
          <w:rFonts w:ascii="Times New Roman" w:eastAsia="Calibri" w:hAnsi="Times New Roman" w:cs="Times New Roman"/>
          <w:b/>
          <w:sz w:val="24"/>
          <w:szCs w:val="24"/>
        </w:rPr>
        <w:t xml:space="preserve"> = (</w:t>
      </w:r>
      <w:r w:rsidRPr="00D249EB">
        <w:rPr>
          <w:rFonts w:ascii="Times New Roman" w:eastAsia="Calibri" w:hAnsi="Times New Roman" w:cs="Times New Roman"/>
          <w:b/>
          <w:i/>
          <w:sz w:val="24"/>
          <w:szCs w:val="24"/>
        </w:rPr>
        <w:t>139,53 х 26280) + 733369,68) х 0,05 = 220010,9 руб.</w:t>
      </w:r>
    </w:p>
    <w:p w14:paraId="76D6D80F" w14:textId="77777777" w:rsidR="00D249EB" w:rsidRPr="00D249EB" w:rsidRDefault="00D249EB" w:rsidP="00D249EB">
      <w:pPr>
        <w:spacing w:after="0" w:line="240" w:lineRule="auto"/>
        <w:jc w:val="both"/>
        <w:rPr>
          <w:rFonts w:ascii="Times New Roman" w:eastAsia="Calibri" w:hAnsi="Times New Roman" w:cs="Times New Roman"/>
          <w:b/>
          <w:sz w:val="24"/>
          <w:szCs w:val="24"/>
        </w:rPr>
      </w:pPr>
      <w:r w:rsidRPr="00D249EB">
        <w:rPr>
          <w:rFonts w:ascii="Times New Roman" w:eastAsia="Calibri" w:hAnsi="Times New Roman" w:cs="Times New Roman"/>
          <w:b/>
          <w:i/>
          <w:sz w:val="24"/>
          <w:szCs w:val="24"/>
        </w:rPr>
        <w:t xml:space="preserve">для 12 часового поста - </w:t>
      </w:r>
      <w:proofErr w:type="gramStart"/>
      <w:r w:rsidRPr="00D249EB">
        <w:rPr>
          <w:rFonts w:ascii="Times New Roman" w:eastAsia="Calibri" w:hAnsi="Times New Roman" w:cs="Times New Roman"/>
          <w:b/>
          <w:sz w:val="24"/>
          <w:szCs w:val="24"/>
        </w:rPr>
        <w:t>П</w:t>
      </w:r>
      <w:proofErr w:type="gramEnd"/>
      <w:r w:rsidRPr="00D249EB">
        <w:rPr>
          <w:rFonts w:ascii="Times New Roman" w:eastAsia="Calibri" w:hAnsi="Times New Roman" w:cs="Times New Roman"/>
          <w:b/>
          <w:sz w:val="24"/>
          <w:szCs w:val="24"/>
        </w:rPr>
        <w:t xml:space="preserve"> = (</w:t>
      </w:r>
      <w:r w:rsidRPr="00D249EB">
        <w:rPr>
          <w:rFonts w:ascii="Times New Roman" w:eastAsia="Calibri" w:hAnsi="Times New Roman" w:cs="Times New Roman"/>
          <w:b/>
          <w:i/>
          <w:sz w:val="24"/>
          <w:szCs w:val="24"/>
        </w:rPr>
        <w:t>188,12 х 13140) + 494379,36) х 0,05 = 148313,8 руб.</w:t>
      </w:r>
    </w:p>
    <w:p w14:paraId="2B2BAE5D" w14:textId="77777777" w:rsidR="00D249EB" w:rsidRPr="00D249EB" w:rsidRDefault="00D249EB" w:rsidP="00D249EB">
      <w:pPr>
        <w:spacing w:after="0" w:line="240" w:lineRule="auto"/>
        <w:ind w:firstLine="709"/>
        <w:jc w:val="both"/>
        <w:rPr>
          <w:rFonts w:ascii="Times New Roman" w:eastAsia="Calibri" w:hAnsi="Times New Roman" w:cs="Times New Roman"/>
          <w:b/>
          <w:sz w:val="24"/>
          <w:szCs w:val="24"/>
        </w:rPr>
      </w:pPr>
    </w:p>
    <w:p w14:paraId="45CCE373" w14:textId="77777777" w:rsidR="00D249EB" w:rsidRPr="00D249EB" w:rsidRDefault="00D249EB" w:rsidP="00D249EB">
      <w:pPr>
        <w:spacing w:after="0" w:line="240" w:lineRule="auto"/>
        <w:jc w:val="both"/>
        <w:rPr>
          <w:rFonts w:ascii="Times New Roman" w:eastAsia="Calibri" w:hAnsi="Times New Roman" w:cs="Times New Roman"/>
          <w:b/>
          <w:sz w:val="28"/>
          <w:szCs w:val="28"/>
        </w:rPr>
      </w:pPr>
      <w:r w:rsidRPr="00D249EB">
        <w:rPr>
          <w:rFonts w:ascii="Times New Roman" w:eastAsia="Calibri" w:hAnsi="Times New Roman" w:cs="Times New Roman"/>
          <w:b/>
          <w:sz w:val="28"/>
          <w:szCs w:val="28"/>
        </w:rPr>
        <w:lastRenderedPageBreak/>
        <w:t>Расчет общей суммы НМЦК:</w:t>
      </w:r>
    </w:p>
    <w:p w14:paraId="603E9F6C" w14:textId="77777777" w:rsidR="00D249EB" w:rsidRPr="00D249EB" w:rsidRDefault="00D249EB" w:rsidP="00D249EB">
      <w:pPr>
        <w:spacing w:after="0" w:line="240" w:lineRule="auto"/>
        <w:ind w:firstLine="709"/>
        <w:jc w:val="center"/>
        <w:rPr>
          <w:rFonts w:ascii="Times New Roman" w:eastAsia="Calibri" w:hAnsi="Times New Roman" w:cs="Times New Roman"/>
          <w:b/>
          <w:sz w:val="28"/>
          <w:szCs w:val="28"/>
        </w:rPr>
      </w:pPr>
      <w:r w:rsidRPr="00D249EB">
        <w:rPr>
          <w:rFonts w:ascii="Times New Roman" w:eastAsia="Calibri" w:hAnsi="Times New Roman" w:cs="Times New Roman"/>
          <w:noProof/>
          <w:sz w:val="32"/>
          <w:szCs w:val="32"/>
          <w:lang w:eastAsia="ru-RU"/>
        </w:rPr>
        <w:drawing>
          <wp:inline distT="0" distB="0" distL="0" distR="0" wp14:anchorId="441B4A69" wp14:editId="66027E20">
            <wp:extent cx="4524293" cy="461010"/>
            <wp:effectExtent l="0" t="0" r="0" b="0"/>
            <wp:docPr id="9" name="Рисунок 9" descr="https://api.docs.cntd.ru/img/57/39/56/87/6/32e4ad7c-6b0a-4dbf-ad96-affacbd2f90e/P002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9/56/87/6/32e4ad7c-6b0a-4dbf-ad96-affacbd2f90e/P0027000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7903" cy="462397"/>
                    </a:xfrm>
                    <a:prstGeom prst="rect">
                      <a:avLst/>
                    </a:prstGeom>
                    <a:noFill/>
                    <a:ln>
                      <a:noFill/>
                    </a:ln>
                  </pic:spPr>
                </pic:pic>
              </a:graphicData>
            </a:graphic>
          </wp:inline>
        </w:drawing>
      </w:r>
    </w:p>
    <w:p w14:paraId="5D76DA9C" w14:textId="77777777" w:rsidR="00D249EB" w:rsidRPr="00D249EB" w:rsidRDefault="00D249EB" w:rsidP="00D249EB">
      <w:pPr>
        <w:spacing w:after="0" w:line="240" w:lineRule="auto"/>
        <w:jc w:val="both"/>
        <w:rPr>
          <w:rFonts w:ascii="Times New Roman" w:eastAsia="Calibri" w:hAnsi="Times New Roman" w:cs="Times New Roman"/>
          <w:b/>
          <w:sz w:val="28"/>
          <w:szCs w:val="28"/>
        </w:rPr>
      </w:pPr>
      <w:r w:rsidRPr="00D249EB">
        <w:rPr>
          <w:rFonts w:ascii="Times New Roman" w:eastAsia="Calibri" w:hAnsi="Times New Roman" w:cs="Times New Roman"/>
          <w:b/>
          <w:i/>
          <w:sz w:val="24"/>
          <w:szCs w:val="24"/>
        </w:rPr>
        <w:t xml:space="preserve">для 24 часового поста </w:t>
      </w:r>
      <w:r w:rsidRPr="00D249EB">
        <w:rPr>
          <w:rFonts w:ascii="Times New Roman" w:eastAsia="Calibri" w:hAnsi="Times New Roman" w:cs="Times New Roman"/>
          <w:b/>
          <w:sz w:val="28"/>
          <w:szCs w:val="28"/>
        </w:rPr>
        <w:t>НМЦК = (</w:t>
      </w:r>
      <w:r w:rsidRPr="00D249EB">
        <w:rPr>
          <w:rFonts w:ascii="Times New Roman" w:eastAsia="Calibri" w:hAnsi="Times New Roman" w:cs="Times New Roman"/>
          <w:b/>
          <w:i/>
          <w:sz w:val="24"/>
          <w:szCs w:val="24"/>
        </w:rPr>
        <w:t>139,53 х 26280) + 733369,68 + 220010,9 + 0,00+ 0,00) х 1,039 х 1,2 = 5760501,49 руб.</w:t>
      </w:r>
    </w:p>
    <w:p w14:paraId="33AD6D7C" w14:textId="77777777" w:rsidR="00D249EB" w:rsidRPr="00D249EB" w:rsidRDefault="00D249EB" w:rsidP="00D249EB">
      <w:pPr>
        <w:spacing w:after="0" w:line="240" w:lineRule="auto"/>
        <w:ind w:firstLine="709"/>
        <w:jc w:val="both"/>
        <w:rPr>
          <w:rFonts w:ascii="Times New Roman" w:eastAsia="Calibri" w:hAnsi="Times New Roman" w:cs="Times New Roman"/>
          <w:b/>
          <w:sz w:val="28"/>
          <w:szCs w:val="28"/>
        </w:rPr>
      </w:pPr>
    </w:p>
    <w:p w14:paraId="1F4E0D95" w14:textId="77777777" w:rsidR="00D249EB" w:rsidRPr="00D249EB" w:rsidRDefault="00D249EB" w:rsidP="00D249EB">
      <w:pPr>
        <w:spacing w:after="0" w:line="240" w:lineRule="auto"/>
        <w:jc w:val="both"/>
        <w:rPr>
          <w:rFonts w:ascii="Times New Roman" w:eastAsia="Calibri" w:hAnsi="Times New Roman" w:cs="Times New Roman"/>
          <w:b/>
          <w:sz w:val="28"/>
          <w:szCs w:val="28"/>
        </w:rPr>
      </w:pPr>
      <w:r w:rsidRPr="00D249EB">
        <w:rPr>
          <w:rFonts w:ascii="Times New Roman" w:eastAsia="Calibri" w:hAnsi="Times New Roman" w:cs="Times New Roman"/>
          <w:b/>
          <w:i/>
          <w:sz w:val="24"/>
          <w:szCs w:val="24"/>
        </w:rPr>
        <w:t xml:space="preserve">для 12 часового поста </w:t>
      </w:r>
      <w:r w:rsidRPr="00D249EB">
        <w:rPr>
          <w:rFonts w:ascii="Times New Roman" w:eastAsia="Calibri" w:hAnsi="Times New Roman" w:cs="Times New Roman"/>
          <w:b/>
          <w:sz w:val="28"/>
          <w:szCs w:val="28"/>
        </w:rPr>
        <w:t>НМЦК = (</w:t>
      </w:r>
      <w:r w:rsidRPr="00D249EB">
        <w:rPr>
          <w:rFonts w:ascii="Times New Roman" w:eastAsia="Calibri" w:hAnsi="Times New Roman" w:cs="Times New Roman"/>
          <w:b/>
          <w:i/>
          <w:sz w:val="24"/>
          <w:szCs w:val="24"/>
        </w:rPr>
        <w:t>188,12</w:t>
      </w:r>
      <w:r w:rsidRPr="00D249EB">
        <w:rPr>
          <w:rFonts w:ascii="Times New Roman" w:eastAsia="Calibri" w:hAnsi="Times New Roman" w:cs="Times New Roman"/>
          <w:sz w:val="24"/>
          <w:szCs w:val="24"/>
        </w:rPr>
        <w:t xml:space="preserve"> </w:t>
      </w:r>
      <w:r w:rsidRPr="00D249EB">
        <w:rPr>
          <w:rFonts w:ascii="Times New Roman" w:eastAsia="Calibri" w:hAnsi="Times New Roman" w:cs="Times New Roman"/>
          <w:b/>
          <w:i/>
          <w:sz w:val="24"/>
          <w:szCs w:val="24"/>
        </w:rPr>
        <w:t>х 13140) + 494379,36 + 148313,8 + 0,00+ 0,00) х 1,039 х 1,2 = 3883270,76 руб.</w:t>
      </w:r>
    </w:p>
    <w:p w14:paraId="106BD750" w14:textId="77777777" w:rsidR="00D249EB" w:rsidRPr="00D249EB" w:rsidRDefault="00D249EB" w:rsidP="00D249EB">
      <w:pPr>
        <w:spacing w:after="0" w:line="360" w:lineRule="auto"/>
        <w:ind w:firstLine="709"/>
        <w:jc w:val="both"/>
        <w:rPr>
          <w:rFonts w:ascii="Times New Roman" w:eastAsia="Calibri" w:hAnsi="Times New Roman" w:cs="Times New Roman"/>
          <w:b/>
          <w:sz w:val="28"/>
        </w:rPr>
      </w:pPr>
    </w:p>
    <w:p w14:paraId="142FC4CC" w14:textId="35540A60" w:rsidR="00D249EB" w:rsidRPr="00D249EB" w:rsidRDefault="00D249EB" w:rsidP="00D249EB">
      <w:pPr>
        <w:spacing w:after="0" w:line="360" w:lineRule="auto"/>
        <w:ind w:firstLine="709"/>
        <w:jc w:val="both"/>
        <w:rPr>
          <w:rFonts w:ascii="Times New Roman" w:eastAsia="Calibri" w:hAnsi="Times New Roman" w:cs="Times New Roman"/>
          <w:b/>
          <w:sz w:val="24"/>
          <w:szCs w:val="24"/>
        </w:rPr>
      </w:pPr>
      <w:r w:rsidRPr="00D249EB">
        <w:rPr>
          <w:rFonts w:ascii="Times New Roman" w:eastAsia="Calibri" w:hAnsi="Times New Roman" w:cs="Times New Roman"/>
          <w:b/>
          <w:sz w:val="24"/>
          <w:szCs w:val="24"/>
        </w:rPr>
        <w:t xml:space="preserve">Начальная (максимальная) цена </w:t>
      </w:r>
      <w:r>
        <w:rPr>
          <w:rFonts w:ascii="Times New Roman" w:eastAsia="Calibri" w:hAnsi="Times New Roman" w:cs="Times New Roman"/>
          <w:b/>
          <w:sz w:val="24"/>
          <w:szCs w:val="24"/>
        </w:rPr>
        <w:t>Контракта:</w:t>
      </w:r>
    </w:p>
    <w:p w14:paraId="079D8A73" w14:textId="13632E1B" w:rsidR="00D249EB" w:rsidRPr="00D249EB" w:rsidRDefault="00D249EB" w:rsidP="00D249EB">
      <w:pPr>
        <w:spacing w:after="160" w:line="240" w:lineRule="auto"/>
        <w:jc w:val="both"/>
        <w:rPr>
          <w:rFonts w:ascii="Times New Roman" w:eastAsia="Calibri" w:hAnsi="Times New Roman" w:cs="Times New Roman"/>
          <w:sz w:val="24"/>
          <w:szCs w:val="24"/>
        </w:rPr>
      </w:pPr>
      <w:r w:rsidRPr="00D249EB">
        <w:rPr>
          <w:rFonts w:ascii="Times New Roman" w:eastAsia="Calibri" w:hAnsi="Times New Roman" w:cs="Times New Roman"/>
          <w:b/>
          <w:sz w:val="24"/>
          <w:szCs w:val="24"/>
        </w:rPr>
        <w:t>НМЦК</w:t>
      </w:r>
      <w:r w:rsidRPr="00D249EB">
        <w:rPr>
          <w:rFonts w:ascii="Times New Roman" w:eastAsia="Calibri" w:hAnsi="Times New Roman" w:cs="Times New Roman"/>
          <w:sz w:val="24"/>
          <w:szCs w:val="24"/>
        </w:rPr>
        <w:t xml:space="preserve"> = НМЦК 3-х круглосуточных (24 часа) постов + НМЦК 3-х полусуточных (12 часов) постов = </w:t>
      </w:r>
      <w:r w:rsidRPr="00D249EB">
        <w:rPr>
          <w:rFonts w:ascii="Times New Roman" w:eastAsia="Calibri" w:hAnsi="Times New Roman" w:cs="Times New Roman"/>
          <w:b/>
          <w:sz w:val="24"/>
          <w:szCs w:val="24"/>
        </w:rPr>
        <w:t xml:space="preserve">5760501,49 </w:t>
      </w:r>
      <w:r w:rsidRPr="00D249EB">
        <w:rPr>
          <w:rFonts w:ascii="Times New Roman" w:eastAsia="Calibri" w:hAnsi="Times New Roman" w:cs="Times New Roman"/>
          <w:sz w:val="24"/>
          <w:szCs w:val="24"/>
        </w:rPr>
        <w:t>+</w:t>
      </w:r>
      <w:r w:rsidRPr="00D249EB">
        <w:rPr>
          <w:rFonts w:ascii="Times New Roman" w:eastAsia="Calibri" w:hAnsi="Times New Roman" w:cs="Times New Roman"/>
          <w:b/>
          <w:sz w:val="24"/>
          <w:szCs w:val="24"/>
        </w:rPr>
        <w:t>3883270,76</w:t>
      </w:r>
      <w:r w:rsidRPr="00D249EB">
        <w:rPr>
          <w:rFonts w:ascii="Times New Roman" w:eastAsia="Calibri" w:hAnsi="Times New Roman" w:cs="Times New Roman"/>
          <w:b/>
          <w:i/>
          <w:sz w:val="24"/>
          <w:szCs w:val="24"/>
        </w:rPr>
        <w:t xml:space="preserve"> </w:t>
      </w:r>
      <w:r w:rsidRPr="00D249EB">
        <w:rPr>
          <w:rFonts w:ascii="Times New Roman" w:eastAsia="Calibri" w:hAnsi="Times New Roman" w:cs="Times New Roman"/>
          <w:sz w:val="24"/>
          <w:szCs w:val="24"/>
        </w:rPr>
        <w:t xml:space="preserve">= </w:t>
      </w:r>
      <w:r w:rsidRPr="00D249EB">
        <w:rPr>
          <w:rFonts w:ascii="Times New Roman" w:eastAsia="Calibri" w:hAnsi="Times New Roman" w:cs="Times New Roman"/>
          <w:b/>
          <w:sz w:val="24"/>
          <w:szCs w:val="24"/>
        </w:rPr>
        <w:t xml:space="preserve">9 643772,25 </w:t>
      </w:r>
      <w:r>
        <w:rPr>
          <w:rFonts w:ascii="Times New Roman" w:eastAsia="Calibri" w:hAnsi="Times New Roman" w:cs="Times New Roman"/>
          <w:sz w:val="24"/>
          <w:szCs w:val="24"/>
        </w:rPr>
        <w:t>(Д</w:t>
      </w:r>
      <w:r w:rsidRPr="00D249EB">
        <w:rPr>
          <w:rFonts w:ascii="Times New Roman" w:eastAsia="Calibri" w:hAnsi="Times New Roman" w:cs="Times New Roman"/>
          <w:sz w:val="24"/>
          <w:szCs w:val="24"/>
        </w:rPr>
        <w:t>евять миллионов шестьсот сорок три тысячи семьсот семьдесят два) рубля 25</w:t>
      </w:r>
      <w:r>
        <w:rPr>
          <w:rFonts w:ascii="Times New Roman" w:eastAsia="Calibri" w:hAnsi="Times New Roman" w:cs="Times New Roman"/>
          <w:sz w:val="24"/>
          <w:szCs w:val="24"/>
        </w:rPr>
        <w:t xml:space="preserve"> копеек, </w:t>
      </w:r>
      <w:r w:rsidRPr="00D249EB">
        <w:rPr>
          <w:rFonts w:ascii="Times New Roman" w:eastAsia="Calibri" w:hAnsi="Times New Roman" w:cs="Times New Roman"/>
          <w:sz w:val="24"/>
          <w:szCs w:val="24"/>
        </w:rPr>
        <w:t>в том числе НДС 20% - 1 607 272,05руб.</w:t>
      </w:r>
    </w:p>
    <w:p w14:paraId="41D50411" w14:textId="212F86E0" w:rsidR="00D249EB" w:rsidRPr="00D249EB" w:rsidRDefault="00D249EB" w:rsidP="00D249EB">
      <w:pPr>
        <w:spacing w:after="0" w:line="240" w:lineRule="auto"/>
        <w:ind w:firstLine="709"/>
        <w:jc w:val="both"/>
        <w:rPr>
          <w:rFonts w:ascii="Times New Roman" w:eastAsia="Calibri" w:hAnsi="Times New Roman" w:cs="Times New Roman"/>
          <w:sz w:val="24"/>
          <w:szCs w:val="24"/>
        </w:rPr>
      </w:pPr>
      <w:r w:rsidRPr="00D249EB">
        <w:rPr>
          <w:rFonts w:ascii="Times New Roman" w:eastAsia="Calibri" w:hAnsi="Times New Roman" w:cs="Times New Roman"/>
          <w:sz w:val="24"/>
          <w:szCs w:val="24"/>
        </w:rPr>
        <w:t xml:space="preserve">Начальная </w:t>
      </w:r>
      <w:r>
        <w:rPr>
          <w:rFonts w:ascii="Times New Roman" w:eastAsia="Calibri" w:hAnsi="Times New Roman" w:cs="Times New Roman"/>
          <w:sz w:val="24"/>
          <w:szCs w:val="24"/>
        </w:rPr>
        <w:t>(максимальная) цена К</w:t>
      </w:r>
      <w:r w:rsidRPr="00D249EB">
        <w:rPr>
          <w:rFonts w:ascii="Times New Roman" w:eastAsia="Calibri" w:hAnsi="Times New Roman" w:cs="Times New Roman"/>
          <w:sz w:val="24"/>
          <w:szCs w:val="24"/>
        </w:rPr>
        <w:t>онтракта включает стоимость услуг (работ), гарантийное обслуживание, все расходы Исполн</w:t>
      </w:r>
      <w:r>
        <w:rPr>
          <w:rFonts w:ascii="Times New Roman" w:eastAsia="Calibri" w:hAnsi="Times New Roman" w:cs="Times New Roman"/>
          <w:sz w:val="24"/>
          <w:szCs w:val="24"/>
        </w:rPr>
        <w:t>ителя, связанные с исполнением Контракта на условиях К</w:t>
      </w:r>
      <w:r w:rsidRPr="00D249EB">
        <w:rPr>
          <w:rFonts w:ascii="Times New Roman" w:eastAsia="Calibri" w:hAnsi="Times New Roman" w:cs="Times New Roman"/>
          <w:sz w:val="24"/>
          <w:szCs w:val="24"/>
        </w:rPr>
        <w:t>онтракта и Технического задания, а также все налоги, сборы и другие обязательные платежи, взимаемые на территории РФ.</w:t>
      </w:r>
    </w:p>
    <w:p w14:paraId="52BDF9C5" w14:textId="77777777" w:rsidR="00D249EB" w:rsidRDefault="00D249EB" w:rsidP="00E369EA">
      <w:pPr>
        <w:spacing w:after="0" w:line="240" w:lineRule="auto"/>
        <w:rPr>
          <w:rFonts w:ascii="Times New Roman" w:hAnsi="Times New Roman"/>
          <w:b/>
          <w:bCs/>
          <w:sz w:val="24"/>
          <w:szCs w:val="24"/>
          <w:lang w:eastAsia="ru-RU"/>
        </w:rPr>
      </w:pPr>
    </w:p>
    <w:p w14:paraId="5D23DEBE" w14:textId="77777777" w:rsidR="00D249EB" w:rsidRDefault="00D249EB" w:rsidP="00E369EA">
      <w:pPr>
        <w:spacing w:after="0" w:line="240" w:lineRule="auto"/>
        <w:rPr>
          <w:rFonts w:ascii="Times New Roman" w:hAnsi="Times New Roman"/>
          <w:b/>
          <w:bCs/>
          <w:sz w:val="24"/>
          <w:szCs w:val="24"/>
          <w:lang w:eastAsia="ru-RU"/>
        </w:rPr>
      </w:pPr>
    </w:p>
    <w:p w14:paraId="1442A8BB" w14:textId="5EEC8F22" w:rsidR="00697A51" w:rsidRPr="00D249EB" w:rsidRDefault="00697A51" w:rsidP="00E369EA">
      <w:pPr>
        <w:spacing w:after="0" w:line="240" w:lineRule="auto"/>
        <w:rPr>
          <w:rFonts w:ascii="Times New Roman" w:hAnsi="Times New Roman"/>
          <w:b/>
          <w:bCs/>
          <w:sz w:val="24"/>
          <w:szCs w:val="24"/>
          <w:lang w:eastAsia="ru-RU"/>
        </w:rPr>
      </w:pPr>
    </w:p>
    <w:sectPr w:rsidR="00697A51" w:rsidRPr="00D249EB" w:rsidSect="00E369EA">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91E6B" w14:textId="77777777" w:rsidR="00721207" w:rsidRDefault="00721207" w:rsidP="00381D78">
      <w:pPr>
        <w:spacing w:after="0" w:line="240" w:lineRule="auto"/>
      </w:pPr>
      <w:r>
        <w:separator/>
      </w:r>
    </w:p>
  </w:endnote>
  <w:endnote w:type="continuationSeparator" w:id="0">
    <w:p w14:paraId="5F0A9F93" w14:textId="77777777" w:rsidR="00721207" w:rsidRDefault="00721207"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9723"/>
      <w:docPartObj>
        <w:docPartGallery w:val="Page Numbers (Bottom of Page)"/>
        <w:docPartUnique/>
      </w:docPartObj>
    </w:sdtPr>
    <w:sdtEndPr/>
    <w:sdtContent>
      <w:p w14:paraId="47CEF52E" w14:textId="77777777" w:rsidR="004B516D" w:rsidRDefault="004B516D">
        <w:pPr>
          <w:pStyle w:val="af2"/>
          <w:jc w:val="right"/>
        </w:pPr>
        <w:r>
          <w:fldChar w:fldCharType="begin"/>
        </w:r>
        <w:r>
          <w:instrText>PAGE   \* MERGEFORMAT</w:instrText>
        </w:r>
        <w:r>
          <w:fldChar w:fldCharType="separate"/>
        </w:r>
        <w:r w:rsidR="00882FE0">
          <w:rPr>
            <w:noProof/>
          </w:rPr>
          <w:t>20</w:t>
        </w:r>
        <w:r>
          <w:fldChar w:fldCharType="end"/>
        </w:r>
      </w:p>
    </w:sdtContent>
  </w:sdt>
  <w:p w14:paraId="69A0B116" w14:textId="77777777" w:rsidR="004B516D" w:rsidRDefault="004B516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36AE" w14:textId="77777777" w:rsidR="004B516D" w:rsidRPr="009C5324" w:rsidRDefault="004B516D" w:rsidP="00DE00A1">
    <w:pPr>
      <w:pStyle w:val="af2"/>
      <w:jc w:val="right"/>
    </w:pPr>
    <w:r>
      <w:fldChar w:fldCharType="begin"/>
    </w:r>
    <w:r>
      <w:instrText>PAGE   \* MERGEFORMAT</w:instrText>
    </w:r>
    <w:r>
      <w:fldChar w:fldCharType="separate"/>
    </w:r>
    <w:r w:rsidR="00882FE0">
      <w:rPr>
        <w:noProof/>
      </w:rPr>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0DAB" w14:textId="77777777" w:rsidR="004B516D" w:rsidRDefault="004B516D">
    <w:pPr>
      <w:pStyle w:val="af2"/>
      <w:jc w:val="right"/>
    </w:pPr>
  </w:p>
  <w:p w14:paraId="1D99458B" w14:textId="77777777" w:rsidR="004B516D" w:rsidRDefault="004B516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1C99E" w14:textId="77777777" w:rsidR="00721207" w:rsidRDefault="00721207" w:rsidP="00381D78">
      <w:pPr>
        <w:spacing w:after="0" w:line="240" w:lineRule="auto"/>
      </w:pPr>
      <w:r>
        <w:separator/>
      </w:r>
    </w:p>
  </w:footnote>
  <w:footnote w:type="continuationSeparator" w:id="0">
    <w:p w14:paraId="00B794BD" w14:textId="77777777" w:rsidR="00721207" w:rsidRDefault="00721207"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26B2933"/>
    <w:multiLevelType w:val="hybridMultilevel"/>
    <w:tmpl w:val="7DB8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710640"/>
    <w:multiLevelType w:val="hybridMultilevel"/>
    <w:tmpl w:val="3F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7">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9">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6"/>
  </w:num>
  <w:num w:numId="12">
    <w:abstractNumId w:val="15"/>
  </w:num>
  <w:num w:numId="13">
    <w:abstractNumId w:val="37"/>
  </w:num>
  <w:num w:numId="14">
    <w:abstractNumId w:val="38"/>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9"/>
  </w:num>
  <w:num w:numId="23">
    <w:abstractNumId w:val="21"/>
  </w:num>
  <w:num w:numId="24">
    <w:abstractNumId w:val="33"/>
  </w:num>
  <w:num w:numId="25">
    <w:abstractNumId w:val="42"/>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3"/>
  </w:num>
  <w:num w:numId="33">
    <w:abstractNumId w:val="35"/>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6"/>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40"/>
  </w:num>
  <w:num w:numId="43">
    <w:abstractNumId w:val="13"/>
  </w:num>
  <w:num w:numId="44">
    <w:abstractNumId w:val="17"/>
  </w:num>
  <w:num w:numId="45">
    <w:abstractNumId w:val="26"/>
  </w:num>
  <w:num w:numId="46">
    <w:abstractNumId w:val="32"/>
  </w:num>
  <w:num w:numId="47">
    <w:abstractNumId w:val="30"/>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475"/>
    <w:rsid w:val="00000E0A"/>
    <w:rsid w:val="00001E99"/>
    <w:rsid w:val="0000301F"/>
    <w:rsid w:val="00003562"/>
    <w:rsid w:val="00003FBC"/>
    <w:rsid w:val="00004D10"/>
    <w:rsid w:val="000116C9"/>
    <w:rsid w:val="00022310"/>
    <w:rsid w:val="00022DF1"/>
    <w:rsid w:val="0002344F"/>
    <w:rsid w:val="000254BA"/>
    <w:rsid w:val="00031190"/>
    <w:rsid w:val="00031761"/>
    <w:rsid w:val="000320D8"/>
    <w:rsid w:val="00034688"/>
    <w:rsid w:val="000350E3"/>
    <w:rsid w:val="0003735C"/>
    <w:rsid w:val="00037829"/>
    <w:rsid w:val="00037D79"/>
    <w:rsid w:val="00040217"/>
    <w:rsid w:val="00041F62"/>
    <w:rsid w:val="000435F9"/>
    <w:rsid w:val="000449F8"/>
    <w:rsid w:val="00045791"/>
    <w:rsid w:val="0005025B"/>
    <w:rsid w:val="00051449"/>
    <w:rsid w:val="000522C0"/>
    <w:rsid w:val="00053D69"/>
    <w:rsid w:val="0005498E"/>
    <w:rsid w:val="00055649"/>
    <w:rsid w:val="0005608D"/>
    <w:rsid w:val="00057711"/>
    <w:rsid w:val="00061130"/>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A5F"/>
    <w:rsid w:val="000A297B"/>
    <w:rsid w:val="000A2B31"/>
    <w:rsid w:val="000A3989"/>
    <w:rsid w:val="000A6338"/>
    <w:rsid w:val="000A6367"/>
    <w:rsid w:val="000A74AC"/>
    <w:rsid w:val="000B3917"/>
    <w:rsid w:val="000B3B70"/>
    <w:rsid w:val="000B47F7"/>
    <w:rsid w:val="000B493B"/>
    <w:rsid w:val="000B5875"/>
    <w:rsid w:val="000B5983"/>
    <w:rsid w:val="000B5FB9"/>
    <w:rsid w:val="000B7F93"/>
    <w:rsid w:val="000C4CD4"/>
    <w:rsid w:val="000D0630"/>
    <w:rsid w:val="000D331E"/>
    <w:rsid w:val="000D38CC"/>
    <w:rsid w:val="000D5042"/>
    <w:rsid w:val="000D570B"/>
    <w:rsid w:val="000D5719"/>
    <w:rsid w:val="000E02CD"/>
    <w:rsid w:val="000E0718"/>
    <w:rsid w:val="000E0D99"/>
    <w:rsid w:val="000E28EE"/>
    <w:rsid w:val="000E300B"/>
    <w:rsid w:val="000E5715"/>
    <w:rsid w:val="000E6F02"/>
    <w:rsid w:val="000E763D"/>
    <w:rsid w:val="000F200E"/>
    <w:rsid w:val="000F29E5"/>
    <w:rsid w:val="000F4053"/>
    <w:rsid w:val="000F44C2"/>
    <w:rsid w:val="000F66F1"/>
    <w:rsid w:val="000F7038"/>
    <w:rsid w:val="00104B89"/>
    <w:rsid w:val="001077F7"/>
    <w:rsid w:val="00110B64"/>
    <w:rsid w:val="00114101"/>
    <w:rsid w:val="001153B7"/>
    <w:rsid w:val="0011583A"/>
    <w:rsid w:val="00117AB4"/>
    <w:rsid w:val="0012189E"/>
    <w:rsid w:val="001224F6"/>
    <w:rsid w:val="001229BF"/>
    <w:rsid w:val="001246F1"/>
    <w:rsid w:val="00124CD5"/>
    <w:rsid w:val="00132AD3"/>
    <w:rsid w:val="00133B28"/>
    <w:rsid w:val="001373A3"/>
    <w:rsid w:val="001378F1"/>
    <w:rsid w:val="00143DC9"/>
    <w:rsid w:val="00147EDB"/>
    <w:rsid w:val="00151C47"/>
    <w:rsid w:val="00151D5B"/>
    <w:rsid w:val="00152412"/>
    <w:rsid w:val="0015435F"/>
    <w:rsid w:val="00155BB4"/>
    <w:rsid w:val="00156173"/>
    <w:rsid w:val="0015774E"/>
    <w:rsid w:val="001612A0"/>
    <w:rsid w:val="00165D0E"/>
    <w:rsid w:val="001663DA"/>
    <w:rsid w:val="00166D53"/>
    <w:rsid w:val="001719D9"/>
    <w:rsid w:val="00171E7B"/>
    <w:rsid w:val="00172612"/>
    <w:rsid w:val="0017509B"/>
    <w:rsid w:val="001752E2"/>
    <w:rsid w:val="00175B1E"/>
    <w:rsid w:val="00175DB3"/>
    <w:rsid w:val="00175FA7"/>
    <w:rsid w:val="00177288"/>
    <w:rsid w:val="00180A83"/>
    <w:rsid w:val="00184594"/>
    <w:rsid w:val="0018513C"/>
    <w:rsid w:val="00190259"/>
    <w:rsid w:val="00197A57"/>
    <w:rsid w:val="001A3389"/>
    <w:rsid w:val="001A38A9"/>
    <w:rsid w:val="001A4A4A"/>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21EC"/>
    <w:rsid w:val="001C2616"/>
    <w:rsid w:val="001C45E8"/>
    <w:rsid w:val="001C4D96"/>
    <w:rsid w:val="001C552B"/>
    <w:rsid w:val="001C76F2"/>
    <w:rsid w:val="001D08C7"/>
    <w:rsid w:val="001D1BA8"/>
    <w:rsid w:val="001D2F54"/>
    <w:rsid w:val="001D3EFB"/>
    <w:rsid w:val="001D57FC"/>
    <w:rsid w:val="001D5F09"/>
    <w:rsid w:val="001D71C7"/>
    <w:rsid w:val="001D79CE"/>
    <w:rsid w:val="001E1156"/>
    <w:rsid w:val="001E2A2B"/>
    <w:rsid w:val="001E685F"/>
    <w:rsid w:val="001F07BB"/>
    <w:rsid w:val="001F1241"/>
    <w:rsid w:val="001F30B3"/>
    <w:rsid w:val="001F67F8"/>
    <w:rsid w:val="001F6F9B"/>
    <w:rsid w:val="002011BF"/>
    <w:rsid w:val="00201351"/>
    <w:rsid w:val="00202782"/>
    <w:rsid w:val="0020280D"/>
    <w:rsid w:val="002067CC"/>
    <w:rsid w:val="002074B3"/>
    <w:rsid w:val="0021012B"/>
    <w:rsid w:val="002152CC"/>
    <w:rsid w:val="0022004E"/>
    <w:rsid w:val="002217F0"/>
    <w:rsid w:val="002217F3"/>
    <w:rsid w:val="00222BF9"/>
    <w:rsid w:val="002233EC"/>
    <w:rsid w:val="00223CAD"/>
    <w:rsid w:val="00224C43"/>
    <w:rsid w:val="002268E9"/>
    <w:rsid w:val="00227199"/>
    <w:rsid w:val="00227E3B"/>
    <w:rsid w:val="00230FCB"/>
    <w:rsid w:val="002331E8"/>
    <w:rsid w:val="002335C7"/>
    <w:rsid w:val="0023540D"/>
    <w:rsid w:val="0023726C"/>
    <w:rsid w:val="0024016D"/>
    <w:rsid w:val="00240AEF"/>
    <w:rsid w:val="00240E48"/>
    <w:rsid w:val="00242C83"/>
    <w:rsid w:val="00242EEB"/>
    <w:rsid w:val="00244001"/>
    <w:rsid w:val="00244024"/>
    <w:rsid w:val="00244368"/>
    <w:rsid w:val="002507B0"/>
    <w:rsid w:val="00252A1D"/>
    <w:rsid w:val="00253B17"/>
    <w:rsid w:val="002575D4"/>
    <w:rsid w:val="00260DD0"/>
    <w:rsid w:val="00261E17"/>
    <w:rsid w:val="00262DC9"/>
    <w:rsid w:val="00262F70"/>
    <w:rsid w:val="00264833"/>
    <w:rsid w:val="0026623D"/>
    <w:rsid w:val="002663F6"/>
    <w:rsid w:val="00267D06"/>
    <w:rsid w:val="00274F24"/>
    <w:rsid w:val="0027537C"/>
    <w:rsid w:val="00276C50"/>
    <w:rsid w:val="00281274"/>
    <w:rsid w:val="0028373F"/>
    <w:rsid w:val="00285B39"/>
    <w:rsid w:val="00287169"/>
    <w:rsid w:val="002922B3"/>
    <w:rsid w:val="00292A30"/>
    <w:rsid w:val="00293EBE"/>
    <w:rsid w:val="00297314"/>
    <w:rsid w:val="002A0B31"/>
    <w:rsid w:val="002A27DC"/>
    <w:rsid w:val="002A2EC5"/>
    <w:rsid w:val="002A38B1"/>
    <w:rsid w:val="002A4F0B"/>
    <w:rsid w:val="002A5207"/>
    <w:rsid w:val="002A666C"/>
    <w:rsid w:val="002B140E"/>
    <w:rsid w:val="002B17F7"/>
    <w:rsid w:val="002B320D"/>
    <w:rsid w:val="002B52DE"/>
    <w:rsid w:val="002B659D"/>
    <w:rsid w:val="002B6C24"/>
    <w:rsid w:val="002C3A70"/>
    <w:rsid w:val="002C3FB5"/>
    <w:rsid w:val="002C4996"/>
    <w:rsid w:val="002C5723"/>
    <w:rsid w:val="002C5FF0"/>
    <w:rsid w:val="002C6087"/>
    <w:rsid w:val="002C68B1"/>
    <w:rsid w:val="002D1815"/>
    <w:rsid w:val="002D215F"/>
    <w:rsid w:val="002D2940"/>
    <w:rsid w:val="002D3BFB"/>
    <w:rsid w:val="002D3F44"/>
    <w:rsid w:val="002D7A6C"/>
    <w:rsid w:val="002E3A47"/>
    <w:rsid w:val="002E3DDD"/>
    <w:rsid w:val="002E6A7C"/>
    <w:rsid w:val="002E73E3"/>
    <w:rsid w:val="002E7B62"/>
    <w:rsid w:val="002F1216"/>
    <w:rsid w:val="002F13A6"/>
    <w:rsid w:val="002F3D0E"/>
    <w:rsid w:val="002F66FD"/>
    <w:rsid w:val="002F6BC8"/>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417B"/>
    <w:rsid w:val="00344601"/>
    <w:rsid w:val="00345874"/>
    <w:rsid w:val="003460F2"/>
    <w:rsid w:val="003461AD"/>
    <w:rsid w:val="00347705"/>
    <w:rsid w:val="00350554"/>
    <w:rsid w:val="00352769"/>
    <w:rsid w:val="00356551"/>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3EA9"/>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4263"/>
    <w:rsid w:val="003C1402"/>
    <w:rsid w:val="003C3EB4"/>
    <w:rsid w:val="003C624B"/>
    <w:rsid w:val="003C6901"/>
    <w:rsid w:val="003C7716"/>
    <w:rsid w:val="003D415B"/>
    <w:rsid w:val="003D58F0"/>
    <w:rsid w:val="003E01A1"/>
    <w:rsid w:val="003E1076"/>
    <w:rsid w:val="003E29C1"/>
    <w:rsid w:val="003E2B36"/>
    <w:rsid w:val="003E37F9"/>
    <w:rsid w:val="003E43C8"/>
    <w:rsid w:val="003E562F"/>
    <w:rsid w:val="003E5AB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0300"/>
    <w:rsid w:val="00420BD9"/>
    <w:rsid w:val="00423002"/>
    <w:rsid w:val="00427D0E"/>
    <w:rsid w:val="00433DA0"/>
    <w:rsid w:val="00436F7E"/>
    <w:rsid w:val="004376DC"/>
    <w:rsid w:val="004378D6"/>
    <w:rsid w:val="00444D61"/>
    <w:rsid w:val="004506B4"/>
    <w:rsid w:val="00451922"/>
    <w:rsid w:val="00455408"/>
    <w:rsid w:val="00456B0B"/>
    <w:rsid w:val="00457D55"/>
    <w:rsid w:val="004613EA"/>
    <w:rsid w:val="00461839"/>
    <w:rsid w:val="00462DC9"/>
    <w:rsid w:val="00464214"/>
    <w:rsid w:val="004712D0"/>
    <w:rsid w:val="004714FF"/>
    <w:rsid w:val="00471A89"/>
    <w:rsid w:val="00480D3C"/>
    <w:rsid w:val="004811BE"/>
    <w:rsid w:val="004818EA"/>
    <w:rsid w:val="00481E1C"/>
    <w:rsid w:val="00484334"/>
    <w:rsid w:val="00485687"/>
    <w:rsid w:val="00485FBE"/>
    <w:rsid w:val="00487C61"/>
    <w:rsid w:val="00487C7A"/>
    <w:rsid w:val="004922E7"/>
    <w:rsid w:val="00492603"/>
    <w:rsid w:val="004931A4"/>
    <w:rsid w:val="00494A88"/>
    <w:rsid w:val="00494B68"/>
    <w:rsid w:val="004A10F1"/>
    <w:rsid w:val="004A1AC0"/>
    <w:rsid w:val="004A1FD0"/>
    <w:rsid w:val="004A2578"/>
    <w:rsid w:val="004A31EF"/>
    <w:rsid w:val="004A6E0A"/>
    <w:rsid w:val="004A7ABC"/>
    <w:rsid w:val="004B0AEC"/>
    <w:rsid w:val="004B3C8C"/>
    <w:rsid w:val="004B4C12"/>
    <w:rsid w:val="004B5075"/>
    <w:rsid w:val="004B516D"/>
    <w:rsid w:val="004B532C"/>
    <w:rsid w:val="004B73AC"/>
    <w:rsid w:val="004C14C6"/>
    <w:rsid w:val="004C1596"/>
    <w:rsid w:val="004C478D"/>
    <w:rsid w:val="004C47D6"/>
    <w:rsid w:val="004C50FF"/>
    <w:rsid w:val="004C5799"/>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1D0C"/>
    <w:rsid w:val="004F4E18"/>
    <w:rsid w:val="004F55DB"/>
    <w:rsid w:val="004F7CEE"/>
    <w:rsid w:val="0050036D"/>
    <w:rsid w:val="00506B4B"/>
    <w:rsid w:val="00507ADD"/>
    <w:rsid w:val="00512D25"/>
    <w:rsid w:val="00520113"/>
    <w:rsid w:val="00520E64"/>
    <w:rsid w:val="00521A89"/>
    <w:rsid w:val="00522288"/>
    <w:rsid w:val="00523BFD"/>
    <w:rsid w:val="00524978"/>
    <w:rsid w:val="0052696D"/>
    <w:rsid w:val="00527E0B"/>
    <w:rsid w:val="0053147A"/>
    <w:rsid w:val="00534FAD"/>
    <w:rsid w:val="0053782E"/>
    <w:rsid w:val="00540A89"/>
    <w:rsid w:val="0054174D"/>
    <w:rsid w:val="0054443D"/>
    <w:rsid w:val="00544817"/>
    <w:rsid w:val="00544BD5"/>
    <w:rsid w:val="0054529E"/>
    <w:rsid w:val="00547E0A"/>
    <w:rsid w:val="005502B0"/>
    <w:rsid w:val="00551749"/>
    <w:rsid w:val="005517A7"/>
    <w:rsid w:val="005518FB"/>
    <w:rsid w:val="0055422E"/>
    <w:rsid w:val="005550BF"/>
    <w:rsid w:val="0055688F"/>
    <w:rsid w:val="00556C80"/>
    <w:rsid w:val="00561317"/>
    <w:rsid w:val="00561B56"/>
    <w:rsid w:val="00561EE7"/>
    <w:rsid w:val="005648F2"/>
    <w:rsid w:val="005650AA"/>
    <w:rsid w:val="00566CDF"/>
    <w:rsid w:val="00573238"/>
    <w:rsid w:val="0058431A"/>
    <w:rsid w:val="00585586"/>
    <w:rsid w:val="00585834"/>
    <w:rsid w:val="00586344"/>
    <w:rsid w:val="005863D4"/>
    <w:rsid w:val="00586D4A"/>
    <w:rsid w:val="00591593"/>
    <w:rsid w:val="00593CB6"/>
    <w:rsid w:val="00593E38"/>
    <w:rsid w:val="00594F8F"/>
    <w:rsid w:val="00596191"/>
    <w:rsid w:val="0059718E"/>
    <w:rsid w:val="005A15A8"/>
    <w:rsid w:val="005A203A"/>
    <w:rsid w:val="005A3D5F"/>
    <w:rsid w:val="005B034C"/>
    <w:rsid w:val="005B21FF"/>
    <w:rsid w:val="005B35C0"/>
    <w:rsid w:val="005B5500"/>
    <w:rsid w:val="005B6A5E"/>
    <w:rsid w:val="005C00F7"/>
    <w:rsid w:val="005C64D6"/>
    <w:rsid w:val="005C70E3"/>
    <w:rsid w:val="005D0D12"/>
    <w:rsid w:val="005D4E4C"/>
    <w:rsid w:val="005D5D8F"/>
    <w:rsid w:val="005D7148"/>
    <w:rsid w:val="005E15D0"/>
    <w:rsid w:val="005E1E23"/>
    <w:rsid w:val="005E243F"/>
    <w:rsid w:val="005E2504"/>
    <w:rsid w:val="005E2701"/>
    <w:rsid w:val="005E3C4A"/>
    <w:rsid w:val="005E485B"/>
    <w:rsid w:val="005E5C3E"/>
    <w:rsid w:val="005E716F"/>
    <w:rsid w:val="005F04F8"/>
    <w:rsid w:val="005F2596"/>
    <w:rsid w:val="005F48CC"/>
    <w:rsid w:val="005F52F7"/>
    <w:rsid w:val="005F55CA"/>
    <w:rsid w:val="005F5967"/>
    <w:rsid w:val="005F5E1A"/>
    <w:rsid w:val="005F732B"/>
    <w:rsid w:val="005F7944"/>
    <w:rsid w:val="005F79F2"/>
    <w:rsid w:val="0060011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276C0"/>
    <w:rsid w:val="006328AF"/>
    <w:rsid w:val="00634354"/>
    <w:rsid w:val="00634D28"/>
    <w:rsid w:val="00636532"/>
    <w:rsid w:val="0063676E"/>
    <w:rsid w:val="00641458"/>
    <w:rsid w:val="006441CB"/>
    <w:rsid w:val="00645BA6"/>
    <w:rsid w:val="00647ADA"/>
    <w:rsid w:val="00652579"/>
    <w:rsid w:val="0065289E"/>
    <w:rsid w:val="00652BF9"/>
    <w:rsid w:val="00656641"/>
    <w:rsid w:val="006571A6"/>
    <w:rsid w:val="0065768A"/>
    <w:rsid w:val="00660A29"/>
    <w:rsid w:val="00660EC3"/>
    <w:rsid w:val="00661F11"/>
    <w:rsid w:val="006636CA"/>
    <w:rsid w:val="00665830"/>
    <w:rsid w:val="006704AB"/>
    <w:rsid w:val="00670579"/>
    <w:rsid w:val="006711AF"/>
    <w:rsid w:val="00673AD5"/>
    <w:rsid w:val="006752A9"/>
    <w:rsid w:val="00680A0D"/>
    <w:rsid w:val="00682123"/>
    <w:rsid w:val="00683CE8"/>
    <w:rsid w:val="006841F5"/>
    <w:rsid w:val="006875C4"/>
    <w:rsid w:val="0069040A"/>
    <w:rsid w:val="00690B1E"/>
    <w:rsid w:val="00697320"/>
    <w:rsid w:val="00697A51"/>
    <w:rsid w:val="006A062C"/>
    <w:rsid w:val="006A319B"/>
    <w:rsid w:val="006B20BA"/>
    <w:rsid w:val="006B4C3B"/>
    <w:rsid w:val="006B5079"/>
    <w:rsid w:val="006B75AA"/>
    <w:rsid w:val="006C2FF6"/>
    <w:rsid w:val="006C5BF9"/>
    <w:rsid w:val="006C6CD7"/>
    <w:rsid w:val="006E325B"/>
    <w:rsid w:val="006E39DA"/>
    <w:rsid w:val="006E5584"/>
    <w:rsid w:val="006E5BB4"/>
    <w:rsid w:val="006F3BAC"/>
    <w:rsid w:val="006F4F8D"/>
    <w:rsid w:val="006F71F9"/>
    <w:rsid w:val="006F7DBB"/>
    <w:rsid w:val="00700B89"/>
    <w:rsid w:val="00702CC0"/>
    <w:rsid w:val="00703BAC"/>
    <w:rsid w:val="00703F64"/>
    <w:rsid w:val="007040E7"/>
    <w:rsid w:val="00705F71"/>
    <w:rsid w:val="007062AB"/>
    <w:rsid w:val="00711781"/>
    <w:rsid w:val="00711B14"/>
    <w:rsid w:val="00721207"/>
    <w:rsid w:val="00721989"/>
    <w:rsid w:val="00723E21"/>
    <w:rsid w:val="00724530"/>
    <w:rsid w:val="00727549"/>
    <w:rsid w:val="00727A2D"/>
    <w:rsid w:val="00730483"/>
    <w:rsid w:val="00733FB4"/>
    <w:rsid w:val="0073647B"/>
    <w:rsid w:val="00737753"/>
    <w:rsid w:val="00737F75"/>
    <w:rsid w:val="00740879"/>
    <w:rsid w:val="00741FA4"/>
    <w:rsid w:val="0075357B"/>
    <w:rsid w:val="00753F8B"/>
    <w:rsid w:val="00755F7C"/>
    <w:rsid w:val="00757EC0"/>
    <w:rsid w:val="00760D0D"/>
    <w:rsid w:val="007614E2"/>
    <w:rsid w:val="00763E3D"/>
    <w:rsid w:val="00765408"/>
    <w:rsid w:val="00765833"/>
    <w:rsid w:val="0076682F"/>
    <w:rsid w:val="00780181"/>
    <w:rsid w:val="00782BDE"/>
    <w:rsid w:val="0078317D"/>
    <w:rsid w:val="00783210"/>
    <w:rsid w:val="00783ABC"/>
    <w:rsid w:val="00783F40"/>
    <w:rsid w:val="00787848"/>
    <w:rsid w:val="00790EB0"/>
    <w:rsid w:val="00795D8F"/>
    <w:rsid w:val="00797D2B"/>
    <w:rsid w:val="00797E02"/>
    <w:rsid w:val="007A0003"/>
    <w:rsid w:val="007A0572"/>
    <w:rsid w:val="007A0989"/>
    <w:rsid w:val="007A522F"/>
    <w:rsid w:val="007A6102"/>
    <w:rsid w:val="007A77DA"/>
    <w:rsid w:val="007B0DE8"/>
    <w:rsid w:val="007B298A"/>
    <w:rsid w:val="007B4723"/>
    <w:rsid w:val="007C49C8"/>
    <w:rsid w:val="007C6968"/>
    <w:rsid w:val="007D2CB5"/>
    <w:rsid w:val="007D4B67"/>
    <w:rsid w:val="007D6DC6"/>
    <w:rsid w:val="007E70FB"/>
    <w:rsid w:val="007F01C8"/>
    <w:rsid w:val="007F454A"/>
    <w:rsid w:val="008011EB"/>
    <w:rsid w:val="00801767"/>
    <w:rsid w:val="00802D65"/>
    <w:rsid w:val="00804337"/>
    <w:rsid w:val="00805FDE"/>
    <w:rsid w:val="0080607C"/>
    <w:rsid w:val="008061FD"/>
    <w:rsid w:val="00807B5A"/>
    <w:rsid w:val="00811732"/>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69F3"/>
    <w:rsid w:val="00856DFC"/>
    <w:rsid w:val="0085722E"/>
    <w:rsid w:val="00857687"/>
    <w:rsid w:val="00860F98"/>
    <w:rsid w:val="00862C53"/>
    <w:rsid w:val="0086316E"/>
    <w:rsid w:val="0086465A"/>
    <w:rsid w:val="00864A58"/>
    <w:rsid w:val="00870114"/>
    <w:rsid w:val="008705EA"/>
    <w:rsid w:val="008712F9"/>
    <w:rsid w:val="00872A71"/>
    <w:rsid w:val="008734FC"/>
    <w:rsid w:val="00873CCA"/>
    <w:rsid w:val="00875991"/>
    <w:rsid w:val="00875B5B"/>
    <w:rsid w:val="008802CC"/>
    <w:rsid w:val="008808E3"/>
    <w:rsid w:val="00882A5A"/>
    <w:rsid w:val="00882FE0"/>
    <w:rsid w:val="008858FF"/>
    <w:rsid w:val="00885B62"/>
    <w:rsid w:val="00886C9F"/>
    <w:rsid w:val="00891EEF"/>
    <w:rsid w:val="00893D75"/>
    <w:rsid w:val="00894B79"/>
    <w:rsid w:val="00895786"/>
    <w:rsid w:val="008970E5"/>
    <w:rsid w:val="008A1021"/>
    <w:rsid w:val="008A1483"/>
    <w:rsid w:val="008A30A4"/>
    <w:rsid w:val="008A30C9"/>
    <w:rsid w:val="008A568E"/>
    <w:rsid w:val="008A6528"/>
    <w:rsid w:val="008A6BBB"/>
    <w:rsid w:val="008A770E"/>
    <w:rsid w:val="008B01EE"/>
    <w:rsid w:val="008B07F3"/>
    <w:rsid w:val="008B1492"/>
    <w:rsid w:val="008B1555"/>
    <w:rsid w:val="008B1731"/>
    <w:rsid w:val="008B1FF7"/>
    <w:rsid w:val="008B22D3"/>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A41"/>
    <w:rsid w:val="008C7B8C"/>
    <w:rsid w:val="008D0C70"/>
    <w:rsid w:val="008D188B"/>
    <w:rsid w:val="008D4017"/>
    <w:rsid w:val="008D4DE2"/>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474F"/>
    <w:rsid w:val="00927FBB"/>
    <w:rsid w:val="009300CE"/>
    <w:rsid w:val="00932340"/>
    <w:rsid w:val="00933845"/>
    <w:rsid w:val="009339C5"/>
    <w:rsid w:val="00933EC6"/>
    <w:rsid w:val="0093444D"/>
    <w:rsid w:val="0094051A"/>
    <w:rsid w:val="00940938"/>
    <w:rsid w:val="00943FEB"/>
    <w:rsid w:val="00944359"/>
    <w:rsid w:val="00944CC2"/>
    <w:rsid w:val="009466AB"/>
    <w:rsid w:val="00951F15"/>
    <w:rsid w:val="009526AE"/>
    <w:rsid w:val="00953D86"/>
    <w:rsid w:val="00955C69"/>
    <w:rsid w:val="00956E56"/>
    <w:rsid w:val="009616AD"/>
    <w:rsid w:val="0096204F"/>
    <w:rsid w:val="009630AA"/>
    <w:rsid w:val="009638FB"/>
    <w:rsid w:val="009658C7"/>
    <w:rsid w:val="0097167E"/>
    <w:rsid w:val="00974C88"/>
    <w:rsid w:val="009800A4"/>
    <w:rsid w:val="009810E1"/>
    <w:rsid w:val="00982EA8"/>
    <w:rsid w:val="00984B35"/>
    <w:rsid w:val="00985921"/>
    <w:rsid w:val="009866FB"/>
    <w:rsid w:val="0098682B"/>
    <w:rsid w:val="00986F7A"/>
    <w:rsid w:val="0098706E"/>
    <w:rsid w:val="00987D52"/>
    <w:rsid w:val="00990651"/>
    <w:rsid w:val="009906CF"/>
    <w:rsid w:val="00994B9D"/>
    <w:rsid w:val="00996969"/>
    <w:rsid w:val="00997073"/>
    <w:rsid w:val="009A21A8"/>
    <w:rsid w:val="009A24DD"/>
    <w:rsid w:val="009A5115"/>
    <w:rsid w:val="009A5318"/>
    <w:rsid w:val="009A747E"/>
    <w:rsid w:val="009B01E7"/>
    <w:rsid w:val="009B108C"/>
    <w:rsid w:val="009B634C"/>
    <w:rsid w:val="009B7977"/>
    <w:rsid w:val="009C1D97"/>
    <w:rsid w:val="009C2034"/>
    <w:rsid w:val="009C3ED7"/>
    <w:rsid w:val="009C3F62"/>
    <w:rsid w:val="009C63C5"/>
    <w:rsid w:val="009C745C"/>
    <w:rsid w:val="009D042C"/>
    <w:rsid w:val="009D1737"/>
    <w:rsid w:val="009D35EC"/>
    <w:rsid w:val="009D41EC"/>
    <w:rsid w:val="009D474A"/>
    <w:rsid w:val="009D4DA6"/>
    <w:rsid w:val="009E18B6"/>
    <w:rsid w:val="009E3282"/>
    <w:rsid w:val="009E6A70"/>
    <w:rsid w:val="009E6CFA"/>
    <w:rsid w:val="009F5973"/>
    <w:rsid w:val="009F66F5"/>
    <w:rsid w:val="009F6ED7"/>
    <w:rsid w:val="009F6F05"/>
    <w:rsid w:val="00A00D19"/>
    <w:rsid w:val="00A0322A"/>
    <w:rsid w:val="00A03684"/>
    <w:rsid w:val="00A036D6"/>
    <w:rsid w:val="00A1192E"/>
    <w:rsid w:val="00A1653D"/>
    <w:rsid w:val="00A17CE4"/>
    <w:rsid w:val="00A22743"/>
    <w:rsid w:val="00A254FC"/>
    <w:rsid w:val="00A267FE"/>
    <w:rsid w:val="00A27320"/>
    <w:rsid w:val="00A27359"/>
    <w:rsid w:val="00A27710"/>
    <w:rsid w:val="00A27808"/>
    <w:rsid w:val="00A30B2D"/>
    <w:rsid w:val="00A3310F"/>
    <w:rsid w:val="00A363CD"/>
    <w:rsid w:val="00A376AB"/>
    <w:rsid w:val="00A42AD7"/>
    <w:rsid w:val="00A44A67"/>
    <w:rsid w:val="00A4505B"/>
    <w:rsid w:val="00A45363"/>
    <w:rsid w:val="00A46EB6"/>
    <w:rsid w:val="00A510A3"/>
    <w:rsid w:val="00A5176A"/>
    <w:rsid w:val="00A52338"/>
    <w:rsid w:val="00A533EF"/>
    <w:rsid w:val="00A54348"/>
    <w:rsid w:val="00A570C6"/>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0EAA"/>
    <w:rsid w:val="00AB13FF"/>
    <w:rsid w:val="00AB1838"/>
    <w:rsid w:val="00AB25FD"/>
    <w:rsid w:val="00AB37C3"/>
    <w:rsid w:val="00AB5A3E"/>
    <w:rsid w:val="00AC360F"/>
    <w:rsid w:val="00AC533B"/>
    <w:rsid w:val="00AD30DC"/>
    <w:rsid w:val="00AD3B63"/>
    <w:rsid w:val="00AD6A88"/>
    <w:rsid w:val="00AE0149"/>
    <w:rsid w:val="00AE0AF8"/>
    <w:rsid w:val="00AE1AB5"/>
    <w:rsid w:val="00AE288B"/>
    <w:rsid w:val="00AE349C"/>
    <w:rsid w:val="00AE7927"/>
    <w:rsid w:val="00AE7A77"/>
    <w:rsid w:val="00AF0D36"/>
    <w:rsid w:val="00AF1E61"/>
    <w:rsid w:val="00AF34D2"/>
    <w:rsid w:val="00AF400D"/>
    <w:rsid w:val="00AF607C"/>
    <w:rsid w:val="00B05627"/>
    <w:rsid w:val="00B05CC1"/>
    <w:rsid w:val="00B072F8"/>
    <w:rsid w:val="00B0763C"/>
    <w:rsid w:val="00B119AE"/>
    <w:rsid w:val="00B16CBD"/>
    <w:rsid w:val="00B16CF0"/>
    <w:rsid w:val="00B2562F"/>
    <w:rsid w:val="00B25DD4"/>
    <w:rsid w:val="00B25F86"/>
    <w:rsid w:val="00B2612F"/>
    <w:rsid w:val="00B30596"/>
    <w:rsid w:val="00B315F3"/>
    <w:rsid w:val="00B32AEC"/>
    <w:rsid w:val="00B32F95"/>
    <w:rsid w:val="00B330F3"/>
    <w:rsid w:val="00B335CB"/>
    <w:rsid w:val="00B35810"/>
    <w:rsid w:val="00B41916"/>
    <w:rsid w:val="00B440EF"/>
    <w:rsid w:val="00B4457F"/>
    <w:rsid w:val="00B46203"/>
    <w:rsid w:val="00B47341"/>
    <w:rsid w:val="00B4753F"/>
    <w:rsid w:val="00B47D23"/>
    <w:rsid w:val="00B521F3"/>
    <w:rsid w:val="00B56870"/>
    <w:rsid w:val="00B626E8"/>
    <w:rsid w:val="00B64583"/>
    <w:rsid w:val="00B64DE4"/>
    <w:rsid w:val="00B654A5"/>
    <w:rsid w:val="00B6607B"/>
    <w:rsid w:val="00B67142"/>
    <w:rsid w:val="00B72D9B"/>
    <w:rsid w:val="00B76597"/>
    <w:rsid w:val="00B771BB"/>
    <w:rsid w:val="00B77932"/>
    <w:rsid w:val="00B846C4"/>
    <w:rsid w:val="00B84A47"/>
    <w:rsid w:val="00B84D9D"/>
    <w:rsid w:val="00B86E2A"/>
    <w:rsid w:val="00B87382"/>
    <w:rsid w:val="00B87B26"/>
    <w:rsid w:val="00B906EC"/>
    <w:rsid w:val="00B90EC8"/>
    <w:rsid w:val="00B90EDF"/>
    <w:rsid w:val="00B9148B"/>
    <w:rsid w:val="00B94369"/>
    <w:rsid w:val="00B9555D"/>
    <w:rsid w:val="00B959FA"/>
    <w:rsid w:val="00B960C3"/>
    <w:rsid w:val="00B962F8"/>
    <w:rsid w:val="00B96993"/>
    <w:rsid w:val="00B978A4"/>
    <w:rsid w:val="00BA09EA"/>
    <w:rsid w:val="00BA26FA"/>
    <w:rsid w:val="00BA2C42"/>
    <w:rsid w:val="00BA3022"/>
    <w:rsid w:val="00BA3897"/>
    <w:rsid w:val="00BA7F69"/>
    <w:rsid w:val="00BB0038"/>
    <w:rsid w:val="00BB0907"/>
    <w:rsid w:val="00BB21CB"/>
    <w:rsid w:val="00BB31E4"/>
    <w:rsid w:val="00BB3341"/>
    <w:rsid w:val="00BC0592"/>
    <w:rsid w:val="00BC0992"/>
    <w:rsid w:val="00BC16E2"/>
    <w:rsid w:val="00BC18B3"/>
    <w:rsid w:val="00BC22F0"/>
    <w:rsid w:val="00BC5BC9"/>
    <w:rsid w:val="00BC692C"/>
    <w:rsid w:val="00BD2398"/>
    <w:rsid w:val="00BD2B6A"/>
    <w:rsid w:val="00BD2C57"/>
    <w:rsid w:val="00BD3160"/>
    <w:rsid w:val="00BD56DF"/>
    <w:rsid w:val="00BE0348"/>
    <w:rsid w:val="00BE1106"/>
    <w:rsid w:val="00BE1B25"/>
    <w:rsid w:val="00BE2529"/>
    <w:rsid w:val="00BE25A2"/>
    <w:rsid w:val="00BE3EAC"/>
    <w:rsid w:val="00BE44DE"/>
    <w:rsid w:val="00BE54D2"/>
    <w:rsid w:val="00BF027D"/>
    <w:rsid w:val="00BF0870"/>
    <w:rsid w:val="00BF1F6D"/>
    <w:rsid w:val="00BF3AC5"/>
    <w:rsid w:val="00BF3C4A"/>
    <w:rsid w:val="00BF461B"/>
    <w:rsid w:val="00BF4ADF"/>
    <w:rsid w:val="00BF4E26"/>
    <w:rsid w:val="00C00086"/>
    <w:rsid w:val="00C00835"/>
    <w:rsid w:val="00C013C0"/>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06B"/>
    <w:rsid w:val="00C239DC"/>
    <w:rsid w:val="00C23DAF"/>
    <w:rsid w:val="00C25AC0"/>
    <w:rsid w:val="00C267F4"/>
    <w:rsid w:val="00C3100F"/>
    <w:rsid w:val="00C31670"/>
    <w:rsid w:val="00C31E23"/>
    <w:rsid w:val="00C3290D"/>
    <w:rsid w:val="00C36F1D"/>
    <w:rsid w:val="00C379C6"/>
    <w:rsid w:val="00C402DE"/>
    <w:rsid w:val="00C40EF3"/>
    <w:rsid w:val="00C4193D"/>
    <w:rsid w:val="00C43058"/>
    <w:rsid w:val="00C434DA"/>
    <w:rsid w:val="00C443E7"/>
    <w:rsid w:val="00C44777"/>
    <w:rsid w:val="00C466E4"/>
    <w:rsid w:val="00C51A19"/>
    <w:rsid w:val="00C51C07"/>
    <w:rsid w:val="00C53AD2"/>
    <w:rsid w:val="00C53E28"/>
    <w:rsid w:val="00C5503E"/>
    <w:rsid w:val="00C55877"/>
    <w:rsid w:val="00C5785C"/>
    <w:rsid w:val="00C57B20"/>
    <w:rsid w:val="00C613B5"/>
    <w:rsid w:val="00C624A6"/>
    <w:rsid w:val="00C638E1"/>
    <w:rsid w:val="00C63E2C"/>
    <w:rsid w:val="00C64117"/>
    <w:rsid w:val="00C66667"/>
    <w:rsid w:val="00C7071E"/>
    <w:rsid w:val="00C70DBF"/>
    <w:rsid w:val="00C71467"/>
    <w:rsid w:val="00C820E1"/>
    <w:rsid w:val="00C82107"/>
    <w:rsid w:val="00C85775"/>
    <w:rsid w:val="00C85F53"/>
    <w:rsid w:val="00C9104F"/>
    <w:rsid w:val="00C9336F"/>
    <w:rsid w:val="00C94CF6"/>
    <w:rsid w:val="00C95B71"/>
    <w:rsid w:val="00C96279"/>
    <w:rsid w:val="00CA1356"/>
    <w:rsid w:val="00CA2F0C"/>
    <w:rsid w:val="00CA3FFB"/>
    <w:rsid w:val="00CA4751"/>
    <w:rsid w:val="00CA5203"/>
    <w:rsid w:val="00CA5663"/>
    <w:rsid w:val="00CA7BBB"/>
    <w:rsid w:val="00CB08F4"/>
    <w:rsid w:val="00CB3D25"/>
    <w:rsid w:val="00CB4742"/>
    <w:rsid w:val="00CC04D6"/>
    <w:rsid w:val="00CC1142"/>
    <w:rsid w:val="00CC2927"/>
    <w:rsid w:val="00CC3ADB"/>
    <w:rsid w:val="00CC3AEF"/>
    <w:rsid w:val="00CC504B"/>
    <w:rsid w:val="00CC65E0"/>
    <w:rsid w:val="00CD7E50"/>
    <w:rsid w:val="00CD7F32"/>
    <w:rsid w:val="00CE053E"/>
    <w:rsid w:val="00CE275D"/>
    <w:rsid w:val="00CE293A"/>
    <w:rsid w:val="00CE4F71"/>
    <w:rsid w:val="00CE6FA9"/>
    <w:rsid w:val="00CF2AC7"/>
    <w:rsid w:val="00CF2B28"/>
    <w:rsid w:val="00CF2EC7"/>
    <w:rsid w:val="00CF4C56"/>
    <w:rsid w:val="00CF545B"/>
    <w:rsid w:val="00D0083E"/>
    <w:rsid w:val="00D00914"/>
    <w:rsid w:val="00D0381A"/>
    <w:rsid w:val="00D07009"/>
    <w:rsid w:val="00D07559"/>
    <w:rsid w:val="00D1359C"/>
    <w:rsid w:val="00D14A41"/>
    <w:rsid w:val="00D156E4"/>
    <w:rsid w:val="00D20542"/>
    <w:rsid w:val="00D2129E"/>
    <w:rsid w:val="00D236A4"/>
    <w:rsid w:val="00D249EB"/>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1E9B"/>
    <w:rsid w:val="00D62225"/>
    <w:rsid w:val="00D62FD2"/>
    <w:rsid w:val="00D634BF"/>
    <w:rsid w:val="00D636E7"/>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C27"/>
    <w:rsid w:val="00D86D9D"/>
    <w:rsid w:val="00D87436"/>
    <w:rsid w:val="00D9549C"/>
    <w:rsid w:val="00D9565B"/>
    <w:rsid w:val="00D95882"/>
    <w:rsid w:val="00D9654E"/>
    <w:rsid w:val="00D96E66"/>
    <w:rsid w:val="00DA1CB1"/>
    <w:rsid w:val="00DA21FD"/>
    <w:rsid w:val="00DA612A"/>
    <w:rsid w:val="00DB1FE4"/>
    <w:rsid w:val="00DB47A5"/>
    <w:rsid w:val="00DB50C3"/>
    <w:rsid w:val="00DC0491"/>
    <w:rsid w:val="00DC04D2"/>
    <w:rsid w:val="00DC1B34"/>
    <w:rsid w:val="00DC287A"/>
    <w:rsid w:val="00DC3C13"/>
    <w:rsid w:val="00DC508F"/>
    <w:rsid w:val="00DC64CF"/>
    <w:rsid w:val="00DC6E6B"/>
    <w:rsid w:val="00DD7A7F"/>
    <w:rsid w:val="00DD7C1E"/>
    <w:rsid w:val="00DE00A1"/>
    <w:rsid w:val="00DE0774"/>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5F49"/>
    <w:rsid w:val="00E167FD"/>
    <w:rsid w:val="00E16F96"/>
    <w:rsid w:val="00E16FC0"/>
    <w:rsid w:val="00E21776"/>
    <w:rsid w:val="00E21A13"/>
    <w:rsid w:val="00E223C9"/>
    <w:rsid w:val="00E22CF0"/>
    <w:rsid w:val="00E23667"/>
    <w:rsid w:val="00E26AF7"/>
    <w:rsid w:val="00E27C24"/>
    <w:rsid w:val="00E27F49"/>
    <w:rsid w:val="00E32B35"/>
    <w:rsid w:val="00E32EE3"/>
    <w:rsid w:val="00E334EB"/>
    <w:rsid w:val="00E3527F"/>
    <w:rsid w:val="00E3629B"/>
    <w:rsid w:val="00E369EA"/>
    <w:rsid w:val="00E41400"/>
    <w:rsid w:val="00E43491"/>
    <w:rsid w:val="00E4538C"/>
    <w:rsid w:val="00E460AC"/>
    <w:rsid w:val="00E47209"/>
    <w:rsid w:val="00E53568"/>
    <w:rsid w:val="00E537CF"/>
    <w:rsid w:val="00E548F9"/>
    <w:rsid w:val="00E563C9"/>
    <w:rsid w:val="00E564AB"/>
    <w:rsid w:val="00E56850"/>
    <w:rsid w:val="00E57437"/>
    <w:rsid w:val="00E57B6B"/>
    <w:rsid w:val="00E652DC"/>
    <w:rsid w:val="00E75187"/>
    <w:rsid w:val="00E75C18"/>
    <w:rsid w:val="00E761C1"/>
    <w:rsid w:val="00E76222"/>
    <w:rsid w:val="00E76FD1"/>
    <w:rsid w:val="00E77E32"/>
    <w:rsid w:val="00E807E2"/>
    <w:rsid w:val="00E81208"/>
    <w:rsid w:val="00E83848"/>
    <w:rsid w:val="00E84E80"/>
    <w:rsid w:val="00E86B4D"/>
    <w:rsid w:val="00E87406"/>
    <w:rsid w:val="00E945A9"/>
    <w:rsid w:val="00E96B19"/>
    <w:rsid w:val="00EA069F"/>
    <w:rsid w:val="00EA0AAE"/>
    <w:rsid w:val="00EA0F20"/>
    <w:rsid w:val="00EA18C4"/>
    <w:rsid w:val="00EA1F5D"/>
    <w:rsid w:val="00EA237E"/>
    <w:rsid w:val="00EA2EC5"/>
    <w:rsid w:val="00EA30BB"/>
    <w:rsid w:val="00EA322E"/>
    <w:rsid w:val="00EA60F5"/>
    <w:rsid w:val="00EA6102"/>
    <w:rsid w:val="00EA78C1"/>
    <w:rsid w:val="00EA7FE9"/>
    <w:rsid w:val="00EB090F"/>
    <w:rsid w:val="00EB15CE"/>
    <w:rsid w:val="00EB6A94"/>
    <w:rsid w:val="00EC4043"/>
    <w:rsid w:val="00EC4868"/>
    <w:rsid w:val="00EC56D3"/>
    <w:rsid w:val="00EC68D6"/>
    <w:rsid w:val="00ED075A"/>
    <w:rsid w:val="00ED0D49"/>
    <w:rsid w:val="00ED3603"/>
    <w:rsid w:val="00ED4907"/>
    <w:rsid w:val="00ED589D"/>
    <w:rsid w:val="00ED72D0"/>
    <w:rsid w:val="00EE193B"/>
    <w:rsid w:val="00EE2BA5"/>
    <w:rsid w:val="00EE55F0"/>
    <w:rsid w:val="00EE690B"/>
    <w:rsid w:val="00EE6AEB"/>
    <w:rsid w:val="00EE7714"/>
    <w:rsid w:val="00EF0B77"/>
    <w:rsid w:val="00EF0CC1"/>
    <w:rsid w:val="00EF1218"/>
    <w:rsid w:val="00EF12E3"/>
    <w:rsid w:val="00EF4775"/>
    <w:rsid w:val="00EF5B21"/>
    <w:rsid w:val="00EF5B5A"/>
    <w:rsid w:val="00EF7941"/>
    <w:rsid w:val="00EF7E7B"/>
    <w:rsid w:val="00F00367"/>
    <w:rsid w:val="00F020B3"/>
    <w:rsid w:val="00F04C61"/>
    <w:rsid w:val="00F05FAB"/>
    <w:rsid w:val="00F0617F"/>
    <w:rsid w:val="00F07616"/>
    <w:rsid w:val="00F07819"/>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4C0"/>
    <w:rsid w:val="00F27902"/>
    <w:rsid w:val="00F34C61"/>
    <w:rsid w:val="00F34D9A"/>
    <w:rsid w:val="00F36CE4"/>
    <w:rsid w:val="00F37641"/>
    <w:rsid w:val="00F41508"/>
    <w:rsid w:val="00F43FF7"/>
    <w:rsid w:val="00F456F4"/>
    <w:rsid w:val="00F52899"/>
    <w:rsid w:val="00F52C0B"/>
    <w:rsid w:val="00F52CC2"/>
    <w:rsid w:val="00F5493D"/>
    <w:rsid w:val="00F55C24"/>
    <w:rsid w:val="00F61646"/>
    <w:rsid w:val="00F61FAA"/>
    <w:rsid w:val="00F635C7"/>
    <w:rsid w:val="00F64E47"/>
    <w:rsid w:val="00F6799E"/>
    <w:rsid w:val="00F7043D"/>
    <w:rsid w:val="00F71CDC"/>
    <w:rsid w:val="00F72B90"/>
    <w:rsid w:val="00F7786B"/>
    <w:rsid w:val="00F77EC7"/>
    <w:rsid w:val="00F80290"/>
    <w:rsid w:val="00F807C8"/>
    <w:rsid w:val="00F81637"/>
    <w:rsid w:val="00F8502E"/>
    <w:rsid w:val="00F87CF0"/>
    <w:rsid w:val="00F91151"/>
    <w:rsid w:val="00F92010"/>
    <w:rsid w:val="00F92045"/>
    <w:rsid w:val="00F94CE1"/>
    <w:rsid w:val="00F95339"/>
    <w:rsid w:val="00FA1109"/>
    <w:rsid w:val="00FA11DE"/>
    <w:rsid w:val="00FA14F9"/>
    <w:rsid w:val="00FA63C1"/>
    <w:rsid w:val="00FA6D6C"/>
    <w:rsid w:val="00FA6E15"/>
    <w:rsid w:val="00FB287A"/>
    <w:rsid w:val="00FB53E5"/>
    <w:rsid w:val="00FB541A"/>
    <w:rsid w:val="00FC1C9E"/>
    <w:rsid w:val="00FC20C8"/>
    <w:rsid w:val="00FC25F1"/>
    <w:rsid w:val="00FC4022"/>
    <w:rsid w:val="00FD04B6"/>
    <w:rsid w:val="00FD0EC8"/>
    <w:rsid w:val="00FD18F6"/>
    <w:rsid w:val="00FD22F0"/>
    <w:rsid w:val="00FD5C42"/>
    <w:rsid w:val="00FD6D3D"/>
    <w:rsid w:val="00FD6F82"/>
    <w:rsid w:val="00FE41CA"/>
    <w:rsid w:val="00FF4B92"/>
    <w:rsid w:val="00FF5215"/>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3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1">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2">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3">
    <w:name w:val="Верхний колонтитул Знак1"/>
    <w:basedOn w:val="ab"/>
    <w:uiPriority w:val="99"/>
    <w:rsid w:val="008D78A6"/>
  </w:style>
  <w:style w:type="character" w:customStyle="1" w:styleId="1fff4">
    <w:name w:val="Нижний колонтитул Знак1"/>
    <w:basedOn w:val="ab"/>
    <w:uiPriority w:val="99"/>
    <w:rsid w:val="008D78A6"/>
  </w:style>
  <w:style w:type="table" w:customStyle="1" w:styleId="161">
    <w:name w:val="Сетка таблицы16"/>
    <w:basedOn w:val="ac"/>
    <w:next w:val="af"/>
    <w:uiPriority w:val="39"/>
    <w:rsid w:val="00E369E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uiPriority w:val="39"/>
    <w:rsid w:val="00D249EB"/>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c"/>
    <w:next w:val="af"/>
    <w:uiPriority w:val="39"/>
    <w:rsid w:val="00585586"/>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3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1">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2">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3">
    <w:name w:val="Верхний колонтитул Знак1"/>
    <w:basedOn w:val="ab"/>
    <w:uiPriority w:val="99"/>
    <w:rsid w:val="008D78A6"/>
  </w:style>
  <w:style w:type="character" w:customStyle="1" w:styleId="1fff4">
    <w:name w:val="Нижний колонтитул Знак1"/>
    <w:basedOn w:val="ab"/>
    <w:uiPriority w:val="99"/>
    <w:rsid w:val="008D78A6"/>
  </w:style>
  <w:style w:type="table" w:customStyle="1" w:styleId="161">
    <w:name w:val="Сетка таблицы16"/>
    <w:basedOn w:val="ac"/>
    <w:next w:val="af"/>
    <w:uiPriority w:val="39"/>
    <w:rsid w:val="00E369E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uiPriority w:val="39"/>
    <w:rsid w:val="00D249EB"/>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c"/>
    <w:next w:val="af"/>
    <w:uiPriority w:val="39"/>
    <w:rsid w:val="00585586"/>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52418081">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F7BCA193E15C5FA58572FE6A4EFFBCDF87F5D42CD24310BC5AA18EA34DF50E1A7AEDDB6A3AC13034C082E09BC91B0D88A1CD2425E8oAy0N" TargetMode="External"/><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gost.gtsever.ru/Data2/1/4294847/4294847219.htm" TargetMode="External"/><Relationship Id="rId34" Type="http://schemas.openxmlformats.org/officeDocument/2006/relationships/hyperlink" Target="consultantplus://offline/ref=4A5266525B4606351E588494B5505C54EC6D03E8444D99CE5B7A2C0027243E03A49B2E09BA7378BAAD3080A3D2WEG4K" TargetMode="External"/><Relationship Id="rId7" Type="http://schemas.openxmlformats.org/officeDocument/2006/relationships/footnotes" Target="footnotes.xml"/><Relationship Id="rId12" Type="http://schemas.openxmlformats.org/officeDocument/2006/relationships/hyperlink" Target="consultantplus://offline/ref=31F7BCA193E15C5FA58572FE6A4EFFBCDF87F5D42CD24310BC5AA18EA34DF50E1A7AEDD86C3CCC6F31D593B896CF03138CBBD12627oEyBN" TargetMode="External"/><Relationship Id="rId17" Type="http://schemas.openxmlformats.org/officeDocument/2006/relationships/hyperlink" Target="mailto:kontrakt@ipu.ru" TargetMode="External"/><Relationship Id="rId25" Type="http://schemas.openxmlformats.org/officeDocument/2006/relationships/image" Target="media/image3.png"/><Relationship Id="rId33" Type="http://schemas.openxmlformats.org/officeDocument/2006/relationships/hyperlink" Target="consultantplus://offline/ref=4A5266525B4606351E588494B5505C54EC6D00EB434D99CE5B7A2C0027243E03B69B7605BA7661BAA37AD3E785E8DE97E952B35C86B8C9W4G9K"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gost.gtsever.ru/Data2/1/4294847/4294847219.htm" TargetMode="External"/><Relationship Id="rId29" Type="http://schemas.openxmlformats.org/officeDocument/2006/relationships/hyperlink" Target="https://docs.cntd.ru/document/9017633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F7BCA193E15C5FA58572FE6A4EFFBCDF87F5D42CD24310BC5AA18EA34DF50E1A7AEDDB6B3CC23034C082E09BC91B0D88A1CD2425E8oAy0N" TargetMode="External"/><Relationship Id="rId24" Type="http://schemas.openxmlformats.org/officeDocument/2006/relationships/image" Target="media/image2.wmf"/><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ipu.ru" TargetMode="External"/><Relationship Id="rId23" Type="http://schemas.openxmlformats.org/officeDocument/2006/relationships/image" Target="media/image1.png"/><Relationship Id="rId28" Type="http://schemas.openxmlformats.org/officeDocument/2006/relationships/hyperlink" Target="https://docs.cntd.ru/document/901807664" TargetMode="External"/><Relationship Id="rId36" Type="http://schemas.openxmlformats.org/officeDocument/2006/relationships/theme" Target="theme/theme1.xml"/><Relationship Id="rId10" Type="http://schemas.openxmlformats.org/officeDocument/2006/relationships/hyperlink" Target="consultantplus://offline/ref=31F7BCA193E15C5FA58572FE6A4EFFBCDF87F5D42CD24310BC5AA18EA34DF50E1A7AEDDB6B3BC639639A92E4D29C10138EBBD3223BE8A13DoDy2N" TargetMode="External"/><Relationship Id="rId19" Type="http://schemas.openxmlformats.org/officeDocument/2006/relationships/footer" Target="footer3.xml"/><Relationship Id="rId31" Type="http://schemas.openxmlformats.org/officeDocument/2006/relationships/hyperlink" Target="https://docs.cntd.ru/document/90180766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trakt@ipu.ru" TargetMode="External"/><Relationship Id="rId22" Type="http://schemas.openxmlformats.org/officeDocument/2006/relationships/hyperlink" Target="http://gost.gtsever.ru/Data2/1/4293727/4293727997.pdf" TargetMode="External"/><Relationship Id="rId27" Type="http://schemas.openxmlformats.org/officeDocument/2006/relationships/image" Target="media/image5.png"/><Relationship Id="rId30" Type="http://schemas.openxmlformats.org/officeDocument/2006/relationships/hyperlink" Target="https://docs.cntd.ru/document/90180766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1DA5-A5CF-418B-8650-E606F2BD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35</Pages>
  <Words>14861</Words>
  <Characters>84708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102</cp:revision>
  <cp:lastPrinted>2021-10-14T09:43:00Z</cp:lastPrinted>
  <dcterms:created xsi:type="dcterms:W3CDTF">2021-07-08T07:51:00Z</dcterms:created>
  <dcterms:modified xsi:type="dcterms:W3CDTF">2021-10-14T09:44:00Z</dcterms:modified>
</cp:coreProperties>
</file>