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E8C" w:rsidRPr="00693E8C" w:rsidRDefault="00693E8C" w:rsidP="00693E8C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sz w:val="24"/>
          <w:szCs w:val="24"/>
          <w:lang w:eastAsia="ru-RU"/>
        </w:rPr>
      </w:pPr>
      <w:r w:rsidRPr="00693E8C">
        <w:rPr>
          <w:rFonts w:eastAsia="Times New Roman"/>
          <w:sz w:val="24"/>
          <w:szCs w:val="24"/>
          <w:lang w:eastAsia="ru-RU"/>
        </w:rPr>
        <w:t xml:space="preserve">Приложение № </w:t>
      </w:r>
      <w:r w:rsidR="008F095E">
        <w:rPr>
          <w:rFonts w:eastAsia="Times New Roman"/>
          <w:sz w:val="24"/>
          <w:szCs w:val="24"/>
          <w:lang w:eastAsia="ru-RU"/>
        </w:rPr>
        <w:t>3</w:t>
      </w:r>
      <w:r w:rsidRPr="00693E8C">
        <w:rPr>
          <w:rFonts w:eastAsia="Times New Roman"/>
          <w:sz w:val="24"/>
          <w:szCs w:val="24"/>
          <w:lang w:eastAsia="ru-RU"/>
        </w:rPr>
        <w:t xml:space="preserve"> </w:t>
      </w:r>
    </w:p>
    <w:p w:rsidR="00693E8C" w:rsidRDefault="00693E8C" w:rsidP="00693E8C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 Извещению об осуществлении</w:t>
      </w:r>
    </w:p>
    <w:p w:rsidR="00693E8C" w:rsidRDefault="00693E8C" w:rsidP="00693E8C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sz w:val="24"/>
          <w:szCs w:val="24"/>
          <w:lang w:eastAsia="ru-RU"/>
        </w:rPr>
      </w:pPr>
      <w:r w:rsidRPr="00693E8C">
        <w:rPr>
          <w:rFonts w:eastAsia="Times New Roman"/>
          <w:sz w:val="24"/>
          <w:szCs w:val="24"/>
          <w:lang w:eastAsia="ru-RU"/>
        </w:rPr>
        <w:t xml:space="preserve">закупки </w:t>
      </w:r>
      <w:r>
        <w:rPr>
          <w:rFonts w:eastAsia="Times New Roman"/>
          <w:sz w:val="24"/>
          <w:szCs w:val="24"/>
          <w:lang w:eastAsia="ru-RU"/>
        </w:rPr>
        <w:t>при проведении</w:t>
      </w:r>
    </w:p>
    <w:p w:rsidR="00693E8C" w:rsidRDefault="00693E8C" w:rsidP="00693E8C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sz w:val="24"/>
          <w:szCs w:val="24"/>
          <w:lang w:eastAsia="ru-RU"/>
        </w:rPr>
      </w:pPr>
      <w:r w:rsidRPr="00693E8C">
        <w:rPr>
          <w:rFonts w:eastAsia="Times New Roman"/>
          <w:sz w:val="24"/>
          <w:szCs w:val="24"/>
          <w:lang w:eastAsia="ru-RU"/>
        </w:rPr>
        <w:t xml:space="preserve">электронного аукциона </w:t>
      </w:r>
      <w:r>
        <w:rPr>
          <w:rFonts w:eastAsia="Times New Roman"/>
          <w:sz w:val="24"/>
          <w:szCs w:val="24"/>
          <w:lang w:eastAsia="ru-RU"/>
        </w:rPr>
        <w:t>на поставку</w:t>
      </w:r>
    </w:p>
    <w:p w:rsidR="00821746" w:rsidRDefault="00821746" w:rsidP="00821746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бумаги туалетной для нужд </w:t>
      </w:r>
    </w:p>
    <w:p w:rsidR="00693E8C" w:rsidRDefault="00821746" w:rsidP="00821746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ИПУ </w:t>
      </w:r>
      <w:r w:rsidR="00693E8C" w:rsidRPr="00693E8C">
        <w:rPr>
          <w:rFonts w:eastAsia="Times New Roman"/>
          <w:sz w:val="24"/>
          <w:szCs w:val="24"/>
          <w:lang w:eastAsia="ru-RU"/>
        </w:rPr>
        <w:t>РАН</w:t>
      </w:r>
    </w:p>
    <w:p w:rsidR="00821746" w:rsidRPr="00693E8C" w:rsidRDefault="00821746" w:rsidP="00821746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sz w:val="24"/>
          <w:szCs w:val="24"/>
          <w:lang w:eastAsia="ru-RU"/>
        </w:rPr>
      </w:pPr>
    </w:p>
    <w:p w:rsidR="00693E8C" w:rsidRDefault="00693E8C" w:rsidP="00693E8C">
      <w:pPr>
        <w:spacing w:after="0"/>
        <w:jc w:val="center"/>
        <w:rPr>
          <w:sz w:val="24"/>
          <w:szCs w:val="24"/>
        </w:rPr>
      </w:pPr>
      <w:r w:rsidRPr="00693E8C">
        <w:rPr>
          <w:sz w:val="24"/>
          <w:szCs w:val="24"/>
        </w:rPr>
        <w:t>Техническое задание</w:t>
      </w:r>
    </w:p>
    <w:p w:rsidR="00693E8C" w:rsidRDefault="00693E8C" w:rsidP="00693E8C">
      <w:pPr>
        <w:spacing w:after="0"/>
        <w:jc w:val="center"/>
        <w:rPr>
          <w:sz w:val="24"/>
          <w:szCs w:val="24"/>
        </w:rPr>
      </w:pPr>
      <w:r w:rsidRPr="00693E8C">
        <w:rPr>
          <w:sz w:val="24"/>
          <w:szCs w:val="24"/>
        </w:rPr>
        <w:t xml:space="preserve">на поставку </w:t>
      </w:r>
      <w:r w:rsidR="00821746">
        <w:rPr>
          <w:sz w:val="24"/>
          <w:szCs w:val="24"/>
        </w:rPr>
        <w:t>бумаги туалетной</w:t>
      </w:r>
      <w:r w:rsidRPr="00693E8C">
        <w:rPr>
          <w:sz w:val="24"/>
          <w:szCs w:val="24"/>
        </w:rPr>
        <w:t xml:space="preserve"> для нужд ИПУ РАН</w:t>
      </w:r>
    </w:p>
    <w:p w:rsidR="00693E8C" w:rsidRPr="00693E8C" w:rsidRDefault="00693E8C" w:rsidP="00693E8C">
      <w:pPr>
        <w:spacing w:after="0"/>
        <w:jc w:val="center"/>
        <w:rPr>
          <w:sz w:val="24"/>
          <w:szCs w:val="24"/>
        </w:rPr>
      </w:pPr>
    </w:p>
    <w:p w:rsidR="00693E8C" w:rsidRPr="00693E8C" w:rsidRDefault="00693E8C" w:rsidP="00693E8C">
      <w:pPr>
        <w:spacing w:after="0" w:line="240" w:lineRule="auto"/>
        <w:ind w:left="-567" w:firstLine="709"/>
        <w:jc w:val="both"/>
        <w:rPr>
          <w:rFonts w:eastAsia="Calibri"/>
          <w:sz w:val="24"/>
          <w:szCs w:val="24"/>
          <w:lang w:eastAsia="ru-RU"/>
        </w:rPr>
      </w:pPr>
      <w:r w:rsidRPr="00693E8C">
        <w:rPr>
          <w:rFonts w:eastAsia="Calibri"/>
          <w:b/>
          <w:sz w:val="24"/>
          <w:szCs w:val="24"/>
          <w:lang w:eastAsia="ru-RU"/>
        </w:rPr>
        <w:t>1.</w:t>
      </w:r>
      <w:r w:rsidRPr="00693E8C">
        <w:rPr>
          <w:rFonts w:eastAsia="Calibri"/>
          <w:sz w:val="24"/>
          <w:szCs w:val="24"/>
          <w:lang w:eastAsia="ru-RU"/>
        </w:rPr>
        <w:t xml:space="preserve"> </w:t>
      </w:r>
      <w:r w:rsidRPr="00693E8C">
        <w:rPr>
          <w:rFonts w:eastAsia="Calibri"/>
          <w:b/>
          <w:sz w:val="24"/>
          <w:szCs w:val="24"/>
          <w:lang w:eastAsia="ru-RU"/>
        </w:rPr>
        <w:t xml:space="preserve">Объект закупки: </w:t>
      </w:r>
      <w:r w:rsidRPr="00693E8C">
        <w:rPr>
          <w:rFonts w:eastAsia="Calibri"/>
          <w:sz w:val="24"/>
          <w:szCs w:val="24"/>
          <w:lang w:eastAsia="ru-RU"/>
        </w:rPr>
        <w:t>поставка</w:t>
      </w:r>
      <w:r w:rsidRPr="00693E8C">
        <w:rPr>
          <w:rFonts w:ascii="Calibri" w:eastAsia="SimSun" w:hAnsi="Calibri"/>
          <w:sz w:val="22"/>
        </w:rPr>
        <w:t xml:space="preserve"> </w:t>
      </w:r>
      <w:r w:rsidR="00821746">
        <w:rPr>
          <w:rFonts w:eastAsia="Calibri"/>
          <w:sz w:val="24"/>
          <w:szCs w:val="24"/>
          <w:lang w:eastAsia="ru-RU"/>
        </w:rPr>
        <w:t>бумаги туалетной</w:t>
      </w:r>
      <w:r w:rsidRPr="00693E8C">
        <w:rPr>
          <w:rFonts w:eastAsia="Calibri"/>
          <w:sz w:val="24"/>
          <w:szCs w:val="24"/>
          <w:lang w:eastAsia="ru-RU"/>
        </w:rPr>
        <w:t xml:space="preserve"> для нужд ИПУ РАН </w:t>
      </w:r>
      <w:r w:rsidRPr="00693E8C">
        <w:rPr>
          <w:rFonts w:eastAsia="Calibri"/>
          <w:sz w:val="24"/>
          <w:szCs w:val="24"/>
          <w:shd w:val="clear" w:color="auto" w:fill="FFFFFF"/>
          <w:lang w:eastAsia="ru-RU"/>
        </w:rPr>
        <w:t>(далее по тексту - Товар)</w:t>
      </w:r>
      <w:r w:rsidRPr="00693E8C">
        <w:rPr>
          <w:rFonts w:eastAsia="Calibri"/>
          <w:sz w:val="24"/>
          <w:szCs w:val="24"/>
          <w:lang w:eastAsia="ru-RU"/>
        </w:rPr>
        <w:t>.</w:t>
      </w:r>
    </w:p>
    <w:p w:rsidR="004E542E" w:rsidRDefault="00693E8C" w:rsidP="004E542E">
      <w:pPr>
        <w:tabs>
          <w:tab w:val="left" w:pos="142"/>
        </w:tabs>
        <w:spacing w:after="0" w:line="240" w:lineRule="auto"/>
        <w:ind w:left="-567" w:firstLine="709"/>
        <w:jc w:val="both"/>
        <w:rPr>
          <w:rFonts w:eastAsia="Calibri"/>
          <w:sz w:val="24"/>
          <w:szCs w:val="24"/>
          <w:lang w:eastAsia="ru-RU"/>
        </w:rPr>
      </w:pPr>
      <w:r w:rsidRPr="00693E8C">
        <w:rPr>
          <w:rFonts w:eastAsia="Calibri"/>
          <w:b/>
          <w:sz w:val="24"/>
          <w:szCs w:val="24"/>
          <w:lang w:eastAsia="ru-RU"/>
        </w:rPr>
        <w:t>2.</w:t>
      </w:r>
      <w:r w:rsidR="004E542E">
        <w:rPr>
          <w:rFonts w:eastAsia="Calibri"/>
          <w:b/>
          <w:sz w:val="24"/>
          <w:szCs w:val="24"/>
          <w:lang w:eastAsia="ru-RU"/>
        </w:rPr>
        <w:t> </w:t>
      </w:r>
      <w:r w:rsidRPr="00693E8C">
        <w:rPr>
          <w:rFonts w:eastAsia="Calibri"/>
          <w:b/>
          <w:sz w:val="24"/>
          <w:szCs w:val="24"/>
          <w:lang w:eastAsia="ru-RU"/>
        </w:rPr>
        <w:t>Краткие характеристики поставляемого Товара</w:t>
      </w:r>
      <w:r w:rsidR="004E542E" w:rsidRPr="00821746">
        <w:rPr>
          <w:rFonts w:eastAsia="Calibri"/>
          <w:b/>
          <w:sz w:val="24"/>
          <w:szCs w:val="24"/>
          <w:lang w:eastAsia="ru-RU"/>
        </w:rPr>
        <w:t>:</w:t>
      </w:r>
      <w:r w:rsidR="004E542E">
        <w:rPr>
          <w:rFonts w:eastAsia="Calibri"/>
          <w:sz w:val="24"/>
          <w:szCs w:val="24"/>
          <w:lang w:eastAsia="ru-RU"/>
        </w:rPr>
        <w:t xml:space="preserve"> в соответствии </w:t>
      </w:r>
      <w:r w:rsidRPr="00693E8C">
        <w:rPr>
          <w:rFonts w:eastAsia="Calibri"/>
          <w:sz w:val="24"/>
          <w:szCs w:val="24"/>
          <w:lang w:eastAsia="ru-RU"/>
        </w:rPr>
        <w:t xml:space="preserve">с Таблицей № 2 «Сведения о </w:t>
      </w:r>
      <w:r w:rsidR="000F0AFA">
        <w:rPr>
          <w:rFonts w:eastAsia="Calibri"/>
          <w:sz w:val="24"/>
          <w:szCs w:val="24"/>
          <w:lang w:eastAsia="ru-RU"/>
        </w:rPr>
        <w:t xml:space="preserve">функциональных, технических, </w:t>
      </w:r>
      <w:r w:rsidRPr="00693E8C">
        <w:rPr>
          <w:rFonts w:eastAsia="Calibri"/>
          <w:sz w:val="24"/>
          <w:szCs w:val="24"/>
          <w:lang w:eastAsia="ru-RU"/>
        </w:rPr>
        <w:t>качестве</w:t>
      </w:r>
      <w:r w:rsidR="000F0AFA">
        <w:rPr>
          <w:rFonts w:eastAsia="Calibri"/>
          <w:sz w:val="24"/>
          <w:szCs w:val="24"/>
          <w:lang w:eastAsia="ru-RU"/>
        </w:rPr>
        <w:t>нных и эксплуатационных (при наличии) характеристиках объекта закупки</w:t>
      </w:r>
      <w:r w:rsidR="004E542E">
        <w:rPr>
          <w:rFonts w:eastAsia="Calibri"/>
          <w:sz w:val="24"/>
          <w:szCs w:val="24"/>
          <w:lang w:eastAsia="ru-RU"/>
        </w:rPr>
        <w:t>» (далее -</w:t>
      </w:r>
      <w:r w:rsidR="000F0AFA">
        <w:rPr>
          <w:rFonts w:eastAsia="Calibri"/>
          <w:sz w:val="24"/>
          <w:szCs w:val="24"/>
          <w:lang w:eastAsia="ru-RU"/>
        </w:rPr>
        <w:t xml:space="preserve"> Таблица № 2).</w:t>
      </w:r>
    </w:p>
    <w:p w:rsidR="00693E8C" w:rsidRPr="00693E8C" w:rsidRDefault="00693E8C" w:rsidP="004E542E">
      <w:pPr>
        <w:tabs>
          <w:tab w:val="left" w:pos="142"/>
        </w:tabs>
        <w:spacing w:after="0" w:line="240" w:lineRule="auto"/>
        <w:ind w:left="-567" w:firstLine="709"/>
        <w:jc w:val="both"/>
        <w:rPr>
          <w:rFonts w:eastAsia="Calibri"/>
          <w:sz w:val="24"/>
          <w:szCs w:val="24"/>
          <w:lang w:eastAsia="ru-RU"/>
        </w:rPr>
      </w:pPr>
      <w:r w:rsidRPr="00693E8C">
        <w:rPr>
          <w:rFonts w:eastAsia="Calibri"/>
          <w:sz w:val="24"/>
          <w:szCs w:val="24"/>
          <w:lang w:eastAsia="ru-RU"/>
        </w:rPr>
        <w:t>Товар должен соответствовать или пре</w:t>
      </w:r>
      <w:r w:rsidR="004E542E">
        <w:rPr>
          <w:rFonts w:eastAsia="Calibri"/>
          <w:sz w:val="24"/>
          <w:szCs w:val="24"/>
          <w:lang w:eastAsia="ru-RU"/>
        </w:rPr>
        <w:t xml:space="preserve">вышать требования </w:t>
      </w:r>
      <w:r w:rsidR="00821746">
        <w:rPr>
          <w:rFonts w:eastAsia="Calibri"/>
          <w:sz w:val="24"/>
          <w:szCs w:val="24"/>
          <w:lang w:eastAsia="ru-RU"/>
        </w:rPr>
        <w:t>Технического задания</w:t>
      </w:r>
      <w:r w:rsidR="004E542E">
        <w:rPr>
          <w:rFonts w:eastAsia="Calibri"/>
          <w:sz w:val="24"/>
          <w:szCs w:val="24"/>
          <w:lang w:eastAsia="ru-RU"/>
        </w:rPr>
        <w:t xml:space="preserve"> по </w:t>
      </w:r>
      <w:r w:rsidRPr="00693E8C">
        <w:rPr>
          <w:rFonts w:eastAsia="Calibri"/>
          <w:sz w:val="24"/>
          <w:szCs w:val="24"/>
          <w:lang w:eastAsia="ru-RU"/>
        </w:rPr>
        <w:t>функционал</w:t>
      </w:r>
      <w:r w:rsidR="000F0AFA">
        <w:rPr>
          <w:rFonts w:eastAsia="Calibri"/>
          <w:sz w:val="24"/>
          <w:szCs w:val="24"/>
          <w:lang w:eastAsia="ru-RU"/>
        </w:rPr>
        <w:t>ьным, техническим, качественным и</w:t>
      </w:r>
      <w:r w:rsidRPr="00693E8C">
        <w:rPr>
          <w:rFonts w:eastAsia="Calibri"/>
          <w:sz w:val="24"/>
          <w:szCs w:val="24"/>
          <w:lang w:eastAsia="ru-RU"/>
        </w:rPr>
        <w:t xml:space="preserve"> эксплуатационным </w:t>
      </w:r>
      <w:r w:rsidR="000F0AFA">
        <w:rPr>
          <w:rFonts w:eastAsia="Calibri"/>
          <w:sz w:val="24"/>
          <w:szCs w:val="24"/>
          <w:lang w:eastAsia="ru-RU"/>
        </w:rPr>
        <w:t xml:space="preserve">(при наличии) </w:t>
      </w:r>
      <w:r w:rsidRPr="00693E8C">
        <w:rPr>
          <w:rFonts w:eastAsia="Calibri"/>
          <w:sz w:val="24"/>
          <w:szCs w:val="24"/>
          <w:lang w:eastAsia="ru-RU"/>
        </w:rPr>
        <w:t>показателям, указанным в Таблице № 2.</w:t>
      </w:r>
    </w:p>
    <w:p w:rsidR="00821746" w:rsidRPr="00821746" w:rsidRDefault="00821746" w:rsidP="00821746">
      <w:pPr>
        <w:shd w:val="clear" w:color="auto" w:fill="FFFFFF"/>
        <w:spacing w:after="0" w:line="240" w:lineRule="auto"/>
        <w:ind w:left="-567" w:right="30" w:firstLine="709"/>
        <w:jc w:val="both"/>
        <w:outlineLvl w:val="2"/>
        <w:rPr>
          <w:rFonts w:eastAsia="Calibri"/>
          <w:bCs/>
          <w:i/>
          <w:sz w:val="24"/>
          <w:szCs w:val="24"/>
          <w:lang w:eastAsia="ru-RU"/>
        </w:rPr>
      </w:pPr>
      <w:r>
        <w:rPr>
          <w:rFonts w:eastAsia="Calibri"/>
          <w:bCs/>
          <w:sz w:val="24"/>
          <w:szCs w:val="24"/>
          <w:lang w:eastAsia="ru-RU"/>
        </w:rPr>
        <w:t xml:space="preserve">ОКПД 2: </w:t>
      </w:r>
      <w:r w:rsidRPr="00821746">
        <w:rPr>
          <w:rFonts w:eastAsia="Calibri"/>
          <w:bCs/>
          <w:sz w:val="24"/>
          <w:szCs w:val="24"/>
          <w:lang w:eastAsia="ru-RU"/>
        </w:rPr>
        <w:t xml:space="preserve">17.22.11.110 - Бумага туалетная из бумажной массы, бумаги, целлюлозной ваты </w:t>
      </w:r>
      <w:r w:rsidRPr="00821746">
        <w:rPr>
          <w:rFonts w:eastAsia="Calibri"/>
          <w:bCs/>
          <w:sz w:val="24"/>
          <w:szCs w:val="24"/>
          <w:lang w:eastAsia="ru-RU"/>
        </w:rPr>
        <w:br/>
        <w:t xml:space="preserve">и </w:t>
      </w:r>
      <w:proofErr w:type="gramStart"/>
      <w:r w:rsidRPr="00821746">
        <w:rPr>
          <w:rFonts w:eastAsia="Calibri"/>
          <w:bCs/>
          <w:sz w:val="24"/>
          <w:szCs w:val="24"/>
          <w:lang w:eastAsia="ru-RU"/>
        </w:rPr>
        <w:t>целлюлозных волокон</w:t>
      </w:r>
      <w:proofErr w:type="gramEnd"/>
      <w:r w:rsidRPr="00821746">
        <w:rPr>
          <w:rFonts w:eastAsia="Calibri"/>
          <w:bCs/>
          <w:sz w:val="24"/>
          <w:szCs w:val="24"/>
          <w:lang w:eastAsia="ru-RU"/>
        </w:rPr>
        <w:t xml:space="preserve"> и полотна из целлюлозных волокон </w:t>
      </w:r>
      <w:r w:rsidRPr="00821746">
        <w:rPr>
          <w:rFonts w:eastAsia="Calibri"/>
          <w:bCs/>
          <w:i/>
          <w:sz w:val="24"/>
          <w:szCs w:val="24"/>
          <w:lang w:eastAsia="ru-RU"/>
        </w:rPr>
        <w:t>(КТРУ 17.22.11.110-00000002 - Бумага туалетная).</w:t>
      </w:r>
    </w:p>
    <w:p w:rsidR="00693E8C" w:rsidRPr="00A11241" w:rsidRDefault="00693E8C" w:rsidP="00A11241">
      <w:pPr>
        <w:shd w:val="clear" w:color="auto" w:fill="FFFFFF"/>
        <w:spacing w:after="0" w:line="240" w:lineRule="auto"/>
        <w:ind w:left="-567" w:right="30" w:firstLine="709"/>
        <w:jc w:val="both"/>
        <w:outlineLvl w:val="2"/>
        <w:rPr>
          <w:rFonts w:eastAsia="Calibri"/>
          <w:i/>
          <w:sz w:val="24"/>
          <w:szCs w:val="26"/>
          <w:lang w:eastAsia="ar-SA"/>
        </w:rPr>
      </w:pPr>
      <w:r w:rsidRPr="00693E8C">
        <w:rPr>
          <w:rFonts w:eastAsia="Calibri"/>
          <w:b/>
          <w:sz w:val="24"/>
          <w:szCs w:val="24"/>
          <w:lang w:eastAsia="ru-RU"/>
        </w:rPr>
        <w:t>3</w:t>
      </w:r>
      <w:r w:rsidRPr="00693E8C">
        <w:rPr>
          <w:rFonts w:eastAsia="Calibri"/>
          <w:sz w:val="24"/>
          <w:szCs w:val="24"/>
          <w:lang w:eastAsia="ru-RU"/>
        </w:rPr>
        <w:t xml:space="preserve">. </w:t>
      </w:r>
      <w:r w:rsidRPr="00693E8C">
        <w:rPr>
          <w:rFonts w:eastAsia="Calibri"/>
          <w:b/>
          <w:sz w:val="24"/>
          <w:szCs w:val="24"/>
          <w:lang w:eastAsia="ru-RU"/>
        </w:rPr>
        <w:t xml:space="preserve">Перечень и количество поставляемого Товара: </w:t>
      </w:r>
      <w:r w:rsidR="00A11241" w:rsidRPr="00A11241">
        <w:rPr>
          <w:rFonts w:eastAsia="Calibri"/>
          <w:sz w:val="24"/>
          <w:szCs w:val="26"/>
          <w:lang w:eastAsia="ar-SA"/>
        </w:rPr>
        <w:t xml:space="preserve">общее количество поставляемого Товара в соответствии с Приложением № 1 к Техническому заданию «Спецификация на поставку </w:t>
      </w:r>
      <w:r w:rsidR="00821746">
        <w:rPr>
          <w:rFonts w:eastAsia="Calibri"/>
          <w:sz w:val="24"/>
          <w:szCs w:val="26"/>
          <w:lang w:eastAsia="ar-SA"/>
        </w:rPr>
        <w:t>бумаги туалетной</w:t>
      </w:r>
      <w:r w:rsidR="00A11241" w:rsidRPr="00A11241">
        <w:rPr>
          <w:rFonts w:eastAsia="Calibri"/>
          <w:sz w:val="24"/>
          <w:szCs w:val="26"/>
          <w:lang w:eastAsia="ar-SA"/>
        </w:rPr>
        <w:t xml:space="preserve"> для нужд ИПУ РАН», являющимся его неотъемлемой частью.</w:t>
      </w:r>
    </w:p>
    <w:p w:rsidR="00693E8C" w:rsidRPr="00693E8C" w:rsidRDefault="00693E8C" w:rsidP="00693E8C">
      <w:pPr>
        <w:spacing w:after="0" w:line="240" w:lineRule="auto"/>
        <w:ind w:left="-567" w:firstLine="709"/>
        <w:jc w:val="both"/>
        <w:rPr>
          <w:rFonts w:eastAsia="Calibri"/>
          <w:b/>
          <w:sz w:val="24"/>
          <w:szCs w:val="24"/>
          <w:lang w:eastAsia="ar-SA"/>
        </w:rPr>
      </w:pPr>
      <w:r w:rsidRPr="00693E8C">
        <w:rPr>
          <w:rFonts w:eastAsia="Calibri"/>
          <w:b/>
          <w:sz w:val="24"/>
          <w:szCs w:val="24"/>
          <w:lang w:eastAsia="ar-SA"/>
        </w:rPr>
        <w:t>4.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:rsidR="00821746" w:rsidRPr="00821746" w:rsidRDefault="00821746" w:rsidP="00821746">
      <w:pPr>
        <w:shd w:val="clear" w:color="auto" w:fill="FFFFFF"/>
        <w:spacing w:after="0" w:line="240" w:lineRule="auto"/>
        <w:ind w:left="-567" w:firstLine="709"/>
        <w:jc w:val="both"/>
        <w:rPr>
          <w:rFonts w:eastAsia="Calibri"/>
          <w:sz w:val="24"/>
          <w:szCs w:val="24"/>
          <w:lang w:eastAsia="ar-SA"/>
        </w:rPr>
      </w:pPr>
      <w:r w:rsidRPr="00821746">
        <w:rPr>
          <w:rFonts w:eastAsia="Calibri"/>
          <w:sz w:val="24"/>
          <w:szCs w:val="24"/>
          <w:lang w:eastAsia="ar-SA"/>
        </w:rPr>
        <w:t xml:space="preserve">Поставляемый Товар должен принадлежать Поставщику на праве собственности, </w:t>
      </w:r>
      <w:r w:rsidRPr="00821746">
        <w:rPr>
          <w:rFonts w:eastAsia="Calibri"/>
          <w:sz w:val="24"/>
          <w:szCs w:val="24"/>
          <w:lang w:eastAsia="ar-SA"/>
        </w:rPr>
        <w:br/>
        <w:t xml:space="preserve">не должен быть заложен, являться предметом ареста, свободен от прав третьих лиц, ввезен </w:t>
      </w:r>
      <w:r w:rsidRPr="00821746">
        <w:rPr>
          <w:rFonts w:eastAsia="Calibri"/>
          <w:sz w:val="24"/>
          <w:szCs w:val="24"/>
          <w:lang w:eastAsia="ar-SA"/>
        </w:rPr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:rsidR="00821746" w:rsidRPr="00821746" w:rsidRDefault="00821746" w:rsidP="00821746">
      <w:pPr>
        <w:shd w:val="clear" w:color="auto" w:fill="FFFFFF"/>
        <w:spacing w:after="0" w:line="240" w:lineRule="auto"/>
        <w:ind w:left="-567" w:firstLine="709"/>
        <w:jc w:val="both"/>
        <w:rPr>
          <w:rFonts w:eastAsia="Calibri"/>
          <w:bCs/>
          <w:sz w:val="24"/>
          <w:szCs w:val="24"/>
          <w:lang w:eastAsia="ar-SA"/>
        </w:rPr>
      </w:pPr>
      <w:r w:rsidRPr="00821746">
        <w:rPr>
          <w:rFonts w:eastAsia="Calibri"/>
          <w:bCs/>
          <w:sz w:val="24"/>
          <w:szCs w:val="24"/>
          <w:lang w:eastAsia="ar-SA"/>
        </w:rPr>
        <w:t xml:space="preserve">Поставляемый Товар и его составляющие должны быть новым, изготовлен </w:t>
      </w:r>
      <w:r w:rsidRPr="00821746">
        <w:rPr>
          <w:rFonts w:eastAsia="Calibri"/>
          <w:bCs/>
          <w:sz w:val="24"/>
          <w:szCs w:val="24"/>
          <w:lang w:eastAsia="ar-SA"/>
        </w:rPr>
        <w:br/>
        <w:t>в соответствии с требованиями, установленными законодательством Российской Федерации.</w:t>
      </w:r>
    </w:p>
    <w:p w:rsidR="00821746" w:rsidRPr="00821746" w:rsidRDefault="00821746" w:rsidP="00821746">
      <w:pPr>
        <w:shd w:val="clear" w:color="auto" w:fill="FFFFFF"/>
        <w:spacing w:after="0" w:line="240" w:lineRule="auto"/>
        <w:ind w:left="-567" w:firstLine="709"/>
        <w:jc w:val="both"/>
        <w:rPr>
          <w:rFonts w:eastAsia="Calibri"/>
          <w:bCs/>
          <w:sz w:val="24"/>
          <w:szCs w:val="24"/>
          <w:lang w:eastAsia="ar-SA"/>
        </w:rPr>
      </w:pPr>
      <w:r w:rsidRPr="00821746">
        <w:rPr>
          <w:rFonts w:eastAsia="Calibri"/>
          <w:sz w:val="24"/>
          <w:szCs w:val="24"/>
          <w:lang w:eastAsia="ar-SA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законом 27.12.2002 № 184-ФЗ «О техническом регулировании» и иным стандартам, согласованным Сторонами в спецификации.</w:t>
      </w:r>
    </w:p>
    <w:p w:rsidR="00821746" w:rsidRPr="00821746" w:rsidRDefault="00821746" w:rsidP="00821746">
      <w:pPr>
        <w:shd w:val="clear" w:color="auto" w:fill="FFFFFF"/>
        <w:spacing w:after="0" w:line="240" w:lineRule="auto"/>
        <w:ind w:left="-567" w:firstLine="709"/>
        <w:jc w:val="both"/>
        <w:rPr>
          <w:rFonts w:eastAsia="Calibri"/>
          <w:sz w:val="24"/>
          <w:szCs w:val="24"/>
          <w:lang w:eastAsia="ar-SA"/>
        </w:rPr>
      </w:pPr>
      <w:r w:rsidRPr="00821746">
        <w:rPr>
          <w:rFonts w:eastAsia="Calibri"/>
          <w:sz w:val="24"/>
          <w:szCs w:val="24"/>
          <w:lang w:eastAsia="ar-SA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821746" w:rsidRPr="00821746" w:rsidRDefault="00821746" w:rsidP="00821746">
      <w:pPr>
        <w:shd w:val="clear" w:color="auto" w:fill="FFFFFF"/>
        <w:spacing w:after="0" w:line="240" w:lineRule="auto"/>
        <w:ind w:left="-567" w:firstLine="709"/>
        <w:jc w:val="both"/>
        <w:rPr>
          <w:rFonts w:eastAsia="Calibri"/>
          <w:b/>
          <w:sz w:val="24"/>
          <w:szCs w:val="24"/>
          <w:lang w:eastAsia="ar-SA"/>
        </w:rPr>
      </w:pPr>
      <w:r w:rsidRPr="00821746">
        <w:rPr>
          <w:rFonts w:eastAsia="Calibri"/>
          <w:b/>
          <w:sz w:val="24"/>
          <w:szCs w:val="24"/>
          <w:lang w:eastAsia="ar-SA"/>
        </w:rPr>
        <w:t xml:space="preserve">Поставка и разгрузка Товара </w:t>
      </w:r>
      <w:r w:rsidRPr="00821746">
        <w:rPr>
          <w:rFonts w:eastAsia="Calibri"/>
          <w:b/>
          <w:sz w:val="24"/>
          <w:szCs w:val="24"/>
          <w:u w:val="single"/>
          <w:lang w:eastAsia="ar-SA"/>
        </w:rPr>
        <w:t>на склад</w:t>
      </w:r>
      <w:r w:rsidRPr="00821746">
        <w:rPr>
          <w:rFonts w:eastAsia="Calibri"/>
          <w:b/>
          <w:sz w:val="24"/>
          <w:szCs w:val="24"/>
          <w:lang w:eastAsia="ar-SA"/>
        </w:rPr>
        <w:t xml:space="preserve"> Заказчика осуществляется по адресу                         г. Москва, ул. Профсоюзная, д. 65, ИПУ РАН силами Поставщика.</w:t>
      </w:r>
      <w:bookmarkStart w:id="0" w:name="_Hlk109914939"/>
    </w:p>
    <w:bookmarkEnd w:id="0"/>
    <w:p w:rsidR="00821746" w:rsidRPr="00821746" w:rsidRDefault="00821746" w:rsidP="00821746">
      <w:pPr>
        <w:shd w:val="clear" w:color="auto" w:fill="FFFFFF"/>
        <w:spacing w:after="0" w:line="240" w:lineRule="auto"/>
        <w:ind w:left="-567" w:firstLine="709"/>
        <w:jc w:val="both"/>
        <w:rPr>
          <w:rFonts w:eastAsia="Calibri"/>
          <w:sz w:val="24"/>
          <w:szCs w:val="24"/>
          <w:lang w:eastAsia="ar-SA"/>
        </w:rPr>
      </w:pPr>
      <w:r w:rsidRPr="00821746">
        <w:rPr>
          <w:rFonts w:eastAsia="Calibri"/>
          <w:sz w:val="24"/>
          <w:szCs w:val="24"/>
          <w:lang w:eastAsia="ar-SA"/>
        </w:rPr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</w:t>
      </w:r>
      <w:r w:rsidR="00BA7B73">
        <w:rPr>
          <w:rFonts w:eastAsia="Calibri"/>
          <w:sz w:val="24"/>
          <w:szCs w:val="24"/>
          <w:lang w:eastAsia="ar-SA"/>
        </w:rPr>
        <w:br/>
      </w:r>
      <w:r w:rsidRPr="00821746">
        <w:rPr>
          <w:rFonts w:eastAsia="Calibri"/>
          <w:sz w:val="24"/>
          <w:szCs w:val="24"/>
          <w:lang w:eastAsia="ar-SA"/>
        </w:rPr>
        <w:t>«О безопасности упаковки», ГОСТ 17527-2020 «Упаковка. Термины и определения».</w:t>
      </w:r>
    </w:p>
    <w:p w:rsidR="00821746" w:rsidRPr="00821746" w:rsidRDefault="00821746" w:rsidP="00821746">
      <w:pPr>
        <w:shd w:val="clear" w:color="auto" w:fill="FFFFFF"/>
        <w:spacing w:after="0" w:line="240" w:lineRule="auto"/>
        <w:ind w:left="-567" w:firstLine="709"/>
        <w:jc w:val="both"/>
        <w:rPr>
          <w:rFonts w:eastAsia="Calibri"/>
          <w:sz w:val="24"/>
          <w:szCs w:val="24"/>
          <w:lang w:eastAsia="ar-SA"/>
        </w:rPr>
      </w:pPr>
      <w:r w:rsidRPr="00821746">
        <w:rPr>
          <w:rFonts w:eastAsia="Calibri"/>
          <w:sz w:val="24"/>
          <w:szCs w:val="24"/>
          <w:lang w:eastAsia="ar-SA"/>
        </w:rPr>
        <w:t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</w:t>
      </w:r>
      <w:r w:rsidRPr="00821746">
        <w:rPr>
          <w:rFonts w:eastAsia="Calibri"/>
          <w:sz w:val="24"/>
          <w:szCs w:val="24"/>
          <w:lang w:eastAsia="ar-SA"/>
        </w:rPr>
        <w:br/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</w:t>
      </w:r>
      <w:r w:rsidRPr="00821746">
        <w:rPr>
          <w:rFonts w:eastAsia="Calibri"/>
          <w:bCs/>
          <w:sz w:val="24"/>
          <w:szCs w:val="24"/>
          <w:lang w:eastAsia="ar-SA"/>
        </w:rPr>
        <w:t>гарантийном сроке на Товар и дате изготовления Товара</w:t>
      </w:r>
      <w:r w:rsidRPr="00821746">
        <w:rPr>
          <w:rFonts w:eastAsia="Calibri"/>
          <w:sz w:val="24"/>
          <w:szCs w:val="24"/>
          <w:lang w:eastAsia="ar-SA"/>
        </w:rPr>
        <w:t>.</w:t>
      </w:r>
    </w:p>
    <w:p w:rsidR="00821746" w:rsidRPr="00821746" w:rsidRDefault="00821746" w:rsidP="00821746">
      <w:pPr>
        <w:shd w:val="clear" w:color="auto" w:fill="FFFFFF"/>
        <w:spacing w:after="0" w:line="240" w:lineRule="auto"/>
        <w:ind w:left="-567" w:firstLine="709"/>
        <w:jc w:val="both"/>
        <w:rPr>
          <w:rFonts w:eastAsia="Calibri"/>
          <w:sz w:val="24"/>
          <w:szCs w:val="24"/>
          <w:lang w:eastAsia="ar-SA"/>
        </w:rPr>
      </w:pPr>
      <w:r w:rsidRPr="00821746">
        <w:rPr>
          <w:rFonts w:eastAsia="Calibri"/>
          <w:sz w:val="24"/>
          <w:szCs w:val="24"/>
          <w:lang w:eastAsia="ar-SA"/>
        </w:rPr>
        <w:lastRenderedPageBreak/>
        <w:t xml:space="preserve">Поставщик гарантирует качество и безопасность поставляемого Товара в соответствии </w:t>
      </w:r>
      <w:r w:rsidRPr="00821746">
        <w:rPr>
          <w:rFonts w:eastAsia="Calibri"/>
          <w:sz w:val="24"/>
          <w:szCs w:val="24"/>
          <w:lang w:eastAsia="ar-SA"/>
        </w:rPr>
        <w:br/>
        <w:t xml:space="preserve">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</w:t>
      </w:r>
      <w:r w:rsidRPr="00821746">
        <w:rPr>
          <w:rFonts w:eastAsia="Calibri"/>
          <w:sz w:val="24"/>
          <w:szCs w:val="24"/>
          <w:lang w:eastAsia="ar-SA"/>
        </w:rPr>
        <w:br/>
        <w:t xml:space="preserve">и хорошо читаемыми. Производственные коды на Товаре должны совпадать </w:t>
      </w:r>
      <w:r w:rsidRPr="00821746">
        <w:rPr>
          <w:rFonts w:eastAsia="Calibri"/>
          <w:sz w:val="24"/>
          <w:szCs w:val="24"/>
          <w:lang w:eastAsia="ar-SA"/>
        </w:rPr>
        <w:br/>
        <w:t>с производственными кодами на упаковке.</w:t>
      </w:r>
    </w:p>
    <w:p w:rsidR="00821746" w:rsidRPr="00821746" w:rsidRDefault="00821746" w:rsidP="00821746">
      <w:pPr>
        <w:shd w:val="clear" w:color="auto" w:fill="FFFFFF"/>
        <w:spacing w:after="0" w:line="240" w:lineRule="auto"/>
        <w:ind w:left="-567" w:firstLine="709"/>
        <w:jc w:val="both"/>
        <w:rPr>
          <w:rFonts w:eastAsia="Calibri"/>
          <w:sz w:val="24"/>
          <w:szCs w:val="24"/>
          <w:lang w:eastAsia="ar-SA"/>
        </w:rPr>
      </w:pPr>
      <w:r w:rsidRPr="00821746">
        <w:rPr>
          <w:rFonts w:eastAsia="Calibri"/>
          <w:sz w:val="24"/>
          <w:szCs w:val="24"/>
          <w:lang w:eastAsia="ar-SA"/>
        </w:rPr>
        <w:t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</w:t>
      </w:r>
      <w:r w:rsidRPr="00821746">
        <w:rPr>
          <w:rFonts w:eastAsia="Calibri"/>
          <w:sz w:val="24"/>
          <w:szCs w:val="24"/>
          <w:lang w:eastAsia="ar-SA"/>
        </w:rPr>
        <w:br/>
        <w:t>в известность Заказчика с учетом условий Контракта.</w:t>
      </w:r>
    </w:p>
    <w:p w:rsidR="00821746" w:rsidRPr="00821746" w:rsidRDefault="00821746" w:rsidP="00821746">
      <w:pPr>
        <w:shd w:val="clear" w:color="auto" w:fill="FFFFFF"/>
        <w:spacing w:after="0" w:line="240" w:lineRule="auto"/>
        <w:ind w:left="-567" w:firstLine="709"/>
        <w:jc w:val="both"/>
        <w:rPr>
          <w:rFonts w:eastAsia="Calibri"/>
          <w:sz w:val="24"/>
          <w:szCs w:val="24"/>
          <w:lang w:eastAsia="ar-SA"/>
        </w:rPr>
      </w:pPr>
      <w:r w:rsidRPr="00821746">
        <w:rPr>
          <w:rFonts w:eastAsia="Calibri"/>
          <w:sz w:val="24"/>
          <w:szCs w:val="24"/>
          <w:lang w:eastAsia="ar-SA"/>
        </w:rPr>
        <w:t>Срок и объем гарантии на поставленный Товар составляет срок согласно гарантии завода-изготовителя (производителя Товара), но не менее 12 месяцев с даты подписания Заказчиком документа о приемке.</w:t>
      </w:r>
    </w:p>
    <w:p w:rsidR="00821746" w:rsidRPr="00821746" w:rsidRDefault="00821746" w:rsidP="00821746">
      <w:pPr>
        <w:shd w:val="clear" w:color="auto" w:fill="FFFFFF"/>
        <w:spacing w:after="0" w:line="240" w:lineRule="auto"/>
        <w:ind w:left="-567" w:firstLine="709"/>
        <w:jc w:val="both"/>
        <w:rPr>
          <w:rFonts w:eastAsia="Calibri"/>
          <w:sz w:val="24"/>
          <w:szCs w:val="24"/>
          <w:lang w:eastAsia="ar-SA"/>
        </w:rPr>
      </w:pPr>
      <w:r w:rsidRPr="00821746">
        <w:rPr>
          <w:rFonts w:eastAsia="Calibri"/>
          <w:sz w:val="24"/>
          <w:szCs w:val="24"/>
          <w:lang w:eastAsia="ar-SA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821746" w:rsidRPr="00821746" w:rsidRDefault="00821746" w:rsidP="00821746">
      <w:pPr>
        <w:shd w:val="clear" w:color="auto" w:fill="FFFFFF"/>
        <w:spacing w:after="0" w:line="240" w:lineRule="auto"/>
        <w:ind w:left="-567" w:firstLine="709"/>
        <w:jc w:val="both"/>
        <w:rPr>
          <w:rFonts w:eastAsia="Calibri"/>
          <w:sz w:val="24"/>
          <w:szCs w:val="24"/>
          <w:lang w:eastAsia="ar-SA"/>
        </w:rPr>
      </w:pPr>
      <w:r w:rsidRPr="00821746">
        <w:rPr>
          <w:rFonts w:eastAsia="Calibri"/>
          <w:sz w:val="24"/>
          <w:szCs w:val="24"/>
          <w:lang w:eastAsia="ar-SA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821746" w:rsidRPr="00821746" w:rsidRDefault="00821746" w:rsidP="00821746">
      <w:pPr>
        <w:shd w:val="clear" w:color="auto" w:fill="FFFFFF"/>
        <w:spacing w:after="0" w:line="240" w:lineRule="auto"/>
        <w:ind w:left="-567" w:firstLine="709"/>
        <w:jc w:val="both"/>
        <w:rPr>
          <w:rFonts w:eastAsia="Calibri"/>
          <w:sz w:val="24"/>
          <w:szCs w:val="24"/>
          <w:lang w:eastAsia="ar-SA"/>
        </w:rPr>
      </w:pPr>
      <w:r w:rsidRPr="00821746">
        <w:rPr>
          <w:rFonts w:eastAsia="Calibri"/>
          <w:sz w:val="24"/>
          <w:szCs w:val="24"/>
          <w:lang w:eastAsia="ar-SA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821746" w:rsidRPr="00821746" w:rsidRDefault="00821746" w:rsidP="00821746">
      <w:pPr>
        <w:shd w:val="clear" w:color="auto" w:fill="FFFFFF"/>
        <w:spacing w:after="0" w:line="240" w:lineRule="auto"/>
        <w:ind w:left="-567" w:firstLine="709"/>
        <w:jc w:val="both"/>
        <w:rPr>
          <w:rFonts w:eastAsia="Calibri"/>
          <w:sz w:val="24"/>
          <w:szCs w:val="24"/>
          <w:lang w:eastAsia="ar-SA"/>
        </w:rPr>
      </w:pPr>
      <w:r w:rsidRPr="00821746">
        <w:rPr>
          <w:rFonts w:eastAsia="Calibri"/>
          <w:sz w:val="24"/>
          <w:szCs w:val="24"/>
          <w:lang w:eastAsia="ar-SA"/>
        </w:rPr>
        <w:t>Товар должен иметь сертификаты или санитарно-гигиенические заключения и иные документы, подтверждающие качество Товара, оформленные в соответствии                                               с законодательством Российской Федерации.</w:t>
      </w:r>
    </w:p>
    <w:p w:rsidR="00821746" w:rsidRPr="00821746" w:rsidRDefault="00821746" w:rsidP="00821746">
      <w:pPr>
        <w:shd w:val="clear" w:color="auto" w:fill="FFFFFF"/>
        <w:spacing w:after="0" w:line="240" w:lineRule="auto"/>
        <w:ind w:left="-567" w:firstLine="709"/>
        <w:jc w:val="both"/>
        <w:rPr>
          <w:rFonts w:eastAsia="Calibri"/>
          <w:sz w:val="24"/>
          <w:szCs w:val="24"/>
          <w:lang w:eastAsia="ar-SA"/>
        </w:rPr>
      </w:pPr>
      <w:r w:rsidRPr="00821746">
        <w:rPr>
          <w:rFonts w:eastAsia="Calibri"/>
          <w:sz w:val="24"/>
          <w:szCs w:val="24"/>
          <w:lang w:eastAsia="ar-SA"/>
        </w:rPr>
        <w:t>Поставляемый Товар должны быть экологически чистыми, безопасными для здоровья человека.</w:t>
      </w:r>
    </w:p>
    <w:p w:rsidR="00821746" w:rsidRPr="00821746" w:rsidRDefault="00821746" w:rsidP="00821746">
      <w:pPr>
        <w:shd w:val="clear" w:color="auto" w:fill="FFFFFF"/>
        <w:spacing w:after="0" w:line="240" w:lineRule="auto"/>
        <w:ind w:left="-567" w:firstLine="709"/>
        <w:jc w:val="both"/>
        <w:rPr>
          <w:rFonts w:eastAsia="Calibri"/>
          <w:sz w:val="24"/>
          <w:szCs w:val="24"/>
          <w:lang w:eastAsia="ar-SA"/>
        </w:rPr>
      </w:pPr>
      <w:r w:rsidRPr="00821746">
        <w:rPr>
          <w:rFonts w:eastAsia="Calibri"/>
          <w:sz w:val="24"/>
          <w:szCs w:val="24"/>
          <w:lang w:eastAsia="ar-SA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821746" w:rsidRPr="00821746" w:rsidRDefault="00821746" w:rsidP="00821746">
      <w:pPr>
        <w:shd w:val="clear" w:color="auto" w:fill="FFFFFF"/>
        <w:spacing w:after="0" w:line="240" w:lineRule="auto"/>
        <w:ind w:left="-567" w:firstLine="709"/>
        <w:jc w:val="both"/>
        <w:rPr>
          <w:rFonts w:eastAsia="Calibri"/>
          <w:bCs/>
          <w:sz w:val="24"/>
          <w:szCs w:val="24"/>
          <w:lang w:eastAsia="ar-SA"/>
        </w:rPr>
      </w:pPr>
      <w:r w:rsidRPr="00821746">
        <w:rPr>
          <w:rFonts w:eastAsia="Calibri"/>
          <w:sz w:val="24"/>
          <w:szCs w:val="24"/>
          <w:lang w:eastAsia="ar-SA"/>
        </w:rPr>
        <w:t>Поставляемый Товар должен соответствовать требованиям:</w:t>
      </w:r>
    </w:p>
    <w:p w:rsidR="00821746" w:rsidRPr="00821746" w:rsidRDefault="00821746" w:rsidP="00821746">
      <w:pPr>
        <w:shd w:val="clear" w:color="auto" w:fill="FFFFFF"/>
        <w:spacing w:after="0" w:line="240" w:lineRule="auto"/>
        <w:ind w:left="-567" w:firstLine="709"/>
        <w:jc w:val="both"/>
        <w:rPr>
          <w:rFonts w:eastAsia="Calibri"/>
          <w:sz w:val="24"/>
          <w:szCs w:val="24"/>
          <w:lang w:eastAsia="ar-SA"/>
        </w:rPr>
      </w:pPr>
      <w:r w:rsidRPr="00821746">
        <w:rPr>
          <w:rFonts w:eastAsia="Calibri"/>
          <w:bCs/>
          <w:sz w:val="24"/>
          <w:szCs w:val="24"/>
          <w:lang w:eastAsia="ar-SA"/>
        </w:rPr>
        <w:t xml:space="preserve">- </w:t>
      </w:r>
      <w:r w:rsidRPr="00821746">
        <w:rPr>
          <w:rFonts w:eastAsia="Calibri"/>
          <w:sz w:val="24"/>
          <w:szCs w:val="24"/>
          <w:lang w:eastAsia="ar-SA"/>
        </w:rPr>
        <w:t xml:space="preserve">постановления Правительства </w:t>
      </w:r>
      <w:r w:rsidR="00BA7B73" w:rsidRPr="00BA7B73">
        <w:rPr>
          <w:rFonts w:eastAsia="Calibri"/>
          <w:sz w:val="24"/>
          <w:szCs w:val="24"/>
          <w:lang w:eastAsia="ar-SA"/>
        </w:rPr>
        <w:t>Российской Федерации</w:t>
      </w:r>
      <w:r w:rsidRPr="00821746">
        <w:rPr>
          <w:rFonts w:eastAsia="Calibri"/>
          <w:sz w:val="24"/>
          <w:szCs w:val="24"/>
          <w:lang w:eastAsia="ar-SA"/>
        </w:rPr>
        <w:t xml:space="preserve"> от 23 декабря 2021 г. 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№ 2467 и признании утратившими силу некоторых актов Правительства Российской Федерации»;</w:t>
      </w:r>
    </w:p>
    <w:p w:rsidR="00821746" w:rsidRPr="00821746" w:rsidRDefault="00821746" w:rsidP="00821746">
      <w:pPr>
        <w:shd w:val="clear" w:color="auto" w:fill="FFFFFF"/>
        <w:spacing w:after="0" w:line="240" w:lineRule="auto"/>
        <w:ind w:left="-567" w:firstLine="709"/>
        <w:jc w:val="both"/>
        <w:rPr>
          <w:rFonts w:eastAsia="Calibri"/>
          <w:sz w:val="24"/>
          <w:szCs w:val="24"/>
          <w:lang w:eastAsia="ar-SA"/>
        </w:rPr>
      </w:pPr>
      <w:r w:rsidRPr="00821746">
        <w:rPr>
          <w:rFonts w:eastAsia="Calibri"/>
          <w:sz w:val="24"/>
          <w:szCs w:val="24"/>
          <w:lang w:eastAsia="ar-SA"/>
        </w:rPr>
        <w:t>- ГОСТ Р 52354-2005 «Изделия из бумаги бытового и санитарно-гигиенического назначения. Общие технические условия».</w:t>
      </w:r>
    </w:p>
    <w:p w:rsidR="00821746" w:rsidRPr="00821746" w:rsidRDefault="00821746" w:rsidP="00821746">
      <w:pPr>
        <w:shd w:val="clear" w:color="auto" w:fill="FFFFFF"/>
        <w:spacing w:after="0" w:line="240" w:lineRule="auto"/>
        <w:ind w:left="-567" w:firstLine="709"/>
        <w:jc w:val="both"/>
        <w:rPr>
          <w:rFonts w:eastAsia="Calibri"/>
          <w:bCs/>
          <w:sz w:val="24"/>
          <w:szCs w:val="24"/>
          <w:lang w:eastAsia="ar-SA"/>
        </w:rPr>
      </w:pPr>
      <w:r w:rsidRPr="00821746">
        <w:rPr>
          <w:rFonts w:eastAsia="Calibri"/>
          <w:b/>
          <w:bCs/>
          <w:sz w:val="24"/>
          <w:szCs w:val="24"/>
          <w:lang w:eastAsia="ar-SA"/>
        </w:rPr>
        <w:t>5. Требования к поставке Товара:</w:t>
      </w:r>
    </w:p>
    <w:p w:rsidR="00821746" w:rsidRPr="00821746" w:rsidRDefault="00821746" w:rsidP="00821746">
      <w:pPr>
        <w:shd w:val="clear" w:color="auto" w:fill="FFFFFF"/>
        <w:spacing w:after="0" w:line="240" w:lineRule="auto"/>
        <w:ind w:left="-567" w:firstLine="709"/>
        <w:jc w:val="both"/>
        <w:rPr>
          <w:rFonts w:eastAsia="Calibri"/>
          <w:bCs/>
          <w:sz w:val="24"/>
          <w:szCs w:val="24"/>
          <w:lang w:eastAsia="ar-SA"/>
        </w:rPr>
      </w:pPr>
      <w:r w:rsidRPr="00821746">
        <w:rPr>
          <w:rFonts w:eastAsia="Calibri"/>
          <w:bCs/>
          <w:sz w:val="24"/>
          <w:szCs w:val="24"/>
          <w:lang w:eastAsia="ar-SA"/>
        </w:rPr>
        <w:t xml:space="preserve">Поставщик обязан заблаговременно согласовать с Заказчиком точное время </w:t>
      </w:r>
      <w:r w:rsidRPr="00821746">
        <w:rPr>
          <w:rFonts w:eastAsia="Calibri"/>
          <w:bCs/>
          <w:sz w:val="24"/>
          <w:szCs w:val="24"/>
          <w:lang w:eastAsia="ar-SA"/>
        </w:rPr>
        <w:br/>
        <w:t xml:space="preserve">и конкретную дату поставки Товара. Поставка Товара должна осуществляться в рабочие дни с 9 ч. 30 мин. по 17 ч. 00 мин. (по МСК) с понедельника по четверг, с 9 ч. 30 мин. </w:t>
      </w:r>
      <w:r w:rsidRPr="00821746">
        <w:rPr>
          <w:rFonts w:eastAsia="Calibri"/>
          <w:bCs/>
          <w:sz w:val="24"/>
          <w:szCs w:val="24"/>
          <w:lang w:eastAsia="ar-SA"/>
        </w:rPr>
        <w:br/>
        <w:t>по 16 ч. 00 мин. (по МСК) - пятница с соблюдением Поставщиком Правил внутреннего трудового распорядка Заказчика.</w:t>
      </w:r>
      <w:r w:rsidRPr="00821746">
        <w:rPr>
          <w:rFonts w:eastAsia="Calibri"/>
          <w:sz w:val="24"/>
          <w:szCs w:val="24"/>
          <w:lang w:eastAsia="ar-SA"/>
        </w:rPr>
        <w:t xml:space="preserve"> </w:t>
      </w:r>
      <w:r w:rsidRPr="00821746">
        <w:rPr>
          <w:rFonts w:eastAsia="Calibri"/>
          <w:bCs/>
          <w:sz w:val="24"/>
          <w:szCs w:val="24"/>
          <w:lang w:eastAsia="ar-SA"/>
        </w:rPr>
        <w:t>Разгрузка Товара осуществляется силами и за счет Поставщика.</w:t>
      </w:r>
    </w:p>
    <w:p w:rsidR="00821746" w:rsidRPr="00821746" w:rsidRDefault="00821746" w:rsidP="00821746">
      <w:pPr>
        <w:shd w:val="clear" w:color="auto" w:fill="FFFFFF"/>
        <w:spacing w:after="0" w:line="240" w:lineRule="auto"/>
        <w:ind w:left="-567" w:firstLine="709"/>
        <w:jc w:val="both"/>
        <w:rPr>
          <w:rFonts w:eastAsia="Calibri"/>
          <w:bCs/>
          <w:sz w:val="24"/>
          <w:szCs w:val="24"/>
          <w:lang w:eastAsia="ar-SA"/>
        </w:rPr>
      </w:pPr>
      <w:r w:rsidRPr="00821746">
        <w:rPr>
          <w:rFonts w:eastAsia="Calibri"/>
          <w:b/>
          <w:sz w:val="24"/>
          <w:szCs w:val="24"/>
          <w:lang w:eastAsia="ar-SA"/>
        </w:rPr>
        <w:t>6. 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</w:p>
    <w:p w:rsidR="00821746" w:rsidRPr="00821746" w:rsidRDefault="00821746" w:rsidP="00821746">
      <w:pPr>
        <w:shd w:val="clear" w:color="auto" w:fill="FFFFFF"/>
        <w:spacing w:after="0" w:line="240" w:lineRule="auto"/>
        <w:ind w:left="-567" w:firstLine="709"/>
        <w:jc w:val="both"/>
        <w:rPr>
          <w:rFonts w:eastAsia="Calibri"/>
          <w:sz w:val="24"/>
          <w:szCs w:val="24"/>
          <w:lang w:eastAsia="ar-SA"/>
        </w:rPr>
      </w:pPr>
      <w:r w:rsidRPr="00821746">
        <w:rPr>
          <w:rFonts w:eastAsia="Calibri"/>
          <w:sz w:val="24"/>
          <w:szCs w:val="24"/>
          <w:lang w:eastAsia="ar-SA"/>
        </w:rPr>
        <w:t xml:space="preserve">Срок поставки Товара в течение </w:t>
      </w:r>
      <w:r w:rsidRPr="00821746">
        <w:rPr>
          <w:rFonts w:eastAsia="Calibri"/>
          <w:b/>
          <w:sz w:val="24"/>
          <w:szCs w:val="24"/>
          <w:lang w:eastAsia="ar-SA"/>
        </w:rPr>
        <w:t>14 (четырнадцати) рабочих дней</w:t>
      </w:r>
      <w:r w:rsidRPr="00821746">
        <w:rPr>
          <w:rFonts w:eastAsia="Calibri"/>
          <w:sz w:val="24"/>
          <w:szCs w:val="24"/>
          <w:lang w:eastAsia="ar-SA"/>
        </w:rPr>
        <w:t xml:space="preserve"> с даты заключения Контракта.</w:t>
      </w:r>
    </w:p>
    <w:p w:rsidR="00A11241" w:rsidRPr="00A11241" w:rsidRDefault="00A11241" w:rsidP="00A11241">
      <w:pPr>
        <w:shd w:val="clear" w:color="auto" w:fill="FFFFFF"/>
        <w:spacing w:after="0" w:line="240" w:lineRule="auto"/>
        <w:ind w:left="-567" w:firstLine="709"/>
        <w:jc w:val="both"/>
        <w:rPr>
          <w:rFonts w:ascii="Calibri" w:eastAsia="Times New Roman" w:hAnsi="Calibri"/>
          <w:color w:val="000000"/>
          <w:sz w:val="22"/>
          <w:lang w:eastAsia="ru-RU"/>
        </w:rPr>
      </w:pPr>
      <w:r w:rsidRPr="00A11241">
        <w:rPr>
          <w:rFonts w:eastAsia="Times New Roman"/>
          <w:b/>
          <w:bCs/>
          <w:color w:val="000000"/>
          <w:sz w:val="24"/>
          <w:szCs w:val="24"/>
          <w:lang w:eastAsia="ru-RU"/>
        </w:rPr>
        <w:t>7. 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Контракта: </w:t>
      </w:r>
      <w:r w:rsidRPr="00A11241">
        <w:rPr>
          <w:rFonts w:eastAsia="Times New Roman"/>
          <w:color w:val="000000"/>
          <w:sz w:val="24"/>
          <w:szCs w:val="24"/>
          <w:lang w:eastAsia="ru-RU"/>
        </w:rPr>
        <w:t>в соответствии с условиями Контракта.</w:t>
      </w:r>
    </w:p>
    <w:p w:rsidR="00693E8C" w:rsidRPr="00693E8C" w:rsidRDefault="00A11241" w:rsidP="00693E8C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ru-RU"/>
        </w:rPr>
        <w:t>8</w:t>
      </w:r>
      <w:r w:rsidR="00693E8C" w:rsidRPr="00693E8C">
        <w:rPr>
          <w:rFonts w:eastAsia="Times New Roman"/>
          <w:b/>
          <w:sz w:val="24"/>
          <w:szCs w:val="24"/>
          <w:lang w:eastAsia="ru-RU"/>
        </w:rPr>
        <w:t>. Качественные и количественные характеристики поставляемых товаров, выполняемых работ, оказываемых услуг:</w:t>
      </w:r>
      <w:r w:rsidR="00693E8C" w:rsidRPr="00693E8C">
        <w:rPr>
          <w:rFonts w:eastAsia="Times New Roman"/>
          <w:sz w:val="24"/>
          <w:szCs w:val="24"/>
          <w:lang w:eastAsia="ar-SA"/>
        </w:rPr>
        <w:t xml:space="preserve"> </w:t>
      </w:r>
    </w:p>
    <w:p w:rsidR="00693E8C" w:rsidRPr="00693E8C" w:rsidRDefault="00693E8C" w:rsidP="00693E8C">
      <w:pPr>
        <w:tabs>
          <w:tab w:val="left" w:pos="567"/>
        </w:tabs>
        <w:overflowPunct w:val="0"/>
        <w:spacing w:after="0" w:line="240" w:lineRule="auto"/>
        <w:ind w:left="-567" w:firstLine="709"/>
        <w:jc w:val="both"/>
        <w:rPr>
          <w:rFonts w:eastAsia="Times New Roman"/>
          <w:sz w:val="24"/>
          <w:szCs w:val="24"/>
          <w:lang w:eastAsia="ru-RU"/>
        </w:rPr>
      </w:pPr>
      <w:r w:rsidRPr="00693E8C">
        <w:rPr>
          <w:rFonts w:eastAsia="Times New Roman"/>
          <w:sz w:val="24"/>
          <w:szCs w:val="24"/>
          <w:lang w:eastAsia="ru-RU"/>
        </w:rPr>
        <w:lastRenderedPageBreak/>
        <w:t xml:space="preserve">Согласно требований Технического задания, </w:t>
      </w:r>
      <w:r w:rsidR="000F0AFA" w:rsidRPr="000F0AFA">
        <w:rPr>
          <w:rFonts w:eastAsia="Times New Roman"/>
          <w:sz w:val="24"/>
          <w:szCs w:val="24"/>
          <w:lang w:eastAsia="ru-RU"/>
        </w:rPr>
        <w:t xml:space="preserve">Сведения о функциональных, технических, качественных и эксплуатационных (при наличии) характеристиках объекта закупки </w:t>
      </w:r>
      <w:r w:rsidRPr="00693E8C">
        <w:rPr>
          <w:rFonts w:eastAsia="Times New Roman"/>
          <w:sz w:val="24"/>
          <w:szCs w:val="24"/>
          <w:lang w:eastAsia="ru-RU"/>
        </w:rPr>
        <w:t xml:space="preserve">(Приложение № 2 к Техническому заданию) и Спецификации на поставку </w:t>
      </w:r>
      <w:r w:rsidR="00821746">
        <w:rPr>
          <w:rFonts w:eastAsia="Times New Roman"/>
          <w:sz w:val="24"/>
          <w:szCs w:val="24"/>
          <w:lang w:eastAsia="ru-RU"/>
        </w:rPr>
        <w:t>бумаги туалетной</w:t>
      </w:r>
      <w:r w:rsidRPr="00693E8C">
        <w:rPr>
          <w:rFonts w:eastAsia="Times New Roman"/>
          <w:sz w:val="24"/>
          <w:szCs w:val="24"/>
          <w:lang w:eastAsia="ru-RU"/>
        </w:rPr>
        <w:t xml:space="preserve"> для нужд ИПУ РАН (Приложение № 1 к </w:t>
      </w:r>
      <w:r w:rsidRPr="00693E8C">
        <w:rPr>
          <w:rFonts w:eastAsia="Times New Roman" w:hint="eastAsia"/>
          <w:sz w:val="24"/>
          <w:szCs w:val="24"/>
          <w:lang w:eastAsia="ru-RU"/>
        </w:rPr>
        <w:t>Техническому заданию</w:t>
      </w:r>
      <w:r w:rsidRPr="00693E8C">
        <w:rPr>
          <w:rFonts w:eastAsia="Times New Roman"/>
          <w:sz w:val="24"/>
          <w:szCs w:val="24"/>
          <w:lang w:eastAsia="ru-RU"/>
        </w:rPr>
        <w:t>).</w:t>
      </w:r>
    </w:p>
    <w:p w:rsidR="00693E8C" w:rsidRPr="00693E8C" w:rsidRDefault="00693E8C" w:rsidP="00693E8C">
      <w:pPr>
        <w:shd w:val="clear" w:color="auto" w:fill="FFFFFF"/>
        <w:spacing w:after="0" w:line="240" w:lineRule="auto"/>
        <w:ind w:left="-567" w:right="30" w:firstLine="709"/>
        <w:jc w:val="both"/>
        <w:outlineLvl w:val="2"/>
        <w:rPr>
          <w:rFonts w:eastAsia="Calibri"/>
          <w:b/>
          <w:sz w:val="24"/>
          <w:szCs w:val="24"/>
          <w:lang w:eastAsia="ru-RU"/>
        </w:rPr>
      </w:pPr>
    </w:p>
    <w:p w:rsidR="00693E8C" w:rsidRDefault="00693E8C" w:rsidP="00693E8C">
      <w:pPr>
        <w:jc w:val="both"/>
        <w:rPr>
          <w:sz w:val="24"/>
          <w:szCs w:val="24"/>
        </w:rPr>
      </w:pPr>
    </w:p>
    <w:p w:rsidR="00E21438" w:rsidRPr="00E21438" w:rsidRDefault="00E21438" w:rsidP="00E21438">
      <w:pPr>
        <w:spacing w:after="0" w:line="360" w:lineRule="auto"/>
        <w:rPr>
          <w:rFonts w:eastAsia="Calibri"/>
          <w:sz w:val="24"/>
          <w:szCs w:val="24"/>
          <w:lang w:eastAsia="ar-SA"/>
        </w:rPr>
      </w:pPr>
      <w:r w:rsidRPr="00E21438">
        <w:rPr>
          <w:rFonts w:eastAsia="Calibri"/>
          <w:sz w:val="24"/>
          <w:szCs w:val="24"/>
          <w:lang w:eastAsia="ar-SA"/>
        </w:rPr>
        <w:t>Заведующий ОМТС                                                                                             С.В. Матвеева</w:t>
      </w:r>
    </w:p>
    <w:p w:rsidR="00693E8C" w:rsidRDefault="00693E8C" w:rsidP="00693E8C">
      <w:pPr>
        <w:jc w:val="both"/>
        <w:rPr>
          <w:sz w:val="24"/>
          <w:szCs w:val="24"/>
        </w:rPr>
      </w:pPr>
    </w:p>
    <w:p w:rsidR="00693E8C" w:rsidRDefault="00693E8C" w:rsidP="00693E8C">
      <w:pPr>
        <w:jc w:val="both"/>
        <w:rPr>
          <w:sz w:val="24"/>
          <w:szCs w:val="24"/>
        </w:rPr>
      </w:pPr>
    </w:p>
    <w:p w:rsidR="00693E8C" w:rsidRDefault="00693E8C" w:rsidP="00693E8C">
      <w:pPr>
        <w:jc w:val="both"/>
        <w:rPr>
          <w:sz w:val="24"/>
          <w:szCs w:val="24"/>
        </w:rPr>
      </w:pPr>
    </w:p>
    <w:p w:rsidR="00693E8C" w:rsidRDefault="00693E8C" w:rsidP="00693E8C">
      <w:pPr>
        <w:jc w:val="both"/>
        <w:rPr>
          <w:sz w:val="24"/>
          <w:szCs w:val="24"/>
        </w:rPr>
      </w:pPr>
    </w:p>
    <w:p w:rsidR="00693E8C" w:rsidRDefault="00693E8C" w:rsidP="00693E8C">
      <w:pPr>
        <w:jc w:val="both"/>
        <w:rPr>
          <w:sz w:val="24"/>
          <w:szCs w:val="24"/>
        </w:rPr>
      </w:pPr>
    </w:p>
    <w:p w:rsidR="00693E8C" w:rsidRDefault="00693E8C" w:rsidP="00693E8C">
      <w:pPr>
        <w:jc w:val="both"/>
        <w:rPr>
          <w:sz w:val="24"/>
          <w:szCs w:val="24"/>
        </w:rPr>
      </w:pPr>
    </w:p>
    <w:p w:rsidR="00693E8C" w:rsidRDefault="00693E8C" w:rsidP="00693E8C">
      <w:pPr>
        <w:jc w:val="both"/>
        <w:rPr>
          <w:sz w:val="24"/>
          <w:szCs w:val="24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821746" w:rsidRDefault="00821746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821746" w:rsidRDefault="00821746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821746" w:rsidRDefault="00821746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821746" w:rsidRDefault="00821746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821746" w:rsidRDefault="00821746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821746" w:rsidRDefault="00821746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821746" w:rsidRDefault="00821746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821746" w:rsidRDefault="00821746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821746" w:rsidRDefault="00821746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821746" w:rsidRDefault="00821746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821746" w:rsidRDefault="00821746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E21438" w:rsidRDefault="00E21438" w:rsidP="00B67F43">
      <w:pPr>
        <w:suppressAutoHyphens/>
        <w:spacing w:after="0" w:line="240" w:lineRule="auto"/>
        <w:ind w:right="-143" w:firstLine="6804"/>
        <w:contextualSpacing/>
        <w:rPr>
          <w:rFonts w:eastAsia="Calibri"/>
          <w:sz w:val="24"/>
          <w:szCs w:val="24"/>
          <w:lang w:eastAsia="ar-SA"/>
        </w:rPr>
      </w:pPr>
    </w:p>
    <w:p w:rsidR="00693E8C" w:rsidRPr="00693E8C" w:rsidRDefault="00693E8C" w:rsidP="00B67F43">
      <w:pPr>
        <w:suppressAutoHyphens/>
        <w:spacing w:after="0" w:line="240" w:lineRule="auto"/>
        <w:ind w:right="-143" w:firstLine="6804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lastRenderedPageBreak/>
        <w:t>Приложение № 1</w:t>
      </w:r>
    </w:p>
    <w:p w:rsidR="00693E8C" w:rsidRPr="00693E8C" w:rsidRDefault="00693E8C" w:rsidP="00B67F43">
      <w:pPr>
        <w:suppressAutoHyphens/>
        <w:spacing w:after="0" w:line="240" w:lineRule="auto"/>
        <w:ind w:right="-143" w:firstLine="6804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t xml:space="preserve">к Техническому заданию </w:t>
      </w:r>
    </w:p>
    <w:p w:rsidR="00821746" w:rsidRDefault="00693E8C" w:rsidP="00821746">
      <w:pPr>
        <w:suppressAutoHyphens/>
        <w:spacing w:after="0" w:line="240" w:lineRule="auto"/>
        <w:ind w:right="-143" w:firstLine="6804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t xml:space="preserve">на поставку </w:t>
      </w:r>
      <w:r w:rsidR="00821746">
        <w:rPr>
          <w:rFonts w:eastAsia="Calibri"/>
          <w:sz w:val="24"/>
          <w:szCs w:val="24"/>
          <w:lang w:eastAsia="ar-SA"/>
        </w:rPr>
        <w:t>бумаги</w:t>
      </w:r>
    </w:p>
    <w:p w:rsidR="00821746" w:rsidRDefault="00821746" w:rsidP="00821746">
      <w:pPr>
        <w:suppressAutoHyphens/>
        <w:spacing w:after="0" w:line="240" w:lineRule="auto"/>
        <w:ind w:right="-143" w:firstLine="6804"/>
        <w:contextualSpacing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туалетной</w:t>
      </w:r>
      <w:r w:rsidR="00693E8C">
        <w:rPr>
          <w:rFonts w:eastAsia="Calibri"/>
          <w:sz w:val="24"/>
          <w:szCs w:val="24"/>
          <w:lang w:eastAsia="ar-SA"/>
        </w:rPr>
        <w:t xml:space="preserve"> для</w:t>
      </w:r>
    </w:p>
    <w:p w:rsidR="00693E8C" w:rsidRPr="00693E8C" w:rsidRDefault="00693E8C" w:rsidP="00821746">
      <w:pPr>
        <w:suppressAutoHyphens/>
        <w:spacing w:after="0" w:line="240" w:lineRule="auto"/>
        <w:ind w:right="-143" w:firstLine="6804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t>нужд ИПУ РАН</w:t>
      </w:r>
    </w:p>
    <w:p w:rsidR="00693E8C" w:rsidRPr="00693E8C" w:rsidRDefault="00693E8C" w:rsidP="00693E8C">
      <w:pPr>
        <w:suppressAutoHyphens/>
        <w:spacing w:after="0" w:line="240" w:lineRule="auto"/>
        <w:ind w:firstLine="6946"/>
        <w:jc w:val="both"/>
        <w:rPr>
          <w:rFonts w:eastAsia="Calibri"/>
          <w:sz w:val="24"/>
          <w:szCs w:val="24"/>
          <w:lang w:eastAsia="ar-SA"/>
        </w:rPr>
      </w:pPr>
    </w:p>
    <w:p w:rsidR="00693E8C" w:rsidRPr="00693E8C" w:rsidRDefault="00693E8C" w:rsidP="00693E8C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  <w:r w:rsidRPr="00693E8C">
        <w:rPr>
          <w:rFonts w:eastAsia="Calibri"/>
          <w:b/>
          <w:sz w:val="24"/>
          <w:szCs w:val="24"/>
          <w:lang w:eastAsia="ru-RU"/>
        </w:rPr>
        <w:t>СПЕЦИФИКАЦИЯ</w:t>
      </w:r>
    </w:p>
    <w:p w:rsidR="00693E8C" w:rsidRDefault="00693E8C" w:rsidP="00B67F43">
      <w:pPr>
        <w:suppressAutoHyphens/>
        <w:spacing w:after="0" w:line="240" w:lineRule="auto"/>
        <w:jc w:val="center"/>
        <w:rPr>
          <w:rFonts w:eastAsia="Calibri"/>
          <w:sz w:val="24"/>
          <w:szCs w:val="24"/>
        </w:rPr>
      </w:pPr>
      <w:r w:rsidRPr="00693E8C">
        <w:rPr>
          <w:rFonts w:eastAsia="Calibri"/>
          <w:sz w:val="24"/>
          <w:szCs w:val="24"/>
        </w:rPr>
        <w:t xml:space="preserve">на поставку </w:t>
      </w:r>
      <w:r w:rsidR="00EE1445">
        <w:rPr>
          <w:rFonts w:eastAsia="Calibri"/>
          <w:sz w:val="24"/>
          <w:szCs w:val="24"/>
        </w:rPr>
        <w:t>бумаги туалетной</w:t>
      </w:r>
      <w:r w:rsidRPr="00693E8C">
        <w:rPr>
          <w:rFonts w:eastAsia="Calibri"/>
          <w:sz w:val="24"/>
          <w:szCs w:val="24"/>
        </w:rPr>
        <w:t xml:space="preserve"> для нужд ИПУ РАН</w:t>
      </w:r>
    </w:p>
    <w:p w:rsidR="00693E8C" w:rsidRPr="00693E8C" w:rsidRDefault="00693E8C" w:rsidP="00693E8C">
      <w:pPr>
        <w:suppressAutoHyphens/>
        <w:spacing w:after="0" w:line="240" w:lineRule="auto"/>
        <w:jc w:val="center"/>
        <w:rPr>
          <w:rFonts w:eastAsia="Calibri"/>
          <w:sz w:val="24"/>
          <w:szCs w:val="24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1843"/>
        <w:gridCol w:w="1984"/>
      </w:tblGrid>
      <w:tr w:rsidR="00B67F43" w:rsidRPr="00EE1445" w:rsidTr="00EE1445">
        <w:trPr>
          <w:trHeight w:val="633"/>
          <w:jc w:val="center"/>
        </w:trPr>
        <w:tc>
          <w:tcPr>
            <w:tcW w:w="562" w:type="dxa"/>
            <w:vAlign w:val="center"/>
          </w:tcPr>
          <w:p w:rsidR="00B67F43" w:rsidRPr="00EE1445" w:rsidRDefault="00B67F43" w:rsidP="00693E8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E1445">
              <w:rPr>
                <w:rFonts w:eastAsia="Times New Roman"/>
                <w:bCs/>
                <w:sz w:val="24"/>
                <w:szCs w:val="24"/>
                <w:lang w:eastAsia="ru-RU"/>
              </w:rPr>
              <w:t>№</w:t>
            </w:r>
          </w:p>
          <w:p w:rsidR="00B67F43" w:rsidRPr="00EE1445" w:rsidRDefault="00B67F43" w:rsidP="00693E8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E1445">
              <w:rPr>
                <w:rFonts w:eastAsia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53" w:type="dxa"/>
            <w:vAlign w:val="center"/>
          </w:tcPr>
          <w:p w:rsidR="00B67F43" w:rsidRPr="00EE1445" w:rsidRDefault="00B67F43" w:rsidP="00EE1445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E1445">
              <w:rPr>
                <w:rFonts w:eastAsia="Times New Roman"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843" w:type="dxa"/>
            <w:vAlign w:val="center"/>
          </w:tcPr>
          <w:p w:rsidR="00B67F43" w:rsidRPr="00EE1445" w:rsidRDefault="00B67F43" w:rsidP="00693E8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E1445">
              <w:rPr>
                <w:rFonts w:eastAsia="Times New Roman"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984" w:type="dxa"/>
            <w:vAlign w:val="center"/>
          </w:tcPr>
          <w:p w:rsidR="00B67F43" w:rsidRPr="00EE1445" w:rsidRDefault="00B67F43" w:rsidP="00693E8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E1445">
              <w:rPr>
                <w:rFonts w:eastAsia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</w:tr>
      <w:tr w:rsidR="00EE1445" w:rsidRPr="00EE1445" w:rsidTr="00EE1445">
        <w:trPr>
          <w:trHeight w:val="573"/>
          <w:jc w:val="center"/>
        </w:trPr>
        <w:tc>
          <w:tcPr>
            <w:tcW w:w="562" w:type="dxa"/>
            <w:vAlign w:val="center"/>
          </w:tcPr>
          <w:p w:rsidR="00EE1445" w:rsidRPr="00EE1445" w:rsidRDefault="00EE1445" w:rsidP="00EE1445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E1445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Align w:val="center"/>
          </w:tcPr>
          <w:p w:rsidR="00EE1445" w:rsidRPr="00EE1445" w:rsidRDefault="00EE1445" w:rsidP="00EE1445">
            <w:pPr>
              <w:spacing w:after="0"/>
              <w:rPr>
                <w:sz w:val="24"/>
                <w:szCs w:val="24"/>
              </w:rPr>
            </w:pPr>
            <w:r w:rsidRPr="00EE1445">
              <w:rPr>
                <w:sz w:val="24"/>
                <w:szCs w:val="24"/>
              </w:rPr>
              <w:t>Бумага туалетная</w:t>
            </w:r>
          </w:p>
        </w:tc>
        <w:tc>
          <w:tcPr>
            <w:tcW w:w="1843" w:type="dxa"/>
            <w:vAlign w:val="center"/>
          </w:tcPr>
          <w:p w:rsidR="00EE1445" w:rsidRPr="00EE1445" w:rsidRDefault="00EE1445" w:rsidP="00EE1445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EE1445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vAlign w:val="center"/>
          </w:tcPr>
          <w:p w:rsidR="00EE1445" w:rsidRPr="00EE1445" w:rsidRDefault="00EE1445" w:rsidP="00EE1445">
            <w:pPr>
              <w:spacing w:after="0"/>
              <w:jc w:val="center"/>
              <w:rPr>
                <w:sz w:val="24"/>
                <w:szCs w:val="24"/>
              </w:rPr>
            </w:pPr>
            <w:r w:rsidRPr="00EE1445">
              <w:rPr>
                <w:sz w:val="24"/>
                <w:szCs w:val="24"/>
              </w:rPr>
              <w:t>1 284</w:t>
            </w:r>
          </w:p>
        </w:tc>
      </w:tr>
    </w:tbl>
    <w:p w:rsidR="00693E8C" w:rsidRDefault="00693E8C" w:rsidP="00693E8C">
      <w:pPr>
        <w:jc w:val="both"/>
        <w:rPr>
          <w:sz w:val="24"/>
          <w:szCs w:val="24"/>
        </w:rPr>
      </w:pPr>
    </w:p>
    <w:p w:rsidR="00B332DD" w:rsidRPr="00B332DD" w:rsidRDefault="00B332DD" w:rsidP="00B332DD">
      <w:pPr>
        <w:jc w:val="both"/>
        <w:rPr>
          <w:sz w:val="24"/>
          <w:szCs w:val="24"/>
        </w:rPr>
      </w:pPr>
    </w:p>
    <w:p w:rsidR="00693E8C" w:rsidRDefault="00EE1445" w:rsidP="00E214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З</w:t>
      </w:r>
      <w:r w:rsidR="00B332DD" w:rsidRPr="00B332DD">
        <w:rPr>
          <w:sz w:val="24"/>
          <w:szCs w:val="24"/>
        </w:rPr>
        <w:t>аведующ</w:t>
      </w:r>
      <w:r>
        <w:rPr>
          <w:sz w:val="24"/>
          <w:szCs w:val="24"/>
        </w:rPr>
        <w:t>ий АХО</w:t>
      </w:r>
      <w:r w:rsidR="00B332DD" w:rsidRPr="00B332DD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И.С. </w:t>
      </w:r>
      <w:proofErr w:type="spellStart"/>
      <w:r>
        <w:rPr>
          <w:sz w:val="24"/>
          <w:szCs w:val="24"/>
        </w:rPr>
        <w:t>Чумачкова</w:t>
      </w:r>
      <w:proofErr w:type="spellEnd"/>
      <w:r w:rsidR="00B332DD" w:rsidRPr="00B332DD">
        <w:rPr>
          <w:sz w:val="24"/>
          <w:szCs w:val="24"/>
        </w:rPr>
        <w:t xml:space="preserve">          </w:t>
      </w:r>
    </w:p>
    <w:p w:rsidR="00693E8C" w:rsidRDefault="00693E8C" w:rsidP="00693E8C">
      <w:pPr>
        <w:jc w:val="both"/>
        <w:rPr>
          <w:sz w:val="24"/>
          <w:szCs w:val="24"/>
        </w:rPr>
      </w:pPr>
    </w:p>
    <w:p w:rsidR="00693E8C" w:rsidRDefault="00693E8C" w:rsidP="00693E8C">
      <w:pPr>
        <w:jc w:val="both"/>
        <w:rPr>
          <w:sz w:val="24"/>
          <w:szCs w:val="24"/>
        </w:rPr>
      </w:pPr>
    </w:p>
    <w:p w:rsidR="00693E8C" w:rsidRDefault="00693E8C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  <w:sectPr w:rsidR="00693E8C" w:rsidSect="00466449">
          <w:footerReference w:type="default" r:id="rId7"/>
          <w:pgSz w:w="11906" w:h="16838"/>
          <w:pgMar w:top="1134" w:right="850" w:bottom="567" w:left="1701" w:header="708" w:footer="113" w:gutter="0"/>
          <w:cols w:space="708"/>
          <w:titlePg/>
          <w:docGrid w:linePitch="381"/>
        </w:sectPr>
      </w:pPr>
    </w:p>
    <w:p w:rsidR="00693E8C" w:rsidRPr="00693E8C" w:rsidRDefault="00693E8C" w:rsidP="00E21438">
      <w:pPr>
        <w:suppressAutoHyphens/>
        <w:spacing w:after="0" w:line="240" w:lineRule="auto"/>
        <w:ind w:firstLine="11624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t xml:space="preserve">Приложение № </w:t>
      </w:r>
      <w:r>
        <w:rPr>
          <w:rFonts w:eastAsia="Calibri"/>
          <w:sz w:val="24"/>
          <w:szCs w:val="24"/>
          <w:lang w:eastAsia="ar-SA"/>
        </w:rPr>
        <w:t>2</w:t>
      </w:r>
    </w:p>
    <w:p w:rsidR="00693E8C" w:rsidRPr="00693E8C" w:rsidRDefault="00693E8C" w:rsidP="00E21438">
      <w:pPr>
        <w:suppressAutoHyphens/>
        <w:spacing w:after="0" w:line="240" w:lineRule="auto"/>
        <w:ind w:firstLine="11624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t xml:space="preserve">к Техническому заданию </w:t>
      </w:r>
    </w:p>
    <w:p w:rsidR="00E21438" w:rsidRDefault="00693E8C" w:rsidP="00E21438">
      <w:pPr>
        <w:suppressAutoHyphens/>
        <w:spacing w:after="0" w:line="240" w:lineRule="auto"/>
        <w:ind w:firstLine="11624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t xml:space="preserve">на поставку </w:t>
      </w:r>
      <w:r w:rsidR="00EE1445">
        <w:rPr>
          <w:rFonts w:eastAsia="Calibri"/>
          <w:sz w:val="24"/>
          <w:szCs w:val="24"/>
          <w:lang w:eastAsia="ar-SA"/>
        </w:rPr>
        <w:t>бумаги туалетной</w:t>
      </w:r>
      <w:r w:rsidR="00B67F43">
        <w:rPr>
          <w:rFonts w:eastAsia="Calibri"/>
          <w:sz w:val="24"/>
          <w:szCs w:val="24"/>
          <w:lang w:eastAsia="ar-SA"/>
        </w:rPr>
        <w:t xml:space="preserve"> </w:t>
      </w:r>
    </w:p>
    <w:p w:rsidR="00693E8C" w:rsidRPr="00693E8C" w:rsidRDefault="00B67F43" w:rsidP="00E21438">
      <w:pPr>
        <w:suppressAutoHyphens/>
        <w:spacing w:after="0" w:line="240" w:lineRule="auto"/>
        <w:ind w:firstLine="11624"/>
        <w:contextualSpacing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для</w:t>
      </w:r>
      <w:r w:rsidR="00E21438">
        <w:rPr>
          <w:rFonts w:eastAsia="Calibri"/>
          <w:sz w:val="24"/>
          <w:szCs w:val="24"/>
          <w:lang w:eastAsia="ar-SA"/>
        </w:rPr>
        <w:t xml:space="preserve"> </w:t>
      </w:r>
      <w:r w:rsidR="00693E8C" w:rsidRPr="00693E8C">
        <w:rPr>
          <w:rFonts w:eastAsia="Calibri"/>
          <w:sz w:val="24"/>
          <w:szCs w:val="24"/>
          <w:lang w:eastAsia="ar-SA"/>
        </w:rPr>
        <w:t>нужд ИПУ РАН</w:t>
      </w:r>
    </w:p>
    <w:p w:rsidR="00693E8C" w:rsidRPr="00693E8C" w:rsidRDefault="00693E8C" w:rsidP="00693E8C">
      <w:pPr>
        <w:suppressAutoHyphens/>
        <w:spacing w:after="0" w:line="240" w:lineRule="auto"/>
        <w:ind w:firstLine="6379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21438" w:rsidRPr="00E21438" w:rsidRDefault="000F0AFA" w:rsidP="00E21438">
      <w:pPr>
        <w:spacing w:after="0"/>
        <w:jc w:val="center"/>
        <w:rPr>
          <w:b/>
          <w:sz w:val="24"/>
          <w:szCs w:val="24"/>
        </w:rPr>
      </w:pPr>
      <w:r w:rsidRPr="000F0AFA">
        <w:rPr>
          <w:b/>
          <w:sz w:val="24"/>
          <w:szCs w:val="24"/>
        </w:rPr>
        <w:t>Сведения о функциональных, технических, качественных и эксплуатационных (при наличии) характеристиках объекта закупки</w:t>
      </w:r>
    </w:p>
    <w:tbl>
      <w:tblPr>
        <w:tblW w:w="14830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755"/>
        <w:gridCol w:w="2406"/>
        <w:gridCol w:w="1797"/>
        <w:gridCol w:w="2919"/>
        <w:gridCol w:w="2976"/>
      </w:tblGrid>
      <w:tr w:rsidR="00B75DE5" w:rsidRPr="00B75DE5" w:rsidTr="00B75DE5">
        <w:trPr>
          <w:trHeight w:val="1321"/>
        </w:trPr>
        <w:tc>
          <w:tcPr>
            <w:tcW w:w="567" w:type="dxa"/>
            <w:shd w:val="clear" w:color="auto" w:fill="auto"/>
            <w:vAlign w:val="center"/>
          </w:tcPr>
          <w:p w:rsidR="00B75DE5" w:rsidRPr="00B75DE5" w:rsidRDefault="00B75DE5" w:rsidP="00B75DE5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  <w:r w:rsidRPr="00B75DE5">
              <w:rPr>
                <w:rFonts w:eastAsia="Calibri"/>
                <w:sz w:val="22"/>
                <w:lang w:eastAsia="ar-SA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5DE5" w:rsidRPr="00B75DE5" w:rsidRDefault="00B75DE5" w:rsidP="00B75DE5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  <w:r w:rsidRPr="00B75DE5">
              <w:rPr>
                <w:rFonts w:eastAsia="Calibri"/>
                <w:sz w:val="22"/>
                <w:lang w:eastAsia="ar-SA"/>
              </w:rPr>
              <w:t>Наименование товара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B75DE5" w:rsidRPr="00B75DE5" w:rsidRDefault="00B75DE5" w:rsidP="00B75DE5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lang w:eastAsia="ar-SA"/>
              </w:rPr>
            </w:pPr>
            <w:r w:rsidRPr="00B75DE5">
              <w:rPr>
                <w:rFonts w:eastAsia="Calibri"/>
                <w:bCs/>
                <w:sz w:val="22"/>
                <w:lang w:eastAsia="ar-SA"/>
              </w:rPr>
              <w:t>Указание на товарный знак (модель, производитель)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75DE5" w:rsidRPr="00B75DE5" w:rsidRDefault="00B75DE5" w:rsidP="00B75DE5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lang w:val="en-US" w:eastAsia="ar-SA"/>
              </w:rPr>
            </w:pPr>
            <w:r w:rsidRPr="00B75DE5">
              <w:rPr>
                <w:rFonts w:eastAsia="Calibri"/>
                <w:bCs/>
                <w:sz w:val="22"/>
                <w:lang w:eastAsia="ar-SA"/>
              </w:rPr>
              <w:t>Наименование характеристики</w:t>
            </w:r>
            <w:r w:rsidRPr="00B75DE5">
              <w:rPr>
                <w:rFonts w:eastAsia="Calibri"/>
                <w:bCs/>
                <w:sz w:val="22"/>
                <w:lang w:val="en-US" w:eastAsia="ar-SA"/>
              </w:rPr>
              <w:t>/</w:t>
            </w:r>
          </w:p>
          <w:p w:rsidR="00B75DE5" w:rsidRPr="00B75DE5" w:rsidRDefault="00B75DE5" w:rsidP="00B75DE5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lang w:eastAsia="ar-SA"/>
              </w:rPr>
            </w:pPr>
            <w:r w:rsidRPr="00B75DE5">
              <w:rPr>
                <w:rFonts w:eastAsia="Calibri"/>
                <w:bCs/>
                <w:sz w:val="22"/>
                <w:lang w:eastAsia="ar-SA"/>
              </w:rPr>
              <w:t>единица измерения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B75DE5" w:rsidRPr="00B75DE5" w:rsidRDefault="00B75DE5" w:rsidP="00B75DE5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  <w:r w:rsidRPr="00B75DE5">
              <w:rPr>
                <w:rFonts w:eastAsia="Calibri"/>
                <w:bCs/>
                <w:sz w:val="22"/>
                <w:lang w:eastAsia="ar-SA"/>
              </w:rPr>
              <w:t>Значение характеристики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B75DE5" w:rsidRPr="00B75DE5" w:rsidRDefault="00B75DE5" w:rsidP="00B75DE5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lang w:eastAsia="ar-SA"/>
              </w:rPr>
            </w:pPr>
            <w:r w:rsidRPr="00B75DE5">
              <w:rPr>
                <w:rFonts w:eastAsia="Calibri"/>
                <w:bCs/>
                <w:sz w:val="22"/>
                <w:lang w:eastAsia="ar-SA"/>
              </w:rPr>
              <w:t>Обоснование необходимости использования дополнительной информации</w:t>
            </w:r>
          </w:p>
        </w:tc>
        <w:tc>
          <w:tcPr>
            <w:tcW w:w="2976" w:type="dxa"/>
            <w:vAlign w:val="center"/>
          </w:tcPr>
          <w:p w:rsidR="00B75DE5" w:rsidRPr="00B75DE5" w:rsidRDefault="00B75DE5" w:rsidP="00B75DE5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lang w:eastAsia="ar-SA"/>
              </w:rPr>
            </w:pPr>
            <w:r w:rsidRPr="00B75DE5">
              <w:rPr>
                <w:rFonts w:eastAsia="Calibri"/>
                <w:bCs/>
                <w:sz w:val="22"/>
                <w:lang w:eastAsia="ar-SA"/>
              </w:rPr>
              <w:t>Инструкция по заполнению характеристики в заявке</w:t>
            </w:r>
          </w:p>
        </w:tc>
      </w:tr>
      <w:tr w:rsidR="00B75DE5" w:rsidRPr="00B75DE5" w:rsidTr="00B75DE5">
        <w:trPr>
          <w:trHeight w:val="211"/>
        </w:trPr>
        <w:tc>
          <w:tcPr>
            <w:tcW w:w="567" w:type="dxa"/>
            <w:shd w:val="clear" w:color="auto" w:fill="auto"/>
            <w:vAlign w:val="center"/>
          </w:tcPr>
          <w:p w:rsidR="00B75DE5" w:rsidRPr="00B75DE5" w:rsidRDefault="00B75DE5" w:rsidP="00B75DE5">
            <w:pPr>
              <w:spacing w:after="0" w:line="240" w:lineRule="auto"/>
              <w:jc w:val="center"/>
              <w:rPr>
                <w:rFonts w:eastAsia="Calibri"/>
                <w:i/>
                <w:sz w:val="22"/>
                <w:lang w:eastAsia="ar-SA"/>
              </w:rPr>
            </w:pPr>
            <w:r w:rsidRPr="00B75DE5">
              <w:rPr>
                <w:rFonts w:eastAsia="Calibri"/>
                <w:i/>
                <w:sz w:val="22"/>
                <w:lang w:eastAsia="ar-SA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5DE5" w:rsidRPr="00B75DE5" w:rsidRDefault="00B75DE5" w:rsidP="00B75DE5">
            <w:pPr>
              <w:spacing w:after="0" w:line="240" w:lineRule="auto"/>
              <w:jc w:val="center"/>
              <w:rPr>
                <w:rFonts w:eastAsia="Calibri"/>
                <w:i/>
                <w:sz w:val="22"/>
                <w:lang w:eastAsia="ar-SA"/>
              </w:rPr>
            </w:pPr>
            <w:r w:rsidRPr="00B75DE5">
              <w:rPr>
                <w:rFonts w:eastAsia="Calibri"/>
                <w:i/>
                <w:sz w:val="22"/>
                <w:lang w:eastAsia="ar-SA"/>
              </w:rPr>
              <w:t>2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B75DE5" w:rsidRPr="00B75DE5" w:rsidRDefault="00B75DE5" w:rsidP="00B75DE5">
            <w:pPr>
              <w:spacing w:after="0" w:line="240" w:lineRule="auto"/>
              <w:jc w:val="center"/>
              <w:rPr>
                <w:rFonts w:eastAsia="Calibri"/>
                <w:bCs/>
                <w:i/>
                <w:sz w:val="22"/>
                <w:lang w:eastAsia="ar-SA"/>
              </w:rPr>
            </w:pPr>
            <w:r w:rsidRPr="00B75DE5">
              <w:rPr>
                <w:rFonts w:eastAsia="Calibri"/>
                <w:bCs/>
                <w:i/>
                <w:sz w:val="22"/>
                <w:lang w:eastAsia="ar-SA"/>
              </w:rPr>
              <w:t>3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75DE5" w:rsidRPr="00B75DE5" w:rsidRDefault="00B75DE5" w:rsidP="00B75DE5">
            <w:pPr>
              <w:spacing w:after="0" w:line="240" w:lineRule="auto"/>
              <w:jc w:val="center"/>
              <w:rPr>
                <w:rFonts w:eastAsia="Calibri"/>
                <w:bCs/>
                <w:i/>
                <w:sz w:val="22"/>
                <w:lang w:eastAsia="ar-SA"/>
              </w:rPr>
            </w:pPr>
            <w:r w:rsidRPr="00B75DE5">
              <w:rPr>
                <w:rFonts w:eastAsia="Calibri"/>
                <w:bCs/>
                <w:i/>
                <w:sz w:val="22"/>
                <w:lang w:eastAsia="ar-SA"/>
              </w:rPr>
              <w:t>4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B75DE5" w:rsidRPr="00B75DE5" w:rsidRDefault="00B75DE5" w:rsidP="00B75DE5">
            <w:pPr>
              <w:spacing w:after="0" w:line="240" w:lineRule="auto"/>
              <w:jc w:val="center"/>
              <w:rPr>
                <w:rFonts w:eastAsia="Calibri"/>
                <w:i/>
                <w:sz w:val="22"/>
                <w:lang w:eastAsia="ar-SA"/>
              </w:rPr>
            </w:pPr>
            <w:r w:rsidRPr="00B75DE5">
              <w:rPr>
                <w:rFonts w:eastAsia="Calibri"/>
                <w:i/>
                <w:sz w:val="22"/>
                <w:lang w:eastAsia="ar-SA"/>
              </w:rPr>
              <w:t>5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B75DE5" w:rsidRPr="00B75DE5" w:rsidRDefault="00B75DE5" w:rsidP="00B75DE5">
            <w:pPr>
              <w:spacing w:after="0" w:line="240" w:lineRule="auto"/>
              <w:jc w:val="center"/>
              <w:rPr>
                <w:rFonts w:eastAsia="Calibri"/>
                <w:i/>
                <w:sz w:val="22"/>
                <w:lang w:eastAsia="ar-SA"/>
              </w:rPr>
            </w:pPr>
            <w:r w:rsidRPr="00B75DE5">
              <w:rPr>
                <w:rFonts w:eastAsia="Calibri"/>
                <w:i/>
                <w:sz w:val="22"/>
                <w:lang w:eastAsia="ar-SA"/>
              </w:rPr>
              <w:t>7</w:t>
            </w:r>
          </w:p>
        </w:tc>
        <w:tc>
          <w:tcPr>
            <w:tcW w:w="2976" w:type="dxa"/>
          </w:tcPr>
          <w:p w:rsidR="00B75DE5" w:rsidRPr="00B75DE5" w:rsidRDefault="00B75DE5" w:rsidP="00B75DE5">
            <w:pPr>
              <w:spacing w:after="0" w:line="240" w:lineRule="auto"/>
              <w:jc w:val="center"/>
              <w:rPr>
                <w:rFonts w:eastAsia="Calibri"/>
                <w:i/>
                <w:sz w:val="22"/>
                <w:lang w:eastAsia="ar-SA"/>
              </w:rPr>
            </w:pPr>
            <w:r w:rsidRPr="00B75DE5">
              <w:rPr>
                <w:rFonts w:eastAsia="Calibri"/>
                <w:i/>
                <w:sz w:val="22"/>
                <w:lang w:eastAsia="ar-SA"/>
              </w:rPr>
              <w:t>8</w:t>
            </w:r>
          </w:p>
        </w:tc>
      </w:tr>
      <w:tr w:rsidR="00B75DE5" w:rsidRPr="00B75DE5" w:rsidTr="00B75DE5">
        <w:trPr>
          <w:trHeight w:hRule="exact" w:val="1713"/>
        </w:trPr>
        <w:tc>
          <w:tcPr>
            <w:tcW w:w="567" w:type="dxa"/>
            <w:vMerge w:val="restart"/>
            <w:shd w:val="clear" w:color="auto" w:fill="auto"/>
          </w:tcPr>
          <w:p w:rsidR="00B75DE5" w:rsidRPr="00B75DE5" w:rsidRDefault="00B75DE5" w:rsidP="00B75DE5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  <w:r w:rsidRPr="00B75DE5">
              <w:rPr>
                <w:rFonts w:eastAsia="Calibri"/>
                <w:sz w:val="22"/>
                <w:lang w:eastAsia="ar-SA"/>
              </w:rPr>
              <w:t>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75DE5" w:rsidRPr="00B75DE5" w:rsidRDefault="00B75DE5" w:rsidP="00B75DE5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  <w:r w:rsidRPr="00B75DE5">
              <w:rPr>
                <w:rFonts w:eastAsia="Calibri"/>
                <w:sz w:val="22"/>
                <w:lang w:eastAsia="ar-SA"/>
              </w:rPr>
              <w:t>Бумага туалетная</w:t>
            </w:r>
          </w:p>
          <w:p w:rsidR="00B75DE5" w:rsidRPr="00B75DE5" w:rsidRDefault="00B75DE5" w:rsidP="00B75DE5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  <w:p w:rsidR="00B75DE5" w:rsidRPr="00B75DE5" w:rsidRDefault="00B75DE5" w:rsidP="00B75DE5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  <w:r w:rsidRPr="00B75DE5">
              <w:rPr>
                <w:rFonts w:eastAsia="Calibri"/>
                <w:sz w:val="22"/>
                <w:lang w:eastAsia="ar-SA"/>
              </w:rPr>
              <w:t xml:space="preserve">ОКПД 2: 17.22.11.110 - Бумага туалетная из бумажной массы, бумаги, целлюлозной ваты и </w:t>
            </w:r>
            <w:proofErr w:type="gramStart"/>
            <w:r w:rsidRPr="00B75DE5">
              <w:rPr>
                <w:rFonts w:eastAsia="Calibri"/>
                <w:sz w:val="22"/>
                <w:lang w:eastAsia="ar-SA"/>
              </w:rPr>
              <w:t>целлюлозных волокон</w:t>
            </w:r>
            <w:proofErr w:type="gramEnd"/>
            <w:r w:rsidRPr="00B75DE5">
              <w:rPr>
                <w:rFonts w:eastAsia="Calibri"/>
                <w:sz w:val="22"/>
                <w:lang w:eastAsia="ar-SA"/>
              </w:rPr>
              <w:t xml:space="preserve"> и полотна из целлюлозных волокон</w:t>
            </w:r>
          </w:p>
          <w:p w:rsidR="00B75DE5" w:rsidRPr="00B75DE5" w:rsidRDefault="00B75DE5" w:rsidP="00B75DE5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  <w:p w:rsidR="00B75DE5" w:rsidRPr="00B75DE5" w:rsidRDefault="00B75DE5" w:rsidP="00B75DE5">
            <w:pPr>
              <w:spacing w:after="0" w:line="240" w:lineRule="auto"/>
              <w:jc w:val="center"/>
              <w:rPr>
                <w:rFonts w:eastAsia="Calibri"/>
                <w:i/>
                <w:sz w:val="22"/>
                <w:lang w:eastAsia="ar-SA"/>
              </w:rPr>
            </w:pPr>
            <w:r w:rsidRPr="00B75DE5">
              <w:rPr>
                <w:rFonts w:eastAsia="Calibri"/>
                <w:i/>
                <w:sz w:val="22"/>
                <w:lang w:eastAsia="ar-SA"/>
              </w:rPr>
              <w:t>КТРУ: 17.22.11.110-00000002 - Бумага туалетная</w:t>
            </w:r>
          </w:p>
        </w:tc>
        <w:tc>
          <w:tcPr>
            <w:tcW w:w="175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75DE5" w:rsidRPr="00B75DE5" w:rsidRDefault="00B75DE5" w:rsidP="00B75DE5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B75DE5" w:rsidRPr="00B75DE5" w:rsidRDefault="00B75DE5" w:rsidP="00B75DE5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B75DE5">
              <w:rPr>
                <w:rFonts w:eastAsia="Times New Roman"/>
                <w:sz w:val="22"/>
                <w:lang w:eastAsia="ru-RU"/>
              </w:rPr>
              <w:t xml:space="preserve">Бумага туалетная </w:t>
            </w:r>
            <w:proofErr w:type="spellStart"/>
            <w:r w:rsidRPr="00B75DE5">
              <w:rPr>
                <w:rFonts w:eastAsia="Times New Roman"/>
                <w:sz w:val="22"/>
                <w:lang w:eastAsia="ru-RU"/>
              </w:rPr>
              <w:t>биоразлагаемая</w:t>
            </w:r>
            <w:proofErr w:type="spellEnd"/>
          </w:p>
        </w:tc>
        <w:tc>
          <w:tcPr>
            <w:tcW w:w="1797" w:type="dxa"/>
            <w:shd w:val="clear" w:color="auto" w:fill="auto"/>
            <w:vAlign w:val="center"/>
          </w:tcPr>
          <w:p w:rsidR="00B75DE5" w:rsidRPr="00B75DE5" w:rsidRDefault="00B75DE5" w:rsidP="00B75DE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75DE5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B75DE5" w:rsidRPr="00B75DE5" w:rsidRDefault="00B75DE5" w:rsidP="00B75DE5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75DE5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6" w:type="dxa"/>
            <w:vAlign w:val="center"/>
          </w:tcPr>
          <w:p w:rsidR="00B75DE5" w:rsidRPr="00B75DE5" w:rsidRDefault="00B75DE5" w:rsidP="00B75DE5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75DE5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B75DE5" w:rsidRPr="00B75DE5" w:rsidTr="00B75DE5">
        <w:trPr>
          <w:trHeight w:hRule="exact" w:val="1556"/>
        </w:trPr>
        <w:tc>
          <w:tcPr>
            <w:tcW w:w="567" w:type="dxa"/>
            <w:vMerge/>
            <w:shd w:val="clear" w:color="auto" w:fill="auto"/>
          </w:tcPr>
          <w:p w:rsidR="00B75DE5" w:rsidRPr="00B75DE5" w:rsidRDefault="00B75DE5" w:rsidP="00B75DE5">
            <w:pPr>
              <w:spacing w:after="0" w:line="24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75DE5" w:rsidRPr="00B75DE5" w:rsidRDefault="00B75DE5" w:rsidP="00B75DE5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7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5DE5" w:rsidRPr="00B75DE5" w:rsidRDefault="00B75DE5" w:rsidP="00B75DE5">
            <w:pPr>
              <w:spacing w:after="0" w:line="24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B75DE5" w:rsidRPr="00B75DE5" w:rsidRDefault="00B75DE5" w:rsidP="00B75DE5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B75DE5">
              <w:rPr>
                <w:rFonts w:eastAsia="Times New Roman"/>
                <w:sz w:val="22"/>
                <w:lang w:eastAsia="ru-RU"/>
              </w:rPr>
              <w:t>Тип бумаги туалетной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B75DE5" w:rsidRPr="00B75DE5" w:rsidRDefault="00B75DE5" w:rsidP="00B75DE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75DE5">
              <w:rPr>
                <w:rFonts w:eastAsia="Times New Roman"/>
                <w:sz w:val="22"/>
                <w:lang w:eastAsia="ru-RU"/>
              </w:rPr>
              <w:t>однослойная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B75DE5" w:rsidRPr="00B75DE5" w:rsidRDefault="00B75DE5" w:rsidP="00B75DE5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75DE5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2976" w:type="dxa"/>
            <w:vAlign w:val="center"/>
          </w:tcPr>
          <w:p w:rsidR="00B75DE5" w:rsidRPr="00B75DE5" w:rsidRDefault="00B75DE5" w:rsidP="00B75DE5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75DE5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B75DE5" w:rsidRPr="00B75DE5" w:rsidTr="00B75DE5">
        <w:trPr>
          <w:trHeight w:hRule="exact" w:val="1264"/>
        </w:trPr>
        <w:tc>
          <w:tcPr>
            <w:tcW w:w="567" w:type="dxa"/>
            <w:vMerge/>
            <w:shd w:val="clear" w:color="auto" w:fill="auto"/>
          </w:tcPr>
          <w:p w:rsidR="00B75DE5" w:rsidRPr="00B75DE5" w:rsidRDefault="00B75DE5" w:rsidP="00B75DE5">
            <w:pPr>
              <w:spacing w:after="0" w:line="24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75DE5" w:rsidRPr="00B75DE5" w:rsidRDefault="00B75DE5" w:rsidP="00B75DE5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7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5DE5" w:rsidRPr="00B75DE5" w:rsidRDefault="00B75DE5" w:rsidP="00B75DE5">
            <w:pPr>
              <w:spacing w:after="0" w:line="24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B75DE5" w:rsidRPr="00B75DE5" w:rsidRDefault="00B75DE5" w:rsidP="00B75DE5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B75DE5">
              <w:rPr>
                <w:rFonts w:eastAsia="Times New Roman"/>
                <w:sz w:val="22"/>
                <w:lang w:eastAsia="ru-RU"/>
              </w:rPr>
              <w:t>Форма выпуска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B75DE5" w:rsidRPr="00B75DE5" w:rsidRDefault="00B75DE5" w:rsidP="00B75DE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75DE5">
              <w:rPr>
                <w:rFonts w:eastAsia="Times New Roman"/>
                <w:sz w:val="22"/>
                <w:lang w:eastAsia="ru-RU"/>
              </w:rPr>
              <w:t>рулон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B75DE5" w:rsidRPr="00B75DE5" w:rsidRDefault="00B75DE5" w:rsidP="00B75DE5">
            <w:pPr>
              <w:spacing w:after="0" w:line="192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75DE5">
              <w:rPr>
                <w:rFonts w:eastAsia="Times New Roman"/>
                <w:i/>
                <w:sz w:val="22"/>
                <w:lang w:eastAsia="ru-RU"/>
              </w:rPr>
              <w:t>Обусловлено использованием товара в диспенсерах, установленных у Заказчика</w:t>
            </w:r>
          </w:p>
        </w:tc>
        <w:tc>
          <w:tcPr>
            <w:tcW w:w="2976" w:type="dxa"/>
            <w:vAlign w:val="center"/>
          </w:tcPr>
          <w:p w:rsidR="00B75DE5" w:rsidRPr="00B75DE5" w:rsidRDefault="00B75DE5" w:rsidP="00B75DE5">
            <w:pPr>
              <w:spacing w:after="0" w:line="192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75DE5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B75DE5" w:rsidRPr="00B75DE5" w:rsidTr="00B75DE5">
        <w:trPr>
          <w:trHeight w:hRule="exact" w:val="439"/>
        </w:trPr>
        <w:tc>
          <w:tcPr>
            <w:tcW w:w="567" w:type="dxa"/>
            <w:vMerge/>
            <w:shd w:val="clear" w:color="auto" w:fill="auto"/>
          </w:tcPr>
          <w:p w:rsidR="00B75DE5" w:rsidRPr="00B75DE5" w:rsidRDefault="00B75DE5" w:rsidP="00B75DE5">
            <w:pPr>
              <w:spacing w:after="0" w:line="24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75DE5" w:rsidRPr="00B75DE5" w:rsidRDefault="00B75DE5" w:rsidP="00B75DE5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7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5DE5" w:rsidRPr="00B75DE5" w:rsidRDefault="00B75DE5" w:rsidP="00B75DE5">
            <w:pPr>
              <w:spacing w:after="0" w:line="24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B75DE5" w:rsidRPr="00B75DE5" w:rsidRDefault="00B75DE5" w:rsidP="00B75DE5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B75DE5">
              <w:rPr>
                <w:rFonts w:eastAsia="Times New Roman"/>
                <w:sz w:val="22"/>
                <w:lang w:eastAsia="ru-RU"/>
              </w:rPr>
              <w:t>Габаритные размеры: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B75DE5" w:rsidRPr="00B75DE5" w:rsidRDefault="00B75DE5" w:rsidP="00B75DE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B75DE5" w:rsidRPr="00B75DE5" w:rsidRDefault="00B75DE5" w:rsidP="00B75DE5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75DE5" w:rsidRPr="00B75DE5" w:rsidRDefault="00B75DE5" w:rsidP="00B75DE5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</w:p>
        </w:tc>
      </w:tr>
      <w:tr w:rsidR="00B75DE5" w:rsidRPr="00B75DE5" w:rsidTr="00B75DE5">
        <w:trPr>
          <w:trHeight w:hRule="exact" w:val="1246"/>
        </w:trPr>
        <w:tc>
          <w:tcPr>
            <w:tcW w:w="567" w:type="dxa"/>
            <w:vMerge/>
            <w:shd w:val="clear" w:color="auto" w:fill="auto"/>
          </w:tcPr>
          <w:p w:rsidR="00B75DE5" w:rsidRPr="00B75DE5" w:rsidRDefault="00B75DE5" w:rsidP="00B75DE5">
            <w:pPr>
              <w:spacing w:after="0" w:line="24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75DE5" w:rsidRPr="00B75DE5" w:rsidRDefault="00B75DE5" w:rsidP="00B75DE5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7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5DE5" w:rsidRPr="00B75DE5" w:rsidRDefault="00B75DE5" w:rsidP="00B75DE5">
            <w:pPr>
              <w:spacing w:after="0" w:line="24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B75DE5" w:rsidRPr="00B75DE5" w:rsidRDefault="00B75DE5" w:rsidP="00B75DE5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B75DE5">
              <w:rPr>
                <w:rFonts w:eastAsia="Times New Roman"/>
                <w:sz w:val="22"/>
                <w:lang w:eastAsia="ru-RU"/>
              </w:rPr>
              <w:t xml:space="preserve">диаметр рулона, см 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B75DE5" w:rsidRPr="00B75DE5" w:rsidRDefault="00B75DE5" w:rsidP="00B75DE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75DE5">
              <w:rPr>
                <w:rFonts w:eastAsia="Calibri"/>
                <w:sz w:val="22"/>
                <w:lang w:eastAsia="ru-RU"/>
              </w:rPr>
              <w:t xml:space="preserve">≥ </w:t>
            </w:r>
            <w:r w:rsidRPr="00B75DE5">
              <w:rPr>
                <w:rFonts w:eastAsia="Times New Roman"/>
                <w:sz w:val="22"/>
                <w:lang w:eastAsia="ru-RU"/>
              </w:rPr>
              <w:t xml:space="preserve">16 и </w:t>
            </w:r>
            <w:r w:rsidRPr="00B75DE5">
              <w:rPr>
                <w:rFonts w:eastAsia="Calibri"/>
                <w:sz w:val="22"/>
                <w:lang w:eastAsia="ru-RU"/>
              </w:rPr>
              <w:t xml:space="preserve">≤ </w:t>
            </w:r>
            <w:r w:rsidRPr="00B75DE5">
              <w:rPr>
                <w:rFonts w:eastAsia="Times New Roman"/>
                <w:sz w:val="22"/>
                <w:lang w:eastAsia="ru-RU"/>
              </w:rPr>
              <w:t>20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B75DE5" w:rsidRPr="00B75DE5" w:rsidRDefault="00B75DE5" w:rsidP="00B75DE5">
            <w:pPr>
              <w:spacing w:after="0" w:line="192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75DE5">
              <w:rPr>
                <w:rFonts w:eastAsia="Times New Roman"/>
                <w:i/>
                <w:sz w:val="22"/>
                <w:lang w:eastAsia="ru-RU"/>
              </w:rPr>
              <w:t>Обусловлено использованием товара в диспенсерах, установленных у Заказчика</w:t>
            </w:r>
          </w:p>
        </w:tc>
        <w:tc>
          <w:tcPr>
            <w:tcW w:w="2976" w:type="dxa"/>
            <w:vAlign w:val="center"/>
          </w:tcPr>
          <w:p w:rsidR="00B75DE5" w:rsidRPr="00B75DE5" w:rsidRDefault="00B75DE5" w:rsidP="00B75DE5">
            <w:pPr>
              <w:spacing w:after="0" w:line="192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75DE5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B75DE5" w:rsidRPr="00B75DE5" w:rsidTr="00B75DE5">
        <w:trPr>
          <w:trHeight w:hRule="exact" w:val="1135"/>
        </w:trPr>
        <w:tc>
          <w:tcPr>
            <w:tcW w:w="567" w:type="dxa"/>
            <w:vMerge/>
            <w:shd w:val="clear" w:color="auto" w:fill="auto"/>
          </w:tcPr>
          <w:p w:rsidR="00B75DE5" w:rsidRPr="00B75DE5" w:rsidRDefault="00B75DE5" w:rsidP="00B75DE5">
            <w:pPr>
              <w:spacing w:after="0" w:line="24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75DE5" w:rsidRPr="00B75DE5" w:rsidRDefault="00B75DE5" w:rsidP="00B75DE5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7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5DE5" w:rsidRPr="00B75DE5" w:rsidRDefault="00B75DE5" w:rsidP="00B75DE5">
            <w:pPr>
              <w:spacing w:after="0" w:line="24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B75DE5" w:rsidRPr="00B75DE5" w:rsidRDefault="00B75DE5" w:rsidP="00B75DE5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B75DE5">
              <w:rPr>
                <w:rFonts w:eastAsia="Times New Roman"/>
                <w:sz w:val="22"/>
                <w:lang w:eastAsia="ru-RU"/>
              </w:rPr>
              <w:t xml:space="preserve">ширина рулона, см 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B75DE5" w:rsidRPr="00B75DE5" w:rsidRDefault="00B75DE5" w:rsidP="00B75DE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75DE5">
              <w:rPr>
                <w:rFonts w:eastAsia="Calibri"/>
                <w:sz w:val="22"/>
                <w:lang w:eastAsia="ru-RU"/>
              </w:rPr>
              <w:t xml:space="preserve">≥ </w:t>
            </w:r>
            <w:r w:rsidRPr="00B75DE5">
              <w:rPr>
                <w:rFonts w:eastAsia="Times New Roman"/>
                <w:sz w:val="22"/>
                <w:lang w:eastAsia="ru-RU"/>
              </w:rPr>
              <w:t xml:space="preserve">9,0 и </w:t>
            </w:r>
            <w:r w:rsidRPr="00B75DE5">
              <w:rPr>
                <w:rFonts w:eastAsia="Calibri"/>
                <w:sz w:val="22"/>
                <w:lang w:eastAsia="ru-RU"/>
              </w:rPr>
              <w:t xml:space="preserve">≤ </w:t>
            </w:r>
            <w:r w:rsidRPr="00B75DE5">
              <w:rPr>
                <w:rFonts w:eastAsia="Times New Roman"/>
                <w:sz w:val="22"/>
                <w:lang w:eastAsia="ru-RU"/>
              </w:rPr>
              <w:t>10,0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B75DE5" w:rsidRPr="00B75DE5" w:rsidRDefault="00B75DE5" w:rsidP="00B75DE5">
            <w:pPr>
              <w:spacing w:after="0" w:line="192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75DE5">
              <w:rPr>
                <w:rFonts w:eastAsia="Times New Roman"/>
                <w:i/>
                <w:sz w:val="22"/>
                <w:lang w:eastAsia="ru-RU"/>
              </w:rPr>
              <w:t>Обусловлено использованием товара в диспенсерах, установленных у Заказчика</w:t>
            </w:r>
          </w:p>
        </w:tc>
        <w:tc>
          <w:tcPr>
            <w:tcW w:w="2976" w:type="dxa"/>
            <w:vAlign w:val="center"/>
          </w:tcPr>
          <w:p w:rsidR="00B75DE5" w:rsidRPr="00B75DE5" w:rsidRDefault="00B75DE5" w:rsidP="00B75DE5">
            <w:pPr>
              <w:spacing w:after="0" w:line="192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75DE5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B75DE5" w:rsidRPr="00B75DE5" w:rsidTr="00B75DE5">
        <w:trPr>
          <w:trHeight w:hRule="exact" w:val="1292"/>
        </w:trPr>
        <w:tc>
          <w:tcPr>
            <w:tcW w:w="567" w:type="dxa"/>
            <w:vMerge/>
            <w:shd w:val="clear" w:color="auto" w:fill="auto"/>
          </w:tcPr>
          <w:p w:rsidR="00B75DE5" w:rsidRPr="00B75DE5" w:rsidRDefault="00B75DE5" w:rsidP="00B75DE5">
            <w:pPr>
              <w:spacing w:after="0" w:line="24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75DE5" w:rsidRPr="00B75DE5" w:rsidRDefault="00B75DE5" w:rsidP="00B75DE5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7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5DE5" w:rsidRPr="00B75DE5" w:rsidRDefault="00B75DE5" w:rsidP="00B75DE5">
            <w:pPr>
              <w:spacing w:after="0" w:line="24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B75DE5" w:rsidRPr="00B75DE5" w:rsidRDefault="00B75DE5" w:rsidP="00B75DE5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B75DE5">
              <w:rPr>
                <w:rFonts w:eastAsia="Times New Roman"/>
                <w:sz w:val="22"/>
                <w:lang w:eastAsia="ru-RU"/>
              </w:rPr>
              <w:t>диаметр втулки рулона, см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B75DE5" w:rsidRPr="00B75DE5" w:rsidRDefault="00B75DE5" w:rsidP="00B75DE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75DE5">
              <w:rPr>
                <w:rFonts w:eastAsia="Calibri"/>
                <w:sz w:val="22"/>
                <w:lang w:eastAsia="ru-RU"/>
              </w:rPr>
              <w:t xml:space="preserve">≥ </w:t>
            </w:r>
            <w:r w:rsidRPr="00B75DE5">
              <w:rPr>
                <w:rFonts w:eastAsia="Times New Roman"/>
                <w:sz w:val="22"/>
                <w:lang w:eastAsia="ru-RU"/>
              </w:rPr>
              <w:t xml:space="preserve">5,7 и </w:t>
            </w:r>
            <w:r w:rsidRPr="00B75DE5">
              <w:rPr>
                <w:rFonts w:eastAsia="Calibri"/>
                <w:sz w:val="22"/>
                <w:lang w:eastAsia="ru-RU"/>
              </w:rPr>
              <w:t xml:space="preserve">≤ </w:t>
            </w:r>
            <w:r w:rsidRPr="00B75DE5">
              <w:rPr>
                <w:rFonts w:eastAsia="Times New Roman"/>
                <w:sz w:val="22"/>
                <w:lang w:eastAsia="ru-RU"/>
              </w:rPr>
              <w:t>6,2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B75DE5" w:rsidRPr="00B75DE5" w:rsidRDefault="00B75DE5" w:rsidP="00B75DE5">
            <w:pPr>
              <w:spacing w:after="0" w:line="192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75DE5">
              <w:rPr>
                <w:rFonts w:eastAsia="Times New Roman"/>
                <w:i/>
                <w:sz w:val="22"/>
                <w:lang w:eastAsia="ru-RU"/>
              </w:rPr>
              <w:t>Обусловлено использованием товара в диспенсерах, установленных у Заказчика</w:t>
            </w:r>
          </w:p>
        </w:tc>
        <w:tc>
          <w:tcPr>
            <w:tcW w:w="2976" w:type="dxa"/>
            <w:vAlign w:val="center"/>
          </w:tcPr>
          <w:p w:rsidR="00B75DE5" w:rsidRPr="00B75DE5" w:rsidRDefault="00B75DE5" w:rsidP="00B75DE5">
            <w:pPr>
              <w:spacing w:after="0" w:line="192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75DE5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B75DE5" w:rsidRPr="00B75DE5" w:rsidTr="00B75DE5">
        <w:trPr>
          <w:trHeight w:hRule="exact" w:val="856"/>
        </w:trPr>
        <w:tc>
          <w:tcPr>
            <w:tcW w:w="567" w:type="dxa"/>
            <w:vMerge/>
            <w:shd w:val="clear" w:color="auto" w:fill="auto"/>
          </w:tcPr>
          <w:p w:rsidR="00B75DE5" w:rsidRPr="00B75DE5" w:rsidRDefault="00B75DE5" w:rsidP="00B75DE5">
            <w:pPr>
              <w:spacing w:after="0" w:line="24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75DE5" w:rsidRPr="00B75DE5" w:rsidRDefault="00B75DE5" w:rsidP="00B75DE5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7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5DE5" w:rsidRPr="00B75DE5" w:rsidRDefault="00B75DE5" w:rsidP="00B75DE5">
            <w:pPr>
              <w:spacing w:after="0" w:line="24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B75DE5" w:rsidRPr="00B75DE5" w:rsidRDefault="00B75DE5" w:rsidP="00B75DE5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B75DE5">
              <w:rPr>
                <w:rFonts w:eastAsia="Times New Roman"/>
                <w:sz w:val="22"/>
                <w:lang w:eastAsia="ru-RU"/>
              </w:rPr>
              <w:t xml:space="preserve">Цвет 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B75DE5" w:rsidRPr="00B75DE5" w:rsidRDefault="00B75DE5" w:rsidP="00B75DE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75DE5">
              <w:rPr>
                <w:rFonts w:eastAsia="Times New Roman"/>
                <w:sz w:val="22"/>
                <w:lang w:eastAsia="ru-RU"/>
              </w:rPr>
              <w:t>белый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B75DE5" w:rsidRPr="00B75DE5" w:rsidRDefault="00B75DE5" w:rsidP="00B75DE5">
            <w:pPr>
              <w:spacing w:after="0" w:line="192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75DE5">
              <w:rPr>
                <w:rFonts w:eastAsia="Times New Roman"/>
                <w:i/>
                <w:sz w:val="22"/>
                <w:lang w:eastAsia="ru-RU"/>
              </w:rPr>
              <w:t>Обусловлено необходимостью поддержания единого стиля</w:t>
            </w:r>
          </w:p>
        </w:tc>
        <w:tc>
          <w:tcPr>
            <w:tcW w:w="2976" w:type="dxa"/>
            <w:vAlign w:val="center"/>
          </w:tcPr>
          <w:p w:rsidR="00B75DE5" w:rsidRPr="00B75DE5" w:rsidRDefault="00B75DE5" w:rsidP="00B75DE5">
            <w:pPr>
              <w:spacing w:after="0" w:line="192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75DE5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B75DE5" w:rsidRPr="00B75DE5" w:rsidTr="00B75DE5">
        <w:trPr>
          <w:trHeight w:hRule="exact" w:val="1549"/>
        </w:trPr>
        <w:tc>
          <w:tcPr>
            <w:tcW w:w="567" w:type="dxa"/>
            <w:vMerge/>
            <w:shd w:val="clear" w:color="auto" w:fill="auto"/>
          </w:tcPr>
          <w:p w:rsidR="00B75DE5" w:rsidRPr="00B75DE5" w:rsidRDefault="00B75DE5" w:rsidP="00B75DE5">
            <w:pPr>
              <w:spacing w:after="0" w:line="24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75DE5" w:rsidRPr="00B75DE5" w:rsidRDefault="00B75DE5" w:rsidP="00B75DE5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7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5DE5" w:rsidRPr="00B75DE5" w:rsidRDefault="00B75DE5" w:rsidP="00B75DE5">
            <w:pPr>
              <w:spacing w:after="0" w:line="24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B75DE5" w:rsidRPr="00B75DE5" w:rsidRDefault="00B75DE5" w:rsidP="00B75DE5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B75DE5">
              <w:rPr>
                <w:rFonts w:eastAsia="Times New Roman"/>
                <w:sz w:val="22"/>
                <w:lang w:eastAsia="ru-RU"/>
              </w:rPr>
              <w:t>Длина намотки, м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B75DE5" w:rsidRPr="00B75DE5" w:rsidRDefault="00B75DE5" w:rsidP="00B75DE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75DE5">
              <w:rPr>
                <w:rFonts w:eastAsia="Calibri"/>
                <w:sz w:val="22"/>
                <w:lang w:eastAsia="ru-RU"/>
              </w:rPr>
              <w:t>≥ 200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B75DE5" w:rsidRPr="00B75DE5" w:rsidRDefault="00B75DE5" w:rsidP="00B75DE5">
            <w:pPr>
              <w:spacing w:after="0" w:line="192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75DE5">
              <w:rPr>
                <w:rFonts w:eastAsia="Times New Roman"/>
                <w:i/>
                <w:sz w:val="22"/>
                <w:lang w:eastAsia="ru-RU"/>
              </w:rPr>
              <w:t>Обусловлено размерами диспенсеров, установленных у Заказчика, в которые будет установлен закупаемый товар</w:t>
            </w:r>
          </w:p>
        </w:tc>
        <w:tc>
          <w:tcPr>
            <w:tcW w:w="2976" w:type="dxa"/>
            <w:vAlign w:val="center"/>
          </w:tcPr>
          <w:p w:rsidR="00B75DE5" w:rsidRPr="00B75DE5" w:rsidRDefault="00B75DE5" w:rsidP="00B75DE5">
            <w:pPr>
              <w:spacing w:after="0" w:line="192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75DE5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B75DE5" w:rsidRPr="00B75DE5" w:rsidTr="00B75DE5">
        <w:trPr>
          <w:trHeight w:hRule="exact" w:val="5097"/>
        </w:trPr>
        <w:tc>
          <w:tcPr>
            <w:tcW w:w="567" w:type="dxa"/>
            <w:vMerge/>
            <w:shd w:val="clear" w:color="auto" w:fill="auto"/>
          </w:tcPr>
          <w:p w:rsidR="00B75DE5" w:rsidRPr="00B75DE5" w:rsidRDefault="00B75DE5" w:rsidP="00B75DE5">
            <w:pPr>
              <w:spacing w:after="0" w:line="24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75DE5" w:rsidRPr="00B75DE5" w:rsidRDefault="00B75DE5" w:rsidP="00B75DE5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755" w:type="dxa"/>
            <w:tcBorders>
              <w:right w:val="single" w:sz="4" w:space="0" w:color="auto"/>
            </w:tcBorders>
            <w:shd w:val="clear" w:color="auto" w:fill="auto"/>
          </w:tcPr>
          <w:p w:rsidR="00B75DE5" w:rsidRPr="00B75DE5" w:rsidRDefault="00B75DE5" w:rsidP="00B75DE5">
            <w:pPr>
              <w:spacing w:after="0" w:line="24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B75DE5" w:rsidRPr="00B75DE5" w:rsidRDefault="00B75DE5" w:rsidP="00B75DE5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B75DE5">
              <w:rPr>
                <w:rFonts w:eastAsia="Times New Roman"/>
                <w:sz w:val="22"/>
                <w:lang w:eastAsia="ru-RU"/>
              </w:rPr>
              <w:t>Письма от производителя продукции/товара с указанием массовой доли вторичного сырья</w:t>
            </w:r>
          </w:p>
          <w:p w:rsidR="00B75DE5" w:rsidRPr="00B75DE5" w:rsidRDefault="00B75DE5" w:rsidP="00B75DE5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B75DE5">
              <w:rPr>
                <w:rFonts w:eastAsia="Times New Roman"/>
                <w:sz w:val="22"/>
                <w:lang w:eastAsia="ru-RU"/>
              </w:rPr>
              <w:t xml:space="preserve">и (или) выписки из технологической/производственной документации производителя товара/продукции </w:t>
            </w:r>
            <w:r w:rsidRPr="00B75DE5">
              <w:rPr>
                <w:rFonts w:eastAsia="Times New Roman"/>
                <w:sz w:val="22"/>
                <w:lang w:eastAsia="ru-RU"/>
              </w:rPr>
              <w:br/>
              <w:t>и (или) документацию на входной поток вторичного сырья производителя товара/продукции по кодам общероссийского классификатора продукции по видам экономической деятельности ОК-034-2014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B75DE5" w:rsidRPr="00B75DE5" w:rsidRDefault="00B75DE5" w:rsidP="00B75DE5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B75DE5">
              <w:rPr>
                <w:rFonts w:eastAsia="Calibri"/>
                <w:sz w:val="22"/>
                <w:lang w:eastAsia="ru-RU"/>
              </w:rPr>
              <w:t>наличие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B75DE5" w:rsidRPr="00B75DE5" w:rsidRDefault="00B75DE5" w:rsidP="00B75DE5">
            <w:pPr>
              <w:spacing w:after="0" w:line="192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75DE5">
              <w:rPr>
                <w:rFonts w:eastAsia="Times New Roman"/>
                <w:i/>
                <w:sz w:val="22"/>
                <w:lang w:eastAsia="ru-RU"/>
              </w:rPr>
              <w:t xml:space="preserve">Обеспечение выполнения требований постановления Правительства РФ </w:t>
            </w:r>
            <w:r w:rsidRPr="00B75DE5">
              <w:rPr>
                <w:rFonts w:eastAsia="Times New Roman"/>
                <w:i/>
                <w:sz w:val="22"/>
                <w:lang w:eastAsia="ru-RU"/>
              </w:rPr>
              <w:br/>
              <w:t xml:space="preserve">от 8 июля 2022 г. </w:t>
            </w:r>
            <w:r w:rsidRPr="00B75DE5">
              <w:rPr>
                <w:rFonts w:eastAsia="Times New Roman"/>
                <w:i/>
                <w:sz w:val="22"/>
                <w:lang w:eastAsia="ru-RU"/>
              </w:rPr>
              <w:br/>
              <w:t>№ 1224 «Об особенностях описания отдельных видов товаров, являющихся объектом закупки для обеспечения государственных и муниципальных нужд, при закупках которых предъявляются экологические требования»</w:t>
            </w:r>
          </w:p>
        </w:tc>
        <w:tc>
          <w:tcPr>
            <w:tcW w:w="2976" w:type="dxa"/>
            <w:vAlign w:val="center"/>
          </w:tcPr>
          <w:p w:rsidR="00B75DE5" w:rsidRPr="00B75DE5" w:rsidRDefault="00B75DE5" w:rsidP="00B75DE5">
            <w:pPr>
              <w:spacing w:after="0" w:line="192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75DE5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B75DE5" w:rsidRPr="00B75DE5" w:rsidTr="00B75DE5">
        <w:trPr>
          <w:trHeight w:hRule="exact" w:val="1556"/>
        </w:trPr>
        <w:tc>
          <w:tcPr>
            <w:tcW w:w="567" w:type="dxa"/>
            <w:vMerge/>
            <w:shd w:val="clear" w:color="auto" w:fill="auto"/>
          </w:tcPr>
          <w:p w:rsidR="00B75DE5" w:rsidRPr="00B75DE5" w:rsidRDefault="00B75DE5" w:rsidP="00B75DE5">
            <w:pPr>
              <w:spacing w:after="0" w:line="24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75DE5" w:rsidRPr="00B75DE5" w:rsidRDefault="00B75DE5" w:rsidP="00B75DE5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755" w:type="dxa"/>
            <w:tcBorders>
              <w:right w:val="single" w:sz="4" w:space="0" w:color="auto"/>
            </w:tcBorders>
            <w:shd w:val="clear" w:color="auto" w:fill="auto"/>
          </w:tcPr>
          <w:p w:rsidR="00B75DE5" w:rsidRPr="00B75DE5" w:rsidRDefault="00B75DE5" w:rsidP="00B75DE5">
            <w:pPr>
              <w:spacing w:after="0" w:line="24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B75DE5" w:rsidRPr="00B75DE5" w:rsidRDefault="00B75DE5" w:rsidP="00B75DE5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B75DE5">
              <w:rPr>
                <w:rFonts w:eastAsia="Times New Roman"/>
                <w:sz w:val="22"/>
                <w:lang w:eastAsia="ru-RU"/>
              </w:rPr>
              <w:t>Массовая доля вторичного сырья, %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B75DE5" w:rsidRPr="00B75DE5" w:rsidRDefault="00B75DE5" w:rsidP="00B75DE5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B75DE5">
              <w:rPr>
                <w:rFonts w:eastAsia="Calibri"/>
                <w:sz w:val="22"/>
                <w:lang w:eastAsia="ru-RU"/>
              </w:rPr>
              <w:t xml:space="preserve">≥ </w:t>
            </w:r>
            <w:r w:rsidRPr="00B75DE5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B75DE5" w:rsidRPr="00B75DE5" w:rsidRDefault="00B75DE5" w:rsidP="00B75DE5">
            <w:pPr>
              <w:spacing w:after="0" w:line="192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75DE5">
              <w:rPr>
                <w:rFonts w:eastAsia="Times New Roman"/>
                <w:i/>
                <w:sz w:val="22"/>
                <w:lang w:eastAsia="ru-RU"/>
              </w:rPr>
              <w:t xml:space="preserve">Обеспечение выполнения требований постановления Правительства РФ </w:t>
            </w:r>
            <w:r w:rsidRPr="00B75DE5">
              <w:rPr>
                <w:rFonts w:eastAsia="Times New Roman"/>
                <w:i/>
                <w:sz w:val="22"/>
                <w:lang w:eastAsia="ru-RU"/>
              </w:rPr>
              <w:br/>
              <w:t xml:space="preserve">от 8 июля 2022 г. </w:t>
            </w:r>
            <w:r w:rsidRPr="00B75DE5">
              <w:rPr>
                <w:rFonts w:eastAsia="Times New Roman"/>
                <w:i/>
                <w:sz w:val="22"/>
                <w:lang w:eastAsia="ru-RU"/>
              </w:rPr>
              <w:br/>
              <w:t>№ 1224</w:t>
            </w:r>
          </w:p>
        </w:tc>
        <w:tc>
          <w:tcPr>
            <w:tcW w:w="2976" w:type="dxa"/>
            <w:vAlign w:val="center"/>
          </w:tcPr>
          <w:p w:rsidR="00B75DE5" w:rsidRPr="00B75DE5" w:rsidRDefault="00B75DE5" w:rsidP="00B75DE5">
            <w:pPr>
              <w:spacing w:after="0" w:line="192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75DE5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</w:tbl>
    <w:p w:rsidR="00E21438" w:rsidRDefault="00E21438" w:rsidP="00E21438">
      <w:pPr>
        <w:tabs>
          <w:tab w:val="left" w:pos="3576"/>
        </w:tabs>
        <w:rPr>
          <w:sz w:val="24"/>
          <w:szCs w:val="24"/>
        </w:rPr>
      </w:pPr>
    </w:p>
    <w:p w:rsidR="00466449" w:rsidRDefault="00BA7B73" w:rsidP="00E21438">
      <w:pPr>
        <w:tabs>
          <w:tab w:val="left" w:pos="3576"/>
        </w:tabs>
        <w:rPr>
          <w:sz w:val="24"/>
          <w:szCs w:val="24"/>
        </w:rPr>
      </w:pPr>
      <w:r>
        <w:rPr>
          <w:sz w:val="24"/>
          <w:szCs w:val="24"/>
        </w:rPr>
        <w:t>Заведующий</w:t>
      </w:r>
      <w:r w:rsidR="00466449" w:rsidRPr="00466449">
        <w:rPr>
          <w:sz w:val="24"/>
          <w:szCs w:val="24"/>
        </w:rPr>
        <w:t xml:space="preserve"> ОМТС                                                           </w:t>
      </w:r>
      <w:r w:rsidR="00E21438"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>С.В. Матвеева</w:t>
      </w:r>
    </w:p>
    <w:p w:rsidR="00B67F43" w:rsidRDefault="00B67F43" w:rsidP="00466449">
      <w:pPr>
        <w:tabs>
          <w:tab w:val="left" w:pos="3576"/>
        </w:tabs>
        <w:ind w:left="142"/>
        <w:rPr>
          <w:sz w:val="24"/>
          <w:szCs w:val="24"/>
        </w:rPr>
      </w:pPr>
    </w:p>
    <w:p w:rsidR="00B67F43" w:rsidRPr="00F419B0" w:rsidRDefault="00F419B0" w:rsidP="00466449">
      <w:pPr>
        <w:tabs>
          <w:tab w:val="left" w:pos="3576"/>
        </w:tabs>
        <w:ind w:left="142"/>
        <w:rPr>
          <w:sz w:val="24"/>
          <w:szCs w:val="24"/>
        </w:rPr>
        <w:sectPr w:rsidR="00B67F43" w:rsidRPr="00F419B0" w:rsidSect="00BA7B73">
          <w:footerReference w:type="even" r:id="rId8"/>
          <w:footerReference w:type="default" r:id="rId9"/>
          <w:pgSz w:w="16838" w:h="11906" w:orient="landscape"/>
          <w:pgMar w:top="709" w:right="567" w:bottom="568" w:left="1134" w:header="709" w:footer="113" w:gutter="0"/>
          <w:cols w:space="708"/>
          <w:docGrid w:linePitch="381"/>
        </w:sectPr>
      </w:pPr>
      <w:r w:rsidRPr="00F419B0">
        <w:rPr>
          <w:sz w:val="24"/>
          <w:szCs w:val="24"/>
        </w:rPr>
        <w:t xml:space="preserve">                                                                              </w:t>
      </w:r>
      <w:r w:rsidR="00E21438">
        <w:rPr>
          <w:sz w:val="24"/>
          <w:szCs w:val="24"/>
        </w:rPr>
        <w:t xml:space="preserve">                                               </w:t>
      </w:r>
      <w:r w:rsidR="00493960">
        <w:rPr>
          <w:sz w:val="24"/>
          <w:szCs w:val="24"/>
        </w:rPr>
        <w:t xml:space="preserve">                          </w:t>
      </w:r>
      <w:bookmarkStart w:id="1" w:name="_GoBack"/>
      <w:bookmarkEnd w:id="1"/>
    </w:p>
    <w:p w:rsidR="00693E8C" w:rsidRPr="00693E8C" w:rsidRDefault="00693E8C" w:rsidP="00E21438">
      <w:pPr>
        <w:rPr>
          <w:sz w:val="24"/>
          <w:szCs w:val="24"/>
        </w:rPr>
      </w:pPr>
    </w:p>
    <w:sectPr w:rsidR="00693E8C" w:rsidRPr="00693E8C" w:rsidSect="00693E8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42E" w:rsidRDefault="004E542E" w:rsidP="00466449">
      <w:pPr>
        <w:spacing w:after="0" w:line="240" w:lineRule="auto"/>
      </w:pPr>
      <w:r>
        <w:separator/>
      </w:r>
    </w:p>
  </w:endnote>
  <w:endnote w:type="continuationSeparator" w:id="0">
    <w:p w:rsidR="004E542E" w:rsidRDefault="004E542E" w:rsidP="00466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1956875"/>
      <w:docPartObj>
        <w:docPartGallery w:val="Page Numbers (Bottom of Page)"/>
        <w:docPartUnique/>
      </w:docPartObj>
    </w:sdtPr>
    <w:sdtEndPr/>
    <w:sdtContent>
      <w:p w:rsidR="004E542E" w:rsidRDefault="004E542E" w:rsidP="0046644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960" w:rsidRPr="00493960">
          <w:rPr>
            <w:noProof/>
            <w:lang w:val="ru-RU"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42E" w:rsidRDefault="004E542E" w:rsidP="004E542E">
    <w:pPr>
      <w:pStyle w:val="a9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4E542E" w:rsidRDefault="004E542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800658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4E542E" w:rsidRPr="00BA7B73" w:rsidRDefault="00BA7B73" w:rsidP="00BA7B73">
        <w:pPr>
          <w:pStyle w:val="a9"/>
          <w:jc w:val="center"/>
          <w:rPr>
            <w:rFonts w:ascii="Times New Roman" w:hAnsi="Times New Roman"/>
          </w:rPr>
        </w:pPr>
        <w:r w:rsidRPr="00BA7B73">
          <w:rPr>
            <w:rFonts w:ascii="Times New Roman" w:hAnsi="Times New Roman"/>
          </w:rPr>
          <w:fldChar w:fldCharType="begin"/>
        </w:r>
        <w:r w:rsidRPr="00BA7B73">
          <w:rPr>
            <w:rFonts w:ascii="Times New Roman" w:hAnsi="Times New Roman"/>
          </w:rPr>
          <w:instrText>PAGE   \* MERGEFORMAT</w:instrText>
        </w:r>
        <w:r w:rsidRPr="00BA7B73">
          <w:rPr>
            <w:rFonts w:ascii="Times New Roman" w:hAnsi="Times New Roman"/>
          </w:rPr>
          <w:fldChar w:fldCharType="separate"/>
        </w:r>
        <w:r w:rsidR="00493960" w:rsidRPr="00493960">
          <w:rPr>
            <w:rFonts w:ascii="Times New Roman" w:hAnsi="Times New Roman"/>
            <w:noProof/>
            <w:lang w:val="ru-RU"/>
          </w:rPr>
          <w:t>5</w:t>
        </w:r>
        <w:r w:rsidRPr="00BA7B73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42E" w:rsidRDefault="004E542E" w:rsidP="00466449">
      <w:pPr>
        <w:spacing w:after="0" w:line="240" w:lineRule="auto"/>
      </w:pPr>
      <w:r>
        <w:separator/>
      </w:r>
    </w:p>
  </w:footnote>
  <w:footnote w:type="continuationSeparator" w:id="0">
    <w:p w:rsidR="004E542E" w:rsidRDefault="004E542E" w:rsidP="00466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67E83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99A6D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C2817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D2A7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088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B273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1407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A6DB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1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84C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633548"/>
    <w:multiLevelType w:val="multilevel"/>
    <w:tmpl w:val="839A0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927405F"/>
    <w:multiLevelType w:val="hybridMultilevel"/>
    <w:tmpl w:val="724E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6643BB"/>
    <w:multiLevelType w:val="hybridMultilevel"/>
    <w:tmpl w:val="25463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0477BA"/>
    <w:multiLevelType w:val="hybridMultilevel"/>
    <w:tmpl w:val="7BF870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D07C30"/>
    <w:multiLevelType w:val="hybridMultilevel"/>
    <w:tmpl w:val="2A44E006"/>
    <w:lvl w:ilvl="0" w:tplc="0419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16">
    <w:nsid w:val="26681D13"/>
    <w:multiLevelType w:val="multilevel"/>
    <w:tmpl w:val="4CEC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FE0918"/>
    <w:multiLevelType w:val="hybridMultilevel"/>
    <w:tmpl w:val="7CEAA6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162993"/>
    <w:multiLevelType w:val="hybridMultilevel"/>
    <w:tmpl w:val="60DC2C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C8320B"/>
    <w:multiLevelType w:val="hybridMultilevel"/>
    <w:tmpl w:val="38B869CE"/>
    <w:lvl w:ilvl="0" w:tplc="73309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E34F99"/>
    <w:multiLevelType w:val="hybridMultilevel"/>
    <w:tmpl w:val="22AEB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5919B4"/>
    <w:multiLevelType w:val="hybridMultilevel"/>
    <w:tmpl w:val="84064B86"/>
    <w:lvl w:ilvl="0" w:tplc="1194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181345"/>
    <w:multiLevelType w:val="hybridMultilevel"/>
    <w:tmpl w:val="8E527BFC"/>
    <w:lvl w:ilvl="0" w:tplc="064CF3C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45308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A7936DE"/>
    <w:multiLevelType w:val="multilevel"/>
    <w:tmpl w:val="683C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21"/>
  </w:num>
  <w:num w:numId="4">
    <w:abstractNumId w:val="12"/>
  </w:num>
  <w:num w:numId="5">
    <w:abstractNumId w:val="11"/>
  </w:num>
  <w:num w:numId="6">
    <w:abstractNumId w:val="23"/>
  </w:num>
  <w:num w:numId="7">
    <w:abstractNumId w:val="22"/>
  </w:num>
  <w:num w:numId="8">
    <w:abstractNumId w:val="19"/>
  </w:num>
  <w:num w:numId="9">
    <w:abstractNumId w:val="2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4"/>
  </w:num>
  <w:num w:numId="21">
    <w:abstractNumId w:val="15"/>
  </w:num>
  <w:num w:numId="22">
    <w:abstractNumId w:val="18"/>
  </w:num>
  <w:num w:numId="23">
    <w:abstractNumId w:val="14"/>
  </w:num>
  <w:num w:numId="24">
    <w:abstractNumId w:val="1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A8"/>
    <w:rsid w:val="000F0AFA"/>
    <w:rsid w:val="003439AD"/>
    <w:rsid w:val="003726A8"/>
    <w:rsid w:val="00466449"/>
    <w:rsid w:val="00493960"/>
    <w:rsid w:val="004E542E"/>
    <w:rsid w:val="0069107C"/>
    <w:rsid w:val="00693E8C"/>
    <w:rsid w:val="00767513"/>
    <w:rsid w:val="00821746"/>
    <w:rsid w:val="008F095E"/>
    <w:rsid w:val="00A11241"/>
    <w:rsid w:val="00B332DD"/>
    <w:rsid w:val="00B57CE4"/>
    <w:rsid w:val="00B67F43"/>
    <w:rsid w:val="00B75DE5"/>
    <w:rsid w:val="00BA7B73"/>
    <w:rsid w:val="00E21438"/>
    <w:rsid w:val="00EE1445"/>
    <w:rsid w:val="00EF028C"/>
    <w:rsid w:val="00F4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A1885-43A6-4883-A5FC-51DDFD5D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644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nhideWhenUsed/>
    <w:qFormat/>
    <w:rsid w:val="0046644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466449"/>
    <w:pPr>
      <w:keepNext/>
      <w:keepLines/>
      <w:overflowPunct w:val="0"/>
      <w:spacing w:before="40" w:after="0" w:line="240" w:lineRule="auto"/>
      <w:outlineLvl w:val="2"/>
    </w:pPr>
    <w:rPr>
      <w:rFonts w:ascii="Calibri Light" w:eastAsia="Calibri Light" w:hAnsi="Calibri Light" w:cs="Mangal"/>
      <w:color w:val="1F4D78"/>
      <w:kern w:val="2"/>
      <w:sz w:val="24"/>
      <w:szCs w:val="21"/>
      <w:lang w:val="en-US" w:eastAsia="zh-CN" w:bidi="hi-IN"/>
    </w:rPr>
  </w:style>
  <w:style w:type="paragraph" w:styleId="4">
    <w:name w:val="heading 4"/>
    <w:basedOn w:val="a"/>
    <w:next w:val="a"/>
    <w:link w:val="40"/>
    <w:unhideWhenUsed/>
    <w:qFormat/>
    <w:rsid w:val="00466449"/>
    <w:pPr>
      <w:keepNext/>
      <w:keepLines/>
      <w:overflowPunct w:val="0"/>
      <w:spacing w:before="40" w:after="0" w:line="240" w:lineRule="auto"/>
      <w:outlineLvl w:val="3"/>
    </w:pPr>
    <w:rPr>
      <w:rFonts w:ascii="Calibri Light" w:eastAsia="Calibri Light" w:hAnsi="Calibri Light" w:cs="Mangal"/>
      <w:i/>
      <w:iCs/>
      <w:color w:val="2E74B5"/>
      <w:kern w:val="2"/>
      <w:sz w:val="24"/>
      <w:szCs w:val="21"/>
      <w:lang w:val="en-US" w:eastAsia="zh-CN" w:bidi="hi-IN"/>
    </w:rPr>
  </w:style>
  <w:style w:type="paragraph" w:styleId="5">
    <w:name w:val="heading 5"/>
    <w:basedOn w:val="a"/>
    <w:next w:val="a"/>
    <w:link w:val="50"/>
    <w:qFormat/>
    <w:rsid w:val="00466449"/>
    <w:pPr>
      <w:keepNext/>
      <w:spacing w:after="0" w:line="240" w:lineRule="auto"/>
      <w:ind w:left="708"/>
      <w:jc w:val="center"/>
      <w:outlineLvl w:val="4"/>
    </w:pPr>
    <w:rPr>
      <w:rFonts w:eastAsia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66449"/>
    <w:pPr>
      <w:keepNext/>
      <w:spacing w:after="0" w:line="240" w:lineRule="auto"/>
      <w:outlineLvl w:val="5"/>
    </w:pPr>
    <w:rPr>
      <w:rFonts w:eastAsia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66449"/>
    <w:pPr>
      <w:keepNext/>
      <w:spacing w:after="0" w:line="240" w:lineRule="auto"/>
      <w:ind w:left="708"/>
      <w:outlineLvl w:val="6"/>
    </w:pPr>
    <w:rPr>
      <w:rFonts w:eastAsia="Times New Roman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466449"/>
    <w:pPr>
      <w:keepNext/>
      <w:spacing w:after="0" w:line="240" w:lineRule="auto"/>
      <w:jc w:val="right"/>
      <w:outlineLvl w:val="7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66449"/>
    <w:pPr>
      <w:keepNext/>
      <w:tabs>
        <w:tab w:val="left" w:pos="8775"/>
      </w:tabs>
      <w:spacing w:after="0" w:line="240" w:lineRule="auto"/>
      <w:ind w:firstLine="708"/>
      <w:jc w:val="center"/>
      <w:outlineLvl w:val="8"/>
    </w:pPr>
    <w:rPr>
      <w:rFonts w:eastAsia="Times New Roman"/>
      <w:b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449"/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rsid w:val="00466449"/>
    <w:rPr>
      <w:rFonts w:ascii="Cambria" w:eastAsia="Times New Roman" w:hAnsi="Cambria"/>
      <w:b/>
      <w:bCs/>
      <w:i/>
      <w:iCs/>
      <w:szCs w:val="28"/>
    </w:rPr>
  </w:style>
  <w:style w:type="character" w:customStyle="1" w:styleId="30">
    <w:name w:val="Заголовок 3 Знак"/>
    <w:basedOn w:val="a0"/>
    <w:link w:val="3"/>
    <w:rsid w:val="00466449"/>
    <w:rPr>
      <w:rFonts w:ascii="Calibri Light" w:eastAsia="Calibri Light" w:hAnsi="Calibri Light" w:cs="Mangal"/>
      <w:color w:val="1F4D78"/>
      <w:kern w:val="2"/>
      <w:sz w:val="24"/>
      <w:szCs w:val="21"/>
      <w:lang w:val="en-US" w:eastAsia="zh-CN" w:bidi="hi-IN"/>
    </w:rPr>
  </w:style>
  <w:style w:type="character" w:customStyle="1" w:styleId="40">
    <w:name w:val="Заголовок 4 Знак"/>
    <w:basedOn w:val="a0"/>
    <w:link w:val="4"/>
    <w:rsid w:val="00466449"/>
    <w:rPr>
      <w:rFonts w:ascii="Calibri Light" w:eastAsia="Calibri Light" w:hAnsi="Calibri Light" w:cs="Mangal"/>
      <w:i/>
      <w:iCs/>
      <w:color w:val="2E74B5"/>
      <w:kern w:val="2"/>
      <w:sz w:val="24"/>
      <w:szCs w:val="21"/>
      <w:lang w:val="en-US" w:eastAsia="zh-CN" w:bidi="hi-IN"/>
    </w:rPr>
  </w:style>
  <w:style w:type="character" w:customStyle="1" w:styleId="50">
    <w:name w:val="Заголовок 5 Знак"/>
    <w:basedOn w:val="a0"/>
    <w:link w:val="5"/>
    <w:rsid w:val="00466449"/>
    <w:rPr>
      <w:rFonts w:eastAsia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66449"/>
    <w:rPr>
      <w:rFonts w:eastAsia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66449"/>
    <w:rPr>
      <w:rFonts w:eastAsia="Times New Roman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466449"/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6449"/>
    <w:rPr>
      <w:rFonts w:eastAsia="Times New Roman"/>
      <w:b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6449"/>
  </w:style>
  <w:style w:type="paragraph" w:customStyle="1" w:styleId="ConsPlusNormal">
    <w:name w:val="ConsPlusNormal"/>
    <w:link w:val="ConsPlusNormal0"/>
    <w:rsid w:val="00466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4664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6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Cell">
    <w:name w:val="ConsPlusCell"/>
    <w:rsid w:val="004664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66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Page">
    <w:name w:val="ConsPlusTitlePage"/>
    <w:rsid w:val="004664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664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664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466449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466449"/>
    <w:pPr>
      <w:spacing w:after="0" w:line="240" w:lineRule="auto"/>
    </w:pPr>
    <w:rPr>
      <w:rFonts w:ascii="Segoe UI" w:eastAsia="SimSun" w:hAnsi="Segoe UI"/>
      <w:sz w:val="18"/>
      <w:szCs w:val="18"/>
      <w:lang w:val="x-none"/>
    </w:rPr>
  </w:style>
  <w:style w:type="character" w:customStyle="1" w:styleId="a5">
    <w:name w:val="Текст выноски Знак"/>
    <w:basedOn w:val="a0"/>
    <w:link w:val="a4"/>
    <w:rsid w:val="00466449"/>
    <w:rPr>
      <w:rFonts w:ascii="Segoe UI" w:eastAsia="SimSun" w:hAnsi="Segoe UI"/>
      <w:sz w:val="18"/>
      <w:szCs w:val="18"/>
      <w:lang w:val="x-none"/>
    </w:rPr>
  </w:style>
  <w:style w:type="paragraph" w:styleId="a6">
    <w:name w:val="Normal (Web)"/>
    <w:basedOn w:val="a"/>
    <w:unhideWhenUsed/>
    <w:qFormat/>
    <w:rsid w:val="00466449"/>
    <w:rPr>
      <w:rFonts w:eastAsia="SimSun"/>
      <w:sz w:val="24"/>
      <w:szCs w:val="24"/>
    </w:rPr>
  </w:style>
  <w:style w:type="paragraph" w:styleId="a7">
    <w:name w:val="header"/>
    <w:basedOn w:val="a"/>
    <w:link w:val="a8"/>
    <w:unhideWhenUsed/>
    <w:rsid w:val="00466449"/>
    <w:pPr>
      <w:tabs>
        <w:tab w:val="center" w:pos="4677"/>
        <w:tab w:val="right" w:pos="9355"/>
      </w:tabs>
    </w:pPr>
    <w:rPr>
      <w:rFonts w:ascii="Calibri" w:eastAsia="SimSun" w:hAnsi="Calibri"/>
      <w:sz w:val="22"/>
      <w:lang w:val="x-none"/>
    </w:rPr>
  </w:style>
  <w:style w:type="character" w:customStyle="1" w:styleId="a8">
    <w:name w:val="Верхний колонтитул Знак"/>
    <w:basedOn w:val="a0"/>
    <w:link w:val="a7"/>
    <w:rsid w:val="00466449"/>
    <w:rPr>
      <w:rFonts w:ascii="Calibri" w:eastAsia="SimSun" w:hAnsi="Calibri"/>
      <w:sz w:val="22"/>
      <w:lang w:val="x-none"/>
    </w:rPr>
  </w:style>
  <w:style w:type="paragraph" w:styleId="a9">
    <w:name w:val="footer"/>
    <w:basedOn w:val="a"/>
    <w:link w:val="aa"/>
    <w:uiPriority w:val="99"/>
    <w:unhideWhenUsed/>
    <w:rsid w:val="00466449"/>
    <w:pPr>
      <w:tabs>
        <w:tab w:val="center" w:pos="4677"/>
        <w:tab w:val="right" w:pos="9355"/>
      </w:tabs>
    </w:pPr>
    <w:rPr>
      <w:rFonts w:ascii="Calibri" w:eastAsia="SimSun" w:hAnsi="Calibri"/>
      <w:sz w:val="22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466449"/>
    <w:rPr>
      <w:rFonts w:ascii="Calibri" w:eastAsia="SimSun" w:hAnsi="Calibri"/>
      <w:sz w:val="22"/>
      <w:lang w:val="x-none"/>
    </w:rPr>
  </w:style>
  <w:style w:type="paragraph" w:customStyle="1" w:styleId="12">
    <w:name w:val="Заголовок1"/>
    <w:basedOn w:val="a"/>
    <w:next w:val="ab"/>
    <w:qFormat/>
    <w:rsid w:val="00466449"/>
    <w:pPr>
      <w:keepNext/>
      <w:overflowPunct w:val="0"/>
      <w:spacing w:before="240" w:after="120" w:line="240" w:lineRule="auto"/>
    </w:pPr>
    <w:rPr>
      <w:rFonts w:ascii="Liberation Sans" w:eastAsia="Microsoft YaHei" w:hAnsi="Liberation Sans" w:cs="Mangal"/>
      <w:kern w:val="2"/>
      <w:szCs w:val="28"/>
      <w:lang w:val="en-US" w:eastAsia="zh-CN" w:bidi="hi-IN"/>
    </w:rPr>
  </w:style>
  <w:style w:type="paragraph" w:styleId="ab">
    <w:name w:val="Body Text"/>
    <w:basedOn w:val="a"/>
    <w:link w:val="ac"/>
    <w:rsid w:val="00466449"/>
    <w:pPr>
      <w:overflowPunct w:val="0"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c">
    <w:name w:val="Основной текст Знак"/>
    <w:basedOn w:val="a0"/>
    <w:link w:val="ab"/>
    <w:rsid w:val="00466449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d">
    <w:name w:val="List"/>
    <w:basedOn w:val="ab"/>
    <w:rsid w:val="00466449"/>
  </w:style>
  <w:style w:type="paragraph" w:styleId="ae">
    <w:name w:val="caption"/>
    <w:basedOn w:val="a"/>
    <w:qFormat/>
    <w:rsid w:val="00466449"/>
    <w:pPr>
      <w:suppressLineNumbers/>
      <w:overflowPunct w:val="0"/>
      <w:spacing w:before="120" w:after="120" w:line="240" w:lineRule="auto"/>
    </w:pPr>
    <w:rPr>
      <w:rFonts w:ascii="Liberation Serif" w:eastAsia="SimSun" w:hAnsi="Liberation Serif" w:cs="Mangal"/>
      <w:i/>
      <w:iCs/>
      <w:kern w:val="2"/>
      <w:sz w:val="24"/>
      <w:szCs w:val="24"/>
      <w:lang w:val="en-US" w:eastAsia="zh-CN" w:bidi="hi-IN"/>
    </w:rPr>
  </w:style>
  <w:style w:type="paragraph" w:styleId="13">
    <w:name w:val="index 1"/>
    <w:basedOn w:val="a"/>
    <w:next w:val="a"/>
    <w:autoRedefine/>
    <w:uiPriority w:val="99"/>
    <w:semiHidden/>
    <w:unhideWhenUsed/>
    <w:rsid w:val="00466449"/>
    <w:pPr>
      <w:ind w:left="220" w:hanging="220"/>
    </w:pPr>
    <w:rPr>
      <w:rFonts w:ascii="Calibri" w:eastAsia="SimSun" w:hAnsi="Calibri"/>
      <w:sz w:val="22"/>
    </w:rPr>
  </w:style>
  <w:style w:type="paragraph" w:styleId="af">
    <w:name w:val="index heading"/>
    <w:basedOn w:val="a"/>
    <w:qFormat/>
    <w:rsid w:val="00466449"/>
    <w:pPr>
      <w:suppressLineNumbers/>
      <w:overflowPunct w:val="0"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f0">
    <w:name w:val="List Paragraph"/>
    <w:aliases w:val="Bullet List,FooterText,numbered,Paragraphe de liste1,lp1,List Paragraph1,Listenabsatz,リスト段落,Paragrafo elenco,Bulletr List Paragraph,列出段落1,List Paragraph2,List Paragraph21,Listeafsnit1,Parágrafo da Lista1,リスト段落1,Párrafo de lista1,列出段落2"/>
    <w:basedOn w:val="a"/>
    <w:link w:val="af1"/>
    <w:uiPriority w:val="34"/>
    <w:qFormat/>
    <w:rsid w:val="00466449"/>
    <w:pPr>
      <w:spacing w:after="200" w:line="276" w:lineRule="auto"/>
      <w:ind w:left="720"/>
      <w:contextualSpacing/>
    </w:pPr>
    <w:rPr>
      <w:rFonts w:ascii="Calibri" w:eastAsia="SimSun" w:hAnsi="Calibri"/>
      <w:sz w:val="22"/>
      <w:lang w:val="en-US"/>
    </w:rPr>
  </w:style>
  <w:style w:type="character" w:customStyle="1" w:styleId="af1">
    <w:name w:val="Абзац списка Знак"/>
    <w:aliases w:val="Bullet List Знак,FooterText Знак,numbered Знак,Paragraphe de liste1 Знак,lp1 Знак,List Paragraph1 Знак,Listenabsatz Знак,リスト段落 Знак,Paragrafo elenco Знак,Bulletr List Paragraph Знак,列出段落1 Знак,List Paragraph2 Знак,List Paragraph21 Знак"/>
    <w:link w:val="af0"/>
    <w:uiPriority w:val="34"/>
    <w:locked/>
    <w:rsid w:val="00466449"/>
    <w:rPr>
      <w:rFonts w:ascii="Calibri" w:eastAsia="SimSun" w:hAnsi="Calibri"/>
      <w:sz w:val="22"/>
      <w:lang w:val="en-US"/>
    </w:rPr>
  </w:style>
  <w:style w:type="character" w:customStyle="1" w:styleId="product-spec-itemname-inner">
    <w:name w:val="product-spec-item__name-inner"/>
    <w:rsid w:val="00466449"/>
  </w:style>
  <w:style w:type="character" w:customStyle="1" w:styleId="cardmaininfocontent">
    <w:name w:val="cardmaininfo__content"/>
    <w:rsid w:val="00466449"/>
  </w:style>
  <w:style w:type="character" w:customStyle="1" w:styleId="cardmaininfopurchaselink">
    <w:name w:val="cardmaininfo__purchaselink"/>
    <w:rsid w:val="00466449"/>
  </w:style>
  <w:style w:type="character" w:styleId="af2">
    <w:name w:val="annotation reference"/>
    <w:uiPriority w:val="99"/>
    <w:semiHidden/>
    <w:unhideWhenUsed/>
    <w:rsid w:val="0046644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66449"/>
    <w:rPr>
      <w:rFonts w:ascii="Calibri" w:eastAsia="SimSun" w:hAnsi="Calibri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66449"/>
    <w:rPr>
      <w:rFonts w:ascii="Calibri" w:eastAsia="SimSun" w:hAnsi="Calibri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6644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66449"/>
    <w:rPr>
      <w:rFonts w:ascii="Calibri" w:eastAsia="SimSun" w:hAnsi="Calibri"/>
      <w:b/>
      <w:bCs/>
      <w:sz w:val="20"/>
      <w:szCs w:val="20"/>
    </w:rPr>
  </w:style>
  <w:style w:type="table" w:styleId="af7">
    <w:name w:val="Table Grid"/>
    <w:basedOn w:val="a1"/>
    <w:uiPriority w:val="39"/>
    <w:rsid w:val="00466449"/>
    <w:pPr>
      <w:spacing w:after="0" w:line="240" w:lineRule="auto"/>
    </w:pPr>
    <w:rPr>
      <w:rFonts w:eastAsia="Calibri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rsid w:val="00466449"/>
  </w:style>
  <w:style w:type="character" w:customStyle="1" w:styleId="af8">
    <w:name w:val="Неразрешенное упоминание"/>
    <w:uiPriority w:val="99"/>
    <w:semiHidden/>
    <w:unhideWhenUsed/>
    <w:rsid w:val="00466449"/>
    <w:rPr>
      <w:color w:val="605E5C"/>
      <w:shd w:val="clear" w:color="auto" w:fill="E1DFDD"/>
    </w:rPr>
  </w:style>
  <w:style w:type="table" w:customStyle="1" w:styleId="14">
    <w:name w:val="Сетка таблицы1"/>
    <w:basedOn w:val="a1"/>
    <w:next w:val="af7"/>
    <w:rsid w:val="00466449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66449"/>
    <w:rPr>
      <w:rFonts w:ascii="Calibri" w:eastAsia="Times New Roman" w:hAnsi="Calibri" w:cs="Calibri"/>
      <w:sz w:val="22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466449"/>
  </w:style>
  <w:style w:type="paragraph" w:styleId="af9">
    <w:name w:val="Title"/>
    <w:basedOn w:val="a"/>
    <w:link w:val="afa"/>
    <w:qFormat/>
    <w:rsid w:val="00466449"/>
    <w:pPr>
      <w:spacing w:before="40" w:after="0" w:line="240" w:lineRule="auto"/>
      <w:jc w:val="center"/>
    </w:pPr>
    <w:rPr>
      <w:rFonts w:ascii="Arial" w:eastAsia="Times New Roman" w:hAnsi="Arial"/>
      <w:b/>
      <w:sz w:val="24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466449"/>
    <w:rPr>
      <w:rFonts w:ascii="Arial" w:eastAsia="Times New Roman" w:hAnsi="Arial"/>
      <w:b/>
      <w:sz w:val="24"/>
      <w:szCs w:val="24"/>
      <w:lang w:eastAsia="ru-RU"/>
    </w:rPr>
  </w:style>
  <w:style w:type="character" w:customStyle="1" w:styleId="style771">
    <w:name w:val="style771"/>
    <w:rsid w:val="00466449"/>
    <w:rPr>
      <w:rFonts w:ascii="Verdana" w:hAnsi="Verdana" w:hint="default"/>
      <w:b/>
      <w:bCs/>
      <w:sz w:val="20"/>
      <w:szCs w:val="20"/>
    </w:rPr>
  </w:style>
  <w:style w:type="character" w:customStyle="1" w:styleId="small-11">
    <w:name w:val="small-11"/>
    <w:rsid w:val="00466449"/>
    <w:rPr>
      <w:rFonts w:ascii="Verdana" w:hAnsi="Verdana" w:hint="default"/>
      <w:sz w:val="14"/>
      <w:szCs w:val="14"/>
    </w:rPr>
  </w:style>
  <w:style w:type="paragraph" w:styleId="afb">
    <w:name w:val="Subtitle"/>
    <w:basedOn w:val="a"/>
    <w:link w:val="afc"/>
    <w:qFormat/>
    <w:rsid w:val="00466449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16"/>
      <w:lang w:eastAsia="ru-RU"/>
    </w:rPr>
  </w:style>
  <w:style w:type="character" w:customStyle="1" w:styleId="afc">
    <w:name w:val="Подзаголовок Знак"/>
    <w:basedOn w:val="a0"/>
    <w:link w:val="afb"/>
    <w:rsid w:val="00466449"/>
    <w:rPr>
      <w:rFonts w:ascii="Arial" w:eastAsia="Times New Roman" w:hAnsi="Arial" w:cs="Arial"/>
      <w:b/>
      <w:bCs/>
      <w:sz w:val="20"/>
      <w:szCs w:val="16"/>
      <w:lang w:eastAsia="ru-RU"/>
    </w:rPr>
  </w:style>
  <w:style w:type="character" w:customStyle="1" w:styleId="apple-style-span">
    <w:name w:val="apple-style-span"/>
    <w:rsid w:val="00466449"/>
  </w:style>
  <w:style w:type="paragraph" w:styleId="afd">
    <w:name w:val="Block Text"/>
    <w:basedOn w:val="a"/>
    <w:rsid w:val="00466449"/>
    <w:pPr>
      <w:widowControl w:val="0"/>
      <w:shd w:val="clear" w:color="auto" w:fill="FFFFFF"/>
      <w:autoSpaceDE w:val="0"/>
      <w:autoSpaceDN w:val="0"/>
      <w:adjustRightInd w:val="0"/>
      <w:spacing w:after="0" w:line="278" w:lineRule="exact"/>
      <w:ind w:left="1286" w:right="922" w:firstLine="946"/>
      <w:jc w:val="both"/>
    </w:pPr>
    <w:rPr>
      <w:rFonts w:eastAsia="Times New Roman"/>
      <w:b/>
      <w:bCs/>
      <w:color w:val="323232"/>
      <w:sz w:val="24"/>
      <w:szCs w:val="24"/>
      <w:lang w:eastAsia="ru-RU"/>
    </w:rPr>
  </w:style>
  <w:style w:type="character" w:styleId="afe">
    <w:name w:val="FollowedHyperlink"/>
    <w:rsid w:val="00466449"/>
    <w:rPr>
      <w:color w:val="800080"/>
      <w:u w:val="single"/>
    </w:rPr>
  </w:style>
  <w:style w:type="paragraph" w:customStyle="1" w:styleId="aff">
    <w:name w:val="Содержимое таблицы"/>
    <w:basedOn w:val="a"/>
    <w:rsid w:val="00466449"/>
    <w:pPr>
      <w:widowControl w:val="0"/>
      <w:suppressLineNumbers/>
      <w:suppressAutoHyphens/>
      <w:spacing w:after="0" w:line="240" w:lineRule="auto"/>
    </w:pPr>
    <w:rPr>
      <w:rFonts w:eastAsia="Lucida Sans Unicode" w:cs="Tahoma"/>
      <w:kern w:val="1"/>
      <w:sz w:val="24"/>
      <w:szCs w:val="24"/>
    </w:rPr>
  </w:style>
  <w:style w:type="paragraph" w:styleId="21">
    <w:name w:val="Body Text 2"/>
    <w:basedOn w:val="a"/>
    <w:link w:val="22"/>
    <w:rsid w:val="00466449"/>
    <w:pPr>
      <w:tabs>
        <w:tab w:val="left" w:pos="3828"/>
      </w:tabs>
      <w:spacing w:after="0" w:line="240" w:lineRule="auto"/>
      <w:jc w:val="center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66449"/>
    <w:rPr>
      <w:rFonts w:eastAsia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f7"/>
    <w:rsid w:val="00466449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66449"/>
  </w:style>
  <w:style w:type="paragraph" w:styleId="aff0">
    <w:name w:val="Document Map"/>
    <w:basedOn w:val="a"/>
    <w:link w:val="aff1"/>
    <w:rsid w:val="0046644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Схема документа Знак"/>
    <w:basedOn w:val="a0"/>
    <w:link w:val="aff0"/>
    <w:rsid w:val="004664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offertext1">
    <w:name w:val="offer_text1"/>
    <w:rsid w:val="00466449"/>
    <w:rPr>
      <w:sz w:val="21"/>
      <w:szCs w:val="21"/>
    </w:rPr>
  </w:style>
  <w:style w:type="character" w:styleId="aff2">
    <w:name w:val="page number"/>
    <w:rsid w:val="00466449"/>
  </w:style>
  <w:style w:type="character" w:customStyle="1" w:styleId="field">
    <w:name w:val="field"/>
    <w:rsid w:val="00466449"/>
  </w:style>
  <w:style w:type="paragraph" w:customStyle="1" w:styleId="Style2">
    <w:name w:val="Style 2"/>
    <w:uiPriority w:val="99"/>
    <w:rsid w:val="00466449"/>
    <w:pPr>
      <w:widowControl w:val="0"/>
      <w:autoSpaceDE w:val="0"/>
      <w:autoSpaceDN w:val="0"/>
      <w:spacing w:after="0" w:line="211" w:lineRule="auto"/>
      <w:ind w:left="360"/>
    </w:pPr>
    <w:rPr>
      <w:rFonts w:ascii="Tahoma" w:eastAsia="Times New Roman" w:hAnsi="Tahoma" w:cs="Tahoma"/>
      <w:sz w:val="26"/>
      <w:szCs w:val="26"/>
      <w:lang w:val="en-US" w:eastAsia="ru-RU"/>
    </w:rPr>
  </w:style>
  <w:style w:type="paragraph" w:customStyle="1" w:styleId="constitle">
    <w:name w:val="constitle"/>
    <w:basedOn w:val="a"/>
    <w:rsid w:val="00466449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table" w:customStyle="1" w:styleId="31">
    <w:name w:val="Сетка таблицы3"/>
    <w:basedOn w:val="a1"/>
    <w:next w:val="af7"/>
    <w:uiPriority w:val="59"/>
    <w:rsid w:val="00466449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3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2023-09-07T12:37:00Z</cp:lastPrinted>
  <dcterms:created xsi:type="dcterms:W3CDTF">2023-05-23T09:53:00Z</dcterms:created>
  <dcterms:modified xsi:type="dcterms:W3CDTF">2023-10-16T13:40:00Z</dcterms:modified>
</cp:coreProperties>
</file>