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00096" w14:textId="77777777" w:rsidR="00D2151A" w:rsidRPr="00390005" w:rsidRDefault="00D2151A" w:rsidP="00A83B7F">
      <w:pPr>
        <w:pStyle w:val="ConsPlusNormal"/>
        <w:jc w:val="center"/>
        <w:rPr>
          <w:sz w:val="24"/>
          <w:szCs w:val="24"/>
        </w:rPr>
      </w:pPr>
      <w:r w:rsidRPr="00390005">
        <w:rPr>
          <w:sz w:val="24"/>
          <w:szCs w:val="24"/>
        </w:rPr>
        <w:t>ИЗВЕЩЕНИЕ</w:t>
      </w:r>
    </w:p>
    <w:p w14:paraId="6FD36E07" w14:textId="77777777"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0EFAD79E" w14:textId="1E6CC8F9" w:rsidR="005D4707" w:rsidRDefault="005D4707" w:rsidP="00BD6F02">
      <w:pPr>
        <w:pStyle w:val="ConsPlusNormal"/>
        <w:jc w:val="center"/>
        <w:outlineLvl w:val="0"/>
        <w:rPr>
          <w:rFonts w:eastAsia="Calibri" w:cstheme="minorBidi"/>
          <w:sz w:val="24"/>
          <w:szCs w:val="24"/>
          <w:lang w:eastAsia="en-US"/>
        </w:rPr>
      </w:pPr>
      <w:r w:rsidRPr="005D4707">
        <w:rPr>
          <w:rFonts w:eastAsia="Calibri" w:cstheme="minorBidi"/>
          <w:sz w:val="24"/>
          <w:szCs w:val="24"/>
          <w:lang w:eastAsia="en-US"/>
        </w:rPr>
        <w:t xml:space="preserve">на поставку </w:t>
      </w:r>
      <w:r w:rsidR="001B1111" w:rsidRPr="001B1111">
        <w:rPr>
          <w:rFonts w:eastAsia="Calibri" w:cstheme="minorBidi"/>
          <w:sz w:val="24"/>
          <w:szCs w:val="24"/>
          <w:lang w:eastAsia="en-US"/>
        </w:rPr>
        <w:t>канцелярских товаров для нужд ИПУ РАН</w:t>
      </w:r>
    </w:p>
    <w:p w14:paraId="50576FCA" w14:textId="77777777" w:rsidR="00BD6F02" w:rsidRPr="009C659E" w:rsidRDefault="00BD6F02" w:rsidP="00BD6F02">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3"/>
        <w:gridCol w:w="4961"/>
      </w:tblGrid>
      <w:tr w:rsidR="00D2151A" w:rsidRPr="00621123" w14:paraId="27F691DE" w14:textId="77777777" w:rsidTr="0042658E">
        <w:tc>
          <w:tcPr>
            <w:tcW w:w="709" w:type="dxa"/>
          </w:tcPr>
          <w:p w14:paraId="650E7276" w14:textId="77777777" w:rsidR="00D2151A" w:rsidRPr="009C659E" w:rsidRDefault="00797D49" w:rsidP="00A83B7F">
            <w:pPr>
              <w:pStyle w:val="ConsPlusNormal"/>
              <w:jc w:val="center"/>
              <w:rPr>
                <w:sz w:val="24"/>
                <w:szCs w:val="24"/>
              </w:rPr>
            </w:pPr>
            <w:r>
              <w:rPr>
                <w:sz w:val="24"/>
                <w:szCs w:val="24"/>
              </w:rPr>
              <w:t>1</w:t>
            </w:r>
          </w:p>
        </w:tc>
        <w:tc>
          <w:tcPr>
            <w:tcW w:w="4253" w:type="dxa"/>
          </w:tcPr>
          <w:p w14:paraId="7649F51A" w14:textId="77777777"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4961" w:type="dxa"/>
          </w:tcPr>
          <w:p w14:paraId="0E4CD74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34EBFAA4"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BFB275D"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4D22070E"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2D758FFC"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12217F9B"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14:paraId="2A29149B" w14:textId="0D636605"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FB204E">
              <w:rPr>
                <w:rFonts w:cs="Times New Roman"/>
                <w:bCs/>
                <w:sz w:val="24"/>
                <w:szCs w:val="24"/>
              </w:rPr>
              <w:t xml:space="preserve">1000, </w:t>
            </w:r>
            <w:r w:rsidR="00545C11">
              <w:rPr>
                <w:rFonts w:cs="Times New Roman"/>
                <w:bCs/>
                <w:sz w:val="24"/>
                <w:szCs w:val="24"/>
              </w:rPr>
              <w:t>1606, 1653.</w:t>
            </w:r>
          </w:p>
          <w:p w14:paraId="05085A1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14:paraId="2C75381E" w14:textId="77777777" w:rsidR="00D2151A" w:rsidRPr="00621123" w:rsidRDefault="00EB2E29"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051C07FA" w14:textId="77777777" w:rsidTr="0042658E">
        <w:tc>
          <w:tcPr>
            <w:tcW w:w="709" w:type="dxa"/>
          </w:tcPr>
          <w:p w14:paraId="3946C99D" w14:textId="77777777" w:rsidR="00D2151A" w:rsidRPr="00621123" w:rsidRDefault="00797D49" w:rsidP="00A83B7F">
            <w:pPr>
              <w:pStyle w:val="ConsPlusNormal"/>
              <w:jc w:val="center"/>
              <w:rPr>
                <w:sz w:val="24"/>
                <w:szCs w:val="24"/>
              </w:rPr>
            </w:pPr>
            <w:r>
              <w:rPr>
                <w:sz w:val="24"/>
                <w:szCs w:val="24"/>
              </w:rPr>
              <w:t>2</w:t>
            </w:r>
          </w:p>
        </w:tc>
        <w:tc>
          <w:tcPr>
            <w:tcW w:w="4253" w:type="dxa"/>
          </w:tcPr>
          <w:p w14:paraId="6BB16F50" w14:textId="77777777"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4961" w:type="dxa"/>
          </w:tcPr>
          <w:p w14:paraId="110843C1" w14:textId="29CC3F99" w:rsidR="00686BE3" w:rsidRPr="009571EE" w:rsidRDefault="001B1111" w:rsidP="00027493">
            <w:pPr>
              <w:pStyle w:val="ConsPlusNormal"/>
              <w:rPr>
                <w:sz w:val="24"/>
                <w:szCs w:val="24"/>
              </w:rPr>
            </w:pPr>
            <w:r w:rsidRPr="001B1111">
              <w:rPr>
                <w:sz w:val="24"/>
                <w:szCs w:val="24"/>
              </w:rPr>
              <w:t>24 1 7728013512 772801001 0025 00</w:t>
            </w:r>
            <w:r w:rsidR="00027493">
              <w:rPr>
                <w:sz w:val="24"/>
                <w:szCs w:val="24"/>
              </w:rPr>
              <w:t>3</w:t>
            </w:r>
            <w:r w:rsidRPr="001B1111">
              <w:rPr>
                <w:sz w:val="24"/>
                <w:szCs w:val="24"/>
              </w:rPr>
              <w:t xml:space="preserve"> 0000 244</w:t>
            </w:r>
          </w:p>
        </w:tc>
      </w:tr>
      <w:tr w:rsidR="00D2151A" w:rsidRPr="00621123" w14:paraId="54828E95" w14:textId="77777777" w:rsidTr="0042658E">
        <w:trPr>
          <w:trHeight w:val="2721"/>
        </w:trPr>
        <w:tc>
          <w:tcPr>
            <w:tcW w:w="709" w:type="dxa"/>
          </w:tcPr>
          <w:p w14:paraId="1F6AB287" w14:textId="77777777" w:rsidR="00D2151A" w:rsidRPr="00621123" w:rsidRDefault="00797D49" w:rsidP="00A83B7F">
            <w:pPr>
              <w:pStyle w:val="ConsPlusNormal"/>
              <w:jc w:val="center"/>
              <w:rPr>
                <w:sz w:val="24"/>
                <w:szCs w:val="24"/>
              </w:rPr>
            </w:pPr>
            <w:r>
              <w:rPr>
                <w:sz w:val="24"/>
                <w:szCs w:val="24"/>
              </w:rPr>
              <w:t>3</w:t>
            </w:r>
          </w:p>
        </w:tc>
        <w:tc>
          <w:tcPr>
            <w:tcW w:w="4253" w:type="dxa"/>
          </w:tcPr>
          <w:p w14:paraId="5B4F9B11" w14:textId="21DF04AE"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xml:space="preserve">, Закон </w:t>
            </w:r>
            <w:r w:rsidR="00944091">
              <w:rPr>
                <w:sz w:val="24"/>
                <w:szCs w:val="24"/>
              </w:rPr>
              <w:br/>
            </w:r>
            <w:r w:rsidR="009A78B0">
              <w:rPr>
                <w:sz w:val="24"/>
                <w:szCs w:val="24"/>
              </w:rPr>
              <w:t>о контрактной системе</w:t>
            </w:r>
            <w:r w:rsidRPr="00621123">
              <w:rPr>
                <w:sz w:val="24"/>
                <w:szCs w:val="24"/>
              </w:rPr>
              <w:t>), в соответствии с которой осуществляется закупка</w:t>
            </w:r>
          </w:p>
        </w:tc>
        <w:tc>
          <w:tcPr>
            <w:tcW w:w="4961" w:type="dxa"/>
          </w:tcPr>
          <w:p w14:paraId="17FCB398" w14:textId="77777777"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545F827C" w14:textId="77777777" w:rsidTr="0042658E">
        <w:trPr>
          <w:trHeight w:val="1034"/>
        </w:trPr>
        <w:tc>
          <w:tcPr>
            <w:tcW w:w="709" w:type="dxa"/>
          </w:tcPr>
          <w:p w14:paraId="2FA4C518" w14:textId="77777777" w:rsidR="00D2151A" w:rsidRPr="00621123" w:rsidRDefault="00797D49" w:rsidP="00A83B7F">
            <w:pPr>
              <w:pStyle w:val="ConsPlusNormal"/>
              <w:jc w:val="center"/>
              <w:rPr>
                <w:sz w:val="24"/>
                <w:szCs w:val="24"/>
              </w:rPr>
            </w:pPr>
            <w:r>
              <w:rPr>
                <w:sz w:val="24"/>
                <w:szCs w:val="24"/>
              </w:rPr>
              <w:t>4</w:t>
            </w:r>
          </w:p>
        </w:tc>
        <w:tc>
          <w:tcPr>
            <w:tcW w:w="4253" w:type="dxa"/>
          </w:tcPr>
          <w:p w14:paraId="5F29F0D3" w14:textId="03C34F72" w:rsidR="00D2151A" w:rsidRPr="00621123" w:rsidRDefault="00D2151A" w:rsidP="00A83B7F">
            <w:pPr>
              <w:pStyle w:val="ConsPlusNormal"/>
              <w:rPr>
                <w:sz w:val="24"/>
                <w:szCs w:val="24"/>
              </w:rPr>
            </w:pPr>
            <w:r w:rsidRPr="00621123">
              <w:rPr>
                <w:sz w:val="24"/>
                <w:szCs w:val="24"/>
              </w:rPr>
              <w:t xml:space="preserve">Указание на осуществление закупки </w:t>
            </w:r>
            <w:r w:rsidR="00944091">
              <w:rPr>
                <w:sz w:val="24"/>
                <w:szCs w:val="24"/>
              </w:rPr>
              <w:br/>
            </w:r>
            <w:r w:rsidRPr="00621123">
              <w:rPr>
                <w:sz w:val="24"/>
                <w:szCs w:val="24"/>
              </w:rPr>
              <w:t xml:space="preserve">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4961" w:type="dxa"/>
          </w:tcPr>
          <w:p w14:paraId="6708B6F3" w14:textId="77777777" w:rsidR="00D2151A" w:rsidRPr="00621123" w:rsidRDefault="003647E4" w:rsidP="00A83B7F">
            <w:pPr>
              <w:pStyle w:val="ConsPlusNormal"/>
              <w:rPr>
                <w:sz w:val="24"/>
                <w:szCs w:val="24"/>
              </w:rPr>
            </w:pPr>
            <w:r>
              <w:rPr>
                <w:sz w:val="24"/>
                <w:szCs w:val="24"/>
              </w:rPr>
              <w:t>Не установлено</w:t>
            </w:r>
          </w:p>
        </w:tc>
      </w:tr>
      <w:tr w:rsidR="00D2151A" w:rsidRPr="00621123" w14:paraId="34DBCA78" w14:textId="77777777" w:rsidTr="0042658E">
        <w:tc>
          <w:tcPr>
            <w:tcW w:w="709" w:type="dxa"/>
          </w:tcPr>
          <w:p w14:paraId="6F1DB2B3" w14:textId="77777777" w:rsidR="00D2151A" w:rsidRPr="00621123" w:rsidRDefault="00797D49" w:rsidP="00A83B7F">
            <w:pPr>
              <w:pStyle w:val="ConsPlusNormal"/>
              <w:jc w:val="center"/>
              <w:rPr>
                <w:sz w:val="24"/>
                <w:szCs w:val="24"/>
              </w:rPr>
            </w:pPr>
            <w:r>
              <w:rPr>
                <w:sz w:val="24"/>
                <w:szCs w:val="24"/>
              </w:rPr>
              <w:t>5</w:t>
            </w:r>
          </w:p>
        </w:tc>
        <w:tc>
          <w:tcPr>
            <w:tcW w:w="4253" w:type="dxa"/>
          </w:tcPr>
          <w:p w14:paraId="615D6D31" w14:textId="77777777"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4961" w:type="dxa"/>
          </w:tcPr>
          <w:p w14:paraId="5832EDDB" w14:textId="77777777"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14:paraId="5947BA1A" w14:textId="77777777" w:rsidTr="0042658E">
        <w:trPr>
          <w:trHeight w:val="794"/>
        </w:trPr>
        <w:tc>
          <w:tcPr>
            <w:tcW w:w="709" w:type="dxa"/>
          </w:tcPr>
          <w:p w14:paraId="6EF32440" w14:textId="77777777" w:rsidR="00D2151A" w:rsidRPr="00621123" w:rsidRDefault="00D2151A" w:rsidP="00A83B7F">
            <w:pPr>
              <w:pStyle w:val="ConsPlusNormal"/>
              <w:jc w:val="center"/>
              <w:rPr>
                <w:sz w:val="24"/>
                <w:szCs w:val="24"/>
              </w:rPr>
            </w:pPr>
            <w:r w:rsidRPr="00621123">
              <w:rPr>
                <w:sz w:val="24"/>
                <w:szCs w:val="24"/>
              </w:rPr>
              <w:t>6</w:t>
            </w:r>
          </w:p>
        </w:tc>
        <w:tc>
          <w:tcPr>
            <w:tcW w:w="4253" w:type="dxa"/>
          </w:tcPr>
          <w:p w14:paraId="00C2901C" w14:textId="77777777"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4961" w:type="dxa"/>
          </w:tcPr>
          <w:p w14:paraId="431F222B" w14:textId="77777777"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1C6E949B" w14:textId="77777777" w:rsidR="00D2151A" w:rsidRPr="00621123" w:rsidRDefault="00390005" w:rsidP="00A83B7F">
            <w:pPr>
              <w:pStyle w:val="ConsPlusNormal"/>
              <w:rPr>
                <w:sz w:val="24"/>
                <w:szCs w:val="24"/>
              </w:rPr>
            </w:pPr>
            <w:r w:rsidRPr="00390005">
              <w:rPr>
                <w:sz w:val="24"/>
                <w:szCs w:val="24"/>
              </w:rPr>
              <w:t>http://www.rts-tender.ru/</w:t>
            </w:r>
          </w:p>
        </w:tc>
      </w:tr>
      <w:tr w:rsidR="00D2151A" w:rsidRPr="00621123" w14:paraId="31C1B4C1" w14:textId="77777777" w:rsidTr="0042658E">
        <w:tc>
          <w:tcPr>
            <w:tcW w:w="709" w:type="dxa"/>
          </w:tcPr>
          <w:p w14:paraId="2FBB4F56" w14:textId="77777777" w:rsidR="00D2151A" w:rsidRPr="00621123" w:rsidRDefault="00797D49" w:rsidP="00A83B7F">
            <w:pPr>
              <w:pStyle w:val="ConsPlusNormal"/>
              <w:jc w:val="center"/>
              <w:rPr>
                <w:sz w:val="24"/>
                <w:szCs w:val="24"/>
              </w:rPr>
            </w:pPr>
            <w:r>
              <w:rPr>
                <w:sz w:val="24"/>
                <w:szCs w:val="24"/>
              </w:rPr>
              <w:t>7</w:t>
            </w:r>
          </w:p>
        </w:tc>
        <w:tc>
          <w:tcPr>
            <w:tcW w:w="4253" w:type="dxa"/>
          </w:tcPr>
          <w:p w14:paraId="3FDF728E" w14:textId="77777777"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4961" w:type="dxa"/>
          </w:tcPr>
          <w:p w14:paraId="7A3A8308" w14:textId="4B74218F" w:rsidR="00D2151A" w:rsidRPr="00621123" w:rsidRDefault="00F357BA" w:rsidP="00944091">
            <w:pPr>
              <w:pStyle w:val="ConsPlusNormal"/>
              <w:rPr>
                <w:sz w:val="24"/>
                <w:szCs w:val="24"/>
              </w:rPr>
            </w:pPr>
            <w:r w:rsidRPr="00F357BA">
              <w:rPr>
                <w:sz w:val="24"/>
                <w:szCs w:val="24"/>
              </w:rPr>
              <w:t xml:space="preserve">Поставка </w:t>
            </w:r>
            <w:r w:rsidR="001B1111" w:rsidRPr="001B1111">
              <w:rPr>
                <w:rFonts w:eastAsia="Calibri"/>
                <w:sz w:val="24"/>
                <w:szCs w:val="24"/>
              </w:rPr>
              <w:t>канцелярских товаров для нужд ИПУ РАН</w:t>
            </w:r>
          </w:p>
        </w:tc>
      </w:tr>
      <w:tr w:rsidR="00D2151A" w:rsidRPr="00621123" w14:paraId="45234CC3" w14:textId="77777777" w:rsidTr="001B1111">
        <w:trPr>
          <w:trHeight w:val="739"/>
        </w:trPr>
        <w:tc>
          <w:tcPr>
            <w:tcW w:w="709" w:type="dxa"/>
          </w:tcPr>
          <w:p w14:paraId="6F402AD9" w14:textId="77777777" w:rsidR="00D2151A" w:rsidRPr="00621123" w:rsidRDefault="00797D49" w:rsidP="00A83B7F">
            <w:pPr>
              <w:pStyle w:val="ConsPlusNormal"/>
              <w:jc w:val="center"/>
              <w:rPr>
                <w:sz w:val="24"/>
                <w:szCs w:val="24"/>
              </w:rPr>
            </w:pPr>
            <w:r>
              <w:rPr>
                <w:sz w:val="24"/>
                <w:szCs w:val="24"/>
              </w:rPr>
              <w:t>8</w:t>
            </w:r>
          </w:p>
        </w:tc>
        <w:tc>
          <w:tcPr>
            <w:tcW w:w="4253" w:type="dxa"/>
          </w:tcPr>
          <w:p w14:paraId="0BB8C5C4" w14:textId="77777777"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4961" w:type="dxa"/>
          </w:tcPr>
          <w:p w14:paraId="4649963A" w14:textId="77777777" w:rsidR="001B1111" w:rsidRPr="001B1111" w:rsidRDefault="001B1111" w:rsidP="001B1111">
            <w:pPr>
              <w:suppressAutoHyphens/>
              <w:spacing w:after="0" w:line="240" w:lineRule="auto"/>
              <w:rPr>
                <w:rFonts w:eastAsia="Times New Roman" w:cs="Times New Roman"/>
                <w:bCs/>
                <w:sz w:val="24"/>
                <w:szCs w:val="24"/>
                <w:shd w:val="clear" w:color="auto" w:fill="FFFFFF"/>
                <w:lang w:eastAsia="ru-RU"/>
              </w:rPr>
            </w:pPr>
            <w:r w:rsidRPr="001B1111">
              <w:rPr>
                <w:rFonts w:eastAsia="Times New Roman" w:cs="Times New Roman"/>
                <w:bCs/>
                <w:sz w:val="24"/>
                <w:szCs w:val="24"/>
                <w:shd w:val="clear" w:color="auto" w:fill="FFFFFF"/>
                <w:lang w:eastAsia="ru-RU"/>
              </w:rPr>
              <w:t>ОКПД 2: 20.41.44.190 - Средства чистящие прочие, КТРУ отсутствует;</w:t>
            </w:r>
          </w:p>
          <w:p w14:paraId="10150FE2" w14:textId="77777777" w:rsidR="001B1111" w:rsidRPr="001B1111" w:rsidRDefault="001B1111" w:rsidP="001B1111">
            <w:pPr>
              <w:suppressAutoHyphens/>
              <w:spacing w:after="0" w:line="240" w:lineRule="auto"/>
              <w:rPr>
                <w:rFonts w:eastAsia="Times New Roman" w:cs="Times New Roman"/>
                <w:bCs/>
                <w:sz w:val="24"/>
                <w:szCs w:val="24"/>
                <w:shd w:val="clear" w:color="auto" w:fill="FFFFFF"/>
                <w:lang w:eastAsia="ru-RU"/>
              </w:rPr>
            </w:pPr>
            <w:r w:rsidRPr="001B1111">
              <w:rPr>
                <w:rFonts w:eastAsia="Times New Roman" w:cs="Times New Roman"/>
                <w:bCs/>
                <w:sz w:val="24"/>
                <w:szCs w:val="24"/>
                <w:shd w:val="clear" w:color="auto" w:fill="FFFFFF"/>
                <w:lang w:eastAsia="ru-RU"/>
              </w:rPr>
              <w:t>ОКПД 2: 32.99.12.120 - Ручки и маркеры с наконечником из фетра и прочих пористых материалов; КТРУ 32.99.12.120-00000003 – Маркер; КТРУ 32.99.12.120-00000005 – Маркер.</w:t>
            </w:r>
          </w:p>
          <w:p w14:paraId="130EF84B" w14:textId="77777777" w:rsidR="001B1111" w:rsidRPr="001B1111" w:rsidRDefault="001B1111" w:rsidP="001B1111">
            <w:pPr>
              <w:suppressAutoHyphens/>
              <w:spacing w:after="0" w:line="240" w:lineRule="auto"/>
              <w:rPr>
                <w:rFonts w:eastAsia="Times New Roman" w:cs="Times New Roman"/>
                <w:bCs/>
                <w:sz w:val="24"/>
                <w:szCs w:val="24"/>
                <w:shd w:val="clear" w:color="auto" w:fill="FFFFFF"/>
                <w:lang w:eastAsia="ru-RU"/>
              </w:rPr>
            </w:pPr>
            <w:r w:rsidRPr="001B1111">
              <w:rPr>
                <w:rFonts w:eastAsia="Times New Roman" w:cs="Times New Roman"/>
                <w:bCs/>
                <w:sz w:val="24"/>
                <w:szCs w:val="24"/>
                <w:shd w:val="clear" w:color="auto" w:fill="FFFFFF"/>
                <w:lang w:eastAsia="ru-RU"/>
              </w:rPr>
              <w:t>ОКПД 2: 32.99.12.110 - Ручки шариковые; КТРУ 32.99.12.110-00000002 – Ручка канцелярская;</w:t>
            </w:r>
          </w:p>
          <w:p w14:paraId="6AAE8B4F" w14:textId="405808A6" w:rsidR="009C404D" w:rsidRPr="003B0885" w:rsidRDefault="001B1111" w:rsidP="001B1111">
            <w:pPr>
              <w:suppressAutoHyphens/>
              <w:spacing w:after="0" w:line="240" w:lineRule="auto"/>
              <w:rPr>
                <w:rFonts w:eastAsia="Times New Roman" w:cs="Times New Roman"/>
                <w:bCs/>
                <w:sz w:val="24"/>
                <w:szCs w:val="24"/>
                <w:shd w:val="clear" w:color="auto" w:fill="FFFFFF"/>
                <w:lang w:eastAsia="ru-RU"/>
              </w:rPr>
            </w:pPr>
            <w:r w:rsidRPr="001B1111">
              <w:rPr>
                <w:rFonts w:eastAsia="Times New Roman" w:cs="Times New Roman"/>
                <w:bCs/>
                <w:sz w:val="24"/>
                <w:szCs w:val="24"/>
                <w:shd w:val="clear" w:color="auto" w:fill="FFFFFF"/>
                <w:lang w:eastAsia="ru-RU"/>
              </w:rPr>
              <w:lastRenderedPageBreak/>
              <w:t>ОКПД 2: 32.99.16.140 - Подушки штемпельные; КТРУ 32.99.16.140-00000001 - Подушка штемпельная</w:t>
            </w:r>
            <w:r w:rsidR="00BD6F02" w:rsidRPr="00BD6F02">
              <w:rPr>
                <w:rFonts w:eastAsia="Times New Roman" w:cs="Times New Roman"/>
                <w:bCs/>
                <w:sz w:val="24"/>
                <w:szCs w:val="24"/>
                <w:shd w:val="clear" w:color="auto" w:fill="FFFFFF"/>
                <w:lang w:eastAsia="ru-RU"/>
              </w:rPr>
              <w:t>.</w:t>
            </w:r>
          </w:p>
        </w:tc>
      </w:tr>
      <w:tr w:rsidR="00D2151A" w:rsidRPr="00621123" w14:paraId="79799E23" w14:textId="77777777" w:rsidTr="0042658E">
        <w:trPr>
          <w:trHeight w:val="2021"/>
        </w:trPr>
        <w:tc>
          <w:tcPr>
            <w:tcW w:w="709" w:type="dxa"/>
          </w:tcPr>
          <w:p w14:paraId="7644A05D" w14:textId="77777777" w:rsidR="00D2151A" w:rsidRPr="00621123" w:rsidRDefault="00797D49" w:rsidP="00A83B7F">
            <w:pPr>
              <w:pStyle w:val="ConsPlusNormal"/>
              <w:jc w:val="center"/>
              <w:rPr>
                <w:sz w:val="24"/>
                <w:szCs w:val="24"/>
              </w:rPr>
            </w:pPr>
            <w:r>
              <w:rPr>
                <w:sz w:val="24"/>
                <w:szCs w:val="24"/>
              </w:rPr>
              <w:lastRenderedPageBreak/>
              <w:t>9</w:t>
            </w:r>
          </w:p>
        </w:tc>
        <w:tc>
          <w:tcPr>
            <w:tcW w:w="4253" w:type="dxa"/>
          </w:tcPr>
          <w:p w14:paraId="41C91396" w14:textId="77777777" w:rsidR="00D2151A" w:rsidRPr="00621123" w:rsidRDefault="00D2151A" w:rsidP="00A83B7F">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4961" w:type="dxa"/>
          </w:tcPr>
          <w:p w14:paraId="5A012873" w14:textId="77777777" w:rsidR="00D2151A" w:rsidRPr="00621123" w:rsidRDefault="005D01B2" w:rsidP="00A83B7F">
            <w:pPr>
              <w:pStyle w:val="ConsPlusNormal"/>
              <w:rPr>
                <w:sz w:val="24"/>
                <w:szCs w:val="24"/>
              </w:rPr>
            </w:pPr>
            <w:r>
              <w:rPr>
                <w:sz w:val="24"/>
                <w:szCs w:val="24"/>
              </w:rPr>
              <w:t>Не установлено</w:t>
            </w:r>
          </w:p>
        </w:tc>
      </w:tr>
      <w:tr w:rsidR="00D2151A" w:rsidRPr="00621123" w14:paraId="1B15CAD8" w14:textId="77777777" w:rsidTr="0042658E">
        <w:tc>
          <w:tcPr>
            <w:tcW w:w="709" w:type="dxa"/>
          </w:tcPr>
          <w:p w14:paraId="49B4A72A" w14:textId="77777777" w:rsidR="00D2151A" w:rsidRPr="00621123" w:rsidRDefault="00797D49" w:rsidP="00A83B7F">
            <w:pPr>
              <w:pStyle w:val="ConsPlusNormal"/>
              <w:jc w:val="center"/>
              <w:rPr>
                <w:sz w:val="24"/>
                <w:szCs w:val="24"/>
              </w:rPr>
            </w:pPr>
            <w:r>
              <w:rPr>
                <w:sz w:val="24"/>
                <w:szCs w:val="24"/>
              </w:rPr>
              <w:t>10</w:t>
            </w:r>
          </w:p>
        </w:tc>
        <w:tc>
          <w:tcPr>
            <w:tcW w:w="4253" w:type="dxa"/>
          </w:tcPr>
          <w:p w14:paraId="327DD93D" w14:textId="77777777"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4961" w:type="dxa"/>
          </w:tcPr>
          <w:p w14:paraId="2103D0FA" w14:textId="73A126BF" w:rsidR="00CA72FD" w:rsidRDefault="00CA72FD" w:rsidP="00A83B7F">
            <w:pPr>
              <w:pStyle w:val="ConsPlusNormal"/>
              <w:rPr>
                <w:sz w:val="24"/>
                <w:szCs w:val="24"/>
              </w:rPr>
            </w:pPr>
            <w:r w:rsidRPr="00061730">
              <w:rPr>
                <w:b/>
                <w:sz w:val="24"/>
                <w:szCs w:val="24"/>
              </w:rPr>
              <w:t>Количество Товара</w:t>
            </w:r>
            <w:r>
              <w:rPr>
                <w:sz w:val="24"/>
                <w:szCs w:val="24"/>
              </w:rPr>
              <w:t>:</w:t>
            </w:r>
          </w:p>
          <w:p w14:paraId="1999E0D8" w14:textId="77777777" w:rsidR="001B1111" w:rsidRPr="001B1111" w:rsidRDefault="001B1111" w:rsidP="001B1111">
            <w:pPr>
              <w:pStyle w:val="ConsPlusNormal"/>
              <w:rPr>
                <w:sz w:val="24"/>
                <w:szCs w:val="24"/>
              </w:rPr>
            </w:pPr>
            <w:r w:rsidRPr="001B1111">
              <w:rPr>
                <w:sz w:val="24"/>
                <w:szCs w:val="24"/>
              </w:rPr>
              <w:t>1. Салфетки чистящие 120 шт.;</w:t>
            </w:r>
            <w:r w:rsidRPr="001B1111">
              <w:rPr>
                <w:sz w:val="24"/>
                <w:szCs w:val="24"/>
              </w:rPr>
              <w:tab/>
            </w:r>
          </w:p>
          <w:p w14:paraId="3F538D12" w14:textId="77777777" w:rsidR="001B1111" w:rsidRPr="001B1111" w:rsidRDefault="001B1111" w:rsidP="001B1111">
            <w:pPr>
              <w:pStyle w:val="ConsPlusNormal"/>
              <w:rPr>
                <w:sz w:val="24"/>
                <w:szCs w:val="24"/>
              </w:rPr>
            </w:pPr>
            <w:r w:rsidRPr="001B1111">
              <w:rPr>
                <w:sz w:val="24"/>
                <w:szCs w:val="24"/>
              </w:rPr>
              <w:t>2. Маркер 20 шт.;</w:t>
            </w:r>
            <w:r w:rsidRPr="001B1111">
              <w:rPr>
                <w:sz w:val="24"/>
                <w:szCs w:val="24"/>
              </w:rPr>
              <w:tab/>
            </w:r>
          </w:p>
          <w:p w14:paraId="0357B3C6" w14:textId="77777777" w:rsidR="001B1111" w:rsidRPr="001B1111" w:rsidRDefault="001B1111" w:rsidP="001B1111">
            <w:pPr>
              <w:pStyle w:val="ConsPlusNormal"/>
              <w:rPr>
                <w:sz w:val="24"/>
                <w:szCs w:val="24"/>
              </w:rPr>
            </w:pPr>
            <w:r w:rsidRPr="001B1111">
              <w:rPr>
                <w:sz w:val="24"/>
                <w:szCs w:val="24"/>
              </w:rPr>
              <w:t>3. Маркер 30 шт.;</w:t>
            </w:r>
            <w:r w:rsidRPr="001B1111">
              <w:rPr>
                <w:sz w:val="24"/>
                <w:szCs w:val="24"/>
              </w:rPr>
              <w:tab/>
            </w:r>
          </w:p>
          <w:p w14:paraId="56986A4D" w14:textId="77777777" w:rsidR="001B1111" w:rsidRPr="001B1111" w:rsidRDefault="001B1111" w:rsidP="001B1111">
            <w:pPr>
              <w:pStyle w:val="ConsPlusNormal"/>
              <w:rPr>
                <w:sz w:val="24"/>
                <w:szCs w:val="24"/>
              </w:rPr>
            </w:pPr>
            <w:r w:rsidRPr="001B1111">
              <w:rPr>
                <w:sz w:val="24"/>
                <w:szCs w:val="24"/>
              </w:rPr>
              <w:t>4. Маркер 100 шт.;</w:t>
            </w:r>
            <w:r w:rsidRPr="001B1111">
              <w:rPr>
                <w:sz w:val="24"/>
                <w:szCs w:val="24"/>
              </w:rPr>
              <w:tab/>
            </w:r>
          </w:p>
          <w:p w14:paraId="3032EEBB" w14:textId="77777777" w:rsidR="001B1111" w:rsidRPr="001B1111" w:rsidRDefault="001B1111" w:rsidP="001B1111">
            <w:pPr>
              <w:pStyle w:val="ConsPlusNormal"/>
              <w:rPr>
                <w:sz w:val="24"/>
                <w:szCs w:val="24"/>
              </w:rPr>
            </w:pPr>
            <w:r w:rsidRPr="001B1111">
              <w:rPr>
                <w:sz w:val="24"/>
                <w:szCs w:val="24"/>
              </w:rPr>
              <w:t>5. Ручка канцелярская 60 шт.;</w:t>
            </w:r>
            <w:r w:rsidRPr="001B1111">
              <w:rPr>
                <w:sz w:val="24"/>
                <w:szCs w:val="24"/>
              </w:rPr>
              <w:tab/>
            </w:r>
          </w:p>
          <w:p w14:paraId="2CFD3ED9" w14:textId="77777777" w:rsidR="001B1111" w:rsidRPr="001B1111" w:rsidRDefault="001B1111" w:rsidP="001B1111">
            <w:pPr>
              <w:pStyle w:val="ConsPlusNormal"/>
              <w:rPr>
                <w:sz w:val="24"/>
                <w:szCs w:val="24"/>
              </w:rPr>
            </w:pPr>
            <w:r w:rsidRPr="001B1111">
              <w:rPr>
                <w:sz w:val="24"/>
                <w:szCs w:val="24"/>
              </w:rPr>
              <w:t>6. Подушка штемпельная 10 шт.;</w:t>
            </w:r>
            <w:r w:rsidRPr="001B1111">
              <w:rPr>
                <w:sz w:val="24"/>
                <w:szCs w:val="24"/>
              </w:rPr>
              <w:tab/>
            </w:r>
          </w:p>
          <w:p w14:paraId="632DB03C" w14:textId="3D9F80CB" w:rsidR="00944091" w:rsidRDefault="001B1111" w:rsidP="001B1111">
            <w:pPr>
              <w:pStyle w:val="ConsPlusNormal"/>
              <w:rPr>
                <w:sz w:val="24"/>
                <w:szCs w:val="24"/>
              </w:rPr>
            </w:pPr>
            <w:r w:rsidRPr="001B1111">
              <w:rPr>
                <w:sz w:val="24"/>
                <w:szCs w:val="24"/>
              </w:rPr>
              <w:t>7. Подушка штемпельная 10 шт.</w:t>
            </w:r>
            <w:r w:rsidRPr="001B1111">
              <w:rPr>
                <w:sz w:val="24"/>
                <w:szCs w:val="24"/>
              </w:rPr>
              <w:tab/>
            </w:r>
          </w:p>
          <w:p w14:paraId="2B1CBA6C" w14:textId="77777777" w:rsidR="001B1111" w:rsidRDefault="001B1111" w:rsidP="001B1111">
            <w:pPr>
              <w:pStyle w:val="ConsPlusNormal"/>
              <w:rPr>
                <w:b/>
                <w:sz w:val="24"/>
                <w:szCs w:val="24"/>
              </w:rPr>
            </w:pPr>
          </w:p>
          <w:p w14:paraId="52B63F7B" w14:textId="25AFC538" w:rsidR="00E43F73" w:rsidRDefault="009C659E" w:rsidP="00A83B7F">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14:paraId="34AE3AE2" w14:textId="77777777"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14:paraId="486E07FF" w14:textId="77777777" w:rsidTr="0042658E">
        <w:tc>
          <w:tcPr>
            <w:tcW w:w="709" w:type="dxa"/>
          </w:tcPr>
          <w:p w14:paraId="2E1372AC" w14:textId="77777777" w:rsidR="00D2151A" w:rsidRPr="00621123" w:rsidRDefault="00797D49" w:rsidP="00A83B7F">
            <w:pPr>
              <w:pStyle w:val="ConsPlusNormal"/>
              <w:jc w:val="center"/>
              <w:rPr>
                <w:sz w:val="24"/>
                <w:szCs w:val="24"/>
              </w:rPr>
            </w:pPr>
            <w:r>
              <w:rPr>
                <w:sz w:val="24"/>
                <w:szCs w:val="24"/>
              </w:rPr>
              <w:t>11</w:t>
            </w:r>
          </w:p>
        </w:tc>
        <w:tc>
          <w:tcPr>
            <w:tcW w:w="4253" w:type="dxa"/>
          </w:tcPr>
          <w:p w14:paraId="3B22FEC9" w14:textId="77777777"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4961" w:type="dxa"/>
          </w:tcPr>
          <w:p w14:paraId="489537BD" w14:textId="77777777" w:rsidR="00D2151A" w:rsidRDefault="00C417DF" w:rsidP="00A83B7F">
            <w:pPr>
              <w:pStyle w:val="ConsPlusNormal"/>
              <w:jc w:val="both"/>
              <w:rPr>
                <w:sz w:val="24"/>
                <w:szCs w:val="24"/>
              </w:rPr>
            </w:pPr>
            <w:r>
              <w:rPr>
                <w:sz w:val="24"/>
                <w:szCs w:val="24"/>
              </w:rPr>
              <w:t xml:space="preserve"> Не установлено</w:t>
            </w:r>
          </w:p>
          <w:p w14:paraId="1F883BE2" w14:textId="77777777" w:rsidR="005D01B2" w:rsidRPr="00621123" w:rsidRDefault="005D01B2" w:rsidP="00A83B7F">
            <w:pPr>
              <w:pStyle w:val="ConsPlusNormal"/>
              <w:rPr>
                <w:sz w:val="24"/>
                <w:szCs w:val="24"/>
              </w:rPr>
            </w:pPr>
          </w:p>
        </w:tc>
      </w:tr>
      <w:tr w:rsidR="00D2151A" w:rsidRPr="00621123" w14:paraId="4233C4EF" w14:textId="77777777" w:rsidTr="0042658E">
        <w:trPr>
          <w:trHeight w:val="713"/>
        </w:trPr>
        <w:tc>
          <w:tcPr>
            <w:tcW w:w="709" w:type="dxa"/>
          </w:tcPr>
          <w:p w14:paraId="403592A2" w14:textId="77777777" w:rsidR="00D2151A" w:rsidRPr="00621123" w:rsidRDefault="00797D49" w:rsidP="00A83B7F">
            <w:pPr>
              <w:pStyle w:val="ConsPlusNormal"/>
              <w:jc w:val="center"/>
              <w:rPr>
                <w:sz w:val="24"/>
                <w:szCs w:val="24"/>
              </w:rPr>
            </w:pPr>
            <w:r>
              <w:rPr>
                <w:sz w:val="24"/>
                <w:szCs w:val="24"/>
              </w:rPr>
              <w:t>12</w:t>
            </w:r>
          </w:p>
        </w:tc>
        <w:tc>
          <w:tcPr>
            <w:tcW w:w="4253" w:type="dxa"/>
          </w:tcPr>
          <w:p w14:paraId="62473840" w14:textId="77777777"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4961" w:type="dxa"/>
          </w:tcPr>
          <w:p w14:paraId="6145E290" w14:textId="77777777"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51119D0E" w14:textId="694C688B" w:rsidR="00CC7B55" w:rsidRPr="00A83B7F" w:rsidRDefault="00944091" w:rsidP="00A83B7F">
            <w:pPr>
              <w:pStyle w:val="ConsPlusNormal"/>
              <w:jc w:val="both"/>
              <w:rPr>
                <w:sz w:val="24"/>
                <w:szCs w:val="24"/>
              </w:rPr>
            </w:pPr>
            <w:r w:rsidRPr="00944091">
              <w:rPr>
                <w:sz w:val="24"/>
                <w:szCs w:val="24"/>
              </w:rPr>
              <w:t xml:space="preserve">до истечения 10 (десяти) </w:t>
            </w:r>
            <w:r w:rsidR="00BD6F02">
              <w:rPr>
                <w:sz w:val="24"/>
                <w:szCs w:val="24"/>
              </w:rPr>
              <w:t>календарных</w:t>
            </w:r>
            <w:r w:rsidRPr="00944091">
              <w:rPr>
                <w:sz w:val="24"/>
                <w:szCs w:val="24"/>
              </w:rPr>
              <w:t xml:space="preserve"> дней</w:t>
            </w:r>
            <w:r w:rsidR="00A83B7F">
              <w:rPr>
                <w:sz w:val="24"/>
                <w:szCs w:val="24"/>
              </w:rPr>
              <w:br/>
            </w:r>
            <w:r w:rsidR="00A83B7F" w:rsidRPr="00A83B7F">
              <w:rPr>
                <w:sz w:val="24"/>
                <w:szCs w:val="24"/>
              </w:rPr>
              <w:t>с даты заключения Контракта</w:t>
            </w:r>
            <w:r w:rsidR="0065251F" w:rsidRPr="00A83B7F">
              <w:rPr>
                <w:sz w:val="24"/>
                <w:szCs w:val="24"/>
              </w:rPr>
              <w:t xml:space="preserve">; </w:t>
            </w:r>
          </w:p>
          <w:p w14:paraId="2BC30DC2" w14:textId="77777777" w:rsidR="00A83B7F" w:rsidRDefault="00A83B7F" w:rsidP="00A83B7F">
            <w:pPr>
              <w:pStyle w:val="ConsPlusNormal"/>
              <w:jc w:val="both"/>
              <w:rPr>
                <w:sz w:val="24"/>
                <w:szCs w:val="24"/>
              </w:rPr>
            </w:pPr>
          </w:p>
          <w:p w14:paraId="74F3A5FD" w14:textId="77777777" w:rsidR="00D2151A" w:rsidRPr="00621123" w:rsidRDefault="00A83B7F" w:rsidP="00A83B7F">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372385">
              <w:rPr>
                <w:b/>
                <w:sz w:val="24"/>
                <w:szCs w:val="24"/>
              </w:rPr>
              <w:t>«</w:t>
            </w:r>
            <w:r>
              <w:rPr>
                <w:b/>
                <w:sz w:val="24"/>
                <w:szCs w:val="24"/>
              </w:rPr>
              <w:t>25</w:t>
            </w:r>
            <w:r w:rsidR="002C2359" w:rsidRPr="00372385">
              <w:rPr>
                <w:b/>
                <w:sz w:val="24"/>
                <w:szCs w:val="24"/>
              </w:rPr>
              <w:t>»</w:t>
            </w:r>
            <w:r w:rsidR="009370FB" w:rsidRPr="00372385">
              <w:rPr>
                <w:b/>
                <w:sz w:val="24"/>
                <w:szCs w:val="24"/>
              </w:rPr>
              <w:t xml:space="preserve"> </w:t>
            </w:r>
            <w:r>
              <w:rPr>
                <w:b/>
                <w:sz w:val="24"/>
                <w:szCs w:val="24"/>
              </w:rPr>
              <w:t>декабря</w:t>
            </w:r>
            <w:r w:rsidR="003D22F6" w:rsidRPr="00372385">
              <w:rPr>
                <w:b/>
                <w:sz w:val="24"/>
                <w:szCs w:val="24"/>
              </w:rPr>
              <w:t xml:space="preserve"> </w:t>
            </w:r>
            <w:r w:rsidR="009370FB" w:rsidRPr="00372385">
              <w:rPr>
                <w:b/>
                <w:sz w:val="24"/>
                <w:szCs w:val="24"/>
              </w:rPr>
              <w:t>202</w:t>
            </w:r>
            <w:r w:rsidR="00E43F73" w:rsidRPr="00372385">
              <w:rPr>
                <w:b/>
                <w:sz w:val="24"/>
                <w:szCs w:val="24"/>
              </w:rPr>
              <w:t>4</w:t>
            </w:r>
            <w:r w:rsidR="009370FB" w:rsidRPr="00372385">
              <w:rPr>
                <w:b/>
                <w:sz w:val="24"/>
                <w:szCs w:val="24"/>
              </w:rPr>
              <w:t xml:space="preserve"> </w:t>
            </w:r>
            <w:r w:rsidR="000A6DAD" w:rsidRPr="00372385">
              <w:rPr>
                <w:b/>
                <w:sz w:val="24"/>
                <w:szCs w:val="24"/>
              </w:rPr>
              <w:t>г.</w:t>
            </w:r>
          </w:p>
        </w:tc>
      </w:tr>
      <w:tr w:rsidR="00D2151A" w:rsidRPr="00621123" w14:paraId="576095EA" w14:textId="77777777" w:rsidTr="0042658E">
        <w:trPr>
          <w:trHeight w:val="455"/>
        </w:trPr>
        <w:tc>
          <w:tcPr>
            <w:tcW w:w="709" w:type="dxa"/>
          </w:tcPr>
          <w:p w14:paraId="5716DF90" w14:textId="77777777" w:rsidR="00D2151A" w:rsidRPr="00621123" w:rsidRDefault="00797D49" w:rsidP="00A83B7F">
            <w:pPr>
              <w:pStyle w:val="ConsPlusNormal"/>
              <w:jc w:val="center"/>
              <w:rPr>
                <w:sz w:val="24"/>
                <w:szCs w:val="24"/>
              </w:rPr>
            </w:pPr>
            <w:r>
              <w:rPr>
                <w:sz w:val="24"/>
                <w:szCs w:val="24"/>
              </w:rPr>
              <w:t>13</w:t>
            </w:r>
          </w:p>
        </w:tc>
        <w:tc>
          <w:tcPr>
            <w:tcW w:w="4253" w:type="dxa"/>
          </w:tcPr>
          <w:p w14:paraId="238B6FE1" w14:textId="77F224C6"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 xml:space="preserve">частью </w:t>
              </w:r>
              <w:r w:rsidR="00944091">
                <w:rPr>
                  <w:sz w:val="24"/>
                  <w:szCs w:val="24"/>
                </w:rPr>
                <w:br/>
              </w:r>
              <w:r w:rsidRPr="0016627A">
                <w:rPr>
                  <w:sz w:val="24"/>
                  <w:szCs w:val="24"/>
                </w:rPr>
                <w:t>24 статьи 22</w:t>
              </w:r>
            </w:hyperlink>
            <w:r w:rsidRPr="0016627A">
              <w:rPr>
                <w:sz w:val="24"/>
                <w:szCs w:val="24"/>
              </w:rPr>
              <w:t xml:space="preserve"> Федерального закона</w:t>
            </w:r>
            <w:r w:rsidR="0069435C">
              <w:rPr>
                <w:sz w:val="24"/>
                <w:szCs w:val="24"/>
              </w:rPr>
              <w:t xml:space="preserve"> </w:t>
            </w:r>
            <w:r w:rsidR="00944091">
              <w:rPr>
                <w:sz w:val="24"/>
                <w:szCs w:val="24"/>
              </w:rPr>
              <w:br/>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374FD90A" w14:textId="1962D16B" w:rsidR="00D2151A" w:rsidRPr="00621123" w:rsidRDefault="00D2151A" w:rsidP="00A83B7F">
            <w:pPr>
              <w:pStyle w:val="ConsPlusNormal"/>
              <w:jc w:val="both"/>
              <w:rPr>
                <w:sz w:val="24"/>
                <w:szCs w:val="24"/>
              </w:rPr>
            </w:pPr>
            <w:r w:rsidRPr="0016627A">
              <w:rPr>
                <w:sz w:val="24"/>
                <w:szCs w:val="24"/>
              </w:rPr>
              <w:t>В случаях, установленных</w:t>
            </w:r>
            <w:r w:rsidR="0042658E">
              <w:rPr>
                <w:sz w:val="24"/>
                <w:szCs w:val="24"/>
              </w:rPr>
              <w:t xml:space="preserve"> </w:t>
            </w:r>
            <w:r w:rsidRPr="0016627A">
              <w:rPr>
                <w:sz w:val="24"/>
                <w:szCs w:val="24"/>
              </w:rPr>
              <w:t xml:space="preserve">Правительством Российской Федерации в соответствии с </w:t>
            </w:r>
            <w:hyperlink r:id="rId12" w:history="1">
              <w:r w:rsidRPr="0016627A">
                <w:rPr>
                  <w:sz w:val="24"/>
                  <w:szCs w:val="24"/>
                </w:rPr>
                <w:t xml:space="preserve">частью 2 статьи </w:t>
              </w:r>
              <w:r w:rsidR="00944091">
                <w:rPr>
                  <w:sz w:val="24"/>
                  <w:szCs w:val="24"/>
                </w:rPr>
                <w:br/>
              </w:r>
              <w:r w:rsidRPr="0016627A">
                <w:rPr>
                  <w:sz w:val="24"/>
                  <w:szCs w:val="24"/>
                </w:rPr>
                <w:t>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 xml:space="preserve">ориентировочное значение цены контракта либо формула цены </w:t>
            </w:r>
            <w:r w:rsidR="00944091">
              <w:rPr>
                <w:sz w:val="24"/>
                <w:szCs w:val="24"/>
              </w:rPr>
              <w:br/>
            </w:r>
            <w:r w:rsidRPr="0016627A">
              <w:rPr>
                <w:sz w:val="24"/>
                <w:szCs w:val="24"/>
              </w:rPr>
              <w:t>и максимальное значение цены контракта</w:t>
            </w:r>
          </w:p>
        </w:tc>
        <w:tc>
          <w:tcPr>
            <w:tcW w:w="4961" w:type="dxa"/>
          </w:tcPr>
          <w:p w14:paraId="6AF26C57" w14:textId="1DF48D62" w:rsidR="00D2151A" w:rsidRPr="001B1111" w:rsidRDefault="001B1111" w:rsidP="00A83B7F">
            <w:pPr>
              <w:pStyle w:val="ConsPlusNormal"/>
              <w:jc w:val="both"/>
              <w:rPr>
                <w:sz w:val="24"/>
                <w:szCs w:val="24"/>
              </w:rPr>
            </w:pPr>
            <w:r w:rsidRPr="001B1111">
              <w:rPr>
                <w:b/>
                <w:bCs/>
                <w:sz w:val="24"/>
                <w:szCs w:val="24"/>
              </w:rPr>
              <w:t xml:space="preserve">44 505 (Сорок четыре тысячи пятьсот пять) рублей 40 копеек, </w:t>
            </w:r>
            <w:r w:rsidRPr="001B1111">
              <w:rPr>
                <w:sz w:val="24"/>
                <w:szCs w:val="24"/>
              </w:rPr>
              <w:t>в том числе НДС 20</w:t>
            </w:r>
            <w:r w:rsidR="00027493">
              <w:rPr>
                <w:sz w:val="24"/>
                <w:szCs w:val="24"/>
              </w:rPr>
              <w:t xml:space="preserve"> </w:t>
            </w:r>
            <w:r w:rsidRPr="001B1111">
              <w:rPr>
                <w:sz w:val="24"/>
                <w:szCs w:val="24"/>
              </w:rPr>
              <w:t xml:space="preserve">% - </w:t>
            </w:r>
            <w:r>
              <w:rPr>
                <w:sz w:val="24"/>
                <w:szCs w:val="24"/>
              </w:rPr>
              <w:br/>
            </w:r>
            <w:r w:rsidRPr="001B1111">
              <w:rPr>
                <w:sz w:val="24"/>
                <w:szCs w:val="24"/>
              </w:rPr>
              <w:t>7 417,57 рублей</w:t>
            </w:r>
            <w:r w:rsidR="00BD6F02" w:rsidRPr="001B1111">
              <w:rPr>
                <w:sz w:val="24"/>
                <w:szCs w:val="24"/>
              </w:rPr>
              <w:t>.</w:t>
            </w:r>
          </w:p>
          <w:p w14:paraId="5B514FCD" w14:textId="77777777" w:rsidR="001074B8" w:rsidRDefault="001074B8" w:rsidP="00A83B7F">
            <w:pPr>
              <w:pStyle w:val="ConsPlusNormal"/>
              <w:jc w:val="both"/>
              <w:rPr>
                <w:sz w:val="24"/>
                <w:szCs w:val="24"/>
              </w:rPr>
            </w:pPr>
          </w:p>
          <w:p w14:paraId="0D46275B" w14:textId="76085776" w:rsidR="001074B8" w:rsidRPr="00A83B7F" w:rsidRDefault="00E81098" w:rsidP="00A83B7F">
            <w:pPr>
              <w:pStyle w:val="ConsPlusNormal"/>
              <w:jc w:val="both"/>
              <w:rPr>
                <w:sz w:val="24"/>
                <w:szCs w:val="24"/>
              </w:rPr>
            </w:pPr>
            <w:bookmarkStart w:id="0" w:name="_Hlk179453700"/>
            <w:r w:rsidRPr="00E81098">
              <w:rPr>
                <w:sz w:val="24"/>
                <w:szCs w:val="24"/>
              </w:rPr>
              <w:t xml:space="preserve">Начальная (максимальная) цена контракта включает в себя </w:t>
            </w:r>
            <w:r w:rsidR="00BD6F02" w:rsidRPr="00BD6F02">
              <w:rPr>
                <w:sz w:val="24"/>
                <w:szCs w:val="24"/>
              </w:rPr>
              <w:t xml:space="preserve">стоимость Товара, расходы, связанные с доставкой, разгрузкой-погрузкой, </w:t>
            </w:r>
            <w:r w:rsidR="001B1111" w:rsidRPr="001B1111">
              <w:rPr>
                <w:sz w:val="24"/>
                <w:szCs w:val="24"/>
              </w:rPr>
              <w:t>подъем</w:t>
            </w:r>
            <w:r w:rsidR="001B1111">
              <w:rPr>
                <w:sz w:val="24"/>
                <w:szCs w:val="24"/>
              </w:rPr>
              <w:t>ом</w:t>
            </w:r>
            <w:r w:rsidR="001B1111" w:rsidRPr="001B1111">
              <w:rPr>
                <w:sz w:val="24"/>
                <w:szCs w:val="24"/>
              </w:rPr>
              <w:t xml:space="preserve"> на этаж</w:t>
            </w:r>
            <w:r w:rsidR="001B1111">
              <w:rPr>
                <w:sz w:val="24"/>
                <w:szCs w:val="24"/>
              </w:rPr>
              <w:t xml:space="preserve">, </w:t>
            </w:r>
            <w:r w:rsidR="00BD6F02" w:rsidRPr="00BD6F02">
              <w:rPr>
                <w:sz w:val="24"/>
                <w:szCs w:val="24"/>
              </w:rPr>
              <w:t>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Pr="00E81098">
              <w:rPr>
                <w:sz w:val="24"/>
                <w:szCs w:val="24"/>
              </w:rPr>
              <w:t>.</w:t>
            </w:r>
            <w:bookmarkEnd w:id="0"/>
          </w:p>
        </w:tc>
      </w:tr>
      <w:tr w:rsidR="00D2151A" w:rsidRPr="00621123" w14:paraId="5BB828A3" w14:textId="77777777" w:rsidTr="0042658E">
        <w:tc>
          <w:tcPr>
            <w:tcW w:w="709" w:type="dxa"/>
          </w:tcPr>
          <w:p w14:paraId="2F641344" w14:textId="77777777" w:rsidR="00D2151A" w:rsidRPr="003B4304" w:rsidRDefault="00797D49" w:rsidP="00A83B7F">
            <w:pPr>
              <w:pStyle w:val="ConsPlusNormal"/>
              <w:jc w:val="center"/>
              <w:rPr>
                <w:sz w:val="24"/>
                <w:szCs w:val="24"/>
              </w:rPr>
            </w:pPr>
            <w:r w:rsidRPr="003B4304">
              <w:rPr>
                <w:sz w:val="24"/>
                <w:szCs w:val="24"/>
              </w:rPr>
              <w:t>14</w:t>
            </w:r>
          </w:p>
        </w:tc>
        <w:tc>
          <w:tcPr>
            <w:tcW w:w="4253" w:type="dxa"/>
          </w:tcPr>
          <w:p w14:paraId="2D43E8B4" w14:textId="77777777" w:rsidR="00D2151A" w:rsidRPr="003B4304" w:rsidRDefault="00D2151A" w:rsidP="00A83B7F">
            <w:pPr>
              <w:pStyle w:val="ConsPlusNormal"/>
              <w:rPr>
                <w:sz w:val="24"/>
                <w:szCs w:val="24"/>
              </w:rPr>
            </w:pPr>
            <w:r w:rsidRPr="003B4304">
              <w:rPr>
                <w:sz w:val="24"/>
                <w:szCs w:val="24"/>
              </w:rPr>
              <w:t>Источник финансирования</w:t>
            </w:r>
          </w:p>
        </w:tc>
        <w:tc>
          <w:tcPr>
            <w:tcW w:w="4961" w:type="dxa"/>
          </w:tcPr>
          <w:p w14:paraId="2143026E" w14:textId="77777777"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14:paraId="22C102EA" w14:textId="77777777" w:rsidR="00D2151A" w:rsidRDefault="00F04309" w:rsidP="00A83B7F">
            <w:pPr>
              <w:pStyle w:val="ConsPlusNormal"/>
              <w:jc w:val="both"/>
              <w:rPr>
                <w:sz w:val="24"/>
                <w:szCs w:val="24"/>
              </w:rPr>
            </w:pPr>
            <w:r w:rsidRPr="003B4304">
              <w:rPr>
                <w:sz w:val="24"/>
                <w:szCs w:val="24"/>
              </w:rPr>
              <w:lastRenderedPageBreak/>
              <w:t xml:space="preserve">Год бюджета </w:t>
            </w:r>
            <w:r w:rsidR="002C2359">
              <w:rPr>
                <w:sz w:val="24"/>
                <w:szCs w:val="24"/>
              </w:rPr>
              <w:t>-</w:t>
            </w:r>
            <w:r w:rsidRPr="003B4304">
              <w:rPr>
                <w:sz w:val="24"/>
                <w:szCs w:val="24"/>
              </w:rPr>
              <w:t xml:space="preserve"> 202</w:t>
            </w:r>
            <w:r w:rsidR="00E43F73">
              <w:rPr>
                <w:sz w:val="24"/>
                <w:szCs w:val="24"/>
              </w:rPr>
              <w:t>4</w:t>
            </w:r>
            <w:r w:rsidR="000A6DAD">
              <w:rPr>
                <w:sz w:val="24"/>
                <w:szCs w:val="24"/>
              </w:rPr>
              <w:t xml:space="preserve"> г.</w:t>
            </w:r>
          </w:p>
          <w:p w14:paraId="61999363" w14:textId="77777777"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14:paraId="4D1408B3" w14:textId="77777777" w:rsidTr="0042658E">
        <w:tc>
          <w:tcPr>
            <w:tcW w:w="709" w:type="dxa"/>
          </w:tcPr>
          <w:p w14:paraId="42FBCFBA" w14:textId="77777777" w:rsidR="00D2151A" w:rsidRPr="003B4304" w:rsidRDefault="00797D49" w:rsidP="00A83B7F">
            <w:pPr>
              <w:pStyle w:val="ConsPlusNormal"/>
              <w:jc w:val="center"/>
              <w:rPr>
                <w:sz w:val="24"/>
                <w:szCs w:val="24"/>
              </w:rPr>
            </w:pPr>
            <w:r w:rsidRPr="003B4304">
              <w:rPr>
                <w:sz w:val="24"/>
                <w:szCs w:val="24"/>
              </w:rPr>
              <w:lastRenderedPageBreak/>
              <w:t>15</w:t>
            </w:r>
          </w:p>
        </w:tc>
        <w:tc>
          <w:tcPr>
            <w:tcW w:w="4253" w:type="dxa"/>
          </w:tcPr>
          <w:p w14:paraId="515CFC98" w14:textId="77777777"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4961" w:type="dxa"/>
          </w:tcPr>
          <w:p w14:paraId="77532DE1" w14:textId="77777777"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14:paraId="7956E010" w14:textId="77777777" w:rsidTr="0042658E">
        <w:trPr>
          <w:trHeight w:val="313"/>
        </w:trPr>
        <w:tc>
          <w:tcPr>
            <w:tcW w:w="709" w:type="dxa"/>
          </w:tcPr>
          <w:p w14:paraId="149E8D87" w14:textId="77777777" w:rsidR="00D2151A" w:rsidRPr="003B4304" w:rsidRDefault="00797D49" w:rsidP="00A83B7F">
            <w:pPr>
              <w:pStyle w:val="ConsPlusNormal"/>
              <w:jc w:val="center"/>
              <w:rPr>
                <w:sz w:val="24"/>
                <w:szCs w:val="24"/>
              </w:rPr>
            </w:pPr>
            <w:r w:rsidRPr="003B4304">
              <w:rPr>
                <w:sz w:val="24"/>
                <w:szCs w:val="24"/>
              </w:rPr>
              <w:t>16</w:t>
            </w:r>
          </w:p>
        </w:tc>
        <w:tc>
          <w:tcPr>
            <w:tcW w:w="4253" w:type="dxa"/>
          </w:tcPr>
          <w:p w14:paraId="21A826FF" w14:textId="77777777" w:rsidR="00D2151A" w:rsidRPr="003B4304" w:rsidRDefault="00D2151A" w:rsidP="00A83B7F">
            <w:pPr>
              <w:pStyle w:val="ConsPlusNormal"/>
              <w:rPr>
                <w:sz w:val="24"/>
                <w:szCs w:val="24"/>
              </w:rPr>
            </w:pPr>
            <w:r w:rsidRPr="003B4304">
              <w:rPr>
                <w:sz w:val="24"/>
                <w:szCs w:val="24"/>
              </w:rPr>
              <w:t>Размер аванса</w:t>
            </w:r>
          </w:p>
        </w:tc>
        <w:tc>
          <w:tcPr>
            <w:tcW w:w="4961" w:type="dxa"/>
          </w:tcPr>
          <w:p w14:paraId="4AECCBE5" w14:textId="77777777"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14:paraId="2A291D0C" w14:textId="77777777" w:rsidTr="0042658E">
        <w:trPr>
          <w:trHeight w:val="773"/>
        </w:trPr>
        <w:tc>
          <w:tcPr>
            <w:tcW w:w="709" w:type="dxa"/>
          </w:tcPr>
          <w:p w14:paraId="14DEB7C8" w14:textId="77777777" w:rsidR="00D2151A" w:rsidRPr="00621123" w:rsidRDefault="00797D49" w:rsidP="00A83B7F">
            <w:pPr>
              <w:pStyle w:val="ConsPlusNormal"/>
              <w:jc w:val="center"/>
              <w:rPr>
                <w:sz w:val="24"/>
                <w:szCs w:val="24"/>
              </w:rPr>
            </w:pPr>
            <w:r>
              <w:rPr>
                <w:sz w:val="24"/>
                <w:szCs w:val="24"/>
              </w:rPr>
              <w:t>17</w:t>
            </w:r>
          </w:p>
        </w:tc>
        <w:tc>
          <w:tcPr>
            <w:tcW w:w="4253" w:type="dxa"/>
          </w:tcPr>
          <w:p w14:paraId="3F3D31C6" w14:textId="7F08A2AD" w:rsidR="00D2151A" w:rsidRPr="00F66697" w:rsidRDefault="00D2151A" w:rsidP="00A83B7F">
            <w:pPr>
              <w:pStyle w:val="ConsPlusNormal"/>
              <w:rPr>
                <w:sz w:val="24"/>
                <w:szCs w:val="24"/>
              </w:rPr>
            </w:pPr>
            <w:r w:rsidRPr="00F66697">
              <w:rPr>
                <w:sz w:val="24"/>
                <w:szCs w:val="24"/>
              </w:rPr>
              <w:t xml:space="preserve">Критерии оценки заявок на участие </w:t>
            </w:r>
            <w:r w:rsidR="00944091">
              <w:rPr>
                <w:sz w:val="24"/>
                <w:szCs w:val="24"/>
              </w:rPr>
              <w:br/>
            </w:r>
            <w:r w:rsidRPr="00F66697">
              <w:rPr>
                <w:sz w:val="24"/>
                <w:szCs w:val="24"/>
              </w:rPr>
              <w:t>в конкурсах, величины значимости критериев</w:t>
            </w:r>
          </w:p>
        </w:tc>
        <w:tc>
          <w:tcPr>
            <w:tcW w:w="4961" w:type="dxa"/>
          </w:tcPr>
          <w:p w14:paraId="29AB42A9" w14:textId="77777777" w:rsidR="00D2151A" w:rsidRPr="00621123" w:rsidRDefault="005D01B2" w:rsidP="00A83B7F">
            <w:pPr>
              <w:pStyle w:val="ConsPlusNormal"/>
              <w:rPr>
                <w:sz w:val="24"/>
                <w:szCs w:val="24"/>
              </w:rPr>
            </w:pPr>
            <w:r>
              <w:rPr>
                <w:sz w:val="24"/>
                <w:szCs w:val="24"/>
              </w:rPr>
              <w:t>Не установлены</w:t>
            </w:r>
          </w:p>
        </w:tc>
      </w:tr>
      <w:tr w:rsidR="00D2151A" w:rsidRPr="00621123" w14:paraId="0EB9CC47" w14:textId="77777777" w:rsidTr="0042658E">
        <w:tc>
          <w:tcPr>
            <w:tcW w:w="709" w:type="dxa"/>
          </w:tcPr>
          <w:p w14:paraId="064C0C10" w14:textId="77777777" w:rsidR="00D2151A" w:rsidRPr="00621123" w:rsidRDefault="00797D49" w:rsidP="00A83B7F">
            <w:pPr>
              <w:pStyle w:val="ConsPlusNormal"/>
              <w:jc w:val="center"/>
              <w:rPr>
                <w:sz w:val="24"/>
                <w:szCs w:val="24"/>
              </w:rPr>
            </w:pPr>
            <w:r>
              <w:rPr>
                <w:sz w:val="24"/>
                <w:szCs w:val="24"/>
              </w:rPr>
              <w:t>18</w:t>
            </w:r>
          </w:p>
        </w:tc>
        <w:tc>
          <w:tcPr>
            <w:tcW w:w="4253" w:type="dxa"/>
          </w:tcPr>
          <w:p w14:paraId="2E7765DB" w14:textId="3894688F" w:rsidR="00D2151A" w:rsidRPr="00F66697" w:rsidRDefault="00D2151A" w:rsidP="00A83B7F">
            <w:pPr>
              <w:pStyle w:val="ConsPlusNormal"/>
              <w:rPr>
                <w:sz w:val="24"/>
                <w:szCs w:val="24"/>
              </w:rPr>
            </w:pPr>
            <w:r w:rsidRPr="00F66697">
              <w:rPr>
                <w:sz w:val="24"/>
                <w:szCs w:val="24"/>
              </w:rPr>
              <w:t xml:space="preserve">Требования, предъявляемые </w:t>
            </w:r>
            <w:r w:rsidR="00944091">
              <w:rPr>
                <w:sz w:val="24"/>
                <w:szCs w:val="24"/>
              </w:rPr>
              <w:br/>
            </w:r>
            <w:r w:rsidRPr="00F66697">
              <w:rPr>
                <w:sz w:val="24"/>
                <w:szCs w:val="24"/>
              </w:rPr>
              <w:t xml:space="preserve">к участникам закупки в соответствии </w:t>
            </w:r>
            <w:r w:rsidR="00944091">
              <w:rPr>
                <w:sz w:val="24"/>
                <w:szCs w:val="24"/>
              </w:rPr>
              <w:br/>
            </w:r>
            <w:r w:rsidRPr="00F66697">
              <w:rPr>
                <w:sz w:val="24"/>
                <w:szCs w:val="24"/>
              </w:rPr>
              <w:t xml:space="preserve">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4961" w:type="dxa"/>
          </w:tcPr>
          <w:p w14:paraId="358B4432" w14:textId="77777777" w:rsidR="00ED264A" w:rsidRPr="003B4304" w:rsidRDefault="003B4304" w:rsidP="00A83B7F">
            <w:pPr>
              <w:pStyle w:val="ConsPlusNormal"/>
              <w:jc w:val="both"/>
              <w:rPr>
                <w:b/>
                <w:i/>
                <w:sz w:val="24"/>
                <w:szCs w:val="24"/>
              </w:rPr>
            </w:pPr>
            <w:r w:rsidRPr="003B4304">
              <w:rPr>
                <w:b/>
                <w:i/>
                <w:sz w:val="24"/>
                <w:szCs w:val="24"/>
              </w:rPr>
              <w:t>Установлены</w:t>
            </w:r>
          </w:p>
          <w:p w14:paraId="3AC41080" w14:textId="77777777" w:rsidR="002136DD" w:rsidRPr="00621123" w:rsidRDefault="002136DD" w:rsidP="00A83B7F">
            <w:pPr>
              <w:pStyle w:val="ConsPlusNormal"/>
              <w:jc w:val="both"/>
              <w:rPr>
                <w:sz w:val="24"/>
                <w:szCs w:val="24"/>
              </w:rPr>
            </w:pPr>
          </w:p>
        </w:tc>
      </w:tr>
      <w:tr w:rsidR="00D2151A" w:rsidRPr="00621123" w14:paraId="1F517C52" w14:textId="77777777" w:rsidTr="0042658E">
        <w:trPr>
          <w:trHeight w:val="1855"/>
        </w:trPr>
        <w:tc>
          <w:tcPr>
            <w:tcW w:w="709" w:type="dxa"/>
          </w:tcPr>
          <w:p w14:paraId="08DE881A" w14:textId="77777777" w:rsidR="00D2151A" w:rsidRPr="00621123" w:rsidRDefault="00797D49" w:rsidP="00A83B7F">
            <w:pPr>
              <w:pStyle w:val="ConsPlusNormal"/>
              <w:jc w:val="center"/>
              <w:rPr>
                <w:sz w:val="24"/>
                <w:szCs w:val="24"/>
              </w:rPr>
            </w:pPr>
            <w:r>
              <w:rPr>
                <w:sz w:val="24"/>
                <w:szCs w:val="24"/>
              </w:rPr>
              <w:t>19</w:t>
            </w:r>
          </w:p>
        </w:tc>
        <w:tc>
          <w:tcPr>
            <w:tcW w:w="4253" w:type="dxa"/>
          </w:tcPr>
          <w:p w14:paraId="5C180BC9" w14:textId="2284E969" w:rsidR="00D2151A" w:rsidRPr="00F66697" w:rsidRDefault="00D2151A" w:rsidP="00A83B7F">
            <w:pPr>
              <w:pStyle w:val="ConsPlusNormal"/>
              <w:rPr>
                <w:sz w:val="24"/>
                <w:szCs w:val="24"/>
              </w:rPr>
            </w:pPr>
            <w:r w:rsidRPr="00F66697">
              <w:rPr>
                <w:sz w:val="24"/>
                <w:szCs w:val="24"/>
              </w:rPr>
              <w:t xml:space="preserve">Требования, предъявляемые </w:t>
            </w:r>
            <w:r w:rsidR="00944091">
              <w:rPr>
                <w:sz w:val="24"/>
                <w:szCs w:val="24"/>
              </w:rPr>
              <w:br/>
            </w:r>
            <w:r w:rsidRPr="00F66697">
              <w:rPr>
                <w:sz w:val="24"/>
                <w:szCs w:val="24"/>
              </w:rPr>
              <w:t xml:space="preserve">к участникам закупки в соответствии </w:t>
            </w:r>
            <w:r w:rsidR="00944091">
              <w:rPr>
                <w:sz w:val="24"/>
                <w:szCs w:val="24"/>
              </w:rPr>
              <w:br/>
            </w:r>
            <w:r w:rsidRPr="00F66697">
              <w:rPr>
                <w:sz w:val="24"/>
                <w:szCs w:val="24"/>
              </w:rPr>
              <w:t xml:space="preserve">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4961" w:type="dxa"/>
          </w:tcPr>
          <w:p w14:paraId="2188FCA8"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6C47B5C3" w14:textId="77777777" w:rsidTr="0042658E">
        <w:tc>
          <w:tcPr>
            <w:tcW w:w="709" w:type="dxa"/>
          </w:tcPr>
          <w:p w14:paraId="141B0D9D" w14:textId="77777777" w:rsidR="00D2151A" w:rsidRPr="00621123" w:rsidRDefault="00797D49" w:rsidP="00A83B7F">
            <w:pPr>
              <w:pStyle w:val="ConsPlusNormal"/>
              <w:jc w:val="center"/>
              <w:rPr>
                <w:sz w:val="24"/>
                <w:szCs w:val="24"/>
              </w:rPr>
            </w:pPr>
            <w:r>
              <w:rPr>
                <w:sz w:val="24"/>
                <w:szCs w:val="24"/>
              </w:rPr>
              <w:t>20</w:t>
            </w:r>
          </w:p>
        </w:tc>
        <w:tc>
          <w:tcPr>
            <w:tcW w:w="4253" w:type="dxa"/>
          </w:tcPr>
          <w:p w14:paraId="6CE5FFDF" w14:textId="5FFB25ED" w:rsidR="00D2151A" w:rsidRPr="00F66697" w:rsidRDefault="00D2151A" w:rsidP="00A83B7F">
            <w:pPr>
              <w:pStyle w:val="ConsPlusNormal"/>
              <w:rPr>
                <w:sz w:val="24"/>
                <w:szCs w:val="24"/>
              </w:rPr>
            </w:pPr>
            <w:r w:rsidRPr="00F66697">
              <w:rPr>
                <w:sz w:val="24"/>
                <w:szCs w:val="24"/>
              </w:rPr>
              <w:t xml:space="preserve">Требования, предъявляемые </w:t>
            </w:r>
            <w:r w:rsidR="00944091">
              <w:rPr>
                <w:sz w:val="24"/>
                <w:szCs w:val="24"/>
              </w:rPr>
              <w:br/>
            </w:r>
            <w:r w:rsidRPr="00F66697">
              <w:rPr>
                <w:sz w:val="24"/>
                <w:szCs w:val="24"/>
              </w:rPr>
              <w:t xml:space="preserve">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4961" w:type="dxa"/>
          </w:tcPr>
          <w:p w14:paraId="4E9604EC"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2B8BEBC7" w14:textId="77777777" w:rsidTr="0042658E">
        <w:tc>
          <w:tcPr>
            <w:tcW w:w="709" w:type="dxa"/>
          </w:tcPr>
          <w:p w14:paraId="1614E67D" w14:textId="77777777" w:rsidR="00D2151A" w:rsidRPr="00621123" w:rsidRDefault="00797D49" w:rsidP="00A83B7F">
            <w:pPr>
              <w:pStyle w:val="ConsPlusNormal"/>
              <w:jc w:val="center"/>
              <w:rPr>
                <w:sz w:val="24"/>
                <w:szCs w:val="24"/>
              </w:rPr>
            </w:pPr>
            <w:r>
              <w:rPr>
                <w:sz w:val="24"/>
                <w:szCs w:val="24"/>
              </w:rPr>
              <w:t>21</w:t>
            </w:r>
          </w:p>
        </w:tc>
        <w:tc>
          <w:tcPr>
            <w:tcW w:w="4253" w:type="dxa"/>
          </w:tcPr>
          <w:p w14:paraId="3ADB0B93" w14:textId="0F5BAD76" w:rsidR="00D2151A" w:rsidRPr="00F66697" w:rsidRDefault="00D2151A" w:rsidP="00A83B7F">
            <w:pPr>
              <w:pStyle w:val="ConsPlusNormal"/>
              <w:rPr>
                <w:sz w:val="24"/>
                <w:szCs w:val="24"/>
              </w:rPr>
            </w:pPr>
            <w:r w:rsidRPr="00F66697">
              <w:rPr>
                <w:sz w:val="24"/>
                <w:szCs w:val="24"/>
              </w:rPr>
              <w:t xml:space="preserve">Требование, предъявляемое </w:t>
            </w:r>
            <w:r w:rsidR="00944091">
              <w:rPr>
                <w:sz w:val="24"/>
                <w:szCs w:val="24"/>
              </w:rPr>
              <w:br/>
            </w:r>
            <w:r w:rsidRPr="00F66697">
              <w:rPr>
                <w:sz w:val="24"/>
                <w:szCs w:val="24"/>
              </w:rPr>
              <w:t xml:space="preserve">к участникам закупки в соответствии </w:t>
            </w:r>
            <w:r w:rsidR="00944091">
              <w:rPr>
                <w:sz w:val="24"/>
                <w:szCs w:val="24"/>
              </w:rPr>
              <w:br/>
            </w:r>
            <w:r w:rsidRPr="00F66697">
              <w:rPr>
                <w:sz w:val="24"/>
                <w:szCs w:val="24"/>
              </w:rPr>
              <w:t xml:space="preserve">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057C8CB" w14:textId="77777777" w:rsidR="00D2151A" w:rsidRPr="00036E09" w:rsidRDefault="00AC52AB" w:rsidP="00A83B7F">
            <w:pPr>
              <w:pStyle w:val="ConsPlusNormal"/>
              <w:jc w:val="both"/>
              <w:rPr>
                <w:b/>
                <w:i/>
                <w:sz w:val="24"/>
                <w:szCs w:val="24"/>
              </w:rPr>
            </w:pPr>
            <w:r w:rsidRPr="00036E09">
              <w:rPr>
                <w:b/>
                <w:i/>
                <w:sz w:val="24"/>
                <w:szCs w:val="24"/>
              </w:rPr>
              <w:t>Установлено</w:t>
            </w:r>
          </w:p>
          <w:p w14:paraId="42BEC4AD" w14:textId="77777777"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3ECFCE68" w14:textId="77777777" w:rsidTr="0042658E">
        <w:trPr>
          <w:trHeight w:val="312"/>
        </w:trPr>
        <w:tc>
          <w:tcPr>
            <w:tcW w:w="709" w:type="dxa"/>
          </w:tcPr>
          <w:p w14:paraId="31E10BBC" w14:textId="77777777" w:rsidR="00D2151A" w:rsidRPr="00621123" w:rsidRDefault="00797D49" w:rsidP="00A83B7F">
            <w:pPr>
              <w:pStyle w:val="ConsPlusNormal"/>
              <w:jc w:val="center"/>
              <w:rPr>
                <w:sz w:val="24"/>
                <w:szCs w:val="24"/>
              </w:rPr>
            </w:pPr>
            <w:r>
              <w:rPr>
                <w:sz w:val="24"/>
                <w:szCs w:val="24"/>
              </w:rPr>
              <w:t>22</w:t>
            </w:r>
          </w:p>
        </w:tc>
        <w:tc>
          <w:tcPr>
            <w:tcW w:w="4253" w:type="dxa"/>
          </w:tcPr>
          <w:p w14:paraId="218BE7FE" w14:textId="4B1A398B"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w:t>
            </w:r>
            <w:r w:rsidR="00944091">
              <w:rPr>
                <w:sz w:val="24"/>
                <w:szCs w:val="24"/>
              </w:rPr>
              <w:br/>
            </w:r>
            <w:r w:rsidRPr="00F66697">
              <w:rPr>
                <w:sz w:val="24"/>
                <w:szCs w:val="24"/>
              </w:rPr>
              <w:t xml:space="preserve">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F4FB3B3" w14:textId="77777777"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14:paraId="7FAD84E2" w14:textId="77777777" w:rsidR="002D621D" w:rsidRPr="00621123" w:rsidRDefault="002D621D" w:rsidP="00A83B7F">
            <w:pPr>
              <w:pStyle w:val="ConsPlusNormal"/>
              <w:jc w:val="both"/>
              <w:rPr>
                <w:sz w:val="24"/>
                <w:szCs w:val="24"/>
              </w:rPr>
            </w:pPr>
          </w:p>
        </w:tc>
      </w:tr>
      <w:tr w:rsidR="00D2151A" w:rsidRPr="00621123" w14:paraId="70FCF364" w14:textId="77777777" w:rsidTr="0042658E">
        <w:tc>
          <w:tcPr>
            <w:tcW w:w="709" w:type="dxa"/>
          </w:tcPr>
          <w:p w14:paraId="452E52CF" w14:textId="77777777" w:rsidR="00D2151A" w:rsidRPr="00621123" w:rsidRDefault="00797D49" w:rsidP="00A83B7F">
            <w:pPr>
              <w:pStyle w:val="ConsPlusNormal"/>
              <w:jc w:val="center"/>
              <w:rPr>
                <w:sz w:val="24"/>
                <w:szCs w:val="24"/>
              </w:rPr>
            </w:pPr>
            <w:r>
              <w:rPr>
                <w:sz w:val="24"/>
                <w:szCs w:val="24"/>
              </w:rPr>
              <w:t>23</w:t>
            </w:r>
          </w:p>
        </w:tc>
        <w:tc>
          <w:tcPr>
            <w:tcW w:w="4253" w:type="dxa"/>
          </w:tcPr>
          <w:p w14:paraId="1D2B9FAD" w14:textId="534B2F97" w:rsidR="00D2151A" w:rsidRPr="00F66697" w:rsidRDefault="00D2151A" w:rsidP="00A83B7F">
            <w:pPr>
              <w:pStyle w:val="ConsPlusNormal"/>
              <w:rPr>
                <w:sz w:val="24"/>
                <w:szCs w:val="24"/>
              </w:rPr>
            </w:pPr>
            <w:r w:rsidRPr="00F66697">
              <w:rPr>
                <w:sz w:val="24"/>
                <w:szCs w:val="24"/>
              </w:rPr>
              <w:t xml:space="preserve">Информация о преимуществах </w:t>
            </w:r>
            <w:r w:rsidR="00944091">
              <w:rPr>
                <w:sz w:val="24"/>
                <w:szCs w:val="24"/>
              </w:rPr>
              <w:br/>
            </w:r>
            <w:r w:rsidRPr="00F66697">
              <w:rPr>
                <w:sz w:val="24"/>
                <w:szCs w:val="24"/>
              </w:rPr>
              <w:t xml:space="preserve">в соответствии с </w:t>
            </w:r>
            <w:hyperlink r:id="rId22" w:history="1">
              <w:r w:rsidRPr="00F66697">
                <w:rPr>
                  <w:sz w:val="24"/>
                  <w:szCs w:val="24"/>
                </w:rPr>
                <w:t xml:space="preserve">частью 3 статьи </w:t>
              </w:r>
              <w:r w:rsidR="00944091">
                <w:rPr>
                  <w:sz w:val="24"/>
                  <w:szCs w:val="24"/>
                </w:rPr>
                <w:br/>
              </w:r>
              <w:r w:rsidRPr="00F66697">
                <w:rPr>
                  <w:sz w:val="24"/>
                  <w:szCs w:val="24"/>
                </w:rPr>
                <w:t>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2D996679" w14:textId="77777777"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1DC540CF" w14:textId="77777777" w:rsidTr="0042658E">
        <w:tc>
          <w:tcPr>
            <w:tcW w:w="709" w:type="dxa"/>
          </w:tcPr>
          <w:p w14:paraId="33122F73" w14:textId="77777777" w:rsidR="00D2151A" w:rsidRPr="00621123" w:rsidRDefault="00797D49" w:rsidP="00A83B7F">
            <w:pPr>
              <w:pStyle w:val="ConsPlusNormal"/>
              <w:jc w:val="center"/>
              <w:rPr>
                <w:sz w:val="24"/>
                <w:szCs w:val="24"/>
              </w:rPr>
            </w:pPr>
            <w:r>
              <w:rPr>
                <w:sz w:val="24"/>
                <w:szCs w:val="24"/>
              </w:rPr>
              <w:t>24</w:t>
            </w:r>
          </w:p>
        </w:tc>
        <w:tc>
          <w:tcPr>
            <w:tcW w:w="4253" w:type="dxa"/>
          </w:tcPr>
          <w:p w14:paraId="5BB32CD0" w14:textId="55EEFD78" w:rsidR="00D2151A" w:rsidRPr="00F66697" w:rsidRDefault="00D2151A" w:rsidP="00A83B7F">
            <w:pPr>
              <w:pStyle w:val="ConsPlusNormal"/>
              <w:rPr>
                <w:sz w:val="24"/>
                <w:szCs w:val="24"/>
              </w:rPr>
            </w:pPr>
            <w:r w:rsidRPr="00F66697">
              <w:rPr>
                <w:sz w:val="24"/>
                <w:szCs w:val="24"/>
              </w:rPr>
              <w:t xml:space="preserve">Требование, установленное </w:t>
            </w:r>
            <w:r w:rsidR="00944091">
              <w:rPr>
                <w:sz w:val="24"/>
                <w:szCs w:val="24"/>
              </w:rPr>
              <w:br/>
            </w:r>
            <w:r w:rsidRPr="00F66697">
              <w:rPr>
                <w:sz w:val="24"/>
                <w:szCs w:val="24"/>
              </w:rPr>
              <w:lastRenderedPageBreak/>
              <w:t xml:space="preserve">в соответствии с </w:t>
            </w:r>
            <w:hyperlink r:id="rId23" w:history="1">
              <w:r w:rsidRPr="00F66697">
                <w:rPr>
                  <w:sz w:val="24"/>
                  <w:szCs w:val="24"/>
                </w:rPr>
                <w:t xml:space="preserve">частью 5 статьи </w:t>
              </w:r>
              <w:r w:rsidR="00944091">
                <w:rPr>
                  <w:sz w:val="24"/>
                  <w:szCs w:val="24"/>
                </w:rPr>
                <w:br/>
              </w:r>
              <w:r w:rsidRPr="00F66697">
                <w:rPr>
                  <w:sz w:val="24"/>
                  <w:szCs w:val="24"/>
                </w:rPr>
                <w:t>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w:t>
            </w:r>
            <w:r w:rsidR="00944091">
              <w:rPr>
                <w:sz w:val="24"/>
                <w:szCs w:val="24"/>
              </w:rPr>
              <w:br/>
            </w:r>
            <w:r w:rsidRPr="00F66697">
              <w:rPr>
                <w:sz w:val="24"/>
                <w:szCs w:val="24"/>
              </w:rPr>
              <w:t xml:space="preserve">с указанием объема привлечения </w:t>
            </w:r>
            <w:r w:rsidR="00944091">
              <w:rPr>
                <w:sz w:val="24"/>
                <w:szCs w:val="24"/>
              </w:rPr>
              <w:br/>
            </w:r>
            <w:r w:rsidRPr="00F66697">
              <w:rPr>
                <w:sz w:val="24"/>
                <w:szCs w:val="24"/>
              </w:rPr>
              <w:t xml:space="preserve">к исполнению контрактов субподрядчиков, соисполнителей </w:t>
            </w:r>
            <w:r w:rsidR="00944091">
              <w:rPr>
                <w:sz w:val="24"/>
                <w:szCs w:val="24"/>
              </w:rPr>
              <w:br/>
            </w:r>
            <w:r w:rsidRPr="00F66697">
              <w:rPr>
                <w:sz w:val="24"/>
                <w:szCs w:val="24"/>
              </w:rPr>
              <w:t>из числа субъектов малого предпринимательства, социально ориентированных некоммерческих организаций</w:t>
            </w:r>
          </w:p>
        </w:tc>
        <w:tc>
          <w:tcPr>
            <w:tcW w:w="4961" w:type="dxa"/>
          </w:tcPr>
          <w:p w14:paraId="03CAFFD5" w14:textId="77777777" w:rsidR="00D2151A" w:rsidRPr="00621123" w:rsidRDefault="004659E8" w:rsidP="00A83B7F">
            <w:pPr>
              <w:pStyle w:val="ConsPlusNormal"/>
              <w:rPr>
                <w:sz w:val="24"/>
                <w:szCs w:val="24"/>
              </w:rPr>
            </w:pPr>
            <w:r>
              <w:rPr>
                <w:sz w:val="24"/>
                <w:szCs w:val="24"/>
              </w:rPr>
              <w:lastRenderedPageBreak/>
              <w:t>Не установлены</w:t>
            </w:r>
          </w:p>
        </w:tc>
      </w:tr>
      <w:tr w:rsidR="00D2151A" w:rsidRPr="00621123" w14:paraId="2BB865FD" w14:textId="77777777" w:rsidTr="00944091">
        <w:trPr>
          <w:trHeight w:val="1943"/>
        </w:trPr>
        <w:tc>
          <w:tcPr>
            <w:tcW w:w="709" w:type="dxa"/>
          </w:tcPr>
          <w:p w14:paraId="3354020B" w14:textId="77777777" w:rsidR="00D2151A" w:rsidRPr="00621123" w:rsidRDefault="00797D49" w:rsidP="00A83B7F">
            <w:pPr>
              <w:pStyle w:val="ConsPlusNormal"/>
              <w:jc w:val="center"/>
              <w:rPr>
                <w:sz w:val="24"/>
                <w:szCs w:val="24"/>
              </w:rPr>
            </w:pPr>
            <w:r>
              <w:rPr>
                <w:sz w:val="24"/>
                <w:szCs w:val="24"/>
              </w:rPr>
              <w:lastRenderedPageBreak/>
              <w:t>25</w:t>
            </w:r>
          </w:p>
        </w:tc>
        <w:tc>
          <w:tcPr>
            <w:tcW w:w="4253" w:type="dxa"/>
          </w:tcPr>
          <w:p w14:paraId="63CF3A09" w14:textId="4C761277" w:rsidR="00B21B85" w:rsidRDefault="00D2151A" w:rsidP="00A83B7F">
            <w:pPr>
              <w:pStyle w:val="ConsPlusNormal"/>
              <w:rPr>
                <w:sz w:val="24"/>
                <w:szCs w:val="24"/>
              </w:rPr>
            </w:pPr>
            <w:r w:rsidRPr="00C46DA3">
              <w:rPr>
                <w:sz w:val="24"/>
                <w:szCs w:val="24"/>
              </w:rPr>
              <w:t xml:space="preserve">Информация об условиях, о запретах </w:t>
            </w:r>
            <w:r w:rsidR="00944091">
              <w:rPr>
                <w:sz w:val="24"/>
                <w:szCs w:val="24"/>
              </w:rPr>
              <w:br/>
            </w:r>
            <w:r w:rsidRPr="00C46DA3">
              <w:rPr>
                <w:sz w:val="24"/>
                <w:szCs w:val="24"/>
              </w:rPr>
              <w:t>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1FF26854" w14:textId="77777777" w:rsidR="004271F1" w:rsidRPr="00C46DA3" w:rsidRDefault="004271F1" w:rsidP="00A83B7F">
            <w:pPr>
              <w:pStyle w:val="ConsPlusNormal"/>
              <w:rPr>
                <w:sz w:val="24"/>
                <w:szCs w:val="24"/>
              </w:rPr>
            </w:pPr>
          </w:p>
        </w:tc>
        <w:tc>
          <w:tcPr>
            <w:tcW w:w="4961" w:type="dxa"/>
          </w:tcPr>
          <w:p w14:paraId="1015B473" w14:textId="55321D24" w:rsidR="00F5631B" w:rsidRPr="0037505A" w:rsidRDefault="00944091" w:rsidP="00A83B7F">
            <w:pPr>
              <w:pStyle w:val="ConsPlusNormal"/>
              <w:jc w:val="both"/>
              <w:rPr>
                <w:sz w:val="24"/>
                <w:szCs w:val="24"/>
              </w:rPr>
            </w:pPr>
            <w:r>
              <w:rPr>
                <w:sz w:val="24"/>
                <w:szCs w:val="24"/>
              </w:rPr>
              <w:t>Не установлены</w:t>
            </w:r>
            <w:r w:rsidRPr="0037505A">
              <w:rPr>
                <w:sz w:val="24"/>
                <w:szCs w:val="24"/>
              </w:rPr>
              <w:t xml:space="preserve"> </w:t>
            </w:r>
          </w:p>
        </w:tc>
      </w:tr>
      <w:tr w:rsidR="00D2151A" w:rsidRPr="00621123" w14:paraId="7F301AC9" w14:textId="77777777" w:rsidTr="0042658E">
        <w:trPr>
          <w:trHeight w:val="1425"/>
        </w:trPr>
        <w:tc>
          <w:tcPr>
            <w:tcW w:w="709" w:type="dxa"/>
          </w:tcPr>
          <w:p w14:paraId="5C2D55F4" w14:textId="77777777" w:rsidR="00D2151A" w:rsidRPr="00621123" w:rsidRDefault="00797D49" w:rsidP="00A83B7F">
            <w:pPr>
              <w:pStyle w:val="ConsPlusNormal"/>
              <w:jc w:val="center"/>
              <w:rPr>
                <w:sz w:val="24"/>
                <w:szCs w:val="24"/>
              </w:rPr>
            </w:pPr>
            <w:r>
              <w:rPr>
                <w:sz w:val="24"/>
                <w:szCs w:val="24"/>
              </w:rPr>
              <w:t>26</w:t>
            </w:r>
          </w:p>
        </w:tc>
        <w:tc>
          <w:tcPr>
            <w:tcW w:w="4253" w:type="dxa"/>
          </w:tcPr>
          <w:p w14:paraId="52475093" w14:textId="77777777"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4961" w:type="dxa"/>
          </w:tcPr>
          <w:p w14:paraId="14EAF690" w14:textId="77777777" w:rsidR="004659E8" w:rsidRPr="008666BC" w:rsidRDefault="00924326" w:rsidP="00A83B7F">
            <w:pPr>
              <w:pStyle w:val="ConsPlusNormal"/>
              <w:rPr>
                <w:sz w:val="24"/>
                <w:szCs w:val="24"/>
              </w:rPr>
            </w:pPr>
            <w:r>
              <w:rPr>
                <w:sz w:val="24"/>
                <w:szCs w:val="24"/>
              </w:rPr>
              <w:t>Н</w:t>
            </w:r>
            <w:r w:rsidRPr="008666BC">
              <w:rPr>
                <w:sz w:val="24"/>
                <w:szCs w:val="24"/>
              </w:rPr>
              <w:t>е требуется</w:t>
            </w:r>
          </w:p>
          <w:p w14:paraId="1501C004" w14:textId="77777777" w:rsidR="00D2151A" w:rsidRPr="00621123" w:rsidRDefault="00D2151A" w:rsidP="00A83B7F">
            <w:pPr>
              <w:pStyle w:val="ConsPlusNormal"/>
              <w:jc w:val="both"/>
              <w:rPr>
                <w:sz w:val="24"/>
                <w:szCs w:val="24"/>
              </w:rPr>
            </w:pPr>
          </w:p>
        </w:tc>
      </w:tr>
      <w:tr w:rsidR="00D2151A" w:rsidRPr="00621123" w14:paraId="1EB281EC" w14:textId="77777777" w:rsidTr="0042658E">
        <w:tc>
          <w:tcPr>
            <w:tcW w:w="709" w:type="dxa"/>
          </w:tcPr>
          <w:p w14:paraId="7380A034" w14:textId="77777777" w:rsidR="00D2151A" w:rsidRPr="00621123" w:rsidRDefault="00797D49" w:rsidP="00A83B7F">
            <w:pPr>
              <w:pStyle w:val="ConsPlusNormal"/>
              <w:jc w:val="center"/>
              <w:rPr>
                <w:sz w:val="24"/>
                <w:szCs w:val="24"/>
              </w:rPr>
            </w:pPr>
            <w:r>
              <w:rPr>
                <w:sz w:val="24"/>
                <w:szCs w:val="24"/>
              </w:rPr>
              <w:t>27</w:t>
            </w:r>
          </w:p>
        </w:tc>
        <w:tc>
          <w:tcPr>
            <w:tcW w:w="4253" w:type="dxa"/>
          </w:tcPr>
          <w:p w14:paraId="288EEF97" w14:textId="77777777"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4961" w:type="dxa"/>
          </w:tcPr>
          <w:p w14:paraId="0E8A41B6" w14:textId="39103D1C"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69078C07" w14:textId="77777777"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6193C920" w14:textId="77777777"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14:paraId="7D97AFA1" w14:textId="77777777"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14:paraId="3F39BFFB" w14:textId="77777777" w:rsidR="00F357BA" w:rsidRDefault="00A56968" w:rsidP="00A83B7F">
            <w:pPr>
              <w:pStyle w:val="ConsPlusNormal"/>
              <w:jc w:val="both"/>
              <w:rPr>
                <w:sz w:val="24"/>
                <w:szCs w:val="24"/>
              </w:rPr>
            </w:pPr>
            <w:r w:rsidRPr="00251A5C">
              <w:rPr>
                <w:sz w:val="24"/>
                <w:szCs w:val="24"/>
              </w:rPr>
              <w:t>Единый казначейский счет</w:t>
            </w:r>
          </w:p>
          <w:p w14:paraId="2586C9D7" w14:textId="77777777" w:rsidR="00A56968" w:rsidRPr="00251A5C" w:rsidRDefault="00A56968" w:rsidP="00A83B7F">
            <w:pPr>
              <w:pStyle w:val="ConsPlusNormal"/>
              <w:jc w:val="both"/>
              <w:rPr>
                <w:sz w:val="24"/>
                <w:szCs w:val="24"/>
              </w:rPr>
            </w:pPr>
            <w:r w:rsidRPr="00251A5C">
              <w:rPr>
                <w:sz w:val="24"/>
                <w:szCs w:val="24"/>
              </w:rPr>
              <w:t>40102810545370000003</w:t>
            </w:r>
          </w:p>
          <w:p w14:paraId="3EFA05C9" w14:textId="77777777" w:rsidR="00A56968" w:rsidRPr="00251A5C" w:rsidRDefault="00A56968" w:rsidP="00A83B7F">
            <w:pPr>
              <w:pStyle w:val="ConsPlusNormal"/>
              <w:jc w:val="both"/>
              <w:rPr>
                <w:sz w:val="24"/>
                <w:szCs w:val="24"/>
              </w:rPr>
            </w:pPr>
            <w:r w:rsidRPr="00251A5C">
              <w:rPr>
                <w:sz w:val="24"/>
                <w:szCs w:val="24"/>
              </w:rPr>
              <w:t>Казначейский счет 03214643000000017300</w:t>
            </w:r>
          </w:p>
          <w:p w14:paraId="18BCD134" w14:textId="77777777" w:rsidR="00D2151A" w:rsidRPr="00621123" w:rsidRDefault="005333E6" w:rsidP="00A83B7F">
            <w:pPr>
              <w:pStyle w:val="ConsPlusNormal"/>
              <w:jc w:val="both"/>
              <w:rPr>
                <w:sz w:val="24"/>
                <w:szCs w:val="24"/>
              </w:rPr>
            </w:pPr>
            <w:r>
              <w:rPr>
                <w:sz w:val="24"/>
                <w:szCs w:val="24"/>
              </w:rPr>
              <w:t>л/с 20736Ц83220</w:t>
            </w:r>
          </w:p>
        </w:tc>
      </w:tr>
      <w:tr w:rsidR="00D2151A" w:rsidRPr="00621123" w14:paraId="55F5FCAC" w14:textId="77777777" w:rsidTr="0042658E">
        <w:tc>
          <w:tcPr>
            <w:tcW w:w="709" w:type="dxa"/>
          </w:tcPr>
          <w:p w14:paraId="412EFFE5" w14:textId="77777777" w:rsidR="00D2151A" w:rsidRPr="00621123" w:rsidRDefault="00797D49" w:rsidP="00A83B7F">
            <w:pPr>
              <w:pStyle w:val="ConsPlusNormal"/>
              <w:jc w:val="center"/>
              <w:rPr>
                <w:sz w:val="24"/>
                <w:szCs w:val="24"/>
              </w:rPr>
            </w:pPr>
            <w:r>
              <w:rPr>
                <w:sz w:val="24"/>
                <w:szCs w:val="24"/>
              </w:rPr>
              <w:t>28</w:t>
            </w:r>
          </w:p>
        </w:tc>
        <w:tc>
          <w:tcPr>
            <w:tcW w:w="4253" w:type="dxa"/>
          </w:tcPr>
          <w:p w14:paraId="431BC0C5" w14:textId="77777777"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4961" w:type="dxa"/>
          </w:tcPr>
          <w:p w14:paraId="1ABF1179" w14:textId="28F4F45D" w:rsidR="00A83B7F" w:rsidRDefault="00FB204E" w:rsidP="00A83B7F">
            <w:pPr>
              <w:pStyle w:val="ConsPlusNormal"/>
              <w:jc w:val="both"/>
              <w:rPr>
                <w:sz w:val="24"/>
                <w:szCs w:val="24"/>
              </w:rPr>
            </w:pPr>
            <w:r>
              <w:rPr>
                <w:sz w:val="24"/>
                <w:szCs w:val="24"/>
              </w:rPr>
              <w:t>Требование не установлено</w:t>
            </w:r>
          </w:p>
          <w:p w14:paraId="09B7D2EC" w14:textId="394D9154" w:rsidR="00F357BA" w:rsidRPr="00A83B7F" w:rsidRDefault="00A83B7F" w:rsidP="00A83B7F">
            <w:pPr>
              <w:pStyle w:val="ConsPlusNormal"/>
              <w:jc w:val="both"/>
              <w:rPr>
                <w:b/>
                <w:i/>
                <w:sz w:val="24"/>
                <w:szCs w:val="24"/>
              </w:rPr>
            </w:pPr>
            <w:r w:rsidRPr="00A83B7F">
              <w:rPr>
                <w:b/>
                <w:i/>
                <w:sz w:val="24"/>
                <w:szCs w:val="24"/>
              </w:rPr>
              <w:t xml:space="preserve">В соответствии с частью 64.1 статьи </w:t>
            </w:r>
            <w:r>
              <w:rPr>
                <w:b/>
                <w:i/>
                <w:sz w:val="24"/>
                <w:szCs w:val="24"/>
              </w:rPr>
              <w:br/>
            </w:r>
            <w:r w:rsidRPr="00A83B7F">
              <w:rPr>
                <w:b/>
                <w:i/>
                <w:sz w:val="24"/>
                <w:szCs w:val="24"/>
              </w:rPr>
              <w:t>112 Федерального закона от 05.04.2013 № 44-ФЗ</w:t>
            </w:r>
            <w:r w:rsidR="00FB204E">
              <w:rPr>
                <w:b/>
                <w:i/>
                <w:sz w:val="24"/>
                <w:szCs w:val="24"/>
              </w:rPr>
              <w:t xml:space="preserve"> </w:t>
            </w:r>
            <w:r w:rsidRPr="00A83B7F">
              <w:rPr>
                <w:b/>
                <w:i/>
                <w:sz w:val="24"/>
                <w:szCs w:val="24"/>
              </w:rPr>
              <w:t>«О контрактной системе в сфере закупок товаров, работ, услуг для обеспечения государственных и муниципальных нужд».</w:t>
            </w:r>
          </w:p>
          <w:p w14:paraId="6C234FF8" w14:textId="77777777" w:rsidR="00A83B7F" w:rsidRPr="000F2E17" w:rsidRDefault="00A83B7F" w:rsidP="00A83B7F">
            <w:pPr>
              <w:pStyle w:val="ConsPlusNormal"/>
              <w:jc w:val="both"/>
              <w:rPr>
                <w:i/>
                <w:szCs w:val="28"/>
              </w:rPr>
            </w:pPr>
          </w:p>
          <w:p w14:paraId="21BFCBB1" w14:textId="77777777" w:rsidR="00F04309" w:rsidRPr="00FB204E" w:rsidRDefault="00E04F35" w:rsidP="00A83B7F">
            <w:pPr>
              <w:pStyle w:val="ConsPlusNormal"/>
              <w:jc w:val="both"/>
              <w:rPr>
                <w:b/>
                <w:i/>
                <w:sz w:val="24"/>
                <w:szCs w:val="24"/>
              </w:rPr>
            </w:pPr>
            <w:r w:rsidRPr="00FB204E">
              <w:rPr>
                <w:b/>
                <w:i/>
                <w:sz w:val="24"/>
                <w:szCs w:val="24"/>
              </w:rPr>
              <w:t xml:space="preserve">Обеспечение гарантийных обязательств </w:t>
            </w:r>
            <w:r w:rsidR="00A83B7F" w:rsidRPr="00FB204E">
              <w:rPr>
                <w:b/>
                <w:i/>
                <w:sz w:val="24"/>
                <w:szCs w:val="24"/>
              </w:rPr>
              <w:br/>
            </w:r>
            <w:r w:rsidR="00577AAE" w:rsidRPr="00FB204E">
              <w:rPr>
                <w:b/>
                <w:i/>
                <w:sz w:val="24"/>
                <w:szCs w:val="24"/>
              </w:rPr>
              <w:t xml:space="preserve">не </w:t>
            </w:r>
            <w:r w:rsidRPr="00FB204E">
              <w:rPr>
                <w:b/>
                <w:i/>
                <w:sz w:val="24"/>
                <w:szCs w:val="24"/>
              </w:rPr>
              <w:t xml:space="preserve">предусмотрено </w:t>
            </w:r>
          </w:p>
        </w:tc>
      </w:tr>
      <w:tr w:rsidR="00D2151A" w:rsidRPr="00621123" w14:paraId="4248395A" w14:textId="77777777" w:rsidTr="0042658E">
        <w:tc>
          <w:tcPr>
            <w:tcW w:w="709" w:type="dxa"/>
          </w:tcPr>
          <w:p w14:paraId="58EB353D" w14:textId="77777777" w:rsidR="00D2151A" w:rsidRPr="00621123" w:rsidRDefault="00797D49" w:rsidP="00A83B7F">
            <w:pPr>
              <w:pStyle w:val="ConsPlusNormal"/>
              <w:jc w:val="center"/>
              <w:rPr>
                <w:sz w:val="24"/>
                <w:szCs w:val="24"/>
              </w:rPr>
            </w:pPr>
            <w:r>
              <w:rPr>
                <w:sz w:val="24"/>
                <w:szCs w:val="24"/>
              </w:rPr>
              <w:t>29</w:t>
            </w:r>
          </w:p>
        </w:tc>
        <w:tc>
          <w:tcPr>
            <w:tcW w:w="4253" w:type="dxa"/>
          </w:tcPr>
          <w:p w14:paraId="52664E6F" w14:textId="0829D1C9"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w:t>
            </w:r>
            <w:r w:rsidR="00944091">
              <w:rPr>
                <w:sz w:val="24"/>
                <w:szCs w:val="24"/>
              </w:rPr>
              <w:br/>
            </w:r>
            <w:r w:rsidRPr="00621123">
              <w:rPr>
                <w:sz w:val="24"/>
                <w:szCs w:val="24"/>
              </w:rPr>
              <w:t xml:space="preserve">в соответствии </w:t>
            </w:r>
            <w:r w:rsidRPr="005C6956">
              <w:rPr>
                <w:sz w:val="24"/>
                <w:szCs w:val="24"/>
              </w:rPr>
              <w:t xml:space="preserve">со </w:t>
            </w:r>
            <w:hyperlink r:id="rId24" w:history="1">
              <w:r w:rsidRPr="005C6956">
                <w:rPr>
                  <w:sz w:val="24"/>
                  <w:szCs w:val="24"/>
                </w:rPr>
                <w:t xml:space="preserve">статьей </w:t>
              </w:r>
              <w:r w:rsidR="00944091">
                <w:rPr>
                  <w:sz w:val="24"/>
                  <w:szCs w:val="24"/>
                </w:rPr>
                <w:br/>
              </w:r>
              <w:r w:rsidRPr="005C6956">
                <w:rPr>
                  <w:sz w:val="24"/>
                  <w:szCs w:val="24"/>
                </w:rPr>
                <w:t>35</w:t>
              </w:r>
            </w:hyperlink>
            <w:r w:rsidRPr="00621123">
              <w:rPr>
                <w:sz w:val="24"/>
                <w:szCs w:val="24"/>
              </w:rPr>
              <w:t xml:space="preserve"> Федерального закона</w:t>
            </w:r>
            <w:r w:rsidR="0069435C">
              <w:rPr>
                <w:sz w:val="24"/>
                <w:szCs w:val="24"/>
              </w:rPr>
              <w:t xml:space="preserve"> № 44-ФЗ</w:t>
            </w:r>
          </w:p>
        </w:tc>
        <w:tc>
          <w:tcPr>
            <w:tcW w:w="4961" w:type="dxa"/>
          </w:tcPr>
          <w:p w14:paraId="39DBDA08" w14:textId="77777777"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14:paraId="10B1CF11" w14:textId="77777777" w:rsidTr="0042658E">
        <w:tc>
          <w:tcPr>
            <w:tcW w:w="709" w:type="dxa"/>
          </w:tcPr>
          <w:p w14:paraId="67CD005E" w14:textId="77777777" w:rsidR="00D2151A" w:rsidRPr="00621123" w:rsidRDefault="00797D49" w:rsidP="00A83B7F">
            <w:pPr>
              <w:pStyle w:val="ConsPlusNormal"/>
              <w:jc w:val="center"/>
              <w:rPr>
                <w:sz w:val="24"/>
                <w:szCs w:val="24"/>
              </w:rPr>
            </w:pPr>
            <w:r>
              <w:rPr>
                <w:sz w:val="24"/>
                <w:szCs w:val="24"/>
              </w:rPr>
              <w:t>30</w:t>
            </w:r>
          </w:p>
        </w:tc>
        <w:tc>
          <w:tcPr>
            <w:tcW w:w="4253" w:type="dxa"/>
          </w:tcPr>
          <w:p w14:paraId="3E940BB6" w14:textId="4761CF74"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w:t>
            </w:r>
            <w:r w:rsidR="00944091">
              <w:rPr>
                <w:sz w:val="24"/>
                <w:szCs w:val="24"/>
              </w:rPr>
              <w:br/>
            </w:r>
            <w:r w:rsidRPr="00621123">
              <w:rPr>
                <w:sz w:val="24"/>
                <w:szCs w:val="24"/>
              </w:rPr>
              <w:t xml:space="preserve">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xml:space="preserve">, с несколькими </w:t>
            </w:r>
            <w:r w:rsidRPr="00621123">
              <w:rPr>
                <w:sz w:val="24"/>
                <w:szCs w:val="24"/>
              </w:rPr>
              <w:lastRenderedPageBreak/>
              <w:t>участниками закупки с указанием количества указанных контрактов</w:t>
            </w:r>
          </w:p>
        </w:tc>
        <w:tc>
          <w:tcPr>
            <w:tcW w:w="4961" w:type="dxa"/>
          </w:tcPr>
          <w:p w14:paraId="50921EBB" w14:textId="77777777" w:rsidR="00D2151A" w:rsidRPr="00621123" w:rsidRDefault="00802ECD" w:rsidP="00A83B7F">
            <w:pPr>
              <w:pStyle w:val="ConsPlusNormal"/>
              <w:rPr>
                <w:sz w:val="24"/>
                <w:szCs w:val="24"/>
              </w:rPr>
            </w:pPr>
            <w:r>
              <w:rPr>
                <w:sz w:val="24"/>
                <w:szCs w:val="24"/>
              </w:rPr>
              <w:lastRenderedPageBreak/>
              <w:t>Не предусмотрена</w:t>
            </w:r>
          </w:p>
        </w:tc>
      </w:tr>
      <w:tr w:rsidR="00D2151A" w:rsidRPr="00621123" w14:paraId="29B1C11A" w14:textId="77777777" w:rsidTr="0042658E">
        <w:tc>
          <w:tcPr>
            <w:tcW w:w="709" w:type="dxa"/>
          </w:tcPr>
          <w:p w14:paraId="10617E91" w14:textId="77777777" w:rsidR="00D2151A" w:rsidRPr="00621123" w:rsidRDefault="00797D49" w:rsidP="00A83B7F">
            <w:pPr>
              <w:pStyle w:val="ConsPlusNormal"/>
              <w:jc w:val="center"/>
              <w:rPr>
                <w:sz w:val="24"/>
                <w:szCs w:val="24"/>
              </w:rPr>
            </w:pPr>
            <w:r>
              <w:rPr>
                <w:sz w:val="24"/>
                <w:szCs w:val="24"/>
              </w:rPr>
              <w:lastRenderedPageBreak/>
              <w:t>31</w:t>
            </w:r>
          </w:p>
        </w:tc>
        <w:tc>
          <w:tcPr>
            <w:tcW w:w="4253" w:type="dxa"/>
          </w:tcPr>
          <w:p w14:paraId="07414DC8" w14:textId="0E608144"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 xml:space="preserve">статьей </w:t>
              </w:r>
              <w:r w:rsidR="00944091">
                <w:rPr>
                  <w:sz w:val="24"/>
                  <w:szCs w:val="24"/>
                </w:rPr>
                <w:br/>
              </w:r>
              <w:r w:rsidRPr="005C6956">
                <w:rPr>
                  <w:sz w:val="24"/>
                  <w:szCs w:val="24"/>
                </w:rPr>
                <w:t>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4961" w:type="dxa"/>
          </w:tcPr>
          <w:p w14:paraId="6F51A19C" w14:textId="77777777"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14:paraId="78D8D514" w14:textId="77777777" w:rsidTr="0042658E">
        <w:tc>
          <w:tcPr>
            <w:tcW w:w="709" w:type="dxa"/>
          </w:tcPr>
          <w:p w14:paraId="2349DDC9" w14:textId="77777777" w:rsidR="00D2151A" w:rsidRPr="00621123" w:rsidRDefault="00797D49" w:rsidP="00A83B7F">
            <w:pPr>
              <w:pStyle w:val="ConsPlusNormal"/>
              <w:jc w:val="center"/>
              <w:rPr>
                <w:sz w:val="24"/>
                <w:szCs w:val="24"/>
              </w:rPr>
            </w:pPr>
            <w:r>
              <w:rPr>
                <w:sz w:val="24"/>
                <w:szCs w:val="24"/>
              </w:rPr>
              <w:t>32</w:t>
            </w:r>
          </w:p>
        </w:tc>
        <w:tc>
          <w:tcPr>
            <w:tcW w:w="4253" w:type="dxa"/>
          </w:tcPr>
          <w:p w14:paraId="63CE2B9A" w14:textId="77777777"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4961" w:type="dxa"/>
          </w:tcPr>
          <w:p w14:paraId="776BAD00" w14:textId="130F747C" w:rsidR="00D2151A" w:rsidRPr="00EC798E" w:rsidRDefault="00AD26CA" w:rsidP="00EB2E29">
            <w:pPr>
              <w:pStyle w:val="ConsPlusNormal"/>
              <w:rPr>
                <w:sz w:val="24"/>
                <w:szCs w:val="24"/>
              </w:rPr>
            </w:pPr>
            <w:r>
              <w:rPr>
                <w:b/>
                <w:sz w:val="24"/>
                <w:szCs w:val="24"/>
              </w:rPr>
              <w:t>«</w:t>
            </w:r>
            <w:r w:rsidR="00EB2E29">
              <w:rPr>
                <w:b/>
                <w:sz w:val="24"/>
                <w:szCs w:val="24"/>
              </w:rPr>
              <w:t>08</w:t>
            </w:r>
            <w:r w:rsidR="00E43F73">
              <w:rPr>
                <w:b/>
                <w:sz w:val="24"/>
                <w:szCs w:val="24"/>
              </w:rPr>
              <w:t xml:space="preserve">» </w:t>
            </w:r>
            <w:r w:rsidR="00EB2E29">
              <w:rPr>
                <w:b/>
                <w:sz w:val="24"/>
                <w:szCs w:val="24"/>
              </w:rPr>
              <w:t>ноября</w:t>
            </w:r>
            <w:r w:rsidR="006B6D1C">
              <w:rPr>
                <w:b/>
                <w:sz w:val="24"/>
                <w:szCs w:val="24"/>
              </w:rPr>
              <w:t xml:space="preserve"> </w:t>
            </w:r>
            <w:r w:rsidR="00F04309">
              <w:rPr>
                <w:b/>
                <w:sz w:val="24"/>
                <w:szCs w:val="24"/>
              </w:rPr>
              <w:t>202</w:t>
            </w:r>
            <w:r w:rsidR="00E43F73">
              <w:rPr>
                <w:b/>
                <w:sz w:val="24"/>
                <w:szCs w:val="24"/>
              </w:rPr>
              <w:t>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14:paraId="06AA0D34" w14:textId="77777777" w:rsidTr="0042658E">
        <w:tc>
          <w:tcPr>
            <w:tcW w:w="709" w:type="dxa"/>
          </w:tcPr>
          <w:p w14:paraId="317358AD" w14:textId="77777777" w:rsidR="00437235" w:rsidRPr="00621123" w:rsidRDefault="00797D49" w:rsidP="00A83B7F">
            <w:pPr>
              <w:pStyle w:val="ConsPlusNormal"/>
              <w:jc w:val="center"/>
              <w:rPr>
                <w:sz w:val="24"/>
                <w:szCs w:val="24"/>
              </w:rPr>
            </w:pPr>
            <w:r>
              <w:rPr>
                <w:sz w:val="24"/>
                <w:szCs w:val="24"/>
              </w:rPr>
              <w:t>33</w:t>
            </w:r>
          </w:p>
        </w:tc>
        <w:tc>
          <w:tcPr>
            <w:tcW w:w="4253" w:type="dxa"/>
          </w:tcPr>
          <w:p w14:paraId="311DBACB" w14:textId="6CBE4F8F"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w:t>
            </w:r>
            <w:r w:rsidR="000F2E17">
              <w:rPr>
                <w:sz w:val="24"/>
                <w:szCs w:val="24"/>
              </w:rPr>
              <w:br/>
            </w:r>
            <w:r w:rsidRPr="00EC798E">
              <w:rPr>
                <w:sz w:val="24"/>
                <w:szCs w:val="24"/>
              </w:rPr>
              <w:t xml:space="preserve"> о сумме цен единиц товара, работы, услуги</w:t>
            </w:r>
          </w:p>
        </w:tc>
        <w:tc>
          <w:tcPr>
            <w:tcW w:w="4961" w:type="dxa"/>
          </w:tcPr>
          <w:p w14:paraId="2AF9B2C0" w14:textId="77B2FBA8" w:rsidR="00E47492" w:rsidRDefault="00EB2E29" w:rsidP="00A83B7F">
            <w:pPr>
              <w:pStyle w:val="ConsPlusNormal"/>
              <w:rPr>
                <w:sz w:val="24"/>
                <w:szCs w:val="24"/>
              </w:rPr>
            </w:pPr>
            <w:r>
              <w:rPr>
                <w:b/>
                <w:sz w:val="24"/>
                <w:szCs w:val="24"/>
              </w:rPr>
              <w:t>«08</w:t>
            </w:r>
            <w:r w:rsidR="00944091">
              <w:rPr>
                <w:b/>
                <w:sz w:val="24"/>
                <w:szCs w:val="24"/>
              </w:rPr>
              <w:t xml:space="preserve">» </w:t>
            </w:r>
            <w:r>
              <w:rPr>
                <w:b/>
                <w:sz w:val="24"/>
                <w:szCs w:val="24"/>
              </w:rPr>
              <w:t>ноября</w:t>
            </w:r>
            <w:r w:rsidR="00944091">
              <w:rPr>
                <w:b/>
                <w:sz w:val="24"/>
                <w:szCs w:val="24"/>
              </w:rPr>
              <w:t xml:space="preserve"> 2024</w:t>
            </w:r>
            <w:r w:rsidR="00944091" w:rsidRPr="00036E09">
              <w:rPr>
                <w:b/>
                <w:sz w:val="24"/>
                <w:szCs w:val="24"/>
              </w:rPr>
              <w:t xml:space="preserve"> г.</w:t>
            </w:r>
          </w:p>
          <w:p w14:paraId="484B2A7E" w14:textId="77777777" w:rsidR="00437235" w:rsidRPr="008D43B7" w:rsidRDefault="00437235" w:rsidP="00A83B7F">
            <w:pPr>
              <w:pStyle w:val="ConsPlusNormal"/>
              <w:rPr>
                <w:sz w:val="24"/>
                <w:szCs w:val="24"/>
              </w:rPr>
            </w:pPr>
          </w:p>
        </w:tc>
      </w:tr>
      <w:tr w:rsidR="00437235" w:rsidRPr="00621123" w14:paraId="4FE97CB4" w14:textId="77777777" w:rsidTr="0042658E">
        <w:trPr>
          <w:trHeight w:val="657"/>
        </w:trPr>
        <w:tc>
          <w:tcPr>
            <w:tcW w:w="709" w:type="dxa"/>
          </w:tcPr>
          <w:p w14:paraId="44C926CF" w14:textId="77777777" w:rsidR="00437235" w:rsidRPr="00621123" w:rsidRDefault="00437235" w:rsidP="00A83B7F">
            <w:pPr>
              <w:pStyle w:val="ConsPlusNormal"/>
              <w:jc w:val="center"/>
              <w:rPr>
                <w:sz w:val="24"/>
                <w:szCs w:val="24"/>
              </w:rPr>
            </w:pPr>
            <w:r>
              <w:rPr>
                <w:sz w:val="24"/>
                <w:szCs w:val="24"/>
              </w:rPr>
              <w:t>34</w:t>
            </w:r>
          </w:p>
        </w:tc>
        <w:tc>
          <w:tcPr>
            <w:tcW w:w="4253" w:type="dxa"/>
          </w:tcPr>
          <w:p w14:paraId="73E29F66" w14:textId="77777777"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4961" w:type="dxa"/>
          </w:tcPr>
          <w:p w14:paraId="6FC767E4" w14:textId="07985FA4" w:rsidR="00437235" w:rsidRPr="008D43B7" w:rsidRDefault="00EB2E29" w:rsidP="00EB2E29">
            <w:pPr>
              <w:pStyle w:val="ConsPlusNormal"/>
              <w:rPr>
                <w:sz w:val="24"/>
                <w:szCs w:val="24"/>
              </w:rPr>
            </w:pPr>
            <w:r>
              <w:rPr>
                <w:b/>
                <w:sz w:val="24"/>
                <w:szCs w:val="24"/>
              </w:rPr>
              <w:t>«12</w:t>
            </w:r>
            <w:r w:rsidR="00944091">
              <w:rPr>
                <w:b/>
                <w:sz w:val="24"/>
                <w:szCs w:val="24"/>
              </w:rPr>
              <w:t xml:space="preserve">» </w:t>
            </w:r>
            <w:r>
              <w:rPr>
                <w:b/>
                <w:sz w:val="24"/>
                <w:szCs w:val="24"/>
              </w:rPr>
              <w:t>ноября</w:t>
            </w:r>
            <w:bookmarkStart w:id="1" w:name="_GoBack"/>
            <w:bookmarkEnd w:id="1"/>
            <w:r w:rsidR="00944091">
              <w:rPr>
                <w:b/>
                <w:sz w:val="24"/>
                <w:szCs w:val="24"/>
              </w:rPr>
              <w:t xml:space="preserve"> 2024</w:t>
            </w:r>
            <w:r w:rsidR="00944091" w:rsidRPr="00036E09">
              <w:rPr>
                <w:b/>
                <w:sz w:val="24"/>
                <w:szCs w:val="24"/>
              </w:rPr>
              <w:t xml:space="preserve"> г.</w:t>
            </w:r>
          </w:p>
        </w:tc>
      </w:tr>
    </w:tbl>
    <w:p w14:paraId="4B61EE5D" w14:textId="77777777" w:rsidR="00A83B7F" w:rsidRDefault="00A83B7F" w:rsidP="00A83B7F">
      <w:pPr>
        <w:pStyle w:val="ConsPlusNormal"/>
        <w:ind w:firstLine="540"/>
        <w:jc w:val="both"/>
        <w:outlineLvl w:val="0"/>
        <w:rPr>
          <w:sz w:val="24"/>
          <w:szCs w:val="24"/>
        </w:rPr>
      </w:pPr>
    </w:p>
    <w:p w14:paraId="070251FC" w14:textId="77777777"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F0FEF1C"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2154F8B7"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53D63B8D" w14:textId="77777777"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5CB77D77" w14:textId="3515D6D3" w:rsidR="00923AF5" w:rsidRDefault="00923AF5" w:rsidP="00A83B7F">
      <w:pPr>
        <w:spacing w:after="0" w:line="240" w:lineRule="auto"/>
        <w:ind w:firstLine="567"/>
        <w:jc w:val="both"/>
        <w:rPr>
          <w:sz w:val="24"/>
          <w:szCs w:val="24"/>
        </w:rPr>
      </w:pPr>
      <w:r>
        <w:rPr>
          <w:sz w:val="24"/>
          <w:szCs w:val="24"/>
        </w:rPr>
        <w:t>-</w:t>
      </w:r>
      <w:r w:rsidR="0042658E">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0E51C51F" w14:textId="21DF1E37" w:rsidR="00F61455" w:rsidRDefault="00F61455" w:rsidP="00A83B7F">
      <w:pPr>
        <w:spacing w:after="0" w:line="240" w:lineRule="auto"/>
        <w:jc w:val="both"/>
        <w:rPr>
          <w:sz w:val="24"/>
          <w:szCs w:val="24"/>
        </w:rPr>
      </w:pPr>
    </w:p>
    <w:p w14:paraId="7203F26D" w14:textId="4972B1DD" w:rsidR="00A83B7F" w:rsidRDefault="00A83B7F" w:rsidP="00A83B7F">
      <w:pPr>
        <w:spacing w:after="0" w:line="240" w:lineRule="auto"/>
        <w:jc w:val="both"/>
        <w:rPr>
          <w:sz w:val="24"/>
          <w:szCs w:val="24"/>
        </w:rPr>
      </w:pPr>
    </w:p>
    <w:p w14:paraId="501E5947" w14:textId="77777777" w:rsidR="006C0E28" w:rsidRDefault="006C0E28" w:rsidP="00A83B7F">
      <w:pPr>
        <w:spacing w:after="0" w:line="240" w:lineRule="auto"/>
        <w:jc w:val="both"/>
        <w:rPr>
          <w:sz w:val="24"/>
          <w:szCs w:val="24"/>
        </w:rPr>
      </w:pPr>
    </w:p>
    <w:p w14:paraId="203D8B8E" w14:textId="77777777" w:rsidR="0073565B" w:rsidRPr="00577AAE" w:rsidRDefault="00923AF5" w:rsidP="00A83B7F">
      <w:pPr>
        <w:spacing w:after="0" w:line="240" w:lineRule="auto"/>
        <w:jc w:val="both"/>
        <w:rPr>
          <w:sz w:val="24"/>
          <w:szCs w:val="24"/>
        </w:rPr>
      </w:pPr>
      <w:r w:rsidRPr="00923AF5">
        <w:rPr>
          <w:sz w:val="24"/>
          <w:szCs w:val="24"/>
        </w:rPr>
        <w:t xml:space="preserve">Руководитель контрактного отдела                                             </w:t>
      </w:r>
      <w:r>
        <w:rPr>
          <w:sz w:val="24"/>
          <w:szCs w:val="24"/>
        </w:rPr>
        <w:t xml:space="preserve">                            </w:t>
      </w:r>
      <w:r w:rsidR="00A83B7F">
        <w:rPr>
          <w:sz w:val="24"/>
          <w:szCs w:val="24"/>
        </w:rPr>
        <w:t xml:space="preserve">           </w:t>
      </w:r>
      <w:r w:rsidRPr="00923AF5">
        <w:rPr>
          <w:sz w:val="24"/>
          <w:szCs w:val="24"/>
        </w:rPr>
        <w:t>Д.А. Тимохин</w:t>
      </w:r>
    </w:p>
    <w:p w14:paraId="741F9795" w14:textId="77777777" w:rsidR="00127A8C" w:rsidRDefault="00127A8C" w:rsidP="00A83B7F">
      <w:pPr>
        <w:spacing w:after="0" w:line="240" w:lineRule="auto"/>
        <w:jc w:val="both"/>
        <w:rPr>
          <w:sz w:val="20"/>
          <w:szCs w:val="20"/>
        </w:rPr>
      </w:pPr>
    </w:p>
    <w:p w14:paraId="59F82C5B" w14:textId="77777777" w:rsidR="00127A8C" w:rsidRDefault="00127A8C" w:rsidP="00A83B7F">
      <w:pPr>
        <w:spacing w:after="0" w:line="240" w:lineRule="auto"/>
        <w:jc w:val="both"/>
        <w:rPr>
          <w:sz w:val="20"/>
          <w:szCs w:val="20"/>
        </w:rPr>
      </w:pPr>
    </w:p>
    <w:p w14:paraId="2231F63E" w14:textId="77777777" w:rsidR="0042658E" w:rsidRDefault="0042658E" w:rsidP="00A83B7F">
      <w:pPr>
        <w:spacing w:after="0" w:line="240" w:lineRule="auto"/>
        <w:jc w:val="both"/>
        <w:rPr>
          <w:sz w:val="20"/>
          <w:szCs w:val="20"/>
        </w:rPr>
      </w:pPr>
    </w:p>
    <w:p w14:paraId="0DAF0982" w14:textId="77777777" w:rsidR="00944091" w:rsidRDefault="00944091" w:rsidP="00A83B7F">
      <w:pPr>
        <w:spacing w:after="0" w:line="240" w:lineRule="auto"/>
        <w:jc w:val="both"/>
        <w:rPr>
          <w:sz w:val="20"/>
          <w:szCs w:val="20"/>
        </w:rPr>
      </w:pPr>
    </w:p>
    <w:p w14:paraId="6C40EC3E" w14:textId="77777777" w:rsidR="00944091" w:rsidRDefault="00944091" w:rsidP="00A83B7F">
      <w:pPr>
        <w:spacing w:after="0" w:line="240" w:lineRule="auto"/>
        <w:jc w:val="both"/>
        <w:rPr>
          <w:sz w:val="20"/>
          <w:szCs w:val="20"/>
        </w:rPr>
      </w:pPr>
    </w:p>
    <w:p w14:paraId="3D963764" w14:textId="77777777" w:rsidR="00944091" w:rsidRDefault="00944091" w:rsidP="00A83B7F">
      <w:pPr>
        <w:spacing w:after="0" w:line="240" w:lineRule="auto"/>
        <w:jc w:val="both"/>
        <w:rPr>
          <w:sz w:val="20"/>
          <w:szCs w:val="20"/>
        </w:rPr>
      </w:pPr>
    </w:p>
    <w:p w14:paraId="5FB9D937" w14:textId="77777777" w:rsidR="00944091" w:rsidRDefault="00944091" w:rsidP="00A83B7F">
      <w:pPr>
        <w:spacing w:after="0" w:line="240" w:lineRule="auto"/>
        <w:jc w:val="both"/>
        <w:rPr>
          <w:sz w:val="20"/>
          <w:szCs w:val="20"/>
        </w:rPr>
      </w:pPr>
    </w:p>
    <w:p w14:paraId="5AAD4B73" w14:textId="3753EB82" w:rsidR="00944091" w:rsidRDefault="00944091" w:rsidP="00A83B7F">
      <w:pPr>
        <w:spacing w:after="0" w:line="240" w:lineRule="auto"/>
        <w:jc w:val="both"/>
        <w:rPr>
          <w:sz w:val="20"/>
          <w:szCs w:val="20"/>
        </w:rPr>
      </w:pPr>
    </w:p>
    <w:p w14:paraId="297EB797" w14:textId="77777777" w:rsidR="006C0E28" w:rsidRDefault="006C0E28" w:rsidP="00A83B7F">
      <w:pPr>
        <w:spacing w:after="0" w:line="240" w:lineRule="auto"/>
        <w:jc w:val="both"/>
        <w:rPr>
          <w:sz w:val="20"/>
          <w:szCs w:val="20"/>
        </w:rPr>
      </w:pPr>
    </w:p>
    <w:p w14:paraId="30188180" w14:textId="34FE7439" w:rsidR="00923AF5" w:rsidRPr="00F04309" w:rsidRDefault="00923AF5" w:rsidP="00A83B7F">
      <w:pPr>
        <w:spacing w:after="0" w:line="240" w:lineRule="auto"/>
        <w:jc w:val="both"/>
        <w:rPr>
          <w:sz w:val="20"/>
          <w:szCs w:val="20"/>
        </w:rPr>
      </w:pPr>
      <w:r w:rsidRPr="00F04309">
        <w:rPr>
          <w:sz w:val="20"/>
          <w:szCs w:val="20"/>
        </w:rPr>
        <w:t>Исп</w:t>
      </w:r>
      <w:r w:rsidR="001B1111">
        <w:rPr>
          <w:sz w:val="20"/>
          <w:szCs w:val="20"/>
        </w:rPr>
        <w:t>олнитель</w:t>
      </w:r>
      <w:r w:rsidR="00B91351">
        <w:rPr>
          <w:sz w:val="20"/>
          <w:szCs w:val="20"/>
        </w:rPr>
        <w:t>:</w:t>
      </w:r>
    </w:p>
    <w:p w14:paraId="3DF9AC0A" w14:textId="1D629892" w:rsidR="00944091" w:rsidRDefault="001B1111" w:rsidP="00A83B7F">
      <w:pPr>
        <w:spacing w:after="0" w:line="240" w:lineRule="auto"/>
        <w:jc w:val="both"/>
        <w:rPr>
          <w:sz w:val="20"/>
          <w:szCs w:val="20"/>
        </w:rPr>
      </w:pPr>
      <w:r>
        <w:rPr>
          <w:sz w:val="20"/>
          <w:szCs w:val="20"/>
        </w:rPr>
        <w:t>Старший</w:t>
      </w:r>
      <w:r w:rsidR="00923AF5" w:rsidRPr="00F04309">
        <w:rPr>
          <w:sz w:val="20"/>
          <w:szCs w:val="20"/>
        </w:rPr>
        <w:t xml:space="preserve"> специалист</w:t>
      </w:r>
    </w:p>
    <w:p w14:paraId="372CD95A" w14:textId="2E49D878" w:rsidR="0073565B" w:rsidRDefault="0073565B" w:rsidP="00A83B7F">
      <w:pPr>
        <w:spacing w:after="0" w:line="240" w:lineRule="auto"/>
        <w:jc w:val="both"/>
        <w:rPr>
          <w:sz w:val="20"/>
          <w:szCs w:val="20"/>
        </w:rPr>
      </w:pPr>
      <w:r>
        <w:rPr>
          <w:sz w:val="20"/>
          <w:szCs w:val="20"/>
        </w:rPr>
        <w:t xml:space="preserve">по контрактной работе </w:t>
      </w:r>
    </w:p>
    <w:p w14:paraId="4E9B20F8" w14:textId="77777777" w:rsidR="00923AF5" w:rsidRPr="00F04309" w:rsidRDefault="00923AF5" w:rsidP="00A83B7F">
      <w:pPr>
        <w:spacing w:after="0" w:line="240" w:lineRule="auto"/>
        <w:jc w:val="both"/>
        <w:rPr>
          <w:sz w:val="20"/>
          <w:szCs w:val="20"/>
        </w:rPr>
      </w:pPr>
      <w:r w:rsidRPr="00F04309">
        <w:rPr>
          <w:sz w:val="20"/>
          <w:szCs w:val="20"/>
        </w:rPr>
        <w:t>контрактного отдела</w:t>
      </w:r>
    </w:p>
    <w:p w14:paraId="304CAAAD" w14:textId="248ACE95" w:rsidR="00923AF5" w:rsidRPr="00F04309" w:rsidRDefault="00027493" w:rsidP="00A83B7F">
      <w:pPr>
        <w:spacing w:after="0" w:line="240" w:lineRule="auto"/>
        <w:jc w:val="both"/>
        <w:rPr>
          <w:sz w:val="20"/>
          <w:szCs w:val="20"/>
        </w:rPr>
      </w:pPr>
      <w:r>
        <w:rPr>
          <w:sz w:val="20"/>
          <w:szCs w:val="20"/>
        </w:rPr>
        <w:t>Е.С</w:t>
      </w:r>
      <w:r w:rsidR="001B1111">
        <w:rPr>
          <w:sz w:val="20"/>
          <w:szCs w:val="20"/>
        </w:rPr>
        <w:t>. Балдина</w:t>
      </w:r>
    </w:p>
    <w:p w14:paraId="083C8DDC" w14:textId="72F8F608" w:rsidR="00923AF5" w:rsidRDefault="007E77B1" w:rsidP="00A83B7F">
      <w:pPr>
        <w:spacing w:after="0" w:line="240" w:lineRule="auto"/>
        <w:jc w:val="both"/>
        <w:rPr>
          <w:sz w:val="20"/>
          <w:szCs w:val="20"/>
        </w:rPr>
      </w:pPr>
      <w:r>
        <w:rPr>
          <w:sz w:val="20"/>
          <w:szCs w:val="20"/>
        </w:rPr>
        <w:t>84951981720 доб.16</w:t>
      </w:r>
      <w:r w:rsidR="001B1111">
        <w:rPr>
          <w:sz w:val="20"/>
          <w:szCs w:val="20"/>
        </w:rPr>
        <w:t>53</w:t>
      </w:r>
    </w:p>
    <w:p w14:paraId="161AF0B0" w14:textId="77777777" w:rsidR="007E77B1" w:rsidRDefault="007E77B1" w:rsidP="00A83B7F">
      <w:pPr>
        <w:spacing w:after="0" w:line="240" w:lineRule="auto"/>
        <w:jc w:val="both"/>
        <w:rPr>
          <w:sz w:val="20"/>
          <w:szCs w:val="20"/>
        </w:rPr>
      </w:pPr>
    </w:p>
    <w:p w14:paraId="584F6588" w14:textId="77777777" w:rsidR="00FB204E" w:rsidRDefault="00FB204E" w:rsidP="00A83B7F">
      <w:pPr>
        <w:spacing w:after="0" w:line="240" w:lineRule="auto"/>
        <w:jc w:val="both"/>
        <w:rPr>
          <w:sz w:val="20"/>
          <w:szCs w:val="20"/>
        </w:rPr>
      </w:pPr>
    </w:p>
    <w:p w14:paraId="3B436D67" w14:textId="77777777" w:rsidR="001B1111" w:rsidRDefault="001B1111" w:rsidP="00A83B7F">
      <w:pPr>
        <w:spacing w:after="0" w:line="240" w:lineRule="auto"/>
        <w:jc w:val="both"/>
        <w:rPr>
          <w:sz w:val="20"/>
          <w:szCs w:val="20"/>
        </w:rPr>
      </w:pPr>
    </w:p>
    <w:p w14:paraId="48D67892" w14:textId="77777777" w:rsidR="001B1111" w:rsidRDefault="001B1111" w:rsidP="00A83B7F">
      <w:pPr>
        <w:spacing w:after="0" w:line="240" w:lineRule="auto"/>
        <w:jc w:val="both"/>
        <w:rPr>
          <w:sz w:val="20"/>
          <w:szCs w:val="20"/>
        </w:rPr>
      </w:pPr>
    </w:p>
    <w:p w14:paraId="2FB198E6" w14:textId="77777777" w:rsidR="001B1111" w:rsidRDefault="001B1111" w:rsidP="00A83B7F">
      <w:pPr>
        <w:spacing w:after="0" w:line="240" w:lineRule="auto"/>
        <w:jc w:val="both"/>
        <w:rPr>
          <w:sz w:val="20"/>
          <w:szCs w:val="20"/>
        </w:rPr>
      </w:pPr>
    </w:p>
    <w:p w14:paraId="22905985" w14:textId="66DC623D" w:rsidR="00E43F73" w:rsidRPr="00F04309" w:rsidRDefault="00E43F73" w:rsidP="00A83B7F">
      <w:pPr>
        <w:spacing w:after="0" w:line="240" w:lineRule="auto"/>
        <w:jc w:val="both"/>
        <w:rPr>
          <w:sz w:val="20"/>
          <w:szCs w:val="20"/>
        </w:rPr>
      </w:pPr>
      <w:r>
        <w:rPr>
          <w:sz w:val="20"/>
          <w:szCs w:val="20"/>
        </w:rPr>
        <w:t>Вставить</w:t>
      </w:r>
      <w:r w:rsidR="00F357BA">
        <w:rPr>
          <w:sz w:val="20"/>
          <w:szCs w:val="20"/>
        </w:rPr>
        <w:t xml:space="preserve"> </w:t>
      </w:r>
      <w:r>
        <w:rPr>
          <w:sz w:val="20"/>
          <w:szCs w:val="20"/>
        </w:rPr>
        <w:t>ЭП</w:t>
      </w:r>
    </w:p>
    <w:sectPr w:rsidR="00E43F73" w:rsidRPr="00F04309" w:rsidSect="00027493">
      <w:footerReference w:type="default" r:id="rId27"/>
      <w:pgSz w:w="11906" w:h="16838"/>
      <w:pgMar w:top="567" w:right="851" w:bottom="567" w:left="1134" w:header="1871"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F6564" w14:textId="77777777" w:rsidR="007C5D0C" w:rsidRDefault="007C5D0C" w:rsidP="00BF1C72">
      <w:pPr>
        <w:spacing w:after="0" w:line="240" w:lineRule="auto"/>
      </w:pPr>
      <w:r>
        <w:separator/>
      </w:r>
    </w:p>
  </w:endnote>
  <w:endnote w:type="continuationSeparator" w:id="0">
    <w:p w14:paraId="2B3C93AB" w14:textId="77777777" w:rsidR="007C5D0C" w:rsidRDefault="007C5D0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14:paraId="7149307B" w14:textId="10B2CB62" w:rsidR="00BF1C72" w:rsidRPr="00E81098" w:rsidRDefault="00923AF5" w:rsidP="00E81098">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EB2E29">
          <w:rPr>
            <w:noProof/>
            <w:sz w:val="22"/>
          </w:rPr>
          <w:t>5</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BAC63" w14:textId="77777777" w:rsidR="007C5D0C" w:rsidRDefault="007C5D0C" w:rsidP="00BF1C72">
      <w:pPr>
        <w:spacing w:after="0" w:line="240" w:lineRule="auto"/>
      </w:pPr>
      <w:r>
        <w:separator/>
      </w:r>
    </w:p>
  </w:footnote>
  <w:footnote w:type="continuationSeparator" w:id="0">
    <w:p w14:paraId="7895FA7F" w14:textId="77777777" w:rsidR="007C5D0C" w:rsidRDefault="007C5D0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7493"/>
    <w:rsid w:val="000334D1"/>
    <w:rsid w:val="00034A28"/>
    <w:rsid w:val="00036E09"/>
    <w:rsid w:val="00041901"/>
    <w:rsid w:val="000451EF"/>
    <w:rsid w:val="00054BD2"/>
    <w:rsid w:val="00061730"/>
    <w:rsid w:val="000638ED"/>
    <w:rsid w:val="000954C3"/>
    <w:rsid w:val="000A6DAD"/>
    <w:rsid w:val="000B0541"/>
    <w:rsid w:val="000D7EA3"/>
    <w:rsid w:val="000E39DF"/>
    <w:rsid w:val="000F2E17"/>
    <w:rsid w:val="0010152C"/>
    <w:rsid w:val="001054CE"/>
    <w:rsid w:val="001074B8"/>
    <w:rsid w:val="00114560"/>
    <w:rsid w:val="00116E7E"/>
    <w:rsid w:val="00121ED9"/>
    <w:rsid w:val="00127A8C"/>
    <w:rsid w:val="0014230D"/>
    <w:rsid w:val="00147433"/>
    <w:rsid w:val="001511A4"/>
    <w:rsid w:val="00153443"/>
    <w:rsid w:val="0016627A"/>
    <w:rsid w:val="00166F57"/>
    <w:rsid w:val="00192D96"/>
    <w:rsid w:val="001A7C0F"/>
    <w:rsid w:val="001B1111"/>
    <w:rsid w:val="001C1410"/>
    <w:rsid w:val="001C6FEE"/>
    <w:rsid w:val="001E3CCA"/>
    <w:rsid w:val="002003F1"/>
    <w:rsid w:val="002136DD"/>
    <w:rsid w:val="00234B41"/>
    <w:rsid w:val="00250FDD"/>
    <w:rsid w:val="00251A5C"/>
    <w:rsid w:val="00263327"/>
    <w:rsid w:val="00292419"/>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45EDF"/>
    <w:rsid w:val="003647E4"/>
    <w:rsid w:val="00370D0B"/>
    <w:rsid w:val="00372385"/>
    <w:rsid w:val="0037505A"/>
    <w:rsid w:val="00386A47"/>
    <w:rsid w:val="00390005"/>
    <w:rsid w:val="003B0885"/>
    <w:rsid w:val="003B4304"/>
    <w:rsid w:val="003B60C1"/>
    <w:rsid w:val="003D22F6"/>
    <w:rsid w:val="003D7DDC"/>
    <w:rsid w:val="003E0974"/>
    <w:rsid w:val="003E0CDE"/>
    <w:rsid w:val="003E56AD"/>
    <w:rsid w:val="003E5F21"/>
    <w:rsid w:val="00400454"/>
    <w:rsid w:val="00403222"/>
    <w:rsid w:val="00403AA9"/>
    <w:rsid w:val="004115C4"/>
    <w:rsid w:val="004246CD"/>
    <w:rsid w:val="0042658E"/>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5743F"/>
    <w:rsid w:val="00577AAE"/>
    <w:rsid w:val="005B785E"/>
    <w:rsid w:val="005C6956"/>
    <w:rsid w:val="005C6D0D"/>
    <w:rsid w:val="005D01B2"/>
    <w:rsid w:val="005D4707"/>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B6D1C"/>
    <w:rsid w:val="006C0E28"/>
    <w:rsid w:val="006C2A62"/>
    <w:rsid w:val="006C7519"/>
    <w:rsid w:val="006D13B1"/>
    <w:rsid w:val="006E42CC"/>
    <w:rsid w:val="006E614D"/>
    <w:rsid w:val="007178DE"/>
    <w:rsid w:val="0073565B"/>
    <w:rsid w:val="00753E9C"/>
    <w:rsid w:val="00756ADB"/>
    <w:rsid w:val="00787CAC"/>
    <w:rsid w:val="00792C53"/>
    <w:rsid w:val="00797D49"/>
    <w:rsid w:val="007B5C02"/>
    <w:rsid w:val="007B65D7"/>
    <w:rsid w:val="007C5D0C"/>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B63BC"/>
    <w:rsid w:val="008C67BE"/>
    <w:rsid w:val="008D43B7"/>
    <w:rsid w:val="008F4F3A"/>
    <w:rsid w:val="00903AAB"/>
    <w:rsid w:val="00912A0C"/>
    <w:rsid w:val="00914FA2"/>
    <w:rsid w:val="00923AF5"/>
    <w:rsid w:val="00924326"/>
    <w:rsid w:val="00927E30"/>
    <w:rsid w:val="009370FB"/>
    <w:rsid w:val="00944091"/>
    <w:rsid w:val="009452F7"/>
    <w:rsid w:val="009571EE"/>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535"/>
    <w:rsid w:val="00B719B6"/>
    <w:rsid w:val="00B91351"/>
    <w:rsid w:val="00B93647"/>
    <w:rsid w:val="00B9778A"/>
    <w:rsid w:val="00BC1FE1"/>
    <w:rsid w:val="00BD6036"/>
    <w:rsid w:val="00BD63EC"/>
    <w:rsid w:val="00BD6F02"/>
    <w:rsid w:val="00BF1C72"/>
    <w:rsid w:val="00C02C28"/>
    <w:rsid w:val="00C0744E"/>
    <w:rsid w:val="00C13AA7"/>
    <w:rsid w:val="00C1615B"/>
    <w:rsid w:val="00C26CA2"/>
    <w:rsid w:val="00C417DF"/>
    <w:rsid w:val="00C46DA3"/>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F3B61"/>
    <w:rsid w:val="00D00B80"/>
    <w:rsid w:val="00D06301"/>
    <w:rsid w:val="00D10A60"/>
    <w:rsid w:val="00D16C37"/>
    <w:rsid w:val="00D2151A"/>
    <w:rsid w:val="00D7101B"/>
    <w:rsid w:val="00D80998"/>
    <w:rsid w:val="00D95374"/>
    <w:rsid w:val="00DA13D7"/>
    <w:rsid w:val="00DB0DC6"/>
    <w:rsid w:val="00DD212D"/>
    <w:rsid w:val="00DE108D"/>
    <w:rsid w:val="00DE4098"/>
    <w:rsid w:val="00E04F35"/>
    <w:rsid w:val="00E200C2"/>
    <w:rsid w:val="00E3396B"/>
    <w:rsid w:val="00E43F73"/>
    <w:rsid w:val="00E46724"/>
    <w:rsid w:val="00E47492"/>
    <w:rsid w:val="00E63A04"/>
    <w:rsid w:val="00E67396"/>
    <w:rsid w:val="00E710A7"/>
    <w:rsid w:val="00E81098"/>
    <w:rsid w:val="00E95912"/>
    <w:rsid w:val="00EA5440"/>
    <w:rsid w:val="00EA6B31"/>
    <w:rsid w:val="00EA786A"/>
    <w:rsid w:val="00EB19F0"/>
    <w:rsid w:val="00EB2E29"/>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80C14"/>
    <w:rsid w:val="00F852D8"/>
    <w:rsid w:val="00FB204E"/>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5FB7F"/>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4A4F6-98B0-4979-B0A2-21FF0F94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5</Pages>
  <Words>1828</Words>
  <Characters>10423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62</cp:revision>
  <cp:lastPrinted>2024-04-11T08:33:00Z</cp:lastPrinted>
  <dcterms:created xsi:type="dcterms:W3CDTF">2022-05-19T13:32:00Z</dcterms:created>
  <dcterms:modified xsi:type="dcterms:W3CDTF">2024-10-30T09:42:00Z</dcterms:modified>
</cp:coreProperties>
</file>