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EC13" w14:textId="508F3530" w:rsidR="00BC1EFA" w:rsidRPr="007E1D68" w:rsidRDefault="00BC1EFA" w:rsidP="00DA7E07">
      <w:pPr>
        <w:suppressAutoHyphens/>
        <w:spacing w:after="0" w:line="240" w:lineRule="auto"/>
        <w:ind w:left="4956"/>
        <w:rPr>
          <w:rFonts w:ascii="Times New Roman" w:eastAsia="Calibri" w:hAnsi="Times New Roman" w:cs="Calibri"/>
          <w:sz w:val="24"/>
          <w:szCs w:val="24"/>
          <w:lang w:eastAsia="ar-SA"/>
        </w:rPr>
      </w:pPr>
      <w:r w:rsidRPr="007E1D68">
        <w:rPr>
          <w:rFonts w:ascii="Times New Roman" w:eastAsia="Calibri" w:hAnsi="Times New Roman" w:cs="Calibri"/>
          <w:sz w:val="24"/>
          <w:szCs w:val="24"/>
          <w:lang w:eastAsia="ar-SA"/>
        </w:rPr>
        <w:t xml:space="preserve">Приложение № </w:t>
      </w:r>
      <w:r w:rsidR="003026CF" w:rsidRPr="007E1D68">
        <w:rPr>
          <w:rFonts w:ascii="Times New Roman" w:eastAsia="Calibri" w:hAnsi="Times New Roman" w:cs="Calibri"/>
          <w:sz w:val="24"/>
          <w:szCs w:val="24"/>
          <w:lang w:eastAsia="ar-SA"/>
        </w:rPr>
        <w:t>2</w:t>
      </w:r>
      <w:r w:rsidRPr="007E1D68">
        <w:rPr>
          <w:rFonts w:ascii="Times New Roman" w:eastAsia="Calibri" w:hAnsi="Times New Roman" w:cs="Calibri"/>
          <w:sz w:val="24"/>
          <w:szCs w:val="24"/>
          <w:lang w:eastAsia="ar-SA"/>
        </w:rPr>
        <w:t xml:space="preserve"> </w:t>
      </w:r>
    </w:p>
    <w:p w14:paraId="3D080F63" w14:textId="77777777" w:rsidR="00CA4244" w:rsidRPr="00CA4244" w:rsidRDefault="00CA4244" w:rsidP="00DA7E07">
      <w:pPr>
        <w:spacing w:after="0" w:line="240" w:lineRule="auto"/>
        <w:ind w:left="4956"/>
        <w:rPr>
          <w:rFonts w:ascii="Times New Roman" w:eastAsia="Calibri" w:hAnsi="Times New Roman" w:cs="Calibri"/>
          <w:sz w:val="24"/>
          <w:szCs w:val="24"/>
          <w:lang w:eastAsia="ar-SA"/>
        </w:rPr>
      </w:pPr>
      <w:r w:rsidRPr="00CA4244">
        <w:rPr>
          <w:rFonts w:ascii="Times New Roman" w:eastAsia="Calibri" w:hAnsi="Times New Roman" w:cs="Calibri"/>
          <w:sz w:val="24"/>
          <w:szCs w:val="24"/>
          <w:lang w:eastAsia="ar-SA"/>
        </w:rPr>
        <w:t xml:space="preserve">об осуществлении закупки при проведении электронного аукциона на оказание услуг по инвентаризации, учёту зеленых насаждений и разработке Паспорта благоустройства территории с введением данных в АИС «Реестр зеленых насаждений» для ИПУ РАН </w:t>
      </w:r>
    </w:p>
    <w:p w14:paraId="16ABEAAF" w14:textId="2C791ADB" w:rsidR="00BC1EFA" w:rsidRPr="007E1D68" w:rsidRDefault="00BC1EFA" w:rsidP="00DA7E07">
      <w:pPr>
        <w:tabs>
          <w:tab w:val="left" w:pos="0"/>
        </w:tabs>
        <w:spacing w:after="0" w:line="240" w:lineRule="auto"/>
        <w:jc w:val="right"/>
        <w:rPr>
          <w:rFonts w:ascii="Times New Roman" w:eastAsia="Times New Roman" w:hAnsi="Times New Roman" w:cs="Times New Roman"/>
          <w:b/>
          <w:i/>
          <w:sz w:val="24"/>
          <w:szCs w:val="24"/>
          <w:lang w:eastAsia="ru-RU"/>
        </w:rPr>
      </w:pPr>
    </w:p>
    <w:p w14:paraId="1289E98E" w14:textId="0BC72C58" w:rsidR="00707EE3" w:rsidRPr="00CA4244" w:rsidRDefault="00707EE3" w:rsidP="009C17DF">
      <w:pPr>
        <w:tabs>
          <w:tab w:val="left" w:pos="0"/>
        </w:tabs>
        <w:spacing w:after="0" w:line="240" w:lineRule="auto"/>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ПРОЕКТ</w:t>
      </w:r>
      <w:r w:rsidR="00CA4244">
        <w:rPr>
          <w:rFonts w:ascii="Times New Roman" w:eastAsia="Times New Roman" w:hAnsi="Times New Roman" w:cs="Times New Roman"/>
          <w:b/>
          <w:i/>
          <w:sz w:val="24"/>
          <w:szCs w:val="24"/>
          <w:lang w:eastAsia="ru-RU"/>
        </w:rPr>
        <w:t xml:space="preserve"> КОНТРАКТА</w:t>
      </w:r>
    </w:p>
    <w:p w14:paraId="4FD19F63" w14:textId="77777777" w:rsidR="00707EE3" w:rsidRPr="007E1D68" w:rsidRDefault="00707EE3" w:rsidP="00DA7E07">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37DC78A6" w14:textId="72FCECA1" w:rsidR="00435F9F" w:rsidRPr="009C17DF" w:rsidRDefault="00716285" w:rsidP="00DA7E07">
      <w:pPr>
        <w:tabs>
          <w:tab w:val="left" w:pos="945"/>
          <w:tab w:val="center" w:pos="4960"/>
        </w:tabs>
        <w:spacing w:after="0" w:line="240" w:lineRule="auto"/>
        <w:jc w:val="center"/>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xml:space="preserve">КОНТРАКТ № </w:t>
      </w:r>
      <w:r w:rsidR="00BC1EFA" w:rsidRPr="009C17DF">
        <w:rPr>
          <w:rFonts w:ascii="Times New Roman" w:eastAsia="Times New Roman" w:hAnsi="Times New Roman" w:cs="Times New Roman"/>
          <w:b/>
          <w:bCs/>
          <w:sz w:val="24"/>
          <w:szCs w:val="24"/>
          <w:lang w:eastAsia="ru-RU"/>
        </w:rPr>
        <w:t>________________</w:t>
      </w:r>
      <w:r w:rsidR="002428BA" w:rsidRPr="009C17DF">
        <w:rPr>
          <w:rFonts w:ascii="Times New Roman" w:eastAsia="Times New Roman" w:hAnsi="Times New Roman" w:cs="Times New Roman"/>
          <w:b/>
          <w:bCs/>
          <w:sz w:val="24"/>
          <w:szCs w:val="24"/>
          <w:lang w:eastAsia="ru-RU"/>
        </w:rPr>
        <w:t xml:space="preserve"> </w:t>
      </w:r>
      <w:r w:rsidR="00BC1EFA" w:rsidRPr="009C17DF">
        <w:rPr>
          <w:rFonts w:ascii="Times New Roman" w:eastAsia="Times New Roman" w:hAnsi="Times New Roman" w:cs="Times New Roman"/>
          <w:b/>
          <w:bCs/>
          <w:sz w:val="24"/>
          <w:szCs w:val="24"/>
          <w:lang w:eastAsia="ru-RU"/>
        </w:rPr>
        <w:t>(ИПУ 202</w:t>
      </w:r>
      <w:r w:rsidR="00CA4244" w:rsidRPr="009C17DF">
        <w:rPr>
          <w:rFonts w:ascii="Times New Roman" w:eastAsia="Times New Roman" w:hAnsi="Times New Roman" w:cs="Times New Roman"/>
          <w:b/>
          <w:bCs/>
          <w:sz w:val="24"/>
          <w:szCs w:val="24"/>
          <w:lang w:eastAsia="ru-RU"/>
        </w:rPr>
        <w:t>4</w:t>
      </w:r>
      <w:r w:rsidR="00BC1EFA" w:rsidRPr="009C17DF">
        <w:rPr>
          <w:rFonts w:ascii="Times New Roman" w:eastAsia="Times New Roman" w:hAnsi="Times New Roman" w:cs="Times New Roman"/>
          <w:b/>
          <w:bCs/>
          <w:sz w:val="24"/>
          <w:szCs w:val="24"/>
          <w:lang w:eastAsia="ru-RU"/>
        </w:rPr>
        <w:t>/ЭА-</w:t>
      </w:r>
      <w:r w:rsidR="00CA4244" w:rsidRPr="009C17DF">
        <w:rPr>
          <w:rFonts w:ascii="Times New Roman" w:eastAsia="Times New Roman" w:hAnsi="Times New Roman" w:cs="Times New Roman"/>
          <w:b/>
          <w:bCs/>
          <w:sz w:val="24"/>
          <w:szCs w:val="24"/>
          <w:lang w:eastAsia="ru-RU"/>
        </w:rPr>
        <w:t>54</w:t>
      </w:r>
      <w:r w:rsidR="00BC1EFA" w:rsidRPr="009C17DF">
        <w:rPr>
          <w:rFonts w:ascii="Times New Roman" w:eastAsia="Times New Roman" w:hAnsi="Times New Roman" w:cs="Times New Roman"/>
          <w:b/>
          <w:bCs/>
          <w:sz w:val="24"/>
          <w:szCs w:val="24"/>
          <w:lang w:eastAsia="ru-RU"/>
        </w:rPr>
        <w:t>)</w:t>
      </w:r>
    </w:p>
    <w:p w14:paraId="1512B4DB" w14:textId="77777777" w:rsidR="00CA4244" w:rsidRPr="00CA4244" w:rsidRDefault="00CA4244" w:rsidP="00DA7E07">
      <w:pPr>
        <w:widowControl w:val="0"/>
        <w:spacing w:after="0" w:line="240" w:lineRule="auto"/>
        <w:jc w:val="center"/>
        <w:rPr>
          <w:rFonts w:ascii="Times New Roman" w:hAnsi="Times New Roman" w:cs="Times New Roman"/>
          <w:sz w:val="24"/>
          <w:szCs w:val="24"/>
        </w:rPr>
      </w:pPr>
      <w:r w:rsidRPr="00CA4244">
        <w:rPr>
          <w:rFonts w:ascii="Times New Roman" w:hAnsi="Times New Roman" w:cs="Times New Roman"/>
          <w:sz w:val="24"/>
          <w:szCs w:val="24"/>
        </w:rPr>
        <w:t xml:space="preserve">на оказание услуг </w:t>
      </w:r>
      <w:bookmarkStart w:id="0" w:name="_Hlk179058991"/>
      <w:r w:rsidRPr="00CA4244">
        <w:rPr>
          <w:rFonts w:ascii="Times New Roman" w:hAnsi="Times New Roman" w:cs="Times New Roman"/>
          <w:sz w:val="24"/>
          <w:szCs w:val="24"/>
        </w:rPr>
        <w:t>по инвентаризации, учёту зеленых насаждений и разработке Паспорта благоустройства территории с введением данных в АИС «Реестр зеленых насаждений»</w:t>
      </w:r>
    </w:p>
    <w:p w14:paraId="7036D970" w14:textId="09B0EF1B" w:rsidR="00435F9F" w:rsidRPr="007E1D68" w:rsidRDefault="00CA4244" w:rsidP="00DA7E07">
      <w:pPr>
        <w:widowControl w:val="0"/>
        <w:spacing w:after="0" w:line="240" w:lineRule="auto"/>
        <w:jc w:val="center"/>
        <w:rPr>
          <w:rFonts w:ascii="Times New Roman" w:eastAsia="Times New Roman" w:hAnsi="Times New Roman" w:cs="Times New Roman"/>
          <w:sz w:val="24"/>
          <w:szCs w:val="24"/>
          <w:lang w:eastAsia="ru-RU"/>
        </w:rPr>
      </w:pPr>
      <w:r w:rsidRPr="00CA4244">
        <w:rPr>
          <w:rFonts w:ascii="Times New Roman" w:hAnsi="Times New Roman" w:cs="Times New Roman"/>
          <w:sz w:val="24"/>
          <w:szCs w:val="24"/>
        </w:rPr>
        <w:t>для ИПУ РАН</w:t>
      </w:r>
      <w:bookmarkEnd w:id="0"/>
    </w:p>
    <w:p w14:paraId="6B218C54" w14:textId="77777777" w:rsidR="00CA4244" w:rsidRDefault="00CA4244" w:rsidP="00DA7E07">
      <w:pPr>
        <w:widowControl w:val="0"/>
        <w:spacing w:after="0" w:line="240" w:lineRule="auto"/>
        <w:jc w:val="center"/>
        <w:rPr>
          <w:rFonts w:ascii="Times New Roman" w:hAnsi="Times New Roman" w:cs="Times New Roman"/>
          <w:sz w:val="24"/>
          <w:szCs w:val="24"/>
        </w:rPr>
      </w:pPr>
    </w:p>
    <w:p w14:paraId="48E4CB16" w14:textId="2782697E" w:rsidR="00887C3D" w:rsidRPr="007E1D68" w:rsidRDefault="002704D3" w:rsidP="00DA7E07">
      <w:pPr>
        <w:widowControl w:val="0"/>
        <w:spacing w:after="0" w:line="240" w:lineRule="auto"/>
        <w:jc w:val="center"/>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г. Москва</w:t>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9706C1">
        <w:rPr>
          <w:rFonts w:ascii="Times New Roman" w:hAnsi="Times New Roman" w:cs="Times New Roman"/>
          <w:sz w:val="24"/>
          <w:szCs w:val="24"/>
        </w:rPr>
        <w:tab/>
      </w:r>
      <w:r w:rsidR="00FD37C1">
        <w:rPr>
          <w:rFonts w:ascii="Times New Roman" w:hAnsi="Times New Roman" w:cs="Times New Roman"/>
          <w:sz w:val="24"/>
          <w:szCs w:val="24"/>
        </w:rPr>
        <w:tab/>
      </w:r>
      <w:r w:rsidR="00FD37C1">
        <w:rPr>
          <w:rFonts w:ascii="Times New Roman" w:hAnsi="Times New Roman" w:cs="Times New Roman"/>
          <w:sz w:val="24"/>
          <w:szCs w:val="24"/>
        </w:rPr>
        <w:tab/>
      </w:r>
      <w:r w:rsidR="00CA4244">
        <w:rPr>
          <w:rFonts w:ascii="Times New Roman" w:hAnsi="Times New Roman" w:cs="Times New Roman"/>
          <w:sz w:val="24"/>
          <w:szCs w:val="24"/>
        </w:rPr>
        <w:t xml:space="preserve">    </w:t>
      </w:r>
      <w:r w:rsidR="00FD37C1">
        <w:rPr>
          <w:rFonts w:ascii="Times New Roman" w:hAnsi="Times New Roman" w:cs="Times New Roman"/>
          <w:sz w:val="24"/>
          <w:szCs w:val="24"/>
        </w:rPr>
        <w:tab/>
      </w:r>
      <w:r w:rsidR="00CA4244">
        <w:rPr>
          <w:rFonts w:ascii="Times New Roman" w:hAnsi="Times New Roman" w:cs="Times New Roman"/>
          <w:sz w:val="24"/>
          <w:szCs w:val="24"/>
        </w:rPr>
        <w:t xml:space="preserve">   </w:t>
      </w:r>
      <w:proofErr w:type="gramStart"/>
      <w:r w:rsidR="00CA4244">
        <w:rPr>
          <w:rFonts w:ascii="Times New Roman" w:hAnsi="Times New Roman" w:cs="Times New Roman"/>
          <w:sz w:val="24"/>
          <w:szCs w:val="24"/>
        </w:rPr>
        <w:t xml:space="preserve">   </w:t>
      </w:r>
      <w:r w:rsidR="00FD37C1">
        <w:rPr>
          <w:rFonts w:ascii="Times New Roman" w:hAnsi="Times New Roman" w:cs="Times New Roman"/>
          <w:sz w:val="24"/>
          <w:szCs w:val="24"/>
        </w:rPr>
        <w:t>«</w:t>
      </w:r>
      <w:proofErr w:type="gramEnd"/>
      <w:r w:rsidRPr="007E1D68">
        <w:rPr>
          <w:rFonts w:ascii="Times New Roman" w:hAnsi="Times New Roman" w:cs="Times New Roman"/>
          <w:sz w:val="24"/>
          <w:szCs w:val="24"/>
        </w:rPr>
        <w:t xml:space="preserve"> ___» ____________</w:t>
      </w:r>
      <w:r w:rsidR="00CA4244">
        <w:rPr>
          <w:rFonts w:ascii="Times New Roman" w:hAnsi="Times New Roman" w:cs="Times New Roman"/>
          <w:sz w:val="24"/>
          <w:szCs w:val="24"/>
        </w:rPr>
        <w:t xml:space="preserve"> </w:t>
      </w:r>
      <w:r w:rsidRPr="007E1D68">
        <w:rPr>
          <w:rFonts w:ascii="Times New Roman" w:hAnsi="Times New Roman" w:cs="Times New Roman"/>
          <w:sz w:val="24"/>
          <w:szCs w:val="24"/>
        </w:rPr>
        <w:t>202</w:t>
      </w:r>
      <w:r w:rsidR="00487FA2">
        <w:rPr>
          <w:rFonts w:ascii="Times New Roman" w:hAnsi="Times New Roman" w:cs="Times New Roman"/>
          <w:sz w:val="24"/>
          <w:szCs w:val="24"/>
        </w:rPr>
        <w:t>4</w:t>
      </w:r>
      <w:r w:rsidRPr="007E1D68">
        <w:rPr>
          <w:rFonts w:ascii="Times New Roman" w:hAnsi="Times New Roman" w:cs="Times New Roman"/>
          <w:sz w:val="24"/>
          <w:szCs w:val="24"/>
        </w:rPr>
        <w:t xml:space="preserve"> г.</w:t>
      </w:r>
    </w:p>
    <w:p w14:paraId="4A397A6F" w14:textId="77777777" w:rsidR="00812FF8" w:rsidRPr="007E1D68" w:rsidRDefault="00812FF8" w:rsidP="00DA7E07">
      <w:pPr>
        <w:spacing w:after="0" w:line="240" w:lineRule="auto"/>
        <w:rPr>
          <w:rFonts w:ascii="Times New Roman" w:eastAsia="Times New Roman" w:hAnsi="Times New Roman" w:cs="Times New Roman"/>
          <w:b/>
          <w:bCs/>
          <w:sz w:val="24"/>
          <w:szCs w:val="24"/>
          <w:lang w:eastAsia="ru-RU"/>
        </w:rPr>
      </w:pPr>
    </w:p>
    <w:p w14:paraId="40E62F57" w14:textId="77777777" w:rsidR="00976B76" w:rsidRDefault="00812FF8"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E1D68">
        <w:rPr>
          <w:rFonts w:ascii="Times New Roman" w:eastAsia="Times New Roman" w:hAnsi="Times New Roman" w:cs="Times New Roman"/>
          <w:sz w:val="24"/>
          <w:szCs w:val="24"/>
          <w:lang w:eastAsia="ru-RU"/>
        </w:rPr>
        <w:t xml:space="preserve"> (ИПУ РАН), именуемое </w:t>
      </w:r>
      <w:r w:rsidRPr="007E1D68">
        <w:rPr>
          <w:rFonts w:ascii="Times New Roman" w:eastAsia="Times New Roman" w:hAnsi="Times New Roman" w:cs="Times New Roman"/>
          <w:sz w:val="24"/>
          <w:szCs w:val="24"/>
          <w:lang w:eastAsia="ru-RU"/>
        </w:rPr>
        <w:br/>
        <w:t xml:space="preserve">в дальнейшем </w:t>
      </w:r>
      <w:r w:rsidRPr="007E1D68">
        <w:rPr>
          <w:rFonts w:ascii="Times New Roman" w:eastAsia="Times New Roman" w:hAnsi="Times New Roman" w:cs="Times New Roman"/>
          <w:b/>
          <w:sz w:val="24"/>
          <w:szCs w:val="24"/>
          <w:lang w:eastAsia="ru-RU"/>
        </w:rPr>
        <w:t>«Заказчик»,</w:t>
      </w:r>
      <w:r w:rsidRPr="007E1D68">
        <w:rPr>
          <w:rFonts w:ascii="Times New Roman" w:eastAsia="Times New Roman" w:hAnsi="Times New Roman" w:cs="Times New Roman"/>
          <w:sz w:val="24"/>
          <w:szCs w:val="24"/>
          <w:lang w:eastAsia="ru-RU"/>
        </w:rPr>
        <w:t xml:space="preserve"> в лице ________________, действующего на основании ____________, с одной стороны, и</w:t>
      </w:r>
    </w:p>
    <w:p w14:paraId="3663B39E" w14:textId="7ADA0E82" w:rsidR="00812FF8" w:rsidRPr="007E1D68" w:rsidRDefault="00812FF8"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___________________, именуемое в дальнейшем </w:t>
      </w:r>
      <w:r w:rsidRPr="007E1D68">
        <w:rPr>
          <w:rFonts w:ascii="Times New Roman" w:eastAsia="Times New Roman" w:hAnsi="Times New Roman" w:cs="Times New Roman"/>
          <w:b/>
          <w:sz w:val="24"/>
          <w:szCs w:val="24"/>
          <w:lang w:eastAsia="ru-RU"/>
        </w:rPr>
        <w:t>«</w:t>
      </w:r>
      <w:r w:rsidR="00D565D4" w:rsidRPr="007E1D68">
        <w:rPr>
          <w:rFonts w:ascii="Times New Roman" w:eastAsia="Times New Roman" w:hAnsi="Times New Roman" w:cs="Times New Roman"/>
          <w:b/>
          <w:sz w:val="24"/>
          <w:szCs w:val="24"/>
          <w:lang w:eastAsia="ru-RU"/>
        </w:rPr>
        <w:t>Исполнитель</w:t>
      </w:r>
      <w:r w:rsidRPr="007E1D68">
        <w:rPr>
          <w:rFonts w:ascii="Times New Roman" w:eastAsia="Times New Roman" w:hAnsi="Times New Roman" w:cs="Times New Roman"/>
          <w:b/>
          <w:sz w:val="24"/>
          <w:szCs w:val="24"/>
          <w:lang w:eastAsia="ru-RU"/>
        </w:rPr>
        <w:t>»,</w:t>
      </w:r>
      <w:r w:rsidRPr="007E1D68">
        <w:rPr>
          <w:rFonts w:ascii="Times New Roman" w:eastAsia="Times New Roman" w:hAnsi="Times New Roman" w:cs="Times New Roman"/>
          <w:sz w:val="24"/>
          <w:szCs w:val="24"/>
          <w:lang w:eastAsia="ru-RU"/>
        </w:rPr>
        <w:t xml:space="preserve"> в лице ____________, действующего на основании  ____________, с другой стороны, именуемые в дальнейшем </w:t>
      </w:r>
      <w:r w:rsidRPr="007E1D68">
        <w:rPr>
          <w:rFonts w:ascii="Times New Roman" w:eastAsia="Times New Roman" w:hAnsi="Times New Roman" w:cs="Times New Roman"/>
          <w:b/>
          <w:sz w:val="24"/>
          <w:szCs w:val="24"/>
          <w:lang w:eastAsia="ru-RU"/>
        </w:rPr>
        <w:t>«Стороны»</w:t>
      </w:r>
      <w:r w:rsidRPr="007E1D68">
        <w:rPr>
          <w:rFonts w:ascii="Times New Roman" w:eastAsia="Times New Roman" w:hAnsi="Times New Roman" w:cs="Times New Roman"/>
          <w:sz w:val="24"/>
          <w:szCs w:val="24"/>
          <w:lang w:eastAsia="ru-RU"/>
        </w:rPr>
        <w:t xml:space="preserve">, руководствуясь нормами Федерального закона от 05.04.2013 № 44-ФЗ </w:t>
      </w:r>
      <w:r w:rsidR="00976B76">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w:t>
      </w:r>
      <w:r w:rsidR="00D565D4" w:rsidRPr="007E1D68">
        <w:rPr>
          <w:rFonts w:ascii="Times New Roman" w:eastAsia="Times New Roman" w:hAnsi="Times New Roman" w:cs="Times New Roman"/>
          <w:sz w:val="24"/>
          <w:szCs w:val="24"/>
          <w:lang w:eastAsia="ru-RU"/>
        </w:rPr>
        <w:t>Исполнителя</w:t>
      </w:r>
      <w:r w:rsidRPr="007E1D68">
        <w:rPr>
          <w:rFonts w:ascii="Times New Roman" w:eastAsia="Times New Roman" w:hAnsi="Times New Roman" w:cs="Times New Roman"/>
          <w:sz w:val="24"/>
          <w:szCs w:val="24"/>
          <w:lang w:eastAsia="ru-RU"/>
        </w:rPr>
        <w:t xml:space="preserve"> путем проведения электронного аукциона, </w:t>
      </w:r>
      <w:r w:rsidR="00D74A93" w:rsidRPr="00D74A93">
        <w:rPr>
          <w:rFonts w:ascii="Times New Roman" w:eastAsia="Times New Roman" w:hAnsi="Times New Roman" w:cs="Times New Roman"/>
          <w:sz w:val="24"/>
          <w:szCs w:val="24"/>
          <w:lang w:eastAsia="ru-RU"/>
        </w:rPr>
        <w:t>отраженных в Протоколе подведения итогов определения поставщика (подрядчика, исполнителя) от «___» ______ 2024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14:paraId="71F33F84" w14:textId="77777777" w:rsidR="00466E11" w:rsidRPr="007E1D68" w:rsidRDefault="00466E11" w:rsidP="00DA7E0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8805B34" w14:textId="77777777" w:rsidR="00BD14C0" w:rsidRPr="007E1D68" w:rsidRDefault="00BD14C0" w:rsidP="00DA7E07">
      <w:pPr>
        <w:spacing w:after="0" w:line="240" w:lineRule="auto"/>
        <w:jc w:val="center"/>
        <w:rPr>
          <w:rFonts w:ascii="Times New Roman" w:eastAsia="Times New Roman"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1. ПРЕДМЕТ КОНТРАКТА</w:t>
      </w:r>
    </w:p>
    <w:p w14:paraId="2A4C0278" w14:textId="601D9CFC" w:rsidR="0089041C" w:rsidRPr="0089041C" w:rsidRDefault="0089041C" w:rsidP="007F44FD">
      <w:pPr>
        <w:spacing w:after="0" w:line="240" w:lineRule="auto"/>
        <w:ind w:firstLine="567"/>
        <w:jc w:val="both"/>
        <w:rPr>
          <w:rFonts w:ascii="Times New Roman" w:eastAsia="Times New Roman" w:hAnsi="Times New Roman" w:cs="Times New Roman"/>
          <w:sz w:val="24"/>
          <w:szCs w:val="24"/>
          <w:lang w:eastAsia="ru-RU"/>
        </w:rPr>
      </w:pPr>
      <w:r w:rsidRPr="0089041C">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Исполнитель</w:t>
      </w:r>
      <w:r w:rsidRPr="0089041C">
        <w:rPr>
          <w:rFonts w:ascii="Times New Roman" w:eastAsia="Times New Roman" w:hAnsi="Times New Roman" w:cs="Times New Roman"/>
          <w:sz w:val="24"/>
          <w:szCs w:val="24"/>
          <w:lang w:eastAsia="ru-RU"/>
        </w:rPr>
        <w:t xml:space="preserve"> принимает на себя обязательства </w:t>
      </w:r>
      <w:r w:rsidR="007F44FD">
        <w:rPr>
          <w:rFonts w:ascii="Times New Roman" w:eastAsia="Times New Roman" w:hAnsi="Times New Roman" w:cs="Times New Roman"/>
          <w:sz w:val="24"/>
          <w:szCs w:val="24"/>
          <w:lang w:eastAsia="ru-RU"/>
        </w:rPr>
        <w:t>оказать услуги</w:t>
      </w:r>
      <w:r w:rsidRPr="0089041C">
        <w:rPr>
          <w:rFonts w:ascii="Times New Roman" w:eastAsia="Times New Roman" w:hAnsi="Times New Roman" w:cs="Times New Roman"/>
          <w:sz w:val="24"/>
          <w:szCs w:val="24"/>
          <w:lang w:eastAsia="ru-RU"/>
        </w:rPr>
        <w:t xml:space="preserve"> </w:t>
      </w:r>
      <w:r w:rsidR="007F44FD" w:rsidRPr="007F44FD">
        <w:rPr>
          <w:rFonts w:ascii="Times New Roman" w:eastAsia="Times New Roman" w:hAnsi="Times New Roman" w:cs="Times New Roman"/>
          <w:sz w:val="24"/>
          <w:szCs w:val="24"/>
          <w:lang w:eastAsia="ru-RU"/>
        </w:rPr>
        <w:t xml:space="preserve">по инвентаризации, учёту зеленых насаждений и разработке Паспорта благоустройства территории с введением данных </w:t>
      </w:r>
      <w:r w:rsidR="00D51118">
        <w:rPr>
          <w:rFonts w:ascii="Times New Roman" w:eastAsia="Times New Roman" w:hAnsi="Times New Roman" w:cs="Times New Roman"/>
          <w:sz w:val="24"/>
          <w:szCs w:val="24"/>
          <w:lang w:eastAsia="ru-RU"/>
        </w:rPr>
        <w:br/>
      </w:r>
      <w:r w:rsidR="007F44FD" w:rsidRPr="007F44FD">
        <w:rPr>
          <w:rFonts w:ascii="Times New Roman" w:eastAsia="Times New Roman" w:hAnsi="Times New Roman" w:cs="Times New Roman"/>
          <w:sz w:val="24"/>
          <w:szCs w:val="24"/>
          <w:lang w:eastAsia="ru-RU"/>
        </w:rPr>
        <w:t>в АИС «Реестр зеленых насаждений»</w:t>
      </w:r>
      <w:r w:rsidR="007F44FD">
        <w:rPr>
          <w:rFonts w:ascii="Times New Roman" w:eastAsia="Times New Roman" w:hAnsi="Times New Roman" w:cs="Times New Roman"/>
          <w:sz w:val="24"/>
          <w:szCs w:val="24"/>
          <w:lang w:eastAsia="ru-RU"/>
        </w:rPr>
        <w:t xml:space="preserve"> </w:t>
      </w:r>
      <w:r w:rsidR="007F44FD" w:rsidRPr="007F44FD">
        <w:rPr>
          <w:rFonts w:ascii="Times New Roman" w:eastAsia="Times New Roman" w:hAnsi="Times New Roman" w:cs="Times New Roman"/>
          <w:sz w:val="24"/>
          <w:szCs w:val="24"/>
          <w:lang w:eastAsia="ru-RU"/>
        </w:rPr>
        <w:t>для ИПУ РАН</w:t>
      </w:r>
      <w:r w:rsidRPr="0089041C">
        <w:rPr>
          <w:rFonts w:ascii="Times New Roman" w:eastAsia="Times New Roman" w:hAnsi="Times New Roman" w:cs="Times New Roman"/>
          <w:sz w:val="24"/>
          <w:szCs w:val="24"/>
          <w:lang w:eastAsia="ru-RU"/>
        </w:rPr>
        <w:t xml:space="preserve"> (далее – </w:t>
      </w:r>
      <w:r w:rsidR="007F44FD">
        <w:rPr>
          <w:rFonts w:ascii="Times New Roman" w:eastAsia="Times New Roman" w:hAnsi="Times New Roman" w:cs="Times New Roman"/>
          <w:sz w:val="24"/>
          <w:szCs w:val="24"/>
          <w:lang w:eastAsia="ru-RU"/>
        </w:rPr>
        <w:t>Услуги</w:t>
      </w:r>
      <w:r w:rsidRPr="0089041C">
        <w:rPr>
          <w:rFonts w:ascii="Times New Roman" w:eastAsia="Times New Roman" w:hAnsi="Times New Roman" w:cs="Times New Roman"/>
          <w:sz w:val="24"/>
          <w:szCs w:val="24"/>
          <w:lang w:eastAsia="ru-RU"/>
        </w:rPr>
        <w:t xml:space="preserve">) в соответствии </w:t>
      </w:r>
      <w:r w:rsidR="007F44FD">
        <w:rPr>
          <w:rFonts w:ascii="Times New Roman" w:eastAsia="Times New Roman" w:hAnsi="Times New Roman" w:cs="Times New Roman"/>
          <w:sz w:val="24"/>
          <w:szCs w:val="24"/>
          <w:lang w:eastAsia="ru-RU"/>
        </w:rPr>
        <w:br/>
      </w:r>
      <w:r w:rsidRPr="0089041C">
        <w:rPr>
          <w:rFonts w:ascii="Times New Roman" w:eastAsia="Times New Roman" w:hAnsi="Times New Roman" w:cs="Times New Roman"/>
          <w:sz w:val="24"/>
          <w:szCs w:val="24"/>
          <w:lang w:eastAsia="ru-RU"/>
        </w:rPr>
        <w:t xml:space="preserve">с Контрактом, Техническим заданием на </w:t>
      </w:r>
      <w:r w:rsidR="007F44FD">
        <w:rPr>
          <w:rFonts w:ascii="Times New Roman" w:eastAsia="Times New Roman" w:hAnsi="Times New Roman" w:cs="Times New Roman"/>
          <w:sz w:val="24"/>
          <w:szCs w:val="24"/>
          <w:lang w:eastAsia="ru-RU"/>
        </w:rPr>
        <w:t xml:space="preserve">оказание услуг </w:t>
      </w:r>
      <w:r w:rsidR="007F44FD" w:rsidRPr="007F44FD">
        <w:rPr>
          <w:rFonts w:ascii="Times New Roman" w:eastAsia="Times New Roman" w:hAnsi="Times New Roman" w:cs="Times New Roman"/>
          <w:sz w:val="24"/>
          <w:szCs w:val="24"/>
          <w:lang w:eastAsia="ru-RU"/>
        </w:rPr>
        <w:t xml:space="preserve">по инвентаризации, учёту зеленых насаждений и разработке Паспорта благоустройства территории с введением данных </w:t>
      </w:r>
      <w:r w:rsidR="00D51118">
        <w:rPr>
          <w:rFonts w:ascii="Times New Roman" w:eastAsia="Times New Roman" w:hAnsi="Times New Roman" w:cs="Times New Roman"/>
          <w:sz w:val="24"/>
          <w:szCs w:val="24"/>
          <w:lang w:eastAsia="ru-RU"/>
        </w:rPr>
        <w:br/>
      </w:r>
      <w:r w:rsidR="007F44FD" w:rsidRPr="007F44FD">
        <w:rPr>
          <w:rFonts w:ascii="Times New Roman" w:eastAsia="Times New Roman" w:hAnsi="Times New Roman" w:cs="Times New Roman"/>
          <w:sz w:val="24"/>
          <w:szCs w:val="24"/>
          <w:lang w:eastAsia="ru-RU"/>
        </w:rPr>
        <w:t>в АИС «Реестр зеленых насаждений»</w:t>
      </w:r>
      <w:r w:rsidR="007F44FD">
        <w:rPr>
          <w:rFonts w:ascii="Times New Roman" w:eastAsia="Times New Roman" w:hAnsi="Times New Roman" w:cs="Times New Roman"/>
          <w:sz w:val="24"/>
          <w:szCs w:val="24"/>
          <w:lang w:eastAsia="ru-RU"/>
        </w:rPr>
        <w:t xml:space="preserve"> </w:t>
      </w:r>
      <w:r w:rsidR="007F44FD" w:rsidRPr="007F44FD">
        <w:rPr>
          <w:rFonts w:ascii="Times New Roman" w:eastAsia="Times New Roman" w:hAnsi="Times New Roman" w:cs="Times New Roman"/>
          <w:sz w:val="24"/>
          <w:szCs w:val="24"/>
          <w:lang w:eastAsia="ru-RU"/>
        </w:rPr>
        <w:t xml:space="preserve">для ИПУ РАН </w:t>
      </w:r>
      <w:r w:rsidRPr="0089041C">
        <w:rPr>
          <w:rFonts w:ascii="Times New Roman" w:eastAsia="Times New Roman" w:hAnsi="Times New Roman" w:cs="Times New Roman"/>
          <w:sz w:val="24"/>
          <w:szCs w:val="24"/>
          <w:lang w:eastAsia="ru-RU"/>
        </w:rPr>
        <w:t xml:space="preserve">(далее – Техническое задание) (Приложение № </w:t>
      </w:r>
      <w:r w:rsidR="00D51118">
        <w:rPr>
          <w:rFonts w:ascii="Times New Roman" w:eastAsia="Times New Roman" w:hAnsi="Times New Roman" w:cs="Times New Roman"/>
          <w:sz w:val="24"/>
          <w:szCs w:val="24"/>
          <w:lang w:eastAsia="ru-RU"/>
        </w:rPr>
        <w:t>2</w:t>
      </w:r>
      <w:r w:rsidRPr="0089041C">
        <w:rPr>
          <w:rFonts w:ascii="Times New Roman" w:eastAsia="Times New Roman" w:hAnsi="Times New Roman" w:cs="Times New Roman"/>
          <w:sz w:val="24"/>
          <w:szCs w:val="24"/>
          <w:lang w:eastAsia="ru-RU"/>
        </w:rPr>
        <w:t xml:space="preserve"> к Контракту), и передать результаты надлежаще </w:t>
      </w:r>
      <w:r w:rsidR="007F44FD">
        <w:rPr>
          <w:rFonts w:ascii="Times New Roman" w:eastAsia="Times New Roman" w:hAnsi="Times New Roman" w:cs="Times New Roman"/>
          <w:sz w:val="24"/>
          <w:szCs w:val="24"/>
          <w:lang w:eastAsia="ru-RU"/>
        </w:rPr>
        <w:t>оказанных Услуг</w:t>
      </w:r>
      <w:r w:rsidRPr="0089041C">
        <w:rPr>
          <w:rFonts w:ascii="Times New Roman" w:eastAsia="Times New Roman" w:hAnsi="Times New Roman" w:cs="Times New Roman"/>
          <w:sz w:val="24"/>
          <w:szCs w:val="24"/>
          <w:lang w:eastAsia="ru-RU"/>
        </w:rPr>
        <w:t xml:space="preserve"> в полном объеме Заказчику, а Заказчик обязуется принять результаты надлежаще </w:t>
      </w:r>
      <w:r w:rsidR="007F44FD">
        <w:rPr>
          <w:rFonts w:ascii="Times New Roman" w:eastAsia="Times New Roman" w:hAnsi="Times New Roman" w:cs="Times New Roman"/>
          <w:sz w:val="24"/>
          <w:szCs w:val="24"/>
          <w:lang w:eastAsia="ru-RU"/>
        </w:rPr>
        <w:t>оказанных Услуг</w:t>
      </w:r>
      <w:r w:rsidRPr="0089041C">
        <w:rPr>
          <w:rFonts w:ascii="Times New Roman" w:eastAsia="Times New Roman" w:hAnsi="Times New Roman" w:cs="Times New Roman"/>
          <w:sz w:val="24"/>
          <w:szCs w:val="24"/>
          <w:lang w:eastAsia="ru-RU"/>
        </w:rPr>
        <w:t xml:space="preserve"> и оплатить их в порядке и на условиях, предусмотренных Контрактом.</w:t>
      </w:r>
    </w:p>
    <w:p w14:paraId="41078F35" w14:textId="527773EB" w:rsidR="0089041C" w:rsidRPr="0089041C" w:rsidRDefault="0089041C" w:rsidP="0089041C">
      <w:pPr>
        <w:spacing w:after="0" w:line="240" w:lineRule="auto"/>
        <w:ind w:firstLine="567"/>
        <w:jc w:val="both"/>
        <w:rPr>
          <w:rFonts w:ascii="Times New Roman" w:eastAsia="Times New Roman" w:hAnsi="Times New Roman" w:cs="Times New Roman"/>
          <w:sz w:val="24"/>
          <w:szCs w:val="24"/>
          <w:lang w:eastAsia="ru-RU"/>
        </w:rPr>
      </w:pPr>
      <w:r w:rsidRPr="00D51118">
        <w:rPr>
          <w:rFonts w:ascii="Times New Roman" w:eastAsia="Times New Roman" w:hAnsi="Times New Roman" w:cs="Times New Roman"/>
          <w:sz w:val="24"/>
          <w:szCs w:val="24"/>
          <w:lang w:eastAsia="ru-RU"/>
        </w:rPr>
        <w:t xml:space="preserve">1.2. </w:t>
      </w:r>
      <w:r w:rsidR="00D51118" w:rsidRPr="00D51118">
        <w:rPr>
          <w:rFonts w:ascii="Times New Roman" w:eastAsia="Times New Roman" w:hAnsi="Times New Roman" w:cs="Times New Roman"/>
          <w:sz w:val="24"/>
          <w:szCs w:val="24"/>
          <w:lang w:eastAsia="ru-RU"/>
        </w:rPr>
        <w:t>Расчет стоимости Услуг приведен в Спецификации (Приложение № 1 к Контракту)</w:t>
      </w:r>
      <w:r w:rsidR="00D51118">
        <w:rPr>
          <w:rFonts w:ascii="Times New Roman" w:eastAsia="Times New Roman" w:hAnsi="Times New Roman" w:cs="Times New Roman"/>
          <w:sz w:val="24"/>
          <w:szCs w:val="24"/>
          <w:lang w:eastAsia="ru-RU"/>
        </w:rPr>
        <w:t>.</w:t>
      </w:r>
    </w:p>
    <w:p w14:paraId="5F3794B5" w14:textId="16F5AEC4" w:rsidR="00BD14C0" w:rsidRPr="007E1D68" w:rsidRDefault="0089041C" w:rsidP="007F44FD">
      <w:pPr>
        <w:spacing w:after="0" w:line="240" w:lineRule="auto"/>
        <w:ind w:firstLine="567"/>
        <w:jc w:val="both"/>
        <w:rPr>
          <w:rFonts w:ascii="Times New Roman" w:eastAsia="Times New Roman" w:hAnsi="Times New Roman" w:cs="Times New Roman"/>
          <w:sz w:val="24"/>
          <w:szCs w:val="24"/>
          <w:lang w:eastAsia="ru-RU"/>
        </w:rPr>
      </w:pPr>
      <w:r w:rsidRPr="00D51118">
        <w:rPr>
          <w:rFonts w:ascii="Times New Roman" w:eastAsia="Times New Roman" w:hAnsi="Times New Roman" w:cs="Times New Roman"/>
          <w:sz w:val="24"/>
          <w:szCs w:val="24"/>
          <w:lang w:eastAsia="ru-RU"/>
        </w:rPr>
        <w:t xml:space="preserve">1.3. </w:t>
      </w:r>
      <w:r w:rsidR="007F44FD" w:rsidRPr="00D51118">
        <w:rPr>
          <w:rFonts w:ascii="Times New Roman" w:eastAsia="Times New Roman" w:hAnsi="Times New Roman" w:cs="Times New Roman"/>
          <w:sz w:val="24"/>
          <w:szCs w:val="24"/>
          <w:lang w:eastAsia="ru-RU"/>
        </w:rPr>
        <w:t>Услуги</w:t>
      </w:r>
      <w:r w:rsidRPr="00D51118">
        <w:rPr>
          <w:rFonts w:ascii="Times New Roman" w:eastAsia="Times New Roman" w:hAnsi="Times New Roman" w:cs="Times New Roman"/>
          <w:sz w:val="24"/>
          <w:szCs w:val="24"/>
          <w:lang w:eastAsia="ru-RU"/>
        </w:rPr>
        <w:t>, предусмотренные Контрактом, должны быть выполнены в полном объеме, качественно, в срок и в порядке, установленном Контрактом, при соблюдении действующих норм и правил</w:t>
      </w:r>
      <w:r w:rsidR="00D30502" w:rsidRPr="00D51118">
        <w:rPr>
          <w:rFonts w:ascii="Times New Roman" w:eastAsia="Times New Roman" w:hAnsi="Times New Roman" w:cs="Times New Roman"/>
          <w:sz w:val="24"/>
          <w:szCs w:val="24"/>
          <w:lang w:eastAsia="ru-RU"/>
        </w:rPr>
        <w:t xml:space="preserve">. </w:t>
      </w:r>
      <w:r w:rsidRPr="00D51118">
        <w:rPr>
          <w:rFonts w:ascii="Times New Roman" w:eastAsia="Times New Roman" w:hAnsi="Times New Roman" w:cs="Times New Roman"/>
          <w:sz w:val="24"/>
          <w:szCs w:val="24"/>
          <w:lang w:eastAsia="ru-RU"/>
        </w:rPr>
        <w:t xml:space="preserve"> </w:t>
      </w:r>
      <w:r w:rsidR="00D30502" w:rsidRPr="00D51118">
        <w:rPr>
          <w:rFonts w:ascii="Times New Roman" w:eastAsia="Times New Roman" w:hAnsi="Times New Roman" w:cs="Times New Roman"/>
          <w:sz w:val="24"/>
          <w:szCs w:val="24"/>
          <w:lang w:eastAsia="ru-RU"/>
        </w:rPr>
        <w:t>Исполнитель гарантирует, что имеет все необходимые права и ресурсы для выполнения обязательств, предусмотренных настоящим контрактом.</w:t>
      </w:r>
    </w:p>
    <w:p w14:paraId="7250D425" w14:textId="7B7CC65C" w:rsidR="00BD14C0" w:rsidRPr="007E1D68" w:rsidRDefault="00C33BF1" w:rsidP="00DA7E07">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1.4</w:t>
      </w:r>
      <w:r w:rsidR="00BD14C0" w:rsidRPr="007E1D68">
        <w:rPr>
          <w:rFonts w:ascii="Times New Roman" w:eastAsia="Times New Roman" w:hAnsi="Times New Roman" w:cs="Times New Roman"/>
          <w:sz w:val="24"/>
          <w:szCs w:val="24"/>
          <w:lang w:eastAsia="ar-SA"/>
        </w:rPr>
        <w:t>. И</w:t>
      </w:r>
      <w:r w:rsidR="00BD14C0" w:rsidRPr="007E1D68">
        <w:rPr>
          <w:rFonts w:ascii="Times New Roman" w:eastAsia="Times New Roman" w:hAnsi="Times New Roman" w:cs="Times New Roman"/>
          <w:sz w:val="24"/>
          <w:szCs w:val="24"/>
          <w:lang w:eastAsia="ru-RU"/>
        </w:rPr>
        <w:t xml:space="preserve">сполнитель гарантирует, что имеет все </w:t>
      </w:r>
      <w:r w:rsidR="008E7698" w:rsidRPr="007E1D68">
        <w:rPr>
          <w:rFonts w:ascii="Times New Roman" w:eastAsia="Times New Roman" w:hAnsi="Times New Roman" w:cs="Times New Roman"/>
          <w:sz w:val="24"/>
          <w:szCs w:val="24"/>
          <w:lang w:eastAsia="ru-RU"/>
        </w:rPr>
        <w:t xml:space="preserve">необходимые права и ресурсы для </w:t>
      </w:r>
      <w:r w:rsidR="00BD14C0" w:rsidRPr="007E1D68">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1232EC" w:rsidRPr="007E1D68">
        <w:rPr>
          <w:rFonts w:ascii="Times New Roman" w:eastAsia="Times New Roman" w:hAnsi="Times New Roman" w:cs="Times New Roman"/>
          <w:sz w:val="24"/>
          <w:szCs w:val="24"/>
          <w:lang w:eastAsia="ru-RU"/>
        </w:rPr>
        <w:t>Контракт</w:t>
      </w:r>
      <w:r w:rsidR="00BD14C0" w:rsidRPr="007E1D68">
        <w:rPr>
          <w:rFonts w:ascii="Times New Roman" w:eastAsia="Times New Roman" w:hAnsi="Times New Roman" w:cs="Times New Roman"/>
          <w:sz w:val="24"/>
          <w:szCs w:val="24"/>
          <w:lang w:eastAsia="ru-RU"/>
        </w:rPr>
        <w:t>ом</w:t>
      </w:r>
      <w:r w:rsidR="009B14BE" w:rsidRPr="007E1D68">
        <w:rPr>
          <w:rFonts w:ascii="Times New Roman" w:eastAsia="Times New Roman" w:hAnsi="Times New Roman" w:cs="Times New Roman"/>
          <w:sz w:val="24"/>
          <w:szCs w:val="24"/>
          <w:lang w:eastAsia="ru-RU"/>
        </w:rPr>
        <w:t>.</w:t>
      </w:r>
    </w:p>
    <w:p w14:paraId="48652262" w14:textId="39853630" w:rsidR="009B14BE" w:rsidRPr="007E1D68" w:rsidRDefault="00C33BF1" w:rsidP="00DA7E07">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1.5</w:t>
      </w:r>
      <w:r w:rsidR="009B14BE" w:rsidRPr="007E1D68">
        <w:rPr>
          <w:rFonts w:ascii="Times New Roman" w:eastAsia="Times New Roman" w:hAnsi="Times New Roman" w:cs="Times New Roman"/>
          <w:sz w:val="24"/>
          <w:szCs w:val="24"/>
          <w:lang w:eastAsia="ru-RU"/>
        </w:rPr>
        <w:t xml:space="preserve">. Место оказания </w:t>
      </w:r>
      <w:r w:rsidR="009C2742" w:rsidRPr="007E1D68">
        <w:rPr>
          <w:rFonts w:ascii="Times New Roman" w:eastAsia="Times New Roman" w:hAnsi="Times New Roman" w:cs="Times New Roman"/>
          <w:sz w:val="24"/>
          <w:szCs w:val="24"/>
          <w:lang w:eastAsia="ru-RU"/>
        </w:rPr>
        <w:t>У</w:t>
      </w:r>
      <w:r w:rsidR="009B14BE" w:rsidRPr="007E1D68">
        <w:rPr>
          <w:rFonts w:ascii="Times New Roman" w:eastAsia="Times New Roman" w:hAnsi="Times New Roman" w:cs="Times New Roman"/>
          <w:sz w:val="24"/>
          <w:szCs w:val="24"/>
          <w:lang w:eastAsia="ru-RU"/>
        </w:rPr>
        <w:t xml:space="preserve">слуг: </w:t>
      </w:r>
      <w:r w:rsidR="00D305EA" w:rsidRPr="007E1D68">
        <w:rPr>
          <w:rFonts w:ascii="Times New Roman" w:eastAsia="Times New Roman" w:hAnsi="Times New Roman" w:cs="Times New Roman"/>
          <w:sz w:val="24"/>
          <w:szCs w:val="24"/>
          <w:lang w:eastAsia="ru-RU"/>
        </w:rPr>
        <w:t>г</w:t>
      </w:r>
      <w:r w:rsidR="00742C9F" w:rsidRPr="007E1D68">
        <w:rPr>
          <w:rFonts w:ascii="Times New Roman" w:eastAsia="Times New Roman" w:hAnsi="Times New Roman" w:cs="Times New Roman"/>
          <w:sz w:val="24"/>
          <w:szCs w:val="24"/>
          <w:lang w:eastAsia="ru-RU"/>
        </w:rPr>
        <w:t>. Москва, ул. Профсоюзная, д. </w:t>
      </w:r>
      <w:r w:rsidR="005D7B90" w:rsidRPr="007E1D68">
        <w:rPr>
          <w:rFonts w:ascii="Times New Roman" w:eastAsia="Times New Roman" w:hAnsi="Times New Roman" w:cs="Times New Roman"/>
          <w:sz w:val="24"/>
          <w:szCs w:val="24"/>
          <w:lang w:eastAsia="ru-RU"/>
        </w:rPr>
        <w:t>65</w:t>
      </w:r>
      <w:r w:rsidR="00D51118">
        <w:rPr>
          <w:rFonts w:ascii="Times New Roman" w:eastAsia="Times New Roman" w:hAnsi="Times New Roman" w:cs="Times New Roman"/>
          <w:sz w:val="24"/>
          <w:szCs w:val="24"/>
          <w:lang w:eastAsia="ru-RU"/>
        </w:rPr>
        <w:t>, ИПУ РАН</w:t>
      </w:r>
      <w:r w:rsidR="00742C9F" w:rsidRPr="007E1D68">
        <w:rPr>
          <w:rFonts w:ascii="Times New Roman" w:eastAsia="Times New Roman" w:hAnsi="Times New Roman" w:cs="Times New Roman"/>
          <w:sz w:val="24"/>
          <w:szCs w:val="24"/>
          <w:lang w:eastAsia="ru-RU"/>
        </w:rPr>
        <w:t>.</w:t>
      </w:r>
    </w:p>
    <w:p w14:paraId="469B402F" w14:textId="36296978" w:rsidR="00716285" w:rsidRPr="007E1D68" w:rsidRDefault="00BD14C0"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C33BF1">
        <w:rPr>
          <w:rFonts w:ascii="Times New Roman" w:eastAsia="Times New Roman" w:hAnsi="Times New Roman" w:cs="Times New Roman"/>
          <w:sz w:val="24"/>
          <w:szCs w:val="24"/>
          <w:lang w:eastAsia="ru-RU"/>
        </w:rPr>
        <w:t>6</w:t>
      </w:r>
      <w:r w:rsidRPr="007E1D68">
        <w:rPr>
          <w:rFonts w:ascii="Times New Roman" w:eastAsia="Times New Roman" w:hAnsi="Times New Roman" w:cs="Times New Roman"/>
          <w:sz w:val="24"/>
          <w:szCs w:val="24"/>
          <w:lang w:eastAsia="ru-RU"/>
        </w:rPr>
        <w:t xml:space="preserve">. Идентификационный код </w:t>
      </w:r>
      <w:r w:rsidR="00DB4823" w:rsidRPr="007E1D68">
        <w:rPr>
          <w:rFonts w:ascii="Times New Roman" w:eastAsia="Times New Roman" w:hAnsi="Times New Roman" w:cs="Times New Roman"/>
          <w:sz w:val="24"/>
          <w:szCs w:val="24"/>
          <w:lang w:eastAsia="ru-RU"/>
        </w:rPr>
        <w:t>закупки</w:t>
      </w:r>
      <w:r w:rsidRPr="007E1D68">
        <w:rPr>
          <w:rFonts w:ascii="Times New Roman" w:eastAsia="Times New Roman" w:hAnsi="Times New Roman" w:cs="Times New Roman"/>
          <w:sz w:val="24"/>
          <w:szCs w:val="24"/>
          <w:lang w:eastAsia="ru-RU"/>
        </w:rPr>
        <w:t>:</w:t>
      </w:r>
      <w:r w:rsidR="002A3BC9" w:rsidRPr="007E1D68">
        <w:rPr>
          <w:rFonts w:ascii="Times New Roman" w:eastAsia="Times New Roman" w:hAnsi="Times New Roman" w:cs="Times New Roman"/>
          <w:sz w:val="24"/>
          <w:szCs w:val="24"/>
          <w:lang w:eastAsia="ru-RU"/>
        </w:rPr>
        <w:t xml:space="preserve"> </w:t>
      </w:r>
      <w:r w:rsidR="00976B76" w:rsidRPr="00976B76">
        <w:rPr>
          <w:rFonts w:ascii="Times New Roman" w:eastAsia="Times New Roman" w:hAnsi="Times New Roman" w:cs="Times New Roman"/>
          <w:b/>
          <w:bCs/>
          <w:sz w:val="24"/>
          <w:szCs w:val="24"/>
          <w:lang w:eastAsia="ru-RU"/>
        </w:rPr>
        <w:t>24 1 7728013512 772801001 0065 001 7111 244</w:t>
      </w:r>
      <w:r w:rsidR="00D565D4" w:rsidRPr="007E1D68">
        <w:rPr>
          <w:rFonts w:ascii="Times New Roman" w:eastAsia="Times New Roman" w:hAnsi="Times New Roman" w:cs="Times New Roman"/>
          <w:sz w:val="24"/>
          <w:szCs w:val="24"/>
          <w:lang w:eastAsia="ru-RU"/>
        </w:rPr>
        <w:t>.</w:t>
      </w:r>
    </w:p>
    <w:p w14:paraId="7BF88E3E" w14:textId="77777777" w:rsidR="00716285" w:rsidRPr="007E1D68" w:rsidRDefault="00716285" w:rsidP="00DA7E07">
      <w:pPr>
        <w:spacing w:after="0" w:line="240" w:lineRule="auto"/>
        <w:ind w:firstLine="567"/>
        <w:jc w:val="both"/>
        <w:rPr>
          <w:rFonts w:ascii="Times New Roman" w:eastAsia="Times New Roman" w:hAnsi="Times New Roman" w:cs="Times New Roman"/>
          <w:sz w:val="24"/>
          <w:szCs w:val="24"/>
          <w:lang w:eastAsia="ru-RU"/>
        </w:rPr>
      </w:pPr>
    </w:p>
    <w:p w14:paraId="163015D8" w14:textId="77777777" w:rsidR="00435F9F" w:rsidRPr="007E1D68" w:rsidRDefault="00435F9F" w:rsidP="00DA7E07">
      <w:pPr>
        <w:numPr>
          <w:ilvl w:val="0"/>
          <w:numId w:val="18"/>
        </w:numPr>
        <w:spacing w:after="0" w:line="240" w:lineRule="auto"/>
        <w:ind w:left="0"/>
        <w:jc w:val="center"/>
        <w:outlineLvl w:val="0"/>
        <w:rPr>
          <w:rFonts w:ascii="Times New Roman" w:eastAsia="Calibri" w:hAnsi="Times New Roman" w:cs="Times New Roman"/>
          <w:b/>
          <w:sz w:val="24"/>
          <w:szCs w:val="24"/>
        </w:rPr>
      </w:pPr>
      <w:r w:rsidRPr="007E1D68">
        <w:rPr>
          <w:rFonts w:ascii="Times New Roman" w:eastAsia="Calibri" w:hAnsi="Times New Roman" w:cs="Times New Roman"/>
          <w:b/>
          <w:sz w:val="24"/>
          <w:szCs w:val="24"/>
        </w:rPr>
        <w:t>ЦЕНА КОНТРАКТА И ПОРЯДОК РАСЧЕТОВ</w:t>
      </w:r>
    </w:p>
    <w:p w14:paraId="474BD2D8" w14:textId="77777777" w:rsidR="007F44FD" w:rsidRDefault="007F2A2E" w:rsidP="007F44FD">
      <w:pPr>
        <w:spacing w:after="0" w:line="240" w:lineRule="auto"/>
        <w:ind w:firstLine="567"/>
        <w:jc w:val="both"/>
        <w:rPr>
          <w:rFonts w:ascii="Times New Roman" w:eastAsia="Times New Roman" w:hAnsi="Times New Roman"/>
          <w:kern w:val="1"/>
          <w:sz w:val="24"/>
          <w:szCs w:val="24"/>
          <w:lang w:eastAsia="ar-SA"/>
        </w:rPr>
      </w:pPr>
      <w:r w:rsidRPr="007E1D68">
        <w:rPr>
          <w:rFonts w:ascii="Times New Roman" w:eastAsia="Times New Roman" w:hAnsi="Times New Roman" w:cs="Times New Roman"/>
          <w:sz w:val="24"/>
          <w:szCs w:val="24"/>
          <w:lang w:eastAsia="ru-RU"/>
        </w:rPr>
        <w:t xml:space="preserve">2.1. </w:t>
      </w:r>
      <w:r w:rsidR="00F51C14" w:rsidRPr="00F51C14">
        <w:rPr>
          <w:rFonts w:ascii="Times New Roman" w:eastAsia="Times New Roman" w:hAnsi="Times New Roman"/>
          <w:b/>
          <w:i/>
          <w:kern w:val="1"/>
          <w:sz w:val="24"/>
          <w:szCs w:val="24"/>
          <w:lang w:eastAsia="ar-SA"/>
        </w:rPr>
        <w:t>Вариант 1.</w:t>
      </w:r>
      <w:r w:rsidR="00F51C14" w:rsidRPr="00F51C14">
        <w:rPr>
          <w:rFonts w:ascii="Times New Roman" w:eastAsia="Times New Roman" w:hAnsi="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14:paraId="2F0850F3" w14:textId="0D5DCC4C" w:rsidR="007F44FD" w:rsidRDefault="00F51C14" w:rsidP="007F44FD">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b/>
          <w:i/>
          <w:kern w:val="1"/>
          <w:sz w:val="24"/>
          <w:szCs w:val="24"/>
          <w:lang w:eastAsia="ar-SA"/>
        </w:rPr>
        <w:lastRenderedPageBreak/>
        <w:t>Вариант 2.</w:t>
      </w:r>
      <w:r w:rsidRPr="00F51C14">
        <w:rPr>
          <w:rFonts w:ascii="Times New Roman" w:eastAsia="Times New Roman" w:hAnsi="Times New Roman"/>
          <w:kern w:val="1"/>
          <w:sz w:val="24"/>
          <w:szCs w:val="24"/>
          <w:lang w:eastAsia="ar-SA"/>
        </w:rPr>
        <w:t xml:space="preserve"> Цена Контракта составляет ______(_____) рублей____ копеек. НДС </w:t>
      </w:r>
      <w:r w:rsidRPr="00F51C14">
        <w:rPr>
          <w:rFonts w:ascii="Times New Roman" w:eastAsia="Times New Roman" w:hAnsi="Times New Roman"/>
          <w:kern w:val="1"/>
          <w:sz w:val="24"/>
          <w:szCs w:val="24"/>
          <w:lang w:eastAsia="ar-SA"/>
        </w:rPr>
        <w:br/>
        <w:t>не облагается</w:t>
      </w:r>
      <w:r w:rsidR="007F44FD">
        <w:rPr>
          <w:rFonts w:ascii="Times New Roman" w:eastAsia="Times New Roman" w:hAnsi="Times New Roman"/>
          <w:kern w:val="1"/>
          <w:sz w:val="24"/>
          <w:szCs w:val="24"/>
          <w:lang w:eastAsia="ar-SA"/>
        </w:rPr>
        <w:t xml:space="preserve"> </w:t>
      </w:r>
      <w:r w:rsidR="007F44FD" w:rsidRPr="00F51C14">
        <w:rPr>
          <w:rFonts w:ascii="Times New Roman" w:eastAsia="Times New Roman" w:hAnsi="Times New Roman"/>
          <w:kern w:val="1"/>
          <w:sz w:val="24"/>
          <w:szCs w:val="24"/>
          <w:lang w:eastAsia="ar-SA"/>
        </w:rPr>
        <w:t>(далее – Цена Контракта)</w:t>
      </w:r>
      <w:r w:rsidR="007F44FD">
        <w:rPr>
          <w:rFonts w:ascii="Times New Roman" w:eastAsia="Times New Roman" w:hAnsi="Times New Roman"/>
          <w:kern w:val="1"/>
          <w:sz w:val="24"/>
          <w:szCs w:val="24"/>
          <w:lang w:eastAsia="ar-SA"/>
        </w:rPr>
        <w:t>.</w:t>
      </w:r>
    </w:p>
    <w:p w14:paraId="3CD27E2B" w14:textId="37BFABEB" w:rsidR="00F51C14" w:rsidRPr="00F51C14" w:rsidRDefault="00F51C14" w:rsidP="007F44FD">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i/>
          <w:kern w:val="1"/>
          <w:sz w:val="24"/>
          <w:szCs w:val="24"/>
          <w:lang w:eastAsia="ar-SA"/>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F51C14">
        <w:rPr>
          <w:rFonts w:ascii="Times New Roman" w:eastAsia="Times New Roman" w:hAnsi="Times New Roman"/>
          <w:kern w:val="1"/>
          <w:sz w:val="24"/>
          <w:szCs w:val="24"/>
          <w:lang w:eastAsia="ar-SA"/>
        </w:rPr>
        <w:t>.</w:t>
      </w:r>
    </w:p>
    <w:p w14:paraId="723F155B" w14:textId="11644554" w:rsidR="00F51C14" w:rsidRPr="00F51C14" w:rsidRDefault="00F51C14" w:rsidP="00F51C14">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b/>
          <w:i/>
          <w:kern w:val="1"/>
          <w:sz w:val="24"/>
          <w:szCs w:val="24"/>
          <w:lang w:eastAsia="ar-SA"/>
        </w:rPr>
        <w:t>Вариант 3.</w:t>
      </w:r>
      <w:r w:rsidRPr="00F51C14">
        <w:rPr>
          <w:rFonts w:ascii="Times New Roman" w:eastAsia="Times New Roman" w:hAnsi="Times New Roman"/>
          <w:kern w:val="1"/>
          <w:sz w:val="24"/>
          <w:szCs w:val="24"/>
          <w:lang w:eastAsia="ar-SA"/>
        </w:rPr>
        <w:t xml:space="preserve"> Цена Контракта, уменьшенная на сумму налогового платежа в размере _______%, составляет _______(_____) рублей _</w:t>
      </w:r>
      <w:r w:rsidR="00217745">
        <w:rPr>
          <w:rFonts w:ascii="Times New Roman" w:eastAsia="Times New Roman" w:hAnsi="Times New Roman"/>
          <w:kern w:val="1"/>
          <w:sz w:val="24"/>
          <w:szCs w:val="24"/>
          <w:lang w:eastAsia="ar-SA"/>
        </w:rPr>
        <w:t>_</w:t>
      </w:r>
      <w:r w:rsidRPr="00F51C14">
        <w:rPr>
          <w:rFonts w:ascii="Times New Roman" w:eastAsia="Times New Roman" w:hAnsi="Times New Roman"/>
          <w:kern w:val="1"/>
          <w:sz w:val="24"/>
          <w:szCs w:val="24"/>
          <w:lang w:eastAsia="ar-SA"/>
        </w:rPr>
        <w:t>_ копеек.</w:t>
      </w:r>
    </w:p>
    <w:p w14:paraId="792326D0" w14:textId="77777777" w:rsidR="00F51C14" w:rsidRPr="00F51C14" w:rsidRDefault="00F51C14" w:rsidP="00F51C14">
      <w:pPr>
        <w:spacing w:after="0" w:line="240" w:lineRule="auto"/>
        <w:ind w:firstLine="567"/>
        <w:jc w:val="both"/>
        <w:rPr>
          <w:rFonts w:ascii="Times New Roman" w:eastAsia="Times New Roman" w:hAnsi="Times New Roman"/>
          <w:i/>
          <w:kern w:val="1"/>
          <w:sz w:val="24"/>
          <w:szCs w:val="24"/>
          <w:lang w:eastAsia="ar-SA"/>
        </w:rPr>
      </w:pPr>
      <w:r w:rsidRPr="00F51C14">
        <w:rPr>
          <w:rFonts w:ascii="Times New Roman" w:eastAsia="Times New Roman" w:hAnsi="Times New Roman"/>
          <w:i/>
          <w:kern w:val="1"/>
          <w:sz w:val="24"/>
          <w:szCs w:val="24"/>
          <w:lang w:eastAsia="ar-SA"/>
        </w:rPr>
        <w:t>(Вариант 3 применяется в случае заключения Заказчиком Контракта с физическим лицом).</w:t>
      </w:r>
    </w:p>
    <w:p w14:paraId="610E2F79" w14:textId="77777777" w:rsidR="00217745" w:rsidRDefault="00217745" w:rsidP="00F51C14">
      <w:pPr>
        <w:spacing w:after="0" w:line="240" w:lineRule="auto"/>
        <w:ind w:firstLine="567"/>
        <w:jc w:val="both"/>
        <w:rPr>
          <w:rFonts w:ascii="Times New Roman" w:eastAsia="Times New Roman" w:hAnsi="Times New Roman"/>
          <w:kern w:val="1"/>
          <w:sz w:val="24"/>
          <w:szCs w:val="24"/>
          <w:lang w:eastAsia="ar-SA"/>
        </w:rPr>
      </w:pPr>
    </w:p>
    <w:p w14:paraId="5494E2FC" w14:textId="4EC4701F" w:rsidR="00F51C14" w:rsidRPr="00F51C14" w:rsidRDefault="00F51C14" w:rsidP="00F51C14">
      <w:pPr>
        <w:spacing w:after="0" w:line="240" w:lineRule="auto"/>
        <w:ind w:firstLine="567"/>
        <w:jc w:val="both"/>
        <w:rPr>
          <w:rFonts w:ascii="Times New Roman" w:eastAsia="Times New Roman" w:hAnsi="Times New Roman"/>
          <w:kern w:val="1"/>
          <w:sz w:val="24"/>
          <w:szCs w:val="24"/>
          <w:lang w:eastAsia="ar-SA"/>
        </w:rPr>
      </w:pPr>
      <w:r w:rsidRPr="00F51C14">
        <w:rPr>
          <w:rFonts w:ascii="Times New Roman" w:eastAsia="Times New Roman" w:hAnsi="Times New Roman"/>
          <w:kern w:val="1"/>
          <w:sz w:val="24"/>
          <w:szCs w:val="24"/>
          <w:lang w:eastAsia="ar-SA"/>
        </w:rPr>
        <w:t>Объем</w:t>
      </w:r>
      <w:r>
        <w:rPr>
          <w:rFonts w:ascii="Times New Roman" w:eastAsia="Times New Roman" w:hAnsi="Times New Roman"/>
          <w:kern w:val="1"/>
          <w:sz w:val="24"/>
          <w:szCs w:val="24"/>
          <w:lang w:eastAsia="ar-SA"/>
        </w:rPr>
        <w:t xml:space="preserve"> (количество)</w:t>
      </w:r>
      <w:r w:rsidRPr="00F51C14">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оказываемых услуг</w:t>
      </w:r>
      <w:r w:rsidRPr="00F51C14">
        <w:rPr>
          <w:rFonts w:ascii="Times New Roman" w:eastAsia="Times New Roman" w:hAnsi="Times New Roman"/>
          <w:kern w:val="1"/>
          <w:sz w:val="24"/>
          <w:szCs w:val="24"/>
          <w:lang w:eastAsia="ar-SA"/>
        </w:rPr>
        <w:t xml:space="preserve"> по Контракту равен </w:t>
      </w:r>
      <w:r w:rsidRPr="00F51C14">
        <w:rPr>
          <w:rFonts w:ascii="Times New Roman" w:eastAsia="Times New Roman" w:hAnsi="Times New Roman"/>
          <w:b/>
          <w:kern w:val="1"/>
          <w:sz w:val="24"/>
          <w:szCs w:val="24"/>
          <w:lang w:eastAsia="ar-SA"/>
        </w:rPr>
        <w:t xml:space="preserve">1 условной единице </w:t>
      </w:r>
      <w:r w:rsidR="007F44FD">
        <w:rPr>
          <w:rFonts w:ascii="Times New Roman" w:eastAsia="Times New Roman" w:hAnsi="Times New Roman"/>
          <w:b/>
          <w:kern w:val="1"/>
          <w:sz w:val="24"/>
          <w:szCs w:val="24"/>
          <w:lang w:eastAsia="ar-SA"/>
        </w:rPr>
        <w:br/>
      </w:r>
      <w:r w:rsidRPr="00F51C14">
        <w:rPr>
          <w:rFonts w:ascii="Times New Roman" w:eastAsia="Times New Roman" w:hAnsi="Times New Roman"/>
          <w:b/>
          <w:kern w:val="1"/>
          <w:sz w:val="24"/>
          <w:szCs w:val="24"/>
          <w:lang w:eastAsia="ar-SA"/>
        </w:rPr>
        <w:t>(</w:t>
      </w:r>
      <w:proofErr w:type="spellStart"/>
      <w:r w:rsidRPr="00F51C14">
        <w:rPr>
          <w:rFonts w:ascii="Times New Roman" w:eastAsia="Times New Roman" w:hAnsi="Times New Roman"/>
          <w:b/>
          <w:kern w:val="1"/>
          <w:sz w:val="24"/>
          <w:szCs w:val="24"/>
          <w:lang w:eastAsia="ar-SA"/>
        </w:rPr>
        <w:t>усл</w:t>
      </w:r>
      <w:proofErr w:type="spellEnd"/>
      <w:r w:rsidRPr="00F51C14">
        <w:rPr>
          <w:rFonts w:ascii="Times New Roman" w:eastAsia="Times New Roman" w:hAnsi="Times New Roman"/>
          <w:b/>
          <w:kern w:val="1"/>
          <w:sz w:val="24"/>
          <w:szCs w:val="24"/>
          <w:lang w:eastAsia="ar-SA"/>
        </w:rPr>
        <w:t>. ед.)</w:t>
      </w:r>
      <w:r w:rsidRPr="00F51C14">
        <w:rPr>
          <w:rFonts w:ascii="Times New Roman" w:eastAsia="Times New Roman" w:hAnsi="Times New Roman"/>
          <w:kern w:val="1"/>
          <w:sz w:val="24"/>
          <w:szCs w:val="24"/>
          <w:lang w:eastAsia="ar-SA"/>
        </w:rPr>
        <w:t>, стоимость которой составляет _______ (__________) рублей _____копеек, в том числе НДС 20 % - ___________ (_____________) рублей _______ копеек / НДС не облагается.</w:t>
      </w:r>
    </w:p>
    <w:p w14:paraId="5083CBBE" w14:textId="77777777" w:rsidR="00217745" w:rsidRDefault="00217745" w:rsidP="00F51C14">
      <w:pPr>
        <w:spacing w:after="0" w:line="240" w:lineRule="auto"/>
        <w:ind w:firstLine="567"/>
        <w:jc w:val="both"/>
        <w:rPr>
          <w:rFonts w:ascii="Times New Roman" w:eastAsia="Times New Roman" w:hAnsi="Times New Roman" w:cs="Times New Roman"/>
          <w:sz w:val="24"/>
          <w:szCs w:val="24"/>
          <w:lang w:eastAsia="ru-RU"/>
        </w:rPr>
      </w:pPr>
    </w:p>
    <w:p w14:paraId="6ED4CD43" w14:textId="78402978" w:rsidR="00F51C14" w:rsidRPr="00F51C14" w:rsidRDefault="00F51C14" w:rsidP="00F51C14">
      <w:pPr>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Цена Контракта является твердой, определена на весь срок исполнения Контракта </w:t>
      </w:r>
      <w:r w:rsidR="007F44FD">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 xml:space="preserve">и не может изменяться в ходе его исполнения, за исключением случаев, предусмотренных </w:t>
      </w:r>
      <w:r w:rsidR="007F44FD">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ст. 95 Федерального закона № 44-ФЗ.</w:t>
      </w:r>
    </w:p>
    <w:p w14:paraId="332A07A7" w14:textId="1F78935B" w:rsidR="00D73DD0" w:rsidRPr="007E1D68" w:rsidRDefault="00D73DD0" w:rsidP="00DA7E0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F44FD">
        <w:rPr>
          <w:rFonts w:ascii="Times New Roman" w:eastAsia="Times New Roman" w:hAnsi="Times New Roman" w:cs="Times New Roman"/>
          <w:kern w:val="1"/>
          <w:sz w:val="24"/>
          <w:szCs w:val="24"/>
          <w:lang w:eastAsia="ar-SA"/>
        </w:rPr>
        <w:t>2.2.</w:t>
      </w:r>
      <w:r w:rsidR="008F696B" w:rsidRPr="007F44FD">
        <w:rPr>
          <w:rFonts w:ascii="Times New Roman" w:eastAsia="Times New Roman" w:hAnsi="Times New Roman" w:cs="Times New Roman"/>
          <w:kern w:val="1"/>
          <w:sz w:val="24"/>
          <w:szCs w:val="24"/>
          <w:lang w:eastAsia="ar-SA"/>
        </w:rPr>
        <w:t> </w:t>
      </w:r>
      <w:r w:rsidR="007F44FD" w:rsidRPr="007F44FD">
        <w:rPr>
          <w:rFonts w:ascii="Times New Roman" w:eastAsia="Times New Roman" w:hAnsi="Times New Roman" w:cs="Times New Roman"/>
          <w:kern w:val="1"/>
          <w:sz w:val="24"/>
          <w:szCs w:val="24"/>
          <w:lang w:eastAsia="ar-SA"/>
        </w:rPr>
        <w:t xml:space="preserve">Цена Контракта включает в себя стоимость оказываемых Услуг, расходы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 xml:space="preserve">на страхование (при наличии), уплату таможенных пошлин, налогов, сборов, отчислений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 xml:space="preserve">и других обязательных платежей, установленных законодательством Российской Федерации, </w:t>
      </w:r>
      <w:r w:rsidR="007F44FD">
        <w:rPr>
          <w:rFonts w:ascii="Times New Roman" w:eastAsia="Times New Roman" w:hAnsi="Times New Roman" w:cs="Times New Roman"/>
          <w:kern w:val="1"/>
          <w:sz w:val="24"/>
          <w:szCs w:val="24"/>
          <w:lang w:eastAsia="ar-SA"/>
        </w:rPr>
        <w:br/>
      </w:r>
      <w:r w:rsidR="007F44FD" w:rsidRPr="007F44FD">
        <w:rPr>
          <w:rFonts w:ascii="Times New Roman" w:eastAsia="Times New Roman" w:hAnsi="Times New Roman" w:cs="Times New Roman"/>
          <w:kern w:val="1"/>
          <w:sz w:val="24"/>
          <w:szCs w:val="24"/>
          <w:lang w:eastAsia="ar-SA"/>
        </w:rPr>
        <w:t>а также все затраты, издержки и расходы Исполнителя, в том числе сопутствующие, необходимые для исполнителя Контракта.</w:t>
      </w:r>
    </w:p>
    <w:p w14:paraId="6E7469B5" w14:textId="6B87563D" w:rsidR="00D73DD0" w:rsidRPr="007E1D68" w:rsidRDefault="00B67F6C"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73DD0" w:rsidRPr="007E1D68">
        <w:rPr>
          <w:rFonts w:ascii="Times New Roman" w:eastAsia="Times New Roman" w:hAnsi="Times New Roman" w:cs="Times New Roman"/>
          <w:sz w:val="24"/>
          <w:szCs w:val="24"/>
          <w:lang w:eastAsia="ru-RU"/>
        </w:rPr>
        <w:t>.</w:t>
      </w:r>
    </w:p>
    <w:p w14:paraId="1497F0EF" w14:textId="07B55AB0"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2.3. Оплата производится в безналичном порядке путем перечисления Заказчиком денежных средств на указанный в Контракте расчетный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w:t>
      </w:r>
    </w:p>
    <w:p w14:paraId="2402B37A" w14:textId="77777777"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Оплата производится в рублях Российской Федерации.</w:t>
      </w:r>
    </w:p>
    <w:p w14:paraId="16AC2112" w14:textId="77777777"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F51C14">
        <w:rPr>
          <w:rFonts w:ascii="Times New Roman" w:eastAsia="Times New Roman" w:hAnsi="Times New Roman" w:cs="Times New Roman"/>
          <w:b/>
          <w:sz w:val="24"/>
          <w:szCs w:val="24"/>
          <w:lang w:eastAsia="ru-RU"/>
        </w:rPr>
        <w:t>Выплата аванса при исполнении Контракта не предусмотрена.</w:t>
      </w:r>
    </w:p>
    <w:p w14:paraId="647D6988" w14:textId="1ED67703"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2.4. Оплата указанных в п.1.1. Контракта </w:t>
      </w:r>
      <w:r>
        <w:rPr>
          <w:rFonts w:ascii="Times New Roman" w:eastAsia="Times New Roman" w:hAnsi="Times New Roman" w:cs="Times New Roman"/>
          <w:sz w:val="24"/>
          <w:szCs w:val="24"/>
          <w:lang w:eastAsia="ru-RU"/>
        </w:rPr>
        <w:t>Услуг</w:t>
      </w:r>
      <w:r w:rsidRPr="00F51C14">
        <w:rPr>
          <w:rFonts w:ascii="Times New Roman" w:eastAsia="Times New Roman" w:hAnsi="Times New Roman" w:cs="Times New Roman"/>
          <w:sz w:val="24"/>
          <w:szCs w:val="24"/>
          <w:lang w:eastAsia="ru-RU"/>
        </w:rPr>
        <w:t xml:space="preserve"> осуществляется Заказчиком за фактически надлежащее </w:t>
      </w:r>
      <w:r>
        <w:rPr>
          <w:rFonts w:ascii="Times New Roman" w:eastAsia="Times New Roman" w:hAnsi="Times New Roman" w:cs="Times New Roman"/>
          <w:sz w:val="24"/>
          <w:szCs w:val="24"/>
          <w:lang w:eastAsia="ru-RU"/>
        </w:rPr>
        <w:t>оказанные услуги</w:t>
      </w:r>
      <w:r w:rsidRPr="00F51C14">
        <w:rPr>
          <w:rFonts w:ascii="Times New Roman" w:eastAsia="Times New Roman" w:hAnsi="Times New Roman" w:cs="Times New Roman"/>
          <w:sz w:val="24"/>
          <w:szCs w:val="24"/>
          <w:lang w:eastAsia="ru-RU"/>
        </w:rPr>
        <w:t xml:space="preserve"> в срок, не превышающий 7 (семь) рабочих дней с даты подписания Заказчиком в Единой информационной системе электронного документа о приемке.</w:t>
      </w:r>
    </w:p>
    <w:p w14:paraId="3A4676E0" w14:textId="176A01B1"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За правильность предоставления банковских реквизитов ответственность несет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w:t>
      </w:r>
    </w:p>
    <w:p w14:paraId="3C4B3B81" w14:textId="5FB5A6C2"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2.5. Обязательства Заказчика по уплате цены Контракта считаются исполненными </w:t>
      </w:r>
      <w:r w:rsidR="0089041C">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14:paraId="2D368C52" w14:textId="7B90A0A3"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 xml:space="preserve">2.6. В случае изменения своего расчетного счета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F51C14">
        <w:rPr>
          <w:rFonts w:ascii="Times New Roman" w:eastAsia="Times New Roman" w:hAnsi="Times New Roman" w:cs="Times New Roman"/>
          <w:sz w:val="24"/>
          <w:szCs w:val="24"/>
          <w:lang w:eastAsia="ru-RU"/>
        </w:rPr>
        <w:t>.</w:t>
      </w:r>
    </w:p>
    <w:p w14:paraId="20B1F211" w14:textId="77777777" w:rsidR="00F51C14" w:rsidRPr="00F51C14" w:rsidRDefault="00F51C14" w:rsidP="00F51C1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2.7. Источник финансирования Контракта – средства бюджетного учреждения, год бюджета – 2024. Код вида расходов (КВР) – 244.</w:t>
      </w:r>
    </w:p>
    <w:p w14:paraId="51A64113" w14:textId="3710A682" w:rsidR="00F51C14" w:rsidRPr="00F51C14" w:rsidRDefault="00F51C14" w:rsidP="00F51C1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F51C14">
        <w:rPr>
          <w:rFonts w:ascii="Times New Roman" w:eastAsia="Times New Roman" w:hAnsi="Times New Roman" w:cs="Times New Roman"/>
          <w:sz w:val="24"/>
          <w:szCs w:val="24"/>
          <w:lang w:eastAsia="ru-RU"/>
        </w:rPr>
        <w:t xml:space="preserve">. В случае, если стоимость </w:t>
      </w:r>
      <w:r>
        <w:rPr>
          <w:rFonts w:ascii="Times New Roman" w:eastAsia="Times New Roman" w:hAnsi="Times New Roman" w:cs="Times New Roman"/>
          <w:sz w:val="24"/>
          <w:szCs w:val="24"/>
          <w:lang w:eastAsia="ru-RU"/>
        </w:rPr>
        <w:t>Услуг</w:t>
      </w:r>
      <w:r w:rsidRPr="00F51C14">
        <w:rPr>
          <w:rFonts w:ascii="Times New Roman" w:eastAsia="Times New Roman" w:hAnsi="Times New Roman" w:cs="Times New Roman"/>
          <w:sz w:val="24"/>
          <w:szCs w:val="24"/>
          <w:lang w:eastAsia="ru-RU"/>
        </w:rPr>
        <w:t xml:space="preserve"> превысит цену Контракта, указанную в пункте 2.1. настоящего контракта, такое превышение относится полностью за счет </w:t>
      </w:r>
      <w:r>
        <w:rPr>
          <w:rFonts w:ascii="Times New Roman" w:eastAsia="Times New Roman" w:hAnsi="Times New Roman" w:cs="Times New Roman"/>
          <w:sz w:val="24"/>
          <w:szCs w:val="24"/>
          <w:lang w:eastAsia="ru-RU"/>
        </w:rPr>
        <w:t>Исполнителя</w:t>
      </w:r>
      <w:r w:rsidRPr="00F51C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и Заказчиком не оплачивается.</w:t>
      </w:r>
    </w:p>
    <w:p w14:paraId="721B4D0B" w14:textId="53F0B04A" w:rsidR="00F51C14" w:rsidRPr="00F51C14" w:rsidRDefault="00F51C14" w:rsidP="00F51C1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1C14">
        <w:rPr>
          <w:rFonts w:ascii="Times New Roman" w:eastAsia="Times New Roman" w:hAnsi="Times New Roman" w:cs="Times New Roman"/>
          <w:sz w:val="24"/>
          <w:szCs w:val="24"/>
          <w:lang w:eastAsia="ru-RU"/>
        </w:rPr>
        <w:t>2.</w:t>
      </w:r>
      <w:r w:rsidR="007F44FD">
        <w:rPr>
          <w:rFonts w:ascii="Times New Roman" w:eastAsia="Times New Roman" w:hAnsi="Times New Roman" w:cs="Times New Roman"/>
          <w:sz w:val="24"/>
          <w:szCs w:val="24"/>
          <w:lang w:eastAsia="ru-RU"/>
        </w:rPr>
        <w:t>9</w:t>
      </w:r>
      <w:r w:rsidRPr="00F51C14">
        <w:rPr>
          <w:rFonts w:ascii="Times New Roman" w:eastAsia="Times New Roman" w:hAnsi="Times New Roman" w:cs="Times New Roman"/>
          <w:sz w:val="24"/>
          <w:szCs w:val="24"/>
          <w:lang w:eastAsia="ru-RU"/>
        </w:rPr>
        <w:t xml:space="preserve">. В случае неисполнения или ненадлежащего исполнения </w:t>
      </w:r>
      <w:r>
        <w:rPr>
          <w:rFonts w:ascii="Times New Roman" w:eastAsia="Times New Roman" w:hAnsi="Times New Roman" w:cs="Times New Roman"/>
          <w:sz w:val="24"/>
          <w:szCs w:val="24"/>
          <w:lang w:eastAsia="ru-RU"/>
        </w:rPr>
        <w:t>Исполнителем</w:t>
      </w:r>
      <w:r w:rsidRPr="00F51C14">
        <w:rPr>
          <w:rFonts w:ascii="Times New Roman" w:eastAsia="Times New Roman" w:hAnsi="Times New Roman" w:cs="Times New Roman"/>
          <w:sz w:val="24"/>
          <w:szCs w:val="24"/>
          <w:lang w:eastAsia="ru-RU"/>
        </w:rPr>
        <w:t xml:space="preserve"> обязательства, предусмотренного Контрактом, Заказчик удерживает суммы неисполненных </w:t>
      </w:r>
      <w:r>
        <w:rPr>
          <w:rFonts w:ascii="Times New Roman" w:eastAsia="Times New Roman" w:hAnsi="Times New Roman" w:cs="Times New Roman"/>
          <w:sz w:val="24"/>
          <w:szCs w:val="24"/>
          <w:lang w:eastAsia="ru-RU"/>
        </w:rPr>
        <w:t>Исполнителей</w:t>
      </w:r>
      <w:r w:rsidRPr="00F51C14">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Заказчиком в соответствии </w:t>
      </w:r>
      <w:r w:rsidR="00217745">
        <w:rPr>
          <w:rFonts w:ascii="Times New Roman" w:eastAsia="Times New Roman" w:hAnsi="Times New Roman" w:cs="Times New Roman"/>
          <w:sz w:val="24"/>
          <w:szCs w:val="24"/>
          <w:lang w:eastAsia="ru-RU"/>
        </w:rPr>
        <w:br/>
      </w:r>
      <w:r w:rsidRPr="00F51C14">
        <w:rPr>
          <w:rFonts w:ascii="Times New Roman" w:eastAsia="Times New Roman" w:hAnsi="Times New Roman" w:cs="Times New Roman"/>
          <w:sz w:val="24"/>
          <w:szCs w:val="24"/>
          <w:lang w:eastAsia="ru-RU"/>
        </w:rPr>
        <w:t xml:space="preserve">с п.2 ч. 14 ст. 34 Федерального закона № 44-ФЗ, из суммы, подлежащей оплате </w:t>
      </w:r>
      <w:r>
        <w:rPr>
          <w:rFonts w:ascii="Times New Roman" w:eastAsia="Times New Roman" w:hAnsi="Times New Roman" w:cs="Times New Roman"/>
          <w:sz w:val="24"/>
          <w:szCs w:val="24"/>
          <w:lang w:eastAsia="ru-RU"/>
        </w:rPr>
        <w:t>Исполнителю</w:t>
      </w:r>
      <w:r w:rsidRPr="00F51C14">
        <w:rPr>
          <w:rFonts w:ascii="Times New Roman" w:eastAsia="Times New Roman" w:hAnsi="Times New Roman" w:cs="Times New Roman"/>
          <w:sz w:val="24"/>
          <w:szCs w:val="24"/>
          <w:lang w:eastAsia="ru-RU"/>
        </w:rPr>
        <w:t>.</w:t>
      </w:r>
    </w:p>
    <w:p w14:paraId="1C67825B" w14:textId="77777777" w:rsidR="00F51C14" w:rsidRPr="00F51C14" w:rsidRDefault="00F51C14" w:rsidP="00F51C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2569E9" w14:textId="77777777" w:rsidR="00435F9F" w:rsidRPr="007E1D68" w:rsidRDefault="00435F9F" w:rsidP="00DA7E07">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7E1D68">
        <w:rPr>
          <w:rFonts w:ascii="Times New Roman" w:eastAsia="Times New Roman" w:hAnsi="Times New Roman" w:cs="Times New Roman"/>
          <w:b/>
          <w:kern w:val="1"/>
          <w:sz w:val="24"/>
          <w:szCs w:val="24"/>
          <w:lang w:eastAsia="ar-SA"/>
        </w:rPr>
        <w:t>3. ПРАВА И ОБЯЗАННОСТИ СТОРОН</w:t>
      </w:r>
    </w:p>
    <w:p w14:paraId="6F5CCDD5"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 Заказчик вправе:</w:t>
      </w:r>
    </w:p>
    <w:p w14:paraId="56515B70" w14:textId="62C6B03F"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lastRenderedPageBreak/>
        <w:t xml:space="preserve">3.1.1. Требовать </w:t>
      </w:r>
      <w:proofErr w:type="gramStart"/>
      <w:r w:rsidRPr="007E1D68">
        <w:rPr>
          <w:rFonts w:ascii="Times New Roman" w:eastAsia="Times New Roman" w:hAnsi="Times New Roman" w:cs="Times New Roman"/>
          <w:sz w:val="24"/>
          <w:szCs w:val="24"/>
          <w:lang w:eastAsia="ru-RU"/>
        </w:rPr>
        <w:t>от Исполнителя</w:t>
      </w:r>
      <w:proofErr w:type="gramEnd"/>
      <w:r w:rsidRPr="007E1D68">
        <w:rPr>
          <w:rFonts w:ascii="Times New Roman" w:eastAsia="Times New Roman" w:hAnsi="Times New Roman" w:cs="Times New Roman"/>
          <w:sz w:val="24"/>
          <w:szCs w:val="24"/>
          <w:lang w:eastAsia="ru-RU"/>
        </w:rPr>
        <w:t xml:space="preserve"> надлежащего исполнения обязатель</w:t>
      </w:r>
      <w:r w:rsidR="009A14B3" w:rsidRPr="007E1D68">
        <w:rPr>
          <w:rFonts w:ascii="Times New Roman" w:eastAsia="Times New Roman" w:hAnsi="Times New Roman" w:cs="Times New Roman"/>
          <w:sz w:val="24"/>
          <w:szCs w:val="24"/>
          <w:lang w:eastAsia="ru-RU"/>
        </w:rPr>
        <w:t xml:space="preserve">ств в соответствии </w:t>
      </w:r>
      <w:r w:rsidR="003F5DF6" w:rsidRPr="007E1D68">
        <w:rPr>
          <w:rFonts w:ascii="Times New Roman" w:eastAsia="Times New Roman" w:hAnsi="Times New Roman" w:cs="Times New Roman"/>
          <w:sz w:val="24"/>
          <w:szCs w:val="24"/>
          <w:lang w:eastAsia="ru-RU"/>
        </w:rPr>
        <w:br/>
      </w:r>
      <w:r w:rsidR="009A14B3" w:rsidRPr="007E1D68">
        <w:rPr>
          <w:rFonts w:ascii="Times New Roman" w:eastAsia="Times New Roman" w:hAnsi="Times New Roman" w:cs="Times New Roman"/>
          <w:sz w:val="24"/>
          <w:szCs w:val="24"/>
          <w:lang w:eastAsia="ru-RU"/>
        </w:rPr>
        <w:t xml:space="preserve">с настоящим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ом и иными нормами, регулирующими данную сферу деятельности,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а также требовать своевременного устранения выявленных недостатков.</w:t>
      </w:r>
    </w:p>
    <w:p w14:paraId="0A2DC9A8" w14:textId="7C270A82"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3.1.2.</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Требовать от Исполнителя представления надлежащим образом оформленн</w:t>
      </w:r>
      <w:r w:rsidR="00D305EA" w:rsidRPr="007E1D68">
        <w:rPr>
          <w:rFonts w:ascii="Times New Roman" w:eastAsia="Times New Roman" w:hAnsi="Times New Roman" w:cs="Times New Roman"/>
          <w:sz w:val="24"/>
          <w:szCs w:val="24"/>
          <w:lang w:eastAsia="ru-RU"/>
        </w:rPr>
        <w:t>ых всех документов, предусмотренных Контракт</w:t>
      </w:r>
      <w:r w:rsidR="007673F6" w:rsidRPr="007E1D68">
        <w:rPr>
          <w:rFonts w:ascii="Times New Roman" w:eastAsia="Times New Roman" w:hAnsi="Times New Roman" w:cs="Times New Roman"/>
          <w:sz w:val="24"/>
          <w:szCs w:val="24"/>
          <w:lang w:eastAsia="ru-RU"/>
        </w:rPr>
        <w:t>ом</w:t>
      </w:r>
      <w:r w:rsidR="00D305EA" w:rsidRPr="007E1D68">
        <w:rPr>
          <w:rFonts w:ascii="Times New Roman" w:eastAsia="Times New Roman" w:hAnsi="Times New Roman" w:cs="Times New Roman"/>
          <w:sz w:val="24"/>
          <w:szCs w:val="24"/>
          <w:lang w:eastAsia="ru-RU"/>
        </w:rPr>
        <w:t xml:space="preserve">, </w:t>
      </w:r>
      <w:r w:rsidR="00F027CA" w:rsidRPr="007E1D68">
        <w:rPr>
          <w:rFonts w:ascii="Times New Roman" w:eastAsia="Times New Roman" w:hAnsi="Times New Roman" w:cs="Times New Roman"/>
          <w:sz w:val="24"/>
          <w:szCs w:val="24"/>
          <w:lang w:eastAsia="ru-RU"/>
        </w:rPr>
        <w:t>и материалов</w:t>
      </w:r>
      <w:r w:rsidRPr="007E1D68">
        <w:rPr>
          <w:rFonts w:ascii="Times New Roman" w:eastAsia="Times New Roman" w:hAnsi="Times New Roman" w:cs="Times New Roman"/>
          <w:sz w:val="24"/>
          <w:szCs w:val="24"/>
          <w:lang w:eastAsia="ru-RU"/>
        </w:rPr>
        <w:t>, подтверждающих исполнение обязательств</w:t>
      </w:r>
      <w:r w:rsidR="004C20F8" w:rsidRPr="007E1D68">
        <w:rPr>
          <w:rFonts w:ascii="Times New Roman" w:eastAsia="Times New Roman" w:hAnsi="Times New Roman" w:cs="Times New Roman"/>
          <w:sz w:val="24"/>
          <w:szCs w:val="24"/>
          <w:lang w:eastAsia="ru-RU"/>
        </w:rPr>
        <w:t xml:space="preserve"> в соответствии с Техническим заданием</w:t>
      </w:r>
      <w:r w:rsidRPr="007E1D68">
        <w:rPr>
          <w:rFonts w:ascii="Times New Roman" w:eastAsia="Times New Roman" w:hAnsi="Times New Roman" w:cs="Times New Roman"/>
          <w:sz w:val="24"/>
          <w:szCs w:val="24"/>
          <w:lang w:eastAsia="ru-RU"/>
        </w:rPr>
        <w:t xml:space="preserve"> </w:t>
      </w:r>
      <w:r w:rsidR="004C20F8" w:rsidRPr="007E1D68">
        <w:rPr>
          <w:rFonts w:ascii="Times New Roman" w:eastAsia="Times New Roman" w:hAnsi="Times New Roman" w:cs="Times New Roman"/>
          <w:sz w:val="24"/>
          <w:szCs w:val="24"/>
          <w:lang w:eastAsia="ru-RU"/>
        </w:rPr>
        <w:t>и</w:t>
      </w:r>
      <w:r w:rsidR="00733472"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Контракт</w:t>
      </w:r>
      <w:r w:rsidR="004C20F8" w:rsidRPr="007E1D68">
        <w:rPr>
          <w:rFonts w:ascii="Times New Roman" w:eastAsia="Times New Roman" w:hAnsi="Times New Roman" w:cs="Times New Roman"/>
          <w:sz w:val="24"/>
          <w:szCs w:val="24"/>
          <w:lang w:eastAsia="ru-RU"/>
        </w:rPr>
        <w:t>ом</w:t>
      </w:r>
      <w:r w:rsidRPr="007E1D68">
        <w:rPr>
          <w:rFonts w:ascii="Times New Roman" w:eastAsia="Times New Roman" w:hAnsi="Times New Roman" w:cs="Times New Roman"/>
          <w:sz w:val="24"/>
          <w:szCs w:val="24"/>
          <w:lang w:eastAsia="ru-RU"/>
        </w:rPr>
        <w:t>.</w:t>
      </w:r>
    </w:p>
    <w:p w14:paraId="199DF013" w14:textId="669D3C69"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3.1.3.</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информацию о ходе оказываем</w:t>
      </w:r>
      <w:r w:rsidR="001E306A" w:rsidRPr="007E1D68">
        <w:rPr>
          <w:rFonts w:ascii="Times New Roman" w:eastAsia="Times New Roman" w:hAnsi="Times New Roman" w:cs="Times New Roman"/>
          <w:sz w:val="24"/>
          <w:szCs w:val="24"/>
          <w:lang w:eastAsia="ru-RU"/>
        </w:rPr>
        <w:t>ых У</w:t>
      </w:r>
      <w:r w:rsidRPr="007E1D68">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r w:rsidR="00D305EA" w:rsidRPr="007E1D68">
        <w:rPr>
          <w:rFonts w:ascii="Times New Roman" w:eastAsia="Times New Roman" w:hAnsi="Times New Roman" w:cs="Times New Roman"/>
          <w:sz w:val="24"/>
          <w:szCs w:val="24"/>
          <w:lang w:eastAsia="ru-RU"/>
        </w:rPr>
        <w:t xml:space="preserve"> с даты получения такого запроса</w:t>
      </w:r>
      <w:r w:rsidRPr="007E1D68">
        <w:rPr>
          <w:rFonts w:ascii="Times New Roman" w:eastAsia="Times New Roman" w:hAnsi="Times New Roman" w:cs="Times New Roman"/>
          <w:sz w:val="24"/>
          <w:szCs w:val="24"/>
          <w:lang w:eastAsia="ru-RU"/>
        </w:rPr>
        <w:t>.</w:t>
      </w:r>
    </w:p>
    <w:p w14:paraId="5B0FCBAA" w14:textId="2024339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3.1.4.</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Осуществлять контроль за качеством, объемо</w:t>
      </w:r>
      <w:r w:rsidR="001E306A" w:rsidRPr="007E1D68">
        <w:rPr>
          <w:rFonts w:ascii="Times New Roman" w:eastAsia="Times New Roman" w:hAnsi="Times New Roman" w:cs="Times New Roman"/>
          <w:sz w:val="24"/>
          <w:szCs w:val="24"/>
          <w:lang w:eastAsia="ru-RU"/>
        </w:rPr>
        <w:t>м, порядком и сроками оказания У</w:t>
      </w:r>
      <w:r w:rsidRPr="007E1D68">
        <w:rPr>
          <w:rFonts w:ascii="Times New Roman" w:eastAsia="Times New Roman" w:hAnsi="Times New Roman" w:cs="Times New Roman"/>
          <w:sz w:val="24"/>
          <w:szCs w:val="24"/>
          <w:lang w:eastAsia="ru-RU"/>
        </w:rPr>
        <w:t>слуг, дава</w:t>
      </w:r>
      <w:r w:rsidR="001E306A" w:rsidRPr="007E1D68">
        <w:rPr>
          <w:rFonts w:ascii="Times New Roman" w:eastAsia="Times New Roman" w:hAnsi="Times New Roman" w:cs="Times New Roman"/>
          <w:sz w:val="24"/>
          <w:szCs w:val="24"/>
          <w:lang w:eastAsia="ru-RU"/>
        </w:rPr>
        <w:t>ть указания о способе оказания У</w:t>
      </w:r>
      <w:r w:rsidRPr="007E1D68">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14:paraId="08050C88" w14:textId="149FB115"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3.1.5. О</w:t>
      </w:r>
      <w:r w:rsidR="001E306A" w:rsidRPr="007E1D68">
        <w:rPr>
          <w:rFonts w:ascii="Times New Roman" w:eastAsia="Times New Roman" w:hAnsi="Times New Roman" w:cs="Times New Roman"/>
          <w:sz w:val="24"/>
          <w:szCs w:val="24"/>
          <w:lang w:eastAsia="ru-RU"/>
        </w:rPr>
        <w:t>тказаться от приемки</w:t>
      </w:r>
      <w:r w:rsidR="00D305EA"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случаях, предусмотренных Контрактом </w:t>
      </w:r>
      <w:r w:rsidR="002704D3"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4BE73BB" w14:textId="53865293"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3.1.6.</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Ссыл</w:t>
      </w:r>
      <w:r w:rsidR="001E306A" w:rsidRPr="007E1D68">
        <w:rPr>
          <w:rFonts w:ascii="Times New Roman" w:eastAsia="Times New Roman" w:hAnsi="Times New Roman" w:cs="Times New Roman"/>
          <w:sz w:val="24"/>
          <w:szCs w:val="24"/>
          <w:lang w:eastAsia="ru-RU"/>
        </w:rPr>
        <w:t>аться на недостатки</w:t>
      </w:r>
      <w:r w:rsidR="00D305EA"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sidRPr="007E1D68">
        <w:rPr>
          <w:rFonts w:ascii="Times New Roman" w:eastAsia="Times New Roman" w:hAnsi="Times New Roman" w:cs="Times New Roman"/>
          <w:sz w:val="24"/>
          <w:szCs w:val="24"/>
          <w:lang w:eastAsia="ru-RU"/>
        </w:rPr>
        <w:t>У</w:t>
      </w:r>
      <w:r w:rsidRPr="007E1D68">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14:paraId="596A9ADC" w14:textId="3A7B60A1" w:rsidR="004C20F8" w:rsidRPr="007E1D68" w:rsidRDefault="004C20F8"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3.1.7</w:t>
      </w:r>
      <w:r w:rsidR="008F696B"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При обнаружении уполномоченными контрольными органами несоответствия объема и ст</w:t>
      </w:r>
      <w:r w:rsidR="001E306A" w:rsidRPr="007E1D68">
        <w:rPr>
          <w:rFonts w:ascii="Times New Roman" w:eastAsia="Times New Roman" w:hAnsi="Times New Roman" w:cs="Times New Roman"/>
          <w:sz w:val="24"/>
          <w:szCs w:val="24"/>
          <w:lang w:eastAsia="ru-RU"/>
        </w:rPr>
        <w:t>оимости</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Исполнителем У</w:t>
      </w:r>
      <w:r w:rsidRPr="007E1D68">
        <w:rPr>
          <w:rFonts w:ascii="Times New Roman" w:eastAsia="Times New Roman" w:hAnsi="Times New Roman" w:cs="Times New Roman"/>
          <w:sz w:val="24"/>
          <w:szCs w:val="24"/>
          <w:lang w:eastAsia="ru-RU"/>
        </w:rPr>
        <w:t xml:space="preserve">слуг требованиям Технического задания </w:t>
      </w:r>
      <w:r w:rsidR="00B91C71" w:rsidRPr="007E1D68">
        <w:rPr>
          <w:rFonts w:ascii="Times New Roman" w:eastAsia="Times New Roman" w:hAnsi="Times New Roman" w:cs="Times New Roman"/>
          <w:sz w:val="24"/>
          <w:szCs w:val="24"/>
          <w:lang w:eastAsia="ru-RU"/>
        </w:rPr>
        <w:br/>
      </w:r>
      <w:r w:rsidR="008A3423" w:rsidRPr="007E1D68">
        <w:rPr>
          <w:rFonts w:ascii="Times New Roman" w:eastAsia="Times New Roman" w:hAnsi="Times New Roman" w:cs="Times New Roman"/>
          <w:sz w:val="24"/>
          <w:szCs w:val="24"/>
          <w:lang w:eastAsia="ru-RU"/>
        </w:rPr>
        <w:t>и Документа о приемке</w:t>
      </w:r>
      <w:r w:rsidR="00EE1A73"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sidRPr="007E1D68">
        <w:rPr>
          <w:rFonts w:ascii="Times New Roman" w:eastAsia="Times New Roman" w:hAnsi="Times New Roman" w:cs="Times New Roman"/>
          <w:sz w:val="24"/>
          <w:szCs w:val="24"/>
          <w:lang w:eastAsia="ru-RU"/>
        </w:rPr>
        <w:t>ъяснений в отношении оказанных У</w:t>
      </w:r>
      <w:r w:rsidRPr="007E1D68">
        <w:rPr>
          <w:rFonts w:ascii="Times New Roman" w:eastAsia="Times New Roman" w:hAnsi="Times New Roman" w:cs="Times New Roman"/>
          <w:sz w:val="24"/>
          <w:szCs w:val="24"/>
          <w:lang w:eastAsia="ru-RU"/>
        </w:rPr>
        <w:t>слуг.</w:t>
      </w:r>
    </w:p>
    <w:p w14:paraId="69C3C02A" w14:textId="77777777" w:rsidR="00623EEF" w:rsidRPr="007E1D68" w:rsidRDefault="00623EEF" w:rsidP="00DA7E07">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3.1.</w:t>
      </w:r>
      <w:r w:rsidR="004C20F8" w:rsidRPr="007E1D68">
        <w:rPr>
          <w:rFonts w:ascii="Times New Roman" w:eastAsia="Times New Roman" w:hAnsi="Times New Roman" w:cs="Times New Roman"/>
          <w:sz w:val="24"/>
          <w:szCs w:val="24"/>
          <w:lang w:eastAsia="ru-RU"/>
        </w:rPr>
        <w:t>8</w:t>
      </w:r>
      <w:r w:rsidRPr="007E1D68">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15AFE7B9" w14:textId="7777777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 Заказчик обязан:</w:t>
      </w:r>
    </w:p>
    <w:p w14:paraId="18595D3B" w14:textId="2A36CB45"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3.2.1. П</w:t>
      </w:r>
      <w:r w:rsidR="001E306A" w:rsidRPr="007E1D68">
        <w:rPr>
          <w:rFonts w:ascii="Times New Roman" w:eastAsia="Times New Roman" w:hAnsi="Times New Roman" w:cs="Times New Roman"/>
          <w:sz w:val="24"/>
          <w:szCs w:val="24"/>
          <w:lang w:eastAsia="ar-SA"/>
        </w:rPr>
        <w:t>роверить при приемке</w:t>
      </w:r>
      <w:r w:rsidR="007673F6" w:rsidRPr="007E1D68">
        <w:rPr>
          <w:rFonts w:ascii="Times New Roman" w:eastAsia="Times New Roman" w:hAnsi="Times New Roman" w:cs="Times New Roman"/>
          <w:sz w:val="24"/>
          <w:szCs w:val="24"/>
          <w:lang w:eastAsia="ar-SA"/>
        </w:rPr>
        <w:t xml:space="preserve"> </w:t>
      </w:r>
      <w:r w:rsidR="001E306A" w:rsidRPr="007E1D68">
        <w:rPr>
          <w:rFonts w:ascii="Times New Roman" w:eastAsia="Times New Roman" w:hAnsi="Times New Roman" w:cs="Times New Roman"/>
          <w:sz w:val="24"/>
          <w:szCs w:val="24"/>
          <w:lang w:eastAsia="ar-SA"/>
        </w:rPr>
        <w:t>оказанных У</w:t>
      </w:r>
      <w:r w:rsidRPr="007E1D68">
        <w:rPr>
          <w:rFonts w:ascii="Times New Roman" w:eastAsia="Times New Roman" w:hAnsi="Times New Roman" w:cs="Times New Roman"/>
          <w:sz w:val="24"/>
          <w:szCs w:val="24"/>
          <w:lang w:eastAsia="ar-SA"/>
        </w:rPr>
        <w:t xml:space="preserve">слуг качество их </w:t>
      </w:r>
      <w:r w:rsidR="007673F6" w:rsidRPr="007E1D68">
        <w:rPr>
          <w:rFonts w:ascii="Times New Roman" w:eastAsia="Times New Roman" w:hAnsi="Times New Roman" w:cs="Times New Roman"/>
          <w:sz w:val="24"/>
          <w:szCs w:val="24"/>
          <w:lang w:eastAsia="ar-SA"/>
        </w:rPr>
        <w:t>оказания</w:t>
      </w:r>
      <w:r w:rsidR="004A6699" w:rsidRPr="007E1D68">
        <w:rPr>
          <w:rFonts w:ascii="Times New Roman" w:eastAsia="Times New Roman" w:hAnsi="Times New Roman" w:cs="Times New Roman"/>
          <w:sz w:val="24"/>
          <w:szCs w:val="24"/>
          <w:lang w:eastAsia="ar-SA"/>
        </w:rPr>
        <w:t xml:space="preserve"> </w:t>
      </w:r>
      <w:r w:rsidRPr="007E1D68">
        <w:rPr>
          <w:rFonts w:ascii="Times New Roman" w:eastAsia="Times New Roman" w:hAnsi="Times New Roman" w:cs="Times New Roman"/>
          <w:sz w:val="24"/>
          <w:szCs w:val="24"/>
          <w:lang w:eastAsia="ar-SA"/>
        </w:rPr>
        <w:t>и объем и, в случае обнаружения недостатков, потребовать от Исполнителя их устранения или о</w:t>
      </w:r>
      <w:r w:rsidR="001E306A" w:rsidRPr="007E1D68">
        <w:rPr>
          <w:rFonts w:ascii="Times New Roman" w:eastAsia="Times New Roman" w:hAnsi="Times New Roman" w:cs="Times New Roman"/>
          <w:sz w:val="24"/>
          <w:szCs w:val="24"/>
          <w:lang w:eastAsia="ar-SA"/>
        </w:rPr>
        <w:t xml:space="preserve">тказаться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от приемки оказанных У</w:t>
      </w:r>
      <w:r w:rsidRPr="007E1D68">
        <w:rPr>
          <w:rFonts w:ascii="Times New Roman" w:eastAsia="Times New Roman" w:hAnsi="Times New Roman" w:cs="Times New Roman"/>
          <w:sz w:val="24"/>
          <w:szCs w:val="24"/>
          <w:lang w:eastAsia="ar-SA"/>
        </w:rPr>
        <w:t>слуг.</w:t>
      </w:r>
    </w:p>
    <w:p w14:paraId="21C5299E" w14:textId="08AFBCA4" w:rsidR="00466E11"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sidRPr="007E1D68">
        <w:rPr>
          <w:rFonts w:ascii="Times New Roman" w:eastAsia="Times New Roman" w:hAnsi="Times New Roman" w:cs="Times New Roman"/>
          <w:sz w:val="24"/>
          <w:szCs w:val="24"/>
          <w:lang w:eastAsia="ar-SA"/>
        </w:rPr>
        <w:t>, обнаруженных в ходе оказания У</w:t>
      </w:r>
      <w:r w:rsidRPr="007E1D68">
        <w:rPr>
          <w:rFonts w:ascii="Times New Roman" w:eastAsia="Times New Roman" w:hAnsi="Times New Roman" w:cs="Times New Roman"/>
          <w:sz w:val="24"/>
          <w:szCs w:val="24"/>
          <w:lang w:eastAsia="ar-SA"/>
        </w:rPr>
        <w:t>слуг, в течение 2 (двух) рабочих дней после</w:t>
      </w:r>
      <w:r w:rsidR="00887C3D" w:rsidRPr="007E1D68">
        <w:rPr>
          <w:rFonts w:ascii="Times New Roman" w:eastAsia="Times New Roman" w:hAnsi="Times New Roman" w:cs="Times New Roman"/>
          <w:sz w:val="24"/>
          <w:szCs w:val="24"/>
          <w:lang w:eastAsia="ar-SA"/>
        </w:rPr>
        <w:t xml:space="preserve"> обнаружения таких недостатков.</w:t>
      </w:r>
    </w:p>
    <w:p w14:paraId="20A23430" w14:textId="70AD24C1"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3.2.3.</w:t>
      </w:r>
      <w:r w:rsidR="002704D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Своевременно принять и оплатит</w:t>
      </w:r>
      <w:r w:rsidR="001E306A" w:rsidRPr="007E1D68">
        <w:rPr>
          <w:rFonts w:ascii="Times New Roman" w:eastAsia="Times New Roman" w:hAnsi="Times New Roman" w:cs="Times New Roman"/>
          <w:sz w:val="24"/>
          <w:szCs w:val="24"/>
          <w:lang w:eastAsia="ar-SA"/>
        </w:rPr>
        <w:t>ь надлежащим образом оказанные У</w:t>
      </w:r>
      <w:r w:rsidRPr="007E1D68">
        <w:rPr>
          <w:rFonts w:ascii="Times New Roman" w:eastAsia="Times New Roman" w:hAnsi="Times New Roman" w:cs="Times New Roman"/>
          <w:sz w:val="24"/>
          <w:szCs w:val="24"/>
          <w:lang w:eastAsia="ar-SA"/>
        </w:rPr>
        <w:t>сл</w:t>
      </w:r>
      <w:r w:rsidR="0087641A" w:rsidRPr="007E1D68">
        <w:rPr>
          <w:rFonts w:ascii="Times New Roman" w:eastAsia="Times New Roman" w:hAnsi="Times New Roman" w:cs="Times New Roman"/>
          <w:sz w:val="24"/>
          <w:szCs w:val="24"/>
          <w:lang w:eastAsia="ar-SA"/>
        </w:rPr>
        <w:t xml:space="preserve">уги </w:t>
      </w:r>
      <w:r w:rsidR="00B91C71" w:rsidRPr="007E1D68">
        <w:rPr>
          <w:rFonts w:ascii="Times New Roman" w:eastAsia="Times New Roman" w:hAnsi="Times New Roman" w:cs="Times New Roman"/>
          <w:sz w:val="24"/>
          <w:szCs w:val="24"/>
          <w:lang w:eastAsia="ar-SA"/>
        </w:rPr>
        <w:br/>
      </w:r>
      <w:r w:rsidR="0087641A" w:rsidRPr="007E1D68">
        <w:rPr>
          <w:rFonts w:ascii="Times New Roman" w:eastAsia="Times New Roman" w:hAnsi="Times New Roman" w:cs="Times New Roman"/>
          <w:sz w:val="24"/>
          <w:szCs w:val="24"/>
          <w:lang w:eastAsia="ar-SA"/>
        </w:rPr>
        <w:t xml:space="preserve">в соответствии с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ом.</w:t>
      </w:r>
    </w:p>
    <w:p w14:paraId="09B8D907" w14:textId="5022267C"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3.2.4.</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При получении от Исполнителя уведомления о приостановлении оказания </w:t>
      </w:r>
      <w:r w:rsidR="001E306A" w:rsidRPr="007E1D68">
        <w:rPr>
          <w:rFonts w:ascii="Times New Roman" w:eastAsia="Times New Roman" w:hAnsi="Times New Roman" w:cs="Times New Roman"/>
          <w:sz w:val="24"/>
          <w:szCs w:val="24"/>
          <w:lang w:eastAsia="ar-SA"/>
        </w:rPr>
        <w:t>У</w:t>
      </w:r>
      <w:r w:rsidRPr="007E1D68">
        <w:rPr>
          <w:rFonts w:ascii="Times New Roman" w:eastAsia="Times New Roman" w:hAnsi="Times New Roman" w:cs="Times New Roman"/>
          <w:sz w:val="24"/>
          <w:szCs w:val="24"/>
          <w:lang w:eastAsia="ar-SA"/>
        </w:rPr>
        <w:t xml:space="preserve">слуг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в сл</w:t>
      </w:r>
      <w:r w:rsidR="009A14B3" w:rsidRPr="007E1D68">
        <w:rPr>
          <w:rFonts w:ascii="Times New Roman" w:eastAsia="Times New Roman" w:hAnsi="Times New Roman" w:cs="Times New Roman"/>
          <w:sz w:val="24"/>
          <w:szCs w:val="24"/>
          <w:lang w:eastAsia="ar-SA"/>
        </w:rPr>
        <w:t xml:space="preserve">учаях, установленных настоящим </w:t>
      </w:r>
      <w:r w:rsidR="001232EC" w:rsidRPr="007E1D68">
        <w:rPr>
          <w:rFonts w:ascii="Times New Roman" w:eastAsia="Times New Roman" w:hAnsi="Times New Roman" w:cs="Times New Roman"/>
          <w:sz w:val="24"/>
          <w:szCs w:val="24"/>
          <w:lang w:eastAsia="ar-SA"/>
        </w:rPr>
        <w:t>Контракт</w:t>
      </w:r>
      <w:r w:rsidRPr="007E1D68">
        <w:rPr>
          <w:rFonts w:ascii="Times New Roman" w:eastAsia="Times New Roman" w:hAnsi="Times New Roman" w:cs="Times New Roman"/>
          <w:sz w:val="24"/>
          <w:szCs w:val="24"/>
          <w:lang w:eastAsia="ar-SA"/>
        </w:rPr>
        <w:t xml:space="preserve">ом, рассмотреть вопрос о целесообразности </w:t>
      </w:r>
      <w:r w:rsidR="00B91C71" w:rsidRPr="007E1D68">
        <w:rPr>
          <w:rFonts w:ascii="Times New Roman" w:eastAsia="Times New Roman" w:hAnsi="Times New Roman" w:cs="Times New Roman"/>
          <w:sz w:val="24"/>
          <w:szCs w:val="24"/>
          <w:lang w:eastAsia="ar-SA"/>
        </w:rPr>
        <w:br/>
      </w:r>
      <w:r w:rsidR="001E306A" w:rsidRPr="007E1D68">
        <w:rPr>
          <w:rFonts w:ascii="Times New Roman" w:eastAsia="Times New Roman" w:hAnsi="Times New Roman" w:cs="Times New Roman"/>
          <w:sz w:val="24"/>
          <w:szCs w:val="24"/>
          <w:lang w:eastAsia="ar-SA"/>
        </w:rPr>
        <w:t>и порядке продолжения оказания У</w:t>
      </w:r>
      <w:r w:rsidRPr="007E1D68">
        <w:rPr>
          <w:rFonts w:ascii="Times New Roman" w:eastAsia="Times New Roman" w:hAnsi="Times New Roman" w:cs="Times New Roman"/>
          <w:sz w:val="24"/>
          <w:szCs w:val="24"/>
          <w:lang w:eastAsia="ar-SA"/>
        </w:rPr>
        <w:t xml:space="preserve">слуг. </w:t>
      </w:r>
    </w:p>
    <w:p w14:paraId="136A8EE1" w14:textId="492B402F"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3.2.5.</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Обеспечить конфиденциальность информации, предоставленной Исполнителем</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 xml:space="preserve"> в ходе исполнения обязательств по Контракту.</w:t>
      </w:r>
    </w:p>
    <w:p w14:paraId="79F7FD17" w14:textId="0DA9CFE7"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3.2.6.</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Исполнять иные обязанности, предусмотренные законодательством Российской Федерации и условиями Контракта.</w:t>
      </w:r>
    </w:p>
    <w:p w14:paraId="39B553C4" w14:textId="77777777" w:rsidR="0087641A" w:rsidRPr="007E1D68" w:rsidRDefault="0087641A"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14:paraId="7C5B5C24"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 Исполнитель вправе:</w:t>
      </w:r>
    </w:p>
    <w:p w14:paraId="57EADE64" w14:textId="1B4A1C73" w:rsidR="004C20F8" w:rsidRPr="007E1D68" w:rsidRDefault="004C20F8"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своевременного подписания Заказчиком </w:t>
      </w:r>
      <w:r w:rsidR="009F22E7" w:rsidRPr="007E1D68">
        <w:rPr>
          <w:rFonts w:ascii="Times New Roman" w:eastAsia="Times New Roman" w:hAnsi="Times New Roman" w:cs="Times New Roman"/>
          <w:sz w:val="24"/>
          <w:szCs w:val="24"/>
          <w:lang w:eastAsia="ru-RU"/>
        </w:rPr>
        <w:t>Документа о приемке</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w:t>
      </w:r>
      <w:r w:rsidR="00E66AC4" w:rsidRPr="007E1D68">
        <w:rPr>
          <w:rFonts w:ascii="Times New Roman" w:eastAsia="Times New Roman" w:hAnsi="Times New Roman" w:cs="Times New Roman"/>
          <w:sz w:val="24"/>
          <w:szCs w:val="24"/>
          <w:lang w:eastAsia="ru-RU"/>
        </w:rPr>
        <w:t xml:space="preserve">по настоящему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у </w:t>
      </w:r>
      <w:r w:rsidR="00EE7CD3" w:rsidRPr="007E1D68">
        <w:rPr>
          <w:rFonts w:ascii="Times New Roman" w:eastAsia="Times New Roman" w:hAnsi="Times New Roman" w:cs="Times New Roman"/>
          <w:sz w:val="24"/>
          <w:szCs w:val="24"/>
          <w:lang w:eastAsia="ru-RU"/>
        </w:rPr>
        <w:t xml:space="preserve">в единой информационной системе в сфере закупок </w:t>
      </w:r>
      <w:r w:rsidRPr="007E1D68">
        <w:rPr>
          <w:rFonts w:ascii="Times New Roman" w:eastAsia="Times New Roman" w:hAnsi="Times New Roman" w:cs="Times New Roman"/>
          <w:sz w:val="24"/>
          <w:szCs w:val="24"/>
          <w:lang w:eastAsia="ru-RU"/>
        </w:rPr>
        <w:t xml:space="preserve">на основании представленных Исполнителем </w:t>
      </w:r>
      <w:r w:rsidR="007673F6" w:rsidRPr="007E1D68">
        <w:rPr>
          <w:rFonts w:ascii="Times New Roman" w:eastAsia="Times New Roman" w:hAnsi="Times New Roman" w:cs="Times New Roman"/>
          <w:sz w:val="24"/>
          <w:szCs w:val="24"/>
          <w:lang w:eastAsia="ru-RU"/>
        </w:rPr>
        <w:t xml:space="preserve">всех </w:t>
      </w:r>
      <w:r w:rsidR="009244E2" w:rsidRPr="007E1D68">
        <w:rPr>
          <w:rFonts w:ascii="Times New Roman" w:eastAsia="Times New Roman" w:hAnsi="Times New Roman" w:cs="Times New Roman"/>
          <w:sz w:val="24"/>
          <w:szCs w:val="24"/>
          <w:lang w:eastAsia="ru-RU"/>
        </w:rPr>
        <w:t>документов,</w:t>
      </w:r>
      <w:r w:rsidR="007673F6" w:rsidRPr="007E1D68">
        <w:rPr>
          <w:rFonts w:ascii="Times New Roman" w:eastAsia="Times New Roman" w:hAnsi="Times New Roman" w:cs="Times New Roman"/>
          <w:sz w:val="24"/>
          <w:szCs w:val="24"/>
          <w:lang w:eastAsia="ru-RU"/>
        </w:rPr>
        <w:t xml:space="preserve"> предусмотренных Контрактом,</w:t>
      </w:r>
      <w:r w:rsidRPr="007E1D68">
        <w:rPr>
          <w:rFonts w:ascii="Times New Roman" w:eastAsia="Times New Roman" w:hAnsi="Times New Roman" w:cs="Times New Roman"/>
          <w:sz w:val="24"/>
          <w:szCs w:val="24"/>
          <w:lang w:eastAsia="ru-RU"/>
        </w:rPr>
        <w:t xml:space="preserve"> и при условии исте</w:t>
      </w:r>
      <w:r w:rsidR="0087641A" w:rsidRPr="007E1D68">
        <w:rPr>
          <w:rFonts w:ascii="Times New Roman" w:eastAsia="Times New Roman" w:hAnsi="Times New Roman" w:cs="Times New Roman"/>
          <w:sz w:val="24"/>
          <w:szCs w:val="24"/>
          <w:lang w:eastAsia="ru-RU"/>
        </w:rPr>
        <w:t>чения срока</w:t>
      </w:r>
      <w:r w:rsidR="007673F6" w:rsidRPr="007E1D68">
        <w:rPr>
          <w:rFonts w:ascii="Times New Roman" w:eastAsia="Times New Roman" w:hAnsi="Times New Roman" w:cs="Times New Roman"/>
          <w:sz w:val="24"/>
          <w:szCs w:val="24"/>
          <w:lang w:eastAsia="ru-RU"/>
        </w:rPr>
        <w:t xml:space="preserve"> приемки</w:t>
      </w:r>
      <w:r w:rsidR="0087641A" w:rsidRPr="007E1D68">
        <w:rPr>
          <w:rFonts w:ascii="Times New Roman" w:eastAsia="Times New Roman" w:hAnsi="Times New Roman" w:cs="Times New Roman"/>
          <w:sz w:val="24"/>
          <w:szCs w:val="24"/>
          <w:lang w:eastAsia="ru-RU"/>
        </w:rPr>
        <w:t>, указанного в разделе</w:t>
      </w:r>
      <w:r w:rsidRPr="007E1D68">
        <w:rPr>
          <w:rFonts w:ascii="Times New Roman" w:eastAsia="Times New Roman" w:hAnsi="Times New Roman" w:cs="Times New Roman"/>
          <w:sz w:val="24"/>
          <w:szCs w:val="24"/>
          <w:lang w:eastAsia="ru-RU"/>
        </w:rPr>
        <w:t xml:space="preserve"> 4 Контракта.</w:t>
      </w:r>
    </w:p>
    <w:p w14:paraId="68629258" w14:textId="0532254C"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Требовать </w:t>
      </w:r>
      <w:r w:rsidR="001E306A" w:rsidRPr="007E1D68">
        <w:rPr>
          <w:rFonts w:ascii="Times New Roman" w:eastAsia="Times New Roman" w:hAnsi="Times New Roman" w:cs="Times New Roman"/>
          <w:sz w:val="24"/>
          <w:szCs w:val="24"/>
          <w:lang w:eastAsia="ru-RU"/>
        </w:rPr>
        <w:t>своевременной оплаты</w:t>
      </w:r>
      <w:r w:rsidR="007673F6" w:rsidRPr="007E1D68">
        <w:rPr>
          <w:rFonts w:ascii="Times New Roman" w:eastAsia="Times New Roman" w:hAnsi="Times New Roman" w:cs="Times New Roman"/>
          <w:sz w:val="24"/>
          <w:szCs w:val="24"/>
          <w:lang w:eastAsia="ru-RU"/>
        </w:rPr>
        <w:t xml:space="preserve"> </w:t>
      </w:r>
      <w:r w:rsidR="001E306A" w:rsidRPr="007E1D68">
        <w:rPr>
          <w:rFonts w:ascii="Times New Roman" w:eastAsia="Times New Roman" w:hAnsi="Times New Roman" w:cs="Times New Roman"/>
          <w:sz w:val="24"/>
          <w:szCs w:val="24"/>
          <w:lang w:eastAsia="ru-RU"/>
        </w:rPr>
        <w:t>оказанных У</w:t>
      </w:r>
      <w:r w:rsidRPr="007E1D68">
        <w:rPr>
          <w:rFonts w:ascii="Times New Roman" w:eastAsia="Times New Roman" w:hAnsi="Times New Roman" w:cs="Times New Roman"/>
          <w:sz w:val="24"/>
          <w:szCs w:val="24"/>
          <w:lang w:eastAsia="ru-RU"/>
        </w:rPr>
        <w:t xml:space="preserve">слуг в соответствии с разделом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2 Контракта.</w:t>
      </w:r>
    </w:p>
    <w:p w14:paraId="28952904" w14:textId="5B0AC7A5"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4C20F8"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Письменно запрашивать у Заказчика разъяснения и уточнения относительно ока</w:t>
      </w:r>
      <w:r w:rsidR="001E306A" w:rsidRPr="007E1D68">
        <w:rPr>
          <w:rFonts w:ascii="Times New Roman" w:eastAsia="Times New Roman" w:hAnsi="Times New Roman" w:cs="Times New Roman"/>
          <w:sz w:val="24"/>
          <w:szCs w:val="24"/>
          <w:lang w:eastAsia="ru-RU"/>
        </w:rPr>
        <w:t>зания У</w:t>
      </w:r>
      <w:r w:rsidR="00E66AC4" w:rsidRPr="007E1D68">
        <w:rPr>
          <w:rFonts w:ascii="Times New Roman" w:eastAsia="Times New Roman" w:hAnsi="Times New Roman" w:cs="Times New Roman"/>
          <w:sz w:val="24"/>
          <w:szCs w:val="24"/>
          <w:lang w:eastAsia="ru-RU"/>
        </w:rPr>
        <w:t xml:space="preserve">слуг в рамках </w:t>
      </w:r>
      <w:r w:rsidRPr="007E1D68">
        <w:rPr>
          <w:rFonts w:ascii="Times New Roman" w:eastAsia="Times New Roman" w:hAnsi="Times New Roman" w:cs="Times New Roman"/>
          <w:sz w:val="24"/>
          <w:szCs w:val="24"/>
          <w:lang w:eastAsia="ru-RU"/>
        </w:rPr>
        <w:t>Контракта.</w:t>
      </w:r>
    </w:p>
    <w:p w14:paraId="7D533945" w14:textId="33B2E39C"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w:t>
      </w:r>
      <w:r w:rsidR="0087641A" w:rsidRPr="007E1D68">
        <w:rPr>
          <w:rFonts w:ascii="Times New Roman" w:eastAsia="Times New Roman" w:hAnsi="Times New Roman" w:cs="Times New Roman"/>
          <w:sz w:val="24"/>
          <w:szCs w:val="24"/>
          <w:lang w:eastAsia="ru-RU"/>
        </w:rPr>
        <w:t>4</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Пользоваться иными правами, установленными Контрактом и законодательством Российской Федерации.</w:t>
      </w:r>
    </w:p>
    <w:p w14:paraId="7CC8FC75" w14:textId="669967D2" w:rsidR="004C20F8" w:rsidRPr="007E1D68" w:rsidRDefault="0087641A"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3.3.5</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sidRPr="007E1D68">
        <w:rPr>
          <w:rFonts w:ascii="Times New Roman" w:eastAsia="Times New Roman" w:hAnsi="Times New Roman" w:cs="Times New Roman"/>
          <w:sz w:val="24"/>
          <w:szCs w:val="24"/>
          <w:lang w:eastAsia="ru-RU"/>
        </w:rPr>
        <w:t xml:space="preserve"> и т.п., по видам (содержанию) У</w:t>
      </w:r>
      <w:r w:rsidR="004C20F8" w:rsidRPr="007E1D68">
        <w:rPr>
          <w:rFonts w:ascii="Times New Roman" w:eastAsia="Times New Roman" w:hAnsi="Times New Roman" w:cs="Times New Roman"/>
          <w:sz w:val="24"/>
          <w:szCs w:val="24"/>
          <w:lang w:eastAsia="ru-RU"/>
        </w:rPr>
        <w:t xml:space="preserve">слуг, предусмотренных в Техническом задании. При этом </w:t>
      </w:r>
      <w:r w:rsidR="004C20F8" w:rsidRPr="007E1D68">
        <w:rPr>
          <w:rFonts w:ascii="Times New Roman" w:eastAsia="Times New Roman" w:hAnsi="Times New Roman" w:cs="Times New Roman"/>
          <w:sz w:val="24"/>
          <w:szCs w:val="24"/>
          <w:lang w:eastAsia="ru-RU"/>
        </w:rPr>
        <w:lastRenderedPageBreak/>
        <w:t>Исполнитель несет ответственность перед Заказчиком за неисполнение или ненадлежащее исполнен</w:t>
      </w:r>
      <w:r w:rsidR="007673F6" w:rsidRPr="007E1D68">
        <w:rPr>
          <w:rFonts w:ascii="Times New Roman" w:eastAsia="Times New Roman" w:hAnsi="Times New Roman" w:cs="Times New Roman"/>
          <w:sz w:val="24"/>
          <w:szCs w:val="24"/>
          <w:lang w:eastAsia="ru-RU"/>
        </w:rPr>
        <w:t>ие обязательств соисполнителями, как за свои собственные.</w:t>
      </w:r>
    </w:p>
    <w:p w14:paraId="458A0007" w14:textId="3DE849CB" w:rsidR="004C20F8" w:rsidRPr="007E1D68" w:rsidRDefault="0087641A" w:rsidP="00DA7E07">
      <w:pPr>
        <w:spacing w:after="0" w:line="240" w:lineRule="auto"/>
        <w:ind w:firstLine="567"/>
        <w:jc w:val="both"/>
        <w:rPr>
          <w:rFonts w:ascii="Times New Roman" w:eastAsia="Times New Roman" w:hAnsi="Times New Roman" w:cs="Times New Roman"/>
          <w:sz w:val="24"/>
          <w:szCs w:val="24"/>
          <w:lang w:eastAsia="ru-RU"/>
        </w:rPr>
      </w:pPr>
      <w:r w:rsidRPr="004C3D6A">
        <w:rPr>
          <w:rFonts w:ascii="Times New Roman" w:eastAsia="Times New Roman" w:hAnsi="Times New Roman" w:cs="Times New Roman"/>
          <w:sz w:val="24"/>
          <w:szCs w:val="24"/>
          <w:lang w:eastAsia="ru-RU"/>
        </w:rPr>
        <w:t>3.3.6</w:t>
      </w:r>
      <w:r w:rsidR="004C20F8" w:rsidRPr="004C3D6A">
        <w:rPr>
          <w:rFonts w:ascii="Times New Roman" w:eastAsia="Times New Roman" w:hAnsi="Times New Roman" w:cs="Times New Roman"/>
          <w:sz w:val="24"/>
          <w:szCs w:val="24"/>
          <w:lang w:eastAsia="ru-RU"/>
        </w:rPr>
        <w:t>.</w:t>
      </w:r>
      <w:r w:rsidR="00333923" w:rsidRPr="004C3D6A">
        <w:rPr>
          <w:rFonts w:ascii="Times New Roman" w:eastAsia="Times New Roman" w:hAnsi="Times New Roman" w:cs="Times New Roman"/>
          <w:sz w:val="24"/>
          <w:szCs w:val="24"/>
          <w:lang w:eastAsia="ru-RU"/>
        </w:rPr>
        <w:t> </w:t>
      </w:r>
      <w:r w:rsidR="004C20F8" w:rsidRPr="004C3D6A">
        <w:rPr>
          <w:rFonts w:ascii="Times New Roman" w:eastAsia="Times New Roman" w:hAnsi="Times New Roman" w:cs="Times New Roman"/>
          <w:sz w:val="24"/>
          <w:szCs w:val="24"/>
          <w:lang w:eastAsia="ru-RU"/>
        </w:rPr>
        <w:t>Привлечение соисполнителей не влечет изменени</w:t>
      </w:r>
      <w:r w:rsidR="001E306A" w:rsidRPr="004C3D6A">
        <w:rPr>
          <w:rFonts w:ascii="Times New Roman" w:eastAsia="Times New Roman" w:hAnsi="Times New Roman" w:cs="Times New Roman"/>
          <w:sz w:val="24"/>
          <w:szCs w:val="24"/>
          <w:lang w:eastAsia="ru-RU"/>
        </w:rPr>
        <w:t>е Цены Контракта и/или объемов Услуг по Контракту. Перечень У</w:t>
      </w:r>
      <w:r w:rsidR="004C20F8" w:rsidRPr="004C3D6A">
        <w:rPr>
          <w:rFonts w:ascii="Times New Roman" w:eastAsia="Times New Roman" w:hAnsi="Times New Roman" w:cs="Times New Roman"/>
          <w:sz w:val="24"/>
          <w:szCs w:val="24"/>
          <w:lang w:eastAsia="ru-RU"/>
        </w:rPr>
        <w:t>слуг, оказанных соисполнителями, и их стоимость Исполнитель указывает в</w:t>
      </w:r>
      <w:r w:rsidR="007673F6" w:rsidRPr="004C3D6A">
        <w:rPr>
          <w:rFonts w:ascii="Times New Roman" w:eastAsia="Times New Roman" w:hAnsi="Times New Roman" w:cs="Times New Roman"/>
          <w:sz w:val="24"/>
          <w:szCs w:val="24"/>
          <w:lang w:eastAsia="ru-RU"/>
        </w:rPr>
        <w:t>о</w:t>
      </w:r>
      <w:r w:rsidR="004C20F8" w:rsidRPr="004C3D6A">
        <w:rPr>
          <w:rFonts w:ascii="Times New Roman" w:eastAsia="Times New Roman" w:hAnsi="Times New Roman" w:cs="Times New Roman"/>
          <w:sz w:val="24"/>
          <w:szCs w:val="24"/>
          <w:lang w:eastAsia="ru-RU"/>
        </w:rPr>
        <w:t xml:space="preserve"> </w:t>
      </w:r>
      <w:r w:rsidR="007673F6" w:rsidRPr="004C3D6A">
        <w:rPr>
          <w:rFonts w:ascii="Times New Roman" w:eastAsia="Times New Roman" w:hAnsi="Times New Roman" w:cs="Times New Roman"/>
          <w:sz w:val="24"/>
          <w:szCs w:val="24"/>
          <w:lang w:eastAsia="ru-RU"/>
        </w:rPr>
        <w:t>всех документах, предусмотренных Контрактом, представляемых</w:t>
      </w:r>
      <w:r w:rsidR="004C20F8" w:rsidRPr="004C3D6A">
        <w:rPr>
          <w:rFonts w:ascii="Times New Roman" w:eastAsia="Times New Roman" w:hAnsi="Times New Roman" w:cs="Times New Roman"/>
          <w:sz w:val="24"/>
          <w:szCs w:val="24"/>
          <w:lang w:eastAsia="ru-RU"/>
        </w:rPr>
        <w:t xml:space="preserve"> Заказчику по результатам оказания </w:t>
      </w:r>
      <w:r w:rsidRPr="004C3D6A">
        <w:rPr>
          <w:rFonts w:ascii="Times New Roman" w:eastAsia="Times New Roman" w:hAnsi="Times New Roman" w:cs="Times New Roman"/>
          <w:sz w:val="24"/>
          <w:szCs w:val="24"/>
          <w:lang w:eastAsia="ru-RU"/>
        </w:rPr>
        <w:t>У</w:t>
      </w:r>
      <w:r w:rsidR="004C20F8" w:rsidRPr="004C3D6A">
        <w:rPr>
          <w:rFonts w:ascii="Times New Roman" w:eastAsia="Times New Roman" w:hAnsi="Times New Roman" w:cs="Times New Roman"/>
          <w:sz w:val="24"/>
          <w:szCs w:val="24"/>
          <w:lang w:eastAsia="ru-RU"/>
        </w:rPr>
        <w:t>слуг в порядке, установленном Контрактом.</w:t>
      </w:r>
    </w:p>
    <w:p w14:paraId="5A2FD931" w14:textId="6FCD8CF4" w:rsidR="004C20F8" w:rsidRPr="007E1D68" w:rsidRDefault="009244E2"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w:t>
      </w:r>
      <w:r w:rsidR="0087641A" w:rsidRPr="007E1D68">
        <w:rPr>
          <w:rFonts w:ascii="Times New Roman" w:eastAsia="Times New Roman" w:hAnsi="Times New Roman" w:cs="Times New Roman"/>
          <w:sz w:val="24"/>
          <w:szCs w:val="24"/>
          <w:lang w:eastAsia="ru-RU"/>
        </w:rPr>
        <w:t>.3.7</w:t>
      </w:r>
      <w:r w:rsidR="004C20F8"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4C20F8" w:rsidRPr="007E1D68">
        <w:rPr>
          <w:rFonts w:ascii="Times New Roman" w:eastAsia="Times New Roman" w:hAnsi="Times New Roman" w:cs="Times New Roman"/>
          <w:sz w:val="24"/>
          <w:szCs w:val="24"/>
          <w:lang w:eastAsia="ru-RU"/>
        </w:rPr>
        <w:t xml:space="preserve">Исполнитель вправе в случае неисполнения или ненадлежащего исполнения соисполнителем обязательств, предусмотренных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онтрактом</w:t>
      </w:r>
      <w:r w:rsidR="007673F6" w:rsidRPr="007E1D68">
        <w:rPr>
          <w:rFonts w:ascii="Times New Roman" w:eastAsia="Times New Roman" w:hAnsi="Times New Roman" w:cs="Times New Roman"/>
          <w:sz w:val="24"/>
          <w:szCs w:val="24"/>
          <w:lang w:eastAsia="ru-RU"/>
        </w:rPr>
        <w:t xml:space="preserve"> (договором)</w:t>
      </w:r>
      <w:r w:rsidR="004C20F8" w:rsidRPr="007E1D68">
        <w:rPr>
          <w:rFonts w:ascii="Times New Roman" w:eastAsia="Times New Roman" w:hAnsi="Times New Roman" w:cs="Times New Roman"/>
          <w:sz w:val="24"/>
          <w:szCs w:val="24"/>
          <w:lang w:eastAsia="ru-RU"/>
        </w:rPr>
        <w:t xml:space="preserve">, заключенным </w:t>
      </w:r>
      <w:r w:rsidR="00B91C71" w:rsidRPr="007E1D68">
        <w:rPr>
          <w:rFonts w:ascii="Times New Roman" w:eastAsia="Times New Roman" w:hAnsi="Times New Roman" w:cs="Times New Roman"/>
          <w:sz w:val="24"/>
          <w:szCs w:val="24"/>
          <w:lang w:eastAsia="ru-RU"/>
        </w:rPr>
        <w:br/>
      </w:r>
      <w:r w:rsidR="004C20F8" w:rsidRPr="007E1D68">
        <w:rPr>
          <w:rFonts w:ascii="Times New Roman" w:eastAsia="Times New Roman" w:hAnsi="Times New Roman" w:cs="Times New Roman"/>
          <w:sz w:val="24"/>
          <w:szCs w:val="24"/>
          <w:lang w:eastAsia="ru-RU"/>
        </w:rPr>
        <w:t xml:space="preserve">с Исполнителем, осуществлять замену соисполнителя, с которым ранее был заключен </w:t>
      </w:r>
      <w:r w:rsidR="007673F6" w:rsidRPr="007E1D68">
        <w:rPr>
          <w:rFonts w:ascii="Times New Roman" w:eastAsia="Times New Roman" w:hAnsi="Times New Roman" w:cs="Times New Roman"/>
          <w:sz w:val="24"/>
          <w:szCs w:val="24"/>
          <w:lang w:eastAsia="ru-RU"/>
        </w:rPr>
        <w:t>к</w:t>
      </w:r>
      <w:r w:rsidR="0087641A" w:rsidRPr="007E1D68">
        <w:rPr>
          <w:rFonts w:ascii="Times New Roman" w:eastAsia="Times New Roman" w:hAnsi="Times New Roman" w:cs="Times New Roman"/>
          <w:sz w:val="24"/>
          <w:szCs w:val="24"/>
          <w:lang w:eastAsia="ru-RU"/>
        </w:rPr>
        <w:t>онтракт</w:t>
      </w:r>
      <w:r w:rsidR="007673F6" w:rsidRPr="007E1D68">
        <w:rPr>
          <w:rFonts w:ascii="Times New Roman" w:eastAsia="Times New Roman" w:hAnsi="Times New Roman" w:cs="Times New Roman"/>
          <w:sz w:val="24"/>
          <w:szCs w:val="24"/>
          <w:lang w:eastAsia="ru-RU"/>
        </w:rPr>
        <w:t xml:space="preserve"> (договор)</w:t>
      </w:r>
      <w:r w:rsidR="004C20F8" w:rsidRPr="007E1D68">
        <w:rPr>
          <w:rFonts w:ascii="Times New Roman" w:eastAsia="Times New Roman" w:hAnsi="Times New Roman" w:cs="Times New Roman"/>
          <w:sz w:val="24"/>
          <w:szCs w:val="24"/>
          <w:lang w:eastAsia="ru-RU"/>
        </w:rPr>
        <w:t>, на другого соисполнителя.</w:t>
      </w:r>
    </w:p>
    <w:p w14:paraId="78AC2608" w14:textId="77777777"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 Исполнитель обязан:</w:t>
      </w:r>
    </w:p>
    <w:p w14:paraId="7F3BFD0F" w14:textId="3BA55D42"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Своевременн</w:t>
      </w:r>
      <w:r w:rsidR="001E306A" w:rsidRPr="007E1D68">
        <w:rPr>
          <w:rFonts w:ascii="Times New Roman" w:eastAsia="Times New Roman" w:hAnsi="Times New Roman" w:cs="Times New Roman"/>
          <w:sz w:val="24"/>
          <w:szCs w:val="24"/>
          <w:lang w:eastAsia="ru-RU"/>
        </w:rPr>
        <w:t>о и надлежащим образом оказать У</w:t>
      </w:r>
      <w:r w:rsidRPr="007E1D68">
        <w:rPr>
          <w:rFonts w:ascii="Times New Roman" w:eastAsia="Times New Roman" w:hAnsi="Times New Roman" w:cs="Times New Roman"/>
          <w:sz w:val="24"/>
          <w:szCs w:val="24"/>
          <w:lang w:eastAsia="ru-RU"/>
        </w:rPr>
        <w:t xml:space="preserve">слуги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требованиями законодательства Российской Федерации и условиями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и Технического задания, а также пред</w:t>
      </w:r>
      <w:r w:rsidR="007673F6" w:rsidRPr="007E1D68">
        <w:rPr>
          <w:rFonts w:ascii="Times New Roman" w:eastAsia="Times New Roman" w:hAnsi="Times New Roman" w:cs="Times New Roman"/>
          <w:sz w:val="24"/>
          <w:szCs w:val="24"/>
          <w:lang w:eastAsia="ru-RU"/>
        </w:rPr>
        <w:t>о</w:t>
      </w:r>
      <w:r w:rsidRPr="007E1D68">
        <w:rPr>
          <w:rFonts w:ascii="Times New Roman" w:eastAsia="Times New Roman" w:hAnsi="Times New Roman" w:cs="Times New Roman"/>
          <w:sz w:val="24"/>
          <w:szCs w:val="24"/>
          <w:lang w:eastAsia="ru-RU"/>
        </w:rPr>
        <w:t xml:space="preserve">ставить Заказчику </w:t>
      </w:r>
      <w:r w:rsidR="007673F6" w:rsidRPr="007E1D68">
        <w:rPr>
          <w:rFonts w:ascii="Times New Roman" w:eastAsia="Times New Roman" w:hAnsi="Times New Roman" w:cs="Times New Roman"/>
          <w:sz w:val="24"/>
          <w:szCs w:val="24"/>
          <w:lang w:eastAsia="ru-RU"/>
        </w:rPr>
        <w:t>все документы, предусмотренных Контрактом</w:t>
      </w:r>
      <w:r w:rsidRPr="007E1D68">
        <w:rPr>
          <w:rFonts w:ascii="Times New Roman" w:eastAsia="Times New Roman" w:hAnsi="Times New Roman" w:cs="Times New Roman"/>
          <w:sz w:val="24"/>
          <w:szCs w:val="24"/>
          <w:lang w:eastAsia="ru-RU"/>
        </w:rPr>
        <w:t>.</w:t>
      </w:r>
    </w:p>
    <w:p w14:paraId="3B6827E7" w14:textId="050EBF55" w:rsidR="00623EEF"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Обеспеч</w:t>
      </w:r>
      <w:r w:rsidR="001E306A" w:rsidRPr="007E1D68">
        <w:rPr>
          <w:rFonts w:ascii="Times New Roman" w:eastAsia="Times New Roman" w:hAnsi="Times New Roman" w:cs="Times New Roman"/>
          <w:sz w:val="24"/>
          <w:szCs w:val="24"/>
          <w:lang w:eastAsia="ru-RU"/>
        </w:rPr>
        <w:t>ивать соответствие результатов</w:t>
      </w:r>
      <w:r w:rsidR="007673F6" w:rsidRPr="007E1D68">
        <w:rPr>
          <w:rFonts w:ascii="Times New Roman" w:eastAsia="Times New Roman" w:hAnsi="Times New Roman" w:cs="Times New Roman"/>
          <w:sz w:val="24"/>
          <w:szCs w:val="24"/>
          <w:lang w:eastAsia="ru-RU"/>
        </w:rPr>
        <w:t xml:space="preserve"> оказанных</w:t>
      </w:r>
      <w:r w:rsidR="001E306A" w:rsidRPr="007E1D68">
        <w:rPr>
          <w:rFonts w:ascii="Times New Roman" w:eastAsia="Times New Roman" w:hAnsi="Times New Roman" w:cs="Times New Roman"/>
          <w:sz w:val="24"/>
          <w:szCs w:val="24"/>
          <w:lang w:eastAsia="ru-RU"/>
        </w:rPr>
        <w:t xml:space="preserve"> У</w:t>
      </w:r>
      <w:r w:rsidRPr="007E1D68">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7E1D68">
        <w:rPr>
          <w:rFonts w:ascii="Times New Roman" w:hAnsi="Times New Roman" w:cs="Times New Roman"/>
          <w:sz w:val="24"/>
          <w:szCs w:val="24"/>
        </w:rPr>
        <w:t xml:space="preserve"> </w:t>
      </w:r>
      <w:r w:rsidR="004C20F8" w:rsidRPr="007E1D68">
        <w:rPr>
          <w:rFonts w:ascii="Times New Roman" w:eastAsia="Times New Roman" w:hAnsi="Times New Roman" w:cs="Times New Roman"/>
          <w:sz w:val="24"/>
          <w:szCs w:val="24"/>
          <w:lang w:eastAsia="ru-RU"/>
        </w:rPr>
        <w:t>лицензирования,</w:t>
      </w:r>
      <w:r w:rsidRPr="007E1D68">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14:paraId="25CFA1B6" w14:textId="51F7871D" w:rsidR="00623EEF" w:rsidRPr="007E1D68" w:rsidRDefault="00623EEF"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3.4.3</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 xml:space="preserve">Соответствовать установленным документацией о закупке требованиям </w:t>
      </w:r>
      <w:r w:rsidR="00B91C71" w:rsidRPr="007E1D68">
        <w:rPr>
          <w:rFonts w:ascii="Times New Roman" w:eastAsia="Times New Roman" w:hAnsi="Times New Roman" w:cs="Times New Roman"/>
          <w:sz w:val="24"/>
          <w:szCs w:val="24"/>
          <w:lang w:eastAsia="ar-SA"/>
        </w:rPr>
        <w:br/>
      </w:r>
      <w:r w:rsidRPr="007E1D68">
        <w:rPr>
          <w:rFonts w:ascii="Times New Roman" w:eastAsia="Times New Roman" w:hAnsi="Times New Roman" w:cs="Times New Roman"/>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096F4043" w14:textId="6A749F3C" w:rsidR="00466E11" w:rsidRPr="007E1D68" w:rsidRDefault="00623EEF"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3.4.4.</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Пред</w:t>
      </w:r>
      <w:r w:rsidR="007673F6" w:rsidRPr="007E1D68">
        <w:rPr>
          <w:rFonts w:ascii="Times New Roman" w:eastAsia="Times New Roman" w:hAnsi="Times New Roman" w:cs="Times New Roman"/>
          <w:sz w:val="24"/>
          <w:szCs w:val="24"/>
          <w:lang w:eastAsia="ru-RU"/>
        </w:rPr>
        <w:t>о</w:t>
      </w:r>
      <w:r w:rsidRPr="007E1D68">
        <w:rPr>
          <w:rFonts w:ascii="Times New Roman" w:eastAsia="Times New Roman" w:hAnsi="Times New Roman" w:cs="Times New Roman"/>
          <w:sz w:val="24"/>
          <w:szCs w:val="24"/>
          <w:lang w:eastAsia="ru-RU"/>
        </w:rPr>
        <w:t>ставить Заказчику сведения об изменении своего фактического местонахождения в срок не позднее 2</w:t>
      </w:r>
      <w:r w:rsidR="0087641A" w:rsidRPr="007E1D68">
        <w:rPr>
          <w:rFonts w:ascii="Times New Roman" w:eastAsia="Times New Roman" w:hAnsi="Times New Roman" w:cs="Times New Roman"/>
          <w:sz w:val="24"/>
          <w:szCs w:val="24"/>
          <w:lang w:eastAsia="ru-RU"/>
        </w:rPr>
        <w:t xml:space="preserve"> (двух)</w:t>
      </w:r>
      <w:r w:rsidRPr="007E1D68">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w:t>
      </w:r>
      <w:r w:rsidR="00217745">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 xml:space="preserve">в настоящем </w:t>
      </w:r>
      <w:r w:rsidR="00217745">
        <w:rPr>
          <w:rFonts w:ascii="Times New Roman" w:eastAsia="Times New Roman" w:hAnsi="Times New Roman" w:cs="Times New Roman"/>
          <w:sz w:val="24"/>
          <w:szCs w:val="24"/>
          <w:lang w:eastAsia="ru-RU"/>
        </w:rPr>
        <w:t>к</w:t>
      </w:r>
      <w:r w:rsidR="001232EC" w:rsidRPr="007E1D68">
        <w:rPr>
          <w:rFonts w:ascii="Times New Roman" w:eastAsia="Times New Roman" w:hAnsi="Times New Roman" w:cs="Times New Roman"/>
          <w:sz w:val="24"/>
          <w:szCs w:val="24"/>
          <w:lang w:eastAsia="ru-RU"/>
        </w:rPr>
        <w:t>онтракт</w:t>
      </w:r>
      <w:r w:rsidR="00887C3D" w:rsidRPr="007E1D68">
        <w:rPr>
          <w:rFonts w:ascii="Times New Roman" w:eastAsia="Times New Roman" w:hAnsi="Times New Roman" w:cs="Times New Roman"/>
          <w:sz w:val="24"/>
          <w:szCs w:val="24"/>
          <w:lang w:eastAsia="ru-RU"/>
        </w:rPr>
        <w:t>е.</w:t>
      </w:r>
    </w:p>
    <w:p w14:paraId="01E8C6BB" w14:textId="1AAF5D97" w:rsidR="00623EEF" w:rsidRPr="007E1D68" w:rsidRDefault="001E306A" w:rsidP="00DA7E07">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7E1D68">
        <w:rPr>
          <w:rFonts w:ascii="Times New Roman" w:eastAsia="Times New Roman" w:hAnsi="Times New Roman" w:cs="Times New Roman"/>
          <w:sz w:val="24"/>
          <w:szCs w:val="24"/>
          <w:lang w:eastAsia="ar-SA"/>
        </w:rPr>
        <w:t>3.4.5.</w:t>
      </w:r>
      <w:r w:rsidR="00333923" w:rsidRPr="007E1D68">
        <w:rPr>
          <w:rFonts w:ascii="Times New Roman" w:eastAsia="Times New Roman" w:hAnsi="Times New Roman" w:cs="Times New Roman"/>
          <w:sz w:val="24"/>
          <w:szCs w:val="24"/>
          <w:lang w:eastAsia="ar-SA"/>
        </w:rPr>
        <w:t> </w:t>
      </w:r>
      <w:r w:rsidRPr="007E1D68">
        <w:rPr>
          <w:rFonts w:ascii="Times New Roman" w:eastAsia="Times New Roman" w:hAnsi="Times New Roman" w:cs="Times New Roman"/>
          <w:sz w:val="24"/>
          <w:szCs w:val="24"/>
          <w:lang w:eastAsia="ar-SA"/>
        </w:rPr>
        <w:t>Приостановить оказание У</w:t>
      </w:r>
      <w:r w:rsidR="00623EEF" w:rsidRPr="007E1D68">
        <w:rPr>
          <w:rFonts w:ascii="Times New Roman" w:eastAsia="Times New Roman" w:hAnsi="Times New Roman" w:cs="Times New Roman"/>
          <w:sz w:val="24"/>
          <w:szCs w:val="24"/>
          <w:lang w:eastAsia="ar-SA"/>
        </w:rPr>
        <w:t>слуг в случае обнаружения независящих от Исполнителя обстоятельств, которые могут оказать негативное влияние на го</w:t>
      </w:r>
      <w:r w:rsidRPr="007E1D68">
        <w:rPr>
          <w:rFonts w:ascii="Times New Roman" w:eastAsia="Times New Roman" w:hAnsi="Times New Roman" w:cs="Times New Roman"/>
          <w:sz w:val="24"/>
          <w:szCs w:val="24"/>
          <w:lang w:eastAsia="ar-SA"/>
        </w:rPr>
        <w:t>дность результатов оказываемых У</w:t>
      </w:r>
      <w:r w:rsidR="00623EEF" w:rsidRPr="007E1D68">
        <w:rPr>
          <w:rFonts w:ascii="Times New Roman" w:eastAsia="Times New Roman" w:hAnsi="Times New Roman" w:cs="Times New Roman"/>
          <w:sz w:val="24"/>
          <w:szCs w:val="24"/>
          <w:lang w:eastAsia="ar-SA"/>
        </w:rPr>
        <w:t>слуг или создать невозможность их заверш</w:t>
      </w:r>
      <w:r w:rsidR="0087641A" w:rsidRPr="007E1D68">
        <w:rPr>
          <w:rFonts w:ascii="Times New Roman" w:eastAsia="Times New Roman" w:hAnsi="Times New Roman" w:cs="Times New Roman"/>
          <w:sz w:val="24"/>
          <w:szCs w:val="24"/>
          <w:lang w:eastAsia="ar-SA"/>
        </w:rPr>
        <w:t xml:space="preserve">ения в установленный настоящим </w:t>
      </w:r>
      <w:r w:rsidR="001232EC" w:rsidRPr="007E1D68">
        <w:rPr>
          <w:rFonts w:ascii="Times New Roman" w:eastAsia="Times New Roman" w:hAnsi="Times New Roman" w:cs="Times New Roman"/>
          <w:sz w:val="24"/>
          <w:szCs w:val="24"/>
          <w:lang w:eastAsia="ar-SA"/>
        </w:rPr>
        <w:t>Контракт</w:t>
      </w:r>
      <w:r w:rsidR="00623EEF" w:rsidRPr="007E1D68">
        <w:rPr>
          <w:rFonts w:ascii="Times New Roman" w:eastAsia="Times New Roman" w:hAnsi="Times New Roman" w:cs="Times New Roman"/>
          <w:sz w:val="24"/>
          <w:szCs w:val="24"/>
          <w:lang w:eastAsia="ar-SA"/>
        </w:rPr>
        <w:t xml:space="preserve">ом срок, и сообщить об этом Заказчику немедленно </w:t>
      </w:r>
      <w:r w:rsidRPr="007E1D68">
        <w:rPr>
          <w:rFonts w:ascii="Times New Roman" w:eastAsia="Times New Roman" w:hAnsi="Times New Roman" w:cs="Times New Roman"/>
          <w:sz w:val="24"/>
          <w:szCs w:val="24"/>
          <w:lang w:eastAsia="ar-SA"/>
        </w:rPr>
        <w:t>после приостановления оказания У</w:t>
      </w:r>
      <w:r w:rsidR="00623EEF" w:rsidRPr="007E1D68">
        <w:rPr>
          <w:rFonts w:ascii="Times New Roman" w:eastAsia="Times New Roman" w:hAnsi="Times New Roman" w:cs="Times New Roman"/>
          <w:sz w:val="24"/>
          <w:szCs w:val="24"/>
          <w:lang w:eastAsia="ar-SA"/>
        </w:rPr>
        <w:t>слуг.</w:t>
      </w:r>
    </w:p>
    <w:p w14:paraId="5A1C968D" w14:textId="39AD08B4" w:rsidR="00623EEF" w:rsidRPr="007E1D68" w:rsidRDefault="004065BB" w:rsidP="00DA7E07">
      <w:pPr>
        <w:spacing w:after="0" w:line="240" w:lineRule="auto"/>
        <w:ind w:firstLine="567"/>
        <w:jc w:val="both"/>
        <w:rPr>
          <w:rFonts w:ascii="Times New Roman" w:eastAsia="Calibri" w:hAnsi="Times New Roman" w:cs="Times New Roman"/>
          <w:spacing w:val="1"/>
          <w:sz w:val="24"/>
          <w:szCs w:val="24"/>
          <w:lang w:eastAsia="ru-RU"/>
        </w:rPr>
      </w:pPr>
      <w:r w:rsidRPr="007E1D68">
        <w:rPr>
          <w:rFonts w:ascii="Times New Roman" w:eastAsia="Calibri" w:hAnsi="Times New Roman" w:cs="Times New Roman"/>
          <w:sz w:val="24"/>
          <w:szCs w:val="24"/>
          <w:lang w:eastAsia="ru-RU"/>
        </w:rPr>
        <w:t>3.4.6</w:t>
      </w:r>
      <w:r w:rsidR="00623EEF" w:rsidRPr="007E1D68">
        <w:rPr>
          <w:rFonts w:ascii="Times New Roman" w:eastAsia="Calibri" w:hAnsi="Times New Roman" w:cs="Times New Roman"/>
          <w:sz w:val="24"/>
          <w:szCs w:val="24"/>
          <w:lang w:eastAsia="ru-RU"/>
        </w:rPr>
        <w:t xml:space="preserve">. </w:t>
      </w:r>
      <w:r w:rsidR="00623EEF" w:rsidRPr="007E1D68">
        <w:rPr>
          <w:rFonts w:ascii="Times New Roman" w:eastAsia="Times New Roman" w:hAnsi="Times New Roman" w:cs="Times New Roman"/>
          <w:bCs/>
          <w:sz w:val="24"/>
          <w:szCs w:val="24"/>
          <w:lang w:eastAsia="ru-RU"/>
        </w:rPr>
        <w:t>Обеспечить устранение недостатков, выявленны</w:t>
      </w:r>
      <w:r w:rsidR="001E306A" w:rsidRPr="007E1D68">
        <w:rPr>
          <w:rFonts w:ascii="Times New Roman" w:eastAsia="Times New Roman" w:hAnsi="Times New Roman" w:cs="Times New Roman"/>
          <w:bCs/>
          <w:sz w:val="24"/>
          <w:szCs w:val="24"/>
          <w:lang w:eastAsia="ru-RU"/>
        </w:rPr>
        <w:t>х Заказчиком при сдаче-приемке У</w:t>
      </w:r>
      <w:r w:rsidR="00623EEF" w:rsidRPr="007E1D68">
        <w:rPr>
          <w:rFonts w:ascii="Times New Roman" w:eastAsia="Times New Roman" w:hAnsi="Times New Roman" w:cs="Times New Roman"/>
          <w:bCs/>
          <w:sz w:val="24"/>
          <w:szCs w:val="24"/>
          <w:lang w:eastAsia="ru-RU"/>
        </w:rPr>
        <w:t>слуг и в течение всего гарантийного срока (в том числе к люб</w:t>
      </w:r>
      <w:r w:rsidR="007673F6" w:rsidRPr="007E1D68">
        <w:rPr>
          <w:rFonts w:ascii="Times New Roman" w:eastAsia="Times New Roman" w:hAnsi="Times New Roman" w:cs="Times New Roman"/>
          <w:bCs/>
          <w:sz w:val="24"/>
          <w:szCs w:val="24"/>
          <w:lang w:eastAsia="ru-RU"/>
        </w:rPr>
        <w:t>ым документам, предусмотренных Контрактом</w:t>
      </w:r>
      <w:r w:rsidR="00623EEF" w:rsidRPr="007E1D68">
        <w:rPr>
          <w:rFonts w:ascii="Times New Roman" w:eastAsia="Times New Roman" w:hAnsi="Times New Roman" w:cs="Times New Roman"/>
          <w:bCs/>
          <w:sz w:val="24"/>
          <w:szCs w:val="24"/>
          <w:lang w:eastAsia="ru-RU"/>
        </w:rPr>
        <w:t>) за свой счет, не позднее 3 (трех) рабочих дней со дня предоставления Заказчиком указанных требований</w:t>
      </w:r>
      <w:r w:rsidR="007673F6" w:rsidRPr="007E1D68">
        <w:rPr>
          <w:rFonts w:ascii="Times New Roman" w:eastAsia="Times New Roman" w:hAnsi="Times New Roman" w:cs="Times New Roman"/>
          <w:bCs/>
          <w:sz w:val="24"/>
          <w:szCs w:val="24"/>
          <w:lang w:eastAsia="ru-RU"/>
        </w:rPr>
        <w:t xml:space="preserve"> или в срок, указанный в таких требованиях</w:t>
      </w:r>
      <w:r w:rsidR="00623EEF" w:rsidRPr="007E1D68">
        <w:rPr>
          <w:rFonts w:ascii="Times New Roman" w:eastAsia="Times New Roman" w:hAnsi="Times New Roman" w:cs="Times New Roman"/>
          <w:bCs/>
          <w:sz w:val="24"/>
          <w:szCs w:val="24"/>
          <w:lang w:eastAsia="ru-RU"/>
        </w:rPr>
        <w:t>.</w:t>
      </w:r>
    </w:p>
    <w:p w14:paraId="15C875EC" w14:textId="27A50218" w:rsidR="00623EEF" w:rsidRPr="007E1D68" w:rsidRDefault="004065BB" w:rsidP="00DA7E07">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3.4.7</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sidRPr="007E1D68">
        <w:rPr>
          <w:rFonts w:ascii="Times New Roman" w:eastAsia="Times New Roman" w:hAnsi="Times New Roman" w:cs="Times New Roman"/>
          <w:sz w:val="24"/>
          <w:szCs w:val="24"/>
          <w:lang w:eastAsia="ru-RU"/>
        </w:rPr>
        <w:t>лицам, осуществляющим оказание У</w:t>
      </w:r>
      <w:r w:rsidR="00623EEF" w:rsidRPr="007E1D68">
        <w:rPr>
          <w:rFonts w:ascii="Times New Roman" w:eastAsia="Times New Roman" w:hAnsi="Times New Roman" w:cs="Times New Roman"/>
          <w:sz w:val="24"/>
          <w:szCs w:val="24"/>
          <w:lang w:eastAsia="ru-RU"/>
        </w:rPr>
        <w:t xml:space="preserve">слуг, являющихся предметом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 xml:space="preserve">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7E1D68">
        <w:rPr>
          <w:rFonts w:ascii="Times New Roman" w:eastAsia="Times New Roman" w:hAnsi="Times New Roman" w:cs="Times New Roman"/>
          <w:bCs/>
          <w:sz w:val="24"/>
          <w:szCs w:val="24"/>
          <w:lang w:eastAsia="ru-RU"/>
        </w:rPr>
        <w:t xml:space="preserve">Исполнитель </w:t>
      </w:r>
      <w:r w:rsidR="00623EEF" w:rsidRPr="007E1D68">
        <w:rPr>
          <w:rFonts w:ascii="Times New Roman" w:eastAsia="Times New Roman" w:hAnsi="Times New Roman" w:cs="Times New Roman"/>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7E1D68">
        <w:rPr>
          <w:rFonts w:ascii="Times New Roman" w:eastAsia="Times New Roman" w:hAnsi="Times New Roman" w:cs="Times New Roman"/>
          <w:bCs/>
          <w:sz w:val="24"/>
          <w:szCs w:val="24"/>
          <w:lang w:eastAsia="ru-RU"/>
        </w:rPr>
        <w:t xml:space="preserve">Исполнителем </w:t>
      </w:r>
      <w:r w:rsidR="00623EEF" w:rsidRPr="007E1D68">
        <w:rPr>
          <w:rFonts w:ascii="Times New Roman" w:eastAsia="Times New Roman" w:hAnsi="Times New Roman" w:cs="Times New Roman"/>
          <w:sz w:val="24"/>
          <w:szCs w:val="24"/>
          <w:lang w:eastAsia="ru-RU"/>
        </w:rPr>
        <w:t>Заказ</w:t>
      </w:r>
      <w:r w:rsidR="0087641A" w:rsidRPr="007E1D68">
        <w:rPr>
          <w:rFonts w:ascii="Times New Roman" w:eastAsia="Times New Roman" w:hAnsi="Times New Roman" w:cs="Times New Roman"/>
          <w:sz w:val="24"/>
          <w:szCs w:val="24"/>
          <w:lang w:eastAsia="ru-RU"/>
        </w:rPr>
        <w:t xml:space="preserve">чику при подписании настоящего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а.</w:t>
      </w:r>
    </w:p>
    <w:p w14:paraId="00718354" w14:textId="5B2C4C1E" w:rsidR="0007492B" w:rsidRPr="007E1D68" w:rsidRDefault="0007492B" w:rsidP="00DA7E07">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8</w:t>
      </w:r>
      <w:r w:rsidR="00333923" w:rsidRPr="007E1D68">
        <w:rPr>
          <w:rFonts w:ascii="Times New Roman" w:eastAsia="Times New Roman" w:hAnsi="Times New Roman" w:cs="Times New Roman"/>
          <w:sz w:val="24"/>
          <w:szCs w:val="24"/>
          <w:lang w:eastAsia="ru-RU"/>
        </w:rPr>
        <w:t>.</w:t>
      </w:r>
      <w:r w:rsidRPr="007E1D68">
        <w:rPr>
          <w:rFonts w:ascii="Times New Roman" w:eastAsia="Times New Roman" w:hAnsi="Times New Roman" w:cs="Times New Roman"/>
          <w:sz w:val="24"/>
          <w:szCs w:val="24"/>
          <w:lang w:eastAsia="ru-RU"/>
        </w:rPr>
        <w:t xml:space="preserve"> Сохранять в тайне и не разглашать третьим лицам (в том числе не публиковать</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sidRPr="007E1D68">
        <w:rPr>
          <w:rFonts w:ascii="Times New Roman" w:eastAsia="Times New Roman" w:hAnsi="Times New Roman" w:cs="Times New Roman"/>
          <w:sz w:val="24"/>
          <w:szCs w:val="24"/>
          <w:lang w:eastAsia="ru-RU"/>
        </w:rPr>
        <w:t xml:space="preserve">о в целях исполнения </w:t>
      </w:r>
      <w:r w:rsidRPr="007E1D68">
        <w:rPr>
          <w:rFonts w:ascii="Times New Roman" w:eastAsia="Times New Roman" w:hAnsi="Times New Roman" w:cs="Times New Roman"/>
          <w:sz w:val="24"/>
          <w:szCs w:val="24"/>
          <w:lang w:eastAsia="ru-RU"/>
        </w:rPr>
        <w:t>Контракта.</w:t>
      </w:r>
    </w:p>
    <w:p w14:paraId="19D56D84" w14:textId="4D710346" w:rsidR="00E66AC4" w:rsidRPr="007E1D68" w:rsidRDefault="004065BB"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9</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 xml:space="preserve">Исполнитель в десятидневный срок с момента окончания расчетов по исполнению данного </w:t>
      </w:r>
      <w:r w:rsidR="00623EEF" w:rsidRPr="007E1D68">
        <w:rPr>
          <w:rFonts w:ascii="Times New Roman" w:eastAsia="Times New Roman" w:hAnsi="Times New Roman" w:cs="Times New Roman"/>
          <w:sz w:val="24"/>
          <w:szCs w:val="24"/>
          <w:lang w:eastAsia="ar-SA"/>
        </w:rPr>
        <w:t>Контракта</w:t>
      </w:r>
      <w:r w:rsidR="00623EEF" w:rsidRPr="007E1D68">
        <w:rPr>
          <w:rFonts w:ascii="Times New Roman" w:eastAsia="Times New Roman" w:hAnsi="Times New Roman" w:cs="Times New Roman"/>
          <w:sz w:val="24"/>
          <w:szCs w:val="24"/>
          <w:lang w:eastAsia="ru-RU"/>
        </w:rPr>
        <w:t xml:space="preserve"> выставляет</w:t>
      </w:r>
      <w:r w:rsidR="0060015B" w:rsidRPr="007E1D68">
        <w:rPr>
          <w:rFonts w:ascii="Times New Roman" w:eastAsia="Times New Roman" w:hAnsi="Times New Roman" w:cs="Times New Roman"/>
          <w:sz w:val="24"/>
          <w:szCs w:val="24"/>
          <w:lang w:eastAsia="ru-RU"/>
        </w:rPr>
        <w:t xml:space="preserve"> при необходимости</w:t>
      </w:r>
      <w:r w:rsidR="00623EEF" w:rsidRPr="007E1D68">
        <w:rPr>
          <w:rFonts w:ascii="Times New Roman" w:eastAsia="Times New Roman" w:hAnsi="Times New Roman" w:cs="Times New Roman"/>
          <w:sz w:val="24"/>
          <w:szCs w:val="24"/>
          <w:lang w:eastAsia="ru-RU"/>
        </w:rPr>
        <w:t xml:space="preserve"> Заказчик</w:t>
      </w:r>
      <w:r w:rsidR="0060015B" w:rsidRPr="007E1D68">
        <w:rPr>
          <w:rFonts w:ascii="Times New Roman" w:eastAsia="Times New Roman" w:hAnsi="Times New Roman" w:cs="Times New Roman"/>
          <w:sz w:val="24"/>
          <w:szCs w:val="24"/>
          <w:lang w:eastAsia="ru-RU"/>
        </w:rPr>
        <w:t>а</w:t>
      </w:r>
      <w:r w:rsidR="00623EEF" w:rsidRPr="007E1D68">
        <w:rPr>
          <w:rFonts w:ascii="Times New Roman" w:eastAsia="Times New Roman" w:hAnsi="Times New Roman" w:cs="Times New Roman"/>
          <w:sz w:val="24"/>
          <w:szCs w:val="24"/>
          <w:lang w:eastAsia="ru-RU"/>
        </w:rPr>
        <w:t xml:space="preserve"> Акт сверки расчетов </w:t>
      </w:r>
      <w:r w:rsidR="00B91C71" w:rsidRPr="007E1D68">
        <w:rPr>
          <w:rFonts w:ascii="Times New Roman" w:eastAsia="Times New Roman" w:hAnsi="Times New Roman" w:cs="Times New Roman"/>
          <w:sz w:val="24"/>
          <w:szCs w:val="24"/>
          <w:lang w:eastAsia="ru-RU"/>
        </w:rPr>
        <w:br/>
      </w:r>
      <w:r w:rsidR="00623EEF" w:rsidRPr="007E1D68">
        <w:rPr>
          <w:rFonts w:ascii="Times New Roman" w:eastAsia="Times New Roman" w:hAnsi="Times New Roman" w:cs="Times New Roman"/>
          <w:sz w:val="24"/>
          <w:szCs w:val="24"/>
          <w:lang w:eastAsia="ru-RU"/>
        </w:rPr>
        <w:t xml:space="preserve">в 2-х экземплярах, подписанный со стороны Исполнителя. </w:t>
      </w:r>
    </w:p>
    <w:p w14:paraId="2BD72088" w14:textId="03976F3F" w:rsidR="00623EEF" w:rsidRPr="007E1D68" w:rsidRDefault="00623EEF"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условиями </w:t>
      </w:r>
      <w:r w:rsidRPr="007E1D68">
        <w:rPr>
          <w:rFonts w:ascii="Times New Roman" w:eastAsia="Times New Roman" w:hAnsi="Times New Roman" w:cs="Times New Roman"/>
          <w:sz w:val="24"/>
          <w:szCs w:val="24"/>
          <w:lang w:eastAsia="ar-SA"/>
        </w:rPr>
        <w:t>Контракта</w:t>
      </w:r>
      <w:r w:rsidRPr="007E1D68">
        <w:rPr>
          <w:rFonts w:ascii="Times New Roman" w:eastAsia="Times New Roman" w:hAnsi="Times New Roman" w:cs="Times New Roman"/>
          <w:sz w:val="24"/>
          <w:szCs w:val="24"/>
          <w:lang w:eastAsia="ru-RU"/>
        </w:rPr>
        <w:t xml:space="preserve"> в полном объёме.</w:t>
      </w:r>
    </w:p>
    <w:p w14:paraId="01469A96" w14:textId="0A15B314" w:rsidR="00435F9F" w:rsidRPr="007E1D68" w:rsidRDefault="004065BB"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3.4.</w:t>
      </w:r>
      <w:r w:rsidR="0060015B" w:rsidRPr="007E1D68">
        <w:rPr>
          <w:rFonts w:ascii="Times New Roman" w:eastAsia="Times New Roman" w:hAnsi="Times New Roman" w:cs="Times New Roman"/>
          <w:sz w:val="24"/>
          <w:szCs w:val="24"/>
          <w:lang w:eastAsia="ru-RU"/>
        </w:rPr>
        <w:t>10</w:t>
      </w:r>
      <w:r w:rsidR="00623EEF" w:rsidRPr="007E1D68">
        <w:rPr>
          <w:rFonts w:ascii="Times New Roman" w:eastAsia="Times New Roman" w:hAnsi="Times New Roman" w:cs="Times New Roman"/>
          <w:sz w:val="24"/>
          <w:szCs w:val="24"/>
          <w:lang w:eastAsia="ru-RU"/>
        </w:rPr>
        <w:t>.</w:t>
      </w:r>
      <w:r w:rsidR="00333923" w:rsidRPr="007E1D68">
        <w:rPr>
          <w:rFonts w:ascii="Times New Roman" w:eastAsia="Times New Roman" w:hAnsi="Times New Roman" w:cs="Times New Roman"/>
          <w:sz w:val="24"/>
          <w:szCs w:val="24"/>
          <w:lang w:eastAsia="ru-RU"/>
        </w:rPr>
        <w:t> </w:t>
      </w:r>
      <w:r w:rsidR="00623EEF" w:rsidRPr="007E1D68">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sidRPr="007E1D68">
        <w:rPr>
          <w:rFonts w:ascii="Times New Roman" w:eastAsia="Times New Roman" w:hAnsi="Times New Roman" w:cs="Times New Roman"/>
          <w:sz w:val="24"/>
          <w:szCs w:val="24"/>
          <w:lang w:eastAsia="ru-RU"/>
        </w:rPr>
        <w:t xml:space="preserve"> Российской Федерации</w:t>
      </w:r>
      <w:r w:rsidR="00623EEF" w:rsidRPr="007E1D68">
        <w:rPr>
          <w:rFonts w:ascii="Times New Roman" w:eastAsia="Times New Roman" w:hAnsi="Times New Roman" w:cs="Times New Roman"/>
          <w:sz w:val="24"/>
          <w:szCs w:val="24"/>
          <w:lang w:eastAsia="ru-RU"/>
        </w:rPr>
        <w:t xml:space="preserve"> и настоящим </w:t>
      </w:r>
      <w:r w:rsidR="001232EC" w:rsidRPr="007E1D68">
        <w:rPr>
          <w:rFonts w:ascii="Times New Roman" w:eastAsia="Times New Roman" w:hAnsi="Times New Roman" w:cs="Times New Roman"/>
          <w:sz w:val="24"/>
          <w:szCs w:val="24"/>
          <w:lang w:eastAsia="ru-RU"/>
        </w:rPr>
        <w:t>Контракт</w:t>
      </w:r>
      <w:r w:rsidR="00623EEF" w:rsidRPr="007E1D68">
        <w:rPr>
          <w:rFonts w:ascii="Times New Roman" w:eastAsia="Times New Roman" w:hAnsi="Times New Roman" w:cs="Times New Roman"/>
          <w:sz w:val="24"/>
          <w:szCs w:val="24"/>
          <w:lang w:eastAsia="ru-RU"/>
        </w:rPr>
        <w:t>ом.</w:t>
      </w:r>
    </w:p>
    <w:p w14:paraId="7D83B012" w14:textId="77777777" w:rsidR="00716285" w:rsidRPr="007E1D68" w:rsidRDefault="00716285" w:rsidP="00DA7E07">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CA52A9C" w14:textId="77777777" w:rsidR="00755DE5" w:rsidRPr="007E1D68" w:rsidRDefault="00A106D7" w:rsidP="00DA7E07">
      <w:pPr>
        <w:numPr>
          <w:ilvl w:val="0"/>
          <w:numId w:val="47"/>
        </w:numPr>
        <w:tabs>
          <w:tab w:val="left" w:pos="284"/>
        </w:tabs>
        <w:spacing w:after="0" w:line="240" w:lineRule="auto"/>
        <w:ind w:left="0" w:firstLine="1134"/>
        <w:jc w:val="center"/>
        <w:rPr>
          <w:rFonts w:ascii="Times New Roman" w:hAnsi="Times New Roman" w:cs="Times New Roman"/>
          <w:b/>
          <w:bCs/>
          <w:sz w:val="24"/>
          <w:szCs w:val="24"/>
        </w:rPr>
      </w:pPr>
      <w:r w:rsidRPr="007E1D68">
        <w:rPr>
          <w:rFonts w:ascii="Times New Roman" w:hAnsi="Times New Roman" w:cs="Times New Roman"/>
          <w:b/>
          <w:bCs/>
          <w:sz w:val="24"/>
          <w:szCs w:val="24"/>
        </w:rPr>
        <w:t>СРОКИ</w:t>
      </w:r>
      <w:r w:rsidR="00DF47BE" w:rsidRPr="007E1D68">
        <w:rPr>
          <w:rFonts w:ascii="Times New Roman" w:hAnsi="Times New Roman" w:cs="Times New Roman"/>
          <w:b/>
          <w:bCs/>
          <w:sz w:val="24"/>
          <w:szCs w:val="24"/>
        </w:rPr>
        <w:t xml:space="preserve"> ОКАЗАНИЯ УСЛУГ И</w:t>
      </w:r>
      <w:r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 xml:space="preserve">ПОРЯДОК </w:t>
      </w:r>
      <w:r w:rsidR="00DF47BE" w:rsidRPr="007E1D68">
        <w:rPr>
          <w:rFonts w:ascii="Times New Roman" w:hAnsi="Times New Roman" w:cs="Times New Roman"/>
          <w:b/>
          <w:bCs/>
          <w:sz w:val="24"/>
          <w:szCs w:val="24"/>
        </w:rPr>
        <w:t>ПРИЕМКИ</w:t>
      </w:r>
      <w:r w:rsidR="00697B6D" w:rsidRPr="007E1D68">
        <w:rPr>
          <w:rFonts w:ascii="Times New Roman" w:hAnsi="Times New Roman" w:cs="Times New Roman"/>
          <w:b/>
          <w:bCs/>
          <w:sz w:val="24"/>
          <w:szCs w:val="24"/>
        </w:rPr>
        <w:t xml:space="preserve"> </w:t>
      </w:r>
      <w:r w:rsidR="00755DE5" w:rsidRPr="007E1D68">
        <w:rPr>
          <w:rFonts w:ascii="Times New Roman" w:hAnsi="Times New Roman" w:cs="Times New Roman"/>
          <w:b/>
          <w:bCs/>
          <w:sz w:val="24"/>
          <w:szCs w:val="24"/>
        </w:rPr>
        <w:t>ОКАЗАН</w:t>
      </w:r>
      <w:r w:rsidR="00697B6D" w:rsidRPr="007E1D68">
        <w:rPr>
          <w:rFonts w:ascii="Times New Roman" w:hAnsi="Times New Roman" w:cs="Times New Roman"/>
          <w:b/>
          <w:bCs/>
          <w:sz w:val="24"/>
          <w:szCs w:val="24"/>
        </w:rPr>
        <w:t>НЫХ</w:t>
      </w:r>
      <w:r w:rsidR="00755DE5" w:rsidRPr="007E1D68">
        <w:rPr>
          <w:rFonts w:ascii="Times New Roman" w:hAnsi="Times New Roman" w:cs="Times New Roman"/>
          <w:b/>
          <w:bCs/>
          <w:sz w:val="24"/>
          <w:szCs w:val="24"/>
        </w:rPr>
        <w:t xml:space="preserve"> УСЛУГ</w:t>
      </w:r>
    </w:p>
    <w:p w14:paraId="30008019" w14:textId="66D997FE" w:rsidR="002428BA" w:rsidRPr="00217745" w:rsidRDefault="001E306A" w:rsidP="00DA7E07">
      <w:pPr>
        <w:pStyle w:val="affffff"/>
        <w:spacing w:after="0"/>
        <w:ind w:left="0" w:firstLine="567"/>
        <w:rPr>
          <w:b/>
          <w:bCs/>
          <w:kern w:val="1"/>
          <w:lang w:eastAsia="ar-SA"/>
        </w:rPr>
      </w:pPr>
      <w:r w:rsidRPr="007E1D68">
        <w:t>4.1.</w:t>
      </w:r>
      <w:r w:rsidR="00333923" w:rsidRPr="007E1D68">
        <w:t> </w:t>
      </w:r>
      <w:r w:rsidRPr="007E1D68">
        <w:t>Срок оказания У</w:t>
      </w:r>
      <w:r w:rsidR="00D112EE" w:rsidRPr="007E1D68">
        <w:t xml:space="preserve">слуг </w:t>
      </w:r>
      <w:r w:rsidR="00684089">
        <w:t>Исполнителем</w:t>
      </w:r>
      <w:r w:rsidR="00684089" w:rsidRPr="007E1D68">
        <w:t xml:space="preserve"> </w:t>
      </w:r>
      <w:r w:rsidR="00D112EE" w:rsidRPr="007E1D68">
        <w:t>по Контракту</w:t>
      </w:r>
      <w:r w:rsidR="00684089">
        <w:t xml:space="preserve"> составляет: </w:t>
      </w:r>
      <w:bookmarkStart w:id="1" w:name="_Hlk179059957"/>
      <w:r w:rsidR="00684089" w:rsidRPr="00217745">
        <w:rPr>
          <w:b/>
          <w:bCs/>
        </w:rPr>
        <w:t>в течение 150 (Ста пятидесяти) календарных дней</w:t>
      </w:r>
      <w:r w:rsidR="00D51118" w:rsidRPr="00217745">
        <w:rPr>
          <w:b/>
          <w:bCs/>
        </w:rPr>
        <w:t xml:space="preserve"> с даты заключения Контракта</w:t>
      </w:r>
    </w:p>
    <w:bookmarkEnd w:id="1"/>
    <w:p w14:paraId="726C80DB" w14:textId="203C1BE9" w:rsidR="0044147C" w:rsidRPr="0044147C" w:rsidRDefault="004C3D6A"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4.2. </w:t>
      </w:r>
      <w:r w:rsidR="0044147C">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обязан в письменной форме уведомить Заказчика о готовности </w:t>
      </w:r>
      <w:r w:rsidR="0044147C">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к их сдаче в срок не позднее одного рабочего дня, предшествующего дате фактического окончания выполнения </w:t>
      </w:r>
      <w:r w:rsidR="0044147C">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w:t>
      </w:r>
    </w:p>
    <w:p w14:paraId="47983EF4" w14:textId="004E1C2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.3. </w:t>
      </w:r>
      <w:r w:rsidR="0044147C">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в течение 5 (пяти) дней с даты </w:t>
      </w:r>
      <w:r>
        <w:rPr>
          <w:rFonts w:ascii="Times New Roman" w:eastAsia="Times New Roman" w:hAnsi="Times New Roman" w:cs="Times New Roman"/>
          <w:kern w:val="1"/>
          <w:sz w:val="24"/>
          <w:szCs w:val="24"/>
          <w:lang w:eastAsia="ar-SA"/>
        </w:rPr>
        <w:t>оказания Услуг</w:t>
      </w:r>
      <w:r w:rsidR="0044147C" w:rsidRPr="0044147C">
        <w:rPr>
          <w:rFonts w:ascii="Times New Roman" w:eastAsia="Times New Roman" w:hAnsi="Times New Roman" w:cs="Times New Roman"/>
          <w:kern w:val="1"/>
          <w:sz w:val="24"/>
          <w:szCs w:val="24"/>
          <w:lang w:eastAsia="ar-SA"/>
        </w:rPr>
        <w:t xml:space="preserve"> формирует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с использованием единой информационной системы в сфере закупок, подписывает усиленной электронной подписью лица, имеющего право действовать от имени </w:t>
      </w:r>
      <w:r>
        <w:rPr>
          <w:rFonts w:ascii="Times New Roman" w:eastAsia="Times New Roman" w:hAnsi="Times New Roman" w:cs="Times New Roman"/>
          <w:kern w:val="1"/>
          <w:sz w:val="24"/>
          <w:szCs w:val="24"/>
          <w:lang w:eastAsia="ar-SA"/>
        </w:rPr>
        <w:t>Исполнителя</w:t>
      </w:r>
      <w:r w:rsidR="0044147C" w:rsidRPr="0044147C">
        <w:rPr>
          <w:rFonts w:ascii="Times New Roman" w:eastAsia="Times New Roman" w:hAnsi="Times New Roman" w:cs="Times New Roman"/>
          <w:kern w:val="1"/>
          <w:sz w:val="24"/>
          <w:szCs w:val="24"/>
          <w:lang w:eastAsia="ar-SA"/>
        </w:rPr>
        <w:t xml:space="preserve">, и размещает </w:t>
      </w:r>
      <w:r w:rsidR="00217745">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в единой информационной системе документ о приемке, который должен содержать информацию, предусмотренную п. 1 ч. 13 ст. 94 Федерального закона № 44-ФЗ.</w:t>
      </w:r>
    </w:p>
    <w:p w14:paraId="36B3F7F9" w14:textId="02A43D6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.4. Оформление документа о приемке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(за исключением отдельного этапа исполнения Контракта) осуществляется после предоставления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обеспечения гарантийных обязательств в соответствии с Федеральным законом № 44-ФЗ в порядке и в сроки, установленные разделом </w:t>
      </w:r>
      <w:r w:rsidRPr="0018625B">
        <w:rPr>
          <w:rFonts w:ascii="Times New Roman" w:eastAsia="Times New Roman" w:hAnsi="Times New Roman" w:cs="Times New Roman"/>
          <w:kern w:val="1"/>
          <w:sz w:val="24"/>
          <w:szCs w:val="24"/>
          <w:lang w:eastAsia="ar-SA"/>
        </w:rPr>
        <w:t>10</w:t>
      </w:r>
      <w:r w:rsidR="0044147C" w:rsidRPr="0018625B">
        <w:rPr>
          <w:rFonts w:ascii="Times New Roman" w:eastAsia="Times New Roman" w:hAnsi="Times New Roman" w:cs="Times New Roman"/>
          <w:kern w:val="1"/>
          <w:sz w:val="24"/>
          <w:szCs w:val="24"/>
          <w:lang w:eastAsia="ar-SA"/>
        </w:rPr>
        <w:t xml:space="preserve"> Контракта</w:t>
      </w:r>
      <w:r w:rsidR="0044147C" w:rsidRPr="0044147C">
        <w:rPr>
          <w:rFonts w:ascii="Times New Roman" w:eastAsia="Times New Roman" w:hAnsi="Times New Roman" w:cs="Times New Roman"/>
          <w:kern w:val="1"/>
          <w:sz w:val="24"/>
          <w:szCs w:val="24"/>
          <w:lang w:eastAsia="ar-SA"/>
        </w:rPr>
        <w:t xml:space="preserve"> (в случае установления Заказчиком требования предоставления обеспечения гарантийных обязательств).</w:t>
      </w:r>
    </w:p>
    <w:p w14:paraId="313CE36D" w14:textId="56EC03E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.5. Для проверки предоставленных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07ED8985" w14:textId="4F9AB7F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.6. Для осуществления электронного документооборота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формируются документы о приемке в единой информационной системе и направляются Заказчику </w:t>
      </w:r>
      <w:r w:rsidR="00217745">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с использованием единой информационной системы в виде документа о приемке.</w:t>
      </w:r>
    </w:p>
    <w:p w14:paraId="3EC15A48" w14:textId="08B66DB0"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Акт </w:t>
      </w:r>
      <w:r w:rsidR="0018625B">
        <w:rPr>
          <w:rFonts w:ascii="Times New Roman" w:eastAsia="Times New Roman" w:hAnsi="Times New Roman" w:cs="Times New Roman"/>
          <w:kern w:val="1"/>
          <w:sz w:val="24"/>
          <w:szCs w:val="24"/>
          <w:lang w:eastAsia="ar-SA"/>
        </w:rPr>
        <w:t>оказанных услуг</w:t>
      </w:r>
      <w:r w:rsidRPr="0044147C">
        <w:rPr>
          <w:rFonts w:ascii="Times New Roman" w:eastAsia="Times New Roman" w:hAnsi="Times New Roman" w:cs="Times New Roman"/>
          <w:kern w:val="1"/>
          <w:sz w:val="24"/>
          <w:szCs w:val="24"/>
          <w:lang w:eastAsia="ar-SA"/>
        </w:rPr>
        <w:t xml:space="preserve"> и счет-фактуру (при наличии), установленные законодательством Российской Федерации, которые считаются его неотъемлемой частью.</w:t>
      </w:r>
    </w:p>
    <w:p w14:paraId="1AB14105" w14:textId="6C03E1E0"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.7. По факту приемки </w:t>
      </w:r>
      <w:r>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и Заказчик подписывают документ о приемке в единой информационной системе с предоставлением оригиналов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и счет-фактуру (при наличии), иные документы, установленные законодательством Российской Федерации, которые считаются его неотъемлемой частью. При </w:t>
      </w:r>
      <w:r w:rsidR="00217745" w:rsidRPr="0044147C">
        <w:rPr>
          <w:rFonts w:ascii="Times New Roman" w:eastAsia="Times New Roman" w:hAnsi="Times New Roman" w:cs="Times New Roman"/>
          <w:kern w:val="1"/>
          <w:sz w:val="24"/>
          <w:szCs w:val="24"/>
          <w:lang w:eastAsia="ar-SA"/>
        </w:rPr>
        <w:t>этом в случае, если</w:t>
      </w:r>
      <w:r w:rsidR="0044147C" w:rsidRPr="0044147C">
        <w:rPr>
          <w:rFonts w:ascii="Times New Roman" w:eastAsia="Times New Roman" w:hAnsi="Times New Roman" w:cs="Times New Roman"/>
          <w:kern w:val="1"/>
          <w:sz w:val="24"/>
          <w:szCs w:val="24"/>
          <w:lang w:eastAsia="ar-SA"/>
        </w:rPr>
        <w:t xml:space="preserve"> информация, содержащаяся в прилагаемых документах, не соответствует информации, содержащейся в документе о приемке, приоритет имеет предусмотренная п. 1 ч. 13 ст. 94 Федерального закона № 44-ФЗ информация, содержащаяся в документе о приемке. </w:t>
      </w:r>
    </w:p>
    <w:p w14:paraId="1D180D86" w14:textId="6C20FF01"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.8. Датой поступления Заказчику документа о приемке, подписанного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считается дата размещения такого документа в единой информационной системе в соответствии с часовой зоной, в которой расположен Заказчик.</w:t>
      </w:r>
    </w:p>
    <w:p w14:paraId="3ECB83B4" w14:textId="615D4399"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.9. Для приемки результатов исполнения Контракта Заказчиком создается приемочная комиссия, которая состоит не менее чем из пяти человек. </w:t>
      </w:r>
    </w:p>
    <w:p w14:paraId="208868CF" w14:textId="4F4EFA8D"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Приемка </w:t>
      </w:r>
      <w:r w:rsidR="0018625B">
        <w:rPr>
          <w:rFonts w:ascii="Times New Roman" w:eastAsia="Times New Roman" w:hAnsi="Times New Roman" w:cs="Times New Roman"/>
          <w:kern w:val="1"/>
          <w:sz w:val="24"/>
          <w:szCs w:val="24"/>
          <w:lang w:eastAsia="ar-SA"/>
        </w:rPr>
        <w:t>Услуг</w:t>
      </w:r>
      <w:r w:rsidRPr="0044147C">
        <w:rPr>
          <w:rFonts w:ascii="Times New Roman" w:eastAsia="Times New Roman" w:hAnsi="Times New Roman" w:cs="Times New Roman"/>
          <w:kern w:val="1"/>
          <w:sz w:val="24"/>
          <w:szCs w:val="24"/>
          <w:lang w:eastAsia="ar-SA"/>
        </w:rPr>
        <w:t xml:space="preserve">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w:t>
      </w:r>
      <w:r w:rsidR="0018625B">
        <w:rPr>
          <w:rFonts w:ascii="Times New Roman" w:eastAsia="Times New Roman" w:hAnsi="Times New Roman" w:cs="Times New Roman"/>
          <w:kern w:val="1"/>
          <w:sz w:val="24"/>
          <w:szCs w:val="24"/>
          <w:lang w:eastAsia="ar-SA"/>
        </w:rPr>
        <w:t>4</w:t>
      </w:r>
      <w:r w:rsidRPr="0044147C">
        <w:rPr>
          <w:rFonts w:ascii="Times New Roman" w:eastAsia="Times New Roman" w:hAnsi="Times New Roman" w:cs="Times New Roman"/>
          <w:kern w:val="1"/>
          <w:sz w:val="24"/>
          <w:szCs w:val="24"/>
          <w:lang w:eastAsia="ar-SA"/>
        </w:rPr>
        <w:t xml:space="preserve"> к Контракту) или мотивированного отказа от подписания Документа о приемке с указанием причин такого отказа, с дальнейшим подписанием документа о приемке, формированием, подписанием мотивированного отказа.</w:t>
      </w:r>
    </w:p>
    <w:p w14:paraId="2C298D90" w14:textId="1A495B7B"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w:t>
      </w:r>
      <w:proofErr w:type="spellStart"/>
      <w:r w:rsidRPr="0044147C">
        <w:rPr>
          <w:rFonts w:ascii="Times New Roman" w:eastAsia="Times New Roman" w:hAnsi="Times New Roman" w:cs="Times New Roman"/>
          <w:kern w:val="1"/>
          <w:sz w:val="24"/>
          <w:szCs w:val="24"/>
          <w:lang w:eastAsia="ar-SA"/>
        </w:rPr>
        <w:t>п.п</w:t>
      </w:r>
      <w:proofErr w:type="spellEnd"/>
      <w:r w:rsidRPr="0044147C">
        <w:rPr>
          <w:rFonts w:ascii="Times New Roman" w:eastAsia="Times New Roman" w:hAnsi="Times New Roman" w:cs="Times New Roman"/>
          <w:kern w:val="1"/>
          <w:sz w:val="24"/>
          <w:szCs w:val="24"/>
          <w:lang w:eastAsia="ar-SA"/>
        </w:rPr>
        <w:t xml:space="preserve">. «а» и «б» п. 5 ч. 13 ст. 94 Федерального закона № 44-ФЗ, </w:t>
      </w:r>
      <w:r w:rsidR="0018625B">
        <w:rPr>
          <w:rFonts w:ascii="Times New Roman" w:eastAsia="Times New Roman" w:hAnsi="Times New Roman" w:cs="Times New Roman"/>
          <w:kern w:val="1"/>
          <w:sz w:val="24"/>
          <w:szCs w:val="24"/>
          <w:lang w:eastAsia="ar-SA"/>
        </w:rPr>
        <w:br/>
      </w:r>
      <w:r w:rsidRPr="0044147C">
        <w:rPr>
          <w:rFonts w:ascii="Times New Roman" w:eastAsia="Times New Roman" w:hAnsi="Times New Roman" w:cs="Times New Roman"/>
          <w:kern w:val="1"/>
          <w:sz w:val="24"/>
          <w:szCs w:val="24"/>
          <w:lang w:eastAsia="ar-SA"/>
        </w:rPr>
        <w:t xml:space="preserve">не позднее 20 (двадцати) рабочих дней, следующих за днем поступления Заказчику документа </w:t>
      </w:r>
      <w:r w:rsidR="0018625B">
        <w:rPr>
          <w:rFonts w:ascii="Times New Roman" w:eastAsia="Times New Roman" w:hAnsi="Times New Roman" w:cs="Times New Roman"/>
          <w:kern w:val="1"/>
          <w:sz w:val="24"/>
          <w:szCs w:val="24"/>
          <w:lang w:eastAsia="ar-SA"/>
        </w:rPr>
        <w:br/>
      </w:r>
      <w:r w:rsidRPr="0044147C">
        <w:rPr>
          <w:rFonts w:ascii="Times New Roman" w:eastAsia="Times New Roman" w:hAnsi="Times New Roman" w:cs="Times New Roman"/>
          <w:kern w:val="1"/>
          <w:sz w:val="24"/>
          <w:szCs w:val="24"/>
          <w:lang w:eastAsia="ar-SA"/>
        </w:rPr>
        <w:t>о приемке.</w:t>
      </w:r>
    </w:p>
    <w:p w14:paraId="5128A846" w14:textId="15394EA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с п. 3.5. Контракта и после подписания членами приемочной комиссии в соответствии с пунктом 3.9 Контракта документа о приемке или мотивированного отказа от подписания документа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14:paraId="1FCC72E7" w14:textId="3C861DFE"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Датой поступления </w:t>
      </w:r>
      <w:r w:rsidR="0018625B">
        <w:rPr>
          <w:rFonts w:ascii="Times New Roman" w:eastAsia="Times New Roman" w:hAnsi="Times New Roman" w:cs="Times New Roman"/>
          <w:kern w:val="1"/>
          <w:sz w:val="24"/>
          <w:szCs w:val="24"/>
          <w:lang w:eastAsia="ar-SA"/>
        </w:rPr>
        <w:t>Исполнителю</w:t>
      </w:r>
      <w:r w:rsidRPr="0044147C">
        <w:rPr>
          <w:rFonts w:ascii="Times New Roman" w:eastAsia="Times New Roman" w:hAnsi="Times New Roman" w:cs="Times New Roman"/>
          <w:kern w:val="1"/>
          <w:sz w:val="24"/>
          <w:szCs w:val="24"/>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w:t>
      </w:r>
      <w:r w:rsidR="0018625B">
        <w:rPr>
          <w:rFonts w:ascii="Times New Roman" w:eastAsia="Times New Roman" w:hAnsi="Times New Roman" w:cs="Times New Roman"/>
          <w:kern w:val="1"/>
          <w:sz w:val="24"/>
          <w:szCs w:val="24"/>
          <w:lang w:eastAsia="ar-SA"/>
        </w:rPr>
        <w:t>Исполнитель</w:t>
      </w:r>
      <w:r w:rsidRPr="0044147C">
        <w:rPr>
          <w:rFonts w:ascii="Times New Roman" w:eastAsia="Times New Roman" w:hAnsi="Times New Roman" w:cs="Times New Roman"/>
          <w:kern w:val="1"/>
          <w:sz w:val="24"/>
          <w:szCs w:val="24"/>
          <w:lang w:eastAsia="ar-SA"/>
        </w:rPr>
        <w:t>.</w:t>
      </w:r>
    </w:p>
    <w:p w14:paraId="0160C9DC" w14:textId="3D757BEA"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.11. В случае получения мотивированного отказа от подписания документа о приемке </w:t>
      </w:r>
      <w:r>
        <w:rPr>
          <w:rFonts w:ascii="Times New Roman" w:eastAsia="Times New Roman" w:hAnsi="Times New Roman" w:cs="Times New Roman"/>
          <w:kern w:val="1"/>
          <w:sz w:val="24"/>
          <w:szCs w:val="24"/>
          <w:lang w:eastAsia="ar-SA"/>
        </w:rPr>
        <w:t>Исполнитель</w:t>
      </w:r>
      <w:r w:rsidR="0044147C" w:rsidRPr="0044147C">
        <w:rPr>
          <w:rFonts w:ascii="Times New Roman" w:eastAsia="Times New Roman" w:hAnsi="Times New Roman" w:cs="Times New Roman"/>
          <w:kern w:val="1"/>
          <w:sz w:val="24"/>
          <w:szCs w:val="24"/>
          <w:lang w:eastAsia="ar-SA"/>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792CAA66" w14:textId="72FF721C" w:rsidR="0044147C" w:rsidRPr="0044147C" w:rsidRDefault="0044147C" w:rsidP="0044147C">
      <w:pPr>
        <w:spacing w:after="0" w:line="240" w:lineRule="auto"/>
        <w:ind w:firstLine="567"/>
        <w:jc w:val="both"/>
        <w:rPr>
          <w:rFonts w:ascii="Times New Roman" w:eastAsia="Times New Roman" w:hAnsi="Times New Roman" w:cs="Times New Roman"/>
          <w:kern w:val="1"/>
          <w:sz w:val="24"/>
          <w:szCs w:val="24"/>
          <w:lang w:eastAsia="ar-SA"/>
        </w:rPr>
      </w:pPr>
      <w:r w:rsidRPr="0044147C">
        <w:rPr>
          <w:rFonts w:ascii="Times New Roman" w:eastAsia="Times New Roman" w:hAnsi="Times New Roman" w:cs="Times New Roman"/>
          <w:kern w:val="1"/>
          <w:sz w:val="24"/>
          <w:szCs w:val="24"/>
          <w:lang w:eastAsia="ar-SA"/>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18625B">
        <w:rPr>
          <w:rFonts w:ascii="Times New Roman" w:eastAsia="Times New Roman" w:hAnsi="Times New Roman" w:cs="Times New Roman"/>
          <w:kern w:val="1"/>
          <w:sz w:val="24"/>
          <w:szCs w:val="24"/>
          <w:lang w:eastAsia="ar-SA"/>
        </w:rPr>
        <w:t>Исполнителя</w:t>
      </w:r>
      <w:r w:rsidRPr="0044147C">
        <w:rPr>
          <w:rFonts w:ascii="Times New Roman" w:eastAsia="Times New Roman" w:hAnsi="Times New Roman" w:cs="Times New Roman"/>
          <w:kern w:val="1"/>
          <w:sz w:val="24"/>
          <w:szCs w:val="24"/>
          <w:lang w:eastAsia="ar-SA"/>
        </w:rPr>
        <w:t xml:space="preserve"> и Заказчика, и размещения в единой информационной системе исправленного документа о приемке.</w:t>
      </w:r>
    </w:p>
    <w:p w14:paraId="41921513" w14:textId="58A61F4A"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.12. Документ о приемке считается подписанным с момента подписания его Заказчиком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и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eastAsia="Times New Roman" w:hAnsi="Times New Roman" w:cs="Times New Roman"/>
          <w:kern w:val="1"/>
          <w:sz w:val="24"/>
          <w:szCs w:val="24"/>
          <w:lang w:eastAsia="ar-SA"/>
        </w:rPr>
        <w:t>Исполнителя</w:t>
      </w:r>
      <w:r w:rsidR="0044147C" w:rsidRPr="0044147C">
        <w:rPr>
          <w:rFonts w:ascii="Times New Roman" w:eastAsia="Times New Roman" w:hAnsi="Times New Roman" w:cs="Times New Roman"/>
          <w:kern w:val="1"/>
          <w:sz w:val="24"/>
          <w:szCs w:val="24"/>
          <w:lang w:eastAsia="ar-SA"/>
        </w:rPr>
        <w:t>, в единой информационной системе в сфере закупок.</w:t>
      </w:r>
    </w:p>
    <w:p w14:paraId="1C3F4F40" w14:textId="633BD5D0"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.13. Датой приемки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считается дата размещения в единой информационной системе документа о приемке, подписанного Заказчиком.</w:t>
      </w:r>
    </w:p>
    <w:p w14:paraId="43CFF974" w14:textId="07FBA217" w:rsidR="0044147C" w:rsidRPr="0044147C"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.14. Заказчик вправе не отказывать в приемке </w:t>
      </w:r>
      <w:r>
        <w:rPr>
          <w:rFonts w:ascii="Times New Roman" w:eastAsia="Times New Roman" w:hAnsi="Times New Roman" w:cs="Times New Roman"/>
          <w:kern w:val="1"/>
          <w:sz w:val="24"/>
          <w:szCs w:val="24"/>
          <w:lang w:eastAsia="ar-SA"/>
        </w:rPr>
        <w:t>оказанных Услуг</w:t>
      </w:r>
      <w:r w:rsidR="0044147C" w:rsidRPr="0044147C">
        <w:rPr>
          <w:rFonts w:ascii="Times New Roman" w:eastAsia="Times New Roman" w:hAnsi="Times New Roman" w:cs="Times New Roman"/>
          <w:kern w:val="1"/>
          <w:sz w:val="24"/>
          <w:szCs w:val="24"/>
          <w:lang w:eastAsia="ar-SA"/>
        </w:rPr>
        <w:t xml:space="preserve"> в случае выявления несоответствия результатов </w:t>
      </w:r>
      <w:r>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 xml:space="preserve"> условиям Контракта, если выявленное несоответствие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xml:space="preserve">не препятствует приемке результатов </w:t>
      </w:r>
      <w:r>
        <w:rPr>
          <w:rFonts w:ascii="Times New Roman" w:eastAsia="Times New Roman" w:hAnsi="Times New Roman" w:cs="Times New Roman"/>
          <w:kern w:val="1"/>
          <w:sz w:val="24"/>
          <w:szCs w:val="24"/>
          <w:lang w:eastAsia="ar-SA"/>
        </w:rPr>
        <w:t>Услуг</w:t>
      </w:r>
      <w:r w:rsidR="0044147C" w:rsidRPr="0044147C">
        <w:rPr>
          <w:rFonts w:ascii="Times New Roman" w:eastAsia="Times New Roman" w:hAnsi="Times New Roman" w:cs="Times New Roman"/>
          <w:kern w:val="1"/>
          <w:sz w:val="24"/>
          <w:szCs w:val="24"/>
          <w:lang w:eastAsia="ar-SA"/>
        </w:rPr>
        <w:t xml:space="preserve">, и устранено </w:t>
      </w:r>
      <w:r>
        <w:rPr>
          <w:rFonts w:ascii="Times New Roman" w:eastAsia="Times New Roman" w:hAnsi="Times New Roman" w:cs="Times New Roman"/>
          <w:kern w:val="1"/>
          <w:sz w:val="24"/>
          <w:szCs w:val="24"/>
          <w:lang w:eastAsia="ar-SA"/>
        </w:rPr>
        <w:t>Исполнителем</w:t>
      </w:r>
      <w:r w:rsidR="0044147C" w:rsidRPr="0044147C">
        <w:rPr>
          <w:rFonts w:ascii="Times New Roman" w:eastAsia="Times New Roman" w:hAnsi="Times New Roman" w:cs="Times New Roman"/>
          <w:kern w:val="1"/>
          <w:sz w:val="24"/>
          <w:szCs w:val="24"/>
          <w:lang w:eastAsia="ar-SA"/>
        </w:rPr>
        <w:t>.</w:t>
      </w:r>
    </w:p>
    <w:p w14:paraId="7606082A" w14:textId="3C6FBA2D" w:rsidR="00D853DB" w:rsidRPr="007E1D68" w:rsidRDefault="0018625B" w:rsidP="0044147C">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44147C" w:rsidRPr="0044147C">
        <w:rPr>
          <w:rFonts w:ascii="Times New Roman" w:eastAsia="Times New Roman" w:hAnsi="Times New Roman" w:cs="Times New Roman"/>
          <w:kern w:val="1"/>
          <w:sz w:val="24"/>
          <w:szCs w:val="24"/>
          <w:lang w:eastAsia="ar-SA"/>
        </w:rPr>
        <w:t xml:space="preserve">.15.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w:t>
      </w:r>
      <w:r>
        <w:rPr>
          <w:rFonts w:ascii="Times New Roman" w:eastAsia="Times New Roman" w:hAnsi="Times New Roman" w:cs="Times New Roman"/>
          <w:kern w:val="1"/>
          <w:sz w:val="24"/>
          <w:szCs w:val="24"/>
          <w:lang w:eastAsia="ar-SA"/>
        </w:rPr>
        <w:br/>
      </w:r>
      <w:r w:rsidR="0044147C" w:rsidRPr="0044147C">
        <w:rPr>
          <w:rFonts w:ascii="Times New Roman" w:eastAsia="Times New Roman" w:hAnsi="Times New Roman" w:cs="Times New Roman"/>
          <w:kern w:val="1"/>
          <w:sz w:val="24"/>
          <w:szCs w:val="24"/>
          <w:lang w:eastAsia="ar-SA"/>
        </w:rPr>
        <w:t>№ 44-ФЗ.</w:t>
      </w:r>
    </w:p>
    <w:p w14:paraId="733A0C63" w14:textId="77777777" w:rsidR="00716285" w:rsidRPr="007E1D68" w:rsidRDefault="00716285" w:rsidP="00DA7E07">
      <w:pPr>
        <w:spacing w:after="0" w:line="240" w:lineRule="auto"/>
        <w:ind w:firstLine="567"/>
        <w:jc w:val="both"/>
        <w:rPr>
          <w:rFonts w:ascii="Times New Roman" w:eastAsia="Times New Roman" w:hAnsi="Times New Roman" w:cs="Times New Roman"/>
          <w:kern w:val="1"/>
          <w:sz w:val="24"/>
          <w:szCs w:val="24"/>
          <w:lang w:eastAsia="ar-SA"/>
        </w:rPr>
      </w:pPr>
    </w:p>
    <w:p w14:paraId="2ACCB51D" w14:textId="09A1D6C9" w:rsidR="00D853DB" w:rsidRPr="00306A1D" w:rsidRDefault="00435F9F" w:rsidP="00DA7E07">
      <w:pPr>
        <w:numPr>
          <w:ilvl w:val="0"/>
          <w:numId w:val="20"/>
        </w:numPr>
        <w:spacing w:after="0" w:line="240" w:lineRule="auto"/>
        <w:ind w:left="0"/>
        <w:jc w:val="center"/>
        <w:rPr>
          <w:rFonts w:ascii="Times New Roman" w:eastAsia="Times New Roman" w:hAnsi="Times New Roman" w:cs="Times New Roman"/>
          <w:b/>
          <w:sz w:val="24"/>
          <w:szCs w:val="24"/>
          <w:lang w:eastAsia="ru-RU"/>
        </w:rPr>
      </w:pPr>
      <w:r w:rsidRPr="00306A1D">
        <w:rPr>
          <w:rFonts w:ascii="Times New Roman" w:eastAsia="Times New Roman" w:hAnsi="Times New Roman" w:cs="Times New Roman"/>
          <w:b/>
          <w:sz w:val="24"/>
          <w:szCs w:val="24"/>
          <w:lang w:eastAsia="ru-RU"/>
        </w:rPr>
        <w:t>ОТВЕТСТВЕННОСТЬ СТОРОН</w:t>
      </w:r>
    </w:p>
    <w:p w14:paraId="5F77B572" w14:textId="0A434394" w:rsidR="00CF0BFB" w:rsidRPr="007E1D68" w:rsidRDefault="00CF0BFB"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5.1. За неисполнение или ненадлежащее исполнение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Стороны несут ответственность в соответствии с законодательством Российской Федерации и условиями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а.</w:t>
      </w:r>
    </w:p>
    <w:p w14:paraId="6228828A" w14:textId="0E663580" w:rsidR="002C3E35" w:rsidRPr="007E1D68" w:rsidRDefault="00CF0BFB"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5.2. </w:t>
      </w:r>
      <w:r w:rsidR="00E66AC4" w:rsidRPr="007E1D68">
        <w:rPr>
          <w:rFonts w:ascii="Times New Roman" w:hAnsi="Times New Roman" w:cs="Times New Roman"/>
          <w:sz w:val="24"/>
          <w:szCs w:val="24"/>
        </w:rPr>
        <w:t xml:space="preserve">В случае просрочки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а также в иных случаях неисполнения или ненадлежащего исполнения </w:t>
      </w:r>
      <w:r w:rsidR="00505745" w:rsidRPr="007E1D68">
        <w:rPr>
          <w:rFonts w:ascii="Times New Roman" w:hAnsi="Times New Roman" w:cs="Times New Roman"/>
          <w:sz w:val="24"/>
          <w:szCs w:val="24"/>
        </w:rPr>
        <w:t>Заказчик</w:t>
      </w:r>
      <w:r w:rsidR="00E66AC4" w:rsidRPr="007E1D68">
        <w:rPr>
          <w:rFonts w:ascii="Times New Roman" w:hAnsi="Times New Roman" w:cs="Times New Roman"/>
          <w:sz w:val="24"/>
          <w:szCs w:val="24"/>
        </w:rPr>
        <w:t xml:space="preserve">ом обязательств, предусмотренных Контрактом, </w:t>
      </w:r>
      <w:r w:rsidR="00F60B42" w:rsidRPr="007E1D68">
        <w:rPr>
          <w:rFonts w:ascii="Times New Roman" w:hAnsi="Times New Roman" w:cs="Times New Roman"/>
          <w:sz w:val="24"/>
          <w:szCs w:val="24"/>
        </w:rPr>
        <w:t>Исполнитель</w:t>
      </w:r>
      <w:r w:rsidR="00E66AC4" w:rsidRPr="007E1D68">
        <w:rPr>
          <w:rFonts w:ascii="Times New Roman" w:hAnsi="Times New Roman" w:cs="Times New Roman"/>
          <w:sz w:val="24"/>
          <w:szCs w:val="24"/>
        </w:rPr>
        <w:t xml:space="preserve"> вправе потребовать уплаты неустоек (</w:t>
      </w:r>
      <w:r w:rsidR="002C3E35" w:rsidRPr="007E1D68">
        <w:rPr>
          <w:rFonts w:ascii="Times New Roman" w:hAnsi="Times New Roman" w:cs="Times New Roman"/>
          <w:sz w:val="24"/>
          <w:szCs w:val="24"/>
        </w:rPr>
        <w:t>штрафов, пеней) в размерах и в порядке, установленном в соответствии с Федеральн</w:t>
      </w:r>
      <w:r w:rsidR="004378C2" w:rsidRPr="007E1D68">
        <w:rPr>
          <w:rFonts w:ascii="Times New Roman" w:hAnsi="Times New Roman" w:cs="Times New Roman"/>
          <w:sz w:val="24"/>
          <w:szCs w:val="24"/>
        </w:rPr>
        <w:t>ым</w:t>
      </w:r>
      <w:r w:rsidR="002C3E35" w:rsidRPr="007E1D68">
        <w:rPr>
          <w:rFonts w:ascii="Times New Roman" w:hAnsi="Times New Roman" w:cs="Times New Roman"/>
          <w:sz w:val="24"/>
          <w:szCs w:val="24"/>
        </w:rPr>
        <w:t xml:space="preserve"> закон</w:t>
      </w:r>
      <w:r w:rsidR="004378C2" w:rsidRPr="007E1D68">
        <w:rPr>
          <w:rFonts w:ascii="Times New Roman" w:hAnsi="Times New Roman" w:cs="Times New Roman"/>
          <w:sz w:val="24"/>
          <w:szCs w:val="24"/>
        </w:rPr>
        <w:t>ом</w:t>
      </w:r>
      <w:r w:rsidR="002C3E35" w:rsidRPr="007E1D68">
        <w:rPr>
          <w:rFonts w:ascii="Times New Roman" w:hAnsi="Times New Roman" w:cs="Times New Roman"/>
          <w:sz w:val="24"/>
          <w:szCs w:val="24"/>
        </w:rPr>
        <w:t xml:space="preserve"> № 44-ФЗ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00217745">
        <w:rPr>
          <w:rFonts w:ascii="Times New Roman" w:hAnsi="Times New Roman" w:cs="Times New Roman"/>
          <w:sz w:val="24"/>
          <w:szCs w:val="24"/>
        </w:rPr>
        <w:br/>
      </w:r>
      <w:r w:rsidR="002C3E35" w:rsidRPr="007E1D68">
        <w:rPr>
          <w:rFonts w:ascii="Times New Roman" w:hAnsi="Times New Roman" w:cs="Times New Roman"/>
          <w:sz w:val="24"/>
          <w:szCs w:val="24"/>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217745">
        <w:rPr>
          <w:rFonts w:ascii="Times New Roman" w:hAnsi="Times New Roman" w:cs="Times New Roman"/>
          <w:sz w:val="24"/>
          <w:szCs w:val="24"/>
        </w:rPr>
        <w:br/>
      </w:r>
      <w:r w:rsidR="002C3E35" w:rsidRPr="007E1D68">
        <w:rPr>
          <w:rFonts w:ascii="Times New Roman" w:hAnsi="Times New Roman" w:cs="Times New Roman"/>
          <w:sz w:val="24"/>
          <w:szCs w:val="24"/>
        </w:rPr>
        <w:t xml:space="preserve">№ 1063» (далее - постановлением Правительства РФ от 30.08.2017 № 1042) и настоящим </w:t>
      </w:r>
      <w:r w:rsidR="00217745">
        <w:rPr>
          <w:rFonts w:ascii="Times New Roman" w:hAnsi="Times New Roman" w:cs="Times New Roman"/>
          <w:sz w:val="24"/>
          <w:szCs w:val="24"/>
        </w:rPr>
        <w:t>к</w:t>
      </w:r>
      <w:r w:rsidR="002C3E35" w:rsidRPr="007E1D68">
        <w:rPr>
          <w:rFonts w:ascii="Times New Roman" w:hAnsi="Times New Roman" w:cs="Times New Roman"/>
          <w:sz w:val="24"/>
          <w:szCs w:val="24"/>
        </w:rPr>
        <w:t>онтрактом.</w:t>
      </w:r>
    </w:p>
    <w:p w14:paraId="4C7F506C" w14:textId="2D6BCE76" w:rsidR="002865AA"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002865AA" w:rsidRPr="007E1D68">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срока исполнения обязательства. Такая пеня устанавливается </w:t>
      </w:r>
      <w:r w:rsidR="00505745" w:rsidRPr="007E1D68">
        <w:rPr>
          <w:rFonts w:ascii="Times New Roman" w:hAnsi="Times New Roman" w:cs="Times New Roman"/>
          <w:sz w:val="24"/>
          <w:szCs w:val="24"/>
        </w:rPr>
        <w:t>Контракт</w:t>
      </w:r>
      <w:r w:rsidR="002865AA" w:rsidRPr="007E1D68">
        <w:rPr>
          <w:rFonts w:ascii="Times New Roman" w:hAnsi="Times New Roman" w:cs="Times New Roman"/>
          <w:sz w:val="24"/>
          <w:szCs w:val="24"/>
        </w:rPr>
        <w:t xml:space="preserve">ом в размере одной трехсотой действующей на дату уплаты пеней </w:t>
      </w:r>
      <w:hyperlink r:id="rId8" w:history="1">
        <w:r w:rsidR="002865AA" w:rsidRPr="007E1D68">
          <w:rPr>
            <w:rFonts w:ascii="Times New Roman" w:hAnsi="Times New Roman" w:cs="Times New Roman"/>
            <w:sz w:val="24"/>
            <w:szCs w:val="24"/>
          </w:rPr>
          <w:t>ключевой ставки</w:t>
        </w:r>
      </w:hyperlink>
      <w:r w:rsidR="002865AA" w:rsidRPr="007E1D68">
        <w:rPr>
          <w:rFonts w:ascii="Times New Roman" w:hAnsi="Times New Roman" w:cs="Times New Roman"/>
          <w:sz w:val="24"/>
          <w:szCs w:val="24"/>
        </w:rPr>
        <w:t xml:space="preserve"> Центрального банка Российской Федерации от не уплаченной в срок суммы. </w:t>
      </w:r>
    </w:p>
    <w:p w14:paraId="7D1D2210" w14:textId="14E268CB" w:rsidR="00466E11"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4</w:t>
      </w:r>
      <w:r w:rsidRPr="007E1D68">
        <w:rPr>
          <w:rFonts w:ascii="Times New Roman" w:hAnsi="Times New Roman" w:cs="Times New Roman"/>
          <w:sz w:val="24"/>
          <w:szCs w:val="24"/>
        </w:rPr>
        <w:t xml:space="preserve">. Штрафы начисляются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9"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Правительства РФ от 30.08.2017 № 1042</w:t>
      </w:r>
      <w:r w:rsidR="00887C3D" w:rsidRPr="007E1D68">
        <w:rPr>
          <w:rFonts w:ascii="Times New Roman" w:hAnsi="Times New Roman" w:cs="Times New Roman"/>
          <w:sz w:val="24"/>
          <w:szCs w:val="24"/>
        </w:rPr>
        <w:t xml:space="preserve">. </w:t>
      </w:r>
    </w:p>
    <w:p w14:paraId="5CCF8856" w14:textId="02B83E0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5</w:t>
      </w:r>
      <w:r w:rsidRPr="007E1D68">
        <w:rPr>
          <w:rFonts w:ascii="Times New Roman" w:hAnsi="Times New Roman" w:cs="Times New Roman"/>
          <w:sz w:val="24"/>
          <w:szCs w:val="24"/>
        </w:rPr>
        <w:t xml:space="preserve">. За каждый факт неисполнения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ом, за исключением просрочки исполнения обязательств, предусмотренных</w:t>
      </w:r>
      <w:r w:rsidR="00217745">
        <w:rPr>
          <w:rFonts w:ascii="Times New Roman" w:hAnsi="Times New Roman" w:cs="Times New Roman"/>
          <w:sz w:val="24"/>
          <w:szCs w:val="24"/>
        </w:rPr>
        <w:t xml:space="preserve">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w:t>
      </w:r>
    </w:p>
    <w:p w14:paraId="5738611D"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(включительно); </w:t>
      </w:r>
    </w:p>
    <w:p w14:paraId="28F2803C"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7A2E4A72"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5CEAF0A6" w14:textId="77777777" w:rsidR="002865AA" w:rsidRPr="007E1D68" w:rsidRDefault="002865AA"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7CA1B551" w14:textId="0C3CD29A"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ненадлежащее исполнение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обязательств, предусмотренных Контрактом, не может превышать цену Контракта.</w:t>
      </w:r>
    </w:p>
    <w:p w14:paraId="62B5EEF7" w14:textId="753527A4"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В случае просрочки исполнения </w:t>
      </w:r>
      <w:r w:rsidR="00F60B42" w:rsidRPr="007E1D68">
        <w:rPr>
          <w:rFonts w:ascii="Times New Roman" w:hAnsi="Times New Roman" w:cs="Times New Roman"/>
          <w:sz w:val="24"/>
          <w:szCs w:val="24"/>
        </w:rPr>
        <w:t>Исполнителем</w:t>
      </w:r>
      <w:r w:rsidRPr="007E1D68">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sidRPr="007E1D68">
        <w:rPr>
          <w:rFonts w:ascii="Times New Roman" w:hAnsi="Times New Roman" w:cs="Times New Roman"/>
          <w:sz w:val="24"/>
          <w:szCs w:val="24"/>
        </w:rPr>
        <w:t xml:space="preserve">я или ненадлежащего исполнения Исполнителем </w:t>
      </w:r>
      <w:r w:rsidRPr="007E1D68">
        <w:rPr>
          <w:rFonts w:ascii="Times New Roman" w:hAnsi="Times New Roman" w:cs="Times New Roman"/>
          <w:sz w:val="24"/>
          <w:szCs w:val="24"/>
        </w:rPr>
        <w:t xml:space="preserve">обязательств, предусмотренных Контрактом,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 направляет </w:t>
      </w:r>
      <w:r w:rsidR="00F60B42" w:rsidRPr="007E1D68">
        <w:rPr>
          <w:rFonts w:ascii="Times New Roman" w:hAnsi="Times New Roman" w:cs="Times New Roman"/>
          <w:sz w:val="24"/>
          <w:szCs w:val="24"/>
        </w:rPr>
        <w:t>Исполнителю</w:t>
      </w:r>
      <w:r w:rsidRPr="007E1D68">
        <w:rPr>
          <w:rFonts w:ascii="Times New Roman" w:hAnsi="Times New Roman" w:cs="Times New Roman"/>
          <w:sz w:val="24"/>
          <w:szCs w:val="24"/>
        </w:rPr>
        <w:t xml:space="preserve"> требование об уплате неустоек (штрафов, пеней).</w:t>
      </w:r>
    </w:p>
    <w:p w14:paraId="242A45A4" w14:textId="71303A54" w:rsidR="00C94122" w:rsidRPr="007E1D68" w:rsidRDefault="00C94122"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8</w:t>
      </w:r>
      <w:r w:rsidRPr="007E1D68">
        <w:rPr>
          <w:rFonts w:ascii="Times New Roman" w:hAnsi="Times New Roman" w:cs="Times New Roman"/>
          <w:sz w:val="24"/>
          <w:szCs w:val="24"/>
        </w:rPr>
        <w:t xml:space="preserve">. Пеня начисляется за каждый день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обязательства, предусмотренного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начиная со дня, следующего после дня истечения установленного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срока исполнения обязательства, и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в размере одной трехсотой действующей на дату уплаты пени ключевой ставки Центрального банка Российской Федерации от цены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(отдельного этапа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(соответствующим отдельным этапом исполнения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а) и фактически исполненных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за исключением случаев, если законодательством Российской Федерации установлен иной порядок начисления пени. </w:t>
      </w:r>
    </w:p>
    <w:p w14:paraId="327E5FC4" w14:textId="2FE2284F" w:rsidR="00C94122" w:rsidRPr="007E1D68" w:rsidRDefault="00C94122"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 xml:space="preserve">. Штрафы начисляются за неисполнение или ненадлежащее исполнение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в </w:t>
      </w:r>
      <w:hyperlink r:id="rId10"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w:t>
      </w:r>
      <w:r w:rsidR="002C3E35" w:rsidRPr="007E1D68">
        <w:rPr>
          <w:rFonts w:ascii="Times New Roman" w:hAnsi="Times New Roman" w:cs="Times New Roman"/>
          <w:sz w:val="24"/>
          <w:szCs w:val="24"/>
        </w:rPr>
        <w:t>постановлением П</w:t>
      </w:r>
      <w:r w:rsidR="00873577" w:rsidRPr="007E1D68">
        <w:rPr>
          <w:rFonts w:ascii="Times New Roman" w:hAnsi="Times New Roman" w:cs="Times New Roman"/>
          <w:sz w:val="24"/>
          <w:szCs w:val="24"/>
        </w:rPr>
        <w:t>равительства РФ от 30.08.2017 № </w:t>
      </w:r>
      <w:r w:rsidR="002C3E35" w:rsidRPr="007E1D68">
        <w:rPr>
          <w:rFonts w:ascii="Times New Roman" w:hAnsi="Times New Roman" w:cs="Times New Roman"/>
          <w:sz w:val="24"/>
          <w:szCs w:val="24"/>
        </w:rPr>
        <w:t>1042</w:t>
      </w:r>
      <w:r w:rsidRPr="007E1D68">
        <w:rPr>
          <w:rFonts w:ascii="Times New Roman" w:hAnsi="Times New Roman" w:cs="Times New Roman"/>
          <w:sz w:val="24"/>
          <w:szCs w:val="24"/>
        </w:rPr>
        <w:t xml:space="preserve">, за исключением случаев, если законодательством Российской Федерации установлен иной порядок начисления штрафов. </w:t>
      </w:r>
    </w:p>
    <w:p w14:paraId="2A757D44" w14:textId="286FEBD3"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10</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размер штрафа устанавливается в следующем порядке (за исключением случаев, предусмотренных </w:t>
      </w:r>
      <w:hyperlink w:anchor="p11" w:history="1">
        <w:r w:rsidRPr="007E1D68">
          <w:rPr>
            <w:rFonts w:ascii="Times New Roman" w:hAnsi="Times New Roman" w:cs="Times New Roman"/>
            <w:sz w:val="24"/>
            <w:szCs w:val="24"/>
          </w:rPr>
          <w:t xml:space="preserve">пунктами </w:t>
        </w:r>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1</w:t>
        </w:r>
      </w:hyperlink>
      <w:r w:rsidRPr="007E1D68">
        <w:rPr>
          <w:rFonts w:ascii="Times New Roman" w:hAnsi="Times New Roman" w:cs="Times New Roman"/>
          <w:sz w:val="24"/>
          <w:szCs w:val="24"/>
        </w:rPr>
        <w:t xml:space="preserve"> </w:t>
      </w:r>
      <w:r w:rsidR="001330AD" w:rsidRPr="007E1D68">
        <w:rPr>
          <w:rFonts w:ascii="Times New Roman" w:hAnsi="Times New Roman" w:cs="Times New Roman"/>
          <w:sz w:val="24"/>
          <w:szCs w:val="24"/>
        </w:rPr>
        <w:t>–</w:t>
      </w:r>
      <w:r w:rsidRPr="007E1D68">
        <w:rPr>
          <w:rFonts w:ascii="Times New Roman" w:hAnsi="Times New Roman" w:cs="Times New Roman"/>
          <w:sz w:val="24"/>
          <w:szCs w:val="24"/>
        </w:rPr>
        <w:t xml:space="preserve"> </w:t>
      </w:r>
      <w:hyperlink r:id="rId11" w:history="1">
        <w:r w:rsidR="001330AD" w:rsidRPr="007E1D68">
          <w:rPr>
            <w:rFonts w:ascii="Times New Roman" w:hAnsi="Times New Roman" w:cs="Times New Roman"/>
            <w:sz w:val="24"/>
            <w:szCs w:val="24"/>
          </w:rPr>
          <w:t>5.1</w:t>
        </w:r>
        <w:r w:rsidR="00E4089B" w:rsidRPr="007E1D68">
          <w:rPr>
            <w:rFonts w:ascii="Times New Roman" w:hAnsi="Times New Roman" w:cs="Times New Roman"/>
            <w:sz w:val="24"/>
            <w:szCs w:val="24"/>
          </w:rPr>
          <w:t>3</w:t>
        </w:r>
      </w:hyperlink>
      <w:r w:rsidR="001330AD" w:rsidRPr="007E1D68">
        <w:rPr>
          <w:rFonts w:ascii="Times New Roman" w:hAnsi="Times New Roman" w:cs="Times New Roman"/>
          <w:sz w:val="24"/>
          <w:szCs w:val="24"/>
        </w:rPr>
        <w:t xml:space="preserve"> </w:t>
      </w:r>
      <w:r w:rsidR="00505745" w:rsidRPr="007E1D68">
        <w:rPr>
          <w:rFonts w:ascii="Times New Roman" w:hAnsi="Times New Roman" w:cs="Times New Roman"/>
          <w:sz w:val="24"/>
          <w:szCs w:val="24"/>
        </w:rPr>
        <w:t>Контракт</w:t>
      </w:r>
      <w:r w:rsidR="001330AD" w:rsidRPr="007E1D68">
        <w:rPr>
          <w:rFonts w:ascii="Times New Roman" w:hAnsi="Times New Roman" w:cs="Times New Roman"/>
          <w:sz w:val="24"/>
          <w:szCs w:val="24"/>
        </w:rPr>
        <w:t>а</w:t>
      </w:r>
      <w:r w:rsidRPr="007E1D68">
        <w:rPr>
          <w:rFonts w:ascii="Times New Roman" w:hAnsi="Times New Roman" w:cs="Times New Roman"/>
          <w:sz w:val="24"/>
          <w:szCs w:val="24"/>
        </w:rPr>
        <w:t xml:space="preserve">): </w:t>
      </w:r>
    </w:p>
    <w:p w14:paraId="3165511F" w14:textId="368E014D"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 процентов цены контракта в случае, если цена контракта не превышает 3 млн. рублей; </w:t>
      </w:r>
    </w:p>
    <w:p w14:paraId="16E5E669" w14:textId="5FC145C2"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 процентов цены контракта в случае, если цена контракта составляет от 3 млн. рублей до 50 млн. рублей (включительно); </w:t>
      </w:r>
    </w:p>
    <w:p w14:paraId="0CC4FCF3" w14:textId="71EFCF64"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 процент цены контракта в случае, если цена контракта составляет от 50 млн. рублей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до 100 млн. рублей (включительно); </w:t>
      </w:r>
    </w:p>
    <w:p w14:paraId="7C28AF98" w14:textId="32C88BAA"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0,5 процента цены контракта в случае, если цена контракта составляет от 100 млн. рублей до 500 млн. рублей (включительно); </w:t>
      </w:r>
    </w:p>
    <w:p w14:paraId="3FE558B3" w14:textId="1E71AA44"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д) 0,4 процента цены контракта в случае, если цена контракта составляет от 500 млн. рублей</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 xml:space="preserve">до 1 млрд. рублей (включительно); </w:t>
      </w:r>
    </w:p>
    <w:p w14:paraId="5C8895E1" w14:textId="23F5152A"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е) 0,3 процента цены контракта</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 xml:space="preserve">в случае, если цена контракта составляет от 1 млрд. рублей до 2 млрд. рублей (включительно); </w:t>
      </w:r>
    </w:p>
    <w:p w14:paraId="7EEAC42F" w14:textId="0324C00C"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ж) 0,25 процента цены контракта в случае, если цена контракта составляет от 2 млрд. рублей до 5 млрд. рублей (включительно); </w:t>
      </w:r>
    </w:p>
    <w:p w14:paraId="52C6622A" w14:textId="5B31F9F1" w:rsidR="00466E11"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з) 0,2 процента цены контракта в случае, если цена контракта составляет от 5 млрд. рублей до 1</w:t>
      </w:r>
      <w:r w:rsidR="00887C3D" w:rsidRPr="007E1D68">
        <w:rPr>
          <w:rFonts w:ascii="Times New Roman" w:hAnsi="Times New Roman" w:cs="Times New Roman"/>
          <w:sz w:val="24"/>
          <w:szCs w:val="24"/>
        </w:rPr>
        <w:t xml:space="preserve">0 млрд. рублей (включительно); </w:t>
      </w:r>
    </w:p>
    <w:p w14:paraId="1D013B76" w14:textId="69FF82C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и) 0,1 процента цены контракта в случае, если цена контракта превышает 10 млрд. рублей. </w:t>
      </w:r>
    </w:p>
    <w:p w14:paraId="5352D803" w14:textId="232C17C8"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1</w:t>
      </w:r>
      <w:r w:rsidRPr="007E1D68">
        <w:rPr>
          <w:rFonts w:ascii="Times New Roman" w:hAnsi="Times New Roman" w:cs="Times New Roman"/>
          <w:sz w:val="24"/>
          <w:szCs w:val="24"/>
        </w:rPr>
        <w:t xml:space="preserve">. </w:t>
      </w:r>
      <w:r w:rsidR="00D74A93" w:rsidRPr="00D74A93">
        <w:rPr>
          <w:rFonts w:ascii="Times New Roman" w:eastAsia="SimSu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00D74A93" w:rsidRPr="00D74A93">
        <w:rPr>
          <w:rFonts w:ascii="Times New Roman" w:eastAsia="SimSun" w:hAnsi="Times New Roman" w:cs="Times New Roman"/>
          <w:sz w:val="24"/>
          <w:szCs w:val="24"/>
        </w:rPr>
        <w:br/>
        <w:t xml:space="preserve">в соответствии с </w:t>
      </w:r>
      <w:hyperlink r:id="rId12" w:history="1">
        <w:r w:rsidR="00D74A93" w:rsidRPr="00D74A93">
          <w:rPr>
            <w:rFonts w:ascii="Times New Roman" w:eastAsia="SimSun" w:hAnsi="Times New Roman" w:cs="Times New Roman"/>
            <w:sz w:val="24"/>
            <w:szCs w:val="24"/>
          </w:rPr>
          <w:t>Правилами</w:t>
        </w:r>
      </w:hyperlink>
      <w:r w:rsidR="00D74A93" w:rsidRPr="00D74A93">
        <w:rPr>
          <w:rFonts w:ascii="Times New Roman" w:eastAsia="SimSu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00D74A93" w:rsidRPr="00D74A93">
        <w:rPr>
          <w:rFonts w:ascii="Times New Roman" w:eastAsia="SimSu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00D74A93" w:rsidRPr="00D74A93">
        <w:rPr>
          <w:rFonts w:ascii="Times New Roman" w:eastAsia="SimSun" w:hAnsi="Times New Roman" w:cs="Times New Roman"/>
          <w:sz w:val="24"/>
          <w:szCs w:val="24"/>
        </w:rPr>
        <w:br/>
        <w:t xml:space="preserve">от 30 августа 2017 г. № 1042 (далее - Правила), и </w:t>
      </w:r>
      <w:r w:rsidR="00D74A93" w:rsidRPr="00D74A93">
        <w:rPr>
          <w:rFonts w:ascii="Times New Roman" w:eastAsia="SimSun" w:hAnsi="Times New Roman" w:cs="Times New Roman"/>
          <w:b/>
          <w:sz w:val="24"/>
          <w:szCs w:val="24"/>
        </w:rPr>
        <w:t>составляет 10 (десять) % цены Контракта (этапа).</w:t>
      </w:r>
    </w:p>
    <w:p w14:paraId="258BB33D" w14:textId="623AAAA9"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2</w:t>
      </w:r>
      <w:r w:rsidRPr="007E1D68">
        <w:rPr>
          <w:rFonts w:ascii="Times New Roman" w:hAnsi="Times New Roman" w:cs="Times New Roman"/>
          <w:sz w:val="24"/>
          <w:szCs w:val="24"/>
        </w:rPr>
        <w:t xml:space="preserve">. За каждый факт неисполнения или ненадлежащего исполнения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обязательств,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заключенным с победителем закупки (или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иным участником закупки в случаях, установленных Федеральным </w:t>
      </w:r>
      <w:hyperlink r:id="rId13" w:history="1">
        <w:r w:rsidRPr="007E1D68">
          <w:rPr>
            <w:rFonts w:ascii="Times New Roman" w:hAnsi="Times New Roman" w:cs="Times New Roman"/>
            <w:sz w:val="24"/>
            <w:szCs w:val="24"/>
          </w:rPr>
          <w:t>законом</w:t>
        </w:r>
      </w:hyperlink>
      <w:r w:rsidRPr="007E1D68">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в порядке, установленном </w:t>
      </w:r>
      <w:r w:rsidR="002C3E35" w:rsidRPr="007E1D68">
        <w:rPr>
          <w:rFonts w:ascii="Times New Roman" w:hAnsi="Times New Roman" w:cs="Times New Roman"/>
          <w:sz w:val="24"/>
          <w:szCs w:val="24"/>
        </w:rPr>
        <w:t>постановлением Правительства РФ от 30.08.2017 № 1042</w:t>
      </w:r>
      <w:r w:rsidRPr="007E1D68">
        <w:rPr>
          <w:rFonts w:ascii="Times New Roman" w:hAnsi="Times New Roman" w:cs="Times New Roman"/>
          <w:sz w:val="24"/>
          <w:szCs w:val="24"/>
        </w:rPr>
        <w:t xml:space="preserve">,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7E1D68">
        <w:rPr>
          <w:rFonts w:ascii="Times New Roman" w:hAnsi="Times New Roman" w:cs="Times New Roman"/>
          <w:sz w:val="24"/>
          <w:szCs w:val="24"/>
        </w:rPr>
        <w:t>Контракт</w:t>
      </w:r>
      <w:r w:rsidRPr="007E1D68">
        <w:rPr>
          <w:rFonts w:ascii="Times New Roman" w:hAnsi="Times New Roman" w:cs="Times New Roman"/>
          <w:sz w:val="24"/>
          <w:szCs w:val="24"/>
        </w:rPr>
        <w:t xml:space="preserve">ом, и устанавливается в следующем порядке: </w:t>
      </w:r>
    </w:p>
    <w:p w14:paraId="5E167F61"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в случае, если цена контракта не превышает начальную (максимальную) цену контракта: </w:t>
      </w:r>
    </w:p>
    <w:p w14:paraId="2021A626" w14:textId="7B1049E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начальной (максимальной) цены контракта, если цена контракта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не превышает 3 млн. рублей; </w:t>
      </w:r>
    </w:p>
    <w:p w14:paraId="45EFC796" w14:textId="7FB1FB38"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начальной (максимальной) цены контракта, если цена контракта составляет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от 3 млн. рублей до 50 млн. рублей (включительно); </w:t>
      </w:r>
    </w:p>
    <w:p w14:paraId="1AC89FC9" w14:textId="3AF01CC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от 50 млн. рублей до 100 млн. рублей (включительно); </w:t>
      </w:r>
    </w:p>
    <w:p w14:paraId="1A0CE2F5"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в случае, если цена контракта превышает начальную (максимальную) цену контракта: </w:t>
      </w:r>
    </w:p>
    <w:p w14:paraId="7B6BA179"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цены контракта, если цена контракта не превышает 3 млн. рублей; </w:t>
      </w:r>
    </w:p>
    <w:p w14:paraId="6B1EA24E" w14:textId="14AC4702"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цены контракта, если цена контракта составляет от 3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50 млн. рублей (включительно); </w:t>
      </w:r>
    </w:p>
    <w:p w14:paraId="11457436" w14:textId="302CCA61"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цены контракта, если цена контракта составляет от 50 млн. рублей </w:t>
      </w:r>
      <w:r w:rsidR="003F5DF6" w:rsidRPr="007E1D68">
        <w:rPr>
          <w:rFonts w:ascii="Times New Roman" w:hAnsi="Times New Roman" w:cs="Times New Roman"/>
          <w:sz w:val="24"/>
          <w:szCs w:val="24"/>
        </w:rPr>
        <w:br/>
      </w:r>
      <w:r w:rsidRPr="007E1D68">
        <w:rPr>
          <w:rFonts w:ascii="Times New Roman" w:hAnsi="Times New Roman" w:cs="Times New Roman"/>
          <w:sz w:val="24"/>
          <w:szCs w:val="24"/>
        </w:rPr>
        <w:t xml:space="preserve">до 100 млн. рублей (включительно). </w:t>
      </w:r>
    </w:p>
    <w:p w14:paraId="3FF3CDC3" w14:textId="4D1D173A" w:rsidR="00A91DEB" w:rsidRPr="007E1D68" w:rsidRDefault="00A1087E"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3</w:t>
      </w:r>
      <w:r w:rsidRPr="007E1D68">
        <w:rPr>
          <w:rFonts w:ascii="Times New Roman" w:hAnsi="Times New Roman" w:cs="Times New Roman"/>
          <w:sz w:val="24"/>
          <w:szCs w:val="24"/>
        </w:rPr>
        <w:t xml:space="preserve">. </w:t>
      </w:r>
      <w:r w:rsidR="00A91DEB" w:rsidRPr="007E1D68">
        <w:rPr>
          <w:rFonts w:ascii="Times New Roman" w:hAnsi="Times New Roman" w:cs="Times New Roman"/>
          <w:sz w:val="24"/>
          <w:szCs w:val="24"/>
        </w:rPr>
        <w:t xml:space="preserve">За каждый факт неисполнения или ненадлежащего исполнения </w:t>
      </w:r>
      <w:r w:rsidR="00505745" w:rsidRPr="007E1D68">
        <w:rPr>
          <w:rFonts w:ascii="Times New Roman" w:hAnsi="Times New Roman" w:cs="Times New Roman"/>
          <w:sz w:val="24"/>
          <w:szCs w:val="24"/>
        </w:rPr>
        <w:t>Исполнителем</w:t>
      </w:r>
      <w:r w:rsidR="00A91DEB" w:rsidRPr="007E1D68">
        <w:rPr>
          <w:rFonts w:ascii="Times New Roman" w:hAnsi="Times New Roman" w:cs="Times New Roman"/>
          <w:sz w:val="24"/>
          <w:szCs w:val="24"/>
        </w:rPr>
        <w:t xml:space="preserve"> обязательства, предусмотренного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505745" w:rsidRPr="007E1D68">
        <w:rPr>
          <w:rFonts w:ascii="Times New Roman" w:hAnsi="Times New Roman" w:cs="Times New Roman"/>
          <w:sz w:val="24"/>
          <w:szCs w:val="24"/>
        </w:rPr>
        <w:t>Контракт</w:t>
      </w:r>
      <w:r w:rsidR="00A91DEB" w:rsidRPr="007E1D68">
        <w:rPr>
          <w:rFonts w:ascii="Times New Roman" w:hAnsi="Times New Roman" w:cs="Times New Roman"/>
          <w:sz w:val="24"/>
          <w:szCs w:val="24"/>
        </w:rPr>
        <w:t xml:space="preserve">е таких обязательств) в следующем порядке: </w:t>
      </w:r>
    </w:p>
    <w:p w14:paraId="5FE063E2"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w:t>
      </w:r>
    </w:p>
    <w:p w14:paraId="3E64AE7E"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3786E600"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4D3259C1" w14:textId="77777777" w:rsidR="00A91DEB" w:rsidRPr="007E1D68" w:rsidRDefault="00A91DEB" w:rsidP="00DA7E07">
      <w:pPr>
        <w:spacing w:after="0" w:line="240" w:lineRule="auto"/>
        <w:ind w:firstLine="539"/>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14:paraId="77EAA369" w14:textId="6946A638" w:rsidR="00587ADA" w:rsidRPr="00587ADA" w:rsidRDefault="00587ADA" w:rsidP="00587ADA">
      <w:pPr>
        <w:widowControl w:val="0"/>
        <w:tabs>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7A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587ADA">
        <w:rPr>
          <w:rFonts w:ascii="Times New Roman" w:eastAsia="Times New Roman" w:hAnsi="Times New Roman" w:cs="Times New Roman"/>
          <w:sz w:val="24"/>
          <w:szCs w:val="24"/>
          <w:lang w:eastAsia="ru-RU"/>
        </w:rPr>
        <w:t>. За каждый день просрочки исполнения Поставщиком обязательства</w:t>
      </w:r>
      <w:r w:rsidRPr="00587ADA">
        <w:rPr>
          <w:rFonts w:ascii="Times New Roman" w:eastAsia="Times New Roman" w:hAnsi="Times New Roman" w:cs="Times New Roman"/>
          <w:sz w:val="24"/>
          <w:szCs w:val="24"/>
          <w:lang w:eastAsia="ru-RU"/>
        </w:rPr>
        <w:br/>
        <w:t xml:space="preserve">по предоставлению нового обеспечение исполнения Контракта, предусмотренного </w:t>
      </w:r>
      <w:r>
        <w:rPr>
          <w:rFonts w:ascii="Times New Roman" w:eastAsia="Times New Roman" w:hAnsi="Times New Roman" w:cs="Times New Roman"/>
          <w:sz w:val="24"/>
          <w:szCs w:val="24"/>
          <w:lang w:eastAsia="ru-RU"/>
        </w:rPr>
        <w:t>п. 8.9.</w:t>
      </w:r>
      <w:hyperlink w:anchor="P1581" w:history="1"/>
      <w:r w:rsidRPr="00587ADA">
        <w:rPr>
          <w:rFonts w:ascii="Times New Roman" w:eastAsia="Times New Roman" w:hAnsi="Times New Roman" w:cs="Times New Roman"/>
          <w:sz w:val="24"/>
          <w:szCs w:val="24"/>
          <w:lang w:eastAsia="ru-RU"/>
        </w:rPr>
        <w:t xml:space="preserve"> Контракта, начисляется пеня в размере, определенном в порядке, установленном</w:t>
      </w:r>
      <w:r w:rsidRPr="00587ADA">
        <w:rPr>
          <w:rFonts w:ascii="Times New Roman" w:eastAsia="Times New Roman" w:hAnsi="Times New Roman" w:cs="Times New Roman"/>
          <w:sz w:val="24"/>
          <w:szCs w:val="24"/>
          <w:lang w:eastAsia="ru-RU"/>
        </w:rPr>
        <w:br/>
        <w:t xml:space="preserve">в соответствии с </w:t>
      </w:r>
      <w:r>
        <w:rPr>
          <w:rFonts w:ascii="Times New Roman" w:eastAsia="Times New Roman" w:hAnsi="Times New Roman" w:cs="Times New Roman"/>
          <w:sz w:val="24"/>
          <w:szCs w:val="24"/>
          <w:lang w:eastAsia="ru-RU"/>
        </w:rPr>
        <w:t>п. 5.8.</w:t>
      </w:r>
      <w:hyperlink w:anchor="P1554" w:history="1"/>
      <w:r w:rsidRPr="00587ADA">
        <w:rPr>
          <w:rFonts w:ascii="Times New Roman" w:eastAsia="Times New Roman" w:hAnsi="Times New Roman" w:cs="Times New Roman"/>
          <w:sz w:val="24"/>
          <w:szCs w:val="24"/>
          <w:lang w:eastAsia="ru-RU"/>
        </w:rPr>
        <w:t xml:space="preserve"> Контракта.</w:t>
      </w:r>
    </w:p>
    <w:p w14:paraId="5430E979" w14:textId="69EDD9F1"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5</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F216EE" w:rsidRPr="007E1D68">
        <w:rPr>
          <w:rFonts w:ascii="Times New Roman" w:hAnsi="Times New Roman" w:cs="Times New Roman"/>
          <w:sz w:val="24"/>
          <w:szCs w:val="24"/>
        </w:rPr>
        <w:t xml:space="preserve">Исполнителем </w:t>
      </w:r>
      <w:r w:rsidRPr="007E1D68">
        <w:rPr>
          <w:rFonts w:ascii="Times New Roman" w:hAnsi="Times New Roman" w:cs="Times New Roman"/>
          <w:sz w:val="24"/>
          <w:szCs w:val="24"/>
        </w:rPr>
        <w:t>обязательств, предусмотренных Контрактом, не может превышать цену Контракта.</w:t>
      </w:r>
    </w:p>
    <w:p w14:paraId="73799A59" w14:textId="6E0AD869"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6</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При невыполнении обязательств по Контракту, кроме уплаты неустойки (штрафа, пени), </w:t>
      </w:r>
      <w:r w:rsidR="00F216EE" w:rsidRPr="007E1D68">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возмещает в полном объеме понесенные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ом убытки.</w:t>
      </w:r>
    </w:p>
    <w:p w14:paraId="1B234EE8" w14:textId="44DBF534"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7</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96D673" w14:textId="437A92C0"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8</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19ADCE26" w14:textId="0CEE8286" w:rsidR="00E66AC4" w:rsidRPr="007E1D68" w:rsidRDefault="00E66AC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587ADA">
        <w:rPr>
          <w:rFonts w:ascii="Times New Roman" w:hAnsi="Times New Roman" w:cs="Times New Roman"/>
          <w:sz w:val="24"/>
          <w:szCs w:val="24"/>
        </w:rPr>
        <w:t>9</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CA4F83" w14:textId="7E4827B0" w:rsidR="00E66AC4" w:rsidRPr="007E1D68" w:rsidRDefault="00E66AC4" w:rsidP="00DA7E07">
      <w:pPr>
        <w:pStyle w:val="ConsPlusNormal"/>
        <w:ind w:firstLine="567"/>
        <w:jc w:val="both"/>
        <w:rPr>
          <w:rFonts w:ascii="Times New Roman" w:hAnsi="Times New Roman" w:cs="Times New Roman"/>
          <w:sz w:val="24"/>
          <w:szCs w:val="24"/>
        </w:rPr>
      </w:pPr>
      <w:r w:rsidRPr="007E1D68">
        <w:rPr>
          <w:rFonts w:ascii="Times New Roman" w:hAnsi="Times New Roman" w:cs="Times New Roman"/>
          <w:sz w:val="24"/>
          <w:szCs w:val="24"/>
        </w:rPr>
        <w:t>5.1</w:t>
      </w:r>
      <w:r w:rsidR="00CF0BFB" w:rsidRPr="007E1D68">
        <w:rPr>
          <w:rFonts w:ascii="Times New Roman" w:hAnsi="Times New Roman" w:cs="Times New Roman"/>
          <w:sz w:val="24"/>
          <w:szCs w:val="24"/>
        </w:rPr>
        <w:t>9</w:t>
      </w:r>
      <w:r w:rsidRPr="007E1D68">
        <w:rPr>
          <w:rFonts w:ascii="Times New Roman" w:hAnsi="Times New Roman" w:cs="Times New Roman"/>
          <w:sz w:val="24"/>
          <w:szCs w:val="24"/>
        </w:rPr>
        <w:t>.</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В остальных случаях неисполнения либо ненадлежащего</w:t>
      </w:r>
      <w:r w:rsidR="009A14B3" w:rsidRPr="007E1D68">
        <w:rPr>
          <w:rFonts w:ascii="Times New Roman" w:hAnsi="Times New Roman" w:cs="Times New Roman"/>
          <w:sz w:val="24"/>
          <w:szCs w:val="24"/>
        </w:rPr>
        <w:t xml:space="preserve"> исполнения условий настоящего </w:t>
      </w:r>
      <w:r w:rsidR="001232EC" w:rsidRPr="007E1D68">
        <w:rPr>
          <w:rFonts w:ascii="Times New Roman" w:hAnsi="Times New Roman" w:cs="Times New Roman"/>
          <w:sz w:val="24"/>
          <w:szCs w:val="24"/>
        </w:rPr>
        <w:t>Контракт</w:t>
      </w:r>
      <w:r w:rsidRPr="007E1D68">
        <w:rPr>
          <w:rFonts w:ascii="Times New Roman" w:hAnsi="Times New Roman" w:cs="Times New Roman"/>
          <w:sz w:val="24"/>
          <w:szCs w:val="24"/>
        </w:rPr>
        <w:t>а Стороны несут ответственность, предусмотренную действующим законодательством Российской Федерации.</w:t>
      </w:r>
    </w:p>
    <w:p w14:paraId="0F8BA34D" w14:textId="2275EEF7" w:rsidR="00975531" w:rsidRPr="007E1D68" w:rsidRDefault="00975531" w:rsidP="00DA7E07">
      <w:pPr>
        <w:spacing w:after="0" w:line="240" w:lineRule="auto"/>
        <w:ind w:firstLine="540"/>
        <w:jc w:val="both"/>
        <w:rPr>
          <w:rFonts w:ascii="Times New Roman" w:hAnsi="Times New Roman" w:cs="Times New Roman"/>
          <w:sz w:val="24"/>
          <w:szCs w:val="24"/>
        </w:rPr>
      </w:pPr>
      <w:r w:rsidRPr="007E1D68">
        <w:rPr>
          <w:rFonts w:ascii="Times New Roman" w:hAnsi="Times New Roman" w:cs="Times New Roman"/>
          <w:sz w:val="24"/>
          <w:szCs w:val="24"/>
        </w:rPr>
        <w:t>5.</w:t>
      </w:r>
      <w:r w:rsidR="00CF0BFB" w:rsidRPr="007E1D68">
        <w:rPr>
          <w:rFonts w:ascii="Times New Roman" w:hAnsi="Times New Roman" w:cs="Times New Roman"/>
          <w:sz w:val="24"/>
          <w:szCs w:val="24"/>
        </w:rPr>
        <w:t>20</w:t>
      </w:r>
      <w:r w:rsidRPr="007E1D68">
        <w:rPr>
          <w:rFonts w:ascii="Times New Roman" w:hAnsi="Times New Roman" w:cs="Times New Roman"/>
          <w:sz w:val="24"/>
          <w:szCs w:val="24"/>
        </w:rPr>
        <w:t xml:space="preserve">. В случае обмена документами при применении мер ответственности и совершении иных действий в связи с нарушением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ем или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505745" w:rsidRPr="007E1D68">
        <w:rPr>
          <w:rFonts w:ascii="Times New Roman" w:hAnsi="Times New Roman" w:cs="Times New Roman"/>
          <w:sz w:val="24"/>
          <w:szCs w:val="24"/>
        </w:rPr>
        <w:t>Заказчик</w:t>
      </w:r>
      <w:r w:rsidRPr="007E1D68">
        <w:rPr>
          <w:rFonts w:ascii="Times New Roman" w:hAnsi="Times New Roman" w:cs="Times New Roman"/>
          <w:sz w:val="24"/>
          <w:szCs w:val="24"/>
        </w:rPr>
        <w:t xml:space="preserve">а, </w:t>
      </w:r>
      <w:r w:rsidR="00505745" w:rsidRPr="007E1D68">
        <w:rPr>
          <w:rFonts w:ascii="Times New Roman" w:hAnsi="Times New Roman" w:cs="Times New Roman"/>
          <w:sz w:val="24"/>
          <w:szCs w:val="24"/>
        </w:rPr>
        <w:t>Исполнител</w:t>
      </w:r>
      <w:r w:rsidRPr="007E1D68">
        <w:rPr>
          <w:rFonts w:ascii="Times New Roman" w:hAnsi="Times New Roman" w:cs="Times New Roman"/>
          <w:sz w:val="24"/>
          <w:szCs w:val="24"/>
        </w:rPr>
        <w:t xml:space="preserve">я, и размещаются в единой информационной системе без размещения на официальном сайте. </w:t>
      </w:r>
    </w:p>
    <w:p w14:paraId="292D7368" w14:textId="77777777" w:rsidR="00975531" w:rsidRPr="007E1D68" w:rsidRDefault="00975531" w:rsidP="00DA7E07">
      <w:pPr>
        <w:pStyle w:val="ConsPlusNormal"/>
        <w:ind w:firstLine="567"/>
        <w:jc w:val="both"/>
        <w:rPr>
          <w:rFonts w:ascii="Times New Roman" w:hAnsi="Times New Roman" w:cs="Times New Roman"/>
          <w:sz w:val="24"/>
          <w:szCs w:val="24"/>
        </w:rPr>
      </w:pPr>
    </w:p>
    <w:p w14:paraId="065CEEE3" w14:textId="77777777" w:rsidR="00873D59" w:rsidRPr="007E1D68" w:rsidRDefault="00873D59" w:rsidP="00DA7E07">
      <w:pPr>
        <w:autoSpaceDE w:val="0"/>
        <w:autoSpaceDN w:val="0"/>
        <w:adjustRightInd w:val="0"/>
        <w:spacing w:after="0" w:line="240" w:lineRule="auto"/>
        <w:jc w:val="center"/>
        <w:rPr>
          <w:rFonts w:ascii="Times New Roman" w:hAnsi="Times New Roman" w:cs="Times New Roman"/>
          <w:b/>
          <w:bCs/>
          <w:sz w:val="24"/>
          <w:szCs w:val="24"/>
        </w:rPr>
      </w:pPr>
      <w:r w:rsidRPr="007E1D68">
        <w:rPr>
          <w:rFonts w:ascii="Times New Roman" w:hAnsi="Times New Roman" w:cs="Times New Roman"/>
          <w:b/>
          <w:bCs/>
          <w:sz w:val="24"/>
          <w:szCs w:val="24"/>
        </w:rPr>
        <w:t>6. ОБСТОЯТЕЛЬСТВА НЕПРЕОДОЛИМОЙ СИЛЫ</w:t>
      </w:r>
    </w:p>
    <w:p w14:paraId="36453AC1" w14:textId="40C75185"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6.1.</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18EBD21C" w14:textId="0B13920D"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6.2.</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Сторона, для которой создалась невозможность исполнения обязательств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по Контракту в силу вышеуказанных причин, должна без промедления письменно известить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 xml:space="preserve">с использованием факсимильной или электронных средств связи с обратным уведомлением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о получении сообщения.</w:t>
      </w:r>
    </w:p>
    <w:p w14:paraId="29E84767" w14:textId="08D6B466" w:rsidR="00873D59" w:rsidRPr="007E1D68"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6.3.</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Не</w:t>
      </w:r>
      <w:r w:rsidR="0083070B" w:rsidRPr="007E1D68">
        <w:rPr>
          <w:rFonts w:ascii="Times New Roman" w:hAnsi="Times New Roman" w:cs="Times New Roman"/>
          <w:sz w:val="24"/>
          <w:szCs w:val="24"/>
        </w:rPr>
        <w:t xml:space="preserve"> </w:t>
      </w:r>
      <w:r w:rsidRPr="007E1D68">
        <w:rPr>
          <w:rFonts w:ascii="Times New Roman" w:hAnsi="Times New Roman" w:cs="Times New Roman"/>
          <w:sz w:val="24"/>
          <w:szCs w:val="24"/>
        </w:rPr>
        <w:t xml:space="preserve">извещение или несвоевременное извещение другой Стороны согласно </w:t>
      </w:r>
      <w:r w:rsidR="00B91C71" w:rsidRPr="007E1D68">
        <w:rPr>
          <w:rFonts w:ascii="Times New Roman" w:hAnsi="Times New Roman" w:cs="Times New Roman"/>
          <w:sz w:val="24"/>
          <w:szCs w:val="24"/>
        </w:rPr>
        <w:br/>
      </w:r>
      <w:r w:rsidRPr="007E1D68">
        <w:rPr>
          <w:rFonts w:ascii="Times New Roman" w:hAnsi="Times New Roman" w:cs="Times New Roman"/>
          <w:sz w:val="24"/>
          <w:szCs w:val="24"/>
        </w:rPr>
        <w:t>пункту 6.2. Контракта влечет за собой утрату права ссылаться на эти обстоятельства.</w:t>
      </w:r>
    </w:p>
    <w:p w14:paraId="005AA38E" w14:textId="426DDBBD" w:rsidR="00873D59" w:rsidRDefault="00873D59"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6.4.</w:t>
      </w:r>
      <w:r w:rsidR="00333923" w:rsidRPr="007E1D68">
        <w:rPr>
          <w:rFonts w:ascii="Times New Roman" w:hAnsi="Times New Roman" w:cs="Times New Roman"/>
          <w:sz w:val="24"/>
          <w:szCs w:val="24"/>
        </w:rPr>
        <w:t> </w:t>
      </w:r>
      <w:r w:rsidRPr="007E1D68">
        <w:rPr>
          <w:rFonts w:ascii="Times New Roman" w:hAnsi="Times New Roman" w:cs="Times New Roman"/>
          <w:sz w:val="24"/>
          <w:szCs w:val="24"/>
        </w:rPr>
        <w:t xml:space="preserve">Если подобное состояние невыполнения обязательств продлится более </w:t>
      </w:r>
      <w:r w:rsidR="0083070B" w:rsidRPr="007E1D68">
        <w:rPr>
          <w:rFonts w:ascii="Times New Roman" w:hAnsi="Times New Roman" w:cs="Times New Roman"/>
          <w:sz w:val="24"/>
          <w:szCs w:val="24"/>
        </w:rPr>
        <w:t>3 (</w:t>
      </w:r>
      <w:r w:rsidRPr="007E1D68">
        <w:rPr>
          <w:rFonts w:ascii="Times New Roman" w:hAnsi="Times New Roman" w:cs="Times New Roman"/>
          <w:sz w:val="24"/>
          <w:szCs w:val="24"/>
        </w:rPr>
        <w:t>трех</w:t>
      </w:r>
      <w:r w:rsidR="0083070B" w:rsidRPr="007E1D68">
        <w:rPr>
          <w:rFonts w:ascii="Times New Roman" w:hAnsi="Times New Roman" w:cs="Times New Roman"/>
          <w:sz w:val="24"/>
          <w:szCs w:val="24"/>
        </w:rPr>
        <w:t>)</w:t>
      </w:r>
      <w:r w:rsidRPr="007E1D68">
        <w:rPr>
          <w:rFonts w:ascii="Times New Roman" w:hAnsi="Times New Roman"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w:t>
      </w:r>
      <w:r w:rsidR="0083070B" w:rsidRPr="007E1D68">
        <w:rPr>
          <w:rFonts w:ascii="Times New Roman" w:hAnsi="Times New Roman" w:cs="Times New Roman"/>
          <w:sz w:val="24"/>
          <w:szCs w:val="24"/>
        </w:rPr>
        <w:t xml:space="preserve"> (две)</w:t>
      </w:r>
      <w:r w:rsidRPr="007E1D68">
        <w:rPr>
          <w:rFonts w:ascii="Times New Roman" w:hAnsi="Times New Roman" w:cs="Times New Roman"/>
          <w:sz w:val="24"/>
          <w:szCs w:val="24"/>
        </w:rPr>
        <w:t xml:space="preserve">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4D7895" w:rsidRPr="007E1D68">
        <w:rPr>
          <w:rFonts w:ascii="Times New Roman" w:hAnsi="Times New Roman" w:cs="Times New Roman"/>
          <w:sz w:val="24"/>
          <w:szCs w:val="24"/>
        </w:rPr>
        <w:t xml:space="preserve">оказанные </w:t>
      </w:r>
      <w:r w:rsidR="009A1ADD" w:rsidRPr="007E1D68">
        <w:rPr>
          <w:rFonts w:ascii="Times New Roman" w:hAnsi="Times New Roman" w:cs="Times New Roman"/>
          <w:sz w:val="24"/>
          <w:szCs w:val="24"/>
        </w:rPr>
        <w:t>Услуги</w:t>
      </w:r>
      <w:r w:rsidRPr="007E1D68">
        <w:rPr>
          <w:rFonts w:ascii="Times New Roman" w:hAnsi="Times New Roman" w:cs="Times New Roman"/>
          <w:sz w:val="24"/>
          <w:szCs w:val="24"/>
        </w:rPr>
        <w:t>.</w:t>
      </w:r>
    </w:p>
    <w:p w14:paraId="0B93AA45" w14:textId="77777777" w:rsidR="0058377A" w:rsidRPr="007E1D68" w:rsidRDefault="0058377A" w:rsidP="00DA7E07">
      <w:pPr>
        <w:spacing w:after="0" w:line="240" w:lineRule="auto"/>
        <w:ind w:firstLine="567"/>
        <w:jc w:val="both"/>
        <w:rPr>
          <w:rFonts w:ascii="Times New Roman" w:hAnsi="Times New Roman" w:cs="Times New Roman"/>
          <w:sz w:val="24"/>
          <w:szCs w:val="24"/>
        </w:rPr>
      </w:pPr>
    </w:p>
    <w:p w14:paraId="30412A1F" w14:textId="77777777" w:rsidR="00873D59" w:rsidRPr="007E1D68" w:rsidRDefault="00873D59" w:rsidP="00DA7E0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7. АНТИКОРРУПЦИОННАЯ ОГОВОРКА</w:t>
      </w:r>
    </w:p>
    <w:p w14:paraId="513014BE" w14:textId="77777777" w:rsidR="00887C3D" w:rsidRPr="007E1D68" w:rsidRDefault="00873D59" w:rsidP="00DA7E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7.1.</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p>
    <w:p w14:paraId="4EF9AF32" w14:textId="3C98A1BA" w:rsidR="00873D59" w:rsidRPr="007E1D68" w:rsidRDefault="00873D59" w:rsidP="00DA7E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оказания влияния на действия или решения этих лиц с целью получить какие-либо неправомерные преимущества или иные неправомерные цели.</w:t>
      </w:r>
    </w:p>
    <w:p w14:paraId="5BC2E169" w14:textId="6F6867D9" w:rsidR="00873D59" w:rsidRPr="007E1D68" w:rsidRDefault="00873D59" w:rsidP="00DA7E0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sidRPr="007E1D68">
        <w:rPr>
          <w:rFonts w:ascii="Times New Roman" w:eastAsia="Times New Roman" w:hAnsi="Times New Roman" w:cs="Times New Roman"/>
          <w:sz w:val="24"/>
          <w:szCs w:val="24"/>
          <w:lang w:eastAsia="ru-RU"/>
        </w:rPr>
        <w:t xml:space="preserve">рименимым для целей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законодательством</w:t>
      </w:r>
      <w:r w:rsidRPr="007E1D68">
        <w:rPr>
          <w:rFonts w:ascii="Times New Roman" w:hAnsi="Times New Roman" w:cs="Times New Roman"/>
          <w:sz w:val="24"/>
          <w:szCs w:val="24"/>
        </w:rPr>
        <w:t xml:space="preserve"> </w:t>
      </w:r>
      <w:r w:rsidRPr="007E1D68">
        <w:rPr>
          <w:rFonts w:ascii="Times New Roman" w:eastAsia="Times New Roman" w:hAnsi="Times New Roman" w:cs="Times New Roman"/>
          <w:sz w:val="24"/>
          <w:szCs w:val="24"/>
          <w:lang w:eastAsia="ru-RU"/>
        </w:rPr>
        <w:t>Российской Федерации,</w:t>
      </w:r>
      <w:r w:rsidR="00077A2C"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как дача/получение взятки, коммерческий подкуп, а также действия, нарушающие требования применимого законодательства</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xml:space="preserve"> и международных 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w:t>
      </w:r>
    </w:p>
    <w:p w14:paraId="1F041AA8" w14:textId="4D654351" w:rsidR="00466E11" w:rsidRPr="007E1D68" w:rsidRDefault="00873D59" w:rsidP="00DA7E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7.2.</w:t>
      </w:r>
      <w:r w:rsidR="00333923"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 xml:space="preserve">а, соответствующая Сторона обязуется </w:t>
      </w:r>
    </w:p>
    <w:p w14:paraId="5E4E6796" w14:textId="3BA0B31C" w:rsidR="00873D59" w:rsidRPr="007E1D68" w:rsidRDefault="00873D59" w:rsidP="00DA7E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sidRPr="007E1D68">
        <w:rPr>
          <w:rFonts w:ascii="Times New Roman" w:eastAsia="Times New Roman" w:hAnsi="Times New Roman" w:cs="Times New Roman"/>
          <w:sz w:val="24"/>
          <w:szCs w:val="24"/>
          <w:lang w:eastAsia="ru-RU"/>
        </w:rPr>
        <w:t xml:space="preserve">аких-либо положений настоящего </w:t>
      </w:r>
      <w:r w:rsidR="001232EC" w:rsidRPr="007E1D68">
        <w:rPr>
          <w:rFonts w:ascii="Times New Roman" w:eastAsia="Times New Roman" w:hAnsi="Times New Roman" w:cs="Times New Roman"/>
          <w:sz w:val="24"/>
          <w:szCs w:val="24"/>
          <w:lang w:eastAsia="ru-RU"/>
        </w:rPr>
        <w:t>Контракт</w:t>
      </w:r>
      <w:r w:rsidRPr="007E1D68">
        <w:rPr>
          <w:rFonts w:ascii="Times New Roman" w:eastAsia="Times New Roman" w:hAnsi="Times New Roman" w:cs="Times New Roman"/>
          <w:sz w:val="24"/>
          <w:szCs w:val="24"/>
          <w:lang w:eastAsia="ru-RU"/>
        </w:rPr>
        <w:t>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83070B" w:rsidRPr="007E1D68">
        <w:rPr>
          <w:rFonts w:ascii="Times New Roman" w:eastAsia="Times New Roman" w:hAnsi="Times New Roman" w:cs="Times New Roman"/>
          <w:sz w:val="24"/>
          <w:szCs w:val="24"/>
          <w:lang w:eastAsia="ru-RU"/>
        </w:rPr>
        <w:t xml:space="preserve"> Российской Федерации</w:t>
      </w:r>
      <w:r w:rsidRPr="007E1D68">
        <w:rPr>
          <w:rFonts w:ascii="Times New Roman" w:eastAsia="Times New Roman" w:hAnsi="Times New Roman" w:cs="Times New Roman"/>
          <w:sz w:val="24"/>
          <w:szCs w:val="24"/>
          <w:lang w:eastAsia="ru-RU"/>
        </w:rPr>
        <w:t>, как дача</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или получение взятки, коммерческий подкуп, а также действиях, нарушающих требования применимого законодательства</w:t>
      </w:r>
      <w:r w:rsidR="00A64504" w:rsidRPr="007E1D68">
        <w:rPr>
          <w:rFonts w:ascii="Times New Roman" w:eastAsia="Times New Roman" w:hAnsi="Times New Roman" w:cs="Times New Roman"/>
          <w:sz w:val="24"/>
          <w:szCs w:val="24"/>
          <w:lang w:eastAsia="ru-RU"/>
        </w:rPr>
        <w:t xml:space="preserve"> Российской </w:t>
      </w:r>
      <w:r w:rsidR="0083070B" w:rsidRPr="007E1D68">
        <w:rPr>
          <w:rFonts w:ascii="Times New Roman" w:eastAsia="Times New Roman" w:hAnsi="Times New Roman" w:cs="Times New Roman"/>
          <w:sz w:val="24"/>
          <w:szCs w:val="24"/>
          <w:lang w:eastAsia="ru-RU"/>
        </w:rPr>
        <w:t>Федерации</w:t>
      </w:r>
      <w:r w:rsidR="00A64504" w:rsidRPr="007E1D68">
        <w:rPr>
          <w:rFonts w:ascii="Times New Roman" w:eastAsia="Times New Roman" w:hAnsi="Times New Roman" w:cs="Times New Roman"/>
          <w:sz w:val="24"/>
          <w:szCs w:val="24"/>
          <w:lang w:eastAsia="ru-RU"/>
        </w:rPr>
        <w:t xml:space="preserve"> и международных </w:t>
      </w:r>
      <w:r w:rsidRPr="007E1D68">
        <w:rPr>
          <w:rFonts w:ascii="Times New Roman" w:eastAsia="Times New Roman" w:hAnsi="Times New Roman" w:cs="Times New Roman"/>
          <w:sz w:val="24"/>
          <w:szCs w:val="24"/>
          <w:lang w:eastAsia="ru-RU"/>
        </w:rPr>
        <w:t>актов</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w:t>
      </w:r>
      <w:r w:rsidR="004D7895"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не произошло или не произойдет. Это подтверждение должно быть направлено в течение</w:t>
      </w:r>
      <w:r w:rsidR="004A6699" w:rsidRPr="007E1D68">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10 (десяти) рабочих дней с даты направления письменного уведомления.</w:t>
      </w:r>
    </w:p>
    <w:p w14:paraId="00E8DBA9" w14:textId="12C10FF4" w:rsidR="00873D59" w:rsidRPr="007E1D68" w:rsidRDefault="00873D59" w:rsidP="00DA7E07">
      <w:pPr>
        <w:spacing w:after="0" w:line="240" w:lineRule="auto"/>
        <w:ind w:firstLine="567"/>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7</w:t>
      </w:r>
      <w:r w:rsidR="003868F2" w:rsidRPr="007E1D68">
        <w:rPr>
          <w:rFonts w:ascii="Times New Roman" w:eastAsia="Times New Roman" w:hAnsi="Times New Roman" w:cs="Times New Roman"/>
          <w:sz w:val="24"/>
          <w:szCs w:val="24"/>
          <w:lang w:eastAsia="ru-RU"/>
        </w:rPr>
        <w:t>.3.</w:t>
      </w:r>
      <w:r w:rsidR="004D7895" w:rsidRPr="007E1D68">
        <w:rPr>
          <w:rFonts w:ascii="Times New Roman" w:eastAsia="Times New Roman" w:hAnsi="Times New Roman" w:cs="Times New Roman"/>
          <w:sz w:val="24"/>
          <w:szCs w:val="24"/>
          <w:lang w:eastAsia="ru-RU"/>
        </w:rPr>
        <w:t> </w:t>
      </w:r>
      <w:r w:rsidRPr="007E1D68">
        <w:rPr>
          <w:rFonts w:ascii="Times New Roman" w:eastAsia="Times New Roman" w:hAnsi="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7.1. Контракта, и/или неполучения другой Стороной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в установленный Контрактом срок подтверждения, что нарушения не произошло или </w:t>
      </w:r>
      <w:r w:rsidR="00B91C71" w:rsidRPr="007E1D68">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20B9978A" w14:textId="77777777" w:rsidR="00D853DB" w:rsidRPr="007E1D68" w:rsidRDefault="00D853DB" w:rsidP="00DA7E07">
      <w:pPr>
        <w:spacing w:after="0" w:line="240" w:lineRule="auto"/>
        <w:jc w:val="center"/>
        <w:rPr>
          <w:rFonts w:ascii="Times New Roman" w:eastAsia="Times New Roman" w:hAnsi="Times New Roman" w:cs="Times New Roman"/>
          <w:b/>
          <w:sz w:val="24"/>
          <w:szCs w:val="24"/>
          <w:lang w:eastAsia="ru-RU"/>
        </w:rPr>
      </w:pPr>
    </w:p>
    <w:p w14:paraId="39204B21" w14:textId="77777777" w:rsidR="004D7895" w:rsidRPr="007E1D68" w:rsidRDefault="002448E7" w:rsidP="00DA7E07">
      <w:pPr>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8. ОБЕСПЕЧЕНИЕ ИСПОЛНЕНИЯ КОНТРАКТА</w:t>
      </w:r>
    </w:p>
    <w:p w14:paraId="65AE6165" w14:textId="552055FC" w:rsidR="00D853DB" w:rsidRPr="00BB5053" w:rsidRDefault="00D853DB" w:rsidP="00DA7E07">
      <w:pPr>
        <w:pStyle w:val="ConsPlusNonformat"/>
        <w:ind w:firstLine="567"/>
        <w:jc w:val="both"/>
        <w:rPr>
          <w:rFonts w:ascii="Times New Roman" w:hAnsi="Times New Roman" w:cs="Times New Roman"/>
          <w:b/>
          <w:sz w:val="24"/>
          <w:szCs w:val="24"/>
        </w:rPr>
      </w:pPr>
      <w:r w:rsidRPr="00BB5053">
        <w:rPr>
          <w:rFonts w:ascii="Times New Roman" w:hAnsi="Times New Roman" w:cs="Times New Roman"/>
          <w:sz w:val="24"/>
          <w:szCs w:val="24"/>
        </w:rPr>
        <w:t xml:space="preserve">8.1. Исполнитель представляет Заказчику обеспечение исполнения Контракта в форме независимой гарантии/путем внесения денежных средств </w:t>
      </w:r>
      <w:r w:rsidR="00BB5053" w:rsidRPr="00BB5053">
        <w:rPr>
          <w:rFonts w:ascii="Times New Roman" w:hAnsi="Times New Roman" w:cs="Times New Roman"/>
          <w:b/>
          <w:sz w:val="24"/>
          <w:szCs w:val="24"/>
        </w:rPr>
        <w:t xml:space="preserve">в размере </w:t>
      </w:r>
      <w:r w:rsidR="00487FA2">
        <w:rPr>
          <w:rFonts w:ascii="Times New Roman" w:hAnsi="Times New Roman" w:cs="Times New Roman"/>
          <w:b/>
          <w:sz w:val="24"/>
          <w:szCs w:val="24"/>
        </w:rPr>
        <w:t xml:space="preserve">10 </w:t>
      </w:r>
      <w:r w:rsidR="00BB5053" w:rsidRPr="00BB5053">
        <w:rPr>
          <w:rFonts w:ascii="Times New Roman" w:hAnsi="Times New Roman" w:cs="Times New Roman"/>
          <w:b/>
          <w:sz w:val="24"/>
          <w:szCs w:val="24"/>
        </w:rPr>
        <w:t xml:space="preserve">% от начальной (максимальной) цены Контракта, </w:t>
      </w:r>
      <w:r w:rsidR="0058377A">
        <w:rPr>
          <w:rFonts w:ascii="Times New Roman" w:hAnsi="Times New Roman" w:cs="Times New Roman"/>
          <w:sz w:val="24"/>
          <w:szCs w:val="24"/>
        </w:rPr>
        <w:t xml:space="preserve">что составляет </w:t>
      </w:r>
      <w:r w:rsidR="0058377A">
        <w:rPr>
          <w:rFonts w:ascii="Times New Roman" w:hAnsi="Times New Roman" w:cs="Times New Roman"/>
          <w:b/>
          <w:bCs/>
          <w:sz w:val="24"/>
          <w:szCs w:val="24"/>
        </w:rPr>
        <w:t>13 797 (Тринадцать тысяч семьсот девяносто семь) рублей 31 копейка. НДС не облагается</w:t>
      </w:r>
      <w:r w:rsidRPr="00BB5053">
        <w:rPr>
          <w:rFonts w:ascii="Times New Roman" w:hAnsi="Times New Roman" w:cs="Times New Roman"/>
          <w:b/>
          <w:sz w:val="24"/>
          <w:szCs w:val="24"/>
        </w:rPr>
        <w:t>.</w:t>
      </w:r>
    </w:p>
    <w:p w14:paraId="6DDB49B6" w14:textId="77777777"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Исполнитель освобождается от предоставления обеспечения исполнения Контракта, в том числе с учетом положений </w:t>
      </w:r>
      <w:hyperlink r:id="rId14" w:history="1">
        <w:r w:rsidRPr="007E1D68">
          <w:rPr>
            <w:rFonts w:ascii="Times New Roman" w:hAnsi="Times New Roman" w:cs="Times New Roman"/>
            <w:sz w:val="24"/>
            <w:szCs w:val="24"/>
          </w:rPr>
          <w:t>статьи 37</w:t>
        </w:r>
      </w:hyperlink>
      <w:r w:rsidRPr="007E1D68">
        <w:rPr>
          <w:rFonts w:ascii="Times New Roman" w:hAnsi="Times New Roman" w:cs="Times New Roman"/>
          <w:sz w:val="24"/>
          <w:szCs w:val="24"/>
        </w:rPr>
        <w:t xml:space="preserve"> Федерального закона № 44-ФЗ, в случаях, установленных </w:t>
      </w:r>
      <w:hyperlink r:id="rId15" w:history="1">
        <w:r w:rsidRPr="007E1D68">
          <w:rPr>
            <w:rFonts w:ascii="Times New Roman" w:hAnsi="Times New Roman" w:cs="Times New Roman"/>
            <w:sz w:val="24"/>
            <w:szCs w:val="24"/>
          </w:rPr>
          <w:t>частью 8.1 статьи 96</w:t>
        </w:r>
      </w:hyperlink>
      <w:r w:rsidRPr="007E1D68">
        <w:rPr>
          <w:rFonts w:ascii="Times New Roman" w:hAnsi="Times New Roman" w:cs="Times New Roman"/>
          <w:sz w:val="24"/>
          <w:szCs w:val="24"/>
        </w:rPr>
        <w:t xml:space="preserve"> Федерального закона № 44-ФЗ.</w:t>
      </w:r>
    </w:p>
    <w:p w14:paraId="10A7CC26" w14:textId="1C8A2FDB"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со </w:t>
      </w:r>
      <w:hyperlink r:id="rId16" w:history="1">
        <w:r w:rsidRPr="007E1D68">
          <w:rPr>
            <w:rFonts w:ascii="Times New Roman" w:hAnsi="Times New Roman" w:cs="Times New Roman"/>
            <w:sz w:val="24"/>
            <w:szCs w:val="24"/>
          </w:rPr>
          <w:t>статьей 37</w:t>
        </w:r>
      </w:hyperlink>
      <w:r w:rsidRPr="007E1D68">
        <w:rPr>
          <w:rFonts w:ascii="Times New Roman" w:hAnsi="Times New Roman" w:cs="Times New Roman"/>
          <w:sz w:val="24"/>
          <w:szCs w:val="24"/>
        </w:rPr>
        <w:t xml:space="preserve"> Федерального закона № 44-ФЗ.</w:t>
      </w:r>
    </w:p>
    <w:p w14:paraId="104F7931" w14:textId="02CEC0EC"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8.2. Исполнение Контракта обеспечивается предоставлением независимой гарантией, </w:t>
      </w:r>
      <w:r w:rsidR="00140FB1" w:rsidRPr="007E1D68">
        <w:rPr>
          <w:rFonts w:ascii="Times New Roman" w:hAnsi="Times New Roman" w:cs="Times New Roman"/>
          <w:color w:val="000000"/>
          <w:sz w:val="24"/>
          <w:szCs w:val="24"/>
        </w:rPr>
        <w:t xml:space="preserve">соответствующей требованиям статьи 45 </w:t>
      </w:r>
      <w:r w:rsidR="00350AE6" w:rsidRPr="007E1D68">
        <w:rPr>
          <w:rFonts w:ascii="Times New Roman" w:hAnsi="Times New Roman" w:cs="Times New Roman"/>
          <w:sz w:val="24"/>
          <w:szCs w:val="24"/>
        </w:rPr>
        <w:t>Федерального закона № 44-ФЗ</w:t>
      </w:r>
      <w:r w:rsidRPr="007E1D68">
        <w:rPr>
          <w:rFonts w:ascii="Times New Roman" w:hAnsi="Times New Roman" w:cs="Times New Roman"/>
          <w:sz w:val="24"/>
          <w:szCs w:val="24"/>
        </w:rPr>
        <w:t>,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14:paraId="53E906CB" w14:textId="7C5AA79E"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в соответствии со </w:t>
      </w:r>
      <w:hyperlink r:id="rId17" w:history="1">
        <w:r w:rsidRPr="007E1D68">
          <w:rPr>
            <w:rFonts w:ascii="Times New Roman" w:hAnsi="Times New Roman" w:cs="Times New Roman"/>
            <w:sz w:val="24"/>
            <w:szCs w:val="24"/>
          </w:rPr>
          <w:t>статьей 95</w:t>
        </w:r>
      </w:hyperlink>
      <w:r w:rsidRPr="007E1D68">
        <w:rPr>
          <w:rFonts w:ascii="Times New Roman" w:hAnsi="Times New Roman" w:cs="Times New Roman"/>
          <w:sz w:val="24"/>
          <w:szCs w:val="24"/>
        </w:rPr>
        <w:t xml:space="preserve"> Федерального закона № 44-ФЗ.</w:t>
      </w:r>
      <w:bookmarkStart w:id="2" w:name="P273"/>
      <w:bookmarkEnd w:id="2"/>
    </w:p>
    <w:p w14:paraId="2DB68A37" w14:textId="0BEEDDA5"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 </w:t>
      </w:r>
      <w:hyperlink w:anchor="P283" w:history="1">
        <w:r w:rsidRPr="007E1D68">
          <w:rPr>
            <w:rFonts w:ascii="Times New Roman" w:hAnsi="Times New Roman" w:cs="Times New Roman"/>
            <w:sz w:val="24"/>
            <w:szCs w:val="24"/>
          </w:rPr>
          <w:t>8.7</w:t>
        </w:r>
      </w:hyperlink>
      <w:r w:rsidRPr="007E1D68">
        <w:rPr>
          <w:rFonts w:ascii="Times New Roman" w:hAnsi="Times New Roman" w:cs="Times New Roman"/>
          <w:sz w:val="24"/>
          <w:szCs w:val="24"/>
        </w:rPr>
        <w:t xml:space="preserve"> настоящего Контракта, возвращаются</w:t>
      </w:r>
      <w:r w:rsidR="00217745">
        <w:rPr>
          <w:rFonts w:ascii="Times New Roman" w:hAnsi="Times New Roman" w:cs="Times New Roman"/>
          <w:sz w:val="24"/>
          <w:szCs w:val="24"/>
        </w:rPr>
        <w:t xml:space="preserve"> </w:t>
      </w:r>
      <w:r w:rsidRPr="007E1D68">
        <w:rPr>
          <w:rFonts w:ascii="Times New Roman" w:hAnsi="Times New Roman" w:cs="Times New Roman"/>
          <w:sz w:val="24"/>
          <w:szCs w:val="24"/>
        </w:rPr>
        <w:t>Исполнителю не позднее 30 (тридцати)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14:paraId="4EE12C1B" w14:textId="2101815A"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8.4.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F65F6A1" w14:textId="176FF06F" w:rsidR="00D853DB" w:rsidRPr="007E1D68" w:rsidRDefault="00D853DB" w:rsidP="00DA7E07">
      <w:pPr>
        <w:pStyle w:val="ConsPlusNormal"/>
        <w:ind w:firstLine="540"/>
        <w:jc w:val="both"/>
        <w:rPr>
          <w:rFonts w:ascii="Times New Roman" w:hAnsi="Times New Roman" w:cs="Times New Roman"/>
          <w:sz w:val="24"/>
          <w:szCs w:val="24"/>
        </w:rPr>
      </w:pPr>
      <w:bookmarkStart w:id="3" w:name="P281"/>
      <w:bookmarkEnd w:id="3"/>
      <w:r w:rsidRPr="007E1D68">
        <w:rPr>
          <w:rFonts w:ascii="Times New Roman" w:hAnsi="Times New Roman" w:cs="Times New Roman"/>
          <w:sz w:val="24"/>
          <w:szCs w:val="24"/>
        </w:rPr>
        <w:t xml:space="preserve">8.5.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настоящего Контракта.</w:t>
      </w:r>
      <w:bookmarkStart w:id="4" w:name="P282"/>
      <w:bookmarkEnd w:id="4"/>
    </w:p>
    <w:p w14:paraId="75B34AC3" w14:textId="742B25B1"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8.6. В случае, если Контрактом предусмотрены отдельные этапы его исполнения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Pr="007E1D68">
          <w:rPr>
            <w:rFonts w:ascii="Times New Roman" w:hAnsi="Times New Roman" w:cs="Times New Roman"/>
            <w:sz w:val="24"/>
            <w:szCs w:val="24"/>
          </w:rPr>
          <w:t>пунктами 8.7</w:t>
        </w:r>
      </w:hyperlink>
      <w:r w:rsidRPr="007E1D68">
        <w:rPr>
          <w:rFonts w:ascii="Times New Roman" w:hAnsi="Times New Roman" w:cs="Times New Roman"/>
          <w:sz w:val="24"/>
          <w:szCs w:val="24"/>
        </w:rPr>
        <w:t xml:space="preserve"> и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xml:space="preserve"> Контракта.</w:t>
      </w:r>
      <w:bookmarkStart w:id="5" w:name="P283"/>
      <w:bookmarkEnd w:id="5"/>
    </w:p>
    <w:p w14:paraId="7A481798" w14:textId="566395FF"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w:t>
      </w:r>
      <w:r w:rsidR="00BB5053">
        <w:rPr>
          <w:rFonts w:ascii="Times New Roman" w:hAnsi="Times New Roman" w:cs="Times New Roman"/>
          <w:sz w:val="24"/>
          <w:szCs w:val="24"/>
        </w:rPr>
        <w:br/>
      </w:r>
      <w:r w:rsidRPr="007E1D68">
        <w:rPr>
          <w:rFonts w:ascii="Times New Roman" w:hAnsi="Times New Roman" w:cs="Times New Roman"/>
          <w:sz w:val="24"/>
          <w:szCs w:val="24"/>
        </w:rPr>
        <w:t xml:space="preserve">с </w:t>
      </w:r>
      <w:hyperlink w:anchor="P273" w:history="1">
        <w:r w:rsidRPr="007E1D68">
          <w:rPr>
            <w:rFonts w:ascii="Times New Roman" w:hAnsi="Times New Roman" w:cs="Times New Roman"/>
            <w:sz w:val="24"/>
            <w:szCs w:val="24"/>
          </w:rPr>
          <w:t>пунктом 8.3</w:t>
        </w:r>
      </w:hyperlink>
      <w:r w:rsidR="00587ADA">
        <w:rPr>
          <w:rFonts w:ascii="Times New Roman" w:hAnsi="Times New Roman" w:cs="Times New Roman"/>
          <w:sz w:val="24"/>
          <w:szCs w:val="24"/>
        </w:rPr>
        <w:t>.</w:t>
      </w:r>
      <w:r w:rsidRPr="007E1D6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BB5053">
        <w:rPr>
          <w:rFonts w:ascii="Times New Roman" w:hAnsi="Times New Roman" w:cs="Times New Roman"/>
          <w:sz w:val="24"/>
          <w:szCs w:val="24"/>
        </w:rPr>
        <w:br/>
      </w:r>
      <w:r w:rsidRPr="007E1D68">
        <w:rPr>
          <w:rFonts w:ascii="Times New Roman" w:hAnsi="Times New Roman" w:cs="Times New Roman"/>
          <w:sz w:val="24"/>
          <w:szCs w:val="24"/>
        </w:rPr>
        <w:t>об исполнении Контракта, размещенной в соответствующем реестре Контрактов.</w:t>
      </w:r>
      <w:bookmarkStart w:id="6" w:name="P288"/>
      <w:bookmarkEnd w:id="6"/>
    </w:p>
    <w:p w14:paraId="3ABE0CB1" w14:textId="3651DD94"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8.8. Предусмотренное </w:t>
      </w:r>
      <w:hyperlink w:anchor="P281" w:history="1">
        <w:r w:rsidRPr="007E1D68">
          <w:rPr>
            <w:rFonts w:ascii="Times New Roman" w:hAnsi="Times New Roman" w:cs="Times New Roman"/>
            <w:sz w:val="24"/>
            <w:szCs w:val="24"/>
          </w:rPr>
          <w:t>пунктами 8.5</w:t>
        </w:r>
      </w:hyperlink>
      <w:r w:rsidRPr="007E1D68">
        <w:rPr>
          <w:rFonts w:ascii="Times New Roman" w:hAnsi="Times New Roman" w:cs="Times New Roman"/>
          <w:sz w:val="24"/>
          <w:szCs w:val="24"/>
        </w:rPr>
        <w:t xml:space="preserve">. и </w:t>
      </w:r>
      <w:hyperlink w:anchor="P282" w:history="1">
        <w:r w:rsidRPr="007E1D68">
          <w:rPr>
            <w:rFonts w:ascii="Times New Roman" w:hAnsi="Times New Roman" w:cs="Times New Roman"/>
            <w:sz w:val="24"/>
            <w:szCs w:val="24"/>
          </w:rPr>
          <w:t>8.6</w:t>
        </w:r>
      </w:hyperlink>
      <w:r w:rsidRPr="007E1D6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w:t>
      </w:r>
      <w:r w:rsidR="00BB5053">
        <w:rPr>
          <w:rFonts w:ascii="Times New Roman" w:hAnsi="Times New Roman" w:cs="Times New Roman"/>
          <w:sz w:val="24"/>
          <w:szCs w:val="24"/>
        </w:rPr>
        <w:br/>
      </w:r>
      <w:r w:rsidRPr="007E1D68">
        <w:rPr>
          <w:rFonts w:ascii="Times New Roman" w:hAnsi="Times New Roman" w:cs="Times New Roman"/>
          <w:sz w:val="24"/>
          <w:szCs w:val="24"/>
        </w:rPr>
        <w:t>и законных интересов граждан Российской Федерации.</w:t>
      </w:r>
    </w:p>
    <w:p w14:paraId="75D539AD" w14:textId="557EB13C" w:rsidR="00D853DB" w:rsidRPr="007E1D68" w:rsidRDefault="00D853DB"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7E1D68">
          <w:rPr>
            <w:rFonts w:ascii="Times New Roman" w:hAnsi="Times New Roman" w:cs="Times New Roman"/>
            <w:sz w:val="24"/>
            <w:szCs w:val="24"/>
          </w:rPr>
          <w:t>пунктами 8.6</w:t>
        </w:r>
      </w:hyperlink>
      <w:r w:rsidRPr="007E1D68">
        <w:rPr>
          <w:rFonts w:ascii="Times New Roman" w:hAnsi="Times New Roman" w:cs="Times New Roman"/>
          <w:sz w:val="24"/>
          <w:szCs w:val="24"/>
        </w:rPr>
        <w:t xml:space="preserve">. - </w:t>
      </w:r>
      <w:hyperlink w:anchor="P288" w:history="1">
        <w:r w:rsidRPr="007E1D68">
          <w:rPr>
            <w:rFonts w:ascii="Times New Roman" w:hAnsi="Times New Roman" w:cs="Times New Roman"/>
            <w:sz w:val="24"/>
            <w:szCs w:val="24"/>
          </w:rPr>
          <w:t>8.8</w:t>
        </w:r>
      </w:hyperlink>
      <w:r w:rsidRPr="007E1D68">
        <w:rPr>
          <w:rFonts w:ascii="Times New Roman" w:hAnsi="Times New Roman" w:cs="Times New Roman"/>
          <w:sz w:val="24"/>
          <w:szCs w:val="24"/>
        </w:rPr>
        <w:t>. Контракта.</w:t>
      </w:r>
    </w:p>
    <w:p w14:paraId="446FDE96" w14:textId="77777777" w:rsidR="00A64504" w:rsidRPr="007E1D68" w:rsidRDefault="00A64504" w:rsidP="00DA7E07">
      <w:pPr>
        <w:pStyle w:val="ConsPlusNormal"/>
        <w:ind w:firstLine="540"/>
        <w:jc w:val="both"/>
        <w:rPr>
          <w:rFonts w:ascii="Times New Roman" w:hAnsi="Times New Roman" w:cs="Times New Roman"/>
          <w:sz w:val="24"/>
          <w:szCs w:val="24"/>
        </w:rPr>
      </w:pPr>
    </w:p>
    <w:p w14:paraId="737CFC61" w14:textId="77777777" w:rsidR="00116793" w:rsidRPr="007E1D68" w:rsidRDefault="00116793" w:rsidP="00DA7E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7E1D68">
        <w:rPr>
          <w:rFonts w:ascii="Times New Roman" w:hAnsi="Times New Roman" w:cs="Times New Roman"/>
          <w:b/>
          <w:sz w:val="24"/>
          <w:szCs w:val="24"/>
        </w:rPr>
        <w:t>9. ГАРАНТИИ</w:t>
      </w:r>
    </w:p>
    <w:p w14:paraId="1CEAFDB1" w14:textId="7342B927"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9.1.</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Исполнитель</w:t>
      </w:r>
      <w:r w:rsidR="00D90F99" w:rsidRPr="007E1D68">
        <w:rPr>
          <w:rFonts w:ascii="Times New Roman" w:eastAsia="Calibri" w:hAnsi="Times New Roman" w:cs="Times New Roman"/>
          <w:sz w:val="24"/>
          <w:szCs w:val="24"/>
        </w:rPr>
        <w:t xml:space="preserve"> гарантирует качество оказания У</w:t>
      </w:r>
      <w:r w:rsidR="00116793" w:rsidRPr="007E1D68">
        <w:rPr>
          <w:rFonts w:ascii="Times New Roman" w:eastAsia="Calibri" w:hAnsi="Times New Roman" w:cs="Times New Roman"/>
          <w:sz w:val="24"/>
          <w:szCs w:val="24"/>
        </w:rPr>
        <w:t xml:space="preserve">слуг в соответствии с требованиями, указанными в Контракте и </w:t>
      </w:r>
      <w:r w:rsidR="00116793" w:rsidRPr="007E1D68">
        <w:rPr>
          <w:rFonts w:ascii="Times New Roman" w:hAnsi="Times New Roman" w:cs="Times New Roman"/>
          <w:sz w:val="24"/>
          <w:szCs w:val="24"/>
        </w:rPr>
        <w:t>Техническом задании</w:t>
      </w:r>
      <w:r w:rsidR="00116793" w:rsidRPr="007E1D68">
        <w:rPr>
          <w:rFonts w:ascii="Times New Roman" w:eastAsia="Calibri" w:hAnsi="Times New Roman" w:cs="Times New Roman"/>
          <w:sz w:val="24"/>
          <w:szCs w:val="24"/>
        </w:rPr>
        <w:t xml:space="preserve"> (Приложение № 2 к Контракту).</w:t>
      </w:r>
    </w:p>
    <w:p w14:paraId="7E132ADE" w14:textId="7A10CEC6"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4D7895" w:rsidRPr="007E1D68">
        <w:rPr>
          <w:rFonts w:ascii="Times New Roman" w:eastAsia="Calibri" w:hAnsi="Times New Roman" w:cs="Times New Roman"/>
          <w:sz w:val="24"/>
          <w:szCs w:val="24"/>
        </w:rPr>
        <w:t>.2. </w:t>
      </w:r>
      <w:r w:rsidR="00481A60" w:rsidRPr="007E1D68">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им Услуг. </w:t>
      </w:r>
      <w:r w:rsidR="00116793" w:rsidRPr="007E1D68">
        <w:rPr>
          <w:rFonts w:ascii="Times New Roman" w:eastAsia="Calibri" w:hAnsi="Times New Roman" w:cs="Times New Roman"/>
          <w:sz w:val="24"/>
          <w:szCs w:val="24"/>
        </w:rPr>
        <w:t xml:space="preserve">Гарантийный срок на оказанные </w:t>
      </w:r>
      <w:r w:rsidR="000A7491" w:rsidRPr="007E1D68">
        <w:rPr>
          <w:rFonts w:ascii="Times New Roman" w:eastAsia="Calibri" w:hAnsi="Times New Roman" w:cs="Times New Roman"/>
          <w:sz w:val="24"/>
          <w:szCs w:val="24"/>
        </w:rPr>
        <w:t>Услуг</w:t>
      </w:r>
      <w:r w:rsidR="00116793" w:rsidRPr="007E1D68">
        <w:rPr>
          <w:rFonts w:ascii="Times New Roman" w:eastAsia="Calibri" w:hAnsi="Times New Roman" w:cs="Times New Roman"/>
          <w:sz w:val="24"/>
          <w:szCs w:val="24"/>
        </w:rPr>
        <w:t>и у</w:t>
      </w:r>
      <w:r w:rsidR="00DC1F4E" w:rsidRPr="007E1D68">
        <w:rPr>
          <w:rFonts w:ascii="Times New Roman" w:eastAsia="Calibri" w:hAnsi="Times New Roman" w:cs="Times New Roman"/>
          <w:sz w:val="24"/>
          <w:szCs w:val="24"/>
        </w:rPr>
        <w:t>становлен</w:t>
      </w:r>
      <w:r w:rsidR="00116793" w:rsidRPr="007E1D68">
        <w:rPr>
          <w:rFonts w:ascii="Times New Roman" w:eastAsia="Calibri" w:hAnsi="Times New Roman" w:cs="Times New Roman"/>
          <w:sz w:val="24"/>
          <w:szCs w:val="24"/>
        </w:rPr>
        <w:t xml:space="preserve"> в Техническом задании (Приложение № 2 к </w:t>
      </w:r>
      <w:r w:rsidR="00DC1F4E"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онтракту).</w:t>
      </w:r>
    </w:p>
    <w:p w14:paraId="40606FFF" w14:textId="6585DA1E" w:rsidR="00A676A7" w:rsidRPr="007E1D68" w:rsidRDefault="00C42E75" w:rsidP="00DA7E0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.3.</w:t>
      </w:r>
      <w:r w:rsidR="005E5207" w:rsidRPr="007E1D68">
        <w:rPr>
          <w:rFonts w:ascii="Times New Roman" w:eastAsia="Calibri" w:hAnsi="Times New Roman" w:cs="Times New Roman"/>
          <w:sz w:val="24"/>
          <w:szCs w:val="24"/>
        </w:rPr>
        <w:t> </w:t>
      </w:r>
      <w:r w:rsidR="008B5260" w:rsidRPr="007E1D68">
        <w:rPr>
          <w:rFonts w:ascii="Times New Roman" w:eastAsia="Calibri" w:hAnsi="Times New Roman" w:cs="Times New Roman"/>
          <w:sz w:val="24"/>
          <w:szCs w:val="24"/>
        </w:rPr>
        <w:t>Если в период гарантийного срока оказанных Услуг обнаружатся недостатки</w:t>
      </w:r>
      <w:r w:rsidR="00116793" w:rsidRPr="007E1D68">
        <w:rPr>
          <w:rFonts w:ascii="Times New Roman" w:eastAsia="Calibri" w:hAnsi="Times New Roman" w:cs="Times New Roman"/>
          <w:sz w:val="24"/>
          <w:szCs w:val="24"/>
        </w:rPr>
        <w:t xml:space="preserve">, Исполнитель </w:t>
      </w:r>
      <w:r w:rsidR="008B5260" w:rsidRPr="007E1D68">
        <w:rPr>
          <w:rFonts w:ascii="Times New Roman" w:hAnsi="Times New Roman" w:cs="Times New Roman"/>
          <w:sz w:val="24"/>
          <w:szCs w:val="24"/>
        </w:rPr>
        <w:t xml:space="preserve">(в случае, если не докажет отсутствие своей вины) </w:t>
      </w:r>
      <w:r w:rsidR="00116793" w:rsidRPr="007E1D68">
        <w:rPr>
          <w:rFonts w:ascii="Times New Roman" w:eastAsia="Calibri" w:hAnsi="Times New Roman" w:cs="Times New Roman"/>
          <w:sz w:val="24"/>
          <w:szCs w:val="24"/>
        </w:rPr>
        <w:t xml:space="preserve">обязан устранить их за свой счет </w:t>
      </w:r>
      <w:r w:rsidR="008B5260" w:rsidRPr="007E1D68">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w:t>
      </w:r>
      <w:r w:rsidR="00887C3D" w:rsidRPr="007E1D68">
        <w:rPr>
          <w:rFonts w:ascii="Times New Roman" w:eastAsia="Calibri" w:hAnsi="Times New Roman" w:cs="Times New Roman"/>
          <w:sz w:val="24"/>
          <w:szCs w:val="24"/>
        </w:rPr>
        <w:t xml:space="preserve"> </w:t>
      </w:r>
      <w:r w:rsidR="008B5260" w:rsidRPr="007E1D68">
        <w:rPr>
          <w:rFonts w:ascii="Times New Roman" w:eastAsia="Calibri" w:hAnsi="Times New Roman" w:cs="Times New Roman"/>
          <w:sz w:val="24"/>
          <w:szCs w:val="24"/>
        </w:rPr>
        <w:t>продлевается на период устранения недостатков.</w:t>
      </w:r>
    </w:p>
    <w:p w14:paraId="4EB57276" w14:textId="21D40D0D" w:rsidR="00865D12" w:rsidRPr="007E1D68" w:rsidRDefault="00C42E75" w:rsidP="00DA7E0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.4.</w:t>
      </w:r>
      <w:r w:rsidR="005E5207" w:rsidRPr="007E1D68">
        <w:rPr>
          <w:rFonts w:ascii="Times New Roman" w:eastAsia="Calibri" w:hAnsi="Times New Roman" w:cs="Times New Roman"/>
          <w:sz w:val="24"/>
          <w:szCs w:val="24"/>
        </w:rPr>
        <w:t> </w:t>
      </w:r>
      <w:r w:rsidR="003F6672" w:rsidRPr="007E1D68">
        <w:rPr>
          <w:rFonts w:ascii="Times New Roman" w:eastAsia="Calibri" w:hAnsi="Times New Roman" w:cs="Times New Roman"/>
          <w:sz w:val="24"/>
          <w:szCs w:val="24"/>
        </w:rPr>
        <w:t>П</w:t>
      </w:r>
      <w:r w:rsidR="00116793" w:rsidRPr="007E1D68">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 </w:t>
      </w:r>
      <w:r w:rsidR="00114981" w:rsidRPr="007E1D68">
        <w:rPr>
          <w:rFonts w:ascii="Times New Roman" w:eastAsia="Calibri" w:hAnsi="Times New Roman" w:cs="Times New Roman"/>
          <w:sz w:val="24"/>
          <w:szCs w:val="24"/>
        </w:rPr>
        <w:t xml:space="preserve">проводит за счет Исполнителя </w:t>
      </w:r>
      <w:r w:rsidR="00116793" w:rsidRPr="007E1D68">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sidRPr="007E1D68">
        <w:rPr>
          <w:rFonts w:ascii="Times New Roman" w:eastAsia="Calibri" w:hAnsi="Times New Roman" w:cs="Times New Roman"/>
          <w:sz w:val="24"/>
          <w:szCs w:val="24"/>
        </w:rPr>
        <w:t>/недоработок, для обращения в Арбитражный суд города Москвы.</w:t>
      </w:r>
      <w:r w:rsidR="00116793" w:rsidRPr="007E1D68">
        <w:rPr>
          <w:rFonts w:ascii="Times New Roman" w:eastAsia="Calibri" w:hAnsi="Times New Roman" w:cs="Times New Roman"/>
          <w:sz w:val="24"/>
          <w:szCs w:val="24"/>
        </w:rPr>
        <w:t xml:space="preserve"> </w:t>
      </w:r>
    </w:p>
    <w:p w14:paraId="21F4F721" w14:textId="06507E2D" w:rsidR="00865D12"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.5.</w:t>
      </w:r>
      <w:r w:rsidR="005E5207" w:rsidRPr="007E1D68">
        <w:rPr>
          <w:rFonts w:ascii="Times New Roman" w:eastAsia="Calibri" w:hAnsi="Times New Roman" w:cs="Times New Roman"/>
          <w:sz w:val="24"/>
          <w:szCs w:val="24"/>
        </w:rPr>
        <w:t> </w:t>
      </w:r>
      <w:r w:rsidR="00865D12" w:rsidRPr="007E1D68">
        <w:rPr>
          <w:rFonts w:ascii="Times New Roman" w:eastAsia="Calibri" w:hAnsi="Times New Roman" w:cs="Times New Roman"/>
          <w:sz w:val="24"/>
          <w:szCs w:val="24"/>
        </w:rPr>
        <w:t xml:space="preserve">Удовлетворение требований </w:t>
      </w:r>
      <w:r w:rsidR="00505745" w:rsidRPr="007E1D68">
        <w:rPr>
          <w:rFonts w:ascii="Times New Roman" w:eastAsia="Calibri" w:hAnsi="Times New Roman" w:cs="Times New Roman"/>
          <w:sz w:val="24"/>
          <w:szCs w:val="24"/>
        </w:rPr>
        <w:t>Заказчик</w:t>
      </w:r>
      <w:r w:rsidR="00865D12" w:rsidRPr="007E1D68">
        <w:rPr>
          <w:rFonts w:ascii="Times New Roman" w:eastAsia="Calibri" w:hAnsi="Times New Roman" w:cs="Times New Roman"/>
          <w:sz w:val="24"/>
          <w:szCs w:val="24"/>
        </w:rPr>
        <w:t xml:space="preserve">а о безвозмездном устранении недостатков, </w:t>
      </w:r>
      <w:r w:rsidR="00B91C71" w:rsidRPr="007E1D68">
        <w:rPr>
          <w:rFonts w:ascii="Times New Roman" w:eastAsia="Calibri" w:hAnsi="Times New Roman" w:cs="Times New Roman"/>
          <w:sz w:val="24"/>
          <w:szCs w:val="24"/>
        </w:rPr>
        <w:br/>
      </w:r>
      <w:r w:rsidR="00865D12" w:rsidRPr="007E1D68">
        <w:rPr>
          <w:rFonts w:ascii="Times New Roman" w:eastAsia="Calibri" w:hAnsi="Times New Roman" w:cs="Times New Roman"/>
          <w:sz w:val="24"/>
          <w:szCs w:val="24"/>
        </w:rPr>
        <w:t>о повторном оказании Услуг не освобождает Исполнителя от ответственности в форме неустойки за нару</w:t>
      </w:r>
      <w:r w:rsidR="001E306A" w:rsidRPr="007E1D68">
        <w:rPr>
          <w:rFonts w:ascii="Times New Roman" w:eastAsia="Calibri" w:hAnsi="Times New Roman" w:cs="Times New Roman"/>
          <w:sz w:val="24"/>
          <w:szCs w:val="24"/>
        </w:rPr>
        <w:t>шение срока окончания оказания У</w:t>
      </w:r>
      <w:r w:rsidR="00865D12" w:rsidRPr="007E1D68">
        <w:rPr>
          <w:rFonts w:ascii="Times New Roman" w:eastAsia="Calibri" w:hAnsi="Times New Roman" w:cs="Times New Roman"/>
          <w:sz w:val="24"/>
          <w:szCs w:val="24"/>
        </w:rPr>
        <w:t>слуг.</w:t>
      </w:r>
    </w:p>
    <w:p w14:paraId="4DB973CC" w14:textId="75F6D28B"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.6.</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Вред, причиненный жизни, здоровью или имуществу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 и иных лиц, вследствие необеспечения Испо</w:t>
      </w:r>
      <w:r w:rsidR="001E306A" w:rsidRPr="007E1D68">
        <w:rPr>
          <w:rFonts w:ascii="Times New Roman" w:eastAsia="Calibri" w:hAnsi="Times New Roman" w:cs="Times New Roman"/>
          <w:sz w:val="24"/>
          <w:szCs w:val="24"/>
        </w:rPr>
        <w:t>лнителем безопасности оказания У</w:t>
      </w:r>
      <w:r w:rsidR="00116793" w:rsidRPr="007E1D68">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14:paraId="5E9C2589" w14:textId="7EE2AC53" w:rsidR="00116793" w:rsidRPr="007E1D68" w:rsidRDefault="00C42E75" w:rsidP="00DA7E07">
      <w:pPr>
        <w:widowControl w:val="0"/>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.7.</w:t>
      </w:r>
      <w:r w:rsidR="004D7895"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Исполнитель гарантирует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у своевременное предоставление необходимой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и достове</w:t>
      </w:r>
      <w:r w:rsidR="001E306A"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w:t>
      </w:r>
      <w:r w:rsidR="00D853DB" w:rsidRPr="007E1D68">
        <w:rPr>
          <w:rFonts w:ascii="Times New Roman" w:eastAsia="Calibri" w:hAnsi="Times New Roman" w:cs="Times New Roman"/>
          <w:sz w:val="24"/>
          <w:szCs w:val="24"/>
        </w:rPr>
        <w:t>также,</w:t>
      </w:r>
      <w:r w:rsidR="00116793" w:rsidRPr="007E1D68">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w:t>
      </w:r>
      <w:r w:rsidR="00D90F99" w:rsidRPr="007E1D68">
        <w:rPr>
          <w:rFonts w:ascii="Times New Roman" w:eastAsia="Calibri" w:hAnsi="Times New Roman" w:cs="Times New Roman"/>
          <w:sz w:val="24"/>
          <w:szCs w:val="24"/>
        </w:rPr>
        <w:t xml:space="preserve"> Российской Федерации</w:t>
      </w:r>
      <w:r w:rsidR="004A6699" w:rsidRPr="007E1D68">
        <w:rPr>
          <w:rFonts w:ascii="Times New Roman" w:eastAsia="Calibri" w:hAnsi="Times New Roman" w:cs="Times New Roman"/>
          <w:sz w:val="24"/>
          <w:szCs w:val="24"/>
        </w:rPr>
        <w:t xml:space="preserve">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 xml:space="preserve">и условиям настоящего </w:t>
      </w:r>
      <w:r w:rsidR="00D90F99" w:rsidRPr="007E1D68">
        <w:rPr>
          <w:rFonts w:ascii="Times New Roman" w:eastAsia="Calibri" w:hAnsi="Times New Roman" w:cs="Times New Roman"/>
          <w:sz w:val="24"/>
          <w:szCs w:val="24"/>
        </w:rPr>
        <w:t>к</w:t>
      </w:r>
      <w:r w:rsidR="00116793" w:rsidRPr="007E1D68">
        <w:rPr>
          <w:rFonts w:ascii="Times New Roman" w:eastAsia="Calibri" w:hAnsi="Times New Roman" w:cs="Times New Roman"/>
          <w:sz w:val="24"/>
          <w:szCs w:val="24"/>
        </w:rPr>
        <w:t>онтракта.</w:t>
      </w:r>
    </w:p>
    <w:p w14:paraId="2758DD1A" w14:textId="173A5E05" w:rsidR="00116793" w:rsidRPr="007E1D68" w:rsidRDefault="00C42E75"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116793" w:rsidRPr="007E1D68">
        <w:rPr>
          <w:rFonts w:ascii="Times New Roman" w:eastAsia="Calibri" w:hAnsi="Times New Roman" w:cs="Times New Roman"/>
          <w:sz w:val="24"/>
          <w:szCs w:val="24"/>
        </w:rPr>
        <w:t>.8.</w:t>
      </w:r>
      <w:r w:rsidR="005E5207" w:rsidRPr="007E1D68">
        <w:rPr>
          <w:rFonts w:ascii="Times New Roman" w:eastAsia="Calibri" w:hAnsi="Times New Roman" w:cs="Times New Roman"/>
          <w:sz w:val="24"/>
          <w:szCs w:val="24"/>
        </w:rPr>
        <w:t> </w:t>
      </w:r>
      <w:r w:rsidR="00116793" w:rsidRPr="007E1D68">
        <w:rPr>
          <w:rFonts w:ascii="Times New Roman" w:eastAsia="Calibri" w:hAnsi="Times New Roman" w:cs="Times New Roman"/>
          <w:sz w:val="24"/>
          <w:szCs w:val="24"/>
        </w:rPr>
        <w:t xml:space="preserve">В случае не предоставления Исполнителем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у полной и достове</w:t>
      </w:r>
      <w:r w:rsidR="00840A39" w:rsidRPr="007E1D68">
        <w:rPr>
          <w:rFonts w:ascii="Times New Roman" w:eastAsia="Calibri" w:hAnsi="Times New Roman" w:cs="Times New Roman"/>
          <w:sz w:val="24"/>
          <w:szCs w:val="24"/>
        </w:rPr>
        <w:t>рной информации об оказываемых У</w:t>
      </w:r>
      <w:r w:rsidR="00116793" w:rsidRPr="007E1D68">
        <w:rPr>
          <w:rFonts w:ascii="Times New Roman" w:eastAsia="Calibri" w:hAnsi="Times New Roman" w:cs="Times New Roman"/>
          <w:sz w:val="24"/>
          <w:szCs w:val="24"/>
        </w:rPr>
        <w:t xml:space="preserve">слугах, Исполнитель несет ответственность в соответствии </w:t>
      </w:r>
      <w:r w:rsidR="00B91C71" w:rsidRPr="007E1D68">
        <w:rPr>
          <w:rFonts w:ascii="Times New Roman" w:eastAsia="Calibri" w:hAnsi="Times New Roman" w:cs="Times New Roman"/>
          <w:sz w:val="24"/>
          <w:szCs w:val="24"/>
        </w:rPr>
        <w:br/>
      </w:r>
      <w:r w:rsidR="00116793" w:rsidRPr="007E1D68">
        <w:rPr>
          <w:rFonts w:ascii="Times New Roman" w:eastAsia="Calibri" w:hAnsi="Times New Roman" w:cs="Times New Roman"/>
          <w:sz w:val="24"/>
          <w:szCs w:val="24"/>
        </w:rPr>
        <w:t>с Гражданским кодексом Российской Фе</w:t>
      </w:r>
      <w:r w:rsidR="001E306A" w:rsidRPr="007E1D68">
        <w:rPr>
          <w:rFonts w:ascii="Times New Roman" w:eastAsia="Calibri" w:hAnsi="Times New Roman" w:cs="Times New Roman"/>
          <w:sz w:val="24"/>
          <w:szCs w:val="24"/>
        </w:rPr>
        <w:t>дерации за недостатки оказания У</w:t>
      </w:r>
      <w:r w:rsidR="00116793" w:rsidRPr="007E1D68">
        <w:rPr>
          <w:rFonts w:ascii="Times New Roman" w:eastAsia="Calibri" w:hAnsi="Times New Roman" w:cs="Times New Roman"/>
          <w:sz w:val="24"/>
          <w:szCs w:val="24"/>
        </w:rPr>
        <w:t xml:space="preserve">слуг, возникшие после их приемки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 xml:space="preserve">ом вследствие отсутствия у </w:t>
      </w:r>
      <w:r w:rsidR="00505745" w:rsidRPr="007E1D68">
        <w:rPr>
          <w:rFonts w:ascii="Times New Roman" w:eastAsia="Calibri" w:hAnsi="Times New Roman" w:cs="Times New Roman"/>
          <w:sz w:val="24"/>
          <w:szCs w:val="24"/>
        </w:rPr>
        <w:t>Заказчик</w:t>
      </w:r>
      <w:r w:rsidR="00116793" w:rsidRPr="007E1D68">
        <w:rPr>
          <w:rFonts w:ascii="Times New Roman" w:eastAsia="Calibri" w:hAnsi="Times New Roman" w:cs="Times New Roman"/>
          <w:sz w:val="24"/>
          <w:szCs w:val="24"/>
        </w:rPr>
        <w:t>а такой ин</w:t>
      </w:r>
      <w:r w:rsidR="00840A39" w:rsidRPr="007E1D68">
        <w:rPr>
          <w:rFonts w:ascii="Times New Roman" w:eastAsia="Calibri" w:hAnsi="Times New Roman" w:cs="Times New Roman"/>
          <w:sz w:val="24"/>
          <w:szCs w:val="24"/>
        </w:rPr>
        <w:t>формации.</w:t>
      </w:r>
    </w:p>
    <w:p w14:paraId="1726EA3E" w14:textId="093C388A" w:rsidR="00840A39" w:rsidRPr="007E1D68" w:rsidRDefault="00840A39" w:rsidP="00DA7E0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7E1D68">
        <w:rPr>
          <w:rFonts w:ascii="Times New Roman" w:eastAsia="Calibri" w:hAnsi="Times New Roman" w:cs="Times New Roman"/>
          <w:sz w:val="24"/>
          <w:szCs w:val="24"/>
        </w:rPr>
        <w:t>9.</w:t>
      </w:r>
      <w:r w:rsidR="00D90F99" w:rsidRPr="007E1D68">
        <w:rPr>
          <w:rFonts w:ascii="Times New Roman" w:eastAsia="Calibri" w:hAnsi="Times New Roman" w:cs="Times New Roman"/>
          <w:sz w:val="24"/>
          <w:szCs w:val="24"/>
        </w:rPr>
        <w:t>9</w:t>
      </w:r>
      <w:r w:rsidRPr="007E1D68">
        <w:rPr>
          <w:rFonts w:ascii="Times New Roman" w:eastAsia="Calibri" w:hAnsi="Times New Roman" w:cs="Times New Roman"/>
          <w:sz w:val="24"/>
          <w:szCs w:val="24"/>
        </w:rPr>
        <w:t>.</w:t>
      </w:r>
      <w:r w:rsidR="005E5207" w:rsidRPr="007E1D68">
        <w:rPr>
          <w:rFonts w:ascii="Times New Roman" w:eastAsia="Calibri" w:hAnsi="Times New Roman" w:cs="Times New Roman"/>
          <w:sz w:val="24"/>
          <w:szCs w:val="24"/>
        </w:rPr>
        <w:t> </w:t>
      </w:r>
      <w:r w:rsidRPr="007E1D68">
        <w:rPr>
          <w:rFonts w:ascii="Times New Roman" w:eastAsia="Calibri" w:hAnsi="Times New Roman" w:cs="Times New Roman"/>
          <w:sz w:val="24"/>
          <w:szCs w:val="24"/>
        </w:rPr>
        <w:t xml:space="preserve">Исполнитель гарантирует освобождение </w:t>
      </w:r>
      <w:r w:rsidR="00505745" w:rsidRPr="007E1D68">
        <w:rPr>
          <w:rFonts w:ascii="Times New Roman" w:eastAsia="Calibri" w:hAnsi="Times New Roman" w:cs="Times New Roman"/>
          <w:sz w:val="24"/>
          <w:szCs w:val="24"/>
        </w:rPr>
        <w:t>Заказчик</w:t>
      </w:r>
      <w:r w:rsidRPr="007E1D68">
        <w:rPr>
          <w:rFonts w:ascii="Times New Roman" w:eastAsia="Calibri" w:hAnsi="Times New Roman" w:cs="Times New Roman"/>
          <w:sz w:val="24"/>
          <w:szCs w:val="24"/>
        </w:rPr>
        <w:t>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14:paraId="4AF4FE0D" w14:textId="77777777" w:rsidR="00840A39" w:rsidRPr="007E1D68" w:rsidRDefault="00840A39" w:rsidP="00DA7E07">
      <w:pPr>
        <w:widowControl w:val="0"/>
        <w:tabs>
          <w:tab w:val="left" w:pos="709"/>
        </w:tabs>
        <w:spacing w:after="0" w:line="240" w:lineRule="auto"/>
        <w:contextualSpacing/>
        <w:jc w:val="both"/>
        <w:rPr>
          <w:rFonts w:ascii="Times New Roman" w:eastAsia="Calibri" w:hAnsi="Times New Roman" w:cs="Times New Roman"/>
          <w:sz w:val="24"/>
          <w:szCs w:val="24"/>
        </w:rPr>
      </w:pPr>
    </w:p>
    <w:p w14:paraId="33C31509" w14:textId="77777777" w:rsidR="00214EC4" w:rsidRPr="007E1D68" w:rsidRDefault="00214EC4" w:rsidP="00DA7E0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10. </w:t>
      </w:r>
      <w:r w:rsidRPr="007E1D68">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14:paraId="5E0ACBB7" w14:textId="67BD6639" w:rsidR="00214EC4" w:rsidRPr="007E1D68" w:rsidRDefault="004D7895" w:rsidP="00DA7E07">
      <w:pPr>
        <w:widowControl w:val="0"/>
        <w:spacing w:after="0" w:line="240" w:lineRule="auto"/>
        <w:ind w:firstLine="539"/>
        <w:jc w:val="both"/>
        <w:rPr>
          <w:rFonts w:ascii="Times New Roman" w:eastAsia="Times New Roman" w:hAnsi="Times New Roman" w:cs="Times New Roman"/>
          <w:i/>
          <w:sz w:val="24"/>
          <w:szCs w:val="24"/>
          <w:lang w:eastAsia="ru-RU" w:bidi="ru-RU"/>
        </w:rPr>
      </w:pPr>
      <w:r w:rsidRPr="007E1D68">
        <w:rPr>
          <w:rFonts w:ascii="Times New Roman" w:eastAsia="Times New Roman" w:hAnsi="Times New Roman" w:cs="Times New Roman"/>
          <w:sz w:val="24"/>
          <w:szCs w:val="24"/>
          <w:lang w:eastAsia="ru-RU" w:bidi="ru-RU"/>
        </w:rPr>
        <w:t>10.1. </w:t>
      </w:r>
      <w:r w:rsidR="00205632" w:rsidRPr="007E1D68">
        <w:rPr>
          <w:rFonts w:ascii="Times New Roman" w:eastAsia="Times New Roman" w:hAnsi="Times New Roman" w:cs="Times New Roman"/>
          <w:sz w:val="24"/>
          <w:szCs w:val="24"/>
          <w:lang w:eastAsia="ru-RU" w:bidi="ru-RU"/>
        </w:rPr>
        <w:t>Предоставление обесп</w:t>
      </w:r>
      <w:r w:rsidR="00E73556" w:rsidRPr="007E1D68">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7E1D68">
        <w:rPr>
          <w:rFonts w:ascii="Times New Roman" w:eastAsia="Times New Roman" w:hAnsi="Times New Roman" w:cs="Times New Roman"/>
          <w:i/>
          <w:sz w:val="24"/>
          <w:szCs w:val="24"/>
          <w:lang w:eastAsia="ru-RU" w:bidi="ru-RU"/>
        </w:rPr>
        <w:t>.</w:t>
      </w:r>
    </w:p>
    <w:p w14:paraId="5F361654" w14:textId="77777777" w:rsidR="00214EC4" w:rsidRPr="007E1D68" w:rsidRDefault="00214EC4" w:rsidP="00DA7E07">
      <w:pPr>
        <w:spacing w:after="0" w:line="240" w:lineRule="auto"/>
        <w:jc w:val="center"/>
        <w:rPr>
          <w:rFonts w:ascii="Times New Roman" w:eastAsia="Times New Roman" w:hAnsi="Times New Roman" w:cs="Times New Roman"/>
          <w:b/>
          <w:sz w:val="24"/>
          <w:szCs w:val="24"/>
          <w:lang w:eastAsia="ru-RU"/>
        </w:rPr>
      </w:pPr>
    </w:p>
    <w:p w14:paraId="6067E0E9" w14:textId="59E9107D" w:rsidR="00350AE6" w:rsidRPr="007E1D68" w:rsidRDefault="00350AE6" w:rsidP="00DA7E07">
      <w:pPr>
        <w:pStyle w:val="ConsPlusNormal"/>
        <w:jc w:val="center"/>
        <w:outlineLvl w:val="1"/>
        <w:rPr>
          <w:rFonts w:ascii="Times New Roman" w:hAnsi="Times New Roman" w:cs="Times New Roman"/>
          <w:sz w:val="24"/>
          <w:szCs w:val="24"/>
        </w:rPr>
      </w:pPr>
      <w:r w:rsidRPr="007E1D68">
        <w:rPr>
          <w:rFonts w:ascii="Times New Roman" w:hAnsi="Times New Roman" w:cs="Times New Roman"/>
          <w:b/>
          <w:sz w:val="24"/>
          <w:szCs w:val="24"/>
        </w:rPr>
        <w:t>11. РАССМОТРЕНИЕ И РАЗРЕШЕНИЕ СПОРОВ</w:t>
      </w:r>
    </w:p>
    <w:p w14:paraId="0C2C34E5" w14:textId="77777777"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6F5FE66" w14:textId="20A2CECC"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217745">
        <w:rPr>
          <w:rFonts w:ascii="Times New Roman" w:hAnsi="Times New Roman" w:cs="Times New Roman"/>
          <w:sz w:val="24"/>
          <w:szCs w:val="24"/>
        </w:rPr>
        <w:br/>
      </w:r>
      <w:r w:rsidRPr="007E1D68">
        <w:rPr>
          <w:rFonts w:ascii="Times New Roman" w:hAnsi="Times New Roman" w:cs="Times New Roman"/>
          <w:sz w:val="24"/>
          <w:szCs w:val="24"/>
        </w:rPr>
        <w:t>а также действия, которые должны быть произведены Стороной для устранения нарушений.</w:t>
      </w:r>
    </w:p>
    <w:p w14:paraId="4177B785" w14:textId="77777777"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11.3. Срок рассмотрения претензии не может превышать 10 (десять) рабочих дней. </w:t>
      </w:r>
    </w:p>
    <w:p w14:paraId="5B0D9C6B" w14:textId="20E43E94" w:rsidR="00887C3D"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217745">
        <w:rPr>
          <w:rFonts w:ascii="Times New Roman" w:hAnsi="Times New Roman" w:cs="Times New Roman"/>
          <w:sz w:val="24"/>
          <w:szCs w:val="24"/>
        </w:rPr>
        <w:br/>
      </w:r>
      <w:r w:rsidRPr="007E1D68">
        <w:rPr>
          <w:rFonts w:ascii="Times New Roman" w:hAnsi="Times New Roman" w:cs="Times New Roman"/>
          <w:sz w:val="24"/>
          <w:szCs w:val="24"/>
        </w:rPr>
        <w:t xml:space="preserve">в связи с нарушением Исполнителем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14:paraId="44076E6E" w14:textId="7DCE8251" w:rsidR="00350AE6" w:rsidRPr="007E1D68" w:rsidRDefault="00350AE6" w:rsidP="00DA7E07">
      <w:pPr>
        <w:pStyle w:val="ConsPlusNormal"/>
        <w:ind w:firstLine="0"/>
        <w:jc w:val="both"/>
        <w:rPr>
          <w:rFonts w:ascii="Times New Roman" w:hAnsi="Times New Roman" w:cs="Times New Roman"/>
          <w:sz w:val="24"/>
          <w:szCs w:val="24"/>
        </w:rPr>
      </w:pPr>
      <w:r w:rsidRPr="007E1D68">
        <w:rPr>
          <w:rFonts w:ascii="Times New Roman" w:hAnsi="Times New Roman" w:cs="Times New Roman"/>
          <w:sz w:val="24"/>
          <w:szCs w:val="24"/>
        </w:rPr>
        <w:t xml:space="preserve">системы, подписываются усиленной электронной подписью лица, имеющего право действовать от имени Заказчика, </w:t>
      </w:r>
      <w:r w:rsidR="008E0306">
        <w:rPr>
          <w:rFonts w:ascii="Times New Roman" w:hAnsi="Times New Roman" w:cs="Times New Roman"/>
          <w:sz w:val="24"/>
          <w:szCs w:val="24"/>
        </w:rPr>
        <w:t>Исполнитель</w:t>
      </w:r>
      <w:r w:rsidRPr="007E1D6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14:paraId="7946BF77" w14:textId="3A6FBCFF" w:rsidR="00350AE6" w:rsidRPr="007E1D68" w:rsidRDefault="00350AE6" w:rsidP="00DA7E07">
      <w:pPr>
        <w:pStyle w:val="ConsPlusNormal"/>
        <w:ind w:firstLine="540"/>
        <w:jc w:val="both"/>
        <w:rPr>
          <w:rFonts w:ascii="Times New Roman" w:hAnsi="Times New Roman" w:cs="Times New Roman"/>
          <w:sz w:val="24"/>
          <w:szCs w:val="24"/>
        </w:rPr>
      </w:pPr>
      <w:r w:rsidRPr="007E1D68">
        <w:rPr>
          <w:rFonts w:ascii="Times New Roman" w:hAnsi="Times New Roman" w:cs="Times New Roman"/>
          <w:sz w:val="24"/>
          <w:szCs w:val="24"/>
        </w:rPr>
        <w:t xml:space="preserve">11.4. При </w:t>
      </w:r>
      <w:proofErr w:type="spellStart"/>
      <w:r w:rsidRPr="007E1D68">
        <w:rPr>
          <w:rFonts w:ascii="Times New Roman" w:hAnsi="Times New Roman" w:cs="Times New Roman"/>
          <w:sz w:val="24"/>
          <w:szCs w:val="24"/>
        </w:rPr>
        <w:t>неурегулировании</w:t>
      </w:r>
      <w:proofErr w:type="spellEnd"/>
      <w:r w:rsidRPr="007E1D68">
        <w:rPr>
          <w:rFonts w:ascii="Times New Roman" w:hAnsi="Times New Roman" w:cs="Times New Roman"/>
          <w:sz w:val="24"/>
          <w:szCs w:val="24"/>
        </w:rPr>
        <w:t xml:space="preserve"> Сторонами спора в досудебном порядке, спор разрешается </w:t>
      </w:r>
      <w:r w:rsidR="002704D3" w:rsidRPr="007E1D68">
        <w:rPr>
          <w:rFonts w:ascii="Times New Roman" w:hAnsi="Times New Roman" w:cs="Times New Roman"/>
          <w:sz w:val="24"/>
          <w:szCs w:val="24"/>
        </w:rPr>
        <w:br/>
      </w:r>
      <w:r w:rsidRPr="007E1D68">
        <w:rPr>
          <w:rFonts w:ascii="Times New Roman" w:hAnsi="Times New Roman" w:cs="Times New Roman"/>
          <w:sz w:val="24"/>
          <w:szCs w:val="24"/>
        </w:rPr>
        <w:t>в судебном порядке в Арбитражном суде города Москвы.</w:t>
      </w:r>
    </w:p>
    <w:p w14:paraId="2A2C2434" w14:textId="77777777" w:rsidR="00350AE6" w:rsidRPr="007E1D68" w:rsidRDefault="00350AE6" w:rsidP="00DA7E07">
      <w:pPr>
        <w:spacing w:after="0" w:line="240" w:lineRule="auto"/>
        <w:jc w:val="center"/>
        <w:rPr>
          <w:rFonts w:ascii="Times New Roman" w:eastAsia="Times New Roman" w:hAnsi="Times New Roman" w:cs="Times New Roman"/>
          <w:b/>
          <w:sz w:val="24"/>
          <w:szCs w:val="24"/>
          <w:lang w:eastAsia="ru-RU"/>
        </w:rPr>
      </w:pPr>
    </w:p>
    <w:p w14:paraId="496F5488" w14:textId="71F2E933" w:rsidR="003C159C" w:rsidRPr="007E1D68" w:rsidRDefault="003C159C" w:rsidP="00DA7E0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2</w:t>
      </w:r>
      <w:r w:rsidRPr="007E1D68">
        <w:rPr>
          <w:rFonts w:ascii="Times New Roman" w:eastAsia="Times New Roman" w:hAnsi="Times New Roman" w:cs="Times New Roman"/>
          <w:b/>
          <w:sz w:val="24"/>
          <w:szCs w:val="24"/>
          <w:lang w:eastAsia="ru-RU"/>
        </w:rPr>
        <w:t>. СРОК ДЕЙСТВИЯ И ПОРЯДОК РАСТОРЖЕНИЯ КОНТРАКТА</w:t>
      </w:r>
    </w:p>
    <w:p w14:paraId="2BBCD038" w14:textId="2F8792CE" w:rsidR="002704D3"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7E1D68">
        <w:rPr>
          <w:rFonts w:ascii="Times New Roman" w:eastAsia="Times New Roman" w:hAnsi="Times New Roman" w:cs="Times New Roman"/>
          <w:sz w:val="24"/>
          <w:szCs w:val="24"/>
          <w:lang w:eastAsia="ru-RU"/>
        </w:rPr>
        <w:br/>
      </w:r>
      <w:r w:rsidRPr="00FD37E2">
        <w:rPr>
          <w:rFonts w:ascii="Times New Roman" w:eastAsia="Times New Roman" w:hAnsi="Times New Roman" w:cs="Times New Roman"/>
          <w:sz w:val="24"/>
          <w:szCs w:val="24"/>
          <w:lang w:eastAsia="ru-RU"/>
        </w:rPr>
        <w:t xml:space="preserve">и действует </w:t>
      </w:r>
      <w:r w:rsidR="002704D3" w:rsidRPr="00FD37E2">
        <w:rPr>
          <w:rFonts w:ascii="Times New Roman" w:eastAsia="Times New Roman" w:hAnsi="Times New Roman" w:cs="Times New Roman"/>
          <w:kern w:val="1"/>
          <w:sz w:val="24"/>
          <w:szCs w:val="24"/>
          <w:lang w:eastAsia="ar-SA"/>
        </w:rPr>
        <w:t xml:space="preserve">по </w:t>
      </w:r>
      <w:r w:rsidR="00FD37E2">
        <w:rPr>
          <w:rFonts w:ascii="Times New Roman" w:eastAsia="Times New Roman" w:hAnsi="Times New Roman" w:cs="Times New Roman"/>
          <w:kern w:val="1"/>
          <w:sz w:val="24"/>
          <w:szCs w:val="24"/>
          <w:lang w:eastAsia="ar-SA"/>
        </w:rPr>
        <w:t>«3</w:t>
      </w:r>
      <w:r w:rsidR="00306A1D">
        <w:rPr>
          <w:rFonts w:ascii="Times New Roman" w:eastAsia="Times New Roman" w:hAnsi="Times New Roman" w:cs="Times New Roman"/>
          <w:kern w:val="1"/>
          <w:sz w:val="24"/>
          <w:szCs w:val="24"/>
          <w:lang w:eastAsia="ar-SA"/>
        </w:rPr>
        <w:t>0</w:t>
      </w:r>
      <w:r w:rsidR="0058377A" w:rsidRPr="00FD37E2">
        <w:rPr>
          <w:rFonts w:ascii="Times New Roman" w:eastAsia="Times New Roman" w:hAnsi="Times New Roman" w:cs="Times New Roman"/>
          <w:kern w:val="1"/>
          <w:sz w:val="24"/>
          <w:szCs w:val="24"/>
          <w:lang w:eastAsia="ar-SA"/>
        </w:rPr>
        <w:t>»</w:t>
      </w:r>
      <w:r w:rsidR="00FD37E2">
        <w:rPr>
          <w:rFonts w:ascii="Times New Roman" w:eastAsia="Times New Roman" w:hAnsi="Times New Roman" w:cs="Times New Roman"/>
          <w:kern w:val="1"/>
          <w:sz w:val="24"/>
          <w:szCs w:val="24"/>
          <w:lang w:eastAsia="ar-SA"/>
        </w:rPr>
        <w:t xml:space="preserve"> </w:t>
      </w:r>
      <w:r w:rsidR="00306A1D">
        <w:rPr>
          <w:rFonts w:ascii="Times New Roman" w:eastAsia="Times New Roman" w:hAnsi="Times New Roman" w:cs="Times New Roman"/>
          <w:kern w:val="1"/>
          <w:sz w:val="24"/>
          <w:szCs w:val="24"/>
          <w:lang w:eastAsia="ar-SA"/>
        </w:rPr>
        <w:t>июня</w:t>
      </w:r>
      <w:bookmarkStart w:id="7" w:name="_GoBack"/>
      <w:bookmarkEnd w:id="7"/>
      <w:r w:rsidR="002704D3" w:rsidRPr="00FD37E2">
        <w:rPr>
          <w:rFonts w:ascii="Times New Roman" w:eastAsia="Times New Roman" w:hAnsi="Times New Roman" w:cs="Times New Roman"/>
          <w:kern w:val="1"/>
          <w:sz w:val="24"/>
          <w:szCs w:val="24"/>
          <w:lang w:eastAsia="ar-SA"/>
        </w:rPr>
        <w:t xml:space="preserve"> 2025 г.</w:t>
      </w:r>
    </w:p>
    <w:p w14:paraId="4F0ABC79" w14:textId="7932C502"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1877" w:history="1"/>
    </w:p>
    <w:p w14:paraId="69ED4A57" w14:textId="3D4BB454"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2</w:t>
      </w:r>
      <w:r w:rsidRPr="007E1D6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или </w:t>
      </w:r>
      <w:r w:rsidR="00217745">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в связи с односторонним отказом Стороны от исполнения Контракта в соответствии</w:t>
      </w:r>
      <w:r w:rsidR="00217745">
        <w:rPr>
          <w:rFonts w:ascii="Times New Roman" w:eastAsia="Times New Roman" w:hAnsi="Times New Roman" w:cs="Times New Roman"/>
          <w:sz w:val="24"/>
          <w:szCs w:val="24"/>
          <w:lang w:eastAsia="ru-RU"/>
        </w:rPr>
        <w:t xml:space="preserve"> </w:t>
      </w:r>
      <w:r w:rsidR="00217745">
        <w:rPr>
          <w:rFonts w:ascii="Times New Roman" w:eastAsia="Times New Roman" w:hAnsi="Times New Roman" w:cs="Times New Roman"/>
          <w:sz w:val="24"/>
          <w:szCs w:val="24"/>
          <w:lang w:eastAsia="ru-RU"/>
        </w:rPr>
        <w:br/>
      </w:r>
      <w:r w:rsidRPr="007E1D68">
        <w:rPr>
          <w:rFonts w:ascii="Times New Roman" w:eastAsia="Times New Roman" w:hAnsi="Times New Roman" w:cs="Times New Roman"/>
          <w:sz w:val="24"/>
          <w:szCs w:val="24"/>
          <w:lang w:eastAsia="ru-RU"/>
        </w:rPr>
        <w:t xml:space="preserve">с гражданским законодательством Российской Федерации в порядке, предусмотренном </w:t>
      </w:r>
      <w:hyperlink r:id="rId18" w:history="1">
        <w:r w:rsidRPr="007E1D68">
          <w:rPr>
            <w:rFonts w:ascii="Times New Roman" w:eastAsia="Times New Roman" w:hAnsi="Times New Roman" w:cs="Times New Roman"/>
            <w:sz w:val="24"/>
            <w:szCs w:val="24"/>
            <w:lang w:eastAsia="ru-RU"/>
          </w:rPr>
          <w:t>статьей 95</w:t>
        </w:r>
      </w:hyperlink>
      <w:r w:rsidRPr="007E1D68">
        <w:rPr>
          <w:rFonts w:ascii="Times New Roman" w:eastAsia="Times New Roman" w:hAnsi="Times New Roman" w:cs="Times New Roman"/>
          <w:sz w:val="24"/>
          <w:szCs w:val="24"/>
          <w:lang w:eastAsia="ru-RU"/>
        </w:rPr>
        <w:t xml:space="preserve"> Федерального закона № 44-ФЗ.</w:t>
      </w:r>
    </w:p>
    <w:p w14:paraId="4F49EA62" w14:textId="77777777"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B19854" w14:textId="561C29A2" w:rsidR="003C159C" w:rsidRPr="007E1D68" w:rsidRDefault="003C159C" w:rsidP="00DA7E0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3</w:t>
      </w:r>
      <w:r w:rsidRPr="007E1D68">
        <w:rPr>
          <w:rFonts w:ascii="Times New Roman" w:eastAsia="Times New Roman" w:hAnsi="Times New Roman" w:cs="Times New Roman"/>
          <w:b/>
          <w:sz w:val="24"/>
          <w:szCs w:val="24"/>
          <w:lang w:eastAsia="ru-RU"/>
        </w:rPr>
        <w:t>. ПРОЧИЕ ПОЛОЖЕНИЯ</w:t>
      </w:r>
    </w:p>
    <w:p w14:paraId="752DA97A" w14:textId="7A4BEBDF"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.1. Во всем, что не предусмотрено Контрактом, Стороны руководствуются законодательством Российской Федерации.</w:t>
      </w:r>
    </w:p>
    <w:p w14:paraId="73CB9ACA" w14:textId="44E31DD4"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.2. В случае изменения у какой-либо из Сторон местонахождения, названия, а также</w:t>
      </w:r>
      <w:r w:rsidRPr="007E1D68">
        <w:rPr>
          <w:rFonts w:ascii="Times New Roman" w:eastAsia="Times New Roman" w:hAnsi="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14:paraId="64FE1FC2" w14:textId="0C4F0196"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217745">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в письменной форме дополнительных соглашений к Контракту, которые являются его неотъемлемой частью.</w:t>
      </w:r>
    </w:p>
    <w:p w14:paraId="0415305E" w14:textId="6BE8EE5C"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.4. Изменение существенных условий Контракта при его исполнении не допускается, </w:t>
      </w:r>
      <w:r w:rsidRPr="007E1D68">
        <w:rPr>
          <w:rFonts w:ascii="Times New Roman" w:eastAsia="Times New Roman" w:hAnsi="Times New Roman" w:cs="Times New Roman"/>
          <w:sz w:val="24"/>
          <w:szCs w:val="24"/>
          <w:lang w:eastAsia="ru-RU"/>
        </w:rPr>
        <w:br/>
        <w:t xml:space="preserve">за исключением случаев, предусмотренных </w:t>
      </w:r>
      <w:hyperlink r:id="rId19" w:history="1">
        <w:r w:rsidRPr="007E1D68">
          <w:rPr>
            <w:rFonts w:ascii="Times New Roman" w:eastAsia="Times New Roman" w:hAnsi="Times New Roman" w:cs="Times New Roman"/>
            <w:sz w:val="24"/>
            <w:szCs w:val="24"/>
            <w:lang w:eastAsia="ru-RU"/>
          </w:rPr>
          <w:t>статьей 95</w:t>
        </w:r>
      </w:hyperlink>
      <w:r w:rsidRPr="007E1D68">
        <w:rPr>
          <w:rFonts w:ascii="Times New Roman" w:eastAsia="Times New Roman" w:hAnsi="Times New Roman" w:cs="Times New Roman"/>
          <w:sz w:val="24"/>
          <w:szCs w:val="24"/>
          <w:lang w:eastAsia="ru-RU"/>
        </w:rPr>
        <w:t xml:space="preserve"> Федерального закона № 44-ФЗ.</w:t>
      </w:r>
    </w:p>
    <w:p w14:paraId="3BED464A" w14:textId="3090F769"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18AE4AF2" w14:textId="77777777"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717DD305" w14:textId="1F9E363C"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.6. Стороны обязуются обеспечить конфиденциальность сведений, относящихся</w:t>
      </w:r>
      <w:r w:rsidRPr="007E1D68">
        <w:rPr>
          <w:rFonts w:ascii="Times New Roman" w:eastAsia="Times New Roman" w:hAnsi="Times New Roman" w:cs="Times New Roman"/>
          <w:sz w:val="24"/>
          <w:szCs w:val="24"/>
          <w:lang w:eastAsia="ru-RU"/>
        </w:rPr>
        <w:br/>
        <w:t>к предмету Контракта, и ставших им известными в ходе исполнения Контракта.</w:t>
      </w:r>
    </w:p>
    <w:p w14:paraId="03154DFF" w14:textId="195CF3AD" w:rsidR="003C159C" w:rsidRPr="007E1D68" w:rsidRDefault="003C159C" w:rsidP="00DA7E0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1633"/>
      <w:bookmarkEnd w:id="8"/>
      <w:r w:rsidRPr="007E1D68">
        <w:rPr>
          <w:rFonts w:ascii="Times New Roman" w:eastAsia="Times New Roman" w:hAnsi="Times New Roman" w:cs="Times New Roman"/>
          <w:sz w:val="24"/>
          <w:szCs w:val="24"/>
          <w:lang w:eastAsia="ru-RU"/>
        </w:rPr>
        <w:t>1</w:t>
      </w:r>
      <w:r w:rsidR="00350AE6" w:rsidRPr="007E1D68">
        <w:rPr>
          <w:rFonts w:ascii="Times New Roman" w:eastAsia="Times New Roman" w:hAnsi="Times New Roman" w:cs="Times New Roman"/>
          <w:sz w:val="24"/>
          <w:szCs w:val="24"/>
          <w:lang w:eastAsia="ru-RU"/>
        </w:rPr>
        <w:t>3</w:t>
      </w:r>
      <w:r w:rsidRPr="007E1D68">
        <w:rPr>
          <w:rFonts w:ascii="Times New Roman" w:eastAsia="Times New Roman" w:hAnsi="Times New Roman" w:cs="Times New Roman"/>
          <w:sz w:val="24"/>
          <w:szCs w:val="24"/>
          <w:lang w:eastAsia="ru-RU"/>
        </w:rPr>
        <w:t xml:space="preserve">.7. Контракт составлен в форме электронного документа, подписанного усиленными электронными подписями Сторон. </w:t>
      </w:r>
    </w:p>
    <w:p w14:paraId="3CB9D09C" w14:textId="77777777" w:rsidR="00BF545B" w:rsidRPr="007E1D68" w:rsidRDefault="00BF545B" w:rsidP="00DA7E07">
      <w:pPr>
        <w:widowControl w:val="0"/>
        <w:autoSpaceDE w:val="0"/>
        <w:autoSpaceDN w:val="0"/>
        <w:spacing w:after="0" w:line="240" w:lineRule="auto"/>
        <w:outlineLvl w:val="0"/>
        <w:rPr>
          <w:rFonts w:ascii="Times New Roman" w:eastAsia="Times New Roman" w:hAnsi="Times New Roman" w:cs="Times New Roman"/>
          <w:b/>
          <w:sz w:val="24"/>
          <w:szCs w:val="24"/>
          <w:lang w:eastAsia="ru-RU"/>
        </w:rPr>
      </w:pPr>
    </w:p>
    <w:p w14:paraId="6CE00E11" w14:textId="0CB2F0C4" w:rsidR="001F7C37" w:rsidRPr="007E1D68" w:rsidRDefault="001F7C37" w:rsidP="00DA7E0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4</w:t>
      </w:r>
      <w:r w:rsidRPr="007E1D68">
        <w:rPr>
          <w:rFonts w:ascii="Times New Roman" w:eastAsia="Times New Roman" w:hAnsi="Times New Roman" w:cs="Times New Roman"/>
          <w:b/>
          <w:sz w:val="24"/>
          <w:szCs w:val="24"/>
          <w:lang w:eastAsia="ru-RU"/>
        </w:rPr>
        <w:t>. ПЕРЕЧЕНЬ ПРИЛОЖЕНИЙ</w:t>
      </w:r>
    </w:p>
    <w:p w14:paraId="4176AE6D" w14:textId="0677C78C" w:rsidR="00CC09C6" w:rsidRPr="007E1D68" w:rsidRDefault="00401F67" w:rsidP="00DA7E07">
      <w:pPr>
        <w:spacing w:after="0" w:line="240" w:lineRule="auto"/>
        <w:ind w:firstLine="567"/>
        <w:jc w:val="both"/>
        <w:rPr>
          <w:rFonts w:ascii="Times New Roman" w:eastAsia="Calibri" w:hAnsi="Times New Roman" w:cs="Times New Roman"/>
          <w:sz w:val="24"/>
          <w:szCs w:val="24"/>
        </w:rPr>
      </w:pPr>
      <w:r w:rsidRPr="007E1D68">
        <w:rPr>
          <w:rFonts w:ascii="Times New Roman" w:hAnsi="Times New Roman" w:cs="Times New Roman"/>
          <w:sz w:val="24"/>
          <w:szCs w:val="24"/>
        </w:rPr>
        <w:t>1</w:t>
      </w:r>
      <w:r w:rsidR="00350AE6" w:rsidRPr="007E1D68">
        <w:rPr>
          <w:rFonts w:ascii="Times New Roman" w:hAnsi="Times New Roman" w:cs="Times New Roman"/>
          <w:sz w:val="24"/>
          <w:szCs w:val="24"/>
        </w:rPr>
        <w:t>4</w:t>
      </w:r>
      <w:r w:rsidRPr="007E1D68">
        <w:rPr>
          <w:rFonts w:ascii="Times New Roman" w:hAnsi="Times New Roman" w:cs="Times New Roman"/>
          <w:sz w:val="24"/>
          <w:szCs w:val="24"/>
        </w:rPr>
        <w:t>.</w:t>
      </w:r>
      <w:r w:rsidR="00350AE6" w:rsidRPr="007E1D68">
        <w:rPr>
          <w:rFonts w:ascii="Times New Roman" w:hAnsi="Times New Roman" w:cs="Times New Roman"/>
          <w:sz w:val="24"/>
          <w:szCs w:val="24"/>
        </w:rPr>
        <w:t>1</w:t>
      </w:r>
      <w:r w:rsidRPr="007E1D68">
        <w:rPr>
          <w:rFonts w:ascii="Times New Roman" w:hAnsi="Times New Roman" w:cs="Times New Roman"/>
          <w:sz w:val="24"/>
          <w:szCs w:val="24"/>
        </w:rPr>
        <w:t>.</w:t>
      </w:r>
      <w:r w:rsidR="00D92A9B" w:rsidRPr="007E1D68">
        <w:rPr>
          <w:rFonts w:ascii="Times New Roman" w:hAnsi="Times New Roman" w:cs="Times New Roman"/>
          <w:sz w:val="24"/>
          <w:szCs w:val="24"/>
        </w:rPr>
        <w:t> </w:t>
      </w:r>
      <w:r w:rsidRPr="007E1D68">
        <w:rPr>
          <w:rFonts w:ascii="Times New Roman" w:hAnsi="Times New Roman" w:cs="Times New Roman"/>
          <w:sz w:val="24"/>
          <w:szCs w:val="24"/>
        </w:rPr>
        <w:t xml:space="preserve"> </w:t>
      </w:r>
      <w:r w:rsidR="001F7C37" w:rsidRPr="007E1D68">
        <w:rPr>
          <w:rFonts w:ascii="Times New Roman" w:eastAsia="Calibri" w:hAnsi="Times New Roman" w:cs="Times New Roman"/>
          <w:sz w:val="24"/>
          <w:szCs w:val="24"/>
        </w:rPr>
        <w:t>Неотъемлемыми частями Контракта являются следующие приложения:</w:t>
      </w:r>
    </w:p>
    <w:p w14:paraId="7DEB93CD" w14:textId="6FCB2D11" w:rsidR="00CC09C6" w:rsidRPr="007E1D68" w:rsidRDefault="002F32D6" w:rsidP="00DA7E07">
      <w:pPr>
        <w:spacing w:after="0" w:line="240" w:lineRule="auto"/>
        <w:ind w:firstLine="567"/>
        <w:jc w:val="both"/>
        <w:rPr>
          <w:rFonts w:ascii="Times New Roman" w:hAnsi="Times New Roman" w:cs="Times New Roman"/>
          <w:sz w:val="24"/>
          <w:szCs w:val="24"/>
        </w:rPr>
      </w:pPr>
      <w:r w:rsidRPr="00FD37E2">
        <w:rPr>
          <w:rFonts w:ascii="Times New Roman" w:hAnsi="Times New Roman" w:cs="Times New Roman"/>
          <w:sz w:val="24"/>
          <w:szCs w:val="24"/>
        </w:rPr>
        <w:t xml:space="preserve">- </w:t>
      </w:r>
      <w:r w:rsidR="00D30C15" w:rsidRPr="00FD37E2">
        <w:rPr>
          <w:rFonts w:ascii="Times New Roman" w:hAnsi="Times New Roman" w:cs="Times New Roman"/>
          <w:sz w:val="24"/>
          <w:szCs w:val="24"/>
        </w:rPr>
        <w:t>Спецификация (р</w:t>
      </w:r>
      <w:r w:rsidR="000B6DCF" w:rsidRPr="00FD37E2">
        <w:rPr>
          <w:rFonts w:ascii="Times New Roman" w:hAnsi="Times New Roman" w:cs="Times New Roman"/>
          <w:sz w:val="24"/>
          <w:szCs w:val="24"/>
        </w:rPr>
        <w:t xml:space="preserve">асчет </w:t>
      </w:r>
      <w:r w:rsidR="00AA6077" w:rsidRPr="00FD37E2">
        <w:rPr>
          <w:rFonts w:ascii="Times New Roman" w:hAnsi="Times New Roman" w:cs="Times New Roman"/>
          <w:sz w:val="24"/>
          <w:szCs w:val="24"/>
        </w:rPr>
        <w:t>стоимости</w:t>
      </w:r>
      <w:r w:rsidR="008E0D14" w:rsidRPr="00FD37E2">
        <w:rPr>
          <w:rFonts w:ascii="Times New Roman" w:hAnsi="Times New Roman" w:cs="Times New Roman"/>
          <w:sz w:val="24"/>
          <w:szCs w:val="24"/>
        </w:rPr>
        <w:t xml:space="preserve"> услуг</w:t>
      </w:r>
      <w:r w:rsidR="00D30C15" w:rsidRPr="00FD37E2">
        <w:rPr>
          <w:rFonts w:ascii="Times New Roman" w:hAnsi="Times New Roman" w:cs="Times New Roman"/>
          <w:sz w:val="24"/>
          <w:szCs w:val="24"/>
        </w:rPr>
        <w:t>)</w:t>
      </w:r>
      <w:r w:rsidR="008E0D14" w:rsidRPr="00FD37E2">
        <w:rPr>
          <w:rFonts w:ascii="Times New Roman" w:hAnsi="Times New Roman" w:cs="Times New Roman"/>
          <w:sz w:val="24"/>
          <w:szCs w:val="24"/>
        </w:rPr>
        <w:t xml:space="preserve"> (Приложение № </w:t>
      </w:r>
      <w:r w:rsidR="002A3A5E" w:rsidRPr="00FD37E2">
        <w:rPr>
          <w:rFonts w:ascii="Times New Roman" w:hAnsi="Times New Roman" w:cs="Times New Roman"/>
          <w:sz w:val="24"/>
          <w:szCs w:val="24"/>
        </w:rPr>
        <w:t>1</w:t>
      </w:r>
      <w:r w:rsidR="0058377A" w:rsidRPr="00FD37E2">
        <w:rPr>
          <w:rFonts w:ascii="Times New Roman" w:hAnsi="Times New Roman" w:cs="Times New Roman"/>
          <w:sz w:val="24"/>
          <w:szCs w:val="24"/>
        </w:rPr>
        <w:t>)</w:t>
      </w:r>
      <w:r w:rsidR="008E0D14" w:rsidRPr="00FD37E2">
        <w:rPr>
          <w:rFonts w:ascii="Times New Roman" w:hAnsi="Times New Roman" w:cs="Times New Roman"/>
          <w:sz w:val="24"/>
          <w:szCs w:val="24"/>
        </w:rPr>
        <w:t>;</w:t>
      </w:r>
    </w:p>
    <w:p w14:paraId="139362A9" w14:textId="65AE195E" w:rsidR="00D63E43" w:rsidRPr="007E1D68" w:rsidRDefault="002F32D6"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D63E43" w:rsidRPr="007E1D68">
        <w:rPr>
          <w:rFonts w:ascii="Times New Roman" w:hAnsi="Times New Roman" w:cs="Times New Roman"/>
          <w:sz w:val="24"/>
          <w:szCs w:val="24"/>
        </w:rPr>
        <w:t xml:space="preserve">Техническое задание (Приложение № </w:t>
      </w:r>
      <w:r w:rsidR="002A3A5E" w:rsidRPr="007E1D68">
        <w:rPr>
          <w:rFonts w:ascii="Times New Roman" w:hAnsi="Times New Roman" w:cs="Times New Roman"/>
          <w:sz w:val="24"/>
          <w:szCs w:val="24"/>
        </w:rPr>
        <w:t>2</w:t>
      </w:r>
      <w:r w:rsidR="00065EDE" w:rsidRPr="007E1D68">
        <w:rPr>
          <w:rFonts w:ascii="Times New Roman" w:hAnsi="Times New Roman" w:cs="Times New Roman"/>
          <w:sz w:val="24"/>
          <w:szCs w:val="24"/>
        </w:rPr>
        <w:t>);</w:t>
      </w:r>
    </w:p>
    <w:p w14:paraId="301598C0" w14:textId="5C81CBE0" w:rsidR="00065EDE" w:rsidRDefault="00044074" w:rsidP="00DA7E07">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 </w:t>
      </w:r>
      <w:r w:rsidR="00065EDE" w:rsidRPr="007E1D68">
        <w:rPr>
          <w:rFonts w:ascii="Times New Roman" w:hAnsi="Times New Roman" w:cs="Times New Roman"/>
          <w:sz w:val="24"/>
          <w:szCs w:val="24"/>
        </w:rPr>
        <w:t>Акт оказанных услуг (Приложение № 3)</w:t>
      </w:r>
      <w:r w:rsidR="0058377A">
        <w:rPr>
          <w:rFonts w:ascii="Times New Roman" w:hAnsi="Times New Roman" w:cs="Times New Roman"/>
          <w:sz w:val="24"/>
          <w:szCs w:val="24"/>
        </w:rPr>
        <w:t>;</w:t>
      </w:r>
    </w:p>
    <w:p w14:paraId="1A79A3CB" w14:textId="4456B10B" w:rsidR="0058377A" w:rsidRDefault="0058377A" w:rsidP="00DA7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 о приемке (Приложение № </w:t>
      </w:r>
      <w:r w:rsidR="00DA7E07">
        <w:rPr>
          <w:rFonts w:ascii="Times New Roman" w:hAnsi="Times New Roman" w:cs="Times New Roman"/>
          <w:sz w:val="24"/>
          <w:szCs w:val="24"/>
        </w:rPr>
        <w:t>4</w:t>
      </w:r>
      <w:r>
        <w:rPr>
          <w:rFonts w:ascii="Times New Roman" w:hAnsi="Times New Roman" w:cs="Times New Roman"/>
          <w:sz w:val="24"/>
          <w:szCs w:val="24"/>
        </w:rPr>
        <w:t>).</w:t>
      </w:r>
    </w:p>
    <w:p w14:paraId="41C03639" w14:textId="77777777" w:rsidR="007E1D68" w:rsidRPr="007E1D68" w:rsidRDefault="007E1D68" w:rsidP="00DA7E07">
      <w:pPr>
        <w:spacing w:after="0" w:line="240" w:lineRule="auto"/>
        <w:ind w:firstLine="567"/>
        <w:jc w:val="both"/>
        <w:rPr>
          <w:rFonts w:ascii="Times New Roman" w:hAnsi="Times New Roman" w:cs="Times New Roman"/>
          <w:sz w:val="24"/>
          <w:szCs w:val="24"/>
        </w:rPr>
      </w:pPr>
    </w:p>
    <w:p w14:paraId="14FA23DC" w14:textId="67FCAED9" w:rsidR="00716285" w:rsidRPr="007E1D68" w:rsidRDefault="00435F9F" w:rsidP="00DA7E0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1</w:t>
      </w:r>
      <w:r w:rsidR="00350AE6" w:rsidRPr="007E1D68">
        <w:rPr>
          <w:rFonts w:ascii="Times New Roman" w:eastAsia="Times New Roman" w:hAnsi="Times New Roman" w:cs="Times New Roman"/>
          <w:b/>
          <w:sz w:val="24"/>
          <w:szCs w:val="24"/>
          <w:lang w:eastAsia="ru-RU"/>
        </w:rPr>
        <w:t>5</w:t>
      </w:r>
      <w:r w:rsidRPr="007E1D68">
        <w:rPr>
          <w:rFonts w:ascii="Times New Roman" w:eastAsia="Times New Roman" w:hAnsi="Times New Roman" w:cs="Times New Roman"/>
          <w:b/>
          <w:sz w:val="24"/>
          <w:szCs w:val="24"/>
          <w:lang w:eastAsia="ru-RU"/>
        </w:rPr>
        <w:t>. АДРЕСА, РЕКВИЗИТЫ И ПОДПИСИ СТОРОН</w:t>
      </w:r>
    </w:p>
    <w:tbl>
      <w:tblPr>
        <w:tblW w:w="9493" w:type="dxa"/>
        <w:tblLayout w:type="fixed"/>
        <w:tblLook w:val="0000" w:firstRow="0" w:lastRow="0" w:firstColumn="0" w:lastColumn="0" w:noHBand="0" w:noVBand="0"/>
      </w:tblPr>
      <w:tblGrid>
        <w:gridCol w:w="4957"/>
        <w:gridCol w:w="283"/>
        <w:gridCol w:w="4253"/>
      </w:tblGrid>
      <w:tr w:rsidR="002704D3" w:rsidRPr="007E1D68" w14:paraId="13D9DC6E" w14:textId="77777777" w:rsidTr="007E1D68">
        <w:tc>
          <w:tcPr>
            <w:tcW w:w="4957" w:type="dxa"/>
          </w:tcPr>
          <w:p w14:paraId="3E31C272" w14:textId="77777777" w:rsidR="002704D3" w:rsidRPr="007E1D68" w:rsidRDefault="002704D3" w:rsidP="00DA7E07">
            <w:pPr>
              <w:keepNext/>
              <w:spacing w:after="0" w:line="240" w:lineRule="auto"/>
              <w:jc w:val="both"/>
              <w:outlineLvl w:val="2"/>
              <w:rPr>
                <w:rFonts w:ascii="Times New Roman" w:eastAsia="Arial Unicode MS" w:hAnsi="Times New Roman" w:cs="Times New Roman"/>
                <w:b/>
                <w:bCs/>
                <w:sz w:val="24"/>
                <w:szCs w:val="24"/>
                <w:lang w:eastAsia="ru-RU"/>
              </w:rPr>
            </w:pPr>
            <w:r w:rsidRPr="007E1D68">
              <w:rPr>
                <w:rFonts w:ascii="Times New Roman" w:eastAsia="Times New Roman" w:hAnsi="Times New Roman" w:cs="Times New Roman"/>
                <w:b/>
                <w:bCs/>
                <w:sz w:val="24"/>
                <w:szCs w:val="24"/>
                <w:lang w:eastAsia="ru-RU"/>
              </w:rPr>
              <w:t>Заказчик:</w:t>
            </w:r>
          </w:p>
          <w:p w14:paraId="15FD6775" w14:textId="77777777" w:rsidR="002704D3" w:rsidRPr="007E1D68" w:rsidRDefault="002704D3" w:rsidP="00DA7E07">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E1D68">
              <w:rPr>
                <w:rFonts w:ascii="Times New Roman" w:eastAsia="Times New Roman" w:hAnsi="Times New Roman" w:cs="Times New Roman"/>
                <w:sz w:val="24"/>
                <w:szCs w:val="24"/>
                <w:lang w:eastAsia="ru-RU"/>
              </w:rPr>
              <w:t>(ИПУ РАН)</w:t>
            </w:r>
          </w:p>
        </w:tc>
        <w:tc>
          <w:tcPr>
            <w:tcW w:w="283" w:type="dxa"/>
          </w:tcPr>
          <w:p w14:paraId="3576B764"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tc>
        <w:tc>
          <w:tcPr>
            <w:tcW w:w="4253" w:type="dxa"/>
          </w:tcPr>
          <w:p w14:paraId="26664089"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Исполнитель:</w:t>
            </w:r>
          </w:p>
          <w:p w14:paraId="3BC68D01"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p w14:paraId="4B1C32E8" w14:textId="77777777" w:rsidR="002704D3" w:rsidRPr="007E1D68" w:rsidRDefault="002704D3" w:rsidP="00DA7E07">
            <w:pPr>
              <w:spacing w:after="0" w:line="240" w:lineRule="auto"/>
              <w:jc w:val="both"/>
              <w:rPr>
                <w:rFonts w:ascii="Times New Roman" w:eastAsia="Times New Roman" w:hAnsi="Times New Roman" w:cs="Times New Roman"/>
                <w:b/>
                <w:sz w:val="24"/>
                <w:szCs w:val="24"/>
                <w:lang w:eastAsia="ru-RU"/>
              </w:rPr>
            </w:pPr>
          </w:p>
        </w:tc>
      </w:tr>
      <w:tr w:rsidR="002704D3" w:rsidRPr="007E1D68" w14:paraId="51F90B7F" w14:textId="77777777" w:rsidTr="007E1D68">
        <w:trPr>
          <w:cantSplit/>
          <w:trHeight w:val="3985"/>
        </w:trPr>
        <w:tc>
          <w:tcPr>
            <w:tcW w:w="4957" w:type="dxa"/>
          </w:tcPr>
          <w:p w14:paraId="27EA1BE3"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местонахождения: 117997, г. Москва, </w:t>
            </w:r>
            <w:r w:rsidRPr="007E1D68">
              <w:rPr>
                <w:rFonts w:ascii="Times New Roman" w:eastAsia="Times New Roman" w:hAnsi="Times New Roman" w:cs="Times New Roman"/>
                <w:kern w:val="2"/>
                <w:sz w:val="24"/>
                <w:szCs w:val="24"/>
                <w:lang w:eastAsia="ar-SA" w:bidi="en-US"/>
              </w:rPr>
              <w:br/>
              <w:t>ул. Профсоюзная, д. 65</w:t>
            </w:r>
          </w:p>
          <w:p w14:paraId="5B3CA895" w14:textId="77777777" w:rsidR="002704D3" w:rsidRPr="007E1D68" w:rsidRDefault="002704D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Почтовый адрес: 117997, г. Москва, ул. Профсоюзная, д.65</w:t>
            </w:r>
          </w:p>
          <w:p w14:paraId="411C4328"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ИНН 7728013512 / КПП 772801001</w:t>
            </w:r>
          </w:p>
          <w:p w14:paraId="74492600"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ОГРН 1037739269590</w:t>
            </w:r>
          </w:p>
          <w:p w14:paraId="3543D15A"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hAnsi="Times New Roman" w:cs="Times New Roman"/>
                <w:sz w:val="24"/>
                <w:szCs w:val="24"/>
              </w:rPr>
              <w:t>Банковские реквизиты счета, открытого органу Федерального казначейства:</w:t>
            </w:r>
          </w:p>
          <w:p w14:paraId="05C32D36"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sz w:val="24"/>
                <w:szCs w:val="24"/>
                <w:lang w:eastAsia="ru-RU"/>
              </w:rPr>
              <w:t>БИК ТОФК 004525988</w:t>
            </w:r>
            <w:r w:rsidRPr="007E1D68">
              <w:rPr>
                <w:rFonts w:ascii="Times New Roman" w:eastAsia="Times New Roman" w:hAnsi="Times New Roman" w:cs="Times New Roman"/>
                <w:kern w:val="2"/>
                <w:sz w:val="24"/>
                <w:szCs w:val="24"/>
                <w:lang w:eastAsia="ar-SA" w:bidi="en-US"/>
              </w:rPr>
              <w:t xml:space="preserve"> </w:t>
            </w:r>
          </w:p>
          <w:p w14:paraId="2BAA16FB" w14:textId="77777777" w:rsidR="002704D3" w:rsidRPr="007E1D68" w:rsidRDefault="002704D3" w:rsidP="00DA7E07">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kern w:val="2"/>
                <w:sz w:val="24"/>
                <w:szCs w:val="24"/>
                <w:lang w:eastAsia="ar-SA" w:bidi="en-US"/>
              </w:rPr>
              <w:t>ГУ Банка России по ЦФО, УФК по г. Москве</w:t>
            </w:r>
            <w:r w:rsidRPr="007E1D68">
              <w:rPr>
                <w:rFonts w:ascii="Times New Roman" w:eastAsia="Times New Roman" w:hAnsi="Times New Roman" w:cs="Times New Roman"/>
                <w:sz w:val="24"/>
                <w:szCs w:val="24"/>
                <w:lang w:eastAsia="ru-RU"/>
              </w:rPr>
              <w:t xml:space="preserve"> </w:t>
            </w:r>
          </w:p>
          <w:p w14:paraId="37407506" w14:textId="77777777" w:rsidR="002704D3" w:rsidRPr="007E1D68" w:rsidRDefault="002704D3" w:rsidP="00DA7E07">
            <w:pPr>
              <w:widowControl w:val="0"/>
              <w:autoSpaceDE w:val="0"/>
              <w:autoSpaceDN w:val="0"/>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Единый казначейский счет </w:t>
            </w:r>
          </w:p>
          <w:p w14:paraId="3ED638DA"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40102810545370000003</w:t>
            </w:r>
          </w:p>
          <w:p w14:paraId="3B4FDC96"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Казначейский счет</w:t>
            </w:r>
          </w:p>
          <w:p w14:paraId="01CE34B9" w14:textId="77777777" w:rsidR="002704D3" w:rsidRPr="007E1D68" w:rsidRDefault="002704D3" w:rsidP="00DA7E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03214643000000017300</w:t>
            </w:r>
          </w:p>
          <w:p w14:paraId="5EC94298" w14:textId="63C6BDB3"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Calibri" w:hAnsi="Times New Roman" w:cs="Times New Roman"/>
                <w:sz w:val="24"/>
                <w:szCs w:val="24"/>
              </w:rPr>
              <w:t>л/с 20736Ц83220</w:t>
            </w:r>
          </w:p>
          <w:p w14:paraId="6A0CB38F" w14:textId="77777777" w:rsidR="002704D3" w:rsidRPr="007E1D68" w:rsidRDefault="002704D3" w:rsidP="00DA7E07">
            <w:pPr>
              <w:suppressAutoHyphens/>
              <w:spacing w:after="0" w:line="240" w:lineRule="auto"/>
              <w:jc w:val="both"/>
              <w:rPr>
                <w:rFonts w:ascii="Times New Roman" w:hAnsi="Times New Roman" w:cs="Times New Roman"/>
                <w:sz w:val="24"/>
                <w:szCs w:val="24"/>
              </w:rPr>
            </w:pPr>
            <w:r w:rsidRPr="007E1D68">
              <w:rPr>
                <w:rFonts w:ascii="Times New Roman" w:hAnsi="Times New Roman" w:cs="Times New Roman"/>
                <w:sz w:val="24"/>
                <w:szCs w:val="24"/>
              </w:rPr>
              <w:t>ОКПО 00229530, ОКАТО 45293566000, ОКТМО 45902000000, ОКОПФ 75103, ОКВЭД 2 72.19</w:t>
            </w:r>
          </w:p>
          <w:p w14:paraId="04516CD7"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Телефон: +7 495 334-89-10</w:t>
            </w:r>
          </w:p>
          <w:p w14:paraId="42C91932" w14:textId="77777777" w:rsidR="002704D3" w:rsidRPr="00AE70BA" w:rsidRDefault="002704D3" w:rsidP="00DA7E07">
            <w:pPr>
              <w:suppressAutoHyphens/>
              <w:spacing w:after="0" w:line="240" w:lineRule="auto"/>
              <w:jc w:val="both"/>
              <w:rPr>
                <w:rFonts w:ascii="Times New Roman" w:eastAsia="Times New Roman" w:hAnsi="Times New Roman" w:cs="Times New Roman"/>
                <w:kern w:val="2"/>
                <w:sz w:val="24"/>
                <w:szCs w:val="24"/>
                <w:lang w:eastAsia="ar-SA" w:bidi="en-US"/>
              </w:rPr>
            </w:pPr>
            <w:r w:rsidRPr="007E1D68">
              <w:rPr>
                <w:rFonts w:ascii="Times New Roman" w:eastAsia="Times New Roman" w:hAnsi="Times New Roman" w:cs="Times New Roman"/>
                <w:kern w:val="2"/>
                <w:sz w:val="24"/>
                <w:szCs w:val="24"/>
                <w:lang w:eastAsia="ar-SA" w:bidi="en-US"/>
              </w:rPr>
              <w:t xml:space="preserve">Адрес эл. почты: </w:t>
            </w:r>
            <w:hyperlink r:id="rId20" w:history="1">
              <w:r w:rsidRPr="007E1D68">
                <w:rPr>
                  <w:rFonts w:ascii="Times New Roman" w:eastAsia="Times New Roman" w:hAnsi="Times New Roman" w:cs="Times New Roman"/>
                  <w:kern w:val="2"/>
                  <w:sz w:val="24"/>
                  <w:szCs w:val="24"/>
                  <w:lang w:val="en-US" w:eastAsia="ar-SA" w:bidi="en-US"/>
                </w:rPr>
                <w:t>dan</w:t>
              </w:r>
              <w:r w:rsidRPr="007E1D68">
                <w:rPr>
                  <w:rFonts w:ascii="Times New Roman" w:eastAsia="Times New Roman" w:hAnsi="Times New Roman" w:cs="Times New Roman"/>
                  <w:kern w:val="2"/>
                  <w:sz w:val="24"/>
                  <w:szCs w:val="24"/>
                  <w:lang w:eastAsia="ar-SA" w:bidi="en-US"/>
                </w:rPr>
                <w:t>@</w:t>
              </w:r>
              <w:r w:rsidRPr="007E1D68">
                <w:rPr>
                  <w:rFonts w:ascii="Times New Roman" w:eastAsia="Times New Roman" w:hAnsi="Times New Roman" w:cs="Times New Roman"/>
                  <w:kern w:val="2"/>
                  <w:sz w:val="24"/>
                  <w:szCs w:val="24"/>
                  <w:lang w:val="en-US" w:eastAsia="ar-SA" w:bidi="en-US"/>
                </w:rPr>
                <w:t>ipu</w:t>
              </w:r>
              <w:r w:rsidRPr="007E1D68">
                <w:rPr>
                  <w:rFonts w:ascii="Times New Roman" w:eastAsia="Times New Roman" w:hAnsi="Times New Roman" w:cs="Times New Roman"/>
                  <w:kern w:val="2"/>
                  <w:sz w:val="24"/>
                  <w:szCs w:val="24"/>
                  <w:lang w:eastAsia="ar-SA" w:bidi="en-US"/>
                </w:rPr>
                <w:t>.</w:t>
              </w:r>
              <w:proofErr w:type="spellStart"/>
              <w:r w:rsidRPr="007E1D68">
                <w:rPr>
                  <w:rFonts w:ascii="Times New Roman" w:eastAsia="Times New Roman" w:hAnsi="Times New Roman" w:cs="Times New Roman"/>
                  <w:kern w:val="2"/>
                  <w:sz w:val="24"/>
                  <w:szCs w:val="24"/>
                  <w:lang w:val="en-US" w:eastAsia="ar-SA" w:bidi="en-US"/>
                </w:rPr>
                <w:t>ru</w:t>
              </w:r>
              <w:proofErr w:type="spellEnd"/>
            </w:hyperlink>
          </w:p>
          <w:p w14:paraId="25D5961D" w14:textId="77777777" w:rsidR="005706D1" w:rsidRPr="00AE70BA" w:rsidRDefault="005706D1" w:rsidP="00DA7E07">
            <w:pPr>
              <w:suppressAutoHyphens/>
              <w:spacing w:after="0" w:line="240" w:lineRule="auto"/>
              <w:jc w:val="both"/>
              <w:rPr>
                <w:rFonts w:ascii="Times New Roman" w:eastAsia="Times New Roman" w:hAnsi="Times New Roman" w:cs="Times New Roman"/>
                <w:kern w:val="2"/>
                <w:sz w:val="24"/>
                <w:szCs w:val="24"/>
                <w:lang w:eastAsia="ar-SA" w:bidi="en-US"/>
              </w:rPr>
            </w:pPr>
          </w:p>
          <w:p w14:paraId="0DEC9FAB" w14:textId="6948977E" w:rsidR="005706D1" w:rsidRDefault="00FF7212" w:rsidP="00DA7E07">
            <w:pPr>
              <w:suppressAutoHyphens/>
              <w:spacing w:after="0" w:line="240" w:lineRule="auto"/>
              <w:jc w:val="both"/>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___</w:t>
            </w:r>
            <w:r w:rsidR="00FE1968">
              <w:rPr>
                <w:rFonts w:ascii="Times New Roman" w:eastAsia="Times New Roman" w:hAnsi="Times New Roman" w:cs="Times New Roman"/>
                <w:kern w:val="2"/>
                <w:sz w:val="24"/>
                <w:szCs w:val="24"/>
                <w:lang w:eastAsia="ar-SA" w:bidi="en-US"/>
              </w:rPr>
              <w:t>______________________________</w:t>
            </w:r>
          </w:p>
          <w:p w14:paraId="60B5799B" w14:textId="64B0DCDC" w:rsidR="00FF7212" w:rsidRPr="007E1D68" w:rsidRDefault="00FF7212" w:rsidP="00DA7E07">
            <w:pPr>
              <w:suppressAutoHyphens/>
              <w:spacing w:after="0" w:line="240" w:lineRule="auto"/>
              <w:jc w:val="center"/>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w:t>
            </w:r>
            <w:r w:rsidRPr="00FF7212">
              <w:rPr>
                <w:rFonts w:ascii="Times New Roman" w:eastAsia="Times New Roman" w:hAnsi="Times New Roman" w:cs="Times New Roman"/>
                <w:kern w:val="2"/>
                <w:sz w:val="20"/>
                <w:szCs w:val="20"/>
                <w:lang w:eastAsia="ar-SA" w:bidi="en-US"/>
              </w:rPr>
              <w:t>должность</w:t>
            </w:r>
            <w:r>
              <w:rPr>
                <w:rFonts w:ascii="Times New Roman" w:eastAsia="Times New Roman" w:hAnsi="Times New Roman" w:cs="Times New Roman"/>
                <w:kern w:val="2"/>
                <w:sz w:val="24"/>
                <w:szCs w:val="24"/>
                <w:lang w:eastAsia="ar-SA" w:bidi="en-US"/>
              </w:rPr>
              <w:t>)</w:t>
            </w:r>
          </w:p>
          <w:p w14:paraId="37D869A2" w14:textId="77777777" w:rsidR="002704D3" w:rsidRPr="007E1D68" w:rsidRDefault="002704D3" w:rsidP="00DA7E07">
            <w:pPr>
              <w:suppressAutoHyphens/>
              <w:spacing w:after="0" w:line="240" w:lineRule="auto"/>
              <w:jc w:val="both"/>
              <w:rPr>
                <w:rFonts w:ascii="Times New Roman" w:eastAsia="Times New Roman" w:hAnsi="Times New Roman" w:cs="Times New Roman"/>
                <w:kern w:val="2"/>
                <w:sz w:val="24"/>
                <w:szCs w:val="24"/>
                <w:lang w:eastAsia="ar-SA"/>
              </w:rPr>
            </w:pPr>
          </w:p>
        </w:tc>
        <w:tc>
          <w:tcPr>
            <w:tcW w:w="283" w:type="dxa"/>
          </w:tcPr>
          <w:p w14:paraId="045936DC" w14:textId="77777777" w:rsidR="002704D3" w:rsidRPr="007E1D68" w:rsidRDefault="002704D3" w:rsidP="00DA7E07">
            <w:pPr>
              <w:spacing w:after="0" w:line="240" w:lineRule="auto"/>
              <w:jc w:val="both"/>
              <w:rPr>
                <w:rFonts w:ascii="Times New Roman" w:eastAsia="Times New Roman" w:hAnsi="Times New Roman" w:cs="Times New Roman"/>
                <w:sz w:val="24"/>
                <w:szCs w:val="24"/>
                <w:lang w:eastAsia="ru-RU"/>
              </w:rPr>
            </w:pPr>
          </w:p>
        </w:tc>
        <w:tc>
          <w:tcPr>
            <w:tcW w:w="4253" w:type="dxa"/>
          </w:tcPr>
          <w:p w14:paraId="5412FF15" w14:textId="77777777" w:rsidR="002704D3" w:rsidRDefault="002704D3" w:rsidP="00DA7E07">
            <w:pPr>
              <w:spacing w:after="0" w:line="240" w:lineRule="auto"/>
              <w:jc w:val="both"/>
              <w:rPr>
                <w:rFonts w:ascii="Times New Roman" w:eastAsia="Times New Roman" w:hAnsi="Times New Roman" w:cs="Times New Roman"/>
                <w:sz w:val="24"/>
                <w:szCs w:val="24"/>
                <w:lang w:eastAsia="ru-RU"/>
              </w:rPr>
            </w:pPr>
          </w:p>
          <w:p w14:paraId="77D0B306"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1C70EAB0"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2E81F0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DFA44A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527911B"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69F6909F"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3171F78"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191F142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855535E"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C6C1B42"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A5E9236"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591BF649"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20C4321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21C2D249"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4A09EEE5"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7A1E9FC1"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3E3A3C8"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4F0EDC17"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81E2D2F"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08B81ADA" w14:textId="77777777" w:rsidR="00FF7212" w:rsidRDefault="00FF7212" w:rsidP="00DA7E07">
            <w:pPr>
              <w:spacing w:after="0" w:line="240" w:lineRule="auto"/>
              <w:jc w:val="both"/>
              <w:rPr>
                <w:rFonts w:ascii="Times New Roman" w:eastAsia="Times New Roman" w:hAnsi="Times New Roman" w:cs="Times New Roman"/>
                <w:sz w:val="24"/>
                <w:szCs w:val="24"/>
                <w:lang w:eastAsia="ru-RU"/>
              </w:rPr>
            </w:pPr>
          </w:p>
          <w:p w14:paraId="33513B13" w14:textId="77777777" w:rsidR="00FF7212" w:rsidRDefault="00BC2A7E" w:rsidP="00DA7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r w:rsidR="00FE1968">
              <w:rPr>
                <w:rFonts w:ascii="Times New Roman" w:eastAsia="Times New Roman" w:hAnsi="Times New Roman" w:cs="Times New Roman"/>
                <w:sz w:val="24"/>
                <w:szCs w:val="24"/>
                <w:lang w:eastAsia="ru-RU"/>
              </w:rPr>
              <w:t>__</w:t>
            </w:r>
          </w:p>
          <w:p w14:paraId="6D9A4294" w14:textId="25AF0B05" w:rsidR="00332B34" w:rsidRPr="00FF7212" w:rsidRDefault="00332B34" w:rsidP="00DA7E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r>
    </w:tbl>
    <w:p w14:paraId="0815E870" w14:textId="17037DD9" w:rsidR="00350AE6" w:rsidRPr="007E1D68" w:rsidRDefault="00FE1968" w:rsidP="00DA7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                   __________________ /_____________/</w:t>
      </w:r>
    </w:p>
    <w:p w14:paraId="08FAB3CE" w14:textId="7BFFA0DB" w:rsidR="007E1D68" w:rsidRDefault="00FE1968" w:rsidP="00DA7E0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14:paraId="2290787C" w14:textId="77777777" w:rsidR="007E1D68" w:rsidRDefault="007E1D68" w:rsidP="00DA7E07">
      <w:pPr>
        <w:spacing w:after="0" w:line="240" w:lineRule="auto"/>
        <w:jc w:val="both"/>
        <w:rPr>
          <w:rFonts w:ascii="Times New Roman" w:eastAsia="Times New Roman" w:hAnsi="Times New Roman" w:cs="Times New Roman"/>
          <w:sz w:val="24"/>
          <w:szCs w:val="24"/>
          <w:lang w:eastAsia="ru-RU"/>
        </w:rPr>
      </w:pPr>
    </w:p>
    <w:p w14:paraId="159BF7FB" w14:textId="77777777" w:rsidR="00196351" w:rsidRDefault="00196351" w:rsidP="00DA7E07">
      <w:pPr>
        <w:spacing w:after="0" w:line="240" w:lineRule="auto"/>
        <w:jc w:val="both"/>
        <w:rPr>
          <w:rFonts w:ascii="Times New Roman" w:eastAsia="Times New Roman" w:hAnsi="Times New Roman" w:cs="Times New Roman"/>
          <w:sz w:val="24"/>
          <w:szCs w:val="24"/>
          <w:lang w:eastAsia="ru-RU"/>
        </w:rPr>
      </w:pPr>
    </w:p>
    <w:p w14:paraId="5998EA04" w14:textId="77777777" w:rsidR="00196351" w:rsidRDefault="00196351" w:rsidP="00DA7E07">
      <w:pPr>
        <w:spacing w:after="0" w:line="240" w:lineRule="auto"/>
        <w:jc w:val="right"/>
        <w:rPr>
          <w:rFonts w:ascii="Times New Roman" w:eastAsia="Times New Roman" w:hAnsi="Times New Roman" w:cs="Times New Roman"/>
          <w:sz w:val="24"/>
          <w:szCs w:val="24"/>
          <w:lang w:eastAsia="ru-RU"/>
        </w:rPr>
      </w:pPr>
    </w:p>
    <w:p w14:paraId="41771493" w14:textId="77777777" w:rsidR="00196351" w:rsidRDefault="00196351" w:rsidP="00DA7E07">
      <w:pPr>
        <w:spacing w:after="0" w:line="240" w:lineRule="auto"/>
        <w:jc w:val="right"/>
        <w:rPr>
          <w:rFonts w:ascii="Times New Roman" w:eastAsia="Times New Roman" w:hAnsi="Times New Roman" w:cs="Times New Roman"/>
          <w:sz w:val="24"/>
          <w:szCs w:val="24"/>
          <w:lang w:eastAsia="ru-RU"/>
        </w:rPr>
      </w:pPr>
    </w:p>
    <w:p w14:paraId="353FD5D6" w14:textId="77777777" w:rsidR="0050396C" w:rsidRDefault="0050396C" w:rsidP="00DA7E07">
      <w:pPr>
        <w:spacing w:after="0" w:line="240" w:lineRule="auto"/>
        <w:jc w:val="right"/>
        <w:rPr>
          <w:rFonts w:ascii="Times New Roman" w:eastAsia="Times New Roman" w:hAnsi="Times New Roman" w:cs="Times New Roman"/>
          <w:sz w:val="24"/>
          <w:szCs w:val="24"/>
          <w:lang w:eastAsia="ru-RU"/>
        </w:rPr>
        <w:sectPr w:rsidR="0050396C" w:rsidSect="00D51118">
          <w:footerReference w:type="default" r:id="rId21"/>
          <w:pgSz w:w="11906" w:h="16838"/>
          <w:pgMar w:top="567" w:right="851" w:bottom="567" w:left="1134" w:header="284" w:footer="284" w:gutter="0"/>
          <w:cols w:space="708"/>
          <w:titlePg/>
          <w:docGrid w:linePitch="360"/>
        </w:sectPr>
      </w:pPr>
    </w:p>
    <w:p w14:paraId="5C5575CA" w14:textId="6894F31F" w:rsidR="00D63E43" w:rsidRPr="00FD37E2" w:rsidRDefault="00F10388" w:rsidP="00DA7E07">
      <w:pPr>
        <w:spacing w:after="0" w:line="240" w:lineRule="auto"/>
        <w:jc w:val="right"/>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Пр</w:t>
      </w:r>
      <w:r w:rsidR="00F129C2" w:rsidRPr="00FD37E2">
        <w:rPr>
          <w:rFonts w:ascii="Times New Roman" w:eastAsia="Times New Roman" w:hAnsi="Times New Roman" w:cs="Times New Roman"/>
          <w:sz w:val="24"/>
          <w:szCs w:val="24"/>
          <w:lang w:eastAsia="ru-RU"/>
        </w:rPr>
        <w:t>иложение № 1</w:t>
      </w:r>
    </w:p>
    <w:p w14:paraId="462ECA33" w14:textId="17D76B9F" w:rsidR="00D63E43" w:rsidRPr="00FD37E2" w:rsidRDefault="00D63E43"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к Контракту</w:t>
      </w:r>
      <w:r w:rsidR="002F05F2" w:rsidRPr="00FD37E2">
        <w:rPr>
          <w:rFonts w:ascii="Times New Roman" w:eastAsia="Times New Roman" w:hAnsi="Times New Roman" w:cs="Times New Roman"/>
          <w:sz w:val="24"/>
          <w:szCs w:val="24"/>
          <w:lang w:eastAsia="ru-RU"/>
        </w:rPr>
        <w:t xml:space="preserve"> от «___</w:t>
      </w:r>
      <w:proofErr w:type="gramStart"/>
      <w:r w:rsidR="002F05F2" w:rsidRPr="00FD37E2">
        <w:rPr>
          <w:rFonts w:ascii="Times New Roman" w:eastAsia="Times New Roman" w:hAnsi="Times New Roman" w:cs="Times New Roman"/>
          <w:sz w:val="24"/>
          <w:szCs w:val="24"/>
          <w:lang w:eastAsia="ru-RU"/>
        </w:rPr>
        <w:t>_»</w:t>
      </w:r>
      <w:r w:rsidR="002E520F" w:rsidRPr="00FD37E2">
        <w:rPr>
          <w:rFonts w:ascii="Times New Roman" w:eastAsia="Times New Roman" w:hAnsi="Times New Roman" w:cs="Times New Roman"/>
          <w:sz w:val="24"/>
          <w:szCs w:val="24"/>
          <w:lang w:eastAsia="ru-RU"/>
        </w:rPr>
        <w:t>_</w:t>
      </w:r>
      <w:proofErr w:type="gramEnd"/>
      <w:r w:rsidR="002E520F" w:rsidRPr="00FD37E2">
        <w:rPr>
          <w:rFonts w:ascii="Times New Roman" w:eastAsia="Times New Roman" w:hAnsi="Times New Roman" w:cs="Times New Roman"/>
          <w:sz w:val="24"/>
          <w:szCs w:val="24"/>
          <w:lang w:eastAsia="ru-RU"/>
        </w:rPr>
        <w:t>____</w:t>
      </w:r>
      <w:r w:rsidR="005706D1" w:rsidRPr="00FD37E2">
        <w:rPr>
          <w:rFonts w:ascii="Times New Roman" w:eastAsia="Times New Roman" w:hAnsi="Times New Roman" w:cs="Times New Roman"/>
          <w:sz w:val="24"/>
          <w:szCs w:val="24"/>
          <w:lang w:eastAsia="ru-RU"/>
        </w:rPr>
        <w:t>_</w:t>
      </w:r>
      <w:r w:rsidR="002E520F" w:rsidRPr="00FD37E2">
        <w:rPr>
          <w:rFonts w:ascii="Times New Roman" w:eastAsia="Times New Roman" w:hAnsi="Times New Roman" w:cs="Times New Roman"/>
          <w:sz w:val="24"/>
          <w:szCs w:val="24"/>
          <w:lang w:eastAsia="ru-RU"/>
        </w:rPr>
        <w:t>_____ 202</w:t>
      </w:r>
      <w:r w:rsidR="002704D3" w:rsidRPr="00FD37E2">
        <w:rPr>
          <w:rFonts w:ascii="Times New Roman" w:eastAsia="Times New Roman" w:hAnsi="Times New Roman" w:cs="Times New Roman"/>
          <w:sz w:val="24"/>
          <w:szCs w:val="24"/>
          <w:lang w:eastAsia="ru-RU"/>
        </w:rPr>
        <w:t>4</w:t>
      </w:r>
      <w:r w:rsidR="000315CF" w:rsidRPr="00FD37E2">
        <w:rPr>
          <w:rFonts w:ascii="Times New Roman" w:eastAsia="Times New Roman" w:hAnsi="Times New Roman" w:cs="Times New Roman"/>
          <w:sz w:val="24"/>
          <w:szCs w:val="24"/>
          <w:lang w:eastAsia="ru-RU"/>
        </w:rPr>
        <w:t> </w:t>
      </w:r>
      <w:r w:rsidR="002E520F" w:rsidRPr="00FD37E2">
        <w:rPr>
          <w:rFonts w:ascii="Times New Roman" w:eastAsia="Times New Roman" w:hAnsi="Times New Roman" w:cs="Times New Roman"/>
          <w:sz w:val="24"/>
          <w:szCs w:val="24"/>
          <w:lang w:eastAsia="ru-RU"/>
        </w:rPr>
        <w:t>г.</w:t>
      </w:r>
      <w:r w:rsidR="002E520F" w:rsidRPr="00FD37E2">
        <w:rPr>
          <w:rFonts w:ascii="Times New Roman" w:eastAsia="Times New Roman" w:hAnsi="Times New Roman" w:cs="Times New Roman"/>
          <w:sz w:val="24"/>
          <w:szCs w:val="24"/>
          <w:lang w:eastAsia="ru-RU"/>
        </w:rPr>
        <w:br/>
      </w:r>
      <w:r w:rsidR="00716285" w:rsidRPr="00FD37E2">
        <w:rPr>
          <w:rFonts w:ascii="Times New Roman" w:eastAsia="Times New Roman" w:hAnsi="Times New Roman" w:cs="Times New Roman"/>
          <w:sz w:val="24"/>
          <w:szCs w:val="24"/>
          <w:lang w:eastAsia="ru-RU"/>
        </w:rPr>
        <w:t>№__________________(ИПУ 202</w:t>
      </w:r>
      <w:r w:rsidR="0058377A" w:rsidRPr="00FD37E2">
        <w:rPr>
          <w:rFonts w:ascii="Times New Roman" w:eastAsia="Times New Roman" w:hAnsi="Times New Roman" w:cs="Times New Roman"/>
          <w:sz w:val="24"/>
          <w:szCs w:val="24"/>
          <w:lang w:eastAsia="ru-RU"/>
        </w:rPr>
        <w:t>4</w:t>
      </w:r>
      <w:r w:rsidR="00716285" w:rsidRPr="00FD37E2">
        <w:rPr>
          <w:rFonts w:ascii="Times New Roman" w:eastAsia="Times New Roman" w:hAnsi="Times New Roman" w:cs="Times New Roman"/>
          <w:sz w:val="24"/>
          <w:szCs w:val="24"/>
          <w:lang w:eastAsia="ru-RU"/>
        </w:rPr>
        <w:t>/ЭА-</w:t>
      </w:r>
      <w:r w:rsidR="0058377A" w:rsidRPr="00FD37E2">
        <w:rPr>
          <w:rFonts w:ascii="Times New Roman" w:eastAsia="Times New Roman" w:hAnsi="Times New Roman" w:cs="Times New Roman"/>
          <w:sz w:val="24"/>
          <w:szCs w:val="24"/>
          <w:lang w:eastAsia="ru-RU"/>
        </w:rPr>
        <w:t>54</w:t>
      </w:r>
      <w:r w:rsidR="00716285" w:rsidRPr="00FD37E2">
        <w:rPr>
          <w:rFonts w:ascii="Times New Roman" w:eastAsia="Times New Roman" w:hAnsi="Times New Roman" w:cs="Times New Roman"/>
          <w:sz w:val="24"/>
          <w:szCs w:val="24"/>
          <w:lang w:eastAsia="ru-RU"/>
        </w:rPr>
        <w:t>)</w:t>
      </w:r>
    </w:p>
    <w:p w14:paraId="04E0714A" w14:textId="77777777" w:rsidR="000F0E0D" w:rsidRDefault="000F0E0D"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0ED9EA" w14:textId="77777777" w:rsidR="002744E8" w:rsidRDefault="002744E8"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5CAD67B" w14:textId="77777777" w:rsidR="002744E8" w:rsidRPr="00FD37E2" w:rsidRDefault="002744E8"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3360D1" w14:textId="736ED37F" w:rsidR="00D971AE" w:rsidRDefault="00600D09" w:rsidP="00DA7E07">
      <w:pPr>
        <w:spacing w:after="0" w:line="240" w:lineRule="auto"/>
        <w:jc w:val="center"/>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Спецификация (расчет стоимости услуг)</w:t>
      </w:r>
    </w:p>
    <w:p w14:paraId="242118BC" w14:textId="77777777" w:rsidR="002E01DE" w:rsidRPr="00FD37E2" w:rsidRDefault="002E01DE" w:rsidP="00DA7E07">
      <w:pPr>
        <w:spacing w:after="0" w:line="240" w:lineRule="auto"/>
        <w:jc w:val="center"/>
        <w:rPr>
          <w:rFonts w:ascii="Times New Roman" w:eastAsia="Times New Roman" w:hAnsi="Times New Roman" w:cs="Times New Roman"/>
          <w:sz w:val="24"/>
          <w:szCs w:val="24"/>
          <w:lang w:eastAsia="ru-RU"/>
        </w:rPr>
      </w:pPr>
    </w:p>
    <w:tbl>
      <w:tblPr>
        <w:tblW w:w="984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3468"/>
        <w:gridCol w:w="1134"/>
        <w:gridCol w:w="1559"/>
        <w:gridCol w:w="1559"/>
        <w:gridCol w:w="1559"/>
      </w:tblGrid>
      <w:tr w:rsidR="002744E8" w:rsidRPr="009C17DF" w14:paraId="4FEF5C73" w14:textId="77777777" w:rsidTr="002744E8">
        <w:trPr>
          <w:trHeight w:val="1454"/>
        </w:trPr>
        <w:tc>
          <w:tcPr>
            <w:tcW w:w="567" w:type="dxa"/>
            <w:vAlign w:val="center"/>
          </w:tcPr>
          <w:p w14:paraId="65BE3297" w14:textId="4336F9DD" w:rsidR="002744E8" w:rsidRPr="00FD37E2" w:rsidRDefault="002744E8" w:rsidP="00DA7E07">
            <w:pPr>
              <w:keepNext/>
              <w:spacing w:after="0" w:line="240" w:lineRule="auto"/>
              <w:jc w:val="center"/>
              <w:outlineLvl w:val="2"/>
              <w:rPr>
                <w:rFonts w:ascii="Times New Roman" w:hAnsi="Times New Roman" w:cs="Times New Roman"/>
                <w:bCs/>
                <w:sz w:val="24"/>
                <w:szCs w:val="24"/>
              </w:rPr>
            </w:pPr>
            <w:r w:rsidRPr="00FD37E2">
              <w:rPr>
                <w:rFonts w:ascii="Times New Roman" w:hAnsi="Times New Roman" w:cs="Times New Roman"/>
                <w:bCs/>
                <w:sz w:val="24"/>
                <w:szCs w:val="24"/>
              </w:rPr>
              <w:t>№</w:t>
            </w:r>
          </w:p>
          <w:p w14:paraId="4CA7B0D5" w14:textId="77777777" w:rsidR="002744E8" w:rsidRPr="00FD37E2" w:rsidRDefault="002744E8" w:rsidP="00DA7E07">
            <w:pPr>
              <w:keepNext/>
              <w:spacing w:after="0" w:line="240" w:lineRule="auto"/>
              <w:jc w:val="center"/>
              <w:outlineLvl w:val="2"/>
              <w:rPr>
                <w:rFonts w:ascii="Times New Roman" w:hAnsi="Times New Roman" w:cs="Times New Roman"/>
                <w:bCs/>
                <w:color w:val="0000FF"/>
                <w:sz w:val="24"/>
                <w:szCs w:val="24"/>
              </w:rPr>
            </w:pPr>
            <w:r w:rsidRPr="00FD37E2">
              <w:rPr>
                <w:rFonts w:ascii="Times New Roman" w:hAnsi="Times New Roman" w:cs="Times New Roman"/>
                <w:bCs/>
                <w:sz w:val="24"/>
                <w:szCs w:val="24"/>
              </w:rPr>
              <w:t>п/п</w:t>
            </w:r>
          </w:p>
        </w:tc>
        <w:tc>
          <w:tcPr>
            <w:tcW w:w="3468" w:type="dxa"/>
            <w:vAlign w:val="center"/>
          </w:tcPr>
          <w:p w14:paraId="74563C3E" w14:textId="1CC9EBCD" w:rsidR="002744E8" w:rsidRPr="00FD37E2" w:rsidRDefault="002744E8" w:rsidP="00DA7E07">
            <w:pPr>
              <w:spacing w:after="0" w:line="240" w:lineRule="auto"/>
              <w:jc w:val="center"/>
              <w:rPr>
                <w:rFonts w:ascii="Times New Roman" w:hAnsi="Times New Roman" w:cs="Times New Roman"/>
                <w:noProof/>
                <w:sz w:val="24"/>
                <w:szCs w:val="24"/>
              </w:rPr>
            </w:pPr>
            <w:r w:rsidRPr="00FD37E2">
              <w:rPr>
                <w:rFonts w:ascii="Times New Roman" w:hAnsi="Times New Roman" w:cs="Times New Roman"/>
                <w:noProof/>
                <w:sz w:val="24"/>
                <w:szCs w:val="24"/>
              </w:rPr>
              <w:t>Наименование услуги</w:t>
            </w:r>
          </w:p>
          <w:p w14:paraId="5837BD62" w14:textId="04C64BC6" w:rsidR="002744E8" w:rsidRPr="009C17DF" w:rsidRDefault="002744E8" w:rsidP="00DA7E07">
            <w:pPr>
              <w:spacing w:after="0" w:line="240" w:lineRule="auto"/>
              <w:jc w:val="center"/>
              <w:rPr>
                <w:rFonts w:ascii="Times New Roman" w:hAnsi="Times New Roman" w:cs="Times New Roman"/>
                <w:bCs/>
                <w:sz w:val="24"/>
                <w:szCs w:val="24"/>
                <w:highlight w:val="yellow"/>
              </w:rPr>
            </w:pPr>
          </w:p>
        </w:tc>
        <w:tc>
          <w:tcPr>
            <w:tcW w:w="1134" w:type="dxa"/>
            <w:vAlign w:val="center"/>
          </w:tcPr>
          <w:p w14:paraId="653A3C74" w14:textId="58A875DA" w:rsidR="002744E8" w:rsidRPr="002E01DE" w:rsidRDefault="002744E8" w:rsidP="00DA7E07">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Ед. изм.</w:t>
            </w:r>
          </w:p>
        </w:tc>
        <w:tc>
          <w:tcPr>
            <w:tcW w:w="1559" w:type="dxa"/>
            <w:vAlign w:val="center"/>
          </w:tcPr>
          <w:p w14:paraId="3D95B498" w14:textId="224F31C4" w:rsidR="002744E8" w:rsidRPr="002E01DE" w:rsidRDefault="002744E8" w:rsidP="002744E8">
            <w:pPr>
              <w:spacing w:after="0" w:line="240" w:lineRule="auto"/>
              <w:jc w:val="center"/>
              <w:rPr>
                <w:rFonts w:ascii="Times New Roman" w:hAnsi="Times New Roman" w:cs="Times New Roman"/>
                <w:kern w:val="24"/>
                <w:sz w:val="24"/>
                <w:szCs w:val="24"/>
              </w:rPr>
            </w:pPr>
            <w:r>
              <w:rPr>
                <w:rFonts w:ascii="Times New Roman" w:hAnsi="Times New Roman" w:cs="Times New Roman"/>
                <w:kern w:val="24"/>
                <w:sz w:val="24"/>
                <w:szCs w:val="24"/>
              </w:rPr>
              <w:t>Кол-во</w:t>
            </w:r>
          </w:p>
        </w:tc>
        <w:tc>
          <w:tcPr>
            <w:tcW w:w="1559" w:type="dxa"/>
            <w:vAlign w:val="center"/>
          </w:tcPr>
          <w:p w14:paraId="52BD527F" w14:textId="77777777" w:rsidR="002744E8" w:rsidRDefault="002744E8" w:rsidP="002E01DE">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 xml:space="preserve">Цена </w:t>
            </w:r>
            <w:r>
              <w:rPr>
                <w:rFonts w:ascii="Times New Roman" w:hAnsi="Times New Roman" w:cs="Times New Roman"/>
                <w:kern w:val="24"/>
                <w:sz w:val="24"/>
                <w:szCs w:val="24"/>
              </w:rPr>
              <w:t xml:space="preserve">с НДС (без НДС) </w:t>
            </w:r>
            <w:r w:rsidRPr="002E01DE">
              <w:rPr>
                <w:rFonts w:ascii="Times New Roman" w:hAnsi="Times New Roman" w:cs="Times New Roman"/>
                <w:kern w:val="24"/>
                <w:sz w:val="24"/>
                <w:szCs w:val="24"/>
              </w:rPr>
              <w:t xml:space="preserve">за единицу услуги, </w:t>
            </w:r>
          </w:p>
          <w:p w14:paraId="062E0A62" w14:textId="4412C214" w:rsidR="002744E8" w:rsidRPr="002E01DE" w:rsidRDefault="002744E8" w:rsidP="002E01DE">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руб.</w:t>
            </w:r>
          </w:p>
        </w:tc>
        <w:tc>
          <w:tcPr>
            <w:tcW w:w="1559" w:type="dxa"/>
            <w:vAlign w:val="center"/>
          </w:tcPr>
          <w:p w14:paraId="2F50F5B8" w14:textId="77777777" w:rsidR="002744E8" w:rsidRPr="002E01DE" w:rsidRDefault="002744E8" w:rsidP="00DA7E07">
            <w:pPr>
              <w:spacing w:after="0" w:line="240" w:lineRule="auto"/>
              <w:jc w:val="center"/>
              <w:rPr>
                <w:rFonts w:ascii="Times New Roman" w:hAnsi="Times New Roman" w:cs="Times New Roman"/>
                <w:kern w:val="24"/>
                <w:sz w:val="24"/>
                <w:szCs w:val="24"/>
              </w:rPr>
            </w:pPr>
            <w:r w:rsidRPr="002E01DE">
              <w:rPr>
                <w:rFonts w:ascii="Times New Roman" w:hAnsi="Times New Roman" w:cs="Times New Roman"/>
                <w:kern w:val="24"/>
                <w:sz w:val="24"/>
                <w:szCs w:val="24"/>
              </w:rPr>
              <w:t>Стоимость услуг всего, руб.</w:t>
            </w:r>
          </w:p>
        </w:tc>
      </w:tr>
      <w:tr w:rsidR="002744E8" w:rsidRPr="009C17DF" w14:paraId="278AF1FC" w14:textId="77777777" w:rsidTr="002744E8">
        <w:trPr>
          <w:trHeight w:val="454"/>
        </w:trPr>
        <w:tc>
          <w:tcPr>
            <w:tcW w:w="567" w:type="dxa"/>
            <w:tcBorders>
              <w:top w:val="single" w:sz="4" w:space="0" w:color="auto"/>
              <w:bottom w:val="single" w:sz="4" w:space="0" w:color="auto"/>
              <w:right w:val="single" w:sz="4" w:space="0" w:color="auto"/>
            </w:tcBorders>
            <w:vAlign w:val="center"/>
          </w:tcPr>
          <w:p w14:paraId="2CBA81FE" w14:textId="3D3638A3" w:rsidR="002744E8" w:rsidRPr="00FD37E2" w:rsidRDefault="002744E8" w:rsidP="00DA7E07">
            <w:pPr>
              <w:spacing w:after="0" w:line="240" w:lineRule="auto"/>
              <w:jc w:val="center"/>
              <w:rPr>
                <w:rFonts w:ascii="Times New Roman" w:hAnsi="Times New Roman" w:cs="Times New Roman"/>
                <w:sz w:val="24"/>
                <w:szCs w:val="24"/>
              </w:rPr>
            </w:pPr>
            <w:r w:rsidRPr="00FD37E2">
              <w:rPr>
                <w:rFonts w:ascii="Times New Roman" w:hAnsi="Times New Roman" w:cs="Times New Roman"/>
                <w:sz w:val="24"/>
                <w:szCs w:val="24"/>
              </w:rPr>
              <w:t>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54D288BE" w14:textId="0DBF6FBD" w:rsidR="002744E8" w:rsidRPr="00CA4244" w:rsidRDefault="002744E8" w:rsidP="00FD37E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CA4244">
              <w:rPr>
                <w:rFonts w:ascii="Times New Roman" w:hAnsi="Times New Roman" w:cs="Times New Roman"/>
                <w:sz w:val="24"/>
                <w:szCs w:val="24"/>
              </w:rPr>
              <w:t>казание услуг по инвентаризации, учёту зеленых насаждений и разработке Паспорта благоустройства территории с введением данных в АИС «Реестр зеленых насаждений»</w:t>
            </w:r>
          </w:p>
          <w:p w14:paraId="2BD4B685" w14:textId="77777777" w:rsidR="002744E8" w:rsidRPr="007E1D68" w:rsidRDefault="002744E8" w:rsidP="00FD37E2">
            <w:pPr>
              <w:widowControl w:val="0"/>
              <w:spacing w:after="0" w:line="240" w:lineRule="auto"/>
              <w:jc w:val="center"/>
              <w:rPr>
                <w:rFonts w:ascii="Times New Roman" w:eastAsia="Times New Roman" w:hAnsi="Times New Roman" w:cs="Times New Roman"/>
                <w:sz w:val="24"/>
                <w:szCs w:val="24"/>
                <w:lang w:eastAsia="ru-RU"/>
              </w:rPr>
            </w:pPr>
            <w:r w:rsidRPr="00CA4244">
              <w:rPr>
                <w:rFonts w:ascii="Times New Roman" w:hAnsi="Times New Roman" w:cs="Times New Roman"/>
                <w:sz w:val="24"/>
                <w:szCs w:val="24"/>
              </w:rPr>
              <w:t>для ИПУ РАН</w:t>
            </w:r>
          </w:p>
          <w:p w14:paraId="0A19BB6D" w14:textId="3CC892AD" w:rsidR="002744E8" w:rsidRPr="009C17DF" w:rsidRDefault="002744E8" w:rsidP="00DA7E07">
            <w:pPr>
              <w:spacing w:after="0" w:line="240" w:lineRule="auto"/>
              <w:rPr>
                <w:rFonts w:ascii="Times New Roman" w:hAnsi="Times New Roman" w:cs="Times New Roman"/>
                <w:color w:val="000000"/>
                <w:kern w:val="24"/>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22A2E789" w14:textId="1EC3DFFC" w:rsidR="002744E8" w:rsidRPr="009C17DF" w:rsidRDefault="002744E8" w:rsidP="00DA7E07">
            <w:pPr>
              <w:spacing w:after="0" w:line="240" w:lineRule="auto"/>
              <w:jc w:val="center"/>
              <w:rPr>
                <w:rFonts w:ascii="Times New Roman" w:hAnsi="Times New Roman" w:cs="Times New Roman"/>
                <w:kern w:val="24"/>
                <w:sz w:val="24"/>
                <w:szCs w:val="24"/>
                <w:highlight w:val="yellow"/>
              </w:rPr>
            </w:pPr>
            <w:proofErr w:type="spellStart"/>
            <w:r w:rsidRPr="002744E8">
              <w:rPr>
                <w:rFonts w:ascii="Times New Roman" w:hAnsi="Times New Roman" w:cs="Times New Roman"/>
                <w:kern w:val="24"/>
                <w:sz w:val="24"/>
                <w:szCs w:val="24"/>
              </w:rPr>
              <w:t>усл</w:t>
            </w:r>
            <w:proofErr w:type="spellEnd"/>
            <w:r w:rsidRPr="002744E8">
              <w:rPr>
                <w:rFonts w:ascii="Times New Roman" w:hAnsi="Times New Roman" w:cs="Times New Roman"/>
                <w:kern w:val="24"/>
                <w:sz w:val="24"/>
                <w:szCs w:val="24"/>
              </w:rPr>
              <w:t>. ед.</w:t>
            </w:r>
          </w:p>
        </w:tc>
        <w:tc>
          <w:tcPr>
            <w:tcW w:w="1559" w:type="dxa"/>
            <w:tcBorders>
              <w:top w:val="single" w:sz="4" w:space="0" w:color="auto"/>
              <w:left w:val="single" w:sz="4" w:space="0" w:color="auto"/>
              <w:bottom w:val="single" w:sz="4" w:space="0" w:color="auto"/>
              <w:right w:val="single" w:sz="4" w:space="0" w:color="auto"/>
            </w:tcBorders>
            <w:vAlign w:val="center"/>
          </w:tcPr>
          <w:p w14:paraId="6C71CC56" w14:textId="5334E9A5" w:rsidR="002744E8" w:rsidRPr="009C17DF" w:rsidRDefault="002744E8" w:rsidP="002744E8">
            <w:pPr>
              <w:spacing w:after="0" w:line="240" w:lineRule="auto"/>
              <w:jc w:val="center"/>
              <w:rPr>
                <w:rFonts w:ascii="Times New Roman" w:hAnsi="Times New Roman" w:cs="Times New Roman"/>
                <w:kern w:val="24"/>
                <w:sz w:val="24"/>
                <w:szCs w:val="24"/>
                <w:highlight w:val="yellow"/>
              </w:rPr>
            </w:pPr>
            <w:r w:rsidRPr="002744E8">
              <w:rPr>
                <w:rFonts w:ascii="Times New Roman" w:hAnsi="Times New Roman" w:cs="Times New Roman"/>
                <w:kern w:val="24"/>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E994ACF" w14:textId="333DFF24"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c>
          <w:tcPr>
            <w:tcW w:w="1559" w:type="dxa"/>
            <w:tcBorders>
              <w:top w:val="single" w:sz="4" w:space="0" w:color="auto"/>
              <w:left w:val="single" w:sz="4" w:space="0" w:color="auto"/>
              <w:bottom w:val="single" w:sz="4" w:space="0" w:color="auto"/>
            </w:tcBorders>
            <w:vAlign w:val="center"/>
          </w:tcPr>
          <w:p w14:paraId="39D7D173"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r w:rsidR="002744E8" w:rsidRPr="009C17DF" w14:paraId="0ECED239" w14:textId="77777777" w:rsidTr="00587ADA">
        <w:trPr>
          <w:trHeight w:val="454"/>
        </w:trPr>
        <w:tc>
          <w:tcPr>
            <w:tcW w:w="8287" w:type="dxa"/>
            <w:gridSpan w:val="5"/>
            <w:tcBorders>
              <w:top w:val="single" w:sz="4" w:space="0" w:color="auto"/>
              <w:bottom w:val="single" w:sz="4" w:space="0" w:color="auto"/>
              <w:right w:val="single" w:sz="4" w:space="0" w:color="auto"/>
            </w:tcBorders>
            <w:vAlign w:val="center"/>
          </w:tcPr>
          <w:p w14:paraId="3BEED2E7" w14:textId="77777777" w:rsidR="002744E8" w:rsidRPr="002744E8" w:rsidRDefault="002744E8" w:rsidP="002744E8">
            <w:pPr>
              <w:spacing w:after="0" w:line="240" w:lineRule="auto"/>
              <w:rPr>
                <w:rFonts w:ascii="Times New Roman" w:hAnsi="Times New Roman" w:cs="Times New Roman"/>
                <w:sz w:val="24"/>
                <w:szCs w:val="24"/>
              </w:rPr>
            </w:pPr>
          </w:p>
          <w:p w14:paraId="6FEE78A6" w14:textId="2A58A5FE" w:rsidR="002744E8" w:rsidRPr="002744E8" w:rsidRDefault="002744E8" w:rsidP="002744E8">
            <w:pPr>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2744E8">
              <w:rPr>
                <w:rFonts w:ascii="Times New Roman" w:hAnsi="Times New Roman" w:cs="Times New Roman"/>
                <w:kern w:val="24"/>
                <w:sz w:val="24"/>
                <w:szCs w:val="24"/>
              </w:rPr>
              <w:t>Итого:</w:t>
            </w:r>
          </w:p>
        </w:tc>
        <w:tc>
          <w:tcPr>
            <w:tcW w:w="1559" w:type="dxa"/>
            <w:tcBorders>
              <w:top w:val="single" w:sz="4" w:space="0" w:color="auto"/>
              <w:left w:val="single" w:sz="4" w:space="0" w:color="auto"/>
              <w:bottom w:val="single" w:sz="4" w:space="0" w:color="auto"/>
            </w:tcBorders>
            <w:vAlign w:val="center"/>
          </w:tcPr>
          <w:p w14:paraId="2A9770CA"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r w:rsidR="002744E8" w:rsidRPr="009C17DF" w14:paraId="160F367E" w14:textId="77777777" w:rsidTr="00587ADA">
        <w:trPr>
          <w:trHeight w:val="454"/>
        </w:trPr>
        <w:tc>
          <w:tcPr>
            <w:tcW w:w="8287" w:type="dxa"/>
            <w:gridSpan w:val="5"/>
            <w:tcBorders>
              <w:top w:val="single" w:sz="4" w:space="0" w:color="auto"/>
              <w:bottom w:val="single" w:sz="4" w:space="0" w:color="auto"/>
              <w:right w:val="single" w:sz="4" w:space="0" w:color="auto"/>
            </w:tcBorders>
            <w:vAlign w:val="center"/>
          </w:tcPr>
          <w:p w14:paraId="27074C9D" w14:textId="25E4B9EC" w:rsidR="002744E8" w:rsidRPr="002744E8" w:rsidRDefault="002744E8" w:rsidP="002744E8">
            <w:pPr>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2744E8">
              <w:rPr>
                <w:rFonts w:ascii="Times New Roman" w:hAnsi="Times New Roman" w:cs="Times New Roman"/>
                <w:kern w:val="24"/>
                <w:sz w:val="24"/>
                <w:szCs w:val="24"/>
              </w:rPr>
              <w:t>В том числе НДС 20% / НДС не облагается</w:t>
            </w:r>
          </w:p>
        </w:tc>
        <w:tc>
          <w:tcPr>
            <w:tcW w:w="1559" w:type="dxa"/>
            <w:tcBorders>
              <w:top w:val="single" w:sz="4" w:space="0" w:color="auto"/>
              <w:left w:val="single" w:sz="4" w:space="0" w:color="auto"/>
              <w:bottom w:val="single" w:sz="4" w:space="0" w:color="auto"/>
            </w:tcBorders>
            <w:vAlign w:val="center"/>
          </w:tcPr>
          <w:p w14:paraId="5E12E605" w14:textId="77777777" w:rsidR="002744E8" w:rsidRPr="009C17DF" w:rsidRDefault="002744E8" w:rsidP="00DA7E07">
            <w:pPr>
              <w:spacing w:after="0" w:line="240" w:lineRule="auto"/>
              <w:jc w:val="center"/>
              <w:rPr>
                <w:rFonts w:ascii="Times New Roman" w:hAnsi="Times New Roman" w:cs="Times New Roman"/>
                <w:kern w:val="24"/>
                <w:sz w:val="24"/>
                <w:szCs w:val="24"/>
                <w:highlight w:val="yellow"/>
              </w:rPr>
            </w:pPr>
          </w:p>
        </w:tc>
      </w:tr>
    </w:tbl>
    <w:p w14:paraId="47039BA9" w14:textId="77777777" w:rsidR="00353BAE" w:rsidRDefault="00353BAE" w:rsidP="00DA7E07">
      <w:pPr>
        <w:spacing w:after="0" w:line="240" w:lineRule="auto"/>
        <w:jc w:val="both"/>
        <w:rPr>
          <w:rFonts w:ascii="Times New Roman" w:eastAsia="Times New Roman" w:hAnsi="Times New Roman" w:cs="Times New Roman"/>
          <w:sz w:val="24"/>
          <w:szCs w:val="24"/>
          <w:lang w:eastAsia="ru-RU"/>
        </w:rPr>
      </w:pPr>
    </w:p>
    <w:p w14:paraId="60AA5018" w14:textId="77777777" w:rsidR="002744E8" w:rsidRDefault="002744E8" w:rsidP="00DA7E07">
      <w:pPr>
        <w:spacing w:after="0" w:line="240" w:lineRule="auto"/>
        <w:jc w:val="both"/>
        <w:rPr>
          <w:rFonts w:ascii="Times New Roman" w:eastAsia="Times New Roman" w:hAnsi="Times New Roman" w:cs="Times New Roman"/>
          <w:sz w:val="24"/>
          <w:szCs w:val="24"/>
          <w:lang w:eastAsia="ru-RU"/>
        </w:rPr>
      </w:pPr>
    </w:p>
    <w:p w14:paraId="00CF9E23" w14:textId="77777777" w:rsidR="002744E8" w:rsidRDefault="002744E8" w:rsidP="00DA7E07">
      <w:pPr>
        <w:spacing w:after="0" w:line="240" w:lineRule="auto"/>
        <w:jc w:val="both"/>
        <w:rPr>
          <w:rFonts w:ascii="Times New Roman" w:eastAsia="Times New Roman" w:hAnsi="Times New Roman" w:cs="Times New Roman"/>
          <w:sz w:val="24"/>
          <w:szCs w:val="24"/>
          <w:lang w:eastAsia="ru-RU"/>
        </w:rPr>
      </w:pPr>
    </w:p>
    <w:p w14:paraId="37F24A08" w14:textId="77777777" w:rsidR="002744E8" w:rsidRPr="007E1D68" w:rsidRDefault="002744E8" w:rsidP="00DA7E07">
      <w:pPr>
        <w:spacing w:after="0" w:line="240" w:lineRule="auto"/>
        <w:jc w:val="both"/>
        <w:rPr>
          <w:rFonts w:ascii="Times New Roman" w:eastAsia="Times New Roman" w:hAnsi="Times New Roman" w:cs="Times New Roman"/>
          <w:sz w:val="24"/>
          <w:szCs w:val="24"/>
          <w:lang w:eastAsia="ru-RU"/>
        </w:rPr>
      </w:pPr>
    </w:p>
    <w:p w14:paraId="12531D2C" w14:textId="4E5FA9D8" w:rsidR="00D63E43" w:rsidRPr="007E1D68" w:rsidRDefault="00D63E43" w:rsidP="00DA7E07">
      <w:pPr>
        <w:spacing w:after="0" w:line="240" w:lineRule="auto"/>
        <w:jc w:val="both"/>
        <w:rPr>
          <w:rFonts w:ascii="Times New Roman" w:eastAsia="Times New Roman" w:hAnsi="Times New Roman" w:cs="Times New Roman"/>
          <w:sz w:val="24"/>
          <w:szCs w:val="24"/>
          <w:lang w:eastAsia="ru-RU"/>
        </w:rPr>
      </w:pPr>
      <w:r w:rsidRPr="00FD37E2">
        <w:rPr>
          <w:rFonts w:ascii="Times New Roman" w:eastAsia="Times New Roman" w:hAnsi="Times New Roman" w:cs="Times New Roman"/>
          <w:sz w:val="24"/>
          <w:szCs w:val="24"/>
          <w:lang w:eastAsia="ru-RU"/>
        </w:rPr>
        <w:t>Общая сумма по расчету составляет</w:t>
      </w:r>
      <w:r w:rsidRPr="007E1D68">
        <w:rPr>
          <w:rFonts w:ascii="Times New Roman" w:eastAsia="Times New Roman" w:hAnsi="Times New Roman" w:cs="Times New Roman"/>
          <w:sz w:val="24"/>
          <w:szCs w:val="24"/>
          <w:lang w:eastAsia="ru-RU"/>
        </w:rPr>
        <w:t xml:space="preserve"> _________________________________________</w:t>
      </w:r>
    </w:p>
    <w:p w14:paraId="71342F0D" w14:textId="77777777" w:rsidR="003F5DF6" w:rsidRPr="007E1D68" w:rsidRDefault="003F5DF6" w:rsidP="00DA7E07">
      <w:pPr>
        <w:spacing w:after="0" w:line="240" w:lineRule="auto"/>
        <w:jc w:val="both"/>
        <w:rPr>
          <w:rFonts w:ascii="Times New Roman" w:eastAsia="Times New Roman" w:hAnsi="Times New Roman" w:cs="Times New Roman"/>
          <w:sz w:val="24"/>
          <w:szCs w:val="24"/>
          <w:lang w:eastAsia="ru-RU"/>
        </w:rPr>
      </w:pPr>
    </w:p>
    <w:tbl>
      <w:tblPr>
        <w:tblW w:w="10206" w:type="dxa"/>
        <w:tblInd w:w="107" w:type="dxa"/>
        <w:tblLayout w:type="fixed"/>
        <w:tblCellMar>
          <w:left w:w="107" w:type="dxa"/>
          <w:right w:w="107" w:type="dxa"/>
        </w:tblCellMar>
        <w:tblLook w:val="04A0" w:firstRow="1" w:lastRow="0" w:firstColumn="1" w:lastColumn="0" w:noHBand="0" w:noVBand="1"/>
      </w:tblPr>
      <w:tblGrid>
        <w:gridCol w:w="4571"/>
        <w:gridCol w:w="567"/>
        <w:gridCol w:w="5068"/>
      </w:tblGrid>
      <w:tr w:rsidR="00C36F4A" w:rsidRPr="007E1D68" w14:paraId="463545D4" w14:textId="77777777" w:rsidTr="00716285">
        <w:trPr>
          <w:trHeight w:val="857"/>
        </w:trPr>
        <w:tc>
          <w:tcPr>
            <w:tcW w:w="4571" w:type="dxa"/>
          </w:tcPr>
          <w:p w14:paraId="2FF13C42" w14:textId="77777777" w:rsidR="00C36F4A" w:rsidRPr="007E1D68" w:rsidRDefault="00C36F4A" w:rsidP="00DA7E07">
            <w:pPr>
              <w:snapToGrid w:val="0"/>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Заказчик:</w:t>
            </w:r>
          </w:p>
          <w:p w14:paraId="54A18625" w14:textId="77777777" w:rsidR="00C36F4A" w:rsidRPr="007E1D68" w:rsidRDefault="00C36F4A" w:rsidP="00DA7E07">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3A40EEF" w14:textId="77777777" w:rsidR="00C36F4A" w:rsidRPr="007E1D68" w:rsidRDefault="00C36F4A" w:rsidP="00DA7E07">
            <w:pPr>
              <w:spacing w:after="0" w:line="240" w:lineRule="auto"/>
              <w:jc w:val="both"/>
              <w:rPr>
                <w:rFonts w:ascii="Times New Roman" w:eastAsia="Calibri" w:hAnsi="Times New Roman" w:cs="Times New Roman"/>
                <w:sz w:val="24"/>
                <w:szCs w:val="24"/>
              </w:rPr>
            </w:pPr>
          </w:p>
        </w:tc>
        <w:tc>
          <w:tcPr>
            <w:tcW w:w="567" w:type="dxa"/>
          </w:tcPr>
          <w:p w14:paraId="57DDCA54" w14:textId="77777777" w:rsidR="00C36F4A" w:rsidRPr="007E1D68" w:rsidRDefault="00C36F4A" w:rsidP="00DA7E07">
            <w:pPr>
              <w:snapToGrid w:val="0"/>
              <w:spacing w:after="0" w:line="240" w:lineRule="auto"/>
              <w:jc w:val="both"/>
              <w:rPr>
                <w:rFonts w:ascii="Times New Roman" w:eastAsia="Calibri" w:hAnsi="Times New Roman" w:cs="Times New Roman"/>
                <w:sz w:val="24"/>
                <w:szCs w:val="24"/>
              </w:rPr>
            </w:pPr>
          </w:p>
        </w:tc>
        <w:tc>
          <w:tcPr>
            <w:tcW w:w="5068" w:type="dxa"/>
          </w:tcPr>
          <w:p w14:paraId="72A7DABE" w14:textId="77777777" w:rsidR="00C36F4A" w:rsidRPr="007E1D68" w:rsidRDefault="00C36F4A" w:rsidP="00DA7E07">
            <w:pPr>
              <w:spacing w:after="0" w:line="240" w:lineRule="auto"/>
              <w:rPr>
                <w:rFonts w:ascii="Times New Roman" w:eastAsia="Calibri" w:hAnsi="Times New Roman" w:cs="Times New Roman"/>
                <w:bCs/>
                <w:sz w:val="24"/>
                <w:szCs w:val="24"/>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rPr>
              <w:t>:</w:t>
            </w:r>
          </w:p>
          <w:p w14:paraId="2C7FB03F" w14:textId="77777777" w:rsidR="00C36F4A" w:rsidRPr="007E1D68" w:rsidRDefault="00C36F4A" w:rsidP="00DA7E07">
            <w:pPr>
              <w:spacing w:after="0" w:line="240" w:lineRule="auto"/>
              <w:rPr>
                <w:rFonts w:ascii="Times New Roman" w:eastAsia="Calibri" w:hAnsi="Times New Roman" w:cs="Times New Roman"/>
                <w:bCs/>
                <w:sz w:val="24"/>
                <w:szCs w:val="24"/>
              </w:rPr>
            </w:pPr>
          </w:p>
          <w:p w14:paraId="3999393A" w14:textId="77777777" w:rsidR="00C36F4A" w:rsidRPr="007E1D68" w:rsidRDefault="00C36F4A" w:rsidP="00DA7E07">
            <w:pPr>
              <w:spacing w:after="0" w:line="240" w:lineRule="auto"/>
              <w:rPr>
                <w:rFonts w:ascii="Times New Roman" w:eastAsia="Calibri" w:hAnsi="Times New Roman" w:cs="Times New Roman"/>
                <w:bCs/>
                <w:sz w:val="24"/>
                <w:szCs w:val="24"/>
              </w:rPr>
            </w:pPr>
          </w:p>
        </w:tc>
      </w:tr>
      <w:tr w:rsidR="00C36F4A" w:rsidRPr="007E1D68" w14:paraId="33C6B112" w14:textId="77777777" w:rsidTr="00716285">
        <w:trPr>
          <w:trHeight w:val="857"/>
        </w:trPr>
        <w:tc>
          <w:tcPr>
            <w:tcW w:w="4571" w:type="dxa"/>
            <w:hideMark/>
          </w:tcPr>
          <w:p w14:paraId="04C4B51B" w14:textId="551102D9" w:rsidR="00C36F4A" w:rsidRPr="007E1D68" w:rsidRDefault="000C4DC2" w:rsidP="00DA7E07">
            <w:pPr>
              <w:spacing w:after="0" w:line="240" w:lineRule="auto"/>
              <w:rPr>
                <w:rFonts w:ascii="Times New Roman" w:eastAsia="Calibri" w:hAnsi="Times New Roman" w:cs="Times New Roman"/>
                <w:sz w:val="24"/>
                <w:szCs w:val="24"/>
              </w:rPr>
            </w:pPr>
            <w:r w:rsidRPr="007E1D68">
              <w:rPr>
                <w:rFonts w:ascii="Times New Roman" w:eastAsia="Calibri" w:hAnsi="Times New Roman" w:cs="Times New Roman"/>
                <w:sz w:val="24"/>
                <w:szCs w:val="24"/>
              </w:rPr>
              <w:t>__________</w:t>
            </w:r>
            <w:r w:rsidR="00ED536D" w:rsidRPr="007E1D68">
              <w:rPr>
                <w:rFonts w:ascii="Times New Roman" w:eastAsia="Calibri" w:hAnsi="Times New Roman" w:cs="Times New Roman"/>
                <w:sz w:val="24"/>
                <w:szCs w:val="24"/>
              </w:rPr>
              <w:t>_________________________</w:t>
            </w:r>
          </w:p>
        </w:tc>
        <w:tc>
          <w:tcPr>
            <w:tcW w:w="567" w:type="dxa"/>
          </w:tcPr>
          <w:p w14:paraId="09646D2E" w14:textId="77777777" w:rsidR="00C36F4A" w:rsidRPr="007E1D68" w:rsidRDefault="00C36F4A" w:rsidP="00DA7E07">
            <w:pPr>
              <w:snapToGrid w:val="0"/>
              <w:spacing w:after="0" w:line="240" w:lineRule="auto"/>
              <w:jc w:val="both"/>
              <w:rPr>
                <w:rFonts w:ascii="Times New Roman" w:eastAsia="Calibri" w:hAnsi="Times New Roman" w:cs="Times New Roman"/>
                <w:sz w:val="24"/>
                <w:szCs w:val="24"/>
              </w:rPr>
            </w:pPr>
          </w:p>
        </w:tc>
        <w:tc>
          <w:tcPr>
            <w:tcW w:w="5068" w:type="dxa"/>
            <w:hideMark/>
          </w:tcPr>
          <w:p w14:paraId="6CBD432B" w14:textId="107164DF" w:rsidR="00C36F4A" w:rsidRPr="007E1D68" w:rsidRDefault="00C36F4A" w:rsidP="00DA7E07">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w:t>
            </w:r>
            <w:r w:rsidR="00ED536D" w:rsidRPr="007E1D68">
              <w:rPr>
                <w:rFonts w:ascii="Times New Roman" w:eastAsia="Times New Roman" w:hAnsi="Times New Roman" w:cs="Times New Roman"/>
                <w:sz w:val="24"/>
                <w:szCs w:val="24"/>
                <w:lang w:eastAsia="ru-RU"/>
              </w:rPr>
              <w:t>______________________________</w:t>
            </w:r>
          </w:p>
        </w:tc>
      </w:tr>
      <w:tr w:rsidR="00C36F4A" w:rsidRPr="007E1D68" w14:paraId="40E9A9BE" w14:textId="77777777" w:rsidTr="00716285">
        <w:trPr>
          <w:trHeight w:val="80"/>
        </w:trPr>
        <w:tc>
          <w:tcPr>
            <w:tcW w:w="5138" w:type="dxa"/>
            <w:gridSpan w:val="2"/>
            <w:tcMar>
              <w:top w:w="0" w:type="dxa"/>
              <w:left w:w="108" w:type="dxa"/>
              <w:bottom w:w="0" w:type="dxa"/>
              <w:right w:w="108" w:type="dxa"/>
            </w:tcMar>
            <w:hideMark/>
          </w:tcPr>
          <w:p w14:paraId="5E005AD9" w14:textId="4EAA1923" w:rsidR="002F05F2" w:rsidRPr="007E1D68" w:rsidRDefault="00C36F4A" w:rsidP="00DA7E07">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_________________/_________________/</w:t>
            </w:r>
          </w:p>
          <w:p w14:paraId="266DA1F2" w14:textId="77777777" w:rsidR="00C36F4A" w:rsidRPr="007E1D68" w:rsidRDefault="00C36F4A" w:rsidP="00DA7E07">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5068" w:type="dxa"/>
            <w:tcMar>
              <w:top w:w="0" w:type="dxa"/>
              <w:left w:w="108" w:type="dxa"/>
              <w:bottom w:w="0" w:type="dxa"/>
              <w:right w:w="108" w:type="dxa"/>
            </w:tcMar>
            <w:hideMark/>
          </w:tcPr>
          <w:p w14:paraId="56EA8339" w14:textId="77777777" w:rsidR="00C36F4A" w:rsidRPr="007E1D68" w:rsidRDefault="00C36F4A" w:rsidP="00DA7E07">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DB91864" w14:textId="77777777" w:rsidR="00C36F4A" w:rsidRPr="007E1D68" w:rsidRDefault="00C36F4A" w:rsidP="00DA7E07">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A9CBD5E" w14:textId="77777777" w:rsidR="002F05F2" w:rsidRPr="007E1D68" w:rsidRDefault="002F05F2" w:rsidP="00DA7E07">
      <w:pPr>
        <w:spacing w:after="0" w:line="240" w:lineRule="auto"/>
        <w:jc w:val="right"/>
        <w:rPr>
          <w:rFonts w:ascii="Times New Roman" w:eastAsia="Times New Roman" w:hAnsi="Times New Roman" w:cs="Times New Roman"/>
          <w:sz w:val="24"/>
          <w:szCs w:val="24"/>
          <w:lang w:eastAsia="ru-RU"/>
        </w:rPr>
      </w:pPr>
    </w:p>
    <w:p w14:paraId="51F0E04C"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20D99582"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56496428"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58943AC1" w14:textId="77777777" w:rsidR="00EC47F6" w:rsidRPr="007E1D68" w:rsidRDefault="00EC47F6" w:rsidP="00DA7E07">
      <w:pPr>
        <w:spacing w:after="0" w:line="240" w:lineRule="auto"/>
        <w:jc w:val="right"/>
        <w:rPr>
          <w:rFonts w:ascii="Times New Roman" w:eastAsia="Times New Roman" w:hAnsi="Times New Roman" w:cs="Times New Roman"/>
          <w:sz w:val="24"/>
          <w:szCs w:val="24"/>
          <w:lang w:eastAsia="ru-RU"/>
        </w:rPr>
      </w:pPr>
    </w:p>
    <w:p w14:paraId="4A8950B0"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60756C53"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39A3FF37"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29629AAB" w14:textId="77777777" w:rsidR="007E1D68" w:rsidRDefault="007E1D68" w:rsidP="00DA7E07">
      <w:pPr>
        <w:spacing w:after="0" w:line="240" w:lineRule="auto"/>
        <w:jc w:val="right"/>
        <w:rPr>
          <w:rFonts w:ascii="Times New Roman" w:eastAsia="Times New Roman" w:hAnsi="Times New Roman" w:cs="Times New Roman"/>
          <w:sz w:val="24"/>
          <w:szCs w:val="24"/>
          <w:lang w:eastAsia="ru-RU"/>
        </w:rPr>
      </w:pPr>
    </w:p>
    <w:p w14:paraId="71229A3B" w14:textId="77777777" w:rsidR="00A23AE2" w:rsidRDefault="00A23AE2" w:rsidP="00DA7E07">
      <w:pPr>
        <w:spacing w:after="0" w:line="240" w:lineRule="auto"/>
        <w:jc w:val="right"/>
        <w:rPr>
          <w:rFonts w:ascii="Times New Roman" w:eastAsia="Times New Roman" w:hAnsi="Times New Roman" w:cs="Times New Roman"/>
          <w:sz w:val="24"/>
          <w:szCs w:val="24"/>
          <w:lang w:eastAsia="ru-RU"/>
        </w:rPr>
        <w:sectPr w:rsidR="00A23AE2" w:rsidSect="007E1D68">
          <w:pgSz w:w="11906" w:h="16838"/>
          <w:pgMar w:top="756" w:right="737" w:bottom="794" w:left="1418" w:header="283" w:footer="283" w:gutter="0"/>
          <w:cols w:space="708"/>
          <w:titlePg/>
          <w:docGrid w:linePitch="360"/>
        </w:sectPr>
      </w:pPr>
    </w:p>
    <w:p w14:paraId="61D9F4B0" w14:textId="2660F84E" w:rsidR="00716285" w:rsidRPr="007E1D68" w:rsidRDefault="00716285" w:rsidP="00DA7E07">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2</w:t>
      </w:r>
    </w:p>
    <w:p w14:paraId="018CFF80" w14:textId="01322881" w:rsidR="00716285" w:rsidRPr="007E1D68" w:rsidRDefault="00716285"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2704D3" w:rsidRP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№_________________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w:t>
      </w:r>
      <w:r w:rsidR="009C17DF">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/ЭА-</w:t>
      </w:r>
      <w:r w:rsidR="009C17DF">
        <w:rPr>
          <w:rFonts w:ascii="Times New Roman" w:eastAsia="Times New Roman" w:hAnsi="Times New Roman" w:cs="Times New Roman"/>
          <w:sz w:val="24"/>
          <w:szCs w:val="24"/>
          <w:lang w:eastAsia="ru-RU"/>
        </w:rPr>
        <w:t>54</w:t>
      </w:r>
      <w:r w:rsidRPr="007E1D68">
        <w:rPr>
          <w:rFonts w:ascii="Times New Roman" w:eastAsia="Times New Roman" w:hAnsi="Times New Roman" w:cs="Times New Roman"/>
          <w:sz w:val="24"/>
          <w:szCs w:val="24"/>
          <w:lang w:eastAsia="ru-RU"/>
        </w:rPr>
        <w:t>)</w:t>
      </w:r>
    </w:p>
    <w:p w14:paraId="565B0F3B" w14:textId="77777777" w:rsidR="00716285" w:rsidRPr="007E1D68" w:rsidRDefault="00716285"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014613" w14:textId="77777777" w:rsidR="009C17DF" w:rsidRPr="009C17DF" w:rsidRDefault="009C17DF" w:rsidP="009C17DF">
      <w:pPr>
        <w:spacing w:after="0" w:line="240" w:lineRule="auto"/>
        <w:ind w:firstLine="142"/>
        <w:jc w:val="center"/>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ТЕХНИЧЕСКОЕ ЗАДАНИЕ</w:t>
      </w:r>
    </w:p>
    <w:p w14:paraId="72EA2888" w14:textId="77777777" w:rsidR="009C17DF" w:rsidRPr="009C17DF" w:rsidRDefault="009C17DF" w:rsidP="009C17DF">
      <w:pPr>
        <w:spacing w:after="0" w:line="240" w:lineRule="auto"/>
        <w:ind w:firstLine="142"/>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на оказание услуг по инвентаризации, учёту зеленых насаждений и разработке Паспорта благоустройства территории с введением данных в АИС «Реестр зеленых насаждений»</w:t>
      </w:r>
    </w:p>
    <w:p w14:paraId="1C21DD3F" w14:textId="7A0F418C" w:rsidR="009C17DF" w:rsidRPr="009C17DF" w:rsidRDefault="009C17DF" w:rsidP="009C17DF">
      <w:pPr>
        <w:spacing w:after="0" w:line="240" w:lineRule="auto"/>
        <w:ind w:firstLine="142"/>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для ИПУ РАН</w:t>
      </w:r>
    </w:p>
    <w:p w14:paraId="5A318CD5"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39F4A424"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1 Общая информация об объекте закупки:</w:t>
      </w:r>
    </w:p>
    <w:p w14:paraId="7949CDF8"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1.1. Объект закупки: оказание услуг по инвентаризации, учёту зеленых насаждений </w:t>
      </w:r>
    </w:p>
    <w:p w14:paraId="1F6F9B9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и разработке Паспорта благоустройства территории с введением данных в АИС «Реестр зеленых насаждений» для ИПУ РАН (далее – услуги).</w:t>
      </w:r>
    </w:p>
    <w:p w14:paraId="17B0599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1.2. Место оказания услуг: г. Москва, ул. Профсоюзная, д. 65, ИПУ РАН. </w:t>
      </w:r>
    </w:p>
    <w:p w14:paraId="636A44CE" w14:textId="1EAEDF69"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1.3. Код ОКПД 2: 71.11.32.000 Услуги   по   территориальному планирован</w:t>
      </w:r>
      <w:r w:rsidR="00587ADA">
        <w:rPr>
          <w:rFonts w:ascii="Times New Roman" w:eastAsia="Times New Roman" w:hAnsi="Times New Roman" w:cs="Times New Roman"/>
          <w:sz w:val="24"/>
          <w:szCs w:val="24"/>
          <w:lang w:eastAsia="ru-RU"/>
        </w:rPr>
        <w:t>ию и планировке территории (</w:t>
      </w:r>
      <w:r w:rsidRPr="009C17DF">
        <w:rPr>
          <w:rFonts w:ascii="Times New Roman" w:eastAsia="Times New Roman" w:hAnsi="Times New Roman" w:cs="Times New Roman"/>
          <w:sz w:val="24"/>
          <w:szCs w:val="24"/>
          <w:lang w:eastAsia="ru-RU"/>
        </w:rPr>
        <w:t>КТРУ: отсутствует).</w:t>
      </w:r>
    </w:p>
    <w:p w14:paraId="7EDE8732" w14:textId="3DF6289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1.4. Срок оказания услуг: </w:t>
      </w:r>
      <w:r w:rsidR="00D51118" w:rsidRPr="00D51118">
        <w:rPr>
          <w:rFonts w:ascii="Times New Roman" w:eastAsia="Times New Roman" w:hAnsi="Times New Roman" w:cs="Times New Roman"/>
          <w:sz w:val="24"/>
          <w:szCs w:val="24"/>
          <w:lang w:eastAsia="ru-RU"/>
        </w:rPr>
        <w:t>в течение 150 (Ста пятидесяти) календарных дней с даты заключения Контракта</w:t>
      </w:r>
      <w:r w:rsidRPr="009C17DF">
        <w:rPr>
          <w:rFonts w:ascii="Times New Roman" w:eastAsia="Times New Roman" w:hAnsi="Times New Roman" w:cs="Times New Roman"/>
          <w:sz w:val="24"/>
          <w:szCs w:val="24"/>
          <w:lang w:eastAsia="ru-RU"/>
        </w:rPr>
        <w:t>.</w:t>
      </w:r>
    </w:p>
    <w:p w14:paraId="39F58CB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1.5. Площадь территории: 70997 м2</w:t>
      </w:r>
    </w:p>
    <w:p w14:paraId="1C250701"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68682992" w14:textId="77777777" w:rsid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2. Цель оказания услуг:</w:t>
      </w:r>
    </w:p>
    <w:p w14:paraId="002E7391" w14:textId="30633154"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sz w:val="24"/>
          <w:szCs w:val="24"/>
          <w:lang w:eastAsia="ru-RU"/>
        </w:rPr>
        <w:t xml:space="preserve">– получение достоверных данных по количеству зеленых насаждений, их состоянию, эксплуатации, отнесения их к соответствующей категории земель, охранному статусу и режиму содержания; </w:t>
      </w:r>
    </w:p>
    <w:p w14:paraId="1114220C"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установление видового состава деревьев и кустарников с определением количества, категорий и типа насаждений, возраста растений, диаметра (для деревьев), а также площадей газонных покрытий и цветников; </w:t>
      </w:r>
    </w:p>
    <w:p w14:paraId="4C6AEBD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обеспечение электронного учета объектов озеленения и зеленых насаждений при ведении реестра зеленых насаждений и мониторинге зеленых насаждений. </w:t>
      </w:r>
    </w:p>
    <w:p w14:paraId="3CE5A7BE"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516108E0"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3. Услуги по учету и инвентаризации зеленых насаждений с составлением документации должны включать в себя:</w:t>
      </w:r>
    </w:p>
    <w:p w14:paraId="129E65F3"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3.1. Оказание подготовительных услуг по инвентаризации, озелененных территории, включая:</w:t>
      </w:r>
    </w:p>
    <w:p w14:paraId="61B9D65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обследование площади инвентаризируемой озелененной территории;</w:t>
      </w:r>
    </w:p>
    <w:p w14:paraId="315FE6B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установление классификации инвентаризируемой озелененной территории;</w:t>
      </w:r>
    </w:p>
    <w:p w14:paraId="4723265E"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сбор общих сведений об инвентаризируемой озелененной территории (в том числе административно-территориальная принадлежность);</w:t>
      </w:r>
    </w:p>
    <w:p w14:paraId="2A83B1DA"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указание ответственного землепользователя (установленный статус объекта, установленное функциональное назначение земельного участка).</w:t>
      </w:r>
    </w:p>
    <w:p w14:paraId="194AB98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3.2. Оказание услуг по инвентаризации озелененной территории (полевые работы):</w:t>
      </w:r>
    </w:p>
    <w:p w14:paraId="62BC7F3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съемка ситуации и насаждений инвентаризируемой озелененной территории с помощью геодезического оборудования и локальными промерами;</w:t>
      </w:r>
    </w:p>
    <w:p w14:paraId="7469D8B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древесной растительности в натуре, нумерация в натуре, измерение диаметра, возраста, высоты, описание состояния;</w:t>
      </w:r>
    </w:p>
    <w:p w14:paraId="1BAAEB7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кустарниковой растительности в натуре, нумерация в натуре, измерение диаметра, возраста, высоты, описание состояния;</w:t>
      </w:r>
    </w:p>
    <w:p w14:paraId="07184D76"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состояния газонов, замер площади, описание согласно списку качественных характеристик, определение типа газона;</w:t>
      </w:r>
    </w:p>
    <w:p w14:paraId="4A606CC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описание цветников, замер площади, присвоение порядкового номера, определение типа цветника, высаживаемого растительного материала;</w:t>
      </w:r>
    </w:p>
    <w:p w14:paraId="703AD28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описание дорожно-</w:t>
      </w:r>
      <w:proofErr w:type="spellStart"/>
      <w:r w:rsidRPr="009C17DF">
        <w:rPr>
          <w:rFonts w:ascii="Times New Roman" w:eastAsia="Times New Roman" w:hAnsi="Times New Roman" w:cs="Times New Roman"/>
          <w:sz w:val="24"/>
          <w:szCs w:val="24"/>
          <w:lang w:eastAsia="ru-RU"/>
        </w:rPr>
        <w:t>тропиночной</w:t>
      </w:r>
      <w:proofErr w:type="spellEnd"/>
      <w:r w:rsidRPr="009C17DF">
        <w:rPr>
          <w:rFonts w:ascii="Times New Roman" w:eastAsia="Times New Roman" w:hAnsi="Times New Roman" w:cs="Times New Roman"/>
          <w:sz w:val="24"/>
          <w:szCs w:val="24"/>
          <w:lang w:eastAsia="ru-RU"/>
        </w:rPr>
        <w:t xml:space="preserve"> сети, определение состояния, типа покрытия, назначения, замер площади;</w:t>
      </w:r>
    </w:p>
    <w:p w14:paraId="1BAA9D7F"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местонахождения малых архитектурных форм (далее – МАФ) и элементов благоустройства, их количества, нумерация, характеристика и описание состояния;</w:t>
      </w:r>
    </w:p>
    <w:p w14:paraId="7B68C3B6"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плоскостных сооружений, их типа, площади и покрытия;</w:t>
      </w:r>
    </w:p>
    <w:p w14:paraId="7D290E4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элементов организации рельефа, их типа, площади;</w:t>
      </w:r>
    </w:p>
    <w:p w14:paraId="2B14DE9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определение систем функционального обеспечения, их типа и количества;</w:t>
      </w:r>
    </w:p>
    <w:p w14:paraId="5AACB80C"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сбор сведений о ремонтных работах.</w:t>
      </w:r>
    </w:p>
    <w:p w14:paraId="2F1D991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3.3. Оказание камеральных услуг по инвентаризации озелененной территории:</w:t>
      </w:r>
    </w:p>
    <w:p w14:paraId="1D872DC6"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нанесение на инвентаризационный план древесно-кустарниковой растительности </w:t>
      </w:r>
    </w:p>
    <w:p w14:paraId="65F3C8AA"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 присвоением порядковой нумерации в соответствии с ведомостью зеленых насаждений;</w:t>
      </w:r>
    </w:p>
    <w:p w14:paraId="5466036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вычисление общей площади объекта, и занесение данных в ведомость;</w:t>
      </w:r>
    </w:p>
    <w:p w14:paraId="689CE0C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нанесение на инвентаризационный план цветников, вычисление их площадей и занесение </w:t>
      </w:r>
    </w:p>
    <w:p w14:paraId="656911A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в ведомость;</w:t>
      </w:r>
    </w:p>
    <w:p w14:paraId="0AD642AE"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нанесение на инвентаризационный план зданий и сооружений, вычисление их площадей </w:t>
      </w:r>
    </w:p>
    <w:p w14:paraId="58C8C3F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и занесение их в ведомость;</w:t>
      </w:r>
    </w:p>
    <w:p w14:paraId="29136BEC"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вычисление эксплуатационной площади комплексного благоустройства и занесение данных </w:t>
      </w:r>
    </w:p>
    <w:p w14:paraId="691FFA4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в ведомость;</w:t>
      </w:r>
    </w:p>
    <w:p w14:paraId="0AD047F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нанесение на инвентаризационный план плоскостных сооружений, вычисление их площадей </w:t>
      </w:r>
    </w:p>
    <w:p w14:paraId="7365729E"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и занесение их в ведомость;</w:t>
      </w:r>
    </w:p>
    <w:p w14:paraId="15EB17D4"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нанесение на инвентаризационный план дорожно-</w:t>
      </w:r>
      <w:proofErr w:type="spellStart"/>
      <w:r w:rsidRPr="009C17DF">
        <w:rPr>
          <w:rFonts w:ascii="Times New Roman" w:eastAsia="Times New Roman" w:hAnsi="Times New Roman" w:cs="Times New Roman"/>
          <w:sz w:val="24"/>
          <w:szCs w:val="24"/>
          <w:lang w:eastAsia="ru-RU"/>
        </w:rPr>
        <w:t>тропиночной</w:t>
      </w:r>
      <w:proofErr w:type="spellEnd"/>
      <w:r w:rsidRPr="009C17DF">
        <w:rPr>
          <w:rFonts w:ascii="Times New Roman" w:eastAsia="Times New Roman" w:hAnsi="Times New Roman" w:cs="Times New Roman"/>
          <w:sz w:val="24"/>
          <w:szCs w:val="24"/>
          <w:lang w:eastAsia="ru-RU"/>
        </w:rPr>
        <w:t xml:space="preserve"> сети, вычисление ее площадей и занесение в ведомость;</w:t>
      </w:r>
    </w:p>
    <w:p w14:paraId="76FDE06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нанесение на инвентаризационный план газона, вычисление площадей и занесение в ведомость;</w:t>
      </w:r>
    </w:p>
    <w:p w14:paraId="0495C43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нанесение на инвентаризационный план МАФ, просчет по количеству и занесение в ведомость по типам;</w:t>
      </w:r>
    </w:p>
    <w:p w14:paraId="0094C62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нанесение на инвентаризационный план систем функционального обеспечения, просчет </w:t>
      </w:r>
    </w:p>
    <w:p w14:paraId="66826FA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по количеству и занесение в ведомость по типам;</w:t>
      </w:r>
    </w:p>
    <w:p w14:paraId="350331D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нанесение на инвентаризационный план элементов организации рельефа, вычисление площадей и занесение в ведомость;</w:t>
      </w:r>
    </w:p>
    <w:p w14:paraId="569AE86E"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набор и печать данных полевых ведомостей на компьютере, с указанием наименования растения русское название - латинское название, количества, состояния, диаметра, высоты, возраста и характеристика по наличию вредителей и болезней;</w:t>
      </w:r>
    </w:p>
    <w:p w14:paraId="0FD3A51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вычисление общего количества деревьев на объекте; </w:t>
      </w:r>
    </w:p>
    <w:p w14:paraId="4570669A"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вычисление общего количества кустарников на объекте;</w:t>
      </w:r>
    </w:p>
    <w:p w14:paraId="041CEB3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установление на объекте деревьев, рекомендуемых к вырубке;</w:t>
      </w:r>
    </w:p>
    <w:p w14:paraId="6478DC4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установление на объекте кустарников, рекомендуемых к вырубке;</w:t>
      </w:r>
    </w:p>
    <w:p w14:paraId="0BA738D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перечисление объектов, рекомендуемых к вырубке, в отдельном документе, составленном по форме исполнителя.</w:t>
      </w:r>
    </w:p>
    <w:p w14:paraId="293CF1B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вычисление сохраняемых деревьев на объекте;</w:t>
      </w:r>
    </w:p>
    <w:p w14:paraId="2211D04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вычисление сохраняемых кустарников на объекте;</w:t>
      </w:r>
    </w:p>
    <w:p w14:paraId="206EE7C4"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составление баланса территории;</w:t>
      </w:r>
    </w:p>
    <w:p w14:paraId="59BE0CB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считка вычерченных планов с напечатанными ведомостями, составление корректурного листа.</w:t>
      </w:r>
    </w:p>
    <w:p w14:paraId="6AFB93E3"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3.4. Оказание картографических услуг:</w:t>
      </w:r>
    </w:p>
    <w:p w14:paraId="5065548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обеспечения электронного учета объектов озеленения и зеленых насаждений в целом при ведении Реестра зеленых насаждений и мониторинге зеленых насаждений;</w:t>
      </w:r>
    </w:p>
    <w:p w14:paraId="5A6818E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составление инвентаризационного плана в электронном виде с привязкой к Единой государственной картографической основе города Москвы в форматах, обеспечивающих свободный импорт данных в геоинформационные системы;</w:t>
      </w:r>
    </w:p>
    <w:p w14:paraId="669044A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создание инвентаризационного плана объекта М1:500, с оформлением в соответствии </w:t>
      </w:r>
    </w:p>
    <w:p w14:paraId="47A6F31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с постановлением Правительства Москвы от 04.10.2005 № 770-ПП «О методических рекомендациях по составлению дендрологических планов и </w:t>
      </w:r>
      <w:proofErr w:type="spellStart"/>
      <w:r w:rsidRPr="009C17DF">
        <w:rPr>
          <w:rFonts w:ascii="Times New Roman" w:eastAsia="Times New Roman" w:hAnsi="Times New Roman" w:cs="Times New Roman"/>
          <w:sz w:val="24"/>
          <w:szCs w:val="24"/>
          <w:lang w:eastAsia="ru-RU"/>
        </w:rPr>
        <w:t>перечетных</w:t>
      </w:r>
      <w:proofErr w:type="spellEnd"/>
      <w:r w:rsidRPr="009C17DF">
        <w:rPr>
          <w:rFonts w:ascii="Times New Roman" w:eastAsia="Times New Roman" w:hAnsi="Times New Roman" w:cs="Times New Roman"/>
          <w:sz w:val="24"/>
          <w:szCs w:val="24"/>
          <w:lang w:eastAsia="ru-RU"/>
        </w:rPr>
        <w:t xml:space="preserve"> ведомостей»;</w:t>
      </w:r>
    </w:p>
    <w:p w14:paraId="6AC7ADB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разработка «Паспорта благоустройства территории»;</w:t>
      </w:r>
    </w:p>
    <w:p w14:paraId="095F22F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оформление инвентаризационного плана в соответствии с существующими форматами листов в М1:500;</w:t>
      </w:r>
    </w:p>
    <w:p w14:paraId="21CD121C"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внесение данных инвентаризируемого участка озеленения в программу АИС «Реестр зеленых насаждений»;</w:t>
      </w:r>
    </w:p>
    <w:p w14:paraId="533C6E5F"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 предоставление достоверных данных по количеству зеленых насаждений на объекте, </w:t>
      </w:r>
    </w:p>
    <w:p w14:paraId="5063272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их состоянию для ведения городского хозяйства, эксплуатации и финансирования, отнесения </w:t>
      </w:r>
    </w:p>
    <w:p w14:paraId="06E2BC1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их к соответствующей категории земель, охранному статусу и режиму содержания;</w:t>
      </w:r>
    </w:p>
    <w:p w14:paraId="4355C66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согласование и утверждение «Паспорта благоустройства территории» в Департаменте жилищно-коммунального хозяйства г. Москвы (ДЖКХ города Москвы) и в Департаменте природопользования и охраны окружающей среды города Москвы (</w:t>
      </w:r>
      <w:proofErr w:type="spellStart"/>
      <w:r w:rsidRPr="009C17DF">
        <w:rPr>
          <w:rFonts w:ascii="Times New Roman" w:eastAsia="Times New Roman" w:hAnsi="Times New Roman" w:cs="Times New Roman"/>
          <w:sz w:val="24"/>
          <w:szCs w:val="24"/>
          <w:lang w:eastAsia="ru-RU"/>
        </w:rPr>
        <w:t>ДПиООС</w:t>
      </w:r>
      <w:proofErr w:type="spellEnd"/>
      <w:r w:rsidRPr="009C17DF">
        <w:rPr>
          <w:rFonts w:ascii="Times New Roman" w:eastAsia="Times New Roman" w:hAnsi="Times New Roman" w:cs="Times New Roman"/>
          <w:sz w:val="24"/>
          <w:szCs w:val="24"/>
          <w:lang w:eastAsia="ru-RU"/>
        </w:rPr>
        <w:t>).</w:t>
      </w:r>
    </w:p>
    <w:p w14:paraId="4CA8F1F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b/>
          <w:bCs/>
          <w:sz w:val="24"/>
          <w:szCs w:val="24"/>
          <w:lang w:eastAsia="ru-RU"/>
        </w:rPr>
        <w:t xml:space="preserve">3.5. Объем оказанных услуг: </w:t>
      </w:r>
      <w:r w:rsidRPr="009C17DF">
        <w:rPr>
          <w:rFonts w:ascii="Times New Roman" w:eastAsia="Times New Roman" w:hAnsi="Times New Roman" w:cs="Times New Roman"/>
          <w:sz w:val="24"/>
          <w:szCs w:val="24"/>
          <w:lang w:eastAsia="ru-RU"/>
        </w:rPr>
        <w:t>в соответствии с условиями настоящего Технического задания равен 1 условной единице (</w:t>
      </w:r>
      <w:proofErr w:type="spellStart"/>
      <w:r w:rsidRPr="009C17DF">
        <w:rPr>
          <w:rFonts w:ascii="Times New Roman" w:eastAsia="Times New Roman" w:hAnsi="Times New Roman" w:cs="Times New Roman"/>
          <w:sz w:val="24"/>
          <w:szCs w:val="24"/>
          <w:lang w:eastAsia="ru-RU"/>
        </w:rPr>
        <w:t>усл</w:t>
      </w:r>
      <w:proofErr w:type="spellEnd"/>
      <w:r w:rsidRPr="009C17DF">
        <w:rPr>
          <w:rFonts w:ascii="Times New Roman" w:eastAsia="Times New Roman" w:hAnsi="Times New Roman" w:cs="Times New Roman"/>
          <w:sz w:val="24"/>
          <w:szCs w:val="24"/>
          <w:lang w:eastAsia="ru-RU"/>
        </w:rPr>
        <w:t>. ед.).</w:t>
      </w:r>
    </w:p>
    <w:p w14:paraId="0856C847"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044E0CD6"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4. Нормативно-правовое регулирование условий оказания услуг:</w:t>
      </w:r>
    </w:p>
    <w:p w14:paraId="414F145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постановление Правительства Москвы от 12.08.2014 № 461-ПП «Об автоматизированной информационной системе «Реестр зеленых насаждений»;</w:t>
      </w:r>
    </w:p>
    <w:p w14:paraId="11CBC94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постановления Правительства Москвы от 10.09. 2002 № 743-ПП «Об утверждении Правил создания, содержания и охраны зеленых насаждений и природных сообществ города Москвы»;</w:t>
      </w:r>
    </w:p>
    <w:p w14:paraId="51F4D4A6"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другие нормативные документы, необходимые для оказания услуг.</w:t>
      </w:r>
    </w:p>
    <w:p w14:paraId="388EBED2"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573B41F3"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xml:space="preserve">5. Требования по сроку гарантий качества на результаты оказанных услуг: </w:t>
      </w:r>
    </w:p>
    <w:p w14:paraId="175DE1F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Гарантия качества устанавливается на весь объем оказанных услуг. Гарантийный срок составляет 12 (двенадцати) месяцев с даты подписания Заказчиком в единой информационной системе документа о приемке.</w:t>
      </w:r>
    </w:p>
    <w:p w14:paraId="07B1AC27"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Исполнитель гарантирует достоверность предоставленных Заказчику данных на бумажных </w:t>
      </w:r>
    </w:p>
    <w:p w14:paraId="4626003A"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и электронных носителях, и данных, внесенных в АИС «Реестр зеленых насаждений».</w:t>
      </w:r>
    </w:p>
    <w:p w14:paraId="3AE3836B"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45356B40"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6. Требования к используемым материалам и оборудованию:</w:t>
      </w:r>
    </w:p>
    <w:p w14:paraId="2D6045C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6.1. Применяемые оборудование и инструменты должны соответствовать требованиям безопасности, охраны труда, техники безопасности и электробезопасности в соответствии </w:t>
      </w:r>
    </w:p>
    <w:p w14:paraId="6160A5DF"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 действующим законодательством Российской Федерации.</w:t>
      </w:r>
    </w:p>
    <w:p w14:paraId="53C8550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6.2. Используемое технологическое и измерительное оборудование должно быть исправным, прошедшим аттестацию, калибровку и поверку в качестве средств измерений.</w:t>
      </w:r>
    </w:p>
    <w:p w14:paraId="4772881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6.3. Оборудование и инструменты, необходимые Исполнителю для оказания услуг, обеспечиваются Исполнителем своими силами и за свой счет.</w:t>
      </w:r>
    </w:p>
    <w:p w14:paraId="0FDAD98F" w14:textId="77777777" w:rsidR="009C17DF" w:rsidRPr="009C17DF" w:rsidRDefault="009C17DF" w:rsidP="009C17DF">
      <w:pPr>
        <w:spacing w:after="0" w:line="240" w:lineRule="auto"/>
        <w:ind w:firstLine="142"/>
        <w:jc w:val="both"/>
        <w:rPr>
          <w:rFonts w:ascii="Times New Roman" w:eastAsia="Times New Roman" w:hAnsi="Times New Roman" w:cs="Times New Roman"/>
          <w:sz w:val="24"/>
          <w:szCs w:val="24"/>
          <w:lang w:eastAsia="ru-RU"/>
        </w:rPr>
      </w:pPr>
    </w:p>
    <w:p w14:paraId="59D8ED35"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xml:space="preserve">7. Порядок оказания услуг, требования к отчетной документации, предоставляемой Заказчику: </w:t>
      </w:r>
    </w:p>
    <w:p w14:paraId="7210F52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7.1 Услуги выполняются Исполнителем в заранее согласованную с Заказчиком дату и время </w:t>
      </w:r>
    </w:p>
    <w:p w14:paraId="0F9AA0E8"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в соответствии с графиком работы ИПУ РАН с 09 ч. 30 мин. до 18 ч. 15 мин. (понедельник-четверг), с 09 ч. 30 мин. до 17 ч. 15 мин. (пятница).</w:t>
      </w:r>
    </w:p>
    <w:p w14:paraId="3A1BAAF0"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Допуск на территорию Заказчика осуществляется в соответствии с установленным </w:t>
      </w:r>
    </w:p>
    <w:p w14:paraId="52799E0A"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в ИПУ РАН пропускным режимом. </w:t>
      </w:r>
    </w:p>
    <w:p w14:paraId="1EB0D235"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7.2. Паспорт инвентаризируемого участка озеленения должен быть представлен Заказчику </w:t>
      </w:r>
    </w:p>
    <w:p w14:paraId="007CF64D"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в 1 (Один) экземпляре в бумажном виде и в 1 (Один) экземпляре на электронном носителе. Электронная версия паспорта должна содержать все данные, идентичные паспорту в бумажном виде.</w:t>
      </w:r>
    </w:p>
    <w:p w14:paraId="5501A08B"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7.3. Формат предоставления результатов инвентаризации в электронном виде устанавливается уполномоченным органом исполнительной власти города Москвы, на который возложены функции по ведению Реестра зеленых насаждений в целом по городу (Приложение № 24 </w:t>
      </w:r>
    </w:p>
    <w:p w14:paraId="3A78D3A8"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к Правилам создания, содержания и охраны зеленых насаждений и природных сообществ города Москвы, утвержденных постановлением Правительства Москвы от 10.09.2002 № 743-ПП). Электронная форма паспорта предоставляется в следующих форматах </w:t>
      </w:r>
      <w:proofErr w:type="spellStart"/>
      <w:r w:rsidRPr="009C17DF">
        <w:rPr>
          <w:rFonts w:ascii="Times New Roman" w:eastAsia="Times New Roman" w:hAnsi="Times New Roman" w:cs="Times New Roman"/>
          <w:sz w:val="24"/>
          <w:szCs w:val="24"/>
          <w:lang w:eastAsia="ru-RU"/>
        </w:rPr>
        <w:t>Excel</w:t>
      </w:r>
      <w:proofErr w:type="spellEnd"/>
      <w:r w:rsidRPr="009C17DF">
        <w:rPr>
          <w:rFonts w:ascii="Times New Roman" w:eastAsia="Times New Roman" w:hAnsi="Times New Roman" w:cs="Times New Roman"/>
          <w:sz w:val="24"/>
          <w:szCs w:val="24"/>
          <w:lang w:eastAsia="ru-RU"/>
        </w:rPr>
        <w:t xml:space="preserve">, </w:t>
      </w:r>
      <w:proofErr w:type="spellStart"/>
      <w:r w:rsidRPr="009C17DF">
        <w:rPr>
          <w:rFonts w:ascii="Times New Roman" w:eastAsia="Times New Roman" w:hAnsi="Times New Roman" w:cs="Times New Roman"/>
          <w:sz w:val="24"/>
          <w:szCs w:val="24"/>
          <w:lang w:eastAsia="ru-RU"/>
        </w:rPr>
        <w:t>Word</w:t>
      </w:r>
      <w:proofErr w:type="spellEnd"/>
      <w:r w:rsidRPr="009C17DF">
        <w:rPr>
          <w:rFonts w:ascii="Times New Roman" w:eastAsia="Times New Roman" w:hAnsi="Times New Roman" w:cs="Times New Roman"/>
          <w:sz w:val="24"/>
          <w:szCs w:val="24"/>
          <w:lang w:eastAsia="ru-RU"/>
        </w:rPr>
        <w:t xml:space="preserve">, Инвентаризационных планов в форматах </w:t>
      </w:r>
      <w:proofErr w:type="spellStart"/>
      <w:r w:rsidRPr="009C17DF">
        <w:rPr>
          <w:rFonts w:ascii="Times New Roman" w:eastAsia="Times New Roman" w:hAnsi="Times New Roman" w:cs="Times New Roman"/>
          <w:sz w:val="24"/>
          <w:szCs w:val="24"/>
          <w:lang w:eastAsia="ru-RU"/>
        </w:rPr>
        <w:t>AutoCAD</w:t>
      </w:r>
      <w:proofErr w:type="spellEnd"/>
      <w:r w:rsidRPr="009C17DF">
        <w:rPr>
          <w:rFonts w:ascii="Times New Roman" w:eastAsia="Times New Roman" w:hAnsi="Times New Roman" w:cs="Times New Roman"/>
          <w:sz w:val="24"/>
          <w:szCs w:val="24"/>
          <w:lang w:eastAsia="ru-RU"/>
        </w:rPr>
        <w:t xml:space="preserve"> (расширение *.DWG, *DXF, *.PDF), Растровые изображения (расширение *.JPG).</w:t>
      </w:r>
    </w:p>
    <w:p w14:paraId="485CAD3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7.4. Составление топографического плана осуществляется в электронном виде с привязкой к Единой государственной картографической основе города Москвы (ЕГКО) в форматах, обеспечивающих свободный импорт данных в геоинформационные системы.</w:t>
      </w:r>
    </w:p>
    <w:p w14:paraId="266D36D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7.5. Исполнитель должен своевременно предоставить Заказчику оригиналы вышеуказанных отчетных документов, подтверждающих оказание услуг Заказчику. Документы должны быть предоставлены Исполнителем по фактическому адресу Заказчика. </w:t>
      </w:r>
    </w:p>
    <w:p w14:paraId="46DDFAF3"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7.6. Приёмка оказанных услуг производится Заказчиком в соответствии с условиями Контракта. </w:t>
      </w:r>
    </w:p>
    <w:p w14:paraId="4CF10721"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p>
    <w:p w14:paraId="55AB686F"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8. Конфиденциальность информации (соблюдение конфиденциальности при оказании услуг):</w:t>
      </w:r>
    </w:p>
    <w:p w14:paraId="2BD2564C"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Оказанные услуги являются конфиденциальной информацией. Заказчик может использовать материалы оказанных услуг по своему усмотрению.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w:t>
      </w:r>
    </w:p>
    <w:p w14:paraId="3F4571A2"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p>
    <w:p w14:paraId="66252D64" w14:textId="77777777" w:rsidR="009C17DF" w:rsidRPr="009C17DF" w:rsidRDefault="009C17DF" w:rsidP="009C17DF">
      <w:pPr>
        <w:spacing w:after="0" w:line="240" w:lineRule="auto"/>
        <w:jc w:val="both"/>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9. Качественные характеристики, оказываемых услуг:</w:t>
      </w:r>
    </w:p>
    <w:p w14:paraId="3B4B317E" w14:textId="108AFFC0"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9.1. Услуги должны быть оказаны Исполнителем в порядке и в полном объеме, установленным Техническим заданием</w:t>
      </w:r>
      <w:r>
        <w:rPr>
          <w:rFonts w:ascii="Times New Roman" w:eastAsia="Times New Roman" w:hAnsi="Times New Roman" w:cs="Times New Roman"/>
          <w:sz w:val="24"/>
          <w:szCs w:val="24"/>
          <w:lang w:eastAsia="ru-RU"/>
        </w:rPr>
        <w:t>.</w:t>
      </w:r>
    </w:p>
    <w:p w14:paraId="4EB67249"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9.2. Оказание услуг должно быть выполнено в установленный срок и надлежащего качества. </w:t>
      </w:r>
    </w:p>
    <w:p w14:paraId="484B273F" w14:textId="77777777" w:rsidR="009C17DF" w:rsidRPr="009C17DF"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9.3. Требуемое качество услуг обеспечивается Исполнителем путем осуществления контроля </w:t>
      </w:r>
    </w:p>
    <w:p w14:paraId="06CE0D8D" w14:textId="062D75BB" w:rsidR="002704D3" w:rsidRPr="007E1D68" w:rsidRDefault="009C17DF" w:rsidP="009C17DF">
      <w:pPr>
        <w:spacing w:after="0" w:line="240" w:lineRule="auto"/>
        <w:jc w:val="both"/>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на всех стадиях оказания услуг в течение срока действия Контракта.</w:t>
      </w:r>
    </w:p>
    <w:p w14:paraId="26845B1D" w14:textId="77777777" w:rsidR="002704D3" w:rsidRPr="007E1D68" w:rsidRDefault="002704D3" w:rsidP="009C17DF">
      <w:pPr>
        <w:spacing w:after="0" w:line="240" w:lineRule="auto"/>
        <w:jc w:val="center"/>
        <w:rPr>
          <w:rFonts w:ascii="Times New Roman" w:eastAsia="Times New Roman" w:hAnsi="Times New Roman" w:cs="Times New Roman"/>
          <w:sz w:val="24"/>
          <w:szCs w:val="24"/>
          <w:lang w:eastAsia="ru-RU"/>
        </w:rPr>
      </w:pPr>
    </w:p>
    <w:p w14:paraId="05BEF025" w14:textId="77777777" w:rsidR="00716285" w:rsidRPr="007E1D68" w:rsidRDefault="00716285" w:rsidP="00DA7E07">
      <w:pPr>
        <w:spacing w:after="0" w:line="240" w:lineRule="auto"/>
        <w:jc w:val="both"/>
        <w:rPr>
          <w:rFonts w:ascii="Times New Roman" w:eastAsia="Times New Roman" w:hAnsi="Times New Roman" w:cs="Times New Roman"/>
          <w:sz w:val="24"/>
          <w:szCs w:val="24"/>
          <w:lang w:eastAsia="ru-RU"/>
        </w:rPr>
      </w:pPr>
    </w:p>
    <w:tbl>
      <w:tblPr>
        <w:tblW w:w="9674" w:type="dxa"/>
        <w:tblInd w:w="107" w:type="dxa"/>
        <w:tblLayout w:type="fixed"/>
        <w:tblCellMar>
          <w:left w:w="107" w:type="dxa"/>
          <w:right w:w="107" w:type="dxa"/>
        </w:tblCellMar>
        <w:tblLook w:val="04A0" w:firstRow="1" w:lastRow="0" w:firstColumn="1" w:lastColumn="0" w:noHBand="0" w:noVBand="1"/>
      </w:tblPr>
      <w:tblGrid>
        <w:gridCol w:w="4571"/>
        <w:gridCol w:w="425"/>
        <w:gridCol w:w="4678"/>
      </w:tblGrid>
      <w:tr w:rsidR="00716285" w:rsidRPr="007E1D68" w14:paraId="1704A103" w14:textId="77777777" w:rsidTr="007E1D68">
        <w:trPr>
          <w:trHeight w:val="857"/>
        </w:trPr>
        <w:tc>
          <w:tcPr>
            <w:tcW w:w="4571" w:type="dxa"/>
          </w:tcPr>
          <w:p w14:paraId="090F682D"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rPr>
            </w:pPr>
            <w:r w:rsidRPr="007E1D68">
              <w:rPr>
                <w:rFonts w:ascii="Times New Roman" w:eastAsia="Calibri" w:hAnsi="Times New Roman" w:cs="Times New Roman"/>
                <w:sz w:val="24"/>
                <w:szCs w:val="24"/>
                <w:lang w:eastAsia="ru-RU"/>
              </w:rPr>
              <w:t>Заказчик:</w:t>
            </w:r>
          </w:p>
          <w:p w14:paraId="2F1C4AAF"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6B69E839"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p>
        </w:tc>
        <w:tc>
          <w:tcPr>
            <w:tcW w:w="425" w:type="dxa"/>
          </w:tcPr>
          <w:p w14:paraId="58FECBF1"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lang w:eastAsia="ru-RU"/>
              </w:rPr>
            </w:pPr>
          </w:p>
        </w:tc>
        <w:tc>
          <w:tcPr>
            <w:tcW w:w="4678" w:type="dxa"/>
          </w:tcPr>
          <w:p w14:paraId="41E2B27E"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r w:rsidRPr="007E1D68">
              <w:rPr>
                <w:rFonts w:ascii="Times New Roman" w:eastAsia="Times New Roman" w:hAnsi="Times New Roman" w:cs="Times New Roman"/>
                <w:sz w:val="24"/>
                <w:szCs w:val="24"/>
                <w:lang w:eastAsia="ru-RU"/>
              </w:rPr>
              <w:t>Исполнитель</w:t>
            </w:r>
            <w:r w:rsidRPr="007E1D68">
              <w:rPr>
                <w:rFonts w:ascii="Times New Roman" w:eastAsia="Calibri" w:hAnsi="Times New Roman" w:cs="Times New Roman"/>
                <w:bCs/>
                <w:sz w:val="24"/>
                <w:szCs w:val="24"/>
                <w:lang w:eastAsia="ru-RU"/>
              </w:rPr>
              <w:t>:</w:t>
            </w:r>
          </w:p>
          <w:p w14:paraId="30E672BA"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p>
          <w:p w14:paraId="13CC1314" w14:textId="77777777" w:rsidR="00716285" w:rsidRPr="007E1D68" w:rsidRDefault="00716285" w:rsidP="00DA7E07">
            <w:pPr>
              <w:spacing w:after="0" w:line="240" w:lineRule="auto"/>
              <w:jc w:val="both"/>
              <w:rPr>
                <w:rFonts w:ascii="Times New Roman" w:eastAsia="Calibri" w:hAnsi="Times New Roman" w:cs="Times New Roman"/>
                <w:bCs/>
                <w:sz w:val="24"/>
                <w:szCs w:val="24"/>
                <w:lang w:eastAsia="ru-RU"/>
              </w:rPr>
            </w:pPr>
          </w:p>
        </w:tc>
      </w:tr>
      <w:tr w:rsidR="00716285" w:rsidRPr="007E1D68" w14:paraId="2EA2DF9C" w14:textId="77777777" w:rsidTr="007E1D68">
        <w:trPr>
          <w:trHeight w:val="857"/>
        </w:trPr>
        <w:tc>
          <w:tcPr>
            <w:tcW w:w="4571" w:type="dxa"/>
            <w:hideMark/>
          </w:tcPr>
          <w:p w14:paraId="27A1B327" w14:textId="77777777" w:rsidR="00716285" w:rsidRPr="007E1D68" w:rsidRDefault="00716285" w:rsidP="00DA7E07">
            <w:pPr>
              <w:spacing w:after="0" w:line="240" w:lineRule="auto"/>
              <w:jc w:val="both"/>
              <w:rPr>
                <w:rFonts w:ascii="Times New Roman" w:eastAsia="Calibri" w:hAnsi="Times New Roman" w:cs="Times New Roman"/>
                <w:sz w:val="24"/>
                <w:szCs w:val="24"/>
                <w:lang w:eastAsia="ru-RU"/>
              </w:rPr>
            </w:pPr>
            <w:r w:rsidRPr="007E1D68">
              <w:rPr>
                <w:rFonts w:ascii="Times New Roman" w:eastAsia="Calibri" w:hAnsi="Times New Roman" w:cs="Times New Roman"/>
                <w:sz w:val="24"/>
                <w:szCs w:val="24"/>
                <w:lang w:eastAsia="ru-RU"/>
              </w:rPr>
              <w:t>____________________________________</w:t>
            </w:r>
          </w:p>
        </w:tc>
        <w:tc>
          <w:tcPr>
            <w:tcW w:w="425" w:type="dxa"/>
          </w:tcPr>
          <w:p w14:paraId="0162A874" w14:textId="77777777" w:rsidR="00716285" w:rsidRPr="007E1D68" w:rsidRDefault="00716285" w:rsidP="00DA7E07">
            <w:pPr>
              <w:snapToGrid w:val="0"/>
              <w:spacing w:after="0" w:line="240" w:lineRule="auto"/>
              <w:jc w:val="both"/>
              <w:rPr>
                <w:rFonts w:ascii="Times New Roman" w:eastAsia="Calibri" w:hAnsi="Times New Roman" w:cs="Times New Roman"/>
                <w:sz w:val="24"/>
                <w:szCs w:val="24"/>
                <w:lang w:eastAsia="ru-RU"/>
              </w:rPr>
            </w:pPr>
          </w:p>
        </w:tc>
        <w:tc>
          <w:tcPr>
            <w:tcW w:w="4678" w:type="dxa"/>
            <w:hideMark/>
          </w:tcPr>
          <w:p w14:paraId="40E50FFB" w14:textId="77777777" w:rsidR="00716285" w:rsidRPr="007E1D68" w:rsidRDefault="00716285"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____________________________________</w:t>
            </w:r>
          </w:p>
        </w:tc>
      </w:tr>
      <w:tr w:rsidR="00716285" w:rsidRPr="007E1D68" w14:paraId="6AB96805" w14:textId="77777777" w:rsidTr="002040E6">
        <w:trPr>
          <w:trHeight w:val="682"/>
        </w:trPr>
        <w:tc>
          <w:tcPr>
            <w:tcW w:w="4996" w:type="dxa"/>
            <w:gridSpan w:val="2"/>
            <w:tcMar>
              <w:top w:w="0" w:type="dxa"/>
              <w:left w:w="108" w:type="dxa"/>
              <w:bottom w:w="0" w:type="dxa"/>
              <w:right w:w="108" w:type="dxa"/>
            </w:tcMar>
            <w:hideMark/>
          </w:tcPr>
          <w:p w14:paraId="3969374B" w14:textId="5E04C8F2" w:rsidR="00716285" w:rsidRPr="007E1D68" w:rsidRDefault="00716285" w:rsidP="00DA7E07">
            <w:pPr>
              <w:suppressAutoHyphens/>
              <w:spacing w:after="0" w:line="240" w:lineRule="auto"/>
              <w:jc w:val="both"/>
              <w:rPr>
                <w:rFonts w:ascii="Times New Roman" w:eastAsia="Calibri" w:hAnsi="Times New Roman" w:cs="Times New Roman"/>
                <w:bCs/>
                <w:sz w:val="24"/>
                <w:szCs w:val="24"/>
                <w:lang w:eastAsia="ar-SA"/>
              </w:rPr>
            </w:pPr>
            <w:r w:rsidRPr="007E1D68">
              <w:rPr>
                <w:rFonts w:ascii="Times New Roman" w:eastAsia="Calibri" w:hAnsi="Times New Roman" w:cs="Times New Roman"/>
                <w:bCs/>
                <w:sz w:val="24"/>
                <w:szCs w:val="24"/>
                <w:lang w:eastAsia="ar-SA"/>
              </w:rPr>
              <w:t>________________/_________________/</w:t>
            </w:r>
          </w:p>
          <w:p w14:paraId="147B0700" w14:textId="77777777" w:rsidR="00716285" w:rsidRPr="007E1D68" w:rsidRDefault="00716285" w:rsidP="00DA7E07">
            <w:pPr>
              <w:suppressAutoHyphens/>
              <w:spacing w:after="0" w:line="240" w:lineRule="auto"/>
              <w:jc w:val="both"/>
              <w:rPr>
                <w:rFonts w:ascii="Times New Roman" w:eastAsia="Calibri" w:hAnsi="Times New Roman" w:cs="Times New Roman"/>
                <w:bCs/>
                <w:sz w:val="24"/>
                <w:szCs w:val="24"/>
                <w:lang w:eastAsia="ar-SA"/>
              </w:rPr>
            </w:pPr>
            <w:proofErr w:type="spellStart"/>
            <w:r w:rsidRPr="007E1D68">
              <w:rPr>
                <w:rFonts w:ascii="Times New Roman" w:eastAsia="Calibri" w:hAnsi="Times New Roman" w:cs="Times New Roman"/>
                <w:bCs/>
                <w:sz w:val="24"/>
                <w:szCs w:val="24"/>
                <w:lang w:eastAsia="ar-SA"/>
              </w:rPr>
              <w:t>м.п</w:t>
            </w:r>
            <w:proofErr w:type="spellEnd"/>
            <w:r w:rsidRPr="007E1D68">
              <w:rPr>
                <w:rFonts w:ascii="Times New Roman" w:eastAsia="Calibri" w:hAnsi="Times New Roman" w:cs="Times New Roman"/>
                <w:bCs/>
                <w:sz w:val="24"/>
                <w:szCs w:val="24"/>
                <w:lang w:eastAsia="ar-SA"/>
              </w:rPr>
              <w:t>.</w:t>
            </w:r>
          </w:p>
        </w:tc>
        <w:tc>
          <w:tcPr>
            <w:tcW w:w="4678" w:type="dxa"/>
            <w:tcMar>
              <w:top w:w="0" w:type="dxa"/>
              <w:left w:w="108" w:type="dxa"/>
              <w:bottom w:w="0" w:type="dxa"/>
              <w:right w:w="108" w:type="dxa"/>
            </w:tcMar>
            <w:hideMark/>
          </w:tcPr>
          <w:p w14:paraId="4EC83ACE" w14:textId="77777777" w:rsidR="00716285" w:rsidRPr="007E1D68" w:rsidRDefault="00716285" w:rsidP="00DA7E07">
            <w:pPr>
              <w:suppressAutoHyphens/>
              <w:spacing w:after="0" w:line="240" w:lineRule="auto"/>
              <w:jc w:val="both"/>
              <w:rPr>
                <w:rFonts w:ascii="Times New Roman" w:eastAsia="Calibri" w:hAnsi="Times New Roman" w:cs="Times New Roman"/>
                <w:sz w:val="24"/>
                <w:szCs w:val="24"/>
                <w:lang w:eastAsia="ar-SA"/>
              </w:rPr>
            </w:pPr>
            <w:r w:rsidRPr="007E1D68">
              <w:rPr>
                <w:rFonts w:ascii="Times New Roman" w:eastAsia="Calibri" w:hAnsi="Times New Roman" w:cs="Times New Roman"/>
                <w:sz w:val="24"/>
                <w:szCs w:val="24"/>
                <w:lang w:eastAsia="ar-SA"/>
              </w:rPr>
              <w:t>__________________/________________</w:t>
            </w:r>
            <w:r w:rsidRPr="007E1D68">
              <w:rPr>
                <w:rFonts w:ascii="Times New Roman" w:eastAsia="Times New Roman" w:hAnsi="Times New Roman" w:cs="Times New Roman"/>
                <w:sz w:val="24"/>
                <w:szCs w:val="24"/>
                <w:lang w:eastAsia="ru-RU"/>
              </w:rPr>
              <w:t xml:space="preserve"> </w:t>
            </w:r>
            <w:r w:rsidRPr="007E1D68">
              <w:rPr>
                <w:rFonts w:ascii="Times New Roman" w:eastAsia="Calibri" w:hAnsi="Times New Roman" w:cs="Times New Roman"/>
                <w:sz w:val="24"/>
                <w:szCs w:val="24"/>
                <w:lang w:eastAsia="ar-SA"/>
              </w:rPr>
              <w:t>/</w:t>
            </w:r>
          </w:p>
          <w:p w14:paraId="7284C654" w14:textId="77777777" w:rsidR="00716285" w:rsidRPr="007E1D68" w:rsidRDefault="00716285" w:rsidP="00DA7E07">
            <w:pPr>
              <w:suppressAutoHyphens/>
              <w:spacing w:after="0" w:line="240" w:lineRule="auto"/>
              <w:jc w:val="both"/>
              <w:rPr>
                <w:rFonts w:ascii="Times New Roman" w:eastAsia="Calibri" w:hAnsi="Times New Roman" w:cs="Times New Roman"/>
                <w:sz w:val="24"/>
                <w:szCs w:val="24"/>
                <w:lang w:eastAsia="ar-SA"/>
              </w:rPr>
            </w:pPr>
            <w:proofErr w:type="spellStart"/>
            <w:r w:rsidRPr="007E1D68">
              <w:rPr>
                <w:rFonts w:ascii="Times New Roman" w:eastAsia="Calibri" w:hAnsi="Times New Roman" w:cs="Times New Roman"/>
                <w:sz w:val="24"/>
                <w:szCs w:val="24"/>
                <w:lang w:eastAsia="ar-SA"/>
              </w:rPr>
              <w:t>м.п</w:t>
            </w:r>
            <w:proofErr w:type="spellEnd"/>
            <w:r w:rsidRPr="007E1D68">
              <w:rPr>
                <w:rFonts w:ascii="Times New Roman" w:eastAsia="Calibri" w:hAnsi="Times New Roman" w:cs="Times New Roman"/>
                <w:sz w:val="24"/>
                <w:szCs w:val="24"/>
                <w:lang w:eastAsia="ar-SA"/>
              </w:rPr>
              <w:t>.</w:t>
            </w:r>
          </w:p>
        </w:tc>
      </w:tr>
    </w:tbl>
    <w:p w14:paraId="44022939" w14:textId="77777777" w:rsidR="000C4DC2" w:rsidRPr="007E1D68" w:rsidRDefault="000C4DC2" w:rsidP="00DA7E07">
      <w:pPr>
        <w:spacing w:after="0" w:line="240" w:lineRule="auto"/>
        <w:jc w:val="both"/>
        <w:rPr>
          <w:rFonts w:ascii="Times New Roman" w:eastAsia="Times New Roman" w:hAnsi="Times New Roman" w:cs="Times New Roman"/>
          <w:sz w:val="24"/>
          <w:szCs w:val="24"/>
          <w:lang w:eastAsia="ru-RU"/>
        </w:rPr>
      </w:pPr>
    </w:p>
    <w:p w14:paraId="2D63547D"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56AD0FF5"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484A0DF5"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5C0655AE"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7A11E0B4"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1AE65A32"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p>
    <w:p w14:paraId="5483DF03" w14:textId="77777777" w:rsidR="00BB1C8B" w:rsidRPr="007E1D68" w:rsidRDefault="00BB1C8B" w:rsidP="00DA7E07">
      <w:pPr>
        <w:spacing w:after="0" w:line="240" w:lineRule="auto"/>
        <w:rPr>
          <w:rFonts w:ascii="Times New Roman" w:eastAsia="Times New Roman" w:hAnsi="Times New Roman" w:cs="Times New Roman"/>
          <w:sz w:val="24"/>
          <w:szCs w:val="24"/>
          <w:lang w:eastAsia="ru-RU"/>
        </w:rPr>
      </w:pPr>
    </w:p>
    <w:p w14:paraId="7F512653" w14:textId="77777777" w:rsidR="0050396C" w:rsidRDefault="0050396C" w:rsidP="00DA7E07">
      <w:pPr>
        <w:spacing w:after="0" w:line="240" w:lineRule="auto"/>
        <w:jc w:val="right"/>
        <w:rPr>
          <w:rFonts w:ascii="Times New Roman" w:eastAsia="Times New Roman" w:hAnsi="Times New Roman" w:cs="Times New Roman"/>
          <w:sz w:val="24"/>
          <w:szCs w:val="24"/>
          <w:lang w:eastAsia="ru-RU"/>
        </w:rPr>
        <w:sectPr w:rsidR="0050396C" w:rsidSect="007E1D68">
          <w:pgSz w:w="11906" w:h="16838"/>
          <w:pgMar w:top="756" w:right="737" w:bottom="794" w:left="1418" w:header="283" w:footer="283" w:gutter="0"/>
          <w:cols w:space="708"/>
          <w:titlePg/>
          <w:docGrid w:linePitch="360"/>
        </w:sectPr>
      </w:pPr>
    </w:p>
    <w:p w14:paraId="7E1F57E3" w14:textId="6CFB49F5" w:rsidR="00044074" w:rsidRPr="007E1D68" w:rsidRDefault="00044074" w:rsidP="00DA7E07">
      <w:pPr>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Приложение № 3</w:t>
      </w:r>
    </w:p>
    <w:p w14:paraId="137B8D9D" w14:textId="1594B4BA" w:rsidR="00044074" w:rsidRPr="007E1D68" w:rsidRDefault="00044074" w:rsidP="00DA7E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к Контракту от «____» __________ 202</w:t>
      </w:r>
      <w:r w:rsidR="007E1D68">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 г.</w:t>
      </w:r>
      <w:r w:rsidRPr="007E1D68">
        <w:rPr>
          <w:rFonts w:ascii="Times New Roman" w:eastAsia="Times New Roman" w:hAnsi="Times New Roman" w:cs="Times New Roman"/>
          <w:sz w:val="24"/>
          <w:szCs w:val="24"/>
          <w:lang w:eastAsia="ru-RU"/>
        </w:rPr>
        <w:br/>
        <w:t>№</w:t>
      </w:r>
      <w:r w:rsidR="009C17DF">
        <w:rPr>
          <w:rFonts w:ascii="Times New Roman" w:eastAsia="Times New Roman" w:hAnsi="Times New Roman" w:cs="Times New Roman"/>
          <w:sz w:val="24"/>
          <w:szCs w:val="24"/>
          <w:lang w:eastAsia="ru-RU"/>
        </w:rPr>
        <w:t xml:space="preserve"> </w:t>
      </w:r>
      <w:r w:rsidRPr="007E1D68">
        <w:rPr>
          <w:rFonts w:ascii="Times New Roman" w:eastAsia="Times New Roman" w:hAnsi="Times New Roman" w:cs="Times New Roman"/>
          <w:sz w:val="24"/>
          <w:szCs w:val="24"/>
          <w:lang w:eastAsia="ru-RU"/>
        </w:rPr>
        <w:t>________________</w:t>
      </w:r>
      <w:proofErr w:type="gramStart"/>
      <w:r w:rsidRPr="007E1D68">
        <w:rPr>
          <w:rFonts w:ascii="Times New Roman" w:eastAsia="Times New Roman" w:hAnsi="Times New Roman" w:cs="Times New Roman"/>
          <w:sz w:val="24"/>
          <w:szCs w:val="24"/>
          <w:lang w:eastAsia="ru-RU"/>
        </w:rPr>
        <w:t>_(</w:t>
      </w:r>
      <w:proofErr w:type="gramEnd"/>
      <w:r w:rsidRPr="007E1D68">
        <w:rPr>
          <w:rFonts w:ascii="Times New Roman" w:eastAsia="Times New Roman" w:hAnsi="Times New Roman" w:cs="Times New Roman"/>
          <w:sz w:val="24"/>
          <w:szCs w:val="24"/>
          <w:lang w:eastAsia="ru-RU"/>
        </w:rPr>
        <w:t>ИПУ 202</w:t>
      </w:r>
      <w:r w:rsidR="0058377A">
        <w:rPr>
          <w:rFonts w:ascii="Times New Roman" w:eastAsia="Times New Roman" w:hAnsi="Times New Roman" w:cs="Times New Roman"/>
          <w:sz w:val="24"/>
          <w:szCs w:val="24"/>
          <w:lang w:eastAsia="ru-RU"/>
        </w:rPr>
        <w:t>4</w:t>
      </w:r>
      <w:r w:rsidRPr="007E1D68">
        <w:rPr>
          <w:rFonts w:ascii="Times New Roman" w:eastAsia="Times New Roman" w:hAnsi="Times New Roman" w:cs="Times New Roman"/>
          <w:sz w:val="24"/>
          <w:szCs w:val="24"/>
          <w:lang w:eastAsia="ru-RU"/>
        </w:rPr>
        <w:t>/ЭА-</w:t>
      </w:r>
      <w:r w:rsidR="0058377A">
        <w:rPr>
          <w:rFonts w:ascii="Times New Roman" w:eastAsia="Times New Roman" w:hAnsi="Times New Roman" w:cs="Times New Roman"/>
          <w:sz w:val="24"/>
          <w:szCs w:val="24"/>
          <w:lang w:eastAsia="ru-RU"/>
        </w:rPr>
        <w:t>54</w:t>
      </w:r>
      <w:r w:rsidRPr="007E1D68">
        <w:rPr>
          <w:rFonts w:ascii="Times New Roman" w:eastAsia="Times New Roman" w:hAnsi="Times New Roman" w:cs="Times New Roman"/>
          <w:sz w:val="24"/>
          <w:szCs w:val="24"/>
          <w:lang w:eastAsia="ru-RU"/>
        </w:rPr>
        <w:t>)</w:t>
      </w:r>
    </w:p>
    <w:p w14:paraId="2A367E5D" w14:textId="77777777" w:rsidR="00044074" w:rsidRPr="007E1D68"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79A9120" w14:textId="2BFB44DB" w:rsidR="00044074" w:rsidRPr="007E1D68" w:rsidRDefault="00044074" w:rsidP="00DA7E07">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7E1D68">
        <w:rPr>
          <w:rFonts w:ascii="Times New Roman" w:eastAsia="Times New Roman" w:hAnsi="Times New Roman" w:cs="Times New Roman"/>
          <w:b/>
          <w:i/>
          <w:sz w:val="24"/>
          <w:szCs w:val="24"/>
          <w:lang w:eastAsia="ru-RU"/>
        </w:rPr>
        <w:t xml:space="preserve">                                                                                                                                        ФОРМА АКТА</w:t>
      </w:r>
    </w:p>
    <w:p w14:paraId="7553ABBE" w14:textId="77777777" w:rsidR="00435803"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Акт </w:t>
      </w:r>
      <w:r w:rsidR="00435803" w:rsidRPr="007E1D68">
        <w:rPr>
          <w:rFonts w:ascii="Times New Roman" w:eastAsia="Times New Roman" w:hAnsi="Times New Roman" w:cs="Times New Roman"/>
          <w:b/>
          <w:sz w:val="24"/>
          <w:szCs w:val="24"/>
        </w:rPr>
        <w:t>№____</w:t>
      </w:r>
    </w:p>
    <w:p w14:paraId="4FBE3C36" w14:textId="25F09288" w:rsidR="00044074"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 xml:space="preserve">оказанных </w:t>
      </w:r>
      <w:r w:rsidR="00435803" w:rsidRPr="007E1D68">
        <w:rPr>
          <w:rFonts w:ascii="Times New Roman" w:eastAsia="Times New Roman" w:hAnsi="Times New Roman" w:cs="Times New Roman"/>
          <w:b/>
          <w:sz w:val="24"/>
          <w:szCs w:val="24"/>
        </w:rPr>
        <w:t>услуг</w:t>
      </w:r>
    </w:p>
    <w:p w14:paraId="5018B750" w14:textId="77777777" w:rsidR="00044074" w:rsidRPr="007E1D68" w:rsidRDefault="00044074" w:rsidP="00DA7E07">
      <w:pPr>
        <w:spacing w:after="0" w:line="240" w:lineRule="auto"/>
        <w:jc w:val="center"/>
        <w:rPr>
          <w:rFonts w:ascii="Times New Roman" w:eastAsia="Times New Roman" w:hAnsi="Times New Roman" w:cs="Times New Roman"/>
          <w:b/>
          <w:sz w:val="16"/>
          <w:szCs w:val="16"/>
        </w:rPr>
      </w:pPr>
    </w:p>
    <w:p w14:paraId="5F3D4DC7" w14:textId="77777777" w:rsidR="00044074" w:rsidRPr="007E1D68" w:rsidRDefault="00044074"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г. Москва                                                                                          </w:t>
      </w:r>
      <w:proofErr w:type="gramStart"/>
      <w:r w:rsidRPr="007E1D68">
        <w:rPr>
          <w:rFonts w:ascii="Times New Roman" w:eastAsia="Times New Roman" w:hAnsi="Times New Roman" w:cs="Times New Roman"/>
          <w:sz w:val="24"/>
          <w:szCs w:val="24"/>
          <w:lang w:eastAsia="ru-RU"/>
        </w:rPr>
        <w:t xml:space="preserve">   «</w:t>
      </w:r>
      <w:proofErr w:type="gramEnd"/>
      <w:r w:rsidRPr="007E1D68">
        <w:rPr>
          <w:rFonts w:ascii="Times New Roman" w:eastAsia="Times New Roman" w:hAnsi="Times New Roman" w:cs="Times New Roman"/>
          <w:sz w:val="24"/>
          <w:szCs w:val="24"/>
          <w:lang w:eastAsia="ru-RU"/>
        </w:rPr>
        <w:t>___»  ____________202___г.</w:t>
      </w:r>
    </w:p>
    <w:p w14:paraId="4DDDC3B4" w14:textId="77777777" w:rsidR="00044074" w:rsidRPr="007E1D68" w:rsidRDefault="00044074" w:rsidP="00DA7E07">
      <w:pPr>
        <w:suppressAutoHyphens/>
        <w:spacing w:after="0" w:line="240" w:lineRule="auto"/>
        <w:jc w:val="both"/>
        <w:rPr>
          <w:rFonts w:ascii="Times New Roman" w:eastAsia="Calibri" w:hAnsi="Times New Roman" w:cs="Times New Roman"/>
          <w:sz w:val="16"/>
          <w:szCs w:val="16"/>
        </w:rPr>
      </w:pPr>
    </w:p>
    <w:p w14:paraId="4FA9A642" w14:textId="0C3415CD" w:rsidR="00044074" w:rsidRPr="009C17DF" w:rsidRDefault="00044074" w:rsidP="00DA7E07">
      <w:pPr>
        <w:spacing w:after="0" w:line="240" w:lineRule="auto"/>
        <w:ind w:firstLine="709"/>
        <w:jc w:val="both"/>
        <w:rPr>
          <w:rFonts w:ascii="Times New Roman" w:eastAsia="Calibri" w:hAnsi="Times New Roman" w:cs="Times New Roman"/>
          <w:sz w:val="24"/>
          <w:szCs w:val="24"/>
        </w:rPr>
      </w:pPr>
      <w:r w:rsidRPr="009C17DF">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9C17DF">
        <w:rPr>
          <w:rFonts w:ascii="Times New Roman" w:eastAsia="Times New Roman" w:hAnsi="Times New Roman" w:cs="Times New Roman"/>
          <w:bCs/>
          <w:sz w:val="24"/>
          <w:szCs w:val="24"/>
          <w:lang w:eastAsia="ru-RU"/>
        </w:rPr>
        <w:t xml:space="preserve"> (ИПУ РАН)</w:t>
      </w:r>
      <w:r w:rsidRPr="009C17DF">
        <w:rPr>
          <w:rFonts w:ascii="Times New Roman" w:eastAsia="Times New Roman" w:hAnsi="Times New Roman" w:cs="Times New Roman"/>
          <w:snapToGrid w:val="0"/>
          <w:sz w:val="24"/>
          <w:szCs w:val="24"/>
          <w:lang w:eastAsia="ru-RU"/>
        </w:rPr>
        <w:t>, именуемое</w:t>
      </w:r>
      <w:r w:rsidRPr="009C17DF">
        <w:rPr>
          <w:rFonts w:ascii="Times New Roman" w:eastAsia="Times New Roman" w:hAnsi="Times New Roman" w:cs="Times New Roman"/>
          <w:snapToGrid w:val="0"/>
          <w:sz w:val="24"/>
          <w:szCs w:val="24"/>
          <w:lang w:eastAsia="ru-RU"/>
        </w:rPr>
        <w:br/>
        <w:t xml:space="preserve">в дальнейшем </w:t>
      </w:r>
      <w:r w:rsidRPr="009C17DF">
        <w:rPr>
          <w:rFonts w:ascii="Times New Roman" w:eastAsia="Times New Roman" w:hAnsi="Times New Roman" w:cs="Times New Roman"/>
          <w:b/>
          <w:bCs/>
          <w:sz w:val="24"/>
          <w:szCs w:val="24"/>
          <w:lang w:eastAsia="ru-RU"/>
        </w:rPr>
        <w:t>«Заказчик»</w:t>
      </w:r>
      <w:r w:rsidRPr="009C17DF">
        <w:rPr>
          <w:rFonts w:ascii="Times New Roman" w:eastAsia="Times New Roman" w:hAnsi="Times New Roman" w:cs="Times New Roman"/>
          <w:sz w:val="24"/>
          <w:szCs w:val="24"/>
          <w:lang w:eastAsia="ru-RU"/>
        </w:rPr>
        <w:t xml:space="preserve">, в лице ______________, действующего </w:t>
      </w:r>
      <w:r w:rsidRPr="009C17DF">
        <w:rPr>
          <w:rFonts w:ascii="Times New Roman" w:eastAsia="Times New Roman" w:hAnsi="Times New Roman" w:cs="Times New Roman"/>
          <w:snapToGrid w:val="0"/>
          <w:sz w:val="24"/>
          <w:szCs w:val="24"/>
          <w:lang w:eastAsia="ru-RU"/>
        </w:rPr>
        <w:t>на основании ____________, с одной стороны, и ______________,</w:t>
      </w:r>
      <w:r w:rsidRPr="009C17DF">
        <w:rPr>
          <w:rFonts w:ascii="Times New Roman" w:eastAsia="Times New Roman" w:hAnsi="Times New Roman" w:cs="Times New Roman"/>
          <w:sz w:val="24"/>
          <w:szCs w:val="24"/>
          <w:lang w:eastAsia="ru-RU"/>
        </w:rPr>
        <w:t xml:space="preserve"> именуемое в дальнейшем </w:t>
      </w:r>
      <w:r w:rsidRPr="009C17DF">
        <w:rPr>
          <w:rFonts w:ascii="Times New Roman" w:eastAsia="Times New Roman" w:hAnsi="Times New Roman" w:cs="Times New Roman"/>
          <w:b/>
          <w:bCs/>
          <w:sz w:val="24"/>
          <w:szCs w:val="24"/>
          <w:lang w:eastAsia="ru-RU"/>
        </w:rPr>
        <w:t>«Исполнитель»</w:t>
      </w:r>
      <w:r w:rsidRPr="009C17DF">
        <w:rPr>
          <w:rFonts w:ascii="Times New Roman" w:eastAsia="Times New Roman" w:hAnsi="Times New Roman" w:cs="Times New Roman"/>
          <w:sz w:val="24"/>
          <w:szCs w:val="24"/>
          <w:lang w:eastAsia="ru-RU"/>
        </w:rPr>
        <w:t xml:space="preserve">, в лице ______________, действующего на основании __________, с другой стороны, именуемые </w:t>
      </w:r>
      <w:r w:rsidR="009C17DF">
        <w:rPr>
          <w:rFonts w:ascii="Times New Roman" w:eastAsia="Times New Roman" w:hAnsi="Times New Roman" w:cs="Times New Roman"/>
          <w:sz w:val="24"/>
          <w:szCs w:val="24"/>
          <w:lang w:eastAsia="ru-RU"/>
        </w:rPr>
        <w:br/>
      </w:r>
      <w:r w:rsidRPr="009C17DF">
        <w:rPr>
          <w:rFonts w:ascii="Times New Roman" w:eastAsia="Times New Roman" w:hAnsi="Times New Roman" w:cs="Times New Roman"/>
          <w:sz w:val="24"/>
          <w:szCs w:val="24"/>
          <w:lang w:eastAsia="ru-RU"/>
        </w:rPr>
        <w:t xml:space="preserve">в дальнейшем </w:t>
      </w:r>
      <w:r w:rsidRPr="009C17DF">
        <w:rPr>
          <w:rFonts w:ascii="Times New Roman" w:eastAsia="Times New Roman" w:hAnsi="Times New Roman" w:cs="Times New Roman"/>
          <w:b/>
          <w:bCs/>
          <w:sz w:val="24"/>
          <w:szCs w:val="24"/>
          <w:lang w:eastAsia="ru-RU"/>
        </w:rPr>
        <w:t>«Стороны»</w:t>
      </w:r>
      <w:r w:rsidRPr="009C17DF">
        <w:rPr>
          <w:rFonts w:ascii="Times New Roman" w:eastAsia="Times New Roman" w:hAnsi="Times New Roman" w:cs="Times New Roman"/>
          <w:sz w:val="24"/>
          <w:szCs w:val="24"/>
          <w:lang w:eastAsia="ru-RU"/>
        </w:rPr>
        <w:t xml:space="preserve">, </w:t>
      </w:r>
      <w:r w:rsidRPr="009C17DF">
        <w:rPr>
          <w:rFonts w:ascii="Times New Roman" w:eastAsia="Calibri" w:hAnsi="Times New Roman" w:cs="Times New Roman"/>
          <w:sz w:val="24"/>
          <w:szCs w:val="24"/>
        </w:rPr>
        <w:t>составили  настоящий Акт о</w:t>
      </w:r>
      <w:r w:rsidR="00EC47F6" w:rsidRPr="009C17DF">
        <w:rPr>
          <w:rFonts w:ascii="Times New Roman" w:eastAsia="Calibri" w:hAnsi="Times New Roman" w:cs="Times New Roman"/>
          <w:sz w:val="24"/>
          <w:szCs w:val="24"/>
        </w:rPr>
        <w:t>казанных услуг</w:t>
      </w:r>
      <w:r w:rsidRPr="009C17DF">
        <w:rPr>
          <w:rFonts w:ascii="Times New Roman" w:eastAsia="Calibri" w:hAnsi="Times New Roman" w:cs="Times New Roman"/>
          <w:sz w:val="24"/>
          <w:szCs w:val="24"/>
        </w:rPr>
        <w:t xml:space="preserve"> (далее по тексту - Акт) о нижеследующем:</w:t>
      </w:r>
    </w:p>
    <w:p w14:paraId="3A5C11F6" w14:textId="45351D5C" w:rsidR="00044074" w:rsidRPr="009C17DF" w:rsidRDefault="00044074" w:rsidP="009C1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 xml:space="preserve">1. В соответствии с Контрактом </w:t>
      </w:r>
      <w:r w:rsidR="00EB2B80" w:rsidRPr="009C17DF">
        <w:rPr>
          <w:rFonts w:ascii="Times New Roman" w:eastAsia="Calibri" w:hAnsi="Times New Roman" w:cs="Times New Roman"/>
          <w:sz w:val="24"/>
          <w:szCs w:val="24"/>
        </w:rPr>
        <w:t xml:space="preserve">на оказание услуг по инвентаризации, учёту зеленых насаждений и разработке Паспорта благоустройства территории с введением данных </w:t>
      </w:r>
      <w:r w:rsidR="009C17DF">
        <w:rPr>
          <w:rFonts w:ascii="Times New Roman" w:eastAsia="Calibri" w:hAnsi="Times New Roman" w:cs="Times New Roman"/>
          <w:sz w:val="24"/>
          <w:szCs w:val="24"/>
        </w:rPr>
        <w:br/>
      </w:r>
      <w:r w:rsidR="00EB2B80" w:rsidRPr="009C17DF">
        <w:rPr>
          <w:rFonts w:ascii="Times New Roman" w:eastAsia="Calibri" w:hAnsi="Times New Roman" w:cs="Times New Roman"/>
          <w:sz w:val="24"/>
          <w:szCs w:val="24"/>
        </w:rPr>
        <w:t>в АИС «Реестр зеленых насаждений» для ИПУ РАН</w:t>
      </w:r>
      <w:r w:rsidRPr="009C17DF">
        <w:rPr>
          <w:rFonts w:ascii="Times New Roman" w:eastAsia="Calibri" w:hAnsi="Times New Roman" w:cs="Times New Roman"/>
          <w:sz w:val="24"/>
          <w:szCs w:val="24"/>
        </w:rPr>
        <w:t xml:space="preserve"> от «__» _____ 20_ г</w:t>
      </w:r>
      <w:r w:rsidR="00FB6F2B" w:rsidRPr="009C17DF">
        <w:rPr>
          <w:rFonts w:ascii="Times New Roman" w:eastAsia="Calibri" w:hAnsi="Times New Roman" w:cs="Times New Roman"/>
          <w:sz w:val="24"/>
          <w:szCs w:val="24"/>
        </w:rPr>
        <w:t xml:space="preserve">.  № ________ </w:t>
      </w:r>
      <w:r w:rsidRPr="009C17DF">
        <w:rPr>
          <w:rFonts w:ascii="Times New Roman" w:eastAsia="Calibri" w:hAnsi="Times New Roman" w:cs="Times New Roman"/>
          <w:sz w:val="24"/>
          <w:szCs w:val="24"/>
        </w:rPr>
        <w:t xml:space="preserve">(далее - Контракт), Исполнителем были оказаны услуги </w:t>
      </w:r>
      <w:r w:rsidR="00EB2B80" w:rsidRPr="009C17DF">
        <w:rPr>
          <w:rFonts w:ascii="Times New Roman" w:eastAsia="Calibri" w:hAnsi="Times New Roman" w:cs="Times New Roman"/>
          <w:sz w:val="24"/>
          <w:szCs w:val="24"/>
        </w:rPr>
        <w:t>по инвентаризации, учёту зеленых насаждений и разработке Паспорта благоустройства территории с введением данных в АИС «Реестр зеленых насаждений» для ИПУ РАН</w:t>
      </w:r>
      <w:r w:rsidR="00315055" w:rsidRPr="009C17DF">
        <w:rPr>
          <w:rFonts w:ascii="Times New Roman" w:eastAsia="Calibri" w:hAnsi="Times New Roman" w:cs="Times New Roman"/>
          <w:sz w:val="24"/>
          <w:szCs w:val="24"/>
        </w:rPr>
        <w:t>.</w:t>
      </w:r>
      <w:r w:rsidR="00FB6F2B" w:rsidRPr="009C17DF">
        <w:rPr>
          <w:rFonts w:ascii="Times New Roman" w:eastAsia="Calibri" w:hAnsi="Times New Roman" w:cs="Times New Roman"/>
          <w:sz w:val="24"/>
          <w:szCs w:val="24"/>
        </w:rPr>
        <w:t xml:space="preserve"> </w:t>
      </w:r>
    </w:p>
    <w:p w14:paraId="63A556FF" w14:textId="77777777" w:rsidR="00EC47F6" w:rsidRPr="009C17DF" w:rsidRDefault="00EC47F6" w:rsidP="00DA7E07">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13"/>
        <w:gridCol w:w="777"/>
        <w:gridCol w:w="934"/>
        <w:gridCol w:w="984"/>
        <w:gridCol w:w="1161"/>
        <w:gridCol w:w="934"/>
        <w:gridCol w:w="1244"/>
      </w:tblGrid>
      <w:tr w:rsidR="00EB2B80" w:rsidRPr="009C17DF" w14:paraId="4DBCEDAE" w14:textId="77777777" w:rsidTr="00EB2B80">
        <w:trPr>
          <w:trHeight w:val="971"/>
        </w:trPr>
        <w:tc>
          <w:tcPr>
            <w:tcW w:w="622" w:type="dxa"/>
            <w:tcBorders>
              <w:top w:val="single" w:sz="4" w:space="0" w:color="auto"/>
              <w:left w:val="single" w:sz="4" w:space="0" w:color="auto"/>
              <w:bottom w:val="single" w:sz="4" w:space="0" w:color="auto"/>
              <w:right w:val="single" w:sz="4" w:space="0" w:color="auto"/>
            </w:tcBorders>
            <w:vAlign w:val="center"/>
            <w:hideMark/>
          </w:tcPr>
          <w:p w14:paraId="7929D7FD"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5500C01" w14:textId="29D6E365"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Наименование экземпляров </w:t>
            </w:r>
          </w:p>
          <w:p w14:paraId="7AE96F61" w14:textId="38B0949E"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справочно-правовых систем</w:t>
            </w:r>
          </w:p>
        </w:tc>
        <w:tc>
          <w:tcPr>
            <w:tcW w:w="777" w:type="dxa"/>
            <w:tcBorders>
              <w:top w:val="single" w:sz="4" w:space="0" w:color="auto"/>
              <w:left w:val="single" w:sz="4" w:space="0" w:color="auto"/>
              <w:bottom w:val="single" w:sz="4" w:space="0" w:color="auto"/>
              <w:right w:val="single" w:sz="4" w:space="0" w:color="auto"/>
            </w:tcBorders>
            <w:vAlign w:val="center"/>
          </w:tcPr>
          <w:p w14:paraId="6862E774"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Ед. изм.</w:t>
            </w:r>
          </w:p>
        </w:tc>
        <w:tc>
          <w:tcPr>
            <w:tcW w:w="934" w:type="dxa"/>
            <w:tcBorders>
              <w:top w:val="single" w:sz="4" w:space="0" w:color="auto"/>
              <w:left w:val="single" w:sz="4" w:space="0" w:color="auto"/>
              <w:bottom w:val="single" w:sz="4" w:space="0" w:color="auto"/>
              <w:right w:val="single" w:sz="4" w:space="0" w:color="auto"/>
            </w:tcBorders>
            <w:vAlign w:val="center"/>
            <w:hideMark/>
          </w:tcPr>
          <w:p w14:paraId="355639DD"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Кол-во</w:t>
            </w:r>
          </w:p>
        </w:tc>
        <w:tc>
          <w:tcPr>
            <w:tcW w:w="984" w:type="dxa"/>
            <w:tcBorders>
              <w:top w:val="single" w:sz="4" w:space="0" w:color="auto"/>
              <w:left w:val="single" w:sz="4" w:space="0" w:color="auto"/>
              <w:bottom w:val="single" w:sz="4" w:space="0" w:color="auto"/>
              <w:right w:val="single" w:sz="4" w:space="0" w:color="auto"/>
            </w:tcBorders>
            <w:vAlign w:val="center"/>
          </w:tcPr>
          <w:p w14:paraId="4F017133"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Цена, </w:t>
            </w:r>
          </w:p>
          <w:p w14:paraId="47F69C44" w14:textId="1AD03D65"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руб.</w:t>
            </w:r>
          </w:p>
        </w:tc>
        <w:tc>
          <w:tcPr>
            <w:tcW w:w="1161" w:type="dxa"/>
            <w:tcBorders>
              <w:top w:val="single" w:sz="4" w:space="0" w:color="auto"/>
              <w:left w:val="single" w:sz="4" w:space="0" w:color="auto"/>
              <w:bottom w:val="single" w:sz="4" w:space="0" w:color="auto"/>
              <w:right w:val="single" w:sz="4" w:space="0" w:color="auto"/>
            </w:tcBorders>
            <w:vAlign w:val="center"/>
          </w:tcPr>
          <w:p w14:paraId="5AD5B365"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Сумма, руб.</w:t>
            </w:r>
          </w:p>
        </w:tc>
        <w:tc>
          <w:tcPr>
            <w:tcW w:w="934" w:type="dxa"/>
            <w:tcBorders>
              <w:top w:val="single" w:sz="4" w:space="0" w:color="auto"/>
              <w:left w:val="single" w:sz="4" w:space="0" w:color="auto"/>
              <w:bottom w:val="single" w:sz="4" w:space="0" w:color="auto"/>
              <w:right w:val="single" w:sz="4" w:space="0" w:color="auto"/>
            </w:tcBorders>
            <w:vAlign w:val="center"/>
            <w:hideMark/>
          </w:tcPr>
          <w:p w14:paraId="53500999"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Ставка НДС</w:t>
            </w:r>
          </w:p>
        </w:tc>
        <w:tc>
          <w:tcPr>
            <w:tcW w:w="1244" w:type="dxa"/>
            <w:tcBorders>
              <w:top w:val="single" w:sz="4" w:space="0" w:color="auto"/>
              <w:left w:val="single" w:sz="4" w:space="0" w:color="auto"/>
              <w:bottom w:val="single" w:sz="4" w:space="0" w:color="auto"/>
              <w:right w:val="single" w:sz="4" w:space="0" w:color="auto"/>
            </w:tcBorders>
            <w:vAlign w:val="center"/>
          </w:tcPr>
          <w:p w14:paraId="41CFF9EC"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 xml:space="preserve">Сумма НДС, </w:t>
            </w:r>
          </w:p>
          <w:p w14:paraId="408D1F9A" w14:textId="62B3AF58"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руб.</w:t>
            </w:r>
          </w:p>
        </w:tc>
      </w:tr>
      <w:tr w:rsidR="00EB2B80" w:rsidRPr="009C17DF" w14:paraId="20AC89EC" w14:textId="77777777" w:rsidTr="009C17DF">
        <w:trPr>
          <w:trHeight w:hRule="exact" w:val="242"/>
        </w:trPr>
        <w:tc>
          <w:tcPr>
            <w:tcW w:w="622" w:type="dxa"/>
            <w:tcBorders>
              <w:top w:val="single" w:sz="4" w:space="0" w:color="auto"/>
              <w:left w:val="single" w:sz="4" w:space="0" w:color="auto"/>
              <w:bottom w:val="single" w:sz="4" w:space="0" w:color="auto"/>
              <w:right w:val="single" w:sz="4" w:space="0" w:color="auto"/>
            </w:tcBorders>
            <w:vAlign w:val="center"/>
          </w:tcPr>
          <w:p w14:paraId="63F70D9E"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1</w:t>
            </w:r>
          </w:p>
        </w:tc>
        <w:tc>
          <w:tcPr>
            <w:tcW w:w="3113" w:type="dxa"/>
            <w:tcBorders>
              <w:top w:val="single" w:sz="4" w:space="0" w:color="auto"/>
              <w:left w:val="single" w:sz="4" w:space="0" w:color="auto"/>
              <w:bottom w:val="single" w:sz="4" w:space="0" w:color="auto"/>
              <w:right w:val="single" w:sz="4" w:space="0" w:color="auto"/>
            </w:tcBorders>
            <w:vAlign w:val="center"/>
          </w:tcPr>
          <w:p w14:paraId="17D250CD" w14:textId="77777777" w:rsidR="00EB2B80" w:rsidRPr="009C17DF" w:rsidRDefault="00EB2B80" w:rsidP="00DA7E07">
            <w:pPr>
              <w:spacing w:after="0" w:line="240" w:lineRule="auto"/>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14:paraId="7A72793F" w14:textId="7243BC3E" w:rsidR="00EB2B80" w:rsidRPr="009C17DF" w:rsidRDefault="00EB2B80" w:rsidP="00DA7E07">
            <w:pPr>
              <w:spacing w:after="0" w:line="240" w:lineRule="auto"/>
              <w:jc w:val="center"/>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14:paraId="14A26F9C" w14:textId="77777777" w:rsidR="00EB2B80" w:rsidRPr="009C17DF" w:rsidRDefault="00EB2B80" w:rsidP="00DA7E07">
            <w:pPr>
              <w:spacing w:after="0" w:line="240" w:lineRule="auto"/>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14:paraId="36A061C1"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vAlign w:val="center"/>
          </w:tcPr>
          <w:p w14:paraId="41D2F7CA"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vAlign w:val="center"/>
          </w:tcPr>
          <w:p w14:paraId="5578CF95"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14:paraId="16C060BF" w14:textId="77777777" w:rsidR="00EB2B80" w:rsidRPr="009C17DF" w:rsidRDefault="00EB2B80" w:rsidP="00DA7E07">
            <w:pPr>
              <w:spacing w:after="0" w:line="240" w:lineRule="auto"/>
              <w:jc w:val="center"/>
              <w:rPr>
                <w:rFonts w:ascii="Times New Roman" w:eastAsia="Times New Roman" w:hAnsi="Times New Roman" w:cs="Times New Roman"/>
                <w:sz w:val="24"/>
                <w:szCs w:val="24"/>
                <w:lang w:eastAsia="ru-RU"/>
              </w:rPr>
            </w:pPr>
          </w:p>
        </w:tc>
      </w:tr>
    </w:tbl>
    <w:p w14:paraId="6FED9B05" w14:textId="77777777" w:rsidR="00EB2B80" w:rsidRPr="009C17DF" w:rsidRDefault="00EB2B80"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308CB1D6" w14:textId="317EFE46"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2. Стоимость оказанных услуг составила ______ (____________) рублей ___копеек, в том числе НДС 20% _____ рублей___ копеек) / НДС не облагается.</w:t>
      </w:r>
    </w:p>
    <w:p w14:paraId="208F361C" w14:textId="77777777"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3. </w:t>
      </w:r>
      <w:r w:rsidRPr="009C17DF">
        <w:rPr>
          <w:rFonts w:ascii="Times New Roman" w:eastAsia="Calibri" w:hAnsi="Times New Roman" w:cs="Times New Roman"/>
          <w:spacing w:val="-4"/>
          <w:sz w:val="24"/>
          <w:szCs w:val="24"/>
        </w:rPr>
        <w:t>Услуги оказаны (</w:t>
      </w:r>
      <w:r w:rsidRPr="009C17DF">
        <w:rPr>
          <w:rFonts w:ascii="Times New Roman" w:eastAsia="Calibri" w:hAnsi="Times New Roman" w:cs="Times New Roman"/>
          <w:sz w:val="24"/>
          <w:szCs w:val="24"/>
        </w:rPr>
        <w:t>в полном /не в полном) объеме, (надлежащего /не надлежащего) качества.</w:t>
      </w:r>
    </w:p>
    <w:p w14:paraId="311BA212" w14:textId="77777777" w:rsidR="00044074" w:rsidRPr="009C17DF" w:rsidRDefault="00044074" w:rsidP="00DA7E0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17DF">
        <w:rPr>
          <w:rFonts w:ascii="Times New Roman" w:eastAsia="Calibri" w:hAnsi="Times New Roman" w:cs="Times New Roman"/>
          <w:sz w:val="24"/>
          <w:szCs w:val="24"/>
        </w:rPr>
        <w:t>4. </w:t>
      </w:r>
      <w:r w:rsidRPr="009C17DF">
        <w:rPr>
          <w:rFonts w:ascii="Times New Roman" w:eastAsia="Calibri" w:hAnsi="Times New Roman" w:cs="Times New Roman"/>
          <w:spacing w:val="-2"/>
          <w:w w:val="102"/>
          <w:sz w:val="24"/>
          <w:szCs w:val="24"/>
        </w:rPr>
        <w:t xml:space="preserve">Настоящий Акт </w:t>
      </w:r>
      <w:r w:rsidRPr="009C17DF">
        <w:rPr>
          <w:rFonts w:ascii="Times New Roman" w:eastAsia="Calibri" w:hAnsi="Times New Roman" w:cs="Times New Roman"/>
          <w:sz w:val="24"/>
          <w:szCs w:val="24"/>
        </w:rPr>
        <w:t xml:space="preserve">составлен в 2 (двух) экземплярах, по одному для Исполнителя </w:t>
      </w:r>
      <w:r w:rsidRPr="009C17DF">
        <w:rPr>
          <w:rFonts w:ascii="Times New Roman" w:eastAsia="Calibri" w:hAnsi="Times New Roman" w:cs="Times New Roman"/>
          <w:sz w:val="24"/>
          <w:szCs w:val="24"/>
        </w:rPr>
        <w:br/>
        <w:t xml:space="preserve">и Заказчика, и </w:t>
      </w:r>
      <w:r w:rsidRPr="009C17DF">
        <w:rPr>
          <w:rFonts w:ascii="Times New Roman" w:eastAsia="Calibri" w:hAnsi="Times New Roman" w:cs="Times New Roman"/>
          <w:spacing w:val="-2"/>
          <w:w w:val="102"/>
          <w:sz w:val="24"/>
          <w:szCs w:val="24"/>
        </w:rPr>
        <w:t>является основанием для взаимных расчетов и платежей меж</w:t>
      </w:r>
      <w:r w:rsidRPr="009C17DF">
        <w:rPr>
          <w:rFonts w:ascii="Times New Roman" w:eastAsia="Calibri" w:hAnsi="Times New Roman" w:cs="Times New Roman"/>
          <w:spacing w:val="-6"/>
          <w:w w:val="102"/>
          <w:sz w:val="24"/>
          <w:szCs w:val="24"/>
        </w:rPr>
        <w:t>ду Сторонами.</w:t>
      </w:r>
    </w:p>
    <w:p w14:paraId="0C255479" w14:textId="77777777" w:rsidR="00044074" w:rsidRPr="009C17DF" w:rsidRDefault="00044074" w:rsidP="00DA7E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2004"/>
        <w:gridCol w:w="1448"/>
        <w:gridCol w:w="1652"/>
        <w:gridCol w:w="1951"/>
      </w:tblGrid>
      <w:tr w:rsidR="00044074" w:rsidRPr="009C17DF" w14:paraId="32A0822B" w14:textId="77777777" w:rsidTr="009C17DF">
        <w:trPr>
          <w:trHeight w:val="1429"/>
        </w:trPr>
        <w:tc>
          <w:tcPr>
            <w:tcW w:w="4819" w:type="dxa"/>
            <w:gridSpan w:val="2"/>
          </w:tcPr>
          <w:p w14:paraId="0F2667D3"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Заказчик:</w:t>
            </w:r>
          </w:p>
          <w:p w14:paraId="4F69B02A" w14:textId="724BB5F3"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17DF">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w:t>
            </w:r>
            <w:r w:rsidR="009C17DF" w:rsidRPr="009C17DF">
              <w:rPr>
                <w:rFonts w:ascii="Times New Roman" w:eastAsia="Times New Roman" w:hAnsi="Times New Roman" w:cs="Times New Roman"/>
                <w:sz w:val="24"/>
                <w:szCs w:val="24"/>
                <w:lang w:eastAsia="ru-RU"/>
              </w:rPr>
              <w:t xml:space="preserve"> </w:t>
            </w:r>
            <w:r w:rsidRPr="009C17DF">
              <w:rPr>
                <w:rFonts w:ascii="Times New Roman" w:eastAsia="Times New Roman" w:hAnsi="Times New Roman" w:cs="Times New Roman"/>
                <w:sz w:val="24"/>
                <w:szCs w:val="24"/>
                <w:lang w:eastAsia="ru-RU"/>
              </w:rPr>
              <w:t xml:space="preserve">Трапезникова Российской академии наук </w:t>
            </w:r>
            <w:r w:rsidRPr="009C17DF">
              <w:rPr>
                <w:rFonts w:ascii="Times New Roman" w:eastAsia="Times New Roman" w:hAnsi="Times New Roman" w:cs="Times New Roman"/>
                <w:bCs/>
                <w:sz w:val="24"/>
                <w:szCs w:val="24"/>
                <w:lang w:eastAsia="ru-RU"/>
              </w:rPr>
              <w:t>(ИПУ РАН)</w:t>
            </w:r>
            <w:r w:rsidRPr="009C17DF">
              <w:rPr>
                <w:rFonts w:ascii="Times New Roman" w:eastAsia="Times New Roman" w:hAnsi="Times New Roman" w:cs="Times New Roman"/>
                <w:sz w:val="24"/>
                <w:szCs w:val="24"/>
                <w:lang w:eastAsia="ru-RU"/>
              </w:rPr>
              <w:t xml:space="preserve"> </w:t>
            </w:r>
          </w:p>
        </w:tc>
        <w:tc>
          <w:tcPr>
            <w:tcW w:w="1448" w:type="dxa"/>
          </w:tcPr>
          <w:p w14:paraId="24982309"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3" w:type="dxa"/>
            <w:gridSpan w:val="2"/>
            <w:hideMark/>
          </w:tcPr>
          <w:p w14:paraId="7B84D9B2"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C17DF">
              <w:rPr>
                <w:rFonts w:ascii="Times New Roman" w:eastAsia="Times New Roman" w:hAnsi="Times New Roman" w:cs="Times New Roman"/>
                <w:sz w:val="24"/>
                <w:szCs w:val="24"/>
                <w:lang w:eastAsia="ru-RU"/>
              </w:rPr>
              <w:t>Исполнитель</w:t>
            </w:r>
            <w:r w:rsidRPr="009C17DF">
              <w:rPr>
                <w:rFonts w:ascii="Times New Roman" w:eastAsia="Times New Roman" w:hAnsi="Times New Roman" w:cs="Times New Roman"/>
                <w:bCs/>
                <w:sz w:val="24"/>
                <w:szCs w:val="24"/>
                <w:lang w:eastAsia="ru-RU"/>
              </w:rPr>
              <w:t>:</w:t>
            </w:r>
          </w:p>
        </w:tc>
      </w:tr>
      <w:tr w:rsidR="00044074" w:rsidRPr="009C17DF" w14:paraId="222E549F" w14:textId="77777777" w:rsidTr="009C17DF">
        <w:trPr>
          <w:trHeight w:val="80"/>
        </w:trPr>
        <w:tc>
          <w:tcPr>
            <w:tcW w:w="4819" w:type="dxa"/>
            <w:gridSpan w:val="2"/>
          </w:tcPr>
          <w:p w14:paraId="52AE72E1"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____________________</w:t>
            </w:r>
          </w:p>
        </w:tc>
        <w:tc>
          <w:tcPr>
            <w:tcW w:w="1448" w:type="dxa"/>
          </w:tcPr>
          <w:p w14:paraId="0979F19E"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3" w:type="dxa"/>
            <w:gridSpan w:val="2"/>
          </w:tcPr>
          <w:p w14:paraId="2636DFA4" w14:textId="3BDDE1E2" w:rsidR="00044074" w:rsidRPr="009C17DF" w:rsidRDefault="00435803"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C17DF">
              <w:rPr>
                <w:rFonts w:ascii="Times New Roman" w:eastAsia="Times New Roman" w:hAnsi="Times New Roman" w:cs="Times New Roman"/>
                <w:b/>
                <w:sz w:val="24"/>
                <w:szCs w:val="24"/>
                <w:lang w:eastAsia="ru-RU"/>
              </w:rPr>
              <w:t>_____________</w:t>
            </w:r>
          </w:p>
        </w:tc>
      </w:tr>
      <w:tr w:rsidR="00044074" w:rsidRPr="009C17DF" w14:paraId="0A377965" w14:textId="77777777" w:rsidTr="009C17DF">
        <w:trPr>
          <w:trHeight w:val="287"/>
        </w:trPr>
        <w:tc>
          <w:tcPr>
            <w:tcW w:w="2815" w:type="dxa"/>
            <w:tcBorders>
              <w:top w:val="nil"/>
              <w:left w:val="nil"/>
              <w:bottom w:val="single" w:sz="4" w:space="0" w:color="auto"/>
              <w:right w:val="nil"/>
            </w:tcBorders>
          </w:tcPr>
          <w:p w14:paraId="66711A85"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004" w:type="dxa"/>
            <w:vAlign w:val="bottom"/>
            <w:hideMark/>
          </w:tcPr>
          <w:p w14:paraId="1C135A74"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C17DF">
              <w:rPr>
                <w:rFonts w:ascii="Times New Roman" w:eastAsia="Times New Roman" w:hAnsi="Times New Roman" w:cs="Times New Roman"/>
                <w:b/>
                <w:bCs/>
                <w:sz w:val="24"/>
                <w:szCs w:val="24"/>
                <w:lang w:eastAsia="ru-RU"/>
              </w:rPr>
              <w:t>/              /</w:t>
            </w:r>
          </w:p>
        </w:tc>
        <w:tc>
          <w:tcPr>
            <w:tcW w:w="1448" w:type="dxa"/>
            <w:vAlign w:val="bottom"/>
          </w:tcPr>
          <w:p w14:paraId="2D81CA77" w14:textId="77777777"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2" w:type="dxa"/>
            <w:tcBorders>
              <w:top w:val="nil"/>
              <w:left w:val="nil"/>
              <w:bottom w:val="single" w:sz="4" w:space="0" w:color="auto"/>
              <w:right w:val="nil"/>
            </w:tcBorders>
            <w:vAlign w:val="bottom"/>
          </w:tcPr>
          <w:p w14:paraId="67410527" w14:textId="6E207506" w:rsidR="00044074" w:rsidRPr="009C17DF" w:rsidRDefault="00044074"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1" w:type="dxa"/>
            <w:vAlign w:val="bottom"/>
            <w:hideMark/>
          </w:tcPr>
          <w:p w14:paraId="446FA5C6" w14:textId="17CEA86F" w:rsidR="00044074" w:rsidRPr="009C17DF" w:rsidRDefault="00435803" w:rsidP="00DA7E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C17DF">
              <w:rPr>
                <w:rFonts w:ascii="Times New Roman" w:eastAsia="Times New Roman" w:hAnsi="Times New Roman" w:cs="Times New Roman"/>
                <w:b/>
                <w:sz w:val="24"/>
                <w:szCs w:val="24"/>
                <w:lang w:eastAsia="ru-RU"/>
              </w:rPr>
              <w:t xml:space="preserve">/                   </w:t>
            </w:r>
            <w:r w:rsidR="00044074" w:rsidRPr="009C17DF">
              <w:rPr>
                <w:rFonts w:ascii="Times New Roman" w:eastAsia="Times New Roman" w:hAnsi="Times New Roman" w:cs="Times New Roman"/>
                <w:b/>
                <w:sz w:val="24"/>
                <w:szCs w:val="24"/>
                <w:lang w:eastAsia="ru-RU"/>
              </w:rPr>
              <w:t>/</w:t>
            </w:r>
          </w:p>
        </w:tc>
      </w:tr>
    </w:tbl>
    <w:p w14:paraId="0D38D0B7" w14:textId="77777777" w:rsidR="00044074" w:rsidRPr="007E1D68" w:rsidRDefault="00044074" w:rsidP="00DA7E07">
      <w:pPr>
        <w:spacing w:after="0" w:line="240" w:lineRule="auto"/>
        <w:rPr>
          <w:rFonts w:ascii="Times New Roman" w:eastAsia="Times New Roman" w:hAnsi="Times New Roman" w:cs="Times New Roman"/>
          <w:b/>
          <w:sz w:val="24"/>
          <w:szCs w:val="24"/>
        </w:rPr>
      </w:pPr>
    </w:p>
    <w:p w14:paraId="789DE1FF" w14:textId="77777777" w:rsidR="002040E6" w:rsidRDefault="002040E6" w:rsidP="00DA7E07">
      <w:pPr>
        <w:spacing w:after="0" w:line="240" w:lineRule="auto"/>
        <w:jc w:val="center"/>
        <w:rPr>
          <w:rFonts w:ascii="Times New Roman" w:eastAsia="Times New Roman" w:hAnsi="Times New Roman" w:cs="Times New Roman"/>
          <w:b/>
          <w:sz w:val="24"/>
          <w:szCs w:val="24"/>
        </w:rPr>
      </w:pPr>
    </w:p>
    <w:p w14:paraId="6382FA71" w14:textId="492964C0" w:rsidR="00044074" w:rsidRPr="007E1D68" w:rsidRDefault="00044074" w:rsidP="00DA7E07">
      <w:pPr>
        <w:spacing w:after="0" w:line="240" w:lineRule="auto"/>
        <w:jc w:val="center"/>
        <w:rPr>
          <w:rFonts w:ascii="Times New Roman" w:eastAsia="Times New Roman" w:hAnsi="Times New Roman" w:cs="Times New Roman"/>
          <w:b/>
          <w:sz w:val="24"/>
          <w:szCs w:val="24"/>
        </w:rPr>
      </w:pPr>
      <w:r w:rsidRPr="007E1D68">
        <w:rPr>
          <w:rFonts w:ascii="Times New Roman" w:eastAsia="Times New Roman" w:hAnsi="Times New Roman" w:cs="Times New Roman"/>
          <w:b/>
          <w:sz w:val="24"/>
          <w:szCs w:val="24"/>
        </w:rPr>
        <w:t>ФОРМА АКТА СОГЛАСОВАНА:</w:t>
      </w:r>
    </w:p>
    <w:tbl>
      <w:tblPr>
        <w:tblW w:w="9706" w:type="dxa"/>
        <w:tblLayout w:type="fixed"/>
        <w:tblLook w:val="0000" w:firstRow="0" w:lastRow="0" w:firstColumn="0" w:lastColumn="0" w:noHBand="0" w:noVBand="0"/>
      </w:tblPr>
      <w:tblGrid>
        <w:gridCol w:w="4709"/>
        <w:gridCol w:w="570"/>
        <w:gridCol w:w="4427"/>
      </w:tblGrid>
      <w:tr w:rsidR="00435803" w:rsidRPr="007E1D68" w14:paraId="34598A35" w14:textId="77777777" w:rsidTr="007E1D68">
        <w:trPr>
          <w:trHeight w:val="287"/>
        </w:trPr>
        <w:tc>
          <w:tcPr>
            <w:tcW w:w="4709" w:type="dxa"/>
          </w:tcPr>
          <w:p w14:paraId="4B2F8893" w14:textId="77777777" w:rsidR="00435803" w:rsidRPr="007E1D68" w:rsidRDefault="00435803" w:rsidP="00DA7E07">
            <w:pPr>
              <w:keepNext/>
              <w:spacing w:after="0" w:line="240" w:lineRule="auto"/>
              <w:jc w:val="both"/>
              <w:outlineLvl w:val="2"/>
              <w:rPr>
                <w:rFonts w:ascii="Times New Roman" w:eastAsia="Times New Roman" w:hAnsi="Times New Roman" w:cs="Times New Roman"/>
                <w:sz w:val="24"/>
                <w:szCs w:val="24"/>
                <w:lang w:eastAsia="ru-RU"/>
              </w:rPr>
            </w:pPr>
            <w:bookmarkStart w:id="9" w:name="_Hlk91005254"/>
            <w:r w:rsidRPr="007E1D68">
              <w:rPr>
                <w:rFonts w:ascii="Times New Roman" w:eastAsia="Times New Roman" w:hAnsi="Times New Roman" w:cs="Times New Roman"/>
                <w:bCs/>
                <w:sz w:val="24"/>
                <w:szCs w:val="24"/>
                <w:lang w:eastAsia="ru-RU"/>
              </w:rPr>
              <w:t>Заказчик:</w:t>
            </w:r>
          </w:p>
        </w:tc>
        <w:tc>
          <w:tcPr>
            <w:tcW w:w="570" w:type="dxa"/>
          </w:tcPr>
          <w:p w14:paraId="7997506E" w14:textId="77777777" w:rsidR="00435803" w:rsidRPr="007E1D68" w:rsidRDefault="00435803" w:rsidP="00DA7E07">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CF594C8" w14:textId="77777777" w:rsidR="00435803" w:rsidRPr="007E1D68" w:rsidRDefault="0043580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Исполнитель:</w:t>
            </w:r>
          </w:p>
        </w:tc>
      </w:tr>
      <w:tr w:rsidR="00435803" w:rsidRPr="007E1D68" w14:paraId="215B4CDE" w14:textId="77777777" w:rsidTr="007E1D68">
        <w:trPr>
          <w:trHeight w:val="986"/>
        </w:trPr>
        <w:tc>
          <w:tcPr>
            <w:tcW w:w="4709" w:type="dxa"/>
          </w:tcPr>
          <w:p w14:paraId="6A17ED04" w14:textId="77777777" w:rsidR="00435803" w:rsidRPr="007E1D68" w:rsidRDefault="00435803" w:rsidP="00DA7E07">
            <w:pPr>
              <w:keepNext/>
              <w:spacing w:after="0" w:line="240" w:lineRule="auto"/>
              <w:jc w:val="both"/>
              <w:outlineLvl w:val="2"/>
              <w:rPr>
                <w:rFonts w:ascii="Times New Roman" w:eastAsia="Times New Roman" w:hAnsi="Times New Roman" w:cs="Times New Roman"/>
                <w:bCs/>
                <w:sz w:val="24"/>
                <w:szCs w:val="24"/>
                <w:lang w:eastAsia="ru-RU"/>
              </w:rPr>
            </w:pPr>
            <w:r w:rsidRPr="007E1D68">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70" w:type="dxa"/>
          </w:tcPr>
          <w:p w14:paraId="32ECA385" w14:textId="77777777" w:rsidR="00435803" w:rsidRPr="007E1D68" w:rsidRDefault="00435803" w:rsidP="00DA7E07">
            <w:pPr>
              <w:spacing w:after="0" w:line="240" w:lineRule="auto"/>
              <w:ind w:firstLine="142"/>
              <w:jc w:val="both"/>
              <w:rPr>
                <w:rFonts w:ascii="Times New Roman" w:eastAsia="Times New Roman" w:hAnsi="Times New Roman" w:cs="Times New Roman"/>
                <w:sz w:val="24"/>
                <w:szCs w:val="24"/>
                <w:lang w:eastAsia="ru-RU"/>
              </w:rPr>
            </w:pPr>
          </w:p>
        </w:tc>
        <w:tc>
          <w:tcPr>
            <w:tcW w:w="4427" w:type="dxa"/>
          </w:tcPr>
          <w:p w14:paraId="3B4A02D4" w14:textId="77777777" w:rsidR="00435803" w:rsidRPr="007E1D68" w:rsidRDefault="00435803" w:rsidP="00DA7E07">
            <w:pPr>
              <w:spacing w:after="0" w:line="240" w:lineRule="auto"/>
              <w:jc w:val="both"/>
              <w:rPr>
                <w:rFonts w:ascii="Times New Roman" w:eastAsia="Times New Roman" w:hAnsi="Times New Roman" w:cs="Times New Roman"/>
                <w:sz w:val="24"/>
                <w:szCs w:val="24"/>
                <w:lang w:eastAsia="ru-RU"/>
              </w:rPr>
            </w:pPr>
          </w:p>
        </w:tc>
      </w:tr>
      <w:tr w:rsidR="00435803" w:rsidRPr="007E1D68" w14:paraId="0F62FCAE" w14:textId="77777777" w:rsidTr="007E1D68">
        <w:trPr>
          <w:trHeight w:val="968"/>
        </w:trPr>
        <w:tc>
          <w:tcPr>
            <w:tcW w:w="4709" w:type="dxa"/>
          </w:tcPr>
          <w:p w14:paraId="46A0AFEC"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_________________________________</w:t>
            </w:r>
          </w:p>
          <w:p w14:paraId="1D89D152"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p w14:paraId="4B2FEF6F"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_____________________ /___________ /</w:t>
            </w:r>
          </w:p>
          <w:p w14:paraId="09015B75" w14:textId="0118C5DA" w:rsidR="00435803" w:rsidRPr="0050396C" w:rsidRDefault="0050396C" w:rsidP="00DA7E0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570" w:type="dxa"/>
            <w:vAlign w:val="center"/>
          </w:tcPr>
          <w:p w14:paraId="141E3AB9"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tc>
        <w:tc>
          <w:tcPr>
            <w:tcW w:w="4427" w:type="dxa"/>
          </w:tcPr>
          <w:p w14:paraId="66BF8CEB"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___________________________</w:t>
            </w:r>
          </w:p>
          <w:p w14:paraId="5D8DF8AC" w14:textId="77777777" w:rsidR="00435803" w:rsidRPr="007E1D68" w:rsidRDefault="00435803" w:rsidP="00DA7E07">
            <w:pPr>
              <w:spacing w:after="0" w:line="240" w:lineRule="auto"/>
              <w:ind w:firstLine="142"/>
              <w:jc w:val="both"/>
              <w:rPr>
                <w:rFonts w:ascii="Times New Roman" w:eastAsia="Times New Roman" w:hAnsi="Times New Roman" w:cs="Times New Roman"/>
                <w:b/>
                <w:sz w:val="24"/>
                <w:szCs w:val="24"/>
                <w:lang w:eastAsia="ru-RU"/>
              </w:rPr>
            </w:pPr>
          </w:p>
          <w:p w14:paraId="2A89CE81" w14:textId="77777777" w:rsidR="00435803" w:rsidRPr="007E1D68" w:rsidRDefault="00435803" w:rsidP="00DA7E07">
            <w:pPr>
              <w:spacing w:after="0" w:line="240" w:lineRule="auto"/>
              <w:jc w:val="both"/>
              <w:rPr>
                <w:rFonts w:ascii="Times New Roman" w:eastAsia="Times New Roman" w:hAnsi="Times New Roman" w:cs="Times New Roman"/>
                <w:b/>
                <w:sz w:val="24"/>
                <w:szCs w:val="24"/>
                <w:lang w:eastAsia="ru-RU"/>
              </w:rPr>
            </w:pPr>
            <w:r w:rsidRPr="007E1D68">
              <w:rPr>
                <w:rFonts w:ascii="Times New Roman" w:eastAsia="Times New Roman" w:hAnsi="Times New Roman" w:cs="Times New Roman"/>
                <w:b/>
                <w:sz w:val="24"/>
                <w:szCs w:val="24"/>
                <w:lang w:eastAsia="ru-RU"/>
              </w:rPr>
              <w:t xml:space="preserve">  ___________________ /_______/</w:t>
            </w:r>
          </w:p>
          <w:p w14:paraId="03C3F38C" w14:textId="722EA615" w:rsidR="00435803" w:rsidRPr="0050396C" w:rsidRDefault="00435803" w:rsidP="00DA7E07">
            <w:pPr>
              <w:spacing w:after="0" w:line="240" w:lineRule="auto"/>
              <w:jc w:val="both"/>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proofErr w:type="spellStart"/>
            <w:r w:rsidR="0050396C">
              <w:rPr>
                <w:rFonts w:ascii="Times New Roman" w:eastAsia="Times New Roman" w:hAnsi="Times New Roman" w:cs="Times New Roman"/>
                <w:sz w:val="24"/>
                <w:szCs w:val="24"/>
                <w:lang w:eastAsia="ru-RU"/>
              </w:rPr>
              <w:t>м</w:t>
            </w:r>
            <w:r w:rsidR="0050396C" w:rsidRPr="0050396C">
              <w:rPr>
                <w:rFonts w:ascii="Times New Roman" w:eastAsia="Times New Roman" w:hAnsi="Times New Roman" w:cs="Times New Roman"/>
                <w:sz w:val="24"/>
                <w:szCs w:val="24"/>
                <w:lang w:eastAsia="ru-RU"/>
              </w:rPr>
              <w:t>.п</w:t>
            </w:r>
            <w:proofErr w:type="spellEnd"/>
            <w:r w:rsidR="0050396C" w:rsidRPr="0050396C">
              <w:rPr>
                <w:rFonts w:ascii="Times New Roman" w:eastAsia="Times New Roman" w:hAnsi="Times New Roman" w:cs="Times New Roman"/>
                <w:sz w:val="24"/>
                <w:szCs w:val="24"/>
                <w:lang w:eastAsia="ru-RU"/>
              </w:rPr>
              <w:t>.</w:t>
            </w:r>
          </w:p>
        </w:tc>
      </w:tr>
    </w:tbl>
    <w:bookmarkEnd w:id="9"/>
    <w:p w14:paraId="6CBB704F" w14:textId="586094AA" w:rsidR="00DA7E07" w:rsidRPr="00DA7E07" w:rsidRDefault="002F05F2" w:rsidP="009C17DF">
      <w:pPr>
        <w:spacing w:after="0" w:line="240" w:lineRule="auto"/>
        <w:rPr>
          <w:rFonts w:ascii="Times New Roman" w:eastAsia="Times New Roman" w:hAnsi="Times New Roman" w:cs="Times New Roman"/>
          <w:sz w:val="24"/>
          <w:szCs w:val="24"/>
          <w:lang w:eastAsia="ru-RU"/>
        </w:rPr>
      </w:pPr>
      <w:r w:rsidRPr="007E1D68">
        <w:rPr>
          <w:rFonts w:ascii="Times New Roman" w:eastAsia="Times New Roman" w:hAnsi="Times New Roman" w:cs="Times New Roman"/>
          <w:sz w:val="24"/>
          <w:szCs w:val="24"/>
          <w:lang w:eastAsia="ru-RU"/>
        </w:rPr>
        <w:t xml:space="preserve">     </w:t>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9C17DF">
        <w:rPr>
          <w:rFonts w:ascii="Times New Roman" w:eastAsia="Times New Roman" w:hAnsi="Times New Roman" w:cs="Times New Roman"/>
          <w:sz w:val="24"/>
          <w:szCs w:val="24"/>
          <w:lang w:eastAsia="ru-RU"/>
        </w:rPr>
        <w:tab/>
      </w:r>
      <w:r w:rsidR="00DA7E07" w:rsidRPr="00DA7E07">
        <w:rPr>
          <w:rFonts w:ascii="Times New Roman" w:eastAsia="Times New Roman" w:hAnsi="Times New Roman" w:cs="Times New Roman"/>
          <w:sz w:val="24"/>
          <w:szCs w:val="24"/>
          <w:lang w:eastAsia="ru-RU"/>
        </w:rPr>
        <w:t>Приложение № 2 к Контракту</w:t>
      </w:r>
    </w:p>
    <w:p w14:paraId="2B0DD3E6" w14:textId="77777777" w:rsidR="00DA7E07" w:rsidRPr="00DA7E07" w:rsidRDefault="00DA7E07" w:rsidP="00DA7E07">
      <w:pPr>
        <w:spacing w:after="0" w:line="240" w:lineRule="auto"/>
        <w:ind w:left="4956"/>
        <w:rPr>
          <w:rFonts w:ascii="Times New Roman" w:eastAsia="Times New Roman" w:hAnsi="Times New Roman" w:cs="Times New Roman"/>
          <w:sz w:val="24"/>
          <w:szCs w:val="24"/>
          <w:lang w:eastAsia="ru-RU"/>
        </w:rPr>
      </w:pPr>
      <w:bookmarkStart w:id="10" w:name="_Hlk179042802"/>
      <w:r w:rsidRPr="00DA7E07">
        <w:rPr>
          <w:rFonts w:ascii="Times New Roman" w:eastAsia="Times New Roman" w:hAnsi="Times New Roman" w:cs="Times New Roman"/>
          <w:sz w:val="24"/>
          <w:szCs w:val="24"/>
          <w:lang w:eastAsia="ru-RU"/>
        </w:rPr>
        <w:t>на оказание услуг по инвентаризации, учёту зеленых насаждений и разработке Паспорта благоустройства территории с введением данных в АИС «Реестр зеленых насаждений»</w:t>
      </w:r>
    </w:p>
    <w:p w14:paraId="430AAEE7" w14:textId="77777777" w:rsidR="00DA7E07" w:rsidRDefault="00DA7E07" w:rsidP="00DA7E07">
      <w:pPr>
        <w:spacing w:after="0" w:line="240" w:lineRule="auto"/>
        <w:ind w:left="4956"/>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для ИПУ РАН</w:t>
      </w:r>
      <w:bookmarkEnd w:id="10"/>
    </w:p>
    <w:p w14:paraId="7C462765" w14:textId="0BE4ACC9" w:rsidR="00DA7E07" w:rsidRPr="00DA7E07" w:rsidRDefault="00DA7E07" w:rsidP="00DA7E07">
      <w:pPr>
        <w:spacing w:after="0" w:line="240" w:lineRule="auto"/>
        <w:ind w:left="4956"/>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от «__</w:t>
      </w:r>
      <w:proofErr w:type="gramStart"/>
      <w:r w:rsidRPr="00DA7E07">
        <w:rPr>
          <w:rFonts w:ascii="Times New Roman" w:eastAsia="Times New Roman" w:hAnsi="Times New Roman" w:cs="Times New Roman"/>
          <w:sz w:val="24"/>
          <w:szCs w:val="24"/>
          <w:lang w:eastAsia="ru-RU"/>
        </w:rPr>
        <w:t>_»_</w:t>
      </w:r>
      <w:proofErr w:type="gramEnd"/>
      <w:r w:rsidRPr="00DA7E07">
        <w:rPr>
          <w:rFonts w:ascii="Times New Roman" w:eastAsia="Times New Roman" w:hAnsi="Times New Roman" w:cs="Times New Roman"/>
          <w:sz w:val="24"/>
          <w:szCs w:val="24"/>
          <w:lang w:eastAsia="ru-RU"/>
        </w:rPr>
        <w:t xml:space="preserve">___________ 2024 г. </w:t>
      </w:r>
    </w:p>
    <w:p w14:paraId="2A624235" w14:textId="72E300E4" w:rsidR="00DA7E07" w:rsidRPr="00DA7E07" w:rsidRDefault="00DA7E07" w:rsidP="00DA7E07">
      <w:pPr>
        <w:spacing w:after="0" w:line="240" w:lineRule="auto"/>
        <w:ind w:left="4956"/>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 ___________ (ИПУ 2024/ЭА-</w:t>
      </w:r>
      <w:r>
        <w:rPr>
          <w:rFonts w:ascii="Times New Roman" w:eastAsia="Times New Roman" w:hAnsi="Times New Roman" w:cs="Times New Roman"/>
          <w:sz w:val="24"/>
          <w:szCs w:val="24"/>
          <w:lang w:eastAsia="ru-RU"/>
        </w:rPr>
        <w:t>54</w:t>
      </w:r>
      <w:r w:rsidRPr="00DA7E07">
        <w:rPr>
          <w:rFonts w:ascii="Times New Roman" w:eastAsia="Times New Roman" w:hAnsi="Times New Roman" w:cs="Times New Roman"/>
          <w:sz w:val="24"/>
          <w:szCs w:val="24"/>
          <w:lang w:eastAsia="ru-RU"/>
        </w:rPr>
        <w:t>)</w:t>
      </w:r>
    </w:p>
    <w:p w14:paraId="1692B01E"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147B1F9B"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52783355" w14:textId="77777777" w:rsidR="00DA7E07" w:rsidRPr="00DA7E07" w:rsidRDefault="00DA7E07" w:rsidP="00DA7E07">
      <w:pPr>
        <w:spacing w:after="0" w:line="240" w:lineRule="auto"/>
        <w:jc w:val="center"/>
        <w:rPr>
          <w:rFonts w:ascii="Times New Roman" w:eastAsia="Times New Roman" w:hAnsi="Times New Roman" w:cs="Times New Roman"/>
          <w:b/>
          <w:bCs/>
          <w:sz w:val="24"/>
          <w:szCs w:val="24"/>
          <w:lang w:eastAsia="ru-RU"/>
        </w:rPr>
      </w:pPr>
      <w:r w:rsidRPr="00DA7E07">
        <w:rPr>
          <w:rFonts w:ascii="Times New Roman" w:eastAsia="Times New Roman" w:hAnsi="Times New Roman" w:cs="Times New Roman"/>
          <w:b/>
          <w:bCs/>
          <w:sz w:val="24"/>
          <w:szCs w:val="24"/>
          <w:lang w:eastAsia="ru-RU"/>
        </w:rPr>
        <w:t>ДОКУМЕНТ О ПРИЕМКЕ</w:t>
      </w:r>
    </w:p>
    <w:p w14:paraId="68561C4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4A884FF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г. Москва                                                                                                  </w:t>
      </w:r>
      <w:proofErr w:type="gramStart"/>
      <w:r w:rsidRPr="00DA7E07">
        <w:rPr>
          <w:rFonts w:ascii="Times New Roman" w:eastAsia="Times New Roman" w:hAnsi="Times New Roman" w:cs="Times New Roman"/>
          <w:bCs/>
          <w:sz w:val="24"/>
          <w:szCs w:val="24"/>
          <w:lang w:eastAsia="ru-RU"/>
        </w:rPr>
        <w:t xml:space="preserve">   «</w:t>
      </w:r>
      <w:proofErr w:type="gramEnd"/>
      <w:r w:rsidRPr="00DA7E07">
        <w:rPr>
          <w:rFonts w:ascii="Times New Roman" w:eastAsia="Times New Roman" w:hAnsi="Times New Roman" w:cs="Times New Roman"/>
          <w:bCs/>
          <w:sz w:val="24"/>
          <w:szCs w:val="24"/>
          <w:lang w:eastAsia="ru-RU"/>
        </w:rPr>
        <w:t xml:space="preserve">___» __________202_ г. </w:t>
      </w:r>
    </w:p>
    <w:p w14:paraId="6A70DE6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7119C58" w14:textId="4D970E58" w:rsidR="00DA7E07" w:rsidRPr="00DA7E07" w:rsidRDefault="00DA7E07" w:rsidP="00DA7E07">
      <w:pPr>
        <w:numPr>
          <w:ilvl w:val="0"/>
          <w:numId w:val="59"/>
        </w:numPr>
        <w:spacing w:after="0" w:line="240" w:lineRule="auto"/>
        <w:ind w:left="0" w:firstLine="426"/>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СВЕДЕНИЯ О КОНТРАКТЕ</w:t>
      </w:r>
    </w:p>
    <w:p w14:paraId="49A79DE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3E61A12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Идентификационный код закупки: _________________________________________________.</w:t>
      </w:r>
    </w:p>
    <w:p w14:paraId="426F2C4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документа-основания (номер и дата контракта):</w:t>
      </w:r>
    </w:p>
    <w:p w14:paraId="3E028FF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_______________________________________________________________________________.</w:t>
      </w:r>
    </w:p>
    <w:p w14:paraId="0359A6F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Реестровый номер в реестре контрактов: ____________________________________________.</w:t>
      </w:r>
    </w:p>
    <w:p w14:paraId="2167EA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Информация о передаче товаров (результатов выполненных работ, оказанных услуг):</w:t>
      </w:r>
    </w:p>
    <w:p w14:paraId="2A9B883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Дата начала периода поставки товаров (выполнения работ, оказания </w:t>
      </w:r>
      <w:proofErr w:type="gramStart"/>
      <w:r w:rsidRPr="00DA7E07">
        <w:rPr>
          <w:rFonts w:ascii="Times New Roman" w:eastAsia="Times New Roman" w:hAnsi="Times New Roman" w:cs="Times New Roman"/>
          <w:bCs/>
          <w:sz w:val="24"/>
          <w:szCs w:val="24"/>
          <w:lang w:eastAsia="ru-RU"/>
        </w:rPr>
        <w:t>услуг)</w:t>
      </w:r>
      <w:r w:rsidRPr="00DA7E07">
        <w:rPr>
          <w:rFonts w:ascii="Times New Roman" w:eastAsia="Times New Roman" w:hAnsi="Times New Roman" w:cs="Times New Roman"/>
          <w:bCs/>
          <w:sz w:val="24"/>
          <w:szCs w:val="24"/>
          <w:lang w:eastAsia="ru-RU"/>
        </w:rPr>
        <w:tab/>
      </w:r>
      <w:proofErr w:type="gramEnd"/>
      <w:r w:rsidRPr="00DA7E07">
        <w:rPr>
          <w:rFonts w:ascii="Times New Roman" w:eastAsia="Times New Roman" w:hAnsi="Times New Roman" w:cs="Times New Roman"/>
          <w:bCs/>
          <w:sz w:val="24"/>
          <w:szCs w:val="24"/>
          <w:lang w:eastAsia="ru-RU"/>
        </w:rPr>
        <w:t>: ______________</w:t>
      </w:r>
    </w:p>
    <w:p w14:paraId="2BC47D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Дата передачи товаров (результатов выполненных работ, оказанных услуг): ______________</w:t>
      </w:r>
    </w:p>
    <w:p w14:paraId="2C1F6A1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Дата окончания периода поставки товаров (выполнения работ, оказания услуг</w:t>
      </w:r>
      <w:proofErr w:type="gramStart"/>
      <w:r w:rsidRPr="00DA7E07">
        <w:rPr>
          <w:rFonts w:ascii="Times New Roman" w:eastAsia="Times New Roman" w:hAnsi="Times New Roman" w:cs="Times New Roman"/>
          <w:bCs/>
          <w:sz w:val="24"/>
          <w:szCs w:val="24"/>
          <w:lang w:eastAsia="ru-RU"/>
        </w:rPr>
        <w:t>):_</w:t>
      </w:r>
      <w:proofErr w:type="gramEnd"/>
      <w:r w:rsidRPr="00DA7E07">
        <w:rPr>
          <w:rFonts w:ascii="Times New Roman" w:eastAsia="Times New Roman" w:hAnsi="Times New Roman" w:cs="Times New Roman"/>
          <w:bCs/>
          <w:sz w:val="24"/>
          <w:szCs w:val="24"/>
          <w:lang w:eastAsia="ru-RU"/>
        </w:rPr>
        <w:t xml:space="preserve">___________ </w:t>
      </w:r>
    </w:p>
    <w:p w14:paraId="4C36371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200"/>
        <w:gridCol w:w="2085"/>
        <w:gridCol w:w="2203"/>
      </w:tblGrid>
      <w:tr w:rsidR="00DA7E07" w:rsidRPr="00DA7E07" w14:paraId="4D11901D" w14:textId="77777777" w:rsidTr="00DA7E07">
        <w:trPr>
          <w:trHeight w:val="491"/>
        </w:trPr>
        <w:tc>
          <w:tcPr>
            <w:tcW w:w="5458" w:type="dxa"/>
            <w:gridSpan w:val="2"/>
            <w:shd w:val="clear" w:color="auto" w:fill="auto"/>
            <w:vAlign w:val="center"/>
          </w:tcPr>
          <w:p w14:paraId="56EC70C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объекта закупки</w:t>
            </w:r>
          </w:p>
        </w:tc>
        <w:tc>
          <w:tcPr>
            <w:tcW w:w="2085" w:type="dxa"/>
            <w:vMerge w:val="restart"/>
            <w:shd w:val="clear" w:color="auto" w:fill="auto"/>
            <w:vAlign w:val="center"/>
          </w:tcPr>
          <w:p w14:paraId="47AF730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Источник финансирования</w:t>
            </w:r>
          </w:p>
        </w:tc>
        <w:tc>
          <w:tcPr>
            <w:tcW w:w="2203" w:type="dxa"/>
            <w:vMerge w:val="restart"/>
            <w:shd w:val="clear" w:color="auto" w:fill="auto"/>
            <w:vAlign w:val="center"/>
          </w:tcPr>
          <w:p w14:paraId="30DDEE7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Обеспечение исполнения контракта</w:t>
            </w:r>
          </w:p>
        </w:tc>
      </w:tr>
      <w:tr w:rsidR="00DA7E07" w:rsidRPr="00DA7E07" w14:paraId="147DECAB" w14:textId="77777777" w:rsidTr="00DA7E07">
        <w:trPr>
          <w:trHeight w:val="565"/>
        </w:trPr>
        <w:tc>
          <w:tcPr>
            <w:tcW w:w="3258" w:type="dxa"/>
            <w:shd w:val="clear" w:color="auto" w:fill="auto"/>
            <w:vAlign w:val="center"/>
          </w:tcPr>
          <w:p w14:paraId="35D2765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товара (работы, услуги)</w:t>
            </w:r>
          </w:p>
        </w:tc>
        <w:tc>
          <w:tcPr>
            <w:tcW w:w="2200" w:type="dxa"/>
            <w:shd w:val="clear" w:color="auto" w:fill="auto"/>
            <w:vAlign w:val="center"/>
          </w:tcPr>
          <w:p w14:paraId="6611A35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Код по ОКПД 2</w:t>
            </w:r>
          </w:p>
        </w:tc>
        <w:tc>
          <w:tcPr>
            <w:tcW w:w="2085" w:type="dxa"/>
            <w:vMerge/>
            <w:shd w:val="clear" w:color="auto" w:fill="auto"/>
            <w:vAlign w:val="center"/>
          </w:tcPr>
          <w:p w14:paraId="4DB531D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vMerge/>
            <w:shd w:val="clear" w:color="auto" w:fill="auto"/>
            <w:vAlign w:val="center"/>
          </w:tcPr>
          <w:p w14:paraId="3B4656D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28356503" w14:textId="77777777" w:rsidTr="00DA7E07">
        <w:trPr>
          <w:trHeight w:val="456"/>
        </w:trPr>
        <w:tc>
          <w:tcPr>
            <w:tcW w:w="3258" w:type="dxa"/>
            <w:shd w:val="clear" w:color="auto" w:fill="auto"/>
            <w:vAlign w:val="center"/>
          </w:tcPr>
          <w:p w14:paraId="3DED13F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0" w:type="dxa"/>
            <w:shd w:val="clear" w:color="auto" w:fill="auto"/>
            <w:vAlign w:val="center"/>
          </w:tcPr>
          <w:p w14:paraId="4B22EAC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85" w:type="dxa"/>
            <w:shd w:val="clear" w:color="auto" w:fill="auto"/>
            <w:vAlign w:val="center"/>
          </w:tcPr>
          <w:p w14:paraId="1594BEA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shd w:val="clear" w:color="auto" w:fill="auto"/>
            <w:vAlign w:val="center"/>
          </w:tcPr>
          <w:p w14:paraId="06633D5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B411DF5" w14:textId="77777777" w:rsidTr="00DA7E07">
        <w:trPr>
          <w:trHeight w:val="456"/>
        </w:trPr>
        <w:tc>
          <w:tcPr>
            <w:tcW w:w="3258" w:type="dxa"/>
            <w:shd w:val="clear" w:color="auto" w:fill="auto"/>
            <w:vAlign w:val="center"/>
          </w:tcPr>
          <w:p w14:paraId="2370EA3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0" w:type="dxa"/>
            <w:shd w:val="clear" w:color="auto" w:fill="auto"/>
            <w:vAlign w:val="center"/>
          </w:tcPr>
          <w:p w14:paraId="3DD6672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85" w:type="dxa"/>
            <w:shd w:val="clear" w:color="auto" w:fill="auto"/>
            <w:vAlign w:val="center"/>
          </w:tcPr>
          <w:p w14:paraId="653FD97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03" w:type="dxa"/>
            <w:shd w:val="clear" w:color="auto" w:fill="auto"/>
            <w:vAlign w:val="center"/>
          </w:tcPr>
          <w:p w14:paraId="5D87BB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C2715F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1281CBD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 поставки товара, выполнения работы, оказания услуги: ________________________________________________________________________________</w:t>
      </w:r>
    </w:p>
    <w:p w14:paraId="1876CD2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20A93247" w14:textId="77777777"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bookmarkStart w:id="11" w:name="_Hlk114432889"/>
      <w:bookmarkStart w:id="12" w:name="_Hlk114432127"/>
      <w:r w:rsidRPr="00DA7E07">
        <w:rPr>
          <w:rFonts w:ascii="Times New Roman" w:eastAsia="Times New Roman" w:hAnsi="Times New Roman" w:cs="Times New Roman"/>
          <w:bCs/>
          <w:sz w:val="24"/>
          <w:szCs w:val="24"/>
          <w:lang w:eastAsia="ru-RU"/>
        </w:rPr>
        <w:t>СВЕДЕНИЯ О ЗАКАЗЧИКЕ</w:t>
      </w:r>
      <w:bookmarkEnd w:id="1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536"/>
        <w:gridCol w:w="1408"/>
        <w:gridCol w:w="1458"/>
        <w:gridCol w:w="2097"/>
      </w:tblGrid>
      <w:tr w:rsidR="00DA7E07" w:rsidRPr="00DA7E07" w14:paraId="6230AA7F" w14:textId="77777777" w:rsidTr="00FD37E2">
        <w:trPr>
          <w:trHeight w:val="1040"/>
        </w:trPr>
        <w:tc>
          <w:tcPr>
            <w:tcW w:w="2140" w:type="dxa"/>
            <w:shd w:val="clear" w:color="auto" w:fill="auto"/>
          </w:tcPr>
          <w:p w14:paraId="15FA90DB"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bookmarkStart w:id="13" w:name="_Hlk114432912"/>
            <w:r w:rsidRPr="00DA7E07">
              <w:rPr>
                <w:rFonts w:ascii="Times New Roman" w:eastAsia="Times New Roman" w:hAnsi="Times New Roman" w:cs="Times New Roman"/>
                <w:bCs/>
                <w:sz w:val="24"/>
                <w:szCs w:val="24"/>
                <w:lang w:eastAsia="ru-RU"/>
              </w:rPr>
              <w:t>Наименование заказчика</w:t>
            </w:r>
          </w:p>
        </w:tc>
        <w:tc>
          <w:tcPr>
            <w:tcW w:w="2536" w:type="dxa"/>
            <w:shd w:val="clear" w:color="auto" w:fill="auto"/>
          </w:tcPr>
          <w:p w14:paraId="4893EAD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Местонахождение, адрес, телефон, адрес электронной почты</w:t>
            </w:r>
          </w:p>
        </w:tc>
        <w:tc>
          <w:tcPr>
            <w:tcW w:w="1408" w:type="dxa"/>
            <w:shd w:val="clear" w:color="auto" w:fill="auto"/>
          </w:tcPr>
          <w:p w14:paraId="6DA5064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ИНН</w:t>
            </w:r>
          </w:p>
        </w:tc>
        <w:tc>
          <w:tcPr>
            <w:tcW w:w="1458" w:type="dxa"/>
            <w:shd w:val="clear" w:color="auto" w:fill="auto"/>
          </w:tcPr>
          <w:p w14:paraId="6EEFD41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КПП</w:t>
            </w:r>
          </w:p>
        </w:tc>
        <w:tc>
          <w:tcPr>
            <w:tcW w:w="2097" w:type="dxa"/>
            <w:shd w:val="clear" w:color="auto" w:fill="auto"/>
          </w:tcPr>
          <w:p w14:paraId="01A997C9"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ФИО руководителя/ представителя от заказчика</w:t>
            </w:r>
          </w:p>
        </w:tc>
      </w:tr>
      <w:tr w:rsidR="00DA7E07" w:rsidRPr="00DA7E07" w14:paraId="63090588" w14:textId="77777777" w:rsidTr="00FD37E2">
        <w:trPr>
          <w:trHeight w:val="407"/>
        </w:trPr>
        <w:tc>
          <w:tcPr>
            <w:tcW w:w="2140" w:type="dxa"/>
            <w:shd w:val="clear" w:color="auto" w:fill="auto"/>
          </w:tcPr>
          <w:p w14:paraId="0009B7F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36" w:type="dxa"/>
            <w:shd w:val="clear" w:color="auto" w:fill="auto"/>
          </w:tcPr>
          <w:p w14:paraId="0FE4086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08" w:type="dxa"/>
            <w:shd w:val="clear" w:color="auto" w:fill="auto"/>
          </w:tcPr>
          <w:p w14:paraId="3A241B2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58" w:type="dxa"/>
            <w:shd w:val="clear" w:color="auto" w:fill="auto"/>
          </w:tcPr>
          <w:p w14:paraId="1633BC8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shd w:val="clear" w:color="auto" w:fill="auto"/>
          </w:tcPr>
          <w:p w14:paraId="59D532C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bookmarkEnd w:id="12"/>
      <w:bookmarkEnd w:id="13"/>
    </w:tbl>
    <w:p w14:paraId="6C26101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B4337F7" w14:textId="08B5DE37"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СВЕДЕНИЯ О</w:t>
      </w:r>
      <w:r>
        <w:rPr>
          <w:rFonts w:ascii="Times New Roman" w:eastAsia="Times New Roman" w:hAnsi="Times New Roman" w:cs="Times New Roman"/>
          <w:bCs/>
          <w:sz w:val="24"/>
          <w:szCs w:val="24"/>
          <w:lang w:eastAsia="ru-RU"/>
        </w:rPr>
        <w:t>Б</w:t>
      </w:r>
      <w:r w:rsidRPr="00DA7E0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ИСПОЛНИТЕЛЕ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097"/>
      </w:tblGrid>
      <w:tr w:rsidR="00DA7E07" w:rsidRPr="00DA7E07" w14:paraId="69DC558E" w14:textId="77777777" w:rsidTr="00FD37E2">
        <w:tc>
          <w:tcPr>
            <w:tcW w:w="2268" w:type="dxa"/>
            <w:shd w:val="clear" w:color="auto" w:fill="auto"/>
          </w:tcPr>
          <w:p w14:paraId="2CC6C5D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поставщика (подрядчика, исполнителя)</w:t>
            </w:r>
          </w:p>
        </w:tc>
        <w:tc>
          <w:tcPr>
            <w:tcW w:w="2552" w:type="dxa"/>
            <w:shd w:val="clear" w:color="auto" w:fill="auto"/>
          </w:tcPr>
          <w:p w14:paraId="60A08B0A"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Местонахождение, адрес, телефон, адрес электронной почты</w:t>
            </w:r>
          </w:p>
        </w:tc>
        <w:tc>
          <w:tcPr>
            <w:tcW w:w="1417" w:type="dxa"/>
            <w:shd w:val="clear" w:color="auto" w:fill="auto"/>
          </w:tcPr>
          <w:p w14:paraId="0A02F8D8"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ИНН</w:t>
            </w:r>
          </w:p>
        </w:tc>
        <w:tc>
          <w:tcPr>
            <w:tcW w:w="1418" w:type="dxa"/>
            <w:shd w:val="clear" w:color="auto" w:fill="auto"/>
          </w:tcPr>
          <w:p w14:paraId="2F1133C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КПП</w:t>
            </w:r>
          </w:p>
        </w:tc>
        <w:tc>
          <w:tcPr>
            <w:tcW w:w="2097" w:type="dxa"/>
            <w:shd w:val="clear" w:color="auto" w:fill="auto"/>
          </w:tcPr>
          <w:p w14:paraId="41FB89A5" w14:textId="7AD4DA10"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ФИО руководителя/ представителя от </w:t>
            </w:r>
            <w:r>
              <w:rPr>
                <w:rFonts w:ascii="Times New Roman" w:eastAsia="Times New Roman" w:hAnsi="Times New Roman" w:cs="Times New Roman"/>
                <w:bCs/>
                <w:sz w:val="24"/>
                <w:szCs w:val="24"/>
                <w:lang w:eastAsia="ru-RU"/>
              </w:rPr>
              <w:t>исполнителя</w:t>
            </w:r>
          </w:p>
        </w:tc>
      </w:tr>
      <w:tr w:rsidR="00DA7E07" w:rsidRPr="00DA7E07" w14:paraId="5DE5ED22" w14:textId="77777777" w:rsidTr="00FD37E2">
        <w:trPr>
          <w:trHeight w:val="572"/>
        </w:trPr>
        <w:tc>
          <w:tcPr>
            <w:tcW w:w="2268" w:type="dxa"/>
            <w:shd w:val="clear" w:color="auto" w:fill="auto"/>
          </w:tcPr>
          <w:p w14:paraId="44CB27E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shd w:val="clear" w:color="auto" w:fill="auto"/>
          </w:tcPr>
          <w:p w14:paraId="40C6209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0BDDBEC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shd w:val="clear" w:color="auto" w:fill="auto"/>
          </w:tcPr>
          <w:p w14:paraId="54ED151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shd w:val="clear" w:color="auto" w:fill="auto"/>
          </w:tcPr>
          <w:p w14:paraId="264FC93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58C7221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6A74C0E6" w14:textId="3B4CDF65"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ИНФОРМАЦИЯ ОБ ИСПОЛНЕНИИ КОНТРАКТА</w:t>
      </w:r>
    </w:p>
    <w:p w14:paraId="1C1915E4"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0969999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097"/>
      </w:tblGrid>
      <w:tr w:rsidR="00DA7E07" w:rsidRPr="00DA7E07" w14:paraId="784AB784" w14:textId="77777777" w:rsidTr="00DA7E07">
        <w:trPr>
          <w:trHeight w:val="560"/>
        </w:trPr>
        <w:tc>
          <w:tcPr>
            <w:tcW w:w="562" w:type="dxa"/>
            <w:vMerge w:val="restart"/>
            <w:shd w:val="clear" w:color="auto" w:fill="auto"/>
            <w:vAlign w:val="center"/>
          </w:tcPr>
          <w:p w14:paraId="3336979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w:t>
            </w:r>
          </w:p>
        </w:tc>
        <w:tc>
          <w:tcPr>
            <w:tcW w:w="2552" w:type="dxa"/>
            <w:vMerge w:val="restart"/>
            <w:shd w:val="clear" w:color="auto" w:fill="auto"/>
            <w:vAlign w:val="center"/>
          </w:tcPr>
          <w:p w14:paraId="506346B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Наименование товара (работы, услуги)</w:t>
            </w:r>
          </w:p>
        </w:tc>
        <w:tc>
          <w:tcPr>
            <w:tcW w:w="992" w:type="dxa"/>
            <w:vMerge w:val="restart"/>
            <w:shd w:val="clear" w:color="auto" w:fill="auto"/>
            <w:vAlign w:val="center"/>
          </w:tcPr>
          <w:p w14:paraId="0B9D9F4C"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Кол-во</w:t>
            </w:r>
          </w:p>
        </w:tc>
        <w:tc>
          <w:tcPr>
            <w:tcW w:w="992" w:type="dxa"/>
            <w:vMerge w:val="restart"/>
            <w:shd w:val="clear" w:color="auto" w:fill="auto"/>
            <w:vAlign w:val="center"/>
          </w:tcPr>
          <w:p w14:paraId="38F4E9E5"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Ед. изм.</w:t>
            </w:r>
          </w:p>
        </w:tc>
        <w:tc>
          <w:tcPr>
            <w:tcW w:w="1134" w:type="dxa"/>
            <w:vMerge w:val="restart"/>
            <w:shd w:val="clear" w:color="auto" w:fill="auto"/>
            <w:vAlign w:val="center"/>
          </w:tcPr>
          <w:p w14:paraId="26BDD461"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Цена за ед., руб.</w:t>
            </w:r>
          </w:p>
        </w:tc>
        <w:tc>
          <w:tcPr>
            <w:tcW w:w="1418" w:type="dxa"/>
            <w:vMerge w:val="restart"/>
            <w:shd w:val="clear" w:color="auto" w:fill="auto"/>
            <w:vAlign w:val="center"/>
          </w:tcPr>
          <w:p w14:paraId="5B894D13"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Сумма, руб.</w:t>
            </w:r>
          </w:p>
        </w:tc>
        <w:tc>
          <w:tcPr>
            <w:tcW w:w="2097" w:type="dxa"/>
            <w:vMerge w:val="restart"/>
            <w:shd w:val="clear" w:color="auto" w:fill="auto"/>
            <w:vAlign w:val="center"/>
          </w:tcPr>
          <w:p w14:paraId="3D5EC8D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Страна происхождения товара</w:t>
            </w:r>
          </w:p>
        </w:tc>
      </w:tr>
      <w:tr w:rsidR="00DA7E07" w:rsidRPr="00DA7E07" w14:paraId="2D31A910" w14:textId="77777777" w:rsidTr="00FD37E2">
        <w:trPr>
          <w:trHeight w:val="303"/>
        </w:trPr>
        <w:tc>
          <w:tcPr>
            <w:tcW w:w="562" w:type="dxa"/>
            <w:vMerge/>
            <w:tcBorders>
              <w:bottom w:val="single" w:sz="4" w:space="0" w:color="auto"/>
            </w:tcBorders>
            <w:shd w:val="clear" w:color="auto" w:fill="auto"/>
          </w:tcPr>
          <w:p w14:paraId="656F28A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vMerge/>
            <w:tcBorders>
              <w:bottom w:val="single" w:sz="4" w:space="0" w:color="auto"/>
            </w:tcBorders>
            <w:shd w:val="clear" w:color="auto" w:fill="auto"/>
          </w:tcPr>
          <w:p w14:paraId="7476950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vMerge/>
            <w:tcBorders>
              <w:bottom w:val="single" w:sz="4" w:space="0" w:color="auto"/>
            </w:tcBorders>
            <w:shd w:val="clear" w:color="auto" w:fill="auto"/>
          </w:tcPr>
          <w:p w14:paraId="044141D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vMerge/>
            <w:tcBorders>
              <w:bottom w:val="single" w:sz="4" w:space="0" w:color="auto"/>
            </w:tcBorders>
            <w:shd w:val="clear" w:color="auto" w:fill="auto"/>
          </w:tcPr>
          <w:p w14:paraId="56884D7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134" w:type="dxa"/>
            <w:vMerge/>
            <w:tcBorders>
              <w:bottom w:val="single" w:sz="4" w:space="0" w:color="auto"/>
            </w:tcBorders>
            <w:shd w:val="clear" w:color="auto" w:fill="auto"/>
          </w:tcPr>
          <w:p w14:paraId="4611B9E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vMerge/>
            <w:tcBorders>
              <w:bottom w:val="single" w:sz="4" w:space="0" w:color="auto"/>
            </w:tcBorders>
            <w:shd w:val="clear" w:color="auto" w:fill="auto"/>
          </w:tcPr>
          <w:p w14:paraId="3116D38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vMerge/>
            <w:tcBorders>
              <w:bottom w:val="single" w:sz="4" w:space="0" w:color="auto"/>
            </w:tcBorders>
            <w:shd w:val="clear" w:color="auto" w:fill="auto"/>
          </w:tcPr>
          <w:p w14:paraId="53BDA36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D172283" w14:textId="77777777" w:rsidTr="00FD37E2">
        <w:trPr>
          <w:trHeight w:val="479"/>
        </w:trPr>
        <w:tc>
          <w:tcPr>
            <w:tcW w:w="562" w:type="dxa"/>
            <w:tcBorders>
              <w:bottom w:val="single" w:sz="4" w:space="0" w:color="auto"/>
            </w:tcBorders>
            <w:shd w:val="clear" w:color="auto" w:fill="auto"/>
          </w:tcPr>
          <w:p w14:paraId="652FA91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552" w:type="dxa"/>
            <w:tcBorders>
              <w:bottom w:val="single" w:sz="4" w:space="0" w:color="auto"/>
            </w:tcBorders>
            <w:shd w:val="clear" w:color="auto" w:fill="auto"/>
          </w:tcPr>
          <w:p w14:paraId="707604B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tcBorders>
              <w:bottom w:val="single" w:sz="4" w:space="0" w:color="auto"/>
            </w:tcBorders>
            <w:shd w:val="clear" w:color="auto" w:fill="auto"/>
          </w:tcPr>
          <w:p w14:paraId="7A9F868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992" w:type="dxa"/>
            <w:tcBorders>
              <w:bottom w:val="single" w:sz="4" w:space="0" w:color="auto"/>
            </w:tcBorders>
            <w:shd w:val="clear" w:color="auto" w:fill="auto"/>
          </w:tcPr>
          <w:p w14:paraId="54F966D3"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134" w:type="dxa"/>
            <w:tcBorders>
              <w:bottom w:val="single" w:sz="4" w:space="0" w:color="auto"/>
            </w:tcBorders>
            <w:shd w:val="clear" w:color="auto" w:fill="auto"/>
          </w:tcPr>
          <w:p w14:paraId="7EEA8EE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418" w:type="dxa"/>
            <w:tcBorders>
              <w:bottom w:val="single" w:sz="4" w:space="0" w:color="auto"/>
            </w:tcBorders>
            <w:shd w:val="clear" w:color="auto" w:fill="auto"/>
          </w:tcPr>
          <w:p w14:paraId="077852F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tcBorders>
              <w:bottom w:val="single" w:sz="4" w:space="0" w:color="auto"/>
            </w:tcBorders>
            <w:shd w:val="clear" w:color="auto" w:fill="auto"/>
          </w:tcPr>
          <w:p w14:paraId="2E137FB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775644F0" w14:textId="77777777" w:rsidTr="00FD37E2">
        <w:trPr>
          <w:trHeight w:val="401"/>
        </w:trPr>
        <w:tc>
          <w:tcPr>
            <w:tcW w:w="6232" w:type="dxa"/>
            <w:gridSpan w:val="5"/>
            <w:tcBorders>
              <w:top w:val="single" w:sz="4" w:space="0" w:color="auto"/>
            </w:tcBorders>
            <w:shd w:val="clear" w:color="auto" w:fill="auto"/>
          </w:tcPr>
          <w:p w14:paraId="3B93DAA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ИТОГО:</w:t>
            </w:r>
          </w:p>
        </w:tc>
        <w:tc>
          <w:tcPr>
            <w:tcW w:w="1418" w:type="dxa"/>
            <w:tcBorders>
              <w:top w:val="single" w:sz="4" w:space="0" w:color="auto"/>
              <w:right w:val="single" w:sz="4" w:space="0" w:color="auto"/>
            </w:tcBorders>
            <w:shd w:val="clear" w:color="auto" w:fill="auto"/>
          </w:tcPr>
          <w:p w14:paraId="3238E59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097" w:type="dxa"/>
            <w:tcBorders>
              <w:top w:val="single" w:sz="4" w:space="0" w:color="auto"/>
              <w:left w:val="single" w:sz="4" w:space="0" w:color="auto"/>
              <w:bottom w:val="nil"/>
              <w:right w:val="nil"/>
            </w:tcBorders>
            <w:shd w:val="clear" w:color="auto" w:fill="auto"/>
          </w:tcPr>
          <w:p w14:paraId="4BCC4A96"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39FB35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60AF9F5D" w14:textId="77777777" w:rsidR="00DA7E07" w:rsidRPr="00DA7E07" w:rsidRDefault="00DA7E07" w:rsidP="00DA7E07">
      <w:pPr>
        <w:numPr>
          <w:ilvl w:val="0"/>
          <w:numId w:val="59"/>
        </w:numPr>
        <w:spacing w:after="0" w:line="240" w:lineRule="auto"/>
        <w:ind w:left="0" w:hanging="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ПРИЛАГАЕМЫЕ ДОКУМЕНТЫ</w:t>
      </w:r>
    </w:p>
    <w:p w14:paraId="4C81AAAC"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(перечень документов может изменяться в соответствии с условиями контракта)</w:t>
      </w:r>
    </w:p>
    <w:p w14:paraId="257D53F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p>
    <w:p w14:paraId="5409F4A7"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bookmarkStart w:id="14" w:name="_Hlk114663988"/>
      <w:r w:rsidRPr="00DA7E07">
        <w:rPr>
          <w:rFonts w:ascii="Times New Roman" w:eastAsia="Times New Roman" w:hAnsi="Times New Roman" w:cs="Times New Roman"/>
          <w:bCs/>
          <w:sz w:val="24"/>
          <w:szCs w:val="24"/>
          <w:lang w:eastAsia="ru-RU"/>
        </w:rPr>
        <w:t xml:space="preserve"> Заключение по результатам проведенной экспертизы.</w:t>
      </w:r>
    </w:p>
    <w:p w14:paraId="1CFB9C09"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Счет.</w:t>
      </w:r>
    </w:p>
    <w:p w14:paraId="7B9DD849"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Товарные накладная.</w:t>
      </w:r>
    </w:p>
    <w:p w14:paraId="717F729C"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Счет-фактура.</w:t>
      </w:r>
    </w:p>
    <w:p w14:paraId="415CC1E2"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Акты.</w:t>
      </w:r>
    </w:p>
    <w:p w14:paraId="1E86D4A5"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Сертификаты качества</w:t>
      </w:r>
    </w:p>
    <w:p w14:paraId="359873BE" w14:textId="77777777" w:rsidR="00DA7E07" w:rsidRPr="00DA7E07" w:rsidRDefault="00DA7E07" w:rsidP="00DA7E07">
      <w:pPr>
        <w:numPr>
          <w:ilvl w:val="0"/>
          <w:numId w:val="60"/>
        </w:num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 xml:space="preserve"> Иные документы, которые считаются его неотъемлемой частью.</w:t>
      </w:r>
    </w:p>
    <w:bookmarkEnd w:id="14"/>
    <w:p w14:paraId="349D038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p w14:paraId="069D6B80" w14:textId="03DF1AFF" w:rsidR="00DA7E07" w:rsidRPr="00DA7E07" w:rsidRDefault="00DA7E07" w:rsidP="00DA7E07">
      <w:pPr>
        <w:numPr>
          <w:ilvl w:val="0"/>
          <w:numId w:val="59"/>
        </w:numPr>
        <w:spacing w:after="0" w:line="240" w:lineRule="auto"/>
        <w:ind w:left="0" w:firstLine="284"/>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РЕЗУЛЬТАТ ПРИЕМКИ</w:t>
      </w:r>
    </w:p>
    <w:p w14:paraId="6FC5087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Основание создания приемочной комиссии и основание полномочий: ______________</w:t>
      </w:r>
    </w:p>
    <w:p w14:paraId="74E3A32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255"/>
        <w:gridCol w:w="2119"/>
        <w:gridCol w:w="2826"/>
        <w:gridCol w:w="1808"/>
      </w:tblGrid>
      <w:tr w:rsidR="00DA7E07" w:rsidRPr="00DA7E07" w14:paraId="14192BEE" w14:textId="77777777" w:rsidTr="00DA7E07">
        <w:trPr>
          <w:trHeight w:val="557"/>
        </w:trPr>
        <w:tc>
          <w:tcPr>
            <w:tcW w:w="707" w:type="dxa"/>
            <w:shd w:val="clear" w:color="auto" w:fill="auto"/>
            <w:vAlign w:val="center"/>
          </w:tcPr>
          <w:p w14:paraId="5BF7508E"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w:t>
            </w:r>
          </w:p>
        </w:tc>
        <w:tc>
          <w:tcPr>
            <w:tcW w:w="2255" w:type="dxa"/>
            <w:shd w:val="clear" w:color="auto" w:fill="auto"/>
            <w:vAlign w:val="center"/>
          </w:tcPr>
          <w:p w14:paraId="39DA50BF"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ФИО, должность</w:t>
            </w:r>
          </w:p>
        </w:tc>
        <w:tc>
          <w:tcPr>
            <w:tcW w:w="2119" w:type="dxa"/>
            <w:shd w:val="clear" w:color="auto" w:fill="auto"/>
            <w:vAlign w:val="center"/>
          </w:tcPr>
          <w:p w14:paraId="07587E37"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Полномочия</w:t>
            </w:r>
          </w:p>
        </w:tc>
        <w:tc>
          <w:tcPr>
            <w:tcW w:w="2826" w:type="dxa"/>
            <w:shd w:val="clear" w:color="auto" w:fill="auto"/>
            <w:vAlign w:val="center"/>
          </w:tcPr>
          <w:p w14:paraId="68EEBAC0"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Решение члена приемочной комиссии</w:t>
            </w:r>
          </w:p>
        </w:tc>
        <w:tc>
          <w:tcPr>
            <w:tcW w:w="1808" w:type="dxa"/>
            <w:shd w:val="clear" w:color="auto" w:fill="auto"/>
            <w:vAlign w:val="center"/>
          </w:tcPr>
          <w:p w14:paraId="297F4F7D" w14:textId="77777777" w:rsidR="00DA7E07" w:rsidRPr="00DA7E07" w:rsidRDefault="00DA7E07" w:rsidP="00DA7E07">
            <w:pPr>
              <w:spacing w:after="0" w:line="240" w:lineRule="auto"/>
              <w:jc w:val="center"/>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Подпись</w:t>
            </w:r>
          </w:p>
        </w:tc>
      </w:tr>
      <w:tr w:rsidR="00DA7E07" w:rsidRPr="00DA7E07" w14:paraId="799B5C1C" w14:textId="77777777" w:rsidTr="00FD37E2">
        <w:trPr>
          <w:trHeight w:val="355"/>
        </w:trPr>
        <w:tc>
          <w:tcPr>
            <w:tcW w:w="707" w:type="dxa"/>
            <w:shd w:val="clear" w:color="auto" w:fill="auto"/>
          </w:tcPr>
          <w:p w14:paraId="24B701C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1BCD2C7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292F3835"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138C097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7E540D9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550D31EF" w14:textId="77777777" w:rsidTr="00FD37E2">
        <w:trPr>
          <w:trHeight w:val="369"/>
        </w:trPr>
        <w:tc>
          <w:tcPr>
            <w:tcW w:w="707" w:type="dxa"/>
            <w:shd w:val="clear" w:color="auto" w:fill="auto"/>
          </w:tcPr>
          <w:p w14:paraId="582985C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BFEC50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07D9F9F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5057FAD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5A3F9A3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47B7505F" w14:textId="77777777" w:rsidTr="00FD37E2">
        <w:trPr>
          <w:trHeight w:val="369"/>
        </w:trPr>
        <w:tc>
          <w:tcPr>
            <w:tcW w:w="707" w:type="dxa"/>
            <w:shd w:val="clear" w:color="auto" w:fill="auto"/>
          </w:tcPr>
          <w:p w14:paraId="76418FD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C38FCA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41419E1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0D5B734A"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08628C9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1AFC029E" w14:textId="77777777" w:rsidTr="00FD37E2">
        <w:trPr>
          <w:trHeight w:val="369"/>
        </w:trPr>
        <w:tc>
          <w:tcPr>
            <w:tcW w:w="707" w:type="dxa"/>
            <w:shd w:val="clear" w:color="auto" w:fill="auto"/>
          </w:tcPr>
          <w:p w14:paraId="5E93211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4D69E56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7293273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12535D2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2329F07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1C500A13" w14:textId="77777777" w:rsidTr="00FD37E2">
        <w:trPr>
          <w:trHeight w:val="355"/>
        </w:trPr>
        <w:tc>
          <w:tcPr>
            <w:tcW w:w="707" w:type="dxa"/>
            <w:shd w:val="clear" w:color="auto" w:fill="auto"/>
          </w:tcPr>
          <w:p w14:paraId="50FD3001"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255" w:type="dxa"/>
            <w:shd w:val="clear" w:color="auto" w:fill="auto"/>
          </w:tcPr>
          <w:p w14:paraId="1C27709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119" w:type="dxa"/>
            <w:shd w:val="clear" w:color="auto" w:fill="auto"/>
          </w:tcPr>
          <w:p w14:paraId="3016ABEB"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2826" w:type="dxa"/>
            <w:shd w:val="clear" w:color="auto" w:fill="auto"/>
          </w:tcPr>
          <w:p w14:paraId="70CE1B27"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1808" w:type="dxa"/>
            <w:shd w:val="clear" w:color="auto" w:fill="auto"/>
          </w:tcPr>
          <w:p w14:paraId="2DF49DA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bl>
    <w:p w14:paraId="459F338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bl>
      <w:tblPr>
        <w:tblW w:w="9639" w:type="dxa"/>
        <w:tblLook w:val="04A0" w:firstRow="1" w:lastRow="0" w:firstColumn="1" w:lastColumn="0" w:noHBand="0" w:noVBand="1"/>
      </w:tblPr>
      <w:tblGrid>
        <w:gridCol w:w="4310"/>
        <w:gridCol w:w="652"/>
        <w:gridCol w:w="4677"/>
      </w:tblGrid>
      <w:tr w:rsidR="00DA7E07" w:rsidRPr="00DA7E07" w14:paraId="60EC3F59" w14:textId="77777777" w:rsidTr="00FD37E2">
        <w:tc>
          <w:tcPr>
            <w:tcW w:w="4310" w:type="dxa"/>
            <w:shd w:val="clear" w:color="auto" w:fill="auto"/>
          </w:tcPr>
          <w:p w14:paraId="078967F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От заказчика:</w:t>
            </w:r>
          </w:p>
        </w:tc>
        <w:tc>
          <w:tcPr>
            <w:tcW w:w="652" w:type="dxa"/>
            <w:shd w:val="clear" w:color="auto" w:fill="auto"/>
          </w:tcPr>
          <w:p w14:paraId="3D671E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3809897D"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От поставщика (подрядчика, исполнителя):</w:t>
            </w:r>
          </w:p>
        </w:tc>
      </w:tr>
      <w:tr w:rsidR="00DA7E07" w:rsidRPr="00DA7E07" w14:paraId="760BB77A" w14:textId="77777777" w:rsidTr="00FD37E2">
        <w:tc>
          <w:tcPr>
            <w:tcW w:w="4310" w:type="dxa"/>
            <w:shd w:val="clear" w:color="auto" w:fill="auto"/>
          </w:tcPr>
          <w:p w14:paraId="62472959"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652" w:type="dxa"/>
            <w:shd w:val="clear" w:color="auto" w:fill="auto"/>
          </w:tcPr>
          <w:p w14:paraId="5F0A2A60"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2408860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3315AF4C" w14:textId="77777777" w:rsidTr="00FD37E2">
        <w:tc>
          <w:tcPr>
            <w:tcW w:w="4310" w:type="dxa"/>
            <w:shd w:val="clear" w:color="auto" w:fill="auto"/>
          </w:tcPr>
          <w:p w14:paraId="3A8AAED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sz w:val="24"/>
                <w:szCs w:val="24"/>
                <w:lang w:eastAsia="ru-RU"/>
              </w:rPr>
              <w:t>__________________/_______________/</w:t>
            </w:r>
          </w:p>
        </w:tc>
        <w:tc>
          <w:tcPr>
            <w:tcW w:w="652" w:type="dxa"/>
            <w:shd w:val="clear" w:color="auto" w:fill="auto"/>
          </w:tcPr>
          <w:p w14:paraId="7562611E"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5A34B52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sz w:val="24"/>
                <w:szCs w:val="24"/>
                <w:lang w:eastAsia="ru-RU"/>
              </w:rPr>
              <w:t>__________________/_______________/</w:t>
            </w:r>
          </w:p>
        </w:tc>
      </w:tr>
      <w:tr w:rsidR="00DA7E07" w:rsidRPr="00DA7E07" w14:paraId="4E189183" w14:textId="77777777" w:rsidTr="00FD37E2">
        <w:tc>
          <w:tcPr>
            <w:tcW w:w="4310" w:type="dxa"/>
            <w:shd w:val="clear" w:color="auto" w:fill="auto"/>
          </w:tcPr>
          <w:p w14:paraId="61F2B732"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652" w:type="dxa"/>
            <w:shd w:val="clear" w:color="auto" w:fill="auto"/>
          </w:tcPr>
          <w:p w14:paraId="376AE908"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1B7AB904"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r>
      <w:tr w:rsidR="00DA7E07" w:rsidRPr="00DA7E07" w14:paraId="260C20C1" w14:textId="77777777" w:rsidTr="00FD37E2">
        <w:trPr>
          <w:trHeight w:val="460"/>
        </w:trPr>
        <w:tc>
          <w:tcPr>
            <w:tcW w:w="4310" w:type="dxa"/>
            <w:shd w:val="clear" w:color="auto" w:fill="auto"/>
          </w:tcPr>
          <w:p w14:paraId="1F933E3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 __________202_ г.</w:t>
            </w:r>
          </w:p>
        </w:tc>
        <w:tc>
          <w:tcPr>
            <w:tcW w:w="652" w:type="dxa"/>
            <w:shd w:val="clear" w:color="auto" w:fill="auto"/>
          </w:tcPr>
          <w:p w14:paraId="6EC74FFF"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p>
        </w:tc>
        <w:tc>
          <w:tcPr>
            <w:tcW w:w="4677" w:type="dxa"/>
            <w:shd w:val="clear" w:color="auto" w:fill="auto"/>
          </w:tcPr>
          <w:p w14:paraId="6F54DF6C"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«___» __________202_ г.</w:t>
            </w:r>
          </w:p>
        </w:tc>
      </w:tr>
    </w:tbl>
    <w:p w14:paraId="3A5162F5" w14:textId="77777777" w:rsidR="00DA7E07" w:rsidRPr="00DA7E07" w:rsidRDefault="00DA7E07" w:rsidP="00DA7E07">
      <w:pPr>
        <w:spacing w:after="0" w:line="240" w:lineRule="auto"/>
        <w:rPr>
          <w:rFonts w:ascii="Times New Roman" w:eastAsia="Times New Roman" w:hAnsi="Times New Roman" w:cs="Times New Roman"/>
          <w:b/>
          <w:sz w:val="24"/>
          <w:szCs w:val="24"/>
          <w:lang w:eastAsia="ru-RU"/>
        </w:rPr>
      </w:pPr>
    </w:p>
    <w:p w14:paraId="5F4E187C" w14:textId="77777777" w:rsidR="00DA7E07" w:rsidRPr="00DA7E07" w:rsidRDefault="00DA7E07" w:rsidP="00DA7E07">
      <w:pPr>
        <w:spacing w:after="0" w:line="240" w:lineRule="auto"/>
        <w:jc w:val="center"/>
        <w:rPr>
          <w:rFonts w:ascii="Times New Roman" w:eastAsia="Times New Roman" w:hAnsi="Times New Roman" w:cs="Times New Roman"/>
          <w:b/>
          <w:sz w:val="24"/>
          <w:szCs w:val="24"/>
          <w:lang w:eastAsia="ru-RU"/>
        </w:rPr>
      </w:pPr>
      <w:r w:rsidRPr="00DA7E07">
        <w:rPr>
          <w:rFonts w:ascii="Times New Roman" w:eastAsia="Times New Roman" w:hAnsi="Times New Roman" w:cs="Times New Roman"/>
          <w:b/>
          <w:sz w:val="24"/>
          <w:szCs w:val="24"/>
          <w:lang w:eastAsia="ru-RU"/>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DA7E07" w:rsidRPr="00DA7E07" w14:paraId="14A0D180" w14:textId="77777777" w:rsidTr="00FD37E2">
        <w:trPr>
          <w:trHeight w:val="1451"/>
        </w:trPr>
        <w:tc>
          <w:tcPr>
            <w:tcW w:w="4692" w:type="dxa"/>
            <w:tcBorders>
              <w:top w:val="nil"/>
              <w:left w:val="nil"/>
              <w:right w:val="nil"/>
            </w:tcBorders>
          </w:tcPr>
          <w:p w14:paraId="520E31D3" w14:textId="77777777" w:rsidR="00DA7E07" w:rsidRPr="00DA7E07" w:rsidRDefault="00DA7E07" w:rsidP="00DA7E07">
            <w:pPr>
              <w:spacing w:after="0" w:line="240" w:lineRule="auto"/>
              <w:rPr>
                <w:rFonts w:ascii="Times New Roman" w:eastAsia="Times New Roman" w:hAnsi="Times New Roman" w:cs="Times New Roman"/>
                <w:bCs/>
                <w:sz w:val="24"/>
                <w:szCs w:val="24"/>
                <w:lang w:eastAsia="ru-RU"/>
              </w:rPr>
            </w:pPr>
            <w:r w:rsidRPr="00DA7E07">
              <w:rPr>
                <w:rFonts w:ascii="Times New Roman" w:eastAsia="Times New Roman" w:hAnsi="Times New Roman" w:cs="Times New Roman"/>
                <w:bCs/>
                <w:sz w:val="24"/>
                <w:szCs w:val="24"/>
                <w:lang w:eastAsia="ru-RU"/>
              </w:rPr>
              <w:t>Заказчик:</w:t>
            </w:r>
          </w:p>
          <w:p w14:paraId="059A5142"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0C2C1025"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c>
          <w:tcPr>
            <w:tcW w:w="3827" w:type="dxa"/>
          </w:tcPr>
          <w:p w14:paraId="117413A4" w14:textId="61310AFA" w:rsidR="00DA7E07" w:rsidRPr="00DA7E07" w:rsidRDefault="00EB2B80" w:rsidP="00DA7E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DA7E07" w:rsidRPr="00DA7E07">
              <w:rPr>
                <w:rFonts w:ascii="Times New Roman" w:eastAsia="Times New Roman" w:hAnsi="Times New Roman" w:cs="Times New Roman"/>
                <w:sz w:val="24"/>
                <w:szCs w:val="24"/>
                <w:lang w:eastAsia="ru-RU"/>
              </w:rPr>
              <w:t>:</w:t>
            </w:r>
          </w:p>
          <w:p w14:paraId="2D2236E6"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r>
      <w:tr w:rsidR="00DA7E07" w:rsidRPr="00DA7E07" w14:paraId="7092D206" w14:textId="77777777" w:rsidTr="00FD37E2">
        <w:trPr>
          <w:trHeight w:val="1180"/>
        </w:trPr>
        <w:tc>
          <w:tcPr>
            <w:tcW w:w="4692" w:type="dxa"/>
            <w:tcBorders>
              <w:left w:val="nil"/>
              <w:bottom w:val="nil"/>
              <w:right w:val="nil"/>
            </w:tcBorders>
            <w:vAlign w:val="center"/>
          </w:tcPr>
          <w:p w14:paraId="7891DAF6"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0E8A09CE"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________________</w:t>
            </w:r>
          </w:p>
          <w:p w14:paraId="60A6CFD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7A7F76AA"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__________________ / ___________ /</w:t>
            </w:r>
          </w:p>
        </w:tc>
        <w:tc>
          <w:tcPr>
            <w:tcW w:w="851" w:type="dxa"/>
            <w:vAlign w:val="center"/>
          </w:tcPr>
          <w:p w14:paraId="06F84DA0"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tc>
        <w:tc>
          <w:tcPr>
            <w:tcW w:w="3827" w:type="dxa"/>
            <w:vAlign w:val="center"/>
          </w:tcPr>
          <w:p w14:paraId="7EC69BF5"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245A05FC"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w:t>
            </w:r>
          </w:p>
          <w:p w14:paraId="2CA4515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p>
          <w:p w14:paraId="36D04FD1" w14:textId="77777777" w:rsidR="00DA7E07" w:rsidRP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_______________ / ___________ /</w:t>
            </w:r>
          </w:p>
        </w:tc>
      </w:tr>
    </w:tbl>
    <w:p w14:paraId="55114818" w14:textId="2B0B017A" w:rsidR="00DA7E07" w:rsidRDefault="00DA7E07" w:rsidP="00DA7E07">
      <w:pPr>
        <w:spacing w:after="0" w:line="240" w:lineRule="auto"/>
        <w:rPr>
          <w:rFonts w:ascii="Times New Roman" w:eastAsia="Times New Roman" w:hAnsi="Times New Roman" w:cs="Times New Roman"/>
          <w:sz w:val="24"/>
          <w:szCs w:val="24"/>
          <w:lang w:eastAsia="ru-RU"/>
        </w:rPr>
      </w:pPr>
      <w:r w:rsidRPr="00DA7E07">
        <w:rPr>
          <w:rFonts w:ascii="Times New Roman" w:eastAsia="Times New Roman" w:hAnsi="Times New Roman" w:cs="Times New Roman"/>
          <w:sz w:val="24"/>
          <w:szCs w:val="24"/>
          <w:lang w:eastAsia="ru-RU"/>
        </w:rPr>
        <w:t xml:space="preserve">   </w:t>
      </w:r>
      <w:proofErr w:type="spellStart"/>
      <w:r w:rsidRPr="00DA7E07">
        <w:rPr>
          <w:rFonts w:ascii="Times New Roman" w:eastAsia="Times New Roman" w:hAnsi="Times New Roman" w:cs="Times New Roman"/>
          <w:sz w:val="24"/>
          <w:szCs w:val="24"/>
          <w:lang w:eastAsia="ru-RU"/>
        </w:rPr>
        <w:t>м.п</w:t>
      </w:r>
      <w:proofErr w:type="spellEnd"/>
      <w:r w:rsidRPr="00DA7E07">
        <w:rPr>
          <w:rFonts w:ascii="Times New Roman" w:eastAsia="Times New Roman" w:hAnsi="Times New Roman" w:cs="Times New Roman"/>
          <w:sz w:val="24"/>
          <w:szCs w:val="24"/>
          <w:lang w:eastAsia="ru-RU"/>
        </w:rPr>
        <w:t>.</w:t>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r>
      <w:r w:rsidRPr="00DA7E07">
        <w:rPr>
          <w:rFonts w:ascii="Times New Roman" w:eastAsia="Times New Roman" w:hAnsi="Times New Roman" w:cs="Times New Roman"/>
          <w:sz w:val="24"/>
          <w:szCs w:val="24"/>
          <w:lang w:eastAsia="ru-RU"/>
        </w:rPr>
        <w:tab/>
        <w:t xml:space="preserve">           </w:t>
      </w:r>
      <w:proofErr w:type="spellStart"/>
      <w:r w:rsidRPr="00DA7E07">
        <w:rPr>
          <w:rFonts w:ascii="Times New Roman" w:eastAsia="Times New Roman" w:hAnsi="Times New Roman" w:cs="Times New Roman"/>
          <w:sz w:val="24"/>
          <w:szCs w:val="24"/>
          <w:lang w:eastAsia="ru-RU"/>
        </w:rPr>
        <w:t>м.п</w:t>
      </w:r>
      <w:proofErr w:type="spellEnd"/>
      <w:r w:rsidRPr="00DA7E07">
        <w:rPr>
          <w:rFonts w:ascii="Times New Roman" w:eastAsia="Times New Roman" w:hAnsi="Times New Roman" w:cs="Times New Roman"/>
          <w:sz w:val="24"/>
          <w:szCs w:val="24"/>
          <w:lang w:eastAsia="ru-RU"/>
        </w:rPr>
        <w:t>.</w:t>
      </w:r>
    </w:p>
    <w:p w14:paraId="28A6D042" w14:textId="77777777" w:rsidR="00DA7E07" w:rsidRDefault="00DA7E07" w:rsidP="00DA7E07">
      <w:pPr>
        <w:spacing w:after="0" w:line="240" w:lineRule="auto"/>
        <w:rPr>
          <w:rFonts w:ascii="Times New Roman" w:eastAsia="Times New Roman" w:hAnsi="Times New Roman" w:cs="Times New Roman"/>
          <w:sz w:val="24"/>
          <w:szCs w:val="24"/>
          <w:lang w:eastAsia="ru-RU"/>
        </w:rPr>
      </w:pPr>
    </w:p>
    <w:sectPr w:rsidR="00DA7E07" w:rsidSect="007E1D68">
      <w:pgSz w:w="11906" w:h="16838"/>
      <w:pgMar w:top="756" w:right="737" w:bottom="794"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5BB1D" w14:textId="77777777" w:rsidR="00587ADA" w:rsidRDefault="00587ADA" w:rsidP="0052368F">
      <w:pPr>
        <w:spacing w:after="0" w:line="240" w:lineRule="auto"/>
      </w:pPr>
      <w:r>
        <w:separator/>
      </w:r>
    </w:p>
  </w:endnote>
  <w:endnote w:type="continuationSeparator" w:id="0">
    <w:p w14:paraId="0D32BA5A" w14:textId="77777777" w:rsidR="00587ADA" w:rsidRDefault="00587ADA"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3"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750536"/>
      <w:docPartObj>
        <w:docPartGallery w:val="Page Numbers (Bottom of Page)"/>
        <w:docPartUnique/>
      </w:docPartObj>
    </w:sdtPr>
    <w:sdtEndPr>
      <w:rPr>
        <w:rFonts w:ascii="Arial" w:hAnsi="Arial" w:cs="Arial"/>
        <w:sz w:val="20"/>
        <w:szCs w:val="20"/>
      </w:rPr>
    </w:sdtEndPr>
    <w:sdtContent>
      <w:p w14:paraId="79D004B0" w14:textId="7D7D0436" w:rsidR="00587ADA" w:rsidRPr="002704D3" w:rsidRDefault="00587ADA" w:rsidP="002704D3">
        <w:pPr>
          <w:pStyle w:val="aff7"/>
          <w:jc w:val="center"/>
          <w:rPr>
            <w:rFonts w:ascii="Arial" w:hAnsi="Arial" w:cs="Arial"/>
            <w:sz w:val="20"/>
            <w:szCs w:val="20"/>
          </w:rPr>
        </w:pPr>
        <w:r w:rsidRPr="002704D3">
          <w:rPr>
            <w:rFonts w:ascii="Arial" w:hAnsi="Arial" w:cs="Arial"/>
            <w:sz w:val="20"/>
            <w:szCs w:val="20"/>
          </w:rPr>
          <w:fldChar w:fldCharType="begin"/>
        </w:r>
        <w:r w:rsidRPr="002704D3">
          <w:rPr>
            <w:rFonts w:ascii="Arial" w:hAnsi="Arial" w:cs="Arial"/>
            <w:sz w:val="20"/>
            <w:szCs w:val="20"/>
          </w:rPr>
          <w:instrText>PAGE   \* MERGEFORMAT</w:instrText>
        </w:r>
        <w:r w:rsidRPr="002704D3">
          <w:rPr>
            <w:rFonts w:ascii="Arial" w:hAnsi="Arial" w:cs="Arial"/>
            <w:sz w:val="20"/>
            <w:szCs w:val="20"/>
          </w:rPr>
          <w:fldChar w:fldCharType="separate"/>
        </w:r>
        <w:r w:rsidR="00306A1D">
          <w:rPr>
            <w:rFonts w:ascii="Arial" w:hAnsi="Arial" w:cs="Arial"/>
            <w:sz w:val="20"/>
            <w:szCs w:val="20"/>
          </w:rPr>
          <w:t>22</w:t>
        </w:r>
        <w:r w:rsidRPr="002704D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EAF6" w14:textId="77777777" w:rsidR="00587ADA" w:rsidRDefault="00587ADA" w:rsidP="0052368F">
      <w:pPr>
        <w:spacing w:after="0" w:line="240" w:lineRule="auto"/>
      </w:pPr>
      <w:r>
        <w:separator/>
      </w:r>
    </w:p>
  </w:footnote>
  <w:footnote w:type="continuationSeparator" w:id="0">
    <w:p w14:paraId="0A33D080" w14:textId="77777777" w:rsidR="00587ADA" w:rsidRDefault="00587ADA"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7">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C1635DA"/>
    <w:multiLevelType w:val="hybridMultilevel"/>
    <w:tmpl w:val="5E869E4A"/>
    <w:lvl w:ilvl="0" w:tplc="04190017">
      <w:start w:val="1"/>
      <w:numFmt w:val="lowerLetter"/>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9">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21">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E5116D"/>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3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4E17138F"/>
    <w:multiLevelType w:val="multilevel"/>
    <w:tmpl w:val="23D867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2">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43">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6">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8">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9">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2">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0"/>
  </w:num>
  <w:num w:numId="11">
    <w:abstractNumId w:val="20"/>
  </w:num>
  <w:num w:numId="12">
    <w:abstractNumId w:val="19"/>
  </w:num>
  <w:num w:numId="13">
    <w:abstractNumId w:val="46"/>
  </w:num>
  <w:num w:numId="14">
    <w:abstractNumId w:val="47"/>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7"/>
  </w:num>
  <w:num w:numId="22">
    <w:abstractNumId w:val="11"/>
  </w:num>
  <w:num w:numId="23">
    <w:abstractNumId w:val="48"/>
  </w:num>
  <w:num w:numId="24">
    <w:abstractNumId w:val="26"/>
  </w:num>
  <w:num w:numId="25">
    <w:abstractNumId w:val="43"/>
  </w:num>
  <w:num w:numId="26">
    <w:abstractNumId w:val="51"/>
  </w:num>
  <w:num w:numId="27">
    <w:abstractNumId w:val="17"/>
  </w:num>
  <w:num w:numId="28">
    <w:abstractNumId w:val="34"/>
  </w:num>
  <w:num w:numId="29">
    <w:abstractNumId w:val="36"/>
  </w:num>
  <w:num w:numId="30">
    <w:abstractNumId w:val="25"/>
  </w:num>
  <w:num w:numId="31">
    <w:abstractNumId w:val="16"/>
    <w:lvlOverride w:ilvl="0">
      <w:lvl w:ilvl="0">
        <w:start w:val="1"/>
        <w:numFmt w:val="bullet"/>
        <w:pStyle w:val="c1"/>
        <w:lvlText w:val="-"/>
        <w:lvlJc w:val="left"/>
        <w:pPr>
          <w:ind w:left="851" w:hanging="284"/>
        </w:pPr>
        <w:rPr>
          <w:rFonts w:ascii="Courier New" w:hAnsi="Courier New" w:hint="default"/>
        </w:rPr>
      </w:lvl>
    </w:lvlOverride>
  </w:num>
  <w:num w:numId="32">
    <w:abstractNumId w:val="22"/>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52"/>
  </w:num>
  <w:num w:numId="34">
    <w:abstractNumId w:val="44"/>
  </w:num>
  <w:num w:numId="35">
    <w:abstractNumId w:val="30"/>
  </w:num>
  <w:num w:numId="36">
    <w:abstractNumId w:val="23"/>
  </w:num>
  <w:num w:numId="37">
    <w:abstractNumId w:val="4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45"/>
  </w:num>
  <w:num w:numId="39">
    <w:abstractNumId w:val="31"/>
  </w:num>
  <w:num w:numId="40">
    <w:abstractNumId w:val="35"/>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40"/>
  </w:num>
  <w:num w:numId="43">
    <w:abstractNumId w:val="16"/>
  </w:num>
  <w:num w:numId="44">
    <w:abstractNumId w:val="22"/>
  </w:num>
  <w:num w:numId="45">
    <w:abstractNumId w:val="35"/>
  </w:num>
  <w:num w:numId="46">
    <w:abstractNumId w:val="41"/>
  </w:num>
  <w:num w:numId="47">
    <w:abstractNumId w:val="15"/>
  </w:num>
  <w:num w:numId="48">
    <w:abstractNumId w:val="49"/>
  </w:num>
  <w:num w:numId="49">
    <w:abstractNumId w:val="33"/>
  </w:num>
  <w:num w:numId="50">
    <w:abstractNumId w:val="21"/>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14"/>
  </w:num>
  <w:num w:numId="61">
    <w:abstractNumId w:val="18"/>
  </w:num>
  <w:num w:numId="62">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2456"/>
    <w:rsid w:val="000029A2"/>
    <w:rsid w:val="000042E4"/>
    <w:rsid w:val="000114D3"/>
    <w:rsid w:val="000124FF"/>
    <w:rsid w:val="00017FF0"/>
    <w:rsid w:val="00021F0B"/>
    <w:rsid w:val="00024DE8"/>
    <w:rsid w:val="00024F84"/>
    <w:rsid w:val="00025220"/>
    <w:rsid w:val="000270EF"/>
    <w:rsid w:val="000315CF"/>
    <w:rsid w:val="00043002"/>
    <w:rsid w:val="00043936"/>
    <w:rsid w:val="00044074"/>
    <w:rsid w:val="0004457C"/>
    <w:rsid w:val="00046A4B"/>
    <w:rsid w:val="00050FE7"/>
    <w:rsid w:val="00052F18"/>
    <w:rsid w:val="00057727"/>
    <w:rsid w:val="00065EDE"/>
    <w:rsid w:val="0007187A"/>
    <w:rsid w:val="0007426F"/>
    <w:rsid w:val="0007492B"/>
    <w:rsid w:val="00077A2C"/>
    <w:rsid w:val="000844A6"/>
    <w:rsid w:val="00086DA2"/>
    <w:rsid w:val="00090BA6"/>
    <w:rsid w:val="000938C4"/>
    <w:rsid w:val="00097B67"/>
    <w:rsid w:val="000A1784"/>
    <w:rsid w:val="000A47D1"/>
    <w:rsid w:val="000A7491"/>
    <w:rsid w:val="000B102F"/>
    <w:rsid w:val="000B18AF"/>
    <w:rsid w:val="000B3929"/>
    <w:rsid w:val="000B6DCF"/>
    <w:rsid w:val="000C37C6"/>
    <w:rsid w:val="000C4DC2"/>
    <w:rsid w:val="000C4F8D"/>
    <w:rsid w:val="000C66D7"/>
    <w:rsid w:val="000E2E3B"/>
    <w:rsid w:val="000F0E0D"/>
    <w:rsid w:val="000F16E7"/>
    <w:rsid w:val="000F2F21"/>
    <w:rsid w:val="0010387D"/>
    <w:rsid w:val="001110A5"/>
    <w:rsid w:val="00114981"/>
    <w:rsid w:val="00116793"/>
    <w:rsid w:val="001232EC"/>
    <w:rsid w:val="00126577"/>
    <w:rsid w:val="001273B0"/>
    <w:rsid w:val="00131815"/>
    <w:rsid w:val="00131EBE"/>
    <w:rsid w:val="001330AD"/>
    <w:rsid w:val="0013478C"/>
    <w:rsid w:val="00135C22"/>
    <w:rsid w:val="00140FB1"/>
    <w:rsid w:val="0014125E"/>
    <w:rsid w:val="00142C12"/>
    <w:rsid w:val="00147405"/>
    <w:rsid w:val="00150632"/>
    <w:rsid w:val="00152419"/>
    <w:rsid w:val="00157F3E"/>
    <w:rsid w:val="00164721"/>
    <w:rsid w:val="00165C5C"/>
    <w:rsid w:val="0016734C"/>
    <w:rsid w:val="00170557"/>
    <w:rsid w:val="001718A6"/>
    <w:rsid w:val="00177A79"/>
    <w:rsid w:val="0018625B"/>
    <w:rsid w:val="001863E7"/>
    <w:rsid w:val="001871A8"/>
    <w:rsid w:val="001910AD"/>
    <w:rsid w:val="00196351"/>
    <w:rsid w:val="001A16A8"/>
    <w:rsid w:val="001B15FD"/>
    <w:rsid w:val="001B2B2F"/>
    <w:rsid w:val="001B3143"/>
    <w:rsid w:val="001B3FC3"/>
    <w:rsid w:val="001B62FF"/>
    <w:rsid w:val="001C2250"/>
    <w:rsid w:val="001D507E"/>
    <w:rsid w:val="001D774D"/>
    <w:rsid w:val="001E19B1"/>
    <w:rsid w:val="001E306A"/>
    <w:rsid w:val="001E75E6"/>
    <w:rsid w:val="001F6293"/>
    <w:rsid w:val="001F6C28"/>
    <w:rsid w:val="001F7C37"/>
    <w:rsid w:val="002040E6"/>
    <w:rsid w:val="002050D3"/>
    <w:rsid w:val="00205632"/>
    <w:rsid w:val="0020663B"/>
    <w:rsid w:val="00207074"/>
    <w:rsid w:val="002102D7"/>
    <w:rsid w:val="00214EC4"/>
    <w:rsid w:val="00215CC7"/>
    <w:rsid w:val="00216AC2"/>
    <w:rsid w:val="00217745"/>
    <w:rsid w:val="00222000"/>
    <w:rsid w:val="002268E2"/>
    <w:rsid w:val="002274DE"/>
    <w:rsid w:val="002428BA"/>
    <w:rsid w:val="00242CE7"/>
    <w:rsid w:val="00243701"/>
    <w:rsid w:val="002448E7"/>
    <w:rsid w:val="00250E2F"/>
    <w:rsid w:val="00252215"/>
    <w:rsid w:val="00254806"/>
    <w:rsid w:val="00256220"/>
    <w:rsid w:val="0026193F"/>
    <w:rsid w:val="00263AB0"/>
    <w:rsid w:val="002673F5"/>
    <w:rsid w:val="002704D3"/>
    <w:rsid w:val="002706DE"/>
    <w:rsid w:val="002744E8"/>
    <w:rsid w:val="002765C9"/>
    <w:rsid w:val="002828CF"/>
    <w:rsid w:val="00284CE6"/>
    <w:rsid w:val="002865AA"/>
    <w:rsid w:val="002866BD"/>
    <w:rsid w:val="002903F2"/>
    <w:rsid w:val="00290BCA"/>
    <w:rsid w:val="002914B3"/>
    <w:rsid w:val="0029488A"/>
    <w:rsid w:val="002970FF"/>
    <w:rsid w:val="002A23CB"/>
    <w:rsid w:val="002A3A5E"/>
    <w:rsid w:val="002A3BC9"/>
    <w:rsid w:val="002A752A"/>
    <w:rsid w:val="002B350F"/>
    <w:rsid w:val="002C0E01"/>
    <w:rsid w:val="002C3E35"/>
    <w:rsid w:val="002D0CE4"/>
    <w:rsid w:val="002D2E9A"/>
    <w:rsid w:val="002D36F7"/>
    <w:rsid w:val="002D451F"/>
    <w:rsid w:val="002E01DE"/>
    <w:rsid w:val="002E0400"/>
    <w:rsid w:val="002E4935"/>
    <w:rsid w:val="002E520F"/>
    <w:rsid w:val="002E6E26"/>
    <w:rsid w:val="002E7FD4"/>
    <w:rsid w:val="002F05F2"/>
    <w:rsid w:val="002F32D6"/>
    <w:rsid w:val="003026CF"/>
    <w:rsid w:val="003027F6"/>
    <w:rsid w:val="00303DA5"/>
    <w:rsid w:val="00306A1D"/>
    <w:rsid w:val="00315055"/>
    <w:rsid w:val="0031554C"/>
    <w:rsid w:val="00327443"/>
    <w:rsid w:val="00332B34"/>
    <w:rsid w:val="00333520"/>
    <w:rsid w:val="00333923"/>
    <w:rsid w:val="003415B6"/>
    <w:rsid w:val="00345D91"/>
    <w:rsid w:val="00346251"/>
    <w:rsid w:val="00350AE6"/>
    <w:rsid w:val="003512BB"/>
    <w:rsid w:val="003520AB"/>
    <w:rsid w:val="00353BAE"/>
    <w:rsid w:val="0036469E"/>
    <w:rsid w:val="0036587B"/>
    <w:rsid w:val="00373863"/>
    <w:rsid w:val="00374034"/>
    <w:rsid w:val="003868F2"/>
    <w:rsid w:val="00391B91"/>
    <w:rsid w:val="003972BB"/>
    <w:rsid w:val="003A486E"/>
    <w:rsid w:val="003C1017"/>
    <w:rsid w:val="003C159C"/>
    <w:rsid w:val="003D374B"/>
    <w:rsid w:val="003D5D20"/>
    <w:rsid w:val="003D68E2"/>
    <w:rsid w:val="003F5DF6"/>
    <w:rsid w:val="003F6672"/>
    <w:rsid w:val="003F6BFA"/>
    <w:rsid w:val="00401F67"/>
    <w:rsid w:val="00402B2D"/>
    <w:rsid w:val="004065BB"/>
    <w:rsid w:val="00406E0F"/>
    <w:rsid w:val="00413767"/>
    <w:rsid w:val="0041405D"/>
    <w:rsid w:val="00424E78"/>
    <w:rsid w:val="00435803"/>
    <w:rsid w:val="004358CA"/>
    <w:rsid w:val="00435F9F"/>
    <w:rsid w:val="004378C2"/>
    <w:rsid w:val="0044097D"/>
    <w:rsid w:val="0044147C"/>
    <w:rsid w:val="004530B0"/>
    <w:rsid w:val="00453DE8"/>
    <w:rsid w:val="0046164E"/>
    <w:rsid w:val="00466E11"/>
    <w:rsid w:val="00467911"/>
    <w:rsid w:val="00470341"/>
    <w:rsid w:val="0047531D"/>
    <w:rsid w:val="0047578E"/>
    <w:rsid w:val="00476FC9"/>
    <w:rsid w:val="00480499"/>
    <w:rsid w:val="00481A60"/>
    <w:rsid w:val="00487FA2"/>
    <w:rsid w:val="004A6699"/>
    <w:rsid w:val="004B4451"/>
    <w:rsid w:val="004B5472"/>
    <w:rsid w:val="004C20F8"/>
    <w:rsid w:val="004C3D6A"/>
    <w:rsid w:val="004D03DB"/>
    <w:rsid w:val="004D0DE9"/>
    <w:rsid w:val="004D0FD4"/>
    <w:rsid w:val="004D7895"/>
    <w:rsid w:val="004E18FC"/>
    <w:rsid w:val="004E3061"/>
    <w:rsid w:val="004E67DA"/>
    <w:rsid w:val="004F0C71"/>
    <w:rsid w:val="004F22D2"/>
    <w:rsid w:val="004F413A"/>
    <w:rsid w:val="004F5502"/>
    <w:rsid w:val="005027CD"/>
    <w:rsid w:val="0050396C"/>
    <w:rsid w:val="00505745"/>
    <w:rsid w:val="0051164F"/>
    <w:rsid w:val="0051468F"/>
    <w:rsid w:val="00515324"/>
    <w:rsid w:val="0052368F"/>
    <w:rsid w:val="00524DEB"/>
    <w:rsid w:val="00530494"/>
    <w:rsid w:val="005309E9"/>
    <w:rsid w:val="00536AD6"/>
    <w:rsid w:val="00540399"/>
    <w:rsid w:val="00542DDB"/>
    <w:rsid w:val="00545E38"/>
    <w:rsid w:val="00553DAB"/>
    <w:rsid w:val="00564911"/>
    <w:rsid w:val="005706D1"/>
    <w:rsid w:val="0057198D"/>
    <w:rsid w:val="0057246F"/>
    <w:rsid w:val="0057660F"/>
    <w:rsid w:val="0058377A"/>
    <w:rsid w:val="0058484C"/>
    <w:rsid w:val="00587ADA"/>
    <w:rsid w:val="00587ED1"/>
    <w:rsid w:val="005A4AF0"/>
    <w:rsid w:val="005B23A7"/>
    <w:rsid w:val="005B52B7"/>
    <w:rsid w:val="005B7C36"/>
    <w:rsid w:val="005D108C"/>
    <w:rsid w:val="005D2AC5"/>
    <w:rsid w:val="005D7B90"/>
    <w:rsid w:val="005E0B9F"/>
    <w:rsid w:val="005E35B2"/>
    <w:rsid w:val="005E3826"/>
    <w:rsid w:val="005E5207"/>
    <w:rsid w:val="005E6394"/>
    <w:rsid w:val="0060015B"/>
    <w:rsid w:val="00600D09"/>
    <w:rsid w:val="00603433"/>
    <w:rsid w:val="00607FAF"/>
    <w:rsid w:val="006131E4"/>
    <w:rsid w:val="00614FB4"/>
    <w:rsid w:val="006155FD"/>
    <w:rsid w:val="00615F76"/>
    <w:rsid w:val="00621B12"/>
    <w:rsid w:val="0062228E"/>
    <w:rsid w:val="00622BA5"/>
    <w:rsid w:val="00622C67"/>
    <w:rsid w:val="006239D9"/>
    <w:rsid w:val="00623C08"/>
    <w:rsid w:val="00623EEF"/>
    <w:rsid w:val="0064582A"/>
    <w:rsid w:val="006619C5"/>
    <w:rsid w:val="00663AD5"/>
    <w:rsid w:val="0066580A"/>
    <w:rsid w:val="006739B1"/>
    <w:rsid w:val="0067420C"/>
    <w:rsid w:val="00676582"/>
    <w:rsid w:val="00684089"/>
    <w:rsid w:val="006953BE"/>
    <w:rsid w:val="006957F5"/>
    <w:rsid w:val="00696F51"/>
    <w:rsid w:val="00697B6D"/>
    <w:rsid w:val="006A2CD7"/>
    <w:rsid w:val="006A44F2"/>
    <w:rsid w:val="006A4AE3"/>
    <w:rsid w:val="006A7EA5"/>
    <w:rsid w:val="006A7ED9"/>
    <w:rsid w:val="006C6E43"/>
    <w:rsid w:val="006E31A3"/>
    <w:rsid w:val="006E560C"/>
    <w:rsid w:val="006F194A"/>
    <w:rsid w:val="006F2890"/>
    <w:rsid w:val="006F4095"/>
    <w:rsid w:val="006F5321"/>
    <w:rsid w:val="006F5755"/>
    <w:rsid w:val="00705EC8"/>
    <w:rsid w:val="00707EE3"/>
    <w:rsid w:val="00714F6B"/>
    <w:rsid w:val="00716285"/>
    <w:rsid w:val="00717511"/>
    <w:rsid w:val="00724D9E"/>
    <w:rsid w:val="0072542E"/>
    <w:rsid w:val="00730D96"/>
    <w:rsid w:val="00733472"/>
    <w:rsid w:val="00742C9F"/>
    <w:rsid w:val="007469C5"/>
    <w:rsid w:val="00752FE0"/>
    <w:rsid w:val="00755DE5"/>
    <w:rsid w:val="00756065"/>
    <w:rsid w:val="00756EDE"/>
    <w:rsid w:val="00761389"/>
    <w:rsid w:val="007626C7"/>
    <w:rsid w:val="00765F96"/>
    <w:rsid w:val="007670B7"/>
    <w:rsid w:val="007673F6"/>
    <w:rsid w:val="00771180"/>
    <w:rsid w:val="0077216D"/>
    <w:rsid w:val="00772E3C"/>
    <w:rsid w:val="00776350"/>
    <w:rsid w:val="007846BF"/>
    <w:rsid w:val="00792CB8"/>
    <w:rsid w:val="00796BD6"/>
    <w:rsid w:val="0079716C"/>
    <w:rsid w:val="007A3C93"/>
    <w:rsid w:val="007A484E"/>
    <w:rsid w:val="007B0787"/>
    <w:rsid w:val="007B1DAB"/>
    <w:rsid w:val="007B3C97"/>
    <w:rsid w:val="007B7F36"/>
    <w:rsid w:val="007C13E6"/>
    <w:rsid w:val="007C1638"/>
    <w:rsid w:val="007C2B08"/>
    <w:rsid w:val="007C2CA6"/>
    <w:rsid w:val="007C32C8"/>
    <w:rsid w:val="007C51E1"/>
    <w:rsid w:val="007C5F8D"/>
    <w:rsid w:val="007C7963"/>
    <w:rsid w:val="007D0933"/>
    <w:rsid w:val="007D1351"/>
    <w:rsid w:val="007D1A8F"/>
    <w:rsid w:val="007D6894"/>
    <w:rsid w:val="007D6D34"/>
    <w:rsid w:val="007E1D68"/>
    <w:rsid w:val="007E34F5"/>
    <w:rsid w:val="007E5ABC"/>
    <w:rsid w:val="007F102B"/>
    <w:rsid w:val="007F2A2E"/>
    <w:rsid w:val="007F44FD"/>
    <w:rsid w:val="007F76F9"/>
    <w:rsid w:val="00812FF8"/>
    <w:rsid w:val="00815D24"/>
    <w:rsid w:val="008173F8"/>
    <w:rsid w:val="008218B9"/>
    <w:rsid w:val="008254F7"/>
    <w:rsid w:val="0083070B"/>
    <w:rsid w:val="00831A26"/>
    <w:rsid w:val="00832BA5"/>
    <w:rsid w:val="008379CB"/>
    <w:rsid w:val="00840A39"/>
    <w:rsid w:val="008430E3"/>
    <w:rsid w:val="00844788"/>
    <w:rsid w:val="008449C1"/>
    <w:rsid w:val="00846379"/>
    <w:rsid w:val="00850FFE"/>
    <w:rsid w:val="00852865"/>
    <w:rsid w:val="00853A0C"/>
    <w:rsid w:val="00865D12"/>
    <w:rsid w:val="00873577"/>
    <w:rsid w:val="00873D59"/>
    <w:rsid w:val="0087641A"/>
    <w:rsid w:val="00877E2B"/>
    <w:rsid w:val="00881A07"/>
    <w:rsid w:val="00886011"/>
    <w:rsid w:val="00887C3D"/>
    <w:rsid w:val="0089041C"/>
    <w:rsid w:val="00890605"/>
    <w:rsid w:val="00893B85"/>
    <w:rsid w:val="0089566E"/>
    <w:rsid w:val="00895FB9"/>
    <w:rsid w:val="008A1E64"/>
    <w:rsid w:val="008A3423"/>
    <w:rsid w:val="008A3AF0"/>
    <w:rsid w:val="008A452A"/>
    <w:rsid w:val="008A54EE"/>
    <w:rsid w:val="008A59C0"/>
    <w:rsid w:val="008A7017"/>
    <w:rsid w:val="008A7924"/>
    <w:rsid w:val="008B40E5"/>
    <w:rsid w:val="008B5260"/>
    <w:rsid w:val="008D1C82"/>
    <w:rsid w:val="008D6632"/>
    <w:rsid w:val="008E0306"/>
    <w:rsid w:val="008E0D14"/>
    <w:rsid w:val="008E5074"/>
    <w:rsid w:val="008E7698"/>
    <w:rsid w:val="008F38F9"/>
    <w:rsid w:val="008F696B"/>
    <w:rsid w:val="00900941"/>
    <w:rsid w:val="00901C65"/>
    <w:rsid w:val="00903528"/>
    <w:rsid w:val="00905245"/>
    <w:rsid w:val="0090685A"/>
    <w:rsid w:val="00907A1C"/>
    <w:rsid w:val="00907D8D"/>
    <w:rsid w:val="00907E59"/>
    <w:rsid w:val="0091268D"/>
    <w:rsid w:val="009244E2"/>
    <w:rsid w:val="00940567"/>
    <w:rsid w:val="00952457"/>
    <w:rsid w:val="0095290D"/>
    <w:rsid w:val="00952DF8"/>
    <w:rsid w:val="009544B9"/>
    <w:rsid w:val="00954BB3"/>
    <w:rsid w:val="0095674F"/>
    <w:rsid w:val="00960F2D"/>
    <w:rsid w:val="009706C1"/>
    <w:rsid w:val="00975531"/>
    <w:rsid w:val="00976B76"/>
    <w:rsid w:val="009802AE"/>
    <w:rsid w:val="00983850"/>
    <w:rsid w:val="009848A9"/>
    <w:rsid w:val="00987A06"/>
    <w:rsid w:val="00990E85"/>
    <w:rsid w:val="00991ACC"/>
    <w:rsid w:val="009A14B3"/>
    <w:rsid w:val="009A1ADD"/>
    <w:rsid w:val="009B14BE"/>
    <w:rsid w:val="009C0A9F"/>
    <w:rsid w:val="009C17DF"/>
    <w:rsid w:val="009C1CD6"/>
    <w:rsid w:val="009C2742"/>
    <w:rsid w:val="009C2EED"/>
    <w:rsid w:val="009E002A"/>
    <w:rsid w:val="009E777E"/>
    <w:rsid w:val="009F0D5E"/>
    <w:rsid w:val="009F22E7"/>
    <w:rsid w:val="009F2900"/>
    <w:rsid w:val="009F2E38"/>
    <w:rsid w:val="009F58E9"/>
    <w:rsid w:val="00A00E81"/>
    <w:rsid w:val="00A0183C"/>
    <w:rsid w:val="00A02BB1"/>
    <w:rsid w:val="00A048DE"/>
    <w:rsid w:val="00A0583F"/>
    <w:rsid w:val="00A106D7"/>
    <w:rsid w:val="00A1087E"/>
    <w:rsid w:val="00A14D49"/>
    <w:rsid w:val="00A16258"/>
    <w:rsid w:val="00A23AE2"/>
    <w:rsid w:val="00A302B3"/>
    <w:rsid w:val="00A42863"/>
    <w:rsid w:val="00A45D4D"/>
    <w:rsid w:val="00A549D3"/>
    <w:rsid w:val="00A55000"/>
    <w:rsid w:val="00A6130C"/>
    <w:rsid w:val="00A62757"/>
    <w:rsid w:val="00A64504"/>
    <w:rsid w:val="00A65A57"/>
    <w:rsid w:val="00A676A7"/>
    <w:rsid w:val="00A70925"/>
    <w:rsid w:val="00A70945"/>
    <w:rsid w:val="00A83FDE"/>
    <w:rsid w:val="00A8486B"/>
    <w:rsid w:val="00A91DEB"/>
    <w:rsid w:val="00A92F8E"/>
    <w:rsid w:val="00A97052"/>
    <w:rsid w:val="00A9723B"/>
    <w:rsid w:val="00AA05DF"/>
    <w:rsid w:val="00AA6077"/>
    <w:rsid w:val="00AA7F0A"/>
    <w:rsid w:val="00AB660E"/>
    <w:rsid w:val="00AB72F7"/>
    <w:rsid w:val="00AB7F2C"/>
    <w:rsid w:val="00AD0968"/>
    <w:rsid w:val="00AD74AF"/>
    <w:rsid w:val="00AD7718"/>
    <w:rsid w:val="00AE6F35"/>
    <w:rsid w:val="00AE70BA"/>
    <w:rsid w:val="00AF1494"/>
    <w:rsid w:val="00AF6D01"/>
    <w:rsid w:val="00B044B8"/>
    <w:rsid w:val="00B16B1F"/>
    <w:rsid w:val="00B21C9D"/>
    <w:rsid w:val="00B22AEA"/>
    <w:rsid w:val="00B2357E"/>
    <w:rsid w:val="00B24DD6"/>
    <w:rsid w:val="00B2556D"/>
    <w:rsid w:val="00B3226F"/>
    <w:rsid w:val="00B364FA"/>
    <w:rsid w:val="00B37C32"/>
    <w:rsid w:val="00B43FEF"/>
    <w:rsid w:val="00B44D6F"/>
    <w:rsid w:val="00B4620C"/>
    <w:rsid w:val="00B46B6B"/>
    <w:rsid w:val="00B50C55"/>
    <w:rsid w:val="00B53AF2"/>
    <w:rsid w:val="00B57C07"/>
    <w:rsid w:val="00B61A2F"/>
    <w:rsid w:val="00B63EB8"/>
    <w:rsid w:val="00B64423"/>
    <w:rsid w:val="00B65E25"/>
    <w:rsid w:val="00B67F6C"/>
    <w:rsid w:val="00B804EF"/>
    <w:rsid w:val="00B91C71"/>
    <w:rsid w:val="00B9633A"/>
    <w:rsid w:val="00BA01F9"/>
    <w:rsid w:val="00BA21D5"/>
    <w:rsid w:val="00BA4CAA"/>
    <w:rsid w:val="00BA5581"/>
    <w:rsid w:val="00BB1C8B"/>
    <w:rsid w:val="00BB35F2"/>
    <w:rsid w:val="00BB5053"/>
    <w:rsid w:val="00BC18A8"/>
    <w:rsid w:val="00BC1EFA"/>
    <w:rsid w:val="00BC2A7E"/>
    <w:rsid w:val="00BC741E"/>
    <w:rsid w:val="00BD14C0"/>
    <w:rsid w:val="00BD4749"/>
    <w:rsid w:val="00BD56D3"/>
    <w:rsid w:val="00BD5BDA"/>
    <w:rsid w:val="00BD7C04"/>
    <w:rsid w:val="00BE2DD7"/>
    <w:rsid w:val="00BE37E4"/>
    <w:rsid w:val="00BE4366"/>
    <w:rsid w:val="00BE7256"/>
    <w:rsid w:val="00BF07A8"/>
    <w:rsid w:val="00BF545B"/>
    <w:rsid w:val="00C03171"/>
    <w:rsid w:val="00C06536"/>
    <w:rsid w:val="00C12556"/>
    <w:rsid w:val="00C22D76"/>
    <w:rsid w:val="00C2365F"/>
    <w:rsid w:val="00C25414"/>
    <w:rsid w:val="00C263A3"/>
    <w:rsid w:val="00C2730E"/>
    <w:rsid w:val="00C27AF1"/>
    <w:rsid w:val="00C27E24"/>
    <w:rsid w:val="00C331A9"/>
    <w:rsid w:val="00C33BF1"/>
    <w:rsid w:val="00C36F4A"/>
    <w:rsid w:val="00C4299A"/>
    <w:rsid w:val="00C42E75"/>
    <w:rsid w:val="00C56300"/>
    <w:rsid w:val="00C61602"/>
    <w:rsid w:val="00C6521F"/>
    <w:rsid w:val="00C65807"/>
    <w:rsid w:val="00C67E60"/>
    <w:rsid w:val="00C70564"/>
    <w:rsid w:val="00C7589A"/>
    <w:rsid w:val="00C81859"/>
    <w:rsid w:val="00C8447F"/>
    <w:rsid w:val="00C871BF"/>
    <w:rsid w:val="00C94122"/>
    <w:rsid w:val="00C9585B"/>
    <w:rsid w:val="00CA17B7"/>
    <w:rsid w:val="00CA4244"/>
    <w:rsid w:val="00CA7B80"/>
    <w:rsid w:val="00CB0008"/>
    <w:rsid w:val="00CB1600"/>
    <w:rsid w:val="00CB6B86"/>
    <w:rsid w:val="00CB7A2C"/>
    <w:rsid w:val="00CC09C6"/>
    <w:rsid w:val="00CC1702"/>
    <w:rsid w:val="00CC7B8C"/>
    <w:rsid w:val="00CD33C4"/>
    <w:rsid w:val="00CD5421"/>
    <w:rsid w:val="00CD5BB6"/>
    <w:rsid w:val="00CD73D8"/>
    <w:rsid w:val="00CE2B9B"/>
    <w:rsid w:val="00CE336F"/>
    <w:rsid w:val="00CF0BFB"/>
    <w:rsid w:val="00CF3B1F"/>
    <w:rsid w:val="00CF547F"/>
    <w:rsid w:val="00D008AE"/>
    <w:rsid w:val="00D02061"/>
    <w:rsid w:val="00D02C60"/>
    <w:rsid w:val="00D049DA"/>
    <w:rsid w:val="00D11031"/>
    <w:rsid w:val="00D112EE"/>
    <w:rsid w:val="00D14569"/>
    <w:rsid w:val="00D23E1C"/>
    <w:rsid w:val="00D259E8"/>
    <w:rsid w:val="00D27A73"/>
    <w:rsid w:val="00D30502"/>
    <w:rsid w:val="00D305EA"/>
    <w:rsid w:val="00D30C15"/>
    <w:rsid w:val="00D46B9D"/>
    <w:rsid w:val="00D50072"/>
    <w:rsid w:val="00D51118"/>
    <w:rsid w:val="00D55C5D"/>
    <w:rsid w:val="00D565D4"/>
    <w:rsid w:val="00D61C34"/>
    <w:rsid w:val="00D63E43"/>
    <w:rsid w:val="00D64819"/>
    <w:rsid w:val="00D64FF9"/>
    <w:rsid w:val="00D65198"/>
    <w:rsid w:val="00D66BD1"/>
    <w:rsid w:val="00D66FEF"/>
    <w:rsid w:val="00D73DD0"/>
    <w:rsid w:val="00D74A93"/>
    <w:rsid w:val="00D838E1"/>
    <w:rsid w:val="00D853DB"/>
    <w:rsid w:val="00D86932"/>
    <w:rsid w:val="00D90F99"/>
    <w:rsid w:val="00D92A9B"/>
    <w:rsid w:val="00D9360D"/>
    <w:rsid w:val="00D941F7"/>
    <w:rsid w:val="00D971AE"/>
    <w:rsid w:val="00DA2553"/>
    <w:rsid w:val="00DA7E07"/>
    <w:rsid w:val="00DB4823"/>
    <w:rsid w:val="00DB51A1"/>
    <w:rsid w:val="00DC1F4E"/>
    <w:rsid w:val="00DC2FAA"/>
    <w:rsid w:val="00DC3780"/>
    <w:rsid w:val="00DC3D26"/>
    <w:rsid w:val="00DE0C11"/>
    <w:rsid w:val="00DE3306"/>
    <w:rsid w:val="00DE3655"/>
    <w:rsid w:val="00DE6A7E"/>
    <w:rsid w:val="00DE6E3D"/>
    <w:rsid w:val="00DE7E7F"/>
    <w:rsid w:val="00DE7F30"/>
    <w:rsid w:val="00DF06CE"/>
    <w:rsid w:val="00DF1F76"/>
    <w:rsid w:val="00DF3A00"/>
    <w:rsid w:val="00DF47BE"/>
    <w:rsid w:val="00DF4899"/>
    <w:rsid w:val="00DF7AA4"/>
    <w:rsid w:val="00E0255B"/>
    <w:rsid w:val="00E06B6F"/>
    <w:rsid w:val="00E06CE6"/>
    <w:rsid w:val="00E14B03"/>
    <w:rsid w:val="00E15012"/>
    <w:rsid w:val="00E20907"/>
    <w:rsid w:val="00E21CBA"/>
    <w:rsid w:val="00E25027"/>
    <w:rsid w:val="00E311FB"/>
    <w:rsid w:val="00E3162F"/>
    <w:rsid w:val="00E32CEE"/>
    <w:rsid w:val="00E34309"/>
    <w:rsid w:val="00E36F0A"/>
    <w:rsid w:val="00E4089B"/>
    <w:rsid w:val="00E457C7"/>
    <w:rsid w:val="00E47E95"/>
    <w:rsid w:val="00E5069C"/>
    <w:rsid w:val="00E53BFD"/>
    <w:rsid w:val="00E608B6"/>
    <w:rsid w:val="00E63728"/>
    <w:rsid w:val="00E642C1"/>
    <w:rsid w:val="00E6696F"/>
    <w:rsid w:val="00E66AC4"/>
    <w:rsid w:val="00E71A68"/>
    <w:rsid w:val="00E73556"/>
    <w:rsid w:val="00E81C67"/>
    <w:rsid w:val="00E81C9F"/>
    <w:rsid w:val="00E827B8"/>
    <w:rsid w:val="00E839BF"/>
    <w:rsid w:val="00E86C3B"/>
    <w:rsid w:val="00E96272"/>
    <w:rsid w:val="00E96E35"/>
    <w:rsid w:val="00EA6CCD"/>
    <w:rsid w:val="00EA6D6E"/>
    <w:rsid w:val="00EB2B80"/>
    <w:rsid w:val="00EC00EE"/>
    <w:rsid w:val="00EC25D2"/>
    <w:rsid w:val="00EC2804"/>
    <w:rsid w:val="00EC47F6"/>
    <w:rsid w:val="00EC558A"/>
    <w:rsid w:val="00ED495E"/>
    <w:rsid w:val="00ED536D"/>
    <w:rsid w:val="00EE0CDC"/>
    <w:rsid w:val="00EE1A73"/>
    <w:rsid w:val="00EE38B8"/>
    <w:rsid w:val="00EE7CD3"/>
    <w:rsid w:val="00EF1304"/>
    <w:rsid w:val="00EF7A60"/>
    <w:rsid w:val="00F0016D"/>
    <w:rsid w:val="00F027CA"/>
    <w:rsid w:val="00F066DD"/>
    <w:rsid w:val="00F10388"/>
    <w:rsid w:val="00F10F0B"/>
    <w:rsid w:val="00F129C2"/>
    <w:rsid w:val="00F203AD"/>
    <w:rsid w:val="00F216EE"/>
    <w:rsid w:val="00F219BA"/>
    <w:rsid w:val="00F23735"/>
    <w:rsid w:val="00F306F8"/>
    <w:rsid w:val="00F3586F"/>
    <w:rsid w:val="00F3639A"/>
    <w:rsid w:val="00F42257"/>
    <w:rsid w:val="00F446EA"/>
    <w:rsid w:val="00F47EE0"/>
    <w:rsid w:val="00F50EC5"/>
    <w:rsid w:val="00F51C14"/>
    <w:rsid w:val="00F57335"/>
    <w:rsid w:val="00F607BB"/>
    <w:rsid w:val="00F60B42"/>
    <w:rsid w:val="00F623E0"/>
    <w:rsid w:val="00F708A3"/>
    <w:rsid w:val="00F73C49"/>
    <w:rsid w:val="00F76C02"/>
    <w:rsid w:val="00F86A72"/>
    <w:rsid w:val="00F90682"/>
    <w:rsid w:val="00F94B6B"/>
    <w:rsid w:val="00F96236"/>
    <w:rsid w:val="00FA0686"/>
    <w:rsid w:val="00FB5B03"/>
    <w:rsid w:val="00FB6F2B"/>
    <w:rsid w:val="00FC1D07"/>
    <w:rsid w:val="00FD31BA"/>
    <w:rsid w:val="00FD37C1"/>
    <w:rsid w:val="00FD37E2"/>
    <w:rsid w:val="00FD5143"/>
    <w:rsid w:val="00FD5798"/>
    <w:rsid w:val="00FE1968"/>
    <w:rsid w:val="00FE216F"/>
    <w:rsid w:val="00FE4885"/>
    <w:rsid w:val="00FE4B3F"/>
    <w:rsid w:val="00FF224C"/>
    <w:rsid w:val="00FF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61CB60"/>
  <w15:docId w15:val="{DBE407AB-5C47-4ABB-95F6-B53C1EC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C4DC2"/>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tabs>
        <w:tab w:val="clear" w:pos="567"/>
        <w:tab w:val="num" w:pos="360"/>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aliases w:val="Linie,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aliases w:val="Linie Знак,header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8">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9">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f0"/>
    <w:uiPriority w:val="99"/>
    <w:rsid w:val="00435F9F"/>
  </w:style>
  <w:style w:type="numbering" w:customStyle="1" w:styleId="1ffb">
    <w:name w:val="_Нумтекст1"/>
    <w:basedOn w:val="af0"/>
    <w:uiPriority w:val="99"/>
    <w:rsid w:val="00435F9F"/>
  </w:style>
  <w:style w:type="character" w:customStyle="1" w:styleId="1ffc">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48"/>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e">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49"/>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35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177">
      <w:bodyDiv w:val="1"/>
      <w:marLeft w:val="0"/>
      <w:marRight w:val="0"/>
      <w:marTop w:val="0"/>
      <w:marBottom w:val="0"/>
      <w:divBdr>
        <w:top w:val="none" w:sz="0" w:space="0" w:color="auto"/>
        <w:left w:val="none" w:sz="0" w:space="0" w:color="auto"/>
        <w:bottom w:val="none" w:sz="0" w:space="0" w:color="auto"/>
        <w:right w:val="none" w:sz="0" w:space="0" w:color="auto"/>
      </w:divBdr>
    </w:div>
    <w:div w:id="40326137">
      <w:bodyDiv w:val="1"/>
      <w:marLeft w:val="0"/>
      <w:marRight w:val="0"/>
      <w:marTop w:val="0"/>
      <w:marBottom w:val="0"/>
      <w:divBdr>
        <w:top w:val="none" w:sz="0" w:space="0" w:color="auto"/>
        <w:left w:val="none" w:sz="0" w:space="0" w:color="auto"/>
        <w:bottom w:val="none" w:sz="0" w:space="0" w:color="auto"/>
        <w:right w:val="none" w:sz="0" w:space="0" w:color="auto"/>
      </w:divBdr>
    </w:div>
    <w:div w:id="113331681">
      <w:bodyDiv w:val="1"/>
      <w:marLeft w:val="0"/>
      <w:marRight w:val="0"/>
      <w:marTop w:val="0"/>
      <w:marBottom w:val="0"/>
      <w:divBdr>
        <w:top w:val="none" w:sz="0" w:space="0" w:color="auto"/>
        <w:left w:val="none" w:sz="0" w:space="0" w:color="auto"/>
        <w:bottom w:val="none" w:sz="0" w:space="0" w:color="auto"/>
        <w:right w:val="none" w:sz="0" w:space="0" w:color="auto"/>
      </w:divBdr>
    </w:div>
    <w:div w:id="171652057">
      <w:bodyDiv w:val="1"/>
      <w:marLeft w:val="0"/>
      <w:marRight w:val="0"/>
      <w:marTop w:val="0"/>
      <w:marBottom w:val="0"/>
      <w:divBdr>
        <w:top w:val="none" w:sz="0" w:space="0" w:color="auto"/>
        <w:left w:val="none" w:sz="0" w:space="0" w:color="auto"/>
        <w:bottom w:val="none" w:sz="0" w:space="0" w:color="auto"/>
        <w:right w:val="none" w:sz="0" w:space="0" w:color="auto"/>
      </w:divBdr>
    </w:div>
    <w:div w:id="177086234">
      <w:bodyDiv w:val="1"/>
      <w:marLeft w:val="0"/>
      <w:marRight w:val="0"/>
      <w:marTop w:val="0"/>
      <w:marBottom w:val="0"/>
      <w:divBdr>
        <w:top w:val="none" w:sz="0" w:space="0" w:color="auto"/>
        <w:left w:val="none" w:sz="0" w:space="0" w:color="auto"/>
        <w:bottom w:val="none" w:sz="0" w:space="0" w:color="auto"/>
        <w:right w:val="none" w:sz="0" w:space="0" w:color="auto"/>
      </w:divBdr>
    </w:div>
    <w:div w:id="402485726">
      <w:bodyDiv w:val="1"/>
      <w:marLeft w:val="0"/>
      <w:marRight w:val="0"/>
      <w:marTop w:val="0"/>
      <w:marBottom w:val="0"/>
      <w:divBdr>
        <w:top w:val="none" w:sz="0" w:space="0" w:color="auto"/>
        <w:left w:val="none" w:sz="0" w:space="0" w:color="auto"/>
        <w:bottom w:val="none" w:sz="0" w:space="0" w:color="auto"/>
        <w:right w:val="none" w:sz="0" w:space="0" w:color="auto"/>
      </w:divBdr>
    </w:div>
    <w:div w:id="461509345">
      <w:bodyDiv w:val="1"/>
      <w:marLeft w:val="0"/>
      <w:marRight w:val="0"/>
      <w:marTop w:val="0"/>
      <w:marBottom w:val="0"/>
      <w:divBdr>
        <w:top w:val="none" w:sz="0" w:space="0" w:color="auto"/>
        <w:left w:val="none" w:sz="0" w:space="0" w:color="auto"/>
        <w:bottom w:val="none" w:sz="0" w:space="0" w:color="auto"/>
        <w:right w:val="none" w:sz="0" w:space="0" w:color="auto"/>
      </w:divBdr>
    </w:div>
    <w:div w:id="485171797">
      <w:bodyDiv w:val="1"/>
      <w:marLeft w:val="0"/>
      <w:marRight w:val="0"/>
      <w:marTop w:val="0"/>
      <w:marBottom w:val="0"/>
      <w:divBdr>
        <w:top w:val="none" w:sz="0" w:space="0" w:color="auto"/>
        <w:left w:val="none" w:sz="0" w:space="0" w:color="auto"/>
        <w:bottom w:val="none" w:sz="0" w:space="0" w:color="auto"/>
        <w:right w:val="none" w:sz="0" w:space="0" w:color="auto"/>
      </w:divBdr>
      <w:divsChild>
        <w:div w:id="575437843">
          <w:marLeft w:val="0"/>
          <w:marRight w:val="0"/>
          <w:marTop w:val="0"/>
          <w:marBottom w:val="0"/>
          <w:divBdr>
            <w:top w:val="none" w:sz="0" w:space="0" w:color="auto"/>
            <w:left w:val="none" w:sz="0" w:space="0" w:color="auto"/>
            <w:bottom w:val="none" w:sz="0" w:space="0" w:color="auto"/>
            <w:right w:val="none" w:sz="0" w:space="0" w:color="auto"/>
          </w:divBdr>
        </w:div>
      </w:divsChild>
    </w:div>
    <w:div w:id="517935945">
      <w:bodyDiv w:val="1"/>
      <w:marLeft w:val="0"/>
      <w:marRight w:val="0"/>
      <w:marTop w:val="0"/>
      <w:marBottom w:val="0"/>
      <w:divBdr>
        <w:top w:val="none" w:sz="0" w:space="0" w:color="auto"/>
        <w:left w:val="none" w:sz="0" w:space="0" w:color="auto"/>
        <w:bottom w:val="none" w:sz="0" w:space="0" w:color="auto"/>
        <w:right w:val="none" w:sz="0" w:space="0" w:color="auto"/>
      </w:divBdr>
    </w:div>
    <w:div w:id="52718716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49">
          <w:marLeft w:val="0"/>
          <w:marRight w:val="0"/>
          <w:marTop w:val="0"/>
          <w:marBottom w:val="0"/>
          <w:divBdr>
            <w:top w:val="none" w:sz="0" w:space="0" w:color="auto"/>
            <w:left w:val="none" w:sz="0" w:space="0" w:color="auto"/>
            <w:bottom w:val="none" w:sz="0" w:space="0" w:color="auto"/>
            <w:right w:val="none" w:sz="0" w:space="0" w:color="auto"/>
          </w:divBdr>
        </w:div>
        <w:div w:id="1619526897">
          <w:marLeft w:val="0"/>
          <w:marRight w:val="0"/>
          <w:marTop w:val="0"/>
          <w:marBottom w:val="0"/>
          <w:divBdr>
            <w:top w:val="none" w:sz="0" w:space="0" w:color="auto"/>
            <w:left w:val="none" w:sz="0" w:space="0" w:color="auto"/>
            <w:bottom w:val="none" w:sz="0" w:space="0" w:color="auto"/>
            <w:right w:val="none" w:sz="0" w:space="0" w:color="auto"/>
          </w:divBdr>
        </w:div>
      </w:divsChild>
    </w:div>
    <w:div w:id="539905349">
      <w:bodyDiv w:val="1"/>
      <w:marLeft w:val="0"/>
      <w:marRight w:val="0"/>
      <w:marTop w:val="0"/>
      <w:marBottom w:val="0"/>
      <w:divBdr>
        <w:top w:val="none" w:sz="0" w:space="0" w:color="auto"/>
        <w:left w:val="none" w:sz="0" w:space="0" w:color="auto"/>
        <w:bottom w:val="none" w:sz="0" w:space="0" w:color="auto"/>
        <w:right w:val="none" w:sz="0" w:space="0" w:color="auto"/>
      </w:divBdr>
    </w:div>
    <w:div w:id="546382784">
      <w:bodyDiv w:val="1"/>
      <w:marLeft w:val="0"/>
      <w:marRight w:val="0"/>
      <w:marTop w:val="0"/>
      <w:marBottom w:val="0"/>
      <w:divBdr>
        <w:top w:val="none" w:sz="0" w:space="0" w:color="auto"/>
        <w:left w:val="none" w:sz="0" w:space="0" w:color="auto"/>
        <w:bottom w:val="none" w:sz="0" w:space="0" w:color="auto"/>
        <w:right w:val="none" w:sz="0" w:space="0" w:color="auto"/>
      </w:divBdr>
    </w:div>
    <w:div w:id="577595080">
      <w:bodyDiv w:val="1"/>
      <w:marLeft w:val="0"/>
      <w:marRight w:val="0"/>
      <w:marTop w:val="0"/>
      <w:marBottom w:val="0"/>
      <w:divBdr>
        <w:top w:val="none" w:sz="0" w:space="0" w:color="auto"/>
        <w:left w:val="none" w:sz="0" w:space="0" w:color="auto"/>
        <w:bottom w:val="none" w:sz="0" w:space="0" w:color="auto"/>
        <w:right w:val="none" w:sz="0" w:space="0" w:color="auto"/>
      </w:divBdr>
    </w:div>
    <w:div w:id="638851434">
      <w:bodyDiv w:val="1"/>
      <w:marLeft w:val="0"/>
      <w:marRight w:val="0"/>
      <w:marTop w:val="0"/>
      <w:marBottom w:val="0"/>
      <w:divBdr>
        <w:top w:val="none" w:sz="0" w:space="0" w:color="auto"/>
        <w:left w:val="none" w:sz="0" w:space="0" w:color="auto"/>
        <w:bottom w:val="none" w:sz="0" w:space="0" w:color="auto"/>
        <w:right w:val="none" w:sz="0" w:space="0" w:color="auto"/>
      </w:divBdr>
      <w:divsChild>
        <w:div w:id="1760100867">
          <w:marLeft w:val="0"/>
          <w:marRight w:val="0"/>
          <w:marTop w:val="0"/>
          <w:marBottom w:val="0"/>
          <w:divBdr>
            <w:top w:val="none" w:sz="0" w:space="0" w:color="auto"/>
            <w:left w:val="none" w:sz="0" w:space="0" w:color="auto"/>
            <w:bottom w:val="none" w:sz="0" w:space="0" w:color="auto"/>
            <w:right w:val="none" w:sz="0" w:space="0" w:color="auto"/>
          </w:divBdr>
        </w:div>
        <w:div w:id="1195072296">
          <w:marLeft w:val="0"/>
          <w:marRight w:val="0"/>
          <w:marTop w:val="0"/>
          <w:marBottom w:val="0"/>
          <w:divBdr>
            <w:top w:val="none" w:sz="0" w:space="0" w:color="auto"/>
            <w:left w:val="none" w:sz="0" w:space="0" w:color="auto"/>
            <w:bottom w:val="none" w:sz="0" w:space="0" w:color="auto"/>
            <w:right w:val="none" w:sz="0" w:space="0" w:color="auto"/>
          </w:divBdr>
        </w:div>
      </w:divsChild>
    </w:div>
    <w:div w:id="697704806">
      <w:bodyDiv w:val="1"/>
      <w:marLeft w:val="0"/>
      <w:marRight w:val="0"/>
      <w:marTop w:val="0"/>
      <w:marBottom w:val="0"/>
      <w:divBdr>
        <w:top w:val="none" w:sz="0" w:space="0" w:color="auto"/>
        <w:left w:val="none" w:sz="0" w:space="0" w:color="auto"/>
        <w:bottom w:val="none" w:sz="0" w:space="0" w:color="auto"/>
        <w:right w:val="none" w:sz="0" w:space="0" w:color="auto"/>
      </w:divBdr>
      <w:divsChild>
        <w:div w:id="1938832306">
          <w:marLeft w:val="0"/>
          <w:marRight w:val="0"/>
          <w:marTop w:val="0"/>
          <w:marBottom w:val="0"/>
          <w:divBdr>
            <w:top w:val="none" w:sz="0" w:space="0" w:color="auto"/>
            <w:left w:val="none" w:sz="0" w:space="0" w:color="auto"/>
            <w:bottom w:val="none" w:sz="0" w:space="0" w:color="auto"/>
            <w:right w:val="none" w:sz="0" w:space="0" w:color="auto"/>
          </w:divBdr>
        </w:div>
      </w:divsChild>
    </w:div>
    <w:div w:id="699283533">
      <w:bodyDiv w:val="1"/>
      <w:marLeft w:val="0"/>
      <w:marRight w:val="0"/>
      <w:marTop w:val="0"/>
      <w:marBottom w:val="0"/>
      <w:divBdr>
        <w:top w:val="none" w:sz="0" w:space="0" w:color="auto"/>
        <w:left w:val="none" w:sz="0" w:space="0" w:color="auto"/>
        <w:bottom w:val="none" w:sz="0" w:space="0" w:color="auto"/>
        <w:right w:val="none" w:sz="0" w:space="0" w:color="auto"/>
      </w:divBdr>
    </w:div>
    <w:div w:id="741103988">
      <w:bodyDiv w:val="1"/>
      <w:marLeft w:val="0"/>
      <w:marRight w:val="0"/>
      <w:marTop w:val="0"/>
      <w:marBottom w:val="0"/>
      <w:divBdr>
        <w:top w:val="none" w:sz="0" w:space="0" w:color="auto"/>
        <w:left w:val="none" w:sz="0" w:space="0" w:color="auto"/>
        <w:bottom w:val="none" w:sz="0" w:space="0" w:color="auto"/>
        <w:right w:val="none" w:sz="0" w:space="0" w:color="auto"/>
      </w:divBdr>
    </w:div>
    <w:div w:id="743527381">
      <w:bodyDiv w:val="1"/>
      <w:marLeft w:val="0"/>
      <w:marRight w:val="0"/>
      <w:marTop w:val="0"/>
      <w:marBottom w:val="0"/>
      <w:divBdr>
        <w:top w:val="none" w:sz="0" w:space="0" w:color="auto"/>
        <w:left w:val="none" w:sz="0" w:space="0" w:color="auto"/>
        <w:bottom w:val="none" w:sz="0" w:space="0" w:color="auto"/>
        <w:right w:val="none" w:sz="0" w:space="0" w:color="auto"/>
      </w:divBdr>
    </w:div>
    <w:div w:id="756099088">
      <w:bodyDiv w:val="1"/>
      <w:marLeft w:val="0"/>
      <w:marRight w:val="0"/>
      <w:marTop w:val="0"/>
      <w:marBottom w:val="0"/>
      <w:divBdr>
        <w:top w:val="none" w:sz="0" w:space="0" w:color="auto"/>
        <w:left w:val="none" w:sz="0" w:space="0" w:color="auto"/>
        <w:bottom w:val="none" w:sz="0" w:space="0" w:color="auto"/>
        <w:right w:val="none" w:sz="0" w:space="0" w:color="auto"/>
      </w:divBdr>
    </w:div>
    <w:div w:id="855193637">
      <w:bodyDiv w:val="1"/>
      <w:marLeft w:val="0"/>
      <w:marRight w:val="0"/>
      <w:marTop w:val="0"/>
      <w:marBottom w:val="0"/>
      <w:divBdr>
        <w:top w:val="none" w:sz="0" w:space="0" w:color="auto"/>
        <w:left w:val="none" w:sz="0" w:space="0" w:color="auto"/>
        <w:bottom w:val="none" w:sz="0" w:space="0" w:color="auto"/>
        <w:right w:val="none" w:sz="0" w:space="0" w:color="auto"/>
      </w:divBdr>
    </w:div>
    <w:div w:id="892496444">
      <w:bodyDiv w:val="1"/>
      <w:marLeft w:val="0"/>
      <w:marRight w:val="0"/>
      <w:marTop w:val="0"/>
      <w:marBottom w:val="0"/>
      <w:divBdr>
        <w:top w:val="none" w:sz="0" w:space="0" w:color="auto"/>
        <w:left w:val="none" w:sz="0" w:space="0" w:color="auto"/>
        <w:bottom w:val="none" w:sz="0" w:space="0" w:color="auto"/>
        <w:right w:val="none" w:sz="0" w:space="0" w:color="auto"/>
      </w:divBdr>
    </w:div>
    <w:div w:id="929504108">
      <w:bodyDiv w:val="1"/>
      <w:marLeft w:val="0"/>
      <w:marRight w:val="0"/>
      <w:marTop w:val="0"/>
      <w:marBottom w:val="0"/>
      <w:divBdr>
        <w:top w:val="none" w:sz="0" w:space="0" w:color="auto"/>
        <w:left w:val="none" w:sz="0" w:space="0" w:color="auto"/>
        <w:bottom w:val="none" w:sz="0" w:space="0" w:color="auto"/>
        <w:right w:val="none" w:sz="0" w:space="0" w:color="auto"/>
      </w:divBdr>
    </w:div>
    <w:div w:id="950473019">
      <w:bodyDiv w:val="1"/>
      <w:marLeft w:val="0"/>
      <w:marRight w:val="0"/>
      <w:marTop w:val="0"/>
      <w:marBottom w:val="0"/>
      <w:divBdr>
        <w:top w:val="none" w:sz="0" w:space="0" w:color="auto"/>
        <w:left w:val="none" w:sz="0" w:space="0" w:color="auto"/>
        <w:bottom w:val="none" w:sz="0" w:space="0" w:color="auto"/>
        <w:right w:val="none" w:sz="0" w:space="0" w:color="auto"/>
      </w:divBdr>
    </w:div>
    <w:div w:id="1071152270">
      <w:bodyDiv w:val="1"/>
      <w:marLeft w:val="0"/>
      <w:marRight w:val="0"/>
      <w:marTop w:val="0"/>
      <w:marBottom w:val="0"/>
      <w:divBdr>
        <w:top w:val="none" w:sz="0" w:space="0" w:color="auto"/>
        <w:left w:val="none" w:sz="0" w:space="0" w:color="auto"/>
        <w:bottom w:val="none" w:sz="0" w:space="0" w:color="auto"/>
        <w:right w:val="none" w:sz="0" w:space="0" w:color="auto"/>
      </w:divBdr>
    </w:div>
    <w:div w:id="1106391754">
      <w:bodyDiv w:val="1"/>
      <w:marLeft w:val="0"/>
      <w:marRight w:val="0"/>
      <w:marTop w:val="0"/>
      <w:marBottom w:val="0"/>
      <w:divBdr>
        <w:top w:val="none" w:sz="0" w:space="0" w:color="auto"/>
        <w:left w:val="none" w:sz="0" w:space="0" w:color="auto"/>
        <w:bottom w:val="none" w:sz="0" w:space="0" w:color="auto"/>
        <w:right w:val="none" w:sz="0" w:space="0" w:color="auto"/>
      </w:divBdr>
    </w:div>
    <w:div w:id="1130241381">
      <w:bodyDiv w:val="1"/>
      <w:marLeft w:val="0"/>
      <w:marRight w:val="0"/>
      <w:marTop w:val="0"/>
      <w:marBottom w:val="0"/>
      <w:divBdr>
        <w:top w:val="none" w:sz="0" w:space="0" w:color="auto"/>
        <w:left w:val="none" w:sz="0" w:space="0" w:color="auto"/>
        <w:bottom w:val="none" w:sz="0" w:space="0" w:color="auto"/>
        <w:right w:val="none" w:sz="0" w:space="0" w:color="auto"/>
      </w:divBdr>
      <w:divsChild>
        <w:div w:id="109011968">
          <w:marLeft w:val="0"/>
          <w:marRight w:val="0"/>
          <w:marTop w:val="0"/>
          <w:marBottom w:val="0"/>
          <w:divBdr>
            <w:top w:val="none" w:sz="0" w:space="0" w:color="auto"/>
            <w:left w:val="none" w:sz="0" w:space="0" w:color="auto"/>
            <w:bottom w:val="none" w:sz="0" w:space="0" w:color="auto"/>
            <w:right w:val="none" w:sz="0" w:space="0" w:color="auto"/>
          </w:divBdr>
        </w:div>
        <w:div w:id="1755517875">
          <w:marLeft w:val="0"/>
          <w:marRight w:val="0"/>
          <w:marTop w:val="0"/>
          <w:marBottom w:val="0"/>
          <w:divBdr>
            <w:top w:val="none" w:sz="0" w:space="0" w:color="auto"/>
            <w:left w:val="none" w:sz="0" w:space="0" w:color="auto"/>
            <w:bottom w:val="none" w:sz="0" w:space="0" w:color="auto"/>
            <w:right w:val="none" w:sz="0" w:space="0" w:color="auto"/>
          </w:divBdr>
        </w:div>
      </w:divsChild>
    </w:div>
    <w:div w:id="1144851212">
      <w:bodyDiv w:val="1"/>
      <w:marLeft w:val="0"/>
      <w:marRight w:val="0"/>
      <w:marTop w:val="0"/>
      <w:marBottom w:val="0"/>
      <w:divBdr>
        <w:top w:val="none" w:sz="0" w:space="0" w:color="auto"/>
        <w:left w:val="none" w:sz="0" w:space="0" w:color="auto"/>
        <w:bottom w:val="none" w:sz="0" w:space="0" w:color="auto"/>
        <w:right w:val="none" w:sz="0" w:space="0" w:color="auto"/>
      </w:divBdr>
    </w:div>
    <w:div w:id="1178153002">
      <w:bodyDiv w:val="1"/>
      <w:marLeft w:val="0"/>
      <w:marRight w:val="0"/>
      <w:marTop w:val="0"/>
      <w:marBottom w:val="0"/>
      <w:divBdr>
        <w:top w:val="none" w:sz="0" w:space="0" w:color="auto"/>
        <w:left w:val="none" w:sz="0" w:space="0" w:color="auto"/>
        <w:bottom w:val="none" w:sz="0" w:space="0" w:color="auto"/>
        <w:right w:val="none" w:sz="0" w:space="0" w:color="auto"/>
      </w:divBdr>
    </w:div>
    <w:div w:id="1184825661">
      <w:bodyDiv w:val="1"/>
      <w:marLeft w:val="0"/>
      <w:marRight w:val="0"/>
      <w:marTop w:val="0"/>
      <w:marBottom w:val="0"/>
      <w:divBdr>
        <w:top w:val="none" w:sz="0" w:space="0" w:color="auto"/>
        <w:left w:val="none" w:sz="0" w:space="0" w:color="auto"/>
        <w:bottom w:val="none" w:sz="0" w:space="0" w:color="auto"/>
        <w:right w:val="none" w:sz="0" w:space="0" w:color="auto"/>
      </w:divBdr>
    </w:div>
    <w:div w:id="1190025171">
      <w:bodyDiv w:val="1"/>
      <w:marLeft w:val="0"/>
      <w:marRight w:val="0"/>
      <w:marTop w:val="0"/>
      <w:marBottom w:val="0"/>
      <w:divBdr>
        <w:top w:val="none" w:sz="0" w:space="0" w:color="auto"/>
        <w:left w:val="none" w:sz="0" w:space="0" w:color="auto"/>
        <w:bottom w:val="none" w:sz="0" w:space="0" w:color="auto"/>
        <w:right w:val="none" w:sz="0" w:space="0" w:color="auto"/>
      </w:divBdr>
    </w:div>
    <w:div w:id="1263613370">
      <w:bodyDiv w:val="1"/>
      <w:marLeft w:val="0"/>
      <w:marRight w:val="0"/>
      <w:marTop w:val="0"/>
      <w:marBottom w:val="0"/>
      <w:divBdr>
        <w:top w:val="none" w:sz="0" w:space="0" w:color="auto"/>
        <w:left w:val="none" w:sz="0" w:space="0" w:color="auto"/>
        <w:bottom w:val="none" w:sz="0" w:space="0" w:color="auto"/>
        <w:right w:val="none" w:sz="0" w:space="0" w:color="auto"/>
      </w:divBdr>
    </w:div>
    <w:div w:id="1273127718">
      <w:bodyDiv w:val="1"/>
      <w:marLeft w:val="0"/>
      <w:marRight w:val="0"/>
      <w:marTop w:val="0"/>
      <w:marBottom w:val="0"/>
      <w:divBdr>
        <w:top w:val="none" w:sz="0" w:space="0" w:color="auto"/>
        <w:left w:val="none" w:sz="0" w:space="0" w:color="auto"/>
        <w:bottom w:val="none" w:sz="0" w:space="0" w:color="auto"/>
        <w:right w:val="none" w:sz="0" w:space="0" w:color="auto"/>
      </w:divBdr>
    </w:div>
    <w:div w:id="1338654359">
      <w:bodyDiv w:val="1"/>
      <w:marLeft w:val="0"/>
      <w:marRight w:val="0"/>
      <w:marTop w:val="0"/>
      <w:marBottom w:val="0"/>
      <w:divBdr>
        <w:top w:val="none" w:sz="0" w:space="0" w:color="auto"/>
        <w:left w:val="none" w:sz="0" w:space="0" w:color="auto"/>
        <w:bottom w:val="none" w:sz="0" w:space="0" w:color="auto"/>
        <w:right w:val="none" w:sz="0" w:space="0" w:color="auto"/>
      </w:divBdr>
    </w:div>
    <w:div w:id="1344864438">
      <w:bodyDiv w:val="1"/>
      <w:marLeft w:val="0"/>
      <w:marRight w:val="0"/>
      <w:marTop w:val="0"/>
      <w:marBottom w:val="0"/>
      <w:divBdr>
        <w:top w:val="none" w:sz="0" w:space="0" w:color="auto"/>
        <w:left w:val="none" w:sz="0" w:space="0" w:color="auto"/>
        <w:bottom w:val="none" w:sz="0" w:space="0" w:color="auto"/>
        <w:right w:val="none" w:sz="0" w:space="0" w:color="auto"/>
      </w:divBdr>
    </w:div>
    <w:div w:id="1401365701">
      <w:bodyDiv w:val="1"/>
      <w:marLeft w:val="0"/>
      <w:marRight w:val="0"/>
      <w:marTop w:val="0"/>
      <w:marBottom w:val="0"/>
      <w:divBdr>
        <w:top w:val="none" w:sz="0" w:space="0" w:color="auto"/>
        <w:left w:val="none" w:sz="0" w:space="0" w:color="auto"/>
        <w:bottom w:val="none" w:sz="0" w:space="0" w:color="auto"/>
        <w:right w:val="none" w:sz="0" w:space="0" w:color="auto"/>
      </w:divBdr>
    </w:div>
    <w:div w:id="1442215114">
      <w:bodyDiv w:val="1"/>
      <w:marLeft w:val="0"/>
      <w:marRight w:val="0"/>
      <w:marTop w:val="0"/>
      <w:marBottom w:val="0"/>
      <w:divBdr>
        <w:top w:val="none" w:sz="0" w:space="0" w:color="auto"/>
        <w:left w:val="none" w:sz="0" w:space="0" w:color="auto"/>
        <w:bottom w:val="none" w:sz="0" w:space="0" w:color="auto"/>
        <w:right w:val="none" w:sz="0" w:space="0" w:color="auto"/>
      </w:divBdr>
      <w:divsChild>
        <w:div w:id="370225384">
          <w:marLeft w:val="0"/>
          <w:marRight w:val="0"/>
          <w:marTop w:val="0"/>
          <w:marBottom w:val="0"/>
          <w:divBdr>
            <w:top w:val="none" w:sz="0" w:space="0" w:color="auto"/>
            <w:left w:val="none" w:sz="0" w:space="0" w:color="auto"/>
            <w:bottom w:val="none" w:sz="0" w:space="0" w:color="auto"/>
            <w:right w:val="none" w:sz="0" w:space="0" w:color="auto"/>
          </w:divBdr>
        </w:div>
      </w:divsChild>
    </w:div>
    <w:div w:id="1510946788">
      <w:bodyDiv w:val="1"/>
      <w:marLeft w:val="0"/>
      <w:marRight w:val="0"/>
      <w:marTop w:val="0"/>
      <w:marBottom w:val="0"/>
      <w:divBdr>
        <w:top w:val="none" w:sz="0" w:space="0" w:color="auto"/>
        <w:left w:val="none" w:sz="0" w:space="0" w:color="auto"/>
        <w:bottom w:val="none" w:sz="0" w:space="0" w:color="auto"/>
        <w:right w:val="none" w:sz="0" w:space="0" w:color="auto"/>
      </w:divBdr>
      <w:divsChild>
        <w:div w:id="1382512039">
          <w:marLeft w:val="0"/>
          <w:marRight w:val="0"/>
          <w:marTop w:val="0"/>
          <w:marBottom w:val="0"/>
          <w:divBdr>
            <w:top w:val="none" w:sz="0" w:space="0" w:color="auto"/>
            <w:left w:val="none" w:sz="0" w:space="0" w:color="auto"/>
            <w:bottom w:val="none" w:sz="0" w:space="0" w:color="auto"/>
            <w:right w:val="none" w:sz="0" w:space="0" w:color="auto"/>
          </w:divBdr>
        </w:div>
        <w:div w:id="1037700708">
          <w:marLeft w:val="0"/>
          <w:marRight w:val="0"/>
          <w:marTop w:val="0"/>
          <w:marBottom w:val="0"/>
          <w:divBdr>
            <w:top w:val="none" w:sz="0" w:space="0" w:color="auto"/>
            <w:left w:val="none" w:sz="0" w:space="0" w:color="auto"/>
            <w:bottom w:val="none" w:sz="0" w:space="0" w:color="auto"/>
            <w:right w:val="none" w:sz="0" w:space="0" w:color="auto"/>
          </w:divBdr>
        </w:div>
        <w:div w:id="647518421">
          <w:marLeft w:val="0"/>
          <w:marRight w:val="0"/>
          <w:marTop w:val="0"/>
          <w:marBottom w:val="0"/>
          <w:divBdr>
            <w:top w:val="none" w:sz="0" w:space="0" w:color="auto"/>
            <w:left w:val="none" w:sz="0" w:space="0" w:color="auto"/>
            <w:bottom w:val="none" w:sz="0" w:space="0" w:color="auto"/>
            <w:right w:val="none" w:sz="0" w:space="0" w:color="auto"/>
          </w:divBdr>
        </w:div>
        <w:div w:id="2099710380">
          <w:marLeft w:val="0"/>
          <w:marRight w:val="0"/>
          <w:marTop w:val="0"/>
          <w:marBottom w:val="0"/>
          <w:divBdr>
            <w:top w:val="none" w:sz="0" w:space="0" w:color="auto"/>
            <w:left w:val="none" w:sz="0" w:space="0" w:color="auto"/>
            <w:bottom w:val="none" w:sz="0" w:space="0" w:color="auto"/>
            <w:right w:val="none" w:sz="0" w:space="0" w:color="auto"/>
          </w:divBdr>
        </w:div>
        <w:div w:id="545684951">
          <w:marLeft w:val="0"/>
          <w:marRight w:val="0"/>
          <w:marTop w:val="0"/>
          <w:marBottom w:val="0"/>
          <w:divBdr>
            <w:top w:val="none" w:sz="0" w:space="0" w:color="auto"/>
            <w:left w:val="none" w:sz="0" w:space="0" w:color="auto"/>
            <w:bottom w:val="none" w:sz="0" w:space="0" w:color="auto"/>
            <w:right w:val="none" w:sz="0" w:space="0" w:color="auto"/>
          </w:divBdr>
        </w:div>
        <w:div w:id="1231312300">
          <w:marLeft w:val="0"/>
          <w:marRight w:val="0"/>
          <w:marTop w:val="0"/>
          <w:marBottom w:val="0"/>
          <w:divBdr>
            <w:top w:val="none" w:sz="0" w:space="0" w:color="auto"/>
            <w:left w:val="none" w:sz="0" w:space="0" w:color="auto"/>
            <w:bottom w:val="none" w:sz="0" w:space="0" w:color="auto"/>
            <w:right w:val="none" w:sz="0" w:space="0" w:color="auto"/>
          </w:divBdr>
        </w:div>
      </w:divsChild>
    </w:div>
    <w:div w:id="1538857276">
      <w:bodyDiv w:val="1"/>
      <w:marLeft w:val="0"/>
      <w:marRight w:val="0"/>
      <w:marTop w:val="0"/>
      <w:marBottom w:val="0"/>
      <w:divBdr>
        <w:top w:val="none" w:sz="0" w:space="0" w:color="auto"/>
        <w:left w:val="none" w:sz="0" w:space="0" w:color="auto"/>
        <w:bottom w:val="none" w:sz="0" w:space="0" w:color="auto"/>
        <w:right w:val="none" w:sz="0" w:space="0" w:color="auto"/>
      </w:divBdr>
    </w:div>
    <w:div w:id="1560743396">
      <w:bodyDiv w:val="1"/>
      <w:marLeft w:val="0"/>
      <w:marRight w:val="0"/>
      <w:marTop w:val="0"/>
      <w:marBottom w:val="0"/>
      <w:divBdr>
        <w:top w:val="none" w:sz="0" w:space="0" w:color="auto"/>
        <w:left w:val="none" w:sz="0" w:space="0" w:color="auto"/>
        <w:bottom w:val="none" w:sz="0" w:space="0" w:color="auto"/>
        <w:right w:val="none" w:sz="0" w:space="0" w:color="auto"/>
      </w:divBdr>
    </w:div>
    <w:div w:id="1607157662">
      <w:bodyDiv w:val="1"/>
      <w:marLeft w:val="0"/>
      <w:marRight w:val="0"/>
      <w:marTop w:val="0"/>
      <w:marBottom w:val="0"/>
      <w:divBdr>
        <w:top w:val="none" w:sz="0" w:space="0" w:color="auto"/>
        <w:left w:val="none" w:sz="0" w:space="0" w:color="auto"/>
        <w:bottom w:val="none" w:sz="0" w:space="0" w:color="auto"/>
        <w:right w:val="none" w:sz="0" w:space="0" w:color="auto"/>
      </w:divBdr>
      <w:divsChild>
        <w:div w:id="1556577912">
          <w:marLeft w:val="0"/>
          <w:marRight w:val="0"/>
          <w:marTop w:val="0"/>
          <w:marBottom w:val="0"/>
          <w:divBdr>
            <w:top w:val="none" w:sz="0" w:space="0" w:color="auto"/>
            <w:left w:val="none" w:sz="0" w:space="0" w:color="auto"/>
            <w:bottom w:val="none" w:sz="0" w:space="0" w:color="auto"/>
            <w:right w:val="none" w:sz="0" w:space="0" w:color="auto"/>
          </w:divBdr>
        </w:div>
      </w:divsChild>
    </w:div>
    <w:div w:id="1629312823">
      <w:bodyDiv w:val="1"/>
      <w:marLeft w:val="0"/>
      <w:marRight w:val="0"/>
      <w:marTop w:val="0"/>
      <w:marBottom w:val="0"/>
      <w:divBdr>
        <w:top w:val="none" w:sz="0" w:space="0" w:color="auto"/>
        <w:left w:val="none" w:sz="0" w:space="0" w:color="auto"/>
        <w:bottom w:val="none" w:sz="0" w:space="0" w:color="auto"/>
        <w:right w:val="none" w:sz="0" w:space="0" w:color="auto"/>
      </w:divBdr>
    </w:div>
    <w:div w:id="1647472164">
      <w:bodyDiv w:val="1"/>
      <w:marLeft w:val="0"/>
      <w:marRight w:val="0"/>
      <w:marTop w:val="0"/>
      <w:marBottom w:val="0"/>
      <w:divBdr>
        <w:top w:val="none" w:sz="0" w:space="0" w:color="auto"/>
        <w:left w:val="none" w:sz="0" w:space="0" w:color="auto"/>
        <w:bottom w:val="none" w:sz="0" w:space="0" w:color="auto"/>
        <w:right w:val="none" w:sz="0" w:space="0" w:color="auto"/>
      </w:divBdr>
    </w:div>
    <w:div w:id="1673944634">
      <w:bodyDiv w:val="1"/>
      <w:marLeft w:val="0"/>
      <w:marRight w:val="0"/>
      <w:marTop w:val="0"/>
      <w:marBottom w:val="0"/>
      <w:divBdr>
        <w:top w:val="none" w:sz="0" w:space="0" w:color="auto"/>
        <w:left w:val="none" w:sz="0" w:space="0" w:color="auto"/>
        <w:bottom w:val="none" w:sz="0" w:space="0" w:color="auto"/>
        <w:right w:val="none" w:sz="0" w:space="0" w:color="auto"/>
      </w:divBdr>
    </w:div>
    <w:div w:id="1734423964">
      <w:bodyDiv w:val="1"/>
      <w:marLeft w:val="0"/>
      <w:marRight w:val="0"/>
      <w:marTop w:val="0"/>
      <w:marBottom w:val="0"/>
      <w:divBdr>
        <w:top w:val="none" w:sz="0" w:space="0" w:color="auto"/>
        <w:left w:val="none" w:sz="0" w:space="0" w:color="auto"/>
        <w:bottom w:val="none" w:sz="0" w:space="0" w:color="auto"/>
        <w:right w:val="none" w:sz="0" w:space="0" w:color="auto"/>
      </w:divBdr>
    </w:div>
    <w:div w:id="1791708167">
      <w:bodyDiv w:val="1"/>
      <w:marLeft w:val="0"/>
      <w:marRight w:val="0"/>
      <w:marTop w:val="0"/>
      <w:marBottom w:val="0"/>
      <w:divBdr>
        <w:top w:val="none" w:sz="0" w:space="0" w:color="auto"/>
        <w:left w:val="none" w:sz="0" w:space="0" w:color="auto"/>
        <w:bottom w:val="none" w:sz="0" w:space="0" w:color="auto"/>
        <w:right w:val="none" w:sz="0" w:space="0" w:color="auto"/>
      </w:divBdr>
    </w:div>
    <w:div w:id="1792628593">
      <w:bodyDiv w:val="1"/>
      <w:marLeft w:val="0"/>
      <w:marRight w:val="0"/>
      <w:marTop w:val="0"/>
      <w:marBottom w:val="0"/>
      <w:divBdr>
        <w:top w:val="none" w:sz="0" w:space="0" w:color="auto"/>
        <w:left w:val="none" w:sz="0" w:space="0" w:color="auto"/>
        <w:bottom w:val="none" w:sz="0" w:space="0" w:color="auto"/>
        <w:right w:val="none" w:sz="0" w:space="0" w:color="auto"/>
      </w:divBdr>
    </w:div>
    <w:div w:id="1854807307">
      <w:bodyDiv w:val="1"/>
      <w:marLeft w:val="0"/>
      <w:marRight w:val="0"/>
      <w:marTop w:val="0"/>
      <w:marBottom w:val="0"/>
      <w:divBdr>
        <w:top w:val="none" w:sz="0" w:space="0" w:color="auto"/>
        <w:left w:val="none" w:sz="0" w:space="0" w:color="auto"/>
        <w:bottom w:val="none" w:sz="0" w:space="0" w:color="auto"/>
        <w:right w:val="none" w:sz="0" w:space="0" w:color="auto"/>
      </w:divBdr>
    </w:div>
    <w:div w:id="1863131967">
      <w:bodyDiv w:val="1"/>
      <w:marLeft w:val="0"/>
      <w:marRight w:val="0"/>
      <w:marTop w:val="0"/>
      <w:marBottom w:val="0"/>
      <w:divBdr>
        <w:top w:val="none" w:sz="0" w:space="0" w:color="auto"/>
        <w:left w:val="none" w:sz="0" w:space="0" w:color="auto"/>
        <w:bottom w:val="none" w:sz="0" w:space="0" w:color="auto"/>
        <w:right w:val="none" w:sz="0" w:space="0" w:color="auto"/>
      </w:divBdr>
    </w:div>
    <w:div w:id="1886213622">
      <w:bodyDiv w:val="1"/>
      <w:marLeft w:val="0"/>
      <w:marRight w:val="0"/>
      <w:marTop w:val="0"/>
      <w:marBottom w:val="0"/>
      <w:divBdr>
        <w:top w:val="none" w:sz="0" w:space="0" w:color="auto"/>
        <w:left w:val="none" w:sz="0" w:space="0" w:color="auto"/>
        <w:bottom w:val="none" w:sz="0" w:space="0" w:color="auto"/>
        <w:right w:val="none" w:sz="0" w:space="0" w:color="auto"/>
      </w:divBdr>
    </w:div>
    <w:div w:id="1966038276">
      <w:bodyDiv w:val="1"/>
      <w:marLeft w:val="0"/>
      <w:marRight w:val="0"/>
      <w:marTop w:val="0"/>
      <w:marBottom w:val="0"/>
      <w:divBdr>
        <w:top w:val="none" w:sz="0" w:space="0" w:color="auto"/>
        <w:left w:val="none" w:sz="0" w:space="0" w:color="auto"/>
        <w:bottom w:val="none" w:sz="0" w:space="0" w:color="auto"/>
        <w:right w:val="none" w:sz="0" w:space="0" w:color="auto"/>
      </w:divBdr>
    </w:div>
    <w:div w:id="2010324411">
      <w:bodyDiv w:val="1"/>
      <w:marLeft w:val="0"/>
      <w:marRight w:val="0"/>
      <w:marTop w:val="0"/>
      <w:marBottom w:val="0"/>
      <w:divBdr>
        <w:top w:val="none" w:sz="0" w:space="0" w:color="auto"/>
        <w:left w:val="none" w:sz="0" w:space="0" w:color="auto"/>
        <w:bottom w:val="none" w:sz="0" w:space="0" w:color="auto"/>
        <w:right w:val="none" w:sz="0" w:space="0" w:color="auto"/>
      </w:divBdr>
    </w:div>
    <w:div w:id="2073961198">
      <w:bodyDiv w:val="1"/>
      <w:marLeft w:val="0"/>
      <w:marRight w:val="0"/>
      <w:marTop w:val="0"/>
      <w:marBottom w:val="0"/>
      <w:divBdr>
        <w:top w:val="none" w:sz="0" w:space="0" w:color="auto"/>
        <w:left w:val="none" w:sz="0" w:space="0" w:color="auto"/>
        <w:bottom w:val="none" w:sz="0" w:space="0" w:color="auto"/>
        <w:right w:val="none" w:sz="0" w:space="0" w:color="auto"/>
      </w:divBdr>
    </w:div>
    <w:div w:id="2079667971">
      <w:bodyDiv w:val="1"/>
      <w:marLeft w:val="0"/>
      <w:marRight w:val="0"/>
      <w:marTop w:val="0"/>
      <w:marBottom w:val="0"/>
      <w:divBdr>
        <w:top w:val="none" w:sz="0" w:space="0" w:color="auto"/>
        <w:left w:val="none" w:sz="0" w:space="0" w:color="auto"/>
        <w:bottom w:val="none" w:sz="0" w:space="0" w:color="auto"/>
        <w:right w:val="none" w:sz="0" w:space="0" w:color="auto"/>
      </w:divBdr>
    </w:div>
    <w:div w:id="2105303789">
      <w:bodyDiv w:val="1"/>
      <w:marLeft w:val="0"/>
      <w:marRight w:val="0"/>
      <w:marTop w:val="0"/>
      <w:marBottom w:val="0"/>
      <w:divBdr>
        <w:top w:val="none" w:sz="0" w:space="0" w:color="auto"/>
        <w:left w:val="none" w:sz="0" w:space="0" w:color="auto"/>
        <w:bottom w:val="none" w:sz="0" w:space="0" w:color="auto"/>
        <w:right w:val="none" w:sz="0" w:space="0" w:color="auto"/>
      </w:divBdr>
    </w:div>
    <w:div w:id="2109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3&amp;dst=100163&amp;field=134&amp;date=14.12.2022" TargetMode="External"/><Relationship Id="rId13" Type="http://schemas.openxmlformats.org/officeDocument/2006/relationships/hyperlink" Target="https://login.consultant.ru/link/?req=doc&amp;base=LAW&amp;n=433426&amp;date=14.12.2022" TargetMode="External"/><Relationship Id="rId18"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BAA57F9A88C66CFCC720A999A759A1BC83968EAF5013C05B682F8D8F43023CC8D4001FDB825FB58E3E0A3D83FC6F8D75B5F9B3B9888159BE5FX3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D4001FDB825EB28D300A3D83FC6F8D75B5F9B3B9888159BE5FX3P" TargetMode="Externa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1074&amp;dst=100043&amp;field=134&amp;date=14.12.2022"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68EAF5013C05B682F8D8F43023CC8D4001FDB845ABF8563502D87B53A846BB1EFADB3968155X9P" TargetMode="External"/><Relationship Id="rId23" Type="http://schemas.openxmlformats.org/officeDocument/2006/relationships/theme" Target="theme/theme1.xml"/><Relationship Id="rId10" Type="http://schemas.openxmlformats.org/officeDocument/2006/relationships/hyperlink" Target="https://login.consultant.ru/link/?req=doc&amp;base=LAW&amp;n=331074&amp;dst=100018&amp;field=134&amp;date=14.12.2022" TargetMode="External"/><Relationship Id="rId19"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https://login.consultant.ru/link/?req=doc&amp;base=LAW&amp;n=331074&amp;dst=100012&amp;field=134&amp;date=14.12.2022" TargetMode="External"/><Relationship Id="rId14" Type="http://schemas.openxmlformats.org/officeDocument/2006/relationships/hyperlink" Target="consultantplus://offline/ref=BAA57F9A88C66CFCC720A999A759A1BC83968EAF5013C05B682F8D8F43023CC8D4001FDB825EB28D300A3D83FC6F8D75B5F9B3B9888159BE5FX3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6EBE9-F793-49BA-BFA1-0FE2385B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10365</Words>
  <Characters>59082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18</cp:revision>
  <cp:lastPrinted>2024-11-02T12:31:00Z</cp:lastPrinted>
  <dcterms:created xsi:type="dcterms:W3CDTF">2024-10-05T06:36:00Z</dcterms:created>
  <dcterms:modified xsi:type="dcterms:W3CDTF">2024-11-02T12:31:00Z</dcterms:modified>
</cp:coreProperties>
</file>