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72" w:rsidRPr="007128F4" w:rsidRDefault="007128F4" w:rsidP="008629C9">
      <w:pPr>
        <w:spacing w:after="0" w:line="240" w:lineRule="auto"/>
        <w:jc w:val="right"/>
        <w:rPr>
          <w:rFonts w:cs="Times New Roman"/>
          <w:b/>
          <w:i/>
          <w:sz w:val="24"/>
          <w:szCs w:val="24"/>
        </w:rPr>
      </w:pPr>
      <w:r w:rsidRPr="007128F4">
        <w:rPr>
          <w:rFonts w:cs="Times New Roman"/>
          <w:b/>
          <w:i/>
          <w:sz w:val="24"/>
          <w:szCs w:val="24"/>
        </w:rPr>
        <w:t>ПРОЕКТ</w:t>
      </w:r>
    </w:p>
    <w:p w:rsidR="007128F4" w:rsidRPr="007128F4"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_____________</w:t>
      </w:r>
    </w:p>
    <w:p w:rsidR="007128F4" w:rsidRPr="007128F4" w:rsidRDefault="003643AE" w:rsidP="007128F4">
      <w:pPr>
        <w:widowControl w:val="0"/>
        <w:autoSpaceDE w:val="0"/>
        <w:autoSpaceDN w:val="0"/>
        <w:spacing w:after="0" w:line="240" w:lineRule="auto"/>
        <w:jc w:val="center"/>
        <w:rPr>
          <w:rFonts w:eastAsia="Times New Roman" w:cs="Times New Roman"/>
          <w:bCs/>
          <w:sz w:val="24"/>
          <w:szCs w:val="24"/>
          <w:lang w:eastAsia="ru-RU"/>
        </w:rPr>
      </w:pPr>
      <w:r w:rsidRPr="002F2D65">
        <w:rPr>
          <w:rFonts w:eastAsia="Times New Roman" w:cs="Times New Roman"/>
          <w:sz w:val="24"/>
          <w:szCs w:val="24"/>
          <w:lang w:eastAsia="ru-RU"/>
        </w:rPr>
        <w:t>на выполнение работ по ремонту мягкой кровли с заменой цементной</w:t>
      </w:r>
      <w:r w:rsidR="0045787E" w:rsidRPr="002F2D65">
        <w:rPr>
          <w:rFonts w:eastAsia="Times New Roman" w:cs="Times New Roman"/>
          <w:sz w:val="24"/>
          <w:szCs w:val="24"/>
          <w:lang w:eastAsia="ru-RU"/>
        </w:rPr>
        <w:t xml:space="preserve"> стяжки </w:t>
      </w:r>
      <w:r w:rsidR="0045787E" w:rsidRPr="002F2D65">
        <w:rPr>
          <w:rFonts w:eastAsia="Times New Roman" w:cs="Times New Roman"/>
          <w:sz w:val="24"/>
          <w:szCs w:val="24"/>
          <w:lang w:eastAsia="ru-RU"/>
        </w:rPr>
        <w:br/>
        <w:t xml:space="preserve">лабораторно-производственного корпуса </w:t>
      </w:r>
    </w:p>
    <w:p w:rsidR="007128F4" w:rsidRPr="007128F4" w:rsidRDefault="007128F4"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7128F4" w:rsidRPr="007128F4" w:rsidTr="007128F4">
        <w:tc>
          <w:tcPr>
            <w:tcW w:w="4676" w:type="dxa"/>
            <w:tcBorders>
              <w:top w:val="nil"/>
              <w:left w:val="nil"/>
              <w:bottom w:val="nil"/>
              <w:right w:val="nil"/>
            </w:tcBorders>
          </w:tcPr>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p>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p>
        </w:tc>
        <w:tc>
          <w:tcPr>
            <w:tcW w:w="4678" w:type="dxa"/>
            <w:tcBorders>
              <w:top w:val="nil"/>
              <w:left w:val="nil"/>
              <w:bottom w:val="nil"/>
              <w:right w:val="nil"/>
            </w:tcBorders>
          </w:tcPr>
          <w:p w:rsidR="007128F4" w:rsidRPr="007128F4" w:rsidRDefault="007128F4" w:rsidP="007128F4">
            <w:pPr>
              <w:widowControl w:val="0"/>
              <w:autoSpaceDE w:val="0"/>
              <w:autoSpaceDN w:val="0"/>
              <w:spacing w:after="0" w:line="240" w:lineRule="auto"/>
              <w:jc w:val="right"/>
              <w:rPr>
                <w:rFonts w:eastAsia="Times New Roman" w:cs="Times New Roman"/>
                <w:sz w:val="24"/>
                <w:szCs w:val="24"/>
                <w:lang w:eastAsia="ru-RU"/>
              </w:rPr>
            </w:pPr>
            <w:r w:rsidRPr="007128F4">
              <w:rPr>
                <w:rFonts w:eastAsia="Times New Roman" w:cs="Times New Roman"/>
                <w:sz w:val="24"/>
                <w:szCs w:val="24"/>
                <w:lang w:eastAsia="ru-RU"/>
              </w:rPr>
              <w:t>«__» _____________ 2021 г.</w:t>
            </w:r>
          </w:p>
        </w:tc>
      </w:tr>
    </w:tbl>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 xml:space="preserve">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sidR="00993381">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roofErr w:type="gramEnd"/>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7128F4" w:rsidRDefault="007128F4" w:rsidP="002F2D65">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7128F4">
        <w:rPr>
          <w:rFonts w:eastAsia="Times New Roman" w:cs="Times New Roman"/>
          <w:sz w:val="24"/>
          <w:szCs w:val="24"/>
          <w:lang w:eastAsia="ru-RU"/>
        </w:rPr>
        <w:t xml:space="preserve">1.1. Подрядчик принимает на себя обязательства </w:t>
      </w:r>
      <w:r w:rsidRPr="007128F4">
        <w:rPr>
          <w:rFonts w:eastAsia="Times New Roman" w:cs="Times New Roman"/>
          <w:b/>
          <w:sz w:val="24"/>
          <w:szCs w:val="24"/>
          <w:lang w:eastAsia="ru-RU"/>
        </w:rPr>
        <w:t>выполнить</w:t>
      </w:r>
      <w:r w:rsidRPr="007128F4">
        <w:rPr>
          <w:rFonts w:cs="Times New Roman"/>
          <w:b/>
          <w:sz w:val="24"/>
          <w:szCs w:val="24"/>
        </w:rPr>
        <w:t xml:space="preserve"> </w:t>
      </w:r>
      <w:r w:rsidRPr="007128F4">
        <w:rPr>
          <w:rFonts w:eastAsia="Times New Roman" w:cs="Times New Roman"/>
          <w:b/>
          <w:sz w:val="24"/>
          <w:szCs w:val="24"/>
          <w:lang w:eastAsia="ru-RU"/>
        </w:rPr>
        <w:t xml:space="preserve">работы </w:t>
      </w:r>
      <w:r w:rsidR="002F2D65">
        <w:rPr>
          <w:rFonts w:eastAsia="Times New Roman" w:cs="Times New Roman"/>
          <w:b/>
          <w:bCs/>
          <w:sz w:val="24"/>
          <w:szCs w:val="24"/>
          <w:lang w:eastAsia="ru-RU"/>
        </w:rPr>
        <w:t xml:space="preserve">по </w:t>
      </w:r>
      <w:r w:rsidR="002F2D65" w:rsidRPr="002F2D65">
        <w:rPr>
          <w:rFonts w:eastAsia="Times New Roman" w:cs="Times New Roman"/>
          <w:b/>
          <w:bCs/>
          <w:sz w:val="24"/>
          <w:szCs w:val="24"/>
          <w:lang w:eastAsia="ru-RU"/>
        </w:rPr>
        <w:t>ремонту мягкой</w:t>
      </w:r>
      <w:r w:rsidR="002F2D65">
        <w:rPr>
          <w:rFonts w:eastAsia="Times New Roman" w:cs="Times New Roman"/>
          <w:b/>
          <w:bCs/>
          <w:sz w:val="24"/>
          <w:szCs w:val="24"/>
          <w:lang w:eastAsia="ru-RU"/>
        </w:rPr>
        <w:t> </w:t>
      </w:r>
      <w:r w:rsidR="002F2D65" w:rsidRPr="002F2D65">
        <w:rPr>
          <w:rFonts w:eastAsia="Times New Roman" w:cs="Times New Roman"/>
          <w:b/>
          <w:bCs/>
          <w:sz w:val="24"/>
          <w:szCs w:val="24"/>
          <w:lang w:eastAsia="ru-RU"/>
        </w:rPr>
        <w:t>кровли</w:t>
      </w:r>
      <w:r w:rsidR="002F2D65">
        <w:rPr>
          <w:rFonts w:eastAsia="Times New Roman" w:cs="Times New Roman"/>
          <w:b/>
          <w:bCs/>
          <w:sz w:val="24"/>
          <w:szCs w:val="24"/>
          <w:lang w:eastAsia="ru-RU"/>
        </w:rPr>
        <w:t> </w:t>
      </w:r>
      <w:r w:rsidR="002F2D65" w:rsidRPr="002F2D65">
        <w:rPr>
          <w:rFonts w:eastAsia="Times New Roman" w:cs="Times New Roman"/>
          <w:b/>
          <w:bCs/>
          <w:sz w:val="24"/>
          <w:szCs w:val="24"/>
          <w:lang w:eastAsia="ru-RU"/>
        </w:rPr>
        <w:t>с</w:t>
      </w:r>
      <w:r w:rsidR="002F2D65">
        <w:rPr>
          <w:rFonts w:eastAsia="Times New Roman" w:cs="Times New Roman"/>
          <w:b/>
          <w:bCs/>
          <w:sz w:val="24"/>
          <w:szCs w:val="24"/>
          <w:lang w:eastAsia="ru-RU"/>
        </w:rPr>
        <w:t> </w:t>
      </w:r>
      <w:r w:rsidR="002F2D65" w:rsidRPr="002F2D65">
        <w:rPr>
          <w:rFonts w:eastAsia="Times New Roman" w:cs="Times New Roman"/>
          <w:b/>
          <w:bCs/>
          <w:sz w:val="24"/>
          <w:szCs w:val="24"/>
          <w:lang w:eastAsia="ru-RU"/>
        </w:rPr>
        <w:t>заменой</w:t>
      </w:r>
      <w:r w:rsidR="002F2D65">
        <w:rPr>
          <w:rFonts w:eastAsia="Times New Roman" w:cs="Times New Roman"/>
          <w:b/>
          <w:bCs/>
          <w:sz w:val="24"/>
          <w:szCs w:val="24"/>
          <w:lang w:eastAsia="ru-RU"/>
        </w:rPr>
        <w:t> </w:t>
      </w:r>
      <w:r w:rsidR="002F2D65" w:rsidRPr="002F2D65">
        <w:rPr>
          <w:rFonts w:eastAsia="Times New Roman" w:cs="Times New Roman"/>
          <w:b/>
          <w:bCs/>
          <w:sz w:val="24"/>
          <w:szCs w:val="24"/>
          <w:lang w:eastAsia="ru-RU"/>
        </w:rPr>
        <w:t>цементной</w:t>
      </w:r>
      <w:r w:rsidR="002F2D65">
        <w:rPr>
          <w:rFonts w:eastAsia="Times New Roman" w:cs="Times New Roman"/>
          <w:b/>
          <w:bCs/>
          <w:sz w:val="24"/>
          <w:szCs w:val="24"/>
          <w:lang w:eastAsia="ru-RU"/>
        </w:rPr>
        <w:t xml:space="preserve"> стяжки </w:t>
      </w:r>
      <w:r w:rsidR="002F2D65" w:rsidRPr="002F2D65">
        <w:rPr>
          <w:rFonts w:eastAsia="Times New Roman" w:cs="Times New Roman"/>
          <w:b/>
          <w:bCs/>
          <w:sz w:val="24"/>
          <w:szCs w:val="24"/>
          <w:lang w:eastAsia="ru-RU"/>
        </w:rPr>
        <w:t>лабораторно-п</w:t>
      </w:r>
      <w:r w:rsidR="007D5048">
        <w:rPr>
          <w:rFonts w:eastAsia="Times New Roman" w:cs="Times New Roman"/>
          <w:b/>
          <w:bCs/>
          <w:sz w:val="24"/>
          <w:szCs w:val="24"/>
          <w:lang w:eastAsia="ru-RU"/>
        </w:rPr>
        <w:t>роизводственного корпуса</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w:t>
      </w:r>
      <w:r w:rsidR="002F2D65">
        <w:rPr>
          <w:rFonts w:eastAsia="Times New Roman" w:cs="Times New Roman"/>
          <w:sz w:val="24"/>
          <w:szCs w:val="24"/>
          <w:lang w:eastAsia="ru-RU"/>
        </w:rPr>
        <w:t xml:space="preserve">далее – Работы) в соответствии </w:t>
      </w:r>
      <w:r w:rsidRPr="007128F4">
        <w:rPr>
          <w:rFonts w:eastAsia="Times New Roman" w:cs="Times New Roman"/>
          <w:sz w:val="24"/>
          <w:szCs w:val="24"/>
          <w:lang w:eastAsia="ru-RU"/>
        </w:rPr>
        <w:t xml:space="preserve">с Контрактом и  Техническим заданием на выполнение работ </w:t>
      </w:r>
      <w:r w:rsidR="00220DE7" w:rsidRPr="00220DE7">
        <w:rPr>
          <w:rFonts w:eastAsia="Times New Roman" w:cs="Times New Roman"/>
          <w:sz w:val="24"/>
          <w:szCs w:val="24"/>
          <w:lang w:eastAsia="ru-RU"/>
        </w:rPr>
        <w:t>по ремонту мягкой кро</w:t>
      </w:r>
      <w:r w:rsidR="00DA396C">
        <w:rPr>
          <w:rFonts w:eastAsia="Times New Roman" w:cs="Times New Roman"/>
          <w:sz w:val="24"/>
          <w:szCs w:val="24"/>
          <w:lang w:eastAsia="ru-RU"/>
        </w:rPr>
        <w:t xml:space="preserve">вли с заменой цементной стяжки </w:t>
      </w:r>
      <w:r w:rsidR="00220DE7" w:rsidRPr="00220DE7">
        <w:rPr>
          <w:rFonts w:eastAsia="Times New Roman" w:cs="Times New Roman"/>
          <w:sz w:val="24"/>
          <w:szCs w:val="24"/>
          <w:lang w:eastAsia="ru-RU"/>
        </w:rPr>
        <w:t>лабораторно-производственного корпуса ИПУ РАН</w:t>
      </w:r>
      <w:r w:rsidR="00220DE7">
        <w:rPr>
          <w:rFonts w:eastAsia="Times New Roman" w:cs="Times New Roman"/>
          <w:sz w:val="24"/>
          <w:szCs w:val="24"/>
          <w:lang w:eastAsia="ru-RU"/>
        </w:rPr>
        <w:t xml:space="preserve"> </w:t>
      </w:r>
      <w:r w:rsidRPr="007128F4">
        <w:rPr>
          <w:rFonts w:eastAsia="Times New Roman" w:cs="Times New Roman"/>
          <w:sz w:val="24"/>
          <w:szCs w:val="24"/>
          <w:lang w:eastAsia="ru-RU"/>
        </w:rPr>
        <w:t>(далее – Техническое задани</w:t>
      </w:r>
      <w:r w:rsidR="00DA396C">
        <w:rPr>
          <w:rFonts w:eastAsia="Times New Roman" w:cs="Times New Roman"/>
          <w:sz w:val="24"/>
          <w:szCs w:val="24"/>
          <w:lang w:eastAsia="ru-RU"/>
        </w:rPr>
        <w:t xml:space="preserve">е) (Приложение </w:t>
      </w:r>
      <w:r w:rsidR="00A4070A">
        <w:rPr>
          <w:rFonts w:eastAsia="Times New Roman" w:cs="Times New Roman"/>
          <w:sz w:val="24"/>
          <w:szCs w:val="24"/>
          <w:lang w:eastAsia="ru-RU"/>
        </w:rPr>
        <w:t>№</w:t>
      </w:r>
      <w:r w:rsidR="002C0961">
        <w:rPr>
          <w:rFonts w:eastAsia="Times New Roman" w:cs="Times New Roman"/>
          <w:sz w:val="24"/>
          <w:szCs w:val="24"/>
          <w:lang w:eastAsia="ru-RU"/>
        </w:rPr>
        <w:t> </w:t>
      </w:r>
      <w:r w:rsidR="00546AAD">
        <w:rPr>
          <w:rFonts w:eastAsia="Times New Roman" w:cs="Times New Roman"/>
          <w:sz w:val="24"/>
          <w:szCs w:val="24"/>
          <w:lang w:eastAsia="ru-RU"/>
        </w:rPr>
        <w:t>1</w:t>
      </w:r>
      <w:r w:rsidR="002C0961">
        <w:rPr>
          <w:rFonts w:eastAsia="Times New Roman" w:cs="Times New Roman"/>
          <w:sz w:val="24"/>
          <w:szCs w:val="24"/>
          <w:lang w:eastAsia="ru-RU"/>
        </w:rPr>
        <w:t> </w:t>
      </w:r>
      <w:r w:rsidR="00A4070A">
        <w:rPr>
          <w:rFonts w:eastAsia="Times New Roman" w:cs="Times New Roman"/>
          <w:sz w:val="24"/>
          <w:szCs w:val="24"/>
          <w:lang w:eastAsia="ru-RU"/>
        </w:rPr>
        <w:t>к</w:t>
      </w:r>
      <w:r w:rsidR="002C0961">
        <w:rPr>
          <w:rFonts w:eastAsia="Times New Roman" w:cs="Times New Roman"/>
          <w:sz w:val="24"/>
          <w:szCs w:val="24"/>
          <w:lang w:eastAsia="ru-RU"/>
        </w:rPr>
        <w:t> </w:t>
      </w:r>
      <w:r w:rsidRPr="007128F4">
        <w:rPr>
          <w:rFonts w:eastAsia="Times New Roman" w:cs="Times New Roman"/>
          <w:sz w:val="24"/>
          <w:szCs w:val="24"/>
          <w:lang w:eastAsia="ru-RU"/>
        </w:rPr>
        <w:t>Контракту),</w:t>
      </w:r>
      <w:r w:rsidR="002C0961">
        <w:rPr>
          <w:rFonts w:eastAsia="Times New Roman" w:cs="Times New Roman"/>
          <w:sz w:val="24"/>
          <w:szCs w:val="24"/>
          <w:lang w:eastAsia="ru-RU"/>
        </w:rPr>
        <w:t> </w:t>
      </w:r>
      <w:r w:rsidRPr="007128F4">
        <w:rPr>
          <w:rFonts w:eastAsia="Times New Roman" w:cs="Times New Roman"/>
          <w:sz w:val="24"/>
          <w:szCs w:val="24"/>
          <w:lang w:eastAsia="ru-RU"/>
        </w:rPr>
        <w:t>являющимся</w:t>
      </w:r>
      <w:r w:rsidR="002C0961">
        <w:rPr>
          <w:rFonts w:eastAsia="Times New Roman" w:cs="Times New Roman"/>
          <w:sz w:val="24"/>
          <w:szCs w:val="24"/>
          <w:lang w:eastAsia="ru-RU"/>
        </w:rPr>
        <w:t> </w:t>
      </w:r>
      <w:r w:rsidRPr="007128F4">
        <w:rPr>
          <w:rFonts w:eastAsia="Times New Roman" w:cs="Times New Roman"/>
          <w:sz w:val="24"/>
          <w:szCs w:val="24"/>
          <w:lang w:eastAsia="ru-RU"/>
        </w:rPr>
        <w:t>неотъемлемой частью</w:t>
      </w:r>
      <w:r w:rsidR="002C0961">
        <w:rPr>
          <w:rFonts w:eastAsia="Times New Roman" w:cs="Times New Roman"/>
          <w:sz w:val="24"/>
          <w:szCs w:val="24"/>
          <w:lang w:eastAsia="ru-RU"/>
        </w:rPr>
        <w:t> </w:t>
      </w:r>
      <w:r w:rsidR="002F2D65">
        <w:rPr>
          <w:rFonts w:eastAsia="Times New Roman" w:cs="Times New Roman"/>
          <w:sz w:val="24"/>
          <w:szCs w:val="24"/>
          <w:lang w:eastAsia="ru-RU"/>
        </w:rPr>
        <w:t xml:space="preserve">Контракта, </w:t>
      </w:r>
      <w:r w:rsidRPr="007128F4">
        <w:rPr>
          <w:rFonts w:eastAsia="Times New Roman" w:cs="Times New Roman"/>
          <w:sz w:val="24"/>
          <w:szCs w:val="24"/>
          <w:lang w:eastAsia="ru-RU"/>
        </w:rPr>
        <w:t xml:space="preserve">и передать </w:t>
      </w:r>
      <w:r w:rsidR="00C524D1">
        <w:rPr>
          <w:rFonts w:eastAsia="Times New Roman" w:cs="Times New Roman"/>
          <w:sz w:val="24"/>
          <w:szCs w:val="24"/>
          <w:lang w:eastAsia="ru-RU"/>
        </w:rPr>
        <w:t>результаты надлежаще</w:t>
      </w:r>
      <w:r w:rsidRPr="007128F4">
        <w:rPr>
          <w:rFonts w:eastAsia="Times New Roman" w:cs="Times New Roman"/>
          <w:sz w:val="24"/>
          <w:szCs w:val="24"/>
          <w:lang w:eastAsia="ru-RU"/>
        </w:rPr>
        <w:t xml:space="preserve"> выполненны</w:t>
      </w:r>
      <w:r w:rsidR="00C524D1">
        <w:rPr>
          <w:rFonts w:eastAsia="Times New Roman" w:cs="Times New Roman"/>
          <w:sz w:val="24"/>
          <w:szCs w:val="24"/>
          <w:lang w:eastAsia="ru-RU"/>
        </w:rPr>
        <w:t>х Работ</w:t>
      </w:r>
      <w:r w:rsidRPr="007128F4">
        <w:rPr>
          <w:rFonts w:eastAsia="Times New Roman" w:cs="Times New Roman"/>
          <w:sz w:val="24"/>
          <w:szCs w:val="24"/>
          <w:lang w:eastAsia="ru-RU"/>
        </w:rPr>
        <w:t xml:space="preserve"> в полном объеме Заказчику, а</w:t>
      </w:r>
      <w:r w:rsidRPr="007128F4">
        <w:rPr>
          <w:rFonts w:cs="Times New Roman"/>
          <w:sz w:val="24"/>
          <w:szCs w:val="24"/>
        </w:rPr>
        <w:t xml:space="preserve"> Заказчик обязуется принять результат</w:t>
      </w:r>
      <w:r w:rsidR="00096C85">
        <w:rPr>
          <w:rFonts w:cs="Times New Roman"/>
          <w:sz w:val="24"/>
          <w:szCs w:val="24"/>
        </w:rPr>
        <w:t>ы</w:t>
      </w:r>
      <w:r w:rsidRPr="007128F4">
        <w:rPr>
          <w:rFonts w:cs="Times New Roman"/>
          <w:sz w:val="24"/>
          <w:szCs w:val="24"/>
        </w:rPr>
        <w:t xml:space="preserve"> надлежаще выполненных работ и оплатить их в порядке и на условиях, предусмотренных Контрактом</w:t>
      </w:r>
      <w:r w:rsidRPr="007128F4">
        <w:rPr>
          <w:rFonts w:eastAsia="Times New Roman" w:cs="Times New Roman"/>
          <w:sz w:val="24"/>
          <w:szCs w:val="24"/>
          <w:lang w:eastAsia="ru-RU"/>
        </w:rPr>
        <w:t>.</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1.2. Виды Работ, объемы и цена определяются Локальным сметным расчетом </w:t>
      </w:r>
      <w:r w:rsidRPr="001602D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 являющимся неотъемлемой частью Контракта.</w:t>
      </w:r>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00466267" w:rsidRPr="00466267">
        <w:rPr>
          <w:rFonts w:eastAsia="Times New Roman" w:cs="Times New Roman"/>
          <w:bCs/>
          <w:sz w:val="24"/>
          <w:szCs w:val="24"/>
          <w:lang w:eastAsia="ru-RU"/>
        </w:rPr>
        <w:t>117997, г. Москва, ул. Профсоюзная, д. 65, строение 1, лабораторно-производственный корпус, 4 и 3 блоки. Отметки по осям плана здания от оси 37 4 блока в сторону оси 25 3 блока, и от оси</w:t>
      </w:r>
      <w:proofErr w:type="gramStart"/>
      <w:r w:rsidR="00466267" w:rsidRPr="00466267">
        <w:rPr>
          <w:rFonts w:eastAsia="Times New Roman" w:cs="Times New Roman"/>
          <w:bCs/>
          <w:sz w:val="24"/>
          <w:szCs w:val="24"/>
          <w:lang w:eastAsia="ru-RU"/>
        </w:rPr>
        <w:t xml:space="preserve"> А</w:t>
      </w:r>
      <w:proofErr w:type="gramEnd"/>
      <w:r w:rsidR="00466267" w:rsidRPr="00466267">
        <w:rPr>
          <w:rFonts w:eastAsia="Times New Roman" w:cs="Times New Roman"/>
          <w:bCs/>
          <w:sz w:val="24"/>
          <w:szCs w:val="24"/>
          <w:lang w:eastAsia="ru-RU"/>
        </w:rPr>
        <w:t xml:space="preserve"> в сторону оси В</w:t>
      </w:r>
      <w:r w:rsidR="001B3FBF">
        <w:rPr>
          <w:rFonts w:eastAsia="Times New Roman" w:cs="Times New Roman"/>
          <w:sz w:val="24"/>
          <w:szCs w:val="24"/>
          <w:lang w:eastAsia="ru-RU"/>
        </w:rPr>
        <w:t>.</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7D5048" w:rsidRPr="007D5048">
        <w:rPr>
          <w:rFonts w:eastAsia="Times New Roman" w:cs="Times New Roman"/>
          <w:b/>
          <w:bCs/>
          <w:sz w:val="24"/>
          <w:szCs w:val="24"/>
          <w:lang w:eastAsia="ru-RU"/>
        </w:rPr>
        <w:t>21 17728013512772801001 0028 00</w:t>
      </w:r>
      <w:r w:rsidR="00887035">
        <w:rPr>
          <w:rFonts w:eastAsia="Times New Roman" w:cs="Times New Roman"/>
          <w:b/>
          <w:bCs/>
          <w:sz w:val="24"/>
          <w:szCs w:val="24"/>
          <w:lang w:eastAsia="ru-RU"/>
        </w:rPr>
        <w:t>3</w:t>
      </w:r>
      <w:r w:rsidR="007D5048" w:rsidRPr="007D5048">
        <w:rPr>
          <w:rFonts w:eastAsia="Times New Roman" w:cs="Times New Roman"/>
          <w:b/>
          <w:bCs/>
          <w:sz w:val="24"/>
          <w:szCs w:val="24"/>
          <w:lang w:eastAsia="ru-RU"/>
        </w:rPr>
        <w:t xml:space="preserve"> 4391 244</w:t>
      </w:r>
      <w:r w:rsidR="007D5048">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 ______(_____) 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lastRenderedPageBreak/>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7128F4">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7128F4">
        <w:rPr>
          <w:rFonts w:eastAsia="Times New Roman" w:cs="Times New Roman"/>
          <w:sz w:val="24"/>
          <w:szCs w:val="24"/>
          <w:lang w:eastAsia="ru-RU"/>
        </w:rPr>
        <w:br/>
        <w:t>ч. 1 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128F4" w:rsidRPr="007128F4"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2.3. Цена Контракта может быть изменена по соглашению Сторон в случаях и при условиях, предусмотренных статьей 95 Федерального закона № 44-ФЗ и Контрактом.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рублях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2.5. Оплата указанных 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Работ осуществляется Заказчиком по факту выполнения Работ в течение </w:t>
      </w:r>
      <w:r w:rsidR="00DA396C">
        <w:rPr>
          <w:rFonts w:eastAsia="Times New Roman" w:cs="Times New Roman"/>
          <w:sz w:val="24"/>
          <w:szCs w:val="24"/>
          <w:lang w:eastAsia="ru-RU"/>
        </w:rPr>
        <w:t>10</w:t>
      </w:r>
      <w:r w:rsidRPr="007128F4">
        <w:rPr>
          <w:rFonts w:eastAsia="Times New Roman" w:cs="Times New Roman"/>
          <w:sz w:val="24"/>
          <w:szCs w:val="24"/>
          <w:lang w:eastAsia="ru-RU"/>
        </w:rPr>
        <w:t xml:space="preserve"> (</w:t>
      </w:r>
      <w:r w:rsidR="00DA396C">
        <w:rPr>
          <w:rFonts w:eastAsia="Times New Roman" w:cs="Times New Roman"/>
          <w:sz w:val="24"/>
          <w:szCs w:val="24"/>
          <w:lang w:eastAsia="ru-RU"/>
        </w:rPr>
        <w:t>десяти</w:t>
      </w:r>
      <w:r w:rsidRPr="007128F4">
        <w:rPr>
          <w:rFonts w:eastAsia="Times New Roman" w:cs="Times New Roman"/>
          <w:sz w:val="24"/>
          <w:szCs w:val="24"/>
          <w:lang w:eastAsia="ru-RU"/>
        </w:rPr>
        <w:t xml:space="preserve">) </w:t>
      </w:r>
      <w:r w:rsidR="00DA396C">
        <w:rPr>
          <w:rFonts w:eastAsia="Times New Roman" w:cs="Times New Roman"/>
          <w:sz w:val="24"/>
          <w:szCs w:val="24"/>
          <w:lang w:eastAsia="ru-RU"/>
        </w:rPr>
        <w:t>рабочих</w:t>
      </w:r>
      <w:r w:rsidRPr="007128F4">
        <w:rPr>
          <w:rFonts w:eastAsia="Times New Roman" w:cs="Times New Roman"/>
          <w:sz w:val="24"/>
          <w:szCs w:val="24"/>
          <w:lang w:eastAsia="ru-RU"/>
        </w:rPr>
        <w:t xml:space="preserve"> дней с момента подписания сторонами </w:t>
      </w:r>
      <w:r w:rsidRPr="007128F4">
        <w:rPr>
          <w:rFonts w:eastAsia="Times New Roman" w:cs="Times New Roman"/>
          <w:b/>
          <w:sz w:val="24"/>
          <w:szCs w:val="24"/>
          <w:lang w:eastAsia="ru-RU"/>
        </w:rPr>
        <w:t>Акта сдачи-приемки выполненных работ</w:t>
      </w:r>
      <w:r w:rsidRPr="007128F4">
        <w:rPr>
          <w:rFonts w:eastAsia="Times New Roman" w:cs="Times New Roman"/>
          <w:sz w:val="24"/>
          <w:szCs w:val="24"/>
          <w:lang w:eastAsia="ru-RU"/>
        </w:rPr>
        <w:t> и </w:t>
      </w:r>
      <w:r w:rsidRPr="007128F4">
        <w:rPr>
          <w:rFonts w:eastAsia="Times New Roman" w:cs="Times New Roman"/>
          <w:b/>
          <w:sz w:val="24"/>
          <w:szCs w:val="24"/>
          <w:lang w:eastAsia="ru-RU"/>
        </w:rPr>
        <w:t>Актов по унифицированной форме КС-2, КС-3</w:t>
      </w:r>
      <w:r w:rsidRPr="007128F4">
        <w:rPr>
          <w:rFonts w:eastAsia="Times New Roman" w:cs="Times New Roman"/>
          <w:sz w:val="24"/>
          <w:szCs w:val="24"/>
          <w:lang w:eastAsia="ru-RU"/>
        </w:rPr>
        <w:t xml:space="preserve"> при условии наличия подписанных отчетных документов, </w:t>
      </w:r>
      <w:r w:rsidRPr="007128F4">
        <w:rPr>
          <w:rFonts w:eastAsia="Times New Roman" w:cs="Times New Roman"/>
          <w:b/>
          <w:sz w:val="24"/>
          <w:szCs w:val="24"/>
          <w:lang w:eastAsia="ru-RU"/>
        </w:rPr>
        <w:t xml:space="preserve">установленных в п. </w:t>
      </w:r>
      <w:r w:rsidR="0053679E">
        <w:rPr>
          <w:rFonts w:eastAsia="Times New Roman" w:cs="Times New Roman"/>
          <w:b/>
          <w:sz w:val="24"/>
          <w:szCs w:val="24"/>
          <w:lang w:eastAsia="ru-RU"/>
        </w:rPr>
        <w:t>9</w:t>
      </w:r>
      <w:r w:rsidRPr="007128F4">
        <w:rPr>
          <w:rFonts w:eastAsia="Times New Roman" w:cs="Times New Roman"/>
          <w:b/>
          <w:sz w:val="24"/>
          <w:szCs w:val="24"/>
          <w:lang w:eastAsia="ru-RU"/>
        </w:rPr>
        <w:t xml:space="preserve"> Технического задания</w:t>
      </w:r>
      <w:r w:rsidRPr="007128F4">
        <w:rPr>
          <w:rFonts w:eastAsia="Times New Roman" w:cs="Times New Roman"/>
          <w:sz w:val="24"/>
          <w:szCs w:val="24"/>
          <w:lang w:eastAsia="ru-RU"/>
        </w:rPr>
        <w:t xml:space="preserve"> (далее – отчетные документы), включая </w:t>
      </w:r>
      <w:r w:rsidRPr="007128F4">
        <w:rPr>
          <w:rFonts w:eastAsia="SimSun" w:cs="Times New Roman"/>
          <w:sz w:val="24"/>
          <w:szCs w:val="24"/>
          <w:lang w:eastAsia="ru-RU"/>
        </w:rPr>
        <w:t>финансовые документы (счет, счет-фактура/УПД (при наличии)), оформленных согласно действующему законодательству Российской Федерации.</w:t>
      </w:r>
    </w:p>
    <w:p w:rsidR="007128F4" w:rsidRPr="007128F4"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7128F4">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7128F4">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Pr>
          <w:rFonts w:eastAsia="Calibri" w:cs="Times New Roman"/>
          <w:sz w:val="24"/>
          <w:szCs w:val="24"/>
          <w:lang w:eastAsia="ru-RU"/>
        </w:rPr>
        <w:t xml:space="preserve">авления недостающих документов. </w:t>
      </w:r>
      <w:r w:rsidRPr="007128F4">
        <w:rPr>
          <w:rFonts w:eastAsia="Calibri" w:cs="Times New Roman"/>
          <w:sz w:val="24"/>
          <w:szCs w:val="24"/>
          <w:lang w:eastAsia="ru-RU"/>
        </w:rPr>
        <w:t>При этом общий срок оплаты отодвигается соразмерно ср</w:t>
      </w:r>
      <w:r w:rsidR="00B37233">
        <w:rPr>
          <w:rFonts w:eastAsia="Calibri" w:cs="Times New Roman"/>
          <w:sz w:val="24"/>
          <w:szCs w:val="24"/>
          <w:lang w:eastAsia="ru-RU"/>
        </w:rPr>
        <w:t xml:space="preserve">оку предоставления документов, </w:t>
      </w:r>
      <w:r w:rsidR="0053679E">
        <w:rPr>
          <w:rFonts w:eastAsia="Calibri" w:cs="Times New Roman"/>
          <w:sz w:val="24"/>
          <w:szCs w:val="24"/>
          <w:lang w:eastAsia="ru-RU"/>
        </w:rPr>
        <w:br/>
      </w:r>
      <w:r w:rsidRPr="007128F4">
        <w:rPr>
          <w:rFonts w:eastAsia="Calibri" w:cs="Times New Roman"/>
          <w:sz w:val="24"/>
          <w:szCs w:val="24"/>
          <w:lang w:eastAsia="ru-RU"/>
        </w:rPr>
        <w:t xml:space="preserve">но не может быть более </w:t>
      </w:r>
      <w:r w:rsidRPr="007128F4">
        <w:rPr>
          <w:rFonts w:eastAsia="SimSun" w:cs="Times New Roman"/>
          <w:sz w:val="24"/>
          <w:szCs w:val="24"/>
          <w:lang w:eastAsia="ru-RU"/>
        </w:rPr>
        <w:t xml:space="preserve">30 (тридцати) календарных </w:t>
      </w:r>
      <w:r w:rsidRPr="007128F4">
        <w:rPr>
          <w:rFonts w:eastAsia="Calibri" w:cs="Times New Roman"/>
          <w:sz w:val="24"/>
          <w:szCs w:val="24"/>
          <w:lang w:eastAsia="ru-RU"/>
        </w:rPr>
        <w:t xml:space="preserve">дней с даты подписания Заказчиком </w:t>
      </w:r>
      <w:r w:rsidRPr="00B37233">
        <w:rPr>
          <w:rFonts w:eastAsia="Calibri" w:cs="Times New Roman"/>
          <w:b/>
          <w:sz w:val="24"/>
          <w:szCs w:val="24"/>
          <w:lang w:eastAsia="ru-RU"/>
        </w:rPr>
        <w:t>Акта сдачи-приемки выполненных работ</w:t>
      </w:r>
      <w:r w:rsidRPr="007128F4">
        <w:rPr>
          <w:rFonts w:eastAsia="Calibri" w:cs="Times New Roman"/>
          <w:sz w:val="24"/>
          <w:szCs w:val="24"/>
          <w:lang w:eastAsia="ru-RU"/>
        </w:rPr>
        <w:t> и </w:t>
      </w:r>
      <w:r w:rsidRPr="007128F4">
        <w:rPr>
          <w:rFonts w:eastAsia="Calibri" w:cs="Times New Roman"/>
          <w:b/>
          <w:sz w:val="24"/>
          <w:szCs w:val="24"/>
          <w:lang w:eastAsia="ru-RU"/>
        </w:rPr>
        <w:t xml:space="preserve">Актов по унифицированной форме КС-2, </w:t>
      </w:r>
      <w:r w:rsidR="0053679E">
        <w:rPr>
          <w:rFonts w:eastAsia="Calibri" w:cs="Times New Roman"/>
          <w:b/>
          <w:sz w:val="24"/>
          <w:szCs w:val="24"/>
          <w:lang w:eastAsia="ru-RU"/>
        </w:rPr>
        <w:br/>
      </w:r>
      <w:r w:rsidR="00B37233">
        <w:rPr>
          <w:rFonts w:eastAsia="Calibri" w:cs="Times New Roman"/>
          <w:b/>
          <w:sz w:val="24"/>
          <w:szCs w:val="24"/>
          <w:lang w:eastAsia="ru-RU"/>
        </w:rPr>
        <w:t>КС-</w:t>
      </w:r>
      <w:r w:rsidRPr="007128F4">
        <w:rPr>
          <w:rFonts w:eastAsia="Calibri" w:cs="Times New Roman"/>
          <w:b/>
          <w:sz w:val="24"/>
          <w:szCs w:val="24"/>
          <w:lang w:eastAsia="ru-RU"/>
        </w:rPr>
        <w:t>3.</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b/>
          <w:sz w:val="24"/>
          <w:szCs w:val="24"/>
          <w:lang w:eastAsia="ru-RU"/>
        </w:rPr>
        <w:t>Авансовый платеж не предусмотрен.</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2.6.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2.7.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 следующего за нерабочим днем.</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2.8. Обязательства Заказчика по уплате цены Контракта считаются исполненными </w:t>
      </w:r>
      <w:r w:rsidRPr="007128F4">
        <w:rPr>
          <w:rFonts w:eastAsia="Times New Roman" w:cs="Times New Roman"/>
          <w:sz w:val="24"/>
          <w:szCs w:val="24"/>
          <w:lang w:eastAsia="ru-RU"/>
        </w:rPr>
        <w:br/>
        <w:t>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2.9.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7128F4" w:rsidRPr="007128F4" w:rsidRDefault="007128F4" w:rsidP="007128F4">
      <w:pPr>
        <w:widowControl w:val="0"/>
        <w:suppressLineNumbers/>
        <w:shd w:val="clear" w:color="auto" w:fill="FFFFFF"/>
        <w:spacing w:after="0" w:line="240" w:lineRule="auto"/>
        <w:ind w:firstLine="567"/>
        <w:jc w:val="both"/>
        <w:rPr>
          <w:rFonts w:cs="Times New Roman"/>
          <w:b/>
          <w:sz w:val="24"/>
          <w:szCs w:val="24"/>
        </w:rPr>
      </w:pPr>
      <w:r w:rsidRPr="007128F4">
        <w:rPr>
          <w:rFonts w:eastAsia="Times New Roman" w:cs="Times New Roman"/>
          <w:sz w:val="24"/>
          <w:szCs w:val="24"/>
          <w:lang w:eastAsia="ar-SA"/>
        </w:rPr>
        <w:lastRenderedPageBreak/>
        <w:t>2.10. Для осуществления электронного документооборота в ЕИС при формировании и подписании документа о приемке товаров (работ, услуг) в процессе исполнения Контракта</w:t>
      </w:r>
      <w:r w:rsidRPr="007128F4">
        <w:rPr>
          <w:rFonts w:eastAsia="Times New Roman" w:cs="Times New Roman"/>
          <w:sz w:val="24"/>
          <w:szCs w:val="24"/>
          <w:lang w:eastAsia="ar-SA"/>
        </w:rPr>
        <w:br/>
      </w:r>
      <w:r w:rsidR="00DB24A4">
        <w:rPr>
          <w:rFonts w:cs="Times New Roman"/>
          <w:sz w:val="24"/>
          <w:szCs w:val="24"/>
        </w:rPr>
        <w:t>С</w:t>
      </w:r>
      <w:r w:rsidRPr="007128F4">
        <w:rPr>
          <w:rFonts w:cs="Times New Roman"/>
          <w:sz w:val="24"/>
          <w:szCs w:val="24"/>
        </w:rPr>
        <w:t>торонами предусмотрено:</w:t>
      </w:r>
    </w:p>
    <w:p w:rsidR="007128F4" w:rsidRPr="007128F4"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7128F4">
        <w:rPr>
          <w:rFonts w:cs="Times New Roman"/>
          <w:b/>
          <w:sz w:val="24"/>
          <w:szCs w:val="24"/>
        </w:rPr>
        <w:t>- </w:t>
      </w:r>
      <w:r w:rsidRPr="007128F4">
        <w:rPr>
          <w:rFonts w:cs="Times New Roman"/>
          <w:sz w:val="24"/>
          <w:szCs w:val="24"/>
        </w:rPr>
        <w:t>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rsidR="007128F4" w:rsidRPr="007128F4" w:rsidRDefault="007128F4" w:rsidP="007128F4">
      <w:pPr>
        <w:widowControl w:val="0"/>
        <w:suppressLineNumbers/>
        <w:shd w:val="clear" w:color="auto" w:fill="FFFFFF"/>
        <w:spacing w:after="0" w:line="240" w:lineRule="auto"/>
        <w:ind w:firstLine="567"/>
        <w:jc w:val="both"/>
        <w:rPr>
          <w:rFonts w:cs="Times New Roman"/>
          <w:sz w:val="24"/>
          <w:szCs w:val="24"/>
        </w:rPr>
      </w:pPr>
      <w:r w:rsidRPr="007128F4">
        <w:rPr>
          <w:rFonts w:cs="Times New Roman"/>
          <w:b/>
          <w:sz w:val="24"/>
          <w:szCs w:val="24"/>
        </w:rPr>
        <w:t>- </w:t>
      </w:r>
      <w:r w:rsidRPr="007128F4">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2.11.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Акт сдачи-приемки выполненных работ </w:t>
      </w:r>
      <w:r w:rsidR="00612C9B">
        <w:rPr>
          <w:rFonts w:eastAsia="Times New Roman" w:cs="Times New Roman"/>
          <w:sz w:val="24"/>
          <w:szCs w:val="24"/>
          <w:lang w:eastAsia="ru-RU"/>
        </w:rPr>
        <w:t>и (</w:t>
      </w:r>
      <w:r w:rsidRPr="007128F4">
        <w:rPr>
          <w:rFonts w:eastAsia="Times New Roman" w:cs="Times New Roman"/>
          <w:sz w:val="24"/>
          <w:szCs w:val="24"/>
          <w:lang w:eastAsia="ru-RU"/>
        </w:rPr>
        <w:t>и</w:t>
      </w:r>
      <w:r w:rsidR="00612C9B">
        <w:rPr>
          <w:rFonts w:eastAsia="Times New Roman" w:cs="Times New Roman"/>
          <w:sz w:val="24"/>
          <w:szCs w:val="24"/>
          <w:lang w:eastAsia="ru-RU"/>
        </w:rPr>
        <w:t>ли)</w:t>
      </w:r>
      <w:r w:rsidRPr="007128F4">
        <w:rPr>
          <w:rFonts w:eastAsia="Times New Roman" w:cs="Times New Roman"/>
          <w:sz w:val="24"/>
          <w:szCs w:val="24"/>
          <w:lang w:eastAsia="ru-RU"/>
        </w:rPr>
        <w:t xml:space="preserve"> другие </w:t>
      </w:r>
      <w:r w:rsidR="00612C9B">
        <w:rPr>
          <w:rFonts w:eastAsia="Times New Roman" w:cs="Times New Roman"/>
          <w:sz w:val="24"/>
          <w:szCs w:val="24"/>
          <w:lang w:eastAsia="ru-RU"/>
        </w:rPr>
        <w:t>любые</w:t>
      </w:r>
      <w:r w:rsidRPr="007128F4">
        <w:rPr>
          <w:rFonts w:eastAsia="Times New Roman" w:cs="Times New Roman"/>
          <w:sz w:val="24"/>
          <w:szCs w:val="24"/>
          <w:lang w:eastAsia="ru-RU"/>
        </w:rPr>
        <w:t xml:space="preserve"> документы по Контракту 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Подрядчику суммы, уменьшенной на размер неустойки, стоимость Работ не изменяется.</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Pr>
          <w:rFonts w:eastAsia="Times New Roman" w:cs="Times New Roman"/>
          <w:sz w:val="24"/>
          <w:szCs w:val="24"/>
          <w:lang w:eastAsia="ru-RU"/>
        </w:rPr>
        <w:t>Р</w:t>
      </w:r>
      <w:r w:rsidRPr="007128F4">
        <w:rPr>
          <w:rFonts w:eastAsia="Times New Roman" w:cs="Times New Roman"/>
          <w:sz w:val="24"/>
          <w:szCs w:val="24"/>
          <w:lang w:eastAsia="ru-RU"/>
        </w:rPr>
        <w:t>абот, предусмотренных Контрактом, с учетом требований ч. 2 – 4 ст. 95 Федерального закона № 44-ФЗ.</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ОК ПРИЕМКИ ВЫПОЛНЕННЫХ</w:t>
      </w:r>
      <w:r w:rsidR="00612C9B">
        <w:rPr>
          <w:rFonts w:eastAsia="Times New Roman" w:cs="Times New Roman"/>
          <w:b/>
          <w:sz w:val="24"/>
          <w:szCs w:val="24"/>
          <w:lang w:eastAsia="ru-RU"/>
        </w:rPr>
        <w:t xml:space="preserve"> </w:t>
      </w:r>
      <w:r w:rsidR="0071269D">
        <w:rPr>
          <w:rFonts w:eastAsia="Times New Roman" w:cs="Times New Roman"/>
          <w:b/>
          <w:sz w:val="24"/>
          <w:szCs w:val="24"/>
          <w:lang w:eastAsia="ru-RU"/>
        </w:rPr>
        <w:t>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Pr="007128F4">
        <w:rPr>
          <w:rFonts w:eastAsia="Times New Roman" w:cs="Times New Roman"/>
          <w:b/>
          <w:sz w:val="24"/>
          <w:szCs w:val="24"/>
          <w:lang w:eastAsia="ru-RU"/>
        </w:rPr>
        <w:t xml:space="preserve">в течение </w:t>
      </w:r>
      <w:r w:rsidR="00DB6272">
        <w:rPr>
          <w:rFonts w:eastAsia="Times New Roman" w:cs="Times New Roman"/>
          <w:b/>
          <w:sz w:val="24"/>
          <w:szCs w:val="24"/>
          <w:lang w:eastAsia="ru-RU"/>
        </w:rPr>
        <w:t>3</w:t>
      </w:r>
      <w:r w:rsidRPr="007128F4">
        <w:rPr>
          <w:rFonts w:eastAsia="Times New Roman" w:cs="Times New Roman"/>
          <w:b/>
          <w:sz w:val="24"/>
          <w:szCs w:val="24"/>
          <w:lang w:eastAsia="ru-RU"/>
        </w:rPr>
        <w:t>0 (</w:t>
      </w:r>
      <w:r w:rsidR="00DB6272">
        <w:rPr>
          <w:rFonts w:eastAsia="Times New Roman" w:cs="Times New Roman"/>
          <w:b/>
          <w:sz w:val="24"/>
          <w:szCs w:val="24"/>
          <w:lang w:eastAsia="ru-RU"/>
        </w:rPr>
        <w:t>тридцати</w:t>
      </w:r>
      <w:r w:rsidRPr="007128F4">
        <w:rPr>
          <w:rFonts w:eastAsia="Times New Roman" w:cs="Times New Roman"/>
          <w:b/>
          <w:sz w:val="24"/>
          <w:szCs w:val="24"/>
          <w:lang w:eastAsia="ru-RU"/>
        </w:rPr>
        <w:t xml:space="preserve">) рабочих дней </w:t>
      </w:r>
      <w:r w:rsidR="008F45F5">
        <w:rPr>
          <w:rFonts w:eastAsia="Times New Roman" w:cs="Times New Roman"/>
          <w:b/>
          <w:sz w:val="24"/>
          <w:szCs w:val="24"/>
          <w:lang w:eastAsia="ru-RU"/>
        </w:rPr>
        <w:br/>
      </w:r>
      <w:proofErr w:type="gramStart"/>
      <w:r w:rsidRPr="007128F4">
        <w:rPr>
          <w:rFonts w:eastAsia="Times New Roman" w:cs="Times New Roman"/>
          <w:b/>
          <w:sz w:val="24"/>
          <w:szCs w:val="24"/>
          <w:lang w:eastAsia="ru-RU"/>
        </w:rPr>
        <w:t>с даты заключения</w:t>
      </w:r>
      <w:proofErr w:type="gramEnd"/>
      <w:r w:rsidRPr="007128F4">
        <w:rPr>
          <w:rFonts w:eastAsia="Times New Roman" w:cs="Times New Roman"/>
          <w:b/>
          <w:sz w:val="24"/>
          <w:szCs w:val="24"/>
          <w:lang w:eastAsia="ru-RU"/>
        </w:rPr>
        <w:t xml:space="preserve">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3.2. Документом, подтверждающим факт выполнения Подрядчиком Работ, указанных </w:t>
      </w:r>
      <w:r w:rsidRPr="007128F4">
        <w:rPr>
          <w:rFonts w:eastAsia="Times New Roman" w:cs="Times New Roman"/>
          <w:sz w:val="24"/>
          <w:szCs w:val="24"/>
          <w:lang w:eastAsia="ru-RU"/>
        </w:rPr>
        <w:br/>
        <w:t xml:space="preserve">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является </w:t>
      </w:r>
      <w:r w:rsidRPr="007128F4">
        <w:rPr>
          <w:rFonts w:eastAsia="Times New Roman" w:cs="Times New Roman"/>
          <w:b/>
          <w:sz w:val="24"/>
          <w:szCs w:val="24"/>
          <w:lang w:eastAsia="ru-RU"/>
        </w:rPr>
        <w:t xml:space="preserve">Акт сдачи-приемки выполненных работ </w:t>
      </w:r>
      <w:r w:rsidRPr="007128F4">
        <w:rPr>
          <w:rFonts w:eastAsia="Times New Roman" w:cs="Times New Roman"/>
          <w:sz w:val="24"/>
          <w:szCs w:val="24"/>
          <w:lang w:eastAsia="ru-RU"/>
        </w:rPr>
        <w:t xml:space="preserve">(далее - Акт) и </w:t>
      </w:r>
      <w:r w:rsidRPr="0071269D">
        <w:rPr>
          <w:rFonts w:eastAsia="Times New Roman" w:cs="Times New Roman"/>
          <w:b/>
          <w:sz w:val="24"/>
          <w:szCs w:val="24"/>
          <w:lang w:eastAsia="ru-RU"/>
        </w:rPr>
        <w:t>Акты по унифицированной форме КС2, КС-3</w:t>
      </w:r>
      <w:r w:rsidRPr="007128F4">
        <w:rPr>
          <w:rFonts w:eastAsia="Times New Roman" w:cs="Times New Roman"/>
          <w:sz w:val="24"/>
          <w:szCs w:val="24"/>
          <w:lang w:eastAsia="ru-RU"/>
        </w:rPr>
        <w:t>, подписываемые обеими Сторонами.</w:t>
      </w:r>
    </w:p>
    <w:p w:rsidR="00DF700D" w:rsidRPr="00DF700D" w:rsidRDefault="00DF700D" w:rsidP="00DF700D">
      <w:pPr>
        <w:widowControl w:val="0"/>
        <w:autoSpaceDE w:val="0"/>
        <w:autoSpaceDN w:val="0"/>
        <w:spacing w:after="0" w:line="240" w:lineRule="auto"/>
        <w:ind w:firstLine="540"/>
        <w:jc w:val="both"/>
        <w:rPr>
          <w:rFonts w:eastAsia="Times New Roman" w:cs="Times New Roman"/>
          <w:sz w:val="24"/>
          <w:szCs w:val="24"/>
          <w:lang w:eastAsia="ru-RU"/>
        </w:rPr>
      </w:pPr>
      <w:r w:rsidRPr="00DF700D">
        <w:rPr>
          <w:rFonts w:eastAsia="Times New Roman" w:cs="Times New Roman"/>
          <w:sz w:val="24"/>
          <w:szCs w:val="24"/>
          <w:lang w:eastAsia="ru-RU"/>
        </w:rPr>
        <w:t xml:space="preserve">Акты и все отчетные документы оформляются Подрядчиком и направляются Заказчику </w:t>
      </w:r>
      <w:r w:rsidRPr="00DF700D">
        <w:rPr>
          <w:rFonts w:eastAsia="Times New Roman" w:cs="Times New Roman"/>
          <w:sz w:val="24"/>
          <w:szCs w:val="24"/>
          <w:lang w:eastAsia="ru-RU"/>
        </w:rPr>
        <w:br/>
        <w:t>в срок не позднее 5 (пяти) календарных дней с даты завершения выполнения 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Заказчик подписывает </w:t>
      </w:r>
      <w:r w:rsidRPr="007128F4">
        <w:rPr>
          <w:rFonts w:eastAsia="Times New Roman" w:cs="Times New Roman"/>
          <w:b/>
          <w:sz w:val="24"/>
          <w:szCs w:val="24"/>
          <w:lang w:eastAsia="ru-RU"/>
        </w:rPr>
        <w:t xml:space="preserve">Акт сдачи-приемки выполненных работ и Акты </w:t>
      </w:r>
      <w:r w:rsidR="008F45F5">
        <w:rPr>
          <w:rFonts w:eastAsia="Times New Roman" w:cs="Times New Roman"/>
          <w:b/>
          <w:sz w:val="24"/>
          <w:szCs w:val="24"/>
          <w:lang w:eastAsia="ru-RU"/>
        </w:rPr>
        <w:br/>
      </w:r>
      <w:r w:rsidRPr="007128F4">
        <w:rPr>
          <w:rFonts w:eastAsia="Times New Roman" w:cs="Times New Roman"/>
          <w:b/>
          <w:sz w:val="24"/>
          <w:szCs w:val="24"/>
          <w:lang w:eastAsia="ru-RU"/>
        </w:rPr>
        <w:t>по унифицированной форме КС-2, КС-3</w:t>
      </w:r>
      <w:r w:rsidRPr="007128F4">
        <w:rPr>
          <w:rFonts w:eastAsia="Times New Roman" w:cs="Times New Roman"/>
          <w:sz w:val="24"/>
          <w:szCs w:val="24"/>
          <w:lang w:eastAsia="ru-RU"/>
        </w:rPr>
        <w:t xml:space="preserve"> в течение 10 (десяти) рабочих дней с момента </w:t>
      </w:r>
      <w:r w:rsidR="008F45F5">
        <w:rPr>
          <w:rFonts w:eastAsia="Times New Roman" w:cs="Times New Roman"/>
          <w:sz w:val="24"/>
          <w:szCs w:val="24"/>
          <w:lang w:eastAsia="ru-RU"/>
        </w:rPr>
        <w:br/>
      </w:r>
      <w:r w:rsidRPr="007128F4">
        <w:rPr>
          <w:rFonts w:eastAsia="Times New Roman" w:cs="Times New Roman"/>
          <w:sz w:val="24"/>
          <w:szCs w:val="24"/>
          <w:lang w:eastAsia="ru-RU"/>
        </w:rPr>
        <w:t>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Актов</w:t>
      </w:r>
      <w:proofErr w:type="gramEnd"/>
      <w:r w:rsidRPr="007128F4">
        <w:rPr>
          <w:rFonts w:eastAsia="Times New Roman" w:cs="Times New Roman"/>
          <w:sz w:val="24"/>
          <w:szCs w:val="24"/>
          <w:lang w:eastAsia="ru-RU"/>
        </w:rPr>
        <w:t xml:space="preserve"> в письменной форме. </w:t>
      </w:r>
      <w:r w:rsidR="008F45F5">
        <w:rPr>
          <w:rFonts w:eastAsia="Times New Roman" w:cs="Times New Roman"/>
          <w:sz w:val="24"/>
          <w:szCs w:val="24"/>
          <w:lang w:eastAsia="ru-RU"/>
        </w:rPr>
        <w:br/>
      </w:r>
      <w:r w:rsidRPr="007128F4">
        <w:rPr>
          <w:rFonts w:eastAsia="Times New Roman" w:cs="Times New Roman"/>
          <w:sz w:val="24"/>
          <w:szCs w:val="24"/>
          <w:lang w:eastAsia="ru-RU"/>
        </w:rPr>
        <w:t xml:space="preserve">В случае отказа Заказчика от принятия результатов выполненных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в связи </w:t>
      </w:r>
      <w:r w:rsidR="008F45F5">
        <w:rPr>
          <w:rFonts w:eastAsia="Times New Roman" w:cs="Times New Roman"/>
          <w:sz w:val="24"/>
          <w:szCs w:val="24"/>
          <w:lang w:eastAsia="ru-RU"/>
        </w:rPr>
        <w:br/>
      </w:r>
      <w:r w:rsidRPr="007128F4">
        <w:rPr>
          <w:rFonts w:eastAsia="Times New Roman" w:cs="Times New Roman"/>
          <w:sz w:val="24"/>
          <w:szCs w:val="24"/>
          <w:lang w:eastAsia="ru-RU"/>
        </w:rPr>
        <w:t>с необходимостью устранения недостатков и/или доработки результатов Работ или отчетных документов Подрядчик обязуется в срок, установленный в Актах, устранить указанные недостатки/произвести доработки за свой счет.</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3.3.</w:t>
      </w:r>
      <w:r w:rsidR="00B7138C">
        <w:rPr>
          <w:rFonts w:cs="Times New Roman"/>
          <w:sz w:val="24"/>
          <w:szCs w:val="24"/>
        </w:rPr>
        <w:t> </w:t>
      </w:r>
      <w:r w:rsidRPr="007128F4">
        <w:rPr>
          <w:rFonts w:cs="Times New Roman"/>
          <w:sz w:val="24"/>
          <w:szCs w:val="24"/>
        </w:rPr>
        <w:t xml:space="preserve">Для проверки предоставленных Подрядчиком результатов 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Pr>
          <w:rFonts w:cs="Times New Roman"/>
          <w:sz w:val="24"/>
          <w:szCs w:val="24"/>
        </w:rPr>
        <w:t>Р</w:t>
      </w:r>
      <w:r w:rsidRPr="007128F4">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w:t>
      </w:r>
      <w:r w:rsidR="00055A94">
        <w:rPr>
          <w:rFonts w:cs="Times New Roman"/>
          <w:sz w:val="24"/>
          <w:szCs w:val="24"/>
        </w:rPr>
        <w:t xml:space="preserve"> результатов выполненных Работ </w:t>
      </w:r>
      <w:r w:rsidRPr="007128F4">
        <w:rPr>
          <w:rFonts w:cs="Times New Roman"/>
          <w:sz w:val="24"/>
          <w:szCs w:val="24"/>
        </w:rPr>
        <w:t xml:space="preserve">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и </w:t>
      </w:r>
      <w:r w:rsidR="00055A94">
        <w:rPr>
          <w:rFonts w:cs="Times New Roman"/>
          <w:sz w:val="24"/>
          <w:szCs w:val="24"/>
        </w:rPr>
        <w:t>Акты</w:t>
      </w:r>
      <w:r w:rsidR="00EB22DF">
        <w:rPr>
          <w:rFonts w:eastAsia="Times New Roman" w:cs="Times New Roman"/>
          <w:b/>
          <w:sz w:val="24"/>
          <w:szCs w:val="24"/>
          <w:lang w:eastAsia="ru-RU"/>
        </w:rPr>
        <w:t xml:space="preserve"> </w:t>
      </w:r>
      <w:r w:rsidR="00EB22DF" w:rsidRPr="00EB22DF">
        <w:rPr>
          <w:rFonts w:cs="Times New Roman"/>
          <w:sz w:val="24"/>
          <w:szCs w:val="24"/>
        </w:rPr>
        <w:t>по унифицированной форме КС-2, КС-3</w:t>
      </w:r>
      <w:r w:rsidR="00055A94">
        <w:rPr>
          <w:rFonts w:cs="Times New Roman"/>
          <w:sz w:val="24"/>
          <w:szCs w:val="24"/>
        </w:rPr>
        <w:t xml:space="preserve"> </w:t>
      </w:r>
      <w:r w:rsidRPr="007128F4">
        <w:rPr>
          <w:rFonts w:cs="Times New Roman"/>
          <w:sz w:val="24"/>
          <w:szCs w:val="24"/>
        </w:rPr>
        <w:t xml:space="preserve">другие отчетные документы, предусмотренные Контрактом, в 2 (двух) экземплярах для принятия Заказчиком выполненных Работ.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 xml:space="preserve">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EB22DF">
        <w:rPr>
          <w:rFonts w:cs="Times New Roman"/>
          <w:sz w:val="24"/>
          <w:szCs w:val="24"/>
        </w:rPr>
        <w:t xml:space="preserve">результаты </w:t>
      </w:r>
      <w:r w:rsidRPr="007128F4">
        <w:rPr>
          <w:rFonts w:cs="Times New Roman"/>
          <w:sz w:val="24"/>
          <w:szCs w:val="24"/>
        </w:rPr>
        <w:t>выполненны</w:t>
      </w:r>
      <w:r w:rsidR="00EB22DF">
        <w:rPr>
          <w:rFonts w:cs="Times New Roman"/>
          <w:sz w:val="24"/>
          <w:szCs w:val="24"/>
        </w:rPr>
        <w:t>х</w:t>
      </w:r>
      <w:r w:rsidRPr="007128F4">
        <w:rPr>
          <w:rFonts w:cs="Times New Roman"/>
          <w:sz w:val="24"/>
          <w:szCs w:val="24"/>
        </w:rPr>
        <w:t xml:space="preserve"> Работ и подписывает 2 (два) экземпляра Актов, один из которых направляет Подрядчику в порядке, предусмотренном в п. 3.2. Контракта. </w:t>
      </w:r>
    </w:p>
    <w:p w:rsidR="007128F4" w:rsidRPr="007128F4" w:rsidRDefault="007128F4" w:rsidP="007128F4">
      <w:pPr>
        <w:spacing w:after="0" w:line="240" w:lineRule="auto"/>
        <w:contextualSpacing/>
        <w:jc w:val="both"/>
        <w:rPr>
          <w:rFonts w:cs="Times New Roman"/>
          <w:sz w:val="24"/>
          <w:szCs w:val="24"/>
        </w:rPr>
      </w:pPr>
      <w:r w:rsidRPr="007128F4">
        <w:rPr>
          <w:rFonts w:cs="Times New Roman"/>
          <w:sz w:val="24"/>
          <w:szCs w:val="24"/>
        </w:rPr>
        <w:t xml:space="preserve">Работы считаются принятыми Заказчиком со дня подписания Сторонами Акта </w:t>
      </w:r>
      <w:r w:rsidR="00981AAE">
        <w:rPr>
          <w:rFonts w:cs="Times New Roman"/>
          <w:sz w:val="24"/>
          <w:szCs w:val="24"/>
        </w:rPr>
        <w:t xml:space="preserve">сдачи-приемки выполненных работ и </w:t>
      </w:r>
      <w:r w:rsidR="00981AAE" w:rsidRPr="00981AAE">
        <w:rPr>
          <w:rFonts w:cs="Times New Roman"/>
          <w:sz w:val="24"/>
          <w:szCs w:val="24"/>
        </w:rPr>
        <w:t>Актов по унифицированной форме КС-2, КС-3.</w:t>
      </w:r>
    </w:p>
    <w:p w:rsidR="007128F4" w:rsidRPr="007128F4" w:rsidRDefault="007128F4" w:rsidP="007128F4">
      <w:pPr>
        <w:spacing w:after="0" w:line="240" w:lineRule="auto"/>
        <w:ind w:firstLine="709"/>
        <w:contextualSpacing/>
        <w:jc w:val="both"/>
        <w:rPr>
          <w:rFonts w:eastAsia="Times New Roman" w:cs="Times New Roman"/>
          <w:sz w:val="24"/>
          <w:szCs w:val="24"/>
          <w:lang w:eastAsia="ru-RU"/>
        </w:rPr>
      </w:pPr>
      <w:r w:rsidRPr="007128F4">
        <w:rPr>
          <w:rFonts w:cs="Times New Roman"/>
          <w:sz w:val="24"/>
          <w:szCs w:val="24"/>
        </w:rPr>
        <w:t xml:space="preserve">3.6. Подписанные Заказчиком и Подрядчиком Акты и предъявленный Подрядчиком Заказчику </w:t>
      </w:r>
      <w:r w:rsidR="00482598">
        <w:rPr>
          <w:rFonts w:cs="Times New Roman"/>
          <w:sz w:val="24"/>
          <w:szCs w:val="24"/>
        </w:rPr>
        <w:t xml:space="preserve">счет или </w:t>
      </w:r>
      <w:r w:rsidRPr="007128F4">
        <w:rPr>
          <w:rFonts w:cs="Times New Roman"/>
          <w:sz w:val="24"/>
          <w:szCs w:val="24"/>
        </w:rPr>
        <w:t>новый счет</w:t>
      </w:r>
      <w:r w:rsidR="00482598">
        <w:rPr>
          <w:rFonts w:cs="Times New Roman"/>
          <w:sz w:val="24"/>
          <w:szCs w:val="24"/>
        </w:rPr>
        <w:t xml:space="preserve"> (</w:t>
      </w:r>
      <w:r w:rsidR="002D7A63">
        <w:rPr>
          <w:rFonts w:cs="Times New Roman"/>
          <w:sz w:val="24"/>
          <w:szCs w:val="24"/>
        </w:rPr>
        <w:t>в случае новой приемки результатов выполненных Работ</w:t>
      </w:r>
      <w:r w:rsidR="00482598">
        <w:rPr>
          <w:rFonts w:cs="Times New Roman"/>
          <w:sz w:val="24"/>
          <w:szCs w:val="24"/>
        </w:rPr>
        <w:t>)</w:t>
      </w:r>
      <w:r w:rsidRPr="007128F4">
        <w:rPr>
          <w:rFonts w:cs="Times New Roman"/>
          <w:sz w:val="24"/>
          <w:szCs w:val="24"/>
        </w:rPr>
        <w:t xml:space="preserve"> на оплату являются основанием для оплаты Подрядчику выполненных Работ</w:t>
      </w:r>
      <w:r w:rsidRPr="007128F4">
        <w:rPr>
          <w:rFonts w:eastAsia="Times New Roman" w:cs="Times New Roman"/>
          <w:sz w:val="24"/>
          <w:szCs w:val="24"/>
          <w:lang w:eastAsia="ru-RU"/>
        </w:rPr>
        <w:t>.</w:t>
      </w:r>
    </w:p>
    <w:p w:rsidR="007128F4" w:rsidRPr="007128F4" w:rsidRDefault="007128F4" w:rsidP="007128F4">
      <w:pPr>
        <w:spacing w:after="0" w:line="240" w:lineRule="auto"/>
        <w:ind w:firstLine="709"/>
        <w:contextualSpacing/>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Подрядчик имеет право: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7128F4" w:rsidRPr="007128F4"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4.2.3.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4.2.4.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4.2.5. Выполнить Работы в соответствии с требованиями, определенными в </w:t>
      </w:r>
      <w:hyperlink r:id="rId9"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(Приложение № </w:t>
      </w:r>
      <w:r w:rsidR="00F07CAF">
        <w:rPr>
          <w:rFonts w:eastAsia="Times New Roman" w:cs="Times New Roman"/>
          <w:sz w:val="24"/>
          <w:szCs w:val="24"/>
          <w:lang w:eastAsia="ru-RU"/>
        </w:rPr>
        <w:t>1</w:t>
      </w:r>
      <w:r w:rsidRPr="007128F4">
        <w:rPr>
          <w:rFonts w:eastAsia="Times New Roman" w:cs="Times New Roman"/>
          <w:sz w:val="24"/>
          <w:szCs w:val="24"/>
          <w:lang w:eastAsia="ru-RU"/>
        </w:rPr>
        <w:t xml:space="preserve"> к Контрак</w:t>
      </w:r>
      <w:r w:rsidR="000828AE">
        <w:rPr>
          <w:rFonts w:eastAsia="Times New Roman" w:cs="Times New Roman"/>
          <w:sz w:val="24"/>
          <w:szCs w:val="24"/>
          <w:lang w:eastAsia="ru-RU"/>
        </w:rPr>
        <w:t>ту), и 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4.2.6.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4.2.7. В возможный минимальный срок и за собственный счет устранять недостатки результатов выполненных Работ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4.2.9.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4.2.11. Предоставлять Заказчику информацию, связанную с выполнением оговоренных в Контракте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4.2.12.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4.2.13.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4.2.14.</w:t>
      </w:r>
      <w:r w:rsidR="00B50D3E">
        <w:rPr>
          <w:rFonts w:eastAsia="Times New Roman" w:cs="Times New Roman"/>
          <w:sz w:val="24"/>
          <w:szCs w:val="24"/>
          <w:lang w:eastAsia="ru-RU"/>
        </w:rPr>
        <w:t> </w:t>
      </w:r>
      <w:r w:rsidRPr="007128F4">
        <w:rPr>
          <w:rFonts w:eastAsia="Times New Roman" w:cs="Times New Roman"/>
          <w:sz w:val="24"/>
          <w:szCs w:val="24"/>
          <w:lang w:eastAsia="ru-RU"/>
        </w:rPr>
        <w:t>Исполнять иные обязательства, предусмотренные</w:t>
      </w:r>
      <w:r w:rsidR="00B50D3E">
        <w:rPr>
          <w:rFonts w:eastAsia="Times New Roman" w:cs="Times New Roman"/>
          <w:sz w:val="24"/>
          <w:szCs w:val="24"/>
          <w:lang w:eastAsia="ru-RU"/>
        </w:rPr>
        <w:t> </w:t>
      </w:r>
      <w:r w:rsidRPr="007128F4">
        <w:rPr>
          <w:rFonts w:eastAsia="Times New Roman" w:cs="Times New Roman"/>
          <w:sz w:val="24"/>
          <w:szCs w:val="24"/>
          <w:lang w:eastAsia="ru-RU"/>
        </w:rPr>
        <w:t>действующим законодательством Российской Федерации и Контрактом.</w:t>
      </w:r>
    </w:p>
    <w:p w:rsidR="007128F4" w:rsidRPr="007128F4" w:rsidRDefault="007128F4" w:rsidP="007128F4">
      <w:pPr>
        <w:widowControl w:val="0"/>
        <w:autoSpaceDE w:val="0"/>
        <w:autoSpaceDN w:val="0"/>
        <w:spacing w:after="0" w:line="240" w:lineRule="auto"/>
        <w:ind w:firstLine="567"/>
        <w:jc w:val="both"/>
        <w:rPr>
          <w:rFonts w:eastAsia="Times New Roman" w:cs="Times New Roman"/>
          <w:bCs/>
          <w:sz w:val="24"/>
          <w:szCs w:val="24"/>
          <w:lang w:eastAsia="ru-RU"/>
        </w:rPr>
      </w:pPr>
      <w:r w:rsidRPr="007128F4">
        <w:rPr>
          <w:rFonts w:eastAsia="Times New Roman" w:cs="Times New Roman"/>
          <w:sz w:val="24"/>
          <w:szCs w:val="24"/>
          <w:lang w:eastAsia="ru-RU"/>
        </w:rPr>
        <w:t>4.2.15.</w:t>
      </w:r>
      <w:r w:rsidRPr="007128F4">
        <w:rPr>
          <w:rFonts w:eastAsia="Times New Roman" w:cs="Times New Roman"/>
          <w:bCs/>
          <w:sz w:val="24"/>
          <w:szCs w:val="24"/>
          <w:lang w:val="x-none" w:eastAsia="ru-RU"/>
        </w:rPr>
        <w:t xml:space="preserve"> </w:t>
      </w:r>
      <w:r w:rsidR="00086258">
        <w:rPr>
          <w:rFonts w:eastAsia="Times New Roman" w:cs="Times New Roman"/>
          <w:bCs/>
          <w:sz w:val="24"/>
          <w:szCs w:val="24"/>
          <w:lang w:eastAsia="ru-RU"/>
        </w:rPr>
        <w:t xml:space="preserve">В течение </w:t>
      </w:r>
      <w:r w:rsidR="00142BC6">
        <w:rPr>
          <w:rFonts w:eastAsia="Times New Roman" w:cs="Times New Roman"/>
          <w:bCs/>
          <w:sz w:val="24"/>
          <w:szCs w:val="24"/>
          <w:lang w:eastAsia="ru-RU"/>
        </w:rPr>
        <w:t>5</w:t>
      </w:r>
      <w:r w:rsidR="00086258">
        <w:rPr>
          <w:rFonts w:eastAsia="Times New Roman" w:cs="Times New Roman"/>
          <w:bCs/>
          <w:sz w:val="24"/>
          <w:szCs w:val="24"/>
          <w:lang w:eastAsia="ru-RU"/>
        </w:rPr>
        <w:t xml:space="preserve"> (</w:t>
      </w:r>
      <w:r w:rsidR="00142BC6">
        <w:rPr>
          <w:rFonts w:eastAsia="Times New Roman" w:cs="Times New Roman"/>
          <w:bCs/>
          <w:sz w:val="24"/>
          <w:szCs w:val="24"/>
          <w:lang w:eastAsia="ru-RU"/>
        </w:rPr>
        <w:t>пяти</w:t>
      </w:r>
      <w:r w:rsidR="00086258">
        <w:rPr>
          <w:rFonts w:eastAsia="Times New Roman" w:cs="Times New Roman"/>
          <w:bCs/>
          <w:sz w:val="24"/>
          <w:szCs w:val="24"/>
          <w:lang w:eastAsia="ru-RU"/>
        </w:rPr>
        <w:t xml:space="preserve">) </w:t>
      </w:r>
      <w:r w:rsidR="00142BC6">
        <w:rPr>
          <w:rFonts w:eastAsia="Times New Roman" w:cs="Times New Roman"/>
          <w:bCs/>
          <w:sz w:val="24"/>
          <w:szCs w:val="24"/>
          <w:lang w:eastAsia="ru-RU"/>
        </w:rPr>
        <w:t xml:space="preserve">календарных </w:t>
      </w:r>
      <w:r w:rsidR="00086258">
        <w:rPr>
          <w:rFonts w:eastAsia="Times New Roman" w:cs="Times New Roman"/>
          <w:bCs/>
          <w:sz w:val="24"/>
          <w:szCs w:val="24"/>
          <w:lang w:eastAsia="ru-RU"/>
        </w:rPr>
        <w:t>дней с даты заключения Контракта п</w:t>
      </w:r>
      <w:r w:rsidRPr="007128F4">
        <w:rPr>
          <w:rFonts w:eastAsia="Times New Roman" w:cs="Times New Roman"/>
          <w:bCs/>
          <w:sz w:val="24"/>
          <w:szCs w:val="24"/>
          <w:lang w:eastAsia="ru-RU"/>
        </w:rPr>
        <w:t>ред</w:t>
      </w:r>
      <w:r w:rsidR="00712793">
        <w:rPr>
          <w:rFonts w:eastAsia="Times New Roman" w:cs="Times New Roman"/>
          <w:bCs/>
          <w:sz w:val="24"/>
          <w:szCs w:val="24"/>
          <w:lang w:eastAsia="ru-RU"/>
        </w:rPr>
        <w:t>о</w:t>
      </w:r>
      <w:r w:rsidRPr="007128F4">
        <w:rPr>
          <w:rFonts w:eastAsia="Times New Roman" w:cs="Times New Roman"/>
          <w:bCs/>
          <w:sz w:val="24"/>
          <w:szCs w:val="24"/>
          <w:lang w:eastAsia="ru-RU"/>
        </w:rPr>
        <w:t xml:space="preserve">ставить Заказчику скорректированную Локальную смету на выполнение работ </w:t>
      </w:r>
      <w:r w:rsidR="00F07CAF" w:rsidRPr="00F07CAF">
        <w:rPr>
          <w:rFonts w:eastAsia="Times New Roman" w:cs="Times New Roman"/>
          <w:bCs/>
          <w:sz w:val="24"/>
          <w:szCs w:val="24"/>
          <w:lang w:eastAsia="ru-RU"/>
        </w:rPr>
        <w:t>по ремонту мягкой кровли с заменой цементной</w:t>
      </w:r>
      <w:r w:rsidR="00F07CAF">
        <w:rPr>
          <w:rFonts w:eastAsia="Times New Roman" w:cs="Times New Roman"/>
          <w:bCs/>
          <w:sz w:val="24"/>
          <w:szCs w:val="24"/>
          <w:lang w:eastAsia="ru-RU"/>
        </w:rPr>
        <w:t xml:space="preserve"> стяжки </w:t>
      </w:r>
      <w:r w:rsidR="00F07CAF" w:rsidRPr="00F07CAF">
        <w:rPr>
          <w:rFonts w:eastAsia="Times New Roman" w:cs="Times New Roman"/>
          <w:bCs/>
          <w:sz w:val="24"/>
          <w:szCs w:val="24"/>
          <w:lang w:eastAsia="ru-RU"/>
        </w:rPr>
        <w:t xml:space="preserve">лабораторно-производственного корпуса ИПУ РАН </w:t>
      </w:r>
      <w:r w:rsidRPr="007128F4">
        <w:rPr>
          <w:rFonts w:eastAsia="Times New Roman" w:cs="Times New Roman"/>
          <w:bCs/>
          <w:sz w:val="24"/>
          <w:szCs w:val="24"/>
          <w:lang w:eastAsia="ru-RU"/>
        </w:rPr>
        <w:t xml:space="preserve">с учетом аукционного снижения по всем разделам и видам </w:t>
      </w:r>
      <w:r w:rsidR="003E5BA4">
        <w:rPr>
          <w:rFonts w:eastAsia="Times New Roman" w:cs="Times New Roman"/>
          <w:bCs/>
          <w:sz w:val="24"/>
          <w:szCs w:val="24"/>
          <w:lang w:eastAsia="ru-RU"/>
        </w:rPr>
        <w:t>Р</w:t>
      </w:r>
      <w:r w:rsidRPr="007128F4">
        <w:rPr>
          <w:rFonts w:eastAsia="Times New Roman" w:cs="Times New Roman"/>
          <w:bCs/>
          <w:sz w:val="24"/>
          <w:szCs w:val="24"/>
          <w:lang w:eastAsia="ru-RU"/>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4.3. Заказчик имеет право:</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4.3.2. 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представления надлежащим образом оформленной всей отчетной документации, предусмотренной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уполномоченными контрольными органами несоответствия объема и </w:t>
      </w:r>
      <w:proofErr w:type="gramStart"/>
      <w:r w:rsidRPr="007128F4">
        <w:rPr>
          <w:rFonts w:eastAsia="Times New Roman" w:cs="Times New Roman"/>
          <w:sz w:val="24"/>
          <w:szCs w:val="24"/>
          <w:lang w:eastAsia="ru-RU"/>
        </w:rPr>
        <w:t>стоимости</w:t>
      </w:r>
      <w:proofErr w:type="gramEnd"/>
      <w:r w:rsidRPr="007128F4">
        <w:rPr>
          <w:rFonts w:eastAsia="Times New Roman" w:cs="Times New Roman"/>
          <w:sz w:val="24"/>
          <w:szCs w:val="24"/>
          <w:lang w:eastAsia="ru-RU"/>
        </w:rPr>
        <w:t xml:space="preserve"> выполненных Подрядчиком Работ требованиям Технического задания </w:t>
      </w:r>
      <w:r w:rsidR="008F45F5">
        <w:rPr>
          <w:rFonts w:eastAsia="Times New Roman" w:cs="Times New Roman"/>
          <w:sz w:val="24"/>
          <w:szCs w:val="24"/>
          <w:lang w:eastAsia="ru-RU"/>
        </w:rPr>
        <w:br/>
      </w:r>
      <w:r w:rsidRPr="007128F4">
        <w:rPr>
          <w:rFonts w:eastAsia="Times New Roman" w:cs="Times New Roman"/>
          <w:sz w:val="24"/>
          <w:szCs w:val="24"/>
          <w:lang w:eastAsia="ru-RU"/>
        </w:rPr>
        <w:t>и Акта сдачи-приемки выполненных работ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 xml:space="preserve">вызвать уполномоченных представителей Подрядчика для представления разъяснений </w:t>
      </w:r>
      <w:r w:rsidR="008F45F5">
        <w:rPr>
          <w:rFonts w:eastAsia="Times New Roman" w:cs="Times New Roman"/>
          <w:sz w:val="24"/>
          <w:szCs w:val="24"/>
          <w:lang w:eastAsia="ru-RU"/>
        </w:rPr>
        <w:br/>
      </w:r>
      <w:r w:rsidRPr="007128F4">
        <w:rPr>
          <w:rFonts w:eastAsia="Times New Roman" w:cs="Times New Roman"/>
          <w:sz w:val="24"/>
          <w:szCs w:val="24"/>
          <w:lang w:eastAsia="ru-RU"/>
        </w:rPr>
        <w:t>в отношении выполненных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4.4. Заказчик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4.4.4. Назначить на объекте (месте выполнения Работ) своего 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w:t>
      </w:r>
      <w:r w:rsidR="008F45F5">
        <w:rPr>
          <w:rFonts w:eastAsia="Times New Roman" w:cs="Times New Roman"/>
          <w:sz w:val="24"/>
          <w:szCs w:val="24"/>
          <w:lang w:eastAsia="ru-RU"/>
        </w:rPr>
        <w:br/>
      </w:r>
      <w:r w:rsidRPr="007128F4">
        <w:rPr>
          <w:rFonts w:eastAsia="Times New Roman" w:cs="Times New Roman"/>
          <w:sz w:val="24"/>
          <w:szCs w:val="24"/>
          <w:lang w:eastAsia="ru-RU"/>
        </w:rPr>
        <w:t xml:space="preserve">об этом Подрядчику в письменной форме после обнаружения таких фактов, назначив срок </w:t>
      </w:r>
      <w:r w:rsidR="008F45F5">
        <w:rPr>
          <w:rFonts w:eastAsia="Times New Roman" w:cs="Times New Roman"/>
          <w:sz w:val="24"/>
          <w:szCs w:val="24"/>
          <w:lang w:eastAsia="ru-RU"/>
        </w:rPr>
        <w:br/>
      </w:r>
      <w:r w:rsidRPr="007128F4">
        <w:rPr>
          <w:rFonts w:eastAsia="Times New Roman" w:cs="Times New Roman"/>
          <w:sz w:val="24"/>
          <w:szCs w:val="24"/>
          <w:lang w:eastAsia="ru-RU"/>
        </w:rPr>
        <w:t>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w:t>
      </w:r>
      <w:r w:rsidR="008F45F5">
        <w:rPr>
          <w:rFonts w:eastAsia="Times New Roman" w:cs="Times New Roman"/>
          <w:sz w:val="24"/>
          <w:szCs w:val="24"/>
          <w:lang w:eastAsia="ru-RU"/>
        </w:rPr>
        <w:br/>
      </w:r>
      <w:r w:rsidRPr="007128F4">
        <w:rPr>
          <w:rFonts w:eastAsia="Times New Roman" w:cs="Times New Roman"/>
          <w:sz w:val="24"/>
          <w:szCs w:val="24"/>
          <w:lang w:eastAsia="ru-RU"/>
        </w:rPr>
        <w:t xml:space="preserve">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4.4.7.</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4.4.8. Провести экспертизу для проверки предоставленных Подрядчиком результатов</w:t>
      </w:r>
      <w:r w:rsidR="00F121E8">
        <w:rPr>
          <w:rFonts w:eastAsia="Times New Roman" w:cs="Times New Roman"/>
          <w:sz w:val="24"/>
          <w:szCs w:val="24"/>
          <w:lang w:eastAsia="ru-RU"/>
        </w:rPr>
        <w:t xml:space="preserve"> выполненных работ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 xml:space="preserve">5. ОТВЕТСТВЕНОСТЬ СТОРОН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5.3. В случае просрочки исполнения По</w:t>
      </w:r>
      <w:r w:rsidR="00280125">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Pr>
          <w:rFonts w:eastAsia="Times New Roman" w:cs="Times New Roman"/>
          <w:sz w:val="24"/>
          <w:szCs w:val="24"/>
          <w:lang w:eastAsia="ru-RU"/>
        </w:rPr>
        <w:t>дрядч</w:t>
      </w:r>
      <w:r w:rsidRPr="007128F4">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Pr>
          <w:rFonts w:eastAsia="Times New Roman" w:cs="Times New Roman"/>
          <w:sz w:val="24"/>
          <w:szCs w:val="24"/>
          <w:lang w:eastAsia="ru-RU"/>
        </w:rPr>
        <w:t>дрядчик</w:t>
      </w:r>
      <w:r w:rsidRPr="007128F4">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Pr>
          <w:rFonts w:eastAsia="Times New Roman" w:cs="Times New Roman"/>
          <w:sz w:val="24"/>
          <w:szCs w:val="24"/>
          <w:lang w:eastAsia="ru-RU"/>
        </w:rPr>
        <w:t>дрядчи</w:t>
      </w:r>
      <w:r w:rsidRPr="007128F4">
        <w:rPr>
          <w:rFonts w:eastAsia="Times New Roman" w:cs="Times New Roman"/>
          <w:sz w:val="24"/>
          <w:szCs w:val="24"/>
          <w:lang w:eastAsia="ru-RU"/>
        </w:rPr>
        <w:t>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10"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7128F4">
        <w:rPr>
          <w:rFonts w:eastAsia="Times New Roman" w:cs="Times New Roman"/>
          <w:sz w:val="24"/>
          <w:szCs w:val="24"/>
          <w:lang w:eastAsia="ru-RU"/>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составляет </w:t>
      </w:r>
      <w:r w:rsidRPr="007128F4">
        <w:rPr>
          <w:rFonts w:eastAsia="Times New Roman" w:cs="Times New Roman"/>
          <w:sz w:val="24"/>
          <w:szCs w:val="24"/>
          <w:lang w:eastAsia="ru-RU"/>
        </w:rPr>
        <w:br/>
      </w:r>
      <w:r w:rsidRPr="007128F4">
        <w:rPr>
          <w:rFonts w:eastAsia="Times New Roman" w:cs="Times New Roman"/>
          <w:b/>
          <w:sz w:val="24"/>
          <w:szCs w:val="24"/>
          <w:lang w:eastAsia="ru-RU"/>
        </w:rPr>
        <w:t>10 (десять) % цены Контракта / начальной (максимальной) цены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В случае, если Контракт заключается с победителем закупки (или с иным участником закупки в случаях, установленных Федеральным </w:t>
      </w:r>
      <w:hyperlink r:id="rId11"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2"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 государственного (муниципального) контракта, если цена Контракта составляет от 50 млн. рублей 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10 процентов цены Контракта, 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5 процентов цены Контракта, если цена Контракта составляет от 3 млн. рублей </w:t>
      </w:r>
      <w:r w:rsidRPr="007128F4">
        <w:rPr>
          <w:rFonts w:eastAsia="Times New Roman" w:cs="Times New Roman"/>
          <w:sz w:val="24"/>
          <w:szCs w:val="24"/>
          <w:lang w:eastAsia="ru-RU"/>
        </w:rPr>
        <w:br/>
        <w:t>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Times New Roman"/>
          <w:sz w:val="24"/>
          <w:szCs w:val="24"/>
          <w:lang w:eastAsia="ru-RU"/>
        </w:rPr>
        <w:t>1</w:t>
      </w:r>
      <w:r w:rsidRPr="007128F4">
        <w:rPr>
          <w:rFonts w:eastAsia="Times New Roman" w:cs="Calibri"/>
          <w:sz w:val="24"/>
          <w:szCs w:val="24"/>
          <w:lang w:eastAsia="ru-RU"/>
        </w:rPr>
        <w:t xml:space="preserve"> процент цены Контракта, если цена Контракта составляет от 50 млн. рублей </w:t>
      </w:r>
      <w:r w:rsidRPr="007128F4">
        <w:rPr>
          <w:rFonts w:eastAsia="Times New Roman" w:cs="Calibri"/>
          <w:sz w:val="24"/>
          <w:szCs w:val="24"/>
          <w:lang w:eastAsia="ru-RU"/>
        </w:rPr>
        <w:br/>
        <w:t>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7128F4">
        <w:rPr>
          <w:rFonts w:eastAsia="Times New Roman" w:cs="Times New Roman"/>
          <w:sz w:val="24"/>
          <w:szCs w:val="24"/>
          <w:lang w:eastAsia="ru-RU"/>
        </w:rPr>
        <w:t>5.5. За каждый факт неисполнения или ненадлежащего исполнения По</w:t>
      </w:r>
      <w:r w:rsidR="00D14C6F">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обязательства, предусмотренного Контрактом, которое не имеет</w:t>
      </w:r>
      <w:r w:rsidR="00D14C6F">
        <w:rPr>
          <w:rFonts w:eastAsia="Times New Roman" w:cs="Times New Roman"/>
          <w:sz w:val="24"/>
          <w:szCs w:val="24"/>
          <w:lang w:eastAsia="ru-RU"/>
        </w:rPr>
        <w:t xml:space="preserve"> стоимостного выражения, Подрядч</w:t>
      </w:r>
      <w:r w:rsidRPr="007128F4">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7128F4">
        <w:rPr>
          <w:rFonts w:eastAsia="Times New Roman" w:cs="Times New Roman"/>
          <w:sz w:val="24"/>
          <w:szCs w:val="24"/>
          <w:lang w:eastAsia="ru-RU"/>
        </w:rPr>
        <w:br/>
        <w:t xml:space="preserve">с </w:t>
      </w:r>
      <w:hyperlink r:id="rId13"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и составляет: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 - 1000 рублей, если цена Контракта не превышает 3 млн</w:t>
      </w:r>
      <w:r w:rsidR="008F45F5">
        <w:rPr>
          <w:rFonts w:eastAsia="Times New Roman" w:cs="Times New Roman"/>
          <w:sz w:val="24"/>
          <w:szCs w:val="24"/>
          <w:lang w:eastAsia="ru-RU"/>
        </w:rPr>
        <w:t>.</w:t>
      </w:r>
      <w:r w:rsidRPr="007128F4">
        <w:rPr>
          <w:rFonts w:eastAsia="Times New Roman" w:cs="Times New Roman"/>
          <w:sz w:val="24"/>
          <w:szCs w:val="24"/>
          <w:lang w:eastAsia="ru-RU"/>
        </w:rPr>
        <w:t xml:space="preserve">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 - 5000 рублей, если цена Контракта составляет от 3 млн</w:t>
      </w:r>
      <w:r w:rsidR="008F45F5">
        <w:rPr>
          <w:rFonts w:eastAsia="Times New Roman" w:cs="Times New Roman"/>
          <w:sz w:val="24"/>
          <w:szCs w:val="24"/>
          <w:lang w:eastAsia="ru-RU"/>
        </w:rPr>
        <w:t>.</w:t>
      </w:r>
      <w:r w:rsidRPr="007128F4">
        <w:rPr>
          <w:rFonts w:eastAsia="Times New Roman" w:cs="Times New Roman"/>
          <w:sz w:val="24"/>
          <w:szCs w:val="24"/>
          <w:lang w:eastAsia="ru-RU"/>
        </w:rPr>
        <w:t xml:space="preserve"> рублей до 50 млн</w:t>
      </w:r>
      <w:r w:rsidR="008F45F5">
        <w:rPr>
          <w:rFonts w:eastAsia="Times New Roman" w:cs="Times New Roman"/>
          <w:sz w:val="24"/>
          <w:szCs w:val="24"/>
          <w:lang w:eastAsia="ru-RU"/>
        </w:rPr>
        <w:t>.</w:t>
      </w:r>
      <w:r w:rsidRPr="007128F4">
        <w:rPr>
          <w:rFonts w:eastAsia="Times New Roman" w:cs="Times New Roman"/>
          <w:sz w:val="24"/>
          <w:szCs w:val="24"/>
          <w:lang w:eastAsia="ru-RU"/>
        </w:rPr>
        <w:t xml:space="preserve">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Times New Roman"/>
          <w:sz w:val="24"/>
          <w:szCs w:val="24"/>
          <w:lang w:eastAsia="ru-RU"/>
        </w:rPr>
        <w:t xml:space="preserve">- </w:t>
      </w:r>
      <w:r w:rsidRPr="007128F4">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- 100000 рублей, если цена Контракта превышает 100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7128F4">
        <w:rPr>
          <w:rFonts w:eastAsia="Times New Roman" w:cs="Times New Roman"/>
          <w:sz w:val="24"/>
          <w:szCs w:val="24"/>
          <w:lang w:eastAsia="ru-RU"/>
        </w:rPr>
        <w:t>5.6. В случае просрочки исполнения Заказчиком обязательств, предусмотрен</w:t>
      </w:r>
      <w:r w:rsidR="00580AD1">
        <w:rPr>
          <w:rFonts w:eastAsia="Times New Roman" w:cs="Times New Roman"/>
          <w:sz w:val="24"/>
          <w:szCs w:val="24"/>
          <w:lang w:eastAsia="ru-RU"/>
        </w:rPr>
        <w:t>ных Контрактом, Подрядч</w:t>
      </w:r>
      <w:r w:rsidRPr="007128F4">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7128F4">
        <w:rPr>
          <w:rFonts w:eastAsia="Times New Roman" w:cs="Times New Roman"/>
          <w:sz w:val="24"/>
          <w:szCs w:val="24"/>
          <w:lang w:eastAsia="ru-RU"/>
        </w:rPr>
        <w:t>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Pr>
          <w:rFonts w:eastAsia="Times New Roman" w:cs="Times New Roman"/>
          <w:sz w:val="24"/>
          <w:szCs w:val="24"/>
          <w:lang w:eastAsia="ru-RU"/>
        </w:rPr>
        <w:t>дрядч</w:t>
      </w:r>
      <w:r w:rsidRPr="007128F4">
        <w:rPr>
          <w:rFonts w:eastAsia="Times New Roman" w:cs="Times New Roman"/>
          <w:sz w:val="24"/>
          <w:szCs w:val="24"/>
          <w:lang w:eastAsia="ru-RU"/>
        </w:rPr>
        <w:t xml:space="preserve">ик вправе потребовать уплату штрафа. Размер штрафа определяется </w:t>
      </w:r>
      <w:r w:rsidRPr="007128F4">
        <w:rPr>
          <w:rFonts w:eastAsia="Times New Roman" w:cs="Times New Roman"/>
          <w:sz w:val="24"/>
          <w:szCs w:val="24"/>
          <w:lang w:eastAsia="ru-RU"/>
        </w:rPr>
        <w:br/>
        <w:t xml:space="preserve">в соответствии с </w:t>
      </w:r>
      <w:hyperlink r:id="rId14"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и составляет: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- 1000 рублей, если цена Контракта не превышает 3 млн</w:t>
      </w:r>
      <w:r w:rsidR="008F45F5">
        <w:rPr>
          <w:rFonts w:eastAsia="Times New Roman" w:cs="Times New Roman"/>
          <w:sz w:val="24"/>
          <w:szCs w:val="24"/>
          <w:lang w:eastAsia="ru-RU"/>
        </w:rPr>
        <w:t>.</w:t>
      </w:r>
      <w:r w:rsidRPr="007128F4">
        <w:rPr>
          <w:rFonts w:eastAsia="Times New Roman" w:cs="Times New Roman"/>
          <w:sz w:val="24"/>
          <w:szCs w:val="24"/>
          <w:lang w:eastAsia="ru-RU"/>
        </w:rPr>
        <w:t xml:space="preserve">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- 5000 рублей, если цена Контракта составляет от 3 млн</w:t>
      </w:r>
      <w:r w:rsidR="008F45F5">
        <w:rPr>
          <w:rFonts w:eastAsia="Times New Roman" w:cs="Times New Roman"/>
          <w:sz w:val="24"/>
          <w:szCs w:val="24"/>
          <w:lang w:eastAsia="ru-RU"/>
        </w:rPr>
        <w:t>.</w:t>
      </w:r>
      <w:r w:rsidRPr="007128F4">
        <w:rPr>
          <w:rFonts w:eastAsia="Times New Roman" w:cs="Times New Roman"/>
          <w:sz w:val="24"/>
          <w:szCs w:val="24"/>
          <w:lang w:eastAsia="ru-RU"/>
        </w:rPr>
        <w:t xml:space="preserve"> рублей до 50 млн</w:t>
      </w:r>
      <w:r w:rsidR="008F45F5">
        <w:rPr>
          <w:rFonts w:eastAsia="Times New Roman" w:cs="Times New Roman"/>
          <w:sz w:val="24"/>
          <w:szCs w:val="24"/>
          <w:lang w:eastAsia="ru-RU"/>
        </w:rPr>
        <w:t>.</w:t>
      </w:r>
      <w:r w:rsidRPr="007128F4">
        <w:rPr>
          <w:rFonts w:eastAsia="Times New Roman" w:cs="Times New Roman"/>
          <w:sz w:val="24"/>
          <w:szCs w:val="24"/>
          <w:lang w:eastAsia="ru-RU"/>
        </w:rPr>
        <w:t xml:space="preserve">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Times New Roman"/>
          <w:sz w:val="24"/>
          <w:szCs w:val="24"/>
          <w:lang w:eastAsia="ru-RU"/>
        </w:rPr>
        <w:t xml:space="preserve">- </w:t>
      </w:r>
      <w:r w:rsidRPr="007128F4">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- 100000 рублей, если цена Контракта превышает 100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7128F4">
        <w:rPr>
          <w:rFonts w:eastAsia="Times New Roman" w:cs="Times New Roman"/>
          <w:sz w:val="24"/>
          <w:szCs w:val="24"/>
          <w:lang w:eastAsia="ru-RU"/>
        </w:rPr>
        <w:t>5.8. За каждый день просрочки исполнения По</w:t>
      </w:r>
      <w:r w:rsidR="00814F6D">
        <w:rPr>
          <w:rFonts w:eastAsia="Times New Roman" w:cs="Times New Roman"/>
          <w:sz w:val="24"/>
          <w:szCs w:val="24"/>
          <w:lang w:eastAsia="ru-RU"/>
        </w:rPr>
        <w:t>дрядчи</w:t>
      </w:r>
      <w:r w:rsidRPr="007128F4">
        <w:rPr>
          <w:rFonts w:eastAsia="Times New Roman" w:cs="Times New Roman"/>
          <w:sz w:val="24"/>
          <w:szCs w:val="24"/>
          <w:lang w:eastAsia="ru-RU"/>
        </w:rPr>
        <w:t xml:space="preserve">ком обязательства </w:t>
      </w:r>
      <w:r w:rsidRPr="007128F4">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7128F4">
          <w:rPr>
            <w:rFonts w:eastAsia="Times New Roman" w:cs="Times New Roman"/>
            <w:sz w:val="24"/>
            <w:szCs w:val="24"/>
            <w:lang w:eastAsia="ru-RU"/>
          </w:rPr>
          <w:t>пунктом 8.</w:t>
        </w:r>
      </w:hyperlink>
      <w:r w:rsidRPr="007128F4">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7128F4">
        <w:rPr>
          <w:rFonts w:eastAsia="Times New Roman" w:cs="Times New Roman"/>
          <w:sz w:val="24"/>
          <w:szCs w:val="24"/>
          <w:lang w:eastAsia="ru-RU"/>
        </w:rPr>
        <w:br/>
        <w:t xml:space="preserve">в соответствии с </w:t>
      </w:r>
      <w:hyperlink w:anchor="P1554" w:history="1">
        <w:r w:rsidRPr="007128F4">
          <w:rPr>
            <w:rFonts w:eastAsia="Times New Roman" w:cs="Times New Roman"/>
            <w:sz w:val="24"/>
            <w:szCs w:val="24"/>
            <w:lang w:eastAsia="ru-RU"/>
          </w:rPr>
          <w:t>пунктом 5.3</w:t>
        </w:r>
      </w:hyperlink>
      <w:r w:rsidRPr="007128F4">
        <w:rPr>
          <w:rFonts w:eastAsia="Times New Roman" w:cs="Times New Roman"/>
          <w:sz w:val="24"/>
          <w:szCs w:val="24"/>
          <w:lang w:eastAsia="ru-RU"/>
        </w:rPr>
        <w:t xml:space="preserve">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5.9. Применение неустойки (штрафа, пени) не освобождает Стороны от исполнения обязательств по Контракту.</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5.10. Общая сумма начисленных штрафов за неисполнение или ненадлежащее исполнение По</w:t>
      </w:r>
      <w:r w:rsidR="00814F6D">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5.12. В случае расторжения Контракта в связи с односторонним отказом Стороны </w:t>
      </w:r>
      <w:r w:rsidRPr="007128F4">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Pr>
          <w:rFonts w:cs="Times New Roman"/>
          <w:sz w:val="24"/>
          <w:szCs w:val="24"/>
        </w:rPr>
        <w:t>С</w:t>
      </w:r>
      <w:r w:rsidRPr="007128F4">
        <w:rPr>
          <w:rFonts w:cs="Times New Roman"/>
          <w:sz w:val="24"/>
          <w:szCs w:val="24"/>
        </w:rPr>
        <w:t>торонами своих обязательств по Контракту, включая,</w:t>
      </w:r>
      <w:r w:rsidRPr="007128F4">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proofErr w:type="spellStart"/>
      <w:r w:rsidRPr="007128F4">
        <w:rPr>
          <w:rFonts w:cs="Times New Roman"/>
          <w:sz w:val="24"/>
          <w:szCs w:val="24"/>
        </w:rPr>
        <w:t>Неизвещение</w:t>
      </w:r>
      <w:proofErr w:type="spellEnd"/>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выполненные Работы.</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Pr="007128F4" w:rsidRDefault="007128F4" w:rsidP="007128F4">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7128F4" w:rsidRPr="007128F4" w:rsidRDefault="007128F4" w:rsidP="007128F4">
      <w:pPr>
        <w:autoSpaceDE w:val="0"/>
        <w:autoSpaceDN w:val="0"/>
        <w:adjustRightInd w:val="0"/>
        <w:spacing w:after="0" w:line="240" w:lineRule="auto"/>
        <w:jc w:val="both"/>
        <w:rPr>
          <w:rFonts w:cs="Times New Roman"/>
          <w:bCs/>
          <w:sz w:val="24"/>
          <w:szCs w:val="24"/>
        </w:rPr>
      </w:pPr>
      <w:bookmarkStart w:id="7" w:name="sub_110"/>
    </w:p>
    <w:bookmarkEnd w:id="7"/>
    <w:p w:rsidR="007128F4" w:rsidRPr="007128F4" w:rsidRDefault="007128F4" w:rsidP="007128F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ОБЕСПЕЧЕНИЕ ИСПОЛНЕНИЯ КОНТРАКТА</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8 ст.</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96 Федерального закона № 44-ФЗ.</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8.3. Обеспечение исполнения Контракта представляется.</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ab/>
        <w:t>В случае, если Подрядчик внес обеспечение Контракта на сумму:</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_____________ ,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5 % от начальной (максимальной</w:t>
      </w:r>
      <w:r w:rsidRPr="007128F4">
        <w:rPr>
          <w:rFonts w:eastAsia="Times New Roman" w:cs="Times New Roman"/>
          <w:kern w:val="2"/>
          <w:sz w:val="24"/>
          <w:szCs w:val="24"/>
          <w:lang w:eastAsia="ar-SA"/>
        </w:rPr>
        <w:t>) цены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ВАРИАНТ 2*:</w:t>
      </w:r>
      <w:r w:rsidRPr="007128F4">
        <w:rPr>
          <w:rFonts w:eastAsia="Times New Roman" w:cs="Times New Roman"/>
          <w:kern w:val="2"/>
          <w:sz w:val="24"/>
          <w:szCs w:val="24"/>
          <w:lang w:eastAsia="ar-SA"/>
        </w:rPr>
        <w:t xml:space="preserve"> _____________ ,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7,5 % от начальной (максимальной) цены Контракта</w:t>
      </w:r>
      <w:r w:rsidRPr="007128F4">
        <w:rPr>
          <w:rFonts w:eastAsia="Times New Roman" w:cs="Times New Roman"/>
          <w:kern w:val="2"/>
          <w:sz w:val="24"/>
          <w:szCs w:val="24"/>
          <w:lang w:eastAsia="ar-SA"/>
        </w:rPr>
        <w:t xml:space="preserve">.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kern w:val="2"/>
          <w:sz w:val="24"/>
          <w:szCs w:val="24"/>
          <w:lang w:eastAsia="ar-SA"/>
        </w:rPr>
        <w:t>*</w:t>
      </w:r>
      <w:r w:rsidRPr="007128F4">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7128F4">
        <w:rPr>
          <w:rFonts w:eastAsia="Times New Roman" w:cs="Times New Roman"/>
          <w:b/>
          <w:kern w:val="2"/>
          <w:sz w:val="24"/>
          <w:szCs w:val="24"/>
          <w:lang w:eastAsia="ar-SA"/>
        </w:rPr>
        <w:t xml:space="preserve"> </w:t>
      </w:r>
      <w:r w:rsidRPr="007128F4">
        <w:rPr>
          <w:rFonts w:eastAsia="Times New Roman" w:cs="Times New Roman"/>
          <w:b/>
          <w:kern w:val="2"/>
          <w:sz w:val="24"/>
          <w:szCs w:val="24"/>
          <w:lang w:eastAsia="ar-SA"/>
        </w:rPr>
        <w:br/>
      </w:r>
      <w:r w:rsidRPr="007128F4">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7128F4">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7128F4">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7128F4">
        <w:rPr>
          <w:rFonts w:eastAsia="Times New Roman" w:cs="Times New Roman"/>
          <w:kern w:val="2"/>
          <w:sz w:val="24"/>
          <w:szCs w:val="24"/>
          <w:lang w:eastAsia="ar-SA"/>
        </w:rPr>
        <w:br/>
        <w:t>во исполнение требований вышеуказанной статьи Федерального закона № 44-ФЗ.</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7128F4">
        <w:rPr>
          <w:rFonts w:eastAsia="Times New Roman" w:cs="Times New Roman"/>
          <w:kern w:val="2"/>
          <w:sz w:val="24"/>
          <w:szCs w:val="24"/>
          <w:lang w:eastAsia="ar-SA"/>
        </w:rPr>
        <w:br/>
        <w:t>в соответствии с требованиями Закона о контрактной системе.</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7128F4">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Pr="007128F4">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7128F4">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7128F4">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7128F4">
        <w:rPr>
          <w:rFonts w:eastAsia="Times New Roman" w:cs="Times New Roman"/>
          <w:kern w:val="2"/>
          <w:sz w:val="24"/>
          <w:szCs w:val="24"/>
          <w:lang w:eastAsia="ar-SA"/>
        </w:rPr>
        <w:br/>
        <w:t>со статьей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ВАРИАНТ 2</w:t>
      </w:r>
    </w:p>
    <w:p w:rsidR="007128F4" w:rsidRPr="007128F4"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7128F4">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статье Контракта, на счет Заказчика, указанный в статье «Адреса, подписи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7128F4">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7128F4">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7128F4">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128F4">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w:t>
      </w:r>
      <w:proofErr w:type="gramEnd"/>
      <w:r w:rsidRPr="007128F4">
        <w:rPr>
          <w:rFonts w:eastAsia="Times New Roman" w:cs="Times New Roman"/>
          <w:kern w:val="2"/>
          <w:sz w:val="24"/>
          <w:szCs w:val="24"/>
          <w:lang w:eastAsia="ar-SA"/>
        </w:rPr>
        <w:t xml:space="preserve"> Удержанные Заказчиком денежные средства переходят </w:t>
      </w:r>
      <w:r w:rsidRPr="007128F4">
        <w:rPr>
          <w:rFonts w:eastAsia="Times New Roman" w:cs="Times New Roman"/>
          <w:kern w:val="2"/>
          <w:sz w:val="24"/>
          <w:szCs w:val="24"/>
          <w:lang w:eastAsia="ar-SA"/>
        </w:rPr>
        <w:br/>
        <w:t>в собственность Заказчика федеральный бюджет Российской Федерации.</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128F4">
        <w:rPr>
          <w:rFonts w:eastAsia="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w:t>
      </w:r>
      <w:r w:rsidR="00612C9B" w:rsidRPr="00612C9B">
        <w:rPr>
          <w:rFonts w:eastAsia="Times New Roman" w:cs="Times New Roman"/>
          <w:kern w:val="2"/>
          <w:sz w:val="24"/>
          <w:szCs w:val="24"/>
          <w:lang w:eastAsia="ar-SA"/>
        </w:rPr>
        <w:t xml:space="preserve">30 (тридцать) дней </w:t>
      </w:r>
      <w:r w:rsidRPr="007128F4">
        <w:rPr>
          <w:rFonts w:eastAsia="Times New Roman" w:cs="Times New Roman"/>
          <w:kern w:val="2"/>
          <w:sz w:val="24"/>
          <w:szCs w:val="24"/>
          <w:lang w:eastAsia="ar-SA"/>
        </w:rPr>
        <w:t>с даты исполнения Подрядчиком обязательств, предусмотренных Контрактом.</w:t>
      </w:r>
      <w:proofErr w:type="gramEnd"/>
      <w:r w:rsidRPr="007128F4">
        <w:rPr>
          <w:rFonts w:eastAsia="Times New Roman" w:cs="Times New Roman"/>
          <w:kern w:val="2"/>
          <w:sz w:val="24"/>
          <w:szCs w:val="24"/>
          <w:lang w:eastAsia="ar-SA"/>
        </w:rPr>
        <w:t xml:space="preserve"> Денежные средства возвращаются </w:t>
      </w:r>
      <w:r w:rsidRPr="007128F4">
        <w:rPr>
          <w:rFonts w:eastAsia="Times New Roman" w:cs="Times New Roman"/>
          <w:kern w:val="2"/>
          <w:sz w:val="24"/>
          <w:szCs w:val="24"/>
          <w:lang w:eastAsia="ar-SA"/>
        </w:rPr>
        <w:br/>
        <w:t>на банковский счет Подрядчика, указанный в статье «Адреса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7128F4">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7128F4">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7128F4">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8.5. Обеспечение исполнения Контракта распространяется на обязательства </w:t>
      </w:r>
      <w:r w:rsidRPr="007128F4">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8.6. В случае </w:t>
      </w:r>
      <w:proofErr w:type="spellStart"/>
      <w:r w:rsidRPr="007128F4">
        <w:rPr>
          <w:rFonts w:eastAsia="Times New Roman" w:cs="Times New Roman"/>
          <w:kern w:val="2"/>
          <w:sz w:val="24"/>
          <w:szCs w:val="24"/>
          <w:lang w:eastAsia="ar-SA"/>
        </w:rPr>
        <w:t>непредоставления</w:t>
      </w:r>
      <w:proofErr w:type="spellEnd"/>
      <w:r w:rsidRPr="007128F4">
        <w:rPr>
          <w:rFonts w:eastAsia="Times New Roman" w:cs="Times New Roman"/>
          <w:kern w:val="2"/>
          <w:sz w:val="24"/>
          <w:szCs w:val="24"/>
          <w:lang w:eastAsia="ar-SA"/>
        </w:rPr>
        <w:t xml:space="preserve">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8.7. Денежные средства возвращаются на банковский счет Подрядчика, указанный </w:t>
      </w:r>
      <w:r w:rsidRPr="007128F4">
        <w:rPr>
          <w:rFonts w:eastAsia="Times New Roman" w:cs="Times New Roman"/>
          <w:kern w:val="2"/>
          <w:sz w:val="24"/>
          <w:szCs w:val="24"/>
          <w:lang w:eastAsia="ar-SA"/>
        </w:rPr>
        <w:br/>
        <w:t>в статье «Адреса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30 (тридцать) дней с даты исполнения Подрядчиком обязательств, предусмотренных Контрактом.</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8.8. Реквизиты счета для внесения денежных средств в качестве обеспечения исполнения Контракта:  </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7128F4">
        <w:rPr>
          <w:rFonts w:eastAsia="Times New Roman" w:cs="Times New Roman"/>
          <w:kern w:val="2"/>
          <w:sz w:val="24"/>
          <w:szCs w:val="24"/>
          <w:lang w:eastAsia="ar-SA" w:bidi="ru-RU"/>
        </w:rPr>
        <w:t xml:space="preserve">БИК ТОФК 004525988, </w:t>
      </w:r>
      <w:r w:rsidRPr="007128F4">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4D1ED7" w:rsidRPr="007128F4" w:rsidRDefault="004D1ED7"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
    <w:p w:rsidR="007128F4" w:rsidRPr="007128F4"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7128F4">
        <w:rPr>
          <w:rFonts w:cs="Times New Roman"/>
          <w:b/>
          <w:sz w:val="24"/>
          <w:szCs w:val="24"/>
        </w:rPr>
        <w:t xml:space="preserve">9. ГАРАНТИИ </w:t>
      </w:r>
    </w:p>
    <w:p w:rsidR="007128F4" w:rsidRPr="007128F4" w:rsidRDefault="007128F4" w:rsidP="007128F4">
      <w:pPr>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9.1. </w:t>
      </w:r>
      <w:r w:rsidRPr="007128F4">
        <w:rPr>
          <w:rFonts w:cs="Times New Roman"/>
          <w:sz w:val="24"/>
          <w:szCs w:val="24"/>
        </w:rPr>
        <w:t xml:space="preserve">Подрядчик гарантирует качество </w:t>
      </w:r>
      <w:r w:rsidR="00807404">
        <w:rPr>
          <w:rFonts w:cs="Times New Roman"/>
          <w:sz w:val="24"/>
          <w:szCs w:val="24"/>
        </w:rPr>
        <w:t xml:space="preserve">результатов </w:t>
      </w:r>
      <w:r w:rsidRPr="007128F4">
        <w:rPr>
          <w:rFonts w:cs="Times New Roman"/>
          <w:sz w:val="24"/>
          <w:szCs w:val="24"/>
        </w:rPr>
        <w:t xml:space="preserve">выполнения Работ в соответствии </w:t>
      </w:r>
      <w:r w:rsidR="00466267">
        <w:rPr>
          <w:rFonts w:cs="Times New Roman"/>
          <w:sz w:val="24"/>
          <w:szCs w:val="24"/>
        </w:rPr>
        <w:br/>
      </w:r>
      <w:r w:rsidRPr="007128F4">
        <w:rPr>
          <w:rFonts w:cs="Times New Roman"/>
          <w:sz w:val="24"/>
          <w:szCs w:val="24"/>
        </w:rPr>
        <w:t xml:space="preserve">с требованиями, указанными в Контракте и Техническом задании </w:t>
      </w:r>
      <w:r w:rsidRPr="007128F4">
        <w:rPr>
          <w:rFonts w:eastAsia="Calibri" w:cs="Times New Roman"/>
          <w:sz w:val="24"/>
          <w:szCs w:val="24"/>
        </w:rPr>
        <w:t xml:space="preserve">(Приложение </w:t>
      </w:r>
      <w:r w:rsidR="00466267">
        <w:rPr>
          <w:rFonts w:eastAsia="Calibri" w:cs="Times New Roman"/>
          <w:sz w:val="24"/>
          <w:szCs w:val="24"/>
        </w:rPr>
        <w:br/>
      </w:r>
      <w:r w:rsidRPr="007128F4">
        <w:rPr>
          <w:rFonts w:eastAsia="Calibri" w:cs="Times New Roman"/>
          <w:sz w:val="24"/>
          <w:szCs w:val="24"/>
        </w:rPr>
        <w:t xml:space="preserve">№ </w:t>
      </w:r>
      <w:r w:rsidR="00807404">
        <w:rPr>
          <w:rFonts w:eastAsia="Calibri" w:cs="Times New Roman"/>
          <w:sz w:val="24"/>
          <w:szCs w:val="24"/>
        </w:rPr>
        <w:t>1</w:t>
      </w:r>
      <w:r w:rsidRPr="007128F4">
        <w:rPr>
          <w:rFonts w:eastAsia="Calibri" w:cs="Times New Roman"/>
          <w:sz w:val="24"/>
          <w:szCs w:val="24"/>
        </w:rPr>
        <w:t xml:space="preserve"> к Контракту).</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9.2. Подрядчик берет на себя гарантийные обязательства по качеству выполненных </w:t>
      </w:r>
      <w:r w:rsidRPr="007128F4">
        <w:rPr>
          <w:rFonts w:cs="Times New Roman"/>
          <w:sz w:val="24"/>
          <w:szCs w:val="24"/>
        </w:rPr>
        <w:br/>
        <w:t xml:space="preserve">им Работ. Гарантийный срок на результаты выполненных по Контракту Работ, </w:t>
      </w:r>
      <w:r w:rsidRPr="007128F4">
        <w:rPr>
          <w:rFonts w:cs="Times New Roman"/>
          <w:sz w:val="24"/>
          <w:szCs w:val="24"/>
        </w:rPr>
        <w:br/>
        <w:t xml:space="preserve">а также гарантийный срок </w:t>
      </w:r>
      <w:r w:rsidR="003149EC">
        <w:rPr>
          <w:rFonts w:cs="Times New Roman"/>
          <w:sz w:val="24"/>
          <w:szCs w:val="24"/>
        </w:rPr>
        <w:t xml:space="preserve">их </w:t>
      </w:r>
      <w:r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Pr="007128F4">
        <w:rPr>
          <w:rFonts w:cs="Times New Roman"/>
          <w:sz w:val="24"/>
          <w:szCs w:val="24"/>
        </w:rPr>
        <w:t xml:space="preserve"> к Контракту). Гарантийный срок на расходные материалы, применяемые при выполнении Работ, опр</w:t>
      </w:r>
      <w:r w:rsidR="003670F5">
        <w:rPr>
          <w:rFonts w:cs="Times New Roman"/>
          <w:sz w:val="24"/>
          <w:szCs w:val="24"/>
        </w:rPr>
        <w:t>еделяется заводом-изготовителем, но должен быть не менее срока, установленного разделом 10 Технического задания (</w:t>
      </w:r>
      <w:r w:rsidR="00BD0EA5" w:rsidRPr="00BD0EA5">
        <w:rPr>
          <w:rFonts w:cs="Times New Roman"/>
          <w:sz w:val="24"/>
          <w:szCs w:val="24"/>
        </w:rPr>
        <w:t>Приложение № 1 к Контракту</w:t>
      </w:r>
      <w:r w:rsidR="003670F5">
        <w:rPr>
          <w:rFonts w:cs="Times New Roman"/>
          <w:sz w:val="24"/>
          <w:szCs w:val="24"/>
        </w:rPr>
        <w:t>)</w:t>
      </w:r>
      <w:r w:rsidR="00BD0EA5">
        <w:rPr>
          <w:rFonts w:cs="Times New Roman"/>
          <w:sz w:val="24"/>
          <w:szCs w:val="24"/>
        </w:rPr>
        <w:t>.</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9.4. При обнаружении в гарантийный срок дефектов/недостатков/недоработок </w:t>
      </w:r>
      <w:r w:rsidRPr="007128F4">
        <w:rPr>
          <w:rFonts w:cs="Times New Roman"/>
          <w:sz w:val="24"/>
          <w:szCs w:val="24"/>
        </w:rPr>
        <w:br/>
        <w:t xml:space="preserve">в выполненных Работах 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w:t>
      </w:r>
      <w:r w:rsidRPr="007128F4">
        <w:rPr>
          <w:rFonts w:cs="Times New Roman"/>
          <w:sz w:val="24"/>
          <w:szCs w:val="24"/>
        </w:rPr>
        <w:br/>
        <w:t>в этом случае соответственно продлевается на период устранения выявленных дефектов/недостатков/недоработок.</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cs="Times New Roman"/>
          <w:sz w:val="24"/>
          <w:szCs w:val="24"/>
        </w:rPr>
        <w:t>9.5. При отказе Подрядчика от составления или подписания Акта о недостатках, обнаруженных в период всего гарантийного срока,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Pr="007128F4">
        <w:rPr>
          <w:rFonts w:eastAsia="Times New Roman" w:cs="Times New Roman"/>
          <w:sz w:val="24"/>
          <w:szCs w:val="24"/>
          <w:lang w:eastAsia="ru-RU"/>
        </w:rPr>
        <w:t xml:space="preserve">. </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9.6.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9.7.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9.8. Подрядчик гарантирует своевременное предоставление необходимой и достоверной информации о ходе и результатах выполнения Работ.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9.9.</w:t>
      </w:r>
      <w:r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9.10.</w:t>
      </w:r>
      <w:r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Pr="007128F4">
        <w:rPr>
          <w:rFonts w:eastAsia="Times New Roman" w:cs="Times New Roman"/>
          <w:sz w:val="24"/>
          <w:szCs w:val="24"/>
          <w:lang w:eastAsia="ru-RU"/>
        </w:rPr>
        <w:t>ненадлежаще</w:t>
      </w:r>
      <w:proofErr w:type="spellEnd"/>
      <w:r w:rsidRPr="007128F4">
        <w:rPr>
          <w:rFonts w:eastAsia="Times New Roman" w:cs="Times New Roman"/>
          <w:sz w:val="24"/>
          <w:szCs w:val="24"/>
          <w:lang w:eastAsia="ru-RU"/>
        </w:rPr>
        <w:t xml:space="preserve"> исполнен. </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 xml:space="preserve">10. </w:t>
      </w:r>
      <w:r w:rsidRPr="007128F4">
        <w:rPr>
          <w:rFonts w:eastAsia="Times New Roman" w:cs="Times New Roman"/>
          <w:b/>
          <w:sz w:val="24"/>
          <w:szCs w:val="24"/>
          <w:lang w:eastAsia="ru-RU" w:bidi="ru-RU"/>
        </w:rPr>
        <w:t>ПОРЯДОК И СРОК ПРЕДОСТАВЛЕНИЯ ОБЕСПЕЧЕНИЯ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w:t>
      </w:r>
      <w:r w:rsidR="00B7138C">
        <w:rPr>
          <w:rFonts w:eastAsia="Times New Roman" w:cs="Times New Roman"/>
          <w:sz w:val="24"/>
          <w:szCs w:val="24"/>
          <w:lang w:eastAsia="ru-RU" w:bidi="ru-RU"/>
        </w:rPr>
        <w:t xml:space="preserve"> или внесения денежных средств </w:t>
      </w:r>
      <w:r w:rsidRPr="007128F4">
        <w:rPr>
          <w:rFonts w:eastAsia="Times New Roman" w:cs="Times New Roman"/>
          <w:sz w:val="24"/>
          <w:szCs w:val="24"/>
          <w:lang w:eastAsia="ru-RU" w:bidi="ru-RU"/>
        </w:rPr>
        <w:t>на указанный Заказчиком счет в Контракте.</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10.2. </w:t>
      </w:r>
      <w:r w:rsidRPr="007128F4">
        <w:rPr>
          <w:rFonts w:eastAsia="Times New Roman" w:cs="Times New Roman"/>
          <w:b/>
          <w:sz w:val="24"/>
          <w:szCs w:val="24"/>
          <w:lang w:eastAsia="ru-RU" w:bidi="ru-RU"/>
        </w:rPr>
        <w:t xml:space="preserve">Оформление документа о приемке </w:t>
      </w:r>
      <w:r w:rsidRPr="007128F4">
        <w:rPr>
          <w:rFonts w:eastAsia="Times New Roman" w:cs="Times New Roman"/>
          <w:sz w:val="24"/>
          <w:szCs w:val="24"/>
          <w:lang w:eastAsia="ru-RU" w:bidi="ru-RU"/>
        </w:rPr>
        <w:t xml:space="preserve">осуществляется </w:t>
      </w:r>
      <w:r w:rsidRPr="007128F4">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7128F4">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7128F4">
        <w:rPr>
          <w:rFonts w:eastAsia="Times New Roman" w:cs="Times New Roman"/>
          <w:sz w:val="24"/>
          <w:szCs w:val="24"/>
          <w:lang w:eastAsia="ru-RU" w:bidi="ru-RU"/>
        </w:rPr>
        <w:br/>
        <w:t>№ 44-ФЗ.</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10.4. Требования к гарантии качества товара, работы, услуги, а также требования 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rsidR="007128F4" w:rsidRPr="007128F4" w:rsidRDefault="007128F4" w:rsidP="007128F4">
      <w:pPr>
        <w:widowControl w:val="0"/>
        <w:spacing w:after="0" w:line="240" w:lineRule="auto"/>
        <w:ind w:firstLine="539"/>
        <w:jc w:val="both"/>
        <w:rPr>
          <w:rFonts w:eastAsia="Times New Roman" w:cs="Times New Roman"/>
          <w:b/>
          <w:sz w:val="24"/>
          <w:szCs w:val="24"/>
          <w:lang w:eastAsia="ru-RU" w:bidi="ru-RU"/>
        </w:rPr>
      </w:pPr>
      <w:r w:rsidRPr="007128F4">
        <w:rPr>
          <w:rFonts w:eastAsia="Times New Roman" w:cs="Times New Roman"/>
          <w:sz w:val="24"/>
          <w:szCs w:val="24"/>
          <w:lang w:eastAsia="ru-RU" w:bidi="ru-RU"/>
        </w:rPr>
        <w:t>10.5. Обеспечение гарантийных обязатель</w:t>
      </w:r>
      <w:proofErr w:type="gramStart"/>
      <w:r w:rsidRPr="007128F4">
        <w:rPr>
          <w:rFonts w:eastAsia="Times New Roman" w:cs="Times New Roman"/>
          <w:sz w:val="24"/>
          <w:szCs w:val="24"/>
          <w:lang w:eastAsia="ru-RU" w:bidi="ru-RU"/>
        </w:rPr>
        <w:t>ств пр</w:t>
      </w:r>
      <w:proofErr w:type="gramEnd"/>
      <w:r w:rsidRPr="007128F4">
        <w:rPr>
          <w:rFonts w:eastAsia="Times New Roman" w:cs="Times New Roman"/>
          <w:sz w:val="24"/>
          <w:szCs w:val="24"/>
          <w:lang w:eastAsia="ru-RU" w:bidi="ru-RU"/>
        </w:rPr>
        <w:t xml:space="preserve">едоставляется на сумму </w:t>
      </w:r>
      <w:r w:rsidR="00466267" w:rsidRPr="00466267">
        <w:rPr>
          <w:b/>
          <w:bCs/>
          <w:color w:val="000000"/>
          <w:spacing w:val="-3"/>
          <w:sz w:val="24"/>
          <w:szCs w:val="24"/>
        </w:rPr>
        <w:t xml:space="preserve">54 902 </w:t>
      </w:r>
      <w:r w:rsidR="00466267" w:rsidRPr="003B3892">
        <w:rPr>
          <w:b/>
          <w:bCs/>
          <w:color w:val="000000"/>
          <w:spacing w:val="-3"/>
          <w:sz w:val="24"/>
          <w:szCs w:val="24"/>
        </w:rPr>
        <w:t xml:space="preserve">(Пятьдесят четыре тысячи </w:t>
      </w:r>
      <w:r w:rsidR="00315873" w:rsidRPr="003B3892">
        <w:rPr>
          <w:b/>
          <w:bCs/>
          <w:color w:val="000000"/>
          <w:spacing w:val="-3"/>
          <w:sz w:val="24"/>
          <w:szCs w:val="24"/>
        </w:rPr>
        <w:t xml:space="preserve">девятьсот два) рубля </w:t>
      </w:r>
      <w:r w:rsidR="00466267" w:rsidRPr="003B3892">
        <w:rPr>
          <w:b/>
          <w:bCs/>
          <w:color w:val="000000"/>
          <w:spacing w:val="-3"/>
          <w:sz w:val="24"/>
          <w:szCs w:val="24"/>
        </w:rPr>
        <w:t>15 копеек</w:t>
      </w:r>
      <w:r w:rsidRPr="003B3892">
        <w:rPr>
          <w:rFonts w:eastAsia="Times New Roman" w:cs="Times New Roman"/>
          <w:bCs/>
          <w:sz w:val="24"/>
          <w:szCs w:val="24"/>
          <w:lang w:eastAsia="ru-RU" w:bidi="ru-RU"/>
        </w:rPr>
        <w:t xml:space="preserve">, что составляет </w:t>
      </w:r>
      <w:r w:rsidRPr="003B3892">
        <w:rPr>
          <w:rFonts w:eastAsia="Times New Roman" w:cs="Times New Roman"/>
          <w:b/>
          <w:sz w:val="24"/>
          <w:szCs w:val="24"/>
          <w:lang w:eastAsia="ru-RU" w:bidi="ru-RU"/>
        </w:rPr>
        <w:t>5 %</w:t>
      </w:r>
      <w:r w:rsidRPr="003B3892">
        <w:rPr>
          <w:rFonts w:eastAsia="Times New Roman" w:cs="Times New Roman"/>
          <w:sz w:val="24"/>
          <w:szCs w:val="24"/>
          <w:lang w:eastAsia="ru-RU" w:bidi="ru-RU"/>
        </w:rPr>
        <w:t xml:space="preserve"> </w:t>
      </w:r>
      <w:r w:rsidRPr="003B3892">
        <w:rPr>
          <w:rFonts w:eastAsia="Times New Roman" w:cs="Times New Roman"/>
          <w:b/>
          <w:sz w:val="24"/>
          <w:szCs w:val="24"/>
          <w:lang w:eastAsia="ru-RU" w:bidi="ru-RU"/>
        </w:rPr>
        <w:t xml:space="preserve">от начальной (максимальной) </w:t>
      </w:r>
      <w:r w:rsidRPr="003B3892">
        <w:rPr>
          <w:rFonts w:eastAsia="Times New Roman" w:cs="Times New Roman"/>
          <w:sz w:val="24"/>
          <w:szCs w:val="24"/>
          <w:lang w:eastAsia="ru-RU" w:bidi="ru-RU"/>
        </w:rPr>
        <w:t>цены Контракта.</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7128F4">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7128F4">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10.7. </w:t>
      </w:r>
      <w:r w:rsidRPr="007128F4">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7128F4">
        <w:rPr>
          <w:rFonts w:eastAsia="Times New Roman"/>
          <w:sz w:val="24"/>
          <w:szCs w:val="24"/>
          <w:lang w:eastAsia="ru-RU" w:bidi="ru-RU"/>
        </w:rPr>
        <w:br/>
        <w:t>с даты окончания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7128F4">
        <w:rPr>
          <w:rFonts w:eastAsia="Times New Roman" w:cs="Times New Roman"/>
          <w:sz w:val="24"/>
          <w:szCs w:val="24"/>
          <w:lang w:eastAsia="ru-RU" w:bidi="ru-RU"/>
        </w:rPr>
        <w:t>.</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7128F4">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rsidR="007128F4" w:rsidRPr="007128F4" w:rsidRDefault="007128F4" w:rsidP="007128F4">
      <w:pPr>
        <w:widowControl w:val="0"/>
        <w:spacing w:after="0" w:line="240" w:lineRule="auto"/>
        <w:ind w:firstLine="539"/>
        <w:jc w:val="both"/>
        <w:rPr>
          <w:sz w:val="24"/>
          <w:szCs w:val="24"/>
          <w:lang w:bidi="ru-RU"/>
        </w:rPr>
      </w:pPr>
      <w:r w:rsidRPr="007128F4">
        <w:rPr>
          <w:sz w:val="24"/>
          <w:szCs w:val="24"/>
          <w:lang w:bidi="ru-RU"/>
        </w:rPr>
        <w:t>10.10.</w:t>
      </w:r>
      <w:r w:rsidRPr="007128F4">
        <w:rPr>
          <w:sz w:val="24"/>
          <w:szCs w:val="24"/>
        </w:rPr>
        <w:t xml:space="preserve"> </w:t>
      </w:r>
      <w:r w:rsidRPr="007128F4">
        <w:rPr>
          <w:sz w:val="24"/>
          <w:szCs w:val="24"/>
          <w:lang w:bidi="ru-RU"/>
        </w:rPr>
        <w:t xml:space="preserve">Реквизиты счета для внесения денежных средств в качестве обеспечения гарантийных обязательств:  </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7128F4">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sz w:val="24"/>
          <w:szCs w:val="24"/>
          <w:lang w:bidi="ru-RU"/>
        </w:rPr>
        <w:t xml:space="preserve"> </w:t>
      </w:r>
      <w:r w:rsidRPr="007128F4">
        <w:rPr>
          <w:rFonts w:eastAsia="Times New Roman" w:cs="Times New Roman"/>
          <w:kern w:val="2"/>
          <w:sz w:val="24"/>
          <w:szCs w:val="24"/>
          <w:lang w:eastAsia="ar-SA"/>
        </w:rPr>
        <w:t xml:space="preserve">Банковские реквизиты: </w:t>
      </w:r>
      <w:r w:rsidRPr="007128F4">
        <w:rPr>
          <w:rFonts w:eastAsia="Times New Roman" w:cs="Times New Roman"/>
          <w:kern w:val="2"/>
          <w:sz w:val="24"/>
          <w:szCs w:val="24"/>
          <w:lang w:eastAsia="ar-SA" w:bidi="ru-RU"/>
        </w:rPr>
        <w:t xml:space="preserve">БИК ТОФК 004525988, ГУ Банка России по ЦФО, </w:t>
      </w:r>
      <w:r w:rsidRPr="007128F4">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w:t>
      </w:r>
      <w:r w:rsidR="00975D6E">
        <w:rPr>
          <w:rFonts w:cs="Times New Roman"/>
          <w:sz w:val="24"/>
          <w:szCs w:val="24"/>
        </w:rPr>
        <w:t> </w:t>
      </w:r>
      <w:r w:rsidRPr="007128F4">
        <w:rPr>
          <w:rFonts w:cs="Times New Roman"/>
          <w:sz w:val="24"/>
          <w:szCs w:val="24"/>
        </w:rPr>
        <w:t>Расторжение Контракта допускается:</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11.2.1.</w:t>
      </w:r>
      <w:r w:rsidR="00975D6E">
        <w:rPr>
          <w:rFonts w:cs="Times New Roman"/>
          <w:sz w:val="24"/>
          <w:szCs w:val="24"/>
        </w:rPr>
        <w:t> </w:t>
      </w:r>
      <w:r w:rsidRPr="007128F4">
        <w:rPr>
          <w:rFonts w:cs="Times New Roman"/>
          <w:sz w:val="24"/>
          <w:szCs w:val="24"/>
        </w:rPr>
        <w:t>по соглашению Сторон;</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11.2.2.</w:t>
      </w:r>
      <w:r w:rsidR="00975D6E">
        <w:rPr>
          <w:rFonts w:cs="Times New Roman"/>
          <w:sz w:val="24"/>
          <w:szCs w:val="24"/>
        </w:rPr>
        <w:t> </w:t>
      </w:r>
      <w:r w:rsidRPr="007128F4">
        <w:rPr>
          <w:rFonts w:cs="Times New Roman"/>
          <w:sz w:val="24"/>
          <w:szCs w:val="24"/>
        </w:rPr>
        <w:t>по решению суда;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11.2.3.</w:t>
      </w:r>
      <w:r w:rsidR="00975D6E">
        <w:rPr>
          <w:rFonts w:cs="Times New Roman"/>
          <w:sz w:val="24"/>
          <w:szCs w:val="24"/>
        </w:rPr>
        <w:t> </w:t>
      </w:r>
      <w:r w:rsidRPr="007128F4">
        <w:rPr>
          <w:rFonts w:cs="Times New Roman"/>
          <w:sz w:val="24"/>
          <w:szCs w:val="24"/>
        </w:rPr>
        <w:t xml:space="preserve">в случае одностороннего отказа Стороны Контракта от исполнения Контракта.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11.3.</w:t>
      </w:r>
      <w:r w:rsidR="00975D6E">
        <w:rPr>
          <w:rFonts w:cs="Times New Roman"/>
          <w:sz w:val="24"/>
          <w:szCs w:val="24"/>
        </w:rPr>
        <w:t> </w:t>
      </w:r>
      <w:r w:rsidRPr="007128F4">
        <w:rPr>
          <w:rFonts w:cs="Times New Roman"/>
          <w:sz w:val="24"/>
          <w:szCs w:val="24"/>
        </w:rPr>
        <w:t xml:space="preserve">Сторона, решившая расторгнуть Контракт по основанию, предусмотренному </w:t>
      </w:r>
      <w:r w:rsidRPr="007128F4">
        <w:rPr>
          <w:rFonts w:cs="Times New Roman"/>
          <w:sz w:val="24"/>
          <w:szCs w:val="24"/>
        </w:rPr>
        <w:br/>
        <w:t xml:space="preserve">п. 11.2.1. Контракта, направляет уведомление о расторжении Контракта другой Стороне </w:t>
      </w:r>
      <w:r w:rsidRPr="007128F4">
        <w:rPr>
          <w:rFonts w:cs="Times New Roman"/>
          <w:sz w:val="24"/>
          <w:szCs w:val="24"/>
        </w:rPr>
        <w:br/>
        <w:t xml:space="preserve">не позднее, чем за 3 (три) рабочих дня до предполагаемой даты расторжения Контракта.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w:t>
      </w:r>
      <w:r w:rsidR="00975D6E">
        <w:rPr>
          <w:rFonts w:cs="Times New Roman"/>
          <w:sz w:val="24"/>
          <w:szCs w:val="24"/>
        </w:rPr>
        <w:t> </w:t>
      </w:r>
      <w:r w:rsidRPr="007128F4">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11.4.1.</w:t>
      </w:r>
      <w:r w:rsidR="00975D6E">
        <w:rPr>
          <w:rFonts w:cs="Times New Roman"/>
          <w:sz w:val="24"/>
          <w:szCs w:val="24"/>
        </w:rPr>
        <w:t> </w:t>
      </w:r>
      <w:r w:rsidRPr="007128F4">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11.4.2.</w:t>
      </w:r>
      <w:r w:rsidR="00975D6E">
        <w:rPr>
          <w:rFonts w:cs="Times New Roman"/>
          <w:sz w:val="24"/>
          <w:szCs w:val="24"/>
        </w:rPr>
        <w:t> </w:t>
      </w:r>
      <w:r w:rsidRPr="007128F4">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7128F4">
        <w:rPr>
          <w:rFonts w:eastAsia="Times New Roman" w:cs="Times New Roman"/>
          <w:kern w:val="2"/>
          <w:sz w:val="24"/>
          <w:szCs w:val="24"/>
          <w:lang w:eastAsia="ar-SA"/>
        </w:rPr>
        <w:t xml:space="preserve">Подрядчик </w:t>
      </w:r>
      <w:r w:rsidRPr="007128F4">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7128F4">
        <w:rPr>
          <w:rFonts w:eastAsia="Times New Roman" w:cs="Times New Roman"/>
          <w:kern w:val="2"/>
          <w:sz w:val="24"/>
          <w:szCs w:val="24"/>
          <w:lang w:eastAsia="ar-SA"/>
        </w:rPr>
        <w:t>Подрядчика</w:t>
      </w:r>
      <w:r w:rsidRPr="007128F4">
        <w:rPr>
          <w:rFonts w:cs="Times New Roman"/>
          <w:sz w:val="24"/>
          <w:szCs w:val="24"/>
        </w:rPr>
        <w:t>.</w:t>
      </w:r>
    </w:p>
    <w:p w:rsidR="007128F4" w:rsidRPr="007128F4"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11.4.3.</w:t>
      </w:r>
      <w:r w:rsidR="00975D6E">
        <w:rPr>
          <w:rFonts w:cs="Times New Roman"/>
          <w:sz w:val="24"/>
          <w:szCs w:val="24"/>
        </w:rPr>
        <w:t> </w:t>
      </w:r>
      <w:r w:rsidRPr="007128F4">
        <w:rPr>
          <w:rFonts w:cs="Times New Roman"/>
          <w:sz w:val="24"/>
          <w:szCs w:val="24"/>
        </w:rPr>
        <w:t xml:space="preserve">Решение Заказчика об одностороннем отказе от исполнения Контракта </w:t>
      </w:r>
      <w:r w:rsidRPr="007128F4">
        <w:rPr>
          <w:rFonts w:cs="Times New Roman"/>
          <w:sz w:val="24"/>
          <w:szCs w:val="24"/>
        </w:rPr>
        <w:br/>
        <w:t xml:space="preserve">не позднее 3 (трех) рабочих дней с даты принятия указанного решения размещается в единой информационной системе и направляется </w:t>
      </w:r>
      <w:r w:rsidRPr="007128F4">
        <w:rPr>
          <w:rFonts w:eastAsia="Times New Roman" w:cs="Times New Roman"/>
          <w:kern w:val="2"/>
          <w:sz w:val="24"/>
          <w:szCs w:val="24"/>
          <w:lang w:eastAsia="ar-SA"/>
        </w:rPr>
        <w:t xml:space="preserve">Подрядчику </w:t>
      </w:r>
      <w:r w:rsidRPr="007128F4">
        <w:rPr>
          <w:rFonts w:cs="Times New Roman"/>
          <w:sz w:val="24"/>
          <w:szCs w:val="24"/>
        </w:rPr>
        <w:t xml:space="preserve">(по почте, телеграммой, факсимильной связи, по адресу электронной почты и т.д.). </w:t>
      </w:r>
      <w:r w:rsidRPr="007128F4">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7128F4">
        <w:rPr>
          <w:rFonts w:cs="Times New Roman"/>
          <w:sz w:val="24"/>
          <w:szCs w:val="24"/>
        </w:rPr>
        <w:t xml:space="preserve">Датой надлежащего уведомления признается дата получения Заказчиком подтверждения о вручении </w:t>
      </w:r>
      <w:r w:rsidRPr="007128F4">
        <w:rPr>
          <w:rFonts w:eastAsia="Times New Roman" w:cs="Times New Roman"/>
          <w:kern w:val="2"/>
          <w:sz w:val="24"/>
          <w:szCs w:val="24"/>
          <w:lang w:eastAsia="ar-SA"/>
        </w:rPr>
        <w:t xml:space="preserve">Подрядчику </w:t>
      </w:r>
      <w:r w:rsidRPr="007128F4">
        <w:rPr>
          <w:rFonts w:cs="Times New Roman"/>
          <w:sz w:val="24"/>
          <w:szCs w:val="24"/>
        </w:rPr>
        <w:t xml:space="preserve">указанного уведомления либо дата получения Заказчиком информации об отсутствии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7128F4">
        <w:rPr>
          <w:rFonts w:cs="Times New Roman"/>
          <w:sz w:val="24"/>
          <w:szCs w:val="24"/>
        </w:rPr>
        <w:t>с даты размещения</w:t>
      </w:r>
      <w:proofErr w:type="gramEnd"/>
      <w:r w:rsidRPr="007128F4">
        <w:rPr>
          <w:rFonts w:cs="Times New Roman"/>
          <w:sz w:val="24"/>
          <w:szCs w:val="24"/>
        </w:rPr>
        <w:t xml:space="preserve"> решения Заказчика об одностороннем отказе от исполнения Контракта в единой информационной системе.</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11.4.4.</w:t>
      </w:r>
      <w:r w:rsidR="00855CF3">
        <w:rPr>
          <w:rFonts w:cs="Times New Roman"/>
          <w:sz w:val="24"/>
          <w:szCs w:val="24"/>
        </w:rPr>
        <w:t> </w:t>
      </w:r>
      <w:r w:rsidRPr="007128F4">
        <w:rPr>
          <w:rFonts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Pr="007128F4">
        <w:rPr>
          <w:rFonts w:eastAsia="Times New Roman" w:cs="Times New Roman"/>
          <w:kern w:val="2"/>
          <w:sz w:val="24"/>
          <w:szCs w:val="24"/>
          <w:lang w:eastAsia="ar-SA"/>
        </w:rPr>
        <w:t xml:space="preserve">Подрядчика </w:t>
      </w:r>
      <w:r w:rsidRPr="007128F4">
        <w:rPr>
          <w:rFonts w:cs="Times New Roman"/>
          <w:sz w:val="24"/>
          <w:szCs w:val="24"/>
        </w:rPr>
        <w:t>об одностороннем отказе от исполнения контракта.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11.4.5.</w:t>
      </w:r>
      <w:r w:rsidR="00855CF3">
        <w:rPr>
          <w:rFonts w:cs="Times New Roman"/>
          <w:sz w:val="24"/>
          <w:szCs w:val="24"/>
        </w:rPr>
        <w:t> </w:t>
      </w:r>
      <w:r w:rsidRPr="007128F4">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Pr="007128F4">
        <w:rPr>
          <w:rFonts w:eastAsia="Times New Roman" w:cs="Times New Roman"/>
          <w:kern w:val="2"/>
          <w:sz w:val="24"/>
          <w:szCs w:val="24"/>
          <w:lang w:eastAsia="ar-SA"/>
        </w:rPr>
        <w:t xml:space="preserve">Подрядчика </w:t>
      </w:r>
      <w:r w:rsidRPr="007128F4">
        <w:rPr>
          <w:rFonts w:cs="Times New Roman"/>
          <w:sz w:val="24"/>
          <w:szCs w:val="24"/>
        </w:rPr>
        <w:t>условий Контракта.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11.4.6.</w:t>
      </w:r>
      <w:r w:rsidR="00855CF3">
        <w:rPr>
          <w:rFonts w:cs="Times New Roman"/>
          <w:sz w:val="24"/>
          <w:szCs w:val="24"/>
        </w:rPr>
        <w:t> </w:t>
      </w:r>
      <w:r w:rsidRPr="007128F4">
        <w:rPr>
          <w:rFonts w:cs="Times New Roman"/>
          <w:sz w:val="24"/>
          <w:szCs w:val="24"/>
        </w:rPr>
        <w:t xml:space="preserve">Решение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7128F4">
        <w:rPr>
          <w:rFonts w:eastAsia="Times New Roman" w:cs="Times New Roman"/>
          <w:kern w:val="2"/>
          <w:sz w:val="24"/>
          <w:szCs w:val="24"/>
          <w:lang w:eastAsia="ar-SA"/>
        </w:rPr>
        <w:t xml:space="preserve">Подрядчиком </w:t>
      </w:r>
      <w:r w:rsidRPr="007128F4">
        <w:rPr>
          <w:rFonts w:cs="Times New Roman"/>
          <w:sz w:val="24"/>
          <w:szCs w:val="24"/>
        </w:rPr>
        <w:t xml:space="preserve">подтверждения </w:t>
      </w:r>
      <w:r w:rsidRPr="007128F4">
        <w:rPr>
          <w:rFonts w:cs="Times New Roman"/>
          <w:sz w:val="24"/>
          <w:szCs w:val="24"/>
        </w:rPr>
        <w:br/>
        <w:t>о вручении Заказчику указанного уведомления.</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11.4.7. Решение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Pr="007128F4">
        <w:rPr>
          <w:rFonts w:eastAsia="Times New Roman" w:cs="Times New Roman"/>
          <w:kern w:val="2"/>
          <w:sz w:val="24"/>
          <w:szCs w:val="24"/>
          <w:lang w:eastAsia="ar-SA"/>
        </w:rPr>
        <w:t xml:space="preserve">Подрядчиком </w:t>
      </w:r>
      <w:r w:rsidRPr="007128F4">
        <w:rPr>
          <w:rFonts w:cs="Times New Roman"/>
          <w:sz w:val="24"/>
          <w:szCs w:val="24"/>
        </w:rPr>
        <w:t xml:space="preserve">Заказчика об одностороннем отказе от исполнения </w:t>
      </w:r>
      <w:r w:rsidR="00533739">
        <w:rPr>
          <w:rFonts w:cs="Times New Roman"/>
          <w:sz w:val="24"/>
          <w:szCs w:val="24"/>
        </w:rPr>
        <w:t>К</w:t>
      </w:r>
      <w:r w:rsidRPr="007128F4">
        <w:rPr>
          <w:rFonts w:cs="Times New Roman"/>
          <w:sz w:val="24"/>
          <w:szCs w:val="24"/>
        </w:rPr>
        <w:t>онтракта.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11.4.8. </w:t>
      </w:r>
      <w:r w:rsidRPr="007128F4">
        <w:rPr>
          <w:rFonts w:eastAsia="Times New Roman" w:cs="Times New Roman"/>
          <w:kern w:val="2"/>
          <w:sz w:val="24"/>
          <w:szCs w:val="24"/>
          <w:lang w:eastAsia="ar-SA"/>
        </w:rPr>
        <w:t xml:space="preserve">Подрядчик </w:t>
      </w:r>
      <w:r w:rsidRPr="007128F4">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11.4.9.</w:t>
      </w:r>
      <w:r w:rsidR="00855CF3">
        <w:rPr>
          <w:rFonts w:eastAsia="Times New Roman" w:cs="Times New Roman"/>
          <w:sz w:val="24"/>
          <w:szCs w:val="24"/>
          <w:lang w:eastAsia="ru-RU"/>
        </w:rPr>
        <w:t> </w:t>
      </w:r>
      <w:r w:rsidRPr="007128F4">
        <w:rPr>
          <w:rFonts w:eastAsia="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12. ПОРЯДОК УРЕГУЛИРОВАНИЯ СПОРОВ</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12.2. При ведении Сторонами претензионной работы срок рассмотрения претензии </w:t>
      </w:r>
      <w:r w:rsidRPr="007128F4">
        <w:rPr>
          <w:rFonts w:cs="Times New Roman"/>
          <w:sz w:val="24"/>
          <w:szCs w:val="24"/>
        </w:rPr>
        <w:br/>
        <w:t>и предоставления ответа на нее составляет 10 (десять) рабочих дней с даты получения претензии.</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12.3.</w:t>
      </w:r>
      <w:r w:rsidR="00855CF3">
        <w:rPr>
          <w:rFonts w:cs="Times New Roman"/>
          <w:sz w:val="24"/>
          <w:szCs w:val="24"/>
        </w:rPr>
        <w:t> </w:t>
      </w:r>
      <w:r w:rsidRPr="007128F4">
        <w:rPr>
          <w:rFonts w:cs="Times New Roman"/>
          <w:sz w:val="24"/>
          <w:szCs w:val="24"/>
        </w:rPr>
        <w:t xml:space="preserve">В случае </w:t>
      </w:r>
      <w:proofErr w:type="spellStart"/>
      <w:r w:rsidRPr="007128F4">
        <w:rPr>
          <w:rFonts w:cs="Times New Roman"/>
          <w:sz w:val="24"/>
          <w:szCs w:val="24"/>
        </w:rPr>
        <w:t>недостижения</w:t>
      </w:r>
      <w:proofErr w:type="spellEnd"/>
      <w:r w:rsidRPr="007128F4">
        <w:rPr>
          <w:rFonts w:cs="Times New Roman"/>
          <w:sz w:val="24"/>
          <w:szCs w:val="24"/>
        </w:rPr>
        <w:t xml:space="preserve"> согласия между Сторонами спор передается </w:t>
      </w:r>
      <w:r w:rsidRPr="007128F4">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13. СРОК ДЕЙСТВИЯ И ПОРЯДОК ИЗМЕНЕНИЯ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13.1. Контракт вступает в силу со дня его заключения Сторонами и действует </w:t>
      </w:r>
      <w:r w:rsidRPr="007128F4">
        <w:rPr>
          <w:rFonts w:eastAsia="Times New Roman" w:cs="Times New Roman"/>
          <w:sz w:val="24"/>
          <w:szCs w:val="24"/>
          <w:lang w:eastAsia="ru-RU"/>
        </w:rPr>
        <w:br/>
        <w:t xml:space="preserve">по </w:t>
      </w:r>
      <w:r w:rsidRPr="007128F4">
        <w:rPr>
          <w:rFonts w:eastAsia="Times New Roman" w:cs="Times New Roman"/>
          <w:b/>
          <w:sz w:val="24"/>
          <w:szCs w:val="24"/>
          <w:lang w:eastAsia="ru-RU"/>
        </w:rPr>
        <w:t>«20» декабря 2021</w:t>
      </w:r>
      <w:r w:rsidR="00A3224D">
        <w:rPr>
          <w:rFonts w:eastAsia="Times New Roman" w:cs="Times New Roman"/>
          <w:b/>
          <w:sz w:val="24"/>
          <w:szCs w:val="24"/>
          <w:lang w:eastAsia="ru-RU"/>
        </w:rPr>
        <w:t xml:space="preserve"> </w:t>
      </w:r>
      <w:r w:rsidRPr="007128F4">
        <w:rPr>
          <w:rFonts w:eastAsia="Times New Roman" w:cs="Times New Roman"/>
          <w:b/>
          <w:sz w:val="24"/>
          <w:szCs w:val="24"/>
          <w:lang w:eastAsia="ru-RU"/>
        </w:rPr>
        <w:t>г</w:t>
      </w:r>
      <w:r w:rsidRPr="007128F4">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7128F4">
        <w:rPr>
          <w:rFonts w:eastAsia="Times New Roman" w:cs="Times New Roman"/>
          <w:sz w:val="24"/>
          <w:szCs w:val="24"/>
          <w:lang w:eastAsia="ru-RU"/>
        </w:rPr>
        <w:t>13.3.</w:t>
      </w:r>
      <w:r w:rsidR="00855CF3">
        <w:rPr>
          <w:rFonts w:eastAsia="Times New Roman" w:cs="Times New Roman"/>
          <w:sz w:val="24"/>
          <w:szCs w:val="24"/>
          <w:lang w:eastAsia="ru-RU"/>
        </w:rPr>
        <w:t> </w:t>
      </w:r>
      <w:r w:rsidRPr="007128F4">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14. ПРОЧИЕ УСЛОВИЯ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7128F4">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7128F4">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14.4. </w:t>
      </w:r>
      <w:r w:rsidRPr="007128F4">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7128F4">
        <w:rPr>
          <w:rFonts w:eastAsia="Times New Roman" w:cs="Times New Roman"/>
          <w:sz w:val="24"/>
          <w:szCs w:val="24"/>
          <w:lang w:eastAsia="ru-RU"/>
        </w:rPr>
        <w:t>_________________</w:t>
      </w:r>
      <w:r w:rsidRPr="007128F4">
        <w:rPr>
          <w:rFonts w:eastAsia="Times New Roman" w:cs="Times New Roman"/>
          <w:kern w:val="2"/>
          <w:sz w:val="24"/>
          <w:szCs w:val="24"/>
          <w:lang w:eastAsia="ar-SA"/>
        </w:rPr>
        <w:t xml:space="preserve">, со стороны Подрядчика – </w:t>
      </w:r>
      <w:r w:rsidRPr="007128F4">
        <w:rPr>
          <w:rFonts w:eastAsia="Times New Roman" w:cs="Times New Roman"/>
          <w:sz w:val="24"/>
          <w:szCs w:val="24"/>
          <w:lang w:eastAsia="ru-RU"/>
        </w:rPr>
        <w:t xml:space="preserve">______________, </w:t>
      </w:r>
      <w:r w:rsidRPr="007128F4">
        <w:rPr>
          <w:rFonts w:eastAsia="Times New Roman" w:cs="Times New Roman"/>
          <w:kern w:val="2"/>
          <w:sz w:val="24"/>
          <w:szCs w:val="24"/>
          <w:lang w:eastAsia="ar-SA"/>
        </w:rPr>
        <w:t xml:space="preserve">тел.: _______________, эл. адрес: </w:t>
      </w:r>
      <w:r w:rsidRPr="007128F4">
        <w:rPr>
          <w:rFonts w:eastAsia="Times New Roman" w:cs="Times New Roman"/>
          <w:sz w:val="24"/>
          <w:szCs w:val="24"/>
          <w:lang w:eastAsia="ru-RU"/>
        </w:rPr>
        <w:t>_________________</w:t>
      </w:r>
      <w:r w:rsidRPr="007128F4">
        <w:rPr>
          <w:rFonts w:eastAsia="Times New Roman" w:cs="Times New Roman"/>
          <w:kern w:val="2"/>
          <w:sz w:val="24"/>
          <w:szCs w:val="24"/>
          <w:lang w:eastAsia="ar-SA"/>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14.5. </w:t>
      </w:r>
      <w:r w:rsidRPr="007128F4">
        <w:rPr>
          <w:rFonts w:eastAsia="Times New Roman" w:cs="Times New Roman"/>
          <w:kern w:val="2"/>
          <w:sz w:val="24"/>
          <w:szCs w:val="24"/>
          <w:lang w:eastAsia="ar-SA"/>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kern w:val="2"/>
          <w:sz w:val="24"/>
          <w:szCs w:val="24"/>
          <w:lang w:eastAsia="ar-SA"/>
        </w:rPr>
        <w:t xml:space="preserve">14.6. </w:t>
      </w:r>
      <w:r w:rsidRPr="007128F4">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9" w:name="P109"/>
      <w:bookmarkEnd w:id="9"/>
      <w:r w:rsidRPr="007128F4">
        <w:rPr>
          <w:rFonts w:eastAsia="Times New Roman" w:cs="Times New Roman"/>
          <w:b/>
          <w:sz w:val="24"/>
          <w:szCs w:val="24"/>
          <w:lang w:eastAsia="ru-RU"/>
        </w:rPr>
        <w:t>15. ПЕРЕЧЕНЬ ПРИЛОЖЕНИЙ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15.1. Неотъемлемыми частями Контракта являются следующие приложения:</w:t>
      </w:r>
    </w:p>
    <w:p w:rsidR="007128F4" w:rsidRPr="007128F4" w:rsidRDefault="00193B22"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5" w:history="1">
        <w:r w:rsidR="007128F4" w:rsidRPr="007128F4">
          <w:rPr>
            <w:rFonts w:eastAsia="Times New Roman" w:cs="Times New Roman"/>
            <w:sz w:val="24"/>
            <w:szCs w:val="24"/>
            <w:lang w:eastAsia="ru-RU"/>
          </w:rPr>
          <w:t>Техническое задание</w:t>
        </w:r>
      </w:hyperlink>
      <w:r w:rsidR="007128F4" w:rsidRPr="007128F4">
        <w:rPr>
          <w:rFonts w:eastAsia="Times New Roman" w:cs="Times New Roman"/>
          <w:sz w:val="24"/>
          <w:szCs w:val="24"/>
          <w:lang w:eastAsia="ru-RU"/>
        </w:rPr>
        <w:t xml:space="preserve"> (Приложение № 1).</w:t>
      </w:r>
    </w:p>
    <w:p w:rsidR="007128F4" w:rsidRPr="007128F4" w:rsidRDefault="007128F4"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Форма Акта сдачи-приемки выполненных работ (Приложение № 2).</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6B4E8C"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7128F4" w:rsidRPr="007128F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7128F4" w:rsidRPr="007128F4">
              <w:rPr>
                <w:rFonts w:eastAsia="Times New Roman"/>
                <w:kern w:val="2"/>
                <w:sz w:val="24"/>
                <w:szCs w:val="24"/>
                <w:lang w:eastAsia="ar-SA" w:bidi="en-US"/>
              </w:rPr>
              <w:t>: 117997, г.</w:t>
            </w:r>
            <w:r>
              <w:rPr>
                <w:rFonts w:eastAsia="Times New Roman"/>
                <w:kern w:val="2"/>
                <w:sz w:val="24"/>
                <w:szCs w:val="24"/>
                <w:lang w:eastAsia="ar-SA" w:bidi="en-US"/>
              </w:rPr>
              <w:t xml:space="preserve"> </w:t>
            </w:r>
            <w:r w:rsidR="007128F4" w:rsidRPr="007128F4">
              <w:rPr>
                <w:rFonts w:eastAsia="Times New Roman"/>
                <w:kern w:val="2"/>
                <w:sz w:val="24"/>
                <w:szCs w:val="24"/>
                <w:lang w:eastAsia="ar-SA" w:bidi="en-US"/>
              </w:rPr>
              <w:t>Москва,          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Почтовый адрес: 117997, ГСП-7, г. 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sz w:val="24"/>
                <w:szCs w:val="24"/>
              </w:rPr>
              <w:t>Банковские реквизиты счета, открытого органу Федерального казначейства:</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6B4E8C">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6"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914FE" w:rsidRDefault="007914FE" w:rsidP="003D7CCA">
      <w:pPr>
        <w:suppressAutoHyphens/>
        <w:spacing w:after="0" w:line="240" w:lineRule="auto"/>
        <w:jc w:val="right"/>
        <w:outlineLvl w:val="0"/>
        <w:rPr>
          <w:rFonts w:eastAsia="Times New Roman" w:cs="Times New Roman"/>
          <w:sz w:val="24"/>
          <w:szCs w:val="24"/>
          <w:lang w:eastAsia="zh-CN"/>
        </w:rPr>
      </w:pPr>
    </w:p>
    <w:p w:rsidR="007914FE" w:rsidRDefault="007914FE" w:rsidP="003D7CCA">
      <w:pPr>
        <w:suppressAutoHyphens/>
        <w:spacing w:after="0" w:line="240" w:lineRule="auto"/>
        <w:jc w:val="right"/>
        <w:outlineLvl w:val="0"/>
        <w:rPr>
          <w:rFonts w:eastAsia="Times New Roman" w:cs="Times New Roman"/>
          <w:sz w:val="24"/>
          <w:szCs w:val="24"/>
          <w:lang w:eastAsia="zh-CN"/>
        </w:rPr>
      </w:pPr>
    </w:p>
    <w:p w:rsidR="007914FE" w:rsidRDefault="007914FE" w:rsidP="003D7CCA">
      <w:pPr>
        <w:suppressAutoHyphens/>
        <w:spacing w:after="0" w:line="240" w:lineRule="auto"/>
        <w:jc w:val="right"/>
        <w:outlineLvl w:val="0"/>
        <w:rPr>
          <w:rFonts w:eastAsia="Times New Roman" w:cs="Times New Roman"/>
          <w:sz w:val="24"/>
          <w:szCs w:val="24"/>
          <w:lang w:eastAsia="zh-CN"/>
        </w:rPr>
      </w:pPr>
    </w:p>
    <w:p w:rsidR="003B3892" w:rsidRDefault="003B3892" w:rsidP="003D7CCA">
      <w:pPr>
        <w:suppressAutoHyphens/>
        <w:spacing w:after="0" w:line="240" w:lineRule="auto"/>
        <w:jc w:val="right"/>
        <w:outlineLvl w:val="0"/>
        <w:rPr>
          <w:rFonts w:eastAsia="Times New Roman" w:cs="Times New Roman"/>
          <w:sz w:val="24"/>
          <w:szCs w:val="24"/>
          <w:lang w:eastAsia="zh-CN"/>
        </w:rPr>
      </w:pPr>
    </w:p>
    <w:p w:rsidR="003B3892" w:rsidRDefault="003B3892" w:rsidP="003D7CCA">
      <w:pPr>
        <w:suppressAutoHyphens/>
        <w:spacing w:after="0" w:line="240" w:lineRule="auto"/>
        <w:jc w:val="right"/>
        <w:outlineLvl w:val="0"/>
        <w:rPr>
          <w:rFonts w:eastAsia="Times New Roman" w:cs="Times New Roman"/>
          <w:sz w:val="24"/>
          <w:szCs w:val="24"/>
          <w:lang w:eastAsia="zh-CN"/>
        </w:rPr>
      </w:pPr>
    </w:p>
    <w:p w:rsidR="003B3892" w:rsidRDefault="003B3892" w:rsidP="003D7CCA">
      <w:pPr>
        <w:suppressAutoHyphens/>
        <w:spacing w:after="0" w:line="240" w:lineRule="auto"/>
        <w:jc w:val="right"/>
        <w:outlineLvl w:val="0"/>
        <w:rPr>
          <w:rFonts w:eastAsia="Times New Roman" w:cs="Times New Roman"/>
          <w:sz w:val="24"/>
          <w:szCs w:val="24"/>
          <w:lang w:eastAsia="zh-CN"/>
        </w:rPr>
      </w:pPr>
    </w:p>
    <w:p w:rsidR="003B3892" w:rsidRDefault="003B3892" w:rsidP="003D7CCA">
      <w:pPr>
        <w:suppressAutoHyphens/>
        <w:spacing w:after="0" w:line="240" w:lineRule="auto"/>
        <w:jc w:val="right"/>
        <w:outlineLvl w:val="0"/>
        <w:rPr>
          <w:rFonts w:eastAsia="Times New Roman" w:cs="Times New Roman"/>
          <w:sz w:val="24"/>
          <w:szCs w:val="24"/>
          <w:lang w:eastAsia="zh-CN"/>
        </w:rPr>
      </w:pPr>
    </w:p>
    <w:p w:rsidR="00147D4A" w:rsidRPr="00A3224D" w:rsidRDefault="00147D4A"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Приложение № 1</w:t>
      </w:r>
    </w:p>
    <w:p w:rsidR="004C7D2A"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69013B" w:rsidRPr="00A3224D">
        <w:rPr>
          <w:rFonts w:eastAsia="Times New Roman" w:cs="Times New Roman"/>
          <w:sz w:val="24"/>
          <w:szCs w:val="24"/>
          <w:lang w:eastAsia="zh-CN"/>
        </w:rPr>
        <w:t>1</w:t>
      </w:r>
      <w:r w:rsidRPr="00A3224D">
        <w:rPr>
          <w:rFonts w:eastAsia="Times New Roman" w:cs="Times New Roman"/>
          <w:sz w:val="24"/>
          <w:szCs w:val="24"/>
          <w:lang w:eastAsia="zh-CN"/>
        </w:rPr>
        <w:t>/ЭА-</w:t>
      </w:r>
      <w:r w:rsidR="00193B22">
        <w:rPr>
          <w:rFonts w:eastAsia="Times New Roman" w:cs="Times New Roman"/>
          <w:sz w:val="24"/>
          <w:szCs w:val="24"/>
          <w:lang w:eastAsia="zh-CN"/>
        </w:rPr>
        <w:t>52</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r w:rsidRPr="00A3224D">
        <w:rPr>
          <w:rFonts w:eastAsia="Times New Roman" w:cs="Times New Roman"/>
          <w:sz w:val="24"/>
          <w:szCs w:val="24"/>
          <w:lang w:eastAsia="zh-CN"/>
        </w:rPr>
        <w:t xml:space="preserve"> </w:t>
      </w:r>
    </w:p>
    <w:p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от «____» _______ 202</w:t>
      </w:r>
      <w:r w:rsidR="0069013B" w:rsidRPr="00A3224D">
        <w:rPr>
          <w:rFonts w:eastAsia="Times New Roman" w:cs="Times New Roman"/>
          <w:sz w:val="24"/>
          <w:szCs w:val="24"/>
          <w:lang w:eastAsia="zh-CN"/>
        </w:rPr>
        <w:t>1</w:t>
      </w:r>
      <w:r w:rsidR="00944835" w:rsidRPr="00A3224D">
        <w:rPr>
          <w:rFonts w:eastAsia="Times New Roman" w:cs="Times New Roman"/>
          <w:sz w:val="24"/>
          <w:szCs w:val="24"/>
          <w:lang w:eastAsia="zh-CN"/>
        </w:rPr>
        <w:t xml:space="preserve"> </w:t>
      </w:r>
      <w:r w:rsidRPr="00A3224D">
        <w:rPr>
          <w:rFonts w:eastAsia="Times New Roman" w:cs="Times New Roman"/>
          <w:sz w:val="24"/>
          <w:szCs w:val="24"/>
          <w:lang w:eastAsia="zh-CN"/>
        </w:rPr>
        <w:t>г.</w:t>
      </w:r>
    </w:p>
    <w:p w:rsidR="006B6C50" w:rsidRPr="00A3224D" w:rsidRDefault="006B6C50" w:rsidP="003D7CCA">
      <w:pPr>
        <w:suppressAutoHyphens/>
        <w:spacing w:after="0" w:line="240" w:lineRule="auto"/>
        <w:jc w:val="center"/>
        <w:outlineLvl w:val="0"/>
        <w:rPr>
          <w:rFonts w:eastAsia="Times New Roman" w:cs="Times New Roman"/>
          <w:sz w:val="24"/>
          <w:szCs w:val="24"/>
          <w:lang w:eastAsia="zh-CN"/>
        </w:rPr>
      </w:pPr>
    </w:p>
    <w:p w:rsidR="006D52D3" w:rsidRPr="006D52D3" w:rsidRDefault="006D52D3" w:rsidP="006D52D3">
      <w:pPr>
        <w:suppressAutoHyphens/>
        <w:spacing w:after="60" w:line="240" w:lineRule="auto"/>
        <w:jc w:val="center"/>
        <w:rPr>
          <w:rFonts w:eastAsia="Calibri" w:cs="Calibri"/>
          <w:b/>
          <w:sz w:val="24"/>
          <w:szCs w:val="24"/>
          <w:lang w:eastAsia="ar-SA"/>
        </w:rPr>
      </w:pPr>
      <w:r w:rsidRPr="006D52D3">
        <w:rPr>
          <w:rFonts w:eastAsia="Calibri" w:cs="Calibri"/>
          <w:b/>
          <w:sz w:val="24"/>
          <w:szCs w:val="24"/>
          <w:lang w:eastAsia="ar-SA"/>
        </w:rPr>
        <w:t>ТЕХНИЧЕСКОЕ ЗАДАНИЕ</w:t>
      </w:r>
    </w:p>
    <w:p w:rsidR="006D52D3" w:rsidRPr="006D52D3" w:rsidRDefault="006D52D3" w:rsidP="006D52D3">
      <w:pPr>
        <w:suppressAutoHyphens/>
        <w:spacing w:after="60" w:line="240" w:lineRule="auto"/>
        <w:jc w:val="center"/>
        <w:rPr>
          <w:rFonts w:eastAsia="Calibri" w:cs="Calibri"/>
          <w:bCs/>
          <w:kern w:val="1"/>
          <w:sz w:val="24"/>
          <w:szCs w:val="24"/>
          <w:lang w:eastAsia="ar-SA"/>
        </w:rPr>
      </w:pPr>
      <w:r w:rsidRPr="006D52D3">
        <w:rPr>
          <w:rFonts w:eastAsia="Calibri" w:cs="Calibri"/>
          <w:bCs/>
          <w:kern w:val="1"/>
          <w:sz w:val="24"/>
          <w:szCs w:val="24"/>
          <w:lang w:eastAsia="ar-SA"/>
        </w:rPr>
        <w:t xml:space="preserve">на выполнение работ по ремонту мягкой кровли с заменой цементной стяжки </w:t>
      </w:r>
      <w:r w:rsidR="009E4696">
        <w:rPr>
          <w:rFonts w:eastAsia="Calibri" w:cs="Calibri"/>
          <w:bCs/>
          <w:kern w:val="1"/>
          <w:sz w:val="24"/>
          <w:szCs w:val="24"/>
          <w:lang w:eastAsia="ar-SA"/>
        </w:rPr>
        <w:br/>
      </w:r>
      <w:r w:rsidRPr="006D52D3">
        <w:rPr>
          <w:rFonts w:eastAsia="Calibri" w:cs="Calibri"/>
          <w:bCs/>
          <w:kern w:val="1"/>
          <w:sz w:val="24"/>
          <w:szCs w:val="24"/>
          <w:lang w:eastAsia="ar-SA"/>
        </w:rPr>
        <w:t>лабораторно-п</w:t>
      </w:r>
      <w:r w:rsidR="004602F8">
        <w:rPr>
          <w:rFonts w:eastAsia="Calibri" w:cs="Calibri"/>
          <w:bCs/>
          <w:kern w:val="1"/>
          <w:sz w:val="24"/>
          <w:szCs w:val="24"/>
          <w:lang w:eastAsia="ar-SA"/>
        </w:rPr>
        <w:t>роизводственного корпуса</w:t>
      </w:r>
    </w:p>
    <w:p w:rsidR="006D52D3" w:rsidRPr="006D52D3" w:rsidRDefault="006D52D3" w:rsidP="006D52D3">
      <w:pPr>
        <w:suppressAutoHyphens/>
        <w:spacing w:after="60" w:line="240" w:lineRule="auto"/>
        <w:jc w:val="both"/>
        <w:rPr>
          <w:rFonts w:eastAsia="Calibri" w:cs="Calibri"/>
          <w:sz w:val="24"/>
          <w:szCs w:val="24"/>
          <w:lang w:eastAsia="ar-SA"/>
        </w:rPr>
      </w:pPr>
    </w:p>
    <w:p w:rsidR="006D52D3" w:rsidRPr="006D52D3" w:rsidRDefault="006D52D3" w:rsidP="006D52D3">
      <w:pPr>
        <w:suppressAutoHyphens/>
        <w:spacing w:after="60" w:line="240" w:lineRule="auto"/>
        <w:ind w:firstLine="708"/>
        <w:jc w:val="both"/>
        <w:rPr>
          <w:rFonts w:eastAsia="Calibri" w:cs="Calibri"/>
          <w:bCs/>
          <w:sz w:val="24"/>
          <w:szCs w:val="24"/>
          <w:lang w:eastAsia="ar-SA"/>
        </w:rPr>
      </w:pPr>
      <w:r w:rsidRPr="006D52D3">
        <w:rPr>
          <w:rFonts w:eastAsia="Calibri" w:cs="Calibri"/>
          <w:b/>
          <w:sz w:val="24"/>
          <w:szCs w:val="24"/>
          <w:lang w:eastAsia="ar-SA"/>
        </w:rPr>
        <w:t xml:space="preserve">1. Объект закупки: </w:t>
      </w:r>
      <w:r w:rsidRPr="006D52D3">
        <w:rPr>
          <w:rFonts w:eastAsia="Calibri" w:cs="Calibri"/>
          <w:bCs/>
          <w:sz w:val="24"/>
          <w:szCs w:val="24"/>
          <w:lang w:eastAsia="ar-SA"/>
        </w:rPr>
        <w:t>выполнение работ по ремонту мягкой кровли с заменой цементной стяжки лабораторно-п</w:t>
      </w:r>
      <w:r w:rsidR="004602F8">
        <w:rPr>
          <w:rFonts w:eastAsia="Calibri" w:cs="Calibri"/>
          <w:bCs/>
          <w:sz w:val="24"/>
          <w:szCs w:val="24"/>
          <w:lang w:eastAsia="ar-SA"/>
        </w:rPr>
        <w:t>роизводственного корпуса.</w:t>
      </w:r>
    </w:p>
    <w:p w:rsidR="006D52D3" w:rsidRPr="006D52D3" w:rsidRDefault="006D055E" w:rsidP="006D52D3">
      <w:pPr>
        <w:suppressAutoHyphens/>
        <w:spacing w:after="60" w:line="240" w:lineRule="auto"/>
        <w:ind w:firstLine="708"/>
        <w:jc w:val="both"/>
        <w:rPr>
          <w:rFonts w:eastAsia="Calibri" w:cs="Calibri"/>
          <w:b/>
          <w:bCs/>
          <w:sz w:val="24"/>
          <w:szCs w:val="24"/>
          <w:lang w:eastAsia="ar-SA"/>
        </w:rPr>
      </w:pPr>
      <w:r>
        <w:rPr>
          <w:rFonts w:eastAsia="Calibri" w:cs="Calibri"/>
          <w:b/>
          <w:bCs/>
          <w:sz w:val="24"/>
          <w:szCs w:val="24"/>
          <w:lang w:eastAsia="ar-SA"/>
        </w:rPr>
        <w:t>2. </w:t>
      </w:r>
      <w:r w:rsidR="006D52D3" w:rsidRPr="006D52D3">
        <w:rPr>
          <w:rFonts w:eastAsia="Calibri" w:cs="Calibri"/>
          <w:b/>
          <w:bCs/>
          <w:sz w:val="24"/>
          <w:szCs w:val="24"/>
          <w:lang w:eastAsia="ar-SA"/>
        </w:rPr>
        <w:t>Краткие характеристики выполн</w:t>
      </w:r>
      <w:r>
        <w:rPr>
          <w:rFonts w:eastAsia="Calibri" w:cs="Calibri"/>
          <w:b/>
          <w:bCs/>
          <w:sz w:val="24"/>
          <w:szCs w:val="24"/>
          <w:lang w:eastAsia="ar-SA"/>
        </w:rPr>
        <w:t xml:space="preserve">яемых работ, оказываемых услуг </w:t>
      </w:r>
      <w:r w:rsidR="008A362F">
        <w:rPr>
          <w:rFonts w:eastAsia="Calibri" w:cs="Calibri"/>
          <w:b/>
          <w:bCs/>
          <w:sz w:val="24"/>
          <w:szCs w:val="24"/>
          <w:lang w:eastAsia="ar-SA"/>
        </w:rPr>
        <w:br/>
      </w:r>
      <w:r w:rsidR="006D52D3" w:rsidRPr="006D52D3">
        <w:rPr>
          <w:rFonts w:eastAsia="Calibri" w:cs="Calibri"/>
          <w:b/>
          <w:bCs/>
          <w:sz w:val="24"/>
          <w:szCs w:val="24"/>
          <w:lang w:eastAsia="ar-SA"/>
        </w:rPr>
        <w:t xml:space="preserve">и поставляемых товаров: </w:t>
      </w:r>
      <w:r w:rsidR="006D52D3" w:rsidRPr="006D52D3">
        <w:rPr>
          <w:rFonts w:eastAsia="Calibri" w:cs="Calibri"/>
          <w:bCs/>
          <w:sz w:val="24"/>
          <w:szCs w:val="24"/>
          <w:lang w:eastAsia="ar-SA"/>
        </w:rPr>
        <w:t>текущий ремонт вып</w:t>
      </w:r>
      <w:r>
        <w:rPr>
          <w:rFonts w:eastAsia="Calibri" w:cs="Calibri"/>
          <w:bCs/>
          <w:sz w:val="24"/>
          <w:szCs w:val="24"/>
          <w:lang w:eastAsia="ar-SA"/>
        </w:rPr>
        <w:t xml:space="preserve">олняется с целью восстановления </w:t>
      </w:r>
      <w:r w:rsidR="006D52D3" w:rsidRPr="006D52D3">
        <w:rPr>
          <w:rFonts w:eastAsia="Calibri" w:cs="Calibri"/>
          <w:bCs/>
          <w:sz w:val="24"/>
          <w:szCs w:val="24"/>
          <w:lang w:eastAsia="ar-SA"/>
        </w:rPr>
        <w:t xml:space="preserve">работоспособности ресурса конструктивных элементов, установленной нормативными документами и технической документацией, обеспечивающей нормальную эксплуатацию, </w:t>
      </w:r>
      <w:r w:rsidR="006D52D3" w:rsidRPr="006D52D3">
        <w:rPr>
          <w:rFonts w:eastAsia="Calibri" w:cs="Calibri"/>
          <w:bCs/>
          <w:sz w:val="24"/>
          <w:szCs w:val="24"/>
          <w:lang w:eastAsia="ar-SA"/>
        </w:rPr>
        <w:br/>
        <w:t>а также поддержания эксплуатационных показателей здания.</w:t>
      </w:r>
    </w:p>
    <w:p w:rsidR="006D52D3" w:rsidRPr="006D52D3" w:rsidRDefault="006D52D3" w:rsidP="006D52D3">
      <w:pPr>
        <w:suppressAutoHyphens/>
        <w:spacing w:after="60" w:line="240" w:lineRule="auto"/>
        <w:ind w:firstLine="708"/>
        <w:jc w:val="both"/>
        <w:rPr>
          <w:rFonts w:eastAsia="Calibri" w:cs="Calibri"/>
          <w:bCs/>
          <w:sz w:val="24"/>
          <w:szCs w:val="24"/>
          <w:lang w:eastAsia="ar-SA"/>
        </w:rPr>
      </w:pPr>
      <w:r w:rsidRPr="006D52D3">
        <w:rPr>
          <w:rFonts w:eastAsia="Calibri" w:cs="Calibri"/>
          <w:b/>
          <w:bCs/>
          <w:sz w:val="24"/>
          <w:szCs w:val="24"/>
          <w:lang w:eastAsia="ar-SA"/>
        </w:rPr>
        <w:t>ОКПД 2</w:t>
      </w:r>
      <w:r w:rsidR="004A38F0">
        <w:rPr>
          <w:rFonts w:eastAsia="Calibri" w:cs="Calibri"/>
          <w:b/>
          <w:bCs/>
          <w:sz w:val="24"/>
          <w:szCs w:val="24"/>
          <w:lang w:eastAsia="ar-SA"/>
        </w:rPr>
        <w:t>:</w:t>
      </w:r>
      <w:r w:rsidRPr="006D52D3">
        <w:rPr>
          <w:rFonts w:eastAsia="Calibri" w:cs="Calibri"/>
          <w:b/>
          <w:bCs/>
          <w:sz w:val="24"/>
          <w:szCs w:val="24"/>
          <w:lang w:eastAsia="ar-SA"/>
        </w:rPr>
        <w:t xml:space="preserve"> </w:t>
      </w:r>
      <w:r w:rsidR="006D055E">
        <w:rPr>
          <w:rFonts w:eastAsia="Calibri" w:cs="Calibri"/>
          <w:bCs/>
          <w:sz w:val="24"/>
          <w:szCs w:val="24"/>
          <w:lang w:eastAsia="ar-SA"/>
        </w:rPr>
        <w:t>43.91.19.190 -</w:t>
      </w:r>
      <w:r w:rsidR="00635BCD">
        <w:rPr>
          <w:rFonts w:eastAsia="Calibri" w:cs="Calibri"/>
          <w:bCs/>
          <w:sz w:val="24"/>
          <w:szCs w:val="24"/>
          <w:lang w:eastAsia="ar-SA"/>
        </w:rPr>
        <w:t xml:space="preserve"> </w:t>
      </w:r>
      <w:r w:rsidRPr="006D52D3">
        <w:rPr>
          <w:rFonts w:eastAsia="Calibri" w:cs="Calibri"/>
          <w:bCs/>
          <w:sz w:val="24"/>
          <w:szCs w:val="24"/>
          <w:lang w:eastAsia="ar-SA"/>
        </w:rPr>
        <w:t xml:space="preserve">Работы кровельные прочие, не </w:t>
      </w:r>
      <w:r w:rsidR="00635BCD">
        <w:rPr>
          <w:rFonts w:eastAsia="Calibri" w:cs="Calibri"/>
          <w:bCs/>
          <w:sz w:val="24"/>
          <w:szCs w:val="24"/>
          <w:lang w:eastAsia="ar-SA"/>
        </w:rPr>
        <w:t>включенные в другие группировки</w:t>
      </w:r>
      <w:r w:rsidRPr="006D52D3">
        <w:rPr>
          <w:rFonts w:eastAsia="Calibri" w:cs="Calibri"/>
          <w:bCs/>
          <w:sz w:val="24"/>
          <w:szCs w:val="24"/>
          <w:lang w:eastAsia="ar-SA"/>
        </w:rPr>
        <w:t>.</w:t>
      </w:r>
    </w:p>
    <w:p w:rsidR="006D52D3" w:rsidRPr="006D52D3" w:rsidRDefault="006D52D3" w:rsidP="006D52D3">
      <w:pPr>
        <w:suppressAutoHyphens/>
        <w:spacing w:after="60" w:line="240" w:lineRule="auto"/>
        <w:ind w:firstLine="708"/>
        <w:jc w:val="both"/>
        <w:rPr>
          <w:rFonts w:eastAsia="Calibri" w:cs="Calibri"/>
          <w:bCs/>
          <w:sz w:val="24"/>
          <w:szCs w:val="24"/>
          <w:lang w:eastAsia="ar-SA"/>
        </w:rPr>
      </w:pPr>
      <w:r w:rsidRPr="006D52D3">
        <w:rPr>
          <w:rFonts w:eastAsia="Calibri" w:cs="Calibri"/>
          <w:b/>
          <w:bCs/>
          <w:sz w:val="24"/>
          <w:szCs w:val="24"/>
          <w:lang w:eastAsia="ar-SA"/>
        </w:rPr>
        <w:t xml:space="preserve">3. Количество поставляемого товара, выполняемых работ и услуг для каждой позиции, и вида, номенклатуры или ассортимента: </w:t>
      </w:r>
      <w:r w:rsidRPr="006D52D3">
        <w:rPr>
          <w:rFonts w:eastAsia="Calibri" w:cs="Calibri"/>
          <w:bCs/>
          <w:sz w:val="24"/>
          <w:szCs w:val="24"/>
          <w:lang w:eastAsia="ar-SA"/>
        </w:rPr>
        <w:t>в соответствии с Локальным сметным расчётом (Приложение № 1 к Техническому заданию) и Техническим заданием.</w:t>
      </w:r>
    </w:p>
    <w:p w:rsidR="006D52D3" w:rsidRPr="006D52D3" w:rsidRDefault="006D52D3" w:rsidP="006D52D3">
      <w:pPr>
        <w:suppressAutoHyphens/>
        <w:spacing w:after="60" w:line="240" w:lineRule="auto"/>
        <w:ind w:firstLine="708"/>
        <w:jc w:val="both"/>
        <w:rPr>
          <w:rFonts w:eastAsia="Calibri" w:cs="Calibri"/>
          <w:sz w:val="24"/>
          <w:szCs w:val="24"/>
          <w:lang w:eastAsia="ar-SA"/>
        </w:rPr>
      </w:pPr>
      <w:r w:rsidRPr="006D52D3">
        <w:rPr>
          <w:rFonts w:eastAsia="Calibri" w:cs="Calibri"/>
          <w:b/>
          <w:bCs/>
          <w:sz w:val="24"/>
          <w:szCs w:val="24"/>
          <w:lang w:eastAsia="ar-SA"/>
        </w:rPr>
        <w:t xml:space="preserve">4. Место выполнения работ: </w:t>
      </w:r>
      <w:r w:rsidR="008A362F" w:rsidRPr="008A362F">
        <w:rPr>
          <w:rFonts w:eastAsia="Calibri" w:cs="Calibri"/>
          <w:bCs/>
          <w:sz w:val="24"/>
          <w:szCs w:val="24"/>
          <w:lang w:eastAsia="ar-SA"/>
        </w:rPr>
        <w:t>117997, г. Москва, ул. Профсоюзная, д. 65, строение 1, лабораторно-производственный корпус, 4 и 3 блоки (далее – Объект). Отметки по осям плана здания от оси 37 4 блока в сторону оси 25 3 блока, и от оси</w:t>
      </w:r>
      <w:proofErr w:type="gramStart"/>
      <w:r w:rsidR="008A362F" w:rsidRPr="008A362F">
        <w:rPr>
          <w:rFonts w:eastAsia="Calibri" w:cs="Calibri"/>
          <w:bCs/>
          <w:sz w:val="24"/>
          <w:szCs w:val="24"/>
          <w:lang w:eastAsia="ar-SA"/>
        </w:rPr>
        <w:t xml:space="preserve"> А</w:t>
      </w:r>
      <w:proofErr w:type="gramEnd"/>
      <w:r w:rsidR="008A362F" w:rsidRPr="008A362F">
        <w:rPr>
          <w:rFonts w:eastAsia="Calibri" w:cs="Calibri"/>
          <w:bCs/>
          <w:sz w:val="24"/>
          <w:szCs w:val="24"/>
          <w:lang w:eastAsia="ar-SA"/>
        </w:rPr>
        <w:t xml:space="preserve"> в сторону оси В</w:t>
      </w:r>
      <w:r w:rsidR="008137D9" w:rsidRPr="008137D9">
        <w:rPr>
          <w:rFonts w:eastAsia="Calibri" w:cs="Calibri"/>
          <w:bCs/>
          <w:sz w:val="24"/>
          <w:szCs w:val="24"/>
          <w:lang w:eastAsia="ar-SA"/>
        </w:rPr>
        <w:t>.</w:t>
      </w:r>
    </w:p>
    <w:p w:rsidR="006D52D3" w:rsidRPr="006D52D3" w:rsidRDefault="006D52D3" w:rsidP="009E447A">
      <w:pPr>
        <w:tabs>
          <w:tab w:val="left" w:pos="851"/>
          <w:tab w:val="left" w:pos="993"/>
        </w:tabs>
        <w:suppressAutoHyphens/>
        <w:spacing w:after="60" w:line="240" w:lineRule="auto"/>
        <w:ind w:firstLine="708"/>
        <w:jc w:val="both"/>
        <w:rPr>
          <w:rFonts w:eastAsia="Calibri" w:cs="Calibri"/>
          <w:bCs/>
          <w:sz w:val="24"/>
          <w:szCs w:val="24"/>
          <w:lang w:eastAsia="ar-SA"/>
        </w:rPr>
      </w:pPr>
      <w:r w:rsidRPr="006D52D3">
        <w:rPr>
          <w:rFonts w:eastAsia="Calibri" w:cs="Calibri"/>
          <w:b/>
          <w:bCs/>
          <w:sz w:val="24"/>
          <w:szCs w:val="24"/>
          <w:lang w:eastAsia="ar-SA"/>
        </w:rPr>
        <w:t>5.</w:t>
      </w:r>
      <w:r w:rsidR="000447FF">
        <w:rPr>
          <w:rFonts w:eastAsia="Calibri" w:cs="Calibri"/>
          <w:b/>
          <w:bCs/>
          <w:sz w:val="24"/>
          <w:szCs w:val="24"/>
          <w:lang w:eastAsia="ar-SA"/>
        </w:rPr>
        <w:t> </w:t>
      </w:r>
      <w:r w:rsidRPr="006D52D3">
        <w:rPr>
          <w:rFonts w:eastAsia="Calibri" w:cs="Calibri"/>
          <w:b/>
          <w:bCs/>
          <w:sz w:val="24"/>
          <w:szCs w:val="24"/>
          <w:lang w:eastAsia="ar-SA"/>
        </w:rPr>
        <w:t xml:space="preserve">Сопутствующие работы, перечень, сроки выполнения, требования </w:t>
      </w:r>
      <w:r w:rsidRPr="006D52D3">
        <w:rPr>
          <w:rFonts w:eastAsia="Calibri" w:cs="Calibri"/>
          <w:b/>
          <w:bCs/>
          <w:sz w:val="24"/>
          <w:szCs w:val="24"/>
          <w:lang w:eastAsia="ar-SA"/>
        </w:rPr>
        <w:br/>
        <w:t>к выполнению:</w:t>
      </w:r>
      <w:r w:rsidRPr="006D52D3">
        <w:rPr>
          <w:rFonts w:eastAsia="Calibri" w:cs="Calibri"/>
          <w:bCs/>
          <w:sz w:val="24"/>
          <w:szCs w:val="24"/>
          <w:lang w:eastAsia="ar-SA"/>
        </w:rPr>
        <w:t xml:space="preserve"> Отсутствуют.</w:t>
      </w:r>
    </w:p>
    <w:p w:rsidR="006D52D3" w:rsidRPr="006D52D3" w:rsidRDefault="006D52D3" w:rsidP="006D52D3">
      <w:pPr>
        <w:spacing w:after="0" w:line="240" w:lineRule="auto"/>
        <w:ind w:firstLine="708"/>
        <w:contextualSpacing/>
        <w:jc w:val="both"/>
        <w:rPr>
          <w:rFonts w:eastAsia="Arial" w:cs="Times New Roman"/>
          <w:b/>
          <w:bCs/>
          <w:color w:val="000000"/>
          <w:sz w:val="24"/>
          <w:szCs w:val="24"/>
          <w:lang w:eastAsia="ru-RU"/>
        </w:rPr>
      </w:pPr>
      <w:r w:rsidRPr="006D52D3">
        <w:rPr>
          <w:rFonts w:eastAsia="Arial" w:cs="Times New Roman"/>
          <w:b/>
          <w:bCs/>
          <w:color w:val="000000"/>
          <w:sz w:val="24"/>
          <w:szCs w:val="24"/>
          <w:lang w:eastAsia="ru-RU"/>
        </w:rPr>
        <w:t>6.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Times New Roman" w:cs="Times New Roman"/>
          <w:bCs/>
          <w:kern w:val="28"/>
          <w:sz w:val="24"/>
          <w:szCs w:val="24"/>
          <w:lang w:eastAsia="ru-RU"/>
        </w:rPr>
        <w:t>Выполнение работ по проведению текущего р</w:t>
      </w:r>
      <w:r w:rsidR="009E447A">
        <w:rPr>
          <w:rFonts w:eastAsia="Times New Roman" w:cs="Times New Roman"/>
          <w:bCs/>
          <w:kern w:val="28"/>
          <w:sz w:val="24"/>
          <w:szCs w:val="24"/>
          <w:lang w:eastAsia="ru-RU"/>
        </w:rPr>
        <w:t xml:space="preserve">емонта здания </w:t>
      </w:r>
      <w:r w:rsidR="004E7696">
        <w:rPr>
          <w:rFonts w:eastAsia="Times New Roman" w:cs="Times New Roman"/>
          <w:bCs/>
          <w:kern w:val="28"/>
          <w:sz w:val="24"/>
          <w:szCs w:val="24"/>
          <w:lang w:eastAsia="ru-RU"/>
        </w:rPr>
        <w:t>ИПУ РАН, а именно</w:t>
      </w:r>
      <w:r w:rsidRPr="006D52D3">
        <w:rPr>
          <w:rFonts w:eastAsia="Times New Roman" w:cs="Times New Roman"/>
          <w:bCs/>
          <w:kern w:val="28"/>
          <w:sz w:val="24"/>
          <w:szCs w:val="24"/>
          <w:lang w:eastAsia="ru-RU"/>
        </w:rPr>
        <w:t xml:space="preserve"> ремонт мягкой кровли с заменой цементной стяжки лабораторно- производственного корпуса</w:t>
      </w:r>
      <w:r w:rsidR="004E7696">
        <w:rPr>
          <w:rFonts w:eastAsia="Times New Roman" w:cs="Times New Roman"/>
          <w:bCs/>
          <w:kern w:val="28"/>
          <w:sz w:val="24"/>
          <w:szCs w:val="24"/>
          <w:lang w:eastAsia="ru-RU"/>
        </w:rPr>
        <w:t>,</w:t>
      </w:r>
      <w:r w:rsidRPr="006D52D3">
        <w:rPr>
          <w:rFonts w:eastAsia="Times New Roman" w:cs="Times New Roman"/>
          <w:bCs/>
          <w:kern w:val="28"/>
          <w:sz w:val="24"/>
          <w:szCs w:val="24"/>
          <w:lang w:eastAsia="ru-RU"/>
        </w:rPr>
        <w:t xml:space="preserve"> </w:t>
      </w:r>
      <w:r w:rsidRPr="006D52D3">
        <w:rPr>
          <w:rFonts w:eastAsia="Calibri" w:cs="Times New Roman"/>
          <w:sz w:val="24"/>
          <w:szCs w:val="24"/>
          <w:lang w:val="x-none" w:eastAsia="x-none"/>
        </w:rPr>
        <w:t>осуществляется в условиях действующ</w:t>
      </w:r>
      <w:r w:rsidRPr="006D52D3">
        <w:rPr>
          <w:rFonts w:eastAsia="Calibri" w:cs="Times New Roman"/>
          <w:sz w:val="24"/>
          <w:szCs w:val="24"/>
          <w:lang w:eastAsia="x-none"/>
        </w:rPr>
        <w:t>его</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 xml:space="preserve">Объекта Заказчика. Время </w:t>
      </w:r>
      <w:r w:rsidR="004E7696">
        <w:rPr>
          <w:rFonts w:eastAsia="Calibri" w:cs="Times New Roman"/>
          <w:sz w:val="24"/>
          <w:szCs w:val="24"/>
          <w:lang w:eastAsia="x-none"/>
        </w:rPr>
        <w:t>выполнения</w:t>
      </w:r>
      <w:r w:rsidRPr="006D52D3">
        <w:rPr>
          <w:rFonts w:eastAsia="Calibri" w:cs="Times New Roman"/>
          <w:sz w:val="24"/>
          <w:szCs w:val="24"/>
          <w:lang w:eastAsia="x-none"/>
        </w:rPr>
        <w:t xml:space="preserve"> работ письменно или посредством электронной почты согласовывается с Заказчиком не позднее 5 (пяти) календарных дней с момента заключения Контракта.</w:t>
      </w:r>
      <w:r w:rsidRPr="006D52D3">
        <w:rPr>
          <w:rFonts w:eastAsia="Calibri" w:cs="Times New Roman"/>
          <w:sz w:val="24"/>
          <w:szCs w:val="24"/>
          <w:lang w:val="x-none" w:eastAsia="x-none"/>
        </w:rPr>
        <w:t xml:space="preserve"> Выполнение работ</w:t>
      </w:r>
      <w:r w:rsidRPr="006D52D3">
        <w:rPr>
          <w:rFonts w:eastAsia="Calibri" w:cs="Times New Roman"/>
          <w:sz w:val="24"/>
          <w:szCs w:val="24"/>
          <w:lang w:eastAsia="x-none"/>
        </w:rPr>
        <w:t xml:space="preserve"> должно проводиться </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 xml:space="preserve">в соответствии с </w:t>
      </w:r>
      <w:r w:rsidRPr="006D52D3">
        <w:rPr>
          <w:rFonts w:eastAsia="Calibri" w:cs="Times New Roman"/>
          <w:sz w:val="24"/>
          <w:szCs w:val="24"/>
          <w:lang w:val="x-none" w:eastAsia="x-none"/>
        </w:rPr>
        <w:t>Проект</w:t>
      </w:r>
      <w:r w:rsidRPr="006D52D3">
        <w:rPr>
          <w:rFonts w:eastAsia="Calibri" w:cs="Times New Roman"/>
          <w:sz w:val="24"/>
          <w:szCs w:val="24"/>
          <w:lang w:eastAsia="x-none"/>
        </w:rPr>
        <w:t>ом</w:t>
      </w:r>
      <w:r w:rsidRPr="006D52D3">
        <w:rPr>
          <w:rFonts w:eastAsia="Calibri" w:cs="Times New Roman"/>
          <w:sz w:val="24"/>
          <w:szCs w:val="24"/>
          <w:lang w:val="x-none" w:eastAsia="x-none"/>
        </w:rPr>
        <w:t xml:space="preserve"> производства работ явля</w:t>
      </w:r>
      <w:r w:rsidRPr="006D52D3">
        <w:rPr>
          <w:rFonts w:eastAsia="Calibri" w:cs="Times New Roman"/>
          <w:sz w:val="24"/>
          <w:szCs w:val="24"/>
          <w:lang w:eastAsia="x-none"/>
        </w:rPr>
        <w:t>ющимся</w:t>
      </w:r>
      <w:r w:rsidRPr="006D52D3">
        <w:rPr>
          <w:rFonts w:eastAsia="Calibri" w:cs="Times New Roman"/>
          <w:sz w:val="24"/>
          <w:szCs w:val="24"/>
          <w:lang w:val="x-none" w:eastAsia="x-none"/>
        </w:rPr>
        <w:t xml:space="preserve"> организационно-техническим документом производственного назначения, который регламентирует правила </w:t>
      </w:r>
      <w:r w:rsidRPr="006D52D3">
        <w:rPr>
          <w:rFonts w:eastAsia="Calibri" w:cs="Times New Roman"/>
          <w:sz w:val="24"/>
          <w:szCs w:val="24"/>
          <w:lang w:eastAsia="x-none"/>
        </w:rPr>
        <w:t>про</w:t>
      </w:r>
      <w:r w:rsidRPr="006D52D3">
        <w:rPr>
          <w:rFonts w:eastAsia="Calibri" w:cs="Times New Roman"/>
          <w:sz w:val="24"/>
          <w:szCs w:val="24"/>
          <w:lang w:val="x-none" w:eastAsia="x-none"/>
        </w:rPr>
        <w:t>ведения строительных работ и срок их исполнения, порядок поставки инженерного оборудования и обустройства строительной площадки, мероприятий по охране труда. Проект производства работ определяет технологическую дисциплину на стройке, качество, сроки и безопасность работ</w:t>
      </w:r>
      <w:r w:rsidRPr="006D52D3">
        <w:rPr>
          <w:rFonts w:eastAsia="Calibri" w:cs="Times New Roman"/>
          <w:sz w:val="24"/>
          <w:szCs w:val="24"/>
          <w:lang w:eastAsia="x-none"/>
        </w:rPr>
        <w:t>.</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 xml:space="preserve">Проект производства работ разрабатывается Подрядчиком и представляется на утверждение Заказчику в течении 5 (пяти) календарных дней после заключения Контракта. </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eastAsia="x-none"/>
        </w:rPr>
        <w:t>Подрядчик обязан соблюдать</w:t>
      </w:r>
      <w:r w:rsidRPr="006D52D3">
        <w:rPr>
          <w:rFonts w:eastAsia="Calibri" w:cs="Times New Roman"/>
          <w:sz w:val="24"/>
          <w:szCs w:val="24"/>
          <w:lang w:val="x-none" w:eastAsia="x-none"/>
        </w:rPr>
        <w:t xml:space="preserve"> правил</w:t>
      </w:r>
      <w:r w:rsidRPr="006D52D3">
        <w:rPr>
          <w:rFonts w:eastAsia="Calibri" w:cs="Times New Roman"/>
          <w:sz w:val="24"/>
          <w:szCs w:val="24"/>
          <w:lang w:eastAsia="x-none"/>
        </w:rPr>
        <w:t>а</w:t>
      </w:r>
      <w:r w:rsidRPr="006D52D3">
        <w:rPr>
          <w:rFonts w:eastAsia="Calibri" w:cs="Times New Roman"/>
          <w:sz w:val="24"/>
          <w:szCs w:val="24"/>
          <w:lang w:val="x-none" w:eastAsia="x-none"/>
        </w:rPr>
        <w:t xml:space="preserve"> действующего внутреннего распорядка,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w:t>
      </w:r>
      <w:r w:rsidRPr="006D52D3">
        <w:rPr>
          <w:rFonts w:eastAsia="Calibri" w:cs="Times New Roman"/>
          <w:sz w:val="24"/>
          <w:szCs w:val="24"/>
          <w:lang w:eastAsia="x-none"/>
        </w:rPr>
        <w:t xml:space="preserve"> </w:t>
      </w:r>
      <w:r w:rsidRPr="006D52D3">
        <w:rPr>
          <w:rFonts w:eastAsia="Calibri" w:cs="Times New Roman"/>
          <w:sz w:val="24"/>
          <w:szCs w:val="24"/>
          <w:lang w:val="x-none" w:eastAsia="x-none"/>
        </w:rPr>
        <w:t>г. Москвы</w:t>
      </w:r>
      <w:r w:rsidRPr="006D52D3">
        <w:rPr>
          <w:rFonts w:eastAsia="Calibri" w:cs="Times New Roman"/>
          <w:sz w:val="24"/>
          <w:szCs w:val="24"/>
          <w:lang w:eastAsia="x-none"/>
        </w:rPr>
        <w:t xml:space="preserve">, </w:t>
      </w:r>
      <w:r w:rsidRPr="006D52D3">
        <w:rPr>
          <w:rFonts w:eastAsia="Calibri" w:cs="Times New Roman"/>
          <w:sz w:val="24"/>
          <w:szCs w:val="24"/>
          <w:lang w:val="x-none" w:eastAsia="x-none"/>
        </w:rPr>
        <w:t>контрольно-пропускного режима, внутренни</w:t>
      </w:r>
      <w:r w:rsidRPr="006D52D3">
        <w:rPr>
          <w:rFonts w:eastAsia="Calibri" w:cs="Times New Roman"/>
          <w:sz w:val="24"/>
          <w:szCs w:val="24"/>
          <w:lang w:eastAsia="x-none"/>
        </w:rPr>
        <w:t>е</w:t>
      </w:r>
      <w:r w:rsidRPr="006D52D3">
        <w:rPr>
          <w:rFonts w:eastAsia="Calibri" w:cs="Times New Roman"/>
          <w:sz w:val="24"/>
          <w:szCs w:val="24"/>
          <w:lang w:val="x-none" w:eastAsia="x-none"/>
        </w:rPr>
        <w:t xml:space="preserve"> положени</w:t>
      </w:r>
      <w:r w:rsidRPr="006D52D3">
        <w:rPr>
          <w:rFonts w:eastAsia="Calibri" w:cs="Times New Roman"/>
          <w:sz w:val="24"/>
          <w:szCs w:val="24"/>
          <w:lang w:eastAsia="x-none"/>
        </w:rPr>
        <w:t>я</w:t>
      </w:r>
      <w:r w:rsidRPr="006D52D3">
        <w:rPr>
          <w:rFonts w:eastAsia="Calibri" w:cs="Times New Roman"/>
          <w:sz w:val="24"/>
          <w:szCs w:val="24"/>
          <w:lang w:val="x-none" w:eastAsia="x-none"/>
        </w:rPr>
        <w:t xml:space="preserve"> и инструкци</w:t>
      </w:r>
      <w:r w:rsidRPr="006D52D3">
        <w:rPr>
          <w:rFonts w:eastAsia="Calibri" w:cs="Times New Roman"/>
          <w:sz w:val="24"/>
          <w:szCs w:val="24"/>
          <w:lang w:eastAsia="x-none"/>
        </w:rPr>
        <w:t>и</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 xml:space="preserve">на Объекте Заказчика, </w:t>
      </w:r>
      <w:r w:rsidRPr="006D52D3">
        <w:rPr>
          <w:rFonts w:eastAsia="Calibri" w:cs="Times New Roman"/>
          <w:sz w:val="24"/>
          <w:szCs w:val="24"/>
          <w:lang w:val="x-none" w:eastAsia="x-none"/>
        </w:rPr>
        <w:t>не препятств</w:t>
      </w:r>
      <w:r w:rsidRPr="006D52D3">
        <w:rPr>
          <w:rFonts w:eastAsia="Calibri" w:cs="Times New Roman"/>
          <w:sz w:val="24"/>
          <w:szCs w:val="24"/>
          <w:lang w:eastAsia="x-none"/>
        </w:rPr>
        <w:t>овать</w:t>
      </w:r>
      <w:r w:rsidRPr="006D52D3">
        <w:rPr>
          <w:rFonts w:eastAsia="Calibri" w:cs="Times New Roman"/>
          <w:sz w:val="24"/>
          <w:szCs w:val="24"/>
          <w:lang w:val="x-none" w:eastAsia="x-none"/>
        </w:rPr>
        <w:t xml:space="preserve"> и</w:t>
      </w:r>
      <w:r w:rsidRPr="006D52D3">
        <w:rPr>
          <w:rFonts w:eastAsia="Calibri" w:cs="Times New Roman"/>
          <w:sz w:val="24"/>
          <w:szCs w:val="24"/>
          <w:lang w:eastAsia="x-none"/>
        </w:rPr>
        <w:t xml:space="preserve"> не</w:t>
      </w:r>
      <w:r w:rsidRPr="006D52D3">
        <w:rPr>
          <w:rFonts w:eastAsia="Calibri" w:cs="Times New Roman"/>
          <w:sz w:val="24"/>
          <w:szCs w:val="24"/>
          <w:lang w:val="x-none" w:eastAsia="x-none"/>
        </w:rPr>
        <w:t xml:space="preserve"> создавать неудобства в работе Объект</w:t>
      </w:r>
      <w:r w:rsidRPr="006D52D3">
        <w:rPr>
          <w:rFonts w:eastAsia="Calibri" w:cs="Times New Roman"/>
          <w:sz w:val="24"/>
          <w:szCs w:val="24"/>
          <w:lang w:eastAsia="x-none"/>
        </w:rPr>
        <w:t>а</w:t>
      </w:r>
      <w:r w:rsidRPr="006D52D3">
        <w:rPr>
          <w:rFonts w:eastAsia="Calibri" w:cs="Times New Roman"/>
          <w:sz w:val="24"/>
          <w:szCs w:val="24"/>
          <w:lang w:val="x-none" w:eastAsia="x-none"/>
        </w:rPr>
        <w:t xml:space="preserve"> Заказчика</w:t>
      </w:r>
      <w:r w:rsidRPr="006D52D3">
        <w:rPr>
          <w:rFonts w:eastAsia="Calibri" w:cs="Times New Roman"/>
          <w:sz w:val="24"/>
          <w:szCs w:val="24"/>
          <w:lang w:eastAsia="x-none"/>
        </w:rPr>
        <w:t>.</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Times New Roman" w:cs="Times New Roman"/>
          <w:iCs/>
          <w:sz w:val="24"/>
          <w:szCs w:val="24"/>
          <w:lang w:eastAsia="ru-RU"/>
        </w:rPr>
        <w:t>Подрядчик приступает к проведению демонтажных работ на участке работ только при условии доставки на Объект материалов, предусмотренных Техническим заданием, в объеме, необходимом для ремонтных работ на необходимом участке работ. Заказчик не допускает проведение демонтажных работ на участке работ до момента исполнения Подрядчиком требований настоящего пункта Технического задания.</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val="x-none" w:eastAsia="x-none"/>
        </w:rPr>
        <w:t xml:space="preserve">Подрядчик </w:t>
      </w:r>
      <w:r w:rsidRPr="006D52D3">
        <w:rPr>
          <w:rFonts w:eastAsia="Calibri" w:cs="Times New Roman"/>
          <w:sz w:val="24"/>
          <w:szCs w:val="24"/>
          <w:lang w:eastAsia="x-none"/>
        </w:rPr>
        <w:t>перед началом выполнения работ на Объекте</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предоставляет</w:t>
      </w:r>
      <w:r w:rsidRPr="006D52D3">
        <w:rPr>
          <w:rFonts w:eastAsia="Calibri" w:cs="Times New Roman"/>
          <w:sz w:val="24"/>
          <w:szCs w:val="24"/>
          <w:lang w:val="x-none" w:eastAsia="x-none"/>
        </w:rPr>
        <w:t xml:space="preserve"> Заказчику список работников привлеченных к выполнению работ на Объекте, с указанием паспортных данных, места регистрации, в случае привлечения иностранных граждан</w:t>
      </w:r>
      <w:r w:rsidRPr="006D52D3">
        <w:rPr>
          <w:rFonts w:eastAsia="Calibri" w:cs="Times New Roman"/>
          <w:sz w:val="24"/>
          <w:szCs w:val="24"/>
          <w:lang w:eastAsia="x-none"/>
        </w:rPr>
        <w:t xml:space="preserve"> - </w:t>
      </w:r>
      <w:r w:rsidRPr="006D52D3">
        <w:rPr>
          <w:rFonts w:eastAsia="Calibri" w:cs="Times New Roman"/>
          <w:sz w:val="24"/>
          <w:szCs w:val="24"/>
          <w:lang w:val="x-none" w:eastAsia="x-none"/>
        </w:rPr>
        <w:t xml:space="preserve"> патент</w:t>
      </w:r>
      <w:r w:rsidRPr="006D52D3">
        <w:rPr>
          <w:rFonts w:eastAsia="Calibri" w:cs="Times New Roman"/>
          <w:sz w:val="24"/>
          <w:szCs w:val="24"/>
          <w:lang w:eastAsia="x-none"/>
        </w:rPr>
        <w:t>а</w:t>
      </w:r>
      <w:r w:rsidRPr="006D52D3">
        <w:rPr>
          <w:rFonts w:eastAsia="Calibri" w:cs="Times New Roman"/>
          <w:sz w:val="24"/>
          <w:szCs w:val="24"/>
          <w:lang w:val="x-none" w:eastAsia="x-none"/>
        </w:rPr>
        <w:t xml:space="preserve"> на работу.</w:t>
      </w:r>
    </w:p>
    <w:p w:rsidR="006D52D3" w:rsidRPr="006D52D3" w:rsidRDefault="006D52D3" w:rsidP="00BE12BB">
      <w:pPr>
        <w:spacing w:after="0" w:line="240" w:lineRule="auto"/>
        <w:ind w:firstLine="709"/>
        <w:jc w:val="both"/>
        <w:rPr>
          <w:rFonts w:eastAsia="Arial" w:cs="Times New Roman"/>
          <w:bCs/>
          <w:sz w:val="24"/>
          <w:szCs w:val="24"/>
          <w:lang w:eastAsia="ru-RU"/>
        </w:rPr>
      </w:pPr>
      <w:r w:rsidRPr="006D52D3">
        <w:rPr>
          <w:rFonts w:eastAsia="Arial" w:cs="Times New Roman"/>
          <w:bCs/>
          <w:sz w:val="24"/>
          <w:szCs w:val="24"/>
          <w:lang w:eastAsia="ru-RU"/>
        </w:rPr>
        <w:t>При наличии соответствующих видов работ, связанных с эксплуатацией электроустановок Подрядчик обязан представить Заказчику доверенность(и) на не менее 2 (двух) ответственных лиц, имеющих группу допуска (не ниже III) в соответствие Приказом Министерства труда</w:t>
      </w:r>
      <w:r w:rsidR="00BE12BB">
        <w:rPr>
          <w:rFonts w:eastAsia="Arial" w:cs="Times New Roman"/>
          <w:bCs/>
          <w:sz w:val="24"/>
          <w:szCs w:val="24"/>
          <w:lang w:eastAsia="ru-RU"/>
        </w:rPr>
        <w:t xml:space="preserve"> и социальной защиты Российской Федерации </w:t>
      </w:r>
      <w:r w:rsidRPr="006D52D3">
        <w:rPr>
          <w:rFonts w:eastAsia="Arial" w:cs="Times New Roman"/>
          <w:bCs/>
          <w:sz w:val="24"/>
          <w:szCs w:val="24"/>
          <w:lang w:eastAsia="ru-RU"/>
        </w:rPr>
        <w:t xml:space="preserve">от 15.12.2020 № 903н </w:t>
      </w:r>
      <w:r w:rsidR="00BE12BB">
        <w:rPr>
          <w:rFonts w:eastAsia="Arial" w:cs="Times New Roman"/>
          <w:bCs/>
          <w:sz w:val="24"/>
          <w:szCs w:val="24"/>
          <w:lang w:eastAsia="ru-RU"/>
        </w:rPr>
        <w:t>«О</w:t>
      </w:r>
      <w:r w:rsidR="00BE12BB" w:rsidRPr="00BE12BB">
        <w:rPr>
          <w:rFonts w:eastAsia="Arial" w:cs="Times New Roman"/>
          <w:bCs/>
          <w:sz w:val="24"/>
          <w:szCs w:val="24"/>
          <w:lang w:eastAsia="ru-RU"/>
        </w:rPr>
        <w:t>б утверждении правил по охране труда при эксплуатации электроустановок</w:t>
      </w:r>
      <w:r w:rsidR="00BE12BB">
        <w:rPr>
          <w:rFonts w:eastAsia="Arial" w:cs="Times New Roman"/>
          <w:bCs/>
          <w:sz w:val="24"/>
          <w:szCs w:val="24"/>
          <w:lang w:eastAsia="ru-RU"/>
        </w:rPr>
        <w:t xml:space="preserve">» </w:t>
      </w:r>
      <w:r w:rsidRPr="006D52D3">
        <w:rPr>
          <w:rFonts w:eastAsia="Arial" w:cs="Times New Roman"/>
          <w:bCs/>
          <w:sz w:val="24"/>
          <w:szCs w:val="24"/>
          <w:lang w:eastAsia="ru-RU"/>
        </w:rPr>
        <w:t>с предъявлением ксерокопий соответствующих удостоверений.</w:t>
      </w:r>
    </w:p>
    <w:p w:rsidR="006D52D3" w:rsidRPr="006D52D3" w:rsidRDefault="006D52D3" w:rsidP="006D52D3">
      <w:pPr>
        <w:spacing w:after="5" w:line="242" w:lineRule="auto"/>
        <w:ind w:right="9" w:firstLine="708"/>
        <w:jc w:val="both"/>
        <w:rPr>
          <w:rFonts w:eastAsia="Times New Roman" w:cs="Times New Roman"/>
          <w:sz w:val="24"/>
          <w:szCs w:val="24"/>
          <w:lang w:eastAsia="ru-RU"/>
        </w:rPr>
      </w:pPr>
      <w:r w:rsidRPr="006D52D3">
        <w:rPr>
          <w:rFonts w:eastAsia="Times New Roman" w:cs="Times New Roman"/>
          <w:sz w:val="24"/>
          <w:szCs w:val="24"/>
          <w:lang w:eastAsia="ru-RU"/>
        </w:rPr>
        <w:t xml:space="preserve">Работники Подрядчика,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w:t>
      </w:r>
      <w:r w:rsidRPr="006D52D3">
        <w:rPr>
          <w:rFonts w:eastAsia="Times New Roman" w:cs="Times New Roman"/>
          <w:sz w:val="24"/>
          <w:szCs w:val="24"/>
          <w:lang w:eastAsia="ru-RU"/>
        </w:rPr>
        <w:br/>
        <w:t>о квалификации.</w:t>
      </w:r>
    </w:p>
    <w:p w:rsidR="006D52D3" w:rsidRPr="006D52D3" w:rsidRDefault="006D52D3" w:rsidP="006D52D3">
      <w:pPr>
        <w:spacing w:after="0" w:line="240" w:lineRule="auto"/>
        <w:ind w:firstLine="709"/>
        <w:contextualSpacing/>
        <w:jc w:val="both"/>
        <w:rPr>
          <w:rFonts w:eastAsia="Times New Roman" w:cs="Times New Roman"/>
          <w:sz w:val="24"/>
          <w:szCs w:val="24"/>
          <w:lang w:eastAsia="ru-RU"/>
        </w:rPr>
      </w:pPr>
      <w:r w:rsidRPr="006D52D3">
        <w:rPr>
          <w:rFonts w:eastAsia="Times New Roman" w:cs="Times New Roman"/>
          <w:sz w:val="24"/>
          <w:szCs w:val="24"/>
          <w:lang w:eastAsia="ru-RU"/>
        </w:rPr>
        <w:t xml:space="preserve">Подрядчик обеспечивает соответствие результатов выполненных работ требованиям безопасности жизни и здоровья обучающихся, персонала и третьих лиц, посещающих Объект Заказчика, а также иным требованиям сертификации безопасности, установленным действующим законодательством Российской Федерации, включая Федеральный закон </w:t>
      </w:r>
      <w:r w:rsidRPr="006D52D3">
        <w:rPr>
          <w:rFonts w:eastAsia="Times New Roman" w:cs="Times New Roman"/>
          <w:sz w:val="24"/>
          <w:szCs w:val="24"/>
          <w:lang w:eastAsia="ru-RU"/>
        </w:rPr>
        <w:br/>
        <w:t>от 30 марта 1999 года № 52-ФЗ «О санитарно-эпидемиологическом благополучии населения».</w:t>
      </w:r>
    </w:p>
    <w:p w:rsidR="006D52D3" w:rsidRPr="006D52D3" w:rsidRDefault="006D52D3" w:rsidP="006D52D3">
      <w:pPr>
        <w:spacing w:after="0" w:line="240" w:lineRule="auto"/>
        <w:ind w:firstLine="709"/>
        <w:contextualSpacing/>
        <w:jc w:val="both"/>
        <w:rPr>
          <w:rFonts w:eastAsia="Times New Roman" w:cs="Times New Roman"/>
          <w:sz w:val="24"/>
          <w:szCs w:val="24"/>
          <w:lang w:eastAsia="ru-RU"/>
        </w:rPr>
      </w:pPr>
      <w:r w:rsidRPr="006D52D3">
        <w:rPr>
          <w:rFonts w:eastAsia="Times New Roman" w:cs="Times New Roman"/>
          <w:sz w:val="24"/>
          <w:szCs w:val="24"/>
          <w:lang w:eastAsia="ru-RU"/>
        </w:rPr>
        <w:t xml:space="preserve">Допуск </w:t>
      </w:r>
      <w:r w:rsidR="00E84D44">
        <w:rPr>
          <w:rFonts w:eastAsia="Times New Roman" w:cs="Times New Roman"/>
          <w:sz w:val="24"/>
          <w:szCs w:val="24"/>
          <w:lang w:eastAsia="ru-RU"/>
        </w:rPr>
        <w:t>работников</w:t>
      </w:r>
      <w:r w:rsidRPr="006D52D3">
        <w:rPr>
          <w:rFonts w:eastAsia="Times New Roman" w:cs="Times New Roman"/>
          <w:sz w:val="24"/>
          <w:szCs w:val="24"/>
          <w:lang w:eastAsia="ru-RU"/>
        </w:rPr>
        <w:t xml:space="preserve"> Подрядчика в нетрезвом состоянии (состоянии алкогольного, наркотического, иного токсического опьянения) не допускается, употребление работниками Подрядчика на территории и в здании Объекта Заказчика любых </w:t>
      </w:r>
      <w:proofErr w:type="spellStart"/>
      <w:r w:rsidRPr="006D52D3">
        <w:rPr>
          <w:rFonts w:eastAsia="Times New Roman" w:cs="Times New Roman"/>
          <w:sz w:val="24"/>
          <w:szCs w:val="24"/>
          <w:lang w:eastAsia="ru-RU"/>
        </w:rPr>
        <w:t>алкогольсодержащих</w:t>
      </w:r>
      <w:proofErr w:type="spellEnd"/>
      <w:r w:rsidRPr="006D52D3">
        <w:rPr>
          <w:rFonts w:eastAsia="Times New Roman" w:cs="Times New Roman"/>
          <w:sz w:val="24"/>
          <w:szCs w:val="24"/>
          <w:lang w:eastAsia="ru-RU"/>
        </w:rPr>
        <w:t xml:space="preserve"> напитков, психотропных веществ, запрещено, курение табака вне специально отведенных для этого местах строго запрещается.</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b/>
          <w:sz w:val="24"/>
          <w:szCs w:val="24"/>
          <w:lang w:eastAsia="x-none"/>
        </w:rPr>
        <w:t xml:space="preserve">7. </w:t>
      </w:r>
      <w:r w:rsidRPr="006D52D3">
        <w:rPr>
          <w:rFonts w:eastAsia="Calibri" w:cs="Times New Roman"/>
          <w:b/>
          <w:sz w:val="24"/>
          <w:szCs w:val="24"/>
          <w:lang w:val="x-none" w:eastAsia="x-none"/>
        </w:rPr>
        <w:t xml:space="preserve">Технология и методы </w:t>
      </w:r>
      <w:r w:rsidRPr="006D52D3">
        <w:rPr>
          <w:rFonts w:eastAsia="Calibri" w:cs="Times New Roman"/>
          <w:b/>
          <w:sz w:val="24"/>
          <w:szCs w:val="24"/>
          <w:lang w:eastAsia="x-none"/>
        </w:rPr>
        <w:t>выполнения</w:t>
      </w:r>
      <w:r w:rsidRPr="006D52D3">
        <w:rPr>
          <w:rFonts w:eastAsia="Calibri" w:cs="Times New Roman"/>
          <w:b/>
          <w:sz w:val="24"/>
          <w:szCs w:val="24"/>
          <w:lang w:val="x-none" w:eastAsia="x-none"/>
        </w:rPr>
        <w:t xml:space="preserve"> работ</w:t>
      </w:r>
      <w:r w:rsidRPr="006D52D3">
        <w:rPr>
          <w:rFonts w:eastAsia="Calibri" w:cs="Times New Roman"/>
          <w:sz w:val="24"/>
          <w:szCs w:val="24"/>
          <w:lang w:val="x-none" w:eastAsia="x-none"/>
        </w:rPr>
        <w:t xml:space="preserve">: в полном соответствии с </w:t>
      </w:r>
      <w:r w:rsidRPr="006D52D3">
        <w:rPr>
          <w:rFonts w:eastAsia="Calibri" w:cs="Times New Roman"/>
          <w:sz w:val="24"/>
          <w:szCs w:val="24"/>
          <w:lang w:eastAsia="x-none"/>
        </w:rPr>
        <w:t>Техническим</w:t>
      </w:r>
      <w:r w:rsidRPr="006D52D3">
        <w:rPr>
          <w:rFonts w:eastAsia="Calibri" w:cs="Times New Roman"/>
          <w:sz w:val="24"/>
          <w:szCs w:val="24"/>
          <w:lang w:val="x-none" w:eastAsia="x-none"/>
        </w:rPr>
        <w:t xml:space="preserve"> заданием</w:t>
      </w:r>
      <w:r w:rsidRPr="006D52D3">
        <w:rPr>
          <w:rFonts w:eastAsia="Calibri" w:cs="Times New Roman"/>
          <w:sz w:val="24"/>
          <w:szCs w:val="24"/>
          <w:lang w:eastAsia="x-none"/>
        </w:rPr>
        <w:t>,</w:t>
      </w:r>
      <w:r w:rsidRPr="006D52D3">
        <w:rPr>
          <w:rFonts w:eastAsia="Calibri" w:cs="Times New Roman"/>
          <w:sz w:val="24"/>
          <w:szCs w:val="24"/>
          <w:lang w:val="x-none" w:eastAsia="x-none"/>
        </w:rPr>
        <w:t xml:space="preserve"> Локальным сметным расчётом, Проектом производства работ</w:t>
      </w:r>
      <w:r w:rsidRPr="006D52D3">
        <w:rPr>
          <w:rFonts w:eastAsia="Calibri" w:cs="Times New Roman"/>
          <w:sz w:val="24"/>
          <w:szCs w:val="24"/>
          <w:lang w:eastAsia="x-none"/>
        </w:rPr>
        <w:t>,</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 xml:space="preserve">согласованным с Заказчиком, Графиком выполнения работ, </w:t>
      </w:r>
      <w:r w:rsidRPr="006D52D3">
        <w:rPr>
          <w:rFonts w:eastAsia="Calibri" w:cs="Times New Roman"/>
          <w:sz w:val="24"/>
          <w:szCs w:val="24"/>
          <w:lang w:val="x-none" w:eastAsia="x-none"/>
        </w:rPr>
        <w:t>стандартами, строительными нормами</w:t>
      </w:r>
      <w:r w:rsidRPr="006D52D3">
        <w:rPr>
          <w:rFonts w:eastAsia="Calibri" w:cs="Times New Roman"/>
          <w:sz w:val="24"/>
          <w:szCs w:val="24"/>
          <w:lang w:eastAsia="x-none"/>
        </w:rPr>
        <w:t xml:space="preserve">, </w:t>
      </w:r>
      <w:r w:rsidRPr="006D52D3">
        <w:rPr>
          <w:rFonts w:eastAsia="Calibri" w:cs="Times New Roman"/>
          <w:sz w:val="24"/>
          <w:szCs w:val="24"/>
          <w:lang w:val="x-none" w:eastAsia="x-none"/>
        </w:rPr>
        <w:t>правилами и иными действующими на территории Российской Федерации нормативными</w:t>
      </w:r>
      <w:r w:rsidRPr="006D52D3">
        <w:rPr>
          <w:rFonts w:eastAsia="Calibri" w:cs="Times New Roman"/>
          <w:sz w:val="24"/>
          <w:szCs w:val="24"/>
          <w:lang w:eastAsia="x-none"/>
        </w:rPr>
        <w:t xml:space="preserve"> </w:t>
      </w:r>
      <w:r w:rsidRPr="006D52D3">
        <w:rPr>
          <w:rFonts w:eastAsia="Calibri" w:cs="Times New Roman"/>
          <w:sz w:val="24"/>
          <w:szCs w:val="24"/>
          <w:lang w:val="x-none" w:eastAsia="x-none"/>
        </w:rPr>
        <w:t>правовыми актами.</w:t>
      </w:r>
    </w:p>
    <w:p w:rsidR="006D52D3" w:rsidRPr="006D52D3" w:rsidRDefault="006D52D3" w:rsidP="006D52D3">
      <w:pPr>
        <w:spacing w:after="0" w:line="240" w:lineRule="auto"/>
        <w:ind w:firstLine="709"/>
        <w:contextualSpacing/>
        <w:jc w:val="both"/>
        <w:rPr>
          <w:rFonts w:eastAsia="Calibri" w:cs="Times New Roman"/>
          <w:color w:val="000000"/>
          <w:sz w:val="24"/>
          <w:szCs w:val="20"/>
          <w:lang w:eastAsia="x-none"/>
        </w:rPr>
      </w:pPr>
      <w:r w:rsidRPr="006D52D3">
        <w:rPr>
          <w:rFonts w:eastAsia="Calibri" w:cs="Times New Roman"/>
          <w:b/>
          <w:color w:val="000000"/>
          <w:sz w:val="24"/>
          <w:szCs w:val="20"/>
          <w:lang w:eastAsia="x-none"/>
        </w:rPr>
        <w:t xml:space="preserve">8. </w:t>
      </w:r>
      <w:r w:rsidRPr="006D52D3">
        <w:rPr>
          <w:rFonts w:eastAsia="Calibri" w:cs="Times New Roman"/>
          <w:b/>
          <w:color w:val="000000"/>
          <w:sz w:val="24"/>
          <w:szCs w:val="20"/>
          <w:lang w:val="x-none" w:eastAsia="x-none"/>
        </w:rPr>
        <w:t xml:space="preserve">График </w:t>
      </w:r>
      <w:r w:rsidRPr="006D52D3">
        <w:rPr>
          <w:rFonts w:eastAsia="Calibri" w:cs="Times New Roman"/>
          <w:b/>
          <w:color w:val="000000"/>
          <w:sz w:val="24"/>
          <w:szCs w:val="20"/>
          <w:lang w:eastAsia="x-none"/>
        </w:rPr>
        <w:t>выполнения</w:t>
      </w:r>
      <w:r w:rsidRPr="006D52D3">
        <w:rPr>
          <w:rFonts w:eastAsia="Calibri" w:cs="Times New Roman"/>
          <w:b/>
          <w:color w:val="000000"/>
          <w:sz w:val="24"/>
          <w:szCs w:val="20"/>
          <w:lang w:val="x-none" w:eastAsia="x-none"/>
        </w:rPr>
        <w:t xml:space="preserve"> работ</w:t>
      </w:r>
      <w:r w:rsidRPr="006D52D3">
        <w:rPr>
          <w:rFonts w:eastAsia="Calibri" w:cs="Times New Roman"/>
          <w:b/>
          <w:color w:val="000000"/>
          <w:sz w:val="24"/>
          <w:szCs w:val="20"/>
          <w:lang w:eastAsia="x-none"/>
        </w:rPr>
        <w:t xml:space="preserve"> -</w:t>
      </w:r>
      <w:r w:rsidRPr="006D52D3">
        <w:rPr>
          <w:rFonts w:eastAsia="Calibri" w:cs="Times New Roman"/>
          <w:color w:val="000000"/>
          <w:sz w:val="24"/>
          <w:szCs w:val="20"/>
          <w:lang w:val="x-none" w:eastAsia="x-none"/>
        </w:rPr>
        <w:t xml:space="preserve"> документ, определяющий виды работ, </w:t>
      </w:r>
      <w:r w:rsidRPr="006D52D3">
        <w:rPr>
          <w:rFonts w:eastAsia="Calibri" w:cs="Times New Roman"/>
          <w:color w:val="000000"/>
          <w:sz w:val="24"/>
          <w:szCs w:val="20"/>
          <w:lang w:eastAsia="x-none"/>
        </w:rPr>
        <w:t xml:space="preserve">сроки </w:t>
      </w:r>
      <w:r w:rsidRPr="006D52D3">
        <w:rPr>
          <w:rFonts w:eastAsia="Calibri" w:cs="Times New Roman"/>
          <w:color w:val="000000"/>
          <w:sz w:val="24"/>
          <w:szCs w:val="20"/>
          <w:lang w:eastAsia="x-none"/>
        </w:rPr>
        <w:br/>
        <w:t>их выполнения, а также количество рабочих на Объекте.</w:t>
      </w:r>
    </w:p>
    <w:p w:rsidR="006D52D3" w:rsidRPr="006D52D3" w:rsidRDefault="006D52D3" w:rsidP="006D52D3">
      <w:pPr>
        <w:spacing w:after="0" w:line="240" w:lineRule="auto"/>
        <w:ind w:firstLine="709"/>
        <w:contextualSpacing/>
        <w:jc w:val="both"/>
        <w:rPr>
          <w:rFonts w:eastAsia="Calibri" w:cs="Times New Roman"/>
          <w:color w:val="000000"/>
          <w:sz w:val="24"/>
          <w:szCs w:val="20"/>
          <w:lang w:eastAsia="x-none"/>
        </w:rPr>
      </w:pPr>
      <w:r w:rsidRPr="006D52D3">
        <w:rPr>
          <w:rFonts w:eastAsia="Calibri" w:cs="Times New Roman"/>
          <w:color w:val="000000"/>
          <w:sz w:val="24"/>
          <w:szCs w:val="20"/>
          <w:lang w:val="x-none" w:eastAsia="x-none"/>
        </w:rPr>
        <w:t xml:space="preserve">В течение </w:t>
      </w:r>
      <w:r w:rsidRPr="006D52D3">
        <w:rPr>
          <w:rFonts w:eastAsia="Calibri" w:cs="Times New Roman"/>
          <w:color w:val="000000"/>
          <w:sz w:val="24"/>
          <w:szCs w:val="20"/>
          <w:lang w:eastAsia="x-none"/>
        </w:rPr>
        <w:t>5</w:t>
      </w:r>
      <w:r w:rsidRPr="006D52D3">
        <w:rPr>
          <w:rFonts w:eastAsia="Calibri" w:cs="Times New Roman"/>
          <w:color w:val="000000"/>
          <w:sz w:val="24"/>
          <w:szCs w:val="20"/>
          <w:lang w:val="x-none" w:eastAsia="x-none"/>
        </w:rPr>
        <w:t xml:space="preserve"> (</w:t>
      </w:r>
      <w:r w:rsidRPr="006D52D3">
        <w:rPr>
          <w:rFonts w:eastAsia="Calibri" w:cs="Times New Roman"/>
          <w:color w:val="000000"/>
          <w:sz w:val="24"/>
          <w:szCs w:val="20"/>
          <w:lang w:eastAsia="x-none"/>
        </w:rPr>
        <w:t>пяти</w:t>
      </w:r>
      <w:r w:rsidRPr="006D52D3">
        <w:rPr>
          <w:rFonts w:eastAsia="Calibri" w:cs="Times New Roman"/>
          <w:color w:val="000000"/>
          <w:sz w:val="24"/>
          <w:szCs w:val="20"/>
          <w:lang w:val="x-none" w:eastAsia="x-none"/>
        </w:rPr>
        <w:t>) календарных дней после заключения Контракта Подрядчик обязан предоставить Заказчику График</w:t>
      </w:r>
      <w:r w:rsidRPr="006D52D3">
        <w:rPr>
          <w:rFonts w:eastAsia="Calibri" w:cs="Times New Roman"/>
          <w:color w:val="000000"/>
          <w:sz w:val="24"/>
          <w:szCs w:val="20"/>
          <w:lang w:eastAsia="x-none"/>
        </w:rPr>
        <w:t xml:space="preserve"> выполнения работ (далее - График)</w:t>
      </w:r>
      <w:r w:rsidRPr="006D52D3">
        <w:rPr>
          <w:rFonts w:eastAsia="Calibri" w:cs="Times New Roman"/>
          <w:color w:val="000000"/>
          <w:sz w:val="24"/>
          <w:szCs w:val="20"/>
          <w:lang w:val="x-none" w:eastAsia="x-none"/>
        </w:rPr>
        <w:t xml:space="preserve"> на согласование</w:t>
      </w:r>
      <w:r w:rsidRPr="006D52D3">
        <w:rPr>
          <w:rFonts w:eastAsia="Calibri" w:cs="Times New Roman"/>
          <w:color w:val="000000"/>
          <w:sz w:val="24"/>
          <w:szCs w:val="20"/>
          <w:lang w:eastAsia="x-none"/>
        </w:rPr>
        <w:t xml:space="preserve">. </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color w:val="000000"/>
          <w:sz w:val="24"/>
          <w:szCs w:val="20"/>
          <w:lang w:eastAsia="x-none"/>
        </w:rPr>
        <w:t>В представленном Графике отражаются с</w:t>
      </w:r>
      <w:r w:rsidRPr="006D52D3">
        <w:rPr>
          <w:rFonts w:eastAsia="Calibri" w:cs="Times New Roman"/>
          <w:color w:val="000000"/>
          <w:sz w:val="24"/>
          <w:szCs w:val="20"/>
          <w:lang w:val="x-none" w:eastAsia="x-none"/>
        </w:rPr>
        <w:t>роки выполнения основных этапов работ</w:t>
      </w:r>
      <w:r w:rsidRPr="006D52D3">
        <w:rPr>
          <w:rFonts w:eastAsia="Calibri" w:cs="Times New Roman"/>
          <w:color w:val="000000"/>
          <w:sz w:val="24"/>
          <w:szCs w:val="20"/>
          <w:lang w:eastAsia="x-none"/>
        </w:rPr>
        <w:t>,</w:t>
      </w:r>
      <w:r w:rsidRPr="006D52D3">
        <w:rPr>
          <w:rFonts w:eastAsia="Calibri" w:cs="Times New Roman"/>
          <w:color w:val="000000"/>
          <w:sz w:val="24"/>
          <w:szCs w:val="20"/>
          <w:lang w:val="x-none" w:eastAsia="x-none"/>
        </w:rPr>
        <w:t xml:space="preserve"> промежуточных этапов в соответствии с технологией строительных работ</w:t>
      </w:r>
      <w:r w:rsidRPr="006D52D3">
        <w:rPr>
          <w:rFonts w:eastAsia="Calibri" w:cs="Times New Roman"/>
          <w:color w:val="000000"/>
          <w:sz w:val="24"/>
          <w:szCs w:val="20"/>
          <w:lang w:eastAsia="x-none"/>
        </w:rPr>
        <w:t>, количество рабочих (работников) на объекте, а также сроки отгрузки строительных материалов на Объект.</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b/>
          <w:sz w:val="24"/>
          <w:szCs w:val="24"/>
          <w:lang w:eastAsia="x-none"/>
        </w:rPr>
        <w:t xml:space="preserve">9. </w:t>
      </w:r>
      <w:r w:rsidRPr="006D52D3">
        <w:rPr>
          <w:rFonts w:eastAsia="Calibri" w:cs="Times New Roman"/>
          <w:b/>
          <w:sz w:val="24"/>
          <w:szCs w:val="24"/>
          <w:lang w:val="x-none" w:eastAsia="x-none"/>
        </w:rPr>
        <w:t>Порядок сдачи и приемки результатов работ:</w:t>
      </w:r>
      <w:r w:rsidRPr="006D52D3">
        <w:rPr>
          <w:rFonts w:eastAsia="Calibri" w:cs="Times New Roman"/>
          <w:sz w:val="24"/>
          <w:szCs w:val="24"/>
          <w:lang w:val="x-none" w:eastAsia="x-none"/>
        </w:rPr>
        <w:t xml:space="preserve"> </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b/>
          <w:sz w:val="24"/>
          <w:szCs w:val="24"/>
          <w:lang w:eastAsia="x-none"/>
        </w:rPr>
        <w:t>9.1. Приемка промежуточных (скрытых) работ:</w:t>
      </w:r>
      <w:r w:rsidRPr="006D52D3">
        <w:rPr>
          <w:rFonts w:eastAsia="Calibri" w:cs="Times New Roman"/>
          <w:sz w:val="24"/>
          <w:szCs w:val="24"/>
          <w:lang w:eastAsia="x-none"/>
        </w:rPr>
        <w:t xml:space="preserve"> </w:t>
      </w:r>
      <w:r w:rsidRPr="006D52D3">
        <w:rPr>
          <w:rFonts w:eastAsia="Calibri" w:cs="Times New Roman"/>
          <w:sz w:val="24"/>
          <w:szCs w:val="24"/>
          <w:lang w:val="x-none" w:eastAsia="x-none"/>
        </w:rPr>
        <w:t xml:space="preserve">Подрядчик </w:t>
      </w:r>
      <w:r w:rsidRPr="006D52D3">
        <w:rPr>
          <w:rFonts w:eastAsia="Calibri" w:cs="Times New Roman"/>
          <w:sz w:val="24"/>
          <w:szCs w:val="24"/>
          <w:lang w:eastAsia="x-none"/>
        </w:rPr>
        <w:t xml:space="preserve">за 2 (два) рабочих дня </w:t>
      </w:r>
      <w:r w:rsidRPr="006D52D3">
        <w:rPr>
          <w:rFonts w:eastAsia="Calibri" w:cs="Times New Roman"/>
          <w:sz w:val="24"/>
          <w:szCs w:val="24"/>
          <w:lang w:val="x-none" w:eastAsia="x-none"/>
        </w:rPr>
        <w:t>письменно извещает Заказчика о готовности отдельных видов скрытых работ</w:t>
      </w:r>
      <w:r w:rsidRPr="006D52D3">
        <w:rPr>
          <w:rFonts w:eastAsia="Calibri" w:cs="Times New Roman"/>
          <w:sz w:val="24"/>
          <w:szCs w:val="24"/>
          <w:lang w:eastAsia="x-none"/>
        </w:rPr>
        <w:t xml:space="preserve"> к сдаче</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br/>
      </w:r>
      <w:r w:rsidRPr="006D52D3">
        <w:rPr>
          <w:rFonts w:eastAsia="Calibri" w:cs="Times New Roman"/>
          <w:sz w:val="24"/>
          <w:szCs w:val="24"/>
          <w:lang w:val="x-none" w:eastAsia="x-none"/>
        </w:rPr>
        <w:t xml:space="preserve">Их готовность подтверждается </w:t>
      </w:r>
      <w:r w:rsidRPr="006D52D3">
        <w:rPr>
          <w:rFonts w:eastAsia="Calibri" w:cs="Times New Roman"/>
          <w:sz w:val="24"/>
          <w:szCs w:val="24"/>
          <w:lang w:eastAsia="x-none"/>
        </w:rPr>
        <w:t>Актами</w:t>
      </w:r>
      <w:r w:rsidRPr="006D52D3">
        <w:rPr>
          <w:rFonts w:eastAsia="Calibri" w:cs="Times New Roman"/>
          <w:sz w:val="24"/>
          <w:szCs w:val="24"/>
          <w:lang w:val="x-none" w:eastAsia="x-none"/>
        </w:rPr>
        <w:t xml:space="preserve"> освидетельствования скрытых работ. Подрядчик приступает к выполнению последующих работ после подписания данного акта</w:t>
      </w:r>
      <w:r w:rsidRPr="006D52D3">
        <w:rPr>
          <w:rFonts w:eastAsia="Calibri" w:cs="Times New Roman"/>
          <w:sz w:val="24"/>
          <w:szCs w:val="24"/>
          <w:lang w:eastAsia="x-none"/>
        </w:rPr>
        <w:t xml:space="preserve"> со стороны Заказчика</w:t>
      </w:r>
      <w:r w:rsidRPr="006D52D3">
        <w:rPr>
          <w:rFonts w:eastAsia="Calibri" w:cs="Times New Roman"/>
          <w:sz w:val="24"/>
          <w:szCs w:val="24"/>
          <w:lang w:val="x-none" w:eastAsia="x-none"/>
        </w:rPr>
        <w:t xml:space="preserve">.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w:t>
      </w:r>
      <w:r w:rsidRPr="006D52D3">
        <w:rPr>
          <w:rFonts w:eastAsia="Calibri" w:cs="Times New Roman"/>
          <w:sz w:val="24"/>
          <w:szCs w:val="24"/>
          <w:lang w:eastAsia="x-none"/>
        </w:rPr>
        <w:br/>
      </w:r>
      <w:r w:rsidRPr="006D52D3">
        <w:rPr>
          <w:rFonts w:eastAsia="Calibri" w:cs="Times New Roman"/>
          <w:sz w:val="24"/>
          <w:szCs w:val="24"/>
          <w:lang w:val="x-none" w:eastAsia="x-none"/>
        </w:rPr>
        <w:t>за свой счет вскрыть любую часть скрытых работ, а затем восстановить ее.</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b/>
          <w:sz w:val="24"/>
          <w:szCs w:val="24"/>
          <w:lang w:eastAsia="x-none"/>
        </w:rPr>
        <w:t>9.2. Приемка завершенных работ:</w:t>
      </w:r>
      <w:r w:rsidRPr="006D52D3">
        <w:rPr>
          <w:rFonts w:eastAsia="Calibri" w:cs="Times New Roman"/>
          <w:sz w:val="24"/>
          <w:szCs w:val="24"/>
          <w:lang w:eastAsia="x-none"/>
        </w:rPr>
        <w:t xml:space="preserve"> </w:t>
      </w:r>
      <w:r w:rsidR="00B9768A" w:rsidRPr="00B9768A">
        <w:rPr>
          <w:rFonts w:eastAsia="Calibri" w:cs="Times New Roman"/>
          <w:bCs/>
          <w:sz w:val="24"/>
          <w:szCs w:val="24"/>
          <w:lang w:eastAsia="x-none"/>
        </w:rPr>
        <w:t>Не позднее 5 (пяти) календарных дней с даты завершения Работ, Подрядчик оформляет и предоставляет Заказчику Акт сдачи-приемки выполненных работ и Акты по</w:t>
      </w:r>
      <w:r w:rsidR="00B9768A" w:rsidRPr="00B9768A">
        <w:rPr>
          <w:rFonts w:eastAsia="Calibri" w:cs="Times New Roman"/>
          <w:b/>
          <w:sz w:val="24"/>
          <w:szCs w:val="24"/>
          <w:lang w:eastAsia="x-none"/>
        </w:rPr>
        <w:t xml:space="preserve"> </w:t>
      </w:r>
      <w:r w:rsidR="00B9768A" w:rsidRPr="00B9768A">
        <w:rPr>
          <w:rFonts w:eastAsia="Calibri" w:cs="Times New Roman"/>
          <w:bCs/>
          <w:sz w:val="24"/>
          <w:szCs w:val="24"/>
          <w:lang w:eastAsia="x-none"/>
        </w:rPr>
        <w:t>унифицированной форме КС-2 и КС-3, подписанные Подрядчиком, в 2 (двух) экземплярах</w:t>
      </w:r>
      <w:r w:rsidRPr="006D52D3">
        <w:rPr>
          <w:rFonts w:eastAsia="Times New Roman" w:cs="Times New Roman"/>
          <w:sz w:val="24"/>
          <w:szCs w:val="24"/>
          <w:lang w:eastAsia="ru-RU"/>
        </w:rPr>
        <w:t>,</w:t>
      </w:r>
      <w:r w:rsidRPr="006D52D3">
        <w:rPr>
          <w:rFonts w:eastAsia="Calibri" w:cs="Times New Roman"/>
          <w:sz w:val="24"/>
          <w:szCs w:val="24"/>
          <w:lang w:eastAsia="x-none"/>
        </w:rPr>
        <w:t xml:space="preserve"> с </w:t>
      </w:r>
      <w:r w:rsidRPr="006D52D3">
        <w:rPr>
          <w:rFonts w:eastAsia="Calibri" w:cs="Times New Roman"/>
          <w:sz w:val="24"/>
          <w:szCs w:val="24"/>
          <w:lang w:val="x-none" w:eastAsia="x-none"/>
        </w:rPr>
        <w:t xml:space="preserve">предоставлением всей </w:t>
      </w:r>
      <w:r w:rsidRPr="006D52D3">
        <w:rPr>
          <w:rFonts w:eastAsia="Calibri" w:cs="Times New Roman"/>
          <w:sz w:val="24"/>
          <w:szCs w:val="24"/>
          <w:lang w:eastAsia="x-none"/>
        </w:rPr>
        <w:t xml:space="preserve">исполнительной </w:t>
      </w:r>
      <w:r w:rsidRPr="006D52D3">
        <w:rPr>
          <w:rFonts w:eastAsia="Calibri" w:cs="Times New Roman"/>
          <w:sz w:val="24"/>
          <w:szCs w:val="24"/>
          <w:lang w:val="x-none" w:eastAsia="x-none"/>
        </w:rPr>
        <w:t xml:space="preserve">технической документации по выполненным </w:t>
      </w:r>
      <w:r w:rsidR="00BA5F2F">
        <w:rPr>
          <w:rFonts w:eastAsia="Calibri" w:cs="Times New Roman"/>
          <w:sz w:val="24"/>
          <w:szCs w:val="24"/>
          <w:lang w:eastAsia="x-none"/>
        </w:rPr>
        <w:t>Р</w:t>
      </w:r>
      <w:proofErr w:type="spellStart"/>
      <w:r w:rsidRPr="006D52D3">
        <w:rPr>
          <w:rFonts w:eastAsia="Calibri" w:cs="Times New Roman"/>
          <w:sz w:val="24"/>
          <w:szCs w:val="24"/>
          <w:lang w:val="x-none" w:eastAsia="x-none"/>
        </w:rPr>
        <w:t>аботам</w:t>
      </w:r>
      <w:proofErr w:type="spellEnd"/>
      <w:r w:rsidRPr="006D52D3">
        <w:rPr>
          <w:rFonts w:eastAsia="Calibri" w:cs="Times New Roman"/>
          <w:sz w:val="24"/>
          <w:szCs w:val="24"/>
          <w:lang w:eastAsia="x-none"/>
        </w:rPr>
        <w:t xml:space="preserve"> и другие отчётные документы, предусмотренные Контрактом.</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Times New Roman" w:cs="Times New Roman"/>
          <w:sz w:val="24"/>
          <w:szCs w:val="24"/>
          <w:lang w:eastAsia="x-none"/>
        </w:rPr>
        <w:t xml:space="preserve">В состав исполнительной технической документации входят: </w:t>
      </w:r>
      <w:r w:rsidRPr="006D52D3">
        <w:rPr>
          <w:rFonts w:eastAsia="Times New Roman" w:cs="Times New Roman"/>
          <w:sz w:val="24"/>
          <w:szCs w:val="24"/>
          <w:lang w:val="x-none" w:eastAsia="x-none"/>
        </w:rPr>
        <w:t xml:space="preserve">Акты </w:t>
      </w:r>
      <w:r w:rsidRPr="006D52D3">
        <w:rPr>
          <w:rFonts w:eastAsia="Times New Roman" w:cs="Times New Roman"/>
          <w:sz w:val="24"/>
          <w:szCs w:val="24"/>
          <w:lang w:eastAsia="x-none"/>
        </w:rPr>
        <w:t xml:space="preserve">освидетельствования </w:t>
      </w:r>
      <w:r w:rsidRPr="006D52D3">
        <w:rPr>
          <w:rFonts w:eastAsia="Times New Roman" w:cs="Times New Roman"/>
          <w:sz w:val="24"/>
          <w:szCs w:val="24"/>
          <w:lang w:val="x-none" w:eastAsia="x-none"/>
        </w:rPr>
        <w:t>скрыты</w:t>
      </w:r>
      <w:r w:rsidRPr="006D52D3">
        <w:rPr>
          <w:rFonts w:eastAsia="Times New Roman" w:cs="Times New Roman"/>
          <w:sz w:val="24"/>
          <w:szCs w:val="24"/>
          <w:lang w:eastAsia="x-none"/>
        </w:rPr>
        <w:t>х</w:t>
      </w:r>
      <w:r w:rsidRPr="006D52D3">
        <w:rPr>
          <w:rFonts w:eastAsia="Times New Roman" w:cs="Times New Roman"/>
          <w:sz w:val="24"/>
          <w:szCs w:val="24"/>
          <w:lang w:val="x-none" w:eastAsia="x-none"/>
        </w:rPr>
        <w:t xml:space="preserve"> работ</w:t>
      </w:r>
      <w:r w:rsidRPr="006D52D3">
        <w:rPr>
          <w:rFonts w:eastAsia="Times New Roman" w:cs="Times New Roman"/>
          <w:sz w:val="24"/>
          <w:szCs w:val="24"/>
          <w:lang w:eastAsia="x-none"/>
        </w:rPr>
        <w:t xml:space="preserve">; журнал производства работ; </w:t>
      </w:r>
      <w:r w:rsidRPr="006D52D3">
        <w:rPr>
          <w:rFonts w:eastAsia="Times New Roman" w:cs="Times New Roman"/>
          <w:sz w:val="24"/>
          <w:szCs w:val="24"/>
          <w:lang w:val="x-none" w:eastAsia="x-none"/>
        </w:rPr>
        <w:t xml:space="preserve">сертификаты </w:t>
      </w:r>
      <w:r w:rsidRPr="006D52D3">
        <w:rPr>
          <w:rFonts w:eastAsia="Times New Roman" w:cs="Times New Roman"/>
          <w:sz w:val="24"/>
          <w:szCs w:val="24"/>
          <w:lang w:eastAsia="x-none"/>
        </w:rPr>
        <w:br/>
      </w:r>
      <w:r w:rsidRPr="006D52D3">
        <w:rPr>
          <w:rFonts w:eastAsia="Times New Roman" w:cs="Times New Roman"/>
          <w:sz w:val="24"/>
          <w:szCs w:val="24"/>
          <w:lang w:val="x-none" w:eastAsia="x-none"/>
        </w:rPr>
        <w:t>на материалы и оборудование</w:t>
      </w:r>
      <w:r w:rsidRPr="006D52D3">
        <w:rPr>
          <w:rFonts w:eastAsia="Times New Roman" w:cs="Times New Roman"/>
          <w:sz w:val="24"/>
          <w:szCs w:val="24"/>
          <w:lang w:eastAsia="x-none"/>
        </w:rPr>
        <w:t xml:space="preserve">, паспорта на оборудование и прочая документация, предусмотренная заводами-изготовителями; а также, </w:t>
      </w:r>
      <w:r w:rsidRPr="006D52D3">
        <w:rPr>
          <w:rFonts w:eastAsia="Times New Roman" w:cs="Times New Roman"/>
          <w:b/>
          <w:sz w:val="24"/>
          <w:szCs w:val="24"/>
          <w:lang w:eastAsia="x-none"/>
        </w:rPr>
        <w:t>при наличии соответствующих видов работ</w:t>
      </w:r>
      <w:r w:rsidRPr="006D52D3">
        <w:rPr>
          <w:rFonts w:eastAsia="Times New Roman" w:cs="Times New Roman"/>
          <w:sz w:val="24"/>
          <w:szCs w:val="24"/>
          <w:lang w:val="x-none" w:eastAsia="x-none"/>
        </w:rPr>
        <w:t>: исполнительные схемы</w:t>
      </w:r>
      <w:r w:rsidRPr="006D52D3">
        <w:rPr>
          <w:rFonts w:eastAsia="Times New Roman" w:cs="Times New Roman"/>
          <w:sz w:val="24"/>
          <w:szCs w:val="24"/>
          <w:lang w:eastAsia="x-none"/>
        </w:rPr>
        <w:t xml:space="preserve">, </w:t>
      </w:r>
      <w:r w:rsidRPr="006D52D3">
        <w:rPr>
          <w:rFonts w:eastAsia="Times New Roman" w:cs="Times New Roman"/>
          <w:sz w:val="24"/>
          <w:szCs w:val="24"/>
          <w:lang w:val="x-none" w:eastAsia="x-none"/>
        </w:rPr>
        <w:t>чертежи</w:t>
      </w:r>
      <w:r w:rsidRPr="006D52D3">
        <w:rPr>
          <w:rFonts w:eastAsia="Times New Roman" w:cs="Times New Roman"/>
          <w:sz w:val="24"/>
          <w:szCs w:val="24"/>
          <w:lang w:eastAsia="x-none"/>
        </w:rPr>
        <w:t xml:space="preserve">, фотофиксацию скрытых работ, </w:t>
      </w:r>
      <w:r w:rsidRPr="006D52D3">
        <w:rPr>
          <w:rFonts w:eastAsia="Times New Roman" w:cs="Times New Roman"/>
          <w:sz w:val="24"/>
          <w:szCs w:val="24"/>
          <w:lang w:val="x-none" w:eastAsia="x-none"/>
        </w:rPr>
        <w:t>однолинейн</w:t>
      </w:r>
      <w:r w:rsidRPr="006D52D3">
        <w:rPr>
          <w:rFonts w:eastAsia="Times New Roman" w:cs="Times New Roman"/>
          <w:sz w:val="24"/>
          <w:szCs w:val="24"/>
          <w:lang w:eastAsia="x-none"/>
        </w:rPr>
        <w:t xml:space="preserve">ые </w:t>
      </w:r>
      <w:r w:rsidRPr="006D52D3">
        <w:rPr>
          <w:rFonts w:eastAsia="Times New Roman" w:cs="Times New Roman"/>
          <w:sz w:val="24"/>
          <w:szCs w:val="24"/>
          <w:lang w:eastAsia="x-none"/>
        </w:rPr>
        <w:br/>
        <w:t xml:space="preserve">и электрические </w:t>
      </w:r>
      <w:r w:rsidRPr="006D52D3">
        <w:rPr>
          <w:rFonts w:eastAsia="Times New Roman" w:cs="Times New Roman"/>
          <w:sz w:val="24"/>
          <w:szCs w:val="24"/>
          <w:lang w:val="x-none" w:eastAsia="x-none"/>
        </w:rPr>
        <w:t>схем</w:t>
      </w:r>
      <w:r w:rsidRPr="006D52D3">
        <w:rPr>
          <w:rFonts w:eastAsia="Times New Roman" w:cs="Times New Roman"/>
          <w:sz w:val="24"/>
          <w:szCs w:val="24"/>
          <w:lang w:eastAsia="x-none"/>
        </w:rPr>
        <w:t xml:space="preserve">ы, </w:t>
      </w:r>
      <w:r w:rsidRPr="006D52D3">
        <w:rPr>
          <w:rFonts w:eastAsia="Times New Roman" w:cs="Times New Roman"/>
          <w:sz w:val="24"/>
          <w:szCs w:val="24"/>
          <w:lang w:val="x-none" w:eastAsia="x-none"/>
        </w:rPr>
        <w:t>оформленные в установленном порядке</w:t>
      </w:r>
      <w:r w:rsidRPr="006D52D3">
        <w:rPr>
          <w:rFonts w:eastAsia="Times New Roman" w:cs="Times New Roman"/>
          <w:sz w:val="24"/>
          <w:szCs w:val="24"/>
          <w:lang w:eastAsia="x-none"/>
        </w:rPr>
        <w:t xml:space="preserve">, акты </w:t>
      </w:r>
      <w:r w:rsidRPr="006D52D3">
        <w:rPr>
          <w:rFonts w:eastAsia="Times New Roman" w:cs="Times New Roman"/>
          <w:sz w:val="24"/>
          <w:szCs w:val="24"/>
          <w:lang w:val="x-none" w:eastAsia="x-none"/>
        </w:rPr>
        <w:t>по огнезащитной обработке деревянных и металлических конструкций</w:t>
      </w:r>
      <w:r w:rsidRPr="006D52D3">
        <w:rPr>
          <w:rFonts w:eastAsia="Times New Roman" w:cs="Times New Roman"/>
          <w:sz w:val="24"/>
          <w:szCs w:val="24"/>
          <w:lang w:eastAsia="x-none"/>
        </w:rPr>
        <w:t>,</w:t>
      </w:r>
      <w:r w:rsidRPr="006D52D3">
        <w:rPr>
          <w:rFonts w:eastAsia="Times New Roman" w:cs="Times New Roman"/>
          <w:sz w:val="24"/>
          <w:szCs w:val="24"/>
          <w:lang w:val="x-none" w:eastAsia="x-none"/>
        </w:rPr>
        <w:t xml:space="preserve"> акт гидравлического испытания системы отопления, акт </w:t>
      </w:r>
      <w:proofErr w:type="spellStart"/>
      <w:r w:rsidRPr="006D52D3">
        <w:rPr>
          <w:rFonts w:eastAsia="Times New Roman" w:cs="Times New Roman"/>
          <w:sz w:val="24"/>
          <w:szCs w:val="24"/>
          <w:lang w:val="x-none" w:eastAsia="x-none"/>
        </w:rPr>
        <w:t>проливки</w:t>
      </w:r>
      <w:proofErr w:type="spellEnd"/>
      <w:r w:rsidRPr="006D52D3">
        <w:rPr>
          <w:rFonts w:eastAsia="Times New Roman" w:cs="Times New Roman"/>
          <w:sz w:val="24"/>
          <w:szCs w:val="24"/>
          <w:lang w:val="x-none" w:eastAsia="x-none"/>
        </w:rPr>
        <w:t xml:space="preserve"> системы канализации</w:t>
      </w:r>
      <w:r w:rsidRPr="006D52D3">
        <w:rPr>
          <w:rFonts w:eastAsia="Times New Roman" w:cs="Times New Roman"/>
          <w:sz w:val="24"/>
          <w:szCs w:val="24"/>
          <w:lang w:eastAsia="x-none"/>
        </w:rPr>
        <w:t>,</w:t>
      </w:r>
      <w:r w:rsidRPr="006D52D3">
        <w:rPr>
          <w:rFonts w:eastAsia="Times New Roman" w:cs="Times New Roman"/>
          <w:sz w:val="24"/>
          <w:szCs w:val="24"/>
          <w:lang w:val="x-none" w:eastAsia="x-none"/>
        </w:rPr>
        <w:t xml:space="preserve"> акт на </w:t>
      </w:r>
      <w:proofErr w:type="spellStart"/>
      <w:r w:rsidRPr="006D52D3">
        <w:rPr>
          <w:rFonts w:eastAsia="Times New Roman" w:cs="Times New Roman"/>
          <w:sz w:val="24"/>
          <w:szCs w:val="24"/>
          <w:lang w:val="x-none" w:eastAsia="x-none"/>
        </w:rPr>
        <w:t>проливку</w:t>
      </w:r>
      <w:proofErr w:type="spellEnd"/>
      <w:r w:rsidRPr="006D52D3">
        <w:rPr>
          <w:rFonts w:eastAsia="Times New Roman" w:cs="Times New Roman"/>
          <w:sz w:val="24"/>
          <w:szCs w:val="24"/>
          <w:lang w:val="x-none" w:eastAsia="x-none"/>
        </w:rPr>
        <w:t xml:space="preserve"> гидроизоляции</w:t>
      </w:r>
      <w:r w:rsidRPr="006D52D3">
        <w:rPr>
          <w:rFonts w:eastAsia="Times New Roman" w:cs="Times New Roman"/>
          <w:sz w:val="24"/>
          <w:szCs w:val="24"/>
          <w:lang w:eastAsia="x-none"/>
        </w:rPr>
        <w:t>,</w:t>
      </w:r>
      <w:r w:rsidRPr="006D52D3">
        <w:rPr>
          <w:rFonts w:eastAsia="Times New Roman" w:cs="Times New Roman"/>
          <w:sz w:val="24"/>
          <w:szCs w:val="24"/>
          <w:lang w:val="x-none" w:eastAsia="x-none"/>
        </w:rPr>
        <w:t xml:space="preserve"> </w:t>
      </w:r>
      <w:r w:rsidRPr="006D52D3">
        <w:rPr>
          <w:rFonts w:eastAsia="Times New Roman" w:cs="Times New Roman"/>
          <w:sz w:val="24"/>
          <w:szCs w:val="24"/>
          <w:lang w:val="x-none" w:eastAsia="x-none"/>
        </w:rPr>
        <w:br/>
        <w:t>акты или протоколы испытаний</w:t>
      </w:r>
      <w:r w:rsidRPr="006D52D3">
        <w:rPr>
          <w:rFonts w:eastAsia="Times New Roman" w:cs="Times New Roman"/>
          <w:sz w:val="24"/>
          <w:szCs w:val="24"/>
          <w:lang w:eastAsia="x-none"/>
        </w:rPr>
        <w:t>,</w:t>
      </w:r>
      <w:r w:rsidRPr="006D52D3">
        <w:rPr>
          <w:rFonts w:eastAsia="Times New Roman" w:cs="Times New Roman"/>
          <w:sz w:val="24"/>
          <w:szCs w:val="24"/>
          <w:lang w:val="x-none" w:eastAsia="x-none"/>
        </w:rPr>
        <w:t xml:space="preserve"> акты пуско-наладочных работ</w:t>
      </w:r>
      <w:r w:rsidRPr="006D52D3">
        <w:rPr>
          <w:rFonts w:eastAsia="Times New Roman" w:cs="Times New Roman"/>
          <w:sz w:val="24"/>
          <w:szCs w:val="24"/>
          <w:lang w:eastAsia="x-none"/>
        </w:rPr>
        <w:t xml:space="preserve"> и другие документы, предусмотренные к ведению СНиП при производстве соответствующих Работ на Объекте</w:t>
      </w:r>
      <w:r w:rsidRPr="006D52D3">
        <w:rPr>
          <w:rFonts w:eastAsia="Calibri" w:cs="Times New Roman"/>
          <w:sz w:val="24"/>
          <w:szCs w:val="24"/>
          <w:lang w:eastAsia="x-none"/>
        </w:rPr>
        <w:t>.</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Технического задания, Подрядчик обязан передать Заказчику копии указанных документов, заверенных надлежащим образом.</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val="x-none" w:eastAsia="x-none"/>
        </w:rPr>
        <w:t xml:space="preserve">Приемка </w:t>
      </w:r>
      <w:r w:rsidRPr="006D52D3">
        <w:rPr>
          <w:rFonts w:eastAsia="Calibri" w:cs="Times New Roman"/>
          <w:sz w:val="24"/>
          <w:szCs w:val="24"/>
          <w:lang w:eastAsia="x-none"/>
        </w:rPr>
        <w:t>выполненных работ на Объекте</w:t>
      </w:r>
      <w:r w:rsidRPr="006D52D3">
        <w:rPr>
          <w:rFonts w:eastAsia="Calibri" w:cs="Times New Roman"/>
          <w:sz w:val="24"/>
          <w:szCs w:val="24"/>
          <w:lang w:val="x-none" w:eastAsia="x-none"/>
        </w:rPr>
        <w:t xml:space="preserve"> осуществляется после выполнения всех обязательств, предусмотренных Контрактом, в соответствии с установленным порядком. При приемке </w:t>
      </w:r>
      <w:r w:rsidRPr="006D52D3">
        <w:rPr>
          <w:rFonts w:eastAsia="Calibri" w:cs="Times New Roman"/>
          <w:sz w:val="24"/>
          <w:szCs w:val="24"/>
          <w:lang w:eastAsia="x-none"/>
        </w:rPr>
        <w:t>О</w:t>
      </w:r>
      <w:proofErr w:type="spellStart"/>
      <w:r w:rsidRPr="006D52D3">
        <w:rPr>
          <w:rFonts w:eastAsia="Calibri" w:cs="Times New Roman"/>
          <w:sz w:val="24"/>
          <w:szCs w:val="24"/>
          <w:lang w:val="x-none" w:eastAsia="x-none"/>
        </w:rPr>
        <w:t>бъекта</w:t>
      </w:r>
      <w:proofErr w:type="spellEnd"/>
      <w:r w:rsidRPr="006D52D3">
        <w:rPr>
          <w:rFonts w:eastAsia="Calibri" w:cs="Times New Roman"/>
          <w:sz w:val="24"/>
          <w:szCs w:val="24"/>
          <w:lang w:val="x-none" w:eastAsia="x-none"/>
        </w:rPr>
        <w:t xml:space="preserve"> в эксплуатацию Заказчиком производится оценка качества</w:t>
      </w:r>
      <w:r w:rsidRPr="006D52D3">
        <w:rPr>
          <w:rFonts w:eastAsia="Calibri" w:cs="Times New Roman"/>
          <w:sz w:val="24"/>
          <w:szCs w:val="24"/>
          <w:lang w:eastAsia="x-none"/>
        </w:rPr>
        <w:t xml:space="preserve"> выполненных</w:t>
      </w:r>
      <w:r w:rsidRPr="006D52D3">
        <w:rPr>
          <w:rFonts w:eastAsia="Calibri" w:cs="Times New Roman"/>
          <w:sz w:val="24"/>
          <w:szCs w:val="24"/>
          <w:lang w:val="x-none" w:eastAsia="x-none"/>
        </w:rPr>
        <w:t xml:space="preserve"> работ. В случаях, когда работа выполнена с отступлениями от Контракта</w:t>
      </w:r>
      <w:r w:rsidRPr="006D52D3">
        <w:rPr>
          <w:rFonts w:eastAsia="Calibri" w:cs="Times New Roman"/>
          <w:sz w:val="24"/>
          <w:szCs w:val="24"/>
          <w:lang w:eastAsia="x-none"/>
        </w:rPr>
        <w:t xml:space="preserve"> </w:t>
      </w:r>
      <w:r w:rsidRPr="006D52D3">
        <w:rPr>
          <w:rFonts w:eastAsia="Calibri" w:cs="Times New Roman"/>
          <w:sz w:val="24"/>
          <w:szCs w:val="24"/>
          <w:lang w:eastAsia="x-none"/>
        </w:rPr>
        <w:br/>
        <w:t>и Технического задания</w:t>
      </w:r>
      <w:r w:rsidRPr="006D52D3">
        <w:rPr>
          <w:rFonts w:eastAsia="Calibri" w:cs="Times New Roman"/>
          <w:sz w:val="24"/>
          <w:szCs w:val="24"/>
          <w:lang w:val="x-none" w:eastAsia="x-none"/>
        </w:rPr>
        <w:t>, ухудшающими конечный результат</w:t>
      </w:r>
      <w:r w:rsidRPr="006D52D3">
        <w:rPr>
          <w:rFonts w:eastAsia="Calibri" w:cs="Times New Roman"/>
          <w:sz w:val="24"/>
          <w:szCs w:val="24"/>
          <w:lang w:eastAsia="x-none"/>
        </w:rPr>
        <w:t>,</w:t>
      </w:r>
      <w:r w:rsidRPr="006D52D3">
        <w:rPr>
          <w:rFonts w:eastAsia="Calibri" w:cs="Times New Roman"/>
          <w:sz w:val="24"/>
          <w:szCs w:val="24"/>
          <w:lang w:val="x-none" w:eastAsia="x-none"/>
        </w:rPr>
        <w:t xml:space="preserve"> Заказчик может потребовать </w:t>
      </w:r>
      <w:r w:rsidRPr="006D52D3">
        <w:rPr>
          <w:rFonts w:eastAsia="Calibri" w:cs="Times New Roman"/>
          <w:sz w:val="24"/>
          <w:szCs w:val="24"/>
          <w:lang w:eastAsia="x-none"/>
        </w:rPr>
        <w:br/>
      </w:r>
      <w:r w:rsidRPr="006D52D3">
        <w:rPr>
          <w:rFonts w:eastAsia="Calibri" w:cs="Times New Roman"/>
          <w:sz w:val="24"/>
          <w:szCs w:val="24"/>
          <w:lang w:val="x-none" w:eastAsia="x-none"/>
        </w:rPr>
        <w:t>от Подрядчика обязательного устранения недостатков</w:t>
      </w:r>
      <w:r w:rsidRPr="006D52D3">
        <w:rPr>
          <w:rFonts w:eastAsia="Calibri" w:cs="Times New Roman"/>
          <w:sz w:val="24"/>
          <w:szCs w:val="24"/>
          <w:lang w:eastAsia="x-none"/>
        </w:rPr>
        <w:t xml:space="preserve"> </w:t>
      </w:r>
      <w:r w:rsidRPr="006D52D3">
        <w:rPr>
          <w:rFonts w:eastAsia="Calibri" w:cs="Times New Roman"/>
          <w:sz w:val="24"/>
          <w:szCs w:val="24"/>
          <w:lang w:val="x-none" w:eastAsia="x-none"/>
        </w:rPr>
        <w:t>за счет собственных средств</w:t>
      </w:r>
      <w:r w:rsidRPr="006D52D3">
        <w:rPr>
          <w:rFonts w:eastAsia="Calibri" w:cs="Times New Roman"/>
          <w:sz w:val="24"/>
          <w:szCs w:val="24"/>
          <w:lang w:eastAsia="x-none"/>
        </w:rPr>
        <w:t xml:space="preserve"> и своими силами в установленный Заказчиком срок.</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 xml:space="preserve"> </w:t>
      </w:r>
      <w:r w:rsidRPr="006D52D3">
        <w:rPr>
          <w:rFonts w:eastAsia="Calibri" w:cs="Times New Roman"/>
          <w:sz w:val="24"/>
          <w:szCs w:val="24"/>
          <w:lang w:val="x-none" w:eastAsia="x-none"/>
        </w:rPr>
        <w:t>Приемка</w:t>
      </w:r>
      <w:r w:rsidRPr="006D52D3">
        <w:rPr>
          <w:rFonts w:eastAsia="Calibri" w:cs="Times New Roman"/>
          <w:sz w:val="24"/>
          <w:szCs w:val="24"/>
          <w:lang w:eastAsia="x-none"/>
        </w:rPr>
        <w:t xml:space="preserve"> выполненных Работ происходит путём подписания Акта сдачи-приёмки выполненных работ и Актов по унифицированной форме КС-2 и КС-3 по факту выполнения Работ и при отсутствии замечаний со стороны Заказчика  к Работам и наличия правильно оформленных и предоставленных документов, указанных в п. 9.2. </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eastAsia="x-none"/>
        </w:rPr>
        <w:t>Оплата производится Заказчиком по факту выполнения работ в соответствии с условиями Контракта, после подписания Сторонами Акта сдачи- приёмки выполненных работ и предоставления Подрядчиком всех отчётных документов, предусмотренных Контрактом.</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b/>
          <w:sz w:val="24"/>
          <w:szCs w:val="24"/>
          <w:lang w:eastAsia="x-none"/>
        </w:rPr>
        <w:t>10. Гарантийные обязательства</w:t>
      </w:r>
      <w:r w:rsidRPr="006D52D3">
        <w:rPr>
          <w:rFonts w:eastAsia="Calibri" w:cs="Times New Roman"/>
          <w:b/>
          <w:sz w:val="24"/>
          <w:szCs w:val="24"/>
          <w:lang w:val="x-none" w:eastAsia="x-none"/>
        </w:rPr>
        <w:t>:</w:t>
      </w:r>
      <w:r w:rsidRPr="006D52D3">
        <w:rPr>
          <w:rFonts w:eastAsia="Calibri" w:cs="Times New Roman"/>
          <w:sz w:val="24"/>
          <w:szCs w:val="24"/>
          <w:lang w:val="x-none" w:eastAsia="x-none"/>
        </w:rPr>
        <w:t xml:space="preserve"> </w:t>
      </w:r>
    </w:p>
    <w:p w:rsidR="006D52D3" w:rsidRPr="006D52D3" w:rsidRDefault="00B45432" w:rsidP="006D52D3">
      <w:pPr>
        <w:spacing w:after="0" w:line="240" w:lineRule="auto"/>
        <w:ind w:firstLine="709"/>
        <w:contextualSpacing/>
        <w:jc w:val="both"/>
        <w:rPr>
          <w:rFonts w:eastAsia="Calibri" w:cs="Times New Roman"/>
          <w:sz w:val="24"/>
          <w:szCs w:val="24"/>
          <w:lang w:val="x-none" w:eastAsia="x-none"/>
        </w:rPr>
      </w:pPr>
      <w:r>
        <w:rPr>
          <w:rFonts w:eastAsia="Calibri" w:cs="Times New Roman"/>
          <w:sz w:val="24"/>
          <w:szCs w:val="24"/>
          <w:lang w:eastAsia="x-none"/>
        </w:rPr>
        <w:t>С</w:t>
      </w:r>
      <w:r>
        <w:rPr>
          <w:rFonts w:eastAsia="Calibri" w:cs="Times New Roman"/>
          <w:sz w:val="24"/>
          <w:szCs w:val="24"/>
          <w:lang w:val="x-none" w:eastAsia="x-none"/>
        </w:rPr>
        <w:t>рок</w:t>
      </w:r>
      <w:r w:rsidR="006D52D3" w:rsidRPr="006D52D3">
        <w:rPr>
          <w:rFonts w:eastAsia="Calibri" w:cs="Times New Roman"/>
          <w:sz w:val="24"/>
          <w:szCs w:val="24"/>
          <w:lang w:val="x-none" w:eastAsia="x-none"/>
        </w:rPr>
        <w:t xml:space="preserve"> гарантий качества на результаты Работ</w:t>
      </w:r>
      <w:r>
        <w:rPr>
          <w:rFonts w:eastAsia="Calibri" w:cs="Times New Roman"/>
          <w:sz w:val="24"/>
          <w:szCs w:val="24"/>
          <w:lang w:eastAsia="x-none"/>
        </w:rPr>
        <w:t xml:space="preserve"> и </w:t>
      </w:r>
      <w:r w:rsidR="006D52D3" w:rsidRPr="006D52D3">
        <w:rPr>
          <w:rFonts w:eastAsia="Calibri" w:cs="Times New Roman"/>
          <w:sz w:val="24"/>
          <w:szCs w:val="24"/>
          <w:lang w:eastAsia="x-none"/>
        </w:rPr>
        <w:t xml:space="preserve">на примененные материалы и оборудование при выполнении </w:t>
      </w:r>
      <w:r w:rsidR="008F6583">
        <w:rPr>
          <w:rFonts w:eastAsia="Calibri" w:cs="Times New Roman"/>
          <w:sz w:val="24"/>
          <w:szCs w:val="24"/>
          <w:lang w:eastAsia="x-none"/>
        </w:rPr>
        <w:t>Р</w:t>
      </w:r>
      <w:r w:rsidR="006D52D3" w:rsidRPr="006D52D3">
        <w:rPr>
          <w:rFonts w:eastAsia="Calibri" w:cs="Times New Roman"/>
          <w:sz w:val="24"/>
          <w:szCs w:val="24"/>
          <w:lang w:eastAsia="x-none"/>
        </w:rPr>
        <w:t>абот</w:t>
      </w:r>
      <w:r w:rsidR="008F6583">
        <w:rPr>
          <w:rFonts w:eastAsia="Calibri" w:cs="Times New Roman"/>
          <w:sz w:val="24"/>
          <w:szCs w:val="24"/>
          <w:lang w:eastAsia="x-none"/>
        </w:rPr>
        <w:t xml:space="preserve"> должен составлять не менее</w:t>
      </w:r>
      <w:r w:rsidR="006D52D3" w:rsidRPr="006D52D3">
        <w:rPr>
          <w:rFonts w:eastAsia="Calibri" w:cs="Times New Roman"/>
          <w:sz w:val="24"/>
          <w:szCs w:val="24"/>
          <w:lang w:eastAsia="x-none"/>
        </w:rPr>
        <w:t xml:space="preserve"> </w:t>
      </w:r>
      <w:r w:rsidR="006D52D3" w:rsidRPr="006D52D3">
        <w:rPr>
          <w:rFonts w:eastAsia="Calibri" w:cs="Times New Roman"/>
          <w:sz w:val="24"/>
          <w:szCs w:val="24"/>
          <w:lang w:val="x-none" w:eastAsia="x-none"/>
        </w:rPr>
        <w:t>24</w:t>
      </w:r>
      <w:r w:rsidR="006D52D3" w:rsidRPr="006D52D3">
        <w:rPr>
          <w:rFonts w:eastAsia="Calibri" w:cs="Times New Roman"/>
          <w:sz w:val="24"/>
          <w:szCs w:val="24"/>
          <w:lang w:eastAsia="x-none"/>
        </w:rPr>
        <w:t xml:space="preserve"> (двадцат</w:t>
      </w:r>
      <w:r w:rsidR="008F6583">
        <w:rPr>
          <w:rFonts w:eastAsia="Calibri" w:cs="Times New Roman"/>
          <w:sz w:val="24"/>
          <w:szCs w:val="24"/>
          <w:lang w:eastAsia="x-none"/>
        </w:rPr>
        <w:t>и</w:t>
      </w:r>
      <w:r w:rsidR="006D52D3" w:rsidRPr="006D52D3">
        <w:rPr>
          <w:rFonts w:eastAsia="Calibri" w:cs="Times New Roman"/>
          <w:sz w:val="24"/>
          <w:szCs w:val="24"/>
          <w:lang w:eastAsia="x-none"/>
        </w:rPr>
        <w:t xml:space="preserve"> четыр</w:t>
      </w:r>
      <w:r w:rsidR="008F6583">
        <w:rPr>
          <w:rFonts w:eastAsia="Calibri" w:cs="Times New Roman"/>
          <w:sz w:val="24"/>
          <w:szCs w:val="24"/>
          <w:lang w:eastAsia="x-none"/>
        </w:rPr>
        <w:t>ех</w:t>
      </w:r>
      <w:r w:rsidR="006D52D3" w:rsidRPr="006D52D3">
        <w:rPr>
          <w:rFonts w:eastAsia="Calibri" w:cs="Times New Roman"/>
          <w:sz w:val="24"/>
          <w:szCs w:val="24"/>
          <w:lang w:eastAsia="x-none"/>
        </w:rPr>
        <w:t xml:space="preserve">) </w:t>
      </w:r>
      <w:r w:rsidR="006D52D3" w:rsidRPr="006D52D3">
        <w:rPr>
          <w:rFonts w:eastAsia="Calibri" w:cs="Times New Roman"/>
          <w:sz w:val="24"/>
          <w:szCs w:val="24"/>
          <w:lang w:val="x-none" w:eastAsia="x-none"/>
        </w:rPr>
        <w:t>месяц</w:t>
      </w:r>
      <w:r w:rsidR="008F6583">
        <w:rPr>
          <w:rFonts w:eastAsia="Calibri" w:cs="Times New Roman"/>
          <w:sz w:val="24"/>
          <w:szCs w:val="24"/>
          <w:lang w:eastAsia="x-none"/>
        </w:rPr>
        <w:t>ев</w:t>
      </w:r>
      <w:r w:rsidR="006D52D3" w:rsidRPr="006D52D3">
        <w:rPr>
          <w:rFonts w:eastAsia="Calibri" w:cs="Times New Roman"/>
          <w:sz w:val="24"/>
          <w:szCs w:val="24"/>
          <w:lang w:val="x-none" w:eastAsia="x-none"/>
        </w:rPr>
        <w:t>.</w:t>
      </w:r>
      <w:r w:rsidR="006D52D3" w:rsidRPr="006D52D3">
        <w:rPr>
          <w:rFonts w:eastAsia="Calibri" w:cs="Times New Roman"/>
          <w:sz w:val="24"/>
          <w:szCs w:val="24"/>
          <w:lang w:eastAsia="x-none"/>
        </w:rPr>
        <w:t xml:space="preserve"> </w:t>
      </w:r>
      <w:r w:rsidR="006D52D3" w:rsidRPr="006D52D3">
        <w:rPr>
          <w:rFonts w:eastAsia="Calibri" w:cs="Times New Roman"/>
          <w:sz w:val="24"/>
          <w:szCs w:val="24"/>
          <w:lang w:val="x-none" w:eastAsia="x-none"/>
        </w:rPr>
        <w:t>Гарантийный срок нормальной эксплуатации Объекта после выполненных работ по ремонт</w:t>
      </w:r>
      <w:r w:rsidR="006D52D3" w:rsidRPr="006D52D3">
        <w:rPr>
          <w:rFonts w:eastAsia="Calibri" w:cs="Times New Roman"/>
          <w:sz w:val="24"/>
          <w:szCs w:val="24"/>
          <w:lang w:eastAsia="x-none"/>
        </w:rPr>
        <w:t xml:space="preserve">у мягкой кровли </w:t>
      </w:r>
      <w:r w:rsidR="006D52D3" w:rsidRPr="006D52D3">
        <w:rPr>
          <w:rFonts w:eastAsia="Calibri" w:cs="Calibri"/>
          <w:bCs/>
          <w:sz w:val="24"/>
          <w:szCs w:val="24"/>
          <w:lang w:eastAsia="ar-SA"/>
        </w:rPr>
        <w:t>с заменой цементной стяжки лабораторно-производственного корпуса ИПУ РАН</w:t>
      </w:r>
      <w:r w:rsidR="006D52D3" w:rsidRPr="006D52D3">
        <w:rPr>
          <w:rFonts w:eastAsia="Calibri" w:cs="Times New Roman"/>
          <w:sz w:val="24"/>
          <w:szCs w:val="24"/>
          <w:lang w:val="x-none" w:eastAsia="x-none"/>
        </w:rPr>
        <w:t xml:space="preserve"> начинает действовать с момента подписания сторонами </w:t>
      </w:r>
      <w:r w:rsidR="006D52D3" w:rsidRPr="006D52D3">
        <w:rPr>
          <w:rFonts w:eastAsia="Calibri" w:cs="Times New Roman"/>
          <w:sz w:val="24"/>
          <w:szCs w:val="24"/>
          <w:lang w:eastAsia="x-none"/>
        </w:rPr>
        <w:t>Акта сдачи-приемки выполненных работ и других отчётных документов, предусмотренных Контрактом</w:t>
      </w:r>
      <w:r w:rsidR="006D52D3" w:rsidRPr="006D52D3">
        <w:rPr>
          <w:rFonts w:eastAsia="Calibri" w:cs="Times New Roman"/>
          <w:sz w:val="24"/>
          <w:szCs w:val="24"/>
          <w:lang w:val="x-none" w:eastAsia="x-none"/>
        </w:rPr>
        <w:t>.</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val="x-none" w:eastAsia="x-none"/>
        </w:rPr>
        <w:t>Если в гарантийный период</w:t>
      </w:r>
      <w:r w:rsidRPr="006D52D3">
        <w:rPr>
          <w:rFonts w:eastAsia="Calibri" w:cs="Times New Roman"/>
          <w:sz w:val="24"/>
          <w:szCs w:val="24"/>
          <w:lang w:eastAsia="x-none"/>
        </w:rPr>
        <w:t xml:space="preserve"> эксплуатации</w:t>
      </w:r>
      <w:r w:rsidRPr="006D52D3">
        <w:rPr>
          <w:rFonts w:eastAsia="Calibri" w:cs="Times New Roman"/>
          <w:sz w:val="24"/>
          <w:szCs w:val="24"/>
          <w:lang w:val="x-none" w:eastAsia="x-none"/>
        </w:rPr>
        <w:t xml:space="preserve"> Объекта обнаружатся дефекты, препятствующие нормальной эксплуатации </w:t>
      </w:r>
      <w:r w:rsidRPr="006D52D3">
        <w:rPr>
          <w:rFonts w:eastAsia="Calibri" w:cs="Times New Roman"/>
          <w:sz w:val="24"/>
          <w:szCs w:val="24"/>
          <w:lang w:eastAsia="x-none"/>
        </w:rPr>
        <w:t>Объекта</w:t>
      </w:r>
      <w:r w:rsidRPr="006D52D3">
        <w:rPr>
          <w:rFonts w:eastAsia="Calibri" w:cs="Times New Roman"/>
          <w:sz w:val="24"/>
          <w:szCs w:val="24"/>
          <w:lang w:val="x-none" w:eastAsia="x-none"/>
        </w:rPr>
        <w:t xml:space="preserve">, то Подрядчик обязан их устранить </w:t>
      </w:r>
      <w:r w:rsidRPr="006D52D3">
        <w:rPr>
          <w:rFonts w:eastAsia="Calibri" w:cs="Times New Roman"/>
          <w:sz w:val="24"/>
          <w:szCs w:val="24"/>
          <w:lang w:eastAsia="x-none"/>
        </w:rPr>
        <w:br/>
      </w:r>
      <w:r w:rsidRPr="006D52D3">
        <w:rPr>
          <w:rFonts w:eastAsia="Calibri" w:cs="Times New Roman"/>
          <w:sz w:val="24"/>
          <w:szCs w:val="24"/>
          <w:lang w:val="x-none" w:eastAsia="x-none"/>
        </w:rPr>
        <w:t xml:space="preserve">в </w:t>
      </w:r>
      <w:r w:rsidRPr="006D52D3">
        <w:rPr>
          <w:rFonts w:eastAsia="Calibri" w:cs="Times New Roman"/>
          <w:sz w:val="24"/>
          <w:szCs w:val="24"/>
          <w:lang w:eastAsia="x-none"/>
        </w:rPr>
        <w:t>сроки</w:t>
      </w:r>
      <w:r w:rsidR="001340A3">
        <w:rPr>
          <w:rFonts w:eastAsia="Calibri" w:cs="Times New Roman"/>
          <w:sz w:val="24"/>
          <w:szCs w:val="24"/>
          <w:lang w:eastAsia="x-none"/>
        </w:rPr>
        <w:t>,</w:t>
      </w:r>
      <w:r w:rsidRPr="006D52D3">
        <w:rPr>
          <w:rFonts w:eastAsia="Calibri" w:cs="Times New Roman"/>
          <w:sz w:val="24"/>
          <w:szCs w:val="24"/>
          <w:lang w:eastAsia="x-none"/>
        </w:rPr>
        <w:t xml:space="preserve"> согласованные Сторонами </w:t>
      </w:r>
      <w:r w:rsidRPr="006D52D3">
        <w:rPr>
          <w:rFonts w:eastAsia="Calibri" w:cs="Times New Roman"/>
          <w:sz w:val="24"/>
          <w:szCs w:val="24"/>
          <w:lang w:val="x-none" w:eastAsia="x-none"/>
        </w:rPr>
        <w:t>за свой счет.</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Для участия в составлении акта (Заключения), фиксирующего недостатки, согласования порядка и сроков их устранения, Подрядчик обязан направить своего представителя не позднее 2 (двух) календарных дней со дня получения письменного извещения от Заказчика.</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 xml:space="preserve"> </w:t>
      </w:r>
      <w:r w:rsidRPr="006D52D3">
        <w:rPr>
          <w:rFonts w:eastAsia="Times New Roman" w:cs="Times New Roman"/>
          <w:sz w:val="24"/>
          <w:szCs w:val="24"/>
          <w:lang w:eastAsia="ru-RU"/>
        </w:rPr>
        <w:t>В случае отправления уведомлений посредством электронной почты, уведомления считаются полученными Стороной в день их отправки.</w:t>
      </w:r>
      <w:r w:rsidRPr="006D52D3">
        <w:rPr>
          <w:rFonts w:eastAsia="Calibri" w:cs="Times New Roman"/>
          <w:sz w:val="24"/>
          <w:szCs w:val="24"/>
          <w:lang w:eastAsia="x-none"/>
        </w:rPr>
        <w:t xml:space="preserve"> Гарантийный срок в этом случае продлевается соответственно на период устранения недостатков.</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 xml:space="preserve">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 </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val="x-none" w:eastAsia="x-none"/>
        </w:rPr>
        <w:t>При отказе Подрядчика от составления или подписания акта об обнаруженных дефектах</w:t>
      </w:r>
      <w:r w:rsidRPr="006D52D3">
        <w:rPr>
          <w:rFonts w:eastAsia="Calibri" w:cs="Times New Roman"/>
          <w:sz w:val="24"/>
          <w:szCs w:val="24"/>
          <w:lang w:eastAsia="x-none"/>
        </w:rPr>
        <w:t xml:space="preserve">, Заказчиком составляется односторонний </w:t>
      </w:r>
      <w:r w:rsidRPr="006D52D3">
        <w:rPr>
          <w:rFonts w:eastAsia="Calibri" w:cs="Times New Roman"/>
          <w:sz w:val="24"/>
          <w:szCs w:val="24"/>
          <w:lang w:val="x-none" w:eastAsia="x-none"/>
        </w:rPr>
        <w:t>акт об обнаруженных дефектах.</w:t>
      </w:r>
    </w:p>
    <w:p w:rsidR="006D52D3" w:rsidRPr="006D52D3" w:rsidRDefault="006D52D3" w:rsidP="009636A4">
      <w:pPr>
        <w:numPr>
          <w:ilvl w:val="0"/>
          <w:numId w:val="15"/>
        </w:numPr>
        <w:tabs>
          <w:tab w:val="left" w:pos="1134"/>
        </w:tabs>
        <w:suppressAutoHyphens/>
        <w:spacing w:after="0" w:line="240" w:lineRule="auto"/>
        <w:ind w:left="0" w:firstLine="709"/>
        <w:contextualSpacing/>
        <w:jc w:val="both"/>
        <w:rPr>
          <w:rFonts w:eastAsia="Arial" w:cs="Times New Roman"/>
          <w:b/>
          <w:bCs/>
          <w:color w:val="000000"/>
          <w:sz w:val="24"/>
          <w:szCs w:val="24"/>
          <w:lang w:eastAsia="ru-RU"/>
        </w:rPr>
      </w:pPr>
      <w:r w:rsidRPr="006D52D3">
        <w:rPr>
          <w:rFonts w:eastAsia="Arial" w:cs="Times New Roman"/>
          <w:b/>
          <w:bCs/>
          <w:color w:val="000000"/>
          <w:sz w:val="24"/>
          <w:szCs w:val="24"/>
          <w:lang w:eastAsia="ru-RU"/>
        </w:rPr>
        <w:t xml:space="preserve">Требования соответствия нормативным документам (лицензии, допуски, разрешения, согласования): </w:t>
      </w:r>
    </w:p>
    <w:p w:rsidR="006D52D3" w:rsidRPr="006D52D3" w:rsidRDefault="006D52D3" w:rsidP="006D52D3">
      <w:pPr>
        <w:spacing w:after="0" w:line="240" w:lineRule="auto"/>
        <w:ind w:firstLine="709"/>
        <w:contextualSpacing/>
        <w:jc w:val="both"/>
        <w:rPr>
          <w:rFonts w:eastAsia="Arial" w:cs="Times New Roman"/>
          <w:bCs/>
          <w:color w:val="000000"/>
          <w:sz w:val="24"/>
          <w:szCs w:val="24"/>
          <w:lang w:eastAsia="ru-RU"/>
        </w:rPr>
      </w:pPr>
      <w:r w:rsidRPr="006D52D3">
        <w:rPr>
          <w:rFonts w:eastAsia="Arial" w:cs="Times New Roman"/>
          <w:bCs/>
          <w:color w:val="000000"/>
          <w:sz w:val="24"/>
          <w:szCs w:val="24"/>
          <w:lang w:eastAsia="ru-RU"/>
        </w:rPr>
        <w:t xml:space="preserve">Подрядчик обеспечивает получение согласия персонала, направленного на Объект для выполнения работ, на обработку персональных данных в соответствии с Федеральным законом от 27 июля 2006 года № 152-ФЗ «О персональных данных», оформленное </w:t>
      </w:r>
      <w:r w:rsidRPr="006D52D3">
        <w:rPr>
          <w:rFonts w:eastAsia="Arial" w:cs="Times New Roman"/>
          <w:bCs/>
          <w:color w:val="000000"/>
          <w:sz w:val="24"/>
          <w:szCs w:val="24"/>
          <w:lang w:eastAsia="ru-RU"/>
        </w:rPr>
        <w:br/>
        <w:t>в письменном виде на бумажном носителе, и передает Заказчику.</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val="x-none" w:eastAsia="x-none"/>
        </w:rPr>
        <w:t xml:space="preserve">Вся полнота ответственности при выполнении работ на </w:t>
      </w:r>
      <w:r w:rsidRPr="006D52D3">
        <w:rPr>
          <w:rFonts w:eastAsia="Calibri" w:cs="Calibri"/>
          <w:sz w:val="24"/>
          <w:szCs w:val="24"/>
          <w:lang w:eastAsia="x-none"/>
        </w:rPr>
        <w:t>О</w:t>
      </w:r>
      <w:proofErr w:type="spellStart"/>
      <w:r w:rsidRPr="006D52D3">
        <w:rPr>
          <w:rFonts w:eastAsia="Calibri" w:cs="Calibri"/>
          <w:sz w:val="24"/>
          <w:szCs w:val="24"/>
          <w:lang w:val="x-none" w:eastAsia="x-none"/>
        </w:rPr>
        <w:t>бъекте</w:t>
      </w:r>
      <w:proofErr w:type="spellEnd"/>
      <w:r w:rsidRPr="006D52D3">
        <w:rPr>
          <w:rFonts w:eastAsia="Calibri" w:cs="Calibri"/>
          <w:sz w:val="24"/>
          <w:szCs w:val="24"/>
          <w:lang w:val="x-none" w:eastAsia="x-none"/>
        </w:rPr>
        <w:t xml:space="preserve"> за соблюдением норм и правил по технике безопасности и пожарной безопасности возлагается на Подрядчика. </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 xml:space="preserve">При проведении работ необходимо руководствоваться: </w:t>
      </w:r>
    </w:p>
    <w:p w:rsidR="006D52D3" w:rsidRPr="006D52D3" w:rsidRDefault="006D52D3" w:rsidP="006D52D3">
      <w:pPr>
        <w:suppressAutoHyphens/>
        <w:spacing w:after="60" w:line="240" w:lineRule="auto"/>
        <w:ind w:firstLine="708"/>
        <w:contextualSpacing/>
        <w:jc w:val="both"/>
        <w:rPr>
          <w:rFonts w:eastAsia="Calibri" w:cs="Calibri"/>
          <w:sz w:val="24"/>
          <w:szCs w:val="24"/>
          <w:lang w:val="x-none" w:eastAsia="x-none"/>
        </w:rPr>
      </w:pPr>
      <w:r w:rsidRPr="006D52D3">
        <w:rPr>
          <w:rFonts w:eastAsia="Calibri" w:cs="Calibri"/>
          <w:sz w:val="24"/>
          <w:szCs w:val="24"/>
          <w:lang w:eastAsia="x-none"/>
        </w:rPr>
        <w:t>- Федеральный закон от 29 декабря 2004 года № 190-ФЗ «</w:t>
      </w:r>
      <w:r w:rsidRPr="006D52D3">
        <w:rPr>
          <w:rFonts w:eastAsia="Calibri" w:cs="Calibri"/>
          <w:sz w:val="24"/>
          <w:szCs w:val="24"/>
          <w:lang w:val="x-none" w:eastAsia="x-none"/>
        </w:rPr>
        <w:t xml:space="preserve">Градостроительный кодекс Российской Федерации»; </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val="x-none" w:eastAsia="x-none"/>
        </w:rPr>
        <w:t xml:space="preserve">Федеральный закон от 30 декабря 2009 года № 384-ФЗ «Технический регламент </w:t>
      </w:r>
      <w:r w:rsidRPr="006D52D3">
        <w:rPr>
          <w:rFonts w:eastAsia="Calibri" w:cs="Calibri"/>
          <w:sz w:val="24"/>
          <w:szCs w:val="24"/>
          <w:lang w:eastAsia="x-none"/>
        </w:rPr>
        <w:br/>
      </w:r>
      <w:r w:rsidRPr="006D52D3">
        <w:rPr>
          <w:rFonts w:eastAsia="Calibri" w:cs="Calibri"/>
          <w:sz w:val="24"/>
          <w:szCs w:val="24"/>
          <w:lang w:val="x-none" w:eastAsia="x-none"/>
        </w:rPr>
        <w:t>о безопасности зданий и сооружений»;</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w:t>
      </w:r>
      <w:r w:rsidR="00595EA8">
        <w:rPr>
          <w:rFonts w:eastAsia="Calibri" w:cs="Calibri"/>
          <w:sz w:val="24"/>
          <w:szCs w:val="24"/>
          <w:lang w:eastAsia="x-none"/>
        </w:rPr>
        <w:t> </w:t>
      </w:r>
      <w:r w:rsidR="0094372A">
        <w:rPr>
          <w:rFonts w:eastAsia="Calibri" w:cs="Calibri"/>
          <w:sz w:val="24"/>
          <w:szCs w:val="24"/>
          <w:lang w:eastAsia="x-none"/>
        </w:rPr>
        <w:t xml:space="preserve">Ведомственные строительные нормы </w:t>
      </w:r>
      <w:proofErr w:type="spellStart"/>
      <w:r w:rsidR="0094372A">
        <w:rPr>
          <w:rFonts w:eastAsia="Calibri" w:cs="Calibri"/>
          <w:sz w:val="24"/>
          <w:szCs w:val="24"/>
          <w:lang w:eastAsia="x-none"/>
        </w:rPr>
        <w:t>Госкомархитектуры</w:t>
      </w:r>
      <w:proofErr w:type="spellEnd"/>
      <w:r w:rsidR="0094372A">
        <w:rPr>
          <w:rFonts w:eastAsia="Calibri" w:cs="Calibri"/>
          <w:sz w:val="24"/>
          <w:szCs w:val="24"/>
          <w:lang w:eastAsia="x-none"/>
        </w:rPr>
        <w:t xml:space="preserve"> </w:t>
      </w:r>
      <w:r w:rsidRPr="006D52D3">
        <w:rPr>
          <w:rFonts w:eastAsia="Calibri" w:cs="Calibri"/>
          <w:sz w:val="24"/>
          <w:szCs w:val="24"/>
          <w:lang w:val="x-none" w:eastAsia="x-none"/>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утвержденных приказом Гос</w:t>
      </w:r>
      <w:r w:rsidRPr="006D52D3">
        <w:rPr>
          <w:rFonts w:eastAsia="Calibri" w:cs="Calibri"/>
          <w:sz w:val="24"/>
          <w:szCs w:val="24"/>
          <w:lang w:eastAsia="x-none"/>
        </w:rPr>
        <w:t>ударственного комитета по архитектуре и градостроительству при Госстрое СССР от 23.11.1988 года № 312;</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00595EA8">
        <w:rPr>
          <w:rFonts w:eastAsia="Calibri" w:cs="Calibri"/>
          <w:sz w:val="24"/>
          <w:szCs w:val="24"/>
          <w:lang w:eastAsia="x-none"/>
        </w:rPr>
        <w:t> </w:t>
      </w:r>
      <w:r w:rsidRPr="006D52D3">
        <w:rPr>
          <w:rFonts w:eastAsia="Calibri" w:cs="Calibri"/>
          <w:sz w:val="24"/>
          <w:szCs w:val="24"/>
          <w:lang w:val="x-none" w:eastAsia="x-none"/>
        </w:rPr>
        <w:t xml:space="preserve">Постановление Госстроя России от 27 сентября 2003 года № 170 </w:t>
      </w:r>
      <w:r w:rsidRPr="006D52D3">
        <w:rPr>
          <w:rFonts w:eastAsia="Calibri" w:cs="Calibri"/>
          <w:sz w:val="24"/>
          <w:szCs w:val="24"/>
          <w:lang w:eastAsia="x-none"/>
        </w:rPr>
        <w:br/>
      </w:r>
      <w:r w:rsidRPr="006D52D3">
        <w:rPr>
          <w:rFonts w:eastAsia="Calibri" w:cs="Calibri"/>
          <w:sz w:val="24"/>
          <w:szCs w:val="24"/>
          <w:lang w:val="x-none" w:eastAsia="x-none"/>
        </w:rPr>
        <w:t>«Об утверждении Правил и норм технической эксплуатации жилищного фонда»;</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9D33B8">
        <w:rPr>
          <w:rFonts w:eastAsia="Calibri" w:cs="Calibri"/>
          <w:sz w:val="24"/>
          <w:szCs w:val="24"/>
          <w:lang w:eastAsia="x-none"/>
        </w:rPr>
        <w:t xml:space="preserve"> </w:t>
      </w:r>
      <w:r w:rsidRPr="006D52D3">
        <w:rPr>
          <w:rFonts w:eastAsia="Calibri" w:cs="Calibri"/>
          <w:sz w:val="24"/>
          <w:szCs w:val="24"/>
          <w:lang w:val="x-none" w:eastAsia="x-none"/>
        </w:rPr>
        <w:t xml:space="preserve">Свод правил от 31.05.2017 </w:t>
      </w:r>
      <w:r w:rsidRPr="006D52D3">
        <w:rPr>
          <w:rFonts w:eastAsia="Calibri" w:cs="Calibri"/>
          <w:sz w:val="24"/>
          <w:szCs w:val="24"/>
          <w:lang w:eastAsia="x-none"/>
        </w:rPr>
        <w:t>№ 17.13330.2017</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w:t>
      </w:r>
      <w:r w:rsidR="009D33B8">
        <w:rPr>
          <w:rFonts w:eastAsia="Calibri" w:cs="Calibri"/>
          <w:sz w:val="24"/>
          <w:szCs w:val="24"/>
          <w:lang w:eastAsia="x-none"/>
        </w:rPr>
        <w:t xml:space="preserve"> </w:t>
      </w:r>
      <w:r w:rsidRPr="006D52D3">
        <w:rPr>
          <w:rFonts w:eastAsia="Calibri" w:cs="Calibri"/>
          <w:sz w:val="24"/>
          <w:szCs w:val="24"/>
          <w:lang w:eastAsia="x-none"/>
        </w:rPr>
        <w:t>Свод правил от 29.12.2020 № 2;</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 Типовая технологическая карта. Капитальный ремонт зданий. Ремонт металлических кровель;</w:t>
      </w:r>
    </w:p>
    <w:p w:rsidR="006D52D3" w:rsidRPr="006D52D3" w:rsidRDefault="009D33B8" w:rsidP="006D52D3">
      <w:pPr>
        <w:suppressAutoHyphens/>
        <w:spacing w:after="60" w:line="240" w:lineRule="auto"/>
        <w:ind w:firstLine="709"/>
        <w:contextualSpacing/>
        <w:jc w:val="both"/>
        <w:rPr>
          <w:rFonts w:eastAsia="Calibri" w:cs="Calibri"/>
          <w:sz w:val="24"/>
          <w:szCs w:val="24"/>
          <w:lang w:eastAsia="x-none"/>
        </w:rPr>
      </w:pPr>
      <w:r>
        <w:rPr>
          <w:rFonts w:eastAsia="Calibri" w:cs="Calibri"/>
          <w:sz w:val="24"/>
          <w:szCs w:val="24"/>
          <w:lang w:eastAsia="x-none"/>
        </w:rPr>
        <w:t>-</w:t>
      </w:r>
      <w:r w:rsidR="00595EA8">
        <w:rPr>
          <w:rFonts w:eastAsia="Calibri" w:cs="Calibri"/>
          <w:sz w:val="24"/>
          <w:szCs w:val="24"/>
          <w:lang w:eastAsia="x-none"/>
        </w:rPr>
        <w:t xml:space="preserve"> </w:t>
      </w:r>
      <w:r w:rsidR="006D52D3" w:rsidRPr="006D52D3">
        <w:rPr>
          <w:rFonts w:eastAsia="Calibri" w:cs="Calibri"/>
          <w:sz w:val="24"/>
          <w:szCs w:val="24"/>
          <w:lang w:eastAsia="x-none"/>
        </w:rPr>
        <w:t>Типовая технологическая карта 75-04 ТК. Ремонт металлических кровель;</w:t>
      </w:r>
    </w:p>
    <w:p w:rsidR="006D52D3" w:rsidRPr="006D52D3" w:rsidRDefault="009D33B8" w:rsidP="006D52D3">
      <w:pPr>
        <w:suppressAutoHyphens/>
        <w:spacing w:after="60" w:line="240" w:lineRule="auto"/>
        <w:ind w:firstLine="709"/>
        <w:contextualSpacing/>
        <w:jc w:val="both"/>
        <w:rPr>
          <w:rFonts w:eastAsia="Calibri" w:cs="Calibri"/>
          <w:sz w:val="24"/>
          <w:szCs w:val="24"/>
          <w:lang w:val="x-none" w:eastAsia="x-none"/>
        </w:rPr>
      </w:pPr>
      <w:r>
        <w:rPr>
          <w:rFonts w:eastAsia="Calibri" w:cs="Calibri"/>
          <w:sz w:val="24"/>
          <w:szCs w:val="24"/>
          <w:lang w:eastAsia="x-none"/>
        </w:rPr>
        <w:t xml:space="preserve">- </w:t>
      </w:r>
      <w:r w:rsidR="006D52D3" w:rsidRPr="006D52D3">
        <w:rPr>
          <w:rFonts w:eastAsia="Calibri" w:cs="Calibri"/>
          <w:sz w:val="24"/>
          <w:szCs w:val="24"/>
          <w:lang w:eastAsia="x-none"/>
        </w:rPr>
        <w:t>Свод правил от 29.12.2011 № 118.13330.2012</w:t>
      </w:r>
      <w:r w:rsidR="006D52D3"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val="x-none" w:eastAsia="x-none"/>
        </w:rPr>
        <w:t xml:space="preserve">Постановление правительство г. Москвы от 31 июля 2007 года </w:t>
      </w:r>
      <w:r w:rsidRPr="006D52D3">
        <w:rPr>
          <w:rFonts w:eastAsia="Calibri" w:cs="Calibri"/>
          <w:sz w:val="24"/>
          <w:szCs w:val="24"/>
          <w:lang w:eastAsia="x-none"/>
        </w:rPr>
        <w:t>№</w:t>
      </w:r>
      <w:r w:rsidRPr="006D52D3">
        <w:rPr>
          <w:rFonts w:eastAsia="Calibri" w:cs="Calibri"/>
          <w:sz w:val="24"/>
          <w:szCs w:val="24"/>
          <w:lang w:val="x-none" w:eastAsia="x-none"/>
        </w:rPr>
        <w:t xml:space="preserve"> 651-ПП </w:t>
      </w:r>
      <w:r w:rsidRPr="006D52D3">
        <w:rPr>
          <w:rFonts w:eastAsia="Calibri" w:cs="Calibri"/>
          <w:sz w:val="24"/>
          <w:szCs w:val="24"/>
          <w:lang w:eastAsia="x-none"/>
        </w:rPr>
        <w:br/>
        <w:t>«</w:t>
      </w:r>
      <w:r w:rsidRPr="006D52D3">
        <w:rPr>
          <w:rFonts w:eastAsia="Calibri" w:cs="Calibri"/>
          <w:sz w:val="24"/>
          <w:szCs w:val="24"/>
          <w:lang w:val="x-none" w:eastAsia="x-none"/>
        </w:rPr>
        <w:t xml:space="preserve">Об утверждении Норматива города Москвы </w:t>
      </w:r>
      <w:r w:rsidRPr="006D52D3">
        <w:rPr>
          <w:rFonts w:eastAsia="Calibri" w:cs="Calibri"/>
          <w:sz w:val="24"/>
          <w:szCs w:val="24"/>
          <w:lang w:eastAsia="x-none"/>
        </w:rPr>
        <w:t>«</w:t>
      </w:r>
      <w:r w:rsidRPr="006D52D3">
        <w:rPr>
          <w:rFonts w:eastAsia="Calibri" w:cs="Calibri"/>
          <w:sz w:val="24"/>
          <w:szCs w:val="24"/>
          <w:lang w:val="x-none" w:eastAsia="x-none"/>
        </w:rPr>
        <w:t xml:space="preserve">Содержание и ремонт фасадов зданий </w:t>
      </w:r>
      <w:r w:rsidRPr="006D52D3">
        <w:rPr>
          <w:rFonts w:eastAsia="Calibri" w:cs="Calibri"/>
          <w:sz w:val="24"/>
          <w:szCs w:val="24"/>
          <w:lang w:eastAsia="x-none"/>
        </w:rPr>
        <w:br/>
      </w:r>
      <w:r w:rsidRPr="006D52D3">
        <w:rPr>
          <w:rFonts w:eastAsia="Calibri" w:cs="Calibri"/>
          <w:sz w:val="24"/>
          <w:szCs w:val="24"/>
          <w:lang w:val="x-none" w:eastAsia="x-none"/>
        </w:rPr>
        <w:t>и сооружений</w:t>
      </w:r>
      <w:r w:rsidRPr="006D52D3">
        <w:rPr>
          <w:rFonts w:eastAsia="Calibri" w:cs="Calibri"/>
          <w:sz w:val="24"/>
          <w:szCs w:val="24"/>
          <w:lang w:eastAsia="x-none"/>
        </w:rPr>
        <w:t>»</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 xml:space="preserve">Свод правил от 30.06.2012 </w:t>
      </w:r>
      <w:r w:rsidRPr="006D52D3">
        <w:rPr>
          <w:rFonts w:eastAsia="Calibri" w:cs="Calibri"/>
          <w:sz w:val="24"/>
          <w:szCs w:val="24"/>
          <w:lang w:eastAsia="x-none"/>
        </w:rPr>
        <w:t>№50.13330.2012;</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 xml:space="preserve">При выполнении строительно-монтажных работ </w:t>
      </w:r>
      <w:r w:rsidRPr="006D52D3">
        <w:rPr>
          <w:rFonts w:eastAsia="Calibri" w:cs="Calibri"/>
          <w:sz w:val="24"/>
          <w:szCs w:val="24"/>
          <w:lang w:eastAsia="x-none"/>
        </w:rPr>
        <w:t xml:space="preserve">Подрядчик должен </w:t>
      </w:r>
      <w:r w:rsidRPr="006D52D3">
        <w:rPr>
          <w:rFonts w:eastAsia="Calibri" w:cs="Calibri"/>
          <w:sz w:val="24"/>
          <w:szCs w:val="24"/>
          <w:lang w:val="x-none" w:eastAsia="x-none"/>
        </w:rPr>
        <w:t>строго соблюдать Правила противопожарного режима в Российской Федерации согласно:</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Постановление Госгортехн</w:t>
      </w:r>
      <w:r w:rsidR="00EB5ABA">
        <w:rPr>
          <w:rFonts w:eastAsia="Calibri" w:cs="Calibri"/>
          <w:sz w:val="24"/>
          <w:szCs w:val="24"/>
          <w:lang w:eastAsia="x-none"/>
        </w:rPr>
        <w:t>адзора России от 30.10.1998</w:t>
      </w:r>
      <w:r w:rsidRPr="006D52D3">
        <w:rPr>
          <w:rFonts w:eastAsia="Calibri" w:cs="Calibri"/>
          <w:sz w:val="24"/>
          <w:szCs w:val="24"/>
          <w:lang w:eastAsia="x-none"/>
        </w:rPr>
        <w:t xml:space="preserve"> № 63;</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val="x-none" w:eastAsia="x-none"/>
        </w:rPr>
        <w:t xml:space="preserve">ГОСТ 9467-75 </w:t>
      </w:r>
      <w:r w:rsidRPr="006D52D3">
        <w:rPr>
          <w:rFonts w:eastAsia="Calibri" w:cs="Calibri"/>
          <w:sz w:val="24"/>
          <w:szCs w:val="24"/>
          <w:lang w:eastAsia="x-none"/>
        </w:rPr>
        <w:t>«</w:t>
      </w:r>
      <w:proofErr w:type="gramStart"/>
      <w:r w:rsidRPr="006D52D3">
        <w:rPr>
          <w:rFonts w:eastAsia="Calibri" w:cs="Calibri"/>
          <w:sz w:val="24"/>
          <w:szCs w:val="24"/>
          <w:lang w:val="x-none" w:eastAsia="x-none"/>
        </w:rPr>
        <w:t>Электроды</w:t>
      </w:r>
      <w:proofErr w:type="gramEnd"/>
      <w:r w:rsidRPr="006D52D3">
        <w:rPr>
          <w:rFonts w:eastAsia="Calibri" w:cs="Calibri"/>
          <w:sz w:val="24"/>
          <w:szCs w:val="24"/>
          <w:lang w:val="x-none" w:eastAsia="x-none"/>
        </w:rPr>
        <w:t xml:space="preserve"> покрытые металлические для ручной дуговой сварки конструкционных и теплоустойчивых сталей. Типы</w:t>
      </w:r>
      <w:r w:rsidR="00EB5ABA">
        <w:rPr>
          <w:rFonts w:eastAsia="Calibri" w:cs="Calibri"/>
          <w:sz w:val="24"/>
          <w:szCs w:val="24"/>
          <w:lang w:eastAsia="x-none"/>
        </w:rPr>
        <w:t>»</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 Свод правил от 25.12.2012 № 70.13330.2012 (с изменениями №</w:t>
      </w:r>
      <w:r w:rsidR="00A04923">
        <w:rPr>
          <w:rFonts w:eastAsia="Calibri" w:cs="Calibri"/>
          <w:sz w:val="24"/>
          <w:szCs w:val="24"/>
          <w:lang w:eastAsia="x-none"/>
        </w:rPr>
        <w:t xml:space="preserve"> </w:t>
      </w:r>
      <w:r w:rsidRPr="006D52D3">
        <w:rPr>
          <w:rFonts w:eastAsia="Calibri" w:cs="Calibri"/>
          <w:sz w:val="24"/>
          <w:szCs w:val="24"/>
          <w:lang w:eastAsia="x-none"/>
        </w:rPr>
        <w:t>4);</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val="x-none" w:eastAsia="x-none"/>
        </w:rPr>
        <w:t xml:space="preserve">ГОСТ 16037-80 </w:t>
      </w:r>
      <w:r w:rsidR="00EB5ABA">
        <w:rPr>
          <w:rFonts w:eastAsia="Calibri" w:cs="Calibri"/>
          <w:sz w:val="24"/>
          <w:szCs w:val="24"/>
          <w:lang w:eastAsia="x-none"/>
        </w:rPr>
        <w:t>«</w:t>
      </w:r>
      <w:r w:rsidRPr="006D52D3">
        <w:rPr>
          <w:rFonts w:eastAsia="Calibri" w:cs="Calibri"/>
          <w:sz w:val="24"/>
          <w:szCs w:val="24"/>
          <w:lang w:val="x-none" w:eastAsia="x-none"/>
        </w:rPr>
        <w:t>Соединения сварные стальных трубопроводов. Основные типы, конструктивные элементы и размеры</w:t>
      </w:r>
      <w:r w:rsidR="00EB5ABA">
        <w:rPr>
          <w:rFonts w:eastAsia="Calibri" w:cs="Calibri"/>
          <w:sz w:val="24"/>
          <w:szCs w:val="24"/>
          <w:lang w:eastAsia="x-none"/>
        </w:rPr>
        <w:t>»</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val="x-none" w:eastAsia="x-none"/>
        </w:rPr>
        <w:t xml:space="preserve">Федеральный закон от 30 декабря 2001 года № 197-ФЗ «Трудовой кодекс Российской Федерации»; </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 xml:space="preserve">ГОСТ 31311-2005 </w:t>
      </w:r>
      <w:r w:rsidRPr="006D52D3">
        <w:rPr>
          <w:rFonts w:eastAsia="Calibri" w:cs="Calibri"/>
          <w:sz w:val="24"/>
          <w:szCs w:val="24"/>
          <w:lang w:eastAsia="x-none"/>
        </w:rPr>
        <w:t>«</w:t>
      </w:r>
      <w:r w:rsidRPr="006D52D3">
        <w:rPr>
          <w:rFonts w:eastAsia="Calibri" w:cs="Calibri"/>
          <w:sz w:val="24"/>
          <w:szCs w:val="24"/>
          <w:lang w:val="x-none" w:eastAsia="x-none"/>
        </w:rPr>
        <w:t>Приборы отопительные. Общие технические условия</w:t>
      </w:r>
      <w:r w:rsidRPr="006D52D3">
        <w:rPr>
          <w:rFonts w:eastAsia="Calibri" w:cs="Calibri"/>
          <w:sz w:val="24"/>
          <w:szCs w:val="24"/>
          <w:lang w:eastAsia="x-none"/>
        </w:rPr>
        <w:t>»</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 xml:space="preserve">Федеральный закон от 21 декабря 1994 года № 69-ФЗ «О пожарной безопасности»; </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С</w:t>
      </w:r>
      <w:r w:rsidRPr="006D52D3">
        <w:rPr>
          <w:rFonts w:eastAsia="Calibri" w:cs="Calibri"/>
          <w:sz w:val="24"/>
          <w:szCs w:val="24"/>
          <w:lang w:eastAsia="x-none"/>
        </w:rPr>
        <w:t>вод правил от 16.12.2016 № 30.13330.2016;</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 xml:space="preserve">ГОСТ 3262-75 </w:t>
      </w:r>
      <w:r w:rsidRPr="006D52D3">
        <w:rPr>
          <w:rFonts w:eastAsia="Calibri" w:cs="Calibri"/>
          <w:sz w:val="24"/>
          <w:szCs w:val="24"/>
          <w:lang w:eastAsia="x-none"/>
        </w:rPr>
        <w:t>«</w:t>
      </w:r>
      <w:r w:rsidRPr="006D52D3">
        <w:rPr>
          <w:rFonts w:eastAsia="Calibri" w:cs="Calibri"/>
          <w:sz w:val="24"/>
          <w:szCs w:val="24"/>
          <w:lang w:val="x-none" w:eastAsia="x-none"/>
        </w:rPr>
        <w:t xml:space="preserve">Трубы стальные </w:t>
      </w:r>
      <w:proofErr w:type="spellStart"/>
      <w:r w:rsidRPr="006D52D3">
        <w:rPr>
          <w:rFonts w:eastAsia="Calibri" w:cs="Calibri"/>
          <w:sz w:val="24"/>
          <w:szCs w:val="24"/>
          <w:lang w:val="x-none" w:eastAsia="x-none"/>
        </w:rPr>
        <w:t>водогазопроводные</w:t>
      </w:r>
      <w:proofErr w:type="spellEnd"/>
      <w:r w:rsidRPr="006D52D3">
        <w:rPr>
          <w:rFonts w:eastAsia="Calibri" w:cs="Calibri"/>
          <w:sz w:val="24"/>
          <w:szCs w:val="24"/>
          <w:lang w:eastAsia="x-none"/>
        </w:rPr>
        <w:t>»;</w:t>
      </w:r>
    </w:p>
    <w:p w:rsidR="006D52D3" w:rsidRPr="006D52D3" w:rsidRDefault="00FD380F" w:rsidP="00FD380F">
      <w:pPr>
        <w:tabs>
          <w:tab w:val="left" w:pos="851"/>
        </w:tabs>
        <w:suppressAutoHyphens/>
        <w:spacing w:after="60" w:line="240" w:lineRule="auto"/>
        <w:ind w:firstLine="709"/>
        <w:contextualSpacing/>
        <w:jc w:val="both"/>
        <w:rPr>
          <w:rFonts w:eastAsia="Calibri" w:cs="Calibri"/>
          <w:sz w:val="24"/>
          <w:szCs w:val="24"/>
          <w:lang w:val="x-none" w:eastAsia="x-none"/>
        </w:rPr>
      </w:pPr>
      <w:r>
        <w:rPr>
          <w:rFonts w:eastAsia="Calibri" w:cs="Calibri"/>
          <w:sz w:val="24"/>
          <w:szCs w:val="24"/>
          <w:lang w:eastAsia="x-none"/>
        </w:rPr>
        <w:t>-</w:t>
      </w:r>
      <w:r w:rsidR="00595EA8">
        <w:rPr>
          <w:rFonts w:eastAsia="Calibri" w:cs="Calibri"/>
          <w:sz w:val="24"/>
          <w:szCs w:val="24"/>
          <w:lang w:eastAsia="x-none"/>
        </w:rPr>
        <w:t> </w:t>
      </w:r>
      <w:r w:rsidR="006D52D3" w:rsidRPr="006D52D3">
        <w:rPr>
          <w:rFonts w:eastAsia="Calibri" w:cs="Calibri"/>
          <w:sz w:val="24"/>
          <w:szCs w:val="24"/>
          <w:lang w:eastAsia="x-none"/>
        </w:rPr>
        <w:t>Постановление Правительства Российской Федерации от 16.09.2020 №</w:t>
      </w:r>
      <w:r w:rsidR="00EB5ABA">
        <w:rPr>
          <w:rFonts w:eastAsia="Calibri" w:cs="Calibri"/>
          <w:sz w:val="24"/>
          <w:szCs w:val="24"/>
          <w:lang w:eastAsia="x-none"/>
        </w:rPr>
        <w:t xml:space="preserve"> </w:t>
      </w:r>
      <w:r w:rsidR="006D52D3" w:rsidRPr="006D52D3">
        <w:rPr>
          <w:rFonts w:eastAsia="Calibri" w:cs="Calibri"/>
          <w:sz w:val="24"/>
          <w:szCs w:val="24"/>
          <w:lang w:eastAsia="x-none"/>
        </w:rPr>
        <w:t xml:space="preserve">1479 </w:t>
      </w:r>
      <w:r w:rsidR="00EB5ABA">
        <w:rPr>
          <w:rFonts w:eastAsia="Calibri" w:cs="Calibri"/>
          <w:sz w:val="24"/>
          <w:szCs w:val="24"/>
          <w:lang w:eastAsia="x-none"/>
        </w:rPr>
        <w:br/>
      </w:r>
      <w:r w:rsidR="006D52D3" w:rsidRPr="006D52D3">
        <w:rPr>
          <w:rFonts w:eastAsia="Calibri" w:cs="Calibri"/>
          <w:sz w:val="24"/>
          <w:szCs w:val="24"/>
          <w:lang w:eastAsia="x-none"/>
        </w:rPr>
        <w:t>«Об утверждении Правил противопожарного режима в Российской Федерации»;</w:t>
      </w:r>
    </w:p>
    <w:p w:rsidR="006D52D3" w:rsidRPr="006D52D3" w:rsidRDefault="00FD380F" w:rsidP="006D52D3">
      <w:pPr>
        <w:suppressAutoHyphens/>
        <w:spacing w:after="60" w:line="240" w:lineRule="auto"/>
        <w:ind w:firstLine="709"/>
        <w:contextualSpacing/>
        <w:jc w:val="both"/>
        <w:rPr>
          <w:rFonts w:eastAsia="Calibri" w:cs="Calibri"/>
          <w:sz w:val="24"/>
          <w:szCs w:val="24"/>
          <w:lang w:val="x-none" w:eastAsia="x-none"/>
        </w:rPr>
      </w:pPr>
      <w:r>
        <w:rPr>
          <w:rFonts w:eastAsia="Calibri" w:cs="Calibri"/>
          <w:sz w:val="24"/>
          <w:szCs w:val="24"/>
          <w:lang w:eastAsia="x-none"/>
        </w:rPr>
        <w:t xml:space="preserve">- </w:t>
      </w:r>
      <w:r w:rsidR="006D52D3" w:rsidRPr="006D52D3">
        <w:rPr>
          <w:rFonts w:eastAsia="Calibri" w:cs="Calibri"/>
          <w:sz w:val="24"/>
          <w:szCs w:val="24"/>
          <w:lang w:val="x-none" w:eastAsia="x-none"/>
        </w:rPr>
        <w:t>СНиП 21-01-97 «Пожарная безопасность зданий и сооружений»;</w:t>
      </w:r>
    </w:p>
    <w:p w:rsidR="006D52D3" w:rsidRPr="006D52D3" w:rsidRDefault="00FD380F" w:rsidP="006D52D3">
      <w:pPr>
        <w:suppressAutoHyphens/>
        <w:spacing w:after="60" w:line="240" w:lineRule="auto"/>
        <w:ind w:firstLine="709"/>
        <w:contextualSpacing/>
        <w:jc w:val="both"/>
        <w:rPr>
          <w:rFonts w:eastAsia="Calibri" w:cs="Calibri"/>
          <w:sz w:val="24"/>
          <w:szCs w:val="24"/>
          <w:lang w:val="x-none" w:eastAsia="x-none"/>
        </w:rPr>
      </w:pPr>
      <w:r>
        <w:rPr>
          <w:rFonts w:eastAsia="Calibri" w:cs="Calibri"/>
          <w:sz w:val="24"/>
          <w:szCs w:val="24"/>
          <w:lang w:eastAsia="x-none"/>
        </w:rPr>
        <w:t xml:space="preserve">- </w:t>
      </w:r>
      <w:r w:rsidR="006D52D3" w:rsidRPr="006D52D3">
        <w:rPr>
          <w:rFonts w:eastAsia="Calibri" w:cs="Calibri"/>
          <w:sz w:val="24"/>
          <w:szCs w:val="24"/>
          <w:lang w:eastAsia="x-none"/>
        </w:rPr>
        <w:t>Постановление Госстроя России от 23.07.2001 №</w:t>
      </w:r>
      <w:r w:rsidR="00A04923">
        <w:rPr>
          <w:rFonts w:eastAsia="Calibri" w:cs="Calibri"/>
          <w:sz w:val="24"/>
          <w:szCs w:val="24"/>
          <w:lang w:eastAsia="x-none"/>
        </w:rPr>
        <w:t xml:space="preserve"> </w:t>
      </w:r>
      <w:r w:rsidR="006D52D3" w:rsidRPr="006D52D3">
        <w:rPr>
          <w:rFonts w:eastAsia="Calibri" w:cs="Calibri"/>
          <w:sz w:val="24"/>
          <w:szCs w:val="24"/>
          <w:lang w:eastAsia="x-none"/>
        </w:rPr>
        <w:t>80;</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Свод правил</w:t>
      </w:r>
      <w:r w:rsidRPr="006D52D3">
        <w:rPr>
          <w:rFonts w:eastAsia="Calibri" w:cs="Calibri"/>
          <w:sz w:val="24"/>
          <w:szCs w:val="24"/>
          <w:lang w:eastAsia="x-none"/>
        </w:rPr>
        <w:t xml:space="preserve"> от 17.08.2016 №</w:t>
      </w:r>
      <w:r w:rsidR="00A04923">
        <w:rPr>
          <w:rFonts w:eastAsia="Calibri" w:cs="Calibri"/>
          <w:sz w:val="24"/>
          <w:szCs w:val="24"/>
          <w:lang w:eastAsia="x-none"/>
        </w:rPr>
        <w:t xml:space="preserve"> </w:t>
      </w:r>
      <w:r w:rsidRPr="006D52D3">
        <w:rPr>
          <w:rFonts w:eastAsia="Calibri" w:cs="Calibri"/>
          <w:sz w:val="24"/>
          <w:szCs w:val="24"/>
          <w:lang w:eastAsia="x-none"/>
        </w:rPr>
        <w:t>251.1325800.2016</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eastAsia="x-none"/>
        </w:rPr>
        <w:t>Постановление Главного государственного санитарного врача Российской Федерации от 28.09.2020 №</w:t>
      </w:r>
      <w:r w:rsidR="00A04923">
        <w:rPr>
          <w:rFonts w:eastAsia="Calibri" w:cs="Calibri"/>
          <w:sz w:val="24"/>
          <w:szCs w:val="24"/>
          <w:lang w:eastAsia="x-none"/>
        </w:rPr>
        <w:t xml:space="preserve"> </w:t>
      </w:r>
      <w:r w:rsidRPr="006D52D3">
        <w:rPr>
          <w:rFonts w:eastAsia="Calibri" w:cs="Calibri"/>
          <w:sz w:val="24"/>
          <w:szCs w:val="24"/>
          <w:lang w:eastAsia="x-none"/>
        </w:rPr>
        <w:t>28</w:t>
      </w:r>
      <w:r w:rsidRPr="006D52D3">
        <w:rPr>
          <w:rFonts w:eastAsia="Calibri" w:cs="Calibri"/>
          <w:sz w:val="24"/>
          <w:szCs w:val="24"/>
          <w:lang w:val="x-none"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w:t>
      </w:r>
      <w:r w:rsidR="00595EA8">
        <w:rPr>
          <w:rFonts w:eastAsia="Calibri" w:cs="Calibri"/>
          <w:sz w:val="24"/>
          <w:szCs w:val="24"/>
          <w:lang w:eastAsia="x-none"/>
        </w:rPr>
        <w:t> </w:t>
      </w:r>
      <w:r w:rsidRPr="006D52D3">
        <w:rPr>
          <w:rFonts w:eastAsia="Calibri" w:cs="Calibri"/>
          <w:sz w:val="24"/>
          <w:szCs w:val="24"/>
          <w:lang w:eastAsia="x-none"/>
        </w:rPr>
        <w:t>Г</w:t>
      </w:r>
      <w:r w:rsidRPr="006D52D3">
        <w:rPr>
          <w:rFonts w:eastAsia="Calibri" w:cs="Calibri"/>
          <w:sz w:val="24"/>
          <w:szCs w:val="24"/>
          <w:lang w:val="x-none" w:eastAsia="x-none"/>
        </w:rPr>
        <w:t>ОСТ</w:t>
      </w:r>
      <w:r w:rsidRPr="006D52D3">
        <w:rPr>
          <w:rFonts w:eastAsia="Calibri" w:cs="Calibri"/>
          <w:sz w:val="24"/>
          <w:szCs w:val="24"/>
          <w:lang w:eastAsia="x-none"/>
        </w:rPr>
        <w:t xml:space="preserve"> </w:t>
      </w:r>
      <w:proofErr w:type="gramStart"/>
      <w:r w:rsidRPr="006D52D3">
        <w:rPr>
          <w:rFonts w:eastAsia="Calibri" w:cs="Calibri"/>
          <w:sz w:val="24"/>
          <w:szCs w:val="24"/>
          <w:lang w:val="x-none" w:eastAsia="x-none"/>
        </w:rPr>
        <w:t>Р</w:t>
      </w:r>
      <w:proofErr w:type="gramEnd"/>
      <w:r w:rsidRPr="006D52D3">
        <w:rPr>
          <w:rFonts w:eastAsia="Calibri" w:cs="Calibri"/>
          <w:sz w:val="24"/>
          <w:szCs w:val="24"/>
          <w:lang w:eastAsia="x-none"/>
        </w:rPr>
        <w:t xml:space="preserve"> </w:t>
      </w:r>
      <w:r w:rsidRPr="006D52D3">
        <w:rPr>
          <w:rFonts w:eastAsia="Calibri" w:cs="Calibri"/>
          <w:sz w:val="24"/>
          <w:szCs w:val="24"/>
          <w:lang w:val="x-none" w:eastAsia="x-none"/>
        </w:rPr>
        <w:t>МЭК</w:t>
      </w:r>
      <w:r w:rsidRPr="006D52D3">
        <w:rPr>
          <w:rFonts w:eastAsia="Calibri" w:cs="Calibri"/>
          <w:sz w:val="24"/>
          <w:szCs w:val="24"/>
          <w:lang w:eastAsia="x-none"/>
        </w:rPr>
        <w:t xml:space="preserve"> </w:t>
      </w:r>
      <w:r w:rsidRPr="006D52D3">
        <w:rPr>
          <w:rFonts w:eastAsia="Calibri" w:cs="Calibri"/>
          <w:sz w:val="24"/>
          <w:szCs w:val="24"/>
          <w:lang w:val="x-none" w:eastAsia="x-none"/>
        </w:rPr>
        <w:t>60065-2002</w:t>
      </w:r>
      <w:r w:rsidRPr="006D52D3">
        <w:rPr>
          <w:rFonts w:eastAsia="Calibri" w:cs="Calibri"/>
          <w:sz w:val="24"/>
          <w:szCs w:val="24"/>
          <w:lang w:eastAsia="x-none"/>
        </w:rPr>
        <w:t xml:space="preserve"> </w:t>
      </w:r>
      <w:r w:rsidRPr="006D52D3">
        <w:rPr>
          <w:rFonts w:eastAsia="Calibri" w:cs="Calibri"/>
          <w:sz w:val="24"/>
          <w:szCs w:val="24"/>
          <w:lang w:val="x-none" w:eastAsia="x-none"/>
        </w:rPr>
        <w:t>«Аудио-,</w:t>
      </w:r>
      <w:r w:rsidRPr="006D52D3">
        <w:rPr>
          <w:rFonts w:eastAsia="Calibri" w:cs="Calibri"/>
          <w:sz w:val="24"/>
          <w:szCs w:val="24"/>
          <w:lang w:eastAsia="x-none"/>
        </w:rPr>
        <w:t xml:space="preserve"> </w:t>
      </w:r>
      <w:r w:rsidRPr="006D52D3">
        <w:rPr>
          <w:rFonts w:eastAsia="Calibri" w:cs="Calibri"/>
          <w:sz w:val="24"/>
          <w:szCs w:val="24"/>
          <w:lang w:val="x-none" w:eastAsia="x-none"/>
        </w:rPr>
        <w:t>видео- и аналогичная электронная аппаратура. Требования безопасности»;</w:t>
      </w:r>
    </w:p>
    <w:p w:rsidR="006D52D3" w:rsidRPr="00595EA8" w:rsidRDefault="006D52D3" w:rsidP="00595EA8">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w:t>
      </w:r>
      <w:r w:rsidR="00595EA8">
        <w:rPr>
          <w:rFonts w:eastAsia="Calibri" w:cs="Calibri"/>
          <w:sz w:val="24"/>
          <w:szCs w:val="24"/>
          <w:lang w:eastAsia="x-none"/>
        </w:rPr>
        <w:t> </w:t>
      </w:r>
      <w:r w:rsidR="0079156E">
        <w:rPr>
          <w:rFonts w:eastAsia="Calibri" w:cs="Calibri"/>
          <w:sz w:val="24"/>
          <w:szCs w:val="24"/>
          <w:lang w:eastAsia="x-none"/>
        </w:rPr>
        <w:t xml:space="preserve">ГОСТ </w:t>
      </w:r>
      <w:proofErr w:type="gramStart"/>
      <w:r w:rsidR="0079156E">
        <w:rPr>
          <w:rFonts w:eastAsia="Calibri" w:cs="Calibri"/>
          <w:sz w:val="24"/>
          <w:szCs w:val="24"/>
          <w:lang w:eastAsia="x-none"/>
        </w:rPr>
        <w:t>Р</w:t>
      </w:r>
      <w:proofErr w:type="gramEnd"/>
      <w:r w:rsidR="0079156E">
        <w:rPr>
          <w:rFonts w:eastAsia="Calibri" w:cs="Calibri"/>
          <w:sz w:val="24"/>
          <w:szCs w:val="24"/>
          <w:lang w:eastAsia="x-none"/>
        </w:rPr>
        <w:t xml:space="preserve"> 50776-95 «</w:t>
      </w:r>
      <w:r w:rsidRPr="006D52D3">
        <w:rPr>
          <w:rFonts w:eastAsia="Calibri" w:cs="Calibri"/>
          <w:sz w:val="24"/>
          <w:szCs w:val="24"/>
          <w:lang w:val="x-none" w:eastAsia="x-none"/>
        </w:rPr>
        <w:t>Системы тревожной сигнализации. Часть 1.</w:t>
      </w:r>
      <w:r w:rsidRPr="006D52D3">
        <w:rPr>
          <w:rFonts w:eastAsia="Calibri" w:cs="Calibri"/>
          <w:sz w:val="24"/>
          <w:szCs w:val="24"/>
          <w:lang w:eastAsia="x-none"/>
        </w:rPr>
        <w:t xml:space="preserve"> Общие требования.</w:t>
      </w:r>
      <w:r w:rsidRPr="006D52D3">
        <w:rPr>
          <w:rFonts w:eastAsia="Calibri" w:cs="Calibri"/>
          <w:sz w:val="24"/>
          <w:szCs w:val="24"/>
          <w:lang w:val="x-none" w:eastAsia="x-none"/>
        </w:rPr>
        <w:t xml:space="preserve"> Раздел 4. Руководство по проектированию, монтажу и техническому обслуживанию»;</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eastAsia="x-none"/>
        </w:rPr>
        <w:t>- Постановление Госстроя от 17.09.2002 №</w:t>
      </w:r>
      <w:r w:rsidR="0079156E">
        <w:rPr>
          <w:rFonts w:eastAsia="Calibri" w:cs="Calibri"/>
          <w:sz w:val="24"/>
          <w:szCs w:val="24"/>
          <w:lang w:eastAsia="x-none"/>
        </w:rPr>
        <w:t xml:space="preserve"> </w:t>
      </w:r>
      <w:r w:rsidRPr="006D52D3">
        <w:rPr>
          <w:rFonts w:eastAsia="Calibri" w:cs="Calibri"/>
          <w:sz w:val="24"/>
          <w:szCs w:val="24"/>
          <w:lang w:eastAsia="x-none"/>
        </w:rPr>
        <w:t>123;</w:t>
      </w:r>
    </w:p>
    <w:p w:rsidR="006D52D3" w:rsidRPr="00852F5E" w:rsidRDefault="0076525D" w:rsidP="00852F5E">
      <w:pPr>
        <w:suppressAutoHyphens/>
        <w:spacing w:after="60" w:line="240" w:lineRule="auto"/>
        <w:ind w:firstLine="709"/>
        <w:contextualSpacing/>
        <w:jc w:val="both"/>
        <w:rPr>
          <w:rFonts w:eastAsia="Calibri" w:cs="Calibri"/>
          <w:b/>
          <w:bCs/>
          <w:sz w:val="24"/>
          <w:szCs w:val="24"/>
          <w:lang w:eastAsia="x-none"/>
        </w:rPr>
      </w:pPr>
      <w:r>
        <w:rPr>
          <w:rFonts w:eastAsia="Calibri" w:cs="Calibri"/>
          <w:sz w:val="24"/>
          <w:szCs w:val="24"/>
          <w:lang w:eastAsia="x-none"/>
        </w:rPr>
        <w:t xml:space="preserve">- ГОСТ 12.1004-91 </w:t>
      </w:r>
      <w:r w:rsidR="00321D77">
        <w:rPr>
          <w:rFonts w:eastAsia="Calibri" w:cs="Calibri"/>
          <w:sz w:val="24"/>
          <w:szCs w:val="24"/>
          <w:lang w:eastAsia="x-none"/>
        </w:rPr>
        <w:t>«</w:t>
      </w:r>
      <w:r w:rsidRPr="00321D77">
        <w:rPr>
          <w:rFonts w:eastAsia="Calibri" w:cs="Calibri"/>
          <w:bCs/>
          <w:sz w:val="24"/>
          <w:szCs w:val="24"/>
          <w:lang w:eastAsia="x-none"/>
        </w:rPr>
        <w:t>Система стандартов безопасности труда</w:t>
      </w:r>
      <w:r w:rsidR="00852F5E">
        <w:rPr>
          <w:rFonts w:eastAsia="Calibri" w:cs="Calibri"/>
          <w:bCs/>
          <w:sz w:val="24"/>
          <w:szCs w:val="24"/>
          <w:lang w:eastAsia="x-none"/>
        </w:rPr>
        <w:t>.</w:t>
      </w:r>
      <w:r w:rsidRPr="00321D77">
        <w:rPr>
          <w:rFonts w:eastAsia="Calibri" w:cs="Calibri"/>
          <w:bCs/>
          <w:sz w:val="24"/>
          <w:szCs w:val="24"/>
          <w:lang w:eastAsia="x-none"/>
        </w:rPr>
        <w:t xml:space="preserve"> </w:t>
      </w:r>
      <w:r w:rsidR="00852F5E">
        <w:rPr>
          <w:rFonts w:eastAsia="Calibri" w:cs="Calibri"/>
          <w:bCs/>
          <w:sz w:val="24"/>
          <w:szCs w:val="24"/>
          <w:lang w:eastAsia="x-none"/>
        </w:rPr>
        <w:t>П</w:t>
      </w:r>
      <w:r w:rsidR="00321D77" w:rsidRPr="00321D77">
        <w:rPr>
          <w:rFonts w:eastAsia="Calibri" w:cs="Calibri"/>
          <w:bCs/>
          <w:sz w:val="24"/>
          <w:szCs w:val="24"/>
          <w:lang w:eastAsia="x-none"/>
        </w:rPr>
        <w:t>ожарная безопасность</w:t>
      </w:r>
      <w:r w:rsidRPr="00321D77">
        <w:rPr>
          <w:rFonts w:eastAsia="Calibri" w:cs="Calibri"/>
          <w:bCs/>
          <w:sz w:val="24"/>
          <w:szCs w:val="24"/>
          <w:lang w:eastAsia="x-none"/>
        </w:rPr>
        <w:t>. Общие требования</w:t>
      </w:r>
      <w:r w:rsidR="00321D77">
        <w:rPr>
          <w:rFonts w:eastAsia="Calibri" w:cs="Calibri"/>
          <w:bCs/>
          <w:sz w:val="24"/>
          <w:szCs w:val="24"/>
          <w:lang w:eastAsia="x-none"/>
        </w:rPr>
        <w:t>»</w:t>
      </w:r>
      <w:r w:rsidR="00852F5E">
        <w:rPr>
          <w:rFonts w:eastAsia="Calibri" w:cs="Calibri"/>
          <w:bCs/>
          <w:sz w:val="24"/>
          <w:szCs w:val="24"/>
          <w:lang w:eastAsia="x-none"/>
        </w:rPr>
        <w:t>.</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Организация и выполнение работ Подрядчиком осуществляются с соблюдением законодательства Российской Федерации об охране труда, а так же иных нормативных правовых актов.</w:t>
      </w:r>
    </w:p>
    <w:p w:rsidR="009A7451" w:rsidRDefault="006D52D3" w:rsidP="004D1ED7">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 xml:space="preserve">Организация строительной площадки, для ведения на ней работ, </w:t>
      </w:r>
      <w:r w:rsidRPr="006D52D3">
        <w:rPr>
          <w:rFonts w:eastAsia="Calibri" w:cs="Calibri"/>
          <w:sz w:val="24"/>
          <w:szCs w:val="24"/>
          <w:lang w:eastAsia="x-none"/>
        </w:rPr>
        <w:t>обеспечивает</w:t>
      </w:r>
      <w:r w:rsidRPr="006D52D3">
        <w:rPr>
          <w:rFonts w:eastAsia="Calibri" w:cs="Calibri"/>
          <w:sz w:val="24"/>
          <w:szCs w:val="24"/>
          <w:lang w:val="x-none" w:eastAsia="x-none"/>
        </w:rPr>
        <w:t xml:space="preserve"> безопасность труда работающих на всех этапах выполнения строительно-монтажных работ. Перед началом </w:t>
      </w:r>
      <w:r w:rsidRPr="006D52D3">
        <w:rPr>
          <w:rFonts w:eastAsia="Calibri" w:cs="Calibri"/>
          <w:sz w:val="24"/>
          <w:szCs w:val="24"/>
          <w:lang w:eastAsia="x-none"/>
        </w:rPr>
        <w:t>выполнения</w:t>
      </w:r>
      <w:r w:rsidRPr="006D52D3">
        <w:rPr>
          <w:rFonts w:eastAsia="Calibri" w:cs="Calibri"/>
          <w:sz w:val="24"/>
          <w:szCs w:val="24"/>
          <w:lang w:val="x-none" w:eastAsia="x-none"/>
        </w:rPr>
        <w:t xml:space="preserve"> работ Подрядчик проводит инструктаж о методах работ, последовательности их выполнения, необходимых средствах индивидуальной защиты.</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Работы проводятся с соблюдением техники безопасности, не нарушая правил эксплуатации используемых конструкций.</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 xml:space="preserve">Рабочие места в вечернее время </w:t>
      </w:r>
      <w:r w:rsidRPr="006D52D3">
        <w:rPr>
          <w:rFonts w:eastAsia="Calibri" w:cs="Calibri"/>
          <w:sz w:val="24"/>
          <w:szCs w:val="24"/>
          <w:lang w:eastAsia="x-none"/>
        </w:rPr>
        <w:t>обеспечиваются</w:t>
      </w:r>
      <w:r w:rsidRPr="006D52D3">
        <w:rPr>
          <w:rFonts w:eastAsia="Calibri" w:cs="Calibri"/>
          <w:sz w:val="24"/>
          <w:szCs w:val="24"/>
          <w:lang w:val="x-none" w:eastAsia="x-none"/>
        </w:rPr>
        <w:t xml:space="preserve"> освещен</w:t>
      </w:r>
      <w:r w:rsidRPr="006D52D3">
        <w:rPr>
          <w:rFonts w:eastAsia="Calibri" w:cs="Calibri"/>
          <w:sz w:val="24"/>
          <w:szCs w:val="24"/>
          <w:lang w:eastAsia="x-none"/>
        </w:rPr>
        <w:t>ием</w:t>
      </w:r>
      <w:r w:rsidRPr="006D52D3">
        <w:rPr>
          <w:rFonts w:eastAsia="Calibri" w:cs="Calibri"/>
          <w:sz w:val="24"/>
          <w:szCs w:val="24"/>
          <w:lang w:val="x-none" w:eastAsia="x-none"/>
        </w:rPr>
        <w:t xml:space="preserve"> по установленным нормам. </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 xml:space="preserve">Мероприятия по предотвращению аварийных ситуаций: </w:t>
      </w:r>
    </w:p>
    <w:p w:rsidR="006D52D3" w:rsidRPr="006D52D3" w:rsidRDefault="006D52D3" w:rsidP="006D52D3">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eastAsia="x-none"/>
        </w:rPr>
        <w:t xml:space="preserve">- </w:t>
      </w:r>
      <w:r w:rsidRPr="006D52D3">
        <w:rPr>
          <w:rFonts w:eastAsia="Calibri" w:cs="Calibri"/>
          <w:sz w:val="24"/>
          <w:szCs w:val="24"/>
          <w:lang w:val="x-none" w:eastAsia="x-none"/>
        </w:rPr>
        <w:t xml:space="preserve">при </w:t>
      </w:r>
      <w:r w:rsidRPr="006D52D3">
        <w:rPr>
          <w:rFonts w:eastAsia="Calibri" w:cs="Calibri"/>
          <w:sz w:val="24"/>
          <w:szCs w:val="24"/>
          <w:lang w:eastAsia="x-none"/>
        </w:rPr>
        <w:t>выполнении</w:t>
      </w:r>
      <w:r w:rsidRPr="006D52D3">
        <w:rPr>
          <w:rFonts w:eastAsia="Calibri" w:cs="Calibri"/>
          <w:sz w:val="24"/>
          <w:szCs w:val="24"/>
          <w:lang w:val="x-none" w:eastAsia="x-none"/>
        </w:rPr>
        <w:t xml:space="preserve"> работ </w:t>
      </w:r>
      <w:r w:rsidRPr="006D52D3">
        <w:rPr>
          <w:rFonts w:eastAsia="Calibri" w:cs="Calibri"/>
          <w:sz w:val="24"/>
          <w:szCs w:val="24"/>
          <w:lang w:eastAsia="x-none"/>
        </w:rPr>
        <w:t>используются</w:t>
      </w:r>
      <w:r w:rsidRPr="006D52D3">
        <w:rPr>
          <w:rFonts w:eastAsia="Calibri" w:cs="Calibri"/>
          <w:sz w:val="24"/>
          <w:szCs w:val="24"/>
          <w:lang w:val="x-none" w:eastAsia="x-none"/>
        </w:rPr>
        <w:t xml:space="preserve"> оборудование, машины и механизмы, предназначенные для конкретных условий или допущенные к применению органами государственного надзора.</w:t>
      </w:r>
    </w:p>
    <w:p w:rsidR="006D52D3" w:rsidRPr="006D52D3" w:rsidRDefault="006D52D3" w:rsidP="006D52D3">
      <w:pPr>
        <w:suppressAutoHyphens/>
        <w:spacing w:after="60" w:line="240" w:lineRule="auto"/>
        <w:ind w:firstLine="709"/>
        <w:contextualSpacing/>
        <w:jc w:val="both"/>
        <w:rPr>
          <w:rFonts w:eastAsia="Calibri" w:cs="Calibri"/>
          <w:sz w:val="24"/>
          <w:szCs w:val="24"/>
          <w:lang w:eastAsia="x-none"/>
        </w:rPr>
      </w:pPr>
      <w:r w:rsidRPr="006D52D3">
        <w:rPr>
          <w:rFonts w:eastAsia="Calibri" w:cs="Calibri"/>
          <w:sz w:val="24"/>
          <w:szCs w:val="24"/>
          <w:lang w:val="x-none" w:eastAsia="x-none"/>
        </w:rPr>
        <w:t xml:space="preserve">На </w:t>
      </w:r>
      <w:r w:rsidRPr="006D52D3">
        <w:rPr>
          <w:rFonts w:eastAsia="Calibri" w:cs="Calibri"/>
          <w:sz w:val="24"/>
          <w:szCs w:val="24"/>
          <w:lang w:eastAsia="x-none"/>
        </w:rPr>
        <w:t>Объекте</w:t>
      </w:r>
      <w:r w:rsidRPr="006D52D3">
        <w:rPr>
          <w:rFonts w:eastAsia="Calibri" w:cs="Calibri"/>
          <w:sz w:val="24"/>
          <w:szCs w:val="24"/>
          <w:lang w:val="x-none" w:eastAsia="x-none"/>
        </w:rPr>
        <w:t xml:space="preserve"> </w:t>
      </w:r>
      <w:r w:rsidRPr="006D52D3">
        <w:rPr>
          <w:rFonts w:eastAsia="Calibri" w:cs="Calibri"/>
          <w:sz w:val="24"/>
          <w:szCs w:val="24"/>
          <w:lang w:eastAsia="x-none"/>
        </w:rPr>
        <w:t>обеспечивается наличие</w:t>
      </w:r>
      <w:r w:rsidRPr="006D52D3">
        <w:rPr>
          <w:rFonts w:eastAsia="Calibri" w:cs="Calibri"/>
          <w:sz w:val="24"/>
          <w:szCs w:val="24"/>
          <w:lang w:val="x-none" w:eastAsia="x-none"/>
        </w:rPr>
        <w:t xml:space="preserve"> материальны</w:t>
      </w:r>
      <w:r w:rsidRPr="006D52D3">
        <w:rPr>
          <w:rFonts w:eastAsia="Calibri" w:cs="Calibri"/>
          <w:sz w:val="24"/>
          <w:szCs w:val="24"/>
          <w:lang w:eastAsia="x-none"/>
        </w:rPr>
        <w:t>х</w:t>
      </w:r>
      <w:r w:rsidRPr="006D52D3">
        <w:rPr>
          <w:rFonts w:eastAsia="Calibri" w:cs="Calibri"/>
          <w:sz w:val="24"/>
          <w:szCs w:val="24"/>
          <w:lang w:val="x-none" w:eastAsia="x-none"/>
        </w:rPr>
        <w:t xml:space="preserve"> и технически</w:t>
      </w:r>
      <w:r w:rsidRPr="006D52D3">
        <w:rPr>
          <w:rFonts w:eastAsia="Calibri" w:cs="Calibri"/>
          <w:sz w:val="24"/>
          <w:szCs w:val="24"/>
          <w:lang w:eastAsia="x-none"/>
        </w:rPr>
        <w:t>х</w:t>
      </w:r>
      <w:r w:rsidRPr="006D52D3">
        <w:rPr>
          <w:rFonts w:eastAsia="Calibri" w:cs="Calibri"/>
          <w:sz w:val="24"/>
          <w:szCs w:val="24"/>
          <w:lang w:val="x-none" w:eastAsia="x-none"/>
        </w:rPr>
        <w:t xml:space="preserve"> средств для осуществления мероприятий по спасению людей и ликвидации аварии, наличие плана мероприятий.</w:t>
      </w:r>
    </w:p>
    <w:p w:rsidR="006D52D3" w:rsidRPr="006D52D3" w:rsidRDefault="006D52D3" w:rsidP="009636A4">
      <w:pPr>
        <w:numPr>
          <w:ilvl w:val="0"/>
          <w:numId w:val="15"/>
        </w:numPr>
        <w:tabs>
          <w:tab w:val="left" w:pos="851"/>
          <w:tab w:val="left" w:pos="1134"/>
        </w:tabs>
        <w:suppressAutoHyphens/>
        <w:spacing w:after="0" w:line="240" w:lineRule="auto"/>
        <w:ind w:left="0" w:firstLine="709"/>
        <w:contextualSpacing/>
        <w:jc w:val="both"/>
        <w:rPr>
          <w:rFonts w:eastAsia="Calibri" w:cs="Times New Roman"/>
          <w:b/>
          <w:bCs/>
          <w:sz w:val="24"/>
          <w:szCs w:val="24"/>
          <w:lang w:eastAsia="x-none"/>
        </w:rPr>
      </w:pPr>
      <w:r w:rsidRPr="006D52D3">
        <w:rPr>
          <w:rFonts w:eastAsia="Calibri" w:cs="Times New Roman"/>
          <w:b/>
          <w:bCs/>
          <w:sz w:val="24"/>
          <w:szCs w:val="24"/>
          <w:lang w:eastAsia="x-none"/>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rsidR="006D52D3" w:rsidRPr="006D52D3" w:rsidRDefault="006D52D3" w:rsidP="006D52D3">
      <w:pPr>
        <w:spacing w:after="0" w:line="240" w:lineRule="auto"/>
        <w:ind w:firstLine="709"/>
        <w:contextualSpacing/>
        <w:jc w:val="both"/>
        <w:rPr>
          <w:rFonts w:eastAsia="Calibri" w:cs="Times New Roman"/>
          <w:b/>
          <w:sz w:val="24"/>
          <w:szCs w:val="24"/>
          <w:lang w:eastAsia="x-none"/>
        </w:rPr>
      </w:pPr>
      <w:r w:rsidRPr="006D52D3">
        <w:rPr>
          <w:rFonts w:eastAsia="Calibri" w:cs="Times New Roman"/>
          <w:sz w:val="24"/>
          <w:szCs w:val="24"/>
          <w:lang w:eastAsia="x-none"/>
        </w:rPr>
        <w:t xml:space="preserve">Срок выполнения работ по Объекту: </w:t>
      </w:r>
      <w:r w:rsidRPr="006D52D3">
        <w:rPr>
          <w:rFonts w:eastAsia="Calibri" w:cs="Times New Roman"/>
          <w:b/>
          <w:sz w:val="24"/>
          <w:szCs w:val="24"/>
          <w:lang w:eastAsia="x-none"/>
        </w:rPr>
        <w:t xml:space="preserve">30 (тридцать) рабочих дней с </w:t>
      </w:r>
      <w:r w:rsidR="00CD1087">
        <w:rPr>
          <w:rFonts w:eastAsia="Calibri" w:cs="Times New Roman"/>
          <w:b/>
          <w:sz w:val="24"/>
          <w:szCs w:val="24"/>
          <w:lang w:eastAsia="x-none"/>
        </w:rPr>
        <w:t>даты</w:t>
      </w:r>
      <w:r w:rsidRPr="006D52D3">
        <w:rPr>
          <w:rFonts w:eastAsia="Calibri" w:cs="Times New Roman"/>
          <w:b/>
          <w:sz w:val="24"/>
          <w:szCs w:val="24"/>
          <w:lang w:eastAsia="x-none"/>
        </w:rPr>
        <w:t xml:space="preserve"> заключения Контракта.</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С</w:t>
      </w:r>
      <w:r w:rsidRPr="006D52D3">
        <w:rPr>
          <w:rFonts w:eastAsia="Calibri" w:cs="Times New Roman"/>
          <w:sz w:val="24"/>
          <w:szCs w:val="24"/>
          <w:lang w:val="x-none" w:eastAsia="x-none"/>
        </w:rPr>
        <w:t xml:space="preserve">роки выполнения </w:t>
      </w:r>
      <w:r w:rsidRPr="006D52D3">
        <w:rPr>
          <w:rFonts w:eastAsia="Calibri" w:cs="Times New Roman"/>
          <w:sz w:val="24"/>
          <w:szCs w:val="24"/>
          <w:lang w:eastAsia="x-none"/>
        </w:rPr>
        <w:t xml:space="preserve">основных и промежуточных этапов </w:t>
      </w:r>
      <w:r w:rsidRPr="006D52D3">
        <w:rPr>
          <w:rFonts w:eastAsia="Calibri" w:cs="Times New Roman"/>
          <w:sz w:val="24"/>
          <w:szCs w:val="24"/>
          <w:lang w:val="x-none" w:eastAsia="x-none"/>
        </w:rPr>
        <w:t>работ</w:t>
      </w:r>
      <w:r w:rsidRPr="006D52D3">
        <w:rPr>
          <w:rFonts w:eastAsia="Calibri" w:cs="Times New Roman"/>
          <w:sz w:val="24"/>
          <w:szCs w:val="24"/>
          <w:lang w:eastAsia="x-none"/>
        </w:rPr>
        <w:t xml:space="preserve"> в соответствии </w:t>
      </w:r>
      <w:r w:rsidRPr="006D52D3">
        <w:rPr>
          <w:rFonts w:eastAsia="Calibri" w:cs="Times New Roman"/>
          <w:sz w:val="24"/>
          <w:szCs w:val="24"/>
          <w:lang w:eastAsia="x-none"/>
        </w:rPr>
        <w:br/>
        <w:t xml:space="preserve">с согласованным </w:t>
      </w:r>
      <w:r w:rsidRPr="006D52D3">
        <w:rPr>
          <w:rFonts w:eastAsia="Calibri" w:cs="Times New Roman"/>
          <w:sz w:val="24"/>
          <w:szCs w:val="24"/>
          <w:lang w:val="x-none" w:eastAsia="x-none"/>
        </w:rPr>
        <w:t>График</w:t>
      </w:r>
      <w:r w:rsidRPr="006D52D3">
        <w:rPr>
          <w:rFonts w:eastAsia="Calibri" w:cs="Times New Roman"/>
          <w:sz w:val="24"/>
          <w:szCs w:val="24"/>
          <w:lang w:eastAsia="x-none"/>
        </w:rPr>
        <w:t>ом и условиями Контракта.</w:t>
      </w:r>
    </w:p>
    <w:p w:rsidR="006D52D3" w:rsidRPr="006D52D3" w:rsidRDefault="006D52D3" w:rsidP="006D52D3">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val="x-none" w:eastAsia="x-none"/>
        </w:rPr>
        <w:t>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процесса</w:t>
      </w:r>
      <w:r w:rsidRPr="006D52D3">
        <w:rPr>
          <w:rFonts w:eastAsia="Calibri" w:cs="Times New Roman"/>
          <w:sz w:val="24"/>
          <w:szCs w:val="24"/>
          <w:lang w:eastAsia="x-none"/>
        </w:rPr>
        <w:t xml:space="preserve"> и Графиком</w:t>
      </w:r>
      <w:r w:rsidRPr="006D52D3">
        <w:rPr>
          <w:rFonts w:eastAsia="Calibri" w:cs="Times New Roman"/>
          <w:sz w:val="24"/>
          <w:szCs w:val="24"/>
          <w:lang w:val="x-none" w:eastAsia="x-none"/>
        </w:rPr>
        <w:t>.</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b/>
          <w:sz w:val="24"/>
          <w:szCs w:val="24"/>
          <w:lang w:eastAsia="x-none"/>
        </w:rPr>
        <w:t>13.</w:t>
      </w:r>
      <w:r w:rsidR="004A38F0">
        <w:rPr>
          <w:rFonts w:eastAsia="Calibri" w:cs="Times New Roman"/>
          <w:b/>
          <w:sz w:val="24"/>
          <w:szCs w:val="24"/>
          <w:lang w:eastAsia="x-none"/>
        </w:rPr>
        <w:t xml:space="preserve"> </w:t>
      </w:r>
      <w:r w:rsidRPr="006D52D3">
        <w:rPr>
          <w:rFonts w:eastAsia="Calibri" w:cs="Times New Roman"/>
          <w:b/>
          <w:sz w:val="24"/>
          <w:szCs w:val="24"/>
          <w:lang w:val="x-none" w:eastAsia="x-none"/>
        </w:rPr>
        <w:t>Порядок выполнения работ, этапы, последовательность, график, поэтапной оплаты исполненных условий контракта:</w:t>
      </w:r>
      <w:r w:rsidRPr="006D52D3">
        <w:rPr>
          <w:rFonts w:eastAsia="Calibri" w:cs="Times New Roman"/>
          <w:sz w:val="24"/>
          <w:szCs w:val="24"/>
          <w:lang w:val="x-none" w:eastAsia="x-none"/>
        </w:rPr>
        <w:t xml:space="preserve"> Порядок выполнения работ – в соответствии с Контрактом, а также в соответствии с условиями Технического задания.</w:t>
      </w:r>
    </w:p>
    <w:p w:rsidR="006D52D3" w:rsidRPr="006D52D3" w:rsidRDefault="006D52D3" w:rsidP="006D52D3">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val="x-none" w:eastAsia="x-none"/>
        </w:rPr>
        <w:t>Оплата фактически выполненных по Контракту работ производится в соответствии с условиями Контракта. Авансирование не предусмотрено.</w:t>
      </w:r>
    </w:p>
    <w:p w:rsidR="006D52D3" w:rsidRPr="006D52D3" w:rsidRDefault="006D52D3" w:rsidP="00DD3498">
      <w:pPr>
        <w:suppressAutoHyphens/>
        <w:spacing w:after="0" w:line="240" w:lineRule="auto"/>
        <w:ind w:firstLine="708"/>
        <w:jc w:val="both"/>
        <w:rPr>
          <w:rFonts w:eastAsia="Calibri" w:cs="Calibri"/>
          <w:b/>
          <w:bCs/>
          <w:sz w:val="24"/>
          <w:szCs w:val="24"/>
          <w:lang w:eastAsia="ar-SA"/>
        </w:rPr>
      </w:pPr>
      <w:r w:rsidRPr="006D52D3">
        <w:rPr>
          <w:rFonts w:eastAsia="Calibri" w:cs="Calibri"/>
          <w:b/>
          <w:bCs/>
          <w:sz w:val="24"/>
          <w:szCs w:val="24"/>
          <w:lang w:eastAsia="ar-SA"/>
        </w:rPr>
        <w:t>14.</w:t>
      </w:r>
      <w:r w:rsidR="004A38F0">
        <w:rPr>
          <w:rFonts w:eastAsia="Calibri" w:cs="Calibri"/>
          <w:b/>
          <w:bCs/>
          <w:sz w:val="24"/>
          <w:szCs w:val="24"/>
          <w:lang w:eastAsia="ar-SA"/>
        </w:rPr>
        <w:t> </w:t>
      </w:r>
      <w:r w:rsidRPr="006D52D3">
        <w:rPr>
          <w:rFonts w:eastAsia="Calibri" w:cs="Calibri"/>
          <w:b/>
          <w:bCs/>
          <w:sz w:val="24"/>
          <w:szCs w:val="24"/>
          <w:lang w:eastAsia="ar-SA"/>
        </w:rPr>
        <w:t>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Подрядчик обеспечивает беспрепятственный доступ Заказчика к месту проведения текущего ремонта мягкой кровли с заменой цементной стяжки лабораторно-производственного корпуса ИПУ РАН с целью контроля качества и объемов выполненных работ.</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Качество выполненных Подрядчиком Работ</w:t>
      </w:r>
      <w:r w:rsidR="004D7694">
        <w:rPr>
          <w:rFonts w:eastAsia="Calibri" w:cs="Calibri"/>
          <w:bCs/>
          <w:sz w:val="24"/>
          <w:szCs w:val="24"/>
          <w:lang w:eastAsia="ar-SA"/>
        </w:rPr>
        <w:t xml:space="preserve"> должно соответствова</w:t>
      </w:r>
      <w:r w:rsidRPr="006D52D3">
        <w:rPr>
          <w:rFonts w:eastAsia="Calibri" w:cs="Calibri"/>
          <w:bCs/>
          <w:sz w:val="24"/>
          <w:szCs w:val="24"/>
          <w:lang w:eastAsia="ar-SA"/>
        </w:rPr>
        <w:t>т</w:t>
      </w:r>
      <w:r w:rsidR="004D7694">
        <w:rPr>
          <w:rFonts w:eastAsia="Calibri" w:cs="Calibri"/>
          <w:bCs/>
          <w:sz w:val="24"/>
          <w:szCs w:val="24"/>
          <w:lang w:eastAsia="ar-SA"/>
        </w:rPr>
        <w:t>ь</w:t>
      </w:r>
      <w:r w:rsidRPr="006D52D3">
        <w:rPr>
          <w:rFonts w:eastAsia="Calibri" w:cs="Calibri"/>
          <w:bCs/>
          <w:sz w:val="24"/>
          <w:szCs w:val="24"/>
          <w:lang w:eastAsia="ar-SA"/>
        </w:rPr>
        <w:t xml:space="preserve"> требованиям, предъявляемым к </w:t>
      </w:r>
      <w:r w:rsidR="006464E1">
        <w:rPr>
          <w:rFonts w:eastAsia="Calibri" w:cs="Calibri"/>
          <w:bCs/>
          <w:sz w:val="24"/>
          <w:szCs w:val="24"/>
          <w:lang w:eastAsia="ar-SA"/>
        </w:rPr>
        <w:t>Р</w:t>
      </w:r>
      <w:r w:rsidRPr="006D52D3">
        <w:rPr>
          <w:rFonts w:eastAsia="Calibri" w:cs="Calibri"/>
          <w:bCs/>
          <w:sz w:val="24"/>
          <w:szCs w:val="24"/>
          <w:lang w:eastAsia="ar-SA"/>
        </w:rPr>
        <w:t xml:space="preserve">аботам соответствующего рода. Подрядчик может принять на себя по Контракту обязанность выполнить </w:t>
      </w:r>
      <w:r w:rsidR="006464E1">
        <w:rPr>
          <w:rFonts w:eastAsia="Calibri" w:cs="Calibri"/>
          <w:bCs/>
          <w:sz w:val="24"/>
          <w:szCs w:val="24"/>
          <w:lang w:eastAsia="ar-SA"/>
        </w:rPr>
        <w:t>Р</w:t>
      </w:r>
      <w:r w:rsidRPr="006D52D3">
        <w:rPr>
          <w:rFonts w:eastAsia="Calibri" w:cs="Calibri"/>
          <w:bCs/>
          <w:sz w:val="24"/>
          <w:szCs w:val="24"/>
          <w:lang w:eastAsia="ar-SA"/>
        </w:rPr>
        <w:t>аботы, отвечающие требованиям к качеству, более высоким по сравнению с установленными требованиями в Контракте.</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Если законодательством РФ, иными правовыми актами или в установленном ими порядке предусмотрены обязательные требования к Работам, выполняемым по Контракту, Подрядчик обязан выполнять Работы, соблюдая эти требования.</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При возникновении аварийной ситуации на Объекте при выполнении Работ, восстановительные и ремонтные работы осуществляются силами и за счет средств Подрядчика.</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В ходе исполнения Контракта, Подрядчик совместно с Заказчиком проводит контрольный обмер выполненных работ с составлением соответствующего Акта контрольного обмера.</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Для проверки соответствия качества выполненных работ требованиям, установленных Контрактом, Заказчик вправе привлекать независимых экспертов.</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Подрядчик по завершении </w:t>
      </w:r>
      <w:r w:rsidR="004F59FC">
        <w:rPr>
          <w:rFonts w:eastAsia="Calibri" w:cs="Calibri"/>
          <w:bCs/>
          <w:sz w:val="24"/>
          <w:szCs w:val="24"/>
          <w:lang w:eastAsia="ar-SA"/>
        </w:rPr>
        <w:t>Р</w:t>
      </w:r>
      <w:r w:rsidRPr="006D52D3">
        <w:rPr>
          <w:rFonts w:eastAsia="Calibri" w:cs="Calibri"/>
          <w:bCs/>
          <w:sz w:val="24"/>
          <w:szCs w:val="24"/>
          <w:lang w:eastAsia="ar-SA"/>
        </w:rPr>
        <w:t>абот на объекте обязан представить по требованию Заказчика протоколы исследования воздуха закрытых помещений.</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В день завершения выполнения </w:t>
      </w:r>
      <w:r w:rsidR="004F59FC">
        <w:rPr>
          <w:rFonts w:eastAsia="Calibri" w:cs="Calibri"/>
          <w:bCs/>
          <w:sz w:val="24"/>
          <w:szCs w:val="24"/>
          <w:lang w:eastAsia="ar-SA"/>
        </w:rPr>
        <w:t>Р</w:t>
      </w:r>
      <w:r w:rsidRPr="006D52D3">
        <w:rPr>
          <w:rFonts w:eastAsia="Calibri" w:cs="Calibri"/>
          <w:bCs/>
          <w:sz w:val="24"/>
          <w:szCs w:val="24"/>
          <w:lang w:eastAsia="ar-SA"/>
        </w:rPr>
        <w:t xml:space="preserve">абот Подрядчик производит </w:t>
      </w:r>
      <w:r w:rsidR="00D97AE4">
        <w:rPr>
          <w:rFonts w:eastAsia="Calibri" w:cs="Calibri"/>
          <w:bCs/>
          <w:sz w:val="24"/>
          <w:szCs w:val="24"/>
          <w:lang w:eastAsia="ar-SA"/>
        </w:rPr>
        <w:t>ликвидацию рабочей зоны</w:t>
      </w:r>
      <w:r w:rsidR="001D3E8F">
        <w:rPr>
          <w:rFonts w:eastAsia="Calibri" w:cs="Calibri"/>
          <w:bCs/>
          <w:sz w:val="24"/>
          <w:szCs w:val="24"/>
          <w:lang w:eastAsia="ar-SA"/>
        </w:rPr>
        <w:t xml:space="preserve">, </w:t>
      </w:r>
      <w:r w:rsidRPr="006D52D3">
        <w:rPr>
          <w:rFonts w:eastAsia="Calibri" w:cs="Calibri"/>
          <w:bCs/>
          <w:sz w:val="24"/>
          <w:szCs w:val="24"/>
          <w:lang w:eastAsia="ar-SA"/>
        </w:rPr>
        <w:t>уборку и вывоз мусора, уборку материалов и оборудования собственными силами и за счет собственных средств.</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Подрядчик выполняет весь объем </w:t>
      </w:r>
      <w:r w:rsidR="004F59FC">
        <w:rPr>
          <w:rFonts w:eastAsia="Calibri" w:cs="Calibri"/>
          <w:bCs/>
          <w:sz w:val="24"/>
          <w:szCs w:val="24"/>
          <w:lang w:eastAsia="ar-SA"/>
        </w:rPr>
        <w:t>Р</w:t>
      </w:r>
      <w:r w:rsidRPr="006D52D3">
        <w:rPr>
          <w:rFonts w:eastAsia="Calibri" w:cs="Calibri"/>
          <w:bCs/>
          <w:sz w:val="24"/>
          <w:szCs w:val="24"/>
          <w:lang w:eastAsia="ar-SA"/>
        </w:rPr>
        <w:t>абот собственным иждивением - своими материалами, силами и средствами.</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На все материалы, используемые при выполнении </w:t>
      </w:r>
      <w:r w:rsidR="004F59FC">
        <w:rPr>
          <w:rFonts w:eastAsia="Calibri" w:cs="Calibri"/>
          <w:bCs/>
          <w:sz w:val="24"/>
          <w:szCs w:val="24"/>
          <w:lang w:eastAsia="ar-SA"/>
        </w:rPr>
        <w:t>Р</w:t>
      </w:r>
      <w:r w:rsidRPr="006D52D3">
        <w:rPr>
          <w:rFonts w:eastAsia="Calibri" w:cs="Calibri"/>
          <w:bCs/>
          <w:sz w:val="24"/>
          <w:szCs w:val="24"/>
          <w:lang w:eastAsia="ar-SA"/>
        </w:rPr>
        <w:t>абот, Подрядчик предоставляет документы, удостоверяющие их качество. Перечень требований, предъявляемый Заказчиком к основным товарам (материалам), применяемым при выполне</w:t>
      </w:r>
      <w:r w:rsidR="00F36E31">
        <w:rPr>
          <w:rFonts w:eastAsia="Calibri" w:cs="Calibri"/>
          <w:bCs/>
          <w:sz w:val="24"/>
          <w:szCs w:val="24"/>
          <w:lang w:eastAsia="ar-SA"/>
        </w:rPr>
        <w:t xml:space="preserve">нии </w:t>
      </w:r>
      <w:r w:rsidR="002F06AF">
        <w:rPr>
          <w:rFonts w:eastAsia="Calibri" w:cs="Calibri"/>
          <w:bCs/>
          <w:sz w:val="24"/>
          <w:szCs w:val="24"/>
          <w:lang w:eastAsia="ar-SA"/>
        </w:rPr>
        <w:t>Р</w:t>
      </w:r>
      <w:r w:rsidR="00F36E31">
        <w:rPr>
          <w:rFonts w:eastAsia="Calibri" w:cs="Calibri"/>
          <w:bCs/>
          <w:sz w:val="24"/>
          <w:szCs w:val="24"/>
          <w:lang w:eastAsia="ar-SA"/>
        </w:rPr>
        <w:t xml:space="preserve">абот, установлен </w:t>
      </w:r>
      <w:r w:rsidRPr="006D52D3">
        <w:rPr>
          <w:rFonts w:eastAsia="Calibri" w:cs="Calibri"/>
          <w:bCs/>
          <w:sz w:val="24"/>
          <w:szCs w:val="24"/>
          <w:lang w:eastAsia="ar-SA"/>
        </w:rPr>
        <w:t xml:space="preserve">Техническим заданием и </w:t>
      </w:r>
      <w:r w:rsidR="003F3A89">
        <w:rPr>
          <w:rFonts w:eastAsia="Calibri" w:cs="Calibri"/>
          <w:bCs/>
          <w:sz w:val="24"/>
          <w:szCs w:val="24"/>
          <w:lang w:eastAsia="ar-SA"/>
        </w:rPr>
        <w:t>Л</w:t>
      </w:r>
      <w:r w:rsidRPr="006D52D3">
        <w:rPr>
          <w:rFonts w:eastAsia="Calibri" w:cs="Calibri"/>
          <w:bCs/>
          <w:sz w:val="24"/>
          <w:szCs w:val="24"/>
          <w:lang w:eastAsia="ar-SA"/>
        </w:rPr>
        <w:t xml:space="preserve">окальным сметным расчётом. Качество предлагаемых Подрядчиком к применению материалов соответствует или превосходит технические </w:t>
      </w:r>
      <w:r w:rsidRPr="006D52D3">
        <w:rPr>
          <w:rFonts w:eastAsia="Calibri" w:cs="Calibri"/>
          <w:bCs/>
          <w:sz w:val="24"/>
          <w:szCs w:val="24"/>
          <w:lang w:eastAsia="ar-SA"/>
        </w:rPr>
        <w:br/>
        <w:t xml:space="preserve">и качественные характеристики, приводимые в настоящем Техническом задании и </w:t>
      </w:r>
      <w:r w:rsidR="003F3A89">
        <w:rPr>
          <w:rFonts w:eastAsia="Calibri" w:cs="Calibri"/>
          <w:bCs/>
          <w:sz w:val="24"/>
          <w:szCs w:val="24"/>
          <w:lang w:eastAsia="ar-SA"/>
        </w:rPr>
        <w:t>Л</w:t>
      </w:r>
      <w:r w:rsidRPr="006D52D3">
        <w:rPr>
          <w:rFonts w:eastAsia="Calibri" w:cs="Calibri"/>
          <w:bCs/>
          <w:sz w:val="24"/>
          <w:szCs w:val="24"/>
          <w:lang w:eastAsia="ar-SA"/>
        </w:rPr>
        <w:t xml:space="preserve">окальным сметным расчётом. </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Подрядчик обязан представить Заказчику данные о выбранных им материалах </w:t>
      </w:r>
      <w:r w:rsidRPr="006D52D3">
        <w:rPr>
          <w:rFonts w:eastAsia="Calibri" w:cs="Calibri"/>
          <w:bCs/>
          <w:sz w:val="24"/>
          <w:szCs w:val="24"/>
          <w:lang w:eastAsia="ar-SA"/>
        </w:rPr>
        <w:br/>
        <w:t>и оборудовании. При применении материалов, не соответствующих, указанным в Техническом задании и Локальном сметном расчёте, нормам и требованиям, Подрядчик несет ответственность в соответствии с условиями Контракта.</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При выполнении </w:t>
      </w:r>
      <w:r w:rsidR="002F06AF">
        <w:rPr>
          <w:rFonts w:eastAsia="Calibri" w:cs="Calibri"/>
          <w:bCs/>
          <w:sz w:val="24"/>
          <w:szCs w:val="24"/>
          <w:lang w:eastAsia="ar-SA"/>
        </w:rPr>
        <w:t>Р</w:t>
      </w:r>
      <w:r w:rsidRPr="006D52D3">
        <w:rPr>
          <w:rFonts w:eastAsia="Calibri" w:cs="Calibri"/>
          <w:bCs/>
          <w:sz w:val="24"/>
          <w:szCs w:val="24"/>
          <w:lang w:eastAsia="ar-SA"/>
        </w:rPr>
        <w:t xml:space="preserve">абот Подрядчик при необходимости заключает с Заказчиком договор на возмещение возникших при выполнении работ Подрядчиком расходов на услуги водоснабжения, водоотведения и электроснабжения, в течении 10 (десяти) календарных дней </w:t>
      </w:r>
      <w:r w:rsidRPr="006D52D3">
        <w:rPr>
          <w:rFonts w:eastAsia="Calibri" w:cs="Calibri"/>
          <w:bCs/>
          <w:sz w:val="24"/>
          <w:szCs w:val="24"/>
          <w:lang w:eastAsia="ar-SA"/>
        </w:rPr>
        <w:br/>
        <w:t>с даты заключения Контракта.</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При выполнении Работ Подрядчик обязательно согласовывает с Заказчиком образцы материалов в соответствии с Техническим заданием и </w:t>
      </w:r>
      <w:r w:rsidR="00057EA0">
        <w:rPr>
          <w:rFonts w:eastAsia="Calibri" w:cs="Calibri"/>
          <w:bCs/>
          <w:sz w:val="24"/>
          <w:szCs w:val="24"/>
          <w:lang w:eastAsia="ar-SA"/>
        </w:rPr>
        <w:t>Л</w:t>
      </w:r>
      <w:r w:rsidRPr="006D52D3">
        <w:rPr>
          <w:rFonts w:eastAsia="Calibri" w:cs="Calibri"/>
          <w:bCs/>
          <w:sz w:val="24"/>
          <w:szCs w:val="24"/>
          <w:lang w:eastAsia="ar-SA"/>
        </w:rPr>
        <w:t xml:space="preserve">окальным сметным расчётом. Подрядчик в срок не позднее 3 (трёх) рабочих дней до начала производства работ, предоставляет Заказчику на согласование образцы и технические характеристики предполагаемых к использованию материалов на Объекте. Заказчик предоставляет ответ </w:t>
      </w:r>
      <w:r w:rsidRPr="006D52D3">
        <w:rPr>
          <w:rFonts w:eastAsia="Calibri" w:cs="Calibri"/>
          <w:bCs/>
          <w:sz w:val="24"/>
          <w:szCs w:val="24"/>
          <w:lang w:eastAsia="ar-SA"/>
        </w:rPr>
        <w:br/>
        <w:t xml:space="preserve">о допуске, либо мотивированный отказ в допуске предлагаемых Подрядчиком материалов </w:t>
      </w:r>
      <w:r w:rsidRPr="006D52D3">
        <w:rPr>
          <w:rFonts w:eastAsia="Calibri" w:cs="Calibri"/>
          <w:bCs/>
          <w:sz w:val="24"/>
          <w:szCs w:val="24"/>
          <w:lang w:eastAsia="ar-SA"/>
        </w:rPr>
        <w:br/>
        <w:t xml:space="preserve">в течении 1 (одного) рабочего дня с даты получения запроса на их согласование. Материалы допускаются к применению после получения согласования Заказчика в письменной форме. Используемые при выполнении Работ материалы (строительные материалы, оборудование, изделия, конструкции) должны быть качественными, новыми, не бывшим в эксплуатации, </w:t>
      </w:r>
      <w:r w:rsidRPr="006D52D3">
        <w:rPr>
          <w:rFonts w:eastAsia="Calibri" w:cs="Calibri"/>
          <w:bCs/>
          <w:sz w:val="24"/>
          <w:szCs w:val="24"/>
          <w:lang w:eastAsia="ar-SA"/>
        </w:rPr>
        <w:br/>
        <w:t xml:space="preserve">в употреблении, в ремонте, в том числе не являться восстановленными и собранными </w:t>
      </w:r>
      <w:r w:rsidRPr="006D52D3">
        <w:rPr>
          <w:rFonts w:eastAsia="Calibri" w:cs="Calibri"/>
          <w:bCs/>
          <w:sz w:val="24"/>
          <w:szCs w:val="24"/>
          <w:lang w:eastAsia="ar-SA"/>
        </w:rPr>
        <w:br/>
        <w:t>из восстановленных компонентов.</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В случае использования при выполнении Работ материалов и оборудования, подлежащих обязательной сертификации (декларации) 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таких материалов и оборудования.</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в эксплуатацию. </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Риск случайной гибели или случайного повреждения Объекта в ходе выполнения работ по Контракту, до приемки результатов выполненных работ Заказчиком несет Подрядчик.</w:t>
      </w:r>
    </w:p>
    <w:p w:rsidR="006D52D3" w:rsidRPr="006D52D3" w:rsidRDefault="006D52D3" w:rsidP="00DD3498">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Работы выполняются с надлежащим качеством, в соответствии с условиями Технического задания и согласно требованиям действующего законодательства Российской Федерации.</w:t>
      </w:r>
    </w:p>
    <w:p w:rsidR="00721329" w:rsidRPr="00937DD9" w:rsidRDefault="00721329" w:rsidP="00937DD9">
      <w:pPr>
        <w:spacing w:after="0" w:line="240" w:lineRule="auto"/>
        <w:ind w:firstLine="426"/>
        <w:jc w:val="both"/>
        <w:rPr>
          <w:bCs/>
          <w:sz w:val="24"/>
          <w:szCs w:val="24"/>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112576" w:rsidRPr="003D7CCA" w:rsidTr="00112576">
        <w:trPr>
          <w:trHeight w:val="795"/>
        </w:trPr>
        <w:tc>
          <w:tcPr>
            <w:tcW w:w="4678" w:type="dxa"/>
            <w:shd w:val="clear" w:color="auto" w:fill="auto"/>
          </w:tcPr>
          <w:p w:rsidR="00112576" w:rsidRPr="003D7CCA" w:rsidRDefault="00112576"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112576" w:rsidRPr="003D7CCA" w:rsidRDefault="00112576"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112576" w:rsidRPr="004D1ED7" w:rsidRDefault="00112576"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112576" w:rsidRPr="003D7CCA" w:rsidRDefault="00112576"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112576" w:rsidRPr="003D7CCA" w:rsidRDefault="00112576"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112576" w:rsidRPr="003D7CCA" w:rsidRDefault="00112576" w:rsidP="007713E8">
            <w:pPr>
              <w:spacing w:after="0" w:line="240" w:lineRule="auto"/>
              <w:jc w:val="both"/>
              <w:rPr>
                <w:rFonts w:eastAsia="Times New Roman" w:cs="Times New Roman"/>
                <w:sz w:val="24"/>
                <w:szCs w:val="24"/>
                <w:lang w:eastAsia="ru-RU"/>
              </w:rPr>
            </w:pPr>
          </w:p>
          <w:p w:rsidR="00112576" w:rsidRPr="003D7CCA" w:rsidRDefault="00112576" w:rsidP="007713E8">
            <w:pPr>
              <w:spacing w:after="0" w:line="240" w:lineRule="auto"/>
              <w:rPr>
                <w:rFonts w:eastAsia="Calibri" w:cs="Times New Roman"/>
                <w:b/>
                <w:bCs/>
                <w:sz w:val="24"/>
                <w:szCs w:val="24"/>
              </w:rPr>
            </w:pPr>
          </w:p>
          <w:p w:rsidR="00112576" w:rsidRPr="003D7CCA" w:rsidRDefault="00112576" w:rsidP="007713E8">
            <w:pPr>
              <w:spacing w:after="0" w:line="240" w:lineRule="auto"/>
              <w:rPr>
                <w:rFonts w:eastAsia="Calibri" w:cs="Times New Roman"/>
                <w:b/>
                <w:bCs/>
                <w:sz w:val="24"/>
                <w:szCs w:val="24"/>
              </w:rPr>
            </w:pPr>
          </w:p>
        </w:tc>
      </w:tr>
      <w:tr w:rsidR="00112576" w:rsidRPr="003D7CCA" w:rsidTr="00112576">
        <w:tblPrEx>
          <w:tblCellMar>
            <w:left w:w="108" w:type="dxa"/>
            <w:right w:w="108" w:type="dxa"/>
          </w:tblCellMar>
        </w:tblPrEx>
        <w:trPr>
          <w:trHeight w:val="1020"/>
        </w:trPr>
        <w:tc>
          <w:tcPr>
            <w:tcW w:w="4678" w:type="dxa"/>
          </w:tcPr>
          <w:p w:rsidR="00112576" w:rsidRPr="003D7CCA" w:rsidRDefault="00112576"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112576" w:rsidRPr="003D7CCA" w:rsidRDefault="00112576" w:rsidP="007713E8">
            <w:pPr>
              <w:spacing w:after="0" w:line="240" w:lineRule="auto"/>
              <w:ind w:left="39" w:right="-75"/>
              <w:jc w:val="both"/>
              <w:rPr>
                <w:rFonts w:eastAsia="Times New Roman" w:cs="Times New Roman"/>
                <w:b/>
                <w:sz w:val="24"/>
                <w:szCs w:val="24"/>
                <w:lang w:eastAsia="ru-RU"/>
              </w:rPr>
            </w:pPr>
          </w:p>
          <w:p w:rsidR="00112576" w:rsidRPr="003D7CCA" w:rsidRDefault="00112576"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112576" w:rsidRPr="003D7CCA" w:rsidRDefault="00112576" w:rsidP="007713E8">
            <w:pPr>
              <w:spacing w:after="0" w:line="240" w:lineRule="auto"/>
              <w:ind w:left="426"/>
              <w:jc w:val="both"/>
              <w:rPr>
                <w:rFonts w:eastAsia="Times New Roman" w:cs="Times New Roman"/>
                <w:b/>
                <w:sz w:val="24"/>
                <w:szCs w:val="24"/>
                <w:lang w:eastAsia="ru-RU"/>
              </w:rPr>
            </w:pPr>
          </w:p>
        </w:tc>
        <w:tc>
          <w:tcPr>
            <w:tcW w:w="4253" w:type="dxa"/>
          </w:tcPr>
          <w:p w:rsidR="00112576" w:rsidRPr="003D7CCA" w:rsidRDefault="00112576"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112576" w:rsidRPr="003D7CCA" w:rsidRDefault="00112576" w:rsidP="007713E8">
            <w:pPr>
              <w:spacing w:after="0" w:line="240" w:lineRule="auto"/>
              <w:ind w:left="39" w:right="-75"/>
              <w:jc w:val="both"/>
              <w:rPr>
                <w:rFonts w:eastAsia="Times New Roman" w:cs="Times New Roman"/>
                <w:b/>
                <w:sz w:val="24"/>
                <w:szCs w:val="24"/>
                <w:lang w:eastAsia="ru-RU"/>
              </w:rPr>
            </w:pPr>
          </w:p>
          <w:p w:rsidR="00112576" w:rsidRPr="003D7CCA" w:rsidRDefault="00112576"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112576" w:rsidRPr="003D7CCA" w:rsidTr="00112576">
        <w:tblPrEx>
          <w:tblCellMar>
            <w:left w:w="108" w:type="dxa"/>
            <w:right w:w="108" w:type="dxa"/>
          </w:tblCellMar>
        </w:tblPrEx>
        <w:trPr>
          <w:trHeight w:val="292"/>
        </w:trPr>
        <w:tc>
          <w:tcPr>
            <w:tcW w:w="4678" w:type="dxa"/>
          </w:tcPr>
          <w:p w:rsidR="00112576" w:rsidRPr="003D7CCA" w:rsidRDefault="00112576" w:rsidP="00112576">
            <w:pPr>
              <w:spacing w:after="0" w:line="240" w:lineRule="auto"/>
              <w:ind w:left="39" w:right="-75"/>
              <w:jc w:val="both"/>
              <w:rPr>
                <w:rFonts w:eastAsia="Times New Roman" w:cs="Times New Roman"/>
                <w:b/>
                <w:sz w:val="24"/>
                <w:szCs w:val="24"/>
                <w:lang w:eastAsia="ru-RU"/>
              </w:rPr>
            </w:pP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
        </w:tc>
        <w:tc>
          <w:tcPr>
            <w:tcW w:w="283" w:type="dxa"/>
          </w:tcPr>
          <w:p w:rsidR="00112576" w:rsidRPr="003D7CCA" w:rsidRDefault="00112576" w:rsidP="007713E8">
            <w:pPr>
              <w:spacing w:after="0" w:line="240" w:lineRule="auto"/>
              <w:ind w:left="426"/>
              <w:jc w:val="both"/>
              <w:rPr>
                <w:rFonts w:eastAsia="Times New Roman" w:cs="Times New Roman"/>
                <w:b/>
                <w:sz w:val="24"/>
                <w:szCs w:val="24"/>
                <w:lang w:eastAsia="ru-RU"/>
              </w:rPr>
            </w:pPr>
          </w:p>
        </w:tc>
        <w:tc>
          <w:tcPr>
            <w:tcW w:w="4253" w:type="dxa"/>
          </w:tcPr>
          <w:p w:rsidR="00112576" w:rsidRPr="003D7CCA" w:rsidRDefault="00112576" w:rsidP="007713E8">
            <w:pPr>
              <w:spacing w:after="0" w:line="240" w:lineRule="auto"/>
              <w:ind w:left="39" w:right="-75"/>
              <w:jc w:val="both"/>
              <w:rPr>
                <w:rFonts w:eastAsia="Times New Roman" w:cs="Times New Roman"/>
                <w:b/>
                <w:sz w:val="24"/>
                <w:szCs w:val="24"/>
                <w:lang w:eastAsia="ru-RU"/>
              </w:rPr>
            </w:pP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
    <w:p w:rsidR="00CE4DF7" w:rsidRDefault="00CE4DF7" w:rsidP="008B1D54">
      <w:pPr>
        <w:pStyle w:val="ConsPlusNormal"/>
        <w:ind w:firstLine="540"/>
        <w:jc w:val="right"/>
        <w:rPr>
          <w:sz w:val="24"/>
          <w:szCs w:val="24"/>
        </w:rPr>
      </w:pPr>
    </w:p>
    <w:p w:rsidR="00CE4DF7" w:rsidRDefault="00CE4DF7" w:rsidP="008B1D54">
      <w:pPr>
        <w:pStyle w:val="ConsPlusNormal"/>
        <w:ind w:firstLine="540"/>
        <w:jc w:val="right"/>
        <w:rPr>
          <w:sz w:val="24"/>
          <w:szCs w:val="24"/>
        </w:rPr>
      </w:pPr>
    </w:p>
    <w:p w:rsidR="00CE4DF7" w:rsidRDefault="00CE4DF7" w:rsidP="008B1D54">
      <w:pPr>
        <w:pStyle w:val="ConsPlusNormal"/>
        <w:ind w:firstLine="540"/>
        <w:jc w:val="right"/>
        <w:rPr>
          <w:sz w:val="24"/>
          <w:szCs w:val="24"/>
        </w:rPr>
      </w:pPr>
    </w:p>
    <w:p w:rsidR="00E94355" w:rsidRDefault="00E94355" w:rsidP="008B1D54">
      <w:pPr>
        <w:pStyle w:val="ConsPlusNormal"/>
        <w:ind w:firstLine="540"/>
        <w:jc w:val="right"/>
        <w:rPr>
          <w:sz w:val="24"/>
          <w:szCs w:val="24"/>
        </w:rPr>
        <w:sectPr w:rsidR="00E94355" w:rsidSect="00EB4B10">
          <w:footerReference w:type="default" r:id="rId17"/>
          <w:pgSz w:w="11906" w:h="16838"/>
          <w:pgMar w:top="567" w:right="851" w:bottom="567" w:left="1418" w:header="510" w:footer="510" w:gutter="0"/>
          <w:cols w:space="708"/>
          <w:docGrid w:linePitch="381"/>
        </w:sectPr>
      </w:pPr>
    </w:p>
    <w:p w:rsidR="008B1D54" w:rsidRPr="004B1562" w:rsidRDefault="008B1D54" w:rsidP="008B1D54">
      <w:pPr>
        <w:pStyle w:val="ConsPlusNormal"/>
        <w:ind w:firstLine="540"/>
        <w:jc w:val="right"/>
        <w:rPr>
          <w:sz w:val="24"/>
          <w:szCs w:val="24"/>
        </w:rPr>
      </w:pPr>
      <w:r w:rsidRPr="004B1562">
        <w:rPr>
          <w:sz w:val="24"/>
          <w:szCs w:val="24"/>
        </w:rPr>
        <w:t xml:space="preserve">Приложение № </w:t>
      </w:r>
      <w:r w:rsidR="00721329">
        <w:rPr>
          <w:sz w:val="24"/>
          <w:szCs w:val="24"/>
        </w:rPr>
        <w:t>1</w:t>
      </w:r>
    </w:p>
    <w:p w:rsidR="008B1D54" w:rsidRDefault="008B1D54" w:rsidP="008B1D54">
      <w:pPr>
        <w:ind w:firstLine="708"/>
        <w:jc w:val="right"/>
        <w:rPr>
          <w:sz w:val="24"/>
          <w:szCs w:val="24"/>
        </w:rPr>
      </w:pPr>
      <w:r w:rsidRPr="004B1562">
        <w:rPr>
          <w:sz w:val="24"/>
          <w:szCs w:val="24"/>
        </w:rPr>
        <w:t>к Техническому заданию</w:t>
      </w:r>
    </w:p>
    <w:p w:rsidR="00313001" w:rsidRPr="00193B22" w:rsidRDefault="00313001" w:rsidP="00313001">
      <w:pPr>
        <w:ind w:firstLine="708"/>
        <w:jc w:val="center"/>
        <w:rPr>
          <w:bCs/>
          <w:sz w:val="24"/>
          <w:szCs w:val="24"/>
        </w:rPr>
      </w:pPr>
      <w:r w:rsidRPr="00193B22">
        <w:rPr>
          <w:bCs/>
          <w:sz w:val="24"/>
          <w:szCs w:val="24"/>
        </w:rPr>
        <w:t xml:space="preserve">Локальный сметный расчет </w:t>
      </w:r>
    </w:p>
    <w:p w:rsidR="00313001" w:rsidRPr="00193B22" w:rsidRDefault="00313001" w:rsidP="00313001">
      <w:pPr>
        <w:suppressAutoHyphens/>
        <w:spacing w:after="60" w:line="240" w:lineRule="auto"/>
        <w:jc w:val="center"/>
        <w:rPr>
          <w:rFonts w:eastAsia="Calibri" w:cs="Calibri"/>
          <w:bCs/>
          <w:kern w:val="1"/>
          <w:sz w:val="24"/>
          <w:szCs w:val="24"/>
          <w:lang w:eastAsia="ar-SA"/>
        </w:rPr>
      </w:pPr>
      <w:r w:rsidRPr="00193B22">
        <w:rPr>
          <w:rFonts w:eastAsia="Calibri" w:cs="Calibri"/>
          <w:bCs/>
          <w:kern w:val="1"/>
          <w:sz w:val="24"/>
          <w:szCs w:val="24"/>
          <w:lang w:eastAsia="ar-SA"/>
        </w:rPr>
        <w:t xml:space="preserve">на выполнение работ по ремонту мягкой кровли с заменой цементной стяжки </w:t>
      </w:r>
      <w:r w:rsidRPr="00193B22">
        <w:rPr>
          <w:rFonts w:eastAsia="Calibri" w:cs="Calibri"/>
          <w:bCs/>
          <w:kern w:val="1"/>
          <w:sz w:val="24"/>
          <w:szCs w:val="24"/>
          <w:lang w:eastAsia="ar-SA"/>
        </w:rPr>
        <w:br/>
        <w:t>лабораторно-производственного корпуса</w:t>
      </w:r>
    </w:p>
    <w:p w:rsidR="00BC6717" w:rsidRDefault="00BC6717" w:rsidP="00AF1A5B">
      <w:pPr>
        <w:pStyle w:val="ConsPlusNormal"/>
        <w:tabs>
          <w:tab w:val="left" w:pos="2244"/>
          <w:tab w:val="right" w:pos="15704"/>
        </w:tabs>
        <w:ind w:firstLine="540"/>
        <w:rPr>
          <w:sz w:val="24"/>
          <w:szCs w:val="24"/>
        </w:rPr>
      </w:pPr>
      <w:bookmarkStart w:id="10" w:name="_GoBack"/>
      <w:bookmarkEnd w:id="10"/>
    </w:p>
    <w:tbl>
      <w:tblPr>
        <w:tblW w:w="15853" w:type="dxa"/>
        <w:tblInd w:w="93" w:type="dxa"/>
        <w:tblLook w:val="04A0" w:firstRow="1" w:lastRow="0" w:firstColumn="1" w:lastColumn="0" w:noHBand="0" w:noVBand="1"/>
      </w:tblPr>
      <w:tblGrid>
        <w:gridCol w:w="602"/>
        <w:gridCol w:w="1225"/>
        <w:gridCol w:w="3655"/>
        <w:gridCol w:w="982"/>
        <w:gridCol w:w="1041"/>
        <w:gridCol w:w="1167"/>
        <w:gridCol w:w="1188"/>
        <w:gridCol w:w="1230"/>
        <w:gridCol w:w="1579"/>
        <w:gridCol w:w="1139"/>
        <w:gridCol w:w="1230"/>
        <w:gridCol w:w="821"/>
      </w:tblGrid>
      <w:tr w:rsidR="00BC6717" w:rsidRPr="002F056F" w:rsidTr="00112576">
        <w:trPr>
          <w:trHeight w:val="360"/>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p>
        </w:tc>
        <w:tc>
          <w:tcPr>
            <w:tcW w:w="6901"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r w:rsidRPr="002F056F">
              <w:rPr>
                <w:rFonts w:eastAsia="Times New Roman" w:cs="Times New Roman"/>
                <w:b/>
                <w:bCs/>
                <w:sz w:val="22"/>
                <w:lang w:eastAsia="ru-RU"/>
              </w:rPr>
              <w:t>"СОГЛАСОВАНО"</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5995" w:type="dxa"/>
            <w:gridSpan w:val="5"/>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r w:rsidRPr="002F056F">
              <w:rPr>
                <w:rFonts w:eastAsia="Times New Roman" w:cs="Times New Roman"/>
                <w:b/>
                <w:bCs/>
                <w:sz w:val="22"/>
                <w:lang w:eastAsia="ru-RU"/>
              </w:rPr>
              <w:t>"УТВЕРЖДАЮ"</w:t>
            </w: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901"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5995" w:type="dxa"/>
            <w:gridSpan w:val="5"/>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Зам. директора по развитию и информатизации ИПУ РАН</w:t>
            </w: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901"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______________________ </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5995" w:type="dxa"/>
            <w:gridSpan w:val="5"/>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______________________ Корниенко С.В.</w:t>
            </w:r>
          </w:p>
        </w:tc>
      </w:tr>
      <w:tr w:rsidR="00BC6717" w:rsidRPr="002F056F" w:rsidTr="00112576">
        <w:trPr>
          <w:trHeight w:val="311"/>
        </w:trPr>
        <w:tc>
          <w:tcPr>
            <w:tcW w:w="60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c>
          <w:tcPr>
            <w:tcW w:w="6901" w:type="dxa"/>
            <w:gridSpan w:val="4"/>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"_____"________________ 2021 г.</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5995" w:type="dxa"/>
            <w:gridSpan w:val="5"/>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"_____"________________ 2021 г.</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76"/>
        </w:trPr>
        <w:tc>
          <w:tcPr>
            <w:tcW w:w="60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c>
          <w:tcPr>
            <w:tcW w:w="14430" w:type="dxa"/>
            <w:gridSpan w:val="10"/>
            <w:tcBorders>
              <w:top w:val="nil"/>
              <w:left w:val="nil"/>
              <w:bottom w:val="nil"/>
              <w:right w:val="nil"/>
            </w:tcBorders>
            <w:shd w:val="clear" w:color="auto" w:fill="auto"/>
            <w:vAlign w:val="bottom"/>
            <w:hideMark/>
          </w:tcPr>
          <w:p w:rsidR="00BC6717" w:rsidRPr="002F056F" w:rsidRDefault="00BC6717" w:rsidP="00BC6717">
            <w:pPr>
              <w:spacing w:after="0" w:line="240" w:lineRule="auto"/>
              <w:jc w:val="center"/>
              <w:rPr>
                <w:rFonts w:eastAsia="Times New Roman" w:cs="Times New Roman"/>
                <w:b/>
                <w:bCs/>
                <w:sz w:val="22"/>
                <w:lang w:eastAsia="ru-RU"/>
              </w:rPr>
            </w:pPr>
          </w:p>
        </w:tc>
        <w:tc>
          <w:tcPr>
            <w:tcW w:w="820"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4430" w:type="dxa"/>
            <w:gridSpan w:val="10"/>
            <w:tcBorders>
              <w:top w:val="single" w:sz="4" w:space="0" w:color="auto"/>
              <w:left w:val="nil"/>
              <w:bottom w:val="nil"/>
              <w:right w:val="nil"/>
            </w:tcBorders>
            <w:shd w:val="clear" w:color="auto" w:fill="auto"/>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(наименование стройки)</w:t>
            </w:r>
          </w:p>
        </w:tc>
        <w:tc>
          <w:tcPr>
            <w:tcW w:w="820"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54" w:type="dxa"/>
            <w:gridSpan w:val="2"/>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xml:space="preserve">Номер заказа   </w:t>
            </w:r>
          </w:p>
        </w:tc>
        <w:tc>
          <w:tcPr>
            <w:tcW w:w="5175" w:type="dxa"/>
            <w:gridSpan w:val="4"/>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43"/>
        </w:trPr>
        <w:tc>
          <w:tcPr>
            <w:tcW w:w="602" w:type="dxa"/>
            <w:tcBorders>
              <w:top w:val="nil"/>
              <w:left w:val="nil"/>
              <w:bottom w:val="nil"/>
              <w:right w:val="nil"/>
            </w:tcBorders>
            <w:shd w:val="clear" w:color="auto" w:fill="auto"/>
            <w:vAlign w:val="center"/>
            <w:hideMark/>
          </w:tcPr>
          <w:p w:rsidR="00BC6717" w:rsidRPr="002F056F" w:rsidRDefault="00BC6717" w:rsidP="00BC6717">
            <w:pPr>
              <w:spacing w:after="0" w:line="240" w:lineRule="auto"/>
              <w:rPr>
                <w:rFonts w:eastAsia="Times New Roman" w:cs="Times New Roman"/>
                <w:b/>
                <w:bCs/>
                <w:sz w:val="22"/>
                <w:lang w:eastAsia="ru-RU"/>
              </w:rPr>
            </w:pPr>
          </w:p>
        </w:tc>
        <w:tc>
          <w:tcPr>
            <w:tcW w:w="14430" w:type="dxa"/>
            <w:gridSpan w:val="10"/>
            <w:tcBorders>
              <w:top w:val="nil"/>
              <w:left w:val="nil"/>
              <w:bottom w:val="nil"/>
              <w:right w:val="nil"/>
            </w:tcBorders>
            <w:shd w:val="clear" w:color="auto" w:fill="auto"/>
            <w:vAlign w:val="bottom"/>
            <w:hideMark/>
          </w:tcPr>
          <w:p w:rsidR="00BC6717" w:rsidRPr="002F056F" w:rsidRDefault="00BC6717" w:rsidP="00BC6717">
            <w:pPr>
              <w:spacing w:after="0" w:line="240" w:lineRule="auto"/>
              <w:jc w:val="center"/>
              <w:rPr>
                <w:rFonts w:eastAsia="Times New Roman" w:cs="Times New Roman"/>
                <w:b/>
                <w:bCs/>
                <w:sz w:val="22"/>
                <w:lang w:eastAsia="ru-RU"/>
              </w:rPr>
            </w:pPr>
            <w:r w:rsidRPr="002F056F">
              <w:rPr>
                <w:rFonts w:eastAsia="Times New Roman" w:cs="Times New Roman"/>
                <w:b/>
                <w:bCs/>
                <w:sz w:val="22"/>
                <w:lang w:eastAsia="ru-RU"/>
              </w:rPr>
              <w:t xml:space="preserve">ЛОКАЛЬНАЯ СМЕТА № </w:t>
            </w:r>
          </w:p>
        </w:tc>
        <w:tc>
          <w:tcPr>
            <w:tcW w:w="820" w:type="dxa"/>
            <w:tcBorders>
              <w:top w:val="nil"/>
              <w:left w:val="nil"/>
              <w:bottom w:val="nil"/>
              <w:right w:val="nil"/>
            </w:tcBorders>
            <w:shd w:val="clear" w:color="auto" w:fill="auto"/>
            <w:vAlign w:val="center"/>
            <w:hideMark/>
          </w:tcPr>
          <w:p w:rsidR="00BC6717" w:rsidRPr="002F056F" w:rsidRDefault="00BC6717" w:rsidP="00BC6717">
            <w:pPr>
              <w:spacing w:after="0" w:line="240" w:lineRule="auto"/>
              <w:rPr>
                <w:rFonts w:eastAsia="Times New Roman" w:cs="Times New Roman"/>
                <w:b/>
                <w:bCs/>
                <w:sz w:val="22"/>
                <w:lang w:eastAsia="ru-RU"/>
              </w:rPr>
            </w:pPr>
          </w:p>
        </w:tc>
      </w:tr>
      <w:tr w:rsidR="00BC6717" w:rsidRPr="002F056F" w:rsidTr="00112576">
        <w:trPr>
          <w:trHeight w:val="785"/>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4430" w:type="dxa"/>
            <w:gridSpan w:val="10"/>
            <w:tcBorders>
              <w:top w:val="nil"/>
              <w:left w:val="nil"/>
              <w:bottom w:val="single" w:sz="4" w:space="0" w:color="auto"/>
              <w:right w:val="nil"/>
            </w:tcBorders>
            <w:shd w:val="clear" w:color="auto" w:fill="auto"/>
            <w:vAlign w:val="bottom"/>
            <w:hideMark/>
          </w:tcPr>
          <w:p w:rsidR="00BC6717" w:rsidRPr="002F056F" w:rsidRDefault="00112576" w:rsidP="00112576">
            <w:pPr>
              <w:spacing w:after="0" w:line="240" w:lineRule="auto"/>
              <w:jc w:val="center"/>
              <w:rPr>
                <w:rFonts w:eastAsia="Times New Roman" w:cs="Times New Roman"/>
                <w:b/>
                <w:bCs/>
                <w:sz w:val="22"/>
                <w:lang w:eastAsia="ru-RU"/>
              </w:rPr>
            </w:pPr>
            <w:r w:rsidRPr="00112576">
              <w:rPr>
                <w:rFonts w:eastAsia="Times New Roman" w:cs="Times New Roman"/>
                <w:b/>
                <w:bCs/>
                <w:sz w:val="22"/>
                <w:lang w:eastAsia="ru-RU"/>
              </w:rPr>
              <w:t>на выполнение работ по ремонту мягкой кровли с заменой цементной стяжки</w:t>
            </w:r>
            <w:r>
              <w:rPr>
                <w:rFonts w:eastAsia="Times New Roman" w:cs="Times New Roman"/>
                <w:b/>
                <w:bCs/>
                <w:sz w:val="22"/>
                <w:lang w:eastAsia="ru-RU"/>
              </w:rPr>
              <w:t xml:space="preserve"> </w:t>
            </w:r>
            <w:r w:rsidRPr="00112576">
              <w:rPr>
                <w:rFonts w:eastAsia="Times New Roman" w:cs="Times New Roman"/>
                <w:b/>
                <w:bCs/>
                <w:sz w:val="22"/>
                <w:lang w:eastAsia="ru-RU"/>
              </w:rPr>
              <w:t>лабораторно-производственного корпуса (ФЕР 2020)</w:t>
            </w:r>
          </w:p>
        </w:tc>
        <w:tc>
          <w:tcPr>
            <w:tcW w:w="820"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b/>
                <w:bCs/>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4430" w:type="dxa"/>
            <w:gridSpan w:val="10"/>
            <w:tcBorders>
              <w:top w:val="nil"/>
              <w:left w:val="nil"/>
              <w:bottom w:val="nil"/>
              <w:right w:val="nil"/>
            </w:tcBorders>
            <w:shd w:val="clear" w:color="auto" w:fill="auto"/>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(наименование работ и затрат, наименование объекта)</w:t>
            </w:r>
          </w:p>
        </w:tc>
        <w:tc>
          <w:tcPr>
            <w:tcW w:w="820"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15852" w:type="dxa"/>
            <w:gridSpan w:val="12"/>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Основание: </w:t>
            </w: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p>
        </w:tc>
        <w:tc>
          <w:tcPr>
            <w:tcW w:w="2416" w:type="dxa"/>
            <w:gridSpan w:val="2"/>
            <w:tcBorders>
              <w:top w:val="nil"/>
              <w:left w:val="nil"/>
              <w:bottom w:val="nil"/>
              <w:right w:val="nil"/>
            </w:tcBorders>
            <w:shd w:val="clear" w:color="auto" w:fill="auto"/>
            <w:noWrap/>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базовая цена</w:t>
            </w:r>
          </w:p>
        </w:tc>
        <w:tc>
          <w:tcPr>
            <w:tcW w:w="2717" w:type="dxa"/>
            <w:gridSpan w:val="2"/>
            <w:tcBorders>
              <w:top w:val="nil"/>
              <w:left w:val="nil"/>
              <w:bottom w:val="nil"/>
              <w:right w:val="nil"/>
            </w:tcBorders>
            <w:shd w:val="clear" w:color="auto" w:fill="auto"/>
            <w:noWrap/>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текущая цена</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Сметная стоимость</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62,20</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1 098,04</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тыс. руб.</w:t>
            </w: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xml:space="preserve">     Строительные работы</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62,20</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897,09</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тыс. руб.</w:t>
            </w: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xml:space="preserve">     Монтажные работы</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тыс. руб.</w:t>
            </w: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xml:space="preserve">     Оборудование</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тыс. руб.</w:t>
            </w: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xml:space="preserve">     Прочие работы</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тыс. руб.</w:t>
            </w:r>
          </w:p>
        </w:tc>
      </w:tr>
      <w:tr w:rsidR="00BC6717"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Нормативная трудоемкость</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676,76</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676,76</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чел. </w:t>
            </w:r>
            <w:proofErr w:type="gramStart"/>
            <w:r w:rsidRPr="002F056F">
              <w:rPr>
                <w:rFonts w:eastAsia="Times New Roman" w:cs="Times New Roman"/>
                <w:sz w:val="22"/>
                <w:lang w:eastAsia="ru-RU"/>
              </w:rPr>
              <w:t>-ч</w:t>
            </w:r>
            <w:proofErr w:type="gramEnd"/>
            <w:r w:rsidRPr="002F056F">
              <w:rPr>
                <w:rFonts w:eastAsia="Times New Roman" w:cs="Times New Roman"/>
                <w:sz w:val="22"/>
                <w:lang w:eastAsia="ru-RU"/>
              </w:rPr>
              <w:t>.</w:t>
            </w:r>
          </w:p>
        </w:tc>
      </w:tr>
      <w:tr w:rsidR="00BC6717"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6844" w:type="dxa"/>
            <w:gridSpan w:val="4"/>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Средства на оплату труда</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5,69</w:t>
            </w:r>
          </w:p>
        </w:tc>
        <w:tc>
          <w:tcPr>
            <w:tcW w:w="271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193,62</w:t>
            </w:r>
          </w:p>
        </w:tc>
        <w:tc>
          <w:tcPr>
            <w:tcW w:w="2049"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тыс. руб.</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noWrap/>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noWrap/>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hideMark/>
          </w:tcPr>
          <w:p w:rsidR="00BC6717" w:rsidRPr="002F056F" w:rsidRDefault="00BC6717" w:rsidP="00BC6717">
            <w:pPr>
              <w:spacing w:after="0" w:line="240" w:lineRule="auto"/>
              <w:jc w:val="right"/>
              <w:rPr>
                <w:rFonts w:eastAsia="Times New Roman" w:cs="Times New Roman"/>
                <w:sz w:val="22"/>
                <w:lang w:eastAsia="ru-RU"/>
              </w:rPr>
            </w:pPr>
          </w:p>
        </w:tc>
      </w:tr>
      <w:tr w:rsidR="00BC6717" w:rsidRPr="002F056F" w:rsidTr="00112576">
        <w:trPr>
          <w:trHeight w:val="311"/>
        </w:trPr>
        <w:tc>
          <w:tcPr>
            <w:tcW w:w="15852" w:type="dxa"/>
            <w:gridSpan w:val="12"/>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roofErr w:type="gramStart"/>
            <w:r w:rsidRPr="002F056F">
              <w:rPr>
                <w:rFonts w:eastAsia="Times New Roman" w:cs="Times New Roman"/>
                <w:sz w:val="22"/>
                <w:lang w:eastAsia="ru-RU"/>
              </w:rPr>
              <w:t>Составлена</w:t>
            </w:r>
            <w:proofErr w:type="gramEnd"/>
            <w:r w:rsidRPr="002F056F">
              <w:rPr>
                <w:rFonts w:eastAsia="Times New Roman" w:cs="Times New Roman"/>
                <w:sz w:val="22"/>
                <w:lang w:eastAsia="ru-RU"/>
              </w:rPr>
              <w:t xml:space="preserve"> в ценах Индексы к ФЕР-2020 (</w:t>
            </w:r>
            <w:proofErr w:type="spellStart"/>
            <w:r w:rsidRPr="002F056F">
              <w:rPr>
                <w:rFonts w:eastAsia="Times New Roman" w:cs="Times New Roman"/>
                <w:sz w:val="22"/>
                <w:lang w:eastAsia="ru-RU"/>
              </w:rPr>
              <w:t>Стройинформресурс</w:t>
            </w:r>
            <w:proofErr w:type="spellEnd"/>
            <w:r w:rsidRPr="002F056F">
              <w:rPr>
                <w:rFonts w:eastAsia="Times New Roman" w:cs="Times New Roman"/>
                <w:sz w:val="22"/>
                <w:lang w:eastAsia="ru-RU"/>
              </w:rPr>
              <w:t>) май 2021 года</w:t>
            </w:r>
          </w:p>
        </w:tc>
      </w:tr>
      <w:tr w:rsidR="00112576" w:rsidRPr="002F056F" w:rsidTr="00112576">
        <w:trPr>
          <w:trHeight w:val="124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п</w:t>
            </w:r>
            <w:proofErr w:type="gramEnd"/>
            <w:r w:rsidRPr="002F056F">
              <w:rPr>
                <w:rFonts w:eastAsia="Times New Roman" w:cs="Times New Roman"/>
                <w:sz w:val="22"/>
                <w:lang w:eastAsia="ru-RU"/>
              </w:rPr>
              <w:t>/п</w:t>
            </w:r>
          </w:p>
        </w:tc>
        <w:tc>
          <w:tcPr>
            <w:tcW w:w="1224"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Шифр расценки и коды ресурсов</w:t>
            </w:r>
          </w:p>
        </w:tc>
        <w:tc>
          <w:tcPr>
            <w:tcW w:w="3655"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Наименование работ и затрат</w:t>
            </w:r>
          </w:p>
        </w:tc>
        <w:tc>
          <w:tcPr>
            <w:tcW w:w="982"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Ед. изм.</w:t>
            </w:r>
          </w:p>
        </w:tc>
        <w:tc>
          <w:tcPr>
            <w:tcW w:w="1041"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Кол-во единиц</w:t>
            </w:r>
          </w:p>
        </w:tc>
        <w:tc>
          <w:tcPr>
            <w:tcW w:w="1167"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Цена на ед. изм.</w:t>
            </w:r>
          </w:p>
        </w:tc>
        <w:tc>
          <w:tcPr>
            <w:tcW w:w="1187"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proofErr w:type="spellStart"/>
            <w:proofErr w:type="gramStart"/>
            <w:r w:rsidRPr="002F056F">
              <w:rPr>
                <w:rFonts w:eastAsia="Times New Roman" w:cs="Times New Roman"/>
                <w:sz w:val="22"/>
                <w:lang w:eastAsia="ru-RU"/>
              </w:rPr>
              <w:t>Попра-вочные</w:t>
            </w:r>
            <w:proofErr w:type="spellEnd"/>
            <w:proofErr w:type="gramEnd"/>
            <w:r w:rsidRPr="002F056F">
              <w:rPr>
                <w:rFonts w:eastAsia="Times New Roman" w:cs="Times New Roman"/>
                <w:sz w:val="22"/>
                <w:lang w:eastAsia="ru-RU"/>
              </w:rPr>
              <w:t xml:space="preserve"> </w:t>
            </w:r>
            <w:proofErr w:type="spellStart"/>
            <w:r w:rsidRPr="002F056F">
              <w:rPr>
                <w:rFonts w:eastAsia="Times New Roman" w:cs="Times New Roman"/>
                <w:sz w:val="22"/>
                <w:lang w:eastAsia="ru-RU"/>
              </w:rPr>
              <w:t>коэфф</w:t>
            </w:r>
            <w:proofErr w:type="spellEnd"/>
            <w:r w:rsidRPr="002F056F">
              <w:rPr>
                <w:rFonts w:eastAsia="Times New Roman" w:cs="Times New Roman"/>
                <w:sz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Стоимость в ценах 2001г.</w:t>
            </w:r>
          </w:p>
        </w:tc>
        <w:tc>
          <w:tcPr>
            <w:tcW w:w="1579"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 xml:space="preserve">Пункт </w:t>
            </w:r>
            <w:proofErr w:type="spellStart"/>
            <w:r w:rsidRPr="002F056F">
              <w:rPr>
                <w:rFonts w:eastAsia="Times New Roman" w:cs="Times New Roman"/>
                <w:sz w:val="22"/>
                <w:lang w:eastAsia="ru-RU"/>
              </w:rPr>
              <w:t>коэфф</w:t>
            </w:r>
            <w:proofErr w:type="spellEnd"/>
            <w:r w:rsidRPr="002F056F">
              <w:rPr>
                <w:rFonts w:eastAsia="Times New Roman" w:cs="Times New Roman"/>
                <w:sz w:val="22"/>
                <w:lang w:eastAsia="ru-RU"/>
              </w:rPr>
              <w:t>. пересчета</w:t>
            </w:r>
          </w:p>
        </w:tc>
        <w:tc>
          <w:tcPr>
            <w:tcW w:w="1138"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proofErr w:type="spellStart"/>
            <w:r w:rsidRPr="002F056F">
              <w:rPr>
                <w:rFonts w:eastAsia="Times New Roman" w:cs="Times New Roman"/>
                <w:sz w:val="22"/>
                <w:lang w:eastAsia="ru-RU"/>
              </w:rPr>
              <w:t>Коэфф</w:t>
            </w:r>
            <w:proofErr w:type="spellEnd"/>
            <w:r w:rsidRPr="002F056F">
              <w:rPr>
                <w:rFonts w:eastAsia="Times New Roman" w:cs="Times New Roman"/>
                <w:sz w:val="22"/>
                <w:lang w:eastAsia="ru-RU"/>
              </w:rPr>
              <w:t>. пересчета</w:t>
            </w:r>
          </w:p>
        </w:tc>
        <w:tc>
          <w:tcPr>
            <w:tcW w:w="1229"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Стоимость в текущих ценах</w:t>
            </w:r>
          </w:p>
        </w:tc>
        <w:tc>
          <w:tcPr>
            <w:tcW w:w="820" w:type="dxa"/>
            <w:tcBorders>
              <w:top w:val="nil"/>
              <w:left w:val="nil"/>
              <w:bottom w:val="single" w:sz="4" w:space="0" w:color="auto"/>
              <w:right w:val="single" w:sz="4" w:space="0" w:color="auto"/>
            </w:tcBorders>
            <w:shd w:val="clear" w:color="auto" w:fill="auto"/>
            <w:vAlign w:val="center"/>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ЗТР всего чел</w:t>
            </w:r>
            <w:proofErr w:type="gramStart"/>
            <w:r w:rsidRPr="002F056F">
              <w:rPr>
                <w:rFonts w:eastAsia="Times New Roman" w:cs="Times New Roman"/>
                <w:sz w:val="22"/>
                <w:lang w:eastAsia="ru-RU"/>
              </w:rPr>
              <w:t>.-</w:t>
            </w:r>
            <w:proofErr w:type="gramEnd"/>
            <w:r w:rsidRPr="002F056F">
              <w:rPr>
                <w:rFonts w:eastAsia="Times New Roman" w:cs="Times New Roman"/>
                <w:sz w:val="22"/>
                <w:lang w:eastAsia="ru-RU"/>
              </w:rPr>
              <w:t>час</w:t>
            </w:r>
          </w:p>
        </w:tc>
      </w:tr>
      <w:tr w:rsidR="00112576" w:rsidRPr="002F056F" w:rsidTr="00112576">
        <w:trPr>
          <w:trHeight w:val="311"/>
        </w:trPr>
        <w:tc>
          <w:tcPr>
            <w:tcW w:w="602"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1</w:t>
            </w:r>
          </w:p>
        </w:tc>
        <w:tc>
          <w:tcPr>
            <w:tcW w:w="1224"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2</w:t>
            </w:r>
          </w:p>
        </w:tc>
        <w:tc>
          <w:tcPr>
            <w:tcW w:w="3655"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3</w:t>
            </w:r>
          </w:p>
        </w:tc>
        <w:tc>
          <w:tcPr>
            <w:tcW w:w="982"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4</w:t>
            </w:r>
          </w:p>
        </w:tc>
        <w:tc>
          <w:tcPr>
            <w:tcW w:w="1041"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5</w:t>
            </w:r>
          </w:p>
        </w:tc>
        <w:tc>
          <w:tcPr>
            <w:tcW w:w="1167"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6</w:t>
            </w:r>
          </w:p>
        </w:tc>
        <w:tc>
          <w:tcPr>
            <w:tcW w:w="1187"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7</w:t>
            </w:r>
          </w:p>
        </w:tc>
        <w:tc>
          <w:tcPr>
            <w:tcW w:w="1229"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8</w:t>
            </w:r>
          </w:p>
        </w:tc>
        <w:tc>
          <w:tcPr>
            <w:tcW w:w="1579"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9</w:t>
            </w:r>
          </w:p>
        </w:tc>
        <w:tc>
          <w:tcPr>
            <w:tcW w:w="1138"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10</w:t>
            </w:r>
          </w:p>
        </w:tc>
        <w:tc>
          <w:tcPr>
            <w:tcW w:w="1229" w:type="dxa"/>
            <w:tcBorders>
              <w:top w:val="nil"/>
              <w:left w:val="single" w:sz="4" w:space="0" w:color="auto"/>
              <w:bottom w:val="single" w:sz="4" w:space="0" w:color="auto"/>
              <w:right w:val="nil"/>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11</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C6717" w:rsidRPr="002F056F" w:rsidRDefault="00BC6717" w:rsidP="00BC6717">
            <w:pPr>
              <w:spacing w:after="0" w:line="240" w:lineRule="auto"/>
              <w:jc w:val="center"/>
              <w:rPr>
                <w:rFonts w:eastAsia="Times New Roman" w:cs="Times New Roman"/>
                <w:sz w:val="22"/>
                <w:lang w:eastAsia="ru-RU"/>
              </w:rPr>
            </w:pPr>
            <w:r w:rsidRPr="002F056F">
              <w:rPr>
                <w:rFonts w:eastAsia="Times New Roman" w:cs="Times New Roman"/>
                <w:sz w:val="22"/>
                <w:lang w:eastAsia="ru-RU"/>
              </w:rPr>
              <w:t>12</w:t>
            </w:r>
          </w:p>
        </w:tc>
      </w:tr>
      <w:tr w:rsidR="00BC6717" w:rsidRPr="002F056F" w:rsidTr="00112576">
        <w:trPr>
          <w:trHeight w:val="719"/>
        </w:trPr>
        <w:tc>
          <w:tcPr>
            <w:tcW w:w="15852" w:type="dxa"/>
            <w:gridSpan w:val="12"/>
            <w:tcBorders>
              <w:top w:val="nil"/>
              <w:left w:val="nil"/>
              <w:bottom w:val="nil"/>
              <w:right w:val="nil"/>
            </w:tcBorders>
            <w:shd w:val="clear" w:color="auto" w:fill="auto"/>
            <w:vAlign w:val="bottom"/>
            <w:hideMark/>
          </w:tcPr>
          <w:p w:rsidR="00BC6717" w:rsidRPr="002F056F" w:rsidRDefault="00BC6717" w:rsidP="00BC6717">
            <w:pPr>
              <w:spacing w:after="0" w:line="240" w:lineRule="auto"/>
              <w:jc w:val="center"/>
              <w:rPr>
                <w:rFonts w:eastAsia="Times New Roman" w:cs="Times New Roman"/>
                <w:b/>
                <w:bCs/>
                <w:sz w:val="22"/>
                <w:lang w:eastAsia="ru-RU"/>
              </w:rPr>
            </w:pPr>
            <w:r w:rsidRPr="002F056F">
              <w:rPr>
                <w:rFonts w:eastAsia="Times New Roman" w:cs="Times New Roman"/>
                <w:b/>
                <w:bCs/>
                <w:sz w:val="22"/>
                <w:lang w:eastAsia="ru-RU"/>
              </w:rPr>
              <w:t xml:space="preserve">Локальная смета: Выполнение работ </w:t>
            </w:r>
            <w:r w:rsidR="00112576">
              <w:rPr>
                <w:rFonts w:eastAsia="Times New Roman" w:cs="Times New Roman"/>
                <w:b/>
                <w:bCs/>
                <w:sz w:val="22"/>
                <w:lang w:eastAsia="ru-RU"/>
              </w:rPr>
              <w:t xml:space="preserve">по </w:t>
            </w:r>
            <w:r w:rsidRPr="002F056F">
              <w:rPr>
                <w:rFonts w:eastAsia="Times New Roman" w:cs="Times New Roman"/>
                <w:b/>
                <w:bCs/>
                <w:sz w:val="22"/>
                <w:lang w:eastAsia="ru-RU"/>
              </w:rPr>
              <w:t>ремонт</w:t>
            </w:r>
            <w:r w:rsidR="00112576">
              <w:rPr>
                <w:rFonts w:eastAsia="Times New Roman" w:cs="Times New Roman"/>
                <w:b/>
                <w:bCs/>
                <w:sz w:val="22"/>
                <w:lang w:eastAsia="ru-RU"/>
              </w:rPr>
              <w:t>у</w:t>
            </w:r>
            <w:r w:rsidRPr="002F056F">
              <w:rPr>
                <w:rFonts w:eastAsia="Times New Roman" w:cs="Times New Roman"/>
                <w:b/>
                <w:bCs/>
                <w:sz w:val="22"/>
                <w:lang w:eastAsia="ru-RU"/>
              </w:rPr>
              <w:t xml:space="preserve"> мягкой кровли с заменой цементной стяжки лабораторно-производственного корпуса ИПУ РАН</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60"/>
        </w:trPr>
        <w:tc>
          <w:tcPr>
            <w:tcW w:w="15852" w:type="dxa"/>
            <w:gridSpan w:val="12"/>
            <w:tcBorders>
              <w:top w:val="nil"/>
              <w:left w:val="nil"/>
              <w:bottom w:val="nil"/>
              <w:right w:val="nil"/>
            </w:tcBorders>
            <w:shd w:val="clear" w:color="auto" w:fill="auto"/>
            <w:vAlign w:val="bottom"/>
            <w:hideMark/>
          </w:tcPr>
          <w:p w:rsidR="00BC6717" w:rsidRPr="002F056F" w:rsidRDefault="00BC6717" w:rsidP="00BC6717">
            <w:pPr>
              <w:spacing w:after="0" w:line="240" w:lineRule="auto"/>
              <w:jc w:val="center"/>
              <w:rPr>
                <w:rFonts w:eastAsia="Times New Roman" w:cs="Times New Roman"/>
                <w:b/>
                <w:bCs/>
                <w:sz w:val="22"/>
                <w:lang w:eastAsia="ru-RU"/>
              </w:rPr>
            </w:pPr>
            <w:r w:rsidRPr="002F056F">
              <w:rPr>
                <w:rFonts w:eastAsia="Times New Roman" w:cs="Times New Roman"/>
                <w:b/>
                <w:bCs/>
                <w:sz w:val="22"/>
                <w:lang w:eastAsia="ru-RU"/>
              </w:rPr>
              <w:t>Раздел: Ремонт кровли</w:t>
            </w:r>
          </w:p>
        </w:tc>
      </w:tr>
      <w:tr w:rsidR="00112576" w:rsidRPr="002F056F" w:rsidTr="00112576">
        <w:trPr>
          <w:trHeight w:val="62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46-04-008-01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Разборка покрытий кровель: из рулонных материалов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153,59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46-04-008-01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112,16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392,56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13 350,97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41,43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145,01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4,74</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687,32</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431,82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110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14 686,07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274,79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9 345,68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14,38</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50,33</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1 244,18</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38 070,04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50,33</w:t>
            </w:r>
          </w:p>
        </w:tc>
      </w:tr>
      <w:tr w:rsidR="00112576" w:rsidRPr="002F056F" w:rsidTr="00112576">
        <w:trPr>
          <w:trHeight w:val="932"/>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2</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46-04-008-01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Разборка покрытий кровель: из рулонных материалов для дополнительных слоев (</w:t>
            </w:r>
            <w:proofErr w:type="spellStart"/>
            <w:r w:rsidRPr="002F056F">
              <w:rPr>
                <w:rFonts w:eastAsia="Times New Roman" w:cs="Times New Roman"/>
                <w:sz w:val="22"/>
                <w:lang w:eastAsia="ru-RU"/>
              </w:rPr>
              <w:t>Применително</w:t>
            </w:r>
            <w:proofErr w:type="spellEnd"/>
            <w:r w:rsidRPr="002F056F">
              <w:rPr>
                <w:rFonts w:eastAsia="Times New Roman" w:cs="Times New Roman"/>
                <w:sz w:val="22"/>
                <w:lang w:eastAsia="ru-RU"/>
              </w:rPr>
              <w:t>)</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153,59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46-04-008-01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112,16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392,56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13 350,97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41,43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145,01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4,74</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687,32</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431,82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110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14 686,07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274,79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9 345,68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14,38</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50,33</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1 244,18</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38 070,04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50,33</w:t>
            </w:r>
          </w:p>
        </w:tc>
      </w:tr>
      <w:tr w:rsidR="00112576" w:rsidRPr="002F056F" w:rsidTr="00112576">
        <w:trPr>
          <w:trHeight w:val="932"/>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3</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58-17-3</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Разборка теплоизоляции на кровле из: плит пенополистирольных толщиной 100 мм</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78,91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58-17-3</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78,33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274,16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9 324,01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0,58</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2,03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4,58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9,30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227,55</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83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7 738,93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178,20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6 060,61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10,12</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35,42</w:t>
            </w: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3,1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999-9900</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Строительный мусор</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т</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1,12</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681,94</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23 132,85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35,42</w:t>
            </w:r>
          </w:p>
        </w:tc>
      </w:tr>
      <w:tr w:rsidR="00112576" w:rsidRPr="002F056F" w:rsidTr="00112576">
        <w:trPr>
          <w:trHeight w:val="3677"/>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4</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12-01-014-02</w:t>
            </w:r>
            <w:r w:rsidRPr="002F056F">
              <w:rPr>
                <w:rFonts w:eastAsia="Times New Roman" w:cs="Times New Roman"/>
                <w:i/>
                <w:iCs/>
                <w:sz w:val="22"/>
                <w:lang w:eastAsia="ru-RU"/>
              </w:rPr>
              <w:br/>
              <w:t>Поправка: МДС 81-35.2004, п.4.7</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roofErr w:type="spellStart"/>
            <w:r w:rsidRPr="002F056F">
              <w:rPr>
                <w:rFonts w:eastAsia="Times New Roman" w:cs="Times New Roman"/>
                <w:sz w:val="22"/>
                <w:lang w:eastAsia="ru-RU"/>
              </w:rPr>
              <w:t>Разуклонка</w:t>
            </w:r>
            <w:proofErr w:type="spellEnd"/>
            <w:r w:rsidRPr="002F056F">
              <w:rPr>
                <w:rFonts w:eastAsia="Times New Roman" w:cs="Times New Roman"/>
                <w:sz w:val="22"/>
                <w:lang w:eastAsia="ru-RU"/>
              </w:rPr>
              <w:t xml:space="preserve"> кровли керамзитом (Применительно)</w:t>
            </w:r>
            <w:r w:rsidRPr="002F056F">
              <w:rPr>
                <w:rFonts w:eastAsia="Times New Roman" w:cs="Times New Roman"/>
                <w:i/>
                <w:iCs/>
                <w:sz w:val="22"/>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м3</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51,31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12-01-014-02</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21,14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316,04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10 748,62</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30,17</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490,26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8,16</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4 000,54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3,83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62,24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2 116,70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453,94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15 438,38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245,88</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8 362,46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2,71</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40,51</w:t>
            </w:r>
          </w:p>
        </w:tc>
      </w:tr>
      <w:tr w:rsidR="00112576" w:rsidRPr="002F056F" w:rsidTr="00112576">
        <w:trPr>
          <w:trHeight w:val="62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4,1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02.2.01.03-0001</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Гравий керамзитовый М 250, фракция 5-10 мм</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м3</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13,39</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163,00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2 182,57</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11,56</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25 230,51</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3 688,69</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63 780,51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40,51</w:t>
            </w:r>
          </w:p>
        </w:tc>
      </w:tr>
      <w:tr w:rsidR="00112576" w:rsidRPr="002F056F" w:rsidTr="00112576">
        <w:trPr>
          <w:trHeight w:val="62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12-01-017-01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Устройство выравнивающих стяжек цементно-песчаных толщиной 15 мм</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462,33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12-01-017-01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235,18</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823,13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27 994,65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190,48</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666,68</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7,9</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5 266,77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21,86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76,51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2 602,11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36,67</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128,35</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1 155,11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1 079,57</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36 716,11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584,77</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19 887,89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27,22</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95,27</w:t>
            </w:r>
          </w:p>
        </w:tc>
      </w:tr>
      <w:tr w:rsidR="00112576" w:rsidRPr="002F056F" w:rsidTr="00112576">
        <w:trPr>
          <w:trHeight w:val="62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04.3.02.13-0003</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Смесь </w:t>
            </w:r>
            <w:proofErr w:type="spellStart"/>
            <w:r w:rsidRPr="002F056F">
              <w:rPr>
                <w:rFonts w:eastAsia="Times New Roman" w:cs="Times New Roman"/>
                <w:sz w:val="22"/>
                <w:lang w:eastAsia="ru-RU"/>
              </w:rPr>
              <w:t>пескоцементная</w:t>
            </w:r>
            <w:proofErr w:type="spellEnd"/>
            <w:r w:rsidRPr="002F056F">
              <w:rPr>
                <w:rFonts w:eastAsia="Times New Roman" w:cs="Times New Roman"/>
                <w:sz w:val="22"/>
                <w:lang w:eastAsia="ru-RU"/>
              </w:rPr>
              <w:t xml:space="preserve"> (цемент М 400)</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м3</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5,355</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280,60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1 502,61</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10,84</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16 288,32</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4 785,11</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107 308,85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95,27</w:t>
            </w:r>
          </w:p>
        </w:tc>
      </w:tr>
      <w:tr w:rsidR="00112576" w:rsidRPr="002F056F" w:rsidTr="00112576">
        <w:trPr>
          <w:trHeight w:val="107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27-06-009-01</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б)</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Укладка металлической сетки в цементобетонное покрытие (Применительно)</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xml:space="preserve">. б)  Наименование: </w:t>
            </w:r>
            <w:proofErr w:type="gramStart"/>
            <w:r w:rsidRPr="002F056F">
              <w:rPr>
                <w:rFonts w:eastAsia="Times New Roman" w:cs="Times New Roman"/>
                <w:i/>
                <w:iCs/>
                <w:sz w:val="22"/>
                <w:lang w:eastAsia="ru-RU"/>
              </w:rPr>
              <w:t xml:space="preserve">При отсутствии необходимых норм (единичных расценок), включенных в сборники </w:t>
            </w:r>
            <w:proofErr w:type="spellStart"/>
            <w:r w:rsidRPr="002F056F">
              <w:rPr>
                <w:rFonts w:eastAsia="Times New Roman" w:cs="Times New Roman"/>
                <w:i/>
                <w:iCs/>
                <w:sz w:val="22"/>
                <w:lang w:eastAsia="ru-RU"/>
              </w:rPr>
              <w:t>ГЭСНр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ФЕРр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ТЕРр</w:t>
            </w:r>
            <w:proofErr w:type="spellEnd"/>
            <w:r w:rsidRPr="002F056F">
              <w:rPr>
                <w:rFonts w:eastAsia="Times New Roman" w:cs="Times New Roman"/>
                <w:i/>
                <w:iCs/>
                <w:sz w:val="22"/>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w:t>
            </w:r>
            <w:proofErr w:type="gramEnd"/>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117,39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27-06-009-01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0,35=350/1000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103,40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41,62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1 415,45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13,99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6,12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10,37</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63,47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0,87</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29,61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142</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))*0,9=127,8</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54,30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1 849,68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95</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))*0,85=80,75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34,31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81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1 170,50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11,4</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4,59</w:t>
            </w:r>
          </w:p>
        </w:tc>
      </w:tr>
      <w:tr w:rsidR="00112576" w:rsidRPr="002F056F" w:rsidTr="00112576">
        <w:trPr>
          <w:trHeight w:val="62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08.4.02.06-0001</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Сетка из проволоки холоднотянутой</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т</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0,729167</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8 800,00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6 416,67</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7,76</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49 793,36</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6 553,02</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54 292,46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4,59</w:t>
            </w:r>
          </w:p>
        </w:tc>
      </w:tr>
      <w:tr w:rsidR="00112576" w:rsidRPr="002F056F" w:rsidTr="00112576">
        <w:trPr>
          <w:trHeight w:val="762"/>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12-01-017-02</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б)</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Устройство выравнивающих стяжек на каждый 1 мм изменения толщины добавлять или исключать к расценке 12-01-017-01 (К=35)</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xml:space="preserve">. б)  Наименование: </w:t>
            </w:r>
            <w:proofErr w:type="gramStart"/>
            <w:r w:rsidRPr="002F056F">
              <w:rPr>
                <w:rFonts w:eastAsia="Times New Roman" w:cs="Times New Roman"/>
                <w:i/>
                <w:iCs/>
                <w:sz w:val="22"/>
                <w:lang w:eastAsia="ru-RU"/>
              </w:rPr>
              <w:t xml:space="preserve">При отсутствии необходимых норм (единичных расценок), включенных в сборники </w:t>
            </w:r>
            <w:proofErr w:type="spellStart"/>
            <w:r w:rsidRPr="002F056F">
              <w:rPr>
                <w:rFonts w:eastAsia="Times New Roman" w:cs="Times New Roman"/>
                <w:i/>
                <w:iCs/>
                <w:sz w:val="22"/>
                <w:lang w:eastAsia="ru-RU"/>
              </w:rPr>
              <w:t>ГЭСНр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ФЕРр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ТЕРр</w:t>
            </w:r>
            <w:proofErr w:type="spellEnd"/>
            <w:r w:rsidRPr="002F056F">
              <w:rPr>
                <w:rFonts w:eastAsia="Times New Roman" w:cs="Times New Roman"/>
                <w:i/>
                <w:iCs/>
                <w:sz w:val="22"/>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w:t>
            </w:r>
            <w:proofErr w:type="gramEnd"/>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11,30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12-01-017-02</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8,64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)*1,15)*35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1 217,16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41 395,61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2,66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)*1,25)*35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407,31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8,13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3 311,45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0,34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)*1,25)*35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52,06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1 770,65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))*0,9=108</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1 370,76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46 619,56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))*0,85=55,25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701,24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23 741,44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)*1,15)*35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140,88</w:t>
            </w:r>
          </w:p>
        </w:tc>
      </w:tr>
      <w:tr w:rsidR="00112576" w:rsidRPr="002F056F" w:rsidTr="00112576">
        <w:trPr>
          <w:trHeight w:val="62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04.3.02.13-0003</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Смесь </w:t>
            </w:r>
            <w:proofErr w:type="spellStart"/>
            <w:r w:rsidRPr="002F056F">
              <w:rPr>
                <w:rFonts w:eastAsia="Times New Roman" w:cs="Times New Roman"/>
                <w:sz w:val="22"/>
                <w:lang w:eastAsia="ru-RU"/>
              </w:rPr>
              <w:t>пескоцементная</w:t>
            </w:r>
            <w:proofErr w:type="spellEnd"/>
            <w:r w:rsidRPr="002F056F">
              <w:rPr>
                <w:rFonts w:eastAsia="Times New Roman" w:cs="Times New Roman"/>
                <w:sz w:val="22"/>
                <w:lang w:eastAsia="ru-RU"/>
              </w:rPr>
              <w:t xml:space="preserve"> (цемент М 400)</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м3</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5,355</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280,60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1 502,61</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10,84</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16 288,32</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5 199,08</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131 356,38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140,88</w:t>
            </w:r>
          </w:p>
        </w:tc>
      </w:tr>
      <w:tr w:rsidR="00112576" w:rsidRPr="002F056F" w:rsidTr="00112576">
        <w:trPr>
          <w:trHeight w:val="453"/>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8</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12-01-016-02</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б)</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roofErr w:type="spellStart"/>
            <w:r w:rsidRPr="002F056F">
              <w:rPr>
                <w:rFonts w:eastAsia="Times New Roman" w:cs="Times New Roman"/>
                <w:sz w:val="22"/>
                <w:lang w:eastAsia="ru-RU"/>
              </w:rPr>
              <w:t>Огрунтовка</w:t>
            </w:r>
            <w:proofErr w:type="spellEnd"/>
            <w:r w:rsidRPr="002F056F">
              <w:rPr>
                <w:rFonts w:eastAsia="Times New Roman" w:cs="Times New Roman"/>
                <w:sz w:val="22"/>
                <w:lang w:eastAsia="ru-RU"/>
              </w:rPr>
              <w:t xml:space="preserve"> оснований из бетона или раствора под водоизоляционный кровельный ковер: готовой эмульсией битумной</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xml:space="preserve">. б)  Наименование: </w:t>
            </w:r>
            <w:proofErr w:type="gramStart"/>
            <w:r w:rsidRPr="002F056F">
              <w:rPr>
                <w:rFonts w:eastAsia="Times New Roman" w:cs="Times New Roman"/>
                <w:i/>
                <w:iCs/>
                <w:sz w:val="22"/>
                <w:lang w:eastAsia="ru-RU"/>
              </w:rPr>
              <w:t xml:space="preserve">При отсутствии необходимых норм (единичных расценок), включенных в сборники </w:t>
            </w:r>
            <w:proofErr w:type="spellStart"/>
            <w:r w:rsidRPr="002F056F">
              <w:rPr>
                <w:rFonts w:eastAsia="Times New Roman" w:cs="Times New Roman"/>
                <w:i/>
                <w:iCs/>
                <w:sz w:val="22"/>
                <w:lang w:eastAsia="ru-RU"/>
              </w:rPr>
              <w:t>ГЭСНр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ФЕРр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ТЕРр</w:t>
            </w:r>
            <w:proofErr w:type="spellEnd"/>
            <w:r w:rsidRPr="002F056F">
              <w:rPr>
                <w:rFonts w:eastAsia="Times New Roman" w:cs="Times New Roman"/>
                <w:i/>
                <w:iCs/>
                <w:sz w:val="22"/>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w:t>
            </w:r>
            <w:proofErr w:type="gramEnd"/>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117,10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12-01-016-02</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24,47</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98,49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3 349,70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2,63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11,51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11,55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132,90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0,46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2,01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68,45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90,00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315,00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11,62</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3 660,30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))*0,9=108</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108,54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3 691,60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))*0,85=55,25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55,53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1 879,98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2,8</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11,27</w:t>
            </w:r>
          </w:p>
        </w:tc>
      </w:tr>
      <w:tr w:rsidR="00112576" w:rsidRPr="002F056F" w:rsidTr="00112576">
        <w:trPr>
          <w:trHeight w:val="62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8,1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01.2.03.05-0011</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roofErr w:type="spellStart"/>
            <w:r w:rsidRPr="002F056F">
              <w:rPr>
                <w:rFonts w:eastAsia="Times New Roman" w:cs="Times New Roman"/>
                <w:sz w:val="22"/>
                <w:lang w:eastAsia="ru-RU"/>
              </w:rPr>
              <w:t>Праймер</w:t>
            </w:r>
            <w:proofErr w:type="spellEnd"/>
            <w:r w:rsidRPr="002F056F">
              <w:rPr>
                <w:rFonts w:eastAsia="Times New Roman" w:cs="Times New Roman"/>
                <w:sz w:val="22"/>
                <w:lang w:eastAsia="ru-RU"/>
              </w:rPr>
              <w:t xml:space="preserve"> битумный ТЕХНОНИКОЛЬ №01</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л</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105</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8,44</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886,20</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14,36</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12 725,83</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1 475,27</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25 440,31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11,27</w:t>
            </w:r>
          </w:p>
        </w:tc>
      </w:tr>
      <w:tr w:rsidR="00112576" w:rsidRPr="002F056F" w:rsidTr="00112576">
        <w:trPr>
          <w:trHeight w:val="3677"/>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12-01-002-09</w:t>
            </w:r>
            <w:r w:rsidRPr="002F056F">
              <w:rPr>
                <w:rFonts w:eastAsia="Times New Roman" w:cs="Times New Roman"/>
                <w:i/>
                <w:iCs/>
                <w:sz w:val="22"/>
                <w:lang w:eastAsia="ru-RU"/>
              </w:rPr>
              <w:br/>
              <w:t>Поправка: МДС 81-35.2004, п.4.7</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Устройство кровель плоских из наплавляемых материалов: в два слоя</w:t>
            </w:r>
            <w:r w:rsidRPr="002F056F">
              <w:rPr>
                <w:rFonts w:eastAsia="Times New Roman" w:cs="Times New Roman"/>
                <w:i/>
                <w:iCs/>
                <w:sz w:val="22"/>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341,95</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12-01-002-09</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134,98</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543,29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18 477,45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24,64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107,80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9,77</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1 053,21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3,75</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16,41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557,98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182,33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638,16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4 658,53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671,64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22 842,52</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363,81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12 373,03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14,36</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57,80</w:t>
            </w:r>
          </w:p>
        </w:tc>
      </w:tr>
      <w:tr w:rsidR="00112576" w:rsidRPr="002F056F" w:rsidTr="00112576">
        <w:trPr>
          <w:trHeight w:val="2484"/>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9,1</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12.1.02.15-0121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2F056F">
              <w:rPr>
                <w:rFonts w:eastAsia="Times New Roman" w:cs="Times New Roman"/>
                <w:sz w:val="22"/>
                <w:lang w:eastAsia="ru-RU"/>
              </w:rPr>
              <w:t>2</w:t>
            </w:r>
            <w:proofErr w:type="gramEnd"/>
            <w:r w:rsidRPr="002F056F">
              <w:rPr>
                <w:rFonts w:eastAsia="Times New Roman" w:cs="Times New Roman"/>
                <w:sz w:val="22"/>
                <w:lang w:eastAsia="ru-RU"/>
              </w:rPr>
              <w:t xml:space="preserve"> 4,5 кг, прочность 390-590 Н, теплостойкость не менее 100 °C</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399</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25,09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10 010,91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70 176,48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484"/>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9,2</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12.1.02.15-0122</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 рулонный битумно-полимерный кровельный и гидроизоляционный ТПП/ЭПП/ХПП, для нижнего слоя кровли, основа-стеклоткань/полиэстер/стеклохолст, гибкость не выше -25 °C, масса 1 м</w:t>
            </w:r>
            <w:proofErr w:type="gramStart"/>
            <w:r w:rsidRPr="002F056F">
              <w:rPr>
                <w:rFonts w:eastAsia="Times New Roman" w:cs="Times New Roman"/>
                <w:sz w:val="22"/>
                <w:lang w:eastAsia="ru-RU"/>
              </w:rPr>
              <w:t>2</w:t>
            </w:r>
            <w:proofErr w:type="gramEnd"/>
            <w:r w:rsidRPr="002F056F">
              <w:rPr>
                <w:rFonts w:eastAsia="Times New Roman" w:cs="Times New Roman"/>
                <w:sz w:val="22"/>
                <w:lang w:eastAsia="ru-RU"/>
              </w:rPr>
              <w:t xml:space="preserve"> от 3,5 до 4,0 кг, прочность 390-590 Н, теплостойкость не менее 100 °C</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w:t>
            </w:r>
            <w:proofErr w:type="gramStart"/>
            <w:r w:rsidRPr="002F056F">
              <w:rPr>
                <w:rFonts w:eastAsia="Times New Roman" w:cs="Times New Roman"/>
                <w:i/>
                <w:iCs/>
                <w:sz w:val="22"/>
                <w:lang w:eastAsia="ru-RU"/>
              </w:rPr>
              <w:t>2</w:t>
            </w:r>
            <w:proofErr w:type="gramEnd"/>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406</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23,06</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9 362,36</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7,13</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66 753,63</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21 697,97</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196 334,85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57,80</w:t>
            </w:r>
          </w:p>
        </w:tc>
      </w:tr>
      <w:tr w:rsidR="00112576" w:rsidRPr="002F056F" w:rsidTr="00112576">
        <w:trPr>
          <w:trHeight w:val="932"/>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58-20-1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Смена обделок из листовой стали (поясков, </w:t>
            </w:r>
            <w:proofErr w:type="spellStart"/>
            <w:r w:rsidRPr="002F056F">
              <w:rPr>
                <w:rFonts w:eastAsia="Times New Roman" w:cs="Times New Roman"/>
                <w:sz w:val="22"/>
                <w:lang w:eastAsia="ru-RU"/>
              </w:rPr>
              <w:t>сандриков</w:t>
            </w:r>
            <w:proofErr w:type="spellEnd"/>
            <w:r w:rsidRPr="002F056F">
              <w:rPr>
                <w:rFonts w:eastAsia="Times New Roman" w:cs="Times New Roman"/>
                <w:sz w:val="22"/>
                <w:lang w:eastAsia="ru-RU"/>
              </w:rPr>
              <w:t>, отливов, карнизов) шириной: до 0,4 м</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454,41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58-20-1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0,03=3/100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353,23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10,60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360,40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5,13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0,15</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13,32</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2,05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1,54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0,05</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1,57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96,05</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2,88</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10,6</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30,54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8,84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83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300,44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6,92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235,28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41,41</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1,24</w:t>
            </w:r>
          </w:p>
        </w:tc>
      </w:tr>
      <w:tr w:rsidR="00112576" w:rsidRPr="002F056F" w:rsidTr="00112576">
        <w:trPr>
          <w:trHeight w:val="62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10,1</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08.3.05.05-0053</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Сталь листовая оцинкованная, толщина 0,7 мм</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т</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0,00552</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11 200,00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61,82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411,13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10,2</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999-9900</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Строительный мусор</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т</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0,00672</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91,21</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1 339,84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1,24</w:t>
            </w: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11</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65-6-23</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Ремонт водосточных воронок</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 xml:space="preserve">100 </w:t>
            </w:r>
            <w:proofErr w:type="gramStart"/>
            <w:r w:rsidRPr="002F056F">
              <w:rPr>
                <w:rFonts w:eastAsia="Times New Roman" w:cs="Times New Roman"/>
                <w:i/>
                <w:iCs/>
                <w:sz w:val="22"/>
                <w:lang w:eastAsia="ru-RU"/>
              </w:rPr>
              <w:t>ШТ</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4 728,16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65-6-23</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0,03=3/100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4 457,00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133,71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4 547,48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53,33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12,72</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20,35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13,81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0,41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14,09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217,83</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4,42</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28,88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138,14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4 698,42</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80,47</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2 736,94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491,4</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14,74</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360,45</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12 032,07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14,74</w:t>
            </w:r>
          </w:p>
        </w:tc>
      </w:tr>
      <w:tr w:rsidR="00112576" w:rsidRPr="002F056F" w:rsidTr="00112576">
        <w:trPr>
          <w:trHeight w:val="916"/>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12-01-004-01</w:t>
            </w:r>
            <w:r w:rsidRPr="002F056F">
              <w:rPr>
                <w:rFonts w:eastAsia="Times New Roman" w:cs="Times New Roman"/>
                <w:i/>
                <w:iCs/>
                <w:sz w:val="22"/>
                <w:lang w:eastAsia="ru-RU"/>
              </w:rPr>
              <w:br/>
              <w:t>Поправка: МДС 81-35.2004, п.4.7</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Устройство примыканий рулонных и мастичных кровель к стенам и парапетам высотой: до 600 мм без фартуков</w:t>
            </w:r>
            <w:r w:rsidRPr="002F056F">
              <w:rPr>
                <w:rFonts w:eastAsia="Times New Roman" w:cs="Times New Roman"/>
                <w:i/>
                <w:iCs/>
                <w:sz w:val="22"/>
                <w:lang w:eastAsia="ru-RU"/>
              </w:rPr>
              <w:br/>
              <w:t>Поправка: МДС 81-35.2004, п.4.7  Наименование: Работы, выполняемые при реконструкции зданий и сооружений работы, аналогичные технологическим процессам в новом строительстве (в том числе возведение новых конструктивных элементов) стоимость которых определена по соответствующим сборникам ФЕР, кроме сборника № 46 «Работы при реконструкции зданий и сооружений»</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0,75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2 707,55</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12-01-004-01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0,75=75/100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212,06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182,90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6 220,49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179,44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168,23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5,19</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873,09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4,64</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4,35</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147,94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2 316,05</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1 737,04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7,88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13 687,86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224,70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7 642,12</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121,71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4 139,48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23,1</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19,92</w:t>
            </w:r>
          </w:p>
        </w:tc>
      </w:tr>
      <w:tr w:rsidR="00112576" w:rsidRPr="002F056F" w:rsidTr="00112576">
        <w:trPr>
          <w:trHeight w:val="62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12,1</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04.3.01.09-0014</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Раствор готовый кладочный, цементный, М100</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м3</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0,3825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519,80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198,82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5,81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1 155,16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484"/>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12,2</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12.1.02.15-0121</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2F056F">
              <w:rPr>
                <w:rFonts w:eastAsia="Times New Roman" w:cs="Times New Roman"/>
                <w:sz w:val="22"/>
                <w:lang w:eastAsia="ru-RU"/>
              </w:rPr>
              <w:t>2</w:t>
            </w:r>
            <w:proofErr w:type="gramEnd"/>
            <w:r w:rsidRPr="002F056F">
              <w:rPr>
                <w:rFonts w:eastAsia="Times New Roman" w:cs="Times New Roman"/>
                <w:sz w:val="22"/>
                <w:lang w:eastAsia="ru-RU"/>
              </w:rPr>
              <w:t xml:space="preserve"> 4,5 кг, прочность 390-590 Н, теплостойкость не менее 100 °C</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w:t>
            </w:r>
            <w:proofErr w:type="gramStart"/>
            <w:r w:rsidRPr="002F056F">
              <w:rPr>
                <w:rFonts w:eastAsia="Times New Roman" w:cs="Times New Roman"/>
                <w:i/>
                <w:iCs/>
                <w:sz w:val="22"/>
                <w:lang w:eastAsia="ru-RU"/>
              </w:rPr>
              <w:t>2</w:t>
            </w:r>
            <w:proofErr w:type="gramEnd"/>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189</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25,09</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4 742,01</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7,01</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33 241,49</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7 375,41</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66 959,69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19,92</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27"/>
        </w:trPr>
        <w:tc>
          <w:tcPr>
            <w:tcW w:w="8670" w:type="dxa"/>
            <w:gridSpan w:val="6"/>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b/>
                <w:bCs/>
                <w:sz w:val="22"/>
                <w:lang w:eastAsia="ru-RU"/>
              </w:rPr>
            </w:pPr>
            <w:r w:rsidRPr="002F056F">
              <w:rPr>
                <w:rFonts w:eastAsia="Times New Roman" w:cs="Times New Roman"/>
                <w:b/>
                <w:bCs/>
                <w:sz w:val="22"/>
                <w:lang w:eastAsia="ru-RU"/>
              </w:rPr>
              <w:t>Итого по разделу: Ремонт кровли</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54 396,51</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758 117,89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522,31</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итого по разделу</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758 117,89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60"/>
        </w:trPr>
        <w:tc>
          <w:tcPr>
            <w:tcW w:w="15852" w:type="dxa"/>
            <w:gridSpan w:val="12"/>
            <w:tcBorders>
              <w:top w:val="nil"/>
              <w:left w:val="nil"/>
              <w:bottom w:val="nil"/>
              <w:right w:val="nil"/>
            </w:tcBorders>
            <w:shd w:val="clear" w:color="auto" w:fill="auto"/>
            <w:vAlign w:val="bottom"/>
            <w:hideMark/>
          </w:tcPr>
          <w:p w:rsidR="00BC6717" w:rsidRPr="002F056F" w:rsidRDefault="00BC6717" w:rsidP="00BC6717">
            <w:pPr>
              <w:spacing w:after="0" w:line="240" w:lineRule="auto"/>
              <w:jc w:val="center"/>
              <w:rPr>
                <w:rFonts w:eastAsia="Times New Roman" w:cs="Times New Roman"/>
                <w:b/>
                <w:bCs/>
                <w:sz w:val="22"/>
                <w:lang w:eastAsia="ru-RU"/>
              </w:rPr>
            </w:pPr>
            <w:r w:rsidRPr="002F056F">
              <w:rPr>
                <w:rFonts w:eastAsia="Times New Roman" w:cs="Times New Roman"/>
                <w:b/>
                <w:bCs/>
                <w:sz w:val="22"/>
                <w:lang w:eastAsia="ru-RU"/>
              </w:rPr>
              <w:t>Раздел: Разные работы</w:t>
            </w:r>
          </w:p>
        </w:tc>
      </w:tr>
      <w:tr w:rsidR="00112576" w:rsidRPr="002F056F" w:rsidTr="00112576">
        <w:trPr>
          <w:trHeight w:val="3923"/>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13</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14-02-015-01</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б)</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Покрытие пленкой: стен и кровель</w:t>
            </w:r>
            <w:r w:rsidRPr="002F056F">
              <w:rPr>
                <w:rFonts w:eastAsia="Times New Roman" w:cs="Times New Roman"/>
                <w:i/>
                <w:iCs/>
                <w:sz w:val="22"/>
                <w:lang w:eastAsia="ru-RU"/>
              </w:rPr>
              <w:br/>
              <w:t>Поправка: М-ка 421/</w:t>
            </w:r>
            <w:proofErr w:type="spellStart"/>
            <w:proofErr w:type="gramStart"/>
            <w:r w:rsidRPr="002F056F">
              <w:rPr>
                <w:rFonts w:eastAsia="Times New Roman" w:cs="Times New Roman"/>
                <w:i/>
                <w:iCs/>
                <w:sz w:val="22"/>
                <w:lang w:eastAsia="ru-RU"/>
              </w:rPr>
              <w:t>пр</w:t>
            </w:r>
            <w:proofErr w:type="spellEnd"/>
            <w:proofErr w:type="gramEnd"/>
            <w:r w:rsidRPr="002F056F">
              <w:rPr>
                <w:rFonts w:eastAsia="Times New Roman" w:cs="Times New Roman"/>
                <w:i/>
                <w:iCs/>
                <w:sz w:val="22"/>
                <w:lang w:eastAsia="ru-RU"/>
              </w:rPr>
              <w:t xml:space="preserve"> 04.08.20 п.58 </w:t>
            </w:r>
            <w:proofErr w:type="spellStart"/>
            <w:r w:rsidRPr="002F056F">
              <w:rPr>
                <w:rFonts w:eastAsia="Times New Roman" w:cs="Times New Roman"/>
                <w:i/>
                <w:iCs/>
                <w:sz w:val="22"/>
                <w:lang w:eastAsia="ru-RU"/>
              </w:rPr>
              <w:t>п.п</w:t>
            </w:r>
            <w:proofErr w:type="spellEnd"/>
            <w:r w:rsidRPr="002F056F">
              <w:rPr>
                <w:rFonts w:eastAsia="Times New Roman" w:cs="Times New Roman"/>
                <w:i/>
                <w:iCs/>
                <w:sz w:val="22"/>
                <w:lang w:eastAsia="ru-RU"/>
              </w:rPr>
              <w:t xml:space="preserve">. б)  Наименование: </w:t>
            </w:r>
            <w:proofErr w:type="gramStart"/>
            <w:r w:rsidRPr="002F056F">
              <w:rPr>
                <w:rFonts w:eastAsia="Times New Roman" w:cs="Times New Roman"/>
                <w:i/>
                <w:iCs/>
                <w:sz w:val="22"/>
                <w:lang w:eastAsia="ru-RU"/>
              </w:rPr>
              <w:t xml:space="preserve">При отсутствии необходимых норм (единичных расценок), включенных в сборники </w:t>
            </w:r>
            <w:proofErr w:type="spellStart"/>
            <w:r w:rsidRPr="002F056F">
              <w:rPr>
                <w:rFonts w:eastAsia="Times New Roman" w:cs="Times New Roman"/>
                <w:i/>
                <w:iCs/>
                <w:sz w:val="22"/>
                <w:lang w:eastAsia="ru-RU"/>
              </w:rPr>
              <w:t>ГЭСНр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ФЕРр</w:t>
            </w:r>
            <w:proofErr w:type="spellEnd"/>
            <w:r w:rsidRPr="002F056F">
              <w:rPr>
                <w:rFonts w:eastAsia="Times New Roman" w:cs="Times New Roman"/>
                <w:i/>
                <w:iCs/>
                <w:sz w:val="22"/>
                <w:lang w:eastAsia="ru-RU"/>
              </w:rPr>
              <w:t xml:space="preserve">, </w:t>
            </w:r>
            <w:proofErr w:type="spellStart"/>
            <w:r w:rsidRPr="002F056F">
              <w:rPr>
                <w:rFonts w:eastAsia="Times New Roman" w:cs="Times New Roman"/>
                <w:i/>
                <w:iCs/>
                <w:sz w:val="22"/>
                <w:lang w:eastAsia="ru-RU"/>
              </w:rPr>
              <w:t>ТЕРр</w:t>
            </w:r>
            <w:proofErr w:type="spellEnd"/>
            <w:r w:rsidRPr="002F056F">
              <w:rPr>
                <w:rFonts w:eastAsia="Times New Roman" w:cs="Times New Roman"/>
                <w:i/>
                <w:iCs/>
                <w:sz w:val="22"/>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w:t>
            </w:r>
            <w:proofErr w:type="gramEnd"/>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265,01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14-02-015-01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100,49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404,47</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13 756,10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0,66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2,89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11,55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33,35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0,12</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)*1,25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0,53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17,86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163,86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573,51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4,7</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2 695,50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103</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))*0,9=92,7</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375,44</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12 809,78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75</w:t>
            </w:r>
          </w:p>
        </w:tc>
        <w:tc>
          <w:tcPr>
            <w:tcW w:w="2354"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 </w:t>
            </w:r>
            <w:proofErr w:type="gramStart"/>
            <w:r w:rsidRPr="002F056F">
              <w:rPr>
                <w:rFonts w:eastAsia="Times New Roman" w:cs="Times New Roman"/>
                <w:sz w:val="22"/>
                <w:lang w:eastAsia="ru-RU"/>
              </w:rPr>
              <w:t>))*0,85=63,75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258,19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64</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8 815,33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)*1,15</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49,51</w:t>
            </w:r>
          </w:p>
        </w:tc>
      </w:tr>
      <w:tr w:rsidR="00112576" w:rsidRPr="002F056F" w:rsidTr="00112576">
        <w:trPr>
          <w:trHeight w:val="62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13,1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01.7.12.05-0032</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Нетканый </w:t>
            </w:r>
            <w:proofErr w:type="spellStart"/>
            <w:r w:rsidRPr="002F056F">
              <w:rPr>
                <w:rFonts w:eastAsia="Times New Roman" w:cs="Times New Roman"/>
                <w:sz w:val="22"/>
                <w:lang w:eastAsia="ru-RU"/>
              </w:rPr>
              <w:t>геотекстиль</w:t>
            </w:r>
            <w:proofErr w:type="spellEnd"/>
            <w:r w:rsidRPr="002F056F">
              <w:rPr>
                <w:rFonts w:eastAsia="Times New Roman" w:cs="Times New Roman"/>
                <w:sz w:val="22"/>
                <w:lang w:eastAsia="ru-RU"/>
              </w:rPr>
              <w:t xml:space="preserve">: </w:t>
            </w:r>
            <w:proofErr w:type="spellStart"/>
            <w:r w:rsidRPr="002F056F">
              <w:rPr>
                <w:rFonts w:eastAsia="Times New Roman" w:cs="Times New Roman"/>
                <w:sz w:val="22"/>
                <w:lang w:eastAsia="ru-RU"/>
              </w:rPr>
              <w:t>Typar</w:t>
            </w:r>
            <w:proofErr w:type="spellEnd"/>
            <w:r w:rsidRPr="002F056F">
              <w:rPr>
                <w:rFonts w:eastAsia="Times New Roman" w:cs="Times New Roman"/>
                <w:sz w:val="22"/>
                <w:lang w:eastAsia="ru-RU"/>
              </w:rPr>
              <w:t xml:space="preserve"> SF 27</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м</w:t>
            </w:r>
            <w:proofErr w:type="gramStart"/>
            <w:r w:rsidRPr="002F056F">
              <w:rPr>
                <w:rFonts w:eastAsia="Times New Roman" w:cs="Times New Roman"/>
                <w:i/>
                <w:iCs/>
                <w:sz w:val="22"/>
                <w:lang w:eastAsia="ru-RU"/>
              </w:rPr>
              <w:t>2</w:t>
            </w:r>
            <w:proofErr w:type="gramEnd"/>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350</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6,68</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2 338,00</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8,34</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19 498,92</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3 952,50</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57 608,98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49,51</w:t>
            </w:r>
          </w:p>
        </w:tc>
      </w:tr>
      <w:tr w:rsidR="00112576" w:rsidRPr="002F056F" w:rsidTr="00112576">
        <w:trPr>
          <w:trHeight w:val="1732"/>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14</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14-02-015-01</w:t>
            </w:r>
            <w:r w:rsidRPr="002F056F">
              <w:rPr>
                <w:rFonts w:eastAsia="Times New Roman" w:cs="Times New Roman"/>
                <w:i/>
                <w:iCs/>
                <w:sz w:val="22"/>
                <w:lang w:eastAsia="ru-RU"/>
              </w:rPr>
              <w:br/>
              <w:t>Поправка: МР 519/</w:t>
            </w:r>
            <w:proofErr w:type="spellStart"/>
            <w:r w:rsidRPr="002F056F">
              <w:rPr>
                <w:rFonts w:eastAsia="Times New Roman" w:cs="Times New Roman"/>
                <w:i/>
                <w:iCs/>
                <w:sz w:val="22"/>
                <w:lang w:eastAsia="ru-RU"/>
              </w:rPr>
              <w:t>пр</w:t>
            </w:r>
            <w:proofErr w:type="spellEnd"/>
            <w:proofErr w:type="gramStart"/>
            <w:r w:rsidRPr="002F056F">
              <w:rPr>
                <w:rFonts w:eastAsia="Times New Roman" w:cs="Times New Roman"/>
                <w:i/>
                <w:iCs/>
                <w:sz w:val="22"/>
                <w:lang w:eastAsia="ru-RU"/>
              </w:rPr>
              <w:t xml:space="preserve"> Т</w:t>
            </w:r>
            <w:proofErr w:type="gramEnd"/>
            <w:r w:rsidRPr="002F056F">
              <w:rPr>
                <w:rFonts w:eastAsia="Times New Roman" w:cs="Times New Roman"/>
                <w:i/>
                <w:iCs/>
                <w:sz w:val="22"/>
                <w:lang w:eastAsia="ru-RU"/>
              </w:rPr>
              <w:t>абл.2, п.5</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Демонтаж покрытия пленкой: стен и кровель (Применительно)</w:t>
            </w:r>
            <w:r w:rsidRPr="002F056F">
              <w:rPr>
                <w:rFonts w:eastAsia="Times New Roman" w:cs="Times New Roman"/>
                <w:i/>
                <w:iCs/>
                <w:sz w:val="22"/>
                <w:lang w:eastAsia="ru-RU"/>
              </w:rPr>
              <w:br/>
              <w:t>Поправка: МР 519/</w:t>
            </w:r>
            <w:proofErr w:type="spellStart"/>
            <w:r w:rsidRPr="002F056F">
              <w:rPr>
                <w:rFonts w:eastAsia="Times New Roman" w:cs="Times New Roman"/>
                <w:i/>
                <w:iCs/>
                <w:sz w:val="22"/>
                <w:lang w:eastAsia="ru-RU"/>
              </w:rPr>
              <w:t>пр</w:t>
            </w:r>
            <w:proofErr w:type="spellEnd"/>
            <w:proofErr w:type="gramStart"/>
            <w:r w:rsidRPr="002F056F">
              <w:rPr>
                <w:rFonts w:eastAsia="Times New Roman" w:cs="Times New Roman"/>
                <w:i/>
                <w:iCs/>
                <w:sz w:val="22"/>
                <w:lang w:eastAsia="ru-RU"/>
              </w:rPr>
              <w:t xml:space="preserve"> Т</w:t>
            </w:r>
            <w:proofErr w:type="gramEnd"/>
            <w:r w:rsidRPr="002F056F">
              <w:rPr>
                <w:rFonts w:eastAsia="Times New Roman" w:cs="Times New Roman"/>
                <w:i/>
                <w:iCs/>
                <w:sz w:val="22"/>
                <w:lang w:eastAsia="ru-RU"/>
              </w:rPr>
              <w:t>абл.2, п.5  Наименование: При демонтаже (разборке) сетей инженерно-технического обеспечения</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м</w:t>
            </w:r>
            <w:proofErr w:type="gramStart"/>
            <w:r w:rsidRPr="002F056F">
              <w:rPr>
                <w:rFonts w:eastAsia="Times New Roman" w:cs="Times New Roman"/>
                <w:i/>
                <w:iCs/>
                <w:sz w:val="22"/>
                <w:lang w:eastAsia="ru-RU"/>
              </w:rPr>
              <w:t>2</w:t>
            </w:r>
            <w:proofErr w:type="gramEnd"/>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265,01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14-02-015-01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3,5=350/100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100,49</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)*0,6</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211,03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7 177,10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Эксплуатация машин</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0,66</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)*0,6</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1,39</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11,55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16,01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в </w:t>
            </w:r>
            <w:proofErr w:type="spellStart"/>
            <w:r w:rsidRPr="002F056F">
              <w:rPr>
                <w:rFonts w:eastAsia="Times New Roman" w:cs="Times New Roman"/>
                <w:sz w:val="22"/>
                <w:lang w:eastAsia="ru-RU"/>
              </w:rPr>
              <w:t>т.ч</w:t>
            </w:r>
            <w:proofErr w:type="spellEnd"/>
            <w:r w:rsidRPr="002F056F">
              <w:rPr>
                <w:rFonts w:eastAsia="Times New Roman" w:cs="Times New Roman"/>
                <w:sz w:val="22"/>
                <w:lang w:eastAsia="ru-RU"/>
              </w:rPr>
              <w:t>. зарплата машинистов</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0,12</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)*0,6</w:t>
            </w:r>
            <w:proofErr w:type="gramEnd"/>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0,25</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8,57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103</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217,62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103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7 401,24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75</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158,46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75</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5 389,25</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12,3</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roofErr w:type="gramStart"/>
            <w:r w:rsidRPr="002F056F">
              <w:rPr>
                <w:rFonts w:eastAsia="Times New Roman" w:cs="Times New Roman"/>
                <w:sz w:val="22"/>
                <w:lang w:eastAsia="ru-RU"/>
              </w:rPr>
              <w:t>)*0,6</w:t>
            </w:r>
            <w:proofErr w:type="gramEnd"/>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25,83</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588,50</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19 983,60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25,83</w:t>
            </w:r>
          </w:p>
        </w:tc>
      </w:tr>
      <w:tr w:rsidR="00112576" w:rsidRPr="002F056F" w:rsidTr="00112576">
        <w:trPr>
          <w:trHeight w:val="62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15</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69-9-1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Очистка помещений от строительного мусора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100 т</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0,2</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1 363,00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69-9-1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Объем: 0,2=20/100</w:t>
            </w: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1 363,00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272,60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9 271,13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78</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212,63</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7 231,48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136,30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4 635,57</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188</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37,60</w:t>
            </w: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15,1</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999-9900</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Строительный мусор</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т</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1,818182</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0,00</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621,53</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21 138,18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37,60</w:t>
            </w:r>
          </w:p>
        </w:tc>
      </w:tr>
      <w:tr w:rsidR="00112576" w:rsidRPr="002F056F" w:rsidTr="00112576">
        <w:trPr>
          <w:trHeight w:val="62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16</w:t>
            </w: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69-15-1</w:t>
            </w: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Затаривание строительного мусора в мешки</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т</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23,81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69-15-1</w:t>
            </w: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Зарплата</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7,41</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163,02</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34,01</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5 544,31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Материальные ресурсы</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16,40</w:t>
            </w: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360,80</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6,33</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2 283,86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НР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78</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127,16</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78</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4 324,56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nil"/>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СП </w:t>
            </w:r>
            <w:proofErr w:type="gramStart"/>
            <w:r w:rsidRPr="002F056F">
              <w:rPr>
                <w:rFonts w:eastAsia="Times New Roman" w:cs="Times New Roman"/>
                <w:sz w:val="22"/>
                <w:lang w:eastAsia="ru-RU"/>
              </w:rPr>
              <w:t>от</w:t>
            </w:r>
            <w:proofErr w:type="gramEnd"/>
            <w:r w:rsidRPr="002F056F">
              <w:rPr>
                <w:rFonts w:eastAsia="Times New Roman" w:cs="Times New Roman"/>
                <w:sz w:val="22"/>
                <w:lang w:eastAsia="ru-RU"/>
              </w:rPr>
              <w:t xml:space="preserve"> ФОТ</w:t>
            </w:r>
          </w:p>
        </w:tc>
        <w:tc>
          <w:tcPr>
            <w:tcW w:w="982"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w:t>
            </w: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50</w:t>
            </w: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81,51</w:t>
            </w:r>
          </w:p>
        </w:tc>
        <w:tc>
          <w:tcPr>
            <w:tcW w:w="1579" w:type="dxa"/>
            <w:tcBorders>
              <w:top w:val="nil"/>
              <w:left w:val="nil"/>
              <w:bottom w:val="nil"/>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p>
        </w:tc>
        <w:tc>
          <w:tcPr>
            <w:tcW w:w="1138" w:type="dxa"/>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50</w:t>
            </w: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2 772,16</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p>
        </w:tc>
      </w:tr>
      <w:tr w:rsidR="00112576" w:rsidRPr="002F056F" w:rsidTr="00112576">
        <w:trPr>
          <w:trHeight w:val="311"/>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Затраты труда</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чел-ч</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1,03</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22,66</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732,49</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14 924,89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22,66</w:t>
            </w:r>
          </w:p>
        </w:tc>
      </w:tr>
      <w:tr w:rsidR="00112576" w:rsidRPr="002F056F" w:rsidTr="00112576">
        <w:trPr>
          <w:trHeight w:val="932"/>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17</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т01-01-01-041</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Погрузочные работы при автомобильных перевозках мусора строительного с погрузкой вручную</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w:t>
            </w:r>
            <w:proofErr w:type="gramStart"/>
            <w:r w:rsidRPr="002F056F">
              <w:rPr>
                <w:rFonts w:eastAsia="Times New Roman" w:cs="Times New Roman"/>
                <w:i/>
                <w:iCs/>
                <w:sz w:val="22"/>
                <w:lang w:eastAsia="ru-RU"/>
              </w:rPr>
              <w:t xml:space="preserve"> Т</w:t>
            </w:r>
            <w:proofErr w:type="gramEnd"/>
            <w:r w:rsidRPr="002F056F">
              <w:rPr>
                <w:rFonts w:eastAsia="Times New Roman" w:cs="Times New Roman"/>
                <w:i/>
                <w:iCs/>
                <w:sz w:val="22"/>
                <w:lang w:eastAsia="ru-RU"/>
              </w:rPr>
              <w:t xml:space="preserve"> ГРУЗА</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42,98</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945,56</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т01-01-01-041</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13,67</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12 925,81</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945,56</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12 925,81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0,00</w:t>
            </w:r>
          </w:p>
        </w:tc>
      </w:tr>
      <w:tr w:rsidR="00112576" w:rsidRPr="002F056F" w:rsidTr="00112576">
        <w:trPr>
          <w:trHeight w:val="1242"/>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18</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т01-01-02-021</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Разгрузочные работы при автомобильных перевозках материалов, перевозимых в мешках и пакетах</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w:t>
            </w:r>
            <w:proofErr w:type="gramStart"/>
            <w:r w:rsidRPr="002F056F">
              <w:rPr>
                <w:rFonts w:eastAsia="Times New Roman" w:cs="Times New Roman"/>
                <w:i/>
                <w:iCs/>
                <w:sz w:val="22"/>
                <w:lang w:eastAsia="ru-RU"/>
              </w:rPr>
              <w:t xml:space="preserve"> Т</w:t>
            </w:r>
            <w:proofErr w:type="gramEnd"/>
            <w:r w:rsidRPr="002F056F">
              <w:rPr>
                <w:rFonts w:eastAsia="Times New Roman" w:cs="Times New Roman"/>
                <w:i/>
                <w:iCs/>
                <w:sz w:val="22"/>
                <w:lang w:eastAsia="ru-RU"/>
              </w:rPr>
              <w:t xml:space="preserve"> ГРУЗА</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19,98</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439,56</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т01-01-02-021</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18,91</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8 312,08</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439,56</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8 312,08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0,00</w:t>
            </w:r>
          </w:p>
        </w:tc>
      </w:tr>
      <w:tr w:rsidR="00112576" w:rsidRPr="002F056F" w:rsidTr="00112576">
        <w:trPr>
          <w:trHeight w:val="1863"/>
        </w:trPr>
        <w:tc>
          <w:tcPr>
            <w:tcW w:w="602" w:type="dxa"/>
            <w:tcBorders>
              <w:top w:val="nil"/>
              <w:left w:val="nil"/>
              <w:bottom w:val="single" w:sz="4" w:space="0" w:color="auto"/>
              <w:right w:val="nil"/>
            </w:tcBorders>
            <w:shd w:val="clear" w:color="auto" w:fill="auto"/>
            <w:noWrap/>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19</w:t>
            </w:r>
          </w:p>
        </w:tc>
        <w:tc>
          <w:tcPr>
            <w:tcW w:w="1224"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т03-01-01-050</w:t>
            </w:r>
          </w:p>
        </w:tc>
        <w:tc>
          <w:tcPr>
            <w:tcW w:w="3655" w:type="dxa"/>
            <w:tcBorders>
              <w:top w:val="nil"/>
              <w:left w:val="nil"/>
              <w:bottom w:val="single" w:sz="4" w:space="0" w:color="auto"/>
              <w:right w:val="nil"/>
            </w:tcBorders>
            <w:shd w:val="clear" w:color="auto" w:fill="auto"/>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Перевозка грузов I класса автомобилями бортовыми грузоподъемностью до 15 т на расстояние: до 50 км (Приказ от 06.11.2020 № МКЭ-ОД/20-68, 50 км для ЮЗАО)</w:t>
            </w:r>
          </w:p>
        </w:tc>
        <w:tc>
          <w:tcPr>
            <w:tcW w:w="982"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i/>
                <w:iCs/>
                <w:sz w:val="22"/>
                <w:lang w:eastAsia="ru-RU"/>
              </w:rPr>
            </w:pPr>
            <w:r w:rsidRPr="002F056F">
              <w:rPr>
                <w:rFonts w:eastAsia="Times New Roman" w:cs="Times New Roman"/>
                <w:i/>
                <w:iCs/>
                <w:sz w:val="22"/>
                <w:lang w:eastAsia="ru-RU"/>
              </w:rPr>
              <w:t>1</w:t>
            </w:r>
            <w:proofErr w:type="gramStart"/>
            <w:r w:rsidRPr="002F056F">
              <w:rPr>
                <w:rFonts w:eastAsia="Times New Roman" w:cs="Times New Roman"/>
                <w:i/>
                <w:iCs/>
                <w:sz w:val="22"/>
                <w:lang w:eastAsia="ru-RU"/>
              </w:rPr>
              <w:t xml:space="preserve"> Т</w:t>
            </w:r>
            <w:proofErr w:type="gramEnd"/>
            <w:r w:rsidRPr="002F056F">
              <w:rPr>
                <w:rFonts w:eastAsia="Times New Roman" w:cs="Times New Roman"/>
                <w:i/>
                <w:iCs/>
                <w:sz w:val="22"/>
                <w:lang w:eastAsia="ru-RU"/>
              </w:rPr>
              <w:t xml:space="preserve"> ГРУЗА</w:t>
            </w:r>
          </w:p>
        </w:tc>
        <w:tc>
          <w:tcPr>
            <w:tcW w:w="1041"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22</w:t>
            </w:r>
          </w:p>
        </w:tc>
        <w:tc>
          <w:tcPr>
            <w:tcW w:w="1167"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23,67</w:t>
            </w:r>
          </w:p>
        </w:tc>
        <w:tc>
          <w:tcPr>
            <w:tcW w:w="1187"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520,74</w:t>
            </w:r>
          </w:p>
        </w:tc>
        <w:tc>
          <w:tcPr>
            <w:tcW w:w="1579"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т03-01-01-050</w:t>
            </w:r>
          </w:p>
        </w:tc>
        <w:tc>
          <w:tcPr>
            <w:tcW w:w="1138" w:type="dxa"/>
            <w:tcBorders>
              <w:top w:val="nil"/>
              <w:left w:val="nil"/>
              <w:bottom w:val="single" w:sz="4" w:space="0" w:color="auto"/>
              <w:right w:val="nil"/>
            </w:tcBorders>
            <w:shd w:val="clear" w:color="auto" w:fill="auto"/>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7,84</w:t>
            </w:r>
          </w:p>
        </w:tc>
        <w:tc>
          <w:tcPr>
            <w:tcW w:w="1229"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4 082,60</w:t>
            </w:r>
          </w:p>
        </w:tc>
        <w:tc>
          <w:tcPr>
            <w:tcW w:w="820" w:type="dxa"/>
            <w:tcBorders>
              <w:top w:val="nil"/>
              <w:left w:val="nil"/>
              <w:bottom w:val="single" w:sz="4" w:space="0" w:color="auto"/>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 </w:t>
            </w:r>
          </w:p>
        </w:tc>
      </w:tr>
      <w:tr w:rsidR="00112576" w:rsidRPr="002F056F" w:rsidTr="00112576">
        <w:trPr>
          <w:trHeight w:val="327"/>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416"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520,74</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2367" w:type="dxa"/>
            <w:gridSpan w:val="2"/>
            <w:tcBorders>
              <w:top w:val="single" w:sz="4" w:space="0" w:color="auto"/>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4 082,60</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0,00</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27"/>
        </w:trPr>
        <w:tc>
          <w:tcPr>
            <w:tcW w:w="8670" w:type="dxa"/>
            <w:gridSpan w:val="6"/>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b/>
                <w:bCs/>
                <w:sz w:val="22"/>
                <w:lang w:eastAsia="ru-RU"/>
              </w:rPr>
            </w:pPr>
            <w:r w:rsidRPr="002F056F">
              <w:rPr>
                <w:rFonts w:eastAsia="Times New Roman" w:cs="Times New Roman"/>
                <w:b/>
                <w:bCs/>
                <w:sz w:val="22"/>
                <w:lang w:eastAsia="ru-RU"/>
              </w:rPr>
              <w:t>Итого по разделу: Разные работы</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7 800,88</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138 976,14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135,60</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итого по разделу</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138 976,14</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654"/>
        </w:trPr>
        <w:tc>
          <w:tcPr>
            <w:tcW w:w="8670" w:type="dxa"/>
            <w:gridSpan w:val="6"/>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b/>
                <w:bCs/>
                <w:sz w:val="22"/>
                <w:lang w:eastAsia="ru-RU"/>
              </w:rPr>
            </w:pPr>
            <w:r w:rsidRPr="002F056F">
              <w:rPr>
                <w:rFonts w:eastAsia="Times New Roman" w:cs="Times New Roman"/>
                <w:b/>
                <w:bCs/>
                <w:sz w:val="22"/>
                <w:lang w:eastAsia="ru-RU"/>
              </w:rPr>
              <w:t>Итого по локальной смете: Выполнение работ ремонт мягкой кровли с заменой цементной стяжки лабораторно-производственного корпуса ИПУ РАН</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62 197,39</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897 094,03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657,90</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654"/>
        </w:trPr>
        <w:tc>
          <w:tcPr>
            <w:tcW w:w="8670" w:type="dxa"/>
            <w:gridSpan w:val="6"/>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b/>
                <w:bCs/>
                <w:sz w:val="22"/>
                <w:lang w:eastAsia="ru-RU"/>
              </w:rPr>
            </w:pPr>
            <w:r w:rsidRPr="002F056F">
              <w:rPr>
                <w:rFonts w:eastAsia="Times New Roman" w:cs="Times New Roman"/>
                <w:b/>
                <w:bCs/>
                <w:sz w:val="22"/>
                <w:lang w:eastAsia="ru-RU"/>
              </w:rPr>
              <w:t>Итого по смете: Выполнение работ ремонт мягкой кровли с заменой цементной стяжки лабораторно-производственного корпуса ИПУ РАН</w:t>
            </w:r>
            <w:r w:rsidR="000D79E6">
              <w:rPr>
                <w:rFonts w:eastAsia="Times New Roman" w:cs="Times New Roman"/>
                <w:b/>
                <w:bCs/>
                <w:sz w:val="22"/>
                <w:lang w:eastAsia="ru-RU"/>
              </w:rPr>
              <w:t xml:space="preserve"> (ФЕР 2020)</w:t>
            </w:r>
          </w:p>
        </w:tc>
        <w:tc>
          <w:tcPr>
            <w:tcW w:w="2416"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62 197,39</w:t>
            </w: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b/>
                <w:bCs/>
                <w:sz w:val="22"/>
                <w:lang w:eastAsia="ru-RU"/>
              </w:rPr>
            </w:pP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897 094,03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b/>
                <w:bCs/>
                <w:sz w:val="22"/>
                <w:lang w:eastAsia="ru-RU"/>
              </w:rPr>
            </w:pPr>
            <w:r w:rsidRPr="002F056F">
              <w:rPr>
                <w:rFonts w:eastAsia="Times New Roman" w:cs="Times New Roman"/>
                <w:b/>
                <w:bCs/>
                <w:sz w:val="22"/>
                <w:lang w:eastAsia="ru-RU"/>
              </w:rPr>
              <w:t>657,90</w:t>
            </w:r>
          </w:p>
        </w:tc>
      </w:tr>
      <w:tr w:rsidR="00112576" w:rsidRPr="002F056F" w:rsidTr="00112576">
        <w:trPr>
          <w:trHeight w:val="278"/>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3655"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98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41"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6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87"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57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138"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9"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Всего</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897 094,03</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 xml:space="preserve">Резерв средств на </w:t>
            </w:r>
            <w:proofErr w:type="spellStart"/>
            <w:r w:rsidRPr="002F056F">
              <w:rPr>
                <w:rFonts w:eastAsia="Times New Roman" w:cs="Times New Roman"/>
                <w:sz w:val="22"/>
                <w:lang w:eastAsia="ru-RU"/>
              </w:rPr>
              <w:t>непр</w:t>
            </w:r>
            <w:proofErr w:type="spellEnd"/>
            <w:r w:rsidRPr="002F056F">
              <w:rPr>
                <w:rFonts w:eastAsia="Times New Roman" w:cs="Times New Roman"/>
                <w:sz w:val="22"/>
                <w:lang w:eastAsia="ru-RU"/>
              </w:rPr>
              <w:t>. расходы 2% (Приказ Минстроя России № 421-пр от 04.08.2020 п. 179а)</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17 941,88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Итого с непредвиденными расходами</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915 035,91</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НДС 20%</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183 007,18</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r w:rsidR="00BC6717" w:rsidRPr="002F056F" w:rsidTr="00112576">
        <w:trPr>
          <w:trHeight w:val="311"/>
        </w:trPr>
        <w:tc>
          <w:tcPr>
            <w:tcW w:w="602"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224"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c>
          <w:tcPr>
            <w:tcW w:w="10839" w:type="dxa"/>
            <w:gridSpan w:val="7"/>
            <w:tcBorders>
              <w:top w:val="nil"/>
              <w:left w:val="nil"/>
              <w:bottom w:val="nil"/>
              <w:right w:val="nil"/>
            </w:tcBorders>
            <w:shd w:val="clear" w:color="auto" w:fill="auto"/>
            <w:vAlign w:val="bottom"/>
            <w:hideMark/>
          </w:tcPr>
          <w:p w:rsidR="00BC6717" w:rsidRPr="002F056F" w:rsidRDefault="00BC6717" w:rsidP="00BC6717">
            <w:pPr>
              <w:spacing w:after="0" w:line="240" w:lineRule="auto"/>
              <w:rPr>
                <w:rFonts w:eastAsia="Times New Roman" w:cs="Times New Roman"/>
                <w:sz w:val="22"/>
                <w:lang w:eastAsia="ru-RU"/>
              </w:rPr>
            </w:pPr>
            <w:r w:rsidRPr="002F056F">
              <w:rPr>
                <w:rFonts w:eastAsia="Times New Roman" w:cs="Times New Roman"/>
                <w:sz w:val="22"/>
                <w:lang w:eastAsia="ru-RU"/>
              </w:rPr>
              <w:t>Всего по смете</w:t>
            </w:r>
          </w:p>
        </w:tc>
        <w:tc>
          <w:tcPr>
            <w:tcW w:w="2367" w:type="dxa"/>
            <w:gridSpan w:val="2"/>
            <w:tcBorders>
              <w:top w:val="nil"/>
              <w:left w:val="nil"/>
              <w:bottom w:val="nil"/>
              <w:right w:val="nil"/>
            </w:tcBorders>
            <w:shd w:val="clear" w:color="auto" w:fill="auto"/>
            <w:noWrap/>
            <w:vAlign w:val="bottom"/>
            <w:hideMark/>
          </w:tcPr>
          <w:p w:rsidR="00BC6717" w:rsidRPr="002F056F" w:rsidRDefault="00BC6717" w:rsidP="00BC6717">
            <w:pPr>
              <w:spacing w:after="0" w:line="240" w:lineRule="auto"/>
              <w:jc w:val="right"/>
              <w:rPr>
                <w:rFonts w:eastAsia="Times New Roman" w:cs="Times New Roman"/>
                <w:sz w:val="22"/>
                <w:lang w:eastAsia="ru-RU"/>
              </w:rPr>
            </w:pPr>
            <w:r w:rsidRPr="002F056F">
              <w:rPr>
                <w:rFonts w:eastAsia="Times New Roman" w:cs="Times New Roman"/>
                <w:sz w:val="22"/>
                <w:lang w:eastAsia="ru-RU"/>
              </w:rPr>
              <w:t>1 098 043,09</w:t>
            </w:r>
          </w:p>
        </w:tc>
        <w:tc>
          <w:tcPr>
            <w:tcW w:w="820" w:type="dxa"/>
            <w:tcBorders>
              <w:top w:val="nil"/>
              <w:left w:val="nil"/>
              <w:bottom w:val="nil"/>
              <w:right w:val="nil"/>
            </w:tcBorders>
            <w:shd w:val="clear" w:color="auto" w:fill="auto"/>
            <w:noWrap/>
            <w:vAlign w:val="bottom"/>
            <w:hideMark/>
          </w:tcPr>
          <w:p w:rsidR="00BC6717" w:rsidRPr="002F056F" w:rsidRDefault="00BC6717" w:rsidP="00BC6717">
            <w:pPr>
              <w:spacing w:after="0" w:line="240" w:lineRule="auto"/>
              <w:rPr>
                <w:rFonts w:eastAsia="Times New Roman" w:cs="Times New Roman"/>
                <w:sz w:val="22"/>
                <w:lang w:eastAsia="ru-RU"/>
              </w:rPr>
            </w:pPr>
          </w:p>
        </w:tc>
      </w:tr>
    </w:tbl>
    <w:p w:rsidR="00BC6717" w:rsidRDefault="00BC6717" w:rsidP="00AF1A5B">
      <w:pPr>
        <w:pStyle w:val="ConsPlusNormal"/>
        <w:tabs>
          <w:tab w:val="left" w:pos="2244"/>
          <w:tab w:val="right" w:pos="15704"/>
        </w:tabs>
        <w:ind w:firstLine="540"/>
        <w:rPr>
          <w:sz w:val="24"/>
          <w:szCs w:val="24"/>
        </w:rPr>
      </w:pPr>
    </w:p>
    <w:p w:rsidR="00AF1A5B" w:rsidRDefault="00AF1A5B" w:rsidP="00AF1A5B">
      <w:pPr>
        <w:pStyle w:val="ConsPlusNormal"/>
        <w:tabs>
          <w:tab w:val="left" w:pos="2244"/>
          <w:tab w:val="right" w:pos="15704"/>
        </w:tabs>
        <w:ind w:firstLine="540"/>
        <w:rPr>
          <w:sz w:val="24"/>
          <w:szCs w:val="24"/>
        </w:rPr>
      </w:pPr>
      <w:r>
        <w:rPr>
          <w:sz w:val="24"/>
          <w:szCs w:val="24"/>
        </w:rPr>
        <w:tab/>
      </w:r>
    </w:p>
    <w:p w:rsidR="00BA2B14" w:rsidRDefault="00BA2B14" w:rsidP="00BA2B14">
      <w:pPr>
        <w:pStyle w:val="ConsPlusNormal"/>
        <w:tabs>
          <w:tab w:val="left" w:pos="2244"/>
          <w:tab w:val="right" w:pos="15704"/>
        </w:tabs>
        <w:ind w:firstLine="540"/>
        <w:jc w:val="both"/>
        <w:rPr>
          <w:sz w:val="24"/>
          <w:szCs w:val="24"/>
        </w:rPr>
      </w:pPr>
      <w:r w:rsidRPr="006B6692">
        <w:rPr>
          <w:bCs/>
          <w:sz w:val="24"/>
          <w:szCs w:val="24"/>
        </w:rPr>
        <w:t xml:space="preserve">Цена Контракта от </w:t>
      </w:r>
      <w:r>
        <w:rPr>
          <w:bCs/>
          <w:sz w:val="24"/>
          <w:szCs w:val="24"/>
        </w:rPr>
        <w:t>«</w:t>
      </w:r>
      <w:r w:rsidRPr="006B6692">
        <w:rPr>
          <w:bCs/>
          <w:sz w:val="24"/>
          <w:szCs w:val="24"/>
        </w:rPr>
        <w:t>___</w:t>
      </w:r>
      <w:r>
        <w:rPr>
          <w:bCs/>
          <w:sz w:val="24"/>
          <w:szCs w:val="24"/>
        </w:rPr>
        <w:t>»</w:t>
      </w:r>
      <w:r w:rsidRPr="006B6692">
        <w:rPr>
          <w:bCs/>
          <w:sz w:val="24"/>
          <w:szCs w:val="24"/>
        </w:rPr>
        <w:t xml:space="preserve"> </w:t>
      </w:r>
      <w:r>
        <w:rPr>
          <w:bCs/>
          <w:sz w:val="24"/>
          <w:szCs w:val="24"/>
        </w:rPr>
        <w:t>__________</w:t>
      </w:r>
      <w:r w:rsidRPr="006B6692">
        <w:rPr>
          <w:bCs/>
          <w:sz w:val="24"/>
          <w:szCs w:val="24"/>
        </w:rPr>
        <w:t xml:space="preserve"> 2021 г. № </w:t>
      </w:r>
      <w:r w:rsidR="00F51B4D">
        <w:rPr>
          <w:bCs/>
          <w:sz w:val="24"/>
          <w:szCs w:val="24"/>
        </w:rPr>
        <w:t>______________</w:t>
      </w:r>
      <w:r w:rsidRPr="006B6692">
        <w:rPr>
          <w:bCs/>
          <w:sz w:val="24"/>
          <w:szCs w:val="24"/>
        </w:rPr>
        <w:t xml:space="preserve"> (ИПУ 2021/ЭА-</w:t>
      </w:r>
      <w:r w:rsidR="00CF0D4A">
        <w:rPr>
          <w:bCs/>
          <w:sz w:val="24"/>
          <w:szCs w:val="24"/>
        </w:rPr>
        <w:t>52</w:t>
      </w:r>
      <w:r w:rsidRPr="006B6692">
        <w:rPr>
          <w:bCs/>
          <w:sz w:val="24"/>
          <w:szCs w:val="24"/>
        </w:rPr>
        <w:t>)</w:t>
      </w:r>
      <w:r>
        <w:rPr>
          <w:bCs/>
          <w:sz w:val="24"/>
          <w:szCs w:val="24"/>
        </w:rPr>
        <w:t xml:space="preserve"> </w:t>
      </w:r>
      <w:r w:rsidRPr="006B6692">
        <w:rPr>
          <w:bCs/>
          <w:sz w:val="24"/>
          <w:szCs w:val="24"/>
        </w:rPr>
        <w:t xml:space="preserve">на выполнение работ по ремонту мягкой кровли </w:t>
      </w:r>
      <w:r>
        <w:rPr>
          <w:bCs/>
          <w:sz w:val="24"/>
          <w:szCs w:val="24"/>
        </w:rPr>
        <w:br/>
      </w:r>
      <w:r w:rsidRPr="006B6692">
        <w:rPr>
          <w:bCs/>
          <w:sz w:val="24"/>
          <w:szCs w:val="24"/>
        </w:rPr>
        <w:t xml:space="preserve">с заменой цементной стяжки лабораторно-производственного корпуса  составляет </w:t>
      </w:r>
      <w:r w:rsidR="00F51B4D">
        <w:rPr>
          <w:bCs/>
          <w:sz w:val="24"/>
          <w:szCs w:val="24"/>
        </w:rPr>
        <w:t>______________</w:t>
      </w:r>
      <w:r w:rsidRPr="006B6692">
        <w:rPr>
          <w:bCs/>
          <w:sz w:val="24"/>
          <w:szCs w:val="24"/>
        </w:rPr>
        <w:t xml:space="preserve"> (</w:t>
      </w:r>
      <w:r w:rsidR="00F51B4D">
        <w:rPr>
          <w:bCs/>
          <w:sz w:val="24"/>
          <w:szCs w:val="24"/>
        </w:rPr>
        <w:t>__________________________</w:t>
      </w:r>
      <w:r w:rsidRPr="006B6692">
        <w:rPr>
          <w:bCs/>
          <w:sz w:val="24"/>
          <w:szCs w:val="24"/>
        </w:rPr>
        <w:t>) рубл</w:t>
      </w:r>
      <w:r w:rsidR="00F51B4D">
        <w:rPr>
          <w:bCs/>
          <w:sz w:val="24"/>
          <w:szCs w:val="24"/>
        </w:rPr>
        <w:t>ей</w:t>
      </w:r>
      <w:r w:rsidRPr="006B6692">
        <w:rPr>
          <w:bCs/>
          <w:sz w:val="24"/>
          <w:szCs w:val="24"/>
        </w:rPr>
        <w:t xml:space="preserve"> </w:t>
      </w:r>
      <w:r w:rsidR="00F51B4D">
        <w:rPr>
          <w:bCs/>
          <w:sz w:val="24"/>
          <w:szCs w:val="24"/>
        </w:rPr>
        <w:t>__</w:t>
      </w:r>
      <w:r w:rsidRPr="006B6692">
        <w:rPr>
          <w:bCs/>
          <w:sz w:val="24"/>
          <w:szCs w:val="24"/>
        </w:rPr>
        <w:t xml:space="preserve"> (</w:t>
      </w:r>
      <w:r w:rsidR="00F51B4D">
        <w:rPr>
          <w:bCs/>
          <w:sz w:val="24"/>
          <w:szCs w:val="24"/>
        </w:rPr>
        <w:t>____________________________</w:t>
      </w:r>
      <w:r w:rsidRPr="006B6692">
        <w:rPr>
          <w:bCs/>
          <w:sz w:val="24"/>
          <w:szCs w:val="24"/>
        </w:rPr>
        <w:t>),</w:t>
      </w:r>
      <w:r w:rsidR="00545982">
        <w:rPr>
          <w:bCs/>
          <w:sz w:val="24"/>
          <w:szCs w:val="24"/>
        </w:rPr>
        <w:t xml:space="preserve"> в том числе </w:t>
      </w:r>
      <w:r w:rsidR="00545982" w:rsidRPr="00545982">
        <w:rPr>
          <w:bCs/>
          <w:sz w:val="24"/>
          <w:szCs w:val="24"/>
        </w:rPr>
        <w:t>НДС _____ (_____) рублей _____ копеек (НДС не облагается)</w:t>
      </w:r>
      <w:bookmarkStart w:id="11" w:name="P1445"/>
      <w:bookmarkStart w:id="12" w:name="P1457"/>
      <w:bookmarkEnd w:id="11"/>
      <w:bookmarkEnd w:id="12"/>
      <w:proofErr w:type="gramStart"/>
      <w:r w:rsidR="00545982" w:rsidRPr="00545982">
        <w:rPr>
          <w:bCs/>
          <w:sz w:val="24"/>
          <w:szCs w:val="24"/>
        </w:rPr>
        <w:t>.</w:t>
      </w:r>
      <w:proofErr w:type="gramEnd"/>
      <w:r>
        <w:rPr>
          <w:bCs/>
          <w:sz w:val="24"/>
          <w:szCs w:val="24"/>
        </w:rPr>
        <w:br/>
      </w:r>
      <w:proofErr w:type="gramStart"/>
      <w:r w:rsidRPr="006B6692">
        <w:rPr>
          <w:bCs/>
          <w:sz w:val="24"/>
          <w:szCs w:val="24"/>
        </w:rPr>
        <w:t>н</w:t>
      </w:r>
      <w:proofErr w:type="gramEnd"/>
      <w:r w:rsidRPr="006B6692">
        <w:rPr>
          <w:bCs/>
          <w:sz w:val="24"/>
          <w:szCs w:val="24"/>
        </w:rPr>
        <w:t>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в Протоколе подведения итогов электронного аукциона от «</w:t>
      </w:r>
      <w:r w:rsidR="00F51B4D">
        <w:rPr>
          <w:bCs/>
          <w:sz w:val="24"/>
          <w:szCs w:val="24"/>
        </w:rPr>
        <w:t>__</w:t>
      </w:r>
      <w:r w:rsidRPr="006B6692">
        <w:rPr>
          <w:bCs/>
          <w:sz w:val="24"/>
          <w:szCs w:val="24"/>
        </w:rPr>
        <w:t xml:space="preserve">» </w:t>
      </w:r>
      <w:r w:rsidR="00F51B4D">
        <w:rPr>
          <w:bCs/>
          <w:sz w:val="24"/>
          <w:szCs w:val="24"/>
        </w:rPr>
        <w:t xml:space="preserve">_________ </w:t>
      </w:r>
      <w:r w:rsidRPr="006B6692">
        <w:rPr>
          <w:bCs/>
          <w:sz w:val="24"/>
          <w:szCs w:val="24"/>
        </w:rPr>
        <w:t xml:space="preserve">2021 г. № </w:t>
      </w:r>
      <w:r w:rsidR="00F51B4D">
        <w:rPr>
          <w:bCs/>
          <w:sz w:val="24"/>
          <w:szCs w:val="24"/>
        </w:rPr>
        <w:t>______________</w:t>
      </w:r>
      <w:r w:rsidRPr="006B6692">
        <w:rPr>
          <w:bCs/>
          <w:sz w:val="24"/>
          <w:szCs w:val="24"/>
        </w:rPr>
        <w:t xml:space="preserve"> (ИПУ 2021/ЭА-</w:t>
      </w:r>
      <w:r w:rsidR="00BC6717">
        <w:rPr>
          <w:bCs/>
          <w:sz w:val="24"/>
          <w:szCs w:val="24"/>
        </w:rPr>
        <w:t>52</w:t>
      </w:r>
      <w:r w:rsidRPr="006B6692">
        <w:rPr>
          <w:bCs/>
          <w:sz w:val="24"/>
          <w:szCs w:val="24"/>
        </w:rPr>
        <w:t>).</w:t>
      </w:r>
    </w:p>
    <w:p w:rsidR="00BA2B14" w:rsidRDefault="00BA2B14" w:rsidP="00AF1A5B">
      <w:pPr>
        <w:pStyle w:val="ConsPlusNormal"/>
        <w:tabs>
          <w:tab w:val="left" w:pos="2244"/>
          <w:tab w:val="right" w:pos="15704"/>
        </w:tabs>
        <w:ind w:firstLine="540"/>
        <w:rPr>
          <w:sz w:val="24"/>
          <w:szCs w:val="24"/>
        </w:rPr>
      </w:pPr>
    </w:p>
    <w:tbl>
      <w:tblPr>
        <w:tblW w:w="13467" w:type="dxa"/>
        <w:jc w:val="center"/>
        <w:tblLayout w:type="fixed"/>
        <w:tblCellMar>
          <w:left w:w="107" w:type="dxa"/>
          <w:right w:w="107" w:type="dxa"/>
        </w:tblCellMar>
        <w:tblLook w:val="0000" w:firstRow="0" w:lastRow="0" w:firstColumn="0" w:lastColumn="0" w:noHBand="0" w:noVBand="0"/>
      </w:tblPr>
      <w:tblGrid>
        <w:gridCol w:w="4678"/>
        <w:gridCol w:w="283"/>
        <w:gridCol w:w="4253"/>
        <w:gridCol w:w="4253"/>
      </w:tblGrid>
      <w:tr w:rsidR="00AF1A5B" w:rsidRPr="003D7CCA" w:rsidTr="00AF1A5B">
        <w:trPr>
          <w:trHeight w:val="795"/>
          <w:jc w:val="center"/>
        </w:trPr>
        <w:tc>
          <w:tcPr>
            <w:tcW w:w="4678" w:type="dxa"/>
            <w:shd w:val="clear" w:color="auto" w:fill="auto"/>
          </w:tcPr>
          <w:p w:rsidR="00AF1A5B" w:rsidRPr="003D7CCA" w:rsidRDefault="00AF1A5B" w:rsidP="00690C6A">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AF1A5B" w:rsidRPr="003D7CCA" w:rsidRDefault="00AF1A5B" w:rsidP="00690C6A">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AF1A5B" w:rsidRPr="004D1ED7" w:rsidRDefault="00AF1A5B" w:rsidP="00690C6A">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AF1A5B" w:rsidRPr="003D7CCA" w:rsidRDefault="00AF1A5B" w:rsidP="00690C6A">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AF1A5B" w:rsidRPr="003D7CCA" w:rsidRDefault="00AF1A5B" w:rsidP="00690C6A">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AF1A5B" w:rsidRPr="003D7CCA" w:rsidRDefault="00AF1A5B" w:rsidP="00690C6A">
            <w:pPr>
              <w:spacing w:after="0" w:line="240" w:lineRule="auto"/>
              <w:jc w:val="both"/>
              <w:rPr>
                <w:rFonts w:eastAsia="Times New Roman" w:cs="Times New Roman"/>
                <w:sz w:val="24"/>
                <w:szCs w:val="24"/>
                <w:lang w:eastAsia="ru-RU"/>
              </w:rPr>
            </w:pPr>
          </w:p>
          <w:p w:rsidR="00AF1A5B" w:rsidRPr="003D7CCA" w:rsidRDefault="00AF1A5B" w:rsidP="00690C6A">
            <w:pPr>
              <w:spacing w:after="0" w:line="240" w:lineRule="auto"/>
              <w:rPr>
                <w:rFonts w:eastAsia="Calibri" w:cs="Times New Roman"/>
                <w:b/>
                <w:bCs/>
                <w:sz w:val="24"/>
                <w:szCs w:val="24"/>
              </w:rPr>
            </w:pPr>
          </w:p>
          <w:p w:rsidR="00AF1A5B" w:rsidRPr="003D7CCA" w:rsidRDefault="00AF1A5B" w:rsidP="00690C6A">
            <w:pPr>
              <w:spacing w:after="0" w:line="240" w:lineRule="auto"/>
              <w:rPr>
                <w:rFonts w:eastAsia="Calibri" w:cs="Times New Roman"/>
                <w:b/>
                <w:bCs/>
                <w:sz w:val="24"/>
                <w:szCs w:val="24"/>
              </w:rPr>
            </w:pPr>
          </w:p>
        </w:tc>
        <w:tc>
          <w:tcPr>
            <w:tcW w:w="4253" w:type="dxa"/>
          </w:tcPr>
          <w:p w:rsidR="00AF1A5B" w:rsidRPr="003D7CCA" w:rsidRDefault="00AF1A5B" w:rsidP="00690C6A">
            <w:pPr>
              <w:spacing w:after="0" w:line="240" w:lineRule="auto"/>
              <w:rPr>
                <w:rFonts w:eastAsia="Times New Roman" w:cs="Times New Roman"/>
                <w:b/>
                <w:sz w:val="24"/>
                <w:szCs w:val="24"/>
                <w:lang w:eastAsia="ru-RU"/>
              </w:rPr>
            </w:pPr>
          </w:p>
        </w:tc>
      </w:tr>
      <w:tr w:rsidR="00AF1A5B" w:rsidRPr="003D7CCA" w:rsidTr="00AF1A5B">
        <w:tblPrEx>
          <w:tblCellMar>
            <w:left w:w="108" w:type="dxa"/>
            <w:right w:w="108" w:type="dxa"/>
          </w:tblCellMar>
        </w:tblPrEx>
        <w:trPr>
          <w:trHeight w:val="1020"/>
          <w:jc w:val="center"/>
        </w:trPr>
        <w:tc>
          <w:tcPr>
            <w:tcW w:w="4678" w:type="dxa"/>
          </w:tcPr>
          <w:p w:rsidR="00AF1A5B" w:rsidRPr="003D7CCA" w:rsidRDefault="00AF1A5B"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AF1A5B" w:rsidRPr="003D7CCA" w:rsidRDefault="00AF1A5B" w:rsidP="00690C6A">
            <w:pPr>
              <w:spacing w:after="0" w:line="240" w:lineRule="auto"/>
              <w:ind w:left="39" w:right="-75"/>
              <w:jc w:val="both"/>
              <w:rPr>
                <w:rFonts w:eastAsia="Times New Roman" w:cs="Times New Roman"/>
                <w:b/>
                <w:sz w:val="24"/>
                <w:szCs w:val="24"/>
                <w:lang w:eastAsia="ru-RU"/>
              </w:rPr>
            </w:pPr>
          </w:p>
          <w:p w:rsidR="00AF1A5B" w:rsidRPr="003D7CCA" w:rsidRDefault="00AF1A5B"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AF1A5B" w:rsidRPr="003D7CCA" w:rsidRDefault="00AF1A5B" w:rsidP="00690C6A">
            <w:pPr>
              <w:spacing w:after="0" w:line="240" w:lineRule="auto"/>
              <w:ind w:left="426"/>
              <w:jc w:val="both"/>
              <w:rPr>
                <w:rFonts w:eastAsia="Times New Roman" w:cs="Times New Roman"/>
                <w:b/>
                <w:sz w:val="24"/>
                <w:szCs w:val="24"/>
                <w:lang w:eastAsia="ru-RU"/>
              </w:rPr>
            </w:pPr>
          </w:p>
        </w:tc>
        <w:tc>
          <w:tcPr>
            <w:tcW w:w="4253" w:type="dxa"/>
          </w:tcPr>
          <w:p w:rsidR="00AF1A5B" w:rsidRPr="003D7CCA" w:rsidRDefault="00AF1A5B"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AF1A5B" w:rsidRPr="003D7CCA" w:rsidRDefault="00AF1A5B" w:rsidP="00690C6A">
            <w:pPr>
              <w:spacing w:after="0" w:line="240" w:lineRule="auto"/>
              <w:ind w:left="39" w:right="-75"/>
              <w:jc w:val="both"/>
              <w:rPr>
                <w:rFonts w:eastAsia="Times New Roman" w:cs="Times New Roman"/>
                <w:b/>
                <w:sz w:val="24"/>
                <w:szCs w:val="24"/>
                <w:lang w:eastAsia="ru-RU"/>
              </w:rPr>
            </w:pPr>
          </w:p>
          <w:p w:rsidR="00AF1A5B" w:rsidRPr="003D7CCA" w:rsidRDefault="00AF1A5B"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AF1A5B" w:rsidRPr="003D7CCA" w:rsidRDefault="00AF1A5B" w:rsidP="00690C6A">
            <w:pPr>
              <w:spacing w:after="0" w:line="240" w:lineRule="auto"/>
              <w:ind w:left="39" w:right="-75"/>
              <w:jc w:val="both"/>
              <w:rPr>
                <w:rFonts w:eastAsia="Times New Roman" w:cs="Times New Roman"/>
                <w:b/>
                <w:sz w:val="24"/>
                <w:szCs w:val="24"/>
                <w:lang w:eastAsia="ru-RU"/>
              </w:rPr>
            </w:pPr>
          </w:p>
        </w:tc>
      </w:tr>
    </w:tbl>
    <w:p w:rsidR="00AF1A5B" w:rsidRDefault="00AF1A5B" w:rsidP="005E2140">
      <w:pPr>
        <w:spacing w:after="160" w:line="259" w:lineRule="auto"/>
        <w:jc w:val="both"/>
        <w:rPr>
          <w:sz w:val="24"/>
          <w:szCs w:val="24"/>
        </w:rPr>
      </w:pPr>
      <w:r>
        <w:rPr>
          <w:rFonts w:eastAsia="Calibri" w:cs="Times New Roman"/>
          <w:bCs/>
          <w:sz w:val="24"/>
          <w:szCs w:val="24"/>
          <w:lang w:eastAsia="ru-RU"/>
        </w:rPr>
        <w:t xml:space="preserve">     </w:t>
      </w:r>
      <w:r w:rsidR="008F02A8">
        <w:rPr>
          <w:rFonts w:eastAsia="Calibri" w:cs="Times New Roman"/>
          <w:bCs/>
          <w:sz w:val="24"/>
          <w:szCs w:val="24"/>
          <w:lang w:eastAsia="ru-RU"/>
        </w:rPr>
        <w:t xml:space="preserve">                </w:t>
      </w: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AF1A5B" w:rsidRDefault="00AF1A5B" w:rsidP="00AF1A5B">
      <w:pPr>
        <w:pStyle w:val="ConsPlusNormal"/>
        <w:tabs>
          <w:tab w:val="left" w:pos="2244"/>
          <w:tab w:val="right" w:pos="15704"/>
        </w:tabs>
        <w:ind w:firstLine="540"/>
        <w:rPr>
          <w:sz w:val="24"/>
          <w:szCs w:val="24"/>
        </w:rPr>
      </w:pPr>
      <w:r>
        <w:rPr>
          <w:sz w:val="24"/>
          <w:szCs w:val="24"/>
        </w:rPr>
        <w:tab/>
      </w:r>
    </w:p>
    <w:p w:rsidR="00D50F7B" w:rsidRDefault="00D50F7B" w:rsidP="00D50F7B">
      <w:pPr>
        <w:spacing w:after="0" w:line="240" w:lineRule="auto"/>
        <w:jc w:val="center"/>
        <w:rPr>
          <w:rFonts w:ascii="Arial" w:eastAsia="Times New Roman" w:hAnsi="Arial" w:cs="Arial"/>
          <w:b/>
          <w:bCs/>
          <w:sz w:val="24"/>
          <w:szCs w:val="24"/>
          <w:lang w:eastAsia="ru-RU"/>
        </w:rPr>
        <w:sectPr w:rsidR="00D50F7B" w:rsidSect="00D50F7B">
          <w:pgSz w:w="16838" w:h="11906" w:orient="landscape"/>
          <w:pgMar w:top="709" w:right="567" w:bottom="1135" w:left="567" w:header="510" w:footer="510" w:gutter="0"/>
          <w:cols w:space="708"/>
          <w:docGrid w:linePitch="381"/>
        </w:sectPr>
      </w:pPr>
    </w:p>
    <w:tbl>
      <w:tblPr>
        <w:tblW w:w="10080" w:type="dxa"/>
        <w:tblInd w:w="93" w:type="dxa"/>
        <w:tblLayout w:type="fixed"/>
        <w:tblLook w:val="04A0" w:firstRow="1" w:lastRow="0" w:firstColumn="1" w:lastColumn="0" w:noHBand="0" w:noVBand="1"/>
      </w:tblPr>
      <w:tblGrid>
        <w:gridCol w:w="636"/>
        <w:gridCol w:w="3939"/>
        <w:gridCol w:w="402"/>
        <w:gridCol w:w="1842"/>
        <w:gridCol w:w="1418"/>
        <w:gridCol w:w="283"/>
        <w:gridCol w:w="431"/>
        <w:gridCol w:w="1129"/>
      </w:tblGrid>
      <w:tr w:rsidR="000D79E6" w:rsidRPr="00966162" w:rsidTr="000D79E6">
        <w:trPr>
          <w:trHeight w:val="300"/>
        </w:trPr>
        <w:tc>
          <w:tcPr>
            <w:tcW w:w="636"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93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244" w:type="dxa"/>
            <w:gridSpan w:val="2"/>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132" w:type="dxa"/>
            <w:gridSpan w:val="3"/>
            <w:tcBorders>
              <w:top w:val="nil"/>
              <w:left w:val="nil"/>
              <w:bottom w:val="nil"/>
              <w:right w:val="nil"/>
            </w:tcBorders>
            <w:shd w:val="clear" w:color="auto" w:fill="auto"/>
            <w:noWrap/>
            <w:vAlign w:val="bottom"/>
            <w:hideMark/>
          </w:tcPr>
          <w:p w:rsidR="000D79E6" w:rsidRPr="00966162" w:rsidRDefault="00A74F21" w:rsidP="000D79E6">
            <w:pPr>
              <w:spacing w:after="0" w:line="240" w:lineRule="auto"/>
              <w:jc w:val="right"/>
              <w:rPr>
                <w:rFonts w:eastAsia="Times New Roman" w:cs="Times New Roman"/>
                <w:b/>
                <w:bCs/>
                <w:sz w:val="22"/>
                <w:lang w:eastAsia="ru-RU"/>
              </w:rPr>
            </w:pPr>
            <w:r w:rsidRPr="00966162">
              <w:rPr>
                <w:rFonts w:eastAsia="Times New Roman" w:cs="Times New Roman"/>
                <w:b/>
                <w:bCs/>
                <w:sz w:val="22"/>
                <w:lang w:eastAsia="ru-RU"/>
              </w:rPr>
              <w:t>«УТВЕРЖДАЮ»</w:t>
            </w:r>
          </w:p>
        </w:tc>
        <w:tc>
          <w:tcPr>
            <w:tcW w:w="112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r>
      <w:tr w:rsidR="000D79E6" w:rsidRPr="00966162" w:rsidTr="000D79E6">
        <w:trPr>
          <w:trHeight w:val="300"/>
        </w:trPr>
        <w:tc>
          <w:tcPr>
            <w:tcW w:w="636"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93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4376" w:type="dxa"/>
            <w:gridSpan w:val="5"/>
            <w:tcBorders>
              <w:top w:val="nil"/>
              <w:left w:val="nil"/>
              <w:bottom w:val="nil"/>
              <w:right w:val="nil"/>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b/>
                <w:bCs/>
                <w:sz w:val="22"/>
                <w:lang w:eastAsia="ru-RU"/>
              </w:rPr>
            </w:pPr>
            <w:r w:rsidRPr="00966162">
              <w:rPr>
                <w:rFonts w:eastAsia="Times New Roman" w:cs="Times New Roman"/>
                <w:b/>
                <w:bCs/>
                <w:sz w:val="22"/>
                <w:lang w:eastAsia="ru-RU"/>
              </w:rPr>
              <w:t>___________________________</w:t>
            </w:r>
          </w:p>
        </w:tc>
        <w:tc>
          <w:tcPr>
            <w:tcW w:w="112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r>
      <w:tr w:rsidR="000D79E6" w:rsidRPr="00966162" w:rsidTr="000D79E6">
        <w:trPr>
          <w:trHeight w:val="300"/>
        </w:trPr>
        <w:tc>
          <w:tcPr>
            <w:tcW w:w="636"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93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244" w:type="dxa"/>
            <w:gridSpan w:val="2"/>
            <w:tcBorders>
              <w:top w:val="nil"/>
              <w:left w:val="nil"/>
              <w:bottom w:val="nil"/>
              <w:right w:val="nil"/>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b/>
                <w:bCs/>
                <w:sz w:val="22"/>
                <w:lang w:eastAsia="ru-RU"/>
              </w:rPr>
            </w:pPr>
          </w:p>
        </w:tc>
        <w:tc>
          <w:tcPr>
            <w:tcW w:w="2132" w:type="dxa"/>
            <w:gridSpan w:val="3"/>
            <w:tcBorders>
              <w:top w:val="nil"/>
              <w:left w:val="nil"/>
              <w:bottom w:val="nil"/>
              <w:right w:val="nil"/>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b/>
                <w:bCs/>
                <w:sz w:val="22"/>
                <w:lang w:eastAsia="ru-RU"/>
              </w:rPr>
            </w:pPr>
          </w:p>
        </w:tc>
        <w:tc>
          <w:tcPr>
            <w:tcW w:w="112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r>
      <w:tr w:rsidR="000D79E6" w:rsidRPr="00966162" w:rsidTr="000D79E6">
        <w:trPr>
          <w:trHeight w:val="300"/>
        </w:trPr>
        <w:tc>
          <w:tcPr>
            <w:tcW w:w="636"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93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662" w:type="dxa"/>
            <w:gridSpan w:val="3"/>
            <w:tcBorders>
              <w:top w:val="nil"/>
              <w:left w:val="nil"/>
              <w:bottom w:val="nil"/>
              <w:right w:val="nil"/>
            </w:tcBorders>
            <w:shd w:val="clear" w:color="auto" w:fill="auto"/>
            <w:noWrap/>
            <w:vAlign w:val="bottom"/>
            <w:hideMark/>
          </w:tcPr>
          <w:p w:rsidR="000D79E6" w:rsidRPr="00966162" w:rsidRDefault="00A74F21" w:rsidP="00A74F21">
            <w:pPr>
              <w:spacing w:after="0" w:line="240" w:lineRule="auto"/>
              <w:ind w:left="861" w:firstLine="141"/>
              <w:jc w:val="right"/>
              <w:rPr>
                <w:rFonts w:eastAsia="Times New Roman" w:cs="Times New Roman"/>
                <w:b/>
                <w:bCs/>
                <w:sz w:val="22"/>
                <w:lang w:eastAsia="ru-RU"/>
              </w:rPr>
            </w:pPr>
            <w:r w:rsidRPr="00966162">
              <w:rPr>
                <w:rFonts w:eastAsia="Times New Roman" w:cs="Times New Roman"/>
                <w:b/>
                <w:bCs/>
                <w:sz w:val="22"/>
                <w:lang w:eastAsia="ru-RU"/>
              </w:rPr>
              <w:t>«</w:t>
            </w:r>
            <w:r w:rsidR="000D79E6" w:rsidRPr="00966162">
              <w:rPr>
                <w:rFonts w:eastAsia="Times New Roman" w:cs="Times New Roman"/>
                <w:b/>
                <w:bCs/>
                <w:sz w:val="22"/>
                <w:lang w:eastAsia="ru-RU"/>
              </w:rPr>
              <w:t xml:space="preserve"> ___</w:t>
            </w:r>
            <w:r w:rsidRPr="00966162">
              <w:rPr>
                <w:rFonts w:eastAsia="Times New Roman" w:cs="Times New Roman"/>
                <w:b/>
                <w:bCs/>
                <w:sz w:val="22"/>
                <w:lang w:eastAsia="ru-RU"/>
              </w:rPr>
              <w:t xml:space="preserve">» </w:t>
            </w:r>
            <w:r w:rsidR="000D79E6" w:rsidRPr="00966162">
              <w:rPr>
                <w:rFonts w:eastAsia="Times New Roman" w:cs="Times New Roman"/>
                <w:b/>
                <w:bCs/>
                <w:sz w:val="22"/>
                <w:lang w:eastAsia="ru-RU"/>
              </w:rPr>
              <w:t xml:space="preserve"> ____</w:t>
            </w:r>
            <w:r w:rsidRPr="00966162">
              <w:rPr>
                <w:rFonts w:eastAsia="Times New Roman" w:cs="Times New Roman"/>
                <w:b/>
                <w:bCs/>
                <w:sz w:val="22"/>
                <w:lang w:eastAsia="ru-RU"/>
              </w:rPr>
              <w:t>__</w:t>
            </w:r>
            <w:r w:rsidR="000D79E6" w:rsidRPr="00966162">
              <w:rPr>
                <w:rFonts w:eastAsia="Times New Roman" w:cs="Times New Roman"/>
                <w:b/>
                <w:bCs/>
                <w:sz w:val="22"/>
                <w:lang w:eastAsia="ru-RU"/>
              </w:rPr>
              <w:t>_ 20 _ г.</w:t>
            </w:r>
          </w:p>
        </w:tc>
        <w:tc>
          <w:tcPr>
            <w:tcW w:w="714" w:type="dxa"/>
            <w:gridSpan w:val="2"/>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112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r>
      <w:tr w:rsidR="000D79E6" w:rsidRPr="00966162" w:rsidTr="000D79E6">
        <w:trPr>
          <w:trHeight w:val="285"/>
        </w:trPr>
        <w:tc>
          <w:tcPr>
            <w:tcW w:w="636"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93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244" w:type="dxa"/>
            <w:gridSpan w:val="2"/>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132" w:type="dxa"/>
            <w:gridSpan w:val="3"/>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112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r>
      <w:tr w:rsidR="00966162" w:rsidRPr="00966162" w:rsidTr="008F42C3">
        <w:trPr>
          <w:trHeight w:val="315"/>
        </w:trPr>
        <w:tc>
          <w:tcPr>
            <w:tcW w:w="10080" w:type="dxa"/>
            <w:gridSpan w:val="8"/>
            <w:tcBorders>
              <w:top w:val="nil"/>
              <w:left w:val="nil"/>
              <w:bottom w:val="nil"/>
              <w:right w:val="nil"/>
            </w:tcBorders>
            <w:shd w:val="clear" w:color="auto" w:fill="auto"/>
            <w:vAlign w:val="bottom"/>
            <w:hideMark/>
          </w:tcPr>
          <w:p w:rsidR="00966162" w:rsidRPr="00966162" w:rsidRDefault="00966162" w:rsidP="00966162">
            <w:pPr>
              <w:spacing w:after="0" w:line="240" w:lineRule="auto"/>
              <w:jc w:val="center"/>
              <w:rPr>
                <w:rFonts w:eastAsia="Times New Roman" w:cs="Times New Roman"/>
                <w:sz w:val="22"/>
                <w:lang w:eastAsia="ru-RU"/>
              </w:rPr>
            </w:pPr>
            <w:r w:rsidRPr="00966162">
              <w:rPr>
                <w:rFonts w:eastAsia="Times New Roman" w:cs="Times New Roman"/>
                <w:b/>
                <w:bCs/>
                <w:sz w:val="22"/>
                <w:lang w:eastAsia="ru-RU"/>
              </w:rPr>
              <w:t>Дефектный акт</w:t>
            </w:r>
          </w:p>
        </w:tc>
      </w:tr>
      <w:tr w:rsidR="000D79E6" w:rsidRPr="00966162" w:rsidTr="000D79E6">
        <w:trPr>
          <w:trHeight w:val="600"/>
        </w:trPr>
        <w:tc>
          <w:tcPr>
            <w:tcW w:w="10080" w:type="dxa"/>
            <w:gridSpan w:val="8"/>
            <w:tcBorders>
              <w:top w:val="nil"/>
              <w:left w:val="nil"/>
              <w:bottom w:val="nil"/>
              <w:right w:val="nil"/>
            </w:tcBorders>
            <w:shd w:val="clear" w:color="auto" w:fill="auto"/>
            <w:vAlign w:val="bottom"/>
            <w:hideMark/>
          </w:tcPr>
          <w:p w:rsidR="000D79E6" w:rsidRPr="00966162" w:rsidRDefault="000D79E6" w:rsidP="000D79E6">
            <w:pPr>
              <w:spacing w:after="0" w:line="240" w:lineRule="auto"/>
              <w:jc w:val="center"/>
              <w:rPr>
                <w:rFonts w:eastAsia="Times New Roman" w:cs="Times New Roman"/>
                <w:b/>
                <w:bCs/>
                <w:sz w:val="22"/>
                <w:lang w:eastAsia="ru-RU"/>
              </w:rPr>
            </w:pPr>
            <w:r w:rsidRPr="00966162">
              <w:rPr>
                <w:rFonts w:eastAsia="Times New Roman" w:cs="Times New Roman"/>
                <w:b/>
                <w:bCs/>
                <w:sz w:val="22"/>
                <w:lang w:eastAsia="ru-RU"/>
              </w:rPr>
              <w:t>на выполнение работ по ремонту мягкой кровли с заменой цементной стяжки</w:t>
            </w:r>
          </w:p>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b/>
                <w:bCs/>
                <w:sz w:val="22"/>
                <w:lang w:eastAsia="ru-RU"/>
              </w:rPr>
              <w:t>лабораторно-производственного корпуса (ФЕР 2020)</w:t>
            </w:r>
          </w:p>
        </w:tc>
      </w:tr>
      <w:tr w:rsidR="000D79E6" w:rsidRPr="00966162" w:rsidTr="000D79E6">
        <w:trPr>
          <w:trHeight w:val="154"/>
        </w:trPr>
        <w:tc>
          <w:tcPr>
            <w:tcW w:w="636"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393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244" w:type="dxa"/>
            <w:gridSpan w:val="2"/>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2132" w:type="dxa"/>
            <w:gridSpan w:val="3"/>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c>
          <w:tcPr>
            <w:tcW w:w="1129" w:type="dxa"/>
            <w:tcBorders>
              <w:top w:val="nil"/>
              <w:left w:val="nil"/>
              <w:bottom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p>
        </w:tc>
      </w:tr>
      <w:tr w:rsidR="000D79E6" w:rsidRPr="00966162" w:rsidTr="000D79E6">
        <w:trPr>
          <w:trHeight w:val="441"/>
        </w:trPr>
        <w:tc>
          <w:tcPr>
            <w:tcW w:w="10080" w:type="dxa"/>
            <w:gridSpan w:val="8"/>
            <w:tcBorders>
              <w:top w:val="nil"/>
              <w:left w:val="nil"/>
              <w:right w:val="nil"/>
            </w:tcBorders>
            <w:shd w:val="clear" w:color="auto" w:fill="auto"/>
            <w:noWrap/>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b/>
                <w:bCs/>
                <w:sz w:val="22"/>
                <w:lang w:eastAsia="ru-RU"/>
              </w:rPr>
              <w:t>Мы, нижеподписавшиеся, произвели осмотр объекта и постановили произвести ремонт объекта в следующем объеме:</w:t>
            </w:r>
          </w:p>
        </w:tc>
      </w:tr>
      <w:tr w:rsidR="000D79E6" w:rsidRPr="00966162" w:rsidTr="000D79E6">
        <w:trPr>
          <w:trHeight w:val="57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 xml:space="preserve">№ </w:t>
            </w:r>
            <w:proofErr w:type="gramStart"/>
            <w:r w:rsidRPr="00966162">
              <w:rPr>
                <w:rFonts w:eastAsia="Times New Roman" w:cs="Times New Roman"/>
                <w:sz w:val="22"/>
                <w:lang w:eastAsia="ru-RU"/>
              </w:rPr>
              <w:t>п</w:t>
            </w:r>
            <w:proofErr w:type="gramEnd"/>
            <w:r w:rsidRPr="00966162">
              <w:rPr>
                <w:rFonts w:eastAsia="Times New Roman" w:cs="Times New Roman"/>
                <w:sz w:val="22"/>
                <w:lang w:eastAsia="ru-RU"/>
              </w:rPr>
              <w:t>/п</w:t>
            </w: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Наименование работ и затрат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Единица измерения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Количество</w:t>
            </w:r>
          </w:p>
        </w:tc>
        <w:tc>
          <w:tcPr>
            <w:tcW w:w="1560" w:type="dxa"/>
            <w:gridSpan w:val="2"/>
            <w:tcBorders>
              <w:top w:val="single" w:sz="4" w:space="0" w:color="auto"/>
              <w:left w:val="nil"/>
              <w:bottom w:val="nil"/>
              <w:right w:val="single" w:sz="4" w:space="0" w:color="auto"/>
            </w:tcBorders>
            <w:shd w:val="clear" w:color="auto" w:fill="auto"/>
            <w:vAlign w:val="center"/>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Примечание</w:t>
            </w:r>
          </w:p>
        </w:tc>
      </w:tr>
      <w:tr w:rsidR="000D79E6" w:rsidRPr="00966162" w:rsidTr="000D79E6">
        <w:trPr>
          <w:trHeight w:val="285"/>
        </w:trPr>
        <w:tc>
          <w:tcPr>
            <w:tcW w:w="636" w:type="dxa"/>
            <w:tcBorders>
              <w:top w:val="nil"/>
              <w:left w:val="single" w:sz="4" w:space="0" w:color="auto"/>
              <w:bottom w:val="nil"/>
              <w:right w:val="single" w:sz="4" w:space="0" w:color="auto"/>
            </w:tcBorders>
            <w:shd w:val="clear" w:color="auto" w:fill="auto"/>
            <w:noWrap/>
            <w:vAlign w:val="bottom"/>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1</w:t>
            </w:r>
          </w:p>
        </w:tc>
        <w:tc>
          <w:tcPr>
            <w:tcW w:w="4341" w:type="dxa"/>
            <w:gridSpan w:val="2"/>
            <w:tcBorders>
              <w:top w:val="nil"/>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2</w:t>
            </w:r>
          </w:p>
        </w:tc>
        <w:tc>
          <w:tcPr>
            <w:tcW w:w="1842" w:type="dxa"/>
            <w:tcBorders>
              <w:top w:val="nil"/>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3</w:t>
            </w:r>
          </w:p>
        </w:tc>
        <w:tc>
          <w:tcPr>
            <w:tcW w:w="1701" w:type="dxa"/>
            <w:gridSpan w:val="2"/>
            <w:tcBorders>
              <w:top w:val="nil"/>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4</w:t>
            </w:r>
          </w:p>
        </w:tc>
        <w:tc>
          <w:tcPr>
            <w:tcW w:w="1560"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center"/>
              <w:rPr>
                <w:rFonts w:eastAsia="Times New Roman" w:cs="Times New Roman"/>
                <w:sz w:val="22"/>
                <w:lang w:eastAsia="ru-RU"/>
              </w:rPr>
            </w:pPr>
            <w:r w:rsidRPr="00966162">
              <w:rPr>
                <w:rFonts w:eastAsia="Times New Roman" w:cs="Times New Roman"/>
                <w:sz w:val="22"/>
                <w:lang w:eastAsia="ru-RU"/>
              </w:rPr>
              <w:t>5</w:t>
            </w:r>
          </w:p>
        </w:tc>
      </w:tr>
      <w:tr w:rsidR="000D79E6" w:rsidRPr="00966162" w:rsidTr="000D79E6">
        <w:trPr>
          <w:trHeight w:val="660"/>
        </w:trPr>
        <w:tc>
          <w:tcPr>
            <w:tcW w:w="10080" w:type="dxa"/>
            <w:gridSpan w:val="8"/>
            <w:tcBorders>
              <w:top w:val="single" w:sz="4" w:space="0" w:color="auto"/>
              <w:left w:val="single" w:sz="4" w:space="0" w:color="auto"/>
              <w:bottom w:val="nil"/>
              <w:right w:val="single" w:sz="4" w:space="0" w:color="auto"/>
            </w:tcBorders>
            <w:shd w:val="clear" w:color="auto" w:fill="auto"/>
            <w:vAlign w:val="bottom"/>
            <w:hideMark/>
          </w:tcPr>
          <w:p w:rsidR="000D79E6" w:rsidRPr="00966162" w:rsidRDefault="000D79E6" w:rsidP="000D79E6">
            <w:pPr>
              <w:spacing w:after="0" w:line="240" w:lineRule="auto"/>
              <w:jc w:val="center"/>
              <w:rPr>
                <w:rFonts w:eastAsia="Times New Roman" w:cs="Times New Roman"/>
                <w:b/>
                <w:bCs/>
                <w:sz w:val="22"/>
                <w:lang w:eastAsia="ru-RU"/>
              </w:rPr>
            </w:pPr>
            <w:r w:rsidRPr="00966162">
              <w:rPr>
                <w:rFonts w:eastAsia="Times New Roman" w:cs="Times New Roman"/>
                <w:b/>
                <w:bCs/>
                <w:sz w:val="22"/>
                <w:lang w:eastAsia="ru-RU"/>
              </w:rPr>
              <w:t>Локальная смета: Выполнение работ ремонт мягкой кровли с заменой цементной стяжки лабораторно-производственного корпуса ИПУ РАН</w:t>
            </w:r>
          </w:p>
        </w:tc>
      </w:tr>
      <w:tr w:rsidR="000D79E6" w:rsidRPr="00966162" w:rsidTr="000D79E6">
        <w:trPr>
          <w:trHeight w:val="330"/>
        </w:trPr>
        <w:tc>
          <w:tcPr>
            <w:tcW w:w="10080" w:type="dxa"/>
            <w:gridSpan w:val="8"/>
            <w:tcBorders>
              <w:top w:val="single" w:sz="4" w:space="0" w:color="auto"/>
              <w:left w:val="single" w:sz="4" w:space="0" w:color="auto"/>
              <w:bottom w:val="nil"/>
              <w:right w:val="single" w:sz="4" w:space="0" w:color="auto"/>
            </w:tcBorders>
            <w:shd w:val="clear" w:color="auto" w:fill="auto"/>
            <w:vAlign w:val="bottom"/>
            <w:hideMark/>
          </w:tcPr>
          <w:p w:rsidR="000D79E6" w:rsidRPr="00966162" w:rsidRDefault="000D79E6" w:rsidP="000D79E6">
            <w:pPr>
              <w:spacing w:after="0" w:line="240" w:lineRule="auto"/>
              <w:jc w:val="center"/>
              <w:rPr>
                <w:rFonts w:eastAsia="Times New Roman" w:cs="Times New Roman"/>
                <w:b/>
                <w:bCs/>
                <w:sz w:val="22"/>
                <w:lang w:eastAsia="ru-RU"/>
              </w:rPr>
            </w:pPr>
            <w:r w:rsidRPr="00966162">
              <w:rPr>
                <w:rFonts w:eastAsia="Times New Roman" w:cs="Times New Roman"/>
                <w:b/>
                <w:bCs/>
                <w:sz w:val="22"/>
                <w:lang w:eastAsia="ru-RU"/>
              </w:rPr>
              <w:t>Раздел: Ремонт кровли</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Разборка покрытий кровель: из рулонных материалов</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2</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Разборка покрытий кровель: из рулонных материалов для дополнительных слоев (</w:t>
            </w:r>
            <w:proofErr w:type="spellStart"/>
            <w:r w:rsidRPr="00966162">
              <w:rPr>
                <w:rFonts w:eastAsia="Times New Roman" w:cs="Times New Roman"/>
                <w:sz w:val="22"/>
                <w:lang w:eastAsia="ru-RU"/>
              </w:rPr>
              <w:t>Применително</w:t>
            </w:r>
            <w:proofErr w:type="spellEnd"/>
            <w:r w:rsidRPr="00966162">
              <w:rPr>
                <w:rFonts w:eastAsia="Times New Roman" w:cs="Times New Roman"/>
                <w:sz w:val="22"/>
                <w:lang w:eastAsia="ru-RU"/>
              </w:rPr>
              <w:t>)</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3</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Разборка теплоизоляции на кровле из: плит пенополистирольных толщиной 100 мм</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3,1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Строительный мусор</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1,12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4</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proofErr w:type="spellStart"/>
            <w:r w:rsidRPr="00966162">
              <w:rPr>
                <w:rFonts w:eastAsia="Times New Roman" w:cs="Times New Roman"/>
                <w:sz w:val="22"/>
                <w:lang w:eastAsia="ru-RU"/>
              </w:rPr>
              <w:t>Разуклонка</w:t>
            </w:r>
            <w:proofErr w:type="spellEnd"/>
            <w:r w:rsidRPr="00966162">
              <w:rPr>
                <w:rFonts w:eastAsia="Times New Roman" w:cs="Times New Roman"/>
                <w:sz w:val="22"/>
                <w:lang w:eastAsia="ru-RU"/>
              </w:rPr>
              <w:t xml:space="preserve"> кровли керамзитом (Применительно)</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13</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4,1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Гравий керамзитовый М 250, фракция 5-10 мм</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13,39</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5</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Устройство выравнивающих стяжек цементно-песчаных толщиной 15 мм</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5,1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xml:space="preserve">Смесь </w:t>
            </w:r>
            <w:proofErr w:type="spellStart"/>
            <w:r w:rsidRPr="00966162">
              <w:rPr>
                <w:rFonts w:eastAsia="Times New Roman" w:cs="Times New Roman"/>
                <w:sz w:val="22"/>
                <w:lang w:eastAsia="ru-RU"/>
              </w:rPr>
              <w:t>пескоцементная</w:t>
            </w:r>
            <w:proofErr w:type="spellEnd"/>
            <w:r w:rsidRPr="00966162">
              <w:rPr>
                <w:rFonts w:eastAsia="Times New Roman" w:cs="Times New Roman"/>
                <w:sz w:val="22"/>
                <w:lang w:eastAsia="ru-RU"/>
              </w:rPr>
              <w:t xml:space="preserve"> (цемент М 400)</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5,355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6</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Укладка металлической сетки в цементобетонное покрытие (Применительно)</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6,1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Сетка из проволоки холоднотянутой</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0,729167</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7</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Устройство выравнивающих стяжек на каждый 1 мм изменения толщины добавлять или исключать к расценке 12-01-017-01 (К=35)</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7,1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xml:space="preserve">Смесь </w:t>
            </w:r>
            <w:proofErr w:type="spellStart"/>
            <w:r w:rsidRPr="00966162">
              <w:rPr>
                <w:rFonts w:eastAsia="Times New Roman" w:cs="Times New Roman"/>
                <w:sz w:val="22"/>
                <w:lang w:eastAsia="ru-RU"/>
              </w:rPr>
              <w:t>пескоцементная</w:t>
            </w:r>
            <w:proofErr w:type="spellEnd"/>
            <w:r w:rsidRPr="00966162">
              <w:rPr>
                <w:rFonts w:eastAsia="Times New Roman" w:cs="Times New Roman"/>
                <w:sz w:val="22"/>
                <w:lang w:eastAsia="ru-RU"/>
              </w:rPr>
              <w:t xml:space="preserve"> (цемент М 400)</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5,355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8</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proofErr w:type="spellStart"/>
            <w:r w:rsidRPr="00966162">
              <w:rPr>
                <w:rFonts w:eastAsia="Times New Roman" w:cs="Times New Roman"/>
                <w:sz w:val="22"/>
                <w:lang w:eastAsia="ru-RU"/>
              </w:rPr>
              <w:t>Огрунтовка</w:t>
            </w:r>
            <w:proofErr w:type="spellEnd"/>
            <w:r w:rsidRPr="00966162">
              <w:rPr>
                <w:rFonts w:eastAsia="Times New Roman" w:cs="Times New Roman"/>
                <w:sz w:val="22"/>
                <w:lang w:eastAsia="ru-RU"/>
              </w:rPr>
              <w:t xml:space="preserve"> оснований из бетона или раствора под водоизоляционный кровельный ковер: готовой эмульсией битумной</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8,1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proofErr w:type="spellStart"/>
            <w:r w:rsidRPr="00966162">
              <w:rPr>
                <w:rFonts w:eastAsia="Times New Roman" w:cs="Times New Roman"/>
                <w:sz w:val="22"/>
                <w:lang w:eastAsia="ru-RU"/>
              </w:rPr>
              <w:t>Праймер</w:t>
            </w:r>
            <w:proofErr w:type="spellEnd"/>
            <w:r w:rsidRPr="00966162">
              <w:rPr>
                <w:rFonts w:eastAsia="Times New Roman" w:cs="Times New Roman"/>
                <w:sz w:val="22"/>
                <w:lang w:eastAsia="ru-RU"/>
              </w:rPr>
              <w:t xml:space="preserve"> битумный ТЕХНОНИКОЛЬ №01</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л</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9</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Устройство кровель плоских из наплавляемых материалов: в два слоя</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114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9,1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966162">
              <w:rPr>
                <w:rFonts w:eastAsia="Times New Roman" w:cs="Times New Roman"/>
                <w:sz w:val="22"/>
                <w:lang w:eastAsia="ru-RU"/>
              </w:rPr>
              <w:t>2</w:t>
            </w:r>
            <w:proofErr w:type="gramEnd"/>
            <w:r w:rsidRPr="00966162">
              <w:rPr>
                <w:rFonts w:eastAsia="Times New Roman" w:cs="Times New Roman"/>
                <w:sz w:val="22"/>
                <w:lang w:eastAsia="ru-RU"/>
              </w:rPr>
              <w:t xml:space="preserve"> 4,5 кг, прочность 390-590 Н, теплостойкость не менее 100 °C</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399</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114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9,2</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Материал рулонный битумно-полимерный кровельный и гидроизоляционный ТПП/ЭПП/ХПП, для нижнего слоя кровли, основа-стеклоткань/полиэстер/стеклохолст, гибкость не выше -25 °C, масса 1 м</w:t>
            </w:r>
            <w:proofErr w:type="gramStart"/>
            <w:r w:rsidRPr="00966162">
              <w:rPr>
                <w:rFonts w:eastAsia="Times New Roman" w:cs="Times New Roman"/>
                <w:sz w:val="22"/>
                <w:lang w:eastAsia="ru-RU"/>
              </w:rPr>
              <w:t>2</w:t>
            </w:r>
            <w:proofErr w:type="gramEnd"/>
            <w:r w:rsidRPr="00966162">
              <w:rPr>
                <w:rFonts w:eastAsia="Times New Roman" w:cs="Times New Roman"/>
                <w:sz w:val="22"/>
                <w:lang w:eastAsia="ru-RU"/>
              </w:rPr>
              <w:t xml:space="preserve"> от 3,5 до 4,0 кг, прочность 390-590 Н, теплостойкость не менее 100 °C</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406</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10</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xml:space="preserve">Смена обделок из листовой стали (поясков, </w:t>
            </w:r>
            <w:proofErr w:type="spellStart"/>
            <w:r w:rsidRPr="00966162">
              <w:rPr>
                <w:rFonts w:eastAsia="Times New Roman" w:cs="Times New Roman"/>
                <w:sz w:val="22"/>
                <w:lang w:eastAsia="ru-RU"/>
              </w:rPr>
              <w:t>сандриков</w:t>
            </w:r>
            <w:proofErr w:type="spellEnd"/>
            <w:r w:rsidRPr="00966162">
              <w:rPr>
                <w:rFonts w:eastAsia="Times New Roman" w:cs="Times New Roman"/>
                <w:sz w:val="22"/>
                <w:lang w:eastAsia="ru-RU"/>
              </w:rPr>
              <w:t>, отливов, карнизов) шириной: до 0,4 м</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0,03</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10,1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Сталь листовая оцинкованная, толщина 0,7 мм</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0,00552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10,2</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Строительный мусор</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0,00672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Ремонт водосточных воронок</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 xml:space="preserve">100 </w:t>
            </w:r>
            <w:proofErr w:type="gramStart"/>
            <w:r w:rsidRPr="00966162">
              <w:rPr>
                <w:rFonts w:eastAsia="Times New Roman" w:cs="Times New Roman"/>
                <w:sz w:val="22"/>
                <w:lang w:eastAsia="ru-RU"/>
              </w:rPr>
              <w:t>ШТ</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0,03</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12</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Устройство примыканий рулонных и мастичных кровель к стенам и парапетам высотой: до 600 мм без фартуков</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0,75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12,1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Раствор готовый кладочный, цементный, М100</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м3</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0,3825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114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12,2</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966162">
              <w:rPr>
                <w:rFonts w:eastAsia="Times New Roman" w:cs="Times New Roman"/>
                <w:sz w:val="22"/>
                <w:lang w:eastAsia="ru-RU"/>
              </w:rPr>
              <w:t>2</w:t>
            </w:r>
            <w:proofErr w:type="gramEnd"/>
            <w:r w:rsidRPr="00966162">
              <w:rPr>
                <w:rFonts w:eastAsia="Times New Roman" w:cs="Times New Roman"/>
                <w:sz w:val="22"/>
                <w:lang w:eastAsia="ru-RU"/>
              </w:rPr>
              <w:t xml:space="preserve"> 4,5 кг, прочность 390-590 Н, теплостойкость не менее 100 °C</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189</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330"/>
        </w:trPr>
        <w:tc>
          <w:tcPr>
            <w:tcW w:w="10080" w:type="dxa"/>
            <w:gridSpan w:val="8"/>
            <w:tcBorders>
              <w:top w:val="single" w:sz="4" w:space="0" w:color="auto"/>
              <w:left w:val="single" w:sz="4" w:space="0" w:color="auto"/>
              <w:bottom w:val="nil"/>
              <w:right w:val="single" w:sz="4" w:space="0" w:color="auto"/>
            </w:tcBorders>
            <w:shd w:val="clear" w:color="auto" w:fill="auto"/>
            <w:vAlign w:val="bottom"/>
            <w:hideMark/>
          </w:tcPr>
          <w:p w:rsidR="000D79E6" w:rsidRPr="00966162" w:rsidRDefault="000D79E6" w:rsidP="000D79E6">
            <w:pPr>
              <w:spacing w:after="0" w:line="240" w:lineRule="auto"/>
              <w:jc w:val="center"/>
              <w:rPr>
                <w:rFonts w:eastAsia="Times New Roman" w:cs="Times New Roman"/>
                <w:b/>
                <w:bCs/>
                <w:sz w:val="22"/>
                <w:lang w:eastAsia="ru-RU"/>
              </w:rPr>
            </w:pPr>
            <w:r w:rsidRPr="00966162">
              <w:rPr>
                <w:rFonts w:eastAsia="Times New Roman" w:cs="Times New Roman"/>
                <w:b/>
                <w:bCs/>
                <w:sz w:val="22"/>
                <w:lang w:eastAsia="ru-RU"/>
              </w:rPr>
              <w:t>Раздел: Разные работы</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13</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Покрытие пленкой: стен и кровель</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13,1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xml:space="preserve">Нетканый </w:t>
            </w:r>
            <w:proofErr w:type="spellStart"/>
            <w:r w:rsidRPr="00966162">
              <w:rPr>
                <w:rFonts w:eastAsia="Times New Roman" w:cs="Times New Roman"/>
                <w:sz w:val="22"/>
                <w:lang w:eastAsia="ru-RU"/>
              </w:rPr>
              <w:t>геотекстиль</w:t>
            </w:r>
            <w:proofErr w:type="spellEnd"/>
            <w:r w:rsidRPr="00966162">
              <w:rPr>
                <w:rFonts w:eastAsia="Times New Roman" w:cs="Times New Roman"/>
                <w:sz w:val="22"/>
                <w:lang w:eastAsia="ru-RU"/>
              </w:rPr>
              <w:t xml:space="preserve">: </w:t>
            </w:r>
            <w:proofErr w:type="spellStart"/>
            <w:r w:rsidRPr="00966162">
              <w:rPr>
                <w:rFonts w:eastAsia="Times New Roman" w:cs="Times New Roman"/>
                <w:sz w:val="22"/>
                <w:lang w:eastAsia="ru-RU"/>
              </w:rPr>
              <w:t>Typar</w:t>
            </w:r>
            <w:proofErr w:type="spellEnd"/>
            <w:r w:rsidRPr="00966162">
              <w:rPr>
                <w:rFonts w:eastAsia="Times New Roman" w:cs="Times New Roman"/>
                <w:sz w:val="22"/>
                <w:lang w:eastAsia="ru-RU"/>
              </w:rPr>
              <w:t xml:space="preserve"> SF 27</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350</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14</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Демонтаж покрытия пленкой: стен и кровель (Применительно)</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м</w:t>
            </w:r>
            <w:proofErr w:type="gramStart"/>
            <w:r w:rsidRPr="00966162">
              <w:rPr>
                <w:rFonts w:eastAsia="Times New Roman" w:cs="Times New Roman"/>
                <w:sz w:val="22"/>
                <w:lang w:eastAsia="ru-RU"/>
              </w:rPr>
              <w:t>2</w:t>
            </w:r>
            <w:proofErr w:type="gramEnd"/>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3,5</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15</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Очистка помещений от строительного мусора</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100 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0,2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15,1</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Строительный мусор</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1,818182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285"/>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16</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Затаривание строительного мусора в мешки</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т</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22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17</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Погрузочные работы при автомобильных перевозках мусора строительного с погрузкой вручную</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w:t>
            </w:r>
            <w:proofErr w:type="gramStart"/>
            <w:r w:rsidRPr="00966162">
              <w:rPr>
                <w:rFonts w:eastAsia="Times New Roman" w:cs="Times New Roman"/>
                <w:sz w:val="22"/>
                <w:lang w:eastAsia="ru-RU"/>
              </w:rPr>
              <w:t xml:space="preserve"> Т</w:t>
            </w:r>
            <w:proofErr w:type="gramEnd"/>
            <w:r w:rsidRPr="00966162">
              <w:rPr>
                <w:rFonts w:eastAsia="Times New Roman" w:cs="Times New Roman"/>
                <w:sz w:val="22"/>
                <w:lang w:eastAsia="ru-RU"/>
              </w:rPr>
              <w:t xml:space="preserve"> ГРУЗА</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22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570"/>
        </w:trPr>
        <w:tc>
          <w:tcPr>
            <w:tcW w:w="636" w:type="dxa"/>
            <w:tcBorders>
              <w:top w:val="single" w:sz="4" w:space="0" w:color="auto"/>
              <w:left w:val="single" w:sz="4" w:space="0" w:color="auto"/>
              <w:bottom w:val="nil"/>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18</w:t>
            </w:r>
          </w:p>
        </w:tc>
        <w:tc>
          <w:tcPr>
            <w:tcW w:w="4341"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Разгрузочные работы при автомобильных перевозках материалов, перевозимых в мешках и пакетах</w:t>
            </w:r>
          </w:p>
        </w:tc>
        <w:tc>
          <w:tcPr>
            <w:tcW w:w="1842" w:type="dxa"/>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w:t>
            </w:r>
            <w:proofErr w:type="gramStart"/>
            <w:r w:rsidRPr="00966162">
              <w:rPr>
                <w:rFonts w:eastAsia="Times New Roman" w:cs="Times New Roman"/>
                <w:sz w:val="22"/>
                <w:lang w:eastAsia="ru-RU"/>
              </w:rPr>
              <w:t xml:space="preserve"> Т</w:t>
            </w:r>
            <w:proofErr w:type="gramEnd"/>
            <w:r w:rsidRPr="00966162">
              <w:rPr>
                <w:rFonts w:eastAsia="Times New Roman" w:cs="Times New Roman"/>
                <w:sz w:val="22"/>
                <w:lang w:eastAsia="ru-RU"/>
              </w:rPr>
              <w:t xml:space="preserve"> ГРУЗА</w:t>
            </w:r>
          </w:p>
        </w:tc>
        <w:tc>
          <w:tcPr>
            <w:tcW w:w="1701" w:type="dxa"/>
            <w:gridSpan w:val="2"/>
            <w:tcBorders>
              <w:top w:val="single" w:sz="4" w:space="0" w:color="auto"/>
              <w:left w:val="nil"/>
              <w:bottom w:val="nil"/>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22</w:t>
            </w:r>
          </w:p>
        </w:tc>
        <w:tc>
          <w:tcPr>
            <w:tcW w:w="1560" w:type="dxa"/>
            <w:gridSpan w:val="2"/>
            <w:tcBorders>
              <w:top w:val="single" w:sz="4" w:space="0" w:color="auto"/>
              <w:left w:val="nil"/>
              <w:bottom w:val="nil"/>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r w:rsidR="000D79E6" w:rsidRPr="00966162" w:rsidTr="000D79E6">
        <w:trPr>
          <w:trHeight w:val="85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19</w:t>
            </w:r>
          </w:p>
        </w:tc>
        <w:tc>
          <w:tcPr>
            <w:tcW w:w="4341" w:type="dxa"/>
            <w:gridSpan w:val="2"/>
            <w:tcBorders>
              <w:top w:val="single" w:sz="4" w:space="0" w:color="auto"/>
              <w:left w:val="nil"/>
              <w:bottom w:val="single" w:sz="4" w:space="0" w:color="auto"/>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Перевозка грузов I класса автомобилями бортовыми грузоподъемностью до 15 т на расстояние: до 50 км (Приказ от 06.11.2020 № МКЭ-ОД/20-68, 50 км для ЮЗАО)</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1</w:t>
            </w:r>
            <w:proofErr w:type="gramStart"/>
            <w:r w:rsidRPr="00966162">
              <w:rPr>
                <w:rFonts w:eastAsia="Times New Roman" w:cs="Times New Roman"/>
                <w:sz w:val="22"/>
                <w:lang w:eastAsia="ru-RU"/>
              </w:rPr>
              <w:t xml:space="preserve"> Т</w:t>
            </w:r>
            <w:proofErr w:type="gramEnd"/>
            <w:r w:rsidRPr="00966162">
              <w:rPr>
                <w:rFonts w:eastAsia="Times New Roman" w:cs="Times New Roman"/>
                <w:sz w:val="22"/>
                <w:lang w:eastAsia="ru-RU"/>
              </w:rPr>
              <w:t xml:space="preserve"> ГРУЗА</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0D79E6" w:rsidRPr="00966162" w:rsidRDefault="000D79E6" w:rsidP="000D79E6">
            <w:pPr>
              <w:spacing w:after="0" w:line="240" w:lineRule="auto"/>
              <w:jc w:val="right"/>
              <w:rPr>
                <w:rFonts w:eastAsia="Times New Roman" w:cs="Times New Roman"/>
                <w:sz w:val="22"/>
                <w:lang w:eastAsia="ru-RU"/>
              </w:rPr>
            </w:pPr>
            <w:r w:rsidRPr="00966162">
              <w:rPr>
                <w:rFonts w:eastAsia="Times New Roman" w:cs="Times New Roman"/>
                <w:sz w:val="22"/>
                <w:lang w:eastAsia="ru-RU"/>
              </w:rPr>
              <w:t>22</w:t>
            </w:r>
          </w:p>
        </w:tc>
        <w:tc>
          <w:tcPr>
            <w:tcW w:w="1560" w:type="dxa"/>
            <w:gridSpan w:val="2"/>
            <w:tcBorders>
              <w:top w:val="single" w:sz="4" w:space="0" w:color="auto"/>
              <w:left w:val="nil"/>
              <w:bottom w:val="single" w:sz="4" w:space="0" w:color="auto"/>
              <w:right w:val="single" w:sz="4" w:space="0" w:color="auto"/>
            </w:tcBorders>
            <w:shd w:val="clear" w:color="auto" w:fill="auto"/>
            <w:vAlign w:val="bottom"/>
            <w:hideMark/>
          </w:tcPr>
          <w:p w:rsidR="000D79E6" w:rsidRPr="00966162" w:rsidRDefault="000D79E6" w:rsidP="000D79E6">
            <w:pPr>
              <w:spacing w:after="0" w:line="240" w:lineRule="auto"/>
              <w:rPr>
                <w:rFonts w:eastAsia="Times New Roman" w:cs="Times New Roman"/>
                <w:sz w:val="22"/>
                <w:lang w:eastAsia="ru-RU"/>
              </w:rPr>
            </w:pPr>
            <w:r w:rsidRPr="00966162">
              <w:rPr>
                <w:rFonts w:eastAsia="Times New Roman" w:cs="Times New Roman"/>
                <w:sz w:val="22"/>
                <w:lang w:eastAsia="ru-RU"/>
              </w:rPr>
              <w:t> </w:t>
            </w:r>
          </w:p>
        </w:tc>
      </w:tr>
    </w:tbl>
    <w:p w:rsidR="008F02A8" w:rsidRDefault="008F02A8" w:rsidP="008F02A8">
      <w:pPr>
        <w:tabs>
          <w:tab w:val="left" w:pos="1212"/>
        </w:tabs>
        <w:rPr>
          <w:lang w:eastAsia="ru-RU"/>
        </w:rPr>
      </w:pPr>
      <w:r>
        <w:rPr>
          <w:lang w:eastAsia="ru-RU"/>
        </w:rPr>
        <w:tab/>
      </w:r>
    </w:p>
    <w:tbl>
      <w:tblPr>
        <w:tblW w:w="9923" w:type="dxa"/>
        <w:jc w:val="center"/>
        <w:tblLayout w:type="fixed"/>
        <w:tblCellMar>
          <w:left w:w="107" w:type="dxa"/>
          <w:right w:w="107" w:type="dxa"/>
        </w:tblCellMar>
        <w:tblLook w:val="0000" w:firstRow="0" w:lastRow="0" w:firstColumn="0" w:lastColumn="0" w:noHBand="0" w:noVBand="0"/>
      </w:tblPr>
      <w:tblGrid>
        <w:gridCol w:w="92"/>
        <w:gridCol w:w="641"/>
        <w:gridCol w:w="4512"/>
        <w:gridCol w:w="391"/>
        <w:gridCol w:w="23"/>
        <w:gridCol w:w="260"/>
        <w:gridCol w:w="1134"/>
        <w:gridCol w:w="54"/>
        <w:gridCol w:w="1286"/>
        <w:gridCol w:w="1495"/>
        <w:gridCol w:w="35"/>
      </w:tblGrid>
      <w:tr w:rsidR="00690C6A" w:rsidRPr="003D7CCA" w:rsidTr="00966162">
        <w:trPr>
          <w:trHeight w:val="795"/>
          <w:jc w:val="center"/>
        </w:trPr>
        <w:tc>
          <w:tcPr>
            <w:tcW w:w="5245" w:type="dxa"/>
            <w:gridSpan w:val="3"/>
            <w:shd w:val="clear" w:color="auto" w:fill="auto"/>
          </w:tcPr>
          <w:p w:rsidR="00690C6A" w:rsidRPr="003D7CCA" w:rsidRDefault="00690C6A" w:rsidP="00690C6A">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690C6A" w:rsidRPr="003D7CCA" w:rsidRDefault="00690C6A" w:rsidP="00690C6A">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690C6A" w:rsidRPr="004D1ED7" w:rsidRDefault="00690C6A" w:rsidP="00690C6A">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414" w:type="dxa"/>
            <w:gridSpan w:val="2"/>
            <w:shd w:val="clear" w:color="auto" w:fill="auto"/>
          </w:tcPr>
          <w:p w:rsidR="00690C6A" w:rsidRPr="003D7CCA" w:rsidRDefault="00690C6A" w:rsidP="00690C6A">
            <w:pPr>
              <w:snapToGrid w:val="0"/>
              <w:spacing w:after="0" w:line="240" w:lineRule="auto"/>
              <w:ind w:left="-531" w:firstLine="531"/>
              <w:jc w:val="both"/>
              <w:rPr>
                <w:rFonts w:eastAsia="Calibri" w:cs="Times New Roman"/>
                <w:b/>
                <w:sz w:val="24"/>
                <w:szCs w:val="24"/>
              </w:rPr>
            </w:pPr>
          </w:p>
        </w:tc>
        <w:tc>
          <w:tcPr>
            <w:tcW w:w="4264" w:type="dxa"/>
            <w:gridSpan w:val="6"/>
            <w:shd w:val="clear" w:color="auto" w:fill="auto"/>
          </w:tcPr>
          <w:p w:rsidR="00690C6A" w:rsidRPr="003D7CCA" w:rsidRDefault="00690C6A" w:rsidP="00690C6A">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690C6A" w:rsidRPr="003D7CCA" w:rsidRDefault="00690C6A" w:rsidP="00690C6A">
            <w:pPr>
              <w:spacing w:after="0" w:line="240" w:lineRule="auto"/>
              <w:jc w:val="both"/>
              <w:rPr>
                <w:rFonts w:eastAsia="Times New Roman" w:cs="Times New Roman"/>
                <w:sz w:val="24"/>
                <w:szCs w:val="24"/>
                <w:lang w:eastAsia="ru-RU"/>
              </w:rPr>
            </w:pPr>
          </w:p>
          <w:p w:rsidR="00690C6A" w:rsidRPr="003D7CCA" w:rsidRDefault="00690C6A" w:rsidP="00690C6A">
            <w:pPr>
              <w:spacing w:after="0" w:line="240" w:lineRule="auto"/>
              <w:rPr>
                <w:rFonts w:eastAsia="Calibri" w:cs="Times New Roman"/>
                <w:b/>
                <w:bCs/>
                <w:sz w:val="24"/>
                <w:szCs w:val="24"/>
              </w:rPr>
            </w:pPr>
          </w:p>
          <w:p w:rsidR="00690C6A" w:rsidRPr="003D7CCA" w:rsidRDefault="00690C6A" w:rsidP="00690C6A">
            <w:pPr>
              <w:spacing w:after="0" w:line="240" w:lineRule="auto"/>
              <w:rPr>
                <w:rFonts w:eastAsia="Calibri" w:cs="Times New Roman"/>
                <w:b/>
                <w:bCs/>
                <w:sz w:val="24"/>
                <w:szCs w:val="24"/>
              </w:rPr>
            </w:pPr>
          </w:p>
        </w:tc>
      </w:tr>
      <w:tr w:rsidR="00690C6A" w:rsidRPr="003D7CCA" w:rsidTr="00966162">
        <w:tblPrEx>
          <w:tblCellMar>
            <w:left w:w="108" w:type="dxa"/>
            <w:right w:w="108" w:type="dxa"/>
          </w:tblCellMar>
        </w:tblPrEx>
        <w:trPr>
          <w:trHeight w:val="1020"/>
          <w:jc w:val="center"/>
        </w:trPr>
        <w:tc>
          <w:tcPr>
            <w:tcW w:w="5245" w:type="dxa"/>
            <w:gridSpan w:val="3"/>
          </w:tcPr>
          <w:p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690C6A" w:rsidRPr="003D7CCA" w:rsidRDefault="00690C6A" w:rsidP="00690C6A">
            <w:pPr>
              <w:spacing w:after="0" w:line="240" w:lineRule="auto"/>
              <w:ind w:left="39" w:right="-75"/>
              <w:jc w:val="both"/>
              <w:rPr>
                <w:rFonts w:eastAsia="Times New Roman" w:cs="Times New Roman"/>
                <w:b/>
                <w:sz w:val="24"/>
                <w:szCs w:val="24"/>
                <w:lang w:eastAsia="ru-RU"/>
              </w:rPr>
            </w:pPr>
          </w:p>
          <w:p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gridSpan w:val="2"/>
          </w:tcPr>
          <w:p w:rsidR="00690C6A" w:rsidRPr="003D7CCA" w:rsidRDefault="00690C6A" w:rsidP="00690C6A">
            <w:pPr>
              <w:spacing w:after="0" w:line="240" w:lineRule="auto"/>
              <w:ind w:left="426"/>
              <w:jc w:val="both"/>
              <w:rPr>
                <w:rFonts w:eastAsia="Times New Roman" w:cs="Times New Roman"/>
                <w:b/>
                <w:sz w:val="24"/>
                <w:szCs w:val="24"/>
                <w:lang w:eastAsia="ru-RU"/>
              </w:rPr>
            </w:pPr>
          </w:p>
        </w:tc>
        <w:tc>
          <w:tcPr>
            <w:tcW w:w="4264" w:type="dxa"/>
            <w:gridSpan w:val="6"/>
          </w:tcPr>
          <w:p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690C6A" w:rsidRPr="003D7CCA" w:rsidRDefault="00690C6A" w:rsidP="00690C6A">
            <w:pPr>
              <w:spacing w:after="0" w:line="240" w:lineRule="auto"/>
              <w:ind w:left="39" w:right="-75"/>
              <w:jc w:val="both"/>
              <w:rPr>
                <w:rFonts w:eastAsia="Times New Roman" w:cs="Times New Roman"/>
                <w:b/>
                <w:sz w:val="24"/>
                <w:szCs w:val="24"/>
                <w:lang w:eastAsia="ru-RU"/>
              </w:rPr>
            </w:pPr>
          </w:p>
          <w:p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57497F"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75"/>
        </w:trPr>
        <w:tc>
          <w:tcPr>
            <w:tcW w:w="9796" w:type="dxa"/>
            <w:gridSpan w:val="9"/>
            <w:tcBorders>
              <w:top w:val="nil"/>
              <w:left w:val="nil"/>
              <w:bottom w:val="nil"/>
              <w:right w:val="nil"/>
            </w:tcBorders>
            <w:shd w:val="clear" w:color="auto" w:fill="auto"/>
            <w:vAlign w:val="bottom"/>
            <w:hideMark/>
          </w:tcPr>
          <w:p w:rsidR="0057497F" w:rsidRPr="000D79E6" w:rsidRDefault="0057497F" w:rsidP="0057497F">
            <w:pPr>
              <w:spacing w:after="0" w:line="240" w:lineRule="auto"/>
              <w:jc w:val="center"/>
              <w:rPr>
                <w:rFonts w:eastAsia="Times New Roman" w:cs="Times New Roman"/>
                <w:sz w:val="24"/>
                <w:szCs w:val="24"/>
                <w:lang w:eastAsia="ru-RU"/>
              </w:rPr>
            </w:pPr>
            <w:r w:rsidRPr="000D79E6">
              <w:rPr>
                <w:rFonts w:eastAsia="Times New Roman" w:cs="Times New Roman"/>
                <w:b/>
                <w:bCs/>
                <w:sz w:val="24"/>
                <w:szCs w:val="24"/>
                <w:lang w:eastAsia="ru-RU"/>
              </w:rPr>
              <w:t>Ведомость объемов работ</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715"/>
        </w:trPr>
        <w:tc>
          <w:tcPr>
            <w:tcW w:w="9796" w:type="dxa"/>
            <w:gridSpan w:val="9"/>
            <w:tcBorders>
              <w:top w:val="nil"/>
              <w:left w:val="nil"/>
              <w:bottom w:val="nil"/>
              <w:right w:val="nil"/>
            </w:tcBorders>
            <w:shd w:val="clear" w:color="auto" w:fill="auto"/>
            <w:vAlign w:val="bottom"/>
            <w:hideMark/>
          </w:tcPr>
          <w:p w:rsidR="000D79E6" w:rsidRPr="000D79E6" w:rsidRDefault="000D79E6" w:rsidP="0057497F">
            <w:pPr>
              <w:spacing w:after="0" w:line="240" w:lineRule="auto"/>
              <w:jc w:val="center"/>
              <w:rPr>
                <w:rFonts w:eastAsia="Times New Roman" w:cs="Times New Roman"/>
                <w:b/>
                <w:bCs/>
                <w:sz w:val="24"/>
                <w:szCs w:val="24"/>
                <w:lang w:eastAsia="ru-RU"/>
              </w:rPr>
            </w:pPr>
            <w:r>
              <w:rPr>
                <w:rFonts w:eastAsia="Times New Roman" w:cs="Times New Roman"/>
                <w:b/>
                <w:bCs/>
                <w:sz w:val="24"/>
                <w:szCs w:val="24"/>
                <w:lang w:eastAsia="ru-RU"/>
              </w:rPr>
              <w:t>на в</w:t>
            </w:r>
            <w:r w:rsidRPr="000D79E6">
              <w:rPr>
                <w:rFonts w:eastAsia="Times New Roman" w:cs="Times New Roman"/>
                <w:b/>
                <w:bCs/>
                <w:sz w:val="24"/>
                <w:szCs w:val="24"/>
                <w:lang w:eastAsia="ru-RU"/>
              </w:rPr>
              <w:t>ыполнение работ по ремонту мягкой кровли с заменой цементной стяжки</w:t>
            </w:r>
          </w:p>
          <w:p w:rsidR="000D79E6" w:rsidRPr="000D79E6" w:rsidRDefault="000D79E6" w:rsidP="0057497F">
            <w:pPr>
              <w:spacing w:after="0" w:line="240" w:lineRule="auto"/>
              <w:jc w:val="center"/>
              <w:rPr>
                <w:rFonts w:eastAsia="Times New Roman" w:cs="Times New Roman"/>
                <w:sz w:val="24"/>
                <w:szCs w:val="24"/>
                <w:lang w:eastAsia="ru-RU"/>
              </w:rPr>
            </w:pPr>
            <w:r w:rsidRPr="000D79E6">
              <w:rPr>
                <w:rFonts w:eastAsia="Times New Roman" w:cs="Times New Roman"/>
                <w:b/>
                <w:bCs/>
                <w:sz w:val="24"/>
                <w:szCs w:val="24"/>
                <w:lang w:eastAsia="ru-RU"/>
              </w:rPr>
              <w:t>лабораторно-производственного корпуса (ФЕР 2020)</w:t>
            </w:r>
          </w:p>
        </w:tc>
      </w:tr>
      <w:tr w:rsidR="0057497F"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nil"/>
              <w:left w:val="nil"/>
              <w:bottom w:val="nil"/>
              <w:right w:val="nil"/>
            </w:tcBorders>
            <w:shd w:val="clear" w:color="auto" w:fill="auto"/>
            <w:noWrap/>
            <w:vAlign w:val="bottom"/>
            <w:hideMark/>
          </w:tcPr>
          <w:p w:rsidR="000D79E6" w:rsidRPr="000D79E6" w:rsidRDefault="000D79E6" w:rsidP="000D79E6">
            <w:pPr>
              <w:spacing w:after="0" w:line="240" w:lineRule="auto"/>
              <w:rPr>
                <w:rFonts w:eastAsia="Times New Roman" w:cs="Times New Roman"/>
                <w:sz w:val="24"/>
                <w:szCs w:val="24"/>
                <w:lang w:eastAsia="ru-RU"/>
              </w:rPr>
            </w:pPr>
          </w:p>
        </w:tc>
        <w:tc>
          <w:tcPr>
            <w:tcW w:w="4903" w:type="dxa"/>
            <w:gridSpan w:val="2"/>
            <w:tcBorders>
              <w:top w:val="nil"/>
              <w:left w:val="nil"/>
              <w:bottom w:val="nil"/>
              <w:right w:val="nil"/>
            </w:tcBorders>
            <w:shd w:val="clear" w:color="auto" w:fill="auto"/>
            <w:noWrap/>
            <w:vAlign w:val="bottom"/>
            <w:hideMark/>
          </w:tcPr>
          <w:p w:rsidR="000D79E6" w:rsidRPr="000D79E6" w:rsidRDefault="000D79E6" w:rsidP="000D79E6">
            <w:pPr>
              <w:spacing w:after="0" w:line="240" w:lineRule="auto"/>
              <w:rPr>
                <w:rFonts w:eastAsia="Times New Roman" w:cs="Times New Roman"/>
                <w:sz w:val="24"/>
                <w:szCs w:val="24"/>
                <w:lang w:eastAsia="ru-RU"/>
              </w:rPr>
            </w:pPr>
          </w:p>
        </w:tc>
        <w:tc>
          <w:tcPr>
            <w:tcW w:w="1417" w:type="dxa"/>
            <w:gridSpan w:val="3"/>
            <w:tcBorders>
              <w:top w:val="nil"/>
              <w:left w:val="nil"/>
              <w:bottom w:val="nil"/>
              <w:right w:val="nil"/>
            </w:tcBorders>
            <w:shd w:val="clear" w:color="auto" w:fill="auto"/>
            <w:noWrap/>
            <w:vAlign w:val="bottom"/>
            <w:hideMark/>
          </w:tcPr>
          <w:p w:rsidR="000D79E6" w:rsidRPr="000D79E6" w:rsidRDefault="000D79E6" w:rsidP="000D79E6">
            <w:pPr>
              <w:spacing w:after="0" w:line="240" w:lineRule="auto"/>
              <w:rPr>
                <w:rFonts w:eastAsia="Times New Roman" w:cs="Times New Roman"/>
                <w:sz w:val="24"/>
                <w:szCs w:val="24"/>
                <w:lang w:eastAsia="ru-RU"/>
              </w:rPr>
            </w:pPr>
          </w:p>
        </w:tc>
        <w:tc>
          <w:tcPr>
            <w:tcW w:w="1340" w:type="dxa"/>
            <w:gridSpan w:val="2"/>
            <w:tcBorders>
              <w:top w:val="nil"/>
              <w:left w:val="nil"/>
              <w:bottom w:val="nil"/>
              <w:right w:val="nil"/>
            </w:tcBorders>
            <w:shd w:val="clear" w:color="auto" w:fill="auto"/>
            <w:noWrap/>
            <w:vAlign w:val="bottom"/>
            <w:hideMark/>
          </w:tcPr>
          <w:p w:rsidR="000D79E6" w:rsidRPr="000D79E6" w:rsidRDefault="000D79E6" w:rsidP="000D79E6">
            <w:pPr>
              <w:spacing w:after="0" w:line="240" w:lineRule="auto"/>
              <w:rPr>
                <w:rFonts w:eastAsia="Times New Roman" w:cs="Times New Roman"/>
                <w:sz w:val="24"/>
                <w:szCs w:val="24"/>
                <w:lang w:eastAsia="ru-RU"/>
              </w:rPr>
            </w:pPr>
          </w:p>
        </w:tc>
        <w:tc>
          <w:tcPr>
            <w:tcW w:w="1495" w:type="dxa"/>
            <w:tcBorders>
              <w:top w:val="nil"/>
              <w:left w:val="nil"/>
              <w:bottom w:val="nil"/>
              <w:right w:val="nil"/>
            </w:tcBorders>
            <w:shd w:val="clear" w:color="auto" w:fill="auto"/>
            <w:noWrap/>
            <w:vAlign w:val="bottom"/>
            <w:hideMark/>
          </w:tcPr>
          <w:p w:rsidR="000D79E6" w:rsidRPr="000D79E6" w:rsidRDefault="000D79E6" w:rsidP="000D79E6">
            <w:pPr>
              <w:spacing w:after="0" w:line="240" w:lineRule="auto"/>
              <w:rPr>
                <w:rFonts w:eastAsia="Times New Roman" w:cs="Times New Roman"/>
                <w:sz w:val="24"/>
                <w:szCs w:val="24"/>
                <w:lang w:eastAsia="ru-RU"/>
              </w:rPr>
            </w:pPr>
          </w:p>
        </w:tc>
      </w:tr>
      <w:tr w:rsidR="0057497F"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 xml:space="preserve">№ </w:t>
            </w:r>
            <w:proofErr w:type="gramStart"/>
            <w:r w:rsidRPr="000D79E6">
              <w:rPr>
                <w:rFonts w:eastAsia="Times New Roman" w:cs="Times New Roman"/>
                <w:sz w:val="24"/>
                <w:szCs w:val="24"/>
                <w:lang w:eastAsia="ru-RU"/>
              </w:rPr>
              <w:t>п</w:t>
            </w:r>
            <w:proofErr w:type="gramEnd"/>
            <w:r w:rsidRPr="000D79E6">
              <w:rPr>
                <w:rFonts w:eastAsia="Times New Roman" w:cs="Times New Roman"/>
                <w:sz w:val="24"/>
                <w:szCs w:val="24"/>
                <w:lang w:eastAsia="ru-RU"/>
              </w:rPr>
              <w:t>/п</w:t>
            </w:r>
          </w:p>
        </w:tc>
        <w:tc>
          <w:tcPr>
            <w:tcW w:w="4903" w:type="dxa"/>
            <w:gridSpan w:val="2"/>
            <w:tcBorders>
              <w:top w:val="single" w:sz="4" w:space="0" w:color="auto"/>
              <w:left w:val="nil"/>
              <w:bottom w:val="single" w:sz="4" w:space="0" w:color="auto"/>
              <w:right w:val="single" w:sz="4" w:space="0" w:color="auto"/>
            </w:tcBorders>
            <w:shd w:val="clear" w:color="auto" w:fill="auto"/>
            <w:vAlign w:val="center"/>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Наименование работ и затрат</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Единица измерения</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Количество</w:t>
            </w:r>
          </w:p>
        </w:tc>
        <w:tc>
          <w:tcPr>
            <w:tcW w:w="1495" w:type="dxa"/>
            <w:tcBorders>
              <w:top w:val="single" w:sz="4" w:space="0" w:color="auto"/>
              <w:left w:val="nil"/>
              <w:bottom w:val="nil"/>
              <w:right w:val="single" w:sz="4" w:space="0" w:color="auto"/>
            </w:tcBorders>
            <w:shd w:val="clear" w:color="auto" w:fill="auto"/>
            <w:vAlign w:val="center"/>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Примечание</w:t>
            </w:r>
          </w:p>
        </w:tc>
      </w:tr>
      <w:tr w:rsidR="0057497F"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nil"/>
              <w:left w:val="single" w:sz="4" w:space="0" w:color="auto"/>
              <w:bottom w:val="nil"/>
              <w:right w:val="single" w:sz="4" w:space="0" w:color="auto"/>
            </w:tcBorders>
            <w:shd w:val="clear" w:color="auto" w:fill="auto"/>
            <w:noWrap/>
            <w:vAlign w:val="bottom"/>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1</w:t>
            </w:r>
          </w:p>
        </w:tc>
        <w:tc>
          <w:tcPr>
            <w:tcW w:w="4903" w:type="dxa"/>
            <w:gridSpan w:val="2"/>
            <w:tcBorders>
              <w:top w:val="nil"/>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2</w:t>
            </w:r>
          </w:p>
        </w:tc>
        <w:tc>
          <w:tcPr>
            <w:tcW w:w="1417" w:type="dxa"/>
            <w:gridSpan w:val="3"/>
            <w:tcBorders>
              <w:top w:val="nil"/>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3</w:t>
            </w:r>
          </w:p>
        </w:tc>
        <w:tc>
          <w:tcPr>
            <w:tcW w:w="1340" w:type="dxa"/>
            <w:gridSpan w:val="2"/>
            <w:tcBorders>
              <w:top w:val="nil"/>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4</w:t>
            </w:r>
          </w:p>
        </w:tc>
        <w:tc>
          <w:tcPr>
            <w:tcW w:w="1495"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center"/>
              <w:rPr>
                <w:rFonts w:eastAsia="Times New Roman" w:cs="Times New Roman"/>
                <w:sz w:val="24"/>
                <w:szCs w:val="24"/>
                <w:lang w:eastAsia="ru-RU"/>
              </w:rPr>
            </w:pPr>
            <w:r w:rsidRPr="000D79E6">
              <w:rPr>
                <w:rFonts w:eastAsia="Times New Roman" w:cs="Times New Roman"/>
                <w:sz w:val="24"/>
                <w:szCs w:val="24"/>
                <w:lang w:eastAsia="ru-RU"/>
              </w:rPr>
              <w:t>5</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788"/>
        </w:trPr>
        <w:tc>
          <w:tcPr>
            <w:tcW w:w="9796" w:type="dxa"/>
            <w:gridSpan w:val="9"/>
            <w:tcBorders>
              <w:top w:val="single" w:sz="4" w:space="0" w:color="auto"/>
              <w:left w:val="single" w:sz="4" w:space="0" w:color="auto"/>
              <w:bottom w:val="nil"/>
              <w:right w:val="single" w:sz="4" w:space="0" w:color="auto"/>
            </w:tcBorders>
            <w:shd w:val="clear" w:color="auto" w:fill="auto"/>
            <w:vAlign w:val="bottom"/>
            <w:hideMark/>
          </w:tcPr>
          <w:p w:rsidR="000D79E6" w:rsidRPr="000D79E6" w:rsidRDefault="000D79E6" w:rsidP="000D79E6">
            <w:pPr>
              <w:spacing w:after="0" w:line="240" w:lineRule="auto"/>
              <w:jc w:val="center"/>
              <w:rPr>
                <w:rFonts w:eastAsia="Times New Roman" w:cs="Times New Roman"/>
                <w:b/>
                <w:bCs/>
                <w:sz w:val="24"/>
                <w:szCs w:val="24"/>
                <w:lang w:eastAsia="ru-RU"/>
              </w:rPr>
            </w:pPr>
            <w:r w:rsidRPr="000D79E6">
              <w:rPr>
                <w:rFonts w:eastAsia="Times New Roman" w:cs="Times New Roman"/>
                <w:b/>
                <w:bCs/>
                <w:sz w:val="24"/>
                <w:szCs w:val="24"/>
                <w:lang w:eastAsia="ru-RU"/>
              </w:rPr>
              <w:t>Локальная смета: Выполнение работ ремонт мягкой кровли с заменой цементной стяжки лабораторно-производственного корпуса ИПУ РАН</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94"/>
        </w:trPr>
        <w:tc>
          <w:tcPr>
            <w:tcW w:w="9796" w:type="dxa"/>
            <w:gridSpan w:val="9"/>
            <w:tcBorders>
              <w:top w:val="single" w:sz="4" w:space="0" w:color="auto"/>
              <w:left w:val="single" w:sz="4" w:space="0" w:color="auto"/>
              <w:bottom w:val="nil"/>
              <w:right w:val="single" w:sz="4" w:space="0" w:color="auto"/>
            </w:tcBorders>
            <w:shd w:val="clear" w:color="auto" w:fill="auto"/>
            <w:vAlign w:val="bottom"/>
            <w:hideMark/>
          </w:tcPr>
          <w:p w:rsidR="000D79E6" w:rsidRPr="000D79E6" w:rsidRDefault="000D79E6" w:rsidP="000D79E6">
            <w:pPr>
              <w:spacing w:after="0" w:line="240" w:lineRule="auto"/>
              <w:jc w:val="center"/>
              <w:rPr>
                <w:rFonts w:eastAsia="Times New Roman" w:cs="Times New Roman"/>
                <w:b/>
                <w:bCs/>
                <w:sz w:val="24"/>
                <w:szCs w:val="24"/>
                <w:lang w:eastAsia="ru-RU"/>
              </w:rPr>
            </w:pPr>
            <w:r w:rsidRPr="000D79E6">
              <w:rPr>
                <w:rFonts w:eastAsia="Times New Roman" w:cs="Times New Roman"/>
                <w:b/>
                <w:bCs/>
                <w:sz w:val="24"/>
                <w:szCs w:val="24"/>
                <w:lang w:eastAsia="ru-RU"/>
              </w:rPr>
              <w:t>Раздел: Ремонт кровли</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Разборка покрытий кровель: из рулонных материалов</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2</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Разборка покрытий кровель: из рулонных материалов для дополнительных слоев (</w:t>
            </w:r>
            <w:proofErr w:type="spellStart"/>
            <w:r w:rsidRPr="000D79E6">
              <w:rPr>
                <w:rFonts w:eastAsia="Times New Roman" w:cs="Times New Roman"/>
                <w:sz w:val="24"/>
                <w:szCs w:val="24"/>
                <w:lang w:eastAsia="ru-RU"/>
              </w:rPr>
              <w:t>Применително</w:t>
            </w:r>
            <w:proofErr w:type="spellEnd"/>
            <w:r w:rsidRPr="000D79E6">
              <w:rPr>
                <w:rFonts w:eastAsia="Times New Roman" w:cs="Times New Roman"/>
                <w:sz w:val="24"/>
                <w:szCs w:val="24"/>
                <w:lang w:eastAsia="ru-RU"/>
              </w:rPr>
              <w:t>)</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3</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Разборка теплоизоляции на кровле из: плит пенополистирольных толщиной 100 мм</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3,1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Строительный мусор</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1,12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4</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proofErr w:type="spellStart"/>
            <w:r w:rsidRPr="000D79E6">
              <w:rPr>
                <w:rFonts w:eastAsia="Times New Roman" w:cs="Times New Roman"/>
                <w:sz w:val="24"/>
                <w:szCs w:val="24"/>
                <w:lang w:eastAsia="ru-RU"/>
              </w:rPr>
              <w:t>Разуклонка</w:t>
            </w:r>
            <w:proofErr w:type="spellEnd"/>
            <w:r w:rsidRPr="000D79E6">
              <w:rPr>
                <w:rFonts w:eastAsia="Times New Roman" w:cs="Times New Roman"/>
                <w:sz w:val="24"/>
                <w:szCs w:val="24"/>
                <w:lang w:eastAsia="ru-RU"/>
              </w:rPr>
              <w:t xml:space="preserve"> кровли керамзитом (Применительно)</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м3</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13</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4,1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Гравий керамзитовый М 250, фракция 5-10 мм</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м3</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13,39</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5</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Устройство выравнивающих стяжек цементно-песчаных толщиной 15 мм</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5,1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xml:space="preserve">Смесь </w:t>
            </w:r>
            <w:proofErr w:type="spellStart"/>
            <w:r w:rsidRPr="000D79E6">
              <w:rPr>
                <w:rFonts w:eastAsia="Times New Roman" w:cs="Times New Roman"/>
                <w:sz w:val="24"/>
                <w:szCs w:val="24"/>
                <w:lang w:eastAsia="ru-RU"/>
              </w:rPr>
              <w:t>пескоцементная</w:t>
            </w:r>
            <w:proofErr w:type="spellEnd"/>
            <w:r w:rsidRPr="000D79E6">
              <w:rPr>
                <w:rFonts w:eastAsia="Times New Roman" w:cs="Times New Roman"/>
                <w:sz w:val="24"/>
                <w:szCs w:val="24"/>
                <w:lang w:eastAsia="ru-RU"/>
              </w:rPr>
              <w:t xml:space="preserve"> (цемент М 400)</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м3</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5,355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6</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Укладка металлической сетки в цементобетонное покрытие (Применительно)</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6,1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Сетка из проволоки холоднотянутой</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0,729167</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7</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Устройство выравнивающих стяжек на каждый 1 мм изменения толщины добавлять или исключать к расценке 12-01-017-01 (К=35)</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7,1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xml:space="preserve">Смесь </w:t>
            </w:r>
            <w:proofErr w:type="spellStart"/>
            <w:r w:rsidRPr="000D79E6">
              <w:rPr>
                <w:rFonts w:eastAsia="Times New Roman" w:cs="Times New Roman"/>
                <w:sz w:val="24"/>
                <w:szCs w:val="24"/>
                <w:lang w:eastAsia="ru-RU"/>
              </w:rPr>
              <w:t>пескоцементная</w:t>
            </w:r>
            <w:proofErr w:type="spellEnd"/>
            <w:r w:rsidRPr="000D79E6">
              <w:rPr>
                <w:rFonts w:eastAsia="Times New Roman" w:cs="Times New Roman"/>
                <w:sz w:val="24"/>
                <w:szCs w:val="24"/>
                <w:lang w:eastAsia="ru-RU"/>
              </w:rPr>
              <w:t xml:space="preserve"> (цемент М 400)</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м3</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5,355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8</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proofErr w:type="spellStart"/>
            <w:r w:rsidRPr="000D79E6">
              <w:rPr>
                <w:rFonts w:eastAsia="Times New Roman" w:cs="Times New Roman"/>
                <w:sz w:val="24"/>
                <w:szCs w:val="24"/>
                <w:lang w:eastAsia="ru-RU"/>
              </w:rPr>
              <w:t>Огрунтовка</w:t>
            </w:r>
            <w:proofErr w:type="spellEnd"/>
            <w:r w:rsidRPr="000D79E6">
              <w:rPr>
                <w:rFonts w:eastAsia="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8,1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proofErr w:type="spellStart"/>
            <w:r w:rsidRPr="000D79E6">
              <w:rPr>
                <w:rFonts w:eastAsia="Times New Roman" w:cs="Times New Roman"/>
                <w:sz w:val="24"/>
                <w:szCs w:val="24"/>
                <w:lang w:eastAsia="ru-RU"/>
              </w:rPr>
              <w:t>Праймер</w:t>
            </w:r>
            <w:proofErr w:type="spellEnd"/>
            <w:r w:rsidRPr="000D79E6">
              <w:rPr>
                <w:rFonts w:eastAsia="Times New Roman" w:cs="Times New Roman"/>
                <w:sz w:val="24"/>
                <w:szCs w:val="24"/>
                <w:lang w:eastAsia="ru-RU"/>
              </w:rPr>
              <w:t xml:space="preserve"> битумный ТЕХНОНИКОЛЬ №01</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л</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9</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Устройство кровель плоских из наплавляемых материалов: в два слоя</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504"/>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9,1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0D79E6">
              <w:rPr>
                <w:rFonts w:eastAsia="Times New Roman" w:cs="Times New Roman"/>
                <w:sz w:val="24"/>
                <w:szCs w:val="24"/>
                <w:lang w:eastAsia="ru-RU"/>
              </w:rPr>
              <w:t>2</w:t>
            </w:r>
            <w:proofErr w:type="gramEnd"/>
            <w:r w:rsidRPr="000D79E6">
              <w:rPr>
                <w:rFonts w:eastAsia="Times New Roman" w:cs="Times New Roman"/>
                <w:sz w:val="24"/>
                <w:szCs w:val="24"/>
                <w:lang w:eastAsia="ru-RU"/>
              </w:rPr>
              <w:t xml:space="preserve"> 4,5 кг, прочность 390-590 Н, теплостойкость не менее 100 °C</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399</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422"/>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9,2</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Материал рулонный битумно-полимерный кровельный и гидроизоляционный ТПП/ЭПП/ХПП, для нижнего слоя кровли, основа-стеклоткань/полиэстер/стеклохолст, гибкость не выше -25 °C, масса 1 м</w:t>
            </w:r>
            <w:proofErr w:type="gramStart"/>
            <w:r w:rsidRPr="000D79E6">
              <w:rPr>
                <w:rFonts w:eastAsia="Times New Roman" w:cs="Times New Roman"/>
                <w:sz w:val="24"/>
                <w:szCs w:val="24"/>
                <w:lang w:eastAsia="ru-RU"/>
              </w:rPr>
              <w:t>2</w:t>
            </w:r>
            <w:proofErr w:type="gramEnd"/>
            <w:r w:rsidRPr="000D79E6">
              <w:rPr>
                <w:rFonts w:eastAsia="Times New Roman" w:cs="Times New Roman"/>
                <w:sz w:val="24"/>
                <w:szCs w:val="24"/>
                <w:lang w:eastAsia="ru-RU"/>
              </w:rPr>
              <w:t xml:space="preserve"> от 3,5 до 4,0 кг, прочность 390-590 Н, теплостойкость не менее 100 °C</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406</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10</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xml:space="preserve">Смена обделок из листовой стали (поясков, </w:t>
            </w:r>
            <w:proofErr w:type="spellStart"/>
            <w:r w:rsidRPr="000D79E6">
              <w:rPr>
                <w:rFonts w:eastAsia="Times New Roman" w:cs="Times New Roman"/>
                <w:sz w:val="24"/>
                <w:szCs w:val="24"/>
                <w:lang w:eastAsia="ru-RU"/>
              </w:rPr>
              <w:t>сандриков</w:t>
            </w:r>
            <w:proofErr w:type="spellEnd"/>
            <w:r w:rsidRPr="000D79E6">
              <w:rPr>
                <w:rFonts w:eastAsia="Times New Roman" w:cs="Times New Roman"/>
                <w:sz w:val="24"/>
                <w:szCs w:val="24"/>
                <w:lang w:eastAsia="ru-RU"/>
              </w:rPr>
              <w:t>, отливов, карнизов) шириной: до 0,4 м</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0,03</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10,1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Сталь листовая оцинкованная, толщина 0,7 мм</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0,00552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10,2</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Строительный мусор</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0,00672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Ремонт водосточных воронок</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 xml:space="preserve">100 </w:t>
            </w:r>
            <w:proofErr w:type="gramStart"/>
            <w:r w:rsidRPr="000D79E6">
              <w:rPr>
                <w:rFonts w:eastAsia="Times New Roman" w:cs="Times New Roman"/>
                <w:sz w:val="24"/>
                <w:szCs w:val="24"/>
                <w:lang w:eastAsia="ru-RU"/>
              </w:rPr>
              <w:t>ШТ</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0,03</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12</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Устройство примыканий рулонных и мастичных кровель к стенам и парапетам высотой: до 600 мм без фартуков</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0,75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12,1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Раствор готовый кладочный, цементный, М100</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м3</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0,3825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1359"/>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12,2</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0D79E6">
              <w:rPr>
                <w:rFonts w:eastAsia="Times New Roman" w:cs="Times New Roman"/>
                <w:sz w:val="24"/>
                <w:szCs w:val="24"/>
                <w:lang w:eastAsia="ru-RU"/>
              </w:rPr>
              <w:t>2</w:t>
            </w:r>
            <w:proofErr w:type="gramEnd"/>
            <w:r w:rsidRPr="000D79E6">
              <w:rPr>
                <w:rFonts w:eastAsia="Times New Roman" w:cs="Times New Roman"/>
                <w:sz w:val="24"/>
                <w:szCs w:val="24"/>
                <w:lang w:eastAsia="ru-RU"/>
              </w:rPr>
              <w:t xml:space="preserve"> 4,5 кг, прочность 390-590 Н, теплостойкость не менее 100 °C</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189</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94"/>
        </w:trPr>
        <w:tc>
          <w:tcPr>
            <w:tcW w:w="9796" w:type="dxa"/>
            <w:gridSpan w:val="9"/>
            <w:tcBorders>
              <w:top w:val="single" w:sz="4" w:space="0" w:color="auto"/>
              <w:left w:val="single" w:sz="4" w:space="0" w:color="auto"/>
              <w:bottom w:val="nil"/>
              <w:right w:val="single" w:sz="4" w:space="0" w:color="auto"/>
            </w:tcBorders>
            <w:shd w:val="clear" w:color="auto" w:fill="auto"/>
            <w:vAlign w:val="bottom"/>
            <w:hideMark/>
          </w:tcPr>
          <w:p w:rsidR="000D79E6" w:rsidRPr="000D79E6" w:rsidRDefault="000D79E6" w:rsidP="000D79E6">
            <w:pPr>
              <w:spacing w:after="0" w:line="240" w:lineRule="auto"/>
              <w:jc w:val="center"/>
              <w:rPr>
                <w:rFonts w:eastAsia="Times New Roman" w:cs="Times New Roman"/>
                <w:b/>
                <w:bCs/>
                <w:sz w:val="24"/>
                <w:szCs w:val="24"/>
                <w:lang w:eastAsia="ru-RU"/>
              </w:rPr>
            </w:pPr>
            <w:r w:rsidRPr="000D79E6">
              <w:rPr>
                <w:rFonts w:eastAsia="Times New Roman" w:cs="Times New Roman"/>
                <w:b/>
                <w:bCs/>
                <w:sz w:val="24"/>
                <w:szCs w:val="24"/>
                <w:lang w:eastAsia="ru-RU"/>
              </w:rPr>
              <w:t>Раздел: Разные работы</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13</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Покрытие пленкой: стен и кровель</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13,1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xml:space="preserve">Нетканый </w:t>
            </w:r>
            <w:proofErr w:type="spellStart"/>
            <w:r w:rsidRPr="000D79E6">
              <w:rPr>
                <w:rFonts w:eastAsia="Times New Roman" w:cs="Times New Roman"/>
                <w:sz w:val="24"/>
                <w:szCs w:val="24"/>
                <w:lang w:eastAsia="ru-RU"/>
              </w:rPr>
              <w:t>геотекстиль</w:t>
            </w:r>
            <w:proofErr w:type="spellEnd"/>
            <w:r w:rsidRPr="000D79E6">
              <w:rPr>
                <w:rFonts w:eastAsia="Times New Roman" w:cs="Times New Roman"/>
                <w:sz w:val="24"/>
                <w:szCs w:val="24"/>
                <w:lang w:eastAsia="ru-RU"/>
              </w:rPr>
              <w:t xml:space="preserve">: </w:t>
            </w:r>
            <w:proofErr w:type="spellStart"/>
            <w:r w:rsidRPr="000D79E6">
              <w:rPr>
                <w:rFonts w:eastAsia="Times New Roman" w:cs="Times New Roman"/>
                <w:sz w:val="24"/>
                <w:szCs w:val="24"/>
                <w:lang w:eastAsia="ru-RU"/>
              </w:rPr>
              <w:t>Typar</w:t>
            </w:r>
            <w:proofErr w:type="spellEnd"/>
            <w:r w:rsidRPr="000D79E6">
              <w:rPr>
                <w:rFonts w:eastAsia="Times New Roman" w:cs="Times New Roman"/>
                <w:sz w:val="24"/>
                <w:szCs w:val="24"/>
                <w:lang w:eastAsia="ru-RU"/>
              </w:rPr>
              <w:t xml:space="preserve"> SF 27</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350</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14</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Демонтаж покрытия пленкой: стен и кровель (Применительно)</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м</w:t>
            </w:r>
            <w:proofErr w:type="gramStart"/>
            <w:r w:rsidRPr="000D79E6">
              <w:rPr>
                <w:rFonts w:eastAsia="Times New Roman" w:cs="Times New Roman"/>
                <w:sz w:val="24"/>
                <w:szCs w:val="24"/>
                <w:lang w:eastAsia="ru-RU"/>
              </w:rPr>
              <w:t>2</w:t>
            </w:r>
            <w:proofErr w:type="gramEnd"/>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3,5</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15</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Очистка помещений от строительного мусора</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100 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0,2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15,1</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Строительный мусор</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1,818182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34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16</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Затаривание строительного мусора в мешки</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т</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22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17</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Погрузочные работы при автомобильных перевозках мусора строительного с погрузкой вручную</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w:t>
            </w:r>
            <w:proofErr w:type="gramStart"/>
            <w:r w:rsidRPr="000D79E6">
              <w:rPr>
                <w:rFonts w:eastAsia="Times New Roman" w:cs="Times New Roman"/>
                <w:sz w:val="24"/>
                <w:szCs w:val="24"/>
                <w:lang w:eastAsia="ru-RU"/>
              </w:rPr>
              <w:t xml:space="preserve"> Т</w:t>
            </w:r>
            <w:proofErr w:type="gramEnd"/>
            <w:r w:rsidRPr="000D79E6">
              <w:rPr>
                <w:rFonts w:eastAsia="Times New Roman" w:cs="Times New Roman"/>
                <w:sz w:val="24"/>
                <w:szCs w:val="24"/>
                <w:lang w:eastAsia="ru-RU"/>
              </w:rPr>
              <w:t xml:space="preserve"> ГРУЗА</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22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680"/>
        </w:trPr>
        <w:tc>
          <w:tcPr>
            <w:tcW w:w="641" w:type="dxa"/>
            <w:tcBorders>
              <w:top w:val="single" w:sz="4" w:space="0" w:color="auto"/>
              <w:left w:val="single" w:sz="4" w:space="0" w:color="auto"/>
              <w:bottom w:val="nil"/>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18</w:t>
            </w:r>
          </w:p>
        </w:tc>
        <w:tc>
          <w:tcPr>
            <w:tcW w:w="5186" w:type="dxa"/>
            <w:gridSpan w:val="4"/>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Разгрузочные работы при автомобильных перевозках материалов, перевозимых в мешках и пакетах</w:t>
            </w:r>
          </w:p>
        </w:tc>
        <w:tc>
          <w:tcPr>
            <w:tcW w:w="1188" w:type="dxa"/>
            <w:gridSpan w:val="2"/>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w:t>
            </w:r>
            <w:proofErr w:type="gramStart"/>
            <w:r w:rsidRPr="000D79E6">
              <w:rPr>
                <w:rFonts w:eastAsia="Times New Roman" w:cs="Times New Roman"/>
                <w:sz w:val="24"/>
                <w:szCs w:val="24"/>
                <w:lang w:eastAsia="ru-RU"/>
              </w:rPr>
              <w:t xml:space="preserve"> Т</w:t>
            </w:r>
            <w:proofErr w:type="gramEnd"/>
            <w:r w:rsidRPr="000D79E6">
              <w:rPr>
                <w:rFonts w:eastAsia="Times New Roman" w:cs="Times New Roman"/>
                <w:sz w:val="24"/>
                <w:szCs w:val="24"/>
                <w:lang w:eastAsia="ru-RU"/>
              </w:rPr>
              <w:t xml:space="preserve"> ГРУЗА</w:t>
            </w:r>
          </w:p>
        </w:tc>
        <w:tc>
          <w:tcPr>
            <w:tcW w:w="1286" w:type="dxa"/>
            <w:tcBorders>
              <w:top w:val="single" w:sz="4" w:space="0" w:color="auto"/>
              <w:left w:val="nil"/>
              <w:bottom w:val="nil"/>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22</w:t>
            </w:r>
          </w:p>
        </w:tc>
        <w:tc>
          <w:tcPr>
            <w:tcW w:w="1495" w:type="dxa"/>
            <w:tcBorders>
              <w:top w:val="single" w:sz="4" w:space="0" w:color="auto"/>
              <w:left w:val="nil"/>
              <w:bottom w:val="nil"/>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r w:rsidR="000D79E6" w:rsidRPr="000D79E6" w:rsidTr="00966162">
        <w:tblPrEx>
          <w:jc w:val="left"/>
          <w:tblCellMar>
            <w:left w:w="108" w:type="dxa"/>
            <w:right w:w="108" w:type="dxa"/>
          </w:tblCellMar>
          <w:tblLook w:val="04A0" w:firstRow="1" w:lastRow="0" w:firstColumn="1" w:lastColumn="0" w:noHBand="0" w:noVBand="1"/>
        </w:tblPrEx>
        <w:trPr>
          <w:gridBefore w:val="1"/>
          <w:gridAfter w:val="1"/>
          <w:wBefore w:w="92" w:type="dxa"/>
          <w:wAfter w:w="35" w:type="dxa"/>
          <w:trHeight w:val="1020"/>
        </w:trPr>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19</w:t>
            </w:r>
          </w:p>
        </w:tc>
        <w:tc>
          <w:tcPr>
            <w:tcW w:w="5186" w:type="dxa"/>
            <w:gridSpan w:val="4"/>
            <w:tcBorders>
              <w:top w:val="single" w:sz="4" w:space="0" w:color="auto"/>
              <w:left w:val="nil"/>
              <w:bottom w:val="single" w:sz="4" w:space="0" w:color="auto"/>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Перевозка грузов I класса автомобилями бортовыми грузоподъемностью до 15 т на расстояние: до 50 км (Приказ от 06.11.2020 № МКЭ-ОД/20-68, 50 км для ЮЗАО)</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1</w:t>
            </w:r>
            <w:proofErr w:type="gramStart"/>
            <w:r w:rsidRPr="000D79E6">
              <w:rPr>
                <w:rFonts w:eastAsia="Times New Roman" w:cs="Times New Roman"/>
                <w:sz w:val="24"/>
                <w:szCs w:val="24"/>
                <w:lang w:eastAsia="ru-RU"/>
              </w:rPr>
              <w:t xml:space="preserve"> Т</w:t>
            </w:r>
            <w:proofErr w:type="gramEnd"/>
            <w:r w:rsidRPr="000D79E6">
              <w:rPr>
                <w:rFonts w:eastAsia="Times New Roman" w:cs="Times New Roman"/>
                <w:sz w:val="24"/>
                <w:szCs w:val="24"/>
                <w:lang w:eastAsia="ru-RU"/>
              </w:rPr>
              <w:t xml:space="preserve"> ГРУЗА</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0D79E6" w:rsidRPr="000D79E6" w:rsidRDefault="000D79E6" w:rsidP="000D79E6">
            <w:pPr>
              <w:spacing w:after="0" w:line="240" w:lineRule="auto"/>
              <w:jc w:val="right"/>
              <w:rPr>
                <w:rFonts w:eastAsia="Times New Roman" w:cs="Times New Roman"/>
                <w:sz w:val="24"/>
                <w:szCs w:val="24"/>
                <w:lang w:eastAsia="ru-RU"/>
              </w:rPr>
            </w:pPr>
            <w:r w:rsidRPr="000D79E6">
              <w:rPr>
                <w:rFonts w:eastAsia="Times New Roman" w:cs="Times New Roman"/>
                <w:sz w:val="24"/>
                <w:szCs w:val="24"/>
                <w:lang w:eastAsia="ru-RU"/>
              </w:rPr>
              <w:t>22</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0D79E6" w:rsidRPr="000D79E6" w:rsidRDefault="000D79E6" w:rsidP="000D79E6">
            <w:pPr>
              <w:spacing w:after="0" w:line="240" w:lineRule="auto"/>
              <w:rPr>
                <w:rFonts w:eastAsia="Times New Roman" w:cs="Times New Roman"/>
                <w:sz w:val="24"/>
                <w:szCs w:val="24"/>
                <w:lang w:eastAsia="ru-RU"/>
              </w:rPr>
            </w:pPr>
            <w:r w:rsidRPr="000D79E6">
              <w:rPr>
                <w:rFonts w:eastAsia="Times New Roman" w:cs="Times New Roman"/>
                <w:sz w:val="24"/>
                <w:szCs w:val="24"/>
                <w:lang w:eastAsia="ru-RU"/>
              </w:rPr>
              <w:t> </w:t>
            </w:r>
          </w:p>
        </w:tc>
      </w:tr>
    </w:tbl>
    <w:p w:rsidR="00690C6A" w:rsidRPr="00F065FB" w:rsidRDefault="00690C6A" w:rsidP="008F02A8">
      <w:pPr>
        <w:tabs>
          <w:tab w:val="left" w:pos="1212"/>
        </w:tabs>
        <w:rPr>
          <w:sz w:val="16"/>
          <w:szCs w:val="16"/>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112576" w:rsidRPr="003D7CCA" w:rsidTr="00315873">
        <w:trPr>
          <w:trHeight w:val="795"/>
        </w:trPr>
        <w:tc>
          <w:tcPr>
            <w:tcW w:w="4678" w:type="dxa"/>
            <w:shd w:val="clear" w:color="auto" w:fill="auto"/>
          </w:tcPr>
          <w:p w:rsidR="00112576" w:rsidRPr="003D7CCA" w:rsidRDefault="00112576" w:rsidP="0031587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112576" w:rsidRPr="003D7CCA" w:rsidRDefault="00112576" w:rsidP="00315873">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112576" w:rsidRPr="004D1ED7" w:rsidRDefault="00112576" w:rsidP="00315873">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112576" w:rsidRPr="003D7CCA" w:rsidRDefault="00112576" w:rsidP="00315873">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112576" w:rsidRPr="003D7CCA" w:rsidRDefault="00112576" w:rsidP="00315873">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112576" w:rsidRPr="003D7CCA" w:rsidRDefault="00112576" w:rsidP="00315873">
            <w:pPr>
              <w:spacing w:after="0" w:line="240" w:lineRule="auto"/>
              <w:jc w:val="both"/>
              <w:rPr>
                <w:rFonts w:eastAsia="Times New Roman" w:cs="Times New Roman"/>
                <w:sz w:val="24"/>
                <w:szCs w:val="24"/>
                <w:lang w:eastAsia="ru-RU"/>
              </w:rPr>
            </w:pPr>
          </w:p>
          <w:p w:rsidR="00112576" w:rsidRPr="003D7CCA" w:rsidRDefault="00112576" w:rsidP="00315873">
            <w:pPr>
              <w:spacing w:after="0" w:line="240" w:lineRule="auto"/>
              <w:rPr>
                <w:rFonts w:eastAsia="Calibri" w:cs="Times New Roman"/>
                <w:b/>
                <w:bCs/>
                <w:sz w:val="24"/>
                <w:szCs w:val="24"/>
              </w:rPr>
            </w:pPr>
          </w:p>
          <w:p w:rsidR="00112576" w:rsidRPr="003D7CCA" w:rsidRDefault="00112576" w:rsidP="00315873">
            <w:pPr>
              <w:spacing w:after="0" w:line="240" w:lineRule="auto"/>
              <w:rPr>
                <w:rFonts w:eastAsia="Calibri" w:cs="Times New Roman"/>
                <w:b/>
                <w:bCs/>
                <w:sz w:val="24"/>
                <w:szCs w:val="24"/>
              </w:rPr>
            </w:pPr>
          </w:p>
        </w:tc>
      </w:tr>
      <w:tr w:rsidR="00112576" w:rsidRPr="003D7CCA" w:rsidTr="00315873">
        <w:tblPrEx>
          <w:tblCellMar>
            <w:left w:w="108" w:type="dxa"/>
            <w:right w:w="108" w:type="dxa"/>
          </w:tblCellMar>
        </w:tblPrEx>
        <w:trPr>
          <w:trHeight w:val="1020"/>
        </w:trPr>
        <w:tc>
          <w:tcPr>
            <w:tcW w:w="4678" w:type="dxa"/>
          </w:tcPr>
          <w:p w:rsidR="00112576" w:rsidRPr="003D7CCA" w:rsidRDefault="00112576" w:rsidP="0031587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112576" w:rsidRPr="003D7CCA" w:rsidRDefault="00112576" w:rsidP="00315873">
            <w:pPr>
              <w:spacing w:after="0" w:line="240" w:lineRule="auto"/>
              <w:ind w:left="39" w:right="-75"/>
              <w:jc w:val="both"/>
              <w:rPr>
                <w:rFonts w:eastAsia="Times New Roman" w:cs="Times New Roman"/>
                <w:b/>
                <w:sz w:val="24"/>
                <w:szCs w:val="24"/>
                <w:lang w:eastAsia="ru-RU"/>
              </w:rPr>
            </w:pPr>
          </w:p>
          <w:p w:rsidR="00112576" w:rsidRPr="003D7CCA" w:rsidRDefault="00112576" w:rsidP="0031587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112576" w:rsidRPr="003D7CCA" w:rsidRDefault="00112576" w:rsidP="00315873">
            <w:pPr>
              <w:spacing w:after="0" w:line="240" w:lineRule="auto"/>
              <w:ind w:left="426"/>
              <w:jc w:val="both"/>
              <w:rPr>
                <w:rFonts w:eastAsia="Times New Roman" w:cs="Times New Roman"/>
                <w:b/>
                <w:sz w:val="24"/>
                <w:szCs w:val="24"/>
                <w:lang w:eastAsia="ru-RU"/>
              </w:rPr>
            </w:pPr>
          </w:p>
        </w:tc>
        <w:tc>
          <w:tcPr>
            <w:tcW w:w="4253" w:type="dxa"/>
          </w:tcPr>
          <w:p w:rsidR="00112576" w:rsidRPr="003D7CCA" w:rsidRDefault="00112576" w:rsidP="0031587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112576" w:rsidRPr="003D7CCA" w:rsidRDefault="00112576" w:rsidP="00315873">
            <w:pPr>
              <w:spacing w:after="0" w:line="240" w:lineRule="auto"/>
              <w:ind w:left="39" w:right="-75"/>
              <w:jc w:val="both"/>
              <w:rPr>
                <w:rFonts w:eastAsia="Times New Roman" w:cs="Times New Roman"/>
                <w:b/>
                <w:sz w:val="24"/>
                <w:szCs w:val="24"/>
                <w:lang w:eastAsia="ru-RU"/>
              </w:rPr>
            </w:pPr>
          </w:p>
          <w:p w:rsidR="00112576" w:rsidRPr="003D7CCA" w:rsidRDefault="00112576" w:rsidP="0031587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112576" w:rsidRPr="003D7CCA" w:rsidTr="00315873">
        <w:tblPrEx>
          <w:tblCellMar>
            <w:left w:w="108" w:type="dxa"/>
            <w:right w:w="108" w:type="dxa"/>
          </w:tblCellMar>
        </w:tblPrEx>
        <w:trPr>
          <w:trHeight w:val="292"/>
        </w:trPr>
        <w:tc>
          <w:tcPr>
            <w:tcW w:w="4678" w:type="dxa"/>
          </w:tcPr>
          <w:p w:rsidR="00112576" w:rsidRPr="003D7CCA" w:rsidRDefault="00112576" w:rsidP="00315873">
            <w:pPr>
              <w:spacing w:after="0" w:line="240" w:lineRule="auto"/>
              <w:ind w:left="39" w:right="-75"/>
              <w:jc w:val="both"/>
              <w:rPr>
                <w:rFonts w:eastAsia="Times New Roman" w:cs="Times New Roman"/>
                <w:b/>
                <w:sz w:val="24"/>
                <w:szCs w:val="24"/>
                <w:lang w:eastAsia="ru-RU"/>
              </w:rPr>
            </w:pP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
        </w:tc>
        <w:tc>
          <w:tcPr>
            <w:tcW w:w="283" w:type="dxa"/>
          </w:tcPr>
          <w:p w:rsidR="00112576" w:rsidRPr="003D7CCA" w:rsidRDefault="00112576" w:rsidP="00315873">
            <w:pPr>
              <w:spacing w:after="0" w:line="240" w:lineRule="auto"/>
              <w:ind w:left="426"/>
              <w:jc w:val="both"/>
              <w:rPr>
                <w:rFonts w:eastAsia="Times New Roman" w:cs="Times New Roman"/>
                <w:b/>
                <w:sz w:val="24"/>
                <w:szCs w:val="24"/>
                <w:lang w:eastAsia="ru-RU"/>
              </w:rPr>
            </w:pPr>
          </w:p>
        </w:tc>
        <w:tc>
          <w:tcPr>
            <w:tcW w:w="4253" w:type="dxa"/>
          </w:tcPr>
          <w:p w:rsidR="00112576" w:rsidRPr="003D7CCA" w:rsidRDefault="00112576" w:rsidP="00315873">
            <w:pPr>
              <w:spacing w:after="0" w:line="240" w:lineRule="auto"/>
              <w:ind w:left="39" w:right="-75"/>
              <w:jc w:val="both"/>
              <w:rPr>
                <w:rFonts w:eastAsia="Times New Roman" w:cs="Times New Roman"/>
                <w:b/>
                <w:sz w:val="24"/>
                <w:szCs w:val="24"/>
                <w:lang w:eastAsia="ru-RU"/>
              </w:rPr>
            </w:pP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B30D75" w:rsidRDefault="00B30D75" w:rsidP="003D7CCA">
      <w:pPr>
        <w:pStyle w:val="ConsPlusNormal"/>
        <w:ind w:firstLine="540"/>
        <w:jc w:val="right"/>
        <w:rPr>
          <w:sz w:val="24"/>
          <w:szCs w:val="24"/>
        </w:rPr>
      </w:pPr>
    </w:p>
    <w:p w:rsidR="00B30D75" w:rsidRDefault="00B30D75" w:rsidP="003D7CCA">
      <w:pPr>
        <w:pStyle w:val="ConsPlusNormal"/>
        <w:ind w:firstLine="540"/>
        <w:jc w:val="right"/>
        <w:rPr>
          <w:sz w:val="24"/>
          <w:szCs w:val="24"/>
        </w:rPr>
      </w:pPr>
    </w:p>
    <w:p w:rsidR="00715A28" w:rsidRDefault="00715A28" w:rsidP="003D7CCA">
      <w:pPr>
        <w:pStyle w:val="ConsPlusNormal"/>
        <w:ind w:firstLine="540"/>
        <w:jc w:val="right"/>
        <w:rPr>
          <w:sz w:val="24"/>
          <w:szCs w:val="24"/>
        </w:rPr>
      </w:pPr>
    </w:p>
    <w:p w:rsidR="00715A28" w:rsidRDefault="00715A28" w:rsidP="003D7CCA">
      <w:pPr>
        <w:pStyle w:val="ConsPlusNormal"/>
        <w:ind w:firstLine="540"/>
        <w:jc w:val="right"/>
        <w:rPr>
          <w:sz w:val="24"/>
          <w:szCs w:val="24"/>
        </w:rPr>
      </w:pPr>
    </w:p>
    <w:p w:rsidR="00715A28" w:rsidRDefault="00715A28" w:rsidP="003D7CCA">
      <w:pPr>
        <w:pStyle w:val="ConsPlusNormal"/>
        <w:ind w:firstLine="540"/>
        <w:jc w:val="right"/>
        <w:rPr>
          <w:sz w:val="24"/>
          <w:szCs w:val="24"/>
        </w:rPr>
      </w:pPr>
    </w:p>
    <w:p w:rsidR="00715A28" w:rsidRDefault="00715A28" w:rsidP="003D7CCA">
      <w:pPr>
        <w:pStyle w:val="ConsPlusNormal"/>
        <w:ind w:firstLine="540"/>
        <w:jc w:val="right"/>
        <w:rPr>
          <w:sz w:val="24"/>
          <w:szCs w:val="24"/>
        </w:rPr>
      </w:pPr>
    </w:p>
    <w:p w:rsidR="00715A28" w:rsidRDefault="00715A28" w:rsidP="003D7CCA">
      <w:pPr>
        <w:pStyle w:val="ConsPlusNormal"/>
        <w:ind w:firstLine="540"/>
        <w:jc w:val="right"/>
        <w:rPr>
          <w:sz w:val="24"/>
          <w:szCs w:val="24"/>
        </w:rPr>
      </w:pPr>
    </w:p>
    <w:tbl>
      <w:tblPr>
        <w:tblW w:w="10079" w:type="dxa"/>
        <w:tblInd w:w="93" w:type="dxa"/>
        <w:tblLayout w:type="fixed"/>
        <w:tblLook w:val="04A0" w:firstRow="1" w:lastRow="0" w:firstColumn="1" w:lastColumn="0" w:noHBand="0" w:noVBand="1"/>
      </w:tblPr>
      <w:tblGrid>
        <w:gridCol w:w="1332"/>
        <w:gridCol w:w="2894"/>
        <w:gridCol w:w="1102"/>
        <w:gridCol w:w="957"/>
        <w:gridCol w:w="814"/>
        <w:gridCol w:w="1083"/>
        <w:gridCol w:w="814"/>
        <w:gridCol w:w="1083"/>
      </w:tblGrid>
      <w:tr w:rsidR="00B30D75" w:rsidRPr="00B30D75" w:rsidTr="00A74F21">
        <w:trPr>
          <w:cantSplit/>
          <w:trHeight w:val="731"/>
        </w:trPr>
        <w:tc>
          <w:tcPr>
            <w:tcW w:w="10079" w:type="dxa"/>
            <w:gridSpan w:val="8"/>
            <w:shd w:val="clear" w:color="auto" w:fill="auto"/>
            <w:vAlign w:val="center"/>
            <w:hideMark/>
          </w:tcPr>
          <w:p w:rsidR="00180D35" w:rsidRDefault="00180D35" w:rsidP="00180D35">
            <w:pPr>
              <w:pStyle w:val="ConsPlusNormal"/>
              <w:jc w:val="center"/>
              <w:rPr>
                <w:b/>
                <w:bCs/>
                <w:sz w:val="24"/>
                <w:szCs w:val="24"/>
              </w:rPr>
            </w:pPr>
            <w:r w:rsidRPr="00B30D75">
              <w:rPr>
                <w:b/>
                <w:bCs/>
                <w:sz w:val="24"/>
                <w:szCs w:val="24"/>
              </w:rPr>
              <w:t xml:space="preserve">Ресурсная </w:t>
            </w:r>
            <w:r>
              <w:rPr>
                <w:b/>
                <w:bCs/>
                <w:sz w:val="24"/>
                <w:szCs w:val="24"/>
              </w:rPr>
              <w:t>ведомость</w:t>
            </w:r>
          </w:p>
          <w:p w:rsidR="00B30D75" w:rsidRPr="00B30D75" w:rsidRDefault="00180D35" w:rsidP="00180D35">
            <w:pPr>
              <w:pStyle w:val="ConsPlusNormal"/>
              <w:jc w:val="center"/>
              <w:rPr>
                <w:b/>
                <w:bCs/>
                <w:sz w:val="20"/>
              </w:rPr>
            </w:pPr>
            <w:r>
              <w:rPr>
                <w:b/>
                <w:bCs/>
                <w:sz w:val="24"/>
                <w:szCs w:val="24"/>
              </w:rPr>
              <w:t>на в</w:t>
            </w:r>
            <w:r w:rsidRPr="000D79E6">
              <w:rPr>
                <w:b/>
                <w:bCs/>
                <w:sz w:val="24"/>
                <w:szCs w:val="24"/>
              </w:rPr>
              <w:t>ыполнение работ по ремонту мягкой кровли с заменой цементной стяжки</w:t>
            </w:r>
            <w:r>
              <w:rPr>
                <w:b/>
                <w:bCs/>
                <w:sz w:val="24"/>
                <w:szCs w:val="24"/>
              </w:rPr>
              <w:t xml:space="preserve"> </w:t>
            </w:r>
            <w:r w:rsidRPr="000D79E6">
              <w:rPr>
                <w:b/>
                <w:bCs/>
                <w:sz w:val="24"/>
                <w:szCs w:val="24"/>
              </w:rPr>
              <w:t>лабораторно-производственного корпуса</w:t>
            </w:r>
          </w:p>
        </w:tc>
      </w:tr>
      <w:tr w:rsidR="00B30D75" w:rsidRPr="00B30D75" w:rsidTr="00A74F21">
        <w:trPr>
          <w:cantSplit/>
          <w:trHeight w:val="661"/>
        </w:trPr>
        <w:tc>
          <w:tcPr>
            <w:tcW w:w="10079" w:type="dxa"/>
            <w:gridSpan w:val="8"/>
            <w:tcBorders>
              <w:bottom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b/>
                <w:bCs/>
                <w:sz w:val="20"/>
                <w:szCs w:val="20"/>
                <w:lang w:eastAsia="ru-RU"/>
              </w:rPr>
            </w:pPr>
            <w:r w:rsidRPr="00B30D75">
              <w:rPr>
                <w:rFonts w:eastAsia="Times New Roman" w:cs="Times New Roman"/>
                <w:b/>
                <w:bCs/>
                <w:sz w:val="20"/>
                <w:szCs w:val="20"/>
                <w:lang w:eastAsia="ru-RU"/>
              </w:rPr>
              <w:t>Объект: Выполнение работ ремонт мягкой кровли с заменой цементной стяжки лабораторно-производственного корпуса ИПУ РАН (ФЕР 2020)</w:t>
            </w:r>
          </w:p>
        </w:tc>
      </w:tr>
      <w:tr w:rsidR="00B30D75" w:rsidRPr="00B30D75" w:rsidTr="00A74F21">
        <w:trPr>
          <w:cantSplit/>
          <w:trHeight w:val="276"/>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Обоснование</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Наименование</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Единица измерения</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Объем</w:t>
            </w:r>
          </w:p>
        </w:tc>
        <w:tc>
          <w:tcPr>
            <w:tcW w:w="18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Базовая</w:t>
            </w:r>
          </w:p>
        </w:tc>
        <w:tc>
          <w:tcPr>
            <w:tcW w:w="18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Текущая</w:t>
            </w:r>
          </w:p>
        </w:tc>
      </w:tr>
      <w:tr w:rsidR="00B30D75" w:rsidRPr="00B30D75" w:rsidTr="00A74F21">
        <w:trPr>
          <w:cantSplit/>
          <w:trHeight w:val="276"/>
        </w:trPr>
        <w:tc>
          <w:tcPr>
            <w:tcW w:w="1332" w:type="dxa"/>
            <w:vMerge/>
            <w:tcBorders>
              <w:top w:val="single" w:sz="4" w:space="0" w:color="auto"/>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2894" w:type="dxa"/>
            <w:vMerge/>
            <w:tcBorders>
              <w:top w:val="single" w:sz="4" w:space="0" w:color="auto"/>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1897" w:type="dxa"/>
            <w:gridSpan w:val="2"/>
            <w:vMerge/>
            <w:tcBorders>
              <w:top w:val="single" w:sz="4" w:space="0" w:color="auto"/>
              <w:left w:val="single" w:sz="4" w:space="0" w:color="auto"/>
              <w:bottom w:val="single" w:sz="4" w:space="0" w:color="000000"/>
              <w:right w:val="single" w:sz="4" w:space="0" w:color="000000"/>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1897" w:type="dxa"/>
            <w:gridSpan w:val="2"/>
            <w:vMerge/>
            <w:tcBorders>
              <w:top w:val="single" w:sz="4" w:space="0" w:color="auto"/>
              <w:left w:val="single" w:sz="4" w:space="0" w:color="auto"/>
              <w:bottom w:val="single" w:sz="4" w:space="0" w:color="000000"/>
              <w:right w:val="single" w:sz="4" w:space="0" w:color="000000"/>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r>
      <w:tr w:rsidR="00B30D75" w:rsidRPr="00B30D75" w:rsidTr="00A74F21">
        <w:trPr>
          <w:cantSplit/>
          <w:trHeight w:val="285"/>
        </w:trPr>
        <w:tc>
          <w:tcPr>
            <w:tcW w:w="1332" w:type="dxa"/>
            <w:vMerge/>
            <w:tcBorders>
              <w:top w:val="nil"/>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2894" w:type="dxa"/>
            <w:vMerge/>
            <w:tcBorders>
              <w:top w:val="nil"/>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1102" w:type="dxa"/>
            <w:vMerge/>
            <w:tcBorders>
              <w:top w:val="nil"/>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957" w:type="dxa"/>
            <w:vMerge/>
            <w:tcBorders>
              <w:top w:val="nil"/>
              <w:left w:val="single" w:sz="4" w:space="0" w:color="auto"/>
              <w:bottom w:val="single" w:sz="4" w:space="0" w:color="000000"/>
              <w:right w:val="single" w:sz="4" w:space="0" w:color="auto"/>
            </w:tcBorders>
            <w:vAlign w:val="center"/>
            <w:hideMark/>
          </w:tcPr>
          <w:p w:rsidR="00B30D75" w:rsidRPr="009E30A1" w:rsidRDefault="00B30D75" w:rsidP="00B30D75">
            <w:pPr>
              <w:spacing w:after="0" w:line="240" w:lineRule="auto"/>
              <w:rPr>
                <w:rFonts w:eastAsia="Times New Roman" w:cs="Times New Roman"/>
                <w:sz w:val="18"/>
                <w:szCs w:val="18"/>
                <w:lang w:eastAsia="ru-RU"/>
              </w:rPr>
            </w:pPr>
          </w:p>
        </w:tc>
        <w:tc>
          <w:tcPr>
            <w:tcW w:w="814" w:type="dxa"/>
            <w:tcBorders>
              <w:top w:val="nil"/>
              <w:left w:val="nil"/>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цена</w:t>
            </w:r>
          </w:p>
        </w:tc>
        <w:tc>
          <w:tcPr>
            <w:tcW w:w="1083" w:type="dxa"/>
            <w:tcBorders>
              <w:top w:val="nil"/>
              <w:left w:val="nil"/>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стоимость</w:t>
            </w:r>
          </w:p>
        </w:tc>
        <w:tc>
          <w:tcPr>
            <w:tcW w:w="814" w:type="dxa"/>
            <w:tcBorders>
              <w:top w:val="nil"/>
              <w:left w:val="nil"/>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цена</w:t>
            </w:r>
          </w:p>
        </w:tc>
        <w:tc>
          <w:tcPr>
            <w:tcW w:w="1083" w:type="dxa"/>
            <w:tcBorders>
              <w:top w:val="nil"/>
              <w:left w:val="nil"/>
              <w:bottom w:val="single" w:sz="4" w:space="0" w:color="auto"/>
              <w:right w:val="single" w:sz="4" w:space="0" w:color="auto"/>
            </w:tcBorders>
            <w:shd w:val="clear" w:color="auto" w:fill="auto"/>
            <w:vAlign w:val="center"/>
            <w:hideMark/>
          </w:tcPr>
          <w:p w:rsidR="00B30D75" w:rsidRPr="009E30A1" w:rsidRDefault="00B30D75" w:rsidP="00B30D75">
            <w:pPr>
              <w:spacing w:after="0" w:line="240" w:lineRule="auto"/>
              <w:jc w:val="center"/>
              <w:rPr>
                <w:rFonts w:eastAsia="Times New Roman" w:cs="Times New Roman"/>
                <w:sz w:val="18"/>
                <w:szCs w:val="18"/>
                <w:lang w:eastAsia="ru-RU"/>
              </w:rPr>
            </w:pPr>
            <w:r w:rsidRPr="009E30A1">
              <w:rPr>
                <w:rFonts w:eastAsia="Times New Roman" w:cs="Times New Roman"/>
                <w:sz w:val="18"/>
                <w:szCs w:val="18"/>
                <w:lang w:eastAsia="ru-RU"/>
              </w:rPr>
              <w:t>стоимость</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1</w:t>
            </w:r>
          </w:p>
        </w:tc>
        <w:tc>
          <w:tcPr>
            <w:tcW w:w="2894"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2</w:t>
            </w:r>
          </w:p>
        </w:tc>
        <w:tc>
          <w:tcPr>
            <w:tcW w:w="1102"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3</w:t>
            </w:r>
          </w:p>
        </w:tc>
        <w:tc>
          <w:tcPr>
            <w:tcW w:w="957"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4</w:t>
            </w:r>
          </w:p>
        </w:tc>
        <w:tc>
          <w:tcPr>
            <w:tcW w:w="814"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5</w:t>
            </w:r>
          </w:p>
        </w:tc>
        <w:tc>
          <w:tcPr>
            <w:tcW w:w="1083"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6</w:t>
            </w:r>
          </w:p>
        </w:tc>
        <w:tc>
          <w:tcPr>
            <w:tcW w:w="814"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7</w:t>
            </w:r>
          </w:p>
        </w:tc>
        <w:tc>
          <w:tcPr>
            <w:tcW w:w="1083" w:type="dxa"/>
            <w:tcBorders>
              <w:top w:val="nil"/>
              <w:left w:val="nil"/>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sz w:val="20"/>
                <w:szCs w:val="20"/>
                <w:lang w:eastAsia="ru-RU"/>
              </w:rPr>
            </w:pPr>
            <w:r w:rsidRPr="00B30D75">
              <w:rPr>
                <w:rFonts w:eastAsia="Times New Roman" w:cs="Times New Roman"/>
                <w:sz w:val="20"/>
                <w:szCs w:val="20"/>
                <w:lang w:eastAsia="ru-RU"/>
              </w:rPr>
              <w:t>8</w:t>
            </w:r>
          </w:p>
        </w:tc>
      </w:tr>
      <w:tr w:rsidR="00B30D75" w:rsidRPr="00B30D75" w:rsidTr="00A74F21">
        <w:trPr>
          <w:cantSplit/>
          <w:trHeight w:val="661"/>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b/>
                <w:bCs/>
                <w:sz w:val="20"/>
                <w:szCs w:val="20"/>
                <w:lang w:eastAsia="ru-RU"/>
              </w:rPr>
            </w:pPr>
            <w:r w:rsidRPr="00B30D75">
              <w:rPr>
                <w:rFonts w:eastAsia="Times New Roman" w:cs="Times New Roman"/>
                <w:b/>
                <w:bCs/>
                <w:sz w:val="20"/>
                <w:szCs w:val="20"/>
                <w:lang w:eastAsia="ru-RU"/>
              </w:rPr>
              <w:t>Локальная смета: Выполнение работ ремонт мягкой кровли с заменой цементной стяжки лабораторно-производственного корпуса ИПУ РАН</w:t>
            </w:r>
          </w:p>
        </w:tc>
      </w:tr>
      <w:tr w:rsidR="00B30D75" w:rsidRPr="00B30D75" w:rsidTr="00A74F21">
        <w:trPr>
          <w:cantSplit/>
          <w:trHeight w:val="330"/>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b/>
                <w:bCs/>
                <w:sz w:val="20"/>
                <w:szCs w:val="20"/>
                <w:lang w:eastAsia="ru-RU"/>
              </w:rPr>
            </w:pPr>
            <w:r w:rsidRPr="00B30D75">
              <w:rPr>
                <w:rFonts w:eastAsia="Times New Roman" w:cs="Times New Roman"/>
                <w:b/>
                <w:bCs/>
                <w:sz w:val="20"/>
                <w:szCs w:val="20"/>
                <w:lang w:eastAsia="ru-RU"/>
              </w:rPr>
              <w:t>Раздел: Ремонт кровли</w:t>
            </w:r>
          </w:p>
        </w:tc>
      </w:tr>
      <w:tr w:rsidR="00B30D75" w:rsidRPr="00B30D75" w:rsidTr="00A74F21">
        <w:trPr>
          <w:cantSplit/>
          <w:trHeight w:val="285"/>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rPr>
                <w:rFonts w:eastAsia="Times New Roman" w:cs="Times New Roman"/>
                <w:b/>
                <w:bCs/>
                <w:sz w:val="20"/>
                <w:szCs w:val="20"/>
                <w:lang w:eastAsia="ru-RU"/>
              </w:rPr>
            </w:pPr>
            <w:r w:rsidRPr="00B30D75">
              <w:rPr>
                <w:rFonts w:eastAsia="Times New Roman" w:cs="Times New Roman"/>
                <w:b/>
                <w:bCs/>
                <w:sz w:val="20"/>
                <w:szCs w:val="20"/>
                <w:lang w:eastAsia="ru-RU"/>
              </w:rPr>
              <w:t xml:space="preserve">Трудовые ресурсы </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1-100-19</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1.9</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35,42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7,74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274,16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7,74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274,16</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1-100-20</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2</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141,1745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7,80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1 101,16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7,80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1 101,16</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1-100-30</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3</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1,2423</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8,53</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10,60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8,53</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10,60</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1-100-31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3.1</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236,145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8,64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2 040,29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8,64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2 040,29</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1-100-32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3.2</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11,27</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8,74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98,49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8,74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98,49</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1-100-35</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3.5</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19,3305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9,07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175,33</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9,07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175,33</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1-100-36</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3.6</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22,51125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9,18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206,66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9,18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206,66</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1-100-38</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3.8</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57,799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9,40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543,29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9,40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543,29</w:t>
            </w:r>
          </w:p>
        </w:tc>
      </w:tr>
      <w:tr w:rsidR="00B30D75" w:rsidRPr="00B30D75" w:rsidTr="00A74F21">
        <w:trPr>
          <w:cantSplit/>
          <w:trHeight w:val="300"/>
        </w:trPr>
        <w:tc>
          <w:tcPr>
            <w:tcW w:w="62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 xml:space="preserve">Итого трудовые ресурсы </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4 449,98</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4 449,98</w:t>
            </w:r>
          </w:p>
        </w:tc>
      </w:tr>
      <w:tr w:rsidR="00B30D75" w:rsidRPr="00B30D75" w:rsidTr="00A74F21">
        <w:trPr>
          <w:cantSplit/>
          <w:trHeight w:val="285"/>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rPr>
                <w:rFonts w:eastAsia="Times New Roman" w:cs="Times New Roman"/>
                <w:b/>
                <w:bCs/>
                <w:sz w:val="20"/>
                <w:szCs w:val="20"/>
                <w:lang w:eastAsia="ru-RU"/>
              </w:rPr>
            </w:pPr>
            <w:r w:rsidRPr="00B30D75">
              <w:rPr>
                <w:rFonts w:eastAsia="Times New Roman" w:cs="Times New Roman"/>
                <w:b/>
                <w:bCs/>
                <w:sz w:val="20"/>
                <w:szCs w:val="20"/>
                <w:lang w:eastAsia="ru-RU"/>
              </w:rPr>
              <w:t xml:space="preserve">Машины и механизмы </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91.05.01-017</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Краны башенные, грузоподъемность 8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2,746875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86,40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237,36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784,51</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2 155,25</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91.05.01-017</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Краны башенные, грузоподъемность 8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3,91125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86,40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337,32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784,51</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3 062,80</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91.05.05-014</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Краны на автомобильном ходу, грузоподъемность 10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0,084375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111,99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9,45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1 026,95</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86,66</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91.05.05-015</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Краны на автомобильном ходу, грузоподъемность 16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0,249375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115,40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28,78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1 096,30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273,40</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91.06.03-055</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Лебедки электрические тяговым усилием 19,62 кН (2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43,54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6,66</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290,02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31,57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1 374,64</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91.06.03-060</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Лебедки электрические тяговым усилием до 5,79 кН (0,59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1,70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2,03</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7,79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9,30</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91.06.05-011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Погрузчики, грузоподъемность 5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3,575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89,99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321,75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691,12</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2 471,04</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91.06.05-011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Погрузчик, грузоподъемность 5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4,41</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89,99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396,87</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691,12</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3 047,92</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91.06.05-011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Погрузчик, грузоподъемность 5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3,0625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89,99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275,63</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691,12</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2 116,80</w:t>
            </w:r>
          </w:p>
        </w:tc>
      </w:tr>
      <w:tr w:rsidR="00B30D75" w:rsidRPr="00B30D75" w:rsidTr="00A74F21">
        <w:trPr>
          <w:cantSplit/>
          <w:trHeight w:val="856"/>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91.06.06-048</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Подъемники одномачтовые, грузоподъемность до 500 кг, высота подъема 45 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0,0189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31,26</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0,60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474,53</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8,97</w:t>
            </w:r>
          </w:p>
        </w:tc>
      </w:tr>
      <w:tr w:rsidR="00B30D75" w:rsidRPr="00B30D75" w:rsidTr="00A74F21">
        <w:trPr>
          <w:cantSplit/>
          <w:trHeight w:val="114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91.07.07-001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 xml:space="preserve">Агрегаты </w:t>
            </w:r>
            <w:proofErr w:type="spellStart"/>
            <w:r w:rsidRPr="00B30D75">
              <w:rPr>
                <w:rFonts w:eastAsia="Times New Roman" w:cs="Times New Roman"/>
                <w:sz w:val="20"/>
                <w:szCs w:val="20"/>
                <w:lang w:eastAsia="ru-RU"/>
              </w:rPr>
              <w:t>электронасосные</w:t>
            </w:r>
            <w:proofErr w:type="spellEnd"/>
            <w:r w:rsidRPr="00B30D75">
              <w:rPr>
                <w:rFonts w:eastAsia="Times New Roman" w:cs="Times New Roman"/>
                <w:sz w:val="20"/>
                <w:szCs w:val="20"/>
                <w:lang w:eastAsia="ru-RU"/>
              </w:rPr>
              <w:t xml:space="preserve"> с регулированием подачи вручную для строительных растворов, подача до 4 м3/ч, напор 150 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8,26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7,77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64,19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42,27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349,19</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91.08.04-021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Котлы битумные передвижные 400 л</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4,63125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138,94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126,30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584,93</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91.14.02-001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Автомобили бортовые, грузоподъемность до 5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0,738325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65,71</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48,52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758,95</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560,26</w:t>
            </w:r>
          </w:p>
        </w:tc>
      </w:tr>
      <w:tr w:rsidR="00B30D75" w:rsidRPr="00B30D75" w:rsidTr="00A74F21">
        <w:trPr>
          <w:cantSplit/>
          <w:trHeight w:val="300"/>
        </w:trPr>
        <w:tc>
          <w:tcPr>
            <w:tcW w:w="62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 xml:space="preserve">Итого машины и механизмы </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2 151,46</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16 101,16</w:t>
            </w:r>
          </w:p>
        </w:tc>
      </w:tr>
      <w:tr w:rsidR="00B30D75" w:rsidRPr="00B30D75" w:rsidTr="00A74F21">
        <w:trPr>
          <w:cantSplit/>
          <w:trHeight w:val="285"/>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rPr>
                <w:rFonts w:eastAsia="Times New Roman" w:cs="Times New Roman"/>
                <w:b/>
                <w:bCs/>
                <w:sz w:val="20"/>
                <w:szCs w:val="20"/>
                <w:lang w:eastAsia="ru-RU"/>
              </w:rPr>
            </w:pPr>
            <w:r w:rsidRPr="00B30D75">
              <w:rPr>
                <w:rFonts w:eastAsia="Times New Roman" w:cs="Times New Roman"/>
                <w:b/>
                <w:bCs/>
                <w:sz w:val="20"/>
                <w:szCs w:val="20"/>
                <w:lang w:eastAsia="ru-RU"/>
              </w:rPr>
              <w:t xml:space="preserve">Материальные ресурсы </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01.2.03.03-0013</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Мастика битумная кровельная горячая</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0,45375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3 390,00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1 538,21</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27 594,60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12 521,05</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01.2.03.05-0011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Праймер</w:t>
            </w:r>
            <w:proofErr w:type="spellEnd"/>
            <w:r w:rsidRPr="00B30D75">
              <w:rPr>
                <w:rFonts w:eastAsia="Times New Roman" w:cs="Times New Roman"/>
                <w:sz w:val="20"/>
                <w:szCs w:val="20"/>
                <w:lang w:eastAsia="ru-RU"/>
              </w:rPr>
              <w:t xml:space="preserve"> битумный ТЕХНОНИКОЛЬ №01</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л</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8,44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886,20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121,20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12 725,83</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01.3.02.09-0022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Пропан-бутан смесь техническая</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кг</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104,79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6,09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638,16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44,40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4 652,15</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01.7.03.01-0001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Вода</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м3</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13,475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32,87</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34,28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461,75</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01.7.07.29-0031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Каболка</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0,000183</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30 030,00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5,50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119 219,10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21,82</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01.7.15.06-0111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Гвозди строительные</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0,00012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11 978,00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1,44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111 515,18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13,38</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02.2.01.03-0001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Гравий керамзитовый М 250, фракция 5-10 мм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м3</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13,39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163,00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2 182,57</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1 884,28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25 230,51</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03.2.02.08-0002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Цемент расширяющийся</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0,00048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2 165,80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14 554,18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6,99</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04.3.01.09-0014</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Раствор готовый кладочный, цементный, М100</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м3</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0,3825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519,80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198,82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3 020,04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1 155,16</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04.3.02.13-0003</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 xml:space="preserve">Смесь </w:t>
            </w:r>
            <w:proofErr w:type="spellStart"/>
            <w:r w:rsidRPr="00B30D75">
              <w:rPr>
                <w:rFonts w:eastAsia="Times New Roman" w:cs="Times New Roman"/>
                <w:sz w:val="20"/>
                <w:szCs w:val="20"/>
                <w:lang w:eastAsia="ru-RU"/>
              </w:rPr>
              <w:t>пескоцементная</w:t>
            </w:r>
            <w:proofErr w:type="spellEnd"/>
            <w:r w:rsidRPr="00B30D75">
              <w:rPr>
                <w:rFonts w:eastAsia="Times New Roman" w:cs="Times New Roman"/>
                <w:sz w:val="20"/>
                <w:szCs w:val="20"/>
                <w:lang w:eastAsia="ru-RU"/>
              </w:rPr>
              <w:t xml:space="preserve"> (цемент М 400)</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м3</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10,71</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280,60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3 005,22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3 041,70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32 576,64</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08.3.03.05-0001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Проволока канатная оцинкованная, диаметр 2,6 мм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0,00018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8 023,00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1,44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95 072,55</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17,11</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08.3.05.05-0053</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Сталь листовая оцинкованная, толщина 0,7 мм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0,00552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11 200,00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61,82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74 480,00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411,13</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08.4.02.06-0001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Сетка из проволоки холоднотянутой</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0,729167</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8 800,00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6 416,67</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68 288,00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49 793,36</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12.1.02.06-0022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Рубероид кровельный с пылевидной посыпкой марки РКП-350б</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w:t>
            </w:r>
            <w:proofErr w:type="gramStart"/>
            <w:r w:rsidRPr="00B30D75">
              <w:rPr>
                <w:rFonts w:eastAsia="Times New Roman" w:cs="Times New Roman"/>
                <w:sz w:val="20"/>
                <w:szCs w:val="20"/>
                <w:lang w:eastAsia="ru-RU"/>
              </w:rPr>
              <w:t>2</w:t>
            </w:r>
            <w:proofErr w:type="gramEnd"/>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15,4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6,20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95,48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45,07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694,14</w:t>
            </w:r>
          </w:p>
        </w:tc>
      </w:tr>
      <w:tr w:rsidR="00B30D75" w:rsidRPr="00B30D75" w:rsidTr="00A74F21">
        <w:trPr>
          <w:cantSplit/>
          <w:trHeight w:val="2282"/>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12.1.02.15-0121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Материал рулонный битумно-полимерный кровельный и гидроизоляционный ТКП/ЭКП/ХКП, для верхнего слоя кровли, основа-стеклоткань/полиэстер/стеклохолст, гибкость не выше -25 °C, масса 1 м</w:t>
            </w:r>
            <w:proofErr w:type="gramStart"/>
            <w:r w:rsidRPr="00B30D75">
              <w:rPr>
                <w:rFonts w:eastAsia="Times New Roman" w:cs="Times New Roman"/>
                <w:sz w:val="20"/>
                <w:szCs w:val="20"/>
                <w:lang w:eastAsia="ru-RU"/>
              </w:rPr>
              <w:t>2</w:t>
            </w:r>
            <w:proofErr w:type="gramEnd"/>
            <w:r w:rsidRPr="00B30D75">
              <w:rPr>
                <w:rFonts w:eastAsia="Times New Roman" w:cs="Times New Roman"/>
                <w:sz w:val="20"/>
                <w:szCs w:val="20"/>
                <w:lang w:eastAsia="ru-RU"/>
              </w:rPr>
              <w:t xml:space="preserve"> 4,5 кг, прочность 390-590 Н, теплостойкость не менее 100 °C</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w:t>
            </w:r>
            <w:proofErr w:type="gramStart"/>
            <w:r w:rsidRPr="00B30D75">
              <w:rPr>
                <w:rFonts w:eastAsia="Times New Roman" w:cs="Times New Roman"/>
                <w:sz w:val="20"/>
                <w:szCs w:val="20"/>
                <w:lang w:eastAsia="ru-RU"/>
              </w:rPr>
              <w:t>2</w:t>
            </w:r>
            <w:proofErr w:type="gramEnd"/>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588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25,09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14 752,92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175,88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103 417,97</w:t>
            </w:r>
          </w:p>
        </w:tc>
      </w:tr>
      <w:tr w:rsidR="00B30D75" w:rsidRPr="00B30D75" w:rsidTr="00A74F21">
        <w:trPr>
          <w:cantSplit/>
          <w:trHeight w:val="2282"/>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12.1.02.15-0122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Материал рулонный битумно-полимерный кровельный и гидроизоляционный ТПП/ЭПП/ХПП, для нижнего слоя кровли, основа-стеклоткань/полиэстер/стеклохолст, гибкость не выше -25 °C, масса 1 м</w:t>
            </w:r>
            <w:proofErr w:type="gramStart"/>
            <w:r w:rsidRPr="00B30D75">
              <w:rPr>
                <w:rFonts w:eastAsia="Times New Roman" w:cs="Times New Roman"/>
                <w:sz w:val="20"/>
                <w:szCs w:val="20"/>
                <w:lang w:eastAsia="ru-RU"/>
              </w:rPr>
              <w:t>2</w:t>
            </w:r>
            <w:proofErr w:type="gramEnd"/>
            <w:r w:rsidRPr="00B30D75">
              <w:rPr>
                <w:rFonts w:eastAsia="Times New Roman" w:cs="Times New Roman"/>
                <w:sz w:val="20"/>
                <w:szCs w:val="20"/>
                <w:lang w:eastAsia="ru-RU"/>
              </w:rPr>
              <w:t xml:space="preserve"> от 3,5 до 4,0 кг, прочность 390-590 Н, теплостойкость не менее 100 °C</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w:t>
            </w:r>
            <w:proofErr w:type="gramStart"/>
            <w:r w:rsidRPr="00B30D75">
              <w:rPr>
                <w:rFonts w:eastAsia="Times New Roman" w:cs="Times New Roman"/>
                <w:sz w:val="20"/>
                <w:szCs w:val="20"/>
                <w:lang w:eastAsia="ru-RU"/>
              </w:rPr>
              <w:t>2</w:t>
            </w:r>
            <w:proofErr w:type="gramEnd"/>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406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23,06</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9 362,36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164,42</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66 753,63</w:t>
            </w:r>
          </w:p>
        </w:tc>
      </w:tr>
      <w:tr w:rsidR="00B30D75" w:rsidRPr="00B30D75" w:rsidTr="00A74F21">
        <w:trPr>
          <w:cantSplit/>
          <w:trHeight w:val="300"/>
        </w:trPr>
        <w:tc>
          <w:tcPr>
            <w:tcW w:w="62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 xml:space="preserve">Итого материальные ресурсы </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39 180,72</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310 452,62</w:t>
            </w:r>
          </w:p>
        </w:tc>
      </w:tr>
      <w:tr w:rsidR="00B30D75" w:rsidRPr="00B30D75" w:rsidTr="00A74F21">
        <w:trPr>
          <w:cantSplit/>
          <w:trHeight w:val="330"/>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jc w:val="center"/>
              <w:rPr>
                <w:rFonts w:eastAsia="Times New Roman" w:cs="Times New Roman"/>
                <w:b/>
                <w:bCs/>
                <w:sz w:val="20"/>
                <w:szCs w:val="20"/>
                <w:lang w:eastAsia="ru-RU"/>
              </w:rPr>
            </w:pPr>
            <w:r w:rsidRPr="00B30D75">
              <w:rPr>
                <w:rFonts w:eastAsia="Times New Roman" w:cs="Times New Roman"/>
                <w:b/>
                <w:bCs/>
                <w:sz w:val="20"/>
                <w:szCs w:val="20"/>
                <w:lang w:eastAsia="ru-RU"/>
              </w:rPr>
              <w:t>Раздел: Разные работы</w:t>
            </w:r>
          </w:p>
        </w:tc>
      </w:tr>
      <w:tr w:rsidR="00B30D75" w:rsidRPr="00B30D75" w:rsidTr="00A74F21">
        <w:trPr>
          <w:cantSplit/>
          <w:trHeight w:val="285"/>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rPr>
                <w:rFonts w:eastAsia="Times New Roman" w:cs="Times New Roman"/>
                <w:b/>
                <w:bCs/>
                <w:sz w:val="20"/>
                <w:szCs w:val="20"/>
                <w:lang w:eastAsia="ru-RU"/>
              </w:rPr>
            </w:pPr>
            <w:r w:rsidRPr="00B30D75">
              <w:rPr>
                <w:rFonts w:eastAsia="Times New Roman" w:cs="Times New Roman"/>
                <w:b/>
                <w:bCs/>
                <w:sz w:val="20"/>
                <w:szCs w:val="20"/>
                <w:lang w:eastAsia="ru-RU"/>
              </w:rPr>
              <w:t xml:space="preserve">Трудовые ресурсы </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1-100-10</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1</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22,66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7,19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163,02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7,19</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163,02</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1.1</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37,6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7,25</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272,60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7,25</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272,60</w:t>
            </w:r>
          </w:p>
        </w:tc>
      </w:tr>
      <w:tr w:rsidR="00B30D75" w:rsidRPr="00B30D75" w:rsidTr="00A74F21">
        <w:trPr>
          <w:cantSplit/>
          <w:trHeight w:val="285"/>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1-100-25</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Рабочий среднего разряда 2.5</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чел.-</w:t>
            </w:r>
            <w:proofErr w:type="gramStart"/>
            <w:r w:rsidRPr="00B30D75">
              <w:rPr>
                <w:rFonts w:eastAsia="Times New Roman" w:cs="Times New Roman"/>
                <w:sz w:val="20"/>
                <w:szCs w:val="20"/>
                <w:lang w:eastAsia="ru-RU"/>
              </w:rPr>
              <w:t>ч</w:t>
            </w:r>
            <w:proofErr w:type="gramEnd"/>
            <w:r w:rsidRPr="00B30D75">
              <w:rPr>
                <w:rFonts w:eastAsia="Times New Roman" w:cs="Times New Roman"/>
                <w:sz w:val="20"/>
                <w:szCs w:val="20"/>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75,3375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8,17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615,50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8,17</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615,50</w:t>
            </w:r>
          </w:p>
        </w:tc>
      </w:tr>
      <w:tr w:rsidR="00B30D75" w:rsidRPr="00B30D75" w:rsidTr="00A74F21">
        <w:trPr>
          <w:cantSplit/>
          <w:trHeight w:val="300"/>
        </w:trPr>
        <w:tc>
          <w:tcPr>
            <w:tcW w:w="62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 xml:space="preserve">Итого трудовые ресурсы </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1 051,12</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1 051,12</w:t>
            </w:r>
          </w:p>
        </w:tc>
      </w:tr>
      <w:tr w:rsidR="00B30D75" w:rsidRPr="00B30D75" w:rsidTr="00A74F21">
        <w:trPr>
          <w:cantSplit/>
          <w:trHeight w:val="285"/>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rPr>
                <w:rFonts w:eastAsia="Times New Roman" w:cs="Times New Roman"/>
                <w:b/>
                <w:bCs/>
                <w:sz w:val="20"/>
                <w:szCs w:val="20"/>
                <w:lang w:eastAsia="ru-RU"/>
              </w:rPr>
            </w:pPr>
            <w:r w:rsidRPr="00B30D75">
              <w:rPr>
                <w:rFonts w:eastAsia="Times New Roman" w:cs="Times New Roman"/>
                <w:b/>
                <w:bCs/>
                <w:sz w:val="20"/>
                <w:szCs w:val="20"/>
                <w:lang w:eastAsia="ru-RU"/>
              </w:rPr>
              <w:t xml:space="preserve">Машины и механизмы </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91.14.02-001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Автомобили бортовые, грузоподъемность до 5 т</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маш</w:t>
            </w:r>
            <w:proofErr w:type="spellEnd"/>
            <w:proofErr w:type="gramStart"/>
            <w:r w:rsidRPr="00B30D75">
              <w:rPr>
                <w:rFonts w:eastAsia="Times New Roman" w:cs="Times New Roman"/>
                <w:sz w:val="20"/>
                <w:szCs w:val="20"/>
                <w:lang w:eastAsia="ru-RU"/>
              </w:rPr>
              <w:t>.-</w:t>
            </w:r>
            <w:proofErr w:type="gramEnd"/>
            <w:r w:rsidRPr="00B30D75">
              <w:rPr>
                <w:rFonts w:eastAsia="Times New Roman" w:cs="Times New Roman"/>
                <w:sz w:val="20"/>
                <w:szCs w:val="20"/>
                <w:lang w:eastAsia="ru-RU"/>
              </w:rPr>
              <w:t>ч</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0,06475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65,71</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4,28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758,95</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49,36</w:t>
            </w:r>
          </w:p>
        </w:tc>
      </w:tr>
      <w:tr w:rsidR="00B30D75" w:rsidRPr="00B30D75" w:rsidTr="00A74F21">
        <w:trPr>
          <w:cantSplit/>
          <w:trHeight w:val="300"/>
        </w:trPr>
        <w:tc>
          <w:tcPr>
            <w:tcW w:w="62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 xml:space="preserve">Итого машины и механизмы </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4,28</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49,36</w:t>
            </w:r>
          </w:p>
        </w:tc>
      </w:tr>
      <w:tr w:rsidR="00B30D75" w:rsidRPr="00B30D75" w:rsidTr="00A74F21">
        <w:trPr>
          <w:cantSplit/>
          <w:trHeight w:val="285"/>
        </w:trPr>
        <w:tc>
          <w:tcPr>
            <w:tcW w:w="100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0D75" w:rsidRPr="00B30D75" w:rsidRDefault="00B30D75" w:rsidP="00B30D75">
            <w:pPr>
              <w:spacing w:after="0" w:line="240" w:lineRule="auto"/>
              <w:rPr>
                <w:rFonts w:eastAsia="Times New Roman" w:cs="Times New Roman"/>
                <w:b/>
                <w:bCs/>
                <w:sz w:val="20"/>
                <w:szCs w:val="20"/>
                <w:lang w:eastAsia="ru-RU"/>
              </w:rPr>
            </w:pPr>
            <w:r w:rsidRPr="00B30D75">
              <w:rPr>
                <w:rFonts w:eastAsia="Times New Roman" w:cs="Times New Roman"/>
                <w:b/>
                <w:bCs/>
                <w:sz w:val="20"/>
                <w:szCs w:val="20"/>
                <w:lang w:eastAsia="ru-RU"/>
              </w:rPr>
              <w:t xml:space="preserve">Материальные ресурсы </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01.7.12.05-0032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 xml:space="preserve">Нетканый </w:t>
            </w:r>
            <w:proofErr w:type="spellStart"/>
            <w:r w:rsidRPr="00B30D75">
              <w:rPr>
                <w:rFonts w:eastAsia="Times New Roman" w:cs="Times New Roman"/>
                <w:sz w:val="20"/>
                <w:szCs w:val="20"/>
                <w:lang w:eastAsia="ru-RU"/>
              </w:rPr>
              <w:t>геотекстиль</w:t>
            </w:r>
            <w:proofErr w:type="spellEnd"/>
            <w:r w:rsidRPr="00B30D75">
              <w:rPr>
                <w:rFonts w:eastAsia="Times New Roman" w:cs="Times New Roman"/>
                <w:sz w:val="20"/>
                <w:szCs w:val="20"/>
                <w:lang w:eastAsia="ru-RU"/>
              </w:rPr>
              <w:t xml:space="preserve">: </w:t>
            </w:r>
            <w:proofErr w:type="spellStart"/>
            <w:r w:rsidRPr="00B30D75">
              <w:rPr>
                <w:rFonts w:eastAsia="Times New Roman" w:cs="Times New Roman"/>
                <w:sz w:val="20"/>
                <w:szCs w:val="20"/>
                <w:lang w:eastAsia="ru-RU"/>
              </w:rPr>
              <w:t>Typar</w:t>
            </w:r>
            <w:proofErr w:type="spellEnd"/>
            <w:r w:rsidRPr="00B30D75">
              <w:rPr>
                <w:rFonts w:eastAsia="Times New Roman" w:cs="Times New Roman"/>
                <w:sz w:val="20"/>
                <w:szCs w:val="20"/>
                <w:lang w:eastAsia="ru-RU"/>
              </w:rPr>
              <w:t xml:space="preserve"> SF 27</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w:t>
            </w:r>
            <w:proofErr w:type="gramStart"/>
            <w:r w:rsidRPr="00B30D75">
              <w:rPr>
                <w:rFonts w:eastAsia="Times New Roman" w:cs="Times New Roman"/>
                <w:sz w:val="20"/>
                <w:szCs w:val="20"/>
                <w:lang w:eastAsia="ru-RU"/>
              </w:rPr>
              <w:t>2</w:t>
            </w:r>
            <w:proofErr w:type="gramEnd"/>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350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6,68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2 338,00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55,71</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19 498,92</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01.7.15.06-0111</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Гвозди строительные</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0,000385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11 978,00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4,62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111 515,18</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43,01</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01.7.20.03-0003</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Мешки полипропиленовые (50 кг)</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 xml:space="preserve">100 </w:t>
            </w:r>
            <w:proofErr w:type="gramStart"/>
            <w:r w:rsidRPr="00B30D75">
              <w:rPr>
                <w:rFonts w:eastAsia="Times New Roman" w:cs="Times New Roman"/>
                <w:sz w:val="20"/>
                <w:szCs w:val="20"/>
                <w:lang w:eastAsia="ru-RU"/>
              </w:rPr>
              <w:t>ШТ</w:t>
            </w:r>
            <w:proofErr w:type="gramEnd"/>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4,4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82,00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360,80</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519,06</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2 283,86</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01.7.20.08-0072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Канат трехпрядный из капроновых нитей</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0,002975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87 116,00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259,18</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356 304,44</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1 060,03</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08.1.02.25-0062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Кляммеры</w:t>
            </w:r>
            <w:proofErr w:type="spellEnd"/>
            <w:r w:rsidRPr="00B30D75">
              <w:rPr>
                <w:rFonts w:eastAsia="Times New Roman" w:cs="Times New Roman"/>
                <w:sz w:val="20"/>
                <w:szCs w:val="20"/>
                <w:lang w:eastAsia="ru-RU"/>
              </w:rPr>
              <w:t xml:space="preserve"> КЛ-2</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 xml:space="preserve">1000 </w:t>
            </w:r>
            <w:proofErr w:type="gramStart"/>
            <w:r w:rsidRPr="00B30D75">
              <w:rPr>
                <w:rFonts w:eastAsia="Times New Roman" w:cs="Times New Roman"/>
                <w:sz w:val="20"/>
                <w:szCs w:val="20"/>
                <w:lang w:eastAsia="ru-RU"/>
              </w:rPr>
              <w:t>ШТ</w:t>
            </w:r>
            <w:proofErr w:type="gramEnd"/>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0,0826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1 400,00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115,64</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6 622,00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546,98</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08.3.03.05-0002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Проволока канатная оцинкованная, диаметр 3 мм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т</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0,002975</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8 190,00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24,36</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93 693,60</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278,68</w:t>
            </w:r>
          </w:p>
        </w:tc>
      </w:tr>
      <w:tr w:rsidR="00B30D75" w:rsidRPr="00B30D75" w:rsidTr="00A74F21">
        <w:trPr>
          <w:cantSplit/>
          <w:trHeight w:val="571"/>
        </w:trPr>
        <w:tc>
          <w:tcPr>
            <w:tcW w:w="1332" w:type="dxa"/>
            <w:tcBorders>
              <w:top w:val="nil"/>
              <w:left w:val="single" w:sz="4" w:space="0" w:color="auto"/>
              <w:bottom w:val="single" w:sz="4" w:space="0" w:color="auto"/>
              <w:right w:val="single" w:sz="4" w:space="0" w:color="auto"/>
            </w:tcBorders>
            <w:shd w:val="clear" w:color="auto" w:fill="auto"/>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11.2.07.12-0002</w:t>
            </w:r>
          </w:p>
        </w:tc>
        <w:tc>
          <w:tcPr>
            <w:tcW w:w="289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proofErr w:type="spellStart"/>
            <w:r w:rsidRPr="00B30D75">
              <w:rPr>
                <w:rFonts w:eastAsia="Times New Roman" w:cs="Times New Roman"/>
                <w:sz w:val="20"/>
                <w:szCs w:val="20"/>
                <w:lang w:eastAsia="ru-RU"/>
              </w:rPr>
              <w:t>Штапик</w:t>
            </w:r>
            <w:proofErr w:type="spellEnd"/>
            <w:r w:rsidRPr="00B30D75">
              <w:rPr>
                <w:rFonts w:eastAsia="Times New Roman" w:cs="Times New Roman"/>
                <w:sz w:val="20"/>
                <w:szCs w:val="20"/>
                <w:lang w:eastAsia="ru-RU"/>
              </w:rPr>
              <w:t xml:space="preserve"> (раскладка), размер 10х19 мм</w:t>
            </w:r>
          </w:p>
        </w:tc>
        <w:tc>
          <w:tcPr>
            <w:tcW w:w="1102"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rPr>
                <w:rFonts w:eastAsia="Times New Roman" w:cs="Times New Roman"/>
                <w:sz w:val="20"/>
                <w:szCs w:val="20"/>
                <w:lang w:eastAsia="ru-RU"/>
              </w:rPr>
            </w:pPr>
            <w:r w:rsidRPr="00B30D75">
              <w:rPr>
                <w:rFonts w:eastAsia="Times New Roman" w:cs="Times New Roman"/>
                <w:sz w:val="20"/>
                <w:szCs w:val="20"/>
                <w:lang w:eastAsia="ru-RU"/>
              </w:rPr>
              <w:t>м</w:t>
            </w:r>
          </w:p>
        </w:tc>
        <w:tc>
          <w:tcPr>
            <w:tcW w:w="957"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62,63159</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2,71</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169,72</w:t>
            </w:r>
          </w:p>
        </w:tc>
        <w:tc>
          <w:tcPr>
            <w:tcW w:w="814"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12,22</w:t>
            </w:r>
          </w:p>
        </w:tc>
        <w:tc>
          <w:tcPr>
            <w:tcW w:w="1083" w:type="dxa"/>
            <w:tcBorders>
              <w:top w:val="nil"/>
              <w:left w:val="nil"/>
              <w:bottom w:val="single" w:sz="4" w:space="0" w:color="auto"/>
              <w:right w:val="single" w:sz="4" w:space="0" w:color="auto"/>
            </w:tcBorders>
            <w:shd w:val="clear" w:color="auto" w:fill="auto"/>
            <w:vAlign w:val="bottom"/>
            <w:hideMark/>
          </w:tcPr>
          <w:p w:rsidR="00B30D75" w:rsidRPr="00B30D75" w:rsidRDefault="00B30D75" w:rsidP="00B30D75">
            <w:pPr>
              <w:spacing w:after="0" w:line="240" w:lineRule="auto"/>
              <w:jc w:val="right"/>
              <w:rPr>
                <w:rFonts w:eastAsia="Times New Roman" w:cs="Times New Roman"/>
                <w:sz w:val="20"/>
                <w:szCs w:val="20"/>
                <w:lang w:eastAsia="ru-RU"/>
              </w:rPr>
            </w:pPr>
            <w:r w:rsidRPr="00B30D75">
              <w:rPr>
                <w:rFonts w:eastAsia="Times New Roman" w:cs="Times New Roman"/>
                <w:sz w:val="20"/>
                <w:szCs w:val="20"/>
                <w:lang w:eastAsia="ru-RU"/>
              </w:rPr>
              <w:t>765,41</w:t>
            </w:r>
          </w:p>
        </w:tc>
      </w:tr>
      <w:tr w:rsidR="00B30D75" w:rsidRPr="00B30D75" w:rsidTr="00A74F21">
        <w:trPr>
          <w:cantSplit/>
          <w:trHeight w:val="300"/>
        </w:trPr>
        <w:tc>
          <w:tcPr>
            <w:tcW w:w="62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 xml:space="preserve">Итого материальные ресурсы </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3 272,32</w:t>
            </w:r>
          </w:p>
        </w:tc>
        <w:tc>
          <w:tcPr>
            <w:tcW w:w="1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D75" w:rsidRPr="00B30D75" w:rsidRDefault="00B30D75" w:rsidP="00B30D75">
            <w:pPr>
              <w:spacing w:after="0" w:line="240" w:lineRule="auto"/>
              <w:jc w:val="right"/>
              <w:rPr>
                <w:rFonts w:eastAsia="Times New Roman" w:cs="Times New Roman"/>
                <w:b/>
                <w:bCs/>
                <w:sz w:val="20"/>
                <w:szCs w:val="20"/>
                <w:lang w:eastAsia="ru-RU"/>
              </w:rPr>
            </w:pPr>
            <w:r w:rsidRPr="00B30D75">
              <w:rPr>
                <w:rFonts w:eastAsia="Times New Roman" w:cs="Times New Roman"/>
                <w:b/>
                <w:bCs/>
                <w:sz w:val="20"/>
                <w:szCs w:val="20"/>
                <w:lang w:eastAsia="ru-RU"/>
              </w:rPr>
              <w:t>24 476,89</w:t>
            </w:r>
          </w:p>
        </w:tc>
      </w:tr>
    </w:tbl>
    <w:p w:rsidR="00B30D75" w:rsidRDefault="00B30D75" w:rsidP="003D7CCA">
      <w:pPr>
        <w:pStyle w:val="ConsPlusNormal"/>
        <w:ind w:firstLine="540"/>
        <w:jc w:val="right"/>
        <w:rPr>
          <w:sz w:val="24"/>
          <w:szCs w:val="24"/>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B30D75" w:rsidRPr="003D7CCA" w:rsidTr="00B30D75">
        <w:trPr>
          <w:trHeight w:val="795"/>
        </w:trPr>
        <w:tc>
          <w:tcPr>
            <w:tcW w:w="4678" w:type="dxa"/>
            <w:shd w:val="clear" w:color="auto" w:fill="auto"/>
          </w:tcPr>
          <w:p w:rsidR="00B30D75" w:rsidRPr="003D7CCA" w:rsidRDefault="00B30D75" w:rsidP="00B30D75">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B30D75" w:rsidRPr="003D7CCA" w:rsidRDefault="00B30D75" w:rsidP="00B30D75">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B30D75" w:rsidRPr="004D1ED7" w:rsidRDefault="00B30D75" w:rsidP="00B30D75">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B30D75" w:rsidRPr="003D7CCA" w:rsidRDefault="00B30D75" w:rsidP="00B30D75">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B30D75" w:rsidRPr="003D7CCA" w:rsidRDefault="00B30D75" w:rsidP="00B30D75">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B30D75" w:rsidRPr="003D7CCA" w:rsidRDefault="00B30D75" w:rsidP="00B30D75">
            <w:pPr>
              <w:spacing w:after="0" w:line="240" w:lineRule="auto"/>
              <w:jc w:val="both"/>
              <w:rPr>
                <w:rFonts w:eastAsia="Times New Roman" w:cs="Times New Roman"/>
                <w:sz w:val="24"/>
                <w:szCs w:val="24"/>
                <w:lang w:eastAsia="ru-RU"/>
              </w:rPr>
            </w:pPr>
          </w:p>
          <w:p w:rsidR="00B30D75" w:rsidRPr="003D7CCA" w:rsidRDefault="00B30D75" w:rsidP="00B30D75">
            <w:pPr>
              <w:spacing w:after="0" w:line="240" w:lineRule="auto"/>
              <w:rPr>
                <w:rFonts w:eastAsia="Calibri" w:cs="Times New Roman"/>
                <w:b/>
                <w:bCs/>
                <w:sz w:val="24"/>
                <w:szCs w:val="24"/>
              </w:rPr>
            </w:pPr>
          </w:p>
          <w:p w:rsidR="00B30D75" w:rsidRPr="003D7CCA" w:rsidRDefault="00B30D75" w:rsidP="00B30D75">
            <w:pPr>
              <w:spacing w:after="0" w:line="240" w:lineRule="auto"/>
              <w:rPr>
                <w:rFonts w:eastAsia="Calibri" w:cs="Times New Roman"/>
                <w:b/>
                <w:bCs/>
                <w:sz w:val="24"/>
                <w:szCs w:val="24"/>
              </w:rPr>
            </w:pPr>
          </w:p>
        </w:tc>
      </w:tr>
      <w:tr w:rsidR="00B30D75" w:rsidRPr="003D7CCA" w:rsidTr="00B30D75">
        <w:tblPrEx>
          <w:tblCellMar>
            <w:left w:w="108" w:type="dxa"/>
            <w:right w:w="108" w:type="dxa"/>
          </w:tblCellMar>
        </w:tblPrEx>
        <w:trPr>
          <w:trHeight w:val="1020"/>
        </w:trPr>
        <w:tc>
          <w:tcPr>
            <w:tcW w:w="4678" w:type="dxa"/>
          </w:tcPr>
          <w:p w:rsidR="00B30D75" w:rsidRPr="003D7CCA" w:rsidRDefault="00B30D75" w:rsidP="00B30D7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B30D75" w:rsidRPr="003D7CCA" w:rsidRDefault="00B30D75" w:rsidP="00B30D75">
            <w:pPr>
              <w:spacing w:after="0" w:line="240" w:lineRule="auto"/>
              <w:ind w:left="39" w:right="-75"/>
              <w:jc w:val="both"/>
              <w:rPr>
                <w:rFonts w:eastAsia="Times New Roman" w:cs="Times New Roman"/>
                <w:b/>
                <w:sz w:val="24"/>
                <w:szCs w:val="24"/>
                <w:lang w:eastAsia="ru-RU"/>
              </w:rPr>
            </w:pPr>
          </w:p>
          <w:p w:rsidR="00B30D75" w:rsidRPr="003D7CCA" w:rsidRDefault="00B30D75" w:rsidP="00B30D7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B30D75" w:rsidRPr="003D7CCA" w:rsidRDefault="00B30D75" w:rsidP="00B30D75">
            <w:pPr>
              <w:spacing w:after="0" w:line="240" w:lineRule="auto"/>
              <w:ind w:left="426"/>
              <w:jc w:val="both"/>
              <w:rPr>
                <w:rFonts w:eastAsia="Times New Roman" w:cs="Times New Roman"/>
                <w:b/>
                <w:sz w:val="24"/>
                <w:szCs w:val="24"/>
                <w:lang w:eastAsia="ru-RU"/>
              </w:rPr>
            </w:pPr>
          </w:p>
        </w:tc>
        <w:tc>
          <w:tcPr>
            <w:tcW w:w="4253" w:type="dxa"/>
          </w:tcPr>
          <w:p w:rsidR="00B30D75" w:rsidRPr="003D7CCA" w:rsidRDefault="00B30D75" w:rsidP="00B30D7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B30D75" w:rsidRPr="003D7CCA" w:rsidRDefault="00B30D75" w:rsidP="00B30D75">
            <w:pPr>
              <w:spacing w:after="0" w:line="240" w:lineRule="auto"/>
              <w:ind w:left="39" w:right="-75"/>
              <w:jc w:val="both"/>
              <w:rPr>
                <w:rFonts w:eastAsia="Times New Roman" w:cs="Times New Roman"/>
                <w:b/>
                <w:sz w:val="24"/>
                <w:szCs w:val="24"/>
                <w:lang w:eastAsia="ru-RU"/>
              </w:rPr>
            </w:pPr>
          </w:p>
          <w:p w:rsidR="00B30D75" w:rsidRPr="003D7CCA" w:rsidRDefault="00B30D75" w:rsidP="00B30D7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B30D75" w:rsidRPr="003D7CCA" w:rsidTr="00B30D75">
        <w:tblPrEx>
          <w:tblCellMar>
            <w:left w:w="108" w:type="dxa"/>
            <w:right w:w="108" w:type="dxa"/>
          </w:tblCellMar>
        </w:tblPrEx>
        <w:trPr>
          <w:trHeight w:val="292"/>
        </w:trPr>
        <w:tc>
          <w:tcPr>
            <w:tcW w:w="4678" w:type="dxa"/>
          </w:tcPr>
          <w:p w:rsidR="00B30D75" w:rsidRPr="003D7CCA" w:rsidRDefault="00B30D75" w:rsidP="00B30D75">
            <w:pPr>
              <w:spacing w:after="0" w:line="240" w:lineRule="auto"/>
              <w:ind w:left="39" w:right="-75"/>
              <w:jc w:val="both"/>
              <w:rPr>
                <w:rFonts w:eastAsia="Times New Roman" w:cs="Times New Roman"/>
                <w:b/>
                <w:sz w:val="24"/>
                <w:szCs w:val="24"/>
                <w:lang w:eastAsia="ru-RU"/>
              </w:rPr>
            </w:pP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
        </w:tc>
        <w:tc>
          <w:tcPr>
            <w:tcW w:w="283" w:type="dxa"/>
          </w:tcPr>
          <w:p w:rsidR="00B30D75" w:rsidRPr="003D7CCA" w:rsidRDefault="00B30D75" w:rsidP="00B30D75">
            <w:pPr>
              <w:spacing w:after="0" w:line="240" w:lineRule="auto"/>
              <w:ind w:left="426"/>
              <w:jc w:val="both"/>
              <w:rPr>
                <w:rFonts w:eastAsia="Times New Roman" w:cs="Times New Roman"/>
                <w:b/>
                <w:sz w:val="24"/>
                <w:szCs w:val="24"/>
                <w:lang w:eastAsia="ru-RU"/>
              </w:rPr>
            </w:pPr>
          </w:p>
        </w:tc>
        <w:tc>
          <w:tcPr>
            <w:tcW w:w="4253" w:type="dxa"/>
          </w:tcPr>
          <w:p w:rsidR="00B30D75" w:rsidRPr="003D7CCA" w:rsidRDefault="00B30D75" w:rsidP="00B30D75">
            <w:pPr>
              <w:spacing w:after="0" w:line="240" w:lineRule="auto"/>
              <w:ind w:left="39" w:right="-75"/>
              <w:jc w:val="both"/>
              <w:rPr>
                <w:rFonts w:eastAsia="Times New Roman" w:cs="Times New Roman"/>
                <w:b/>
                <w:sz w:val="24"/>
                <w:szCs w:val="24"/>
                <w:lang w:eastAsia="ru-RU"/>
              </w:rPr>
            </w:pP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B30D75" w:rsidRDefault="00B30D75" w:rsidP="003D7CCA">
      <w:pPr>
        <w:pStyle w:val="ConsPlusNormal"/>
        <w:ind w:firstLine="540"/>
        <w:jc w:val="right"/>
        <w:rPr>
          <w:sz w:val="24"/>
          <w:szCs w:val="24"/>
        </w:rPr>
      </w:pPr>
    </w:p>
    <w:p w:rsidR="00A74F21" w:rsidRDefault="00A74F21" w:rsidP="003D7CCA">
      <w:pPr>
        <w:pStyle w:val="ConsPlusNormal"/>
        <w:ind w:firstLine="540"/>
        <w:jc w:val="right"/>
        <w:rPr>
          <w:sz w:val="24"/>
          <w:szCs w:val="24"/>
        </w:rPr>
      </w:pPr>
    </w:p>
    <w:p w:rsidR="00A74F21" w:rsidRDefault="00A74F21" w:rsidP="003D7CCA">
      <w:pPr>
        <w:pStyle w:val="ConsPlusNormal"/>
        <w:ind w:firstLine="540"/>
        <w:jc w:val="right"/>
        <w:rPr>
          <w:sz w:val="24"/>
          <w:szCs w:val="24"/>
        </w:rPr>
      </w:pPr>
    </w:p>
    <w:p w:rsidR="00A74F21" w:rsidRDefault="00A74F21" w:rsidP="003D7CCA">
      <w:pPr>
        <w:pStyle w:val="ConsPlusNormal"/>
        <w:ind w:firstLine="540"/>
        <w:jc w:val="right"/>
        <w:rPr>
          <w:sz w:val="24"/>
          <w:szCs w:val="24"/>
        </w:rPr>
      </w:pPr>
    </w:p>
    <w:p w:rsidR="00A74F21" w:rsidRDefault="00A74F21" w:rsidP="003D7CCA">
      <w:pPr>
        <w:pStyle w:val="ConsPlusNormal"/>
        <w:ind w:firstLine="540"/>
        <w:jc w:val="right"/>
        <w:rPr>
          <w:sz w:val="24"/>
          <w:szCs w:val="24"/>
        </w:rPr>
      </w:pPr>
    </w:p>
    <w:p w:rsidR="00A74F21" w:rsidRDefault="00A74F21" w:rsidP="003D7CCA">
      <w:pPr>
        <w:pStyle w:val="ConsPlusNormal"/>
        <w:ind w:firstLine="540"/>
        <w:jc w:val="right"/>
        <w:rPr>
          <w:sz w:val="24"/>
          <w:szCs w:val="24"/>
        </w:rPr>
      </w:pPr>
    </w:p>
    <w:p w:rsidR="00053719" w:rsidRPr="003D7CCA" w:rsidRDefault="00F065FB" w:rsidP="003D7CCA">
      <w:pPr>
        <w:pStyle w:val="ConsPlusNormal"/>
        <w:ind w:firstLine="540"/>
        <w:jc w:val="right"/>
        <w:rPr>
          <w:sz w:val="24"/>
          <w:szCs w:val="24"/>
        </w:rPr>
      </w:pPr>
      <w:r>
        <w:rPr>
          <w:sz w:val="24"/>
          <w:szCs w:val="24"/>
        </w:rPr>
        <w:t>П</w:t>
      </w:r>
      <w:r w:rsidR="00053719" w:rsidRPr="003D7CCA">
        <w:rPr>
          <w:sz w:val="24"/>
          <w:szCs w:val="24"/>
        </w:rPr>
        <w:t xml:space="preserve">риложение № </w:t>
      </w:r>
      <w:r w:rsidR="009968E7">
        <w:rPr>
          <w:sz w:val="24"/>
          <w:szCs w:val="24"/>
        </w:rPr>
        <w:t>2</w:t>
      </w:r>
    </w:p>
    <w:p w:rsidR="009968E7" w:rsidRDefault="00053719" w:rsidP="003D7CCA">
      <w:pPr>
        <w:pStyle w:val="ConsPlusNormal"/>
        <w:jc w:val="right"/>
        <w:rPr>
          <w:sz w:val="24"/>
          <w:szCs w:val="24"/>
        </w:rPr>
      </w:pPr>
      <w:r w:rsidRPr="003D7CCA">
        <w:rPr>
          <w:sz w:val="24"/>
          <w:szCs w:val="24"/>
        </w:rPr>
        <w:t>к Контракту № __________ (ИПУ202</w:t>
      </w:r>
      <w:r w:rsidR="009968E7">
        <w:rPr>
          <w:sz w:val="24"/>
          <w:szCs w:val="24"/>
        </w:rPr>
        <w:t>1</w:t>
      </w:r>
      <w:r w:rsidRPr="003D7CCA">
        <w:rPr>
          <w:sz w:val="24"/>
          <w:szCs w:val="24"/>
        </w:rPr>
        <w:t>/ЭА-</w:t>
      </w:r>
      <w:r w:rsidR="00112576">
        <w:rPr>
          <w:sz w:val="24"/>
          <w:szCs w:val="24"/>
        </w:rPr>
        <w:t>52</w:t>
      </w:r>
      <w:r w:rsidRPr="003D7CCA">
        <w:rPr>
          <w:sz w:val="24"/>
          <w:szCs w:val="24"/>
        </w:rPr>
        <w:t>)</w:t>
      </w:r>
      <w:r w:rsidR="00AD03A7" w:rsidRPr="003D7CCA">
        <w:rPr>
          <w:sz w:val="24"/>
          <w:szCs w:val="24"/>
        </w:rPr>
        <w:t xml:space="preserve"> </w:t>
      </w:r>
    </w:p>
    <w:p w:rsidR="00053719" w:rsidRPr="003D7CCA" w:rsidRDefault="00053719" w:rsidP="003D7CCA">
      <w:pPr>
        <w:pStyle w:val="ConsPlusNormal"/>
        <w:jc w:val="right"/>
        <w:rPr>
          <w:sz w:val="24"/>
          <w:szCs w:val="24"/>
        </w:rPr>
      </w:pPr>
      <w:r w:rsidRPr="003D7CCA">
        <w:rPr>
          <w:sz w:val="24"/>
          <w:szCs w:val="24"/>
        </w:rPr>
        <w:t>от «____» ________ 202</w:t>
      </w:r>
      <w:r w:rsidR="009968E7">
        <w:rPr>
          <w:sz w:val="24"/>
          <w:szCs w:val="24"/>
        </w:rPr>
        <w:t>1</w:t>
      </w:r>
      <w:r w:rsidR="009B4CD0">
        <w:rPr>
          <w:sz w:val="24"/>
          <w:szCs w:val="24"/>
        </w:rPr>
        <w:t xml:space="preserve"> </w:t>
      </w:r>
      <w:r w:rsidRPr="003D7CCA">
        <w:rPr>
          <w:sz w:val="24"/>
          <w:szCs w:val="24"/>
        </w:rPr>
        <w:t>г.</w:t>
      </w:r>
    </w:p>
    <w:p w:rsidR="00BB1AE4" w:rsidRPr="003D7CCA" w:rsidRDefault="00BB1AE4" w:rsidP="003D7CCA">
      <w:pPr>
        <w:pStyle w:val="ConsPlusNormal"/>
        <w:jc w:val="both"/>
        <w:rPr>
          <w:b/>
          <w:sz w:val="24"/>
          <w:szCs w:val="24"/>
        </w:rPr>
      </w:pPr>
    </w:p>
    <w:p w:rsidR="00DE1DFC" w:rsidRPr="003D7CCA" w:rsidRDefault="00DE1DFC" w:rsidP="00B30D75">
      <w:pPr>
        <w:pStyle w:val="ConsPlusNormal"/>
        <w:rPr>
          <w:b/>
          <w:i/>
          <w:sz w:val="24"/>
          <w:szCs w:val="24"/>
        </w:rPr>
      </w:pPr>
      <w:r w:rsidRPr="003D7CCA">
        <w:rPr>
          <w:b/>
          <w:i/>
          <w:sz w:val="24"/>
          <w:szCs w:val="24"/>
        </w:rPr>
        <w:t>ФОРМА АКТА</w:t>
      </w:r>
    </w:p>
    <w:p w:rsidR="00FE42FD" w:rsidRPr="003D7CCA" w:rsidRDefault="00FE42FD" w:rsidP="003D7CCA">
      <w:pPr>
        <w:pStyle w:val="ConsPlusNormal"/>
        <w:jc w:val="center"/>
        <w:rPr>
          <w:sz w:val="24"/>
          <w:szCs w:val="24"/>
        </w:rPr>
      </w:pPr>
    </w:p>
    <w:p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rsidR="00FA6BC4" w:rsidRPr="003D7CCA" w:rsidRDefault="00FA6BC4" w:rsidP="003D7CCA">
      <w:pPr>
        <w:spacing w:after="0" w:line="240" w:lineRule="auto"/>
        <w:ind w:firstLine="567"/>
        <w:jc w:val="both"/>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Pr="003D7CCA">
        <w:rPr>
          <w:rFonts w:eastAsia="Times New Roman" w:cs="Times New Roman"/>
          <w:bCs/>
          <w:sz w:val="24"/>
          <w:szCs w:val="24"/>
          <w:lang w:eastAsia="ru-RU"/>
        </w:rPr>
        <w:t xml:space="preserve">на </w:t>
      </w:r>
      <w:r w:rsidR="009968E7" w:rsidRPr="009968E7">
        <w:rPr>
          <w:rFonts w:eastAsia="Times New Roman" w:cs="Times New Roman"/>
          <w:bCs/>
          <w:sz w:val="24"/>
          <w:szCs w:val="24"/>
          <w:lang w:eastAsia="ru-RU"/>
        </w:rPr>
        <w:t xml:space="preserve">выполнение работ </w:t>
      </w:r>
      <w:r w:rsidR="00DE38B3" w:rsidRPr="00DE38B3">
        <w:rPr>
          <w:rFonts w:eastAsia="Times New Roman" w:cs="Times New Roman"/>
          <w:bCs/>
          <w:sz w:val="24"/>
          <w:szCs w:val="24"/>
          <w:lang w:eastAsia="ru-RU"/>
        </w:rPr>
        <w:t xml:space="preserve">по </w:t>
      </w:r>
      <w:r w:rsidR="00940E37" w:rsidRPr="00940E37">
        <w:rPr>
          <w:rFonts w:eastAsia="Times New Roman" w:cs="Times New Roman"/>
          <w:bCs/>
          <w:sz w:val="24"/>
          <w:szCs w:val="24"/>
          <w:lang w:eastAsia="ru-RU"/>
        </w:rPr>
        <w:t>ремонту мягкой кровли с заменой цементной стяжки лабораторно-п</w:t>
      </w:r>
      <w:r w:rsidR="00AB60AD">
        <w:rPr>
          <w:rFonts w:eastAsia="Times New Roman" w:cs="Times New Roman"/>
          <w:bCs/>
          <w:sz w:val="24"/>
          <w:szCs w:val="24"/>
          <w:lang w:eastAsia="ru-RU"/>
        </w:rPr>
        <w:t>роизводственного корпуса</w:t>
      </w:r>
      <w:r w:rsidR="00DE38B3" w:rsidRPr="00DE38B3">
        <w:rPr>
          <w:rFonts w:eastAsia="Times New Roman" w:cs="Times New Roman"/>
          <w:bCs/>
          <w:sz w:val="24"/>
          <w:szCs w:val="24"/>
          <w:lang w:eastAsia="ru-RU"/>
        </w:rPr>
        <w:t xml:space="preserve"> </w:t>
      </w:r>
      <w:r w:rsidRPr="003D7CCA">
        <w:rPr>
          <w:rFonts w:eastAsia="Times New Roman" w:cs="Times New Roman"/>
          <w:sz w:val="24"/>
          <w:szCs w:val="24"/>
          <w:lang w:eastAsia="ru-RU"/>
        </w:rPr>
        <w:t xml:space="preserve">от </w:t>
      </w:r>
      <w:r w:rsidR="00E3703F" w:rsidRPr="003D7CCA">
        <w:rPr>
          <w:rFonts w:eastAsia="Times New Roman" w:cs="Times New Roman"/>
          <w:sz w:val="24"/>
          <w:szCs w:val="24"/>
          <w:lang w:eastAsia="ru-RU"/>
        </w:rPr>
        <w:t xml:space="preserve">«___» </w:t>
      </w:r>
      <w:r w:rsidRPr="003D7CCA">
        <w:rPr>
          <w:rFonts w:eastAsia="Times New Roman" w:cs="Times New Roman"/>
          <w:sz w:val="24"/>
          <w:szCs w:val="24"/>
          <w:lang w:eastAsia="ru-RU"/>
        </w:rPr>
        <w:t>______ 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w:t>
      </w:r>
      <w:r w:rsidRPr="003D7CCA">
        <w:rPr>
          <w:rFonts w:eastAsia="Times New Roman" w:cs="Times New Roman"/>
          <w:i/>
          <w:sz w:val="24"/>
          <w:szCs w:val="24"/>
          <w:lang w:eastAsia="ru-RU"/>
        </w:rPr>
        <w:t xml:space="preserve"> </w:t>
      </w:r>
      <w:r w:rsidRPr="003D7CCA">
        <w:rPr>
          <w:rFonts w:eastAsia="Times New Roman" w:cs="Times New Roman"/>
          <w:sz w:val="24"/>
          <w:szCs w:val="24"/>
          <w:lang w:eastAsia="ru-RU"/>
        </w:rPr>
        <w:t>№ _______ о нижеследующем:</w:t>
      </w:r>
    </w:p>
    <w:p w:rsidR="00DE38B3" w:rsidRDefault="00FA6BC4" w:rsidP="003D7CCA">
      <w:pPr>
        <w:spacing w:after="0" w:line="240" w:lineRule="auto"/>
        <w:jc w:val="both"/>
        <w:rPr>
          <w:rFonts w:eastAsia="Times New Roman" w:cs="Times New Roman"/>
          <w:bCs/>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w:t>
      </w:r>
      <w:r w:rsidR="00940E37" w:rsidRPr="00940E37">
        <w:rPr>
          <w:rFonts w:eastAsia="Times New Roman" w:cs="Times New Roman"/>
          <w:bCs/>
          <w:sz w:val="24"/>
          <w:szCs w:val="24"/>
          <w:lang w:eastAsia="ru-RU"/>
        </w:rPr>
        <w:t>по ремонту мягкой кровли с заменой цементной стяжки лабораторно-п</w:t>
      </w:r>
      <w:r w:rsidR="00AB60AD">
        <w:rPr>
          <w:rFonts w:eastAsia="Times New Roman" w:cs="Times New Roman"/>
          <w:bCs/>
          <w:sz w:val="24"/>
          <w:szCs w:val="24"/>
          <w:lang w:eastAsia="ru-RU"/>
        </w:rPr>
        <w:t>роизводственного корпуса</w:t>
      </w:r>
      <w:r w:rsidR="00940E37">
        <w:rPr>
          <w:rFonts w:eastAsia="Times New Roman" w:cs="Times New Roman"/>
          <w:bCs/>
          <w:sz w:val="24"/>
          <w:szCs w:val="24"/>
          <w:lang w:eastAsia="ru-RU"/>
        </w:rPr>
        <w:t>.</w:t>
      </w:r>
    </w:p>
    <w:p w:rsidR="009B0C27" w:rsidRPr="003D7CCA" w:rsidRDefault="00DE38B3" w:rsidP="003D7CCA">
      <w:pPr>
        <w:spacing w:after="0" w:line="240" w:lineRule="auto"/>
        <w:jc w:val="both"/>
        <w:rPr>
          <w:rFonts w:eastAsia="Times New Roman" w:cs="Times New Roman"/>
          <w:sz w:val="24"/>
          <w:szCs w:val="24"/>
          <w:lang w:eastAsia="ru-RU"/>
        </w:rPr>
      </w:pPr>
      <w:r w:rsidRPr="00DE38B3">
        <w:rPr>
          <w:rFonts w:eastAsia="Times New Roman" w:cs="Times New Roman"/>
          <w:sz w:val="24"/>
          <w:szCs w:val="24"/>
          <w:lang w:eastAsia="ru-RU"/>
        </w:rPr>
        <w:t xml:space="preserve"> </w:t>
      </w:r>
      <w:r w:rsidR="008669AE"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соответствует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rsidR="001154EE" w:rsidRPr="003D7CCA" w:rsidRDefault="00465026"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proofErr w:type="gramStart"/>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 xml:space="preserve">_____(____) </w:t>
      </w:r>
      <w:proofErr w:type="gramEnd"/>
      <w:r w:rsidR="00E47CBD" w:rsidRPr="003D7CCA">
        <w:rPr>
          <w:rFonts w:eastAsia="Times New Roman" w:cs="Times New Roman"/>
          <w:sz w:val="24"/>
          <w:szCs w:val="24"/>
          <w:lang w:eastAsia="ru-RU"/>
        </w:rPr>
        <w:t>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Акт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rsidTr="00305B58">
        <w:trPr>
          <w:trHeight w:val="1627"/>
        </w:trPr>
        <w:tc>
          <w:tcPr>
            <w:tcW w:w="4820" w:type="dxa"/>
            <w:gridSpan w:val="2"/>
            <w:shd w:val="clear" w:color="auto" w:fill="auto"/>
          </w:tcPr>
          <w:p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rsidTr="0054495B">
        <w:trPr>
          <w:trHeight w:val="80"/>
        </w:trPr>
        <w:tc>
          <w:tcPr>
            <w:tcW w:w="4820" w:type="dxa"/>
            <w:gridSpan w:val="2"/>
            <w:shd w:val="clear" w:color="auto" w:fill="auto"/>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rsidTr="00305B58">
        <w:trPr>
          <w:trHeight w:val="382"/>
        </w:trPr>
        <w:tc>
          <w:tcPr>
            <w:tcW w:w="2409" w:type="dxa"/>
            <w:tcBorders>
              <w:bottom w:val="single" w:sz="4" w:space="0" w:color="auto"/>
            </w:tcBorders>
            <w:shd w:val="clear" w:color="auto" w:fill="auto"/>
          </w:tcPr>
          <w:p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rsidR="00724193" w:rsidRPr="00724193" w:rsidRDefault="00724193" w:rsidP="00724193">
      <w:pPr>
        <w:spacing w:after="0" w:line="240" w:lineRule="auto"/>
        <w:rPr>
          <w:rFonts w:cs="Times New Roman"/>
          <w:sz w:val="24"/>
          <w:szCs w:val="24"/>
        </w:rPr>
      </w:pPr>
      <w:r>
        <w:rPr>
          <w:rFonts w:cs="Times New Roman"/>
          <w:b/>
          <w:sz w:val="24"/>
          <w:szCs w:val="24"/>
        </w:rPr>
        <w:t xml:space="preserve">      </w:t>
      </w:r>
      <w:proofErr w:type="spellStart"/>
      <w:r>
        <w:rPr>
          <w:rFonts w:cs="Times New Roman"/>
          <w:sz w:val="24"/>
          <w:szCs w:val="24"/>
        </w:rPr>
        <w:t>м.п</w:t>
      </w:r>
      <w:proofErr w:type="spellEnd"/>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sidRPr="00724193">
        <w:rPr>
          <w:rFonts w:cs="Times New Roman"/>
          <w:sz w:val="24"/>
          <w:szCs w:val="24"/>
        </w:rPr>
        <w:t>м.п</w:t>
      </w:r>
      <w:proofErr w:type="spellEnd"/>
      <w:r w:rsidRPr="00724193">
        <w:rPr>
          <w:rFonts w:cs="Times New Roman"/>
          <w:sz w:val="24"/>
          <w:szCs w:val="24"/>
        </w:rPr>
        <w:t>.</w:t>
      </w:r>
    </w:p>
    <w:p w:rsidR="009B0C27" w:rsidRPr="003D7CCA" w:rsidRDefault="009B0C27" w:rsidP="003D7CCA">
      <w:pPr>
        <w:spacing w:after="0" w:line="240" w:lineRule="auto"/>
        <w:jc w:val="center"/>
        <w:rPr>
          <w:rFonts w:cs="Times New Roman"/>
          <w:b/>
          <w:sz w:val="24"/>
          <w:szCs w:val="24"/>
        </w:rPr>
      </w:pPr>
    </w:p>
    <w:p w:rsidR="008869AA" w:rsidRPr="003D7CCA" w:rsidRDefault="008869AA" w:rsidP="003D7CCA">
      <w:pPr>
        <w:spacing w:after="0" w:line="240" w:lineRule="auto"/>
        <w:jc w:val="center"/>
        <w:rPr>
          <w:rFonts w:cs="Times New Roman"/>
          <w:b/>
          <w:sz w:val="24"/>
          <w:szCs w:val="24"/>
        </w:rPr>
      </w:pPr>
    </w:p>
    <w:p w:rsidR="00FA6BC4" w:rsidRDefault="00FA6BC4" w:rsidP="003D7CCA">
      <w:pPr>
        <w:spacing w:after="0" w:line="240" w:lineRule="auto"/>
        <w:jc w:val="center"/>
        <w:rPr>
          <w:rFonts w:cs="Times New Roman"/>
          <w:b/>
          <w:sz w:val="24"/>
          <w:szCs w:val="24"/>
        </w:rPr>
      </w:pPr>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rsidTr="00F744A4">
        <w:trPr>
          <w:trHeight w:val="1451"/>
        </w:trPr>
        <w:tc>
          <w:tcPr>
            <w:tcW w:w="4692" w:type="dxa"/>
            <w:tcBorders>
              <w:top w:val="nil"/>
              <w:left w:val="nil"/>
              <w:right w:val="nil"/>
            </w:tcBorders>
          </w:tcPr>
          <w:p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rsidR="00FA6BC4" w:rsidRPr="003D7CCA" w:rsidRDefault="009B0C27" w:rsidP="003D7CCA">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p w:rsidR="00FA6BC4" w:rsidRPr="003D7CCA" w:rsidRDefault="00FA6BC4" w:rsidP="003D7CCA">
            <w:pPr>
              <w:spacing w:after="0" w:line="240" w:lineRule="auto"/>
              <w:rPr>
                <w:rFonts w:eastAsia="Times New Roman" w:cs="Times New Roman"/>
                <w:sz w:val="24"/>
                <w:szCs w:val="24"/>
                <w:lang w:eastAsia="ru-RU"/>
              </w:rPr>
            </w:pPr>
          </w:p>
        </w:tc>
      </w:tr>
      <w:tr w:rsidR="00FA6BC4" w:rsidRPr="003D7CCA" w:rsidTr="00F744A4">
        <w:trPr>
          <w:trHeight w:val="1180"/>
        </w:trPr>
        <w:tc>
          <w:tcPr>
            <w:tcW w:w="4692" w:type="dxa"/>
            <w:tcBorders>
              <w:left w:val="nil"/>
              <w:bottom w:val="nil"/>
              <w:right w:val="nil"/>
            </w:tcBorders>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rsidR="00FA6BC4" w:rsidRPr="003D7CCA" w:rsidRDefault="00724193"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roofErr w:type="spellStart"/>
      <w:r w:rsidR="00FA6BC4" w:rsidRPr="003D7CCA">
        <w:rPr>
          <w:rFonts w:eastAsia="Times New Roman" w:cs="Times New Roman"/>
          <w:sz w:val="24"/>
          <w:szCs w:val="24"/>
          <w:lang w:eastAsia="ru-RU"/>
        </w:rPr>
        <w:t>м.п</w:t>
      </w:r>
      <w:proofErr w:type="spellEnd"/>
      <w:r w:rsidR="00FA6BC4" w:rsidRPr="003D7CCA">
        <w:rPr>
          <w:rFonts w:eastAsia="Times New Roman" w:cs="Times New Roman"/>
          <w:sz w:val="24"/>
          <w:szCs w:val="24"/>
          <w:lang w:eastAsia="ru-RU"/>
        </w:rPr>
        <w:t>.</w:t>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proofErr w:type="spellStart"/>
      <w:r w:rsidR="00FA6BC4" w:rsidRPr="003D7CCA">
        <w:rPr>
          <w:rFonts w:eastAsia="Times New Roman" w:cs="Times New Roman"/>
          <w:sz w:val="24"/>
          <w:szCs w:val="24"/>
          <w:lang w:eastAsia="ru-RU"/>
        </w:rPr>
        <w:t>м.п</w:t>
      </w:r>
      <w:proofErr w:type="spellEnd"/>
      <w:r w:rsidR="00FA6BC4" w:rsidRPr="003D7CCA">
        <w:rPr>
          <w:rFonts w:eastAsia="Times New Roman" w:cs="Times New Roman"/>
          <w:sz w:val="24"/>
          <w:szCs w:val="24"/>
          <w:lang w:eastAsia="ru-RU"/>
        </w:rPr>
        <w:t>.</w:t>
      </w: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75" w:rsidRDefault="00B30D75" w:rsidP="006B6C50">
      <w:pPr>
        <w:spacing w:after="0" w:line="240" w:lineRule="auto"/>
      </w:pPr>
      <w:r>
        <w:separator/>
      </w:r>
    </w:p>
  </w:endnote>
  <w:endnote w:type="continuationSeparator" w:id="0">
    <w:p w:rsidR="00B30D75" w:rsidRDefault="00B30D75"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B30D75" w:rsidRPr="0026285C" w:rsidRDefault="00B30D75"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93B22">
          <w:rPr>
            <w:noProof/>
            <w:sz w:val="20"/>
            <w:szCs w:val="20"/>
          </w:rPr>
          <w:t>42</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75" w:rsidRDefault="00B30D75" w:rsidP="006B6C50">
      <w:pPr>
        <w:spacing w:after="0" w:line="240" w:lineRule="auto"/>
      </w:pPr>
      <w:r>
        <w:separator/>
      </w:r>
    </w:p>
  </w:footnote>
  <w:footnote w:type="continuationSeparator" w:id="0">
    <w:p w:rsidR="00B30D75" w:rsidRDefault="00B30D75"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lvlOverride w:ilvl="0">
      <w:startOverride w:val="1"/>
    </w:lvlOverride>
  </w:num>
  <w:num w:numId="2">
    <w:abstractNumId w:val="3"/>
  </w:num>
  <w:num w:numId="3">
    <w:abstractNumId w:val="4"/>
  </w:num>
  <w:num w:numId="4">
    <w:abstractNumId w:val="13"/>
  </w:num>
  <w:num w:numId="5">
    <w:abstractNumId w:val="11"/>
  </w:num>
  <w:num w:numId="6">
    <w:abstractNumId w:val="0"/>
  </w:num>
  <w:num w:numId="7">
    <w:abstractNumId w:val="1"/>
  </w:num>
  <w:num w:numId="8">
    <w:abstractNumId w:val="7"/>
  </w:num>
  <w:num w:numId="9">
    <w:abstractNumId w:val="2"/>
  </w:num>
  <w:num w:numId="10">
    <w:abstractNumId w:val="6"/>
  </w:num>
  <w:num w:numId="11">
    <w:abstractNumId w:val="10"/>
  </w:num>
  <w:num w:numId="12">
    <w:abstractNumId w:val="12"/>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78DD"/>
    <w:rsid w:val="00010AF8"/>
    <w:rsid w:val="00010EEF"/>
    <w:rsid w:val="000145EA"/>
    <w:rsid w:val="00014CEE"/>
    <w:rsid w:val="00021E66"/>
    <w:rsid w:val="00021EDB"/>
    <w:rsid w:val="0002227B"/>
    <w:rsid w:val="000231F6"/>
    <w:rsid w:val="00024E95"/>
    <w:rsid w:val="00025116"/>
    <w:rsid w:val="00025553"/>
    <w:rsid w:val="00025886"/>
    <w:rsid w:val="00033A26"/>
    <w:rsid w:val="00034641"/>
    <w:rsid w:val="000403FB"/>
    <w:rsid w:val="00040ABC"/>
    <w:rsid w:val="00043D40"/>
    <w:rsid w:val="000447FF"/>
    <w:rsid w:val="00045737"/>
    <w:rsid w:val="00047082"/>
    <w:rsid w:val="000470DB"/>
    <w:rsid w:val="000533F6"/>
    <w:rsid w:val="00053719"/>
    <w:rsid w:val="00053F95"/>
    <w:rsid w:val="00055001"/>
    <w:rsid w:val="0005539D"/>
    <w:rsid w:val="00055A94"/>
    <w:rsid w:val="000564CD"/>
    <w:rsid w:val="0005781E"/>
    <w:rsid w:val="00057AB3"/>
    <w:rsid w:val="00057EA0"/>
    <w:rsid w:val="000601C9"/>
    <w:rsid w:val="000604F0"/>
    <w:rsid w:val="000609C9"/>
    <w:rsid w:val="00061339"/>
    <w:rsid w:val="00062410"/>
    <w:rsid w:val="000648A5"/>
    <w:rsid w:val="00065618"/>
    <w:rsid w:val="00066197"/>
    <w:rsid w:val="000702FB"/>
    <w:rsid w:val="000709A7"/>
    <w:rsid w:val="00071141"/>
    <w:rsid w:val="00073482"/>
    <w:rsid w:val="000740CB"/>
    <w:rsid w:val="00075270"/>
    <w:rsid w:val="00076852"/>
    <w:rsid w:val="00077353"/>
    <w:rsid w:val="000777EB"/>
    <w:rsid w:val="0008145B"/>
    <w:rsid w:val="000828AE"/>
    <w:rsid w:val="000834F8"/>
    <w:rsid w:val="00083775"/>
    <w:rsid w:val="00084DDF"/>
    <w:rsid w:val="00086258"/>
    <w:rsid w:val="0008721D"/>
    <w:rsid w:val="0009247D"/>
    <w:rsid w:val="00093256"/>
    <w:rsid w:val="00096C85"/>
    <w:rsid w:val="00096FB1"/>
    <w:rsid w:val="000970A8"/>
    <w:rsid w:val="000A04AE"/>
    <w:rsid w:val="000A59C0"/>
    <w:rsid w:val="000A6F68"/>
    <w:rsid w:val="000B10D2"/>
    <w:rsid w:val="000B16FE"/>
    <w:rsid w:val="000B57B4"/>
    <w:rsid w:val="000B6077"/>
    <w:rsid w:val="000B7CED"/>
    <w:rsid w:val="000C42C5"/>
    <w:rsid w:val="000C4941"/>
    <w:rsid w:val="000C792F"/>
    <w:rsid w:val="000C7CFF"/>
    <w:rsid w:val="000D0F9C"/>
    <w:rsid w:val="000D3F46"/>
    <w:rsid w:val="000D40E9"/>
    <w:rsid w:val="000D5EE9"/>
    <w:rsid w:val="000D6F51"/>
    <w:rsid w:val="000D79E6"/>
    <w:rsid w:val="000E07D2"/>
    <w:rsid w:val="000E1782"/>
    <w:rsid w:val="000E568D"/>
    <w:rsid w:val="000E7D65"/>
    <w:rsid w:val="000F0F66"/>
    <w:rsid w:val="00102099"/>
    <w:rsid w:val="00102CFC"/>
    <w:rsid w:val="001062CD"/>
    <w:rsid w:val="00107FA7"/>
    <w:rsid w:val="00111719"/>
    <w:rsid w:val="00112576"/>
    <w:rsid w:val="00114923"/>
    <w:rsid w:val="001151BD"/>
    <w:rsid w:val="001154EE"/>
    <w:rsid w:val="0011714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73F2"/>
    <w:rsid w:val="001602DC"/>
    <w:rsid w:val="00162A77"/>
    <w:rsid w:val="001707E9"/>
    <w:rsid w:val="00172CEC"/>
    <w:rsid w:val="00175A9F"/>
    <w:rsid w:val="001800AD"/>
    <w:rsid w:val="00180D35"/>
    <w:rsid w:val="00181293"/>
    <w:rsid w:val="001846D0"/>
    <w:rsid w:val="00184B00"/>
    <w:rsid w:val="00184C54"/>
    <w:rsid w:val="00185568"/>
    <w:rsid w:val="00190676"/>
    <w:rsid w:val="00193B22"/>
    <w:rsid w:val="00194CE2"/>
    <w:rsid w:val="00196945"/>
    <w:rsid w:val="001977A4"/>
    <w:rsid w:val="00197F10"/>
    <w:rsid w:val="001A0DBB"/>
    <w:rsid w:val="001A264F"/>
    <w:rsid w:val="001A6A87"/>
    <w:rsid w:val="001A7A17"/>
    <w:rsid w:val="001B19C4"/>
    <w:rsid w:val="001B1C7E"/>
    <w:rsid w:val="001B2BBD"/>
    <w:rsid w:val="001B321E"/>
    <w:rsid w:val="001B3FBF"/>
    <w:rsid w:val="001B5CD8"/>
    <w:rsid w:val="001B6E56"/>
    <w:rsid w:val="001B73CF"/>
    <w:rsid w:val="001C4334"/>
    <w:rsid w:val="001C5012"/>
    <w:rsid w:val="001C61F7"/>
    <w:rsid w:val="001D3E8F"/>
    <w:rsid w:val="001D518D"/>
    <w:rsid w:val="001F1B0D"/>
    <w:rsid w:val="001F5A4D"/>
    <w:rsid w:val="0020058B"/>
    <w:rsid w:val="002013FA"/>
    <w:rsid w:val="0020160F"/>
    <w:rsid w:val="00205115"/>
    <w:rsid w:val="0020674A"/>
    <w:rsid w:val="00206CB6"/>
    <w:rsid w:val="00210A8B"/>
    <w:rsid w:val="00210E92"/>
    <w:rsid w:val="0021188B"/>
    <w:rsid w:val="0021230B"/>
    <w:rsid w:val="00216C23"/>
    <w:rsid w:val="00217141"/>
    <w:rsid w:val="00220344"/>
    <w:rsid w:val="00220DE7"/>
    <w:rsid w:val="00221641"/>
    <w:rsid w:val="00222A5A"/>
    <w:rsid w:val="00222BD7"/>
    <w:rsid w:val="00223C24"/>
    <w:rsid w:val="00225DF1"/>
    <w:rsid w:val="00227374"/>
    <w:rsid w:val="002356F9"/>
    <w:rsid w:val="00237674"/>
    <w:rsid w:val="00240351"/>
    <w:rsid w:val="00240804"/>
    <w:rsid w:val="002463BE"/>
    <w:rsid w:val="0025011A"/>
    <w:rsid w:val="00250A91"/>
    <w:rsid w:val="00256B6C"/>
    <w:rsid w:val="00257BF6"/>
    <w:rsid w:val="00257FDD"/>
    <w:rsid w:val="0026285C"/>
    <w:rsid w:val="002651DD"/>
    <w:rsid w:val="002655E4"/>
    <w:rsid w:val="002659B7"/>
    <w:rsid w:val="00275DB1"/>
    <w:rsid w:val="0028002D"/>
    <w:rsid w:val="00280125"/>
    <w:rsid w:val="00283795"/>
    <w:rsid w:val="00291C40"/>
    <w:rsid w:val="00292B39"/>
    <w:rsid w:val="00294415"/>
    <w:rsid w:val="002957E7"/>
    <w:rsid w:val="00296068"/>
    <w:rsid w:val="00296BE2"/>
    <w:rsid w:val="00297A69"/>
    <w:rsid w:val="002A0C7E"/>
    <w:rsid w:val="002A0E23"/>
    <w:rsid w:val="002A3BEE"/>
    <w:rsid w:val="002A3F69"/>
    <w:rsid w:val="002A6B39"/>
    <w:rsid w:val="002A7EB0"/>
    <w:rsid w:val="002B5583"/>
    <w:rsid w:val="002B6C5E"/>
    <w:rsid w:val="002C0717"/>
    <w:rsid w:val="002C0961"/>
    <w:rsid w:val="002C1126"/>
    <w:rsid w:val="002C1C83"/>
    <w:rsid w:val="002C4245"/>
    <w:rsid w:val="002C5A07"/>
    <w:rsid w:val="002C5ADD"/>
    <w:rsid w:val="002D0E83"/>
    <w:rsid w:val="002D1109"/>
    <w:rsid w:val="002D273F"/>
    <w:rsid w:val="002D2FBB"/>
    <w:rsid w:val="002D6253"/>
    <w:rsid w:val="002D7A63"/>
    <w:rsid w:val="002E02A3"/>
    <w:rsid w:val="002E0BDF"/>
    <w:rsid w:val="002E2340"/>
    <w:rsid w:val="002E4866"/>
    <w:rsid w:val="002E51FD"/>
    <w:rsid w:val="002E6193"/>
    <w:rsid w:val="002E6F4B"/>
    <w:rsid w:val="002F024C"/>
    <w:rsid w:val="002F056F"/>
    <w:rsid w:val="002F06AF"/>
    <w:rsid w:val="002F07C9"/>
    <w:rsid w:val="002F1ACF"/>
    <w:rsid w:val="002F2D65"/>
    <w:rsid w:val="002F4A9D"/>
    <w:rsid w:val="0030115F"/>
    <w:rsid w:val="0030385A"/>
    <w:rsid w:val="00304912"/>
    <w:rsid w:val="00304C48"/>
    <w:rsid w:val="00305B58"/>
    <w:rsid w:val="0031123B"/>
    <w:rsid w:val="003123B2"/>
    <w:rsid w:val="00313001"/>
    <w:rsid w:val="003149D6"/>
    <w:rsid w:val="003149EC"/>
    <w:rsid w:val="00315873"/>
    <w:rsid w:val="00321A8F"/>
    <w:rsid w:val="00321D77"/>
    <w:rsid w:val="00323E45"/>
    <w:rsid w:val="0032760C"/>
    <w:rsid w:val="00334112"/>
    <w:rsid w:val="0033567C"/>
    <w:rsid w:val="00343217"/>
    <w:rsid w:val="00343DF0"/>
    <w:rsid w:val="00345CDC"/>
    <w:rsid w:val="00347C57"/>
    <w:rsid w:val="00355175"/>
    <w:rsid w:val="003561C0"/>
    <w:rsid w:val="00357019"/>
    <w:rsid w:val="003607C2"/>
    <w:rsid w:val="00360977"/>
    <w:rsid w:val="003611A9"/>
    <w:rsid w:val="003617AE"/>
    <w:rsid w:val="003632B8"/>
    <w:rsid w:val="003643AE"/>
    <w:rsid w:val="003670F5"/>
    <w:rsid w:val="003739EB"/>
    <w:rsid w:val="003752E6"/>
    <w:rsid w:val="003755E7"/>
    <w:rsid w:val="00375B7A"/>
    <w:rsid w:val="0037627B"/>
    <w:rsid w:val="003770F6"/>
    <w:rsid w:val="0038077A"/>
    <w:rsid w:val="00383029"/>
    <w:rsid w:val="003861DB"/>
    <w:rsid w:val="003863F4"/>
    <w:rsid w:val="003870C7"/>
    <w:rsid w:val="00394272"/>
    <w:rsid w:val="003953D8"/>
    <w:rsid w:val="00397EAE"/>
    <w:rsid w:val="003A071B"/>
    <w:rsid w:val="003A13C7"/>
    <w:rsid w:val="003A1C29"/>
    <w:rsid w:val="003A38BC"/>
    <w:rsid w:val="003A53F9"/>
    <w:rsid w:val="003A70A3"/>
    <w:rsid w:val="003A72B5"/>
    <w:rsid w:val="003B1E59"/>
    <w:rsid w:val="003B236B"/>
    <w:rsid w:val="003B3892"/>
    <w:rsid w:val="003B42BA"/>
    <w:rsid w:val="003C298A"/>
    <w:rsid w:val="003C346F"/>
    <w:rsid w:val="003D01B6"/>
    <w:rsid w:val="003D1F98"/>
    <w:rsid w:val="003D7CCA"/>
    <w:rsid w:val="003E15EB"/>
    <w:rsid w:val="003E2406"/>
    <w:rsid w:val="003E34A2"/>
    <w:rsid w:val="003E5BA4"/>
    <w:rsid w:val="003F037E"/>
    <w:rsid w:val="003F3A89"/>
    <w:rsid w:val="003F51A4"/>
    <w:rsid w:val="003F6AE7"/>
    <w:rsid w:val="004013A0"/>
    <w:rsid w:val="00401607"/>
    <w:rsid w:val="00404177"/>
    <w:rsid w:val="0041301E"/>
    <w:rsid w:val="00413E7A"/>
    <w:rsid w:val="00414E95"/>
    <w:rsid w:val="00422B72"/>
    <w:rsid w:val="0042319C"/>
    <w:rsid w:val="0042737A"/>
    <w:rsid w:val="00427384"/>
    <w:rsid w:val="00430356"/>
    <w:rsid w:val="004323E2"/>
    <w:rsid w:val="00433E9B"/>
    <w:rsid w:val="004356A7"/>
    <w:rsid w:val="00437EFB"/>
    <w:rsid w:val="00442D61"/>
    <w:rsid w:val="00443FBA"/>
    <w:rsid w:val="00444E36"/>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66267"/>
    <w:rsid w:val="00471A09"/>
    <w:rsid w:val="00481046"/>
    <w:rsid w:val="0048189B"/>
    <w:rsid w:val="00481E09"/>
    <w:rsid w:val="00481E11"/>
    <w:rsid w:val="00482598"/>
    <w:rsid w:val="004845E5"/>
    <w:rsid w:val="004859DD"/>
    <w:rsid w:val="0048627A"/>
    <w:rsid w:val="00486ED9"/>
    <w:rsid w:val="004870AB"/>
    <w:rsid w:val="00490D64"/>
    <w:rsid w:val="0049114B"/>
    <w:rsid w:val="00491DAB"/>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ED7"/>
    <w:rsid w:val="004D578A"/>
    <w:rsid w:val="004D7694"/>
    <w:rsid w:val="004D7CBB"/>
    <w:rsid w:val="004E64F2"/>
    <w:rsid w:val="004E65CA"/>
    <w:rsid w:val="004E7696"/>
    <w:rsid w:val="004F2EF4"/>
    <w:rsid w:val="004F35A1"/>
    <w:rsid w:val="004F4794"/>
    <w:rsid w:val="004F59FC"/>
    <w:rsid w:val="004F63F6"/>
    <w:rsid w:val="004F657C"/>
    <w:rsid w:val="005009C5"/>
    <w:rsid w:val="0050108E"/>
    <w:rsid w:val="00502996"/>
    <w:rsid w:val="00503228"/>
    <w:rsid w:val="00504248"/>
    <w:rsid w:val="005043E9"/>
    <w:rsid w:val="005045E8"/>
    <w:rsid w:val="00505F25"/>
    <w:rsid w:val="005068C9"/>
    <w:rsid w:val="00513C9B"/>
    <w:rsid w:val="00514A96"/>
    <w:rsid w:val="0051569C"/>
    <w:rsid w:val="005156E7"/>
    <w:rsid w:val="00516649"/>
    <w:rsid w:val="00516F00"/>
    <w:rsid w:val="0051713D"/>
    <w:rsid w:val="00517D87"/>
    <w:rsid w:val="0052048D"/>
    <w:rsid w:val="005231A1"/>
    <w:rsid w:val="005273DD"/>
    <w:rsid w:val="0053023C"/>
    <w:rsid w:val="00530B11"/>
    <w:rsid w:val="00533739"/>
    <w:rsid w:val="00536000"/>
    <w:rsid w:val="0053679E"/>
    <w:rsid w:val="00543A25"/>
    <w:rsid w:val="0054495B"/>
    <w:rsid w:val="00545982"/>
    <w:rsid w:val="00546AAD"/>
    <w:rsid w:val="00551FB9"/>
    <w:rsid w:val="005548CB"/>
    <w:rsid w:val="00555774"/>
    <w:rsid w:val="0056271B"/>
    <w:rsid w:val="00562752"/>
    <w:rsid w:val="00562A7B"/>
    <w:rsid w:val="0056587D"/>
    <w:rsid w:val="005714FB"/>
    <w:rsid w:val="005746CF"/>
    <w:rsid w:val="0057497F"/>
    <w:rsid w:val="005763C6"/>
    <w:rsid w:val="005802F7"/>
    <w:rsid w:val="00580AD1"/>
    <w:rsid w:val="00581575"/>
    <w:rsid w:val="005819E1"/>
    <w:rsid w:val="00587DCA"/>
    <w:rsid w:val="0059487C"/>
    <w:rsid w:val="00594CEE"/>
    <w:rsid w:val="00595EA8"/>
    <w:rsid w:val="005A0F48"/>
    <w:rsid w:val="005A25EC"/>
    <w:rsid w:val="005A4E94"/>
    <w:rsid w:val="005A53E6"/>
    <w:rsid w:val="005B0CB0"/>
    <w:rsid w:val="005B1D03"/>
    <w:rsid w:val="005B50DE"/>
    <w:rsid w:val="005B5154"/>
    <w:rsid w:val="005B6078"/>
    <w:rsid w:val="005B672C"/>
    <w:rsid w:val="005B7198"/>
    <w:rsid w:val="005C626F"/>
    <w:rsid w:val="005C65E4"/>
    <w:rsid w:val="005C6C14"/>
    <w:rsid w:val="005C78E8"/>
    <w:rsid w:val="005D054D"/>
    <w:rsid w:val="005D4541"/>
    <w:rsid w:val="005D4F22"/>
    <w:rsid w:val="005D7107"/>
    <w:rsid w:val="005E0D69"/>
    <w:rsid w:val="005E2140"/>
    <w:rsid w:val="005E5EAE"/>
    <w:rsid w:val="005F04CE"/>
    <w:rsid w:val="005F3F78"/>
    <w:rsid w:val="005F513E"/>
    <w:rsid w:val="005F76C5"/>
    <w:rsid w:val="00606B99"/>
    <w:rsid w:val="00607953"/>
    <w:rsid w:val="00607A9E"/>
    <w:rsid w:val="0061022E"/>
    <w:rsid w:val="00611EC9"/>
    <w:rsid w:val="00612C9B"/>
    <w:rsid w:val="00612E67"/>
    <w:rsid w:val="00615CFF"/>
    <w:rsid w:val="00616293"/>
    <w:rsid w:val="0061795B"/>
    <w:rsid w:val="00621BBA"/>
    <w:rsid w:val="00622425"/>
    <w:rsid w:val="0062269F"/>
    <w:rsid w:val="006230F3"/>
    <w:rsid w:val="006234A8"/>
    <w:rsid w:val="00623528"/>
    <w:rsid w:val="0062394A"/>
    <w:rsid w:val="00623E17"/>
    <w:rsid w:val="00624766"/>
    <w:rsid w:val="00626C8C"/>
    <w:rsid w:val="0063256E"/>
    <w:rsid w:val="006333D9"/>
    <w:rsid w:val="00633954"/>
    <w:rsid w:val="0063431C"/>
    <w:rsid w:val="00635BCD"/>
    <w:rsid w:val="00636A97"/>
    <w:rsid w:val="00636ADE"/>
    <w:rsid w:val="006464E1"/>
    <w:rsid w:val="00660E63"/>
    <w:rsid w:val="00663965"/>
    <w:rsid w:val="00664261"/>
    <w:rsid w:val="00664674"/>
    <w:rsid w:val="00665B7C"/>
    <w:rsid w:val="00667003"/>
    <w:rsid w:val="00667D9B"/>
    <w:rsid w:val="00671DC4"/>
    <w:rsid w:val="006741ED"/>
    <w:rsid w:val="00676AE3"/>
    <w:rsid w:val="00677E06"/>
    <w:rsid w:val="0068430A"/>
    <w:rsid w:val="00685648"/>
    <w:rsid w:val="0069013B"/>
    <w:rsid w:val="00690C6A"/>
    <w:rsid w:val="006913C3"/>
    <w:rsid w:val="0069368E"/>
    <w:rsid w:val="006A0406"/>
    <w:rsid w:val="006A099A"/>
    <w:rsid w:val="006A7148"/>
    <w:rsid w:val="006B15C0"/>
    <w:rsid w:val="006B2503"/>
    <w:rsid w:val="006B2EC2"/>
    <w:rsid w:val="006B3895"/>
    <w:rsid w:val="006B4E8C"/>
    <w:rsid w:val="006B5091"/>
    <w:rsid w:val="006B5BDA"/>
    <w:rsid w:val="006B6C50"/>
    <w:rsid w:val="006B793E"/>
    <w:rsid w:val="006D055E"/>
    <w:rsid w:val="006D32ED"/>
    <w:rsid w:val="006D4FC4"/>
    <w:rsid w:val="006D52D3"/>
    <w:rsid w:val="006D7782"/>
    <w:rsid w:val="006E027D"/>
    <w:rsid w:val="006E02B4"/>
    <w:rsid w:val="006E08FA"/>
    <w:rsid w:val="006E3631"/>
    <w:rsid w:val="006E3E0A"/>
    <w:rsid w:val="006E4014"/>
    <w:rsid w:val="006E70F9"/>
    <w:rsid w:val="006F4206"/>
    <w:rsid w:val="006F607A"/>
    <w:rsid w:val="006F7EAF"/>
    <w:rsid w:val="00701222"/>
    <w:rsid w:val="00702DC8"/>
    <w:rsid w:val="007034D1"/>
    <w:rsid w:val="00705B3E"/>
    <w:rsid w:val="00707749"/>
    <w:rsid w:val="00710A49"/>
    <w:rsid w:val="00711088"/>
    <w:rsid w:val="00711DB1"/>
    <w:rsid w:val="0071269D"/>
    <w:rsid w:val="00712793"/>
    <w:rsid w:val="007128F4"/>
    <w:rsid w:val="007133FA"/>
    <w:rsid w:val="00715A28"/>
    <w:rsid w:val="00715C31"/>
    <w:rsid w:val="00716685"/>
    <w:rsid w:val="00716E49"/>
    <w:rsid w:val="00721329"/>
    <w:rsid w:val="007220D2"/>
    <w:rsid w:val="007240FD"/>
    <w:rsid w:val="00724193"/>
    <w:rsid w:val="00724EC8"/>
    <w:rsid w:val="00726648"/>
    <w:rsid w:val="00730033"/>
    <w:rsid w:val="00731D2B"/>
    <w:rsid w:val="007325FD"/>
    <w:rsid w:val="007329CC"/>
    <w:rsid w:val="00734A84"/>
    <w:rsid w:val="00735172"/>
    <w:rsid w:val="00737901"/>
    <w:rsid w:val="00740A29"/>
    <w:rsid w:val="0074179A"/>
    <w:rsid w:val="00743C70"/>
    <w:rsid w:val="00746802"/>
    <w:rsid w:val="0075360C"/>
    <w:rsid w:val="00753DD7"/>
    <w:rsid w:val="00754FB9"/>
    <w:rsid w:val="00762AF5"/>
    <w:rsid w:val="0076525D"/>
    <w:rsid w:val="007713E8"/>
    <w:rsid w:val="00772994"/>
    <w:rsid w:val="007732C4"/>
    <w:rsid w:val="00781EFE"/>
    <w:rsid w:val="007854F4"/>
    <w:rsid w:val="00785C67"/>
    <w:rsid w:val="007914FE"/>
    <w:rsid w:val="0079156E"/>
    <w:rsid w:val="00794DC0"/>
    <w:rsid w:val="007958C4"/>
    <w:rsid w:val="00797816"/>
    <w:rsid w:val="007A0EB5"/>
    <w:rsid w:val="007A6646"/>
    <w:rsid w:val="007A74A5"/>
    <w:rsid w:val="007B38CA"/>
    <w:rsid w:val="007B4810"/>
    <w:rsid w:val="007B5447"/>
    <w:rsid w:val="007B6C37"/>
    <w:rsid w:val="007B7B12"/>
    <w:rsid w:val="007C249D"/>
    <w:rsid w:val="007C27D9"/>
    <w:rsid w:val="007C4ACB"/>
    <w:rsid w:val="007C6D28"/>
    <w:rsid w:val="007D30AF"/>
    <w:rsid w:val="007D3588"/>
    <w:rsid w:val="007D3998"/>
    <w:rsid w:val="007D3B55"/>
    <w:rsid w:val="007D5048"/>
    <w:rsid w:val="007D515E"/>
    <w:rsid w:val="007D6578"/>
    <w:rsid w:val="007E0A05"/>
    <w:rsid w:val="007E2194"/>
    <w:rsid w:val="007E4081"/>
    <w:rsid w:val="007E49B6"/>
    <w:rsid w:val="007F1993"/>
    <w:rsid w:val="007F1CD4"/>
    <w:rsid w:val="007F3E84"/>
    <w:rsid w:val="007F7160"/>
    <w:rsid w:val="007F71F7"/>
    <w:rsid w:val="0080107E"/>
    <w:rsid w:val="008032D3"/>
    <w:rsid w:val="00804A38"/>
    <w:rsid w:val="00804C9B"/>
    <w:rsid w:val="0080598E"/>
    <w:rsid w:val="00807404"/>
    <w:rsid w:val="00807FA1"/>
    <w:rsid w:val="008128B8"/>
    <w:rsid w:val="008137D9"/>
    <w:rsid w:val="00814F6D"/>
    <w:rsid w:val="0082028B"/>
    <w:rsid w:val="00820F67"/>
    <w:rsid w:val="00822F23"/>
    <w:rsid w:val="00823F56"/>
    <w:rsid w:val="0082441E"/>
    <w:rsid w:val="008265D3"/>
    <w:rsid w:val="008266DB"/>
    <w:rsid w:val="0082670A"/>
    <w:rsid w:val="00830033"/>
    <w:rsid w:val="00831145"/>
    <w:rsid w:val="008315E8"/>
    <w:rsid w:val="00831763"/>
    <w:rsid w:val="00833F76"/>
    <w:rsid w:val="0083455F"/>
    <w:rsid w:val="008347E2"/>
    <w:rsid w:val="00840E06"/>
    <w:rsid w:val="00843D4D"/>
    <w:rsid w:val="0084476B"/>
    <w:rsid w:val="00847053"/>
    <w:rsid w:val="0085072E"/>
    <w:rsid w:val="00850F64"/>
    <w:rsid w:val="00852F5E"/>
    <w:rsid w:val="00853470"/>
    <w:rsid w:val="00854155"/>
    <w:rsid w:val="00855CF3"/>
    <w:rsid w:val="00856137"/>
    <w:rsid w:val="0085794C"/>
    <w:rsid w:val="00861E76"/>
    <w:rsid w:val="008629C9"/>
    <w:rsid w:val="008669AE"/>
    <w:rsid w:val="0086780D"/>
    <w:rsid w:val="00871F1A"/>
    <w:rsid w:val="0087267E"/>
    <w:rsid w:val="008742E6"/>
    <w:rsid w:val="00882C35"/>
    <w:rsid w:val="008869AA"/>
    <w:rsid w:val="00887035"/>
    <w:rsid w:val="0089110A"/>
    <w:rsid w:val="008914E5"/>
    <w:rsid w:val="00894F5D"/>
    <w:rsid w:val="00896757"/>
    <w:rsid w:val="0089730C"/>
    <w:rsid w:val="008A041F"/>
    <w:rsid w:val="008A3268"/>
    <w:rsid w:val="008A362F"/>
    <w:rsid w:val="008A7475"/>
    <w:rsid w:val="008B1D54"/>
    <w:rsid w:val="008B5AF4"/>
    <w:rsid w:val="008B766E"/>
    <w:rsid w:val="008C65BA"/>
    <w:rsid w:val="008D1BF5"/>
    <w:rsid w:val="008D61C0"/>
    <w:rsid w:val="008D6768"/>
    <w:rsid w:val="008E01CF"/>
    <w:rsid w:val="008E31DE"/>
    <w:rsid w:val="008E3580"/>
    <w:rsid w:val="008E5BD3"/>
    <w:rsid w:val="008F02A8"/>
    <w:rsid w:val="008F2A29"/>
    <w:rsid w:val="008F3085"/>
    <w:rsid w:val="008F45F5"/>
    <w:rsid w:val="008F5B99"/>
    <w:rsid w:val="008F6583"/>
    <w:rsid w:val="008F68FF"/>
    <w:rsid w:val="008F6967"/>
    <w:rsid w:val="008F74A4"/>
    <w:rsid w:val="008F7D27"/>
    <w:rsid w:val="00901115"/>
    <w:rsid w:val="00902A53"/>
    <w:rsid w:val="00903FD2"/>
    <w:rsid w:val="00906CC9"/>
    <w:rsid w:val="0091149D"/>
    <w:rsid w:val="00911F95"/>
    <w:rsid w:val="00912198"/>
    <w:rsid w:val="009128C8"/>
    <w:rsid w:val="009172C1"/>
    <w:rsid w:val="00917BDF"/>
    <w:rsid w:val="009204D1"/>
    <w:rsid w:val="00922E90"/>
    <w:rsid w:val="00924B27"/>
    <w:rsid w:val="00931941"/>
    <w:rsid w:val="00931C12"/>
    <w:rsid w:val="00932A9E"/>
    <w:rsid w:val="00933466"/>
    <w:rsid w:val="0093422E"/>
    <w:rsid w:val="00936224"/>
    <w:rsid w:val="00937523"/>
    <w:rsid w:val="00937DD9"/>
    <w:rsid w:val="0094058E"/>
    <w:rsid w:val="00940E37"/>
    <w:rsid w:val="009419EC"/>
    <w:rsid w:val="00941D73"/>
    <w:rsid w:val="009432E4"/>
    <w:rsid w:val="0094372A"/>
    <w:rsid w:val="0094416C"/>
    <w:rsid w:val="00944835"/>
    <w:rsid w:val="00945817"/>
    <w:rsid w:val="009515BE"/>
    <w:rsid w:val="00951EAE"/>
    <w:rsid w:val="00954999"/>
    <w:rsid w:val="0095547C"/>
    <w:rsid w:val="00955A60"/>
    <w:rsid w:val="00957100"/>
    <w:rsid w:val="00961BB3"/>
    <w:rsid w:val="00961E10"/>
    <w:rsid w:val="00962C93"/>
    <w:rsid w:val="009636A4"/>
    <w:rsid w:val="00963C9B"/>
    <w:rsid w:val="00965BA0"/>
    <w:rsid w:val="00966162"/>
    <w:rsid w:val="00966921"/>
    <w:rsid w:val="00966EF7"/>
    <w:rsid w:val="009710F4"/>
    <w:rsid w:val="00974CCB"/>
    <w:rsid w:val="0097598C"/>
    <w:rsid w:val="00975D6E"/>
    <w:rsid w:val="00976466"/>
    <w:rsid w:val="009770E3"/>
    <w:rsid w:val="00977710"/>
    <w:rsid w:val="00977FE8"/>
    <w:rsid w:val="00981AAE"/>
    <w:rsid w:val="00982029"/>
    <w:rsid w:val="00982C51"/>
    <w:rsid w:val="00984B35"/>
    <w:rsid w:val="00991888"/>
    <w:rsid w:val="00993381"/>
    <w:rsid w:val="00994C45"/>
    <w:rsid w:val="009958AB"/>
    <w:rsid w:val="009968E7"/>
    <w:rsid w:val="009A0E93"/>
    <w:rsid w:val="009A17FE"/>
    <w:rsid w:val="009A241B"/>
    <w:rsid w:val="009A4F8F"/>
    <w:rsid w:val="009A7451"/>
    <w:rsid w:val="009B0C27"/>
    <w:rsid w:val="009B24FB"/>
    <w:rsid w:val="009B2DEF"/>
    <w:rsid w:val="009B4CD0"/>
    <w:rsid w:val="009B4DB1"/>
    <w:rsid w:val="009B5437"/>
    <w:rsid w:val="009B61F4"/>
    <w:rsid w:val="009C45B3"/>
    <w:rsid w:val="009C47D6"/>
    <w:rsid w:val="009C5183"/>
    <w:rsid w:val="009C6A5E"/>
    <w:rsid w:val="009D10C3"/>
    <w:rsid w:val="009D2033"/>
    <w:rsid w:val="009D290B"/>
    <w:rsid w:val="009D33B8"/>
    <w:rsid w:val="009D534D"/>
    <w:rsid w:val="009D5978"/>
    <w:rsid w:val="009E30A1"/>
    <w:rsid w:val="009E447A"/>
    <w:rsid w:val="009E4696"/>
    <w:rsid w:val="009F7165"/>
    <w:rsid w:val="009F7F04"/>
    <w:rsid w:val="00A0288C"/>
    <w:rsid w:val="00A04923"/>
    <w:rsid w:val="00A05F4D"/>
    <w:rsid w:val="00A06ADF"/>
    <w:rsid w:val="00A07F1E"/>
    <w:rsid w:val="00A11A58"/>
    <w:rsid w:val="00A12BBC"/>
    <w:rsid w:val="00A14C45"/>
    <w:rsid w:val="00A157C5"/>
    <w:rsid w:val="00A16BBF"/>
    <w:rsid w:val="00A20E2D"/>
    <w:rsid w:val="00A21450"/>
    <w:rsid w:val="00A24662"/>
    <w:rsid w:val="00A24940"/>
    <w:rsid w:val="00A25728"/>
    <w:rsid w:val="00A258CA"/>
    <w:rsid w:val="00A25920"/>
    <w:rsid w:val="00A30709"/>
    <w:rsid w:val="00A3214C"/>
    <w:rsid w:val="00A3224D"/>
    <w:rsid w:val="00A32680"/>
    <w:rsid w:val="00A34191"/>
    <w:rsid w:val="00A3535B"/>
    <w:rsid w:val="00A3564D"/>
    <w:rsid w:val="00A4070A"/>
    <w:rsid w:val="00A4183E"/>
    <w:rsid w:val="00A4305E"/>
    <w:rsid w:val="00A432A6"/>
    <w:rsid w:val="00A433A2"/>
    <w:rsid w:val="00A4442C"/>
    <w:rsid w:val="00A46AC5"/>
    <w:rsid w:val="00A47038"/>
    <w:rsid w:val="00A52806"/>
    <w:rsid w:val="00A55D22"/>
    <w:rsid w:val="00A5759A"/>
    <w:rsid w:val="00A6131F"/>
    <w:rsid w:val="00A634DB"/>
    <w:rsid w:val="00A678F6"/>
    <w:rsid w:val="00A72644"/>
    <w:rsid w:val="00A747EE"/>
    <w:rsid w:val="00A749B0"/>
    <w:rsid w:val="00A74F21"/>
    <w:rsid w:val="00A76A6F"/>
    <w:rsid w:val="00A778E8"/>
    <w:rsid w:val="00A77CB9"/>
    <w:rsid w:val="00A80337"/>
    <w:rsid w:val="00A814EE"/>
    <w:rsid w:val="00A871A7"/>
    <w:rsid w:val="00A87ABA"/>
    <w:rsid w:val="00A912B0"/>
    <w:rsid w:val="00A924A5"/>
    <w:rsid w:val="00A92A8F"/>
    <w:rsid w:val="00A97F0C"/>
    <w:rsid w:val="00AA03F2"/>
    <w:rsid w:val="00AA0D9F"/>
    <w:rsid w:val="00AA12DC"/>
    <w:rsid w:val="00AA5537"/>
    <w:rsid w:val="00AA6ED7"/>
    <w:rsid w:val="00AB39D8"/>
    <w:rsid w:val="00AB5590"/>
    <w:rsid w:val="00AB55F9"/>
    <w:rsid w:val="00AB56B5"/>
    <w:rsid w:val="00AB60AD"/>
    <w:rsid w:val="00AB7BE6"/>
    <w:rsid w:val="00AC081A"/>
    <w:rsid w:val="00AC0B8E"/>
    <w:rsid w:val="00AC0EB8"/>
    <w:rsid w:val="00AC3665"/>
    <w:rsid w:val="00AC3E78"/>
    <w:rsid w:val="00AC45E5"/>
    <w:rsid w:val="00AC5052"/>
    <w:rsid w:val="00AC569B"/>
    <w:rsid w:val="00AC5D49"/>
    <w:rsid w:val="00AC6396"/>
    <w:rsid w:val="00AC797D"/>
    <w:rsid w:val="00AD03A7"/>
    <w:rsid w:val="00AD1E69"/>
    <w:rsid w:val="00AD1EFC"/>
    <w:rsid w:val="00AD288D"/>
    <w:rsid w:val="00AD3970"/>
    <w:rsid w:val="00AD39B3"/>
    <w:rsid w:val="00AD3F53"/>
    <w:rsid w:val="00AD4A40"/>
    <w:rsid w:val="00AE0627"/>
    <w:rsid w:val="00AE23F8"/>
    <w:rsid w:val="00AE2823"/>
    <w:rsid w:val="00AE30A8"/>
    <w:rsid w:val="00AF0205"/>
    <w:rsid w:val="00AF1A5B"/>
    <w:rsid w:val="00AF1EBC"/>
    <w:rsid w:val="00AF209F"/>
    <w:rsid w:val="00AF54CC"/>
    <w:rsid w:val="00AF65FD"/>
    <w:rsid w:val="00AF70CD"/>
    <w:rsid w:val="00AF7556"/>
    <w:rsid w:val="00B00C66"/>
    <w:rsid w:val="00B0183F"/>
    <w:rsid w:val="00B04309"/>
    <w:rsid w:val="00B132B4"/>
    <w:rsid w:val="00B16318"/>
    <w:rsid w:val="00B17E7C"/>
    <w:rsid w:val="00B20FF8"/>
    <w:rsid w:val="00B23582"/>
    <w:rsid w:val="00B25AE4"/>
    <w:rsid w:val="00B26DCF"/>
    <w:rsid w:val="00B30B03"/>
    <w:rsid w:val="00B30D75"/>
    <w:rsid w:val="00B30F27"/>
    <w:rsid w:val="00B30F45"/>
    <w:rsid w:val="00B329AE"/>
    <w:rsid w:val="00B33C29"/>
    <w:rsid w:val="00B370AC"/>
    <w:rsid w:val="00B37233"/>
    <w:rsid w:val="00B37789"/>
    <w:rsid w:val="00B426E7"/>
    <w:rsid w:val="00B43F34"/>
    <w:rsid w:val="00B44E7B"/>
    <w:rsid w:val="00B45432"/>
    <w:rsid w:val="00B47612"/>
    <w:rsid w:val="00B47FA2"/>
    <w:rsid w:val="00B50D3E"/>
    <w:rsid w:val="00B5277F"/>
    <w:rsid w:val="00B52942"/>
    <w:rsid w:val="00B5370E"/>
    <w:rsid w:val="00B63747"/>
    <w:rsid w:val="00B6487A"/>
    <w:rsid w:val="00B64FE6"/>
    <w:rsid w:val="00B65441"/>
    <w:rsid w:val="00B67B3C"/>
    <w:rsid w:val="00B67D56"/>
    <w:rsid w:val="00B7138C"/>
    <w:rsid w:val="00B71686"/>
    <w:rsid w:val="00B71961"/>
    <w:rsid w:val="00B73869"/>
    <w:rsid w:val="00B81A6C"/>
    <w:rsid w:val="00B827B6"/>
    <w:rsid w:val="00B82AF1"/>
    <w:rsid w:val="00B83355"/>
    <w:rsid w:val="00B87A82"/>
    <w:rsid w:val="00B944DF"/>
    <w:rsid w:val="00B94A84"/>
    <w:rsid w:val="00B95576"/>
    <w:rsid w:val="00B95CC2"/>
    <w:rsid w:val="00B9768A"/>
    <w:rsid w:val="00BA1175"/>
    <w:rsid w:val="00BA2B14"/>
    <w:rsid w:val="00BA3923"/>
    <w:rsid w:val="00BA3968"/>
    <w:rsid w:val="00BA4141"/>
    <w:rsid w:val="00BA5F2F"/>
    <w:rsid w:val="00BB0BCD"/>
    <w:rsid w:val="00BB1AE4"/>
    <w:rsid w:val="00BB41B2"/>
    <w:rsid w:val="00BB550B"/>
    <w:rsid w:val="00BB7A73"/>
    <w:rsid w:val="00BC57D7"/>
    <w:rsid w:val="00BC64A3"/>
    <w:rsid w:val="00BC6650"/>
    <w:rsid w:val="00BC6717"/>
    <w:rsid w:val="00BD0EA5"/>
    <w:rsid w:val="00BD20BE"/>
    <w:rsid w:val="00BD51FA"/>
    <w:rsid w:val="00BD5585"/>
    <w:rsid w:val="00BD6290"/>
    <w:rsid w:val="00BE10BD"/>
    <w:rsid w:val="00BE12BB"/>
    <w:rsid w:val="00BE6B8C"/>
    <w:rsid w:val="00BF0986"/>
    <w:rsid w:val="00BF1A66"/>
    <w:rsid w:val="00BF210E"/>
    <w:rsid w:val="00BF35C2"/>
    <w:rsid w:val="00BF3DD6"/>
    <w:rsid w:val="00BF5D62"/>
    <w:rsid w:val="00BF7082"/>
    <w:rsid w:val="00C01B99"/>
    <w:rsid w:val="00C02FAE"/>
    <w:rsid w:val="00C0452F"/>
    <w:rsid w:val="00C04BE4"/>
    <w:rsid w:val="00C05371"/>
    <w:rsid w:val="00C05D96"/>
    <w:rsid w:val="00C07D70"/>
    <w:rsid w:val="00C101BF"/>
    <w:rsid w:val="00C13655"/>
    <w:rsid w:val="00C14D4F"/>
    <w:rsid w:val="00C253C9"/>
    <w:rsid w:val="00C25A48"/>
    <w:rsid w:val="00C263CF"/>
    <w:rsid w:val="00C27EC6"/>
    <w:rsid w:val="00C30668"/>
    <w:rsid w:val="00C312DF"/>
    <w:rsid w:val="00C322EB"/>
    <w:rsid w:val="00C34C9B"/>
    <w:rsid w:val="00C3505B"/>
    <w:rsid w:val="00C366B4"/>
    <w:rsid w:val="00C405AD"/>
    <w:rsid w:val="00C43565"/>
    <w:rsid w:val="00C51940"/>
    <w:rsid w:val="00C51E57"/>
    <w:rsid w:val="00C524D1"/>
    <w:rsid w:val="00C546D4"/>
    <w:rsid w:val="00C57E65"/>
    <w:rsid w:val="00C57EC5"/>
    <w:rsid w:val="00C67083"/>
    <w:rsid w:val="00C71144"/>
    <w:rsid w:val="00C719F4"/>
    <w:rsid w:val="00C72062"/>
    <w:rsid w:val="00C739A8"/>
    <w:rsid w:val="00C73DBC"/>
    <w:rsid w:val="00C82206"/>
    <w:rsid w:val="00C85D59"/>
    <w:rsid w:val="00C93F71"/>
    <w:rsid w:val="00C94D2B"/>
    <w:rsid w:val="00C97936"/>
    <w:rsid w:val="00CA12AA"/>
    <w:rsid w:val="00CA2205"/>
    <w:rsid w:val="00CA24A1"/>
    <w:rsid w:val="00CA2CDE"/>
    <w:rsid w:val="00CA3749"/>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60A2"/>
    <w:rsid w:val="00CE4DF7"/>
    <w:rsid w:val="00CF0AA6"/>
    <w:rsid w:val="00CF0D4A"/>
    <w:rsid w:val="00CF3724"/>
    <w:rsid w:val="00CF40C3"/>
    <w:rsid w:val="00CF58E2"/>
    <w:rsid w:val="00CF6D3B"/>
    <w:rsid w:val="00D027F7"/>
    <w:rsid w:val="00D02978"/>
    <w:rsid w:val="00D051EC"/>
    <w:rsid w:val="00D0549C"/>
    <w:rsid w:val="00D07F30"/>
    <w:rsid w:val="00D101D7"/>
    <w:rsid w:val="00D11BD2"/>
    <w:rsid w:val="00D12896"/>
    <w:rsid w:val="00D12CBA"/>
    <w:rsid w:val="00D132D5"/>
    <w:rsid w:val="00D14C6F"/>
    <w:rsid w:val="00D15089"/>
    <w:rsid w:val="00D15541"/>
    <w:rsid w:val="00D2483C"/>
    <w:rsid w:val="00D26610"/>
    <w:rsid w:val="00D2698B"/>
    <w:rsid w:val="00D30641"/>
    <w:rsid w:val="00D327E2"/>
    <w:rsid w:val="00D32C72"/>
    <w:rsid w:val="00D33C04"/>
    <w:rsid w:val="00D35096"/>
    <w:rsid w:val="00D36E54"/>
    <w:rsid w:val="00D37D21"/>
    <w:rsid w:val="00D40D6A"/>
    <w:rsid w:val="00D41581"/>
    <w:rsid w:val="00D42164"/>
    <w:rsid w:val="00D443A2"/>
    <w:rsid w:val="00D44B77"/>
    <w:rsid w:val="00D50F7B"/>
    <w:rsid w:val="00D524B2"/>
    <w:rsid w:val="00D53364"/>
    <w:rsid w:val="00D551D9"/>
    <w:rsid w:val="00D57347"/>
    <w:rsid w:val="00D642D6"/>
    <w:rsid w:val="00D64B84"/>
    <w:rsid w:val="00D6656F"/>
    <w:rsid w:val="00D70841"/>
    <w:rsid w:val="00D71359"/>
    <w:rsid w:val="00D722EC"/>
    <w:rsid w:val="00D73161"/>
    <w:rsid w:val="00D7485B"/>
    <w:rsid w:val="00D77397"/>
    <w:rsid w:val="00D80067"/>
    <w:rsid w:val="00D84B53"/>
    <w:rsid w:val="00D85A69"/>
    <w:rsid w:val="00D91A00"/>
    <w:rsid w:val="00D95362"/>
    <w:rsid w:val="00D95D53"/>
    <w:rsid w:val="00D95E83"/>
    <w:rsid w:val="00D97733"/>
    <w:rsid w:val="00D9779F"/>
    <w:rsid w:val="00D97AE4"/>
    <w:rsid w:val="00DA396C"/>
    <w:rsid w:val="00DA570A"/>
    <w:rsid w:val="00DA60FE"/>
    <w:rsid w:val="00DB0DD9"/>
    <w:rsid w:val="00DB0E6A"/>
    <w:rsid w:val="00DB2304"/>
    <w:rsid w:val="00DB24A4"/>
    <w:rsid w:val="00DB61B6"/>
    <w:rsid w:val="00DB6272"/>
    <w:rsid w:val="00DB7195"/>
    <w:rsid w:val="00DC0988"/>
    <w:rsid w:val="00DC1C23"/>
    <w:rsid w:val="00DC2ACC"/>
    <w:rsid w:val="00DC543A"/>
    <w:rsid w:val="00DC667D"/>
    <w:rsid w:val="00DD02F1"/>
    <w:rsid w:val="00DD3498"/>
    <w:rsid w:val="00DD5A03"/>
    <w:rsid w:val="00DD62F5"/>
    <w:rsid w:val="00DE06CF"/>
    <w:rsid w:val="00DE1381"/>
    <w:rsid w:val="00DE157B"/>
    <w:rsid w:val="00DE1DFC"/>
    <w:rsid w:val="00DE38B3"/>
    <w:rsid w:val="00DE6EED"/>
    <w:rsid w:val="00DE71B2"/>
    <w:rsid w:val="00DF35E9"/>
    <w:rsid w:val="00DF700D"/>
    <w:rsid w:val="00DF7FB5"/>
    <w:rsid w:val="00E00B63"/>
    <w:rsid w:val="00E01CF2"/>
    <w:rsid w:val="00E026B1"/>
    <w:rsid w:val="00E02C75"/>
    <w:rsid w:val="00E05310"/>
    <w:rsid w:val="00E06B08"/>
    <w:rsid w:val="00E07BCC"/>
    <w:rsid w:val="00E1273E"/>
    <w:rsid w:val="00E12A31"/>
    <w:rsid w:val="00E143BB"/>
    <w:rsid w:val="00E15839"/>
    <w:rsid w:val="00E16371"/>
    <w:rsid w:val="00E16606"/>
    <w:rsid w:val="00E16C54"/>
    <w:rsid w:val="00E17EBB"/>
    <w:rsid w:val="00E21341"/>
    <w:rsid w:val="00E23F4A"/>
    <w:rsid w:val="00E24422"/>
    <w:rsid w:val="00E252B7"/>
    <w:rsid w:val="00E265E8"/>
    <w:rsid w:val="00E26924"/>
    <w:rsid w:val="00E26B12"/>
    <w:rsid w:val="00E30115"/>
    <w:rsid w:val="00E30655"/>
    <w:rsid w:val="00E34C01"/>
    <w:rsid w:val="00E3636B"/>
    <w:rsid w:val="00E3703F"/>
    <w:rsid w:val="00E37F4E"/>
    <w:rsid w:val="00E40006"/>
    <w:rsid w:val="00E40608"/>
    <w:rsid w:val="00E4186D"/>
    <w:rsid w:val="00E421F8"/>
    <w:rsid w:val="00E4272F"/>
    <w:rsid w:val="00E43132"/>
    <w:rsid w:val="00E44A55"/>
    <w:rsid w:val="00E45654"/>
    <w:rsid w:val="00E47CBD"/>
    <w:rsid w:val="00E5284A"/>
    <w:rsid w:val="00E54702"/>
    <w:rsid w:val="00E56434"/>
    <w:rsid w:val="00E56CC2"/>
    <w:rsid w:val="00E610B6"/>
    <w:rsid w:val="00E66FE2"/>
    <w:rsid w:val="00E67329"/>
    <w:rsid w:val="00E67913"/>
    <w:rsid w:val="00E67B8B"/>
    <w:rsid w:val="00E728AC"/>
    <w:rsid w:val="00E81DB2"/>
    <w:rsid w:val="00E82947"/>
    <w:rsid w:val="00E8331B"/>
    <w:rsid w:val="00E83722"/>
    <w:rsid w:val="00E83863"/>
    <w:rsid w:val="00E84D44"/>
    <w:rsid w:val="00E86372"/>
    <w:rsid w:val="00E9116D"/>
    <w:rsid w:val="00E92CD9"/>
    <w:rsid w:val="00E938AA"/>
    <w:rsid w:val="00E94355"/>
    <w:rsid w:val="00E95495"/>
    <w:rsid w:val="00E95A07"/>
    <w:rsid w:val="00E96A28"/>
    <w:rsid w:val="00EA2926"/>
    <w:rsid w:val="00EA485D"/>
    <w:rsid w:val="00EA5EE7"/>
    <w:rsid w:val="00EB14CE"/>
    <w:rsid w:val="00EB21D1"/>
    <w:rsid w:val="00EB22DF"/>
    <w:rsid w:val="00EB3E38"/>
    <w:rsid w:val="00EB4B10"/>
    <w:rsid w:val="00EB5ABA"/>
    <w:rsid w:val="00EB6D35"/>
    <w:rsid w:val="00EB7367"/>
    <w:rsid w:val="00EC07CA"/>
    <w:rsid w:val="00EC4506"/>
    <w:rsid w:val="00EC4DAA"/>
    <w:rsid w:val="00EC5206"/>
    <w:rsid w:val="00EC649C"/>
    <w:rsid w:val="00EC7567"/>
    <w:rsid w:val="00ED0047"/>
    <w:rsid w:val="00ED0CF2"/>
    <w:rsid w:val="00ED4876"/>
    <w:rsid w:val="00ED506C"/>
    <w:rsid w:val="00ED6728"/>
    <w:rsid w:val="00EE0D34"/>
    <w:rsid w:val="00EE23C8"/>
    <w:rsid w:val="00EE465C"/>
    <w:rsid w:val="00EF28D5"/>
    <w:rsid w:val="00EF3057"/>
    <w:rsid w:val="00EF32BD"/>
    <w:rsid w:val="00EF3FC6"/>
    <w:rsid w:val="00EF4C0A"/>
    <w:rsid w:val="00EF5220"/>
    <w:rsid w:val="00EF5920"/>
    <w:rsid w:val="00F03E0D"/>
    <w:rsid w:val="00F059B8"/>
    <w:rsid w:val="00F065FB"/>
    <w:rsid w:val="00F06E36"/>
    <w:rsid w:val="00F07CAF"/>
    <w:rsid w:val="00F10D55"/>
    <w:rsid w:val="00F121E8"/>
    <w:rsid w:val="00F14F8C"/>
    <w:rsid w:val="00F15D51"/>
    <w:rsid w:val="00F20B94"/>
    <w:rsid w:val="00F2234B"/>
    <w:rsid w:val="00F27114"/>
    <w:rsid w:val="00F277D4"/>
    <w:rsid w:val="00F27FED"/>
    <w:rsid w:val="00F36E31"/>
    <w:rsid w:val="00F426DC"/>
    <w:rsid w:val="00F44F15"/>
    <w:rsid w:val="00F46A76"/>
    <w:rsid w:val="00F50CF0"/>
    <w:rsid w:val="00F51B4D"/>
    <w:rsid w:val="00F520E7"/>
    <w:rsid w:val="00F56980"/>
    <w:rsid w:val="00F61B87"/>
    <w:rsid w:val="00F6223B"/>
    <w:rsid w:val="00F673A0"/>
    <w:rsid w:val="00F73758"/>
    <w:rsid w:val="00F744A4"/>
    <w:rsid w:val="00F7778C"/>
    <w:rsid w:val="00F77C9C"/>
    <w:rsid w:val="00F8032C"/>
    <w:rsid w:val="00F83BD1"/>
    <w:rsid w:val="00F858B9"/>
    <w:rsid w:val="00F86F4E"/>
    <w:rsid w:val="00F8797A"/>
    <w:rsid w:val="00F90D5D"/>
    <w:rsid w:val="00F938F1"/>
    <w:rsid w:val="00F96911"/>
    <w:rsid w:val="00F97E38"/>
    <w:rsid w:val="00FA0B0E"/>
    <w:rsid w:val="00FA19D6"/>
    <w:rsid w:val="00FA2195"/>
    <w:rsid w:val="00FA3B88"/>
    <w:rsid w:val="00FA5913"/>
    <w:rsid w:val="00FA6BC4"/>
    <w:rsid w:val="00FA6C50"/>
    <w:rsid w:val="00FA7E5C"/>
    <w:rsid w:val="00FB1F77"/>
    <w:rsid w:val="00FB21B2"/>
    <w:rsid w:val="00FB3144"/>
    <w:rsid w:val="00FB33D8"/>
    <w:rsid w:val="00FB3D1C"/>
    <w:rsid w:val="00FB4CDA"/>
    <w:rsid w:val="00FB6C0D"/>
    <w:rsid w:val="00FB7EA3"/>
    <w:rsid w:val="00FC028C"/>
    <w:rsid w:val="00FC540D"/>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5B"/>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3">
    <w:name w:val="xl113"/>
    <w:basedOn w:val="a"/>
    <w:rsid w:val="00BC671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4">
    <w:name w:val="xl114"/>
    <w:basedOn w:val="a"/>
    <w:rsid w:val="00BC671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15">
    <w:name w:val="xl115"/>
    <w:basedOn w:val="a"/>
    <w:rsid w:val="00BC671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5B"/>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3">
    <w:name w:val="xl113"/>
    <w:basedOn w:val="a"/>
    <w:rsid w:val="00BC671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4">
    <w:name w:val="xl114"/>
    <w:basedOn w:val="a"/>
    <w:rsid w:val="00BC671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15">
    <w:name w:val="xl115"/>
    <w:basedOn w:val="a"/>
    <w:rsid w:val="00BC671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0531">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03861194">
      <w:bodyDiv w:val="1"/>
      <w:marLeft w:val="0"/>
      <w:marRight w:val="0"/>
      <w:marTop w:val="0"/>
      <w:marBottom w:val="0"/>
      <w:divBdr>
        <w:top w:val="none" w:sz="0" w:space="0" w:color="auto"/>
        <w:left w:val="none" w:sz="0" w:space="0" w:color="auto"/>
        <w:bottom w:val="none" w:sz="0" w:space="0" w:color="auto"/>
        <w:right w:val="none" w:sz="0" w:space="0" w:color="auto"/>
      </w:divBdr>
    </w:div>
    <w:div w:id="560597366">
      <w:bodyDiv w:val="1"/>
      <w:marLeft w:val="0"/>
      <w:marRight w:val="0"/>
      <w:marTop w:val="0"/>
      <w:marBottom w:val="0"/>
      <w:divBdr>
        <w:top w:val="none" w:sz="0" w:space="0" w:color="auto"/>
        <w:left w:val="none" w:sz="0" w:space="0" w:color="auto"/>
        <w:bottom w:val="none" w:sz="0" w:space="0" w:color="auto"/>
        <w:right w:val="none" w:sz="0" w:space="0" w:color="auto"/>
      </w:divBdr>
    </w:div>
    <w:div w:id="568266330">
      <w:bodyDiv w:val="1"/>
      <w:marLeft w:val="0"/>
      <w:marRight w:val="0"/>
      <w:marTop w:val="0"/>
      <w:marBottom w:val="0"/>
      <w:divBdr>
        <w:top w:val="none" w:sz="0" w:space="0" w:color="auto"/>
        <w:left w:val="none" w:sz="0" w:space="0" w:color="auto"/>
        <w:bottom w:val="none" w:sz="0" w:space="0" w:color="auto"/>
        <w:right w:val="none" w:sz="0" w:space="0" w:color="auto"/>
      </w:divBdr>
    </w:div>
    <w:div w:id="605885485">
      <w:bodyDiv w:val="1"/>
      <w:marLeft w:val="0"/>
      <w:marRight w:val="0"/>
      <w:marTop w:val="0"/>
      <w:marBottom w:val="0"/>
      <w:divBdr>
        <w:top w:val="none" w:sz="0" w:space="0" w:color="auto"/>
        <w:left w:val="none" w:sz="0" w:space="0" w:color="auto"/>
        <w:bottom w:val="none" w:sz="0" w:space="0" w:color="auto"/>
        <w:right w:val="none" w:sz="0" w:space="0" w:color="auto"/>
      </w:divBdr>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759523435">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213930690">
      <w:bodyDiv w:val="1"/>
      <w:marLeft w:val="0"/>
      <w:marRight w:val="0"/>
      <w:marTop w:val="0"/>
      <w:marBottom w:val="0"/>
      <w:divBdr>
        <w:top w:val="none" w:sz="0" w:space="0" w:color="auto"/>
        <w:left w:val="none" w:sz="0" w:space="0" w:color="auto"/>
        <w:bottom w:val="none" w:sz="0" w:space="0" w:color="auto"/>
        <w:right w:val="none" w:sz="0" w:space="0" w:color="auto"/>
      </w:divBdr>
    </w:div>
    <w:div w:id="1343125660">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B23C0A067FE866A8FC1678DD873038E6EA242D7CE6A1890E03495F7F50E5F5A4AB5180515AF8140E6B48326401D915BEF97784FV8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541D3CA671890E03495F7F50E5F5A58B540001CFCCE04B4A783215C41VDP" TargetMode="External"/><Relationship Id="rId5" Type="http://schemas.openxmlformats.org/officeDocument/2006/relationships/settings" Target="settings.xml"/><Relationship Id="rId15" Type="http://schemas.openxmlformats.org/officeDocument/2006/relationships/hyperlink" Target="consultantplus://offline/ref=CDF2239ABF3317D75FA9C34AB483DBDF9B3A51E0DA637C47118C58BA26E66BDA0F03F0C3770238886EF4A01Bq6QCN" TargetMode="External"/><Relationship Id="rId10" Type="http://schemas.openxmlformats.org/officeDocument/2006/relationships/hyperlink" Target="consultantplus://offline/ref=782E9CC4CCC6932545801925E3B536176E57B6381BDA0BD7655CABC93DB89C271041D8CF0ACBB4D2653D7F184B7ED2198541ED34VB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2B37-CDB8-4DE2-9A15-40252C4F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42</Pages>
  <Words>16526</Words>
  <Characters>94200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2021-07-23T12:05:00Z</cp:lastPrinted>
  <dcterms:created xsi:type="dcterms:W3CDTF">2021-07-21T13:50:00Z</dcterms:created>
  <dcterms:modified xsi:type="dcterms:W3CDTF">2021-07-23T12:06:00Z</dcterms:modified>
</cp:coreProperties>
</file>