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proofErr w:type="gramStart"/>
      <w:r w:rsidRPr="00A963CD">
        <w:rPr>
          <w:rFonts w:ascii="Times New Roman" w:hAnsi="Times New Roman" w:cs="Times New Roman"/>
          <w:bCs/>
          <w:sz w:val="24"/>
          <w:szCs w:val="24"/>
        </w:rPr>
        <w:t>по</w:t>
      </w:r>
      <w:proofErr w:type="gramEnd"/>
      <w:r w:rsidRPr="00A963CD">
        <w:rPr>
          <w:rFonts w:ascii="Times New Roman" w:hAnsi="Times New Roman" w:cs="Times New Roman"/>
          <w:bCs/>
          <w:sz w:val="24"/>
          <w:szCs w:val="24"/>
        </w:rPr>
        <w:t xml:space="preserve">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proofErr w:type="gramStart"/>
      <w:r w:rsidRPr="00A963CD">
        <w:rPr>
          <w:rFonts w:ascii="Times New Roman" w:hAnsi="Times New Roman" w:cs="Times New Roman"/>
          <w:b/>
          <w:bCs/>
          <w:spacing w:val="-1"/>
          <w:sz w:val="24"/>
          <w:szCs w:val="24"/>
        </w:rPr>
        <w:t>об</w:t>
      </w:r>
      <w:proofErr w:type="gramEnd"/>
      <w:r w:rsidRPr="00A963CD">
        <w:rPr>
          <w:rFonts w:ascii="Times New Roman" w:hAnsi="Times New Roman" w:cs="Times New Roman"/>
          <w:b/>
          <w:bCs/>
          <w:spacing w:val="-1"/>
          <w:sz w:val="24"/>
          <w:szCs w:val="24"/>
        </w:rPr>
        <w:t xml:space="preserve">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29E6A185"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8D06AA">
        <w:rPr>
          <w:rFonts w:ascii="Times New Roman" w:hAnsi="Times New Roman" w:cs="Times New Roman"/>
          <w:b/>
          <w:sz w:val="24"/>
          <w:szCs w:val="24"/>
        </w:rPr>
        <w:t>49</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0B950C08" w14:textId="4EFCF5A2" w:rsidR="00FC1534" w:rsidRPr="00FC1534" w:rsidRDefault="00FC1534" w:rsidP="00FC1534">
      <w:pPr>
        <w:shd w:val="clear" w:color="auto" w:fill="FFFFFF"/>
        <w:tabs>
          <w:tab w:val="left" w:leader="dot" w:pos="9259"/>
        </w:tabs>
        <w:spacing w:after="0"/>
        <w:jc w:val="center"/>
        <w:rPr>
          <w:rFonts w:ascii="Times New Roman" w:eastAsia="Times New           Roman" w:hAnsi="Times New Roman" w:cs="Times New Roman"/>
          <w:b/>
          <w:bCs/>
          <w:sz w:val="24"/>
          <w:szCs w:val="24"/>
        </w:rPr>
      </w:pPr>
      <w:r w:rsidRPr="00FC1534">
        <w:rPr>
          <w:rFonts w:ascii="Times New Roman" w:eastAsia="Times New           Roman" w:hAnsi="Times New Roman" w:cs="Times New Roman"/>
          <w:b/>
          <w:bCs/>
          <w:sz w:val="24"/>
          <w:szCs w:val="24"/>
        </w:rPr>
        <w:t xml:space="preserve">Выполнение работ </w:t>
      </w:r>
      <w:bookmarkStart w:id="0" w:name="_Hlk76995055"/>
      <w:r w:rsidRPr="00FC1534">
        <w:rPr>
          <w:rFonts w:ascii="Times New Roman" w:eastAsia="Times New           Roman" w:hAnsi="Times New Roman" w:cs="Times New Roman"/>
          <w:b/>
          <w:bCs/>
          <w:sz w:val="24"/>
          <w:szCs w:val="24"/>
        </w:rPr>
        <w:t>по комплексному обследованию технического состояния</w:t>
      </w:r>
    </w:p>
    <w:p w14:paraId="6FFB4B98" w14:textId="19C8AD4E" w:rsidR="00FC1534" w:rsidRPr="00FC1534" w:rsidRDefault="00FC1534" w:rsidP="00FC1534">
      <w:pPr>
        <w:shd w:val="clear" w:color="auto" w:fill="FFFFFF"/>
        <w:tabs>
          <w:tab w:val="left" w:leader="dot" w:pos="9259"/>
        </w:tabs>
        <w:spacing w:after="0"/>
        <w:jc w:val="center"/>
        <w:rPr>
          <w:rFonts w:ascii="Times New Roman" w:eastAsia="Times New           Roman" w:hAnsi="Times New Roman" w:cs="Times New Roman"/>
          <w:b/>
          <w:bCs/>
          <w:sz w:val="24"/>
          <w:szCs w:val="24"/>
        </w:rPr>
      </w:pPr>
      <w:proofErr w:type="gramStart"/>
      <w:r w:rsidRPr="00FC1534">
        <w:rPr>
          <w:rFonts w:ascii="Times New Roman" w:eastAsia="Times New           Roman" w:hAnsi="Times New Roman" w:cs="Times New Roman"/>
          <w:b/>
          <w:bCs/>
          <w:sz w:val="24"/>
          <w:szCs w:val="24"/>
        </w:rPr>
        <w:t>здания</w:t>
      </w:r>
      <w:proofErr w:type="gramEnd"/>
      <w:r w:rsidRPr="00FC1534">
        <w:rPr>
          <w:rFonts w:ascii="Times New Roman" w:eastAsia="Times New           Roman" w:hAnsi="Times New Roman" w:cs="Times New Roman"/>
          <w:b/>
          <w:bCs/>
          <w:sz w:val="24"/>
          <w:szCs w:val="24"/>
        </w:rPr>
        <w:t xml:space="preserve"> ИПУ РАН, расположенного по адресу: Мос</w:t>
      </w:r>
      <w:r w:rsidR="008D06AA">
        <w:rPr>
          <w:rFonts w:ascii="Times New Roman" w:eastAsia="Times New           Roman" w:hAnsi="Times New Roman" w:cs="Times New Roman"/>
          <w:b/>
          <w:bCs/>
          <w:sz w:val="24"/>
          <w:szCs w:val="24"/>
        </w:rPr>
        <w:t>ква, Профсоюзная ул., 65, стр. 2</w:t>
      </w:r>
    </w:p>
    <w:bookmarkEnd w:id="0"/>
    <w:p w14:paraId="3FC0D1D0" w14:textId="7314F827" w:rsidR="00B906EC" w:rsidRPr="00A963CD" w:rsidRDefault="00B906EC" w:rsidP="00FC1534">
      <w:pPr>
        <w:shd w:val="clear" w:color="auto" w:fill="FFFFFF"/>
        <w:tabs>
          <w:tab w:val="left" w:leader="dot" w:pos="9259"/>
        </w:tabs>
        <w:spacing w:after="0"/>
        <w:jc w:val="center"/>
        <w:rPr>
          <w:rFonts w:ascii="Times New Roman" w:hAnsi="Times New Roman" w:cs="Times New Roman"/>
          <w:sz w:val="24"/>
          <w:szCs w:val="24"/>
        </w:rPr>
      </w:pPr>
    </w:p>
    <w:p w14:paraId="633DF27A"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A963CD"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A963CD"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252C335F" w:rsidR="000B7F93" w:rsidRPr="0055422E" w:rsidRDefault="00F11A3C"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2</w:t>
            </w:r>
            <w:r w:rsidR="00D959DE">
              <w:rPr>
                <w:rFonts w:ascii="Times New Roman" w:eastAsia="Times New Roman" w:hAnsi="Times New Roman" w:cs="Times New Roman"/>
                <w:b/>
                <w:sz w:val="24"/>
                <w:szCs w:val="24"/>
                <w:lang w:eastAsia="ru-RU"/>
              </w:rPr>
              <w:t>5</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7F35A262" w:rsidR="000B7F93" w:rsidRPr="0055422E" w:rsidRDefault="00C66667"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3</w:t>
            </w:r>
            <w:r w:rsidR="005B6DDB">
              <w:rPr>
                <w:rFonts w:ascii="Times New Roman" w:eastAsia="Times New Roman" w:hAnsi="Times New Roman" w:cs="Times New Roman"/>
                <w:b/>
                <w:sz w:val="24"/>
                <w:szCs w:val="24"/>
                <w:lang w:eastAsia="ru-RU"/>
              </w:rPr>
              <w:t>4</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6A68838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007E556D" w:rsidRPr="007E556D">
        <w:rPr>
          <w:rFonts w:ascii="Times New Roman" w:hAnsi="Times New Roman" w:cs="Times New Roman"/>
          <w:sz w:val="24"/>
          <w:szCs w:val="24"/>
        </w:rPr>
        <w:t>Федеральн</w:t>
      </w:r>
      <w:r w:rsidR="007E556D">
        <w:rPr>
          <w:rFonts w:ascii="Times New Roman" w:hAnsi="Times New Roman" w:cs="Times New Roman"/>
          <w:sz w:val="24"/>
          <w:szCs w:val="24"/>
        </w:rPr>
        <w:t>ый закон</w:t>
      </w:r>
      <w:r w:rsidR="007E556D" w:rsidRPr="007E556D">
        <w:rPr>
          <w:rFonts w:ascii="Times New Roman" w:hAnsi="Times New Roman" w:cs="Times New Roman"/>
          <w:sz w:val="24"/>
          <w:szCs w:val="24"/>
        </w:rPr>
        <w:t xml:space="preserve"> от </w:t>
      </w:r>
      <w:r w:rsidR="007E556D">
        <w:rPr>
          <w:rFonts w:ascii="Times New Roman" w:hAnsi="Times New Roman" w:cs="Times New Roman"/>
          <w:sz w:val="24"/>
          <w:szCs w:val="24"/>
        </w:rPr>
        <w:t>05.04.</w:t>
      </w:r>
      <w:r w:rsidR="007E556D" w:rsidRPr="007E556D">
        <w:rPr>
          <w:rFonts w:ascii="Times New Roman" w:hAnsi="Times New Roman" w:cs="Times New Roman"/>
          <w:sz w:val="24"/>
          <w:szCs w:val="24"/>
        </w:rPr>
        <w:t>2013</w:t>
      </w:r>
      <w:r w:rsidR="00FA6BF2">
        <w:rPr>
          <w:rFonts w:ascii="Times New Roman" w:hAnsi="Times New Roman" w:cs="Times New Roman"/>
          <w:sz w:val="24"/>
          <w:szCs w:val="24"/>
        </w:rPr>
        <w:t xml:space="preserve"> </w:t>
      </w:r>
      <w:r w:rsidR="007E556D" w:rsidRPr="007E556D">
        <w:rPr>
          <w:rFonts w:ascii="Times New Roman" w:hAnsi="Times New Roman" w:cs="Times New Roman"/>
          <w:sz w:val="24"/>
          <w:szCs w:val="24"/>
        </w:rPr>
        <w:t>№ 44-ФЗ</w:t>
      </w:r>
      <w:r w:rsidR="007E556D">
        <w:rPr>
          <w:rFonts w:ascii="Times New Roman" w:hAnsi="Times New Roman" w:cs="Times New Roman"/>
          <w:sz w:val="24"/>
          <w:szCs w:val="24"/>
        </w:rPr>
        <w:t>,</w:t>
      </w:r>
      <w:r w:rsidR="007E556D" w:rsidRPr="007E556D">
        <w:rPr>
          <w:rFonts w:ascii="Times New Roman" w:hAnsi="Times New Roman" w:cs="Times New Roman"/>
          <w:sz w:val="24"/>
          <w:szCs w:val="24"/>
        </w:rPr>
        <w:t xml:space="preserve"> </w:t>
      </w:r>
      <w:r w:rsidRPr="00A963CD">
        <w:rPr>
          <w:rFonts w:ascii="Times New Roman" w:hAnsi="Times New Roman" w:cs="Times New Roman"/>
          <w:sz w:val="24"/>
          <w:szCs w:val="24"/>
        </w:rPr>
        <w:t>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Росатом</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Роскосмос</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3BCEEB97"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1.2.7</w:t>
      </w:r>
      <w:r w:rsidR="00FC1534">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Государственный</w:t>
      </w:r>
      <w:proofErr w:type="gramEnd"/>
      <w:r w:rsidRPr="00A963CD">
        <w:rPr>
          <w:rFonts w:ascii="Times New Roman" w:hAnsi="Times New Roman" w:cs="Times New Roman"/>
          <w:sz w:val="24"/>
          <w:szCs w:val="24"/>
        </w:rPr>
        <w:t xml:space="preserve"> контракт, муниципальный контракт – договор, заключенный 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51084FDD"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1.2.7.1</w:t>
      </w:r>
      <w:r w:rsidR="00FC1534">
        <w:rPr>
          <w:rFonts w:ascii="Times New Roman" w:hAnsi="Times New Roman" w:cs="Times New Roman"/>
          <w:sz w:val="24"/>
          <w:szCs w:val="24"/>
        </w:rPr>
        <w:t xml:space="preserve">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0"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2"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025C536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270A8940" w:rsidR="00C94CF6" w:rsidRPr="00A963CD" w:rsidRDefault="00C94CF6" w:rsidP="00A30E8D">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w:t>
      </w:r>
      <w:r w:rsidR="00A30E8D" w:rsidRPr="00A30E8D">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007E556D">
        <w:rPr>
          <w:rFonts w:ascii="Times New Roman" w:hAnsi="Times New Roman" w:cs="Times New Roman"/>
          <w:sz w:val="24"/>
          <w:szCs w:val="24"/>
        </w:rPr>
        <w:t>24.1</w:t>
      </w:r>
      <w:r w:rsidR="00A30E8D" w:rsidRPr="00A30E8D">
        <w:rPr>
          <w:rFonts w:ascii="Times New Roman" w:hAnsi="Times New Roman" w:cs="Times New Roman"/>
          <w:sz w:val="24"/>
          <w:szCs w:val="24"/>
        </w:rPr>
        <w:t xml:space="preserve">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14:paraId="05B8AD1F"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78D56B38"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303541FD" w14:textId="77777777" w:rsidR="00791C11" w:rsidRDefault="008B6E1C" w:rsidP="000A74AC">
      <w:pPr>
        <w:spacing w:after="0"/>
        <w:ind w:firstLine="567"/>
        <w:jc w:val="center"/>
        <w:rPr>
          <w:rFonts w:ascii="Times New Roman" w:hAnsi="Times New Roman" w:cs="Times New Roman"/>
          <w:sz w:val="24"/>
          <w:szCs w:val="24"/>
        </w:rPr>
      </w:pPr>
      <w:r w:rsidRPr="00A963CD">
        <w:rPr>
          <w:rFonts w:ascii="Times New Roman" w:hAnsi="Times New Roman" w:cs="Times New Roman"/>
          <w:sz w:val="24"/>
          <w:szCs w:val="24"/>
        </w:rPr>
        <w:br w:type="page"/>
      </w:r>
    </w:p>
    <w:p w14:paraId="78ACF091" w14:textId="5FC8AA2C" w:rsidR="00757EC0" w:rsidRPr="00A963CD" w:rsidRDefault="00757EC0"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b/>
          <w:sz w:val="24"/>
          <w:szCs w:val="24"/>
        </w:rPr>
        <w:lastRenderedPageBreak/>
        <w:t xml:space="preserve">ИНФОРМАЦИОННАЯ КАРТА </w:t>
      </w:r>
      <w:r w:rsidR="008B6E1C"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744"/>
        <w:gridCol w:w="4330"/>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791C11">
        <w:trPr>
          <w:trHeight w:val="1204"/>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26CB83B5" w14:textId="77777777" w:rsidR="00FC1534" w:rsidRPr="00FC1534" w:rsidRDefault="00FC1534" w:rsidP="00FC1534">
            <w:pPr>
              <w:jc w:val="both"/>
              <w:rPr>
                <w:rFonts w:ascii="Times New Roman" w:hAnsi="Times New Roman" w:cs="Times New Roman"/>
                <w:sz w:val="24"/>
                <w:szCs w:val="24"/>
              </w:rPr>
            </w:pPr>
            <w:r w:rsidRPr="00FC1534">
              <w:rPr>
                <w:rFonts w:ascii="Times New Roman" w:hAnsi="Times New Roman" w:cs="Times New Roman"/>
                <w:sz w:val="24"/>
                <w:szCs w:val="24"/>
              </w:rPr>
              <w:t>Выполнение работ по комплексному обследованию технического состояния здания</w:t>
            </w:r>
          </w:p>
          <w:p w14:paraId="1F7BA306" w14:textId="7A65547B" w:rsidR="008A6528" w:rsidRPr="00A963CD" w:rsidRDefault="00FC1534" w:rsidP="00FC1534">
            <w:pPr>
              <w:jc w:val="both"/>
              <w:rPr>
                <w:rFonts w:ascii="Times New Roman" w:hAnsi="Times New Roman" w:cs="Times New Roman"/>
                <w:sz w:val="24"/>
                <w:szCs w:val="24"/>
              </w:rPr>
            </w:pPr>
            <w:r w:rsidRPr="00710350">
              <w:rPr>
                <w:rFonts w:ascii="Times New Roman" w:hAnsi="Times New Roman" w:cs="Times New Roman"/>
                <w:sz w:val="24"/>
                <w:szCs w:val="24"/>
              </w:rPr>
              <w:t>ИПУ РАН, расположенного по адресу: Мос</w:t>
            </w:r>
            <w:r w:rsidR="008D06AA">
              <w:rPr>
                <w:rFonts w:ascii="Times New Roman" w:hAnsi="Times New Roman" w:cs="Times New Roman"/>
                <w:sz w:val="24"/>
                <w:szCs w:val="24"/>
              </w:rPr>
              <w:t>ква, Профсоюзная ул., 65, стр. 2</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121FFB88" w:rsidR="00765833" w:rsidRPr="00C71467" w:rsidRDefault="00C71467" w:rsidP="008D06AA">
            <w:pPr>
              <w:jc w:val="both"/>
              <w:rPr>
                <w:rFonts w:ascii="Times New Roman" w:hAnsi="Times New Roman" w:cs="Times New Roman"/>
                <w:color w:val="FF0000"/>
                <w:sz w:val="24"/>
                <w:szCs w:val="24"/>
                <w:highlight w:val="yellow"/>
              </w:rPr>
            </w:pPr>
            <w:r w:rsidRPr="00C71467">
              <w:rPr>
                <w:rFonts w:ascii="Times New Roman" w:hAnsi="Times New Roman" w:cs="Times New Roman"/>
                <w:bCs/>
                <w:sz w:val="24"/>
                <w:szCs w:val="24"/>
              </w:rPr>
              <w:t>21 17728013512772801001 00</w:t>
            </w:r>
            <w:r w:rsidR="008D06AA">
              <w:rPr>
                <w:rFonts w:ascii="Times New Roman" w:hAnsi="Times New Roman" w:cs="Times New Roman"/>
                <w:bCs/>
                <w:sz w:val="24"/>
                <w:szCs w:val="24"/>
              </w:rPr>
              <w:t>42</w:t>
            </w:r>
            <w:r w:rsidR="007C3836">
              <w:rPr>
                <w:rFonts w:ascii="Times New Roman" w:hAnsi="Times New Roman" w:cs="Times New Roman"/>
                <w:bCs/>
                <w:sz w:val="24"/>
                <w:szCs w:val="24"/>
              </w:rPr>
              <w:t xml:space="preserve"> </w:t>
            </w:r>
            <w:r w:rsidRPr="00C71467">
              <w:rPr>
                <w:rFonts w:ascii="Times New Roman" w:hAnsi="Times New Roman" w:cs="Times New Roman"/>
                <w:bCs/>
                <w:sz w:val="24"/>
                <w:szCs w:val="24"/>
              </w:rPr>
              <w:t xml:space="preserve">001 </w:t>
            </w:r>
            <w:r w:rsidR="00FC1534">
              <w:rPr>
                <w:rFonts w:ascii="Times New Roman" w:hAnsi="Times New Roman" w:cs="Times New Roman"/>
                <w:bCs/>
                <w:sz w:val="24"/>
                <w:szCs w:val="24"/>
              </w:rPr>
              <w:t>7120</w:t>
            </w:r>
            <w:r w:rsidR="00D8119E">
              <w:rPr>
                <w:rFonts w:ascii="Times New Roman" w:hAnsi="Times New Roman" w:cs="Times New Roman"/>
                <w:bCs/>
                <w:sz w:val="24"/>
                <w:szCs w:val="24"/>
              </w:rPr>
              <w:t xml:space="preserve"> 243</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627C5911" w:rsidR="00765833" w:rsidRPr="00A963CD" w:rsidRDefault="00F37641" w:rsidP="00994B9D">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B51C91">
              <w:rPr>
                <w:rFonts w:ascii="Times New Roman" w:hAnsi="Times New Roman" w:cs="Times New Roman"/>
                <w:iCs/>
                <w:sz w:val="24"/>
                <w:szCs w:val="24"/>
              </w:rPr>
              <w:t>49</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24EA564E"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FA6BF2">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AA289D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FA6BF2">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4CFDAB54"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r w:rsidR="00FA6BF2">
              <w:rPr>
                <w:rFonts w:ascii="Times New Roman" w:hAnsi="Times New Roman" w:cs="Times New Roman"/>
                <w:bCs/>
                <w:sz w:val="24"/>
                <w:szCs w:val="24"/>
              </w:rPr>
              <w:t>.</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3"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10323F" w:rsidP="00765833">
            <w:pPr>
              <w:jc w:val="both"/>
              <w:rPr>
                <w:rFonts w:ascii="Times New Roman" w:hAnsi="Times New Roman" w:cs="Times New Roman"/>
                <w:sz w:val="24"/>
                <w:szCs w:val="24"/>
              </w:rPr>
            </w:pPr>
            <w:hyperlink r:id="rId14"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10323F" w:rsidP="00765833">
            <w:pPr>
              <w:jc w:val="both"/>
              <w:rPr>
                <w:rFonts w:ascii="Times New Roman" w:hAnsi="Times New Roman" w:cs="Times New Roman"/>
                <w:sz w:val="24"/>
                <w:szCs w:val="24"/>
              </w:rPr>
            </w:pPr>
            <w:hyperlink r:id="rId15"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0DF6A60F"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067BC7FA" w14:textId="30E8E999" w:rsidR="00FC1534" w:rsidRPr="00FC1534" w:rsidRDefault="00765833" w:rsidP="00FC1534">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00FC1534" w:rsidRPr="00FC1534">
              <w:rPr>
                <w:rFonts w:ascii="Times New Roman" w:hAnsi="Times New Roman" w:cs="Times New Roman"/>
                <w:sz w:val="24"/>
                <w:szCs w:val="24"/>
              </w:rPr>
              <w:t xml:space="preserve">117997, г. Москва, </w:t>
            </w:r>
            <w:r w:rsidR="00FC1534" w:rsidRPr="00FC1534">
              <w:rPr>
                <w:rFonts w:ascii="Times New Roman" w:hAnsi="Times New Roman" w:cs="Times New Roman"/>
                <w:sz w:val="24"/>
                <w:szCs w:val="24"/>
              </w:rPr>
              <w:br/>
              <w:t xml:space="preserve">ул. Профсоюзная, д. 65, строение </w:t>
            </w:r>
            <w:r w:rsidR="008D06AA">
              <w:rPr>
                <w:rFonts w:ascii="Times New Roman" w:hAnsi="Times New Roman" w:cs="Times New Roman"/>
                <w:sz w:val="24"/>
                <w:szCs w:val="24"/>
              </w:rPr>
              <w:t>2</w:t>
            </w:r>
            <w:r w:rsidR="00FC1534" w:rsidRPr="00FC1534">
              <w:rPr>
                <w:rFonts w:ascii="Times New Roman" w:hAnsi="Times New Roman" w:cs="Times New Roman"/>
                <w:sz w:val="24"/>
                <w:szCs w:val="24"/>
              </w:rPr>
              <w:t>, ИПУ РАН.</w:t>
            </w:r>
          </w:p>
          <w:p w14:paraId="5CB3A152" w14:textId="77777777" w:rsidR="00791C11" w:rsidRPr="00791C11" w:rsidRDefault="00791C11" w:rsidP="004E0111">
            <w:pPr>
              <w:jc w:val="both"/>
              <w:rPr>
                <w:rFonts w:ascii="Times New Roman" w:hAnsi="Times New Roman" w:cs="Times New Roman"/>
                <w:sz w:val="16"/>
                <w:szCs w:val="16"/>
              </w:rPr>
            </w:pPr>
          </w:p>
          <w:p w14:paraId="3E7A0DF8" w14:textId="61FC784B"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7C3836" w:rsidRPr="007C3836">
              <w:rPr>
                <w:rFonts w:ascii="Times New Roman" w:hAnsi="Times New Roman" w:cs="Times New Roman"/>
                <w:bCs/>
                <w:sz w:val="24"/>
                <w:szCs w:val="24"/>
              </w:rPr>
              <w:t xml:space="preserve">с момента </w:t>
            </w:r>
            <w:r w:rsidR="00FD6C8B">
              <w:rPr>
                <w:rFonts w:ascii="Times New Roman" w:hAnsi="Times New Roman" w:cs="Times New Roman"/>
                <w:bCs/>
                <w:sz w:val="24"/>
                <w:szCs w:val="24"/>
              </w:rPr>
              <w:t>заключения Контракта в течении 7</w:t>
            </w:r>
            <w:r w:rsidR="007C3836" w:rsidRPr="007C3836">
              <w:rPr>
                <w:rFonts w:ascii="Times New Roman" w:hAnsi="Times New Roman" w:cs="Times New Roman"/>
                <w:bCs/>
                <w:sz w:val="24"/>
                <w:szCs w:val="24"/>
              </w:rPr>
              <w:t>0 календарных дней</w:t>
            </w:r>
            <w:r w:rsidR="0058431A" w:rsidRPr="00A963CD">
              <w:rPr>
                <w:rFonts w:ascii="Times New Roman" w:hAnsi="Times New Roman" w:cs="Times New Roman"/>
                <w:sz w:val="24"/>
                <w:szCs w:val="24"/>
              </w:rPr>
              <w:t xml:space="preserve">. </w:t>
            </w:r>
          </w:p>
          <w:p w14:paraId="34F76B4F" w14:textId="77777777" w:rsidR="00791C11" w:rsidRPr="00791C11" w:rsidRDefault="00791C11" w:rsidP="00A771D0">
            <w:pPr>
              <w:jc w:val="both"/>
              <w:rPr>
                <w:rFonts w:ascii="Times New Roman" w:hAnsi="Times New Roman" w:cs="Times New Roman"/>
                <w:sz w:val="16"/>
                <w:szCs w:val="16"/>
              </w:rPr>
            </w:pPr>
          </w:p>
          <w:p w14:paraId="334B719E" w14:textId="7240A499"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xml:space="preserve">) и Техническим заданием </w:t>
            </w:r>
            <w:r w:rsidRPr="00A963CD">
              <w:rPr>
                <w:rFonts w:ascii="Times New Roman" w:hAnsi="Times New Roman" w:cs="Times New Roman"/>
                <w:sz w:val="24"/>
                <w:szCs w:val="24"/>
              </w:rPr>
              <w:lastRenderedPageBreak/>
              <w:t>(</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2E70A15D" w14:textId="77777777" w:rsidR="00791C11" w:rsidRPr="00791C11" w:rsidRDefault="00791C11" w:rsidP="00FA6E15">
            <w:pPr>
              <w:jc w:val="both"/>
              <w:rPr>
                <w:rFonts w:ascii="Times New Roman" w:hAnsi="Times New Roman" w:cs="Times New Roman"/>
                <w:sz w:val="16"/>
                <w:szCs w:val="16"/>
              </w:rPr>
            </w:pPr>
          </w:p>
          <w:p w14:paraId="36743DB1" w14:textId="12DC7491"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FC1534" w:rsidRPr="00FC1534">
              <w:rPr>
                <w:rFonts w:ascii="Times New Roman" w:hAnsi="Times New Roman" w:cs="Times New Roman"/>
                <w:bCs/>
                <w:sz w:val="24"/>
                <w:szCs w:val="24"/>
              </w:rPr>
              <w:t>71.20.19.190 - Услуги по техническим испытаниям и анализу прочие, не включенные в другие группировки.</w:t>
            </w:r>
          </w:p>
        </w:tc>
      </w:tr>
      <w:tr w:rsidR="00765833" w:rsidRPr="00A963CD" w14:paraId="5C40CD0E" w14:textId="77777777" w:rsidTr="00AB48B1">
        <w:trPr>
          <w:trHeight w:val="986"/>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контракта</w:t>
            </w:r>
          </w:p>
        </w:tc>
        <w:tc>
          <w:tcPr>
            <w:tcW w:w="5351" w:type="dxa"/>
            <w:gridSpan w:val="3"/>
          </w:tcPr>
          <w:p w14:paraId="2C2D2DBF" w14:textId="1482769E" w:rsidR="00765833" w:rsidRPr="00A963CD" w:rsidRDefault="008D06AA" w:rsidP="00AB48B1">
            <w:pPr>
              <w:jc w:val="both"/>
              <w:rPr>
                <w:rFonts w:ascii="Times New Roman" w:hAnsi="Times New Roman" w:cs="Times New Roman"/>
                <w:sz w:val="24"/>
                <w:szCs w:val="24"/>
              </w:rPr>
            </w:pPr>
            <w:r w:rsidRPr="008D06AA">
              <w:rPr>
                <w:rFonts w:ascii="Times New Roman" w:hAnsi="Times New Roman" w:cs="Times New Roman"/>
                <w:b/>
                <w:color w:val="000000"/>
                <w:spacing w:val="-1"/>
                <w:sz w:val="24"/>
                <w:szCs w:val="24"/>
              </w:rPr>
              <w:t>3 861 013 (Три миллиона восемьсот шестьдесят одна тысяча тринадцать) рублей 15 копеек, с учетом НДС 20% - 643 502,19 руб.</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791C11">
        <w:trPr>
          <w:trHeight w:val="1529"/>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28B54805" w:rsidR="00765833" w:rsidRPr="00A963CD" w:rsidRDefault="00BF027D" w:rsidP="0080607C">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B46203" w:rsidRPr="00A963CD">
              <w:rPr>
                <w:rFonts w:ascii="Times New Roman" w:hAnsi="Times New Roman" w:cs="Times New Roman"/>
                <w:sz w:val="24"/>
                <w:szCs w:val="24"/>
              </w:rPr>
              <w:t>на фи</w:t>
            </w:r>
            <w:r w:rsidR="0080607C">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год бюджета - 202</w:t>
            </w:r>
            <w:r w:rsidR="00994B9D" w:rsidRPr="00A963CD">
              <w:rPr>
                <w:rFonts w:ascii="Times New Roman" w:hAnsi="Times New Roman" w:cs="Times New Roman"/>
                <w:sz w:val="24"/>
                <w:szCs w:val="24"/>
              </w:rPr>
              <w:t>1</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791C11">
        <w:trPr>
          <w:trHeight w:val="1478"/>
        </w:trPr>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ED255C" w:rsidRDefault="00765833" w:rsidP="00765833">
            <w:pPr>
              <w:jc w:val="both"/>
              <w:rPr>
                <w:rFonts w:ascii="Times New Roman" w:hAnsi="Times New Roman" w:cs="Times New Roman"/>
                <w:sz w:val="24"/>
                <w:szCs w:val="24"/>
              </w:rPr>
            </w:pPr>
            <w:r w:rsidRPr="00ED255C">
              <w:rPr>
                <w:rFonts w:ascii="Times New Roman" w:hAnsi="Times New Roman" w:cs="Times New Roman"/>
                <w:sz w:val="24"/>
                <w:szCs w:val="24"/>
              </w:rPr>
              <w:t>Метод определения НМЦК:</w:t>
            </w:r>
          </w:p>
          <w:p w14:paraId="47B618E8" w14:textId="6C7999CA" w:rsidR="00A91E53" w:rsidRPr="00ED255C" w:rsidRDefault="00A91E53" w:rsidP="00A27710">
            <w:pPr>
              <w:jc w:val="both"/>
              <w:rPr>
                <w:rStyle w:val="blk"/>
                <w:rFonts w:ascii="Times New Roman" w:hAnsi="Times New Roman" w:cs="Times New Roman"/>
                <w:sz w:val="24"/>
                <w:szCs w:val="24"/>
              </w:rPr>
            </w:pPr>
            <w:r w:rsidRPr="00ED255C">
              <w:rPr>
                <w:rStyle w:val="blk"/>
                <w:rFonts w:ascii="Times New Roman" w:hAnsi="Times New Roman" w:cs="Times New Roman"/>
                <w:sz w:val="24"/>
                <w:szCs w:val="24"/>
              </w:rPr>
              <w:t xml:space="preserve">Проектно-сметный </w:t>
            </w:r>
            <w:hyperlink r:id="rId16" w:anchor="dst100144" w:history="1">
              <w:r w:rsidRPr="00ED255C">
                <w:rPr>
                  <w:rStyle w:val="blk"/>
                  <w:rFonts w:ascii="Times New Roman" w:hAnsi="Times New Roman" w:cs="Times New Roman"/>
                  <w:sz w:val="24"/>
                  <w:szCs w:val="24"/>
                </w:rPr>
                <w:t>метод</w:t>
              </w:r>
            </w:hyperlink>
            <w:r w:rsidRPr="00ED255C">
              <w:rPr>
                <w:rStyle w:val="blk"/>
                <w:rFonts w:ascii="Times New Roman" w:hAnsi="Times New Roman" w:cs="Times New Roman"/>
                <w:sz w:val="24"/>
                <w:szCs w:val="24"/>
              </w:rPr>
              <w:t xml:space="preserve"> (часть 9.1 статьи 22 Закона о контрактной системе)</w:t>
            </w:r>
          </w:p>
          <w:p w14:paraId="62DFC977" w14:textId="2FE669E7" w:rsidR="00765833" w:rsidRPr="00ED255C" w:rsidRDefault="00765833" w:rsidP="00A27710">
            <w:pPr>
              <w:jc w:val="both"/>
              <w:rPr>
                <w:rFonts w:ascii="Times New Roman" w:hAnsi="Times New Roman" w:cs="Times New Roman"/>
                <w:sz w:val="24"/>
                <w:szCs w:val="24"/>
              </w:rPr>
            </w:pPr>
            <w:r w:rsidRPr="00ED255C">
              <w:rPr>
                <w:rFonts w:ascii="Times New Roman" w:hAnsi="Times New Roman" w:cs="Times New Roman"/>
                <w:sz w:val="24"/>
                <w:szCs w:val="24"/>
              </w:rPr>
              <w:t>Обоснование начальной (максимальной) цены контракта (</w:t>
            </w:r>
            <w:r w:rsidR="002217F3" w:rsidRPr="00ED255C">
              <w:rPr>
                <w:rFonts w:ascii="Times New Roman" w:hAnsi="Times New Roman" w:cs="Times New Roman"/>
                <w:sz w:val="24"/>
                <w:szCs w:val="24"/>
              </w:rPr>
              <w:t xml:space="preserve">раздел </w:t>
            </w:r>
            <w:r w:rsidR="00AF1E61" w:rsidRPr="00ED255C">
              <w:rPr>
                <w:rFonts w:ascii="Times New Roman" w:hAnsi="Times New Roman" w:cs="Times New Roman"/>
                <w:sz w:val="24"/>
                <w:szCs w:val="24"/>
                <w:lang w:val="en-US"/>
              </w:rPr>
              <w:t>I</w:t>
            </w:r>
            <w:r w:rsidR="00A27710" w:rsidRPr="00ED255C">
              <w:rPr>
                <w:rFonts w:ascii="Times New Roman" w:hAnsi="Times New Roman" w:cs="Times New Roman"/>
                <w:sz w:val="24"/>
                <w:szCs w:val="24"/>
                <w:lang w:val="en-US"/>
              </w:rPr>
              <w:t>II</w:t>
            </w:r>
            <w:r w:rsidR="00AF1E61" w:rsidRPr="00ED255C">
              <w:rPr>
                <w:rFonts w:ascii="Times New Roman" w:hAnsi="Times New Roman" w:cs="Times New Roman"/>
                <w:sz w:val="24"/>
                <w:szCs w:val="24"/>
              </w:rPr>
              <w:t xml:space="preserve"> </w:t>
            </w:r>
            <w:r w:rsidRPr="00ED255C">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ED255C" w:rsidRDefault="00765833" w:rsidP="00765833">
            <w:pPr>
              <w:jc w:val="both"/>
              <w:rPr>
                <w:rFonts w:ascii="Times New Roman" w:hAnsi="Times New Roman" w:cs="Times New Roman"/>
                <w:sz w:val="24"/>
                <w:szCs w:val="24"/>
              </w:rPr>
            </w:pPr>
            <w:r w:rsidRPr="00ED255C">
              <w:rPr>
                <w:rFonts w:ascii="Times New Roman" w:hAnsi="Times New Roman" w:cs="Times New Roman"/>
                <w:sz w:val="24"/>
                <w:szCs w:val="24"/>
              </w:rPr>
              <w:t>Не установлено</w:t>
            </w:r>
          </w:p>
          <w:p w14:paraId="69F53B60" w14:textId="77777777" w:rsidR="00765833" w:rsidRPr="00ED255C"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44C89687" w:rsidR="00765833" w:rsidRPr="00A963CD" w:rsidRDefault="00EF7941" w:rsidP="004A1D1A">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 xml:space="preserve">ст.30 </w:t>
            </w:r>
            <w:r w:rsidR="004A1D1A">
              <w:rPr>
                <w:rFonts w:ascii="Times New Roman" w:hAnsi="Times New Roman" w:cs="Times New Roman"/>
                <w:sz w:val="24"/>
                <w:szCs w:val="24"/>
              </w:rPr>
              <w:t>Закона о контрактной системе</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B43E553" w14:textId="28CC0563" w:rsidR="00765833" w:rsidRPr="00A963CD"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1"/>
            <w:bookmarkEnd w:id="2"/>
            <w:bookmarkEnd w:id="3"/>
            <w:bookmarkEnd w:id="4"/>
            <w:bookmarkEnd w:id="5"/>
            <w:bookmarkEnd w:id="6"/>
            <w:bookmarkEnd w:id="7"/>
            <w:r w:rsidR="004A1D1A">
              <w:rPr>
                <w:rFonts w:ascii="Times New Roman" w:hAnsi="Times New Roman" w:cs="Times New Roman"/>
                <w:sz w:val="24"/>
                <w:szCs w:val="24"/>
                <w:lang w:val="ru"/>
              </w:rPr>
              <w:t xml:space="preserve">, </w:t>
            </w:r>
            <w:proofErr w:type="spellStart"/>
            <w:r w:rsidR="004A1D1A">
              <w:rPr>
                <w:rFonts w:ascii="Times New Roman" w:hAnsi="Times New Roman" w:cs="Times New Roman"/>
                <w:sz w:val="24"/>
                <w:szCs w:val="24"/>
                <w:lang w:val="ru"/>
              </w:rPr>
              <w:t>п.п</w:t>
            </w:r>
            <w:proofErr w:type="spellEnd"/>
            <w:r w:rsidR="004A1D1A">
              <w:rPr>
                <w:rFonts w:ascii="Times New Roman" w:hAnsi="Times New Roman" w:cs="Times New Roman"/>
                <w:sz w:val="24"/>
                <w:szCs w:val="24"/>
                <w:lang w:val="ru"/>
              </w:rPr>
              <w:t>. 1) и 2) ч. 4 ст. 27 Закона о контрактной системе</w:t>
            </w:r>
            <w:r w:rsidR="00F842FA">
              <w:rPr>
                <w:rFonts w:ascii="Times New Roman" w:hAnsi="Times New Roman" w:cs="Times New Roman"/>
                <w:sz w:val="24"/>
                <w:szCs w:val="24"/>
              </w:rPr>
              <w:t xml:space="preserve"> </w:t>
            </w: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12.3</w:t>
            </w:r>
          </w:p>
        </w:tc>
        <w:tc>
          <w:tcPr>
            <w:tcW w:w="4111" w:type="dxa"/>
            <w:gridSpan w:val="2"/>
          </w:tcPr>
          <w:p w14:paraId="1532B2A0" w14:textId="421F5FEA"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w:t>
            </w:r>
            <w:r w:rsidR="004A1D1A">
              <w:rPr>
                <w:rFonts w:ascii="Times New Roman" w:hAnsi="Times New Roman" w:cs="Times New Roman"/>
                <w:sz w:val="24"/>
                <w:szCs w:val="24"/>
              </w:rPr>
              <w:t xml:space="preserve"> </w:t>
            </w:r>
            <w:r w:rsidRPr="00A963CD">
              <w:rPr>
                <w:rFonts w:ascii="Times New Roman" w:hAnsi="Times New Roman" w:cs="Times New Roman"/>
                <w:sz w:val="24"/>
                <w:szCs w:val="24"/>
              </w:rPr>
              <w:t xml:space="preserve">статьи 27 </w:t>
            </w:r>
            <w:r w:rsidRPr="00A963CD">
              <w:rPr>
                <w:rFonts w:ascii="Times New Roman" w:hAnsi="Times New Roman" w:cs="Times New Roman"/>
                <w:sz w:val="24"/>
                <w:szCs w:val="24"/>
                <w:lang w:val="ru"/>
              </w:rPr>
              <w:t xml:space="preserve">Федерального закона </w:t>
            </w:r>
            <w:r w:rsidR="004A1D1A">
              <w:rPr>
                <w:rFonts w:ascii="Times New Roman" w:hAnsi="Times New Roman" w:cs="Times New Roman"/>
                <w:sz w:val="24"/>
                <w:szCs w:val="24"/>
                <w:lang w:val="ru"/>
              </w:rPr>
              <w:t xml:space="preserve">от 05.04.2013 </w:t>
            </w:r>
            <w:r w:rsidR="004A1D1A">
              <w:rPr>
                <w:rFonts w:ascii="Times New Roman" w:hAnsi="Times New Roman" w:cs="Times New Roman"/>
                <w:sz w:val="24"/>
                <w:szCs w:val="24"/>
                <w:lang w:val="ru"/>
              </w:rPr>
              <w:br/>
            </w:r>
            <w:r w:rsidRPr="00A963CD">
              <w:rPr>
                <w:rFonts w:ascii="Times New Roman" w:hAnsi="Times New Roman" w:cs="Times New Roman"/>
                <w:sz w:val="24"/>
                <w:szCs w:val="24"/>
                <w:lang w:val="ru"/>
              </w:rPr>
              <w:t xml:space="preserve">№ 44-ФЗ </w:t>
            </w:r>
            <w:r w:rsidRPr="00A963C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791C11">
        <w:trPr>
          <w:trHeight w:val="1178"/>
        </w:trPr>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46554FED"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6B20FEDE" w14:textId="0EE5E9C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w:t>
            </w:r>
            <w:r w:rsidR="00424E00">
              <w:rPr>
                <w:rFonts w:ascii="Times New Roman" w:hAnsi="Times New Roman" w:cs="Times New Roman"/>
                <w:sz w:val="24"/>
                <w:szCs w:val="24"/>
              </w:rPr>
              <w:t xml:space="preserve">закупки – юридического лица или </w:t>
            </w: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A963CD">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8414BF">
        <w:trPr>
          <w:trHeight w:val="1124"/>
        </w:trPr>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8414BF">
        <w:trPr>
          <w:trHeight w:val="1552"/>
        </w:trPr>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22BFB4E5"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483DE1">
        <w:trPr>
          <w:trHeight w:val="5386"/>
        </w:trPr>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483DE1">
        <w:trPr>
          <w:trHeight w:val="416"/>
        </w:trPr>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483DE1">
        <w:trPr>
          <w:trHeight w:val="689"/>
        </w:trPr>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483DE1">
        <w:trPr>
          <w:trHeight w:val="854"/>
        </w:trPr>
        <w:tc>
          <w:tcPr>
            <w:tcW w:w="959" w:type="dxa"/>
            <w:gridSpan w:val="2"/>
          </w:tcPr>
          <w:p w14:paraId="6D557A30" w14:textId="3C375D90" w:rsidR="009D41EC" w:rsidRPr="004C5A7B" w:rsidRDefault="009D41EC" w:rsidP="0063676E">
            <w:pPr>
              <w:jc w:val="both"/>
              <w:rPr>
                <w:rFonts w:ascii="Times New Roman" w:hAnsi="Times New Roman" w:cs="Times New Roman"/>
                <w:sz w:val="24"/>
                <w:szCs w:val="24"/>
              </w:rPr>
            </w:pPr>
            <w:r w:rsidRPr="004C5A7B">
              <w:rPr>
                <w:rFonts w:ascii="Times New Roman" w:hAnsi="Times New Roman" w:cs="Times New Roman"/>
                <w:sz w:val="24"/>
                <w:szCs w:val="24"/>
              </w:rPr>
              <w:t>1</w:t>
            </w:r>
            <w:r w:rsidR="0063676E" w:rsidRPr="004C5A7B">
              <w:rPr>
                <w:rFonts w:ascii="Times New Roman" w:hAnsi="Times New Roman" w:cs="Times New Roman"/>
                <w:sz w:val="24"/>
                <w:szCs w:val="24"/>
              </w:rPr>
              <w:t>4</w:t>
            </w:r>
            <w:r w:rsidRPr="004C5A7B">
              <w:rPr>
                <w:rFonts w:ascii="Times New Roman" w:hAnsi="Times New Roman" w:cs="Times New Roman"/>
                <w:sz w:val="24"/>
                <w:szCs w:val="24"/>
              </w:rPr>
              <w:t>.10</w:t>
            </w:r>
          </w:p>
        </w:tc>
        <w:tc>
          <w:tcPr>
            <w:tcW w:w="9178" w:type="dxa"/>
            <w:gridSpan w:val="4"/>
          </w:tcPr>
          <w:p w14:paraId="670A5DB0" w14:textId="78F1278B" w:rsidR="009D41EC" w:rsidRPr="004C5A7B" w:rsidRDefault="00424E00" w:rsidP="008B1731">
            <w:pPr>
              <w:jc w:val="both"/>
              <w:rPr>
                <w:rFonts w:ascii="Times New Roman" w:hAnsi="Times New Roman" w:cs="Times New Roman"/>
                <w:sz w:val="24"/>
                <w:szCs w:val="24"/>
              </w:rPr>
            </w:pPr>
            <w:r w:rsidRPr="004C5A7B">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r w:rsidRPr="004C5A7B">
              <w:rPr>
                <w:rFonts w:ascii="Times New Roman" w:hAnsi="Times New Roman" w:cs="Times New Roman"/>
                <w:sz w:val="24"/>
                <w:szCs w:val="24"/>
              </w:rPr>
              <w:br/>
              <w:t>в пунктах 2 и 3 части 3 статьи 104 Закона о контрактной системе.</w:t>
            </w:r>
          </w:p>
        </w:tc>
      </w:tr>
      <w:tr w:rsidR="009D41EC" w:rsidRPr="00A963CD" w14:paraId="3DFEEC91" w14:textId="77777777" w:rsidTr="00483DE1">
        <w:trPr>
          <w:trHeight w:val="1687"/>
        </w:trPr>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4BEA458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83DE1">
              <w:rPr>
                <w:rFonts w:ascii="Times New Roman" w:hAnsi="Times New Roman" w:cs="Times New Roman"/>
                <w:sz w:val="24"/>
                <w:szCs w:val="24"/>
              </w:rPr>
              <w:t>.</w:t>
            </w:r>
          </w:p>
        </w:tc>
      </w:tr>
      <w:tr w:rsidR="009D41EC" w:rsidRPr="00A963CD" w14:paraId="2D5EA85B" w14:textId="77777777" w:rsidTr="00483DE1">
        <w:trPr>
          <w:trHeight w:val="1441"/>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483DE1">
        <w:trPr>
          <w:trHeight w:val="327"/>
        </w:trPr>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483DE1">
        <w:trPr>
          <w:trHeight w:val="884"/>
        </w:trPr>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205BBD56"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RPr="00A963CD" w14:paraId="0F5CBF7F" w14:textId="77777777" w:rsidTr="008414BF">
        <w:trPr>
          <w:trHeight w:val="409"/>
        </w:trPr>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AB48B1">
        <w:trPr>
          <w:trHeight w:val="399"/>
        </w:trPr>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AB48B1" w:rsidRPr="00A963CD" w14:paraId="7C4E89B4" w14:textId="77777777" w:rsidTr="00AB48B1">
        <w:trPr>
          <w:trHeight w:val="399"/>
        </w:trPr>
        <w:tc>
          <w:tcPr>
            <w:tcW w:w="959" w:type="dxa"/>
            <w:gridSpan w:val="2"/>
          </w:tcPr>
          <w:p w14:paraId="41DE7607" w14:textId="73E6D230" w:rsidR="00AB48B1" w:rsidRPr="00A963CD" w:rsidRDefault="00AB48B1" w:rsidP="0063676E">
            <w:pPr>
              <w:jc w:val="both"/>
              <w:rPr>
                <w:rFonts w:ascii="Times New Roman" w:hAnsi="Times New Roman" w:cs="Times New Roman"/>
                <w:sz w:val="24"/>
                <w:szCs w:val="24"/>
              </w:rPr>
            </w:pPr>
            <w:r w:rsidRPr="00A963CD">
              <w:rPr>
                <w:rFonts w:ascii="Times New Roman" w:hAnsi="Times New Roman" w:cs="Times New Roman"/>
                <w:sz w:val="24"/>
                <w:szCs w:val="24"/>
              </w:rPr>
              <w:t>16.1</w:t>
            </w:r>
          </w:p>
        </w:tc>
        <w:tc>
          <w:tcPr>
            <w:tcW w:w="9178" w:type="dxa"/>
            <w:gridSpan w:val="4"/>
          </w:tcPr>
          <w:p w14:paraId="3A825191" w14:textId="77777777" w:rsidR="00AB48B1" w:rsidRPr="00AB48B1" w:rsidRDefault="00AB48B1" w:rsidP="00AB48B1">
            <w:pPr>
              <w:jc w:val="both"/>
              <w:rPr>
                <w:rFonts w:ascii="Times New Roman" w:hAnsi="Times New Roman" w:cs="Times New Roman"/>
                <w:b/>
                <w:sz w:val="24"/>
                <w:szCs w:val="24"/>
              </w:rPr>
            </w:pPr>
            <w:r w:rsidRPr="00AB48B1">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348006FC" w14:textId="77777777" w:rsidR="00AB48B1" w:rsidRPr="00AB48B1" w:rsidRDefault="00AB48B1" w:rsidP="00AB48B1">
            <w:pPr>
              <w:jc w:val="both"/>
              <w:rPr>
                <w:rFonts w:ascii="Times New Roman" w:hAnsi="Times New Roman" w:cs="Times New Roman"/>
                <w:i/>
                <w:sz w:val="24"/>
                <w:szCs w:val="24"/>
              </w:rPr>
            </w:pPr>
            <w:r w:rsidRPr="00AB48B1">
              <w:rPr>
                <w:rFonts w:ascii="Times New Roman" w:hAnsi="Times New Roman" w:cs="Times New Roman"/>
                <w:sz w:val="24"/>
                <w:szCs w:val="24"/>
                <w:u w:val="single"/>
              </w:rPr>
              <w:t>1</w:t>
            </w:r>
            <w:r w:rsidRPr="00AB48B1">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B48B1">
              <w:rPr>
                <w:rFonts w:ascii="Times New Roman" w:hAnsi="Times New Roman" w:cs="Times New Roman"/>
                <w:i/>
                <w:sz w:val="24"/>
                <w:szCs w:val="24"/>
              </w:rPr>
              <w:t>(такое согласие дается с применением программно-аппаратных средств электронной площадки).</w:t>
            </w:r>
          </w:p>
          <w:p w14:paraId="2E98CD30"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37046389" w14:textId="77777777" w:rsidR="00AB48B1" w:rsidRPr="00AB48B1" w:rsidRDefault="00AB48B1" w:rsidP="00AB48B1">
            <w:pPr>
              <w:jc w:val="both"/>
              <w:rPr>
                <w:rFonts w:ascii="Times New Roman" w:hAnsi="Times New Roman" w:cs="Times New Roman"/>
                <w:sz w:val="24"/>
                <w:szCs w:val="24"/>
              </w:rPr>
            </w:pPr>
            <w:proofErr w:type="gramStart"/>
            <w:r w:rsidRPr="00AB48B1">
              <w:rPr>
                <w:rFonts w:ascii="Times New Roman" w:hAnsi="Times New Roman" w:cs="Times New Roman"/>
                <w:sz w:val="24"/>
                <w:szCs w:val="24"/>
              </w:rPr>
              <w:t>а</w:t>
            </w:r>
            <w:proofErr w:type="gramEnd"/>
            <w:r w:rsidRPr="00AB48B1">
              <w:rPr>
                <w:rFonts w:ascii="Times New Roman" w:hAnsi="Times New Roman" w:cs="Times New Roman"/>
                <w:sz w:val="24"/>
                <w:szCs w:val="24"/>
              </w:rPr>
              <w:t>) наименование страны происхождения товара;</w:t>
            </w:r>
          </w:p>
          <w:p w14:paraId="3E6B41FB" w14:textId="77777777" w:rsidR="00AB48B1" w:rsidRPr="00AB48B1" w:rsidRDefault="00AB48B1" w:rsidP="00AB48B1">
            <w:pPr>
              <w:jc w:val="both"/>
              <w:rPr>
                <w:rFonts w:ascii="Times New Roman" w:hAnsi="Times New Roman" w:cs="Times New Roman"/>
                <w:sz w:val="24"/>
                <w:szCs w:val="24"/>
              </w:rPr>
            </w:pPr>
            <w:proofErr w:type="gramStart"/>
            <w:r w:rsidRPr="00AB48B1">
              <w:rPr>
                <w:rFonts w:ascii="Times New Roman" w:hAnsi="Times New Roman" w:cs="Times New Roman"/>
                <w:sz w:val="24"/>
                <w:szCs w:val="24"/>
              </w:rPr>
              <w:t>б</w:t>
            </w:r>
            <w:proofErr w:type="gramEnd"/>
            <w:r w:rsidRPr="00AB48B1">
              <w:rPr>
                <w:rFonts w:ascii="Times New Roman" w:hAnsi="Times New Roman" w:cs="Times New Roman"/>
                <w:sz w:val="24"/>
                <w:szCs w:val="24"/>
              </w:rPr>
              <w:t>) конкретные показатели товара, соответствующие значениям, установленным в документации об электронном аукционе (</w:t>
            </w:r>
            <w:r w:rsidRPr="00AB48B1">
              <w:rPr>
                <w:rFonts w:ascii="Times New Roman" w:hAnsi="Times New Roman" w:cs="Times New Roman"/>
                <w:i/>
                <w:sz w:val="24"/>
                <w:szCs w:val="24"/>
              </w:rPr>
              <w:t>форма 2 Приложение 2 к Информационной карте</w:t>
            </w:r>
            <w:r w:rsidRPr="00AB48B1">
              <w:rPr>
                <w:rFonts w:ascii="Times New Roman" w:hAnsi="Times New Roman" w:cs="Times New Roman"/>
                <w:sz w:val="24"/>
                <w:szCs w:val="24"/>
              </w:rPr>
              <w:t xml:space="preserve">),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r w:rsidRPr="00AB48B1">
              <w:rPr>
                <w:rFonts w:ascii="Times New Roman" w:hAnsi="Times New Roman" w:cs="Times New Roman"/>
                <w:b/>
                <w:i/>
                <w:sz w:val="24"/>
                <w:szCs w:val="24"/>
              </w:rPr>
              <w:t>(Требование не установлено).</w:t>
            </w:r>
          </w:p>
          <w:p w14:paraId="33CF1167"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3.1. Первая часть заявки на участие в электронном аукционе в случае включения в документацию о закупке в соответствии с пунктом 8 части 1 статьи 33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AB48B1">
              <w:rPr>
                <w:rFonts w:ascii="Times New Roman" w:hAnsi="Times New Roman" w:cs="Times New Roman"/>
                <w:i/>
                <w:sz w:val="24"/>
                <w:szCs w:val="24"/>
              </w:rPr>
              <w:t>такое согласие дается с использованием программно-аппаратных средств электронной площадки).</w:t>
            </w:r>
          </w:p>
          <w:p w14:paraId="29DB6061"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0E62B88C" w14:textId="00481E1E" w:rsidR="00AB48B1" w:rsidRPr="00A963CD" w:rsidRDefault="00AB48B1" w:rsidP="00400D2F">
            <w:pPr>
              <w:jc w:val="both"/>
              <w:rPr>
                <w:rFonts w:ascii="Times New Roman" w:hAnsi="Times New Roman" w:cs="Times New Roman"/>
                <w:sz w:val="24"/>
                <w:szCs w:val="24"/>
              </w:rPr>
            </w:pPr>
            <w:r w:rsidRPr="00AB48B1">
              <w:rPr>
                <w:rFonts w:ascii="Times New Roman" w:hAnsi="Times New Roman" w:cs="Times New Roman"/>
                <w:i/>
                <w:sz w:val="24"/>
                <w:szCs w:val="24"/>
              </w:rPr>
              <w:t>В случае отсутствия в составе документации формы 2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RPr="00A963CD" w14:paraId="27FAAC9F" w14:textId="77777777" w:rsidTr="00D44A40">
        <w:trPr>
          <w:trHeight w:val="138"/>
        </w:trPr>
        <w:tc>
          <w:tcPr>
            <w:tcW w:w="959" w:type="dxa"/>
            <w:gridSpan w:val="2"/>
          </w:tcPr>
          <w:p w14:paraId="19C79835" w14:textId="5CCD8F8D" w:rsidR="009D41EC" w:rsidRPr="00A963CD" w:rsidRDefault="00AB48B1" w:rsidP="00DF58D7">
            <w:pPr>
              <w:jc w:val="both"/>
              <w:rPr>
                <w:rFonts w:ascii="Times New Roman" w:hAnsi="Times New Roman" w:cs="Times New Roman"/>
                <w:sz w:val="24"/>
                <w:szCs w:val="24"/>
              </w:rPr>
            </w:pPr>
            <w:r w:rsidRPr="00AB48B1">
              <w:rPr>
                <w:rFonts w:ascii="Times New Roman" w:hAnsi="Times New Roman" w:cs="Times New Roman"/>
                <w:sz w:val="24"/>
                <w:szCs w:val="24"/>
              </w:rPr>
              <w:t>16.2</w:t>
            </w:r>
          </w:p>
        </w:tc>
        <w:tc>
          <w:tcPr>
            <w:tcW w:w="9178" w:type="dxa"/>
            <w:gridSpan w:val="4"/>
          </w:tcPr>
          <w:p w14:paraId="7657AD2D"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Вторая часть заявки на участие в электронном аукционе должна содержать следующие документы и информацию:</w:t>
            </w:r>
          </w:p>
          <w:p w14:paraId="1C9B88DE"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1. Наименование, фирменное наименование (при наличии), место нахождения (для</w:t>
            </w:r>
          </w:p>
          <w:p w14:paraId="15DE6752"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02E70E3"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Закона о контрактной системе или копии этих документов (указанная декларация предоставляется с использованием программно-аппаратных средств электронной площадки)</w:t>
            </w:r>
          </w:p>
          <w:p w14:paraId="60AD5B80"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lastRenderedPageBreak/>
              <w:t xml:space="preserve">3. </w:t>
            </w:r>
            <w:r w:rsidRPr="007A1897">
              <w:rPr>
                <w:rFonts w:ascii="Times New Roman" w:hAnsi="Times New Roman" w:cs="Times New Roman"/>
                <w:iCs/>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48AFFA" w14:textId="77777777" w:rsidR="005F7470" w:rsidRPr="00CF2ED2" w:rsidRDefault="005F7470" w:rsidP="00DA4728">
            <w:pPr>
              <w:autoSpaceDE w:val="0"/>
              <w:autoSpaceDN w:val="0"/>
              <w:adjustRightInd w:val="0"/>
              <w:jc w:val="both"/>
              <w:rPr>
                <w:rFonts w:ascii="Times New Roman" w:eastAsia="Times New Roman" w:hAnsi="Times New Roman" w:cs="Times New Roman"/>
                <w:bCs/>
                <w:iCs/>
                <w:sz w:val="16"/>
                <w:szCs w:val="16"/>
                <w:lang w:eastAsia="ru-RU"/>
              </w:rPr>
            </w:pPr>
          </w:p>
          <w:p w14:paraId="2F7A93BB" w14:textId="7963A8A2" w:rsidR="00DA4728" w:rsidRPr="00DA4728" w:rsidRDefault="00DA4728" w:rsidP="00DA4728">
            <w:pPr>
              <w:autoSpaceDE w:val="0"/>
              <w:autoSpaceDN w:val="0"/>
              <w:adjustRightInd w:val="0"/>
              <w:jc w:val="both"/>
              <w:rPr>
                <w:rFonts w:ascii="Times New Roman" w:eastAsia="Times New Roman" w:hAnsi="Times New Roman" w:cs="Times New Roman"/>
                <w:bCs/>
                <w:i/>
                <w:sz w:val="24"/>
                <w:szCs w:val="24"/>
                <w:lang w:eastAsia="ru-RU"/>
              </w:rPr>
            </w:pPr>
            <w:r w:rsidRPr="00DA4728">
              <w:rPr>
                <w:rFonts w:ascii="Times New Roman" w:eastAsia="Times New Roman" w:hAnsi="Times New Roman" w:cs="Times New Roman"/>
                <w:b/>
                <w:i/>
                <w:sz w:val="24"/>
                <w:szCs w:val="24"/>
                <w:lang w:eastAsia="ru-RU"/>
              </w:rPr>
              <w:t xml:space="preserve">Документы, подтверждающие членство участника закупки в </w:t>
            </w:r>
            <w:r w:rsidRPr="00DA4728">
              <w:rPr>
                <w:rFonts w:ascii="Times New Roman" w:hAnsi="Times New Roman" w:cs="Times New Roman"/>
                <w:b/>
                <w:i/>
                <w:sz w:val="24"/>
                <w:szCs w:val="24"/>
              </w:rPr>
              <w:t>саморегулируемой организации (далее – СРО) в области инженерных изысканий</w:t>
            </w:r>
            <w:r w:rsidRPr="00467E3C">
              <w:rPr>
                <w:rFonts w:ascii="Times New Roman" w:hAnsi="Times New Roman" w:cs="Times New Roman"/>
                <w:bCs/>
                <w:sz w:val="24"/>
                <w:szCs w:val="24"/>
              </w:rPr>
              <w:t xml:space="preserve"> (в соответствии с частью 2 статьи 47 Градостроительного кодекса Российской Федерации)</w:t>
            </w:r>
            <w:r w:rsidRPr="00DA4728">
              <w:rPr>
                <w:rFonts w:ascii="Times New Roman" w:eastAsia="Times New Roman" w:hAnsi="Times New Roman" w:cs="Times New Roman"/>
                <w:bCs/>
                <w:sz w:val="24"/>
                <w:szCs w:val="24"/>
                <w:lang w:eastAsia="ru-RU"/>
              </w:rPr>
              <w:t>:</w:t>
            </w:r>
          </w:p>
          <w:p w14:paraId="0C824474" w14:textId="77777777" w:rsidR="00DA4728" w:rsidRPr="00DA4728" w:rsidRDefault="00DA4728" w:rsidP="00DA4728">
            <w:pPr>
              <w:autoSpaceDE w:val="0"/>
              <w:autoSpaceDN w:val="0"/>
              <w:adjustRightInd w:val="0"/>
              <w:jc w:val="both"/>
              <w:rPr>
                <w:rFonts w:ascii="Times New Roman" w:eastAsia="Times New Roman" w:hAnsi="Times New Roman" w:cs="Times New Roman"/>
                <w:sz w:val="6"/>
                <w:szCs w:val="6"/>
                <w:lang w:eastAsia="ru-RU"/>
              </w:rPr>
            </w:pPr>
          </w:p>
          <w:p w14:paraId="5AF53625" w14:textId="4BB3E67C" w:rsidR="005F7470" w:rsidRPr="00C1177E" w:rsidRDefault="00ED069C" w:rsidP="003B4A33">
            <w:pPr>
              <w:autoSpaceDE w:val="0"/>
              <w:autoSpaceDN w:val="0"/>
              <w:adjustRightInd w:val="0"/>
              <w:jc w:val="both"/>
              <w:rPr>
                <w:rFonts w:ascii="Times New Roman" w:hAnsi="Times New Roman" w:cs="Times New Roman"/>
                <w:b/>
                <w:bCs/>
                <w:i/>
                <w:sz w:val="24"/>
                <w:szCs w:val="24"/>
              </w:rPr>
            </w:pPr>
            <w:r>
              <w:rPr>
                <w:rFonts w:ascii="Times New Roman" w:eastAsia="Times New Roman" w:hAnsi="Times New Roman" w:cs="Times New Roman"/>
                <w:sz w:val="24"/>
                <w:szCs w:val="24"/>
                <w:lang w:eastAsia="ru-RU"/>
              </w:rPr>
              <w:t xml:space="preserve">  </w:t>
            </w:r>
            <w:r w:rsidR="00DA4728" w:rsidRPr="00DA4728">
              <w:rPr>
                <w:rFonts w:ascii="Times New Roman" w:eastAsia="Times New Roman" w:hAnsi="Times New Roman" w:cs="Times New Roman"/>
                <w:sz w:val="24"/>
                <w:szCs w:val="24"/>
                <w:lang w:eastAsia="ru-RU"/>
              </w:rPr>
              <w:t xml:space="preserve"> </w:t>
            </w:r>
            <w:r w:rsidR="005F7470">
              <w:rPr>
                <w:rFonts w:ascii="Times New Roman" w:hAnsi="Times New Roman" w:cs="Times New Roman"/>
                <w:bCs/>
                <w:sz w:val="24"/>
                <w:szCs w:val="24"/>
              </w:rPr>
              <w:t>- участник закупки (</w:t>
            </w:r>
            <w:r w:rsidR="005F7470" w:rsidRPr="005F7470">
              <w:rPr>
                <w:rFonts w:ascii="Times New Roman" w:hAnsi="Times New Roman" w:cs="Times New Roman"/>
                <w:b/>
                <w:i/>
                <w:iCs/>
                <w:sz w:val="24"/>
                <w:szCs w:val="24"/>
              </w:rPr>
              <w:t>индивидуальный предприниматель или юридическое лицо</w:t>
            </w:r>
            <w:r w:rsidR="005F7470">
              <w:rPr>
                <w:rFonts w:ascii="Times New Roman" w:hAnsi="Times New Roman" w:cs="Times New Roman"/>
                <w:bCs/>
                <w:sz w:val="24"/>
                <w:szCs w:val="24"/>
              </w:rPr>
              <w:t>)</w:t>
            </w:r>
            <w:r w:rsidR="005F7470" w:rsidRPr="006A51F0">
              <w:rPr>
                <w:rFonts w:ascii="Times New Roman" w:hAnsi="Times New Roman" w:cs="Times New Roman"/>
                <w:bCs/>
                <w:sz w:val="24"/>
                <w:szCs w:val="24"/>
              </w:rPr>
              <w:t xml:space="preserve"> долж</w:t>
            </w:r>
            <w:r w:rsidR="005F7470">
              <w:rPr>
                <w:rFonts w:ascii="Times New Roman" w:hAnsi="Times New Roman" w:cs="Times New Roman"/>
                <w:bCs/>
                <w:sz w:val="24"/>
                <w:szCs w:val="24"/>
              </w:rPr>
              <w:t>ен</w:t>
            </w:r>
            <w:r w:rsidR="005F7470" w:rsidRPr="006A51F0">
              <w:rPr>
                <w:rFonts w:ascii="Times New Roman" w:hAnsi="Times New Roman" w:cs="Times New Roman"/>
                <w:bCs/>
                <w:sz w:val="24"/>
                <w:szCs w:val="24"/>
              </w:rPr>
              <w:t xml:space="preserve"> иметь документы</w:t>
            </w:r>
            <w:r w:rsidR="005F7470">
              <w:rPr>
                <w:rFonts w:ascii="Times New Roman" w:hAnsi="Times New Roman" w:cs="Times New Roman"/>
                <w:bCs/>
                <w:sz w:val="24"/>
                <w:szCs w:val="24"/>
              </w:rPr>
              <w:t xml:space="preserve">, </w:t>
            </w:r>
            <w:r w:rsidR="005F7470" w:rsidRPr="006A51F0">
              <w:rPr>
                <w:rFonts w:ascii="Times New Roman" w:hAnsi="Times New Roman" w:cs="Times New Roman"/>
                <w:bCs/>
                <w:sz w:val="24"/>
                <w:szCs w:val="24"/>
              </w:rPr>
              <w:t xml:space="preserve"> </w:t>
            </w:r>
            <w:r w:rsidR="005F7470" w:rsidRPr="00467E3C">
              <w:rPr>
                <w:rFonts w:ascii="Times New Roman" w:hAnsi="Times New Roman" w:cs="Times New Roman"/>
                <w:bCs/>
                <w:sz w:val="24"/>
                <w:szCs w:val="24"/>
              </w:rPr>
              <w:t>подтверждающие членство участника закупки в саморегулируемой организации (далее – СРО) в области инженерных изысканий (в соответствии с частью 2 статьи 47 Градостроительного кодекса Российской Федерации)</w:t>
            </w:r>
            <w:r w:rsidR="003B4A33">
              <w:rPr>
                <w:rFonts w:ascii="Times New Roman" w:hAnsi="Times New Roman" w:cs="Times New Roman"/>
                <w:bCs/>
                <w:sz w:val="24"/>
                <w:szCs w:val="24"/>
              </w:rPr>
              <w:t xml:space="preserve"> </w:t>
            </w:r>
            <w:r w:rsidR="005F7470">
              <w:rPr>
                <w:rFonts w:ascii="Times New Roman" w:hAnsi="Times New Roman" w:cs="Times New Roman"/>
                <w:bCs/>
                <w:sz w:val="24"/>
                <w:szCs w:val="24"/>
              </w:rPr>
              <w:t>(</w:t>
            </w:r>
            <w:r w:rsidR="005F7470" w:rsidRPr="006E3D6C">
              <w:rPr>
                <w:rFonts w:ascii="Times New Roman" w:hAnsi="Times New Roman" w:cs="Times New Roman"/>
                <w:bCs/>
                <w:i/>
                <w:iCs/>
                <w:sz w:val="24"/>
                <w:szCs w:val="24"/>
              </w:rPr>
              <w:t>выписка из реестра СРО в области инженерных изысканий или сведения в иной форме, содержащие информацию, позволяющую установить наличие участника закупки в реестре членов СРО в области инженерных изысканий</w:t>
            </w:r>
            <w:r w:rsidR="005F7470" w:rsidRPr="006E3D6C">
              <w:rPr>
                <w:rFonts w:ascii="Times New Roman" w:hAnsi="Times New Roman" w:cs="Times New Roman"/>
                <w:bCs/>
                <w:sz w:val="24"/>
                <w:szCs w:val="24"/>
              </w:rPr>
              <w:t>)</w:t>
            </w:r>
            <w:r w:rsidR="003B4A33">
              <w:rPr>
                <w:rFonts w:ascii="Times New Roman" w:hAnsi="Times New Roman" w:cs="Times New Roman"/>
                <w:bCs/>
                <w:sz w:val="24"/>
                <w:szCs w:val="24"/>
              </w:rPr>
              <w:t>,</w:t>
            </w:r>
            <w:r w:rsidR="003B4A33" w:rsidRPr="00467E3C">
              <w:rPr>
                <w:rFonts w:ascii="Times New Roman" w:hAnsi="Times New Roman" w:cs="Times New Roman"/>
                <w:bCs/>
                <w:sz w:val="24"/>
                <w:szCs w:val="24"/>
              </w:rPr>
              <w:t xml:space="preserve"> подтверждающими </w:t>
            </w:r>
            <w:r w:rsidR="003B4A33">
              <w:rPr>
                <w:rFonts w:ascii="Times New Roman" w:hAnsi="Times New Roman" w:cs="Times New Roman"/>
                <w:bCs/>
                <w:sz w:val="24"/>
                <w:szCs w:val="24"/>
              </w:rPr>
              <w:t xml:space="preserve">его </w:t>
            </w:r>
            <w:r w:rsidR="003B4A33" w:rsidRPr="00467E3C">
              <w:rPr>
                <w:rFonts w:ascii="Times New Roman" w:hAnsi="Times New Roman" w:cs="Times New Roman"/>
                <w:bCs/>
                <w:sz w:val="24"/>
                <w:szCs w:val="24"/>
              </w:rPr>
              <w:t>право выполнять работы по инженерным изысканиям</w:t>
            </w:r>
            <w:r w:rsidR="00C1177E">
              <w:rPr>
                <w:rFonts w:ascii="Times New Roman" w:hAnsi="Times New Roman" w:cs="Times New Roman"/>
                <w:bCs/>
                <w:sz w:val="24"/>
                <w:szCs w:val="24"/>
              </w:rPr>
              <w:t xml:space="preserve"> </w:t>
            </w:r>
            <w:r w:rsidR="000C3BF9">
              <w:rPr>
                <w:rFonts w:ascii="Times New Roman" w:hAnsi="Times New Roman" w:cs="Times New Roman"/>
                <w:b/>
                <w:bCs/>
                <w:i/>
                <w:sz w:val="24"/>
                <w:szCs w:val="24"/>
              </w:rPr>
              <w:t>–</w:t>
            </w:r>
            <w:r w:rsidR="00C1177E" w:rsidRPr="00C1177E">
              <w:rPr>
                <w:rFonts w:ascii="Times New Roman" w:hAnsi="Times New Roman" w:cs="Times New Roman"/>
                <w:b/>
                <w:bCs/>
                <w:i/>
                <w:sz w:val="24"/>
                <w:szCs w:val="24"/>
              </w:rPr>
              <w:t>ТРЕБУЕТСЯ</w:t>
            </w:r>
            <w:r w:rsidR="000C3BF9">
              <w:rPr>
                <w:rFonts w:ascii="Times New Roman" w:hAnsi="Times New Roman" w:cs="Times New Roman"/>
                <w:b/>
                <w:bCs/>
                <w:i/>
                <w:sz w:val="24"/>
                <w:szCs w:val="24"/>
              </w:rPr>
              <w:t>.</w:t>
            </w:r>
          </w:p>
          <w:p w14:paraId="40421502" w14:textId="77777777" w:rsidR="00217AA6" w:rsidRPr="00217AA6" w:rsidRDefault="00217AA6" w:rsidP="00217AA6">
            <w:pPr>
              <w:jc w:val="both"/>
              <w:rPr>
                <w:rFonts w:ascii="Times New Roman" w:hAnsi="Times New Roman" w:cs="Times New Roman"/>
                <w:i/>
                <w:iCs/>
                <w:sz w:val="6"/>
                <w:szCs w:val="6"/>
              </w:rPr>
            </w:pPr>
          </w:p>
          <w:p w14:paraId="791FB62E" w14:textId="4A0801D3"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Срок действия выписки из реестра членов СРО составляет один месяц с даты ее выдачи. Форма выписки из реестра членов СРО ут</w:t>
            </w:r>
            <w:r>
              <w:rPr>
                <w:rFonts w:ascii="Times New Roman" w:hAnsi="Times New Roman" w:cs="Times New Roman"/>
                <w:i/>
                <w:iCs/>
                <w:sz w:val="24"/>
                <w:szCs w:val="24"/>
              </w:rPr>
              <w:t xml:space="preserve">верждена приказом </w:t>
            </w:r>
            <w:proofErr w:type="spellStart"/>
            <w:r>
              <w:rPr>
                <w:rFonts w:ascii="Times New Roman" w:hAnsi="Times New Roman" w:cs="Times New Roman"/>
                <w:i/>
                <w:iCs/>
                <w:sz w:val="24"/>
                <w:szCs w:val="24"/>
              </w:rPr>
              <w:t>Ростехнадзора</w:t>
            </w:r>
            <w:proofErr w:type="spellEnd"/>
            <w:r>
              <w:rPr>
                <w:rFonts w:ascii="Times New Roman" w:hAnsi="Times New Roman" w:cs="Times New Roman"/>
                <w:i/>
                <w:iCs/>
                <w:sz w:val="24"/>
                <w:szCs w:val="24"/>
              </w:rPr>
              <w:t xml:space="preserve"> </w:t>
            </w:r>
            <w:r w:rsidRPr="00217AA6">
              <w:rPr>
                <w:rFonts w:ascii="Times New Roman" w:hAnsi="Times New Roman" w:cs="Times New Roman"/>
                <w:i/>
                <w:iCs/>
                <w:sz w:val="24"/>
                <w:szCs w:val="24"/>
              </w:rPr>
              <w:t>от 04 марта 2019 г. № 86.</w:t>
            </w:r>
          </w:p>
          <w:p w14:paraId="509D00D1" w14:textId="2BA3CE4C"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 xml:space="preserve">СРО, в которой состоит участник закупки, должна иметь компенсационный фонд обеспечения договорных </w:t>
            </w:r>
            <w:r w:rsidR="00BD25BB">
              <w:rPr>
                <w:rFonts w:ascii="Times New Roman" w:hAnsi="Times New Roman" w:cs="Times New Roman"/>
                <w:i/>
                <w:iCs/>
                <w:sz w:val="24"/>
                <w:szCs w:val="24"/>
              </w:rPr>
              <w:t xml:space="preserve">(контрактных) </w:t>
            </w:r>
            <w:r w:rsidRPr="00217AA6">
              <w:rPr>
                <w:rFonts w:ascii="Times New Roman" w:hAnsi="Times New Roman" w:cs="Times New Roman"/>
                <w:i/>
                <w:iCs/>
                <w:sz w:val="24"/>
                <w:szCs w:val="24"/>
              </w:rPr>
              <w:t xml:space="preserve">обязательств. </w:t>
            </w:r>
          </w:p>
          <w:p w14:paraId="32352060" w14:textId="462DFC5F"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w:t>
            </w:r>
            <w:r w:rsidR="00BD25BB">
              <w:rPr>
                <w:rFonts w:ascii="Times New Roman" w:hAnsi="Times New Roman" w:cs="Times New Roman"/>
                <w:i/>
                <w:iCs/>
                <w:sz w:val="24"/>
                <w:szCs w:val="24"/>
              </w:rPr>
              <w:t xml:space="preserve">(контрактных) </w:t>
            </w:r>
            <w:r w:rsidRPr="00217AA6">
              <w:rPr>
                <w:rFonts w:ascii="Times New Roman" w:hAnsi="Times New Roman" w:cs="Times New Roman"/>
                <w:i/>
                <w:iCs/>
                <w:sz w:val="24"/>
                <w:szCs w:val="24"/>
              </w:rPr>
              <w:t>обязательств.</w:t>
            </w:r>
          </w:p>
          <w:p w14:paraId="0450BE63" w14:textId="77777777" w:rsid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Не требуется членство в СРО в области инженерных изысканий в случаях, предусмотренных ч. 2.1. ст. 47 Градостроительного кодекса РФ.</w:t>
            </w:r>
          </w:p>
          <w:p w14:paraId="5A67194A" w14:textId="77777777" w:rsidR="00217AA6" w:rsidRPr="00217AA6" w:rsidRDefault="00217AA6" w:rsidP="00217AA6">
            <w:pPr>
              <w:jc w:val="both"/>
              <w:rPr>
                <w:rFonts w:ascii="Times New Roman" w:hAnsi="Times New Roman" w:cs="Times New Roman"/>
                <w:i/>
                <w:iCs/>
                <w:sz w:val="6"/>
                <w:szCs w:val="6"/>
              </w:rPr>
            </w:pPr>
          </w:p>
          <w:p w14:paraId="06EB89BA"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50F5A12" w14:textId="77777777" w:rsidR="00AB48B1" w:rsidRPr="00791C11" w:rsidRDefault="00AB48B1" w:rsidP="00AB48B1">
            <w:pPr>
              <w:jc w:val="both"/>
              <w:rPr>
                <w:rFonts w:ascii="Times New Roman" w:hAnsi="Times New Roman" w:cs="Times New Roman"/>
                <w:b/>
                <w:bCs/>
                <w:i/>
                <w:sz w:val="24"/>
                <w:szCs w:val="24"/>
              </w:rPr>
            </w:pPr>
            <w:r w:rsidRPr="00AB48B1">
              <w:rPr>
                <w:rFonts w:ascii="Times New Roman" w:hAnsi="Times New Roman" w:cs="Times New Roman"/>
                <w:iCs/>
                <w:sz w:val="24"/>
                <w:szCs w:val="24"/>
              </w:rPr>
              <w:t xml:space="preserve">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 – </w:t>
            </w:r>
            <w:r w:rsidRPr="00791C11">
              <w:rPr>
                <w:rFonts w:ascii="Times New Roman" w:hAnsi="Times New Roman" w:cs="Times New Roman"/>
                <w:b/>
                <w:bCs/>
                <w:i/>
                <w:sz w:val="24"/>
                <w:szCs w:val="24"/>
              </w:rPr>
              <w:t>НЕ ТРЕБУЮТСЯ.</w:t>
            </w:r>
          </w:p>
          <w:p w14:paraId="08FF328B"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 xml:space="preserve">6. Документы, предусмотренные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AB48B1">
              <w:rPr>
                <w:rFonts w:ascii="Times New Roman" w:hAnsi="Times New Roman" w:cs="Times New Roman"/>
                <w:b/>
                <w:bCs/>
                <w:i/>
                <w:sz w:val="24"/>
                <w:szCs w:val="24"/>
              </w:rPr>
              <w:t>НЕ ТРЕБУЮТСЯ</w:t>
            </w:r>
            <w:r w:rsidRPr="00AB48B1">
              <w:rPr>
                <w:rFonts w:ascii="Times New Roman" w:hAnsi="Times New Roman" w:cs="Times New Roman"/>
                <w:iCs/>
                <w:sz w:val="24"/>
                <w:szCs w:val="24"/>
              </w:rPr>
              <w:t>.</w:t>
            </w:r>
          </w:p>
          <w:p w14:paraId="4142B558"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(СМП или СОНКО) в случае установления заказчиком ограничения, предусмотренного ч. 3 ст. 30 Закона о контрактной системе (указанная декларация предоставляется с использованием программно-аппаратных средств электронной площадки) -  </w:t>
            </w:r>
          </w:p>
          <w:p w14:paraId="6E96BDC2" w14:textId="4F9E0FD8" w:rsidR="00A248E4" w:rsidRPr="00AB48B1" w:rsidRDefault="00AB48B1" w:rsidP="0042108F">
            <w:pPr>
              <w:jc w:val="both"/>
              <w:rPr>
                <w:rFonts w:ascii="Times New Roman" w:hAnsi="Times New Roman" w:cs="Times New Roman"/>
                <w:b/>
                <w:bCs/>
                <w:i/>
                <w:sz w:val="24"/>
                <w:szCs w:val="24"/>
              </w:rPr>
            </w:pPr>
            <w:r w:rsidRPr="00AB48B1">
              <w:rPr>
                <w:rFonts w:ascii="Times New Roman" w:hAnsi="Times New Roman" w:cs="Times New Roman"/>
                <w:b/>
                <w:bCs/>
                <w:i/>
                <w:sz w:val="24"/>
                <w:szCs w:val="24"/>
              </w:rPr>
              <w:lastRenderedPageBreak/>
              <w:t>НЕ ТРЕБУЕТСЯ</w:t>
            </w:r>
            <w:r w:rsidR="000C3BF9">
              <w:rPr>
                <w:rFonts w:ascii="Times New Roman" w:hAnsi="Times New Roman" w:cs="Times New Roman"/>
                <w:b/>
                <w:bCs/>
                <w:i/>
                <w:sz w:val="24"/>
                <w:szCs w:val="24"/>
              </w:rPr>
              <w:t>.</w:t>
            </w:r>
          </w:p>
        </w:tc>
      </w:tr>
      <w:tr w:rsidR="00791C11" w:rsidRPr="00A963CD" w14:paraId="07B37DC7" w14:textId="77777777" w:rsidTr="00400D2F">
        <w:trPr>
          <w:trHeight w:val="952"/>
        </w:trPr>
        <w:tc>
          <w:tcPr>
            <w:tcW w:w="959" w:type="dxa"/>
            <w:gridSpan w:val="2"/>
          </w:tcPr>
          <w:p w14:paraId="56BD0E07" w14:textId="61A22845" w:rsidR="00791C11" w:rsidRPr="00A963CD" w:rsidRDefault="00791C11" w:rsidP="00DF58D7">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4848" w:type="dxa"/>
            <w:gridSpan w:val="3"/>
          </w:tcPr>
          <w:p w14:paraId="76D1A665" w14:textId="77777777" w:rsidR="00791C11" w:rsidRPr="00A963CD" w:rsidRDefault="00791C11" w:rsidP="00791C11">
            <w:pPr>
              <w:jc w:val="both"/>
              <w:rPr>
                <w:rFonts w:ascii="Times New Roman" w:hAnsi="Times New Roman" w:cs="Times New Roman"/>
                <w:sz w:val="24"/>
                <w:szCs w:val="24"/>
              </w:rPr>
            </w:pPr>
            <w:r w:rsidRPr="00A963CD">
              <w:rPr>
                <w:rFonts w:ascii="Times New Roman" w:hAnsi="Times New Roman" w:cs="Times New Roman"/>
                <w:sz w:val="24"/>
                <w:szCs w:val="24"/>
              </w:rPr>
              <w:t xml:space="preserve"> 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FD9D0F1" w14:textId="63E961C2" w:rsidR="00791C11" w:rsidRPr="00A963CD" w:rsidRDefault="00791C11" w:rsidP="00791C11">
            <w:pPr>
              <w:jc w:val="both"/>
              <w:rPr>
                <w:rFonts w:ascii="Times New Roman" w:hAnsi="Times New Roman" w:cs="Times New Roman"/>
                <w:sz w:val="24"/>
                <w:szCs w:val="24"/>
              </w:rPr>
            </w:pPr>
          </w:p>
        </w:tc>
        <w:tc>
          <w:tcPr>
            <w:tcW w:w="4330" w:type="dxa"/>
          </w:tcPr>
          <w:p w14:paraId="1BAE45AB" w14:textId="3CED7CE8" w:rsidR="00791C11" w:rsidRPr="00A963CD" w:rsidRDefault="00791C11" w:rsidP="00EA2EC5">
            <w:pPr>
              <w:jc w:val="both"/>
              <w:rPr>
                <w:rFonts w:ascii="Times New Roman" w:hAnsi="Times New Roman" w:cs="Times New Roman"/>
                <w:sz w:val="24"/>
                <w:szCs w:val="24"/>
              </w:rPr>
            </w:pPr>
            <w:r w:rsidRPr="00A963C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9D41EC" w:rsidRPr="00A963CD" w14:paraId="18A41699" w14:textId="77777777" w:rsidTr="00400D2F">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848" w:type="dxa"/>
            <w:gridSpan w:val="3"/>
          </w:tcPr>
          <w:p w14:paraId="19B1A78F" w14:textId="62470EE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BF3C4A" w:rsidRPr="00A963CD">
              <w:rPr>
                <w:rFonts w:ascii="Times New Roman" w:hAnsi="Times New Roman" w:cs="Times New Roman"/>
                <w:sz w:val="24"/>
                <w:szCs w:val="24"/>
              </w:rPr>
              <w:t xml:space="preserve"> </w:t>
            </w:r>
            <w:r w:rsidRPr="00A963CD">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sidRPr="00A963CD">
              <w:rPr>
                <w:rFonts w:ascii="Times New Roman" w:hAnsi="Times New Roman" w:cs="Times New Roman"/>
                <w:sz w:val="24"/>
                <w:szCs w:val="24"/>
              </w:rPr>
              <w:t xml:space="preserve"> ориентированных некоммерческих </w:t>
            </w:r>
            <w:r w:rsidRPr="00A963CD">
              <w:rPr>
                <w:rFonts w:ascii="Times New Roman" w:hAnsi="Times New Roman" w:cs="Times New Roman"/>
                <w:sz w:val="24"/>
                <w:szCs w:val="24"/>
              </w:rPr>
              <w:t>организаций</w:t>
            </w:r>
          </w:p>
        </w:tc>
        <w:tc>
          <w:tcPr>
            <w:tcW w:w="4330"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FC1534">
        <w:trPr>
          <w:trHeight w:val="679"/>
        </w:trPr>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400D2F">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848"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30" w:type="dxa"/>
          </w:tcPr>
          <w:p w14:paraId="2C41D3DD" w14:textId="2F4A29C3" w:rsidR="009D41EC" w:rsidRPr="00A963CD" w:rsidRDefault="004A6E0A" w:rsidP="003D6C24">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3D6C24">
              <w:rPr>
                <w:rFonts w:ascii="Times New Roman" w:hAnsi="Times New Roman" w:cs="Times New Roman"/>
                <w:b/>
                <w:color w:val="943634" w:themeColor="accent2" w:themeShade="BF"/>
                <w:sz w:val="24"/>
                <w:szCs w:val="24"/>
              </w:rPr>
              <w:t>15</w:t>
            </w:r>
            <w:r w:rsidR="00FC1534">
              <w:rPr>
                <w:rFonts w:ascii="Times New Roman" w:hAnsi="Times New Roman" w:cs="Times New Roman"/>
                <w:b/>
                <w:color w:val="943634" w:themeColor="accent2" w:themeShade="BF"/>
                <w:sz w:val="24"/>
                <w:szCs w:val="24"/>
              </w:rPr>
              <w:t>_</w:t>
            </w:r>
            <w:r w:rsidR="009658C7"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p>
        </w:tc>
      </w:tr>
      <w:tr w:rsidR="009D41EC" w:rsidRPr="00A963CD" w14:paraId="58E4CAE6" w14:textId="77777777" w:rsidTr="00400D2F">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848"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330" w:type="dxa"/>
          </w:tcPr>
          <w:p w14:paraId="6EE4C19E" w14:textId="2B89F831" w:rsidR="009D41EC" w:rsidRPr="00A963CD" w:rsidRDefault="00B16CF0" w:rsidP="003D6C24">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3D6C24">
              <w:rPr>
                <w:rFonts w:ascii="Times New Roman" w:hAnsi="Times New Roman" w:cs="Times New Roman"/>
                <w:b/>
                <w:color w:val="943634" w:themeColor="accent2" w:themeShade="BF"/>
                <w:sz w:val="24"/>
                <w:szCs w:val="24"/>
              </w:rPr>
              <w:t>16</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w:t>
            </w:r>
            <w:r w:rsidR="00217AA6">
              <w:rPr>
                <w:rFonts w:ascii="Times New Roman" w:hAnsi="Times New Roman" w:cs="Times New Roman"/>
                <w:b/>
                <w:color w:val="943634" w:themeColor="accent2" w:themeShade="BF"/>
                <w:sz w:val="24"/>
                <w:szCs w:val="24"/>
              </w:rPr>
              <w:t xml:space="preserve"> сентября</w:t>
            </w:r>
            <w:r w:rsidR="008B1731" w:rsidRPr="00A963CD">
              <w:rPr>
                <w:rFonts w:ascii="Times New Roman" w:hAnsi="Times New Roman" w:cs="Times New Roman"/>
                <w:b/>
                <w:color w:val="943634" w:themeColor="accent2" w:themeShade="BF"/>
                <w:sz w:val="24"/>
                <w:szCs w:val="24"/>
              </w:rPr>
              <w:t xml:space="preserve"> 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400D2F">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848"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proofErr w:type="gramStart"/>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End"/>
            <w:r w:rsidRPr="00A963CD">
              <w:rPr>
                <w:rFonts w:ascii="Times New Roman" w:hAnsi="Times New Roman" w:cs="Times New Roman"/>
                <w:sz w:val="24"/>
                <w:szCs w:val="24"/>
                <w:vertAlign w:val="superscript"/>
              </w:rPr>
              <w:t>6</w:t>
            </w:r>
          </w:p>
        </w:tc>
        <w:tc>
          <w:tcPr>
            <w:tcW w:w="4330" w:type="dxa"/>
          </w:tcPr>
          <w:p w14:paraId="6EB15A2D" w14:textId="1C1950AC" w:rsidR="009D41EC" w:rsidRPr="00A963CD" w:rsidRDefault="00B16CF0"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3D6C24">
              <w:rPr>
                <w:rFonts w:ascii="Times New Roman" w:hAnsi="Times New Roman" w:cs="Times New Roman"/>
                <w:b/>
                <w:color w:val="943634" w:themeColor="accent2" w:themeShade="BF"/>
                <w:sz w:val="24"/>
                <w:szCs w:val="24"/>
              </w:rPr>
              <w:t>17</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8B1731" w:rsidRPr="00A963CD">
              <w:rPr>
                <w:rFonts w:ascii="Times New Roman" w:hAnsi="Times New Roman" w:cs="Times New Roman"/>
                <w:b/>
                <w:color w:val="943634" w:themeColor="accent2" w:themeShade="BF"/>
                <w:sz w:val="24"/>
                <w:szCs w:val="24"/>
              </w:rPr>
              <w:t xml:space="preserve"> 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400D2F">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848"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330"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RPr="00A963CD" w14:paraId="04D679DE" w14:textId="77777777" w:rsidTr="00400D2F">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848"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330"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400D2F">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848"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330"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400D2F">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848" w:type="dxa"/>
            <w:gridSpan w:val="3"/>
          </w:tcPr>
          <w:p w14:paraId="79F295FE" w14:textId="57D35687"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330"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7"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9E77D39"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Условия признания победителя уклонившимся от заключения контракта: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RPr="00A963CD" w14:paraId="1119D737" w14:textId="77777777" w:rsidTr="00FC1534">
        <w:trPr>
          <w:trHeight w:val="1786"/>
        </w:trPr>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32DC1B73" w:rsidR="009D41EC" w:rsidRPr="00A963CD" w:rsidRDefault="009D41EC" w:rsidP="0010323F">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97167E" w:rsidRPr="00A963CD">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1F7066">
              <w:rPr>
                <w:rFonts w:ascii="Times New Roman" w:hAnsi="Times New Roman" w:cs="Times New Roman"/>
                <w:b/>
                <w:color w:val="943634" w:themeColor="accent2" w:themeShade="BF"/>
                <w:sz w:val="24"/>
                <w:szCs w:val="24"/>
              </w:rPr>
              <w:t>12</w:t>
            </w:r>
            <w:r w:rsidR="00FC1534">
              <w:rPr>
                <w:rFonts w:ascii="Times New Roman" w:hAnsi="Times New Roman" w:cs="Times New Roman"/>
                <w:b/>
                <w:color w:val="943634" w:themeColor="accent2" w:themeShade="BF"/>
                <w:sz w:val="24"/>
                <w:szCs w:val="24"/>
              </w:rPr>
              <w:t>_</w:t>
            </w:r>
            <w:bookmarkStart w:id="8" w:name="_GoBack"/>
            <w:bookmarkEnd w:id="8"/>
            <w:r w:rsidR="002922B3"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 xml:space="preserve">сентября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A963CD" w14:paraId="4F5EC4DC" w14:textId="77777777" w:rsidTr="00FC1534">
        <w:trPr>
          <w:trHeight w:val="1167"/>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3D5F22FE" w:rsidR="009D41EC" w:rsidRPr="00A963CD" w:rsidRDefault="00F61646"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1F7066">
              <w:rPr>
                <w:rFonts w:ascii="Times New Roman" w:hAnsi="Times New Roman" w:cs="Times New Roman"/>
                <w:b/>
                <w:color w:val="943634" w:themeColor="accent2" w:themeShade="BF"/>
                <w:sz w:val="24"/>
                <w:szCs w:val="24"/>
              </w:rPr>
              <w:t>07</w:t>
            </w:r>
            <w:r w:rsidR="00FC1534">
              <w:rPr>
                <w:rFonts w:ascii="Times New Roman" w:hAnsi="Times New Roman" w:cs="Times New Roman"/>
                <w:b/>
                <w:color w:val="943634" w:themeColor="accent2" w:themeShade="BF"/>
                <w:sz w:val="24"/>
                <w:szCs w:val="24"/>
              </w:rPr>
              <w:t>_</w:t>
            </w:r>
            <w:r w:rsidR="00E21776">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E2177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3D39E24E" w:rsidR="009D41EC" w:rsidRPr="00A963CD" w:rsidRDefault="00E21776" w:rsidP="001F7066">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1F7066">
              <w:rPr>
                <w:rFonts w:ascii="Times New Roman" w:hAnsi="Times New Roman" w:cs="Times New Roman"/>
                <w:b/>
                <w:color w:val="943634" w:themeColor="accent2" w:themeShade="BF"/>
                <w:sz w:val="24"/>
                <w:szCs w:val="24"/>
              </w:rPr>
              <w:t>13</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2A741B">
              <w:rPr>
                <w:rFonts w:ascii="Times New Roman" w:hAnsi="Times New Roman" w:cs="Times New Roman"/>
                <w:b/>
                <w:color w:val="943634" w:themeColor="accent2" w:themeShade="BF"/>
                <w:sz w:val="24"/>
                <w:szCs w:val="24"/>
              </w:rPr>
              <w:t>сентября</w:t>
            </w:r>
            <w:r w:rsidR="008B1731" w:rsidRPr="00A963CD">
              <w:rPr>
                <w:rFonts w:ascii="Times New Roman" w:hAnsi="Times New Roman" w:cs="Times New Roman"/>
                <w:b/>
                <w:color w:val="943634" w:themeColor="accent2" w:themeShade="BF"/>
                <w:sz w:val="24"/>
                <w:szCs w:val="24"/>
              </w:rPr>
              <w:t xml:space="preserve"> 2021 г.</w:t>
            </w:r>
          </w:p>
        </w:tc>
      </w:tr>
      <w:tr w:rsidR="009D41EC" w:rsidRPr="00A963CD" w14:paraId="19A82A18" w14:textId="77777777" w:rsidTr="00A248E4">
        <w:trPr>
          <w:trHeight w:val="1002"/>
        </w:trPr>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A963CD" w14:paraId="7D614530" w14:textId="77777777" w:rsidTr="000631F5">
        <w:tc>
          <w:tcPr>
            <w:tcW w:w="10137" w:type="dxa"/>
            <w:gridSpan w:val="6"/>
          </w:tcPr>
          <w:p w14:paraId="63638E91"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A963CD" w14:paraId="463CDF0A" w14:textId="77777777" w:rsidTr="00A248E4">
        <w:trPr>
          <w:trHeight w:val="1968"/>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7F2CD746" w14:textId="77777777" w:rsidR="003833F5" w:rsidRPr="003833F5" w:rsidRDefault="003833F5" w:rsidP="003833F5">
            <w:pPr>
              <w:jc w:val="both"/>
              <w:rPr>
                <w:rFonts w:ascii="Times New Roman" w:hAnsi="Times New Roman" w:cs="Times New Roman"/>
                <w:b/>
                <w:sz w:val="24"/>
                <w:szCs w:val="24"/>
              </w:rPr>
            </w:pPr>
            <w:r w:rsidRPr="003833F5">
              <w:rPr>
                <w:rFonts w:ascii="Times New Roman" w:hAnsi="Times New Roman" w:cs="Times New Roman"/>
                <w:b/>
                <w:sz w:val="24"/>
                <w:szCs w:val="24"/>
              </w:rPr>
              <w:t>ТРЕБУЕТСЯ</w:t>
            </w:r>
          </w:p>
          <w:p w14:paraId="291C6DB9" w14:textId="26AA9DFA" w:rsidR="00FC1534" w:rsidRPr="00FC1534" w:rsidRDefault="003833F5" w:rsidP="00A248E4">
            <w:pPr>
              <w:jc w:val="both"/>
              <w:rPr>
                <w:rFonts w:ascii="Times New Roman" w:eastAsia="Times New Roman" w:hAnsi="Times New Roman" w:cs="Times New Roman"/>
                <w:color w:val="000000"/>
                <w:spacing w:val="1"/>
                <w:sz w:val="24"/>
                <w:szCs w:val="24"/>
                <w:lang w:eastAsia="ru-RU"/>
              </w:rPr>
            </w:pPr>
            <w:r w:rsidRPr="003833F5">
              <w:rPr>
                <w:rFonts w:ascii="Times New Roman" w:hAnsi="Times New Roman" w:cs="Times New Roman"/>
                <w:sz w:val="24"/>
                <w:szCs w:val="24"/>
              </w:rPr>
              <w:t xml:space="preserve">Размер обеспечения заявок на участие в электронном аукционе: 1% от начальной (максимальной) цены контракта, что составляет </w:t>
            </w:r>
            <w:r w:rsidR="008D06AA" w:rsidRPr="008E05D9">
              <w:rPr>
                <w:rFonts w:ascii="Times New Roman" w:hAnsi="Times New Roman" w:cs="Times New Roman"/>
                <w:b/>
                <w:bCs/>
                <w:sz w:val="24"/>
                <w:szCs w:val="24"/>
              </w:rPr>
              <w:t>38 610</w:t>
            </w:r>
            <w:r w:rsidR="008D06AA" w:rsidRPr="00FC1534">
              <w:rPr>
                <w:rFonts w:ascii="Times New Roman" w:eastAsia="Times New Roman" w:hAnsi="Times New Roman" w:cs="Times New Roman"/>
                <w:b/>
                <w:color w:val="000000"/>
                <w:spacing w:val="1"/>
                <w:sz w:val="24"/>
                <w:szCs w:val="24"/>
                <w:lang w:eastAsia="ru-RU"/>
              </w:rPr>
              <w:t xml:space="preserve"> (</w:t>
            </w:r>
            <w:r w:rsidR="008D06AA">
              <w:rPr>
                <w:rFonts w:ascii="Times New Roman" w:eastAsia="Times New Roman" w:hAnsi="Times New Roman" w:cs="Times New Roman"/>
                <w:b/>
                <w:color w:val="000000"/>
                <w:spacing w:val="1"/>
                <w:sz w:val="24"/>
                <w:szCs w:val="24"/>
                <w:lang w:eastAsia="ru-RU"/>
              </w:rPr>
              <w:t>Тридцать восемь тысяч шестьсот десять</w:t>
            </w:r>
            <w:r w:rsidR="008D06AA" w:rsidRPr="00FC1534">
              <w:rPr>
                <w:rFonts w:ascii="Times New Roman" w:eastAsia="Times New Roman" w:hAnsi="Times New Roman" w:cs="Times New Roman"/>
                <w:b/>
                <w:color w:val="000000"/>
                <w:spacing w:val="1"/>
                <w:sz w:val="24"/>
                <w:szCs w:val="24"/>
                <w:lang w:eastAsia="ru-RU"/>
              </w:rPr>
              <w:t>) рубл</w:t>
            </w:r>
            <w:r w:rsidR="008D06AA">
              <w:rPr>
                <w:rFonts w:ascii="Times New Roman" w:eastAsia="Times New Roman" w:hAnsi="Times New Roman" w:cs="Times New Roman"/>
                <w:b/>
                <w:color w:val="000000"/>
                <w:spacing w:val="1"/>
                <w:sz w:val="24"/>
                <w:szCs w:val="24"/>
                <w:lang w:eastAsia="ru-RU"/>
              </w:rPr>
              <w:t>ей</w:t>
            </w:r>
            <w:r w:rsidR="008D06AA" w:rsidRPr="00FC1534">
              <w:rPr>
                <w:rFonts w:ascii="Times New Roman" w:eastAsia="Times New Roman" w:hAnsi="Times New Roman" w:cs="Times New Roman"/>
                <w:b/>
                <w:color w:val="000000"/>
                <w:spacing w:val="1"/>
                <w:sz w:val="24"/>
                <w:szCs w:val="24"/>
                <w:lang w:eastAsia="ru-RU"/>
              </w:rPr>
              <w:t xml:space="preserve"> </w:t>
            </w:r>
            <w:r w:rsidR="008D06AA">
              <w:rPr>
                <w:rFonts w:ascii="Times New Roman" w:eastAsia="Times New Roman" w:hAnsi="Times New Roman" w:cs="Times New Roman"/>
                <w:b/>
                <w:color w:val="000000"/>
                <w:spacing w:val="1"/>
                <w:sz w:val="24"/>
                <w:szCs w:val="24"/>
                <w:lang w:eastAsia="ru-RU"/>
              </w:rPr>
              <w:t>13</w:t>
            </w:r>
            <w:r w:rsidR="008D06AA" w:rsidRPr="00FC1534">
              <w:rPr>
                <w:rFonts w:ascii="Times New Roman" w:eastAsia="Times New Roman" w:hAnsi="Times New Roman" w:cs="Times New Roman"/>
                <w:b/>
                <w:color w:val="000000"/>
                <w:spacing w:val="1"/>
                <w:sz w:val="24"/>
                <w:szCs w:val="24"/>
                <w:lang w:eastAsia="ru-RU"/>
              </w:rPr>
              <w:t xml:space="preserve"> копе</w:t>
            </w:r>
            <w:r w:rsidR="008D06AA">
              <w:rPr>
                <w:rFonts w:ascii="Times New Roman" w:eastAsia="Times New Roman" w:hAnsi="Times New Roman" w:cs="Times New Roman"/>
                <w:b/>
                <w:color w:val="000000"/>
                <w:spacing w:val="1"/>
                <w:sz w:val="24"/>
                <w:szCs w:val="24"/>
                <w:lang w:eastAsia="ru-RU"/>
              </w:rPr>
              <w:t>ек</w:t>
            </w:r>
            <w:r w:rsidR="00FC1534" w:rsidRPr="00FC1534">
              <w:rPr>
                <w:rFonts w:ascii="Times New Roman" w:eastAsia="Times New Roman" w:hAnsi="Times New Roman" w:cs="Times New Roman"/>
                <w:color w:val="000000"/>
                <w:spacing w:val="1"/>
                <w:sz w:val="24"/>
                <w:szCs w:val="24"/>
                <w:lang w:eastAsia="ru-RU"/>
              </w:rPr>
              <w:t>,</w:t>
            </w:r>
            <w:r w:rsidR="00FC1534" w:rsidRPr="00FC1534">
              <w:rPr>
                <w:rFonts w:ascii="Times New Roman" w:eastAsia="Times New Roman" w:hAnsi="Times New Roman" w:cs="Times New Roman"/>
                <w:b/>
                <w:color w:val="000000"/>
                <w:spacing w:val="1"/>
                <w:sz w:val="24"/>
                <w:szCs w:val="24"/>
                <w:lang w:eastAsia="ru-RU"/>
              </w:rPr>
              <w:t xml:space="preserve"> </w:t>
            </w:r>
            <w:r w:rsidR="00FC1534" w:rsidRPr="00FC1534">
              <w:rPr>
                <w:rFonts w:ascii="Times New Roman" w:eastAsia="Times New Roman" w:hAnsi="Times New Roman" w:cs="Times New Roman"/>
                <w:color w:val="000000"/>
                <w:spacing w:val="1"/>
                <w:sz w:val="24"/>
                <w:szCs w:val="24"/>
                <w:lang w:eastAsia="ru-RU"/>
              </w:rPr>
              <w:t>НДС не облагается.</w:t>
            </w:r>
          </w:p>
          <w:p w14:paraId="4D64CE03" w14:textId="42AA0ED3" w:rsidR="003833F5" w:rsidRPr="003833F5" w:rsidRDefault="003833F5" w:rsidP="003833F5">
            <w:pPr>
              <w:jc w:val="both"/>
              <w:rPr>
                <w:rFonts w:ascii="Times New Roman" w:hAnsi="Times New Roman" w:cs="Times New Roman"/>
                <w:sz w:val="24"/>
                <w:szCs w:val="24"/>
              </w:rPr>
            </w:pPr>
            <w:r w:rsidRPr="003833F5">
              <w:rPr>
                <w:rFonts w:ascii="Times New Roman" w:hAnsi="Times New Roman" w:cs="Times New Roman"/>
                <w:sz w:val="24"/>
                <w:szCs w:val="24"/>
              </w:rPr>
              <w:t xml:space="preserve">Обеспечение заявки на участие в электронном аукционе может предоставляться участником закупки в виде денежных средств или </w:t>
            </w:r>
            <w:r w:rsidRPr="003833F5">
              <w:rPr>
                <w:rFonts w:ascii="Times New Roman" w:hAnsi="Times New Roman" w:cs="Times New Roman"/>
                <w:sz w:val="24"/>
                <w:szCs w:val="24"/>
              </w:rPr>
              <w:lastRenderedPageBreak/>
              <w:t>банковской гарантии. Выбор способа обеспечения заявки на участие в аукционе осуществляется участником закупки.</w:t>
            </w:r>
          </w:p>
          <w:p w14:paraId="1AC65879" w14:textId="2F4023D4" w:rsidR="001E1156" w:rsidRPr="00A963CD" w:rsidRDefault="003833F5" w:rsidP="003833F5">
            <w:pPr>
              <w:jc w:val="both"/>
              <w:rPr>
                <w:rFonts w:ascii="Times New Roman" w:hAnsi="Times New Roman" w:cs="Times New Roman"/>
                <w:sz w:val="24"/>
                <w:szCs w:val="24"/>
                <w:highlight w:val="yellow"/>
              </w:rPr>
            </w:pPr>
            <w:r w:rsidRPr="003833F5">
              <w:rPr>
                <w:rFonts w:ascii="Times New Roman" w:hAnsi="Times New Roman" w:cs="Times New Roman"/>
                <w:sz w:val="24"/>
                <w:szCs w:val="24"/>
              </w:rPr>
              <w:t xml:space="preserve">Порядок обеспечения заявки в виде денежных средств: в соответствии с правилами </w:t>
            </w:r>
            <w:r w:rsidRPr="003833F5">
              <w:rPr>
                <w:rFonts w:ascii="Times New Roman" w:hAnsi="Times New Roman" w:cs="Times New Roman"/>
                <w:sz w:val="24"/>
                <w:szCs w:val="24"/>
              </w:rPr>
              <w:br/>
              <w:t xml:space="preserve">и порядком, определенными оператором электронной торговой площадки </w:t>
            </w:r>
            <w:r w:rsidRPr="003833F5">
              <w:rPr>
                <w:rFonts w:ascii="Times New Roman" w:hAnsi="Times New Roman" w:cs="Times New Roman"/>
                <w:sz w:val="24"/>
                <w:szCs w:val="24"/>
              </w:rPr>
              <w:br/>
              <w:t xml:space="preserve">с использованием специального счета, открытого участником закупки в одном </w:t>
            </w:r>
            <w:r w:rsidRPr="003833F5">
              <w:rPr>
                <w:rFonts w:ascii="Times New Roman" w:hAnsi="Times New Roman" w:cs="Times New Roman"/>
                <w:sz w:val="24"/>
                <w:szCs w:val="24"/>
              </w:rPr>
              <w:br/>
              <w:t xml:space="preserve">из банков, перечень которых утвержден распоряжением Правительства Российской Федерации от 13.07.2018 № 1451-р </w:t>
            </w:r>
            <w:r w:rsidRPr="003833F5">
              <w:rPr>
                <w:rFonts w:ascii="Times New Roman" w:hAnsi="Times New Roman" w:cs="Times New Roman"/>
                <w:sz w:val="24"/>
                <w:szCs w:val="24"/>
              </w:rPr>
              <w:br/>
              <w:t xml:space="preserve">«Об утверждении перечня банков </w:t>
            </w:r>
            <w:r w:rsidRPr="003833F5">
              <w:rPr>
                <w:rFonts w:ascii="Times New Roman" w:hAnsi="Times New Roman" w:cs="Times New Roman"/>
                <w:sz w:val="24"/>
                <w:szCs w:val="24"/>
              </w:rPr>
              <w:br/>
              <w:t>в соответствии с ч. 10 ст. 44 и ч. 5 ст. 84.1 Закона о контрактной системе.</w:t>
            </w:r>
          </w:p>
        </w:tc>
      </w:tr>
      <w:tr w:rsidR="009D41EC" w:rsidRPr="00A963CD" w14:paraId="50D513C7" w14:textId="77777777" w:rsidTr="00400D2F">
        <w:trPr>
          <w:trHeight w:val="692"/>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5260C29" w:rsidR="009D41EC" w:rsidRPr="0034417B" w:rsidRDefault="00586344" w:rsidP="009D41EC">
            <w:pPr>
              <w:jc w:val="both"/>
              <w:rPr>
                <w:rFonts w:ascii="Times New Roman" w:hAnsi="Times New Roman" w:cs="Times New Roman"/>
                <w:sz w:val="24"/>
                <w:szCs w:val="24"/>
              </w:rPr>
            </w:pPr>
            <w:r w:rsidRPr="00586344">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77777777"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Размер обеспечения исполнения контракта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Pr="00A963CD" w:rsidRDefault="00984B35" w:rsidP="00984B35">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361CB52D" w:rsidR="009D41EC" w:rsidRPr="00A963CD" w:rsidRDefault="008D06AA" w:rsidP="008D06AA">
            <w:pPr>
              <w:jc w:val="both"/>
              <w:rPr>
                <w:rFonts w:ascii="Times New Roman" w:hAnsi="Times New Roman" w:cs="Times New Roman"/>
                <w:sz w:val="24"/>
                <w:szCs w:val="24"/>
              </w:rPr>
            </w:pPr>
            <w:r>
              <w:rPr>
                <w:rFonts w:ascii="Times New Roman" w:hAnsi="Times New Roman" w:cs="Times New Roman"/>
                <w:b/>
                <w:sz w:val="24"/>
                <w:szCs w:val="24"/>
              </w:rPr>
              <w:t>10%</w:t>
            </w:r>
            <w:r w:rsidRPr="00A963CD">
              <w:rPr>
                <w:rFonts w:ascii="Times New Roman" w:hAnsi="Times New Roman" w:cs="Times New Roman"/>
                <w:b/>
                <w:sz w:val="24"/>
                <w:szCs w:val="24"/>
              </w:rPr>
              <w:t xml:space="preserve"> от начальной (максимальной) цены Контракта, </w:t>
            </w:r>
            <w:r w:rsidRPr="00A963CD">
              <w:rPr>
                <w:rFonts w:ascii="Times New Roman" w:hAnsi="Times New Roman" w:cs="Times New Roman"/>
                <w:sz w:val="24"/>
                <w:szCs w:val="24"/>
              </w:rPr>
              <w:t>что составляет</w:t>
            </w:r>
            <w:r w:rsidRPr="00A963CD">
              <w:rPr>
                <w:rFonts w:ascii="Times New Roman" w:hAnsi="Times New Roman" w:cs="Times New Roman"/>
                <w:b/>
                <w:sz w:val="24"/>
                <w:szCs w:val="24"/>
              </w:rPr>
              <w:t xml:space="preserve"> </w:t>
            </w:r>
            <w:r>
              <w:rPr>
                <w:rFonts w:ascii="Times New Roman" w:hAnsi="Times New Roman" w:cs="Times New Roman"/>
                <w:b/>
                <w:sz w:val="24"/>
                <w:szCs w:val="24"/>
              </w:rPr>
              <w:t xml:space="preserve">386 101 </w:t>
            </w:r>
            <w:r w:rsidRPr="00A963CD">
              <w:rPr>
                <w:rFonts w:ascii="Times New Roman" w:hAnsi="Times New Roman" w:cs="Times New Roman"/>
                <w:b/>
                <w:sz w:val="24"/>
                <w:szCs w:val="24"/>
              </w:rPr>
              <w:t>(</w:t>
            </w:r>
            <w:r>
              <w:rPr>
                <w:rFonts w:ascii="Times New Roman" w:hAnsi="Times New Roman" w:cs="Times New Roman"/>
                <w:b/>
                <w:sz w:val="24"/>
                <w:szCs w:val="24"/>
              </w:rPr>
              <w:t>Триста восемьдесят шесть тысяч сто один) рубль 32 копейки.</w:t>
            </w:r>
            <w:r w:rsidR="008B1731" w:rsidRPr="00A963CD">
              <w:rPr>
                <w:rFonts w:ascii="Times New Roman" w:hAnsi="Times New Roman" w:cs="Times New Roman"/>
                <w:b/>
                <w:sz w:val="24"/>
                <w:szCs w:val="24"/>
              </w:rPr>
              <w:t xml:space="preserve">  </w:t>
            </w:r>
            <w:r w:rsidR="00BD3160" w:rsidRPr="00A963CD">
              <w:rPr>
                <w:rFonts w:ascii="Times New Roman" w:hAnsi="Times New Roman" w:cs="Times New Roman"/>
                <w:sz w:val="24"/>
                <w:szCs w:val="24"/>
              </w:rPr>
              <w:t>НДС не облагается.</w:t>
            </w:r>
          </w:p>
        </w:tc>
      </w:tr>
      <w:tr w:rsidR="009D41EC" w:rsidRPr="00A963CD" w14:paraId="63057E20" w14:textId="77777777" w:rsidTr="00556C80">
        <w:tc>
          <w:tcPr>
            <w:tcW w:w="959" w:type="dxa"/>
            <w:gridSpan w:val="2"/>
          </w:tcPr>
          <w:p w14:paraId="1C8CC734" w14:textId="3E557F8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27A4AB3B" w:rsidR="005E2504" w:rsidRPr="00A963CD" w:rsidRDefault="005E2504" w:rsidP="005E2504">
            <w:pPr>
              <w:jc w:val="both"/>
              <w:rPr>
                <w:rFonts w:ascii="Times New Roman" w:hAnsi="Times New Roman" w:cs="Times New Roman"/>
                <w:sz w:val="24"/>
                <w:szCs w:val="24"/>
              </w:rPr>
            </w:pPr>
            <w:r w:rsidRPr="00A963CD">
              <w:rPr>
                <w:rFonts w:ascii="Times New Roman" w:hAnsi="Times New Roman" w:cs="Times New Roman"/>
                <w:sz w:val="24"/>
                <w:szCs w:val="24"/>
              </w:rPr>
              <w:t>Срок предоставления обеспечения</w:t>
            </w:r>
            <w:r w:rsidR="00641458" w:rsidRPr="00A963CD">
              <w:rPr>
                <w:rFonts w:ascii="Times New Roman" w:hAnsi="Times New Roman" w:cs="Times New Roman"/>
                <w:sz w:val="24"/>
                <w:szCs w:val="24"/>
              </w:rPr>
              <w:t xml:space="preserve"> исполнения контракта </w:t>
            </w:r>
            <w:r w:rsidRPr="00A963CD">
              <w:rPr>
                <w:rFonts w:ascii="Times New Roman" w:hAnsi="Times New Roman" w:cs="Times New Roman"/>
                <w:sz w:val="24"/>
                <w:szCs w:val="24"/>
              </w:rPr>
              <w:t>- до момента заключения контракта.</w:t>
            </w:r>
          </w:p>
          <w:p w14:paraId="3A9718E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Реквизиты счета для внесения обеспечения исполнения контракта: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proofErr w:type="gramStart"/>
            <w:r w:rsidRPr="00A963CD">
              <w:rPr>
                <w:rFonts w:ascii="Times New Roman" w:hAnsi="Times New Roman" w:cs="Times New Roman"/>
                <w:sz w:val="24"/>
                <w:szCs w:val="24"/>
                <w:lang w:bidi="ru-RU"/>
              </w:rPr>
              <w:t>л</w:t>
            </w:r>
            <w:proofErr w:type="gramEnd"/>
            <w:r w:rsidRPr="00A963CD">
              <w:rPr>
                <w:rFonts w:ascii="Times New Roman" w:hAnsi="Times New Roman" w:cs="Times New Roman"/>
                <w:sz w:val="24"/>
                <w:szCs w:val="24"/>
                <w:lang w:bidi="ru-RU"/>
              </w:rPr>
              <w:t>/с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w:t>
            </w:r>
            <w:proofErr w:type="gramStart"/>
            <w:r w:rsidRPr="00A963CD">
              <w:rPr>
                <w:rFonts w:ascii="Times New Roman" w:hAnsi="Times New Roman" w:cs="Times New Roman"/>
                <w:i/>
                <w:sz w:val="24"/>
                <w:szCs w:val="24"/>
              </w:rPr>
              <w:t>указывается</w:t>
            </w:r>
            <w:proofErr w:type="gramEnd"/>
            <w:r w:rsidRPr="00A963CD">
              <w:rPr>
                <w:rFonts w:ascii="Times New Roman" w:hAnsi="Times New Roman" w:cs="Times New Roman"/>
                <w:i/>
                <w:sz w:val="24"/>
                <w:szCs w:val="24"/>
              </w:rPr>
              <w:t xml:space="preserve">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400D2F" w:rsidRDefault="00155BB4" w:rsidP="009D41EC">
            <w:pPr>
              <w:jc w:val="both"/>
              <w:rPr>
                <w:rFonts w:ascii="Times New Roman" w:hAnsi="Times New Roman" w:cs="Times New Roman"/>
                <w:sz w:val="16"/>
                <w:szCs w:val="16"/>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400D2F" w:rsidRDefault="0040540D" w:rsidP="009D41EC">
            <w:pPr>
              <w:jc w:val="both"/>
              <w:rPr>
                <w:rFonts w:ascii="Times New Roman" w:hAnsi="Times New Roman" w:cs="Times New Roman"/>
                <w:sz w:val="16"/>
                <w:szCs w:val="16"/>
              </w:rPr>
            </w:pPr>
          </w:p>
          <w:p w14:paraId="2BA3D18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400D2F" w:rsidRDefault="00155BB4" w:rsidP="009D41EC">
            <w:pPr>
              <w:jc w:val="both"/>
              <w:rPr>
                <w:rFonts w:ascii="Times New Roman" w:hAnsi="Times New Roman" w:cs="Times New Roman"/>
                <w:sz w:val="16"/>
                <w:szCs w:val="16"/>
              </w:rPr>
            </w:pPr>
          </w:p>
          <w:p w14:paraId="46A92BE3" w14:textId="427D00F3"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25D7B7F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оформляется в письменной</w:t>
            </w:r>
            <w:r w:rsidR="0091251B">
              <w:rPr>
                <w:rFonts w:ascii="Times New Roman" w:hAnsi="Times New Roman" w:cs="Times New Roman"/>
                <w:sz w:val="24"/>
                <w:szCs w:val="24"/>
              </w:rPr>
              <w:t xml:space="preserve"> форме на бумажном носителе или </w:t>
            </w:r>
            <w:r w:rsidRPr="00A963CD">
              <w:rPr>
                <w:rFonts w:ascii="Times New Roman" w:hAnsi="Times New Roman" w:cs="Times New Roman"/>
                <w:sz w:val="24"/>
                <w:szCs w:val="24"/>
              </w:rPr>
              <w:t>в форме электронного док</w:t>
            </w:r>
            <w:r w:rsidR="00FA11DE" w:rsidRPr="00A963CD">
              <w:rPr>
                <w:rFonts w:ascii="Times New Roman" w:hAnsi="Times New Roman" w:cs="Times New Roman"/>
                <w:sz w:val="24"/>
                <w:szCs w:val="24"/>
              </w:rPr>
              <w:t>умента, подписанного</w:t>
            </w:r>
            <w:r w:rsidR="00811732" w:rsidRPr="00A963CD">
              <w:rPr>
                <w:rFonts w:ascii="Times New Roman" w:hAnsi="Times New Roman" w:cs="Times New Roman"/>
                <w:sz w:val="24"/>
                <w:szCs w:val="24"/>
              </w:rPr>
              <w:t xml:space="preserve"> </w:t>
            </w:r>
            <w:r w:rsidR="0091251B">
              <w:rPr>
                <w:rFonts w:ascii="Times New Roman" w:hAnsi="Times New Roman" w:cs="Times New Roman"/>
                <w:sz w:val="24"/>
                <w:szCs w:val="24"/>
              </w:rPr>
              <w:t xml:space="preserve">усиленной </w:t>
            </w:r>
            <w:r w:rsidR="00E761C1" w:rsidRPr="00A963CD">
              <w:rPr>
                <w:rFonts w:ascii="Times New Roman" w:hAnsi="Times New Roman" w:cs="Times New Roman"/>
                <w:sz w:val="24"/>
                <w:szCs w:val="24"/>
              </w:rPr>
              <w:lastRenderedPageBreak/>
              <w:t xml:space="preserve">неквалифицированной </w:t>
            </w:r>
            <w:r w:rsidRPr="00A963CD">
              <w:rPr>
                <w:rFonts w:ascii="Times New Roman" w:hAnsi="Times New Roman" w:cs="Times New Roman"/>
                <w:sz w:val="24"/>
                <w:szCs w:val="24"/>
              </w:rPr>
              <w:t>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7DD2A16A" w14:textId="77777777" w:rsidR="000C3BF9" w:rsidRDefault="000C3BF9" w:rsidP="009D41EC">
            <w:pPr>
              <w:jc w:val="both"/>
              <w:rPr>
                <w:rFonts w:ascii="Times New Roman" w:hAnsi="Times New Roman" w:cs="Times New Roman"/>
                <w:sz w:val="24"/>
                <w:szCs w:val="24"/>
              </w:rPr>
            </w:pPr>
          </w:p>
          <w:p w14:paraId="0F7E9CFF" w14:textId="542D64BE"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A248E4">
        <w:trPr>
          <w:trHeight w:val="1819"/>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2E7D5A7F" w:rsidR="00D80F96" w:rsidRPr="00400D2F" w:rsidRDefault="004B5075" w:rsidP="008A69E6">
            <w:pPr>
              <w:jc w:val="both"/>
              <w:rPr>
                <w:rFonts w:ascii="Times New Roman" w:hAnsi="Times New Roman" w:cs="Times New Roman"/>
                <w:b/>
                <w:sz w:val="24"/>
                <w:szCs w:val="24"/>
                <w:lang w:bidi="ru-RU"/>
              </w:rPr>
            </w:pPr>
            <w:r w:rsidRPr="00400D2F">
              <w:rPr>
                <w:rFonts w:ascii="Times New Roman" w:hAnsi="Times New Roman" w:cs="Times New Roman"/>
                <w:sz w:val="24"/>
                <w:szCs w:val="24"/>
              </w:rPr>
              <w:t>Обеспечение</w:t>
            </w:r>
            <w:r w:rsidR="00984B35" w:rsidRPr="00400D2F">
              <w:rPr>
                <w:rFonts w:ascii="Times New Roman" w:hAnsi="Times New Roman" w:cs="Times New Roman"/>
                <w:sz w:val="24"/>
                <w:szCs w:val="24"/>
              </w:rPr>
              <w:t xml:space="preserve"> гарантийных обязательств</w:t>
            </w:r>
            <w:r w:rsidR="00DF3F67" w:rsidRPr="00400D2F">
              <w:rPr>
                <w:rFonts w:ascii="Times New Roman" w:hAnsi="Times New Roman" w:cs="Times New Roman"/>
                <w:sz w:val="24"/>
                <w:szCs w:val="24"/>
              </w:rPr>
              <w:t xml:space="preserve"> </w:t>
            </w:r>
            <w:r w:rsidR="00984B35" w:rsidRPr="00400D2F">
              <w:rPr>
                <w:rFonts w:ascii="Times New Roman" w:hAnsi="Times New Roman" w:cs="Times New Roman"/>
                <w:sz w:val="24"/>
                <w:szCs w:val="24"/>
              </w:rPr>
              <w:t>предусмотрено в следующем размере:</w:t>
            </w:r>
            <w:r w:rsidR="00B56870" w:rsidRPr="00400D2F">
              <w:rPr>
                <w:rFonts w:ascii="Times New Roman" w:hAnsi="Times New Roman" w:cs="Times New Roman"/>
                <w:sz w:val="24"/>
                <w:szCs w:val="24"/>
              </w:rPr>
              <w:t xml:space="preserve"> </w:t>
            </w:r>
            <w:bookmarkStart w:id="9" w:name="_Hlk76644006"/>
            <w:r w:rsidR="005F143D" w:rsidRPr="008E05D9">
              <w:rPr>
                <w:rFonts w:ascii="Times New Roman" w:hAnsi="Times New Roman" w:cs="Times New Roman"/>
                <w:b/>
                <w:bCs/>
                <w:sz w:val="24"/>
                <w:szCs w:val="24"/>
              </w:rPr>
              <w:t>38 610</w:t>
            </w:r>
            <w:r w:rsidR="005F143D" w:rsidRPr="00400D2F">
              <w:rPr>
                <w:rFonts w:ascii="Times New Roman" w:hAnsi="Times New Roman" w:cs="Times New Roman"/>
                <w:sz w:val="24"/>
                <w:szCs w:val="24"/>
              </w:rPr>
              <w:t xml:space="preserve"> </w:t>
            </w:r>
            <w:r w:rsidR="005F143D" w:rsidRPr="00400D2F">
              <w:rPr>
                <w:rFonts w:ascii="Times New Roman" w:eastAsia="Times New Roman" w:hAnsi="Times New Roman" w:cs="Times New Roman"/>
                <w:b/>
                <w:bCs/>
                <w:color w:val="000000"/>
                <w:sz w:val="24"/>
                <w:szCs w:val="24"/>
                <w:lang w:eastAsia="ru-RU" w:bidi="ru-RU"/>
              </w:rPr>
              <w:t>(</w:t>
            </w:r>
            <w:r w:rsidR="005F143D">
              <w:rPr>
                <w:rFonts w:ascii="Times New Roman" w:eastAsia="Times New Roman" w:hAnsi="Times New Roman" w:cs="Times New Roman"/>
                <w:b/>
                <w:bCs/>
                <w:color w:val="000000"/>
                <w:sz w:val="24"/>
                <w:szCs w:val="24"/>
                <w:lang w:eastAsia="ru-RU" w:bidi="ru-RU"/>
              </w:rPr>
              <w:t>Тридцать восемь тысяч шестьсот десять</w:t>
            </w:r>
            <w:r w:rsidR="005F143D" w:rsidRPr="00400D2F">
              <w:rPr>
                <w:rFonts w:ascii="Times New Roman" w:eastAsia="Times New Roman" w:hAnsi="Times New Roman" w:cs="Times New Roman"/>
                <w:b/>
                <w:bCs/>
                <w:color w:val="000000"/>
                <w:sz w:val="24"/>
                <w:szCs w:val="24"/>
                <w:lang w:eastAsia="ru-RU" w:bidi="ru-RU"/>
              </w:rPr>
              <w:t>) рубл</w:t>
            </w:r>
            <w:r w:rsidR="005F143D">
              <w:rPr>
                <w:rFonts w:ascii="Times New Roman" w:eastAsia="Times New Roman" w:hAnsi="Times New Roman" w:cs="Times New Roman"/>
                <w:b/>
                <w:bCs/>
                <w:color w:val="000000"/>
                <w:sz w:val="24"/>
                <w:szCs w:val="24"/>
                <w:lang w:eastAsia="ru-RU" w:bidi="ru-RU"/>
              </w:rPr>
              <w:t>ей</w:t>
            </w:r>
            <w:r w:rsidR="005F143D" w:rsidRPr="00400D2F">
              <w:rPr>
                <w:rFonts w:ascii="Times New Roman" w:eastAsia="Times New Roman" w:hAnsi="Times New Roman" w:cs="Times New Roman"/>
                <w:b/>
                <w:bCs/>
                <w:color w:val="000000"/>
                <w:sz w:val="24"/>
                <w:szCs w:val="24"/>
                <w:lang w:eastAsia="ru-RU" w:bidi="ru-RU"/>
              </w:rPr>
              <w:t xml:space="preserve"> </w:t>
            </w:r>
            <w:r w:rsidR="005F143D">
              <w:rPr>
                <w:rFonts w:ascii="Times New Roman" w:eastAsia="Times New Roman" w:hAnsi="Times New Roman" w:cs="Times New Roman"/>
                <w:b/>
                <w:bCs/>
                <w:color w:val="000000"/>
                <w:sz w:val="24"/>
                <w:szCs w:val="24"/>
                <w:lang w:eastAsia="ru-RU" w:bidi="ru-RU"/>
              </w:rPr>
              <w:t xml:space="preserve">13 </w:t>
            </w:r>
            <w:r w:rsidR="005F143D" w:rsidRPr="00400D2F">
              <w:rPr>
                <w:rFonts w:ascii="Times New Roman" w:eastAsia="Times New Roman" w:hAnsi="Times New Roman" w:cs="Times New Roman"/>
                <w:b/>
                <w:bCs/>
                <w:color w:val="000000"/>
                <w:sz w:val="24"/>
                <w:szCs w:val="24"/>
                <w:lang w:eastAsia="ru-RU" w:bidi="ru-RU"/>
              </w:rPr>
              <w:t>копе</w:t>
            </w:r>
            <w:r w:rsidR="005F143D">
              <w:rPr>
                <w:rFonts w:ascii="Times New Roman" w:eastAsia="Times New Roman" w:hAnsi="Times New Roman" w:cs="Times New Roman"/>
                <w:b/>
                <w:bCs/>
                <w:color w:val="000000"/>
                <w:sz w:val="24"/>
                <w:szCs w:val="24"/>
                <w:lang w:eastAsia="ru-RU" w:bidi="ru-RU"/>
              </w:rPr>
              <w:t>ек</w:t>
            </w:r>
            <w:bookmarkEnd w:id="9"/>
            <w:r w:rsidR="00274116" w:rsidRPr="00400D2F">
              <w:rPr>
                <w:rFonts w:ascii="Times New Roman" w:eastAsia="Times New Roman" w:hAnsi="Times New Roman" w:cs="Times New Roman"/>
                <w:b/>
                <w:bCs/>
                <w:color w:val="000000"/>
                <w:sz w:val="24"/>
                <w:szCs w:val="24"/>
                <w:lang w:eastAsia="ru-RU" w:bidi="ru-RU"/>
              </w:rPr>
              <w:t>,</w:t>
            </w:r>
            <w:r w:rsidR="00C4193D" w:rsidRPr="00400D2F">
              <w:rPr>
                <w:rFonts w:ascii="Times New Roman" w:hAnsi="Times New Roman" w:cs="Times New Roman"/>
                <w:b/>
                <w:bCs/>
                <w:sz w:val="24"/>
                <w:szCs w:val="24"/>
              </w:rPr>
              <w:t xml:space="preserve"> </w:t>
            </w:r>
            <w:r w:rsidR="00C4193D" w:rsidRPr="00400D2F">
              <w:rPr>
                <w:rFonts w:ascii="Times New Roman" w:hAnsi="Times New Roman" w:cs="Times New Roman"/>
                <w:bCs/>
                <w:sz w:val="24"/>
                <w:szCs w:val="24"/>
              </w:rPr>
              <w:t xml:space="preserve">что составляет </w:t>
            </w:r>
            <w:r w:rsidR="00274116" w:rsidRPr="00400D2F">
              <w:rPr>
                <w:rFonts w:ascii="Times New Roman" w:hAnsi="Times New Roman" w:cs="Times New Roman"/>
                <w:b/>
                <w:sz w:val="24"/>
                <w:szCs w:val="24"/>
              </w:rPr>
              <w:t>1</w:t>
            </w:r>
            <w:r w:rsidR="00C4193D" w:rsidRPr="00400D2F">
              <w:rPr>
                <w:rFonts w:ascii="Times New Roman" w:hAnsi="Times New Roman" w:cs="Times New Roman"/>
                <w:b/>
                <w:sz w:val="24"/>
                <w:szCs w:val="24"/>
              </w:rPr>
              <w:t xml:space="preserve"> % от начальной (максимальной) цены К</w:t>
            </w:r>
            <w:r w:rsidR="00034688" w:rsidRPr="00400D2F">
              <w:rPr>
                <w:rFonts w:ascii="Times New Roman" w:hAnsi="Times New Roman" w:cs="Times New Roman"/>
                <w:b/>
                <w:sz w:val="24"/>
                <w:szCs w:val="24"/>
              </w:rPr>
              <w:t>онтракта</w:t>
            </w:r>
            <w:r w:rsidR="00034688" w:rsidRPr="00400D2F">
              <w:rPr>
                <w:rFonts w:ascii="Times New Roman" w:hAnsi="Times New Roman" w:cs="Times New Roman"/>
                <w:bCs/>
                <w:sz w:val="24"/>
                <w:szCs w:val="24"/>
              </w:rPr>
              <w:t xml:space="preserve">. </w:t>
            </w:r>
            <w:r w:rsidR="00C4193D" w:rsidRPr="00400D2F">
              <w:rPr>
                <w:rFonts w:ascii="Times New Roman" w:hAnsi="Times New Roman" w:cs="Times New Roman"/>
                <w:bCs/>
                <w:sz w:val="24"/>
                <w:szCs w:val="24"/>
              </w:rPr>
              <w:t>НДС не облагается.</w:t>
            </w:r>
          </w:p>
        </w:tc>
      </w:tr>
      <w:tr w:rsidR="001C552B" w:rsidRPr="00A963CD" w14:paraId="5F8E4683" w14:textId="77777777" w:rsidTr="00110B1E">
        <w:trPr>
          <w:trHeight w:val="4391"/>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CC16D2D" w14:textId="77777777" w:rsidR="00F32C60" w:rsidRPr="00F32C60" w:rsidRDefault="00F32C60" w:rsidP="00464214">
            <w:pPr>
              <w:jc w:val="both"/>
              <w:rPr>
                <w:rFonts w:ascii="Times New Roman" w:hAnsi="Times New Roman" w:cs="Times New Roman"/>
                <w:sz w:val="16"/>
                <w:szCs w:val="16"/>
              </w:rPr>
            </w:pPr>
          </w:p>
          <w:p w14:paraId="092475AF" w14:textId="21C3968D"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04AA9579" w:rsidR="00464214"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724356D3" w14:textId="32F5DA28" w:rsidR="004452A6" w:rsidRPr="00A963CD" w:rsidRDefault="004452A6" w:rsidP="00464214">
            <w:pPr>
              <w:jc w:val="both"/>
              <w:rPr>
                <w:rFonts w:ascii="Times New Roman" w:hAnsi="Times New Roman" w:cs="Times New Roman"/>
                <w:sz w:val="24"/>
                <w:szCs w:val="24"/>
              </w:rPr>
            </w:pPr>
            <w:r w:rsidRPr="004452A6">
              <w:rPr>
                <w:rFonts w:ascii="Times New Roman" w:hAnsi="Times New Roman" w:cs="Times New Roman"/>
                <w:bCs/>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w:t>
            </w:r>
            <w:r w:rsidRPr="004452A6">
              <w:rPr>
                <w:rFonts w:ascii="Times New Roman" w:hAnsi="Times New Roman" w:cs="Times New Roman"/>
                <w:bCs/>
                <w:sz w:val="24"/>
                <w:szCs w:val="24"/>
              </w:rPr>
              <w:br/>
              <w:t>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bCs/>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1CBF0EDE"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r w:rsidR="004452A6">
              <w:rPr>
                <w:rFonts w:ascii="Times New Roman" w:hAnsi="Times New Roman" w:cs="Times New Roman"/>
                <w:sz w:val="24"/>
                <w:szCs w:val="24"/>
                <w:lang w:bidi="ru-RU"/>
              </w:rPr>
              <w:t>.</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2021DDB1" w14:textId="77777777" w:rsidR="00A248E4" w:rsidRDefault="00A248E4" w:rsidP="00891EEF">
            <w:pPr>
              <w:jc w:val="both"/>
              <w:rPr>
                <w:rFonts w:ascii="Times New Roman" w:hAnsi="Times New Roman" w:cs="Times New Roman"/>
                <w:sz w:val="24"/>
                <w:szCs w:val="24"/>
                <w:lang w:bidi="ru-RU"/>
              </w:rPr>
            </w:pPr>
          </w:p>
          <w:p w14:paraId="157EB9F9" w14:textId="5FC83EE6"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proofErr w:type="gramStart"/>
            <w:r w:rsidRPr="00A963CD">
              <w:rPr>
                <w:rFonts w:ascii="Times New Roman" w:hAnsi="Times New Roman" w:cs="Times New Roman"/>
                <w:sz w:val="24"/>
                <w:szCs w:val="24"/>
                <w:lang w:bidi="ru-RU"/>
              </w:rPr>
              <w:t>л</w:t>
            </w:r>
            <w:proofErr w:type="gramEnd"/>
            <w:r w:rsidRPr="00A963CD">
              <w:rPr>
                <w:rFonts w:ascii="Times New Roman" w:hAnsi="Times New Roman" w:cs="Times New Roman"/>
                <w:sz w:val="24"/>
                <w:szCs w:val="24"/>
                <w:lang w:bidi="ru-RU"/>
              </w:rPr>
              <w:t>/с 20736Ц83220.</w:t>
            </w:r>
          </w:p>
          <w:p w14:paraId="007139CF" w14:textId="0CDD26BF"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lastRenderedPageBreak/>
              <w:t>Назначение платежа: Обеспечение гарантийных обязательств по контракту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68E1FAFD" w14:textId="77777777" w:rsidR="00A248E4" w:rsidRPr="009C2995" w:rsidRDefault="00A248E4" w:rsidP="00F61FAA">
            <w:pPr>
              <w:jc w:val="both"/>
              <w:rPr>
                <w:rFonts w:ascii="Times New Roman" w:hAnsi="Times New Roman" w:cs="Times New Roman"/>
                <w:sz w:val="16"/>
                <w:szCs w:val="16"/>
                <w:lang w:bidi="ru-RU"/>
              </w:rPr>
            </w:pPr>
          </w:p>
          <w:p w14:paraId="68AA286C" w14:textId="77777777" w:rsidR="004452A6" w:rsidRDefault="002D3BFB" w:rsidP="00F61FAA">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p>
          <w:p w14:paraId="6C32739F" w14:textId="77777777" w:rsidR="004452A6" w:rsidRPr="009C2995" w:rsidRDefault="004452A6" w:rsidP="00F61FAA">
            <w:pPr>
              <w:jc w:val="both"/>
              <w:rPr>
                <w:rFonts w:ascii="Times New Roman" w:hAnsi="Times New Roman" w:cs="Times New Roman"/>
                <w:sz w:val="16"/>
                <w:szCs w:val="16"/>
                <w:lang w:bidi="ru-RU"/>
              </w:rPr>
            </w:pPr>
          </w:p>
          <w:p w14:paraId="6428BD90" w14:textId="2891F82A" w:rsidR="004452A6" w:rsidRDefault="00E13678" w:rsidP="000231BF">
            <w:pPr>
              <w:jc w:val="both"/>
              <w:rPr>
                <w:rFonts w:ascii="Times New Roman" w:eastAsia="Times New Roman" w:hAnsi="Times New Roman" w:cs="Times New Roman"/>
                <w:color w:val="000000"/>
                <w:sz w:val="24"/>
                <w:szCs w:val="24"/>
                <w:lang w:eastAsia="ru-RU" w:bidi="ru-RU"/>
              </w:rPr>
            </w:pPr>
            <w:r w:rsidRPr="00A963CD">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r w:rsidR="000231BF">
              <w:rPr>
                <w:rFonts w:ascii="Times New Roman" w:eastAsia="Times New Roman" w:hAnsi="Times New Roman" w:cs="Times New Roman"/>
                <w:color w:val="000000"/>
                <w:sz w:val="24"/>
                <w:szCs w:val="24"/>
                <w:lang w:eastAsia="ru-RU" w:bidi="ru-RU"/>
              </w:rPr>
              <w:t xml:space="preserve"> по Контракту</w:t>
            </w:r>
            <w:r w:rsidRPr="00A963CD">
              <w:rPr>
                <w:rFonts w:ascii="Times New Roman" w:eastAsia="Times New Roman" w:hAnsi="Times New Roman" w:cs="Times New Roman"/>
                <w:color w:val="000000"/>
                <w:sz w:val="24"/>
                <w:szCs w:val="24"/>
                <w:lang w:eastAsia="ru-RU" w:bidi="ru-RU"/>
              </w:rPr>
              <w:t>.</w:t>
            </w:r>
            <w:r w:rsidR="000231BF">
              <w:rPr>
                <w:rFonts w:ascii="Times New Roman" w:eastAsia="Times New Roman" w:hAnsi="Times New Roman" w:cs="Times New Roman"/>
                <w:color w:val="000000"/>
                <w:sz w:val="24"/>
                <w:szCs w:val="24"/>
                <w:lang w:eastAsia="ru-RU" w:bidi="ru-RU"/>
              </w:rPr>
              <w:t xml:space="preserve"> </w:t>
            </w:r>
            <w:r w:rsidR="000231BF" w:rsidRPr="000231BF">
              <w:rPr>
                <w:rFonts w:ascii="Times New Roman" w:eastAsia="Times New Roman" w:hAnsi="Times New Roman" w:cs="Times New Roman"/>
                <w:color w:val="000000"/>
                <w:sz w:val="24"/>
                <w:szCs w:val="24"/>
                <w:lang w:eastAsia="ru-RU" w:bidi="ru-RU"/>
              </w:rPr>
              <w:t xml:space="preserve"> </w:t>
            </w:r>
          </w:p>
          <w:p w14:paraId="104FC6E7" w14:textId="0A3F3C66" w:rsidR="00A248E4" w:rsidRPr="00A963CD" w:rsidRDefault="000231BF" w:rsidP="009C2995">
            <w:pPr>
              <w:jc w:val="both"/>
              <w:rPr>
                <w:rFonts w:ascii="Times New Roman" w:hAnsi="Times New Roman" w:cs="Times New Roman"/>
                <w:i/>
                <w:sz w:val="24"/>
                <w:szCs w:val="24"/>
              </w:rPr>
            </w:pPr>
            <w:r w:rsidRPr="000231BF">
              <w:rPr>
                <w:rFonts w:ascii="Times New Roman" w:eastAsia="Times New Roman" w:hAnsi="Times New Roman" w:cs="Times New Roman"/>
                <w:color w:val="000000"/>
                <w:sz w:val="24"/>
                <w:szCs w:val="24"/>
                <w:lang w:eastAsia="ru-RU" w:bidi="ru-RU"/>
              </w:rPr>
              <w:t>Срок предоставления обеспечения – не позднее даты окончания выполнения Работ</w:t>
            </w:r>
            <w:r w:rsidR="009C2995">
              <w:rPr>
                <w:rFonts w:ascii="Times New Roman" w:eastAsia="Times New Roman" w:hAnsi="Times New Roman" w:cs="Times New Roman"/>
                <w:color w:val="000000"/>
                <w:sz w:val="24"/>
                <w:szCs w:val="24"/>
                <w:lang w:eastAsia="ru-RU" w:bidi="ru-RU"/>
              </w:rPr>
              <w:t>.</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A963CD" w14:paraId="4BCE71BF" w14:textId="77777777" w:rsidTr="00110B1E">
        <w:trPr>
          <w:trHeight w:val="1268"/>
        </w:trPr>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1E05F272"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к ИНФОРМАЦИОННОЙ КАРТЕ</w:t>
            </w:r>
            <w:r w:rsidRPr="00A963CD">
              <w:rPr>
                <w:rFonts w:ascii="Times New Roman" w:hAnsi="Times New Roman" w:cs="Times New Roman"/>
                <w:sz w:val="24"/>
                <w:szCs w:val="24"/>
              </w:rPr>
              <w:t xml:space="preserve">; </w:t>
            </w:r>
          </w:p>
          <w:p w14:paraId="0852A375" w14:textId="4334F6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Обоснование начальной (максимальной) цены контракта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Проект контракта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Pr>
                <w:rFonts w:ascii="Times New Roman" w:hAnsi="Times New Roman" w:cs="Times New Roman"/>
                <w:sz w:val="24"/>
                <w:szCs w:val="24"/>
              </w:rPr>
              <w:t xml:space="preserve">Локальная смета - </w:t>
            </w:r>
            <w:r w:rsidRPr="00A963CD">
              <w:rPr>
                <w:rFonts w:ascii="Times New Roman" w:hAnsi="Times New Roman" w:cs="Times New Roman"/>
                <w:sz w:val="24"/>
                <w:szCs w:val="24"/>
              </w:rPr>
              <w:t>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случая</w:t>
      </w:r>
      <w:proofErr w:type="gramEnd"/>
      <w:r w:rsidRPr="00A963CD">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653B6C4"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с одновременным </w:t>
      </w:r>
      <w:r w:rsidRPr="00A963CD">
        <w:rPr>
          <w:rFonts w:ascii="Times New Roman" w:hAnsi="Times New Roman" w:cs="Times New Roman"/>
          <w:sz w:val="24"/>
          <w:szCs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w:t>
      </w:r>
      <w:proofErr w:type="gramStart"/>
      <w:r w:rsidR="002E7B62" w:rsidRPr="00A963CD">
        <w:rPr>
          <w:rFonts w:ascii="Times New Roman" w:hAnsi="Times New Roman" w:cs="Times New Roman"/>
          <w:sz w:val="24"/>
          <w:szCs w:val="24"/>
        </w:rPr>
        <w:t>указывается</w:t>
      </w:r>
      <w:proofErr w:type="gramEnd"/>
      <w:r w:rsidR="002E7B62" w:rsidRPr="00A963CD">
        <w:rPr>
          <w:rFonts w:ascii="Times New Roman" w:hAnsi="Times New Roman" w:cs="Times New Roman"/>
          <w:sz w:val="24"/>
          <w:szCs w:val="24"/>
        </w:rPr>
        <w:t xml:space="preserve">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реестровый</w:t>
      </w:r>
      <w:proofErr w:type="gramEnd"/>
      <w:r w:rsidRPr="00A963CD">
        <w:rPr>
          <w:rFonts w:ascii="Times New Roman" w:hAnsi="Times New Roman" w:cs="Times New Roman"/>
          <w:sz w:val="24"/>
          <w:szCs w:val="24"/>
        </w:rPr>
        <w:t xml:space="preserve">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указывается</w:t>
      </w:r>
      <w:proofErr w:type="gramEnd"/>
      <w:r w:rsidRPr="00A963CD">
        <w:rPr>
          <w:rFonts w:ascii="Times New Roman" w:hAnsi="Times New Roman" w:cs="Times New Roman"/>
          <w:sz w:val="24"/>
          <w:szCs w:val="24"/>
        </w:rPr>
        <w:t xml:space="preserve">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реестровый</w:t>
      </w:r>
      <w:proofErr w:type="gramEnd"/>
      <w:r w:rsidRPr="00A963C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предпринимателя</w:t>
      </w:r>
      <w:proofErr w:type="gramEnd"/>
      <w:r w:rsidRPr="00A963CD">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административного</w:t>
      </w:r>
      <w:proofErr w:type="gramEnd"/>
      <w:r w:rsidRPr="00A963CD">
        <w:rPr>
          <w:rFonts w:ascii="Times New Roman" w:hAnsi="Times New Roman" w:cs="Times New Roman"/>
          <w:sz w:val="24"/>
          <w:szCs w:val="24"/>
        </w:rPr>
        <w:t xml:space="preserve">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431CEFD9"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объекта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1545A44E" w14:textId="77777777" w:rsidR="002A0656" w:rsidRPr="00CA4165" w:rsidRDefault="002A0656" w:rsidP="00C55877">
      <w:pPr>
        <w:spacing w:after="0" w:line="240" w:lineRule="auto"/>
        <w:jc w:val="center"/>
        <w:rPr>
          <w:rFonts w:ascii="Times New Roman" w:hAnsi="Times New Roman" w:cs="Times New Roman"/>
          <w:b/>
          <w:sz w:val="24"/>
          <w:szCs w:val="24"/>
        </w:rPr>
      </w:pPr>
    </w:p>
    <w:p w14:paraId="0D07A49B" w14:textId="4D6ACCF5" w:rsidR="002C5FF0" w:rsidRPr="00A963CD" w:rsidRDefault="00C82107" w:rsidP="00C55877">
      <w:pPr>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w:t>
      </w:r>
      <w:r w:rsidR="002C5FF0" w:rsidRPr="00A963CD">
        <w:rPr>
          <w:rFonts w:ascii="Times New Roman" w:hAnsi="Times New Roman" w:cs="Times New Roman"/>
          <w:b/>
          <w:sz w:val="24"/>
          <w:szCs w:val="24"/>
        </w:rPr>
        <w:t>ТЕХНИЧЕСКАЯ ЧАСТЬ</w:t>
      </w:r>
      <w:r w:rsidR="00534FAD" w:rsidRPr="00A963CD">
        <w:rPr>
          <w:rFonts w:ascii="Times New Roman" w:hAnsi="Times New Roman" w:cs="Times New Roman"/>
          <w:b/>
          <w:sz w:val="24"/>
          <w:szCs w:val="24"/>
        </w:rPr>
        <w:t xml:space="preserve"> ДОКУМЕНТАЦИИ ОБ АУКЦИОНЕ</w:t>
      </w:r>
    </w:p>
    <w:p w14:paraId="3A6D6931" w14:textId="77777777" w:rsidR="00A85F23" w:rsidRDefault="00A85F23"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3752A7A1" w14:textId="77777777" w:rsidR="0041101B" w:rsidRPr="0041101B" w:rsidRDefault="0041101B" w:rsidP="0041101B">
      <w:pPr>
        <w:spacing w:after="0" w:line="240" w:lineRule="auto"/>
        <w:jc w:val="center"/>
        <w:rPr>
          <w:rFonts w:ascii="Times New Roman" w:hAnsi="Times New Roman" w:cs="Times New Roman"/>
          <w:b/>
          <w:bCs/>
          <w:sz w:val="24"/>
          <w:szCs w:val="24"/>
          <w:lang w:eastAsia="ru-RU"/>
        </w:rPr>
      </w:pPr>
      <w:r w:rsidRPr="0041101B">
        <w:rPr>
          <w:rFonts w:ascii="Times New Roman" w:hAnsi="Times New Roman" w:cs="Times New Roman"/>
          <w:b/>
          <w:bCs/>
          <w:sz w:val="24"/>
          <w:szCs w:val="24"/>
          <w:lang w:eastAsia="ru-RU"/>
        </w:rPr>
        <w:t>ТЕХНИЧЕСКОЕ ЗАДАНИЕ</w:t>
      </w:r>
    </w:p>
    <w:p w14:paraId="78F5A2ED" w14:textId="77777777" w:rsidR="0041101B" w:rsidRPr="0041101B" w:rsidRDefault="0041101B" w:rsidP="0041101B">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roofErr w:type="gramStart"/>
      <w:r w:rsidRPr="0041101B">
        <w:rPr>
          <w:rFonts w:ascii="Times New Roman" w:eastAsia="Times New Roman" w:hAnsi="Times New Roman" w:cs="Times New Roman"/>
          <w:b/>
          <w:bCs/>
          <w:color w:val="000000"/>
          <w:sz w:val="24"/>
          <w:szCs w:val="24"/>
          <w:shd w:val="clear" w:color="auto" w:fill="FFFFFF"/>
          <w:lang w:eastAsia="ru-RU"/>
        </w:rPr>
        <w:t>на</w:t>
      </w:r>
      <w:proofErr w:type="gramEnd"/>
      <w:r w:rsidRPr="0041101B">
        <w:rPr>
          <w:rFonts w:ascii="Times New Roman" w:eastAsia="Times New Roman" w:hAnsi="Times New Roman" w:cs="Times New Roman"/>
          <w:b/>
          <w:bCs/>
          <w:color w:val="000000"/>
          <w:sz w:val="24"/>
          <w:szCs w:val="24"/>
          <w:shd w:val="clear" w:color="auto" w:fill="FFFFFF"/>
          <w:lang w:eastAsia="ru-RU"/>
        </w:rPr>
        <w:t xml:space="preserve"> выполнение работ по комплексному обследованию технического состояния здания</w:t>
      </w:r>
      <w:r w:rsidRPr="0041101B">
        <w:rPr>
          <w:rFonts w:ascii="Times New Roman" w:eastAsia="Times New Roman" w:hAnsi="Times New Roman" w:cs="Times New Roman"/>
          <w:b/>
          <w:bCs/>
          <w:color w:val="000000"/>
          <w:sz w:val="24"/>
          <w:szCs w:val="24"/>
          <w:lang w:eastAsia="ru-RU"/>
        </w:rPr>
        <w:br/>
      </w:r>
      <w:r w:rsidRPr="0041101B">
        <w:rPr>
          <w:rFonts w:ascii="Times New Roman" w:eastAsia="Times New Roman" w:hAnsi="Times New Roman" w:cs="Times New Roman"/>
          <w:b/>
          <w:bCs/>
          <w:color w:val="000000"/>
          <w:sz w:val="24"/>
          <w:szCs w:val="24"/>
          <w:shd w:val="clear" w:color="auto" w:fill="FFFFFF"/>
          <w:lang w:eastAsia="ru-RU"/>
        </w:rPr>
        <w:t>ИПУ РАН, расположенного по адресу: Москва, Профсоюзная ул., 65, с</w:t>
      </w:r>
      <w:r w:rsidRPr="0041101B">
        <w:rPr>
          <w:rFonts w:ascii="Times New Roman" w:eastAsia="Times New Roman" w:hAnsi="Times New Roman" w:cs="Times New Roman"/>
          <w:b/>
          <w:bCs/>
          <w:sz w:val="24"/>
          <w:szCs w:val="24"/>
          <w:lang w:eastAsia="ru-RU"/>
        </w:rPr>
        <w:t>тр. 2</w:t>
      </w:r>
    </w:p>
    <w:p w14:paraId="02785D54" w14:textId="77777777" w:rsidR="0041101B" w:rsidRPr="0041101B" w:rsidRDefault="0041101B" w:rsidP="0041101B">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5EA12379" w14:textId="77777777" w:rsidR="0041101B" w:rsidRPr="0041101B" w:rsidRDefault="0041101B" w:rsidP="0041101B">
      <w:pPr>
        <w:widowControl w:val="0"/>
        <w:numPr>
          <w:ilvl w:val="0"/>
          <w:numId w:val="47"/>
        </w:numPr>
        <w:autoSpaceDE w:val="0"/>
        <w:autoSpaceDN w:val="0"/>
        <w:adjustRightInd w:val="0"/>
        <w:spacing w:after="0" w:line="240" w:lineRule="auto"/>
        <w:ind w:left="0" w:firstLine="425"/>
        <w:contextualSpacing/>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
          <w:sz w:val="24"/>
          <w:szCs w:val="24"/>
          <w:lang w:eastAsia="ru-RU"/>
        </w:rPr>
        <w:t>Объект закупки:</w:t>
      </w:r>
      <w:r w:rsidRPr="0041101B">
        <w:rPr>
          <w:rFonts w:ascii="Times New Roman" w:eastAsia="Times New Roman" w:hAnsi="Times New Roman" w:cs="Times New Roman"/>
          <w:sz w:val="24"/>
          <w:szCs w:val="24"/>
          <w:lang w:eastAsia="ru-RU"/>
        </w:rPr>
        <w:t xml:space="preserve"> выполнение работ по комплексному обследованию технического состояния здания ИПУ РАН, расположенного по адресу: Москва, Профсоюзная ул., 65, </w:t>
      </w:r>
      <w:r w:rsidRPr="0041101B">
        <w:rPr>
          <w:rFonts w:ascii="Times New Roman" w:eastAsia="Times New Roman" w:hAnsi="Times New Roman" w:cs="Times New Roman"/>
          <w:sz w:val="24"/>
          <w:szCs w:val="24"/>
          <w:lang w:eastAsia="ru-RU"/>
        </w:rPr>
        <w:br/>
        <w:t xml:space="preserve">стр. 2. </w:t>
      </w:r>
    </w:p>
    <w:p w14:paraId="66DACF7E" w14:textId="77777777" w:rsidR="0041101B" w:rsidRPr="0041101B" w:rsidRDefault="0041101B" w:rsidP="0041101B">
      <w:pPr>
        <w:widowControl w:val="0"/>
        <w:numPr>
          <w:ilvl w:val="0"/>
          <w:numId w:val="47"/>
        </w:numPr>
        <w:autoSpaceDE w:val="0"/>
        <w:autoSpaceDN w:val="0"/>
        <w:adjustRightInd w:val="0"/>
        <w:spacing w:before="120" w:after="0" w:line="240" w:lineRule="auto"/>
        <w:ind w:left="0" w:firstLine="425"/>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
          <w:sz w:val="24"/>
          <w:szCs w:val="24"/>
          <w:lang w:eastAsia="ru-RU"/>
        </w:rPr>
        <w:t>Краткие характеристики выполняемых работ:</w:t>
      </w:r>
      <w:r w:rsidRPr="0041101B">
        <w:rPr>
          <w:rFonts w:ascii="Times New Roman" w:eastAsia="Times New Roman" w:hAnsi="Times New Roman" w:cs="Times New Roman"/>
          <w:sz w:val="24"/>
          <w:szCs w:val="24"/>
          <w:lang w:eastAsia="ru-RU"/>
        </w:rPr>
        <w:t xml:space="preserve"> </w:t>
      </w:r>
    </w:p>
    <w:p w14:paraId="73571340" w14:textId="77777777" w:rsidR="0041101B" w:rsidRPr="0041101B" w:rsidRDefault="0041101B" w:rsidP="0041101B">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24"/>
          <w:szCs w:val="24"/>
          <w:lang w:eastAsia="ru-RU"/>
        </w:rPr>
      </w:pPr>
      <w:r w:rsidRPr="0041101B">
        <w:rPr>
          <w:rFonts w:ascii="Times New Roman" w:eastAsia="Calibri" w:hAnsi="Times New Roman" w:cs="Times New Roman"/>
          <w:bCs/>
          <w:sz w:val="24"/>
          <w:szCs w:val="24"/>
        </w:rPr>
        <w:t xml:space="preserve">Выполнение работ по комплексному обследованию технического состояния здания, указанного в п. 1 настоящего технического задания (технического состояния конструкций и инженерных коммуникаций здания) с </w:t>
      </w:r>
      <w:r w:rsidRPr="0041101B">
        <w:rPr>
          <w:rFonts w:ascii="Times New Roman" w:eastAsia="Times New Roman" w:hAnsi="Times New Roman" w:cs="Times New Roman"/>
          <w:sz w:val="24"/>
          <w:szCs w:val="24"/>
          <w:lang w:eastAsia="ru-RU"/>
        </w:rPr>
        <w:t xml:space="preserve">последующим выпуском Технического заключения (далее – Заключение) по объекту ИПУ РАН, расположенному по адресу: </w:t>
      </w:r>
      <w:proofErr w:type="gramStart"/>
      <w:r w:rsidRPr="0041101B">
        <w:rPr>
          <w:rFonts w:ascii="Times New Roman" w:eastAsia="Times New Roman" w:hAnsi="Times New Roman" w:cs="Times New Roman"/>
          <w:sz w:val="24"/>
          <w:szCs w:val="24"/>
          <w:lang w:eastAsia="ru-RU"/>
        </w:rPr>
        <w:t xml:space="preserve">Москва,   </w:t>
      </w:r>
      <w:proofErr w:type="gramEnd"/>
      <w:r w:rsidRPr="0041101B">
        <w:rPr>
          <w:rFonts w:ascii="Times New Roman" w:eastAsia="Times New Roman" w:hAnsi="Times New Roman" w:cs="Times New Roman"/>
          <w:sz w:val="24"/>
          <w:szCs w:val="24"/>
          <w:lang w:eastAsia="ru-RU"/>
        </w:rPr>
        <w:t xml:space="preserve">                                 ул. Профсоюзная, д.65, стр. 2 (далее - Объект). </w:t>
      </w:r>
    </w:p>
    <w:p w14:paraId="6E8A6F77" w14:textId="77777777" w:rsidR="0041101B" w:rsidRPr="0041101B" w:rsidRDefault="0041101B" w:rsidP="0041101B">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Проведение работ по обмеру и обследованию Объекта и определение его технического состояния. Оценка степени влияния выявленных дефектов и повреждений на несущую способность отдельных конструкций и функционирование инженерных коммуникаций. Определение возможности безопасной дальнейшей эксплуатации обследованного Объекта.</w:t>
      </w:r>
    </w:p>
    <w:p w14:paraId="4FE313C0" w14:textId="77777777" w:rsidR="0041101B" w:rsidRPr="0041101B" w:rsidRDefault="0041101B" w:rsidP="0041101B">
      <w:pPr>
        <w:spacing w:after="120" w:line="240" w:lineRule="auto"/>
        <w:ind w:firstLine="425"/>
        <w:jc w:val="both"/>
        <w:rPr>
          <w:rFonts w:ascii="Times New Roman" w:eastAsia="Times New Roman" w:hAnsi="Times New Roman" w:cs="Times New Roman"/>
          <w:bCs/>
          <w:sz w:val="24"/>
          <w:szCs w:val="24"/>
          <w:lang w:eastAsia="ru-RU"/>
        </w:rPr>
      </w:pPr>
      <w:r w:rsidRPr="0041101B">
        <w:rPr>
          <w:rFonts w:ascii="Times New Roman" w:eastAsia="Times New Roman" w:hAnsi="Times New Roman" w:cs="Times New Roman"/>
          <w:b/>
          <w:bCs/>
          <w:sz w:val="24"/>
          <w:szCs w:val="24"/>
          <w:lang w:eastAsia="ru-RU"/>
        </w:rPr>
        <w:t xml:space="preserve">Результатом выполнения работ является: </w:t>
      </w:r>
      <w:r w:rsidRPr="0041101B">
        <w:rPr>
          <w:rFonts w:ascii="Times New Roman" w:eastAsia="Times New Roman" w:hAnsi="Times New Roman" w:cs="Times New Roman"/>
          <w:bCs/>
          <w:sz w:val="24"/>
          <w:szCs w:val="24"/>
          <w:lang w:eastAsia="ru-RU"/>
        </w:rPr>
        <w:t>получение 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конструктивному элементу обследования включая и обследование системы инженерного обеспечения здания, оформленные отдельными книгами.</w:t>
      </w:r>
    </w:p>
    <w:p w14:paraId="55799FC4" w14:textId="77777777" w:rsidR="0041101B" w:rsidRPr="0041101B" w:rsidRDefault="0041101B" w:rsidP="0041101B">
      <w:pPr>
        <w:spacing w:after="0" w:line="240" w:lineRule="auto"/>
        <w:ind w:firstLine="426"/>
        <w:contextualSpacing/>
        <w:jc w:val="both"/>
        <w:rPr>
          <w:rFonts w:ascii="Times New Roman" w:eastAsia="Times New Roman" w:hAnsi="Times New Roman" w:cs="Times New Roman"/>
          <w:sz w:val="24"/>
          <w:szCs w:val="24"/>
          <w:shd w:val="clear" w:color="auto" w:fill="FFFFFF"/>
          <w:lang w:eastAsia="ru-RU"/>
        </w:rPr>
      </w:pPr>
      <w:r w:rsidRPr="0041101B">
        <w:rPr>
          <w:rFonts w:ascii="Times New Roman" w:eastAsia="Times New Roman" w:hAnsi="Times New Roman" w:cs="Times New Roman"/>
          <w:b/>
          <w:sz w:val="24"/>
          <w:szCs w:val="24"/>
          <w:lang w:eastAsia="ru-RU"/>
        </w:rPr>
        <w:t>ОКПД 2:</w:t>
      </w:r>
      <w:r w:rsidRPr="0041101B">
        <w:rPr>
          <w:rFonts w:ascii="Times New Roman" w:eastAsia="Times New Roman" w:hAnsi="Times New Roman" w:cs="Times New Roman"/>
          <w:sz w:val="24"/>
          <w:szCs w:val="24"/>
          <w:lang w:eastAsia="ru-RU"/>
        </w:rPr>
        <w:t xml:space="preserve"> 71.20.19.190 - Услуги по техническим испытаниям и анализу прочие, не включенные в другие группировки.</w:t>
      </w:r>
    </w:p>
    <w:p w14:paraId="35F2F513" w14:textId="274A6513" w:rsidR="0041101B" w:rsidRPr="0041101B" w:rsidRDefault="0041101B" w:rsidP="0041101B">
      <w:pPr>
        <w:widowControl w:val="0"/>
        <w:numPr>
          <w:ilvl w:val="0"/>
          <w:numId w:val="47"/>
        </w:numPr>
        <w:autoSpaceDE w:val="0"/>
        <w:autoSpaceDN w:val="0"/>
        <w:adjustRightInd w:val="0"/>
        <w:spacing w:before="120" w:after="0" w:line="240" w:lineRule="auto"/>
        <w:ind w:left="0" w:firstLine="425"/>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
          <w:sz w:val="24"/>
          <w:szCs w:val="24"/>
          <w:lang w:eastAsia="ru-RU"/>
        </w:rPr>
        <w:t>Объем выполняемых работ:</w:t>
      </w:r>
      <w:r w:rsidRPr="0041101B">
        <w:rPr>
          <w:rFonts w:ascii="Times New Roman" w:eastAsia="Times New Roman" w:hAnsi="Times New Roman" w:cs="Times New Roman"/>
          <w:sz w:val="24"/>
          <w:szCs w:val="24"/>
          <w:lang w:eastAsia="ru-RU"/>
        </w:rPr>
        <w:t xml:space="preserve"> перечень конструктивных элементов зданий и сооружений, подлежащих обмеру и обследованию в соответствии со Сметной документацией на выполнение работ по комплексному обследованию технического состояния здания ИПУ РАН, расположенного по адресу: Мос</w:t>
      </w:r>
      <w:r w:rsidR="00A17760">
        <w:rPr>
          <w:rFonts w:ascii="Times New Roman" w:eastAsia="Times New Roman" w:hAnsi="Times New Roman" w:cs="Times New Roman"/>
          <w:sz w:val="24"/>
          <w:szCs w:val="24"/>
          <w:lang w:eastAsia="ru-RU"/>
        </w:rPr>
        <w:t>ква, Профсоюзная ул., 65, стр. 2</w:t>
      </w:r>
      <w:r w:rsidRPr="0041101B">
        <w:rPr>
          <w:rFonts w:ascii="Times New Roman" w:eastAsia="Times New Roman" w:hAnsi="Times New Roman" w:cs="Times New Roman"/>
          <w:sz w:val="24"/>
          <w:szCs w:val="24"/>
          <w:lang w:eastAsia="ru-RU"/>
        </w:rPr>
        <w:t xml:space="preserve"> (Приложение № 1 к Техническому заданию). </w:t>
      </w:r>
    </w:p>
    <w:p w14:paraId="44B0AFB2" w14:textId="77777777" w:rsidR="0041101B" w:rsidRPr="0041101B" w:rsidRDefault="0041101B" w:rsidP="0041101B">
      <w:pPr>
        <w:spacing w:before="120" w:after="0" w:line="240" w:lineRule="auto"/>
        <w:ind w:left="902"/>
        <w:rPr>
          <w:rFonts w:ascii="Times New Roman" w:eastAsia="Times New Roman" w:hAnsi="Times New Roman" w:cs="Times New Roman"/>
          <w:sz w:val="24"/>
          <w:szCs w:val="24"/>
          <w:u w:val="single"/>
          <w:lang w:eastAsia="ru-RU"/>
        </w:rPr>
      </w:pPr>
      <w:r w:rsidRPr="0041101B">
        <w:rPr>
          <w:rFonts w:ascii="Times New Roman" w:eastAsia="Times New Roman" w:hAnsi="Times New Roman" w:cs="Times New Roman"/>
          <w:sz w:val="24"/>
          <w:szCs w:val="24"/>
          <w:u w:val="single"/>
          <w:lang w:eastAsia="ru-RU"/>
        </w:rPr>
        <w:t>Основные технико-экономические показатели Объекта:</w:t>
      </w:r>
    </w:p>
    <w:p w14:paraId="495118AE"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Год постройки – 1971 г.</w:t>
      </w:r>
    </w:p>
    <w:p w14:paraId="472C9CF5"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Площадь – 10 446,30 м2</w:t>
      </w:r>
    </w:p>
    <w:p w14:paraId="158E435D"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Строительный объем – 57 591,00 м3</w:t>
      </w:r>
    </w:p>
    <w:p w14:paraId="0DBB10E5" w14:textId="398F7403" w:rsidR="0041101B" w:rsidRPr="0041101B" w:rsidRDefault="00097ECD"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Этажность - 3</w:t>
      </w:r>
    </w:p>
    <w:p w14:paraId="5C83C6F4"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Категория сложности объекта - 1</w:t>
      </w:r>
    </w:p>
    <w:p w14:paraId="46746D76"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Категория сложности работ - 2</w:t>
      </w:r>
    </w:p>
    <w:p w14:paraId="7B981424"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Здание в плане имеет прямоугольную форму;</w:t>
      </w:r>
    </w:p>
    <w:p w14:paraId="1449A5D6" w14:textId="77777777" w:rsidR="0041101B" w:rsidRPr="0041101B" w:rsidRDefault="0041101B" w:rsidP="0041101B">
      <w:pPr>
        <w:numPr>
          <w:ilvl w:val="0"/>
          <w:numId w:val="56"/>
        </w:numPr>
        <w:spacing w:after="0" w:line="240" w:lineRule="auto"/>
        <w:contextualSpacing/>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Категория помещений: нежилое, административное</w:t>
      </w:r>
    </w:p>
    <w:p w14:paraId="41E1D83F" w14:textId="77777777" w:rsidR="0013376E" w:rsidRDefault="0013376E" w:rsidP="0041101B">
      <w:pPr>
        <w:spacing w:before="120" w:after="0" w:line="240" w:lineRule="auto"/>
        <w:ind w:firstLine="425"/>
        <w:contextualSpacing/>
        <w:jc w:val="both"/>
        <w:rPr>
          <w:rFonts w:ascii="Times New Roman" w:eastAsia="Times New Roman" w:hAnsi="Times New Roman" w:cs="Times New Roman"/>
          <w:sz w:val="24"/>
          <w:szCs w:val="24"/>
          <w:lang w:eastAsia="ru-RU"/>
        </w:rPr>
      </w:pPr>
    </w:p>
    <w:p w14:paraId="686BC6DA" w14:textId="77777777" w:rsidR="0041101B" w:rsidRPr="0041101B" w:rsidRDefault="0041101B" w:rsidP="0041101B">
      <w:pPr>
        <w:spacing w:before="120" w:after="0" w:line="240" w:lineRule="auto"/>
        <w:ind w:firstLine="425"/>
        <w:contextualSpacing/>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В течение 10 (десяти) рабочих дней с момента заключения Контракта Заказчик предоставляет имеющуюся у него следующую документацию:</w:t>
      </w:r>
    </w:p>
    <w:p w14:paraId="09B8774F" w14:textId="77777777" w:rsidR="0041101B" w:rsidRPr="0041101B" w:rsidRDefault="0041101B" w:rsidP="0041101B">
      <w:pPr>
        <w:widowControl w:val="0"/>
        <w:autoSpaceDE w:val="0"/>
        <w:autoSpaceDN w:val="0"/>
        <w:adjustRightInd w:val="0"/>
        <w:spacing w:after="0" w:line="240" w:lineRule="auto"/>
        <w:ind w:right="-1"/>
        <w:rPr>
          <w:rFonts w:ascii="Times New Roman" w:eastAsia="Times New Roman" w:hAnsi="Times New Roman" w:cs="Times New Roman"/>
          <w:bCs/>
          <w:sz w:val="24"/>
          <w:szCs w:val="24"/>
          <w:lang w:eastAsia="ru-RU"/>
        </w:rPr>
      </w:pPr>
      <w:proofErr w:type="gramStart"/>
      <w:r w:rsidRPr="0041101B">
        <w:rPr>
          <w:rFonts w:ascii="Times New Roman" w:eastAsia="Times New Roman" w:hAnsi="Times New Roman" w:cs="Times New Roman"/>
          <w:sz w:val="24"/>
          <w:szCs w:val="24"/>
          <w:lang w:eastAsia="ru-RU"/>
        </w:rPr>
        <w:t>а</w:t>
      </w:r>
      <w:proofErr w:type="gramEnd"/>
      <w:r w:rsidRPr="0041101B">
        <w:rPr>
          <w:rFonts w:ascii="Times New Roman" w:eastAsia="Times New Roman" w:hAnsi="Times New Roman" w:cs="Times New Roman"/>
          <w:sz w:val="24"/>
          <w:szCs w:val="24"/>
          <w:lang w:eastAsia="ru-RU"/>
        </w:rPr>
        <w:t>) Архивную документацию (планы БТИ);</w:t>
      </w:r>
      <w:r w:rsidRPr="0041101B">
        <w:rPr>
          <w:rFonts w:ascii="Times New Roman" w:eastAsia="Times New Roman" w:hAnsi="Times New Roman" w:cs="Times New Roman"/>
          <w:bCs/>
          <w:sz w:val="24"/>
          <w:szCs w:val="24"/>
          <w:lang w:eastAsia="ru-RU"/>
        </w:rPr>
        <w:t xml:space="preserve"> </w:t>
      </w:r>
    </w:p>
    <w:p w14:paraId="04C5CA93" w14:textId="77777777" w:rsidR="0041101B" w:rsidRPr="0041101B" w:rsidRDefault="0041101B" w:rsidP="0041101B">
      <w:pPr>
        <w:widowControl w:val="0"/>
        <w:autoSpaceDE w:val="0"/>
        <w:autoSpaceDN w:val="0"/>
        <w:adjustRightInd w:val="0"/>
        <w:spacing w:after="0" w:line="240" w:lineRule="auto"/>
        <w:ind w:right="-1"/>
        <w:rPr>
          <w:rFonts w:ascii="Times New Roman" w:eastAsia="Times New Roman" w:hAnsi="Times New Roman" w:cs="Times New Roman"/>
          <w:bCs/>
          <w:sz w:val="24"/>
          <w:szCs w:val="24"/>
          <w:lang w:eastAsia="ru-RU"/>
        </w:rPr>
      </w:pPr>
      <w:proofErr w:type="gramStart"/>
      <w:r w:rsidRPr="0041101B">
        <w:rPr>
          <w:rFonts w:ascii="Times New Roman" w:eastAsia="Times New Roman" w:hAnsi="Times New Roman" w:cs="Times New Roman"/>
          <w:bCs/>
          <w:sz w:val="24"/>
          <w:szCs w:val="24"/>
          <w:lang w:eastAsia="ru-RU"/>
        </w:rPr>
        <w:t>б</w:t>
      </w:r>
      <w:proofErr w:type="gramEnd"/>
      <w:r w:rsidRPr="0041101B">
        <w:rPr>
          <w:rFonts w:ascii="Times New Roman" w:eastAsia="Times New Roman" w:hAnsi="Times New Roman" w:cs="Times New Roman"/>
          <w:bCs/>
          <w:sz w:val="24"/>
          <w:szCs w:val="24"/>
          <w:lang w:eastAsia="ru-RU"/>
        </w:rPr>
        <w:t xml:space="preserve">) Технический паспорт; </w:t>
      </w:r>
    </w:p>
    <w:p w14:paraId="32F917B6" w14:textId="77777777" w:rsidR="0041101B" w:rsidRPr="0041101B" w:rsidRDefault="0041101B" w:rsidP="0041101B">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bCs/>
          <w:sz w:val="24"/>
          <w:szCs w:val="24"/>
          <w:lang w:eastAsia="ru-RU"/>
        </w:rPr>
        <w:t>в</w:t>
      </w:r>
      <w:proofErr w:type="gramEnd"/>
      <w:r w:rsidRPr="0041101B">
        <w:rPr>
          <w:rFonts w:ascii="Times New Roman" w:eastAsia="Times New Roman" w:hAnsi="Times New Roman" w:cs="Times New Roman"/>
          <w:bCs/>
          <w:sz w:val="24"/>
          <w:szCs w:val="24"/>
          <w:lang w:eastAsia="ru-RU"/>
        </w:rPr>
        <w:t>) Экспликацию помещений;</w:t>
      </w:r>
    </w:p>
    <w:p w14:paraId="190F5E56" w14:textId="77777777" w:rsidR="0041101B" w:rsidRPr="0041101B" w:rsidRDefault="0041101B" w:rsidP="0041101B">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г</w:t>
      </w:r>
      <w:proofErr w:type="gramEnd"/>
      <w:r w:rsidRPr="0041101B">
        <w:rPr>
          <w:rFonts w:ascii="Times New Roman" w:eastAsia="Times New Roman" w:hAnsi="Times New Roman" w:cs="Times New Roman"/>
          <w:sz w:val="24"/>
          <w:szCs w:val="24"/>
          <w:lang w:eastAsia="ru-RU"/>
        </w:rPr>
        <w:t>) Проектную документацию (архитектурно-планировочные решения, конструктивные решения).</w:t>
      </w:r>
    </w:p>
    <w:p w14:paraId="7DA2CC13" w14:textId="77777777" w:rsidR="0041101B" w:rsidRPr="0041101B" w:rsidRDefault="0041101B" w:rsidP="004110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Подрядчик обязан получить недостающие исходные и разрешительные (согласительные) и распорядительные документы самостоятельно, на основании доверенности Заказчика, для надлежащего выполнения Работ.</w:t>
      </w:r>
    </w:p>
    <w:p w14:paraId="697BF600" w14:textId="77777777" w:rsidR="0041101B" w:rsidRPr="0041101B" w:rsidRDefault="0041101B" w:rsidP="0041101B">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14:paraId="53995D01"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4. Сопутствующие работы, услуги:</w:t>
      </w:r>
    </w:p>
    <w:p w14:paraId="3D91C4A2" w14:textId="77777777" w:rsidR="0041101B" w:rsidRPr="0041101B" w:rsidRDefault="0041101B" w:rsidP="0041101B">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Требования, установленные Заказчиком:</w:t>
      </w:r>
    </w:p>
    <w:p w14:paraId="1C314974" w14:textId="77777777" w:rsidR="0041101B" w:rsidRPr="0041101B" w:rsidRDefault="0041101B" w:rsidP="0041101B">
      <w:pPr>
        <w:widowControl w:val="0"/>
        <w:numPr>
          <w:ilvl w:val="0"/>
          <w:numId w:val="53"/>
        </w:numPr>
        <w:autoSpaceDE w:val="0"/>
        <w:autoSpaceDN w:val="0"/>
        <w:adjustRightInd w:val="0"/>
        <w:spacing w:after="120" w:line="240" w:lineRule="auto"/>
        <w:ind w:left="0" w:firstLine="425"/>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к профессиональному допуску лиц, занимающихся проектированием</w:t>
      </w:r>
      <w:r w:rsidRPr="0041101B">
        <w:rPr>
          <w:rFonts w:ascii="Times New Roman" w:eastAsia="Times New Roman" w:hAnsi="Times New Roman" w:cs="Times New Roman"/>
          <w:sz w:val="24"/>
          <w:szCs w:val="24"/>
          <w:lang w:eastAsia="ru-RU"/>
        </w:rPr>
        <w:t>:  Подрядчик должен иметь документы о членстве в Саморегулируемой организации (далее – СРО), обладать документами, подтверждающими её право выполнять работы по инженерным изысканиям, а также иметь в штате специалистов, которые должны быть включены в национальный реестр специалистов в области инженерных изысканий согласно ч</w:t>
      </w:r>
      <w:hyperlink r:id="rId20" w:anchor="A6S0N5" w:history="1">
        <w:r w:rsidRPr="0041101B">
          <w:rPr>
            <w:rFonts w:ascii="Times New Roman" w:eastAsia="Times New Roman" w:hAnsi="Times New Roman" w:cs="Times New Roman"/>
            <w:sz w:val="24"/>
            <w:szCs w:val="24"/>
            <w:shd w:val="clear" w:color="auto" w:fill="FFFFFF"/>
            <w:lang w:eastAsia="ru-RU"/>
          </w:rPr>
          <w:t>асти 2 статьи 47 и части 2 статьи 55.5-1 Градостроительного кодекса Российской Федерации</w:t>
        </w:r>
      </w:hyperlink>
      <w:r w:rsidRPr="0041101B">
        <w:rPr>
          <w:rFonts w:ascii="Times New Roman" w:eastAsia="Times New Roman" w:hAnsi="Times New Roman" w:cs="Times New Roman"/>
          <w:sz w:val="24"/>
          <w:szCs w:val="24"/>
          <w:lang w:eastAsia="ru-RU"/>
        </w:rPr>
        <w:t>.</w:t>
      </w:r>
    </w:p>
    <w:p w14:paraId="29DBAF60" w14:textId="77777777" w:rsidR="0041101B" w:rsidRPr="0041101B" w:rsidRDefault="0041101B" w:rsidP="0041101B">
      <w:pPr>
        <w:widowControl w:val="0"/>
        <w:numPr>
          <w:ilvl w:val="0"/>
          <w:numId w:val="53"/>
        </w:numPr>
        <w:tabs>
          <w:tab w:val="left" w:pos="993"/>
        </w:tabs>
        <w:autoSpaceDE w:val="0"/>
        <w:autoSpaceDN w:val="0"/>
        <w:adjustRightInd w:val="0"/>
        <w:spacing w:before="120" w:after="0" w:line="240" w:lineRule="auto"/>
        <w:ind w:left="0" w:firstLine="425"/>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b/>
          <w:sz w:val="24"/>
          <w:szCs w:val="24"/>
          <w:lang w:eastAsia="ru-RU"/>
        </w:rPr>
        <w:t>производственные</w:t>
      </w:r>
      <w:proofErr w:type="gramEnd"/>
      <w:r w:rsidRPr="0041101B">
        <w:rPr>
          <w:rFonts w:ascii="Times New Roman" w:eastAsia="Times New Roman" w:hAnsi="Times New Roman" w:cs="Times New Roman"/>
          <w:b/>
          <w:sz w:val="24"/>
          <w:szCs w:val="24"/>
          <w:lang w:eastAsia="ru-RU"/>
        </w:rPr>
        <w:t xml:space="preserve"> мощности и оборудование</w:t>
      </w:r>
      <w:r w:rsidRPr="0041101B">
        <w:rPr>
          <w:rFonts w:ascii="Times New Roman" w:eastAsia="Times New Roman" w:hAnsi="Times New Roman" w:cs="Times New Roman"/>
          <w:sz w:val="24"/>
          <w:szCs w:val="24"/>
          <w:lang w:eastAsia="ru-RU"/>
        </w:rPr>
        <w:t xml:space="preserve"> в количестве, необходимом для выполнения Работ в объёме и в срок в соответствии с требованиями настоящего Технического задания, в том числе:</w:t>
      </w:r>
    </w:p>
    <w:p w14:paraId="6BE3AD3F" w14:textId="77777777" w:rsidR="0041101B" w:rsidRPr="0041101B" w:rsidRDefault="0041101B" w:rsidP="004110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оборудование и техника для проведения о</w:t>
      </w:r>
      <w:r w:rsidRPr="0041101B">
        <w:rPr>
          <w:rFonts w:ascii="Times New Roman" w:eastAsia="Times New Roman" w:hAnsi="Times New Roman" w:cs="Times New Roman"/>
          <w:color w:val="000000"/>
          <w:sz w:val="24"/>
          <w:szCs w:val="24"/>
          <w:lang w:eastAsia="ru-RU"/>
        </w:rPr>
        <w:t>бмерных работ, по зданиям с однотипными конструкциями с выявлением их состава, с узлами примыканий и сопряжений конструкций между собой, с определением армирования железобетонных конструкций, с замером высот и длин сварных швов, с определением диаметров заклепок, болтов и их шага, выполнением чертежей;</w:t>
      </w:r>
    </w:p>
    <w:p w14:paraId="187A2CA5" w14:textId="77777777" w:rsidR="0041101B" w:rsidRPr="0041101B" w:rsidRDefault="0041101B" w:rsidP="004110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компьютеры с установленным лицензионными драйверами и необходимым программным обеспечением, которое позволяет обеспечить работу по проведению камеральных работ по техническому учёту.</w:t>
      </w:r>
    </w:p>
    <w:p w14:paraId="220F7901" w14:textId="77777777" w:rsidR="0041101B" w:rsidRPr="0041101B" w:rsidRDefault="0041101B" w:rsidP="0041101B">
      <w:pPr>
        <w:widowControl w:val="0"/>
        <w:autoSpaceDE w:val="0"/>
        <w:autoSpaceDN w:val="0"/>
        <w:adjustRightInd w:val="0"/>
        <w:spacing w:before="120" w:after="0" w:line="240" w:lineRule="auto"/>
        <w:ind w:firstLine="425"/>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Cs/>
          <w:sz w:val="24"/>
          <w:szCs w:val="24"/>
          <w:lang w:eastAsia="ru-RU"/>
        </w:rPr>
        <w:t xml:space="preserve">Подрядчик при разработке документации самостоятельно осуществляет сбор дополнительных исходных данных, необходимых для выполнения инженерных изысканий      </w:t>
      </w:r>
      <w:proofErr w:type="gramStart"/>
      <w:r w:rsidRPr="0041101B">
        <w:rPr>
          <w:rFonts w:ascii="Times New Roman" w:eastAsia="Times New Roman" w:hAnsi="Times New Roman" w:cs="Times New Roman"/>
          <w:bCs/>
          <w:sz w:val="24"/>
          <w:szCs w:val="24"/>
          <w:lang w:eastAsia="ru-RU"/>
        </w:rPr>
        <w:t xml:space="preserve">   (</w:t>
      </w:r>
      <w:proofErr w:type="gramEnd"/>
      <w:r w:rsidRPr="0041101B">
        <w:rPr>
          <w:rFonts w:ascii="Times New Roman" w:eastAsia="Times New Roman" w:hAnsi="Times New Roman" w:cs="Times New Roman"/>
          <w:bCs/>
          <w:sz w:val="24"/>
          <w:szCs w:val="24"/>
          <w:lang w:eastAsia="ru-RU"/>
        </w:rPr>
        <w:t>с выполнением технического отчета).</w:t>
      </w:r>
      <w:r w:rsidRPr="0041101B">
        <w:rPr>
          <w:rFonts w:ascii="Times New Roman" w:eastAsia="Times New Roman" w:hAnsi="Times New Roman" w:cs="Times New Roman"/>
          <w:sz w:val="24"/>
          <w:szCs w:val="24"/>
          <w:lang w:eastAsia="ru-RU"/>
        </w:rPr>
        <w:t xml:space="preserve"> </w:t>
      </w:r>
    </w:p>
    <w:p w14:paraId="46A1E4A5" w14:textId="77777777" w:rsidR="0041101B" w:rsidRPr="0041101B" w:rsidRDefault="0041101B" w:rsidP="0041101B">
      <w:pPr>
        <w:widowControl w:val="0"/>
        <w:numPr>
          <w:ilvl w:val="0"/>
          <w:numId w:val="55"/>
        </w:numPr>
        <w:tabs>
          <w:tab w:val="left" w:pos="851"/>
        </w:tabs>
        <w:autoSpaceDE w:val="0"/>
        <w:autoSpaceDN w:val="0"/>
        <w:adjustRightInd w:val="0"/>
        <w:spacing w:before="120" w:after="0" w:line="240" w:lineRule="auto"/>
        <w:ind w:left="0" w:firstLine="567"/>
        <w:contextualSpacing/>
        <w:jc w:val="both"/>
        <w:rPr>
          <w:rFonts w:ascii="Times New Roman" w:eastAsia="Times New Roman" w:hAnsi="Times New Roman" w:cs="Times New Roman"/>
          <w:color w:val="000000"/>
          <w:sz w:val="24"/>
          <w:szCs w:val="24"/>
          <w:lang w:eastAsia="ru-RU"/>
        </w:rPr>
      </w:pPr>
      <w:r w:rsidRPr="0041101B">
        <w:rPr>
          <w:rFonts w:ascii="Times New Roman" w:eastAsia="Times New Roman" w:hAnsi="Times New Roman" w:cs="Times New Roman"/>
          <w:b/>
          <w:sz w:val="24"/>
          <w:szCs w:val="24"/>
          <w:lang w:eastAsia="ru-RU"/>
        </w:rPr>
        <w:t>Общие требования к работам, требования по объему гарантий качества, требования по сроку гарантий качества на результаты выполнения работ</w:t>
      </w:r>
      <w:r w:rsidRPr="0041101B">
        <w:rPr>
          <w:rFonts w:ascii="Times New Roman" w:eastAsia="Times New Roman" w:hAnsi="Times New Roman" w:cs="Times New Roman"/>
          <w:color w:val="000000"/>
          <w:sz w:val="24"/>
          <w:szCs w:val="24"/>
          <w:lang w:eastAsia="ru-RU"/>
        </w:rPr>
        <w:t>.</w:t>
      </w:r>
    </w:p>
    <w:p w14:paraId="4BCD5A25"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Подрядчик в течение 3 (трех) рабочих дней с даты заключения контракта должен предоставить Заказчику списки привлекаемого персонала, включая: руководителя проекта, инженера ответственного за противопожарные мероприятия, руководителя работ по обследованию, главных специалистов. Список специалистов, ответственных за проведение работ по обследованию Объекта (ГОСТ 31937-2011 «Здания и сооружения. Правила обследования и мониторинга технического состояния» (далее -  ГОСТ 31937-2011), должен быть оформлен по форме Приложения № 2 к настоящему техническому заданию. Список должен сопровождаться пакетом документов, подтверждающих квалификацию персонала.</w:t>
      </w:r>
    </w:p>
    <w:p w14:paraId="20080CDE" w14:textId="77777777" w:rsidR="0041101B" w:rsidRPr="0041101B" w:rsidRDefault="0041101B" w:rsidP="0041101B">
      <w:pPr>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Подрядчик в течение 2 (двух) рабочих дней с даты заключения Контракта разрабатывает и предоставляет Заказчику для согласования График выполнения работ по форме Приложения № 3 к Техническому заданию.</w:t>
      </w:r>
    </w:p>
    <w:p w14:paraId="6FE268CD" w14:textId="77777777" w:rsidR="0041101B" w:rsidRPr="0041101B" w:rsidRDefault="0041101B" w:rsidP="0041101B">
      <w:pPr>
        <w:spacing w:before="120" w:after="0" w:line="240" w:lineRule="auto"/>
        <w:ind w:firstLine="567"/>
        <w:jc w:val="both"/>
        <w:rPr>
          <w:rFonts w:ascii="Times New Roman" w:eastAsia="Times New Roman" w:hAnsi="Times New Roman" w:cs="Times New Roman"/>
          <w:b/>
          <w:bCs/>
          <w:sz w:val="24"/>
          <w:szCs w:val="24"/>
          <w:lang w:eastAsia="ru-RU"/>
        </w:rPr>
      </w:pPr>
      <w:r w:rsidRPr="0041101B">
        <w:rPr>
          <w:rFonts w:ascii="Times New Roman" w:eastAsia="Times New Roman" w:hAnsi="Times New Roman" w:cs="Times New Roman"/>
          <w:b/>
          <w:bCs/>
          <w:sz w:val="24"/>
          <w:szCs w:val="24"/>
          <w:lang w:eastAsia="ru-RU"/>
        </w:rPr>
        <w:t>Подрядчик должен произвести комплексное техническое обследование согласно Справочнику базовых цен на обмерные работы и обследование зданий и сооружений СБЦП 81-2001-25 и ГОСТ 31937-2011.</w:t>
      </w:r>
    </w:p>
    <w:p w14:paraId="5BDB7D9A" w14:textId="77777777" w:rsidR="0041101B" w:rsidRPr="0041101B" w:rsidRDefault="0041101B" w:rsidP="0041101B">
      <w:pPr>
        <w:spacing w:before="120" w:after="0" w:line="240" w:lineRule="auto"/>
        <w:ind w:firstLine="567"/>
        <w:jc w:val="both"/>
        <w:rPr>
          <w:rFonts w:ascii="Times New Roman" w:eastAsia="Times New Roman" w:hAnsi="Times New Roman" w:cs="Times New Roman"/>
          <w:spacing w:val="1"/>
          <w:sz w:val="24"/>
          <w:szCs w:val="24"/>
          <w:lang w:eastAsia="ru-RU"/>
        </w:rPr>
      </w:pPr>
      <w:r w:rsidRPr="0041101B">
        <w:rPr>
          <w:rFonts w:ascii="Times New Roman" w:eastAsia="Times New Roman" w:hAnsi="Times New Roman" w:cs="Times New Roman"/>
          <w:color w:val="000000"/>
          <w:sz w:val="24"/>
          <w:szCs w:val="24"/>
          <w:lang w:eastAsia="ru-RU"/>
        </w:rPr>
        <w:t xml:space="preserve">Заключение, </w:t>
      </w:r>
      <w:r w:rsidRPr="0041101B">
        <w:rPr>
          <w:rFonts w:ascii="Times New Roman" w:eastAsia="Times New Roman" w:hAnsi="Times New Roman" w:cs="Times New Roman"/>
          <w:spacing w:val="1"/>
          <w:sz w:val="24"/>
          <w:szCs w:val="24"/>
          <w:lang w:eastAsia="ru-RU"/>
        </w:rPr>
        <w:t>форма его оформления и содержания должны соответствовать:</w:t>
      </w:r>
    </w:p>
    <w:p w14:paraId="0E6E63FA" w14:textId="77777777" w:rsidR="0041101B" w:rsidRPr="0041101B" w:rsidRDefault="0041101B" w:rsidP="0041101B">
      <w:pPr>
        <w:widowControl w:val="0"/>
        <w:numPr>
          <w:ilvl w:val="0"/>
          <w:numId w:val="49"/>
        </w:numPr>
        <w:tabs>
          <w:tab w:val="left" w:pos="993"/>
        </w:tabs>
        <w:autoSpaceDE w:val="0"/>
        <w:autoSpaceDN w:val="0"/>
        <w:adjustRightInd w:val="0"/>
        <w:spacing w:after="0" w:line="240" w:lineRule="auto"/>
        <w:ind w:left="55" w:right="112" w:firstLine="567"/>
        <w:contextualSpacing/>
        <w:jc w:val="both"/>
        <w:rPr>
          <w:rFonts w:ascii="Times New Roman" w:eastAsia="Times New Roman" w:hAnsi="Times New Roman" w:cs="Times New Roman"/>
          <w:spacing w:val="1"/>
          <w:sz w:val="24"/>
          <w:szCs w:val="24"/>
          <w:lang w:eastAsia="ru-RU"/>
        </w:rPr>
      </w:pPr>
      <w:r w:rsidRPr="0041101B">
        <w:rPr>
          <w:rFonts w:ascii="Times New Roman" w:eastAsia="Times New Roman" w:hAnsi="Times New Roman" w:cs="Times New Roman"/>
          <w:spacing w:val="1"/>
          <w:sz w:val="24"/>
          <w:szCs w:val="24"/>
          <w:lang w:eastAsia="ru-RU"/>
        </w:rPr>
        <w:t>Требованиям нормативных документов, включая:</w:t>
      </w:r>
    </w:p>
    <w:p w14:paraId="3BFE17EE"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При выполнении обмерных и обследовательских работ Подрядчик должен руководствоваться нормативными документами, регламентирующими выполнение работ:</w:t>
      </w:r>
    </w:p>
    <w:p w14:paraId="1DE8E273"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1.1. Федеральный закон от 30.12.2009 № 384-ФЗ «Технический регламент о безопасности зданий и сооружений»;</w:t>
      </w:r>
    </w:p>
    <w:p w14:paraId="0A441937"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1.2. Федеральный закон от 27.12.2002 № 184-ФЗ «О техническом регулировании»;</w:t>
      </w:r>
    </w:p>
    <w:p w14:paraId="718818BC"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1.3. Федеральный закон от 29 декабря 2004 года № 190-ФЗ «</w:t>
      </w:r>
      <w:r w:rsidRPr="0041101B">
        <w:rPr>
          <w:rFonts w:ascii="Times New Roman" w:eastAsia="Times New Roman" w:hAnsi="Times New Roman" w:cs="Times New Roman"/>
          <w:sz w:val="24"/>
          <w:szCs w:val="24"/>
          <w:lang w:val="x-none" w:eastAsia="ru-RU"/>
        </w:rPr>
        <w:t>Градостроительный кодекс Российской Федерации</w:t>
      </w:r>
      <w:r w:rsidRPr="0041101B">
        <w:rPr>
          <w:rFonts w:ascii="Times New Roman" w:eastAsia="Times New Roman" w:hAnsi="Times New Roman" w:cs="Times New Roman"/>
          <w:sz w:val="24"/>
          <w:szCs w:val="24"/>
          <w:lang w:eastAsia="ru-RU"/>
        </w:rPr>
        <w:t>;</w:t>
      </w:r>
    </w:p>
    <w:p w14:paraId="0D29E8A0"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1.4. ГОСТ Р 58527-2019 «Материалы стеновые. Методы определения пределов прочности при сжатии и изгибе»;</w:t>
      </w:r>
    </w:p>
    <w:p w14:paraId="1BCDED36"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1.5. ГОСТ 31937-2011 «Здания и сооружения. Правила обследования и мониторинга технического состояния»;</w:t>
      </w:r>
    </w:p>
    <w:p w14:paraId="4611F51A"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1.6. ГОСТ 5802-86 «Растворы строительные. Методы испытаний»;</w:t>
      </w:r>
    </w:p>
    <w:p w14:paraId="39F4C109"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1.7. Справочник базовых цен на обмерные работы и обследование зданий и сооружений </w:t>
      </w:r>
      <w:r w:rsidRPr="0041101B">
        <w:rPr>
          <w:rFonts w:ascii="Times New Roman" w:eastAsia="Times New Roman" w:hAnsi="Times New Roman" w:cs="Times New Roman"/>
          <w:sz w:val="24"/>
          <w:szCs w:val="24"/>
          <w:lang w:eastAsia="ru-RU"/>
        </w:rPr>
        <w:lastRenderedPageBreak/>
        <w:t>СБЦП 81-2001-25;</w:t>
      </w:r>
    </w:p>
    <w:p w14:paraId="7D9E40E5"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1.8. УДК 69.05925.728.1 «Пособие по оценке физического износа жилых и общественных зданий»;</w:t>
      </w:r>
    </w:p>
    <w:p w14:paraId="3B2C8E19"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1.9. </w:t>
      </w:r>
      <w:r w:rsidRPr="0041101B">
        <w:rPr>
          <w:rFonts w:ascii="Times New Roman" w:eastAsia="Times New Roman" w:hAnsi="Times New Roman" w:cs="Times New Roman"/>
          <w:iCs/>
          <w:sz w:val="24"/>
          <w:szCs w:val="24"/>
          <w:lang w:eastAsia="ru-RU"/>
        </w:rPr>
        <w:t>СП 22.13330.2016 «Основания зданий и сооружений»;</w:t>
      </w:r>
    </w:p>
    <w:p w14:paraId="37542721"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41101B">
        <w:rPr>
          <w:rFonts w:ascii="Times New Roman" w:eastAsia="Times New Roman" w:hAnsi="Times New Roman" w:cs="Times New Roman"/>
          <w:iCs/>
          <w:sz w:val="24"/>
          <w:szCs w:val="24"/>
          <w:lang w:eastAsia="ru-RU"/>
        </w:rPr>
        <w:t xml:space="preserve">1.10. </w:t>
      </w:r>
      <w:r w:rsidRPr="0041101B">
        <w:rPr>
          <w:rFonts w:ascii="Times New Roman" w:eastAsia="Times New Roman" w:hAnsi="Times New Roman" w:cs="Times New Roman"/>
          <w:sz w:val="24"/>
          <w:szCs w:val="24"/>
          <w:lang w:eastAsia="ru-RU"/>
        </w:rPr>
        <w:t>СП 13-102-2003 «Правила обследования несущих строительных конструкций зданий и сооружений»;</w:t>
      </w:r>
    </w:p>
    <w:p w14:paraId="326DF2DB"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41101B">
        <w:rPr>
          <w:rFonts w:ascii="Times New Roman" w:eastAsia="Times New Roman" w:hAnsi="Times New Roman" w:cs="Times New Roman"/>
          <w:iCs/>
          <w:sz w:val="24"/>
          <w:szCs w:val="24"/>
          <w:lang w:eastAsia="ru-RU"/>
        </w:rPr>
        <w:t>1.11. СП 20.13330.2016 «Нагрузки и воздействия».</w:t>
      </w:r>
    </w:p>
    <w:p w14:paraId="3F0A9B8B"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1.12. Иные нормативные документы, регламентирующие выполнение Работ, в соответствии с действующим законодательством Российской Федерации.</w:t>
      </w:r>
    </w:p>
    <w:p w14:paraId="14FDF120"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b/>
          <w:bCs/>
          <w:sz w:val="24"/>
          <w:szCs w:val="24"/>
          <w:lang w:eastAsia="ru-RU"/>
        </w:rPr>
      </w:pPr>
      <w:r w:rsidRPr="0041101B">
        <w:rPr>
          <w:rFonts w:ascii="Times New Roman" w:eastAsia="Times New Roman" w:hAnsi="Times New Roman" w:cs="Times New Roman"/>
          <w:b/>
          <w:bCs/>
          <w:sz w:val="24"/>
          <w:szCs w:val="24"/>
          <w:lang w:eastAsia="ru-RU"/>
        </w:rPr>
        <w:t xml:space="preserve">Заключение по итогам обследования технического состояния Объекта включает в себя: </w:t>
      </w:r>
    </w:p>
    <w:p w14:paraId="6D1812FE"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оценку технического состояния (категорию технического состояния) в соответствии с Ведомственными строительными нормами;</w:t>
      </w:r>
    </w:p>
    <w:p w14:paraId="4F9D8738"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материалы, обосновывающие принятую категорию технического состояния Объекта;</w:t>
      </w:r>
    </w:p>
    <w:p w14:paraId="69594D60" w14:textId="6C33066C"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обоснование наиболее вероятных причин появления дефектов и повреждений в конструкциях (материалы, обосновывающие нарушение требований технических регламентов (требований о безопасности здания (Федеральный закон от 30.12.2009 </w:t>
      </w:r>
      <w:r w:rsidR="0078441A">
        <w:rPr>
          <w:rFonts w:ascii="Times New Roman" w:eastAsia="Times New Roman" w:hAnsi="Times New Roman" w:cs="Times New Roman"/>
          <w:sz w:val="24"/>
          <w:szCs w:val="24"/>
          <w:lang w:eastAsia="ru-RU"/>
        </w:rPr>
        <w:br/>
      </w:r>
      <w:r w:rsidRPr="0041101B">
        <w:rPr>
          <w:rFonts w:ascii="Times New Roman" w:eastAsia="Times New Roman" w:hAnsi="Times New Roman" w:cs="Times New Roman"/>
          <w:sz w:val="24"/>
          <w:szCs w:val="24"/>
          <w:lang w:eastAsia="ru-RU"/>
        </w:rPr>
        <w:t>№ 384-ФЗ «Технический регламент о безопасности зданий и сооружений»).</w:t>
      </w:r>
    </w:p>
    <w:p w14:paraId="21FA5A82"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задание на проектирование мероприятий по восстановлению или усилению конструкций.</w:t>
      </w:r>
    </w:p>
    <w:p w14:paraId="1C6EDFA8"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41101B">
        <w:rPr>
          <w:rFonts w:ascii="Times New Roman" w:eastAsia="Times New Roman" w:hAnsi="Times New Roman" w:cs="Times New Roman"/>
          <w:sz w:val="24"/>
          <w:szCs w:val="24"/>
        </w:rPr>
        <w:t xml:space="preserve">Выдача технических решений по усилению или замене конструкций и дальнейшему мониторингу технического состояния по ГОСТ 31937-2011. </w:t>
      </w:r>
    </w:p>
    <w:p w14:paraId="6486ECDF" w14:textId="77777777" w:rsidR="0041101B" w:rsidRPr="0041101B" w:rsidRDefault="0041101B" w:rsidP="0041101B">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rPr>
      </w:pPr>
      <w:r w:rsidRPr="0041101B">
        <w:rPr>
          <w:rFonts w:ascii="Times New Roman" w:eastAsia="Times New Roman" w:hAnsi="Times New Roman" w:cs="Times New Roman"/>
          <w:sz w:val="24"/>
          <w:szCs w:val="24"/>
        </w:rPr>
        <w:t>По результатам обследования здания (сооружения) Подрядчик составляет Заключение о техническом состоянии каждой зоны Объекта (сооружения), по которым проводилось обследование. Данное заключение должно содержать следующие разделы:</w:t>
      </w:r>
    </w:p>
    <w:p w14:paraId="273A13BC"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41101B">
        <w:rPr>
          <w:rFonts w:ascii="Times New Roman" w:eastAsia="Times New Roman" w:hAnsi="Times New Roman" w:cs="Times New Roman"/>
          <w:sz w:val="24"/>
          <w:szCs w:val="24"/>
        </w:rPr>
        <w:t xml:space="preserve">- Техническая характеристика здания (год постройки, размеры, площадь, объем, тип несущего каркаса, вид кровли, материалы стен, фундаментов, перекрытий, наличие подвала, приямков, цокольного этажа, </w:t>
      </w:r>
      <w:proofErr w:type="spellStart"/>
      <w:r w:rsidRPr="0041101B">
        <w:rPr>
          <w:rFonts w:ascii="Times New Roman" w:eastAsia="Times New Roman" w:hAnsi="Times New Roman" w:cs="Times New Roman"/>
          <w:sz w:val="24"/>
          <w:szCs w:val="24"/>
        </w:rPr>
        <w:t>отмосток</w:t>
      </w:r>
      <w:proofErr w:type="spellEnd"/>
      <w:r w:rsidRPr="0041101B">
        <w:rPr>
          <w:rFonts w:ascii="Times New Roman" w:eastAsia="Times New Roman" w:hAnsi="Times New Roman" w:cs="Times New Roman"/>
          <w:sz w:val="24"/>
          <w:szCs w:val="24"/>
        </w:rPr>
        <w:t>, эстакады, конструктивные особенности и т.п.).</w:t>
      </w:r>
    </w:p>
    <w:p w14:paraId="7A13DC46"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41101B">
        <w:rPr>
          <w:rFonts w:ascii="Times New Roman" w:eastAsia="Times New Roman" w:hAnsi="Times New Roman" w:cs="Times New Roman"/>
          <w:sz w:val="24"/>
          <w:szCs w:val="24"/>
        </w:rPr>
        <w:t xml:space="preserve">- Результаты обследования объекта (фундаменты, стены подвала, стеновое ограждение здания, каркас здания, перекрытия, покрытия, ферма, кровля, </w:t>
      </w:r>
      <w:proofErr w:type="spellStart"/>
      <w:r w:rsidRPr="0041101B">
        <w:rPr>
          <w:rFonts w:ascii="Times New Roman" w:eastAsia="Times New Roman" w:hAnsi="Times New Roman" w:cs="Times New Roman"/>
          <w:sz w:val="24"/>
          <w:szCs w:val="24"/>
        </w:rPr>
        <w:t>вентшахты</w:t>
      </w:r>
      <w:proofErr w:type="spellEnd"/>
      <w:r w:rsidRPr="0041101B">
        <w:rPr>
          <w:rFonts w:ascii="Times New Roman" w:eastAsia="Times New Roman" w:hAnsi="Times New Roman" w:cs="Times New Roman"/>
          <w:sz w:val="24"/>
          <w:szCs w:val="24"/>
        </w:rPr>
        <w:t xml:space="preserve">, лестничные клетки, металлоконструкции, окна, двери, полы, приямки, лестницы, </w:t>
      </w:r>
      <w:proofErr w:type="spellStart"/>
      <w:r w:rsidRPr="0041101B">
        <w:rPr>
          <w:rFonts w:ascii="Times New Roman" w:eastAsia="Times New Roman" w:hAnsi="Times New Roman" w:cs="Times New Roman"/>
          <w:sz w:val="24"/>
          <w:szCs w:val="24"/>
        </w:rPr>
        <w:t>отмостки</w:t>
      </w:r>
      <w:proofErr w:type="spellEnd"/>
      <w:r w:rsidRPr="0041101B">
        <w:rPr>
          <w:rFonts w:ascii="Times New Roman" w:eastAsia="Times New Roman" w:hAnsi="Times New Roman" w:cs="Times New Roman"/>
          <w:sz w:val="24"/>
          <w:szCs w:val="24"/>
        </w:rPr>
        <w:t>, коммуникации и инженерные сети).</w:t>
      </w:r>
    </w:p>
    <w:p w14:paraId="66F6667C"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41101B">
        <w:rPr>
          <w:rFonts w:ascii="Times New Roman" w:eastAsia="Times New Roman" w:hAnsi="Times New Roman" w:cs="Times New Roman"/>
          <w:sz w:val="24"/>
          <w:szCs w:val="24"/>
        </w:rPr>
        <w:t>- Заключение об эксплуатационной надежности данного здания (Объекта) в целом, с указанием общего физического износа здания (Объекта) в процентном отношении, степени работоспособности (работоспособное, ограниченно работоспособное, недопустимое, аварийное), с указанием возможных крайних сроков эксплуатации Объекта без капитального ремонта и с указанием сроков устранения выявленных дефектов конструкций здания (Объекта).</w:t>
      </w:r>
    </w:p>
    <w:p w14:paraId="15C68308"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41101B">
        <w:rPr>
          <w:rFonts w:ascii="Times New Roman" w:eastAsia="Times New Roman" w:hAnsi="Times New Roman" w:cs="Times New Roman"/>
          <w:sz w:val="24"/>
          <w:szCs w:val="24"/>
        </w:rPr>
        <w:t>- Рекомендации по устранению выявленных дефектов, проведению реконструкции или ремонта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7B9D9787"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Дефектная ведомость, рекомендации по устранению выявленных дефектов, проведению реконструкции, списания или ремонта данного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67CB1D23"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Задание на проектирование мероприятий по восстановлению, усилению или ремонту конструкций (при необходимости).</w:t>
      </w:r>
    </w:p>
    <w:p w14:paraId="7629B4BC"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b/>
          <w:bCs/>
          <w:sz w:val="24"/>
          <w:szCs w:val="24"/>
          <w:lang w:eastAsia="ru-RU"/>
        </w:rPr>
      </w:pPr>
      <w:r w:rsidRPr="0041101B">
        <w:rPr>
          <w:rFonts w:ascii="Times New Roman" w:eastAsia="Times New Roman" w:hAnsi="Times New Roman" w:cs="Times New Roman"/>
          <w:b/>
          <w:bCs/>
          <w:sz w:val="24"/>
          <w:szCs w:val="24"/>
          <w:lang w:eastAsia="ru-RU"/>
        </w:rPr>
        <w:t>При обследования инженерного обеспечения здания (Объекта) проводятся следующие работы:</w:t>
      </w:r>
    </w:p>
    <w:p w14:paraId="39077527"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 xml:space="preserve">Описание конструктивного решения системы. </w:t>
      </w:r>
    </w:p>
    <w:p w14:paraId="6E261F86"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Установление отклонений в системе от проектных данных, указанных в п. 3 настоящего технического задания.</w:t>
      </w:r>
    </w:p>
    <w:p w14:paraId="47944706"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 xml:space="preserve">Обследование технического состояние всех элементов системы и выявление дефектов </w:t>
      </w:r>
      <w:r w:rsidRPr="0041101B">
        <w:rPr>
          <w:rFonts w:ascii="Times New Roman" w:eastAsia="Times New Roman" w:hAnsi="Times New Roman" w:cs="Times New Roman"/>
          <w:sz w:val="24"/>
          <w:szCs w:val="24"/>
          <w:lang w:eastAsia="ru-RU"/>
        </w:rPr>
        <w:lastRenderedPageBreak/>
        <w:t>и неисправностей.</w:t>
      </w:r>
    </w:p>
    <w:p w14:paraId="1E758806"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 xml:space="preserve">Проведение инструментальных измерений. </w:t>
      </w:r>
    </w:p>
    <w:p w14:paraId="1DF015AA" w14:textId="77777777" w:rsidR="0041101B" w:rsidRPr="0041101B" w:rsidRDefault="0041101B" w:rsidP="0041101B">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ab/>
      </w:r>
      <w:r w:rsidRPr="0041101B">
        <w:rPr>
          <w:rFonts w:ascii="Times New Roman" w:eastAsia="Times New Roman" w:hAnsi="Times New Roman" w:cs="Times New Roman"/>
          <w:b/>
          <w:bCs/>
          <w:sz w:val="24"/>
          <w:szCs w:val="24"/>
          <w:lang w:eastAsia="ru-RU"/>
        </w:rPr>
        <w:t>По результатам обследования инженерного обеспечения здания (Объекта) Подрядчик составляет Заключение о техническом состоянии каждой системы в отдельности, по которой проводилось обследование:</w:t>
      </w:r>
      <w:r w:rsidRPr="0041101B">
        <w:rPr>
          <w:rFonts w:ascii="Times New Roman" w:eastAsia="Times New Roman" w:hAnsi="Times New Roman" w:cs="Times New Roman"/>
          <w:sz w:val="24"/>
          <w:szCs w:val="24"/>
          <w:lang w:eastAsia="ru-RU"/>
        </w:rPr>
        <w:t xml:space="preserve"> </w:t>
      </w:r>
    </w:p>
    <w:p w14:paraId="1E7BD92D" w14:textId="77777777" w:rsidR="0041101B" w:rsidRPr="0041101B" w:rsidRDefault="0041101B" w:rsidP="0041101B">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Заключение должно содержать следующие разделы:</w:t>
      </w:r>
    </w:p>
    <w:p w14:paraId="10475297"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 xml:space="preserve">Описание конструктивного решения системы. </w:t>
      </w:r>
    </w:p>
    <w:p w14:paraId="1B382A06"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Оценка системы на соответствие с проектной документацией, указанной в п. 3 настоящего технического задания.</w:t>
      </w:r>
    </w:p>
    <w:p w14:paraId="54B0E060"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Дефектная ведомость.</w:t>
      </w:r>
    </w:p>
    <w:p w14:paraId="209CA58F"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Установление отклонений в системе от проектных данных.</w:t>
      </w:r>
    </w:p>
    <w:p w14:paraId="34881AE5"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Определения фактического технического состояния системы.</w:t>
      </w:r>
    </w:p>
    <w:p w14:paraId="647C82A7"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Расчеты количественных оценок физического и морального износа инженерных систем;</w:t>
      </w:r>
    </w:p>
    <w:p w14:paraId="17AD3B1B"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Схемы систем с указанием мест проводившихся измерений.</w:t>
      </w:r>
    </w:p>
    <w:p w14:paraId="6BC126A4"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tab/>
        <w:t>Результаты измерений и оценка показателей, используемых в поверочных расчетах;</w:t>
      </w:r>
    </w:p>
    <w:p w14:paraId="6BF44561"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Анализ и обоснование наиболее вероятных причин появления дефектов и повреждений.</w:t>
      </w:r>
    </w:p>
    <w:p w14:paraId="15169858"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Рекомендации по модернизации, восстановлению или замене оборудования.</w:t>
      </w:r>
    </w:p>
    <w:p w14:paraId="1EDF366C" w14:textId="77777777" w:rsidR="0041101B" w:rsidRPr="0041101B" w:rsidRDefault="0041101B" w:rsidP="0041101B">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Задание на проектирование мероприятий по восстановлению, усилению и ремонту оборудования, сетей (при необходимости).</w:t>
      </w:r>
    </w:p>
    <w:p w14:paraId="74378787" w14:textId="77777777" w:rsidR="0041101B" w:rsidRPr="0041101B" w:rsidRDefault="0041101B" w:rsidP="0041101B">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При комплексном обследовании технического состояния здания (Объекта) получаемая информация должна быть достаточной для проведения вариантного проектирования реконструкции или капитального ремонта Объекта.</w:t>
      </w:r>
    </w:p>
    <w:p w14:paraId="11572C06"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В случае, если в течение выполнения Работ по настоящему техническому заданию утрачивают силу (признаются недействующими) нормативно-правовые акты (ГОСТ, СП и т.п.), Подрядчику необходимо руководствоваться нормативно-правовыми актами, их заменяющими.</w:t>
      </w:r>
    </w:p>
    <w:p w14:paraId="58409DE5"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b/>
          <w:bCs/>
          <w:sz w:val="24"/>
          <w:szCs w:val="24"/>
          <w:lang w:eastAsia="x-none"/>
        </w:rPr>
      </w:pPr>
      <w:r w:rsidRPr="0041101B">
        <w:rPr>
          <w:rFonts w:ascii="Times New Roman" w:eastAsia="Times New Roman" w:hAnsi="Times New Roman" w:cs="Times New Roman"/>
          <w:b/>
          <w:bCs/>
          <w:sz w:val="24"/>
          <w:szCs w:val="24"/>
          <w:lang w:eastAsia="x-none"/>
        </w:rPr>
        <w:t>Отчетные материалы</w:t>
      </w:r>
      <w:r w:rsidRPr="0041101B">
        <w:rPr>
          <w:rFonts w:ascii="Times New Roman" w:eastAsia="Times New Roman" w:hAnsi="Times New Roman" w:cs="Times New Roman"/>
          <w:b/>
          <w:bCs/>
          <w:sz w:val="24"/>
          <w:szCs w:val="24"/>
          <w:lang w:val="x-none" w:eastAsia="x-none"/>
        </w:rPr>
        <w:t xml:space="preserve"> должн</w:t>
      </w:r>
      <w:r w:rsidRPr="0041101B">
        <w:rPr>
          <w:rFonts w:ascii="Times New Roman" w:eastAsia="Times New Roman" w:hAnsi="Times New Roman" w:cs="Times New Roman"/>
          <w:b/>
          <w:bCs/>
          <w:sz w:val="24"/>
          <w:szCs w:val="24"/>
          <w:lang w:eastAsia="x-none"/>
        </w:rPr>
        <w:t>ы</w:t>
      </w:r>
      <w:r w:rsidRPr="0041101B">
        <w:rPr>
          <w:rFonts w:ascii="Times New Roman" w:eastAsia="Times New Roman" w:hAnsi="Times New Roman" w:cs="Times New Roman"/>
          <w:b/>
          <w:bCs/>
          <w:sz w:val="24"/>
          <w:szCs w:val="24"/>
          <w:lang w:val="x-none" w:eastAsia="x-none"/>
        </w:rPr>
        <w:t xml:space="preserve"> быть</w:t>
      </w:r>
      <w:r w:rsidRPr="0041101B">
        <w:rPr>
          <w:rFonts w:ascii="Times New Roman" w:eastAsia="Times New Roman" w:hAnsi="Times New Roman" w:cs="Times New Roman"/>
          <w:b/>
          <w:bCs/>
          <w:sz w:val="24"/>
          <w:szCs w:val="24"/>
          <w:lang w:eastAsia="x-none"/>
        </w:rPr>
        <w:t xml:space="preserve"> достаточными </w:t>
      </w:r>
      <w:r w:rsidRPr="0041101B">
        <w:rPr>
          <w:rFonts w:ascii="Times New Roman" w:eastAsia="Times New Roman" w:hAnsi="Times New Roman" w:cs="Times New Roman"/>
          <w:b/>
          <w:bCs/>
          <w:sz w:val="24"/>
          <w:szCs w:val="24"/>
          <w:lang w:val="x-none" w:eastAsia="x-none"/>
        </w:rPr>
        <w:t>для проведения вариантного</w:t>
      </w:r>
      <w:r w:rsidRPr="0041101B">
        <w:rPr>
          <w:rFonts w:ascii="Times New Roman" w:eastAsia="Times New Roman" w:hAnsi="Times New Roman" w:cs="Times New Roman"/>
          <w:b/>
          <w:bCs/>
          <w:sz w:val="24"/>
          <w:szCs w:val="24"/>
          <w:lang w:eastAsia="x-none"/>
        </w:rPr>
        <w:t xml:space="preserve"> проектирования</w:t>
      </w:r>
      <w:r w:rsidRPr="0041101B">
        <w:rPr>
          <w:rFonts w:ascii="Times New Roman" w:eastAsia="Times New Roman" w:hAnsi="Times New Roman" w:cs="Times New Roman"/>
          <w:b/>
          <w:bCs/>
          <w:sz w:val="24"/>
          <w:szCs w:val="24"/>
          <w:lang w:val="x-none" w:eastAsia="x-none"/>
        </w:rPr>
        <w:t xml:space="preserve"> </w:t>
      </w:r>
      <w:r w:rsidRPr="0041101B">
        <w:rPr>
          <w:rFonts w:ascii="Times New Roman" w:eastAsia="Times New Roman" w:hAnsi="Times New Roman" w:cs="Times New Roman"/>
          <w:b/>
          <w:bCs/>
          <w:sz w:val="24"/>
          <w:szCs w:val="24"/>
          <w:lang w:eastAsia="x-none"/>
        </w:rPr>
        <w:t xml:space="preserve">комплексного </w:t>
      </w:r>
      <w:r w:rsidRPr="0041101B">
        <w:rPr>
          <w:rFonts w:ascii="Times New Roman" w:eastAsia="Times New Roman" w:hAnsi="Times New Roman" w:cs="Times New Roman"/>
          <w:b/>
          <w:bCs/>
          <w:sz w:val="24"/>
          <w:szCs w:val="24"/>
          <w:lang w:val="x-none" w:eastAsia="x-none"/>
        </w:rPr>
        <w:t>капитального ремонта или реконструкции Объекта.</w:t>
      </w:r>
    </w:p>
    <w:p w14:paraId="41F6517A"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proofErr w:type="spellStart"/>
      <w:r w:rsidRPr="0041101B">
        <w:rPr>
          <w:rFonts w:ascii="Times New Roman" w:eastAsia="Times New Roman" w:hAnsi="Times New Roman" w:cs="Times New Roman"/>
          <w:sz w:val="24"/>
          <w:szCs w:val="24"/>
          <w:lang w:eastAsia="ru-RU"/>
        </w:rPr>
        <w:t>Обмерочные</w:t>
      </w:r>
      <w:proofErr w:type="spellEnd"/>
      <w:r w:rsidRPr="0041101B">
        <w:rPr>
          <w:rFonts w:ascii="Times New Roman" w:eastAsia="Times New Roman" w:hAnsi="Times New Roman" w:cs="Times New Roman"/>
          <w:sz w:val="24"/>
          <w:szCs w:val="24"/>
          <w:lang w:eastAsia="ru-RU"/>
        </w:rPr>
        <w:t xml:space="preserve"> чертежи, схемы, ведомости дефектов и повреждений строительных конструкций с выдачей дифференцированных заключений по отдельным дефектным конструктивным элементам, узлам и соединениям;</w:t>
      </w:r>
    </w:p>
    <w:p w14:paraId="21A095C1"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w:t>
      </w:r>
      <w:proofErr w:type="spellStart"/>
      <w:r w:rsidRPr="0041101B">
        <w:rPr>
          <w:rFonts w:ascii="Times New Roman" w:eastAsia="Times New Roman" w:hAnsi="Times New Roman" w:cs="Times New Roman"/>
          <w:sz w:val="24"/>
          <w:szCs w:val="24"/>
          <w:lang w:eastAsia="ru-RU"/>
        </w:rPr>
        <w:t>Фотофиксации</w:t>
      </w:r>
      <w:proofErr w:type="spellEnd"/>
      <w:r w:rsidRPr="0041101B">
        <w:rPr>
          <w:rFonts w:ascii="Times New Roman" w:eastAsia="Times New Roman" w:hAnsi="Times New Roman" w:cs="Times New Roman"/>
          <w:sz w:val="24"/>
          <w:szCs w:val="24"/>
          <w:lang w:eastAsia="ru-RU"/>
        </w:rPr>
        <w:t xml:space="preserve"> дефектов и повреждений строительных конструкций, фасадов, внутренних систем инженерного обеспечения;</w:t>
      </w:r>
    </w:p>
    <w:p w14:paraId="289DDE30"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Протоколы определения фактических прочностных характеристик материалов основных несущих конструкций;</w:t>
      </w:r>
    </w:p>
    <w:p w14:paraId="4B619F71"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
          <w:bCs/>
          <w:sz w:val="24"/>
          <w:szCs w:val="24"/>
          <w:lang w:eastAsia="ru-RU"/>
        </w:rPr>
        <w:t>- Заключение по итогам обследования технического состояния объекта в соответствии с ГОСТ 31937-2011, СП 13-102-2003 представляется в следующем объеме</w:t>
      </w:r>
      <w:r w:rsidRPr="0041101B">
        <w:rPr>
          <w:rFonts w:ascii="Times New Roman" w:eastAsia="Times New Roman" w:hAnsi="Times New Roman" w:cs="Times New Roman"/>
          <w:sz w:val="24"/>
          <w:szCs w:val="24"/>
          <w:lang w:eastAsia="ru-RU"/>
        </w:rPr>
        <w:t>:</w:t>
      </w:r>
    </w:p>
    <w:p w14:paraId="7B2EA13E"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текстовая</w:t>
      </w:r>
      <w:proofErr w:type="gramEnd"/>
      <w:r w:rsidRPr="0041101B">
        <w:rPr>
          <w:rFonts w:ascii="Times New Roman" w:eastAsia="Times New Roman" w:hAnsi="Times New Roman" w:cs="Times New Roman"/>
          <w:sz w:val="24"/>
          <w:szCs w:val="24"/>
          <w:lang w:eastAsia="ru-RU"/>
        </w:rPr>
        <w:t xml:space="preserve"> часть с описанием конструктивных схем, прочности, выявленных дефектов и повреждений, выводами о возможной дальнейшей эксплуатации;</w:t>
      </w:r>
    </w:p>
    <w:p w14:paraId="46ECB6A4"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разработка</w:t>
      </w:r>
      <w:proofErr w:type="gramEnd"/>
      <w:r w:rsidRPr="0041101B">
        <w:rPr>
          <w:rFonts w:ascii="Times New Roman" w:eastAsia="Times New Roman" w:hAnsi="Times New Roman" w:cs="Times New Roman"/>
          <w:sz w:val="24"/>
          <w:szCs w:val="24"/>
          <w:lang w:eastAsia="ru-RU"/>
        </w:rPr>
        <w:t xml:space="preserve"> рекомендаций по проведению ремонтно-восстановительных работ с целью устранения выявленных в ходе обследования дефектов и повреждений конструкций и работ по усилению конструкций</w:t>
      </w:r>
      <w:r w:rsidRPr="0041101B">
        <w:rPr>
          <w:rFonts w:ascii="Times New Roman" w:eastAsia="Times New Roman" w:hAnsi="Times New Roman" w:cs="Times New Roman"/>
          <w:color w:val="FF0000"/>
          <w:sz w:val="24"/>
          <w:szCs w:val="24"/>
          <w:lang w:eastAsia="ru-RU"/>
        </w:rPr>
        <w:t xml:space="preserve"> </w:t>
      </w:r>
      <w:r w:rsidRPr="0041101B">
        <w:rPr>
          <w:rFonts w:ascii="Times New Roman" w:eastAsia="Times New Roman" w:hAnsi="Times New Roman" w:cs="Times New Roman"/>
          <w:sz w:val="24"/>
          <w:szCs w:val="24"/>
          <w:lang w:eastAsia="ru-RU"/>
        </w:rPr>
        <w:t>здания (Объекта);</w:t>
      </w:r>
    </w:p>
    <w:p w14:paraId="022799CF"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исполнительные</w:t>
      </w:r>
      <w:proofErr w:type="gramEnd"/>
      <w:r w:rsidRPr="0041101B">
        <w:rPr>
          <w:rFonts w:ascii="Times New Roman" w:eastAsia="Times New Roman" w:hAnsi="Times New Roman" w:cs="Times New Roman"/>
          <w:sz w:val="24"/>
          <w:szCs w:val="24"/>
          <w:lang w:eastAsia="ru-RU"/>
        </w:rPr>
        <w:t xml:space="preserve"> схемы – план вскрытий, сечения шурфов и вскрытий перекрытий, карта дефектов и повреждений;</w:t>
      </w:r>
    </w:p>
    <w:p w14:paraId="444440B6"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фотоматериалы</w:t>
      </w:r>
      <w:proofErr w:type="gramEnd"/>
      <w:r w:rsidRPr="0041101B">
        <w:rPr>
          <w:rFonts w:ascii="Times New Roman" w:eastAsia="Times New Roman" w:hAnsi="Times New Roman" w:cs="Times New Roman"/>
          <w:sz w:val="24"/>
          <w:szCs w:val="24"/>
          <w:lang w:eastAsia="ru-RU"/>
        </w:rPr>
        <w:t xml:space="preserve"> основных моментов обследования здания (Объекта);</w:t>
      </w:r>
    </w:p>
    <w:p w14:paraId="09736DE6"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материалы</w:t>
      </w:r>
      <w:proofErr w:type="gramEnd"/>
      <w:r w:rsidRPr="0041101B">
        <w:rPr>
          <w:rFonts w:ascii="Times New Roman" w:eastAsia="Times New Roman" w:hAnsi="Times New Roman" w:cs="Times New Roman"/>
          <w:sz w:val="24"/>
          <w:szCs w:val="24"/>
          <w:lang w:eastAsia="ru-RU"/>
        </w:rPr>
        <w:t xml:space="preserve"> поверочных расчетов с выводами о несущей способности конструкций в текущем техническом состоянии;</w:t>
      </w:r>
    </w:p>
    <w:p w14:paraId="2C4BCAA0"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41101B">
        <w:rPr>
          <w:rFonts w:ascii="Times New Roman" w:eastAsia="Times New Roman" w:hAnsi="Times New Roman" w:cs="Times New Roman"/>
          <w:sz w:val="24"/>
          <w:szCs w:val="24"/>
          <w:lang w:eastAsia="ru-RU"/>
        </w:rPr>
        <w:t>материалы</w:t>
      </w:r>
      <w:proofErr w:type="gramEnd"/>
      <w:r w:rsidRPr="0041101B">
        <w:rPr>
          <w:rFonts w:ascii="Times New Roman" w:eastAsia="Times New Roman" w:hAnsi="Times New Roman" w:cs="Times New Roman"/>
          <w:sz w:val="24"/>
          <w:szCs w:val="24"/>
          <w:lang w:eastAsia="ru-RU"/>
        </w:rPr>
        <w:t xml:space="preserve"> инструментальных испытаний строительных конструкций неразрушающими методами;</w:t>
      </w:r>
    </w:p>
    <w:p w14:paraId="72A92D32" w14:textId="77777777" w:rsidR="0041101B" w:rsidRPr="0041101B" w:rsidRDefault="0041101B" w:rsidP="0041101B">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color w:val="000000"/>
          <w:sz w:val="24"/>
          <w:szCs w:val="24"/>
          <w:lang w:eastAsia="ru-RU"/>
        </w:rPr>
      </w:pPr>
      <w:r w:rsidRPr="0041101B">
        <w:rPr>
          <w:rFonts w:ascii="Times New Roman" w:eastAsia="Times New Roman" w:hAnsi="Times New Roman" w:cs="Times New Roman"/>
          <w:sz w:val="24"/>
          <w:szCs w:val="24"/>
          <w:lang w:val="x-none" w:eastAsia="x-none"/>
        </w:rPr>
        <w:t>материалы лабораторных исследований грунтов основания.</w:t>
      </w:r>
    </w:p>
    <w:p w14:paraId="5F37C588"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color w:val="000000"/>
          <w:sz w:val="24"/>
          <w:szCs w:val="24"/>
          <w:lang w:eastAsia="ru-RU"/>
        </w:rPr>
      </w:pPr>
      <w:r w:rsidRPr="0041101B">
        <w:rPr>
          <w:rFonts w:ascii="Times New Roman" w:eastAsia="Times New Roman" w:hAnsi="Times New Roman" w:cs="Times New Roman"/>
          <w:b/>
          <w:bCs/>
          <w:color w:val="000000"/>
          <w:sz w:val="24"/>
          <w:szCs w:val="24"/>
          <w:lang w:eastAsia="ru-RU"/>
        </w:rPr>
        <w:t xml:space="preserve">Техническое заключение о состоянии несущих конструкций и инженерных систем </w:t>
      </w:r>
      <w:r w:rsidRPr="0041101B">
        <w:rPr>
          <w:rFonts w:ascii="Times New Roman" w:eastAsia="Times New Roman" w:hAnsi="Times New Roman" w:cs="Times New Roman"/>
          <w:b/>
          <w:bCs/>
          <w:color w:val="000000"/>
          <w:sz w:val="24"/>
          <w:szCs w:val="24"/>
          <w:lang w:eastAsia="ru-RU"/>
        </w:rPr>
        <w:lastRenderedPageBreak/>
        <w:t>здания</w:t>
      </w:r>
      <w:r w:rsidRPr="0041101B">
        <w:rPr>
          <w:rFonts w:ascii="Times New Roman" w:eastAsia="Times New Roman" w:hAnsi="Times New Roman" w:cs="Times New Roman"/>
          <w:color w:val="000000"/>
          <w:sz w:val="24"/>
          <w:szCs w:val="24"/>
          <w:lang w:eastAsia="ru-RU"/>
        </w:rPr>
        <w:t xml:space="preserve"> должно быть оформлено в соответствии с требованиями действующих законодательных и нормативных документов Российской Федерации, включая, но не ограничиваясь следующими документами:</w:t>
      </w:r>
    </w:p>
    <w:p w14:paraId="79A1E1AC"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1101B">
        <w:rPr>
          <w:rFonts w:ascii="Times New Roman" w:eastAsia="Times New Roman" w:hAnsi="Times New Roman" w:cs="Times New Roman"/>
          <w:color w:val="000000"/>
          <w:sz w:val="24"/>
          <w:szCs w:val="24"/>
          <w:lang w:eastAsia="ru-RU"/>
        </w:rPr>
        <w:t xml:space="preserve">- СП 13-102-2003 «Правила обследования несущих строительных конструкций зданий и сооружений, </w:t>
      </w:r>
    </w:p>
    <w:p w14:paraId="525B7992"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1101B">
        <w:rPr>
          <w:rFonts w:ascii="Times New Roman" w:eastAsia="Times New Roman" w:hAnsi="Times New Roman" w:cs="Times New Roman"/>
          <w:color w:val="000000"/>
          <w:sz w:val="24"/>
          <w:szCs w:val="24"/>
          <w:lang w:eastAsia="ru-RU"/>
        </w:rPr>
        <w:t>- ГОСТ 31937-2011 «Здания и сооружения. Правила обследования и мониторинга технического состояния».</w:t>
      </w:r>
    </w:p>
    <w:p w14:paraId="1A53BA12" w14:textId="77777777" w:rsidR="0041101B" w:rsidRPr="0041101B" w:rsidRDefault="0041101B" w:rsidP="0041101B">
      <w:pPr>
        <w:widowControl w:val="0"/>
        <w:autoSpaceDE w:val="0"/>
        <w:autoSpaceDN w:val="0"/>
        <w:adjustRightInd w:val="0"/>
        <w:spacing w:before="120" w:after="0" w:line="240" w:lineRule="auto"/>
        <w:ind w:left="357"/>
        <w:rPr>
          <w:rFonts w:ascii="Times New Roman" w:eastAsia="Times New Roman" w:hAnsi="Times New Roman" w:cs="Times New Roman"/>
          <w:b/>
          <w:sz w:val="16"/>
          <w:szCs w:val="16"/>
          <w:lang w:eastAsia="ru-RU"/>
        </w:rPr>
      </w:pPr>
    </w:p>
    <w:p w14:paraId="19160AD3" w14:textId="77777777" w:rsidR="0041101B" w:rsidRPr="0041101B" w:rsidRDefault="0041101B" w:rsidP="0041101B">
      <w:pPr>
        <w:spacing w:after="120" w:line="240" w:lineRule="auto"/>
        <w:ind w:firstLine="425"/>
        <w:jc w:val="both"/>
        <w:rPr>
          <w:rFonts w:ascii="Times New Roman" w:eastAsia="Times New Roman" w:hAnsi="Times New Roman" w:cs="Times New Roman"/>
          <w:bCs/>
          <w:sz w:val="24"/>
          <w:szCs w:val="24"/>
          <w:lang w:eastAsia="ru-RU"/>
        </w:rPr>
      </w:pPr>
      <w:r w:rsidRPr="0041101B">
        <w:rPr>
          <w:rFonts w:ascii="Times New Roman" w:eastAsia="Times New Roman" w:hAnsi="Times New Roman" w:cs="Times New Roman"/>
          <w:b/>
          <w:bCs/>
          <w:sz w:val="24"/>
          <w:szCs w:val="24"/>
          <w:lang w:eastAsia="ru-RU"/>
        </w:rPr>
        <w:t xml:space="preserve">Результатом оказания услуг является: </w:t>
      </w:r>
      <w:r w:rsidRPr="0041101B">
        <w:rPr>
          <w:rFonts w:ascii="Times New Roman" w:eastAsia="Times New Roman" w:hAnsi="Times New Roman" w:cs="Times New Roman"/>
          <w:bCs/>
          <w:sz w:val="24"/>
          <w:szCs w:val="24"/>
          <w:lang w:eastAsia="ru-RU"/>
        </w:rPr>
        <w:t>получение 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конструктивному элементу обследования включая и обследование системы инженерного обеспечения здания, оформленные отдельными книгами.</w:t>
      </w:r>
    </w:p>
    <w:p w14:paraId="7DAA02A9" w14:textId="77777777" w:rsidR="0041101B" w:rsidRPr="0041101B" w:rsidRDefault="0041101B" w:rsidP="0041101B">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Требования к составу и оформлению отчетной документации, передаваемой Заказчику:</w:t>
      </w:r>
    </w:p>
    <w:p w14:paraId="7E350E91"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Заказчику должна быть передана документация и Заключение в следующем составе:</w:t>
      </w:r>
    </w:p>
    <w:p w14:paraId="547CD692"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Комплект документов Объекта закупки предоставляется Заказчику на бумажном носителе в переплетенном виде в 2 (двух) экземплярах и на электронном носителе: в одном экземпляре на </w:t>
      </w:r>
      <w:r w:rsidRPr="0041101B">
        <w:rPr>
          <w:rFonts w:ascii="Times New Roman" w:eastAsia="Times New Roman" w:hAnsi="Times New Roman" w:cs="Times New Roman"/>
          <w:b/>
          <w:bCs/>
          <w:sz w:val="24"/>
          <w:szCs w:val="24"/>
          <w:lang w:eastAsia="ru-RU"/>
        </w:rPr>
        <w:t>флэ</w:t>
      </w:r>
      <w:r w:rsidRPr="0041101B">
        <w:rPr>
          <w:rFonts w:ascii="Times New Roman" w:eastAsia="Times New Roman" w:hAnsi="Times New Roman" w:cs="Times New Roman"/>
          <w:b/>
          <w:sz w:val="24"/>
          <w:szCs w:val="24"/>
          <w:lang w:eastAsia="ru-RU"/>
        </w:rPr>
        <w:t>ш-накопителе</w:t>
      </w:r>
      <w:r w:rsidRPr="0041101B">
        <w:rPr>
          <w:rFonts w:ascii="Times New Roman" w:eastAsia="Times New Roman" w:hAnsi="Times New Roman" w:cs="Times New Roman"/>
          <w:sz w:val="24"/>
          <w:szCs w:val="24"/>
          <w:lang w:eastAsia="ru-RU"/>
        </w:rPr>
        <w:t xml:space="preserve"> в цветном решении с подписями и печатями, титульными листами, техническими заданиями, свидетельством о допуске к работам (СРО).</w:t>
      </w:r>
    </w:p>
    <w:p w14:paraId="54408FA8"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Таблицы в редактируемом формате </w:t>
      </w:r>
      <w:proofErr w:type="spellStart"/>
      <w:r w:rsidRPr="0041101B">
        <w:rPr>
          <w:rFonts w:ascii="Times New Roman" w:eastAsia="Times New Roman" w:hAnsi="Times New Roman" w:cs="Times New Roman"/>
          <w:sz w:val="24"/>
          <w:szCs w:val="24"/>
          <w:lang w:eastAsia="ru-RU"/>
        </w:rPr>
        <w:t>Microsoft</w:t>
      </w:r>
      <w:proofErr w:type="spellEnd"/>
      <w:r w:rsidRPr="0041101B">
        <w:rPr>
          <w:rFonts w:ascii="Times New Roman" w:eastAsia="Times New Roman" w:hAnsi="Times New Roman" w:cs="Times New Roman"/>
          <w:sz w:val="24"/>
          <w:szCs w:val="24"/>
          <w:lang w:eastAsia="ru-RU"/>
        </w:rPr>
        <w:t xml:space="preserve"> </w:t>
      </w:r>
      <w:proofErr w:type="spellStart"/>
      <w:r w:rsidRPr="0041101B">
        <w:rPr>
          <w:rFonts w:ascii="Times New Roman" w:eastAsia="Times New Roman" w:hAnsi="Times New Roman" w:cs="Times New Roman"/>
          <w:sz w:val="24"/>
          <w:szCs w:val="24"/>
          <w:lang w:eastAsia="ru-RU"/>
        </w:rPr>
        <w:t>Excel</w:t>
      </w:r>
      <w:proofErr w:type="spellEnd"/>
      <w:r w:rsidRPr="0041101B">
        <w:rPr>
          <w:rFonts w:ascii="Times New Roman" w:eastAsia="Times New Roman" w:hAnsi="Times New Roman" w:cs="Times New Roman"/>
          <w:sz w:val="24"/>
          <w:szCs w:val="24"/>
          <w:lang w:eastAsia="ru-RU"/>
        </w:rPr>
        <w:t xml:space="preserve">, текстовая часть - в формате </w:t>
      </w:r>
      <w:proofErr w:type="spellStart"/>
      <w:r w:rsidRPr="0041101B">
        <w:rPr>
          <w:rFonts w:ascii="Times New Roman" w:eastAsia="Times New Roman" w:hAnsi="Times New Roman" w:cs="Times New Roman"/>
          <w:sz w:val="24"/>
          <w:szCs w:val="24"/>
          <w:lang w:eastAsia="ru-RU"/>
        </w:rPr>
        <w:t>Microsoft</w:t>
      </w:r>
      <w:proofErr w:type="spellEnd"/>
      <w:r w:rsidRPr="0041101B">
        <w:rPr>
          <w:rFonts w:ascii="Times New Roman" w:eastAsia="Times New Roman" w:hAnsi="Times New Roman" w:cs="Times New Roman"/>
          <w:sz w:val="24"/>
          <w:szCs w:val="24"/>
          <w:lang w:eastAsia="ru-RU"/>
        </w:rPr>
        <w:t xml:space="preserve"> </w:t>
      </w:r>
      <w:proofErr w:type="spellStart"/>
      <w:r w:rsidRPr="0041101B">
        <w:rPr>
          <w:rFonts w:ascii="Times New Roman" w:eastAsia="Times New Roman" w:hAnsi="Times New Roman" w:cs="Times New Roman"/>
          <w:sz w:val="24"/>
          <w:szCs w:val="24"/>
          <w:lang w:eastAsia="ru-RU"/>
        </w:rPr>
        <w:t>Word</w:t>
      </w:r>
      <w:proofErr w:type="spellEnd"/>
      <w:r w:rsidRPr="0041101B">
        <w:rPr>
          <w:rFonts w:ascii="Times New Roman" w:eastAsia="Times New Roman" w:hAnsi="Times New Roman" w:cs="Times New Roman"/>
          <w:sz w:val="24"/>
          <w:szCs w:val="24"/>
          <w:lang w:eastAsia="ru-RU"/>
        </w:rPr>
        <w:t xml:space="preserve">, чертежи и схемы в форматах </w:t>
      </w:r>
      <w:proofErr w:type="spellStart"/>
      <w:r w:rsidRPr="0041101B">
        <w:rPr>
          <w:rFonts w:ascii="Times New Roman" w:eastAsia="Times New Roman" w:hAnsi="Times New Roman" w:cs="Times New Roman"/>
          <w:sz w:val="24"/>
          <w:szCs w:val="24"/>
          <w:lang w:eastAsia="ru-RU"/>
        </w:rPr>
        <w:t>Auto</w:t>
      </w:r>
      <w:proofErr w:type="spellEnd"/>
      <w:r w:rsidRPr="0041101B">
        <w:rPr>
          <w:rFonts w:ascii="Times New Roman" w:eastAsia="Times New Roman" w:hAnsi="Times New Roman" w:cs="Times New Roman"/>
          <w:sz w:val="24"/>
          <w:szCs w:val="24"/>
          <w:lang w:eastAsia="ru-RU"/>
        </w:rPr>
        <w:t xml:space="preserve"> CAD (</w:t>
      </w:r>
      <w:proofErr w:type="spellStart"/>
      <w:r w:rsidRPr="0041101B">
        <w:rPr>
          <w:rFonts w:ascii="Times New Roman" w:eastAsia="Times New Roman" w:hAnsi="Times New Roman" w:cs="Times New Roman"/>
          <w:sz w:val="24"/>
          <w:szCs w:val="24"/>
          <w:lang w:eastAsia="ru-RU"/>
        </w:rPr>
        <w:t>dwg</w:t>
      </w:r>
      <w:proofErr w:type="spellEnd"/>
      <w:r w:rsidRPr="0041101B">
        <w:rPr>
          <w:rFonts w:ascii="Times New Roman" w:eastAsia="Times New Roman" w:hAnsi="Times New Roman" w:cs="Times New Roman"/>
          <w:sz w:val="24"/>
          <w:szCs w:val="24"/>
          <w:lang w:eastAsia="ru-RU"/>
        </w:rPr>
        <w:t>) и формате PDF.</w:t>
      </w:r>
    </w:p>
    <w:p w14:paraId="4BD3FA18" w14:textId="77777777" w:rsidR="0041101B" w:rsidRPr="0078441A" w:rsidRDefault="0041101B" w:rsidP="0041101B">
      <w:pPr>
        <w:numPr>
          <w:ilvl w:val="0"/>
          <w:numId w:val="54"/>
        </w:numPr>
        <w:shd w:val="clear" w:color="auto" w:fill="FFFFFF"/>
        <w:spacing w:after="240" w:line="240" w:lineRule="auto"/>
        <w:ind w:left="0" w:firstLine="0"/>
        <w:jc w:val="both"/>
        <w:textAlignment w:val="baseline"/>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Пояснительная записка и графическая часть должны быть оформлены установленным </w:t>
      </w:r>
      <w:r w:rsidRPr="00312425">
        <w:rPr>
          <w:rFonts w:ascii="Times New Roman" w:eastAsia="Times New Roman" w:hAnsi="Times New Roman" w:cs="Times New Roman"/>
          <w:sz w:val="24"/>
          <w:szCs w:val="24"/>
          <w:lang w:eastAsia="ru-RU"/>
        </w:rPr>
        <w:t xml:space="preserve">порядком в цветном варианте, в соответствии с требованиями СПДС, </w:t>
      </w:r>
      <w:proofErr w:type="gramStart"/>
      <w:r w:rsidRPr="00312425">
        <w:rPr>
          <w:rFonts w:ascii="Times New Roman" w:eastAsia="Times New Roman" w:hAnsi="Times New Roman" w:cs="Times New Roman"/>
          <w:sz w:val="24"/>
          <w:szCs w:val="24"/>
          <w:lang w:eastAsia="ru-RU"/>
        </w:rPr>
        <w:t xml:space="preserve">ЕКДС,   </w:t>
      </w:r>
      <w:proofErr w:type="gramEnd"/>
      <w:r w:rsidRPr="00312425">
        <w:rPr>
          <w:rFonts w:ascii="Times New Roman" w:eastAsia="Times New Roman" w:hAnsi="Times New Roman" w:cs="Times New Roman"/>
          <w:sz w:val="24"/>
          <w:szCs w:val="24"/>
          <w:lang w:eastAsia="ru-RU"/>
        </w:rPr>
        <w:t xml:space="preserve">                                   ГОСТ Р21.101-2020 «</w:t>
      </w:r>
      <w:r w:rsidRPr="00312425">
        <w:rPr>
          <w:rFonts w:ascii="Times New Roman" w:eastAsia="Times New Roman" w:hAnsi="Times New Roman" w:cs="Times New Roman"/>
          <w:bCs/>
          <w:sz w:val="24"/>
          <w:szCs w:val="24"/>
          <w:lang w:eastAsia="ru-RU"/>
        </w:rPr>
        <w:t>Система проектной документации для строительства. Основные требования к проектной и рабочей документации»</w:t>
      </w:r>
      <w:r w:rsidRPr="00312425">
        <w:rPr>
          <w:rFonts w:ascii="Times New Roman" w:eastAsia="Times New Roman" w:hAnsi="Times New Roman" w:cs="Times New Roman"/>
          <w:sz w:val="24"/>
          <w:szCs w:val="24"/>
          <w:lang w:eastAsia="ru-RU"/>
        </w:rPr>
        <w:t>, другими действующими нормативными документами, регламентирующими выполнение и оформление проектной документации</w:t>
      </w:r>
      <w:r w:rsidRPr="0078441A">
        <w:rPr>
          <w:rFonts w:ascii="Times New Roman" w:eastAsia="Times New Roman" w:hAnsi="Times New Roman" w:cs="Times New Roman"/>
          <w:sz w:val="24"/>
          <w:szCs w:val="24"/>
          <w:lang w:eastAsia="ru-RU"/>
        </w:rPr>
        <w:t>.</w:t>
      </w:r>
    </w:p>
    <w:p w14:paraId="1E2E514C"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8441A">
        <w:rPr>
          <w:rFonts w:ascii="Times New Roman" w:eastAsia="Times New Roman" w:hAnsi="Times New Roman" w:cs="Times New Roman"/>
          <w:sz w:val="24"/>
          <w:szCs w:val="24"/>
          <w:lang w:eastAsia="ru-RU"/>
        </w:rPr>
        <w:t xml:space="preserve"> Содержание </w:t>
      </w:r>
      <w:r w:rsidRPr="0041101B">
        <w:rPr>
          <w:rFonts w:ascii="Times New Roman" w:eastAsia="Times New Roman" w:hAnsi="Times New Roman" w:cs="Times New Roman"/>
          <w:sz w:val="24"/>
          <w:szCs w:val="24"/>
          <w:lang w:eastAsia="ru-RU"/>
        </w:rPr>
        <w:t>файлов электронной версии:</w:t>
      </w:r>
    </w:p>
    <w:p w14:paraId="71F19DA2"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 одна книга документации должна размещаться в одном файле; </w:t>
      </w:r>
    </w:p>
    <w:p w14:paraId="5D394590"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не допускается формирование документации по принципу «одна страница - один файл»;</w:t>
      </w:r>
    </w:p>
    <w:p w14:paraId="792E8CEF"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наименование файла должно быть понятным, соответствовать наименованию на титульном листе и составу проектной документации;</w:t>
      </w:r>
    </w:p>
    <w:p w14:paraId="09E1B50C"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текстовые фрагменты должны включаться в документ как текст с возможностью копирования;</w:t>
      </w:r>
    </w:p>
    <w:p w14:paraId="32EB4987"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графические изображения должны соответствовать оригиналу, как по масштабу, так и по цветовому отображению;</w:t>
      </w:r>
    </w:p>
    <w:p w14:paraId="0770946A"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графические документы должны быть оптимизированы для просмотра;</w:t>
      </w:r>
    </w:p>
    <w:p w14:paraId="04FA6E38"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документ должен иметь содержание, поиск.</w:t>
      </w:r>
    </w:p>
    <w:p w14:paraId="1663074E"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При необходимости Подрядчик обязан внести в Заключение все изменения и доработки по замечаниям уполномоченных органов, согласующих и эксплуатационных организаций, экспертов государственной экспертизы в сроки установленные Российским законодательством и в течение 5 (пяти) дней в 2 (двух) экземплярах на бумажном носителе и 1 экз. на электронном носителе передать их Заказчику, в соответствии с условиями Контракта.</w:t>
      </w:r>
    </w:p>
    <w:p w14:paraId="701BEE36"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A8E7444"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
          <w:sz w:val="24"/>
          <w:szCs w:val="24"/>
          <w:lang w:eastAsia="ru-RU"/>
        </w:rPr>
        <w:t>6. Сроки выполнения работ, периоды выполнения условий Контракта.</w:t>
      </w: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br/>
        <w:t xml:space="preserve">С момента заключения контракта </w:t>
      </w:r>
      <w:r w:rsidRPr="0041101B">
        <w:rPr>
          <w:rFonts w:ascii="Times New Roman" w:eastAsia="Times New Roman" w:hAnsi="Times New Roman" w:cs="Times New Roman"/>
          <w:b/>
          <w:sz w:val="24"/>
          <w:szCs w:val="24"/>
          <w:lang w:eastAsia="ru-RU"/>
        </w:rPr>
        <w:t>в течении 70 календарных дней</w:t>
      </w:r>
      <w:r w:rsidRPr="0041101B">
        <w:rPr>
          <w:rFonts w:ascii="Times New Roman" w:eastAsia="Times New Roman" w:hAnsi="Times New Roman" w:cs="Times New Roman"/>
          <w:sz w:val="24"/>
          <w:szCs w:val="24"/>
          <w:lang w:eastAsia="ru-RU"/>
        </w:rPr>
        <w:t xml:space="preserve">. </w:t>
      </w:r>
      <w:r w:rsidRPr="0041101B">
        <w:rPr>
          <w:rFonts w:ascii="Times New Roman" w:eastAsia="Times New Roman" w:hAnsi="Times New Roman" w:cs="Times New Roman"/>
          <w:sz w:val="24"/>
          <w:szCs w:val="24"/>
          <w:lang w:eastAsia="ru-RU"/>
        </w:rPr>
        <w:br/>
        <w:t>В соответствии с Графиком выполнения работ и в соответствии с условиями Контракта.</w:t>
      </w:r>
    </w:p>
    <w:p w14:paraId="460F4F36"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Работы выполняются в условиях действующего учреждения Заказчика, без остановки технологических процессов.</w:t>
      </w:r>
    </w:p>
    <w:p w14:paraId="545EA3DB"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Ответственность за организацию и безопасное проведение работ на высоте возлагается </w:t>
      </w:r>
      <w:r w:rsidRPr="0041101B">
        <w:rPr>
          <w:rFonts w:ascii="Times New Roman" w:eastAsia="Times New Roman" w:hAnsi="Times New Roman" w:cs="Times New Roman"/>
          <w:sz w:val="24"/>
          <w:szCs w:val="24"/>
          <w:lang w:eastAsia="ru-RU"/>
        </w:rPr>
        <w:lastRenderedPageBreak/>
        <w:t>на Подрядчика.</w:t>
      </w:r>
    </w:p>
    <w:p w14:paraId="4DC0EF36"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Допуск лиц на Объект производиться по предварительно согласованным спискам и при наличии документов, подтверждающих их личность. Для оформления пропусков на персонал Подрядчика необходимо предоставить Заказчику список сотрудников, привлекаемых для выполнения Работ (включая водителей техники, заезжающей на территорию Заказчика). В списке указывается должность, Ф.И.О. ответственного лица организации Подрядчика и его контактный телефон для оперативного разрешения возникающих вопросов.</w:t>
      </w:r>
    </w:p>
    <w:p w14:paraId="7DA5BE9C"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Персонал Подрядчика должен быть обеспечен за счет Подрядчика средствами индивидуальной защиты (далее – СИЗ) в соответствии с Трудовым кодексом РФ и Типовыми отраслевыми нормами бесплатной выдачи СИЗ. </w:t>
      </w:r>
    </w:p>
    <w:p w14:paraId="5A8E5843"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bCs/>
          <w:sz w:val="24"/>
          <w:szCs w:val="24"/>
          <w:lang w:eastAsia="ru-RU"/>
        </w:rPr>
        <w:t>Выполнение Работ работниками (персоналом) Подрядчика должно производиться в специальной одежде, позволяющей определить принадлежность работника к Подрядчику.</w:t>
      </w:r>
      <w:r w:rsidRPr="0041101B">
        <w:rPr>
          <w:rFonts w:ascii="Times New Roman" w:eastAsia="Times New Roman" w:hAnsi="Times New Roman" w:cs="Times New Roman"/>
          <w:sz w:val="24"/>
          <w:szCs w:val="24"/>
          <w:lang w:eastAsia="ru-RU"/>
        </w:rPr>
        <w:t xml:space="preserve"> </w:t>
      </w:r>
    </w:p>
    <w:p w14:paraId="21DCEA44"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 xml:space="preserve">Порядок сдачи и приемки результатов Работ - согласно положений статей 720,726,753 Гражданского кодекса РФ, СП 68.13330.2017 «Приемка в эксплуатацию законченных строительством объектов. Основные положения», других СП, СНиП, </w:t>
      </w:r>
      <w:proofErr w:type="spellStart"/>
      <w:r w:rsidRPr="0041101B">
        <w:rPr>
          <w:rFonts w:ascii="Times New Roman" w:eastAsia="Times New Roman" w:hAnsi="Times New Roman" w:cs="Times New Roman"/>
          <w:sz w:val="24"/>
          <w:szCs w:val="24"/>
          <w:lang w:eastAsia="ru-RU"/>
        </w:rPr>
        <w:t>СанПин</w:t>
      </w:r>
      <w:proofErr w:type="spellEnd"/>
      <w:r w:rsidRPr="0041101B">
        <w:rPr>
          <w:rFonts w:ascii="Times New Roman" w:eastAsia="Times New Roman" w:hAnsi="Times New Roman" w:cs="Times New Roman"/>
          <w:sz w:val="24"/>
          <w:szCs w:val="24"/>
          <w:lang w:eastAsia="ru-RU"/>
        </w:rPr>
        <w:t xml:space="preserve">, иных нормативно-технических документов, условий Контракта. </w:t>
      </w:r>
    </w:p>
    <w:p w14:paraId="33140A12"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Гарантийный срок обеспечения качества выполненных Работ распространяется на весь выполненный объем Работ.</w:t>
      </w:r>
    </w:p>
    <w:p w14:paraId="22D32670" w14:textId="6D0036BC"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Гарантийный срок составляет 3 года с даты подписания Заказчиком Акта сдачи-приемки выполненных работ.</w:t>
      </w:r>
    </w:p>
    <w:p w14:paraId="19765E9F" w14:textId="77777777" w:rsidR="0041101B" w:rsidRPr="0041101B" w:rsidRDefault="0041101B" w:rsidP="0041101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Подрядчик письменно уведомляет Заказчика о факте завершения выполнения работ и в течении 5 (пяти) дней предоставляет Заказчику Акт сдачи-приемки выполненных работ</w:t>
      </w:r>
      <w:r w:rsidRPr="0041101B">
        <w:rPr>
          <w:rFonts w:ascii="Times New Roman" w:hAnsi="Times New Roman"/>
          <w:sz w:val="28"/>
        </w:rPr>
        <w:t xml:space="preserve"> </w:t>
      </w:r>
      <w:r w:rsidRPr="0041101B">
        <w:rPr>
          <w:rFonts w:ascii="Times New Roman" w:eastAsia="Times New Roman" w:hAnsi="Times New Roman" w:cs="Times New Roman"/>
          <w:sz w:val="24"/>
          <w:szCs w:val="24"/>
          <w:lang w:eastAsia="ru-RU"/>
        </w:rPr>
        <w:t>в 2 (двух) экземплярах, подписанный Подрядчиком; надлежаще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 и Техническим заданием.</w:t>
      </w:r>
    </w:p>
    <w:p w14:paraId="6D18BB9F"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8E2B600" w14:textId="77777777" w:rsidR="0041101B" w:rsidRPr="0041101B" w:rsidRDefault="0041101B" w:rsidP="0041101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sz w:val="24"/>
          <w:szCs w:val="24"/>
          <w:lang w:eastAsia="ru-RU"/>
        </w:rPr>
        <w:t>Отчетной документацией, подтверждающей выполнение указанных в Контракте Работ, являются:</w:t>
      </w:r>
      <w:r w:rsidRPr="0041101B">
        <w:rPr>
          <w:rFonts w:ascii="Times New Roman" w:eastAsia="Times New Roman" w:hAnsi="Times New Roman" w:cs="Times New Roman"/>
          <w:b/>
          <w:sz w:val="24"/>
          <w:szCs w:val="24"/>
          <w:lang w:eastAsia="ru-RU"/>
        </w:rPr>
        <w:t xml:space="preserve"> </w:t>
      </w:r>
    </w:p>
    <w:p w14:paraId="5C6D05ED" w14:textId="77777777" w:rsidR="0041101B" w:rsidRPr="0041101B" w:rsidRDefault="0041101B" w:rsidP="004110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 xml:space="preserve">- </w:t>
      </w:r>
      <w:r w:rsidRPr="0041101B">
        <w:rPr>
          <w:rFonts w:ascii="Times New Roman" w:eastAsia="Times New Roman" w:hAnsi="Times New Roman" w:cs="Times New Roman"/>
          <w:b/>
          <w:sz w:val="24"/>
          <w:szCs w:val="24"/>
          <w:lang w:eastAsia="ru-RU"/>
        </w:rPr>
        <w:tab/>
      </w:r>
      <w:r w:rsidRPr="0041101B">
        <w:rPr>
          <w:rFonts w:ascii="Times New Roman" w:eastAsia="Times New Roman" w:hAnsi="Times New Roman" w:cs="Times New Roman"/>
          <w:bCs/>
          <w:sz w:val="24"/>
          <w:szCs w:val="24"/>
          <w:lang w:eastAsia="ru-RU"/>
        </w:rPr>
        <w:t>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w:t>
      </w:r>
    </w:p>
    <w:p w14:paraId="5D892C76" w14:textId="77777777" w:rsidR="0041101B" w:rsidRPr="0041101B" w:rsidRDefault="0041101B" w:rsidP="004110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акт сдачи-приемки выполненных работ - 2 экз.;</w:t>
      </w:r>
    </w:p>
    <w:p w14:paraId="0C2DF0EC" w14:textId="77777777" w:rsidR="0041101B" w:rsidRPr="0041101B" w:rsidRDefault="0041101B" w:rsidP="004110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41101B">
        <w:rPr>
          <w:rFonts w:ascii="Times New Roman" w:eastAsia="Times New Roman" w:hAnsi="Times New Roman" w:cs="Times New Roman"/>
          <w:sz w:val="24"/>
          <w:szCs w:val="24"/>
          <w:lang w:eastAsia="ru-RU"/>
        </w:rPr>
        <w:t>-</w:t>
      </w:r>
      <w:r w:rsidRPr="0041101B">
        <w:rPr>
          <w:rFonts w:ascii="Times New Roman" w:eastAsia="Times New Roman" w:hAnsi="Times New Roman" w:cs="Times New Roman"/>
          <w:sz w:val="24"/>
          <w:szCs w:val="24"/>
          <w:lang w:eastAsia="ru-RU"/>
        </w:rPr>
        <w:tab/>
        <w:t>отчетные финансовые документы (счет, счет-фактура/УПД (при наличии)), оформленные согласно действующему законодательству Российской Федерации.</w:t>
      </w:r>
    </w:p>
    <w:p w14:paraId="59804F98" w14:textId="77777777" w:rsidR="0041101B" w:rsidRPr="0041101B" w:rsidRDefault="0041101B" w:rsidP="0041101B">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Оплата производится в соответствии с условиями Контракта. Безналичный расчет. Авансирование не предусматривается.</w:t>
      </w:r>
    </w:p>
    <w:p w14:paraId="2A7A6D76"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C60948"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5ED897"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101B">
        <w:rPr>
          <w:rFonts w:ascii="Times New Roman" w:eastAsia="Times New Roman" w:hAnsi="Times New Roman" w:cs="Times New Roman"/>
          <w:b/>
          <w:sz w:val="24"/>
          <w:szCs w:val="24"/>
          <w:lang w:eastAsia="ru-RU"/>
        </w:rPr>
        <w:t>7. Качественные и количественные характеристики выполняемых работ.</w:t>
      </w:r>
    </w:p>
    <w:p w14:paraId="16A7CCA2" w14:textId="77777777" w:rsidR="0041101B" w:rsidRPr="0041101B" w:rsidRDefault="0041101B" w:rsidP="00411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101B">
        <w:rPr>
          <w:rFonts w:ascii="Times New Roman" w:eastAsia="Times New Roman" w:hAnsi="Times New Roman" w:cs="Times New Roman"/>
          <w:sz w:val="24"/>
          <w:szCs w:val="24"/>
          <w:lang w:eastAsia="ru-RU"/>
        </w:rPr>
        <w:t>Качественные и количественные характеристики выполняемых Работ – в соответствии с настоящим техническим заданием и его приложениями.</w:t>
      </w:r>
    </w:p>
    <w:p w14:paraId="1061C095" w14:textId="77777777" w:rsidR="0041101B" w:rsidRDefault="0041101B"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1125CB34" w14:textId="77777777" w:rsidR="0041101B" w:rsidRDefault="0041101B"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71F150C5" w14:textId="77777777" w:rsidR="0041101B" w:rsidRDefault="0041101B"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51B48F53" w14:textId="77777777" w:rsidR="0041101B" w:rsidRDefault="0041101B"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6F4F022F"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6E226A1D" w14:textId="394DD4F8" w:rsidR="00FA6E72" w:rsidRDefault="00FA6E72">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27079DE1" w14:textId="77777777" w:rsidR="00FA6E72" w:rsidRDefault="00FA6E72">
      <w:pPr>
        <w:rPr>
          <w:rFonts w:ascii="Times New Roman" w:eastAsia="Times New Roman" w:hAnsi="Times New Roman" w:cs="Times New Roman"/>
          <w:b/>
          <w:bCs/>
          <w:sz w:val="24"/>
          <w:szCs w:val="24"/>
          <w:lang w:eastAsia="ar-SA"/>
        </w:rPr>
      </w:pPr>
    </w:p>
    <w:p w14:paraId="4BBF9A42" w14:textId="59D57CD2" w:rsidR="00A90D33" w:rsidRPr="00A90D33" w:rsidRDefault="00A90D33" w:rsidP="00A90D33">
      <w:pPr>
        <w:widowControl w:val="0"/>
        <w:suppressAutoHyphens/>
        <w:autoSpaceDE w:val="0"/>
        <w:spacing w:after="0" w:line="240" w:lineRule="auto"/>
        <w:jc w:val="right"/>
        <w:rPr>
          <w:rFonts w:ascii="Times New Roman" w:eastAsia="Times New Roman" w:hAnsi="Times New Roman" w:cs="Times New Roman"/>
          <w:i/>
          <w:iCs/>
          <w:sz w:val="20"/>
          <w:szCs w:val="20"/>
          <w:lang w:eastAsia="ar-SA"/>
        </w:rPr>
      </w:pPr>
      <w:r w:rsidRPr="00A90D33">
        <w:rPr>
          <w:rFonts w:ascii="Times New Roman" w:eastAsia="Times New Roman" w:hAnsi="Times New Roman" w:cs="Times New Roman"/>
          <w:i/>
          <w:iCs/>
          <w:sz w:val="20"/>
          <w:szCs w:val="20"/>
          <w:lang w:eastAsia="ar-SA"/>
        </w:rPr>
        <w:t>Приложение № 1</w:t>
      </w:r>
    </w:p>
    <w:p w14:paraId="108DB91C" w14:textId="77777777" w:rsidR="00A90D33" w:rsidRPr="00A90D33" w:rsidRDefault="00A90D33" w:rsidP="00A90D33">
      <w:pPr>
        <w:widowControl w:val="0"/>
        <w:suppressAutoHyphens/>
        <w:autoSpaceDE w:val="0"/>
        <w:spacing w:after="0" w:line="240" w:lineRule="auto"/>
        <w:jc w:val="right"/>
        <w:rPr>
          <w:rFonts w:ascii="Times New Roman" w:eastAsia="Times New Roman" w:hAnsi="Times New Roman" w:cs="Times New Roman"/>
          <w:i/>
          <w:iCs/>
          <w:sz w:val="20"/>
          <w:szCs w:val="20"/>
          <w:lang w:eastAsia="ar-SA"/>
        </w:rPr>
      </w:pPr>
      <w:proofErr w:type="gramStart"/>
      <w:r w:rsidRPr="00A90D33">
        <w:rPr>
          <w:rFonts w:ascii="Times New Roman" w:eastAsia="Times New Roman" w:hAnsi="Times New Roman" w:cs="Times New Roman"/>
          <w:i/>
          <w:iCs/>
          <w:sz w:val="20"/>
          <w:szCs w:val="20"/>
          <w:lang w:eastAsia="ar-SA"/>
        </w:rPr>
        <w:t>к</w:t>
      </w:r>
      <w:proofErr w:type="gramEnd"/>
      <w:r w:rsidRPr="00A90D33">
        <w:rPr>
          <w:rFonts w:ascii="Times New Roman" w:eastAsia="Times New Roman" w:hAnsi="Times New Roman" w:cs="Times New Roman"/>
          <w:i/>
          <w:iCs/>
          <w:sz w:val="20"/>
          <w:szCs w:val="20"/>
          <w:lang w:eastAsia="ar-SA"/>
        </w:rPr>
        <w:t xml:space="preserve"> Техническому заданию </w:t>
      </w:r>
    </w:p>
    <w:p w14:paraId="28032690" w14:textId="77777777" w:rsidR="00A90D33" w:rsidRPr="00A90D33" w:rsidRDefault="00A90D33" w:rsidP="00A90D3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1F26FDCC" w14:textId="77777777" w:rsidR="00A90D33" w:rsidRPr="00A90D33" w:rsidRDefault="00A90D33" w:rsidP="00A90D33">
      <w:pPr>
        <w:spacing w:after="0" w:line="240" w:lineRule="auto"/>
        <w:jc w:val="center"/>
        <w:rPr>
          <w:rFonts w:ascii="Times New Roman" w:eastAsia="Times New Roman" w:hAnsi="Times New Roman" w:cs="Times New Roman"/>
          <w:b/>
          <w:bCs/>
          <w:snapToGrid w:val="0"/>
          <w:sz w:val="28"/>
          <w:szCs w:val="28"/>
          <w:lang w:eastAsia="ru-RU"/>
        </w:rPr>
      </w:pPr>
    </w:p>
    <w:p w14:paraId="7349A8B6" w14:textId="77777777" w:rsidR="00FA6E72" w:rsidRDefault="00FA6E72" w:rsidP="00A90D33">
      <w:pPr>
        <w:spacing w:after="0" w:line="240" w:lineRule="auto"/>
        <w:jc w:val="center"/>
        <w:rPr>
          <w:rFonts w:ascii="Times New Roman" w:eastAsia="Times New Roman" w:hAnsi="Times New Roman" w:cs="Times New Roman"/>
          <w:b/>
          <w:bCs/>
          <w:snapToGrid w:val="0"/>
          <w:sz w:val="28"/>
          <w:szCs w:val="28"/>
          <w:lang w:eastAsia="ru-RU"/>
        </w:rPr>
      </w:pPr>
    </w:p>
    <w:p w14:paraId="2F3E9D88" w14:textId="77777777" w:rsidR="00FA6E72" w:rsidRDefault="00FA6E72" w:rsidP="00A90D33">
      <w:pPr>
        <w:spacing w:after="0" w:line="240" w:lineRule="auto"/>
        <w:jc w:val="center"/>
        <w:rPr>
          <w:rFonts w:ascii="Times New Roman" w:eastAsia="Times New Roman" w:hAnsi="Times New Roman" w:cs="Times New Roman"/>
          <w:b/>
          <w:bCs/>
          <w:snapToGrid w:val="0"/>
          <w:sz w:val="28"/>
          <w:szCs w:val="28"/>
          <w:lang w:eastAsia="ru-RU"/>
        </w:rPr>
      </w:pPr>
    </w:p>
    <w:p w14:paraId="35E350AE" w14:textId="6BDA42B9" w:rsidR="00A90D33" w:rsidRPr="00A90D33" w:rsidRDefault="00A90D33" w:rsidP="00A90D33">
      <w:pPr>
        <w:spacing w:after="0" w:line="240" w:lineRule="auto"/>
        <w:jc w:val="center"/>
        <w:rPr>
          <w:rFonts w:ascii="Times New Roman" w:eastAsia="Times New Roman" w:hAnsi="Times New Roman" w:cs="Times New Roman"/>
          <w:b/>
          <w:bCs/>
          <w:snapToGrid w:val="0"/>
          <w:sz w:val="28"/>
          <w:szCs w:val="28"/>
          <w:lang w:eastAsia="ru-RU"/>
        </w:rPr>
      </w:pPr>
      <w:r w:rsidRPr="00A90D33">
        <w:rPr>
          <w:rFonts w:ascii="Times New Roman" w:eastAsia="Times New Roman" w:hAnsi="Times New Roman" w:cs="Times New Roman"/>
          <w:b/>
          <w:bCs/>
          <w:snapToGrid w:val="0"/>
          <w:sz w:val="28"/>
          <w:szCs w:val="28"/>
          <w:lang w:eastAsia="ru-RU"/>
        </w:rPr>
        <w:t>СМЕТНАЯ ДОКУМЕНТАЦИЯ</w:t>
      </w:r>
    </w:p>
    <w:p w14:paraId="300301E4" w14:textId="77777777" w:rsidR="002A0656" w:rsidRDefault="002A0656" w:rsidP="00A90D33">
      <w:pPr>
        <w:spacing w:after="0" w:line="240" w:lineRule="auto"/>
        <w:jc w:val="center"/>
        <w:rPr>
          <w:rFonts w:ascii="Times New Roman" w:eastAsia="Times New Roman" w:hAnsi="Times New Roman" w:cs="Times New Roman"/>
          <w:b/>
          <w:bCs/>
          <w:sz w:val="24"/>
          <w:szCs w:val="24"/>
          <w:lang w:eastAsia="ru-RU"/>
        </w:rPr>
      </w:pPr>
    </w:p>
    <w:p w14:paraId="6C9AE752" w14:textId="790AD7BA" w:rsidR="00A90D33" w:rsidRPr="00A90D33" w:rsidRDefault="00A90D33" w:rsidP="00A90D33">
      <w:pPr>
        <w:spacing w:after="0" w:line="240" w:lineRule="auto"/>
        <w:jc w:val="center"/>
        <w:rPr>
          <w:rFonts w:ascii="Times New Roman" w:eastAsia="Times New Roman" w:hAnsi="Times New Roman" w:cs="Times New Roman"/>
          <w:b/>
          <w:bCs/>
          <w:sz w:val="24"/>
          <w:szCs w:val="24"/>
          <w:lang w:eastAsia="ru-RU"/>
        </w:rPr>
      </w:pPr>
      <w:proofErr w:type="gramStart"/>
      <w:r w:rsidRPr="00A90D33">
        <w:rPr>
          <w:rFonts w:ascii="Times New Roman" w:eastAsia="Times New Roman" w:hAnsi="Times New Roman" w:cs="Times New Roman"/>
          <w:b/>
          <w:bCs/>
          <w:sz w:val="24"/>
          <w:szCs w:val="24"/>
          <w:lang w:eastAsia="ru-RU"/>
        </w:rPr>
        <w:t>на</w:t>
      </w:r>
      <w:proofErr w:type="gramEnd"/>
      <w:r w:rsidRPr="00A90D33">
        <w:rPr>
          <w:rFonts w:ascii="Times New Roman" w:eastAsia="Times New Roman" w:hAnsi="Times New Roman" w:cs="Times New Roman"/>
          <w:b/>
          <w:bCs/>
          <w:sz w:val="24"/>
          <w:szCs w:val="24"/>
          <w:lang w:eastAsia="ru-RU"/>
        </w:rPr>
        <w:t xml:space="preserve"> выполнение работ по комплексному обследованию технического состояния здания</w:t>
      </w:r>
    </w:p>
    <w:p w14:paraId="0DA912E7" w14:textId="239BD72F" w:rsidR="00A90D33" w:rsidRPr="00A90D33" w:rsidRDefault="00A90D33" w:rsidP="00A90D33">
      <w:pPr>
        <w:spacing w:after="0" w:line="240" w:lineRule="auto"/>
        <w:jc w:val="center"/>
        <w:rPr>
          <w:rFonts w:ascii="Times New Roman" w:eastAsia="Times New Roman" w:hAnsi="Times New Roman" w:cs="Times New Roman"/>
          <w:bCs/>
          <w:sz w:val="24"/>
          <w:szCs w:val="24"/>
          <w:lang w:eastAsia="ru-RU"/>
        </w:rPr>
      </w:pPr>
      <w:r w:rsidRPr="00A90D33">
        <w:rPr>
          <w:rFonts w:ascii="Times New Roman" w:eastAsia="Times New Roman" w:hAnsi="Times New Roman" w:cs="Times New Roman"/>
          <w:b/>
          <w:bCs/>
          <w:sz w:val="24"/>
          <w:szCs w:val="24"/>
          <w:lang w:eastAsia="ru-RU"/>
        </w:rPr>
        <w:t>ИПУ РАН, расположенного по адресу: Мос</w:t>
      </w:r>
      <w:r w:rsidR="00A328FA">
        <w:rPr>
          <w:rFonts w:ascii="Times New Roman" w:eastAsia="Times New Roman" w:hAnsi="Times New Roman" w:cs="Times New Roman"/>
          <w:b/>
          <w:bCs/>
          <w:sz w:val="24"/>
          <w:szCs w:val="24"/>
          <w:lang w:eastAsia="ru-RU"/>
        </w:rPr>
        <w:t>ква, Профсоюзная ул., 65, стр. 2</w:t>
      </w:r>
    </w:p>
    <w:p w14:paraId="2A46E0CA"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7C2A7A0C"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0499284E"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02ABFB40" w14:textId="77777777" w:rsidR="00A90D33" w:rsidRPr="00A90D33" w:rsidRDefault="00A90D33" w:rsidP="00A90D33">
      <w:pPr>
        <w:spacing w:after="0" w:line="240" w:lineRule="auto"/>
        <w:jc w:val="center"/>
        <w:rPr>
          <w:rFonts w:ascii="Times New Roman" w:eastAsia="Calibri" w:hAnsi="Times New Roman" w:cs="Times New Roman"/>
          <w:sz w:val="24"/>
          <w:szCs w:val="24"/>
          <w:lang w:eastAsia="ru-RU"/>
        </w:rPr>
      </w:pPr>
      <w:r w:rsidRPr="00A90D33">
        <w:rPr>
          <w:rFonts w:ascii="Times New Roman" w:eastAsia="Calibri" w:hAnsi="Times New Roman" w:cs="Times New Roman"/>
          <w:sz w:val="24"/>
          <w:szCs w:val="24"/>
          <w:lang w:eastAsia="ru-RU"/>
        </w:rPr>
        <w:t>Предоставляется отдельным файлом</w:t>
      </w:r>
    </w:p>
    <w:p w14:paraId="1AD28199"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18C278AB"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779BF76F"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357049D2"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2FCCD7BB"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607CDDA0"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6D77154D" w14:textId="77777777" w:rsidR="00FA6E72" w:rsidRDefault="00FA6E72"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p>
    <w:p w14:paraId="1B94BBE6" w14:textId="77777777" w:rsidR="00FA6E72" w:rsidRDefault="00FA6E72"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p>
    <w:p w14:paraId="588D071C" w14:textId="5D836158" w:rsidR="00FA6E72" w:rsidRDefault="00FA6E72">
      <w:pPr>
        <w:rPr>
          <w:rFonts w:ascii="Times New Roman" w:eastAsia="Times New Roman" w:hAnsi="Times New Roman" w:cs="Times New Roman"/>
          <w:i/>
          <w:iCs/>
          <w:sz w:val="20"/>
          <w:szCs w:val="20"/>
          <w:lang w:val="x-none" w:eastAsia="x-none"/>
        </w:rPr>
      </w:pPr>
      <w:r>
        <w:rPr>
          <w:rFonts w:ascii="Times New Roman" w:eastAsia="Times New Roman" w:hAnsi="Times New Roman" w:cs="Times New Roman"/>
          <w:i/>
          <w:iCs/>
          <w:sz w:val="20"/>
          <w:szCs w:val="20"/>
          <w:lang w:val="x-none" w:eastAsia="x-none"/>
        </w:rPr>
        <w:br w:type="page"/>
      </w:r>
    </w:p>
    <w:p w14:paraId="143A6695" w14:textId="1F7E0E0A" w:rsidR="00FA6E72" w:rsidRDefault="00FA6E72">
      <w:pPr>
        <w:rPr>
          <w:rFonts w:ascii="Times New Roman" w:eastAsia="Times New Roman" w:hAnsi="Times New Roman" w:cs="Times New Roman"/>
          <w:i/>
          <w:iCs/>
          <w:sz w:val="20"/>
          <w:szCs w:val="20"/>
          <w:lang w:val="x-none" w:eastAsia="x-none"/>
        </w:rPr>
      </w:pPr>
    </w:p>
    <w:p w14:paraId="12CF19CB" w14:textId="102E3AA8" w:rsidR="00A90D33" w:rsidRPr="00A90D33" w:rsidRDefault="00A90D33"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r w:rsidRPr="00A90D33">
        <w:rPr>
          <w:rFonts w:ascii="Times New Roman" w:eastAsia="Times New Roman" w:hAnsi="Times New Roman" w:cs="Times New Roman"/>
          <w:i/>
          <w:iCs/>
          <w:sz w:val="20"/>
          <w:szCs w:val="20"/>
          <w:lang w:val="x-none" w:eastAsia="x-none"/>
        </w:rPr>
        <w:t>Приложение №</w:t>
      </w:r>
      <w:r w:rsidRPr="00A90D33">
        <w:rPr>
          <w:rFonts w:ascii="Times New Roman" w:eastAsia="Times New Roman" w:hAnsi="Times New Roman" w:cs="Times New Roman"/>
          <w:i/>
          <w:iCs/>
          <w:sz w:val="20"/>
          <w:szCs w:val="20"/>
          <w:lang w:eastAsia="x-none"/>
        </w:rPr>
        <w:t xml:space="preserve"> 2</w:t>
      </w:r>
      <w:r w:rsidRPr="00A90D33">
        <w:rPr>
          <w:rFonts w:ascii="Times New Roman" w:eastAsia="Times New Roman" w:hAnsi="Times New Roman" w:cs="Times New Roman"/>
          <w:i/>
          <w:iCs/>
          <w:sz w:val="20"/>
          <w:szCs w:val="20"/>
          <w:lang w:val="x-none" w:eastAsia="x-none"/>
        </w:rPr>
        <w:t xml:space="preserve"> </w:t>
      </w:r>
    </w:p>
    <w:p w14:paraId="2E1D29A9" w14:textId="77777777" w:rsidR="00A90D33" w:rsidRPr="00A90D33" w:rsidRDefault="00A90D33"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r w:rsidRPr="00A90D33">
        <w:rPr>
          <w:rFonts w:ascii="Times New Roman" w:eastAsia="Times New Roman" w:hAnsi="Times New Roman" w:cs="Times New Roman"/>
          <w:i/>
          <w:iCs/>
          <w:sz w:val="20"/>
          <w:szCs w:val="20"/>
          <w:lang w:val="x-none" w:eastAsia="x-none"/>
        </w:rPr>
        <w:t xml:space="preserve">к Техническому заданию </w:t>
      </w:r>
    </w:p>
    <w:p w14:paraId="2FD3F29D" w14:textId="77777777" w:rsidR="00A90D33" w:rsidRPr="00A90D33" w:rsidRDefault="00A90D33"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1E97CD9C" w14:textId="77777777"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5D63D454" w14:textId="77777777"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737E9C1F" w14:textId="49A42B9E" w:rsidR="00A90D33" w:rsidRDefault="00A90D33"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r w:rsidRPr="00A90D33">
        <w:rPr>
          <w:rFonts w:ascii="Times New Roman" w:eastAsia="Times New Roman" w:hAnsi="Times New Roman" w:cs="Times New Roman"/>
          <w:b/>
          <w:sz w:val="24"/>
          <w:szCs w:val="24"/>
          <w:lang w:val="x-none" w:eastAsia="x-none"/>
        </w:rPr>
        <w:t xml:space="preserve">Форма письма о </w:t>
      </w:r>
      <w:r w:rsidRPr="00A90D33">
        <w:rPr>
          <w:rFonts w:ascii="Times New Roman" w:eastAsia="Times New Roman" w:hAnsi="Times New Roman" w:cs="Times New Roman"/>
          <w:b/>
          <w:sz w:val="24"/>
          <w:szCs w:val="24"/>
          <w:lang w:eastAsia="x-none"/>
        </w:rPr>
        <w:t>допуске</w:t>
      </w:r>
      <w:r w:rsidRPr="00A90D33">
        <w:rPr>
          <w:rFonts w:ascii="Times New Roman" w:eastAsia="Times New Roman" w:hAnsi="Times New Roman" w:cs="Times New Roman"/>
          <w:b/>
          <w:sz w:val="24"/>
          <w:szCs w:val="24"/>
          <w:lang w:val="x-none" w:eastAsia="x-none"/>
        </w:rPr>
        <w:t xml:space="preserve"> привлекаемого персонала.</w:t>
      </w:r>
    </w:p>
    <w:p w14:paraId="16F563F4" w14:textId="5F0844DB"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5B384147"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D2FEA"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Бланк письма организации</w:t>
      </w:r>
    </w:p>
    <w:p w14:paraId="1893E5CC"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с</w:t>
      </w:r>
      <w:proofErr w:type="gramEnd"/>
      <w:r w:rsidRPr="00A90D33">
        <w:rPr>
          <w:rFonts w:ascii="Times New Roman" w:eastAsia="Times New Roman" w:hAnsi="Times New Roman" w:cs="Times New Roman"/>
          <w:sz w:val="24"/>
          <w:szCs w:val="24"/>
          <w:lang w:eastAsia="ru-RU"/>
        </w:rPr>
        <w:t xml:space="preserve"> реквизитами и контактными </w:t>
      </w:r>
    </w:p>
    <w:p w14:paraId="7CE38904"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телефонами</w:t>
      </w:r>
      <w:proofErr w:type="gramEnd"/>
    </w:p>
    <w:p w14:paraId="6E008D8B" w14:textId="77777777" w:rsidR="00FA6E72" w:rsidRDefault="00FA6E72"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B6B1B0" w14:textId="77777777" w:rsidR="00FA6E72" w:rsidRDefault="00FA6E72"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0C4A5A" w14:textId="26430229"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Зам. директора по развитию</w:t>
      </w:r>
    </w:p>
    <w:p w14:paraId="328D27C0" w14:textId="77777777"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xml:space="preserve"> </w:t>
      </w:r>
      <w:proofErr w:type="gramStart"/>
      <w:r w:rsidRPr="00A90D33">
        <w:rPr>
          <w:rFonts w:ascii="Times New Roman" w:eastAsia="Times New Roman" w:hAnsi="Times New Roman" w:cs="Times New Roman"/>
          <w:sz w:val="24"/>
          <w:szCs w:val="24"/>
          <w:lang w:eastAsia="ru-RU"/>
        </w:rPr>
        <w:t>и</w:t>
      </w:r>
      <w:proofErr w:type="gramEnd"/>
      <w:r w:rsidRPr="00A90D33">
        <w:rPr>
          <w:rFonts w:ascii="Times New Roman" w:eastAsia="Times New Roman" w:hAnsi="Times New Roman" w:cs="Times New Roman"/>
          <w:sz w:val="24"/>
          <w:szCs w:val="24"/>
          <w:lang w:eastAsia="ru-RU"/>
        </w:rPr>
        <w:t xml:space="preserve"> информатизации</w:t>
      </w:r>
    </w:p>
    <w:p w14:paraId="6C3ACE68" w14:textId="77777777"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С.В. Корниенко</w:t>
      </w:r>
    </w:p>
    <w:p w14:paraId="270D6DEF"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4502C4" w14:textId="50C30C67" w:rsidR="00A90D33" w:rsidRPr="00A90D33" w:rsidRDefault="00A90D33" w:rsidP="00FA6E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В целях организации и выполнения работ по контракту от «__</w:t>
      </w:r>
      <w:proofErr w:type="gramStart"/>
      <w:r w:rsidRPr="00A90D33">
        <w:rPr>
          <w:rFonts w:ascii="Times New Roman" w:eastAsia="Times New Roman" w:hAnsi="Times New Roman" w:cs="Times New Roman"/>
          <w:sz w:val="24"/>
          <w:szCs w:val="24"/>
          <w:lang w:eastAsia="ru-RU"/>
        </w:rPr>
        <w:t>_»_</w:t>
      </w:r>
      <w:proofErr w:type="gramEnd"/>
      <w:r w:rsidRPr="00A90D33">
        <w:rPr>
          <w:rFonts w:ascii="Times New Roman" w:eastAsia="Times New Roman" w:hAnsi="Times New Roman" w:cs="Times New Roman"/>
          <w:sz w:val="24"/>
          <w:szCs w:val="24"/>
          <w:lang w:eastAsia="ru-RU"/>
        </w:rPr>
        <w:t>_____20___г. №</w:t>
      </w:r>
      <w:r w:rsidR="00FA6E72">
        <w:rPr>
          <w:rFonts w:ascii="Times New Roman" w:eastAsia="Times New Roman" w:hAnsi="Times New Roman" w:cs="Times New Roman"/>
          <w:sz w:val="24"/>
          <w:szCs w:val="24"/>
          <w:lang w:eastAsia="ru-RU"/>
        </w:rPr>
        <w:t>__________</w:t>
      </w:r>
      <w:r w:rsidRPr="00A90D33">
        <w:rPr>
          <w:rFonts w:ascii="Times New Roman" w:eastAsia="Times New Roman" w:hAnsi="Times New Roman" w:cs="Times New Roman"/>
          <w:sz w:val="24"/>
          <w:szCs w:val="24"/>
          <w:lang w:eastAsia="ru-RU"/>
        </w:rPr>
        <w:t>_</w:t>
      </w:r>
      <w:r w:rsidRPr="00A90D33">
        <w:rPr>
          <w:rFonts w:ascii="Times New Roman" w:hAnsi="Times New Roman"/>
          <w:sz w:val="28"/>
        </w:rPr>
        <w:t xml:space="preserve"> </w:t>
      </w:r>
      <w:r w:rsidRPr="00A90D33">
        <w:rPr>
          <w:rFonts w:ascii="Times New Roman" w:eastAsia="Times New Roman" w:hAnsi="Times New Roman" w:cs="Times New Roman"/>
          <w:sz w:val="24"/>
          <w:szCs w:val="24"/>
          <w:lang w:eastAsia="ru-RU"/>
        </w:rPr>
        <w:t>на выполнение работ по комплексному обследованию технического состояния здания</w:t>
      </w:r>
      <w:r w:rsidR="00FA6E72">
        <w:rPr>
          <w:rFonts w:ascii="Times New Roman" w:eastAsia="Times New Roman" w:hAnsi="Times New Roman" w:cs="Times New Roman"/>
          <w:sz w:val="24"/>
          <w:szCs w:val="24"/>
          <w:lang w:eastAsia="ru-RU"/>
        </w:rPr>
        <w:t xml:space="preserve"> </w:t>
      </w:r>
      <w:r w:rsidRPr="00A90D33">
        <w:rPr>
          <w:rFonts w:ascii="Times New Roman" w:eastAsia="Times New Roman" w:hAnsi="Times New Roman" w:cs="Times New Roman"/>
          <w:sz w:val="24"/>
          <w:szCs w:val="24"/>
          <w:lang w:eastAsia="ru-RU"/>
        </w:rPr>
        <w:t>ИПУ РАН, расположенного по адресу: Мос</w:t>
      </w:r>
      <w:r w:rsidR="00A328FA">
        <w:rPr>
          <w:rFonts w:ascii="Times New Roman" w:eastAsia="Times New Roman" w:hAnsi="Times New Roman" w:cs="Times New Roman"/>
          <w:sz w:val="24"/>
          <w:szCs w:val="24"/>
          <w:lang w:eastAsia="ru-RU"/>
        </w:rPr>
        <w:t>ква, Профсоюзная ул., 65, стр. 2</w:t>
      </w:r>
      <w:r w:rsidRPr="00A90D33">
        <w:rPr>
          <w:rFonts w:ascii="Times New Roman" w:eastAsia="Times New Roman" w:hAnsi="Times New Roman" w:cs="Times New Roman"/>
          <w:sz w:val="24"/>
          <w:szCs w:val="24"/>
          <w:lang w:eastAsia="ru-RU"/>
        </w:rPr>
        <w:t xml:space="preserve"> прошу Вас допустить на территорию ИПУ РАН по адресу г. Москва, Профсоюзная ул., д. 65 на период </w:t>
      </w:r>
      <w:r w:rsidRPr="00A90D33">
        <w:rPr>
          <w:rFonts w:ascii="Times New Roman" w:eastAsia="Times New Roman" w:hAnsi="Times New Roman" w:cs="Times New Roman"/>
          <w:sz w:val="24"/>
          <w:szCs w:val="24"/>
          <w:lang w:eastAsia="ru-RU"/>
        </w:rPr>
        <w:br/>
        <w:t>с</w:t>
      </w:r>
      <w:r w:rsidR="00FA6E72">
        <w:rPr>
          <w:rFonts w:ascii="Times New Roman" w:eastAsia="Times New Roman" w:hAnsi="Times New Roman" w:cs="Times New Roman"/>
          <w:sz w:val="24"/>
          <w:szCs w:val="24"/>
          <w:lang w:eastAsia="ru-RU"/>
        </w:rPr>
        <w:t xml:space="preserve"> «</w:t>
      </w:r>
      <w:r w:rsidRPr="00A90D33">
        <w:rPr>
          <w:rFonts w:ascii="Times New Roman" w:eastAsia="Times New Roman" w:hAnsi="Times New Roman" w:cs="Times New Roman"/>
          <w:sz w:val="24"/>
          <w:szCs w:val="24"/>
          <w:lang w:eastAsia="ru-RU"/>
        </w:rPr>
        <w:t>____</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________</w:t>
      </w:r>
      <w:r w:rsidR="00FA6E72">
        <w:rPr>
          <w:rFonts w:ascii="Times New Roman" w:eastAsia="Times New Roman" w:hAnsi="Times New Roman" w:cs="Times New Roman"/>
          <w:sz w:val="24"/>
          <w:szCs w:val="24"/>
          <w:lang w:eastAsia="ru-RU"/>
        </w:rPr>
        <w:t xml:space="preserve"> 20__г. </w:t>
      </w:r>
      <w:r w:rsidRPr="00A90D33">
        <w:rPr>
          <w:rFonts w:ascii="Times New Roman" w:eastAsia="Times New Roman" w:hAnsi="Times New Roman" w:cs="Times New Roman"/>
          <w:sz w:val="24"/>
          <w:szCs w:val="24"/>
          <w:lang w:eastAsia="ru-RU"/>
        </w:rPr>
        <w:t xml:space="preserve">по </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________ 20__г. следующих работников _______________________________(название организации):</w:t>
      </w:r>
    </w:p>
    <w:p w14:paraId="2A87C6B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7"/>
        <w:gridCol w:w="2835"/>
        <w:gridCol w:w="2835"/>
      </w:tblGrid>
      <w:tr w:rsidR="00A90D33" w:rsidRPr="00A90D33" w14:paraId="23B35194" w14:textId="77777777" w:rsidTr="00542814">
        <w:trPr>
          <w:trHeight w:val="570"/>
        </w:trPr>
        <w:tc>
          <w:tcPr>
            <w:tcW w:w="562" w:type="dxa"/>
            <w:vMerge w:val="restart"/>
            <w:tcBorders>
              <w:top w:val="single" w:sz="4" w:space="0" w:color="auto"/>
              <w:left w:val="single" w:sz="4" w:space="0" w:color="auto"/>
              <w:bottom w:val="single" w:sz="4" w:space="0" w:color="auto"/>
              <w:right w:val="single" w:sz="4" w:space="0" w:color="auto"/>
            </w:tcBorders>
            <w:hideMark/>
          </w:tcPr>
          <w:p w14:paraId="35DE0B3B"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п/п</w:t>
            </w:r>
          </w:p>
        </w:tc>
        <w:tc>
          <w:tcPr>
            <w:tcW w:w="3407" w:type="dxa"/>
            <w:vMerge w:val="restart"/>
            <w:tcBorders>
              <w:top w:val="single" w:sz="4" w:space="0" w:color="auto"/>
              <w:left w:val="single" w:sz="4" w:space="0" w:color="auto"/>
              <w:bottom w:val="single" w:sz="4" w:space="0" w:color="auto"/>
              <w:right w:val="single" w:sz="4" w:space="0" w:color="auto"/>
            </w:tcBorders>
            <w:hideMark/>
          </w:tcPr>
          <w:p w14:paraId="2261A03D"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ФИО полностью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64D1AC8"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Должность</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7091D3C"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Паспорт</w:t>
            </w:r>
          </w:p>
        </w:tc>
      </w:tr>
      <w:tr w:rsidR="00A90D33" w:rsidRPr="00A90D33" w14:paraId="5EE67795" w14:textId="77777777" w:rsidTr="00FA6E72">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4D58E2"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14:paraId="7F579FD4"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9B7E07"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3EAFAD"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0D33" w:rsidRPr="00A90D33" w14:paraId="6CBE3359" w14:textId="77777777" w:rsidTr="00542814">
        <w:tc>
          <w:tcPr>
            <w:tcW w:w="562" w:type="dxa"/>
            <w:tcBorders>
              <w:top w:val="single" w:sz="4" w:space="0" w:color="auto"/>
              <w:left w:val="single" w:sz="4" w:space="0" w:color="auto"/>
              <w:bottom w:val="single" w:sz="4" w:space="0" w:color="auto"/>
              <w:right w:val="single" w:sz="4" w:space="0" w:color="auto"/>
            </w:tcBorders>
          </w:tcPr>
          <w:p w14:paraId="4A86732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22FCB22E"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34C50B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1C1A405"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90D33" w:rsidRPr="00A90D33" w14:paraId="681816D4" w14:textId="77777777" w:rsidTr="00542814">
        <w:tc>
          <w:tcPr>
            <w:tcW w:w="562" w:type="dxa"/>
            <w:tcBorders>
              <w:top w:val="single" w:sz="4" w:space="0" w:color="auto"/>
              <w:left w:val="single" w:sz="4" w:space="0" w:color="auto"/>
              <w:bottom w:val="single" w:sz="4" w:space="0" w:color="auto"/>
              <w:right w:val="single" w:sz="4" w:space="0" w:color="auto"/>
            </w:tcBorders>
          </w:tcPr>
          <w:p w14:paraId="57C4CDE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341ADD9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5B4EF0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942F0A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90D33" w:rsidRPr="00A90D33" w14:paraId="603F8896" w14:textId="77777777" w:rsidTr="00542814">
        <w:tc>
          <w:tcPr>
            <w:tcW w:w="562" w:type="dxa"/>
            <w:tcBorders>
              <w:top w:val="single" w:sz="4" w:space="0" w:color="auto"/>
              <w:left w:val="single" w:sz="4" w:space="0" w:color="auto"/>
              <w:bottom w:val="single" w:sz="4" w:space="0" w:color="auto"/>
              <w:right w:val="single" w:sz="4" w:space="0" w:color="auto"/>
            </w:tcBorders>
          </w:tcPr>
          <w:p w14:paraId="7F30B82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0B14A02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150F42D"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9B42D6E"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067C21B"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8E309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Приложение:</w:t>
      </w:r>
    </w:p>
    <w:p w14:paraId="14EB0633"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приказ(ы) о назначении ответственных лиц за соблюдение требований пожарной безопасности и охраны труда на объекте РАН;</w:t>
      </w:r>
    </w:p>
    <w:p w14:paraId="17597F43"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по проверке знаний ПТМ и охраны труда ответственных лиц;</w:t>
      </w:r>
    </w:p>
    <w:p w14:paraId="5F73F1AC"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на огневые работы;</w:t>
      </w:r>
    </w:p>
    <w:p w14:paraId="7E0B467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о допуске работников к выполнению работ повышенной опасности.</w:t>
      </w:r>
    </w:p>
    <w:p w14:paraId="119C6F6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696575"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xml:space="preserve">Руководитель организации_______________________ / _________________/ </w:t>
      </w:r>
    </w:p>
    <w:p w14:paraId="1B65FA1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90D33">
        <w:rPr>
          <w:rFonts w:ascii="Times New Roman" w:eastAsia="Times New Roman" w:hAnsi="Times New Roman" w:cs="Times New Roman"/>
          <w:sz w:val="24"/>
          <w:szCs w:val="24"/>
          <w:lang w:eastAsia="ru-RU"/>
        </w:rPr>
        <w:t>Печать (</w:t>
      </w:r>
      <w:r w:rsidRPr="00A90D33">
        <w:rPr>
          <w:rFonts w:ascii="Times New Roman" w:eastAsia="Times New Roman" w:hAnsi="Times New Roman" w:cs="Times New Roman"/>
          <w:i/>
          <w:sz w:val="24"/>
          <w:szCs w:val="24"/>
          <w:lang w:eastAsia="ru-RU"/>
        </w:rPr>
        <w:t>при наличии)</w:t>
      </w:r>
    </w:p>
    <w:p w14:paraId="32C1351D" w14:textId="194A7161"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D30EE1" w14:textId="77777777" w:rsidR="002A0656" w:rsidRDefault="002A0656">
      <w:pPr>
        <w:rPr>
          <w:rFonts w:ascii="Times New Roman" w:eastAsia="Times New Roman" w:hAnsi="Times New Roman" w:cs="Times New Roman"/>
          <w:i/>
          <w:iCs/>
          <w:sz w:val="24"/>
          <w:szCs w:val="24"/>
          <w:lang w:val="x-none" w:eastAsia="x-none"/>
        </w:rPr>
      </w:pPr>
      <w:r>
        <w:rPr>
          <w:rFonts w:ascii="Times New Roman" w:eastAsia="Times New Roman" w:hAnsi="Times New Roman" w:cs="Times New Roman"/>
          <w:i/>
          <w:iCs/>
          <w:sz w:val="24"/>
          <w:szCs w:val="24"/>
          <w:lang w:val="x-none" w:eastAsia="x-none"/>
        </w:rPr>
        <w:br w:type="page"/>
      </w:r>
    </w:p>
    <w:p w14:paraId="659C6535" w14:textId="77777777" w:rsidR="002A0656" w:rsidRPr="00A90D33" w:rsidRDefault="002A0656" w:rsidP="002A0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E3926C"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750FDA"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72B234F"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4901D5" w14:textId="77777777"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2A0656">
        <w:rPr>
          <w:rFonts w:ascii="Times New Roman" w:eastAsia="Times New Roman" w:hAnsi="Times New Roman" w:cs="Times New Roman"/>
          <w:i/>
          <w:iCs/>
          <w:sz w:val="24"/>
          <w:szCs w:val="24"/>
          <w:lang w:eastAsia="ru-RU"/>
        </w:rPr>
        <w:t xml:space="preserve">Приложение №3 </w:t>
      </w:r>
    </w:p>
    <w:p w14:paraId="63876F75" w14:textId="46D83ACB"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roofErr w:type="gramStart"/>
      <w:r w:rsidRPr="002A0656">
        <w:rPr>
          <w:rFonts w:ascii="Times New Roman" w:eastAsia="Times New Roman" w:hAnsi="Times New Roman" w:cs="Times New Roman"/>
          <w:i/>
          <w:iCs/>
          <w:sz w:val="24"/>
          <w:szCs w:val="24"/>
          <w:lang w:eastAsia="ru-RU"/>
        </w:rPr>
        <w:t>к</w:t>
      </w:r>
      <w:proofErr w:type="gramEnd"/>
      <w:r w:rsidRPr="002A0656">
        <w:rPr>
          <w:rFonts w:ascii="Times New Roman" w:eastAsia="Times New Roman" w:hAnsi="Times New Roman" w:cs="Times New Roman"/>
          <w:i/>
          <w:iCs/>
          <w:sz w:val="24"/>
          <w:szCs w:val="24"/>
          <w:lang w:eastAsia="ru-RU"/>
        </w:rPr>
        <w:t xml:space="preserve"> Техническому заданию</w:t>
      </w:r>
    </w:p>
    <w:p w14:paraId="6FE3C9FE" w14:textId="77777777"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
    <w:p w14:paraId="200EE951"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EDF723" w14:textId="479451B2" w:rsidR="002A0656" w:rsidRPr="00A90D33"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График выполнения работ</w:t>
      </w:r>
    </w:p>
    <w:p w14:paraId="792EC47D" w14:textId="77777777" w:rsidR="002A0656" w:rsidRPr="00A90D33" w:rsidRDefault="002A0656" w:rsidP="002A0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518" w:type="dxa"/>
        <w:tblInd w:w="90" w:type="dxa"/>
        <w:tblLook w:val="04A0" w:firstRow="1" w:lastRow="0" w:firstColumn="1" w:lastColumn="0" w:noHBand="0" w:noVBand="1"/>
      </w:tblPr>
      <w:tblGrid>
        <w:gridCol w:w="782"/>
        <w:gridCol w:w="4793"/>
        <w:gridCol w:w="2127"/>
        <w:gridCol w:w="1816"/>
      </w:tblGrid>
      <w:tr w:rsidR="002A0656" w:rsidRPr="00A90D33" w14:paraId="296A785A" w14:textId="77777777" w:rsidTr="00542814">
        <w:trPr>
          <w:trHeight w:val="571"/>
        </w:trPr>
        <w:tc>
          <w:tcPr>
            <w:tcW w:w="7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34FA41"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Этап</w:t>
            </w:r>
          </w:p>
        </w:tc>
        <w:tc>
          <w:tcPr>
            <w:tcW w:w="47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71596C"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Наименование этапов работ</w:t>
            </w:r>
          </w:p>
        </w:tc>
        <w:tc>
          <w:tcPr>
            <w:tcW w:w="3943" w:type="dxa"/>
            <w:gridSpan w:val="2"/>
            <w:tcBorders>
              <w:top w:val="single" w:sz="4" w:space="0" w:color="auto"/>
              <w:left w:val="nil"/>
              <w:bottom w:val="single" w:sz="4" w:space="0" w:color="auto"/>
              <w:right w:val="single" w:sz="4" w:space="0" w:color="auto"/>
            </w:tcBorders>
            <w:shd w:val="clear" w:color="auto" w:fill="FFFFFF"/>
            <w:vAlign w:val="center"/>
            <w:hideMark/>
          </w:tcPr>
          <w:p w14:paraId="3880347D"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Сроки выполнения работ</w:t>
            </w:r>
          </w:p>
        </w:tc>
      </w:tr>
      <w:tr w:rsidR="002A0656" w:rsidRPr="00A90D33" w14:paraId="18F487C6" w14:textId="77777777" w:rsidTr="00542814">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7DF79"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01650971"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FFFFFF"/>
            <w:noWrap/>
            <w:vAlign w:val="center"/>
            <w:hideMark/>
          </w:tcPr>
          <w:p w14:paraId="1C27D77F"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дата</w:t>
            </w:r>
            <w:proofErr w:type="gramEnd"/>
            <w:r w:rsidRPr="00A90D33">
              <w:rPr>
                <w:rFonts w:ascii="Times New Roman" w:eastAsia="Times New Roman" w:hAnsi="Times New Roman" w:cs="Times New Roman"/>
                <w:sz w:val="24"/>
                <w:szCs w:val="24"/>
                <w:lang w:eastAsia="ru-RU"/>
              </w:rPr>
              <w:t xml:space="preserve"> начала</w:t>
            </w:r>
          </w:p>
        </w:tc>
        <w:tc>
          <w:tcPr>
            <w:tcW w:w="1816" w:type="dxa"/>
            <w:tcBorders>
              <w:top w:val="nil"/>
              <w:left w:val="nil"/>
              <w:bottom w:val="single" w:sz="4" w:space="0" w:color="auto"/>
              <w:right w:val="single" w:sz="4" w:space="0" w:color="auto"/>
            </w:tcBorders>
            <w:shd w:val="clear" w:color="auto" w:fill="FFFFFF"/>
            <w:noWrap/>
            <w:vAlign w:val="center"/>
            <w:hideMark/>
          </w:tcPr>
          <w:p w14:paraId="3F82D364"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дата</w:t>
            </w:r>
            <w:proofErr w:type="gramEnd"/>
            <w:r w:rsidRPr="00A90D33">
              <w:rPr>
                <w:rFonts w:ascii="Times New Roman" w:eastAsia="Times New Roman" w:hAnsi="Times New Roman" w:cs="Times New Roman"/>
                <w:sz w:val="24"/>
                <w:szCs w:val="24"/>
                <w:lang w:eastAsia="ru-RU"/>
              </w:rPr>
              <w:t xml:space="preserve"> окончания</w:t>
            </w:r>
          </w:p>
        </w:tc>
      </w:tr>
      <w:tr w:rsidR="002A0656" w:rsidRPr="00A90D33" w14:paraId="77F63AA6" w14:textId="77777777" w:rsidTr="00542814">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96A07"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1C358A1A"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FFFFFF"/>
            <w:noWrap/>
            <w:vAlign w:val="center"/>
            <w:hideMark/>
          </w:tcPr>
          <w:p w14:paraId="4CFFCF27"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w:t>
            </w:r>
            <w:proofErr w:type="spellStart"/>
            <w:r w:rsidRPr="00A90D33">
              <w:rPr>
                <w:rFonts w:ascii="Times New Roman" w:eastAsia="Times New Roman" w:hAnsi="Times New Roman" w:cs="Times New Roman"/>
                <w:sz w:val="24"/>
                <w:szCs w:val="24"/>
                <w:lang w:eastAsia="ru-RU"/>
              </w:rPr>
              <w:t>чч.мм.гггг</w:t>
            </w:r>
            <w:proofErr w:type="spellEnd"/>
            <w:r w:rsidRPr="00A90D33">
              <w:rPr>
                <w:rFonts w:ascii="Times New Roman" w:eastAsia="Times New Roman" w:hAnsi="Times New Roman" w:cs="Times New Roman"/>
                <w:sz w:val="24"/>
                <w:szCs w:val="24"/>
                <w:lang w:eastAsia="ru-RU"/>
              </w:rPr>
              <w:t>)</w:t>
            </w:r>
          </w:p>
        </w:tc>
        <w:tc>
          <w:tcPr>
            <w:tcW w:w="1816" w:type="dxa"/>
            <w:tcBorders>
              <w:top w:val="nil"/>
              <w:left w:val="nil"/>
              <w:bottom w:val="single" w:sz="4" w:space="0" w:color="auto"/>
              <w:right w:val="single" w:sz="4" w:space="0" w:color="auto"/>
            </w:tcBorders>
            <w:shd w:val="clear" w:color="auto" w:fill="FFFFFF"/>
            <w:noWrap/>
            <w:vAlign w:val="center"/>
            <w:hideMark/>
          </w:tcPr>
          <w:p w14:paraId="0CBADE7E"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w:t>
            </w:r>
            <w:proofErr w:type="spellStart"/>
            <w:r w:rsidRPr="00A90D33">
              <w:rPr>
                <w:rFonts w:ascii="Times New Roman" w:eastAsia="Times New Roman" w:hAnsi="Times New Roman" w:cs="Times New Roman"/>
                <w:sz w:val="24"/>
                <w:szCs w:val="24"/>
                <w:lang w:eastAsia="ru-RU"/>
              </w:rPr>
              <w:t>чч.мм.гггг</w:t>
            </w:r>
            <w:proofErr w:type="spellEnd"/>
            <w:r w:rsidRPr="00A90D33">
              <w:rPr>
                <w:rFonts w:ascii="Times New Roman" w:eastAsia="Times New Roman" w:hAnsi="Times New Roman" w:cs="Times New Roman"/>
                <w:sz w:val="24"/>
                <w:szCs w:val="24"/>
                <w:lang w:eastAsia="ru-RU"/>
              </w:rPr>
              <w:t>)</w:t>
            </w:r>
          </w:p>
        </w:tc>
      </w:tr>
      <w:tr w:rsidR="002A0656" w:rsidRPr="00A90D33" w14:paraId="08BA586A" w14:textId="77777777" w:rsidTr="00542814">
        <w:trPr>
          <w:trHeight w:val="428"/>
        </w:trPr>
        <w:tc>
          <w:tcPr>
            <w:tcW w:w="782" w:type="dxa"/>
            <w:tcBorders>
              <w:top w:val="nil"/>
              <w:left w:val="single" w:sz="4" w:space="0" w:color="auto"/>
              <w:bottom w:val="single" w:sz="4" w:space="0" w:color="auto"/>
              <w:right w:val="single" w:sz="4" w:space="0" w:color="auto"/>
            </w:tcBorders>
            <w:shd w:val="clear" w:color="auto" w:fill="FFFFFF"/>
            <w:vAlign w:val="center"/>
            <w:hideMark/>
          </w:tcPr>
          <w:p w14:paraId="3C34D8F5"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1</w:t>
            </w:r>
          </w:p>
        </w:tc>
        <w:tc>
          <w:tcPr>
            <w:tcW w:w="4793" w:type="dxa"/>
            <w:tcBorders>
              <w:top w:val="nil"/>
              <w:left w:val="nil"/>
              <w:bottom w:val="single" w:sz="4" w:space="0" w:color="auto"/>
              <w:right w:val="single" w:sz="4" w:space="0" w:color="auto"/>
            </w:tcBorders>
            <w:shd w:val="clear" w:color="auto" w:fill="FFFFFF"/>
            <w:vAlign w:val="center"/>
            <w:hideMark/>
          </w:tcPr>
          <w:p w14:paraId="52740326"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FFFFFF"/>
            <w:vAlign w:val="center"/>
            <w:hideMark/>
          </w:tcPr>
          <w:p w14:paraId="47A9A1F8"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3</w:t>
            </w:r>
          </w:p>
        </w:tc>
        <w:tc>
          <w:tcPr>
            <w:tcW w:w="1816" w:type="dxa"/>
            <w:tcBorders>
              <w:top w:val="nil"/>
              <w:left w:val="nil"/>
              <w:bottom w:val="single" w:sz="4" w:space="0" w:color="auto"/>
              <w:right w:val="single" w:sz="4" w:space="0" w:color="auto"/>
            </w:tcBorders>
            <w:shd w:val="clear" w:color="auto" w:fill="FFFFFF"/>
            <w:vAlign w:val="center"/>
            <w:hideMark/>
          </w:tcPr>
          <w:p w14:paraId="51B786C7"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4</w:t>
            </w:r>
          </w:p>
        </w:tc>
      </w:tr>
    </w:tbl>
    <w:p w14:paraId="6FDE7EFF" w14:textId="77777777" w:rsidR="002A0656" w:rsidRPr="00A90D33" w:rsidRDefault="002A0656" w:rsidP="002A0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BAE815"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2E6659C0"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278DF8B6"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5B5B4FEF"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D22CA">
        <w:rPr>
          <w:rFonts w:ascii="Times New Roman" w:eastAsia="Times New Roman" w:hAnsi="Times New Roman" w:cs="Times New Roman"/>
          <w:sz w:val="24"/>
          <w:szCs w:val="24"/>
          <w:lang w:eastAsia="ru-RU"/>
        </w:rPr>
        <w:t xml:space="preserve">Руководитель организации (Подрядчика)_______________________ / _________________/ </w:t>
      </w:r>
    </w:p>
    <w:p w14:paraId="591672A4"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D22CA">
        <w:rPr>
          <w:rFonts w:ascii="Times New Roman" w:eastAsia="Times New Roman" w:hAnsi="Times New Roman" w:cs="Times New Roman"/>
          <w:sz w:val="20"/>
          <w:szCs w:val="20"/>
          <w:lang w:eastAsia="ru-RU"/>
        </w:rPr>
        <w:t>Печать (</w:t>
      </w:r>
      <w:r w:rsidRPr="00ED22CA">
        <w:rPr>
          <w:rFonts w:ascii="Times New Roman" w:eastAsia="Times New Roman" w:hAnsi="Times New Roman" w:cs="Times New Roman"/>
          <w:i/>
          <w:sz w:val="20"/>
          <w:szCs w:val="20"/>
          <w:lang w:eastAsia="ru-RU"/>
        </w:rPr>
        <w:t>при наличии)</w:t>
      </w:r>
    </w:p>
    <w:p w14:paraId="4D38F038" w14:textId="77777777" w:rsidR="00ED22CA" w:rsidRPr="00ED22CA" w:rsidRDefault="00ED22CA" w:rsidP="00ED2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646ABD" w14:textId="77777777" w:rsidR="00ED22CA" w:rsidRPr="00ED22CA" w:rsidRDefault="00ED22CA" w:rsidP="00ED2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5F98B2"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D22CA">
        <w:rPr>
          <w:rFonts w:ascii="Times New Roman" w:eastAsia="Times New Roman" w:hAnsi="Times New Roman" w:cs="Times New Roman"/>
          <w:sz w:val="24"/>
          <w:szCs w:val="24"/>
          <w:lang w:eastAsia="ru-RU"/>
        </w:rPr>
        <w:t xml:space="preserve">Представитель Заказчика ______________________ / _________________/ </w:t>
      </w:r>
    </w:p>
    <w:p w14:paraId="1571BBCF"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22CA">
        <w:rPr>
          <w:rFonts w:ascii="Times New Roman" w:eastAsia="Times New Roman" w:hAnsi="Times New Roman" w:cs="Times New Roman"/>
          <w:sz w:val="20"/>
          <w:szCs w:val="20"/>
          <w:lang w:eastAsia="ru-RU"/>
        </w:rPr>
        <w:t>Печать (при наличии)</w:t>
      </w:r>
    </w:p>
    <w:p w14:paraId="6243092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0C3938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452519E" w14:textId="77777777" w:rsidR="008D78A6" w:rsidRPr="00A963CD" w:rsidRDefault="008D78A6" w:rsidP="008D78A6">
      <w:pPr>
        <w:spacing w:after="0" w:line="240" w:lineRule="auto"/>
        <w:jc w:val="both"/>
        <w:rPr>
          <w:rFonts w:ascii="Times New Roman" w:hAnsi="Times New Roman"/>
          <w:b/>
          <w:bCs/>
          <w:sz w:val="24"/>
          <w:szCs w:val="24"/>
          <w:lang w:eastAsia="ru-RU"/>
        </w:rPr>
      </w:pPr>
    </w:p>
    <w:p w14:paraId="2D0CF8B3" w14:textId="77777777" w:rsidR="008D78A6" w:rsidRPr="00A963CD" w:rsidRDefault="008D78A6" w:rsidP="008D78A6">
      <w:pPr>
        <w:widowControl w:val="0"/>
        <w:autoSpaceDE w:val="0"/>
        <w:autoSpaceDN w:val="0"/>
        <w:spacing w:after="0" w:line="240" w:lineRule="auto"/>
        <w:ind w:firstLine="540"/>
        <w:rPr>
          <w:rFonts w:ascii="Times New Roman" w:eastAsia="Times New Roman" w:hAnsi="Times New Roman" w:cs="Times New Roman"/>
          <w:sz w:val="24"/>
          <w:szCs w:val="24"/>
          <w:lang w:eastAsia="ru-RU"/>
        </w:rPr>
        <w:sectPr w:rsidR="008D78A6" w:rsidRPr="00A963CD" w:rsidSect="00A1653D">
          <w:footerReference w:type="default" r:id="rId21"/>
          <w:pgSz w:w="11906" w:h="16838"/>
          <w:pgMar w:top="567" w:right="851" w:bottom="567" w:left="1418" w:header="510" w:footer="510" w:gutter="0"/>
          <w:cols w:space="708"/>
          <w:docGrid w:linePitch="381"/>
        </w:sectPr>
      </w:pPr>
    </w:p>
    <w:p w14:paraId="50D49BEA" w14:textId="77777777" w:rsidR="00CE11C7" w:rsidRPr="00ED22CA" w:rsidRDefault="00CE11C7" w:rsidP="00A52338">
      <w:pPr>
        <w:jc w:val="center"/>
        <w:rPr>
          <w:rFonts w:ascii="Times New Roman" w:hAnsi="Times New Roman" w:cs="Times New Roman"/>
          <w:b/>
          <w:sz w:val="24"/>
          <w:szCs w:val="24"/>
        </w:rPr>
      </w:pPr>
    </w:p>
    <w:p w14:paraId="3C16EA7D" w14:textId="77777777" w:rsidR="00ED255C" w:rsidRPr="00ED22CA" w:rsidRDefault="00ED255C" w:rsidP="00A52338">
      <w:pPr>
        <w:jc w:val="center"/>
        <w:rPr>
          <w:rFonts w:ascii="Times New Roman" w:hAnsi="Times New Roman" w:cs="Times New Roman"/>
          <w:b/>
          <w:sz w:val="24"/>
          <w:szCs w:val="24"/>
        </w:rPr>
      </w:pPr>
    </w:p>
    <w:p w14:paraId="26BC778D" w14:textId="61558249"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10" w:name="RANGE!A1:D21"/>
    </w:p>
    <w:bookmarkEnd w:id="10"/>
    <w:p w14:paraId="392B87B0" w14:textId="3C60FF00" w:rsidR="002D2940" w:rsidRPr="00A963CD" w:rsidRDefault="002D2940" w:rsidP="00FA6E72">
      <w:pPr>
        <w:shd w:val="clear" w:color="auto" w:fill="FFFFFF"/>
        <w:jc w:val="center"/>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Расчет начальной (максимальной) цены контракта</w:t>
      </w:r>
      <w:r w:rsidR="00FA6E72">
        <w:rPr>
          <w:rFonts w:ascii="Times New Roman" w:eastAsia="Times New Roman" w:hAnsi="Times New Roman" w:cs="Times New Roman"/>
          <w:b/>
          <w:bCs/>
          <w:sz w:val="24"/>
          <w:szCs w:val="24"/>
          <w:lang w:eastAsia="ru-RU"/>
        </w:rPr>
        <w:t xml:space="preserve"> </w:t>
      </w:r>
      <w:r w:rsidRPr="00A963CD">
        <w:rPr>
          <w:rFonts w:ascii="Times New Roman" w:eastAsia="Times New Roman" w:hAnsi="Times New Roman" w:cs="Times New Roman"/>
          <w:b/>
          <w:bCs/>
          <w:sz w:val="24"/>
          <w:szCs w:val="24"/>
          <w:lang w:eastAsia="ru-RU"/>
        </w:rPr>
        <w:t xml:space="preserve">на </w:t>
      </w:r>
      <w:r w:rsidR="00FA6E72">
        <w:rPr>
          <w:rFonts w:ascii="Times New Roman" w:eastAsia="Calibri" w:hAnsi="Times New Roman" w:cs="Times New Roman"/>
          <w:b/>
          <w:sz w:val="24"/>
          <w:szCs w:val="28"/>
          <w:lang w:eastAsia="x-none"/>
        </w:rPr>
        <w:t>в</w:t>
      </w:r>
      <w:r w:rsidR="00FA6E72" w:rsidRPr="00FA6E72">
        <w:rPr>
          <w:rFonts w:ascii="Times New Roman" w:eastAsia="Calibri" w:hAnsi="Times New Roman" w:cs="Times New Roman"/>
          <w:b/>
          <w:sz w:val="24"/>
          <w:szCs w:val="28"/>
          <w:lang w:eastAsia="x-none"/>
        </w:rPr>
        <w:t xml:space="preserve">ыполнение работ по комплексному обследованию технического состояния </w:t>
      </w:r>
      <w:r w:rsidR="00FA6E72">
        <w:rPr>
          <w:rFonts w:ascii="Times New Roman" w:eastAsia="Calibri" w:hAnsi="Times New Roman" w:cs="Times New Roman"/>
          <w:b/>
          <w:sz w:val="24"/>
          <w:szCs w:val="28"/>
          <w:lang w:eastAsia="x-none"/>
        </w:rPr>
        <w:br/>
      </w:r>
      <w:r w:rsidR="00FA6E72" w:rsidRPr="00FA6E72">
        <w:rPr>
          <w:rFonts w:ascii="Times New Roman" w:eastAsia="Calibri" w:hAnsi="Times New Roman" w:cs="Times New Roman"/>
          <w:b/>
          <w:sz w:val="24"/>
          <w:szCs w:val="28"/>
          <w:lang w:eastAsia="x-none"/>
        </w:rPr>
        <w:t>здания</w:t>
      </w:r>
      <w:r w:rsidR="00FA6E72">
        <w:rPr>
          <w:rFonts w:ascii="Times New Roman" w:eastAsia="Calibri" w:hAnsi="Times New Roman" w:cs="Times New Roman"/>
          <w:b/>
          <w:sz w:val="24"/>
          <w:szCs w:val="28"/>
          <w:lang w:eastAsia="x-none"/>
        </w:rPr>
        <w:t xml:space="preserve"> </w:t>
      </w:r>
      <w:r w:rsidR="00FA6E72" w:rsidRPr="00FA6E72">
        <w:rPr>
          <w:rFonts w:ascii="Times New Roman" w:eastAsia="Calibri" w:hAnsi="Times New Roman" w:cs="Times New Roman"/>
          <w:b/>
          <w:sz w:val="24"/>
          <w:szCs w:val="28"/>
          <w:lang w:eastAsia="x-none"/>
        </w:rPr>
        <w:t>ИПУ РАН, расположенного по адресу: Москва, Профсоюзная ул., 6</w:t>
      </w:r>
      <w:r w:rsidR="005F143D">
        <w:rPr>
          <w:rFonts w:ascii="Times New Roman" w:eastAsia="Calibri" w:hAnsi="Times New Roman" w:cs="Times New Roman"/>
          <w:b/>
          <w:sz w:val="24"/>
          <w:szCs w:val="28"/>
          <w:lang w:eastAsia="x-none"/>
        </w:rPr>
        <w:t>5, стр. 2</w:t>
      </w:r>
    </w:p>
    <w:p w14:paraId="05C82451" w14:textId="0780C0A1"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r w:rsidR="00CE11C7">
        <w:rPr>
          <w:rFonts w:ascii="Times New Roman" w:eastAsia="Times New Roman" w:hAnsi="Times New Roman" w:cs="Times New Roman"/>
          <w:b/>
          <w:bCs/>
          <w:sz w:val="24"/>
          <w:szCs w:val="24"/>
          <w:lang w:eastAsia="ru-RU"/>
        </w:rPr>
        <w:t xml:space="preserve">, стр. </w:t>
      </w:r>
      <w:r w:rsidR="00A328FA">
        <w:rPr>
          <w:rFonts w:ascii="Times New Roman" w:eastAsia="Times New Roman" w:hAnsi="Times New Roman" w:cs="Times New Roman"/>
          <w:b/>
          <w:bCs/>
          <w:sz w:val="24"/>
          <w:szCs w:val="24"/>
          <w:lang w:eastAsia="ru-RU"/>
        </w:rPr>
        <w:t>2</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9D21BFB" w:rsidR="002D2940" w:rsidRPr="00A963CD" w:rsidRDefault="002D2940" w:rsidP="002D2940">
      <w:pPr>
        <w:spacing w:after="0" w:line="240" w:lineRule="auto"/>
        <w:ind w:left="708"/>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Начальная (максимальная) цена контракта</w:t>
      </w:r>
      <w:r w:rsidRPr="00A963CD">
        <w:rPr>
          <w:rFonts w:ascii="Times New Roman" w:eastAsia="Times New Roman" w:hAnsi="Times New Roman" w:cs="Times New Roman"/>
          <w:sz w:val="24"/>
          <w:szCs w:val="24"/>
          <w:lang w:eastAsia="ru-RU"/>
        </w:rPr>
        <w:t xml:space="preserve"> определена на основании локально сметного расчета (Методические рекомендации </w:t>
      </w:r>
      <w:r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2CB6FC9A"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1) Утвержденный сметный расчет.</w:t>
      </w:r>
      <w:r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54" w:type="dxa"/>
        <w:tblLook w:val="04A0" w:firstRow="1" w:lastRow="0" w:firstColumn="1" w:lastColumn="0" w:noHBand="0" w:noVBand="1"/>
      </w:tblPr>
      <w:tblGrid>
        <w:gridCol w:w="3543"/>
        <w:gridCol w:w="3261"/>
        <w:gridCol w:w="4266"/>
        <w:gridCol w:w="4097"/>
      </w:tblGrid>
      <w:tr w:rsidR="00022310" w:rsidRPr="00A963CD" w14:paraId="7C983C7A" w14:textId="77777777" w:rsidTr="00A87F9E">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A963CD" w:rsidRDefault="002D2940"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A963CD" w:rsidRDefault="00022310" w:rsidP="00022310">
            <w:pPr>
              <w:spacing w:after="0" w:line="240" w:lineRule="auto"/>
              <w:rPr>
                <w:rFonts w:ascii="Times New Roman" w:eastAsia="Times New Roman" w:hAnsi="Times New Roman" w:cs="Times New Roman"/>
                <w:sz w:val="24"/>
                <w:szCs w:val="24"/>
                <w:lang w:eastAsia="ru-RU"/>
              </w:rPr>
            </w:pPr>
          </w:p>
        </w:tc>
        <w:tc>
          <w:tcPr>
            <w:tcW w:w="4266" w:type="dxa"/>
            <w:tcBorders>
              <w:top w:val="nil"/>
              <w:left w:val="nil"/>
              <w:bottom w:val="nil"/>
              <w:right w:val="nil"/>
            </w:tcBorders>
            <w:shd w:val="clear" w:color="auto" w:fill="auto"/>
            <w:noWrap/>
            <w:vAlign w:val="center"/>
            <w:hideMark/>
          </w:tcPr>
          <w:p w14:paraId="6265466A"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p>
        </w:tc>
        <w:tc>
          <w:tcPr>
            <w:tcW w:w="4097" w:type="dxa"/>
            <w:tcBorders>
              <w:top w:val="nil"/>
              <w:left w:val="nil"/>
              <w:bottom w:val="nil"/>
              <w:right w:val="nil"/>
            </w:tcBorders>
            <w:shd w:val="clear" w:color="auto" w:fill="auto"/>
            <w:noWrap/>
            <w:vAlign w:val="center"/>
            <w:hideMark/>
          </w:tcPr>
          <w:p w14:paraId="624B44B8"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руб.</w:t>
            </w:r>
          </w:p>
        </w:tc>
      </w:tr>
      <w:tr w:rsidR="00022310" w:rsidRPr="00A963CD" w14:paraId="71EA6B66" w14:textId="77777777" w:rsidTr="00A87F9E">
        <w:trPr>
          <w:trHeight w:val="832"/>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641E0A06" w:rsidR="00022310" w:rsidRPr="00716FDD" w:rsidRDefault="00022310" w:rsidP="005F143D">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Утвержденная сметная стоимость</w:t>
            </w:r>
            <w:r w:rsidRPr="00716FDD">
              <w:rPr>
                <w:rFonts w:ascii="Times New Roman" w:eastAsia="Times New Roman" w:hAnsi="Times New Roman" w:cs="Times New Roman"/>
                <w:lang w:eastAsia="ru-RU"/>
              </w:rPr>
              <w:br/>
              <w:t xml:space="preserve">строительства в текущем уровне цен </w:t>
            </w:r>
            <w:r w:rsidRPr="00ED255C">
              <w:rPr>
                <w:rFonts w:ascii="Times New Roman" w:eastAsia="Times New Roman" w:hAnsi="Times New Roman" w:cs="Times New Roman"/>
                <w:lang w:eastAsia="ru-RU"/>
              </w:rPr>
              <w:t>на</w:t>
            </w:r>
            <w:r w:rsidR="00C07A18">
              <w:rPr>
                <w:rFonts w:ascii="Times New Roman" w:eastAsia="Times New Roman" w:hAnsi="Times New Roman" w:cs="Times New Roman"/>
                <w:lang w:eastAsia="ru-RU"/>
              </w:rPr>
              <w:t xml:space="preserve"> </w:t>
            </w:r>
            <w:r w:rsidR="005F143D">
              <w:rPr>
                <w:rFonts w:ascii="Times New Roman" w:eastAsia="Times New Roman" w:hAnsi="Times New Roman" w:cs="Times New Roman"/>
                <w:lang w:eastAsia="ru-RU"/>
              </w:rPr>
              <w:t>июнь</w:t>
            </w:r>
            <w:r w:rsidRPr="00ED255C">
              <w:rPr>
                <w:rFonts w:ascii="Times New Roman" w:eastAsia="Times New Roman" w:hAnsi="Times New Roman" w:cs="Times New Roman"/>
                <w:lang w:eastAsia="ru-RU"/>
              </w:rPr>
              <w:t xml:space="preserve"> 202</w:t>
            </w:r>
            <w:r w:rsidR="005F143D">
              <w:rPr>
                <w:rFonts w:ascii="Times New Roman" w:eastAsia="Times New Roman" w:hAnsi="Times New Roman" w:cs="Times New Roman"/>
                <w:lang w:eastAsia="ru-RU"/>
              </w:rPr>
              <w:t>1</w:t>
            </w:r>
            <w:r w:rsidRPr="00ED255C">
              <w:rPr>
                <w:rFonts w:ascii="Times New Roman" w:eastAsia="Times New Roman" w:hAnsi="Times New Roman" w:cs="Times New Roman"/>
                <w:lang w:eastAsia="ru-RU"/>
              </w:rPr>
              <w:t xml:space="preserve"> года</w:t>
            </w:r>
          </w:p>
        </w:tc>
        <w:tc>
          <w:tcPr>
            <w:tcW w:w="4266"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716FDD" w:rsidRDefault="00022310" w:rsidP="00022310">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 xml:space="preserve">Сметная стоимость строительства в текущем уровне цен, пересчитанная на момент формирования начальной </w:t>
            </w:r>
            <w:r w:rsidRPr="00716FDD">
              <w:rPr>
                <w:rFonts w:ascii="Times New Roman" w:eastAsia="Times New Roman" w:hAnsi="Times New Roman" w:cs="Times New Roman"/>
                <w:lang w:eastAsia="ru-RU"/>
              </w:rPr>
              <w:br/>
              <w:t xml:space="preserve">цены </w:t>
            </w:r>
          </w:p>
        </w:tc>
        <w:tc>
          <w:tcPr>
            <w:tcW w:w="4097"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716FDD" w:rsidRDefault="00022310" w:rsidP="00022310">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Начальная (максимальная) цена контракта с учетом прогнозного индекса инфляции подрядных работ и затрат К инфляции строительства = 1</w:t>
            </w:r>
          </w:p>
        </w:tc>
      </w:tr>
      <w:tr w:rsidR="00022310" w:rsidRPr="00A963CD" w14:paraId="1BC046EE" w14:textId="77777777" w:rsidTr="00A87F9E">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w:t>
            </w:r>
          </w:p>
        </w:tc>
        <w:tc>
          <w:tcPr>
            <w:tcW w:w="4266"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3</w:t>
            </w:r>
          </w:p>
        </w:tc>
        <w:tc>
          <w:tcPr>
            <w:tcW w:w="4097"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4</w:t>
            </w:r>
          </w:p>
        </w:tc>
      </w:tr>
      <w:tr w:rsidR="00022310" w:rsidRPr="00A963CD" w14:paraId="22383C39" w14:textId="77777777" w:rsidTr="00EA0AAE">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Pr>
                <w:rFonts w:ascii="Times New Roman" w:eastAsia="Times New Roman" w:hAnsi="Times New Roman" w:cs="Times New Roman"/>
                <w:sz w:val="24"/>
                <w:szCs w:val="24"/>
                <w:lang w:eastAsia="ru-RU"/>
              </w:rPr>
              <w:t>. Профсоюзная, д. 65</w:t>
            </w:r>
          </w:p>
        </w:tc>
      </w:tr>
      <w:tr w:rsidR="000E7139" w:rsidRPr="00A963CD" w14:paraId="0F3A8096" w14:textId="77777777" w:rsidTr="00542814">
        <w:trPr>
          <w:trHeight w:val="833"/>
        </w:trPr>
        <w:tc>
          <w:tcPr>
            <w:tcW w:w="3543" w:type="dxa"/>
            <w:tcBorders>
              <w:top w:val="nil"/>
              <w:left w:val="single" w:sz="8" w:space="0" w:color="auto"/>
              <w:bottom w:val="single" w:sz="4" w:space="0" w:color="auto"/>
              <w:right w:val="nil"/>
            </w:tcBorders>
            <w:shd w:val="clear" w:color="auto" w:fill="auto"/>
            <w:vAlign w:val="center"/>
            <w:hideMark/>
          </w:tcPr>
          <w:p w14:paraId="626B1678" w14:textId="7F495A37" w:rsidR="000E7139" w:rsidRPr="00A963CD" w:rsidRDefault="000E7139" w:rsidP="00ED255C">
            <w:pPr>
              <w:spacing w:after="0" w:line="240" w:lineRule="auto"/>
              <w:rPr>
                <w:rFonts w:ascii="Times New Roman" w:eastAsia="Times New Roman" w:hAnsi="Times New Roman" w:cs="Times New Roman"/>
                <w:sz w:val="24"/>
                <w:szCs w:val="24"/>
                <w:lang w:eastAsia="ru-RU"/>
              </w:rPr>
            </w:pPr>
            <w:r w:rsidRPr="00716FDD">
              <w:rPr>
                <w:rFonts w:ascii="Times New Roman" w:eastAsia="Times New Roman" w:hAnsi="Times New Roman" w:cs="Times New Roman"/>
                <w:b/>
                <w:bCs/>
                <w:sz w:val="24"/>
                <w:szCs w:val="24"/>
                <w:lang w:eastAsia="ru-RU"/>
              </w:rPr>
              <w:t>Техническое обследование и обмерные работы</w:t>
            </w:r>
            <w:r>
              <w:rPr>
                <w:rFonts w:ascii="Times New Roman" w:eastAsia="Times New Roman" w:hAnsi="Times New Roman" w:cs="Times New Roman"/>
                <w:b/>
                <w:bCs/>
                <w:sz w:val="24"/>
                <w:szCs w:val="24"/>
                <w:lang w:eastAsia="ru-RU"/>
              </w:rPr>
              <w:t xml:space="preserve"> ИПУ РАН, (стр.1 ЛПК):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149E989" w14:textId="372C3636" w:rsidR="000E7139" w:rsidRPr="008B28D4" w:rsidRDefault="00C57B96" w:rsidP="000E7139">
            <w:pPr>
              <w:spacing w:after="0" w:line="240" w:lineRule="auto"/>
              <w:jc w:val="center"/>
              <w:rPr>
                <w:rFonts w:ascii="Times New Roman" w:eastAsia="Times New Roman" w:hAnsi="Times New Roman" w:cs="Times New Roman"/>
                <w:b/>
                <w:bCs/>
                <w:sz w:val="24"/>
                <w:szCs w:val="24"/>
                <w:lang w:eastAsia="ru-RU"/>
              </w:rPr>
            </w:pPr>
            <w:r w:rsidRPr="00C57B96">
              <w:rPr>
                <w:rFonts w:ascii="Times New Roman" w:eastAsia="Times New Roman" w:hAnsi="Times New Roman" w:cs="Times New Roman"/>
                <w:b/>
                <w:bCs/>
                <w:sz w:val="20"/>
                <w:szCs w:val="20"/>
                <w:lang w:eastAsia="ru-RU"/>
              </w:rPr>
              <w:t>3 028 766,88</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14:paraId="4B9114D8" w14:textId="647C96A5" w:rsidR="000E7139" w:rsidRPr="008B28D4" w:rsidRDefault="00C57B96" w:rsidP="000E7139">
            <w:pPr>
              <w:spacing w:after="0" w:line="240" w:lineRule="auto"/>
              <w:jc w:val="center"/>
              <w:rPr>
                <w:rFonts w:ascii="Times New Roman" w:eastAsia="Times New Roman" w:hAnsi="Times New Roman" w:cs="Times New Roman"/>
                <w:b/>
                <w:bCs/>
                <w:sz w:val="24"/>
                <w:szCs w:val="24"/>
                <w:lang w:eastAsia="ru-RU"/>
              </w:rPr>
            </w:pPr>
            <w:r w:rsidRPr="00C57B96">
              <w:rPr>
                <w:rFonts w:ascii="Times New Roman" w:eastAsia="Times New Roman" w:hAnsi="Times New Roman" w:cs="Times New Roman"/>
                <w:b/>
                <w:bCs/>
                <w:sz w:val="20"/>
                <w:szCs w:val="20"/>
                <w:lang w:eastAsia="ru-RU"/>
              </w:rPr>
              <w:t>3 028 766,88</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7D987C6" w14:textId="318B224C" w:rsidR="000E7139" w:rsidRPr="008B28D4" w:rsidRDefault="00C57B96" w:rsidP="000E7139">
            <w:pPr>
              <w:spacing w:after="0" w:line="240" w:lineRule="auto"/>
              <w:jc w:val="center"/>
              <w:rPr>
                <w:rFonts w:ascii="Times New Roman" w:eastAsia="Times New Roman" w:hAnsi="Times New Roman" w:cs="Times New Roman"/>
                <w:b/>
                <w:bCs/>
                <w:sz w:val="24"/>
                <w:szCs w:val="24"/>
                <w:lang w:eastAsia="ru-RU"/>
              </w:rPr>
            </w:pPr>
            <w:r w:rsidRPr="00C57B96">
              <w:rPr>
                <w:rFonts w:ascii="Times New Roman" w:eastAsia="Times New Roman" w:hAnsi="Times New Roman" w:cs="Times New Roman"/>
                <w:b/>
                <w:bCs/>
                <w:sz w:val="20"/>
                <w:szCs w:val="20"/>
                <w:lang w:eastAsia="ru-RU"/>
              </w:rPr>
              <w:t>3 028 766,88</w:t>
            </w:r>
          </w:p>
        </w:tc>
      </w:tr>
      <w:tr w:rsidR="000D60DC" w:rsidRPr="00A963CD" w14:paraId="7E0E7447"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0279374E" w14:textId="1B248867" w:rsidR="000D60DC" w:rsidRPr="000E7139" w:rsidRDefault="000D60DC"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7F4B555E" w14:textId="06AC13BD" w:rsidR="000D60DC" w:rsidRPr="000E7139" w:rsidRDefault="00C57B96" w:rsidP="000D60DC">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2 523 972,40</w:t>
            </w:r>
          </w:p>
        </w:tc>
        <w:tc>
          <w:tcPr>
            <w:tcW w:w="4266" w:type="dxa"/>
            <w:tcBorders>
              <w:top w:val="nil"/>
              <w:left w:val="nil"/>
              <w:bottom w:val="single" w:sz="4" w:space="0" w:color="auto"/>
              <w:right w:val="single" w:sz="4" w:space="0" w:color="auto"/>
            </w:tcBorders>
            <w:shd w:val="clear" w:color="auto" w:fill="auto"/>
            <w:vAlign w:val="center"/>
          </w:tcPr>
          <w:p w14:paraId="0816F389" w14:textId="08B832DF" w:rsidR="000D60DC" w:rsidRPr="000E7139" w:rsidRDefault="00C57B96" w:rsidP="000D60DC">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2 523 972,40</w:t>
            </w:r>
          </w:p>
        </w:tc>
        <w:tc>
          <w:tcPr>
            <w:tcW w:w="4097" w:type="dxa"/>
            <w:tcBorders>
              <w:top w:val="nil"/>
              <w:left w:val="nil"/>
              <w:bottom w:val="single" w:sz="4" w:space="0" w:color="auto"/>
              <w:right w:val="single" w:sz="4" w:space="0" w:color="auto"/>
            </w:tcBorders>
            <w:shd w:val="clear" w:color="auto" w:fill="auto"/>
            <w:vAlign w:val="center"/>
          </w:tcPr>
          <w:p w14:paraId="7389870A" w14:textId="0C0CB021" w:rsidR="000D60DC" w:rsidRPr="000E7139" w:rsidRDefault="00C57B96" w:rsidP="000D60DC">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2 523 972,40</w:t>
            </w:r>
          </w:p>
        </w:tc>
      </w:tr>
      <w:tr w:rsidR="000D60DC" w:rsidRPr="00A963CD" w14:paraId="7937E6EE"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08B5045F" w14:textId="09057018" w:rsidR="000D60DC" w:rsidRPr="000E7139" w:rsidRDefault="000D60DC"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237563C4" w14:textId="0BF13B24" w:rsidR="000D60DC" w:rsidRPr="000E7139" w:rsidRDefault="00C57B96" w:rsidP="000D60DC">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504 794,48</w:t>
            </w:r>
          </w:p>
        </w:tc>
        <w:tc>
          <w:tcPr>
            <w:tcW w:w="4266" w:type="dxa"/>
            <w:tcBorders>
              <w:top w:val="nil"/>
              <w:left w:val="nil"/>
              <w:bottom w:val="single" w:sz="4" w:space="0" w:color="auto"/>
              <w:right w:val="single" w:sz="4" w:space="0" w:color="auto"/>
            </w:tcBorders>
            <w:shd w:val="clear" w:color="auto" w:fill="auto"/>
            <w:vAlign w:val="center"/>
          </w:tcPr>
          <w:p w14:paraId="698112F8" w14:textId="22E08201" w:rsidR="000D60DC" w:rsidRPr="000E7139" w:rsidRDefault="00C57B96" w:rsidP="000D60DC">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504 794,48</w:t>
            </w:r>
          </w:p>
        </w:tc>
        <w:tc>
          <w:tcPr>
            <w:tcW w:w="4097" w:type="dxa"/>
            <w:tcBorders>
              <w:top w:val="nil"/>
              <w:left w:val="nil"/>
              <w:bottom w:val="single" w:sz="4" w:space="0" w:color="auto"/>
              <w:right w:val="single" w:sz="4" w:space="0" w:color="auto"/>
            </w:tcBorders>
            <w:shd w:val="clear" w:color="auto" w:fill="auto"/>
            <w:vAlign w:val="center"/>
          </w:tcPr>
          <w:p w14:paraId="17C199D9" w14:textId="478381D3" w:rsidR="000D60DC" w:rsidRPr="000E7139" w:rsidRDefault="00C57B96" w:rsidP="000D60DC">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504 794,48</w:t>
            </w:r>
          </w:p>
        </w:tc>
      </w:tr>
      <w:tr w:rsidR="00716FDD" w:rsidRPr="00A963CD" w14:paraId="6D281438"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67EE47F8" w14:textId="637E62DF" w:rsidR="00716FDD" w:rsidRPr="000E7139" w:rsidRDefault="00716FDD"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3B4BE8C9" w14:textId="46268E7C" w:rsidR="00716FDD" w:rsidRPr="000E7139" w:rsidRDefault="00C57B96" w:rsidP="00716FDD">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3 028 766,88</w:t>
            </w:r>
          </w:p>
        </w:tc>
        <w:tc>
          <w:tcPr>
            <w:tcW w:w="4266" w:type="dxa"/>
            <w:tcBorders>
              <w:top w:val="nil"/>
              <w:left w:val="nil"/>
              <w:bottom w:val="single" w:sz="4" w:space="0" w:color="auto"/>
              <w:right w:val="single" w:sz="4" w:space="0" w:color="auto"/>
            </w:tcBorders>
            <w:shd w:val="clear" w:color="auto" w:fill="auto"/>
            <w:vAlign w:val="center"/>
          </w:tcPr>
          <w:p w14:paraId="6A2E2BE0" w14:textId="7AFF947E" w:rsidR="00716FDD" w:rsidRPr="000E7139" w:rsidRDefault="00C57B96" w:rsidP="00A87F9E">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3 028 766,88</w:t>
            </w:r>
          </w:p>
        </w:tc>
        <w:tc>
          <w:tcPr>
            <w:tcW w:w="4097" w:type="dxa"/>
            <w:tcBorders>
              <w:top w:val="nil"/>
              <w:left w:val="nil"/>
              <w:bottom w:val="single" w:sz="4" w:space="0" w:color="auto"/>
              <w:right w:val="single" w:sz="4" w:space="0" w:color="auto"/>
            </w:tcBorders>
            <w:shd w:val="clear" w:color="auto" w:fill="auto"/>
            <w:vAlign w:val="center"/>
          </w:tcPr>
          <w:p w14:paraId="08562DCF" w14:textId="6A5AE905" w:rsidR="00716FDD" w:rsidRPr="000E7139" w:rsidRDefault="00C57B96" w:rsidP="00A87F9E">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3 028 766,88</w:t>
            </w:r>
          </w:p>
        </w:tc>
      </w:tr>
      <w:tr w:rsidR="000E7139" w:rsidRPr="00A963CD" w14:paraId="45CFA090" w14:textId="77777777" w:rsidTr="00542814">
        <w:trPr>
          <w:trHeight w:val="33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2BFAF2" w14:textId="7D730A2B" w:rsidR="000E7139" w:rsidRPr="00716FDD" w:rsidRDefault="000E7139" w:rsidP="000E7139">
            <w:pPr>
              <w:spacing w:after="0" w:line="240" w:lineRule="auto"/>
              <w:rPr>
                <w:rFonts w:ascii="Times New Roman" w:eastAsia="Times New Roman" w:hAnsi="Times New Roman" w:cs="Times New Roman"/>
                <w:b/>
                <w:bCs/>
                <w:sz w:val="24"/>
                <w:szCs w:val="24"/>
                <w:lang w:eastAsia="ru-RU"/>
              </w:rPr>
            </w:pPr>
            <w:r w:rsidRPr="00716FDD">
              <w:rPr>
                <w:rFonts w:ascii="Times New Roman" w:eastAsia="Times New Roman" w:hAnsi="Times New Roman" w:cs="Times New Roman"/>
                <w:b/>
                <w:bCs/>
                <w:sz w:val="24"/>
                <w:szCs w:val="24"/>
                <w:lang w:eastAsia="ru-RU"/>
              </w:rPr>
              <w:lastRenderedPageBreak/>
              <w:t>Определение состояния строительных конструкций ИПУ РАН</w:t>
            </w:r>
            <w:r>
              <w:rPr>
                <w:rFonts w:ascii="Times New Roman" w:eastAsia="Times New Roman" w:hAnsi="Times New Roman" w:cs="Times New Roman"/>
                <w:b/>
                <w:bCs/>
                <w:sz w:val="24"/>
                <w:szCs w:val="24"/>
                <w:lang w:eastAsia="ru-RU"/>
              </w:rPr>
              <w:t xml:space="preserve"> </w:t>
            </w:r>
            <w:r w:rsidRPr="00CE11C7">
              <w:rPr>
                <w:rFonts w:ascii="Times New Roman" w:eastAsia="Times New Roman" w:hAnsi="Times New Roman" w:cs="Times New Roman"/>
                <w:b/>
                <w:bCs/>
                <w:sz w:val="24"/>
                <w:szCs w:val="24"/>
                <w:lang w:eastAsia="ru-RU"/>
              </w:rPr>
              <w:t>(стр. 1 ЛПК)</w:t>
            </w:r>
            <w:r>
              <w:rPr>
                <w:rFonts w:ascii="Times New Roman" w:eastAsia="Times New Roman" w:hAnsi="Times New Roman" w:cs="Times New Roman"/>
                <w:b/>
                <w:bCs/>
                <w:sz w:val="24"/>
                <w:szCs w:val="24"/>
                <w:lang w:eastAsia="ru-RU"/>
              </w:rPr>
              <w:t>:</w:t>
            </w:r>
          </w:p>
        </w:tc>
        <w:tc>
          <w:tcPr>
            <w:tcW w:w="3261" w:type="dxa"/>
            <w:tcBorders>
              <w:top w:val="single" w:sz="4" w:space="0" w:color="auto"/>
              <w:left w:val="nil"/>
              <w:bottom w:val="single" w:sz="4" w:space="0" w:color="auto"/>
              <w:right w:val="single" w:sz="4" w:space="0" w:color="auto"/>
            </w:tcBorders>
            <w:shd w:val="clear" w:color="auto" w:fill="auto"/>
          </w:tcPr>
          <w:p w14:paraId="6446F4FF" w14:textId="04C2BDE9" w:rsidR="000E7139" w:rsidRPr="008B28D4" w:rsidRDefault="00C57B96" w:rsidP="000E7139">
            <w:pPr>
              <w:spacing w:after="0" w:line="240" w:lineRule="auto"/>
              <w:jc w:val="center"/>
              <w:rPr>
                <w:rFonts w:ascii="Times New Roman" w:eastAsia="Times New Roman" w:hAnsi="Times New Roman" w:cs="Times New Roman"/>
                <w:b/>
                <w:bCs/>
                <w:sz w:val="20"/>
                <w:szCs w:val="20"/>
                <w:lang w:eastAsia="ru-RU"/>
              </w:rPr>
            </w:pPr>
            <w:r w:rsidRPr="00C57B96">
              <w:rPr>
                <w:rFonts w:ascii="Times New Roman" w:hAnsi="Times New Roman" w:cs="Times New Roman"/>
                <w:b/>
                <w:bCs/>
                <w:sz w:val="20"/>
                <w:szCs w:val="20"/>
              </w:rPr>
              <w:t>832 246,27</w:t>
            </w:r>
          </w:p>
        </w:tc>
        <w:tc>
          <w:tcPr>
            <w:tcW w:w="4266" w:type="dxa"/>
            <w:tcBorders>
              <w:top w:val="single" w:sz="4" w:space="0" w:color="auto"/>
              <w:left w:val="nil"/>
              <w:bottom w:val="single" w:sz="4" w:space="0" w:color="auto"/>
              <w:right w:val="single" w:sz="4" w:space="0" w:color="auto"/>
            </w:tcBorders>
            <w:shd w:val="clear" w:color="auto" w:fill="auto"/>
          </w:tcPr>
          <w:p w14:paraId="1131C7BC" w14:textId="7A65344F" w:rsidR="000E7139" w:rsidRPr="008B28D4" w:rsidRDefault="00C57B96" w:rsidP="000E7139">
            <w:pPr>
              <w:spacing w:after="0" w:line="240" w:lineRule="auto"/>
              <w:jc w:val="center"/>
              <w:rPr>
                <w:rFonts w:ascii="Times New Roman" w:eastAsia="Times New Roman" w:hAnsi="Times New Roman" w:cs="Times New Roman"/>
                <w:b/>
                <w:bCs/>
                <w:sz w:val="20"/>
                <w:szCs w:val="20"/>
                <w:lang w:eastAsia="ru-RU"/>
              </w:rPr>
            </w:pPr>
            <w:r w:rsidRPr="00C57B96">
              <w:rPr>
                <w:rFonts w:ascii="Times New Roman" w:hAnsi="Times New Roman" w:cs="Times New Roman"/>
                <w:b/>
                <w:bCs/>
                <w:sz w:val="20"/>
                <w:szCs w:val="20"/>
              </w:rPr>
              <w:t>832 246,27</w:t>
            </w:r>
          </w:p>
        </w:tc>
        <w:tc>
          <w:tcPr>
            <w:tcW w:w="4097" w:type="dxa"/>
            <w:tcBorders>
              <w:top w:val="single" w:sz="4" w:space="0" w:color="auto"/>
              <w:left w:val="nil"/>
              <w:bottom w:val="single" w:sz="4" w:space="0" w:color="auto"/>
              <w:right w:val="single" w:sz="4" w:space="0" w:color="auto"/>
            </w:tcBorders>
            <w:shd w:val="clear" w:color="auto" w:fill="auto"/>
          </w:tcPr>
          <w:p w14:paraId="3DC83CC2" w14:textId="37B60840" w:rsidR="000E7139" w:rsidRPr="008B28D4" w:rsidRDefault="00C57B96" w:rsidP="000E7139">
            <w:pPr>
              <w:spacing w:after="0" w:line="240" w:lineRule="auto"/>
              <w:jc w:val="center"/>
              <w:rPr>
                <w:rFonts w:ascii="Times New Roman" w:eastAsia="Times New Roman" w:hAnsi="Times New Roman" w:cs="Times New Roman"/>
                <w:b/>
                <w:bCs/>
                <w:sz w:val="20"/>
                <w:szCs w:val="20"/>
                <w:lang w:eastAsia="ru-RU"/>
              </w:rPr>
            </w:pPr>
            <w:r w:rsidRPr="00C57B96">
              <w:rPr>
                <w:rFonts w:ascii="Times New Roman" w:hAnsi="Times New Roman" w:cs="Times New Roman"/>
                <w:b/>
                <w:bCs/>
                <w:sz w:val="20"/>
                <w:szCs w:val="20"/>
              </w:rPr>
              <w:t>832 246,27</w:t>
            </w:r>
          </w:p>
        </w:tc>
      </w:tr>
      <w:tr w:rsidR="00EA0AAE" w:rsidRPr="00A963CD" w14:paraId="4D823398"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40815C13"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693 538,56</w:t>
            </w:r>
          </w:p>
        </w:tc>
        <w:tc>
          <w:tcPr>
            <w:tcW w:w="4266" w:type="dxa"/>
            <w:tcBorders>
              <w:top w:val="nil"/>
              <w:left w:val="nil"/>
              <w:bottom w:val="single" w:sz="4" w:space="0" w:color="auto"/>
              <w:right w:val="single" w:sz="4" w:space="0" w:color="auto"/>
            </w:tcBorders>
            <w:shd w:val="clear" w:color="auto" w:fill="auto"/>
            <w:vAlign w:val="center"/>
          </w:tcPr>
          <w:p w14:paraId="29674BA7" w14:textId="41674FE0"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693 538,56</w:t>
            </w:r>
          </w:p>
        </w:tc>
        <w:tc>
          <w:tcPr>
            <w:tcW w:w="4097" w:type="dxa"/>
            <w:tcBorders>
              <w:top w:val="nil"/>
              <w:left w:val="nil"/>
              <w:bottom w:val="single" w:sz="4" w:space="0" w:color="auto"/>
              <w:right w:val="single" w:sz="4" w:space="0" w:color="auto"/>
            </w:tcBorders>
            <w:shd w:val="clear" w:color="auto" w:fill="auto"/>
            <w:vAlign w:val="center"/>
            <w:hideMark/>
          </w:tcPr>
          <w:p w14:paraId="7ACE0AD3" w14:textId="5362D1EB"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693 538,56</w:t>
            </w:r>
          </w:p>
        </w:tc>
      </w:tr>
      <w:tr w:rsidR="00EA0AAE" w:rsidRPr="00A963CD" w14:paraId="74FA400C"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6AD731F9"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138 707,71</w:t>
            </w:r>
          </w:p>
        </w:tc>
        <w:tc>
          <w:tcPr>
            <w:tcW w:w="4266" w:type="dxa"/>
            <w:tcBorders>
              <w:top w:val="nil"/>
              <w:left w:val="nil"/>
              <w:bottom w:val="single" w:sz="4" w:space="0" w:color="auto"/>
              <w:right w:val="single" w:sz="4" w:space="0" w:color="auto"/>
            </w:tcBorders>
            <w:shd w:val="clear" w:color="auto" w:fill="auto"/>
            <w:vAlign w:val="center"/>
          </w:tcPr>
          <w:p w14:paraId="69ADF7C4" w14:textId="4876DD7C"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138 707,71</w:t>
            </w:r>
          </w:p>
        </w:tc>
        <w:tc>
          <w:tcPr>
            <w:tcW w:w="4097" w:type="dxa"/>
            <w:tcBorders>
              <w:top w:val="nil"/>
              <w:left w:val="nil"/>
              <w:bottom w:val="single" w:sz="4" w:space="0" w:color="auto"/>
              <w:right w:val="single" w:sz="4" w:space="0" w:color="auto"/>
            </w:tcBorders>
            <w:shd w:val="clear" w:color="auto" w:fill="auto"/>
            <w:vAlign w:val="center"/>
            <w:hideMark/>
          </w:tcPr>
          <w:p w14:paraId="52071695" w14:textId="31A9DC7E"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138 707,71</w:t>
            </w:r>
          </w:p>
        </w:tc>
      </w:tr>
      <w:tr w:rsidR="00EA0AAE" w:rsidRPr="00A963CD" w14:paraId="0D7D34AD" w14:textId="77777777" w:rsidTr="00CE11C7">
        <w:trPr>
          <w:trHeight w:val="311"/>
        </w:trPr>
        <w:tc>
          <w:tcPr>
            <w:tcW w:w="3543" w:type="dxa"/>
            <w:tcBorders>
              <w:top w:val="nil"/>
              <w:left w:val="single" w:sz="8" w:space="0" w:color="auto"/>
              <w:bottom w:val="nil"/>
              <w:right w:val="single" w:sz="4" w:space="0" w:color="auto"/>
            </w:tcBorders>
            <w:shd w:val="clear" w:color="auto" w:fill="auto"/>
            <w:vAlign w:val="center"/>
            <w:hideMark/>
          </w:tcPr>
          <w:p w14:paraId="3F77F81B"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78760570" w14:textId="6363F73D"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832 246,27</w:t>
            </w:r>
          </w:p>
        </w:tc>
        <w:tc>
          <w:tcPr>
            <w:tcW w:w="4266" w:type="dxa"/>
            <w:tcBorders>
              <w:top w:val="nil"/>
              <w:left w:val="nil"/>
              <w:bottom w:val="single" w:sz="4" w:space="0" w:color="auto"/>
              <w:right w:val="single" w:sz="4" w:space="0" w:color="auto"/>
            </w:tcBorders>
            <w:shd w:val="clear" w:color="auto" w:fill="auto"/>
            <w:vAlign w:val="center"/>
          </w:tcPr>
          <w:p w14:paraId="62BB8D86" w14:textId="1998E73D"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832 246,27</w:t>
            </w:r>
          </w:p>
        </w:tc>
        <w:tc>
          <w:tcPr>
            <w:tcW w:w="4097" w:type="dxa"/>
            <w:tcBorders>
              <w:top w:val="nil"/>
              <w:left w:val="nil"/>
              <w:bottom w:val="single" w:sz="4" w:space="0" w:color="auto"/>
              <w:right w:val="single" w:sz="4" w:space="0" w:color="auto"/>
            </w:tcBorders>
            <w:shd w:val="clear" w:color="auto" w:fill="auto"/>
            <w:vAlign w:val="center"/>
            <w:hideMark/>
          </w:tcPr>
          <w:p w14:paraId="503146FD" w14:textId="057BB6B9" w:rsidR="00EA0AAE" w:rsidRPr="000E7139" w:rsidRDefault="00C57B96" w:rsidP="00CE11C7">
            <w:pPr>
              <w:spacing w:after="0" w:line="240" w:lineRule="auto"/>
              <w:jc w:val="center"/>
              <w:rPr>
                <w:rFonts w:ascii="Times New Roman" w:eastAsia="Times New Roman" w:hAnsi="Times New Roman" w:cs="Times New Roman"/>
                <w:sz w:val="20"/>
                <w:szCs w:val="20"/>
                <w:lang w:eastAsia="ru-RU"/>
              </w:rPr>
            </w:pPr>
            <w:r w:rsidRPr="00C57B96">
              <w:rPr>
                <w:rFonts w:ascii="Times New Roman" w:eastAsia="Times New Roman" w:hAnsi="Times New Roman" w:cs="Times New Roman"/>
                <w:sz w:val="20"/>
                <w:szCs w:val="20"/>
                <w:lang w:eastAsia="ru-RU"/>
              </w:rPr>
              <w:t>832 246,27</w:t>
            </w:r>
          </w:p>
        </w:tc>
      </w:tr>
      <w:tr w:rsidR="00CE11C7" w:rsidRPr="00A963CD" w14:paraId="62E0351B" w14:textId="77777777" w:rsidTr="00542814">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34533E75"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без учета НДС</w:t>
            </w:r>
            <w:r w:rsidR="000E7139">
              <w:rPr>
                <w:rFonts w:ascii="Times New Roman" w:eastAsia="Times New Roman" w:hAnsi="Times New Roman" w:cs="Times New Roman"/>
                <w:b/>
                <w:bCs/>
                <w:sz w:val="24"/>
                <w:szCs w:val="24"/>
                <w:lang w:eastAsia="ru-RU"/>
              </w:rPr>
              <w:t>:</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36709CBA" w:rsidR="00CE11C7" w:rsidRPr="00A963CD" w:rsidRDefault="00C57B96" w:rsidP="00CE11C7">
            <w:pPr>
              <w:spacing w:after="0" w:line="240" w:lineRule="auto"/>
              <w:jc w:val="right"/>
              <w:rPr>
                <w:rFonts w:ascii="Times New Roman" w:eastAsia="Times New Roman" w:hAnsi="Times New Roman" w:cs="Times New Roman"/>
                <w:b/>
                <w:bCs/>
                <w:sz w:val="24"/>
                <w:szCs w:val="24"/>
                <w:lang w:eastAsia="ru-RU"/>
              </w:rPr>
            </w:pPr>
            <w:r w:rsidRPr="00C57B96">
              <w:rPr>
                <w:rFonts w:ascii="Times New Roman" w:eastAsia="Times New Roman" w:hAnsi="Times New Roman" w:cs="Times New Roman"/>
                <w:b/>
                <w:bCs/>
                <w:sz w:val="24"/>
                <w:szCs w:val="24"/>
                <w:lang w:eastAsia="ru-RU"/>
              </w:rPr>
              <w:t>3 217 510,96</w:t>
            </w:r>
          </w:p>
        </w:tc>
        <w:tc>
          <w:tcPr>
            <w:tcW w:w="4266" w:type="dxa"/>
            <w:tcBorders>
              <w:top w:val="single" w:sz="8" w:space="0" w:color="auto"/>
              <w:left w:val="nil"/>
              <w:bottom w:val="single" w:sz="4" w:space="0" w:color="auto"/>
              <w:right w:val="single" w:sz="4" w:space="0" w:color="auto"/>
            </w:tcBorders>
            <w:shd w:val="clear" w:color="auto" w:fill="auto"/>
            <w:noWrap/>
          </w:tcPr>
          <w:p w14:paraId="6A5D6C41" w14:textId="3D19D06C" w:rsidR="00CE11C7" w:rsidRPr="00CE11C7" w:rsidRDefault="00C57B96" w:rsidP="00CE11C7">
            <w:pPr>
              <w:spacing w:after="0" w:line="240" w:lineRule="auto"/>
              <w:jc w:val="right"/>
              <w:rPr>
                <w:rFonts w:ascii="Times New Roman" w:eastAsia="Times New Roman" w:hAnsi="Times New Roman" w:cs="Times New Roman"/>
                <w:b/>
                <w:bCs/>
                <w:sz w:val="24"/>
                <w:szCs w:val="24"/>
                <w:lang w:eastAsia="ru-RU"/>
              </w:rPr>
            </w:pPr>
            <w:r w:rsidRPr="00C57B96">
              <w:rPr>
                <w:rFonts w:ascii="Times New Roman" w:hAnsi="Times New Roman" w:cs="Times New Roman"/>
                <w:b/>
                <w:bCs/>
                <w:sz w:val="24"/>
                <w:szCs w:val="24"/>
              </w:rPr>
              <w:t>3 217 510,96</w:t>
            </w:r>
          </w:p>
        </w:tc>
        <w:tc>
          <w:tcPr>
            <w:tcW w:w="4097" w:type="dxa"/>
            <w:tcBorders>
              <w:top w:val="single" w:sz="8" w:space="0" w:color="auto"/>
              <w:left w:val="nil"/>
              <w:bottom w:val="single" w:sz="4" w:space="0" w:color="auto"/>
              <w:right w:val="single" w:sz="4" w:space="0" w:color="auto"/>
            </w:tcBorders>
            <w:shd w:val="clear" w:color="auto" w:fill="auto"/>
            <w:noWrap/>
            <w:hideMark/>
          </w:tcPr>
          <w:p w14:paraId="1D0EFBD7" w14:textId="4D7AE3A0" w:rsidR="00CE11C7" w:rsidRPr="00CE11C7" w:rsidRDefault="00C57B96" w:rsidP="00CE11C7">
            <w:pPr>
              <w:spacing w:after="0" w:line="240" w:lineRule="auto"/>
              <w:jc w:val="right"/>
              <w:rPr>
                <w:rFonts w:ascii="Times New Roman" w:eastAsia="Times New Roman" w:hAnsi="Times New Roman" w:cs="Times New Roman"/>
                <w:b/>
                <w:bCs/>
                <w:sz w:val="24"/>
                <w:szCs w:val="24"/>
                <w:lang w:eastAsia="ru-RU"/>
              </w:rPr>
            </w:pPr>
            <w:r w:rsidRPr="00C57B96">
              <w:rPr>
                <w:rFonts w:ascii="Times New Roman" w:hAnsi="Times New Roman" w:cs="Times New Roman"/>
                <w:b/>
                <w:bCs/>
                <w:sz w:val="24"/>
                <w:szCs w:val="24"/>
              </w:rPr>
              <w:t>3 217 510,96</w:t>
            </w:r>
          </w:p>
        </w:tc>
      </w:tr>
      <w:tr w:rsidR="00CE11C7" w:rsidRPr="00A963CD" w14:paraId="7E0881D3" w14:textId="77777777" w:rsidTr="0054281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0DDFB17A"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НДС 20%</w:t>
            </w:r>
            <w:r w:rsidR="008B28D4">
              <w:rPr>
                <w:rFonts w:ascii="Times New Roman" w:eastAsia="Times New Roman" w:hAnsi="Times New Roman" w:cs="Times New Roman"/>
                <w:b/>
                <w:bCs/>
                <w:sz w:val="24"/>
                <w:szCs w:val="24"/>
                <w:lang w:eastAsia="ru-RU"/>
              </w:rPr>
              <w:t>:</w:t>
            </w:r>
          </w:p>
        </w:tc>
        <w:tc>
          <w:tcPr>
            <w:tcW w:w="3261" w:type="dxa"/>
            <w:tcBorders>
              <w:top w:val="nil"/>
              <w:left w:val="nil"/>
              <w:bottom w:val="single" w:sz="4" w:space="0" w:color="auto"/>
              <w:right w:val="single" w:sz="4" w:space="0" w:color="auto"/>
            </w:tcBorders>
            <w:shd w:val="clear" w:color="auto" w:fill="auto"/>
            <w:noWrap/>
            <w:vAlign w:val="center"/>
          </w:tcPr>
          <w:p w14:paraId="26F2DA29" w14:textId="1B4F093C" w:rsidR="00CE11C7" w:rsidRPr="00A963CD" w:rsidRDefault="00A12BB6" w:rsidP="00CE11C7">
            <w:pPr>
              <w:spacing w:after="0" w:line="240" w:lineRule="auto"/>
              <w:jc w:val="right"/>
              <w:rPr>
                <w:rFonts w:ascii="Times New Roman" w:eastAsia="Times New Roman" w:hAnsi="Times New Roman" w:cs="Times New Roman"/>
                <w:b/>
                <w:bCs/>
                <w:sz w:val="24"/>
                <w:szCs w:val="24"/>
                <w:lang w:eastAsia="ru-RU"/>
              </w:rPr>
            </w:pPr>
            <w:r w:rsidRPr="00A12BB6">
              <w:rPr>
                <w:rFonts w:ascii="Times New Roman" w:eastAsia="Times New Roman" w:hAnsi="Times New Roman" w:cs="Times New Roman"/>
                <w:b/>
                <w:bCs/>
                <w:sz w:val="24"/>
                <w:szCs w:val="24"/>
                <w:lang w:eastAsia="ru-RU"/>
              </w:rPr>
              <w:t>643 502,19</w:t>
            </w:r>
          </w:p>
        </w:tc>
        <w:tc>
          <w:tcPr>
            <w:tcW w:w="4266" w:type="dxa"/>
            <w:tcBorders>
              <w:top w:val="nil"/>
              <w:left w:val="nil"/>
              <w:bottom w:val="single" w:sz="4" w:space="0" w:color="auto"/>
              <w:right w:val="single" w:sz="4" w:space="0" w:color="auto"/>
            </w:tcBorders>
            <w:shd w:val="clear" w:color="auto" w:fill="auto"/>
            <w:noWrap/>
          </w:tcPr>
          <w:p w14:paraId="4DA8104A" w14:textId="01002D3F" w:rsidR="00CE11C7" w:rsidRPr="00CE11C7" w:rsidRDefault="00A12BB6" w:rsidP="00CE11C7">
            <w:pPr>
              <w:spacing w:after="0" w:line="240" w:lineRule="auto"/>
              <w:jc w:val="right"/>
              <w:rPr>
                <w:rFonts w:ascii="Times New Roman" w:eastAsia="Times New Roman" w:hAnsi="Times New Roman" w:cs="Times New Roman"/>
                <w:b/>
                <w:bCs/>
                <w:sz w:val="24"/>
                <w:szCs w:val="24"/>
                <w:lang w:eastAsia="ru-RU"/>
              </w:rPr>
            </w:pPr>
            <w:r w:rsidRPr="00A12BB6">
              <w:rPr>
                <w:rFonts w:ascii="Times New Roman" w:hAnsi="Times New Roman" w:cs="Times New Roman"/>
                <w:b/>
                <w:bCs/>
                <w:sz w:val="24"/>
                <w:szCs w:val="24"/>
              </w:rPr>
              <w:t>643 502,19</w:t>
            </w:r>
          </w:p>
        </w:tc>
        <w:tc>
          <w:tcPr>
            <w:tcW w:w="4097" w:type="dxa"/>
            <w:tcBorders>
              <w:top w:val="nil"/>
              <w:left w:val="nil"/>
              <w:bottom w:val="single" w:sz="4" w:space="0" w:color="auto"/>
              <w:right w:val="single" w:sz="4" w:space="0" w:color="auto"/>
            </w:tcBorders>
            <w:shd w:val="clear" w:color="auto" w:fill="auto"/>
            <w:noWrap/>
            <w:hideMark/>
          </w:tcPr>
          <w:p w14:paraId="4385C5F8" w14:textId="19F0C35A" w:rsidR="00CE11C7" w:rsidRPr="00CE11C7" w:rsidRDefault="00A12BB6" w:rsidP="00CE11C7">
            <w:pPr>
              <w:spacing w:after="0" w:line="240" w:lineRule="auto"/>
              <w:jc w:val="right"/>
              <w:rPr>
                <w:rFonts w:ascii="Times New Roman" w:eastAsia="Times New Roman" w:hAnsi="Times New Roman" w:cs="Times New Roman"/>
                <w:b/>
                <w:bCs/>
                <w:sz w:val="24"/>
                <w:szCs w:val="24"/>
                <w:lang w:eastAsia="ru-RU"/>
              </w:rPr>
            </w:pPr>
            <w:r w:rsidRPr="00A12BB6">
              <w:rPr>
                <w:rFonts w:ascii="Times New Roman" w:hAnsi="Times New Roman" w:cs="Times New Roman"/>
                <w:b/>
                <w:bCs/>
                <w:sz w:val="24"/>
                <w:szCs w:val="24"/>
              </w:rPr>
              <w:t>643 502,19</w:t>
            </w:r>
          </w:p>
        </w:tc>
      </w:tr>
      <w:tr w:rsidR="00CE11C7" w:rsidRPr="00A963CD" w14:paraId="278F0554" w14:textId="77777777" w:rsidTr="0054281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B9D3E71"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w:t>
            </w:r>
          </w:p>
        </w:tc>
        <w:tc>
          <w:tcPr>
            <w:tcW w:w="3261" w:type="dxa"/>
            <w:tcBorders>
              <w:top w:val="nil"/>
              <w:left w:val="nil"/>
              <w:bottom w:val="single" w:sz="4" w:space="0" w:color="auto"/>
              <w:right w:val="single" w:sz="4" w:space="0" w:color="auto"/>
            </w:tcBorders>
            <w:shd w:val="clear" w:color="auto" w:fill="auto"/>
            <w:noWrap/>
            <w:vAlign w:val="center"/>
          </w:tcPr>
          <w:p w14:paraId="11B3757C" w14:textId="2AD99827" w:rsidR="00CE11C7" w:rsidRPr="00A963CD" w:rsidRDefault="00A12BB6" w:rsidP="00CE11C7">
            <w:pPr>
              <w:spacing w:after="0" w:line="240" w:lineRule="auto"/>
              <w:jc w:val="right"/>
              <w:rPr>
                <w:rFonts w:ascii="Times New Roman" w:eastAsia="Times New Roman" w:hAnsi="Times New Roman" w:cs="Times New Roman"/>
                <w:b/>
                <w:bCs/>
                <w:sz w:val="24"/>
                <w:szCs w:val="24"/>
                <w:lang w:eastAsia="ru-RU"/>
              </w:rPr>
            </w:pPr>
            <w:r w:rsidRPr="00A12BB6">
              <w:rPr>
                <w:rFonts w:ascii="Times New Roman" w:eastAsia="Times New Roman" w:hAnsi="Times New Roman" w:cs="Times New Roman"/>
                <w:b/>
                <w:bCs/>
                <w:sz w:val="24"/>
                <w:szCs w:val="24"/>
                <w:lang w:eastAsia="ru-RU"/>
              </w:rPr>
              <w:t>3 861 013,15</w:t>
            </w:r>
          </w:p>
        </w:tc>
        <w:tc>
          <w:tcPr>
            <w:tcW w:w="4266" w:type="dxa"/>
            <w:tcBorders>
              <w:top w:val="nil"/>
              <w:left w:val="nil"/>
              <w:bottom w:val="single" w:sz="4" w:space="0" w:color="auto"/>
              <w:right w:val="single" w:sz="4" w:space="0" w:color="auto"/>
            </w:tcBorders>
            <w:shd w:val="clear" w:color="auto" w:fill="auto"/>
            <w:noWrap/>
          </w:tcPr>
          <w:p w14:paraId="2CAED86F" w14:textId="15800A6F" w:rsidR="00CE11C7" w:rsidRPr="00CE11C7" w:rsidRDefault="00A12BB6" w:rsidP="00CE11C7">
            <w:pPr>
              <w:spacing w:after="0" w:line="240" w:lineRule="auto"/>
              <w:jc w:val="right"/>
              <w:rPr>
                <w:rFonts w:ascii="Times New Roman" w:eastAsia="Times New Roman" w:hAnsi="Times New Roman" w:cs="Times New Roman"/>
                <w:b/>
                <w:bCs/>
                <w:sz w:val="24"/>
                <w:szCs w:val="24"/>
                <w:lang w:eastAsia="ru-RU"/>
              </w:rPr>
            </w:pPr>
            <w:r w:rsidRPr="00A12BB6">
              <w:rPr>
                <w:rFonts w:ascii="Times New Roman" w:hAnsi="Times New Roman" w:cs="Times New Roman"/>
                <w:b/>
                <w:bCs/>
                <w:sz w:val="24"/>
                <w:szCs w:val="24"/>
              </w:rPr>
              <w:t>3 861 013,15</w:t>
            </w:r>
          </w:p>
        </w:tc>
        <w:tc>
          <w:tcPr>
            <w:tcW w:w="4097" w:type="dxa"/>
            <w:tcBorders>
              <w:top w:val="nil"/>
              <w:left w:val="nil"/>
              <w:bottom w:val="single" w:sz="4" w:space="0" w:color="auto"/>
              <w:right w:val="single" w:sz="4" w:space="0" w:color="auto"/>
            </w:tcBorders>
            <w:shd w:val="clear" w:color="auto" w:fill="auto"/>
            <w:noWrap/>
            <w:hideMark/>
          </w:tcPr>
          <w:p w14:paraId="4AB1F19E" w14:textId="1C542486" w:rsidR="00CE11C7" w:rsidRPr="00CE11C7" w:rsidRDefault="00A12BB6" w:rsidP="00CE11C7">
            <w:pPr>
              <w:spacing w:after="0" w:line="240" w:lineRule="auto"/>
              <w:jc w:val="right"/>
              <w:rPr>
                <w:rFonts w:ascii="Times New Roman" w:eastAsia="Times New Roman" w:hAnsi="Times New Roman" w:cs="Times New Roman"/>
                <w:b/>
                <w:bCs/>
                <w:sz w:val="24"/>
                <w:szCs w:val="24"/>
                <w:lang w:eastAsia="ru-RU"/>
              </w:rPr>
            </w:pPr>
            <w:r w:rsidRPr="00A12BB6">
              <w:rPr>
                <w:rFonts w:ascii="Times New Roman" w:hAnsi="Times New Roman" w:cs="Times New Roman"/>
                <w:b/>
                <w:bCs/>
                <w:sz w:val="24"/>
                <w:szCs w:val="24"/>
              </w:rPr>
              <w:t>3 861 013,15</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5144097A" w14:textId="77777777" w:rsidR="00AF4775" w:rsidRPr="00EA0AAE" w:rsidRDefault="00C66667" w:rsidP="00AF4775">
      <w:pPr>
        <w:spacing w:after="0" w:line="240" w:lineRule="auto"/>
        <w:ind w:left="708"/>
        <w:contextualSpacing/>
        <w:jc w:val="both"/>
        <w:rPr>
          <w:rFonts w:ascii="Times New Roman" w:hAnsi="Times New Roman" w:cs="Times New Roman"/>
          <w:color w:val="000000"/>
          <w:spacing w:val="-1"/>
          <w:sz w:val="24"/>
          <w:szCs w:val="24"/>
        </w:rPr>
      </w:pPr>
      <w:r w:rsidRPr="00EA0AAE">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AF4775">
        <w:rPr>
          <w:rFonts w:ascii="Times New Roman" w:eastAsia="Times New Roman" w:hAnsi="Times New Roman" w:cs="Times New Roman"/>
          <w:b/>
          <w:sz w:val="24"/>
          <w:szCs w:val="24"/>
          <w:lang w:eastAsia="ru-RU"/>
        </w:rPr>
        <w:t>3 861 013</w:t>
      </w:r>
      <w:r w:rsidR="00AF4775" w:rsidRPr="00EA0AAE">
        <w:rPr>
          <w:rFonts w:ascii="Times New Roman" w:hAnsi="Times New Roman" w:cs="Times New Roman"/>
          <w:b/>
          <w:color w:val="000000"/>
          <w:spacing w:val="-1"/>
          <w:sz w:val="24"/>
          <w:szCs w:val="24"/>
        </w:rPr>
        <w:t xml:space="preserve"> (</w:t>
      </w:r>
      <w:r w:rsidR="00AF4775">
        <w:rPr>
          <w:rFonts w:ascii="Times New Roman" w:hAnsi="Times New Roman" w:cs="Times New Roman"/>
          <w:b/>
          <w:color w:val="000000"/>
          <w:spacing w:val="-1"/>
          <w:sz w:val="24"/>
          <w:szCs w:val="24"/>
        </w:rPr>
        <w:t>Три миллиона восемьсот шестьдесят одна тысяча тринадцать</w:t>
      </w:r>
      <w:r w:rsidR="00AF4775" w:rsidRPr="00EA0AAE">
        <w:rPr>
          <w:rFonts w:ascii="Times New Roman" w:hAnsi="Times New Roman" w:cs="Times New Roman"/>
          <w:b/>
          <w:color w:val="000000"/>
          <w:spacing w:val="-1"/>
          <w:sz w:val="24"/>
          <w:szCs w:val="24"/>
        </w:rPr>
        <w:t>) рубл</w:t>
      </w:r>
      <w:r w:rsidR="00AF4775">
        <w:rPr>
          <w:rFonts w:ascii="Times New Roman" w:hAnsi="Times New Roman" w:cs="Times New Roman"/>
          <w:b/>
          <w:color w:val="000000"/>
          <w:spacing w:val="-1"/>
          <w:sz w:val="24"/>
          <w:szCs w:val="24"/>
        </w:rPr>
        <w:t>ей</w:t>
      </w:r>
      <w:r w:rsidR="00AF4775" w:rsidRPr="00EA0AAE">
        <w:rPr>
          <w:rFonts w:ascii="Times New Roman" w:hAnsi="Times New Roman" w:cs="Times New Roman"/>
          <w:b/>
          <w:color w:val="000000"/>
          <w:spacing w:val="-1"/>
          <w:sz w:val="24"/>
          <w:szCs w:val="24"/>
        </w:rPr>
        <w:t xml:space="preserve"> </w:t>
      </w:r>
      <w:r w:rsidR="00AF4775">
        <w:rPr>
          <w:rFonts w:ascii="Times New Roman" w:hAnsi="Times New Roman" w:cs="Times New Roman"/>
          <w:b/>
          <w:color w:val="000000"/>
          <w:spacing w:val="-1"/>
          <w:sz w:val="24"/>
          <w:szCs w:val="24"/>
        </w:rPr>
        <w:br/>
        <w:t>15</w:t>
      </w:r>
      <w:r w:rsidR="00AF4775" w:rsidRPr="00EA0AAE">
        <w:rPr>
          <w:rFonts w:ascii="Times New Roman" w:hAnsi="Times New Roman" w:cs="Times New Roman"/>
          <w:b/>
          <w:color w:val="000000"/>
          <w:spacing w:val="-1"/>
          <w:sz w:val="24"/>
          <w:szCs w:val="24"/>
        </w:rPr>
        <w:t xml:space="preserve"> копеек</w:t>
      </w:r>
      <w:r w:rsidR="00AF4775" w:rsidRPr="00EA0AAE">
        <w:rPr>
          <w:rFonts w:ascii="Times New Roman" w:hAnsi="Times New Roman" w:cs="Times New Roman"/>
          <w:color w:val="000000"/>
          <w:spacing w:val="-1"/>
          <w:sz w:val="24"/>
          <w:szCs w:val="24"/>
        </w:rPr>
        <w:t xml:space="preserve">, с учетом НДС 20% - </w:t>
      </w:r>
      <w:r w:rsidR="00AF4775">
        <w:rPr>
          <w:rFonts w:ascii="Times New Roman" w:hAnsi="Times New Roman" w:cs="Times New Roman"/>
          <w:color w:val="000000"/>
          <w:spacing w:val="-1"/>
          <w:sz w:val="24"/>
          <w:szCs w:val="24"/>
        </w:rPr>
        <w:t>643 502,19</w:t>
      </w:r>
      <w:r w:rsidR="00AF4775" w:rsidRPr="00EA0AAE">
        <w:rPr>
          <w:rFonts w:ascii="Times New Roman" w:hAnsi="Times New Roman" w:cs="Times New Roman"/>
          <w:color w:val="000000"/>
          <w:spacing w:val="-1"/>
          <w:sz w:val="24"/>
          <w:szCs w:val="24"/>
        </w:rPr>
        <w:t xml:space="preserve"> руб.</w:t>
      </w:r>
    </w:p>
    <w:p w14:paraId="7633F37B" w14:textId="3852884F" w:rsidR="00C66667" w:rsidRPr="001612A0" w:rsidRDefault="00C66667" w:rsidP="00AF4775">
      <w:pPr>
        <w:spacing w:after="0" w:line="240" w:lineRule="auto"/>
        <w:ind w:left="708"/>
        <w:contextualSpacing/>
        <w:jc w:val="both"/>
        <w:rPr>
          <w:rFonts w:ascii="Times New Roman" w:hAnsi="Times New Roman" w:cs="Times New Roman"/>
          <w:color w:val="000000"/>
          <w:spacing w:val="-1"/>
          <w:sz w:val="24"/>
          <w:szCs w:val="24"/>
          <w:highlight w:val="yellow"/>
        </w:rPr>
      </w:pPr>
    </w:p>
    <w:p w14:paraId="140ACF37" w14:textId="285CFC8F" w:rsidR="00C66667" w:rsidRPr="00A963CD" w:rsidRDefault="00C66667" w:rsidP="00C66667">
      <w:pPr>
        <w:spacing w:after="0" w:line="240" w:lineRule="auto"/>
        <w:ind w:left="708"/>
        <w:contextualSpacing/>
        <w:jc w:val="both"/>
        <w:rPr>
          <w:rFonts w:ascii="Times New Roman" w:eastAsia="Times New Roman" w:hAnsi="Times New Roman" w:cs="Times New Roman"/>
          <w:sz w:val="24"/>
          <w:szCs w:val="24"/>
          <w:lang w:eastAsia="ar-SA"/>
        </w:rPr>
      </w:pPr>
      <w:r w:rsidRPr="003221E8">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AC2BAA" w:rsidRPr="00AC2BAA">
        <w:rPr>
          <w:rFonts w:ascii="Times New Roman" w:eastAsia="Times New Roman" w:hAnsi="Times New Roman" w:cs="Times New Roman"/>
          <w:bCs/>
          <w:sz w:val="24"/>
          <w:szCs w:val="24"/>
          <w:lang w:eastAsia="ru-RU"/>
        </w:rPr>
        <w:t>в себя стоимость выполненных Работ,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Контракта</w:t>
      </w:r>
      <w:r w:rsidR="00AC2BAA">
        <w:rPr>
          <w:rFonts w:ascii="Times New Roman" w:eastAsia="Times New Roman" w:hAnsi="Times New Roman" w:cs="Times New Roman"/>
          <w:bCs/>
          <w:sz w:val="24"/>
          <w:szCs w:val="24"/>
          <w:lang w:eastAsia="ru-RU"/>
        </w:rPr>
        <w:t>.</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24CA" w14:textId="77777777" w:rsidR="0041101B" w:rsidRDefault="0041101B" w:rsidP="00381D78">
      <w:pPr>
        <w:spacing w:after="0" w:line="240" w:lineRule="auto"/>
      </w:pPr>
      <w:r>
        <w:separator/>
      </w:r>
    </w:p>
  </w:endnote>
  <w:endnote w:type="continuationSeparator" w:id="0">
    <w:p w14:paraId="4034120D" w14:textId="77777777" w:rsidR="0041101B" w:rsidRDefault="0041101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41101B" w:rsidRDefault="0041101B">
        <w:pPr>
          <w:pStyle w:val="af2"/>
          <w:jc w:val="right"/>
        </w:pPr>
        <w:r>
          <w:fldChar w:fldCharType="begin"/>
        </w:r>
        <w:r>
          <w:instrText>PAGE   \* MERGEFORMAT</w:instrText>
        </w:r>
        <w:r>
          <w:fldChar w:fldCharType="separate"/>
        </w:r>
        <w:r w:rsidR="0010323F">
          <w:rPr>
            <w:noProof/>
          </w:rPr>
          <w:t>21</w:t>
        </w:r>
        <w:r>
          <w:fldChar w:fldCharType="end"/>
        </w:r>
      </w:p>
    </w:sdtContent>
  </w:sdt>
  <w:p w14:paraId="69A0B116" w14:textId="77777777" w:rsidR="0041101B" w:rsidRDefault="0041101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41101B" w:rsidRPr="009C5324" w:rsidRDefault="0041101B" w:rsidP="00DE00A1">
    <w:pPr>
      <w:pStyle w:val="af2"/>
      <w:jc w:val="right"/>
    </w:pPr>
    <w:r>
      <w:fldChar w:fldCharType="begin"/>
    </w:r>
    <w:r>
      <w:instrText>PAGE   \* MERGEFORMAT</w:instrText>
    </w:r>
    <w:r>
      <w:fldChar w:fldCharType="separate"/>
    </w:r>
    <w:r w:rsidR="0010323F">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41101B" w:rsidRDefault="0041101B">
    <w:pPr>
      <w:pStyle w:val="af2"/>
      <w:jc w:val="right"/>
    </w:pPr>
  </w:p>
  <w:p w14:paraId="1D99458B" w14:textId="77777777" w:rsidR="0041101B" w:rsidRDefault="0041101B">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89285"/>
      <w:docPartObj>
        <w:docPartGallery w:val="Page Numbers (Bottom of Page)"/>
        <w:docPartUnique/>
      </w:docPartObj>
    </w:sdtPr>
    <w:sdtEndPr>
      <w:rPr>
        <w:sz w:val="24"/>
        <w:szCs w:val="24"/>
      </w:rPr>
    </w:sdtEndPr>
    <w:sdtContent>
      <w:p w14:paraId="21323250" w14:textId="77777777" w:rsidR="0041101B" w:rsidRPr="0026285C" w:rsidRDefault="0041101B" w:rsidP="00542814">
        <w:pPr>
          <w:pStyle w:val="af2"/>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0323F">
          <w:rPr>
            <w:noProof/>
            <w:sz w:val="20"/>
            <w:szCs w:val="20"/>
          </w:rPr>
          <w:t>35</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1477" w14:textId="77777777" w:rsidR="0041101B" w:rsidRDefault="0041101B" w:rsidP="00381D78">
      <w:pPr>
        <w:spacing w:after="0" w:line="240" w:lineRule="auto"/>
      </w:pPr>
      <w:r>
        <w:separator/>
      </w:r>
    </w:p>
  </w:footnote>
  <w:footnote w:type="continuationSeparator" w:id="0">
    <w:p w14:paraId="4B263814" w14:textId="77777777" w:rsidR="0041101B" w:rsidRDefault="0041101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894391"/>
    <w:multiLevelType w:val="hybridMultilevel"/>
    <w:tmpl w:val="CC6028B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2284AA5"/>
    <w:multiLevelType w:val="hybridMultilevel"/>
    <w:tmpl w:val="BE322ACC"/>
    <w:lvl w:ilvl="0" w:tplc="8F844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6A12A0"/>
    <w:multiLevelType w:val="hybridMultilevel"/>
    <w:tmpl w:val="78FA9662"/>
    <w:lvl w:ilvl="0" w:tplc="0419000F">
      <w:start w:val="1"/>
      <w:numFmt w:val="decimal"/>
      <w:lvlText w:val="%1."/>
      <w:lvlJc w:val="left"/>
      <w:pPr>
        <w:ind w:left="1622" w:hanging="360"/>
      </w:p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2811BDD"/>
    <w:multiLevelType w:val="hybridMultilevel"/>
    <w:tmpl w:val="696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7972FEC"/>
    <w:multiLevelType w:val="hybridMultilevel"/>
    <w:tmpl w:val="451EF13C"/>
    <w:lvl w:ilvl="0" w:tplc="19B0E45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51B545AB"/>
    <w:multiLevelType w:val="hybridMultilevel"/>
    <w:tmpl w:val="15B078F8"/>
    <w:lvl w:ilvl="0" w:tplc="1BA25B2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8"/>
  </w:num>
  <w:num w:numId="12">
    <w:abstractNumId w:val="17"/>
  </w:num>
  <w:num w:numId="13">
    <w:abstractNumId w:val="44"/>
  </w:num>
  <w:num w:numId="14">
    <w:abstractNumId w:val="45"/>
  </w:num>
  <w:num w:numId="15">
    <w:abstractNumId w:val="37"/>
  </w:num>
  <w:num w:numId="16">
    <w:abstractNumId w:val="24"/>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50"/>
  </w:num>
  <w:num w:numId="26">
    <w:abstractNumId w:val="16"/>
  </w:num>
  <w:num w:numId="27">
    <w:abstractNumId w:val="32"/>
  </w:num>
  <w:num w:numId="28">
    <w:abstractNumId w:val="35"/>
  </w:num>
  <w:num w:numId="29">
    <w:abstractNumId w:val="25"/>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29"/>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0"/>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5"/>
  </w:num>
  <w:num w:numId="44">
    <w:abstractNumId w:val="21"/>
  </w:num>
  <w:num w:numId="45">
    <w:abstractNumId w:val="33"/>
  </w:num>
  <w:num w:numId="46">
    <w:abstractNumId w:val="40"/>
  </w:num>
  <w:num w:numId="47">
    <w:abstractNumId w:val="14"/>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49"/>
  </w:num>
  <w:num w:numId="52">
    <w:abstractNumId w:val="9"/>
  </w:num>
  <w:num w:numId="53">
    <w:abstractNumId w:val="28"/>
  </w:num>
  <w:num w:numId="54">
    <w:abstractNumId w:val="19"/>
  </w:num>
  <w:num w:numId="55">
    <w:abstractNumId w:val="34"/>
  </w:num>
  <w:num w:numId="56">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E0A"/>
    <w:rsid w:val="00001E99"/>
    <w:rsid w:val="0000301F"/>
    <w:rsid w:val="00003562"/>
    <w:rsid w:val="00003FBC"/>
    <w:rsid w:val="00004D10"/>
    <w:rsid w:val="000116C9"/>
    <w:rsid w:val="00022310"/>
    <w:rsid w:val="00022DF1"/>
    <w:rsid w:val="000231BF"/>
    <w:rsid w:val="0002344F"/>
    <w:rsid w:val="000254BA"/>
    <w:rsid w:val="00031190"/>
    <w:rsid w:val="00031761"/>
    <w:rsid w:val="000320D8"/>
    <w:rsid w:val="00034688"/>
    <w:rsid w:val="000350E3"/>
    <w:rsid w:val="0003735C"/>
    <w:rsid w:val="00037829"/>
    <w:rsid w:val="00037D79"/>
    <w:rsid w:val="00040217"/>
    <w:rsid w:val="00041F62"/>
    <w:rsid w:val="000435F9"/>
    <w:rsid w:val="000449F8"/>
    <w:rsid w:val="00045791"/>
    <w:rsid w:val="0005025B"/>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5439"/>
    <w:rsid w:val="0008778E"/>
    <w:rsid w:val="000918E0"/>
    <w:rsid w:val="00093B7B"/>
    <w:rsid w:val="00094D9E"/>
    <w:rsid w:val="00097E0F"/>
    <w:rsid w:val="00097ECD"/>
    <w:rsid w:val="00097FD4"/>
    <w:rsid w:val="000A026B"/>
    <w:rsid w:val="000A0A5F"/>
    <w:rsid w:val="000A2B31"/>
    <w:rsid w:val="000A3989"/>
    <w:rsid w:val="000A6338"/>
    <w:rsid w:val="000A6367"/>
    <w:rsid w:val="000A74AC"/>
    <w:rsid w:val="000B3917"/>
    <w:rsid w:val="000B3B70"/>
    <w:rsid w:val="000B47F7"/>
    <w:rsid w:val="000B5983"/>
    <w:rsid w:val="000B5FB9"/>
    <w:rsid w:val="000B7F93"/>
    <w:rsid w:val="000C3BF9"/>
    <w:rsid w:val="000C4CD4"/>
    <w:rsid w:val="000D0630"/>
    <w:rsid w:val="000D38CC"/>
    <w:rsid w:val="000D5042"/>
    <w:rsid w:val="000D570B"/>
    <w:rsid w:val="000D5719"/>
    <w:rsid w:val="000D60DC"/>
    <w:rsid w:val="000E02CD"/>
    <w:rsid w:val="000E0718"/>
    <w:rsid w:val="000E0D99"/>
    <w:rsid w:val="000E28EE"/>
    <w:rsid w:val="000E5715"/>
    <w:rsid w:val="000E7139"/>
    <w:rsid w:val="000E7F76"/>
    <w:rsid w:val="000F200E"/>
    <w:rsid w:val="000F29E5"/>
    <w:rsid w:val="000F44C2"/>
    <w:rsid w:val="000F66F1"/>
    <w:rsid w:val="000F7038"/>
    <w:rsid w:val="0010323F"/>
    <w:rsid w:val="00104867"/>
    <w:rsid w:val="00104B89"/>
    <w:rsid w:val="001077F7"/>
    <w:rsid w:val="00110B1E"/>
    <w:rsid w:val="00110B64"/>
    <w:rsid w:val="00114101"/>
    <w:rsid w:val="001153B7"/>
    <w:rsid w:val="0011583A"/>
    <w:rsid w:val="00117AB4"/>
    <w:rsid w:val="0012189E"/>
    <w:rsid w:val="001224F6"/>
    <w:rsid w:val="001246F1"/>
    <w:rsid w:val="00124CD5"/>
    <w:rsid w:val="00132AD3"/>
    <w:rsid w:val="0013376E"/>
    <w:rsid w:val="00133B28"/>
    <w:rsid w:val="001373A3"/>
    <w:rsid w:val="001378F1"/>
    <w:rsid w:val="00143DC9"/>
    <w:rsid w:val="00147EDB"/>
    <w:rsid w:val="00151C47"/>
    <w:rsid w:val="00151D5B"/>
    <w:rsid w:val="00152412"/>
    <w:rsid w:val="0015435F"/>
    <w:rsid w:val="00155BB4"/>
    <w:rsid w:val="0015774E"/>
    <w:rsid w:val="001612A0"/>
    <w:rsid w:val="00165D0E"/>
    <w:rsid w:val="001663DA"/>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641"/>
    <w:rsid w:val="001E685F"/>
    <w:rsid w:val="001F07BB"/>
    <w:rsid w:val="001F1241"/>
    <w:rsid w:val="001F67F8"/>
    <w:rsid w:val="001F6F9B"/>
    <w:rsid w:val="001F7066"/>
    <w:rsid w:val="002011BF"/>
    <w:rsid w:val="00201351"/>
    <w:rsid w:val="00202782"/>
    <w:rsid w:val="0020280D"/>
    <w:rsid w:val="002067CC"/>
    <w:rsid w:val="0021012B"/>
    <w:rsid w:val="00212F80"/>
    <w:rsid w:val="002152CC"/>
    <w:rsid w:val="00217AA6"/>
    <w:rsid w:val="0022004E"/>
    <w:rsid w:val="002217F0"/>
    <w:rsid w:val="002217F3"/>
    <w:rsid w:val="002233EC"/>
    <w:rsid w:val="00224C43"/>
    <w:rsid w:val="002268E9"/>
    <w:rsid w:val="00227E3B"/>
    <w:rsid w:val="00230FCB"/>
    <w:rsid w:val="002331E8"/>
    <w:rsid w:val="002335C7"/>
    <w:rsid w:val="00234E86"/>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116"/>
    <w:rsid w:val="002744CE"/>
    <w:rsid w:val="00274F24"/>
    <w:rsid w:val="0027537C"/>
    <w:rsid w:val="00276C50"/>
    <w:rsid w:val="00281274"/>
    <w:rsid w:val="0028373F"/>
    <w:rsid w:val="002922B3"/>
    <w:rsid w:val="00292A30"/>
    <w:rsid w:val="00293DDE"/>
    <w:rsid w:val="00293EBE"/>
    <w:rsid w:val="00297314"/>
    <w:rsid w:val="002A0656"/>
    <w:rsid w:val="002A0B31"/>
    <w:rsid w:val="002A27DC"/>
    <w:rsid w:val="002A2EC5"/>
    <w:rsid w:val="002A38B1"/>
    <w:rsid w:val="002A4F0B"/>
    <w:rsid w:val="002A5207"/>
    <w:rsid w:val="002A666C"/>
    <w:rsid w:val="002A741B"/>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D7FD2"/>
    <w:rsid w:val="002E3A47"/>
    <w:rsid w:val="002E3DDD"/>
    <w:rsid w:val="002E6A7C"/>
    <w:rsid w:val="002E7B62"/>
    <w:rsid w:val="002F1216"/>
    <w:rsid w:val="002F13A6"/>
    <w:rsid w:val="002F3D0E"/>
    <w:rsid w:val="002F66FD"/>
    <w:rsid w:val="002F6BC8"/>
    <w:rsid w:val="00302DCA"/>
    <w:rsid w:val="0030333D"/>
    <w:rsid w:val="00303673"/>
    <w:rsid w:val="00303725"/>
    <w:rsid w:val="003054D0"/>
    <w:rsid w:val="00305839"/>
    <w:rsid w:val="00312425"/>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B4A33"/>
    <w:rsid w:val="003C1402"/>
    <w:rsid w:val="003C3EB4"/>
    <w:rsid w:val="003C61B7"/>
    <w:rsid w:val="003C624B"/>
    <w:rsid w:val="003C7716"/>
    <w:rsid w:val="003D415B"/>
    <w:rsid w:val="003D58F0"/>
    <w:rsid w:val="003D6C24"/>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0D2F"/>
    <w:rsid w:val="004012AC"/>
    <w:rsid w:val="0040131A"/>
    <w:rsid w:val="00403E69"/>
    <w:rsid w:val="00403EFE"/>
    <w:rsid w:val="0040540D"/>
    <w:rsid w:val="0040541A"/>
    <w:rsid w:val="00405F85"/>
    <w:rsid w:val="00406482"/>
    <w:rsid w:val="00407C08"/>
    <w:rsid w:val="0041101B"/>
    <w:rsid w:val="00412146"/>
    <w:rsid w:val="00412266"/>
    <w:rsid w:val="0041406E"/>
    <w:rsid w:val="00416B56"/>
    <w:rsid w:val="0042108F"/>
    <w:rsid w:val="00423002"/>
    <w:rsid w:val="00424E00"/>
    <w:rsid w:val="00427D0E"/>
    <w:rsid w:val="00433DA0"/>
    <w:rsid w:val="004376DC"/>
    <w:rsid w:val="004378D6"/>
    <w:rsid w:val="00444D61"/>
    <w:rsid w:val="004452A6"/>
    <w:rsid w:val="004506B4"/>
    <w:rsid w:val="00451922"/>
    <w:rsid w:val="00455408"/>
    <w:rsid w:val="00456B0B"/>
    <w:rsid w:val="004613EA"/>
    <w:rsid w:val="00461839"/>
    <w:rsid w:val="00462DC9"/>
    <w:rsid w:val="00464214"/>
    <w:rsid w:val="00467E3C"/>
    <w:rsid w:val="004712D0"/>
    <w:rsid w:val="004714FF"/>
    <w:rsid w:val="00471A89"/>
    <w:rsid w:val="00480D3C"/>
    <w:rsid w:val="004811BE"/>
    <w:rsid w:val="00481E1C"/>
    <w:rsid w:val="00483DE1"/>
    <w:rsid w:val="00484334"/>
    <w:rsid w:val="00487C7A"/>
    <w:rsid w:val="004922E7"/>
    <w:rsid w:val="00492603"/>
    <w:rsid w:val="004931A4"/>
    <w:rsid w:val="00494A88"/>
    <w:rsid w:val="00494B68"/>
    <w:rsid w:val="004A10F1"/>
    <w:rsid w:val="004A1AC0"/>
    <w:rsid w:val="004A1D1A"/>
    <w:rsid w:val="004A1FD0"/>
    <w:rsid w:val="004A2578"/>
    <w:rsid w:val="004A2E39"/>
    <w:rsid w:val="004A31EF"/>
    <w:rsid w:val="004A6E0A"/>
    <w:rsid w:val="004A7ABC"/>
    <w:rsid w:val="004B0AEC"/>
    <w:rsid w:val="004B3C8C"/>
    <w:rsid w:val="004B4C12"/>
    <w:rsid w:val="004B5075"/>
    <w:rsid w:val="004B532C"/>
    <w:rsid w:val="004B73AC"/>
    <w:rsid w:val="004C1596"/>
    <w:rsid w:val="004C478D"/>
    <w:rsid w:val="004C47D6"/>
    <w:rsid w:val="004C50FF"/>
    <w:rsid w:val="004C5799"/>
    <w:rsid w:val="004C5A7B"/>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67B4"/>
    <w:rsid w:val="004F7CEE"/>
    <w:rsid w:val="0050036D"/>
    <w:rsid w:val="00507ADD"/>
    <w:rsid w:val="00512D25"/>
    <w:rsid w:val="005148A2"/>
    <w:rsid w:val="00520113"/>
    <w:rsid w:val="00520E64"/>
    <w:rsid w:val="00522288"/>
    <w:rsid w:val="00523BFD"/>
    <w:rsid w:val="00524978"/>
    <w:rsid w:val="0052696D"/>
    <w:rsid w:val="00527E0B"/>
    <w:rsid w:val="0053147A"/>
    <w:rsid w:val="00534FAD"/>
    <w:rsid w:val="00535A86"/>
    <w:rsid w:val="0053782E"/>
    <w:rsid w:val="00540A89"/>
    <w:rsid w:val="0054174D"/>
    <w:rsid w:val="00542814"/>
    <w:rsid w:val="0054443D"/>
    <w:rsid w:val="00544BD5"/>
    <w:rsid w:val="0054529E"/>
    <w:rsid w:val="00547E0A"/>
    <w:rsid w:val="005502B0"/>
    <w:rsid w:val="00551749"/>
    <w:rsid w:val="005518FB"/>
    <w:rsid w:val="0055422E"/>
    <w:rsid w:val="0055688F"/>
    <w:rsid w:val="00556C80"/>
    <w:rsid w:val="00557E33"/>
    <w:rsid w:val="00561317"/>
    <w:rsid w:val="00561B56"/>
    <w:rsid w:val="005648F2"/>
    <w:rsid w:val="005650AA"/>
    <w:rsid w:val="00573238"/>
    <w:rsid w:val="0058431A"/>
    <w:rsid w:val="00585834"/>
    <w:rsid w:val="00586344"/>
    <w:rsid w:val="005863D4"/>
    <w:rsid w:val="00586D4A"/>
    <w:rsid w:val="00591593"/>
    <w:rsid w:val="00593CB6"/>
    <w:rsid w:val="00593E38"/>
    <w:rsid w:val="00594F8F"/>
    <w:rsid w:val="00596191"/>
    <w:rsid w:val="0059718E"/>
    <w:rsid w:val="005A203A"/>
    <w:rsid w:val="005A3D5F"/>
    <w:rsid w:val="005B034C"/>
    <w:rsid w:val="005B21FF"/>
    <w:rsid w:val="005B35C0"/>
    <w:rsid w:val="005B6DDB"/>
    <w:rsid w:val="005C00F7"/>
    <w:rsid w:val="005C64D6"/>
    <w:rsid w:val="005C70E3"/>
    <w:rsid w:val="005D0D12"/>
    <w:rsid w:val="005D4E4C"/>
    <w:rsid w:val="005D5D8F"/>
    <w:rsid w:val="005D7148"/>
    <w:rsid w:val="005E15D0"/>
    <w:rsid w:val="005E1E23"/>
    <w:rsid w:val="005E243F"/>
    <w:rsid w:val="005E2504"/>
    <w:rsid w:val="005E2701"/>
    <w:rsid w:val="005E485B"/>
    <w:rsid w:val="005E5C3E"/>
    <w:rsid w:val="005E716F"/>
    <w:rsid w:val="005F04F8"/>
    <w:rsid w:val="005F143D"/>
    <w:rsid w:val="005F2596"/>
    <w:rsid w:val="005F48CC"/>
    <w:rsid w:val="005F52F7"/>
    <w:rsid w:val="005F732B"/>
    <w:rsid w:val="005F7470"/>
    <w:rsid w:val="005F7944"/>
    <w:rsid w:val="005F79F2"/>
    <w:rsid w:val="006016BD"/>
    <w:rsid w:val="0060353B"/>
    <w:rsid w:val="00603742"/>
    <w:rsid w:val="00603C09"/>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ADA"/>
    <w:rsid w:val="00652579"/>
    <w:rsid w:val="0065289E"/>
    <w:rsid w:val="00652BF9"/>
    <w:rsid w:val="00656641"/>
    <w:rsid w:val="006571A6"/>
    <w:rsid w:val="0065768A"/>
    <w:rsid w:val="00660A29"/>
    <w:rsid w:val="00660EC3"/>
    <w:rsid w:val="00661F11"/>
    <w:rsid w:val="006636CA"/>
    <w:rsid w:val="00665830"/>
    <w:rsid w:val="0066793E"/>
    <w:rsid w:val="00670579"/>
    <w:rsid w:val="006711AF"/>
    <w:rsid w:val="00673AD5"/>
    <w:rsid w:val="006752A9"/>
    <w:rsid w:val="00680A0D"/>
    <w:rsid w:val="00682123"/>
    <w:rsid w:val="00683CE8"/>
    <w:rsid w:val="006841F5"/>
    <w:rsid w:val="006875C4"/>
    <w:rsid w:val="0069040A"/>
    <w:rsid w:val="00690B1E"/>
    <w:rsid w:val="00697320"/>
    <w:rsid w:val="006A062C"/>
    <w:rsid w:val="006A319B"/>
    <w:rsid w:val="006A51F0"/>
    <w:rsid w:val="006B20BA"/>
    <w:rsid w:val="006B75AA"/>
    <w:rsid w:val="006C2FF6"/>
    <w:rsid w:val="006C5BF9"/>
    <w:rsid w:val="006C6CD7"/>
    <w:rsid w:val="006D576F"/>
    <w:rsid w:val="006E325B"/>
    <w:rsid w:val="006E39DA"/>
    <w:rsid w:val="006E3D6C"/>
    <w:rsid w:val="006E5584"/>
    <w:rsid w:val="006E5BB4"/>
    <w:rsid w:val="006F3BAC"/>
    <w:rsid w:val="006F4F8D"/>
    <w:rsid w:val="006F71F9"/>
    <w:rsid w:val="006F7DBB"/>
    <w:rsid w:val="00700B89"/>
    <w:rsid w:val="00702CC0"/>
    <w:rsid w:val="00703F64"/>
    <w:rsid w:val="00705F71"/>
    <w:rsid w:val="007062AB"/>
    <w:rsid w:val="00711781"/>
    <w:rsid w:val="00711B14"/>
    <w:rsid w:val="00716FDD"/>
    <w:rsid w:val="00721989"/>
    <w:rsid w:val="00723E21"/>
    <w:rsid w:val="00724530"/>
    <w:rsid w:val="00727A2D"/>
    <w:rsid w:val="00730483"/>
    <w:rsid w:val="00733FB4"/>
    <w:rsid w:val="0073647B"/>
    <w:rsid w:val="00737753"/>
    <w:rsid w:val="00737F75"/>
    <w:rsid w:val="00741FA4"/>
    <w:rsid w:val="00757EC0"/>
    <w:rsid w:val="00760D0D"/>
    <w:rsid w:val="007614E2"/>
    <w:rsid w:val="00765408"/>
    <w:rsid w:val="00765833"/>
    <w:rsid w:val="0076682F"/>
    <w:rsid w:val="007669CD"/>
    <w:rsid w:val="00780181"/>
    <w:rsid w:val="00782BDE"/>
    <w:rsid w:val="0078317D"/>
    <w:rsid w:val="00783210"/>
    <w:rsid w:val="00783ABC"/>
    <w:rsid w:val="00783F40"/>
    <w:rsid w:val="0078441A"/>
    <w:rsid w:val="00787848"/>
    <w:rsid w:val="00790EB0"/>
    <w:rsid w:val="00791C11"/>
    <w:rsid w:val="0079281D"/>
    <w:rsid w:val="00797D2B"/>
    <w:rsid w:val="00797E02"/>
    <w:rsid w:val="007A0003"/>
    <w:rsid w:val="007A0572"/>
    <w:rsid w:val="007A0989"/>
    <w:rsid w:val="007A1897"/>
    <w:rsid w:val="007A522F"/>
    <w:rsid w:val="007A6102"/>
    <w:rsid w:val="007A77DA"/>
    <w:rsid w:val="007B298A"/>
    <w:rsid w:val="007B4723"/>
    <w:rsid w:val="007C3836"/>
    <w:rsid w:val="007C49C8"/>
    <w:rsid w:val="007C6968"/>
    <w:rsid w:val="007D2CB5"/>
    <w:rsid w:val="007D4B67"/>
    <w:rsid w:val="007D6DC6"/>
    <w:rsid w:val="007E556D"/>
    <w:rsid w:val="007E70FB"/>
    <w:rsid w:val="007F454A"/>
    <w:rsid w:val="008011EB"/>
    <w:rsid w:val="00802D65"/>
    <w:rsid w:val="00804337"/>
    <w:rsid w:val="00805FDE"/>
    <w:rsid w:val="0080607C"/>
    <w:rsid w:val="008061FD"/>
    <w:rsid w:val="00807B5A"/>
    <w:rsid w:val="00811732"/>
    <w:rsid w:val="0081286A"/>
    <w:rsid w:val="008140E0"/>
    <w:rsid w:val="00814751"/>
    <w:rsid w:val="00814D29"/>
    <w:rsid w:val="0081589D"/>
    <w:rsid w:val="00817AA6"/>
    <w:rsid w:val="00821549"/>
    <w:rsid w:val="00826F66"/>
    <w:rsid w:val="008305B5"/>
    <w:rsid w:val="00832187"/>
    <w:rsid w:val="00834D44"/>
    <w:rsid w:val="00836FAB"/>
    <w:rsid w:val="00837E41"/>
    <w:rsid w:val="008414BF"/>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179E"/>
    <w:rsid w:val="00872A71"/>
    <w:rsid w:val="008734FC"/>
    <w:rsid w:val="00875B5B"/>
    <w:rsid w:val="00876272"/>
    <w:rsid w:val="008802CC"/>
    <w:rsid w:val="008808E3"/>
    <w:rsid w:val="00882A5A"/>
    <w:rsid w:val="008858FF"/>
    <w:rsid w:val="00885B62"/>
    <w:rsid w:val="00886C9F"/>
    <w:rsid w:val="00891EEF"/>
    <w:rsid w:val="00893D75"/>
    <w:rsid w:val="00894B79"/>
    <w:rsid w:val="008A1021"/>
    <w:rsid w:val="008A30C9"/>
    <w:rsid w:val="008A6528"/>
    <w:rsid w:val="008A69E6"/>
    <w:rsid w:val="008A6BBB"/>
    <w:rsid w:val="008A770E"/>
    <w:rsid w:val="008B01EE"/>
    <w:rsid w:val="008B0633"/>
    <w:rsid w:val="008B07F3"/>
    <w:rsid w:val="008B0A78"/>
    <w:rsid w:val="008B1492"/>
    <w:rsid w:val="008B1731"/>
    <w:rsid w:val="008B1FF7"/>
    <w:rsid w:val="008B28D4"/>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3CB"/>
    <w:rsid w:val="008D06AA"/>
    <w:rsid w:val="008D0C70"/>
    <w:rsid w:val="008D188B"/>
    <w:rsid w:val="008D4017"/>
    <w:rsid w:val="008D4DE2"/>
    <w:rsid w:val="008D5D84"/>
    <w:rsid w:val="008D78A6"/>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59EA"/>
    <w:rsid w:val="009A747E"/>
    <w:rsid w:val="009B01E7"/>
    <w:rsid w:val="009B108C"/>
    <w:rsid w:val="009C2995"/>
    <w:rsid w:val="009C3ED7"/>
    <w:rsid w:val="009C3F62"/>
    <w:rsid w:val="009C63C5"/>
    <w:rsid w:val="009C745C"/>
    <w:rsid w:val="009D042C"/>
    <w:rsid w:val="009D1737"/>
    <w:rsid w:val="009D35EC"/>
    <w:rsid w:val="009D41EC"/>
    <w:rsid w:val="009D474A"/>
    <w:rsid w:val="009D4DA6"/>
    <w:rsid w:val="009D6235"/>
    <w:rsid w:val="009E18B6"/>
    <w:rsid w:val="009E3282"/>
    <w:rsid w:val="009E6A70"/>
    <w:rsid w:val="009F5973"/>
    <w:rsid w:val="009F66F5"/>
    <w:rsid w:val="009F6ED7"/>
    <w:rsid w:val="009F6F05"/>
    <w:rsid w:val="00A00D19"/>
    <w:rsid w:val="00A0322A"/>
    <w:rsid w:val="00A03684"/>
    <w:rsid w:val="00A036D6"/>
    <w:rsid w:val="00A1192E"/>
    <w:rsid w:val="00A12BB6"/>
    <w:rsid w:val="00A1653D"/>
    <w:rsid w:val="00A17760"/>
    <w:rsid w:val="00A17CE4"/>
    <w:rsid w:val="00A22743"/>
    <w:rsid w:val="00A248E4"/>
    <w:rsid w:val="00A254FC"/>
    <w:rsid w:val="00A267FE"/>
    <w:rsid w:val="00A27359"/>
    <w:rsid w:val="00A27710"/>
    <w:rsid w:val="00A30B2D"/>
    <w:rsid w:val="00A30E8D"/>
    <w:rsid w:val="00A328FA"/>
    <w:rsid w:val="00A3310F"/>
    <w:rsid w:val="00A363CD"/>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77AEA"/>
    <w:rsid w:val="00A8009C"/>
    <w:rsid w:val="00A806ED"/>
    <w:rsid w:val="00A82E36"/>
    <w:rsid w:val="00A83E15"/>
    <w:rsid w:val="00A83FAA"/>
    <w:rsid w:val="00A840A0"/>
    <w:rsid w:val="00A845A4"/>
    <w:rsid w:val="00A85F23"/>
    <w:rsid w:val="00A87F9E"/>
    <w:rsid w:val="00A90C81"/>
    <w:rsid w:val="00A90D33"/>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48B1"/>
    <w:rsid w:val="00AB5A3E"/>
    <w:rsid w:val="00AC2BAA"/>
    <w:rsid w:val="00AC360F"/>
    <w:rsid w:val="00AC533B"/>
    <w:rsid w:val="00AD30DC"/>
    <w:rsid w:val="00AD6A88"/>
    <w:rsid w:val="00AE0149"/>
    <w:rsid w:val="00AE0AF8"/>
    <w:rsid w:val="00AE1AB5"/>
    <w:rsid w:val="00AE349C"/>
    <w:rsid w:val="00AE7927"/>
    <w:rsid w:val="00AE7A77"/>
    <w:rsid w:val="00AF1E61"/>
    <w:rsid w:val="00AF34D2"/>
    <w:rsid w:val="00AF400D"/>
    <w:rsid w:val="00AF4775"/>
    <w:rsid w:val="00AF607C"/>
    <w:rsid w:val="00B02E60"/>
    <w:rsid w:val="00B05CC1"/>
    <w:rsid w:val="00B072F8"/>
    <w:rsid w:val="00B0763C"/>
    <w:rsid w:val="00B119AE"/>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1C91"/>
    <w:rsid w:val="00B521F3"/>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5BB"/>
    <w:rsid w:val="00BD2B6A"/>
    <w:rsid w:val="00BD2C57"/>
    <w:rsid w:val="00BD3160"/>
    <w:rsid w:val="00BD56DF"/>
    <w:rsid w:val="00BE0348"/>
    <w:rsid w:val="00BE1106"/>
    <w:rsid w:val="00BE2529"/>
    <w:rsid w:val="00BE25A2"/>
    <w:rsid w:val="00BE3EAC"/>
    <w:rsid w:val="00BE44DE"/>
    <w:rsid w:val="00BF027D"/>
    <w:rsid w:val="00BF0870"/>
    <w:rsid w:val="00BF1F6D"/>
    <w:rsid w:val="00BF3AC5"/>
    <w:rsid w:val="00BF3C4A"/>
    <w:rsid w:val="00BF461B"/>
    <w:rsid w:val="00BF4E26"/>
    <w:rsid w:val="00C00086"/>
    <w:rsid w:val="00C00835"/>
    <w:rsid w:val="00C013C0"/>
    <w:rsid w:val="00C0206C"/>
    <w:rsid w:val="00C0261B"/>
    <w:rsid w:val="00C05BA9"/>
    <w:rsid w:val="00C05ECE"/>
    <w:rsid w:val="00C07019"/>
    <w:rsid w:val="00C078E7"/>
    <w:rsid w:val="00C07A18"/>
    <w:rsid w:val="00C10C14"/>
    <w:rsid w:val="00C1177E"/>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57B96"/>
    <w:rsid w:val="00C613B5"/>
    <w:rsid w:val="00C624A6"/>
    <w:rsid w:val="00C638E1"/>
    <w:rsid w:val="00C63E2C"/>
    <w:rsid w:val="00C64117"/>
    <w:rsid w:val="00C66667"/>
    <w:rsid w:val="00C71467"/>
    <w:rsid w:val="00C820E1"/>
    <w:rsid w:val="00C82107"/>
    <w:rsid w:val="00C85775"/>
    <w:rsid w:val="00C85F53"/>
    <w:rsid w:val="00C86875"/>
    <w:rsid w:val="00C9104F"/>
    <w:rsid w:val="00C9336F"/>
    <w:rsid w:val="00C94CF6"/>
    <w:rsid w:val="00C95B71"/>
    <w:rsid w:val="00C96279"/>
    <w:rsid w:val="00CA1356"/>
    <w:rsid w:val="00CA2F0C"/>
    <w:rsid w:val="00CA3FFB"/>
    <w:rsid w:val="00CA4165"/>
    <w:rsid w:val="00CA4751"/>
    <w:rsid w:val="00CA5203"/>
    <w:rsid w:val="00CA5663"/>
    <w:rsid w:val="00CA7BBB"/>
    <w:rsid w:val="00CB3D25"/>
    <w:rsid w:val="00CC04D6"/>
    <w:rsid w:val="00CC2927"/>
    <w:rsid w:val="00CC3ADB"/>
    <w:rsid w:val="00CC3AEF"/>
    <w:rsid w:val="00CC65E0"/>
    <w:rsid w:val="00CD7E50"/>
    <w:rsid w:val="00CD7F32"/>
    <w:rsid w:val="00CE053E"/>
    <w:rsid w:val="00CE11C7"/>
    <w:rsid w:val="00CE275D"/>
    <w:rsid w:val="00CE293A"/>
    <w:rsid w:val="00CE4F71"/>
    <w:rsid w:val="00CF2AC7"/>
    <w:rsid w:val="00CF2B28"/>
    <w:rsid w:val="00CF2EC7"/>
    <w:rsid w:val="00CF2ED2"/>
    <w:rsid w:val="00CF4C56"/>
    <w:rsid w:val="00CF545B"/>
    <w:rsid w:val="00D0083E"/>
    <w:rsid w:val="00D00914"/>
    <w:rsid w:val="00D0381A"/>
    <w:rsid w:val="00D07009"/>
    <w:rsid w:val="00D07559"/>
    <w:rsid w:val="00D0785B"/>
    <w:rsid w:val="00D14A41"/>
    <w:rsid w:val="00D20542"/>
    <w:rsid w:val="00D236A4"/>
    <w:rsid w:val="00D267BC"/>
    <w:rsid w:val="00D325FA"/>
    <w:rsid w:val="00D33DE0"/>
    <w:rsid w:val="00D34ADB"/>
    <w:rsid w:val="00D362FB"/>
    <w:rsid w:val="00D4052F"/>
    <w:rsid w:val="00D40850"/>
    <w:rsid w:val="00D40A23"/>
    <w:rsid w:val="00D40F86"/>
    <w:rsid w:val="00D41AFE"/>
    <w:rsid w:val="00D44A40"/>
    <w:rsid w:val="00D45784"/>
    <w:rsid w:val="00D4705E"/>
    <w:rsid w:val="00D51685"/>
    <w:rsid w:val="00D5459B"/>
    <w:rsid w:val="00D60874"/>
    <w:rsid w:val="00D61E9B"/>
    <w:rsid w:val="00D62225"/>
    <w:rsid w:val="00D62D57"/>
    <w:rsid w:val="00D62FD2"/>
    <w:rsid w:val="00D63BD3"/>
    <w:rsid w:val="00D64075"/>
    <w:rsid w:val="00D70437"/>
    <w:rsid w:val="00D70DEC"/>
    <w:rsid w:val="00D72DA6"/>
    <w:rsid w:val="00D7395B"/>
    <w:rsid w:val="00D744EC"/>
    <w:rsid w:val="00D7475D"/>
    <w:rsid w:val="00D766D9"/>
    <w:rsid w:val="00D77F74"/>
    <w:rsid w:val="00D80F96"/>
    <w:rsid w:val="00D80FF2"/>
    <w:rsid w:val="00D8119E"/>
    <w:rsid w:val="00D81B52"/>
    <w:rsid w:val="00D81DEE"/>
    <w:rsid w:val="00D832F3"/>
    <w:rsid w:val="00D833FA"/>
    <w:rsid w:val="00D83F81"/>
    <w:rsid w:val="00D8486B"/>
    <w:rsid w:val="00D85C27"/>
    <w:rsid w:val="00D86D9D"/>
    <w:rsid w:val="00D87436"/>
    <w:rsid w:val="00D90736"/>
    <w:rsid w:val="00D911C5"/>
    <w:rsid w:val="00D9549C"/>
    <w:rsid w:val="00D9565B"/>
    <w:rsid w:val="00D95882"/>
    <w:rsid w:val="00D959DE"/>
    <w:rsid w:val="00D96E66"/>
    <w:rsid w:val="00DA09AF"/>
    <w:rsid w:val="00DA1CB1"/>
    <w:rsid w:val="00DA21FD"/>
    <w:rsid w:val="00DA4728"/>
    <w:rsid w:val="00DA612A"/>
    <w:rsid w:val="00DB1FE4"/>
    <w:rsid w:val="00DB47A5"/>
    <w:rsid w:val="00DC0491"/>
    <w:rsid w:val="00DC04D2"/>
    <w:rsid w:val="00DC10CC"/>
    <w:rsid w:val="00DC1B34"/>
    <w:rsid w:val="00DC287A"/>
    <w:rsid w:val="00DC3C13"/>
    <w:rsid w:val="00DC508F"/>
    <w:rsid w:val="00DC5F76"/>
    <w:rsid w:val="00DC64CF"/>
    <w:rsid w:val="00DC6E6B"/>
    <w:rsid w:val="00DD4FC7"/>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0105"/>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0E88"/>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2027"/>
    <w:rsid w:val="00EC4868"/>
    <w:rsid w:val="00EC56D3"/>
    <w:rsid w:val="00EC68D6"/>
    <w:rsid w:val="00ED069C"/>
    <w:rsid w:val="00ED075A"/>
    <w:rsid w:val="00ED0D49"/>
    <w:rsid w:val="00ED22CA"/>
    <w:rsid w:val="00ED255C"/>
    <w:rsid w:val="00ED3603"/>
    <w:rsid w:val="00ED4907"/>
    <w:rsid w:val="00ED589D"/>
    <w:rsid w:val="00ED5B56"/>
    <w:rsid w:val="00ED72D0"/>
    <w:rsid w:val="00EE193B"/>
    <w:rsid w:val="00EE2BA5"/>
    <w:rsid w:val="00EE55F0"/>
    <w:rsid w:val="00EE6078"/>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16BE"/>
    <w:rsid w:val="00F32C60"/>
    <w:rsid w:val="00F34D9A"/>
    <w:rsid w:val="00F36CE4"/>
    <w:rsid w:val="00F37641"/>
    <w:rsid w:val="00F41508"/>
    <w:rsid w:val="00F43FF7"/>
    <w:rsid w:val="00F456F4"/>
    <w:rsid w:val="00F52899"/>
    <w:rsid w:val="00F52C0B"/>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42FA"/>
    <w:rsid w:val="00F8502E"/>
    <w:rsid w:val="00F87CF0"/>
    <w:rsid w:val="00F91151"/>
    <w:rsid w:val="00F92010"/>
    <w:rsid w:val="00F94CE1"/>
    <w:rsid w:val="00F95339"/>
    <w:rsid w:val="00FA1109"/>
    <w:rsid w:val="00FA11DE"/>
    <w:rsid w:val="00FA14F9"/>
    <w:rsid w:val="00FA20F6"/>
    <w:rsid w:val="00FA63C1"/>
    <w:rsid w:val="00FA6BF2"/>
    <w:rsid w:val="00FA6D6C"/>
    <w:rsid w:val="00FA6E15"/>
    <w:rsid w:val="00FA6E72"/>
    <w:rsid w:val="00FB53E5"/>
    <w:rsid w:val="00FB541A"/>
    <w:rsid w:val="00FC1534"/>
    <w:rsid w:val="00FC20C8"/>
    <w:rsid w:val="00FC25F1"/>
    <w:rsid w:val="00FC4022"/>
    <w:rsid w:val="00FD04B6"/>
    <w:rsid w:val="00FD0EC8"/>
    <w:rsid w:val="00FD18F6"/>
    <w:rsid w:val="00FD22F0"/>
    <w:rsid w:val="00FD5C42"/>
    <w:rsid w:val="00FD6C8B"/>
    <w:rsid w:val="00FD6D3D"/>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4F7ABEC"/>
  <w15:docId w15:val="{A8723FBF-9328-4E33-9024-E7D940F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B48B1"/>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1">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2">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3">
    <w:name w:val="Верхний колонтитул Знак1"/>
    <w:basedOn w:val="ab"/>
    <w:uiPriority w:val="99"/>
    <w:rsid w:val="008D78A6"/>
  </w:style>
  <w:style w:type="character" w:customStyle="1" w:styleId="1fff4">
    <w:name w:val="Нижний колонтитул Знак1"/>
    <w:basedOn w:val="ab"/>
    <w:uiPriority w:val="99"/>
    <w:rsid w:val="008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hyperlink" Target="http://www.consultant.ru/document/cons_doc_LAW_153376/6e6b8c766df62c5d7a7599930bd578e9287ae159/" TargetMode="External"/><Relationship Id="rId20"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02DF-F98E-4205-A353-8E7EF86C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35</Pages>
  <Words>12694</Words>
  <Characters>72358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65</cp:revision>
  <cp:lastPrinted>2021-09-07T11:03:00Z</cp:lastPrinted>
  <dcterms:created xsi:type="dcterms:W3CDTF">2021-07-08T10:08:00Z</dcterms:created>
  <dcterms:modified xsi:type="dcterms:W3CDTF">2021-09-07T11:53:00Z</dcterms:modified>
</cp:coreProperties>
</file>