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89DCC" w14:textId="77777777"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14:paraId="66CED6DA" w14:textId="70913B30"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14:paraId="281558D7" w14:textId="208B3139" w:rsidR="00FF7FB1" w:rsidRPr="00B71B8D" w:rsidRDefault="00FF7FB1" w:rsidP="008858FF">
      <w:pPr>
        <w:spacing w:after="0" w:line="240" w:lineRule="auto"/>
        <w:ind w:left="-113"/>
        <w:jc w:val="right"/>
        <w:rPr>
          <w:rFonts w:ascii="Times New Roman" w:hAnsi="Times New Roman" w:cs="Times New Roman"/>
          <w:b/>
          <w:sz w:val="24"/>
          <w:szCs w:val="24"/>
        </w:rPr>
      </w:pPr>
    </w:p>
    <w:p w14:paraId="16EC18AC" w14:textId="7A7B4477" w:rsidR="000F4E13" w:rsidRPr="00B71B8D" w:rsidRDefault="000F4E13" w:rsidP="000F4E13">
      <w:pPr>
        <w:spacing w:after="0" w:line="240" w:lineRule="auto"/>
        <w:ind w:left="-113"/>
        <w:jc w:val="center"/>
        <w:rPr>
          <w:rFonts w:ascii="Times New Roman" w:hAnsi="Times New Roman" w:cs="Times New Roman"/>
          <w:b/>
          <w:sz w:val="24"/>
          <w:szCs w:val="24"/>
        </w:rPr>
      </w:pPr>
    </w:p>
    <w:p w14:paraId="65FE7C18" w14:textId="77777777" w:rsidR="000F4E13" w:rsidRPr="00B71B8D" w:rsidRDefault="000F4E13" w:rsidP="008858FF">
      <w:pPr>
        <w:spacing w:after="0" w:line="240" w:lineRule="auto"/>
        <w:ind w:left="-113"/>
        <w:jc w:val="right"/>
        <w:rPr>
          <w:rFonts w:ascii="Times New Roman" w:hAnsi="Times New Roman" w:cs="Times New Roman"/>
          <w:b/>
          <w:sz w:val="24"/>
          <w:szCs w:val="24"/>
        </w:rPr>
      </w:pPr>
    </w:p>
    <w:p w14:paraId="55FDFC4E" w14:textId="77777777" w:rsidR="00FF7FB1" w:rsidRPr="00B71B8D" w:rsidRDefault="00FF7FB1" w:rsidP="008858FF">
      <w:pPr>
        <w:spacing w:after="0" w:line="240" w:lineRule="auto"/>
        <w:ind w:left="-113"/>
        <w:jc w:val="right"/>
        <w:rPr>
          <w:rFonts w:ascii="Times New Roman" w:hAnsi="Times New Roman" w:cs="Times New Roman"/>
          <w:b/>
          <w:sz w:val="24"/>
          <w:szCs w:val="24"/>
        </w:rPr>
      </w:pPr>
    </w:p>
    <w:p w14:paraId="6D02EF7F" w14:textId="77777777"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14:paraId="24AADA11" w14:textId="77777777"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14:paraId="497C8CA0" w14:textId="77777777"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14:paraId="1762533D" w14:textId="77777777" w:rsidR="006016BD" w:rsidRPr="00B71B8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14:paraId="3F57E6EE" w14:textId="77F84123"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20</w:t>
      </w:r>
      <w:r w:rsidR="007C6968" w:rsidRPr="00B71B8D">
        <w:rPr>
          <w:rFonts w:ascii="Times New Roman" w:hAnsi="Times New Roman" w:cs="Times New Roman"/>
          <w:sz w:val="24"/>
          <w:szCs w:val="24"/>
        </w:rPr>
        <w:t>г.</w:t>
      </w:r>
    </w:p>
    <w:p w14:paraId="2A430929" w14:textId="77777777" w:rsidR="00B906EC" w:rsidRPr="00B71B8D" w:rsidRDefault="00B906EC" w:rsidP="00B906EC">
      <w:pPr>
        <w:jc w:val="center"/>
        <w:rPr>
          <w:rFonts w:ascii="Times New Roman" w:hAnsi="Times New Roman" w:cs="Times New Roman"/>
          <w:bCs/>
          <w:sz w:val="24"/>
          <w:szCs w:val="24"/>
        </w:rPr>
      </w:pPr>
    </w:p>
    <w:p w14:paraId="68C3356C" w14:textId="77777777" w:rsidR="00381D78" w:rsidRPr="00B71B8D" w:rsidRDefault="00381D78" w:rsidP="00B906EC">
      <w:pPr>
        <w:spacing w:after="0"/>
        <w:jc w:val="center"/>
        <w:rPr>
          <w:rFonts w:ascii="Times New Roman" w:hAnsi="Times New Roman" w:cs="Times New Roman"/>
          <w:b/>
          <w:sz w:val="24"/>
          <w:szCs w:val="24"/>
        </w:rPr>
      </w:pPr>
    </w:p>
    <w:p w14:paraId="23E54DAC" w14:textId="77777777" w:rsidR="00381D78" w:rsidRPr="00B71B8D" w:rsidRDefault="00381D78" w:rsidP="00B906EC">
      <w:pPr>
        <w:spacing w:after="0"/>
        <w:jc w:val="center"/>
        <w:rPr>
          <w:rFonts w:ascii="Times New Roman" w:hAnsi="Times New Roman" w:cs="Times New Roman"/>
          <w:b/>
          <w:sz w:val="24"/>
          <w:szCs w:val="24"/>
        </w:rPr>
      </w:pPr>
    </w:p>
    <w:p w14:paraId="2EE1865E" w14:textId="77777777" w:rsidR="00381D78" w:rsidRPr="00B71B8D" w:rsidRDefault="00381D78" w:rsidP="00B906EC">
      <w:pPr>
        <w:spacing w:after="0"/>
        <w:jc w:val="center"/>
        <w:rPr>
          <w:rFonts w:ascii="Times New Roman" w:hAnsi="Times New Roman" w:cs="Times New Roman"/>
          <w:b/>
          <w:sz w:val="24"/>
          <w:szCs w:val="24"/>
        </w:rPr>
      </w:pPr>
    </w:p>
    <w:p w14:paraId="1CEC978C" w14:textId="77777777"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14:paraId="3B7E8FB4" w14:textId="77777777"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14:paraId="015BCEED" w14:textId="77777777" w:rsidR="00C53AD2" w:rsidRPr="00B71B8D" w:rsidRDefault="00C53AD2" w:rsidP="00C53AD2">
      <w:pPr>
        <w:spacing w:after="0"/>
        <w:jc w:val="center"/>
        <w:rPr>
          <w:rFonts w:ascii="Times New Roman" w:hAnsi="Times New Roman" w:cs="Times New Roman"/>
          <w:b/>
          <w:sz w:val="24"/>
          <w:szCs w:val="24"/>
        </w:rPr>
      </w:pPr>
    </w:p>
    <w:p w14:paraId="3A1E081B" w14:textId="6A635B2C" w:rsidR="00C53AD2" w:rsidRPr="00B71B8D" w:rsidRDefault="00C359B8" w:rsidP="00C53AD2">
      <w:pPr>
        <w:spacing w:after="0"/>
        <w:jc w:val="center"/>
        <w:rPr>
          <w:rFonts w:ascii="Times New Roman" w:hAnsi="Times New Roman" w:cs="Times New Roman"/>
          <w:b/>
          <w:sz w:val="24"/>
          <w:szCs w:val="24"/>
        </w:rPr>
      </w:pPr>
      <w:r w:rsidRPr="006653E2">
        <w:rPr>
          <w:rFonts w:ascii="Times New Roman" w:hAnsi="Times New Roman" w:cs="Times New Roman"/>
          <w:b/>
          <w:sz w:val="24"/>
          <w:szCs w:val="24"/>
        </w:rPr>
        <w:t>№ ИПУ2020/ЭА</w:t>
      </w:r>
      <w:r w:rsidR="003B65BC" w:rsidRPr="006653E2">
        <w:rPr>
          <w:rFonts w:ascii="Times New Roman" w:hAnsi="Times New Roman" w:cs="Times New Roman"/>
          <w:b/>
          <w:sz w:val="24"/>
          <w:szCs w:val="24"/>
        </w:rPr>
        <w:t>-</w:t>
      </w:r>
      <w:r w:rsidR="006653E2" w:rsidRPr="006653E2">
        <w:rPr>
          <w:rFonts w:ascii="Times New Roman" w:hAnsi="Times New Roman" w:cs="Times New Roman"/>
          <w:b/>
          <w:sz w:val="24"/>
          <w:szCs w:val="24"/>
        </w:rPr>
        <w:t>47</w:t>
      </w:r>
    </w:p>
    <w:p w14:paraId="2D29BB85" w14:textId="77777777" w:rsidR="00C53AD2" w:rsidRPr="00B71B8D" w:rsidRDefault="00C53AD2" w:rsidP="00C53AD2">
      <w:pPr>
        <w:spacing w:after="0"/>
        <w:jc w:val="center"/>
        <w:rPr>
          <w:rFonts w:ascii="Times New Roman" w:hAnsi="Times New Roman" w:cs="Times New Roman"/>
          <w:b/>
          <w:sz w:val="24"/>
          <w:szCs w:val="24"/>
        </w:rPr>
      </w:pPr>
    </w:p>
    <w:p w14:paraId="350B95BD" w14:textId="77777777"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14:paraId="187C44E3" w14:textId="77777777"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14:paraId="16C31482" w14:textId="44F25A9E" w:rsidR="00B906EC" w:rsidRPr="00B71B8D" w:rsidRDefault="000F4E13" w:rsidP="00C63EE9">
      <w:pPr>
        <w:shd w:val="clear" w:color="auto" w:fill="FFFFFF"/>
        <w:tabs>
          <w:tab w:val="left" w:leader="dot" w:pos="9259"/>
        </w:tabs>
        <w:spacing w:after="0"/>
        <w:jc w:val="center"/>
        <w:rPr>
          <w:rFonts w:ascii="Times New Roman" w:hAnsi="Times New Roman" w:cs="Times New Roman"/>
          <w:sz w:val="24"/>
          <w:szCs w:val="24"/>
        </w:rPr>
      </w:pPr>
      <w:r w:rsidRPr="00B71B8D">
        <w:rPr>
          <w:rFonts w:ascii="Times New Roman" w:hAnsi="Times New Roman" w:cs="Times New Roman"/>
          <w:b/>
          <w:sz w:val="24"/>
          <w:szCs w:val="24"/>
        </w:rPr>
        <w:t>Поставка комплектующих компьютерного оборудования для нужд ИПУ РАН</w:t>
      </w:r>
    </w:p>
    <w:p w14:paraId="54F67A0B" w14:textId="77777777" w:rsidR="00B906EC" w:rsidRPr="00B71B8D" w:rsidRDefault="00B906EC" w:rsidP="00B906EC">
      <w:pPr>
        <w:shd w:val="clear" w:color="auto" w:fill="FFFFFF"/>
        <w:tabs>
          <w:tab w:val="left" w:leader="dot" w:pos="9259"/>
        </w:tabs>
        <w:spacing w:after="0"/>
        <w:jc w:val="center"/>
        <w:rPr>
          <w:rFonts w:ascii="Times New Roman" w:hAnsi="Times New Roman" w:cs="Times New Roman"/>
          <w:sz w:val="24"/>
          <w:szCs w:val="24"/>
        </w:rPr>
      </w:pPr>
    </w:p>
    <w:p w14:paraId="0EB4E864"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4D44097D"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462CCCFD"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5A8C0AF6"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498D54A3" w14:textId="77777777"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B71B8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14:paraId="73B8C4BD" w14:textId="4B463AC7"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2020</w:t>
      </w:r>
    </w:p>
    <w:p w14:paraId="1260793B"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14:paraId="5A1EFA20" w14:textId="77777777"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14:paraId="5125EDE5" w14:textId="77777777" w:rsidR="000E2792" w:rsidRPr="00B71B8D" w:rsidRDefault="000E2792" w:rsidP="008858FF">
      <w:pPr>
        <w:autoSpaceDE w:val="0"/>
        <w:autoSpaceDN w:val="0"/>
        <w:adjustRightInd w:val="0"/>
        <w:spacing w:after="0" w:line="240" w:lineRule="auto"/>
        <w:jc w:val="both"/>
        <w:rPr>
          <w:rFonts w:ascii="Times New Roman" w:hAnsi="Times New Roman" w:cs="Times New Roman"/>
          <w:sz w:val="24"/>
          <w:szCs w:val="24"/>
        </w:rPr>
      </w:pPr>
    </w:p>
    <w:p w14:paraId="716E7F67" w14:textId="77777777"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14:paraId="594A6A9F" w14:textId="77777777" w:rsidTr="00C379C6">
        <w:tc>
          <w:tcPr>
            <w:tcW w:w="9853" w:type="dxa"/>
            <w:gridSpan w:val="3"/>
            <w:shd w:val="clear" w:color="auto" w:fill="auto"/>
          </w:tcPr>
          <w:p w14:paraId="18E66200" w14:textId="77777777"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14:paraId="59D0E7D6" w14:textId="77777777" w:rsidTr="00757EC0">
        <w:tc>
          <w:tcPr>
            <w:tcW w:w="557" w:type="dxa"/>
            <w:shd w:val="clear" w:color="auto" w:fill="auto"/>
          </w:tcPr>
          <w:p w14:paraId="16E940B0"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8858FF" w:rsidRPr="00B71B8D" w14:paraId="4B1E1F44" w14:textId="77777777" w:rsidTr="00757EC0">
        <w:tc>
          <w:tcPr>
            <w:tcW w:w="557" w:type="dxa"/>
            <w:shd w:val="clear" w:color="auto" w:fill="auto"/>
            <w:vAlign w:val="center"/>
          </w:tcPr>
          <w:p w14:paraId="3E5AF18E" w14:textId="77777777" w:rsidR="008858FF" w:rsidRPr="00B71B8D"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Pr="00B71B8D" w:rsidRDefault="00850F0A"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p w14:paraId="70C2F180" w14:textId="77777777" w:rsidR="008858FF" w:rsidRPr="00B71B8D" w:rsidRDefault="008858FF"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14:paraId="0DFE242A" w14:textId="77777777" w:rsidR="003F3546" w:rsidRPr="00B71B8D"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   </w:t>
            </w:r>
            <w:r w:rsidR="00850F0A" w:rsidRPr="00B71B8D">
              <w:rPr>
                <w:rFonts w:ascii="Times New Roman" w:eastAsia="Times New Roman" w:hAnsi="Times New Roman" w:cs="Times New Roman"/>
                <w:b/>
                <w:sz w:val="24"/>
                <w:szCs w:val="24"/>
                <w:lang w:eastAsia="ru-RU"/>
              </w:rPr>
              <w:t>3</w:t>
            </w:r>
          </w:p>
          <w:p w14:paraId="7C224E2D" w14:textId="3CEFBBD0" w:rsidR="00850F0A" w:rsidRPr="00B71B8D"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   </w:t>
            </w:r>
            <w:r w:rsidR="001D3EFB" w:rsidRPr="00B71B8D">
              <w:rPr>
                <w:rFonts w:ascii="Times New Roman" w:eastAsia="Times New Roman" w:hAnsi="Times New Roman" w:cs="Times New Roman"/>
                <w:b/>
                <w:sz w:val="24"/>
                <w:szCs w:val="24"/>
                <w:lang w:eastAsia="ru-RU"/>
              </w:rPr>
              <w:t>6</w:t>
            </w:r>
          </w:p>
        </w:tc>
      </w:tr>
      <w:tr w:rsidR="000B7F93" w:rsidRPr="00B71B8D" w14:paraId="49F09D07" w14:textId="77777777" w:rsidTr="00757EC0">
        <w:tc>
          <w:tcPr>
            <w:tcW w:w="557" w:type="dxa"/>
            <w:shd w:val="clear" w:color="auto" w:fill="auto"/>
            <w:vAlign w:val="center"/>
          </w:tcPr>
          <w:p w14:paraId="5DA25B7A" w14:textId="77777777"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14:paraId="5E60FDAC" w14:textId="07C567DA" w:rsidR="000B7F93" w:rsidRPr="00B71B8D" w:rsidRDefault="000E2792" w:rsidP="007B0BCD">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r>
      <w:tr w:rsidR="000B7F93" w:rsidRPr="00B71B8D" w14:paraId="30121282" w14:textId="77777777" w:rsidTr="00757EC0">
        <w:tc>
          <w:tcPr>
            <w:tcW w:w="557" w:type="dxa"/>
            <w:shd w:val="clear" w:color="auto" w:fill="auto"/>
            <w:vAlign w:val="center"/>
          </w:tcPr>
          <w:p w14:paraId="2EC504D0" w14:textId="77777777"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14:paraId="29F8278D" w14:textId="1EE266B2" w:rsidR="000B7F93" w:rsidRPr="00B71B8D" w:rsidRDefault="000E2792" w:rsidP="007B0BCD">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w:t>
            </w:r>
          </w:p>
        </w:tc>
      </w:tr>
    </w:tbl>
    <w:p w14:paraId="405CC73D"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t>I. ОБЩИЕ ПОЛОЖЕНИЯ</w:t>
      </w:r>
    </w:p>
    <w:p w14:paraId="4E6BEB41" w14:textId="77777777"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14:paraId="60621889"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14:paraId="21AA207C" w14:textId="46B3C506"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3198ADAD"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755C730E"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4E587795"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14:paraId="300CF04A" w14:textId="4D965F69"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53583E7B" w14:textId="025C536E"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14:paraId="7162462D"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14:paraId="622B328B"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14:paraId="05B8AD1F"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14:paraId="18D631D1" w14:textId="77777777"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14:paraId="34038D29" w14:textId="78D56B38"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074B2CA6" w14:textId="77777777"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14:paraId="1605D444" w14:textId="77777777" w:rsidR="00C5503E" w:rsidRPr="00B71B8D"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14:paraId="1C2122E6" w14:textId="77777777" w:rsidTr="000631F5">
        <w:tc>
          <w:tcPr>
            <w:tcW w:w="10137" w:type="dxa"/>
            <w:gridSpan w:val="5"/>
          </w:tcPr>
          <w:p w14:paraId="1D95EFE7" w14:textId="77777777"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14:paraId="408A9585" w14:textId="77777777" w:rsidTr="00B5571A">
        <w:tc>
          <w:tcPr>
            <w:tcW w:w="846" w:type="dxa"/>
          </w:tcPr>
          <w:p w14:paraId="3E448AF3" w14:textId="77777777"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14:paraId="66936B5C" w14:textId="77777777"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14:paraId="6529D24D" w14:textId="77777777" w:rsidTr="00B5571A">
        <w:tc>
          <w:tcPr>
            <w:tcW w:w="846" w:type="dxa"/>
          </w:tcPr>
          <w:p w14:paraId="1F96D4C7" w14:textId="77777777"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14:paraId="786D9860" w14:textId="77777777"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14:paraId="1F7BA306" w14:textId="4F7A7B29" w:rsidR="008A6528" w:rsidRPr="00B71B8D" w:rsidRDefault="00FC1B42" w:rsidP="00C63EE9">
            <w:pPr>
              <w:jc w:val="both"/>
              <w:rPr>
                <w:rFonts w:ascii="Times New Roman" w:hAnsi="Times New Roman" w:cs="Times New Roman"/>
                <w:sz w:val="24"/>
                <w:szCs w:val="24"/>
              </w:rPr>
            </w:pPr>
            <w:r w:rsidRPr="00B71B8D">
              <w:rPr>
                <w:rFonts w:ascii="Times New Roman" w:hAnsi="Times New Roman" w:cs="Times New Roman"/>
                <w:sz w:val="24"/>
                <w:szCs w:val="24"/>
              </w:rPr>
              <w:t>Поставка комплектующих компьютерного оборудования для нужд ИПУ РАН</w:t>
            </w:r>
          </w:p>
        </w:tc>
      </w:tr>
      <w:tr w:rsidR="00765833" w:rsidRPr="00B71B8D" w14:paraId="453DC1F9" w14:textId="77777777" w:rsidTr="00B5571A">
        <w:tc>
          <w:tcPr>
            <w:tcW w:w="846" w:type="dxa"/>
          </w:tcPr>
          <w:p w14:paraId="1075CBDC" w14:textId="77777777" w:rsidR="00765833" w:rsidRPr="00B71B8D" w:rsidRDefault="00765833" w:rsidP="00765833">
            <w:pPr>
              <w:jc w:val="both"/>
              <w:rPr>
                <w:rFonts w:ascii="Times New Roman" w:hAnsi="Times New Roman" w:cs="Times New Roman"/>
                <w:sz w:val="24"/>
                <w:szCs w:val="24"/>
              </w:rPr>
            </w:pPr>
          </w:p>
        </w:tc>
        <w:tc>
          <w:tcPr>
            <w:tcW w:w="3940" w:type="dxa"/>
          </w:tcPr>
          <w:p w14:paraId="121A826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14:paraId="1E087358" w14:textId="72E0809D" w:rsidR="00765833" w:rsidRPr="006653E2" w:rsidRDefault="006653E2" w:rsidP="000F02AB">
            <w:pPr>
              <w:jc w:val="both"/>
              <w:rPr>
                <w:rFonts w:ascii="Times New Roman" w:hAnsi="Times New Roman" w:cs="Times New Roman"/>
                <w:sz w:val="24"/>
                <w:szCs w:val="24"/>
              </w:rPr>
            </w:pPr>
            <w:r w:rsidRPr="006653E2">
              <w:rPr>
                <w:rFonts w:ascii="Times New Roman" w:hAnsi="Times New Roman" w:cs="Times New Roman"/>
                <w:sz w:val="24"/>
                <w:szCs w:val="24"/>
              </w:rPr>
              <w:t>20 1 7728013512 772801001 0065</w:t>
            </w:r>
            <w:r w:rsidRPr="000051F0">
              <w:rPr>
                <w:rFonts w:ascii="Times New Roman" w:hAnsi="Times New Roman" w:cs="Times New Roman"/>
                <w:color w:val="FF0000"/>
                <w:sz w:val="24"/>
                <w:szCs w:val="24"/>
              </w:rPr>
              <w:t xml:space="preserve"> </w:t>
            </w:r>
            <w:r w:rsidRPr="004E77A2">
              <w:rPr>
                <w:rFonts w:ascii="Times New Roman" w:hAnsi="Times New Roman" w:cs="Times New Roman"/>
                <w:sz w:val="24"/>
                <w:szCs w:val="24"/>
              </w:rPr>
              <w:t>0</w:t>
            </w:r>
            <w:r w:rsidR="000F02AB" w:rsidRPr="004E77A2">
              <w:rPr>
                <w:rFonts w:ascii="Times New Roman" w:hAnsi="Times New Roman" w:cs="Times New Roman"/>
                <w:sz w:val="24"/>
                <w:szCs w:val="24"/>
              </w:rPr>
              <w:t>58</w:t>
            </w:r>
            <w:r w:rsidRPr="000051F0">
              <w:rPr>
                <w:rFonts w:ascii="Times New Roman" w:hAnsi="Times New Roman" w:cs="Times New Roman"/>
                <w:color w:val="FF0000"/>
                <w:sz w:val="24"/>
                <w:szCs w:val="24"/>
              </w:rPr>
              <w:t xml:space="preserve"> </w:t>
            </w:r>
            <w:r w:rsidRPr="006653E2">
              <w:rPr>
                <w:rFonts w:ascii="Times New Roman" w:hAnsi="Times New Roman" w:cs="Times New Roman"/>
                <w:sz w:val="24"/>
                <w:szCs w:val="24"/>
              </w:rPr>
              <w:t>2620 244</w:t>
            </w:r>
          </w:p>
        </w:tc>
      </w:tr>
      <w:tr w:rsidR="00765833" w:rsidRPr="00B71B8D" w14:paraId="4FCB5D81" w14:textId="77777777" w:rsidTr="00B5571A">
        <w:tc>
          <w:tcPr>
            <w:tcW w:w="846" w:type="dxa"/>
          </w:tcPr>
          <w:p w14:paraId="6D47407A" w14:textId="77777777" w:rsidR="00765833" w:rsidRPr="00B71B8D" w:rsidRDefault="00765833" w:rsidP="00765833">
            <w:pPr>
              <w:jc w:val="both"/>
              <w:rPr>
                <w:rFonts w:ascii="Times New Roman" w:hAnsi="Times New Roman" w:cs="Times New Roman"/>
                <w:sz w:val="24"/>
                <w:szCs w:val="24"/>
              </w:rPr>
            </w:pPr>
          </w:p>
        </w:tc>
        <w:tc>
          <w:tcPr>
            <w:tcW w:w="3940" w:type="dxa"/>
          </w:tcPr>
          <w:p w14:paraId="61816C0C"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14:paraId="3D1AFF92" w14:textId="7EF1D35C" w:rsidR="00765833" w:rsidRPr="006653E2" w:rsidRDefault="00303085" w:rsidP="006653E2">
            <w:pPr>
              <w:jc w:val="both"/>
              <w:rPr>
                <w:rFonts w:ascii="Times New Roman" w:hAnsi="Times New Roman" w:cs="Times New Roman"/>
                <w:sz w:val="24"/>
                <w:szCs w:val="24"/>
              </w:rPr>
            </w:pPr>
            <w:r w:rsidRPr="006653E2">
              <w:rPr>
                <w:rFonts w:ascii="Times New Roman" w:hAnsi="Times New Roman" w:cs="Times New Roman"/>
                <w:iCs/>
                <w:sz w:val="24"/>
                <w:szCs w:val="24"/>
              </w:rPr>
              <w:t xml:space="preserve">ИПУ 2020/ЭА- </w:t>
            </w:r>
            <w:r w:rsidR="00FC1B42" w:rsidRPr="006653E2">
              <w:rPr>
                <w:rFonts w:ascii="Times New Roman" w:hAnsi="Times New Roman" w:cs="Times New Roman"/>
                <w:iCs/>
                <w:sz w:val="24"/>
                <w:szCs w:val="24"/>
              </w:rPr>
              <w:t>4</w:t>
            </w:r>
            <w:r w:rsidR="006653E2" w:rsidRPr="006653E2">
              <w:rPr>
                <w:rFonts w:ascii="Times New Roman" w:hAnsi="Times New Roman" w:cs="Times New Roman"/>
                <w:iCs/>
                <w:sz w:val="24"/>
                <w:szCs w:val="24"/>
              </w:rPr>
              <w:t>7</w:t>
            </w:r>
          </w:p>
        </w:tc>
      </w:tr>
      <w:tr w:rsidR="00765833" w:rsidRPr="00B71B8D" w14:paraId="1B81CBC7" w14:textId="77777777" w:rsidTr="00B5571A">
        <w:tc>
          <w:tcPr>
            <w:tcW w:w="846" w:type="dxa"/>
          </w:tcPr>
          <w:p w14:paraId="47CEF30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14:paraId="694F4E1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14:paraId="3B9D458B" w14:textId="77777777" w:rsidR="00765833" w:rsidRPr="00B71B8D" w:rsidRDefault="00765833" w:rsidP="00765833">
            <w:pPr>
              <w:jc w:val="both"/>
              <w:rPr>
                <w:rFonts w:ascii="Times New Roman" w:hAnsi="Times New Roman" w:cs="Times New Roman"/>
                <w:sz w:val="24"/>
                <w:szCs w:val="24"/>
              </w:rPr>
            </w:pPr>
          </w:p>
        </w:tc>
      </w:tr>
      <w:tr w:rsidR="00765833" w:rsidRPr="00B71B8D" w14:paraId="1C8F29F1" w14:textId="77777777" w:rsidTr="00B5571A">
        <w:tc>
          <w:tcPr>
            <w:tcW w:w="846" w:type="dxa"/>
          </w:tcPr>
          <w:p w14:paraId="5D734272"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14:paraId="29C8EF40"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14:paraId="31AB615B" w14:textId="77777777" w:rsidTr="00B5571A">
        <w:tc>
          <w:tcPr>
            <w:tcW w:w="846" w:type="dxa"/>
          </w:tcPr>
          <w:p w14:paraId="3B48C52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14:paraId="71C0A21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14:paraId="0617314A"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14:paraId="6F3A8BD1" w14:textId="60E6947D"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0"/>
          <w:p w14:paraId="3412D27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14:paraId="51216E6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д.65.</w:t>
            </w:r>
          </w:p>
          <w:p w14:paraId="0A956EB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 Профсоюзная, д.65.</w:t>
            </w:r>
          </w:p>
          <w:p w14:paraId="21C426C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14:paraId="7D10C67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14:paraId="079B583E" w14:textId="1D78BF8C"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w:t>
            </w:r>
            <w:r w:rsidR="00903E91">
              <w:rPr>
                <w:rFonts w:ascii="Times New Roman" w:hAnsi="Times New Roman" w:cs="Times New Roman"/>
                <w:sz w:val="24"/>
                <w:szCs w:val="24"/>
              </w:rPr>
              <w:t>ер контактного тел.: 8 (495) 330 42 66</w:t>
            </w:r>
            <w:r w:rsidRPr="00B71B8D">
              <w:rPr>
                <w:rFonts w:ascii="Times New Roman" w:hAnsi="Times New Roman" w:cs="Times New Roman"/>
                <w:sz w:val="24"/>
                <w:szCs w:val="24"/>
              </w:rPr>
              <w:t>,</w:t>
            </w:r>
          </w:p>
          <w:p w14:paraId="6D950A3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Pr="00B71B8D">
                <w:rPr>
                  <w:rStyle w:val="ae"/>
                  <w:rFonts w:ascii="Times New Roman" w:hAnsi="Times New Roman" w:cs="Times New Roman"/>
                  <w:color w:val="auto"/>
                  <w:sz w:val="24"/>
                  <w:szCs w:val="24"/>
                  <w:u w:val="none"/>
                  <w:lang w:val="en-US"/>
                </w:rPr>
                <w:t>kontrakt</w:t>
              </w:r>
              <w:r w:rsidRPr="00B71B8D">
                <w:rPr>
                  <w:rStyle w:val="ae"/>
                  <w:rFonts w:ascii="Times New Roman" w:hAnsi="Times New Roman" w:cs="Times New Roman"/>
                  <w:color w:val="auto"/>
                  <w:sz w:val="24"/>
                  <w:szCs w:val="24"/>
                  <w:u w:val="none"/>
                </w:rPr>
                <w:t>@</w:t>
              </w:r>
              <w:r w:rsidRPr="00B71B8D">
                <w:rPr>
                  <w:rStyle w:val="ae"/>
                  <w:rFonts w:ascii="Times New Roman" w:hAnsi="Times New Roman" w:cs="Times New Roman"/>
                  <w:color w:val="auto"/>
                  <w:sz w:val="24"/>
                  <w:szCs w:val="24"/>
                  <w:u w:val="none"/>
                  <w:lang w:val="en-US"/>
                </w:rPr>
                <w:t>ipu</w:t>
              </w:r>
              <w:r w:rsidRPr="00B71B8D">
                <w:rPr>
                  <w:rStyle w:val="ae"/>
                  <w:rFonts w:ascii="Times New Roman" w:hAnsi="Times New Roman" w:cs="Times New Roman"/>
                  <w:color w:val="auto"/>
                  <w:sz w:val="24"/>
                  <w:szCs w:val="24"/>
                  <w:u w:val="none"/>
                </w:rPr>
                <w:t>.</w:t>
              </w:r>
              <w:proofErr w:type="spellStart"/>
              <w:r w:rsidRPr="00B71B8D">
                <w:rPr>
                  <w:rStyle w:val="ae"/>
                  <w:rFonts w:ascii="Times New Roman" w:hAnsi="Times New Roman" w:cs="Times New Roman"/>
                  <w:color w:val="auto"/>
                  <w:sz w:val="24"/>
                  <w:szCs w:val="24"/>
                  <w:u w:val="none"/>
                  <w:lang w:val="en-US"/>
                </w:rPr>
                <w:t>ru</w:t>
              </w:r>
              <w:proofErr w:type="spellEnd"/>
            </w:hyperlink>
          </w:p>
          <w:p w14:paraId="09B64CC2" w14:textId="77777777" w:rsidR="00765833" w:rsidRPr="00B71B8D" w:rsidRDefault="008033C1" w:rsidP="00765833">
            <w:pPr>
              <w:jc w:val="both"/>
              <w:rPr>
                <w:rFonts w:ascii="Times New Roman" w:hAnsi="Times New Roman" w:cs="Times New Roman"/>
                <w:sz w:val="24"/>
                <w:szCs w:val="24"/>
              </w:rPr>
            </w:pPr>
            <w:hyperlink r:id="rId10" w:history="1">
              <w:r w:rsidR="00765833" w:rsidRPr="00B71B8D">
                <w:rPr>
                  <w:rStyle w:val="ae"/>
                  <w:rFonts w:ascii="Times New Roman" w:hAnsi="Times New Roman" w:cs="Times New Roman"/>
                  <w:color w:val="auto"/>
                  <w:sz w:val="24"/>
                  <w:szCs w:val="24"/>
                  <w:u w:val="none"/>
                </w:rPr>
                <w:t>www.ipu.ru</w:t>
              </w:r>
            </w:hyperlink>
          </w:p>
        </w:tc>
      </w:tr>
      <w:tr w:rsidR="00765833" w:rsidRPr="00B71B8D" w14:paraId="0521B7F4" w14:textId="77777777" w:rsidTr="00B5571A">
        <w:trPr>
          <w:trHeight w:val="196"/>
        </w:trPr>
        <w:tc>
          <w:tcPr>
            <w:tcW w:w="846" w:type="dxa"/>
          </w:tcPr>
          <w:p w14:paraId="16C2A05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14:paraId="438E4A5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1C68F05E" w14:textId="77777777" w:rsidTr="00B5571A">
        <w:tc>
          <w:tcPr>
            <w:tcW w:w="846" w:type="dxa"/>
          </w:tcPr>
          <w:p w14:paraId="799ABCA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14:paraId="4043D7D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0CFD20C7" w14:textId="77777777" w:rsidTr="00B5571A">
        <w:tc>
          <w:tcPr>
            <w:tcW w:w="846" w:type="dxa"/>
          </w:tcPr>
          <w:p w14:paraId="00DA0EE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14:paraId="487A9C1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14:paraId="6DE1E672" w14:textId="77777777" w:rsidTr="00B5571A">
        <w:tc>
          <w:tcPr>
            <w:tcW w:w="846" w:type="dxa"/>
          </w:tcPr>
          <w:p w14:paraId="65DF335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14:paraId="3EC110D5" w14:textId="77777777"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14:paraId="0FAF83C3"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14:paraId="5B5E9526" w14:textId="77777777" w:rsidR="00765833" w:rsidRPr="00B71B8D" w:rsidRDefault="008033C1"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14:paraId="568CAD51" w14:textId="77777777" w:rsidR="00BF3AC5" w:rsidRPr="00B71B8D" w:rsidRDefault="00BF3AC5" w:rsidP="00765833">
            <w:pPr>
              <w:jc w:val="both"/>
              <w:rPr>
                <w:rFonts w:ascii="Times New Roman" w:hAnsi="Times New Roman" w:cs="Times New Roman"/>
                <w:sz w:val="24"/>
                <w:szCs w:val="24"/>
              </w:rPr>
            </w:pPr>
          </w:p>
        </w:tc>
      </w:tr>
      <w:tr w:rsidR="00765833" w:rsidRPr="00B71B8D" w14:paraId="71AC23B2" w14:textId="77777777" w:rsidTr="00B5571A">
        <w:trPr>
          <w:trHeight w:val="623"/>
        </w:trPr>
        <w:tc>
          <w:tcPr>
            <w:tcW w:w="846" w:type="dxa"/>
          </w:tcPr>
          <w:p w14:paraId="0E52A472"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14:paraId="137B54CD" w14:textId="77777777"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14:paraId="246F84DF" w14:textId="77777777" w:rsidTr="00B5571A">
        <w:tc>
          <w:tcPr>
            <w:tcW w:w="846" w:type="dxa"/>
          </w:tcPr>
          <w:p w14:paraId="73E2563A"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14:paraId="4D12E4EF" w14:textId="0B1B1B24"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14:paraId="68E57405"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45A0E3CB" w14:textId="0EF1AF00"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ИПУ РАН, 117997, г. Москва, ул. Профсоюзная, д. 65.</w:t>
            </w:r>
          </w:p>
          <w:p w14:paraId="484FC5E0" w14:textId="38EE1B7F"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в срок до истечения 30 (тридцати) рабочих дней с даты заключения Контракта</w:t>
            </w:r>
            <w:r w:rsidR="00BE20A1" w:rsidRPr="00B71B8D">
              <w:rPr>
                <w:rFonts w:ascii="Times New Roman" w:eastAsia="Calibri" w:hAnsi="Times New Roman" w:cs="Times New Roman"/>
                <w:sz w:val="24"/>
                <w:szCs w:val="24"/>
              </w:rPr>
              <w:t>.</w:t>
            </w:r>
          </w:p>
          <w:bookmarkEnd w:id="1"/>
          <w:p w14:paraId="74D8FD5F" w14:textId="66C22128"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Условия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в соответствии с проектом Контракта (</w:t>
            </w:r>
            <w:r w:rsidR="00C17483" w:rsidRPr="00B71B8D">
              <w:rPr>
                <w:rFonts w:ascii="Times New Roman" w:hAnsi="Times New Roman" w:cs="Times New Roman"/>
                <w:sz w:val="24"/>
                <w:szCs w:val="24"/>
              </w:rPr>
              <w:t>прилагается к документации в виде отдельного файла</w:t>
            </w:r>
            <w:r w:rsidRPr="00B71B8D">
              <w:rPr>
                <w:rFonts w:ascii="Times New Roman" w:hAnsi="Times New Roman" w:cs="Times New Roman"/>
                <w:sz w:val="24"/>
                <w:szCs w:val="24"/>
              </w:rPr>
              <w:t>) 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14:paraId="5C184CFB" w14:textId="77777777" w:rsidR="00C63EE9" w:rsidRPr="00B71B8D" w:rsidRDefault="00C63EE9" w:rsidP="00C63EE9">
            <w:pPr>
              <w:jc w:val="both"/>
              <w:rPr>
                <w:rFonts w:ascii="Times New Roman" w:hAnsi="Times New Roman" w:cs="Times New Roman"/>
                <w:bCs/>
                <w:i/>
                <w:sz w:val="24"/>
                <w:szCs w:val="24"/>
              </w:rPr>
            </w:pPr>
            <w:r w:rsidRPr="00B71B8D">
              <w:rPr>
                <w:rFonts w:ascii="Times New Roman" w:hAnsi="Times New Roman" w:cs="Times New Roman"/>
                <w:bCs/>
                <w:i/>
                <w:sz w:val="24"/>
                <w:szCs w:val="24"/>
              </w:rPr>
              <w:t>ОКПД 2 код:</w:t>
            </w:r>
          </w:p>
          <w:p w14:paraId="6F97C7DB" w14:textId="77777777" w:rsidR="00530D59" w:rsidRPr="00B71B8D" w:rsidRDefault="00530D59" w:rsidP="00530D59">
            <w:pPr>
              <w:jc w:val="both"/>
              <w:rPr>
                <w:rFonts w:ascii="Times New Roman" w:hAnsi="Times New Roman" w:cs="Times New Roman"/>
                <w:bCs/>
                <w:i/>
                <w:sz w:val="24"/>
                <w:szCs w:val="24"/>
              </w:rPr>
            </w:pPr>
            <w:r w:rsidRPr="00B71B8D">
              <w:rPr>
                <w:rFonts w:ascii="Times New Roman" w:hAnsi="Times New Roman" w:cs="Times New Roman"/>
                <w:bCs/>
                <w:i/>
                <w:sz w:val="24"/>
                <w:szCs w:val="24"/>
              </w:rPr>
              <w:t>26.20.21.110 Устройства запоминающие внутренние</w:t>
            </w:r>
          </w:p>
          <w:p w14:paraId="2CDB0E27" w14:textId="77777777" w:rsidR="00530D59" w:rsidRPr="00B71B8D" w:rsidRDefault="00530D59" w:rsidP="00530D59">
            <w:pPr>
              <w:jc w:val="both"/>
              <w:rPr>
                <w:rFonts w:ascii="Times New Roman" w:hAnsi="Times New Roman" w:cs="Times New Roman"/>
                <w:bCs/>
                <w:i/>
                <w:sz w:val="24"/>
                <w:szCs w:val="24"/>
              </w:rPr>
            </w:pPr>
            <w:r w:rsidRPr="00B71B8D">
              <w:rPr>
                <w:rFonts w:ascii="Times New Roman" w:hAnsi="Times New Roman" w:cs="Times New Roman"/>
                <w:bCs/>
                <w:i/>
                <w:sz w:val="24"/>
                <w:szCs w:val="24"/>
              </w:rPr>
              <w:t>КТРУ: 26.20.21.110-00000002</w:t>
            </w:r>
          </w:p>
          <w:p w14:paraId="6ABAAFBA" w14:textId="77777777" w:rsidR="00530D59" w:rsidRPr="00B71B8D" w:rsidRDefault="00530D59" w:rsidP="00530D59">
            <w:pPr>
              <w:jc w:val="both"/>
              <w:rPr>
                <w:rFonts w:ascii="Times New Roman" w:hAnsi="Times New Roman" w:cs="Times New Roman"/>
                <w:bCs/>
                <w:i/>
                <w:sz w:val="24"/>
                <w:szCs w:val="24"/>
              </w:rPr>
            </w:pPr>
            <w:r w:rsidRPr="00B71B8D">
              <w:rPr>
                <w:rFonts w:ascii="Times New Roman" w:hAnsi="Times New Roman" w:cs="Times New Roman"/>
                <w:bCs/>
                <w:i/>
                <w:sz w:val="24"/>
                <w:szCs w:val="24"/>
              </w:rPr>
              <w:t>КТРУ: 26.20.21.110-00000003</w:t>
            </w:r>
          </w:p>
          <w:p w14:paraId="16F4704E" w14:textId="77777777" w:rsidR="00530D59" w:rsidRPr="00B71B8D" w:rsidRDefault="00530D59" w:rsidP="00530D59">
            <w:pPr>
              <w:jc w:val="both"/>
              <w:rPr>
                <w:rFonts w:ascii="Times New Roman" w:hAnsi="Times New Roman" w:cs="Times New Roman"/>
                <w:bCs/>
                <w:i/>
                <w:sz w:val="24"/>
                <w:szCs w:val="24"/>
              </w:rPr>
            </w:pPr>
            <w:r w:rsidRPr="00B71B8D">
              <w:rPr>
                <w:rFonts w:ascii="Times New Roman" w:hAnsi="Times New Roman" w:cs="Times New Roman"/>
                <w:bCs/>
                <w:i/>
                <w:sz w:val="24"/>
                <w:szCs w:val="24"/>
              </w:rPr>
              <w:lastRenderedPageBreak/>
              <w:t>26.20.22.000 Устройства запоминающие полупроводниковые, сохраняющие информацию при выключении питания</w:t>
            </w:r>
          </w:p>
          <w:p w14:paraId="36743DB1" w14:textId="3A850BDF" w:rsidR="00A771D0" w:rsidRPr="00B71B8D" w:rsidRDefault="00530D59" w:rsidP="00530D59">
            <w:pPr>
              <w:jc w:val="both"/>
              <w:rPr>
                <w:rFonts w:ascii="Times New Roman" w:hAnsi="Times New Roman" w:cs="Times New Roman"/>
                <w:bCs/>
                <w:i/>
                <w:sz w:val="24"/>
                <w:szCs w:val="24"/>
              </w:rPr>
            </w:pPr>
            <w:r w:rsidRPr="00B71B8D">
              <w:rPr>
                <w:rFonts w:ascii="Times New Roman" w:hAnsi="Times New Roman" w:cs="Times New Roman"/>
                <w:bCs/>
                <w:i/>
                <w:sz w:val="24"/>
                <w:szCs w:val="24"/>
              </w:rPr>
              <w:t>КТРУ: отсутствует</w:t>
            </w:r>
          </w:p>
        </w:tc>
      </w:tr>
      <w:tr w:rsidR="00765833" w:rsidRPr="00B71B8D" w14:paraId="5C40CD0E" w14:textId="77777777" w:rsidTr="00B5571A">
        <w:tc>
          <w:tcPr>
            <w:tcW w:w="846" w:type="dxa"/>
          </w:tcPr>
          <w:p w14:paraId="6549231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14:paraId="41D53A5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14:paraId="2C2D2DBF" w14:textId="11AC74ED" w:rsidR="00765833" w:rsidRPr="00B71B8D" w:rsidRDefault="00530D59" w:rsidP="00CE2003">
            <w:pPr>
              <w:jc w:val="both"/>
              <w:rPr>
                <w:rFonts w:ascii="Times New Roman" w:hAnsi="Times New Roman" w:cs="Times New Roman"/>
                <w:sz w:val="24"/>
                <w:szCs w:val="24"/>
              </w:rPr>
            </w:pPr>
            <w:r w:rsidRPr="00B71B8D">
              <w:rPr>
                <w:rFonts w:ascii="Times New Roman" w:hAnsi="Times New Roman" w:cs="Times New Roman"/>
                <w:b/>
                <w:bCs/>
                <w:sz w:val="24"/>
                <w:szCs w:val="24"/>
              </w:rPr>
              <w:t>497 952 (Четыреста девяносто семь тысяч девятьсот пятьдесят два) рубля 05</w:t>
            </w:r>
            <w:r w:rsidR="00E76662">
              <w:rPr>
                <w:rFonts w:ascii="Times New Roman" w:hAnsi="Times New Roman" w:cs="Times New Roman"/>
                <w:b/>
                <w:bCs/>
                <w:sz w:val="24"/>
                <w:szCs w:val="24"/>
              </w:rPr>
              <w:t xml:space="preserve"> </w:t>
            </w:r>
            <w:r w:rsidRPr="00B71B8D">
              <w:rPr>
                <w:rFonts w:ascii="Times New Roman" w:hAnsi="Times New Roman" w:cs="Times New Roman"/>
                <w:b/>
                <w:bCs/>
                <w:sz w:val="24"/>
                <w:szCs w:val="24"/>
              </w:rPr>
              <w:t>копеек, с учетом НДС 20% - 82 992,01 руб.</w:t>
            </w:r>
          </w:p>
        </w:tc>
      </w:tr>
      <w:tr w:rsidR="00765833" w:rsidRPr="00B71B8D" w14:paraId="799D2427" w14:textId="77777777" w:rsidTr="00B5571A">
        <w:trPr>
          <w:trHeight w:val="289"/>
        </w:trPr>
        <w:tc>
          <w:tcPr>
            <w:tcW w:w="846" w:type="dxa"/>
          </w:tcPr>
          <w:p w14:paraId="3D0775AB"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14:paraId="6239E3F5"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14:paraId="10BB3998" w14:textId="77777777" w:rsidR="00765833" w:rsidRPr="00B71B8D" w:rsidRDefault="00765833" w:rsidP="00765833">
            <w:pPr>
              <w:jc w:val="both"/>
              <w:rPr>
                <w:rFonts w:ascii="Times New Roman" w:hAnsi="Times New Roman" w:cs="Times New Roman"/>
                <w:sz w:val="24"/>
                <w:szCs w:val="24"/>
              </w:rPr>
            </w:pPr>
          </w:p>
        </w:tc>
      </w:tr>
      <w:tr w:rsidR="00765833" w:rsidRPr="00B71B8D" w14:paraId="725F9533" w14:textId="77777777" w:rsidTr="00B5571A">
        <w:tc>
          <w:tcPr>
            <w:tcW w:w="846" w:type="dxa"/>
          </w:tcPr>
          <w:p w14:paraId="1C80E54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14:paraId="17E7B679"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14:paraId="2F4FFADA" w14:textId="77777777" w:rsidR="00765833" w:rsidRPr="00B71B8D"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Pr="00B71B8D" w:rsidRDefault="00B5571A" w:rsidP="000E5715">
            <w:pPr>
              <w:jc w:val="both"/>
              <w:rPr>
                <w:rFonts w:ascii="Times New Roman" w:hAnsi="Times New Roman" w:cs="Times New Roman"/>
                <w:sz w:val="24"/>
                <w:szCs w:val="24"/>
              </w:rPr>
            </w:pPr>
            <w:r w:rsidRPr="00B71B8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rsidRPr="00B71B8D" w14:paraId="3463B745" w14:textId="77777777" w:rsidTr="00B5571A">
        <w:tc>
          <w:tcPr>
            <w:tcW w:w="846" w:type="dxa"/>
          </w:tcPr>
          <w:p w14:paraId="57EBB8D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14:paraId="091EFEE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14:paraId="0526966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14:paraId="6616989D" w14:textId="77777777" w:rsidTr="00B5571A">
        <w:tc>
          <w:tcPr>
            <w:tcW w:w="846" w:type="dxa"/>
          </w:tcPr>
          <w:p w14:paraId="707A9619"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14:paraId="29DD3A9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14:paraId="271D6FED"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F5B8C00" w14:textId="77777777" w:rsidR="00765833" w:rsidRPr="00B71B8D" w:rsidRDefault="00765833" w:rsidP="00765833">
            <w:pPr>
              <w:jc w:val="both"/>
              <w:rPr>
                <w:rFonts w:ascii="Times New Roman" w:hAnsi="Times New Roman" w:cs="Times New Roman"/>
                <w:sz w:val="24"/>
                <w:szCs w:val="24"/>
              </w:rPr>
            </w:pPr>
          </w:p>
        </w:tc>
      </w:tr>
      <w:tr w:rsidR="00765833" w:rsidRPr="00B71B8D" w14:paraId="3E40CD3F" w14:textId="77777777" w:rsidTr="00B5571A">
        <w:tc>
          <w:tcPr>
            <w:tcW w:w="846" w:type="dxa"/>
          </w:tcPr>
          <w:p w14:paraId="0BE9BD3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14:paraId="210CBC53" w14:textId="77777777"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14:paraId="00A191BA" w14:textId="77777777"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14:paraId="71444389"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14:paraId="62DFC977" w14:textId="77777777"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14:paraId="7FF3B23B" w14:textId="77777777" w:rsidTr="00B5571A">
        <w:tc>
          <w:tcPr>
            <w:tcW w:w="846" w:type="dxa"/>
          </w:tcPr>
          <w:p w14:paraId="570EBCC2"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14:paraId="6B6C3444"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311E1415"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14:paraId="69F53B60" w14:textId="77777777" w:rsidR="00765833" w:rsidRPr="00B71B8D" w:rsidRDefault="00765833" w:rsidP="00765833">
            <w:pPr>
              <w:jc w:val="both"/>
              <w:rPr>
                <w:rFonts w:ascii="Times New Roman" w:hAnsi="Times New Roman" w:cs="Times New Roman"/>
                <w:sz w:val="24"/>
                <w:szCs w:val="24"/>
              </w:rPr>
            </w:pPr>
          </w:p>
        </w:tc>
      </w:tr>
      <w:tr w:rsidR="00765833" w:rsidRPr="00B71B8D" w14:paraId="0AE781CC" w14:textId="77777777" w:rsidTr="00B5571A">
        <w:tc>
          <w:tcPr>
            <w:tcW w:w="846" w:type="dxa"/>
          </w:tcPr>
          <w:p w14:paraId="430971E7"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14:paraId="5C63771E"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изменения количества</w:t>
            </w:r>
          </w:p>
          <w:p w14:paraId="6EDDAFAF"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поставляемых товаров в соответствии с п.18 ст.34 Закона о контрактной системе</w:t>
            </w:r>
          </w:p>
        </w:tc>
        <w:tc>
          <w:tcPr>
            <w:tcW w:w="5351" w:type="dxa"/>
            <w:gridSpan w:val="3"/>
          </w:tcPr>
          <w:p w14:paraId="49A9BB18" w14:textId="77777777"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14:paraId="0F7B5E90" w14:textId="77777777" w:rsidR="00765833" w:rsidRPr="00B71B8D" w:rsidRDefault="00765833" w:rsidP="00765833">
            <w:pPr>
              <w:jc w:val="both"/>
              <w:rPr>
                <w:rFonts w:ascii="Times New Roman" w:hAnsi="Times New Roman" w:cs="Times New Roman"/>
                <w:sz w:val="24"/>
                <w:szCs w:val="24"/>
              </w:rPr>
            </w:pPr>
          </w:p>
        </w:tc>
      </w:tr>
      <w:tr w:rsidR="00765833" w:rsidRPr="00B71B8D" w14:paraId="408DD6AF" w14:textId="77777777" w:rsidTr="00B5571A">
        <w:trPr>
          <w:trHeight w:val="232"/>
        </w:trPr>
        <w:tc>
          <w:tcPr>
            <w:tcW w:w="846" w:type="dxa"/>
          </w:tcPr>
          <w:p w14:paraId="6E6B2D86" w14:textId="77777777"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14:paraId="20BE5349" w14:textId="77777777"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14:paraId="3226DF72" w14:textId="77777777" w:rsidTr="00B5571A">
        <w:tc>
          <w:tcPr>
            <w:tcW w:w="846" w:type="dxa"/>
          </w:tcPr>
          <w:p w14:paraId="1C71D623" w14:textId="77777777"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14:paraId="5630B908" w14:textId="77777777"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ст.30 Федерального закона №</w:t>
            </w:r>
            <w:r w:rsidR="00094D9E" w:rsidRPr="00B71B8D">
              <w:rPr>
                <w:rFonts w:ascii="Times New Roman" w:hAnsi="Times New Roman" w:cs="Times New Roman"/>
                <w:sz w:val="24"/>
                <w:szCs w:val="24"/>
              </w:rPr>
              <w:t xml:space="preserve"> </w:t>
            </w:r>
            <w:r w:rsidR="006E5BB4" w:rsidRPr="00B71B8D">
              <w:rPr>
                <w:rFonts w:ascii="Times New Roman" w:hAnsi="Times New Roman" w:cs="Times New Roman"/>
                <w:sz w:val="24"/>
                <w:szCs w:val="24"/>
              </w:rPr>
              <w:t>44-ФЗ</w:t>
            </w:r>
          </w:p>
        </w:tc>
        <w:tc>
          <w:tcPr>
            <w:tcW w:w="5351" w:type="dxa"/>
            <w:gridSpan w:val="3"/>
          </w:tcPr>
          <w:p w14:paraId="26374A37" w14:textId="271B380B" w:rsidR="00765833" w:rsidRPr="00B71B8D" w:rsidRDefault="00D57B72" w:rsidP="0059718E">
            <w:pPr>
              <w:jc w:val="both"/>
              <w:rPr>
                <w:rFonts w:ascii="Times New Roman" w:hAnsi="Times New Roman" w:cs="Times New Roman"/>
                <w:sz w:val="24"/>
                <w:szCs w:val="24"/>
              </w:rPr>
            </w:pPr>
            <w:r w:rsidRPr="00B71B8D">
              <w:rPr>
                <w:rFonts w:ascii="Times New Roman" w:hAnsi="Times New Roman" w:cs="Times New Roman"/>
                <w:sz w:val="24"/>
                <w:szCs w:val="24"/>
              </w:rPr>
              <w:t>Не устанавливается</w:t>
            </w:r>
          </w:p>
        </w:tc>
      </w:tr>
      <w:tr w:rsidR="00765833" w:rsidRPr="00B71B8D" w14:paraId="2230B755" w14:textId="77777777" w:rsidTr="00B5571A">
        <w:tc>
          <w:tcPr>
            <w:tcW w:w="846" w:type="dxa"/>
          </w:tcPr>
          <w:p w14:paraId="1856EC7D" w14:textId="77777777"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14:paraId="7AAE2789" w14:textId="77777777"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lang w:val="ru"/>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lang w:val="ru"/>
              </w:rPr>
              <w:t xml:space="preserve">, </w:t>
            </w:r>
            <w:proofErr w:type="spellStart"/>
            <w:r w:rsidRPr="00B71B8D">
              <w:rPr>
                <w:rFonts w:ascii="Times New Roman" w:hAnsi="Times New Roman" w:cs="Times New Roman"/>
                <w:sz w:val="24"/>
                <w:szCs w:val="24"/>
                <w:lang w:val="ru"/>
              </w:rPr>
              <w:t>п.п</w:t>
            </w:r>
            <w:proofErr w:type="spellEnd"/>
            <w:r w:rsidRPr="00B71B8D">
              <w:rPr>
                <w:rFonts w:ascii="Times New Roman" w:hAnsi="Times New Roman" w:cs="Times New Roman"/>
                <w:sz w:val="24"/>
                <w:szCs w:val="24"/>
                <w:lang w:val="ru"/>
              </w:rPr>
              <w:t>. 1) и 2) ч. 4 ст. 27 Федерального закона № 44-ФЗ</w:t>
            </w:r>
          </w:p>
          <w:p w14:paraId="7B43E553" w14:textId="062FA8A3"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 xml:space="preserve">учреждениям и предприятиям уголовно-исполнительной системы, </w:t>
            </w:r>
            <w:r w:rsidRPr="00B71B8D">
              <w:rPr>
                <w:rFonts w:ascii="Times New Roman" w:hAnsi="Times New Roman" w:cs="Times New Roman"/>
                <w:sz w:val="24"/>
                <w:szCs w:val="24"/>
              </w:rPr>
              <w:lastRenderedPageBreak/>
              <w:t>организациям инвалидов</w:t>
            </w:r>
          </w:p>
        </w:tc>
        <w:tc>
          <w:tcPr>
            <w:tcW w:w="5351" w:type="dxa"/>
            <w:gridSpan w:val="3"/>
          </w:tcPr>
          <w:p w14:paraId="76C19F41" w14:textId="77777777"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предоставляются</w:t>
            </w:r>
          </w:p>
          <w:p w14:paraId="7D07756C" w14:textId="77777777" w:rsidR="00765833" w:rsidRPr="00B71B8D" w:rsidRDefault="00765833" w:rsidP="0059718E">
            <w:pPr>
              <w:jc w:val="both"/>
              <w:rPr>
                <w:rFonts w:ascii="Times New Roman" w:hAnsi="Times New Roman" w:cs="Times New Roman"/>
                <w:sz w:val="24"/>
                <w:szCs w:val="24"/>
              </w:rPr>
            </w:pPr>
          </w:p>
        </w:tc>
      </w:tr>
      <w:tr w:rsidR="00765833" w:rsidRPr="00B71B8D" w14:paraId="4C2B2049" w14:textId="77777777" w:rsidTr="00B5571A">
        <w:trPr>
          <w:trHeight w:val="1287"/>
        </w:trPr>
        <w:tc>
          <w:tcPr>
            <w:tcW w:w="846" w:type="dxa"/>
          </w:tcPr>
          <w:p w14:paraId="41F5FE89" w14:textId="77777777"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14:paraId="1532B2A0" w14:textId="5E299D2B"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lang w:val="ru"/>
              </w:rPr>
              <w:t>Преимущества, предоставляемые заказчиком в соответствии с подпунктом</w:t>
            </w:r>
            <w:r w:rsidRPr="00B71B8D">
              <w:rPr>
                <w:rFonts w:ascii="Times New Roman" w:hAnsi="Times New Roman" w:cs="Times New Roman"/>
                <w:sz w:val="24"/>
                <w:szCs w:val="24"/>
              </w:rPr>
              <w:t xml:space="preserve">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Pr="00B71B8D">
              <w:rPr>
                <w:rFonts w:ascii="Times New Roman" w:hAnsi="Times New Roman" w:cs="Times New Roman"/>
                <w:sz w:val="24"/>
                <w:szCs w:val="24"/>
                <w:lang w:val="ru"/>
              </w:rPr>
              <w:t xml:space="preserve">Федерального закона № 44-ФЗ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410FCEFD" w14:textId="775AF473" w:rsidR="002A4E97" w:rsidRPr="00B71B8D" w:rsidRDefault="00EB6B8D" w:rsidP="002A4E97">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2A4E97" w:rsidRPr="00B71B8D">
              <w:rPr>
                <w:rFonts w:ascii="Times New Roman" w:hAnsi="Times New Roman" w:cs="Times New Roman"/>
                <w:sz w:val="24"/>
                <w:szCs w:val="24"/>
              </w:rPr>
              <w:t>становлено</w:t>
            </w:r>
          </w:p>
          <w:p w14:paraId="54FB6A55" w14:textId="04FB6221" w:rsidR="00765833" w:rsidRPr="00B71B8D" w:rsidRDefault="00765833" w:rsidP="002A4E97">
            <w:pPr>
              <w:jc w:val="both"/>
              <w:rPr>
                <w:rFonts w:ascii="Times New Roman" w:hAnsi="Times New Roman" w:cs="Times New Roman"/>
                <w:sz w:val="24"/>
                <w:szCs w:val="24"/>
              </w:rPr>
            </w:pPr>
          </w:p>
        </w:tc>
      </w:tr>
      <w:tr w:rsidR="00B5571A" w:rsidRPr="00B71B8D" w14:paraId="535E7AA5" w14:textId="77777777" w:rsidTr="00B5571A">
        <w:trPr>
          <w:trHeight w:val="1287"/>
        </w:trPr>
        <w:tc>
          <w:tcPr>
            <w:tcW w:w="846" w:type="dxa"/>
          </w:tcPr>
          <w:p w14:paraId="738DFEBE" w14:textId="108FC96B"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14:paraId="2972A441" w14:textId="6F8A1A0C" w:rsidR="00B5571A" w:rsidRPr="00B71B8D" w:rsidRDefault="00B5571A" w:rsidP="00B5571A">
            <w:pPr>
              <w:rPr>
                <w:rFonts w:ascii="Times New Roman" w:hAnsi="Times New Roman" w:cs="Times New Roman"/>
                <w:sz w:val="24"/>
                <w:szCs w:val="24"/>
                <w:lang w:val="ru"/>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15 %</w:t>
            </w:r>
          </w:p>
        </w:tc>
        <w:tc>
          <w:tcPr>
            <w:tcW w:w="5351" w:type="dxa"/>
            <w:gridSpan w:val="3"/>
          </w:tcPr>
          <w:p w14:paraId="2E141460" w14:textId="0392027E" w:rsidR="00B5571A" w:rsidRPr="00B71B8D" w:rsidRDefault="00263453" w:rsidP="00B5571A">
            <w:pPr>
              <w:jc w:val="both"/>
              <w:rPr>
                <w:rFonts w:ascii="Times New Roman" w:hAnsi="Times New Roman" w:cs="Times New Roman"/>
                <w:sz w:val="24"/>
                <w:szCs w:val="24"/>
                <w:highlight w:val="yellow"/>
              </w:rPr>
            </w:pPr>
            <w:r>
              <w:rPr>
                <w:rFonts w:ascii="Times New Roman" w:hAnsi="Times New Roman" w:cs="Times New Roman"/>
                <w:sz w:val="24"/>
                <w:szCs w:val="24"/>
                <w:lang w:val="ru"/>
              </w:rPr>
              <w:t>Не у</w:t>
            </w:r>
            <w:r w:rsidR="00B5571A" w:rsidRPr="00E76662">
              <w:rPr>
                <w:rFonts w:ascii="Times New Roman" w:hAnsi="Times New Roman" w:cs="Times New Roman"/>
                <w:sz w:val="24"/>
                <w:szCs w:val="24"/>
                <w:lang w:val="ru"/>
              </w:rPr>
              <w:t>становлено</w:t>
            </w:r>
          </w:p>
        </w:tc>
      </w:tr>
      <w:tr w:rsidR="00B5571A" w:rsidRPr="00B71B8D" w14:paraId="152C2BB5" w14:textId="77777777" w:rsidTr="00B5571A">
        <w:tc>
          <w:tcPr>
            <w:tcW w:w="846" w:type="dxa"/>
          </w:tcPr>
          <w:p w14:paraId="2D826F75" w14:textId="6253BC96"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14:paraId="7FFA944C" w14:textId="51A4CE36" w:rsidR="00B5571A" w:rsidRPr="00B71B8D" w:rsidRDefault="00003E63" w:rsidP="00003E63">
            <w:pPr>
              <w:jc w:val="both"/>
              <w:rPr>
                <w:rFonts w:ascii="Times New Roman" w:hAnsi="Times New Roman" w:cs="Times New Roman"/>
                <w:sz w:val="24"/>
                <w:szCs w:val="24"/>
              </w:rPr>
            </w:pPr>
            <w:r w:rsidRPr="00B71B8D">
              <w:rPr>
                <w:rFonts w:ascii="Times New Roman" w:hAnsi="Times New Roman" w:cs="Times New Roman"/>
                <w:sz w:val="24"/>
                <w:szCs w:val="24"/>
              </w:rPr>
              <w:t>Ограничение т</w:t>
            </w:r>
            <w:r w:rsidR="00B5571A" w:rsidRPr="00B71B8D">
              <w:rPr>
                <w:rFonts w:ascii="Times New Roman" w:hAnsi="Times New Roman" w:cs="Times New Roman"/>
                <w:sz w:val="24"/>
                <w:szCs w:val="24"/>
              </w:rPr>
              <w:t>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4B181BAC" w14:textId="77777777"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14:paraId="64505341" w14:textId="14A3DF80" w:rsidR="00B5571A" w:rsidRPr="00B71B8D" w:rsidRDefault="004F4784"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E76662">
              <w:rPr>
                <w:rFonts w:ascii="Times New Roman" w:hAnsi="Times New Roman" w:cs="Times New Roman"/>
                <w:sz w:val="24"/>
                <w:szCs w:val="24"/>
              </w:rPr>
              <w:t>становлено</w:t>
            </w:r>
          </w:p>
          <w:p w14:paraId="7896C305" w14:textId="77777777" w:rsidR="00B5571A" w:rsidRPr="00B71B8D" w:rsidRDefault="00B5571A" w:rsidP="00B5571A">
            <w:pPr>
              <w:jc w:val="both"/>
              <w:rPr>
                <w:rFonts w:ascii="Times New Roman" w:hAnsi="Times New Roman" w:cs="Times New Roman"/>
                <w:sz w:val="24"/>
                <w:szCs w:val="24"/>
              </w:rPr>
            </w:pPr>
          </w:p>
          <w:p w14:paraId="4AC491EC" w14:textId="77777777" w:rsidR="00B5571A" w:rsidRPr="00B71B8D" w:rsidRDefault="00B5571A" w:rsidP="00B5571A">
            <w:pPr>
              <w:jc w:val="both"/>
              <w:rPr>
                <w:rFonts w:ascii="Times New Roman" w:hAnsi="Times New Roman" w:cs="Times New Roman"/>
                <w:sz w:val="24"/>
                <w:szCs w:val="24"/>
              </w:rPr>
            </w:pPr>
          </w:p>
          <w:p w14:paraId="721EF55B" w14:textId="77777777" w:rsidR="00B5571A" w:rsidRPr="00B71B8D" w:rsidRDefault="00B5571A" w:rsidP="00B5571A">
            <w:pPr>
              <w:jc w:val="both"/>
              <w:rPr>
                <w:rFonts w:ascii="Times New Roman" w:hAnsi="Times New Roman" w:cs="Times New Roman"/>
                <w:sz w:val="24"/>
                <w:szCs w:val="24"/>
              </w:rPr>
            </w:pPr>
          </w:p>
          <w:p w14:paraId="28B7901B" w14:textId="77777777" w:rsidR="00B5571A" w:rsidRPr="00B71B8D" w:rsidRDefault="00B5571A" w:rsidP="00B5571A">
            <w:pPr>
              <w:jc w:val="both"/>
              <w:rPr>
                <w:rFonts w:ascii="Times New Roman" w:hAnsi="Times New Roman" w:cs="Times New Roman"/>
                <w:sz w:val="24"/>
                <w:szCs w:val="24"/>
              </w:rPr>
            </w:pPr>
          </w:p>
          <w:p w14:paraId="252032F4" w14:textId="77777777" w:rsidR="00B5571A" w:rsidRPr="00B71B8D" w:rsidRDefault="00B5571A" w:rsidP="00B5571A">
            <w:pPr>
              <w:jc w:val="both"/>
              <w:rPr>
                <w:rFonts w:ascii="Times New Roman" w:hAnsi="Times New Roman" w:cs="Times New Roman"/>
                <w:sz w:val="24"/>
                <w:szCs w:val="24"/>
              </w:rPr>
            </w:pPr>
          </w:p>
          <w:p w14:paraId="1CD43CC6" w14:textId="4176AE91" w:rsidR="00B5571A" w:rsidRPr="00B71B8D" w:rsidRDefault="00B5571A" w:rsidP="00B5571A">
            <w:pPr>
              <w:jc w:val="both"/>
              <w:rPr>
                <w:rFonts w:ascii="Times New Roman" w:hAnsi="Times New Roman" w:cs="Times New Roman"/>
                <w:sz w:val="24"/>
                <w:szCs w:val="24"/>
              </w:rPr>
            </w:pPr>
          </w:p>
        </w:tc>
      </w:tr>
      <w:tr w:rsidR="00B5571A" w:rsidRPr="00B71B8D" w14:paraId="75DC9571" w14:textId="77777777" w:rsidTr="00B5571A">
        <w:trPr>
          <w:trHeight w:val="692"/>
        </w:trPr>
        <w:tc>
          <w:tcPr>
            <w:tcW w:w="846" w:type="dxa"/>
          </w:tcPr>
          <w:p w14:paraId="5A9585EF"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14:paraId="35401118"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rsidRPr="00B71B8D" w14:paraId="448D0361" w14:textId="77777777" w:rsidTr="00B5571A">
        <w:tc>
          <w:tcPr>
            <w:tcW w:w="846" w:type="dxa"/>
          </w:tcPr>
          <w:p w14:paraId="2A5DF41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14:paraId="71698FFC" w14:textId="294274A1"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14:paraId="79C5A5E3"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14:paraId="2E79F2AC"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№1236</w:t>
            </w:r>
          </w:p>
        </w:tc>
        <w:tc>
          <w:tcPr>
            <w:tcW w:w="5351" w:type="dxa"/>
            <w:gridSpan w:val="3"/>
          </w:tcPr>
          <w:p w14:paraId="175F780B" w14:textId="5D36E387"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14:paraId="45E2D4AA" w14:textId="77777777" w:rsidTr="00B5571A">
        <w:tc>
          <w:tcPr>
            <w:tcW w:w="846" w:type="dxa"/>
          </w:tcPr>
          <w:p w14:paraId="70C781B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14:paraId="30C855BF" w14:textId="656B38B3"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 878 </w:t>
            </w:r>
          </w:p>
        </w:tc>
        <w:tc>
          <w:tcPr>
            <w:tcW w:w="5351" w:type="dxa"/>
            <w:gridSpan w:val="3"/>
          </w:tcPr>
          <w:p w14:paraId="72CDA444" w14:textId="6784DD10" w:rsidR="00B5571A" w:rsidRPr="00E76662" w:rsidRDefault="00957C4A" w:rsidP="00B5571A">
            <w:pPr>
              <w:jc w:val="both"/>
              <w:rPr>
                <w:rFonts w:ascii="Times New Roman" w:hAnsi="Times New Roman" w:cs="Times New Roman"/>
                <w:sz w:val="24"/>
                <w:szCs w:val="24"/>
              </w:rPr>
            </w:pPr>
            <w:r w:rsidRPr="00E76662">
              <w:rPr>
                <w:rFonts w:ascii="Times New Roman" w:hAnsi="Times New Roman" w:cs="Times New Roman"/>
                <w:sz w:val="24"/>
                <w:szCs w:val="24"/>
              </w:rPr>
              <w:t>Не у</w:t>
            </w:r>
            <w:r w:rsidR="00B5571A" w:rsidRPr="00E76662">
              <w:rPr>
                <w:rFonts w:ascii="Times New Roman" w:hAnsi="Times New Roman" w:cs="Times New Roman"/>
                <w:sz w:val="24"/>
                <w:szCs w:val="24"/>
              </w:rPr>
              <w:t>становлено</w:t>
            </w:r>
          </w:p>
          <w:p w14:paraId="11626EAB" w14:textId="77777777" w:rsidR="008627A4" w:rsidRDefault="00FA77E9" w:rsidP="00FD2ED6">
            <w:pPr>
              <w:jc w:val="both"/>
              <w:rPr>
                <w:rFonts w:ascii="Times New Roman" w:hAnsi="Times New Roman" w:cs="Times New Roman"/>
                <w:bCs/>
                <w:sz w:val="24"/>
                <w:szCs w:val="24"/>
              </w:rPr>
            </w:pPr>
            <w:r w:rsidRPr="00E76662">
              <w:rPr>
                <w:rFonts w:ascii="Times New Roman" w:hAnsi="Times New Roman" w:cs="Times New Roman"/>
                <w:bCs/>
                <w:sz w:val="24"/>
                <w:szCs w:val="24"/>
              </w:rPr>
              <w:t xml:space="preserve">(Пункт </w:t>
            </w:r>
            <w:r w:rsidR="00957C4A" w:rsidRPr="00E76662">
              <w:rPr>
                <w:rFonts w:ascii="Times New Roman" w:hAnsi="Times New Roman" w:cs="Times New Roman"/>
                <w:bCs/>
                <w:sz w:val="24"/>
                <w:szCs w:val="24"/>
              </w:rPr>
              <w:t xml:space="preserve">4 </w:t>
            </w:r>
            <w:r w:rsidR="00FD2ED6" w:rsidRPr="00E76662">
              <w:rPr>
                <w:rFonts w:ascii="Times New Roman" w:hAnsi="Times New Roman" w:cs="Times New Roman"/>
                <w:bCs/>
                <w:sz w:val="24"/>
                <w:szCs w:val="24"/>
              </w:rPr>
              <w:t>постановления Правительства РФ от 10.07.2019 № 878)</w:t>
            </w:r>
          </w:p>
          <w:p w14:paraId="405632AC" w14:textId="03D76FB3" w:rsidR="00E76662" w:rsidRPr="0077303C" w:rsidRDefault="00E76662" w:rsidP="00FD2ED6">
            <w:pPr>
              <w:jc w:val="both"/>
              <w:rPr>
                <w:rFonts w:ascii="Times New Roman" w:hAnsi="Times New Roman" w:cs="Times New Roman"/>
                <w:bCs/>
                <w:color w:val="FF0000"/>
                <w:sz w:val="20"/>
                <w:szCs w:val="20"/>
              </w:rPr>
            </w:pPr>
          </w:p>
        </w:tc>
      </w:tr>
      <w:tr w:rsidR="00530D59" w:rsidRPr="00B71B8D" w14:paraId="5293D17B" w14:textId="77777777" w:rsidTr="00B5571A">
        <w:tc>
          <w:tcPr>
            <w:tcW w:w="846" w:type="dxa"/>
          </w:tcPr>
          <w:p w14:paraId="7E2010FB" w14:textId="76A93BEB" w:rsidR="00530D59" w:rsidRPr="00E76662" w:rsidRDefault="00530D59" w:rsidP="00B5571A">
            <w:pPr>
              <w:jc w:val="both"/>
              <w:rPr>
                <w:rFonts w:ascii="Times New Roman" w:hAnsi="Times New Roman" w:cs="Times New Roman"/>
                <w:sz w:val="24"/>
                <w:szCs w:val="24"/>
              </w:rPr>
            </w:pPr>
            <w:r w:rsidRPr="00E76662">
              <w:rPr>
                <w:rFonts w:ascii="Times New Roman" w:hAnsi="Times New Roman" w:cs="Times New Roman"/>
                <w:sz w:val="24"/>
                <w:szCs w:val="24"/>
              </w:rPr>
              <w:t>13.3.</w:t>
            </w:r>
          </w:p>
        </w:tc>
        <w:tc>
          <w:tcPr>
            <w:tcW w:w="3940" w:type="dxa"/>
          </w:tcPr>
          <w:p w14:paraId="7671E0F5" w14:textId="261E9B43" w:rsidR="00530D59" w:rsidRPr="00E76662" w:rsidRDefault="00530D59" w:rsidP="00530D59">
            <w:pPr>
              <w:rPr>
                <w:rFonts w:ascii="Times New Roman" w:hAnsi="Times New Roman" w:cs="Times New Roman"/>
                <w:sz w:val="24"/>
                <w:szCs w:val="24"/>
              </w:rPr>
            </w:pPr>
            <w:r w:rsidRPr="00E76662">
              <w:rPr>
                <w:rFonts w:ascii="Times New Roman" w:hAnsi="Times New Roman" w:cs="Times New Roman"/>
                <w:sz w:val="24"/>
                <w:szCs w:val="24"/>
              </w:rPr>
              <w:t>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 товары), происходящих из ин</w:t>
            </w:r>
            <w:r w:rsidR="00263453">
              <w:rPr>
                <w:rFonts w:ascii="Times New Roman" w:hAnsi="Times New Roman" w:cs="Times New Roman"/>
                <w:sz w:val="24"/>
                <w:szCs w:val="24"/>
              </w:rPr>
              <w:t xml:space="preserve">остранных государств, для целей </w:t>
            </w:r>
            <w:r w:rsidRPr="00E76662">
              <w:rPr>
                <w:rFonts w:ascii="Times New Roman" w:hAnsi="Times New Roman" w:cs="Times New Roman"/>
                <w:sz w:val="24"/>
                <w:szCs w:val="24"/>
              </w:rPr>
              <w:t>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2F387BC6" w14:textId="393C5CD8" w:rsidR="00530D59" w:rsidRPr="00E76662" w:rsidRDefault="00530D59" w:rsidP="00530D59">
            <w:pPr>
              <w:rPr>
                <w:rFonts w:ascii="Times New Roman" w:hAnsi="Times New Roman" w:cs="Times New Roman"/>
                <w:sz w:val="24"/>
                <w:szCs w:val="24"/>
              </w:rPr>
            </w:pPr>
            <w:r w:rsidRPr="00E76662">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14:paraId="6CFE4964" w14:textId="3B35CE28" w:rsidR="00530D59" w:rsidRPr="00E76662" w:rsidRDefault="00530D59" w:rsidP="00B5571A">
            <w:pPr>
              <w:jc w:val="both"/>
              <w:rPr>
                <w:rFonts w:ascii="Times New Roman" w:hAnsi="Times New Roman" w:cs="Times New Roman"/>
                <w:sz w:val="24"/>
                <w:szCs w:val="24"/>
              </w:rPr>
            </w:pPr>
            <w:r w:rsidRPr="00E76662">
              <w:rPr>
                <w:rFonts w:ascii="Times New Roman" w:hAnsi="Times New Roman" w:cs="Times New Roman"/>
                <w:sz w:val="24"/>
                <w:szCs w:val="24"/>
              </w:rPr>
              <w:t>Не устан</w:t>
            </w:r>
            <w:r w:rsidR="00263453">
              <w:rPr>
                <w:rFonts w:ascii="Times New Roman" w:hAnsi="Times New Roman" w:cs="Times New Roman"/>
                <w:sz w:val="24"/>
                <w:szCs w:val="24"/>
              </w:rPr>
              <w:t>овлен</w:t>
            </w:r>
          </w:p>
          <w:p w14:paraId="24F127E2" w14:textId="6F1B36F8" w:rsidR="00530D59" w:rsidRPr="00E76662" w:rsidRDefault="00530D59" w:rsidP="00B5571A">
            <w:pPr>
              <w:jc w:val="both"/>
              <w:rPr>
                <w:rFonts w:ascii="Times New Roman" w:hAnsi="Times New Roman" w:cs="Times New Roman"/>
                <w:sz w:val="24"/>
                <w:szCs w:val="24"/>
              </w:rPr>
            </w:pPr>
          </w:p>
        </w:tc>
      </w:tr>
      <w:tr w:rsidR="00B5571A" w:rsidRPr="00B71B8D" w14:paraId="5DAACFAA" w14:textId="77777777" w:rsidTr="00577489">
        <w:trPr>
          <w:trHeight w:val="629"/>
        </w:trPr>
        <w:tc>
          <w:tcPr>
            <w:tcW w:w="10137" w:type="dxa"/>
            <w:gridSpan w:val="5"/>
          </w:tcPr>
          <w:p w14:paraId="3B7048EF"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14:paraId="62D723C4" w14:textId="77777777" w:rsidTr="00B5571A">
        <w:tc>
          <w:tcPr>
            <w:tcW w:w="846" w:type="dxa"/>
          </w:tcPr>
          <w:p w14:paraId="453ACC13" w14:textId="4F29D90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14:paraId="7BB3C29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B71B8D">
              <w:rPr>
                <w:rFonts w:ascii="Times New Roman" w:hAnsi="Times New Roman" w:cs="Times New Roman"/>
                <w:sz w:val="24"/>
                <w:szCs w:val="24"/>
                <w:vertAlign w:val="superscript"/>
              </w:rPr>
              <w:t>3</w:t>
            </w:r>
          </w:p>
        </w:tc>
        <w:tc>
          <w:tcPr>
            <w:tcW w:w="5074" w:type="dxa"/>
            <w:gridSpan w:val="2"/>
          </w:tcPr>
          <w:p w14:paraId="3A3D75A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14:paraId="61138C22" w14:textId="77777777" w:rsidTr="00B5571A">
        <w:tc>
          <w:tcPr>
            <w:tcW w:w="846" w:type="dxa"/>
          </w:tcPr>
          <w:p w14:paraId="7283F476" w14:textId="72B2D7E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14:paraId="4B46400A" w14:textId="25ECB489"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B71B8D">
              <w:rPr>
                <w:rFonts w:ascii="Times New Roman" w:hAnsi="Times New Roman" w:cs="Times New Roman"/>
                <w:b/>
                <w:bCs/>
                <w:i/>
                <w:sz w:val="24"/>
                <w:szCs w:val="24"/>
              </w:rPr>
              <w:t>Не требуется.</w:t>
            </w:r>
          </w:p>
        </w:tc>
      </w:tr>
      <w:tr w:rsidR="00B5571A" w:rsidRPr="00B71B8D" w14:paraId="6BDE89CD" w14:textId="77777777" w:rsidTr="00B5571A">
        <w:tc>
          <w:tcPr>
            <w:tcW w:w="846" w:type="dxa"/>
          </w:tcPr>
          <w:p w14:paraId="45F3DFA6" w14:textId="0917F8B4"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14:paraId="6B20FEDE" w14:textId="0A934794"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14:paraId="37CB28C8" w14:textId="77777777" w:rsidTr="00B5571A">
        <w:tc>
          <w:tcPr>
            <w:tcW w:w="846" w:type="dxa"/>
          </w:tcPr>
          <w:p w14:paraId="535960C0" w14:textId="3C67CF0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14:paraId="26E19984" w14:textId="6B17C952"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14:paraId="74864FA5" w14:textId="77777777" w:rsidTr="00B5571A">
        <w:tc>
          <w:tcPr>
            <w:tcW w:w="846" w:type="dxa"/>
          </w:tcPr>
          <w:p w14:paraId="07E8539B" w14:textId="093D7E9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14:paraId="76DC17B4" w14:textId="458FB5E9"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w:t>
            </w:r>
            <w:r w:rsidRPr="00B71B8D">
              <w:rPr>
                <w:rFonts w:ascii="Times New Roman" w:hAnsi="Times New Roman" w:cs="Times New Roman"/>
                <w:sz w:val="24"/>
                <w:szCs w:val="24"/>
              </w:rPr>
              <w:lastRenderedPageBreak/>
              <w:t>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14:paraId="7CC83EF2" w14:textId="77777777" w:rsidTr="00B5571A">
        <w:tc>
          <w:tcPr>
            <w:tcW w:w="846" w:type="dxa"/>
          </w:tcPr>
          <w:p w14:paraId="5FAA6580" w14:textId="655AB3F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14:paraId="2704C36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14:paraId="58553B0A" w14:textId="77777777" w:rsidTr="00B5571A">
        <w:tc>
          <w:tcPr>
            <w:tcW w:w="846" w:type="dxa"/>
          </w:tcPr>
          <w:p w14:paraId="2923BA88" w14:textId="1F2E9F4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14:paraId="5AB7CD8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14:paraId="6DDA959B" w14:textId="77777777" w:rsidTr="00B5571A">
        <w:tc>
          <w:tcPr>
            <w:tcW w:w="846" w:type="dxa"/>
          </w:tcPr>
          <w:p w14:paraId="58C6DDE6" w14:textId="15A17A5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14:paraId="603BB6A4" w14:textId="29A487AF"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rsidRPr="00B71B8D" w14:paraId="661EE815" w14:textId="77777777" w:rsidTr="00B5571A">
        <w:tc>
          <w:tcPr>
            <w:tcW w:w="846" w:type="dxa"/>
          </w:tcPr>
          <w:p w14:paraId="75AA47F4" w14:textId="569873DB"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14:paraId="2097442B"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14:paraId="136DAA95" w14:textId="77777777" w:rsidTr="00B5571A">
        <w:tc>
          <w:tcPr>
            <w:tcW w:w="846" w:type="dxa"/>
          </w:tcPr>
          <w:p w14:paraId="4ABA4BE3" w14:textId="19F381A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14:paraId="073B9271" w14:textId="748899D5"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об учредителях, о членах </w:t>
            </w:r>
            <w:r w:rsidRPr="00B71B8D">
              <w:rPr>
                <w:rFonts w:ascii="Times New Roman" w:hAnsi="Times New Roman" w:cs="Times New Roman"/>
                <w:sz w:val="24"/>
                <w:szCs w:val="24"/>
              </w:rPr>
              <w:t>коллегиального исполнительного органа, лице, и</w:t>
            </w:r>
            <w:r w:rsidR="00A10B2C" w:rsidRPr="00B71B8D">
              <w:rPr>
                <w:rFonts w:ascii="Times New Roman" w:hAnsi="Times New Roman" w:cs="Times New Roman"/>
                <w:sz w:val="24"/>
                <w:szCs w:val="24"/>
              </w:rPr>
              <w:t xml:space="preserve">сполняющем функции единоличного </w:t>
            </w:r>
            <w:r w:rsidRPr="00B71B8D">
              <w:rPr>
                <w:rFonts w:ascii="Times New Roman" w:hAnsi="Times New Roman" w:cs="Times New Roman"/>
                <w:sz w:val="24"/>
                <w:szCs w:val="24"/>
              </w:rPr>
              <w:t>исполнительного органа участника закупки – юридического лица.</w:t>
            </w:r>
          </w:p>
        </w:tc>
      </w:tr>
      <w:tr w:rsidR="00B5571A" w:rsidRPr="00B71B8D" w14:paraId="179FED0B" w14:textId="77777777" w:rsidTr="00B5571A">
        <w:tc>
          <w:tcPr>
            <w:tcW w:w="846" w:type="dxa"/>
          </w:tcPr>
          <w:p w14:paraId="7135CC13" w14:textId="50EDAC75"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14:paraId="37E2ECB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14:paraId="13B924B9" w14:textId="77777777" w:rsidTr="00B5571A">
        <w:tc>
          <w:tcPr>
            <w:tcW w:w="846" w:type="dxa"/>
          </w:tcPr>
          <w:p w14:paraId="6D557A30" w14:textId="50C00B3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14:paraId="670A5DB0" w14:textId="2097D36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14:paraId="3DFEEC91" w14:textId="77777777" w:rsidTr="00B5571A">
        <w:tc>
          <w:tcPr>
            <w:tcW w:w="846" w:type="dxa"/>
          </w:tcPr>
          <w:p w14:paraId="40C29A62" w14:textId="50F43FE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14.11</w:t>
            </w:r>
          </w:p>
        </w:tc>
        <w:tc>
          <w:tcPr>
            <w:tcW w:w="9291" w:type="dxa"/>
            <w:gridSpan w:val="4"/>
          </w:tcPr>
          <w:p w14:paraId="7575A9C5" w14:textId="2EDF69BC"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14:paraId="2D5EA85B" w14:textId="77777777" w:rsidTr="00B5571A">
        <w:tc>
          <w:tcPr>
            <w:tcW w:w="846" w:type="dxa"/>
          </w:tcPr>
          <w:p w14:paraId="77C65635" w14:textId="0F5CEBE5"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14:paraId="0EE61FCD" w14:textId="6FE43D36"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B71B8D">
              <w:rPr>
                <w:rFonts w:ascii="Times New Roman" w:hAnsi="Times New Roman" w:cs="Times New Roman"/>
                <w:i/>
                <w:sz w:val="24"/>
                <w:szCs w:val="24"/>
              </w:rPr>
              <w:t>Не установлены</w:t>
            </w:r>
          </w:p>
        </w:tc>
      </w:tr>
      <w:tr w:rsidR="00B5571A" w:rsidRPr="00B71B8D" w14:paraId="25C1EC81" w14:textId="77777777" w:rsidTr="00B5571A">
        <w:tc>
          <w:tcPr>
            <w:tcW w:w="846" w:type="dxa"/>
          </w:tcPr>
          <w:p w14:paraId="236D7D55" w14:textId="73D92DB4"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14:paraId="3A6DEA4A"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14:paraId="41548062" w14:textId="77777777" w:rsidTr="00B5571A">
        <w:tc>
          <w:tcPr>
            <w:tcW w:w="846" w:type="dxa"/>
          </w:tcPr>
          <w:p w14:paraId="1B9ADF9E" w14:textId="46C3DE4F"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14:paraId="1F816034" w14:textId="64693482"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rsidRPr="00B71B8D" w14:paraId="0F5CBF7F" w14:textId="77777777" w:rsidTr="00B5571A">
        <w:tc>
          <w:tcPr>
            <w:tcW w:w="846" w:type="dxa"/>
          </w:tcPr>
          <w:p w14:paraId="61CE131B" w14:textId="6BA929A1"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14:paraId="39BFD50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14:paraId="4F5F658C" w14:textId="77777777" w:rsidTr="00B5571A">
        <w:tc>
          <w:tcPr>
            <w:tcW w:w="846" w:type="dxa"/>
          </w:tcPr>
          <w:p w14:paraId="742B1CF6" w14:textId="780D9C0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14:paraId="3503018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RPr="00B71B8D" w14:paraId="27FAAC9F" w14:textId="77777777" w:rsidTr="00B5571A">
        <w:tc>
          <w:tcPr>
            <w:tcW w:w="846" w:type="dxa"/>
          </w:tcPr>
          <w:p w14:paraId="19C79835" w14:textId="0CC09A10"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14:paraId="1926F5C2" w14:textId="77777777"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 Наименование страны происхождения товара</w:t>
            </w:r>
          </w:p>
          <w:p w14:paraId="301346F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424F8906" w:rsidR="00807DA4" w:rsidRPr="00B71B8D" w:rsidRDefault="00B5571A" w:rsidP="00C43547">
            <w:pPr>
              <w:jc w:val="both"/>
              <w:rPr>
                <w:rFonts w:ascii="Times New Roman" w:hAnsi="Times New Roman" w:cs="Times New Roman"/>
                <w:sz w:val="24"/>
                <w:szCs w:val="24"/>
              </w:rPr>
            </w:pPr>
            <w:r w:rsidRPr="00B71B8D">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 </w:t>
            </w:r>
            <w:r w:rsidR="00767852" w:rsidRPr="00B71B8D">
              <w:rPr>
                <w:rFonts w:ascii="Times New Roman" w:hAnsi="Times New Roman" w:cs="Times New Roman"/>
                <w:b/>
                <w:bCs/>
                <w:sz w:val="24"/>
                <w:szCs w:val="24"/>
              </w:rPr>
              <w:t>ТРЕБУЕТСЯ</w:t>
            </w:r>
          </w:p>
        </w:tc>
      </w:tr>
      <w:tr w:rsidR="00B5571A" w:rsidRPr="00B71B8D" w14:paraId="07B37DC7" w14:textId="77777777" w:rsidTr="00B346E1">
        <w:trPr>
          <w:trHeight w:val="2825"/>
        </w:trPr>
        <w:tc>
          <w:tcPr>
            <w:tcW w:w="846" w:type="dxa"/>
          </w:tcPr>
          <w:p w14:paraId="56BD0E07" w14:textId="471E1419"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14:paraId="2DCFFA36" w14:textId="77777777" w:rsidR="00B5571A" w:rsidRPr="00AE78D3" w:rsidRDefault="00B5571A" w:rsidP="00B5571A">
            <w:pPr>
              <w:jc w:val="both"/>
              <w:rPr>
                <w:rFonts w:ascii="Times New Roman" w:hAnsi="Times New Roman" w:cs="Times New Roman"/>
                <w:b/>
                <w:sz w:val="26"/>
                <w:szCs w:val="26"/>
              </w:rPr>
            </w:pPr>
            <w:r w:rsidRPr="00AE78D3">
              <w:rPr>
                <w:rFonts w:ascii="Times New Roman" w:hAnsi="Times New Roman" w:cs="Times New Roman"/>
                <w:b/>
                <w:sz w:val="26"/>
                <w:szCs w:val="26"/>
              </w:rPr>
              <w:t>Вторая часть заявки на участие в электронном аукционе должна содержать следующие документы и информацию:</w:t>
            </w:r>
          </w:p>
          <w:p w14:paraId="1EBEB107" w14:textId="77777777" w:rsidR="00B5571A" w:rsidRPr="00AE78D3" w:rsidRDefault="00B5571A" w:rsidP="00B5571A">
            <w:pPr>
              <w:jc w:val="both"/>
              <w:rPr>
                <w:rFonts w:ascii="Times New Roman" w:hAnsi="Times New Roman" w:cs="Times New Roman"/>
                <w:sz w:val="26"/>
                <w:szCs w:val="26"/>
              </w:rPr>
            </w:pPr>
            <w:r w:rsidRPr="00AE78D3">
              <w:rPr>
                <w:rFonts w:ascii="Times New Roman" w:hAnsi="Times New Roman" w:cs="Times New Roman"/>
                <w:sz w:val="26"/>
                <w:szCs w:val="26"/>
              </w:rPr>
              <w:t>1. Наименование, фирменное наименование (при наличии), место нахождения (для</w:t>
            </w:r>
          </w:p>
          <w:p w14:paraId="149A10FE" w14:textId="77777777" w:rsidR="00B5571A" w:rsidRPr="00AE78D3" w:rsidRDefault="00B5571A" w:rsidP="00B5571A">
            <w:pPr>
              <w:jc w:val="both"/>
              <w:rPr>
                <w:rFonts w:ascii="Times New Roman" w:hAnsi="Times New Roman" w:cs="Times New Roman"/>
                <w:sz w:val="26"/>
                <w:szCs w:val="26"/>
              </w:rPr>
            </w:pPr>
            <w:r w:rsidRPr="00AE78D3">
              <w:rPr>
                <w:rFonts w:ascii="Times New Roman" w:hAnsi="Times New Roman" w:cs="Times New Roman"/>
                <w:sz w:val="26"/>
                <w:szCs w:val="26"/>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37B350F" w14:textId="77777777" w:rsidR="00494DF7" w:rsidRDefault="00B5571A" w:rsidP="00B5571A">
            <w:pPr>
              <w:jc w:val="both"/>
              <w:rPr>
                <w:rFonts w:ascii="Times New Roman" w:hAnsi="Times New Roman" w:cs="Times New Roman"/>
                <w:sz w:val="26"/>
                <w:szCs w:val="26"/>
              </w:rPr>
            </w:pPr>
            <w:r w:rsidRPr="00AE78D3">
              <w:rPr>
                <w:rFonts w:ascii="Times New Roman" w:hAnsi="Times New Roman" w:cs="Times New Roman"/>
                <w:sz w:val="26"/>
                <w:szCs w:val="26"/>
              </w:rPr>
              <w:t xml:space="preserve">2. Декларация о соответствии участника такого аукциона требованиям, установленным </w:t>
            </w:r>
          </w:p>
          <w:p w14:paraId="1AD6F2AB" w14:textId="77777777" w:rsidR="00494DF7" w:rsidRDefault="00494DF7" w:rsidP="00B5571A">
            <w:pPr>
              <w:jc w:val="both"/>
              <w:rPr>
                <w:rFonts w:ascii="Times New Roman" w:hAnsi="Times New Roman" w:cs="Times New Roman"/>
                <w:sz w:val="26"/>
                <w:szCs w:val="26"/>
              </w:rPr>
            </w:pPr>
          </w:p>
          <w:p w14:paraId="43284E4E" w14:textId="77777777" w:rsidR="00494DF7" w:rsidRDefault="00494DF7" w:rsidP="00B5571A">
            <w:pPr>
              <w:jc w:val="both"/>
              <w:rPr>
                <w:rFonts w:ascii="Times New Roman" w:hAnsi="Times New Roman" w:cs="Times New Roman"/>
                <w:sz w:val="26"/>
                <w:szCs w:val="26"/>
              </w:rPr>
            </w:pPr>
          </w:p>
          <w:p w14:paraId="758AA3A2" w14:textId="18AF5EDD" w:rsidR="00B5571A" w:rsidRPr="00AE78D3" w:rsidRDefault="00B5571A" w:rsidP="00B5571A">
            <w:pPr>
              <w:jc w:val="both"/>
              <w:rPr>
                <w:rFonts w:ascii="Times New Roman" w:hAnsi="Times New Roman" w:cs="Times New Roman"/>
                <w:sz w:val="26"/>
                <w:szCs w:val="26"/>
              </w:rPr>
            </w:pPr>
            <w:r w:rsidRPr="00AE78D3">
              <w:rPr>
                <w:rFonts w:ascii="Times New Roman" w:hAnsi="Times New Roman" w:cs="Times New Roman"/>
                <w:sz w:val="26"/>
                <w:szCs w:val="26"/>
              </w:rPr>
              <w:lastRenderedPageBreak/>
              <w:t>пунктами 3 - 9 ч. 1 ст. 31 Закона о контракт</w:t>
            </w:r>
            <w:r w:rsidR="00494DF7">
              <w:rPr>
                <w:rFonts w:ascii="Times New Roman" w:hAnsi="Times New Roman" w:cs="Times New Roman"/>
                <w:sz w:val="26"/>
                <w:szCs w:val="26"/>
              </w:rPr>
              <w:t xml:space="preserve">ной системе, а также документы, </w:t>
            </w:r>
            <w:r w:rsidRPr="00AE78D3">
              <w:rPr>
                <w:rFonts w:ascii="Times New Roman" w:hAnsi="Times New Roman" w:cs="Times New Roman"/>
                <w:sz w:val="26"/>
                <w:szCs w:val="26"/>
              </w:rPr>
              <w:t>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B71B8D" w:rsidRDefault="00B5571A" w:rsidP="00B5571A">
            <w:pPr>
              <w:jc w:val="both"/>
              <w:rPr>
                <w:rFonts w:ascii="Times New Roman" w:hAnsi="Times New Roman" w:cs="Times New Roman"/>
                <w:sz w:val="24"/>
                <w:szCs w:val="24"/>
              </w:rPr>
            </w:pPr>
            <w:r w:rsidRPr="00AE78D3">
              <w:rPr>
                <w:rFonts w:ascii="Times New Roman" w:hAnsi="Times New Roman" w:cs="Times New Roman"/>
                <w:sz w:val="26"/>
                <w:szCs w:val="26"/>
              </w:rPr>
              <w:t>3. Копии документов, подтверждающих соответствие товара, работы или услуги требованиям, установленным в соответствии с законодательством Российской</w:t>
            </w:r>
            <w:r w:rsidRPr="00B71B8D">
              <w:rPr>
                <w:rFonts w:ascii="Times New Roman" w:hAnsi="Times New Roman" w:cs="Times New Roman"/>
                <w:sz w:val="24"/>
                <w:szCs w:val="24"/>
              </w:rPr>
              <w:t xml:space="preserve">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E751C2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14:paraId="0B4186CD" w14:textId="1B096F27" w:rsidR="004403CF" w:rsidRPr="00B71B8D" w:rsidRDefault="00B5571A" w:rsidP="004403CF">
            <w:pPr>
              <w:jc w:val="both"/>
              <w:rPr>
                <w:rFonts w:ascii="Times New Roman" w:hAnsi="Times New Roman" w:cs="Times New Roman"/>
                <w:sz w:val="24"/>
                <w:szCs w:val="24"/>
              </w:rPr>
            </w:pPr>
            <w:r w:rsidRPr="00B71B8D">
              <w:rPr>
                <w:rFonts w:ascii="Times New Roman" w:hAnsi="Times New Roman" w:cs="Times New Roman"/>
                <w:sz w:val="24"/>
                <w:szCs w:val="24"/>
              </w:rPr>
              <w:t xml:space="preserve">5.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в </w:t>
            </w:r>
            <w:r w:rsidR="004403CF" w:rsidRPr="00B71B8D">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p>
          <w:p w14:paraId="62F1EF71" w14:textId="0A2BE2AE" w:rsidR="00B346E1" w:rsidRPr="00B71B8D" w:rsidRDefault="004403CF" w:rsidP="00B346E1">
            <w:pPr>
              <w:jc w:val="both"/>
              <w:rPr>
                <w:rFonts w:ascii="Times New Roman" w:hAnsi="Times New Roman" w:cs="Times New Roman"/>
                <w:sz w:val="24"/>
                <w:szCs w:val="24"/>
              </w:rPr>
            </w:pPr>
            <w:r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услуг, соответственно выполняемых, оказываемых иностранными лицами. В соответствии с п.1.6. приказа Минфина России от 04.06.2018 № 126н подтверждением страны происхождения товаров является </w:t>
            </w:r>
            <w:r w:rsidRPr="00B71B8D">
              <w:rPr>
                <w:rFonts w:ascii="Times New Roman" w:hAnsi="Times New Roman" w:cs="Times New Roman"/>
                <w:b/>
                <w:i/>
                <w:sz w:val="24"/>
                <w:szCs w:val="24"/>
              </w:rPr>
              <w:t>указание (декларирование) участником закупки в заявке наименова</w:t>
            </w:r>
            <w:r w:rsidR="00C32538">
              <w:rPr>
                <w:rFonts w:ascii="Times New Roman" w:hAnsi="Times New Roman" w:cs="Times New Roman"/>
                <w:b/>
                <w:i/>
                <w:sz w:val="24"/>
                <w:szCs w:val="24"/>
              </w:rPr>
              <w:t>ния страны происхождения товара – НЕ ТРЕБУЕТСЯ</w:t>
            </w:r>
          </w:p>
          <w:p w14:paraId="1BAE45AB" w14:textId="658CBB15" w:rsidR="00B5571A" w:rsidRPr="00B71B8D" w:rsidRDefault="00B5571A" w:rsidP="00B346E1">
            <w:pPr>
              <w:jc w:val="both"/>
              <w:rPr>
                <w:rFonts w:ascii="Times New Roman" w:hAnsi="Times New Roman" w:cs="Times New Roman"/>
                <w:sz w:val="24"/>
                <w:szCs w:val="24"/>
              </w:rPr>
            </w:pPr>
            <w:r w:rsidRPr="00B71B8D">
              <w:rPr>
                <w:rFonts w:ascii="Times New Roman" w:hAnsi="Times New Roman" w:cs="Times New Roman"/>
                <w:sz w:val="24"/>
                <w:szCs w:val="24"/>
              </w:rPr>
              <w:t xml:space="preserve">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Pr="00B71B8D">
              <w:rPr>
                <w:rFonts w:ascii="Times New Roman" w:hAnsi="Times New Roman" w:cs="Times New Roman"/>
                <w:sz w:val="24"/>
                <w:szCs w:val="24"/>
              </w:rPr>
              <w:t xml:space="preserve"> </w:t>
            </w:r>
            <w:r w:rsidR="00234043" w:rsidRPr="00B71B8D">
              <w:rPr>
                <w:rFonts w:ascii="Times New Roman" w:hAnsi="Times New Roman" w:cs="Times New Roman"/>
                <w:b/>
                <w:bCs/>
                <w:sz w:val="24"/>
                <w:szCs w:val="24"/>
              </w:rPr>
              <w:t xml:space="preserve">НЕ </w:t>
            </w:r>
            <w:r w:rsidRPr="00B71B8D">
              <w:rPr>
                <w:rFonts w:ascii="Times New Roman" w:hAnsi="Times New Roman" w:cs="Times New Roman"/>
                <w:b/>
                <w:bCs/>
                <w:sz w:val="24"/>
                <w:szCs w:val="24"/>
              </w:rPr>
              <w:t>ТРЕБУЕТСЯ</w:t>
            </w:r>
          </w:p>
        </w:tc>
      </w:tr>
      <w:tr w:rsidR="00B5571A" w:rsidRPr="00B71B8D" w14:paraId="7B864336" w14:textId="77777777" w:rsidTr="00B5571A">
        <w:tc>
          <w:tcPr>
            <w:tcW w:w="846" w:type="dxa"/>
          </w:tcPr>
          <w:p w14:paraId="0BECE7CE" w14:textId="6081E060"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14:paraId="1A85794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14:paraId="0D89FEB9" w14:textId="77777777" w:rsidR="00B5571A" w:rsidRPr="00B71B8D" w:rsidRDefault="00B5571A" w:rsidP="00B5571A">
            <w:pPr>
              <w:jc w:val="both"/>
              <w:rPr>
                <w:rFonts w:ascii="Times New Roman" w:hAnsi="Times New Roman" w:cs="Times New Roman"/>
                <w:sz w:val="24"/>
                <w:szCs w:val="24"/>
              </w:rPr>
            </w:pPr>
          </w:p>
        </w:tc>
        <w:tc>
          <w:tcPr>
            <w:tcW w:w="4217" w:type="dxa"/>
          </w:tcPr>
          <w:p w14:paraId="01FDAA9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соответствии с условиями контракта (Проект контракта прилагается к документации в виде отдельного файла)</w:t>
            </w:r>
          </w:p>
        </w:tc>
      </w:tr>
      <w:tr w:rsidR="00B5571A" w:rsidRPr="00B71B8D" w14:paraId="18A41699" w14:textId="77777777" w:rsidTr="00B5571A">
        <w:tc>
          <w:tcPr>
            <w:tcW w:w="846" w:type="dxa"/>
          </w:tcPr>
          <w:p w14:paraId="68CD5F16" w14:textId="4A646696"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14:paraId="29C5B22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14:paraId="4F75C8E7"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14:paraId="74A92958" w14:textId="77777777" w:rsidR="00B5571A" w:rsidRPr="00B71B8D" w:rsidRDefault="00B5571A" w:rsidP="00B5571A">
            <w:pPr>
              <w:jc w:val="both"/>
              <w:rPr>
                <w:rFonts w:ascii="Times New Roman" w:hAnsi="Times New Roman" w:cs="Times New Roman"/>
                <w:sz w:val="24"/>
                <w:szCs w:val="24"/>
              </w:rPr>
            </w:pPr>
          </w:p>
        </w:tc>
      </w:tr>
      <w:tr w:rsidR="00B5571A" w:rsidRPr="00B71B8D" w14:paraId="2066CD18" w14:textId="77777777" w:rsidTr="00B346E1">
        <w:trPr>
          <w:trHeight w:val="641"/>
        </w:trPr>
        <w:tc>
          <w:tcPr>
            <w:tcW w:w="846" w:type="dxa"/>
          </w:tcPr>
          <w:p w14:paraId="6A03A859" w14:textId="5A1E4ACE"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14:paraId="295E441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14:paraId="74699D19" w14:textId="77777777" w:rsidTr="00B346E1">
        <w:trPr>
          <w:trHeight w:val="693"/>
        </w:trPr>
        <w:tc>
          <w:tcPr>
            <w:tcW w:w="846" w:type="dxa"/>
          </w:tcPr>
          <w:p w14:paraId="22D6E80A" w14:textId="4D609DE5"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14:paraId="299084B3"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1E54CB5" w14:textId="77777777" w:rsidR="00B5571A" w:rsidRDefault="00B13F30" w:rsidP="000D0C0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«01</w:t>
            </w:r>
            <w:r w:rsidR="007A7419" w:rsidRPr="00B71B8D">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дека</w:t>
            </w:r>
            <w:r w:rsidR="00767852" w:rsidRPr="00B71B8D">
              <w:rPr>
                <w:rFonts w:ascii="Times New Roman" w:hAnsi="Times New Roman" w:cs="Times New Roman"/>
                <w:b/>
                <w:color w:val="C00000"/>
                <w:sz w:val="24"/>
                <w:szCs w:val="24"/>
              </w:rPr>
              <w:t>бря</w:t>
            </w:r>
            <w:r w:rsidR="007A7419" w:rsidRPr="00B71B8D">
              <w:rPr>
                <w:rFonts w:ascii="Times New Roman" w:hAnsi="Times New Roman" w:cs="Times New Roman"/>
                <w:b/>
                <w:color w:val="C00000"/>
                <w:sz w:val="24"/>
                <w:szCs w:val="24"/>
              </w:rPr>
              <w:t xml:space="preserve"> </w:t>
            </w:r>
            <w:r w:rsidR="00C43547" w:rsidRPr="00B71B8D">
              <w:rPr>
                <w:rFonts w:ascii="Times New Roman" w:hAnsi="Times New Roman" w:cs="Times New Roman"/>
                <w:b/>
                <w:color w:val="C00000"/>
                <w:sz w:val="24"/>
                <w:szCs w:val="24"/>
              </w:rPr>
              <w:t>2020</w:t>
            </w:r>
            <w:r w:rsidR="007A7419" w:rsidRPr="00B71B8D">
              <w:rPr>
                <w:rFonts w:ascii="Times New Roman" w:hAnsi="Times New Roman" w:cs="Times New Roman"/>
                <w:b/>
                <w:color w:val="C00000"/>
                <w:sz w:val="24"/>
                <w:szCs w:val="24"/>
              </w:rPr>
              <w:t xml:space="preserve"> г. в 23:59</w:t>
            </w:r>
          </w:p>
          <w:p w14:paraId="74BC6F74" w14:textId="77777777" w:rsidR="008033C1" w:rsidRDefault="008033C1" w:rsidP="000D0C06">
            <w:pPr>
              <w:jc w:val="both"/>
              <w:rPr>
                <w:rFonts w:ascii="Times New Roman" w:hAnsi="Times New Roman" w:cs="Times New Roman"/>
                <w:b/>
                <w:color w:val="C00000"/>
                <w:sz w:val="24"/>
                <w:szCs w:val="24"/>
              </w:rPr>
            </w:pPr>
          </w:p>
          <w:p w14:paraId="7C0C9BB7" w14:textId="77777777" w:rsidR="008033C1" w:rsidRDefault="008033C1" w:rsidP="000D0C06">
            <w:pPr>
              <w:jc w:val="both"/>
              <w:rPr>
                <w:rFonts w:ascii="Times New Roman" w:hAnsi="Times New Roman" w:cs="Times New Roman"/>
                <w:b/>
                <w:color w:val="C00000"/>
                <w:sz w:val="24"/>
                <w:szCs w:val="24"/>
              </w:rPr>
            </w:pPr>
          </w:p>
          <w:p w14:paraId="2C41D3DD" w14:textId="000084E5" w:rsidR="008033C1" w:rsidRPr="00B71B8D" w:rsidRDefault="008033C1" w:rsidP="000D0C06">
            <w:pPr>
              <w:jc w:val="both"/>
              <w:rPr>
                <w:rFonts w:ascii="Times New Roman" w:hAnsi="Times New Roman" w:cs="Times New Roman"/>
                <w:b/>
                <w:color w:val="C00000"/>
                <w:sz w:val="24"/>
                <w:szCs w:val="24"/>
              </w:rPr>
            </w:pPr>
          </w:p>
        </w:tc>
      </w:tr>
      <w:tr w:rsidR="00B5571A" w:rsidRPr="00B71B8D" w14:paraId="58E4CAE6" w14:textId="77777777" w:rsidTr="00B346E1">
        <w:trPr>
          <w:trHeight w:val="688"/>
        </w:trPr>
        <w:tc>
          <w:tcPr>
            <w:tcW w:w="846" w:type="dxa"/>
          </w:tcPr>
          <w:p w14:paraId="12BCC3CB" w14:textId="3653862E"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18.2</w:t>
            </w:r>
          </w:p>
        </w:tc>
        <w:tc>
          <w:tcPr>
            <w:tcW w:w="5074" w:type="dxa"/>
            <w:gridSpan w:val="3"/>
          </w:tcPr>
          <w:p w14:paraId="6EAFF20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14:paraId="6EE4C19E" w14:textId="5C9F32A5" w:rsidR="00B5571A" w:rsidRPr="00B71B8D" w:rsidRDefault="00B13F30" w:rsidP="000D0C06">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«02</w:t>
            </w:r>
            <w:r w:rsidR="007A7419" w:rsidRPr="00B71B8D">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дека</w:t>
            </w:r>
            <w:r w:rsidR="00767852" w:rsidRPr="00B71B8D">
              <w:rPr>
                <w:rFonts w:ascii="Times New Roman" w:hAnsi="Times New Roman" w:cs="Times New Roman"/>
                <w:b/>
                <w:color w:val="C00000"/>
                <w:sz w:val="24"/>
                <w:szCs w:val="24"/>
              </w:rPr>
              <w:t>бря</w:t>
            </w:r>
            <w:r w:rsidR="007A7419" w:rsidRPr="00B71B8D">
              <w:rPr>
                <w:rFonts w:ascii="Times New Roman" w:hAnsi="Times New Roman" w:cs="Times New Roman"/>
                <w:b/>
                <w:color w:val="C00000"/>
                <w:sz w:val="24"/>
                <w:szCs w:val="24"/>
              </w:rPr>
              <w:t xml:space="preserve"> 2020 г.</w:t>
            </w:r>
          </w:p>
        </w:tc>
      </w:tr>
      <w:tr w:rsidR="00B5571A" w:rsidRPr="00B71B8D" w14:paraId="5BC9AA3D" w14:textId="77777777" w:rsidTr="00B346E1">
        <w:trPr>
          <w:trHeight w:val="1846"/>
        </w:trPr>
        <w:tc>
          <w:tcPr>
            <w:tcW w:w="846" w:type="dxa"/>
          </w:tcPr>
          <w:p w14:paraId="5C48C72C" w14:textId="27A5D5B2"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14:paraId="6F0DD938"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14:paraId="01532B50"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14:paraId="0E07C63D" w14:textId="65E9D90F" w:rsidR="007A7419" w:rsidRPr="00B71B8D" w:rsidRDefault="00B13F30" w:rsidP="007A7419">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«03</w:t>
            </w:r>
            <w:r w:rsidR="007A7419" w:rsidRPr="00B71B8D">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дека</w:t>
            </w:r>
            <w:r w:rsidR="000D0C06" w:rsidRPr="00B71B8D">
              <w:rPr>
                <w:rFonts w:ascii="Times New Roman" w:hAnsi="Times New Roman" w:cs="Times New Roman"/>
                <w:b/>
                <w:color w:val="C00000"/>
                <w:sz w:val="24"/>
                <w:szCs w:val="24"/>
              </w:rPr>
              <w:t>бря</w:t>
            </w:r>
            <w:r w:rsidR="007A7419" w:rsidRPr="00B71B8D">
              <w:rPr>
                <w:rFonts w:ascii="Times New Roman" w:hAnsi="Times New Roman" w:cs="Times New Roman"/>
                <w:b/>
                <w:color w:val="C00000"/>
                <w:sz w:val="24"/>
                <w:szCs w:val="24"/>
              </w:rPr>
              <w:t xml:space="preserve"> 2020 г.</w:t>
            </w:r>
          </w:p>
          <w:p w14:paraId="24DD6072" w14:textId="65A88BCB" w:rsidR="00B5571A" w:rsidRPr="00B71B8D" w:rsidRDefault="00B5571A" w:rsidP="00C63EE9">
            <w:pPr>
              <w:jc w:val="both"/>
              <w:rPr>
                <w:rFonts w:ascii="Times New Roman" w:hAnsi="Times New Roman" w:cs="Times New Roman"/>
                <w:color w:val="C00000"/>
                <w:sz w:val="24"/>
                <w:szCs w:val="24"/>
              </w:rPr>
            </w:pPr>
          </w:p>
        </w:tc>
      </w:tr>
      <w:tr w:rsidR="00B5571A" w:rsidRPr="00B71B8D" w14:paraId="18BA11A2" w14:textId="77777777" w:rsidTr="00B5571A">
        <w:tc>
          <w:tcPr>
            <w:tcW w:w="846" w:type="dxa"/>
          </w:tcPr>
          <w:p w14:paraId="6294C22C" w14:textId="354266FF"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14:paraId="7FE9EDEB"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14:paraId="604C2D21" w14:textId="77777777" w:rsidTr="00B5571A">
        <w:tc>
          <w:tcPr>
            <w:tcW w:w="846" w:type="dxa"/>
          </w:tcPr>
          <w:p w14:paraId="35433424" w14:textId="7FE9921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14:paraId="6E341D1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14:paraId="04D679DE" w14:textId="77777777" w:rsidTr="00B346E1">
        <w:trPr>
          <w:trHeight w:val="323"/>
        </w:trPr>
        <w:tc>
          <w:tcPr>
            <w:tcW w:w="846" w:type="dxa"/>
          </w:tcPr>
          <w:p w14:paraId="656C32E9" w14:textId="77777777" w:rsidR="00B5571A" w:rsidRPr="00B71B8D"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14:paraId="68CFBEC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14:paraId="7D33CA96" w14:textId="77777777" w:rsidTr="00B5571A">
        <w:tc>
          <w:tcPr>
            <w:tcW w:w="846" w:type="dxa"/>
          </w:tcPr>
          <w:p w14:paraId="330DEC27" w14:textId="77777777" w:rsidR="00B5571A" w:rsidRPr="00B71B8D"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14:paraId="2520FA6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14:paraId="13028CF7" w14:textId="77777777" w:rsidTr="00B5571A">
        <w:trPr>
          <w:trHeight w:val="989"/>
        </w:trPr>
        <w:tc>
          <w:tcPr>
            <w:tcW w:w="846" w:type="dxa"/>
          </w:tcPr>
          <w:p w14:paraId="46EFD607" w14:textId="341D47AC"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14:paraId="79F295FE" w14:textId="544D534C"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14:paraId="4A388E1A" w14:textId="77777777" w:rsidTr="00B5571A">
        <w:trPr>
          <w:trHeight w:val="989"/>
        </w:trPr>
        <w:tc>
          <w:tcPr>
            <w:tcW w:w="846" w:type="dxa"/>
          </w:tcPr>
          <w:p w14:paraId="63E69A53" w14:textId="335D96F1"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14:paraId="20BB3DA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14:paraId="77C0F7F4" w14:textId="77777777" w:rsidTr="00B5571A">
        <w:tc>
          <w:tcPr>
            <w:tcW w:w="846" w:type="dxa"/>
          </w:tcPr>
          <w:p w14:paraId="76B046E5" w14:textId="77777777" w:rsidR="00B5571A" w:rsidRPr="00B71B8D"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14:paraId="283486D7" w14:textId="34BAB33A" w:rsidR="00B5571A" w:rsidRPr="00B71B8D" w:rsidRDefault="00903E91" w:rsidP="00B5571A">
            <w:pPr>
              <w:jc w:val="both"/>
              <w:rPr>
                <w:rFonts w:ascii="Times New Roman" w:hAnsi="Times New Roman" w:cs="Times New Roman"/>
                <w:sz w:val="24"/>
                <w:szCs w:val="24"/>
              </w:rPr>
            </w:pPr>
            <w:r>
              <w:rPr>
                <w:rFonts w:ascii="Times New Roman" w:hAnsi="Times New Roman" w:cs="Times New Roman"/>
                <w:sz w:val="24"/>
                <w:szCs w:val="24"/>
              </w:rPr>
              <w:t>Телефон: +7 (495) 330-42-66</w:t>
            </w:r>
            <w:r w:rsidR="00B5571A" w:rsidRPr="00B71B8D">
              <w:rPr>
                <w:rFonts w:ascii="Times New Roman" w:hAnsi="Times New Roman" w:cs="Times New Roman"/>
                <w:sz w:val="24"/>
                <w:szCs w:val="24"/>
              </w:rPr>
              <w:t xml:space="preserve">, </w:t>
            </w:r>
          </w:p>
          <w:p w14:paraId="02259B3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Электронная почта: </w:t>
            </w:r>
            <w:hyperlink r:id="rId12" w:history="1">
              <w:r w:rsidRPr="00B71B8D">
                <w:rPr>
                  <w:rStyle w:val="ae"/>
                  <w:rFonts w:ascii="Times New Roman" w:hAnsi="Times New Roman" w:cs="Times New Roman"/>
                  <w:color w:val="auto"/>
                  <w:sz w:val="24"/>
                  <w:szCs w:val="24"/>
                  <w:u w:val="none"/>
                </w:rPr>
                <w:t>kontrakt@ipu.ru</w:t>
              </w:r>
            </w:hyperlink>
            <w:r w:rsidRPr="00B71B8D">
              <w:rPr>
                <w:rFonts w:ascii="Times New Roman" w:hAnsi="Times New Roman" w:cs="Times New Roman"/>
                <w:sz w:val="24"/>
                <w:szCs w:val="24"/>
              </w:rPr>
              <w:t xml:space="preserve">  </w:t>
            </w:r>
          </w:p>
        </w:tc>
      </w:tr>
      <w:tr w:rsidR="00B5571A" w:rsidRPr="00B71B8D" w14:paraId="0C369EC3" w14:textId="77777777" w:rsidTr="00B5571A">
        <w:tc>
          <w:tcPr>
            <w:tcW w:w="846" w:type="dxa"/>
          </w:tcPr>
          <w:p w14:paraId="40F53D76" w14:textId="77777777" w:rsidR="00B5571A" w:rsidRPr="00B71B8D"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14:paraId="2F25E438" w14:textId="77777777" w:rsidTr="00B5571A">
        <w:tc>
          <w:tcPr>
            <w:tcW w:w="846" w:type="dxa"/>
          </w:tcPr>
          <w:p w14:paraId="26754C53" w14:textId="77777777" w:rsidR="00B5571A" w:rsidRPr="00B71B8D"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rsidRPr="00B71B8D" w14:paraId="72CC275E" w14:textId="77777777" w:rsidTr="00B5571A">
        <w:tc>
          <w:tcPr>
            <w:tcW w:w="846" w:type="dxa"/>
          </w:tcPr>
          <w:p w14:paraId="5BB10F09" w14:textId="1316998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14:paraId="329AAC2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14:paraId="1119D737" w14:textId="77777777" w:rsidTr="00B5571A">
        <w:tc>
          <w:tcPr>
            <w:tcW w:w="846" w:type="dxa"/>
          </w:tcPr>
          <w:p w14:paraId="1D0F2601" w14:textId="508293D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14:paraId="6931BAB8"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14:paraId="33D51430"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1248E574" w:rsidR="00B5571A" w:rsidRPr="00B71B8D" w:rsidRDefault="00B5571A" w:rsidP="00972BF4">
            <w:pPr>
              <w:jc w:val="both"/>
              <w:rPr>
                <w:rFonts w:ascii="Times New Roman" w:hAnsi="Times New Roman" w:cs="Times New Roman"/>
                <w:sz w:val="24"/>
                <w:szCs w:val="24"/>
              </w:rPr>
            </w:pPr>
            <w:r w:rsidRPr="00B71B8D">
              <w:rPr>
                <w:rFonts w:ascii="Times New Roman" w:hAnsi="Times New Roman" w:cs="Times New Roman"/>
                <w:sz w:val="24"/>
                <w:szCs w:val="24"/>
              </w:rPr>
              <w:t xml:space="preserve">Дата, до которой Заказчик вправе внести изменения: </w:t>
            </w:r>
            <w:r w:rsidR="005E49DE" w:rsidRPr="00B71B8D">
              <w:rPr>
                <w:rFonts w:ascii="Times New Roman" w:hAnsi="Times New Roman" w:cs="Times New Roman"/>
                <w:color w:val="C00000"/>
                <w:sz w:val="24"/>
                <w:szCs w:val="24"/>
              </w:rPr>
              <w:t>«</w:t>
            </w:r>
            <w:r w:rsidR="006B0D21">
              <w:rPr>
                <w:rFonts w:ascii="Times New Roman" w:hAnsi="Times New Roman" w:cs="Times New Roman"/>
                <w:color w:val="C00000"/>
                <w:sz w:val="24"/>
                <w:szCs w:val="24"/>
              </w:rPr>
              <w:t>28</w:t>
            </w:r>
            <w:r w:rsidR="00421771" w:rsidRPr="00B71B8D">
              <w:rPr>
                <w:rFonts w:ascii="Times New Roman" w:hAnsi="Times New Roman" w:cs="Times New Roman"/>
                <w:color w:val="C00000"/>
                <w:sz w:val="24"/>
                <w:szCs w:val="24"/>
              </w:rPr>
              <w:t>»</w:t>
            </w:r>
            <w:r w:rsidR="005E49DE" w:rsidRPr="00B71B8D">
              <w:rPr>
                <w:rFonts w:ascii="Times New Roman" w:hAnsi="Times New Roman" w:cs="Times New Roman"/>
                <w:color w:val="C00000"/>
                <w:sz w:val="24"/>
                <w:szCs w:val="24"/>
              </w:rPr>
              <w:t xml:space="preserve"> </w:t>
            </w:r>
            <w:r w:rsidR="00767852" w:rsidRPr="00B71B8D">
              <w:rPr>
                <w:rFonts w:ascii="Times New Roman" w:hAnsi="Times New Roman" w:cs="Times New Roman"/>
                <w:color w:val="C00000"/>
                <w:sz w:val="24"/>
                <w:szCs w:val="24"/>
              </w:rPr>
              <w:t>ноября</w:t>
            </w:r>
            <w:r w:rsidR="005E49DE" w:rsidRPr="00B71B8D">
              <w:rPr>
                <w:rFonts w:ascii="Times New Roman" w:hAnsi="Times New Roman" w:cs="Times New Roman"/>
                <w:color w:val="C00000"/>
                <w:sz w:val="24"/>
                <w:szCs w:val="24"/>
              </w:rPr>
              <w:t xml:space="preserve"> 2020г.</w:t>
            </w:r>
            <w:r w:rsidRPr="00B71B8D">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p>
        </w:tc>
      </w:tr>
      <w:tr w:rsidR="00B5571A" w:rsidRPr="00B71B8D" w14:paraId="1038A661" w14:textId="77777777" w:rsidTr="00B5571A">
        <w:tc>
          <w:tcPr>
            <w:tcW w:w="846" w:type="dxa"/>
          </w:tcPr>
          <w:p w14:paraId="27621779" w14:textId="79EE165C"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14:paraId="792B4329" w14:textId="6218F2B8"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5647EF" w:rsidRDefault="00B5571A" w:rsidP="00B5571A">
            <w:pPr>
              <w:jc w:val="both"/>
              <w:rPr>
                <w:rFonts w:ascii="Times New Roman" w:hAnsi="Times New Roman" w:cs="Times New Roman"/>
                <w:sz w:val="26"/>
                <w:szCs w:val="26"/>
              </w:rPr>
            </w:pPr>
            <w:r w:rsidRPr="00B71B8D">
              <w:rPr>
                <w:rFonts w:ascii="Times New Roman" w:hAnsi="Times New Roman" w:cs="Times New Roman"/>
                <w:sz w:val="24"/>
                <w:szCs w:val="24"/>
              </w:rPr>
              <w:t xml:space="preserve">При этом участник такого аукциона вправе направить не более чем три запроса о даче </w:t>
            </w:r>
            <w:r w:rsidRPr="00B71B8D">
              <w:rPr>
                <w:rFonts w:ascii="Times New Roman" w:hAnsi="Times New Roman" w:cs="Times New Roman"/>
                <w:sz w:val="24"/>
                <w:szCs w:val="24"/>
              </w:rPr>
              <w:lastRenderedPageBreak/>
              <w:t xml:space="preserve">разъяснений положений данной документации в отношении одного такого аукциона. В течение одного часа с момента поступления </w:t>
            </w:r>
            <w:r w:rsidRPr="005647EF">
              <w:rPr>
                <w:rFonts w:ascii="Times New Roman" w:hAnsi="Times New Roman" w:cs="Times New Roman"/>
                <w:sz w:val="26"/>
                <w:szCs w:val="26"/>
              </w:rPr>
              <w:t>указанного запроса он направляется оператором электронной площадки заказчику.</w:t>
            </w:r>
          </w:p>
          <w:p w14:paraId="2E5A4A3C" w14:textId="77777777" w:rsidR="00B5571A"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1385D492" w14:textId="77777777" w:rsidR="00E60E0E" w:rsidRPr="00B71B8D" w:rsidRDefault="00E60E0E" w:rsidP="00B5571A">
            <w:pPr>
              <w:jc w:val="both"/>
              <w:rPr>
                <w:rFonts w:ascii="Times New Roman" w:hAnsi="Times New Roman" w:cs="Times New Roman"/>
                <w:sz w:val="24"/>
                <w:szCs w:val="24"/>
              </w:rPr>
            </w:pPr>
          </w:p>
        </w:tc>
      </w:tr>
      <w:tr w:rsidR="00B5571A" w:rsidRPr="00B71B8D" w14:paraId="4F5EC4DC" w14:textId="77777777" w:rsidTr="00B5571A">
        <w:trPr>
          <w:trHeight w:val="1090"/>
        </w:trPr>
        <w:tc>
          <w:tcPr>
            <w:tcW w:w="846" w:type="dxa"/>
          </w:tcPr>
          <w:p w14:paraId="685399B3" w14:textId="5A926EE8" w:rsidR="00B5571A"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lastRenderedPageBreak/>
              <w:t>23.3</w:t>
            </w:r>
          </w:p>
        </w:tc>
        <w:tc>
          <w:tcPr>
            <w:tcW w:w="4217" w:type="dxa"/>
            <w:gridSpan w:val="2"/>
          </w:tcPr>
          <w:p w14:paraId="6A3C4649" w14:textId="77777777" w:rsidR="00B5571A"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Даты начала и окончания срока предоставления разъяснений</w:t>
            </w:r>
          </w:p>
          <w:p w14:paraId="25614BB1" w14:textId="77777777" w:rsidR="00B5571A" w:rsidRPr="005647EF" w:rsidRDefault="00B5571A" w:rsidP="00B5571A">
            <w:pPr>
              <w:jc w:val="both"/>
              <w:rPr>
                <w:rFonts w:ascii="Times New Roman" w:hAnsi="Times New Roman" w:cs="Times New Roman"/>
                <w:sz w:val="26"/>
                <w:szCs w:val="26"/>
              </w:rPr>
            </w:pPr>
          </w:p>
        </w:tc>
        <w:tc>
          <w:tcPr>
            <w:tcW w:w="5074" w:type="dxa"/>
            <w:gridSpan w:val="2"/>
          </w:tcPr>
          <w:p w14:paraId="20A191BB" w14:textId="77777777" w:rsidR="00B5571A"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Дата начала предоставления разъяснений:</w:t>
            </w:r>
          </w:p>
          <w:p w14:paraId="716070E6" w14:textId="72CD94F5" w:rsidR="00B5571A" w:rsidRDefault="006B0D21" w:rsidP="00B5571A">
            <w:pPr>
              <w:jc w:val="both"/>
              <w:rPr>
                <w:rFonts w:ascii="Times New Roman" w:hAnsi="Times New Roman" w:cs="Times New Roman"/>
                <w:b/>
                <w:color w:val="C00000"/>
                <w:sz w:val="26"/>
                <w:szCs w:val="26"/>
              </w:rPr>
            </w:pPr>
            <w:r>
              <w:rPr>
                <w:rFonts w:ascii="Times New Roman" w:hAnsi="Times New Roman" w:cs="Times New Roman"/>
                <w:b/>
                <w:color w:val="C00000"/>
                <w:sz w:val="26"/>
                <w:szCs w:val="26"/>
              </w:rPr>
              <w:t>«23</w:t>
            </w:r>
            <w:r w:rsidR="00F46566" w:rsidRPr="005647EF">
              <w:rPr>
                <w:rFonts w:ascii="Times New Roman" w:hAnsi="Times New Roman" w:cs="Times New Roman"/>
                <w:b/>
                <w:color w:val="C00000"/>
                <w:sz w:val="26"/>
                <w:szCs w:val="26"/>
              </w:rPr>
              <w:t xml:space="preserve">» </w:t>
            </w:r>
            <w:r w:rsidR="00767852" w:rsidRPr="005647EF">
              <w:rPr>
                <w:rFonts w:ascii="Times New Roman" w:hAnsi="Times New Roman" w:cs="Times New Roman"/>
                <w:b/>
                <w:color w:val="C00000"/>
                <w:sz w:val="26"/>
                <w:szCs w:val="26"/>
              </w:rPr>
              <w:t>ноября</w:t>
            </w:r>
            <w:r w:rsidR="00F46566" w:rsidRPr="005647EF">
              <w:rPr>
                <w:rFonts w:ascii="Times New Roman" w:hAnsi="Times New Roman" w:cs="Times New Roman"/>
                <w:b/>
                <w:color w:val="C00000"/>
                <w:sz w:val="26"/>
                <w:szCs w:val="26"/>
              </w:rPr>
              <w:t xml:space="preserve"> </w:t>
            </w:r>
            <w:r w:rsidR="00B5571A" w:rsidRPr="005647EF">
              <w:rPr>
                <w:rFonts w:ascii="Times New Roman" w:hAnsi="Times New Roman" w:cs="Times New Roman"/>
                <w:b/>
                <w:color w:val="C00000"/>
                <w:sz w:val="26"/>
                <w:szCs w:val="26"/>
              </w:rPr>
              <w:t>2020 г.</w:t>
            </w:r>
          </w:p>
          <w:p w14:paraId="58DEA51B" w14:textId="77777777" w:rsidR="00E60E0E" w:rsidRPr="005647EF" w:rsidRDefault="00E60E0E" w:rsidP="00B5571A">
            <w:pPr>
              <w:jc w:val="both"/>
              <w:rPr>
                <w:rFonts w:ascii="Times New Roman" w:hAnsi="Times New Roman" w:cs="Times New Roman"/>
                <w:b/>
                <w:color w:val="C00000"/>
                <w:sz w:val="26"/>
                <w:szCs w:val="26"/>
              </w:rPr>
            </w:pPr>
          </w:p>
          <w:p w14:paraId="49F96328" w14:textId="77777777" w:rsidR="00B5571A"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Дата окончания предоставления разъяснений:</w:t>
            </w:r>
          </w:p>
          <w:p w14:paraId="59828335" w14:textId="608427DE" w:rsidR="00B5571A" w:rsidRDefault="00E86549" w:rsidP="00972BF4">
            <w:pPr>
              <w:jc w:val="both"/>
              <w:rPr>
                <w:rFonts w:ascii="Times New Roman" w:hAnsi="Times New Roman" w:cs="Times New Roman"/>
                <w:b/>
                <w:color w:val="C00000"/>
                <w:sz w:val="26"/>
                <w:szCs w:val="26"/>
              </w:rPr>
            </w:pPr>
            <w:r>
              <w:rPr>
                <w:rFonts w:ascii="Times New Roman" w:hAnsi="Times New Roman" w:cs="Times New Roman"/>
                <w:b/>
                <w:color w:val="C00000"/>
                <w:sz w:val="26"/>
                <w:szCs w:val="26"/>
              </w:rPr>
              <w:t>«30</w:t>
            </w:r>
            <w:r w:rsidR="00F46566" w:rsidRPr="005647EF">
              <w:rPr>
                <w:rFonts w:ascii="Times New Roman" w:hAnsi="Times New Roman" w:cs="Times New Roman"/>
                <w:b/>
                <w:color w:val="C00000"/>
                <w:sz w:val="26"/>
                <w:szCs w:val="26"/>
              </w:rPr>
              <w:t xml:space="preserve">» </w:t>
            </w:r>
            <w:r w:rsidR="00767852" w:rsidRPr="005647EF">
              <w:rPr>
                <w:rFonts w:ascii="Times New Roman" w:hAnsi="Times New Roman" w:cs="Times New Roman"/>
                <w:b/>
                <w:color w:val="C00000"/>
                <w:sz w:val="26"/>
                <w:szCs w:val="26"/>
              </w:rPr>
              <w:t>ноября</w:t>
            </w:r>
            <w:r w:rsidR="00F46566" w:rsidRPr="005647EF">
              <w:rPr>
                <w:rFonts w:ascii="Times New Roman" w:hAnsi="Times New Roman" w:cs="Times New Roman"/>
                <w:b/>
                <w:color w:val="C00000"/>
                <w:sz w:val="26"/>
                <w:szCs w:val="26"/>
              </w:rPr>
              <w:t xml:space="preserve"> </w:t>
            </w:r>
            <w:r w:rsidR="006854B9" w:rsidRPr="005647EF">
              <w:rPr>
                <w:rFonts w:ascii="Times New Roman" w:hAnsi="Times New Roman" w:cs="Times New Roman"/>
                <w:b/>
                <w:color w:val="C00000"/>
                <w:sz w:val="26"/>
                <w:szCs w:val="26"/>
              </w:rPr>
              <w:t>2020 г.</w:t>
            </w:r>
          </w:p>
          <w:p w14:paraId="7F5DDFC7" w14:textId="4796112A" w:rsidR="00C254FF" w:rsidRPr="005647EF" w:rsidRDefault="00C254FF" w:rsidP="00972BF4">
            <w:pPr>
              <w:jc w:val="both"/>
              <w:rPr>
                <w:rFonts w:ascii="Times New Roman" w:hAnsi="Times New Roman" w:cs="Times New Roman"/>
                <w:b/>
                <w:sz w:val="26"/>
                <w:szCs w:val="26"/>
              </w:rPr>
            </w:pPr>
          </w:p>
        </w:tc>
      </w:tr>
      <w:tr w:rsidR="00B5571A" w:rsidRPr="00B71B8D" w14:paraId="19A82A18" w14:textId="77777777" w:rsidTr="00B5571A">
        <w:tc>
          <w:tcPr>
            <w:tcW w:w="846" w:type="dxa"/>
          </w:tcPr>
          <w:p w14:paraId="01B31799" w14:textId="59813E18" w:rsidR="00B5571A"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23.4</w:t>
            </w:r>
          </w:p>
        </w:tc>
        <w:tc>
          <w:tcPr>
            <w:tcW w:w="4217" w:type="dxa"/>
            <w:gridSpan w:val="2"/>
          </w:tcPr>
          <w:p w14:paraId="4E9CFCBB" w14:textId="77777777" w:rsidR="00B5571A"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Отказ от проведения электронного аукциона</w:t>
            </w:r>
          </w:p>
          <w:p w14:paraId="77987BF5" w14:textId="77777777" w:rsidR="00B5571A" w:rsidRPr="005647EF" w:rsidRDefault="00B5571A" w:rsidP="00B5571A">
            <w:pPr>
              <w:jc w:val="both"/>
              <w:rPr>
                <w:rFonts w:ascii="Times New Roman" w:hAnsi="Times New Roman" w:cs="Times New Roman"/>
                <w:sz w:val="26"/>
                <w:szCs w:val="26"/>
              </w:rPr>
            </w:pPr>
          </w:p>
        </w:tc>
        <w:tc>
          <w:tcPr>
            <w:tcW w:w="5074" w:type="dxa"/>
            <w:gridSpan w:val="2"/>
          </w:tcPr>
          <w:p w14:paraId="2FD857AC" w14:textId="314834BF" w:rsidR="00E60E0E"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14:paraId="7D614530" w14:textId="77777777" w:rsidTr="000631F5">
        <w:tc>
          <w:tcPr>
            <w:tcW w:w="10137" w:type="dxa"/>
            <w:gridSpan w:val="5"/>
          </w:tcPr>
          <w:p w14:paraId="0AD88E87" w14:textId="77777777" w:rsidR="00B5571A" w:rsidRDefault="00B5571A" w:rsidP="00B5571A">
            <w:pPr>
              <w:jc w:val="both"/>
              <w:rPr>
                <w:rFonts w:ascii="Times New Roman" w:hAnsi="Times New Roman" w:cs="Times New Roman"/>
                <w:b/>
                <w:sz w:val="26"/>
                <w:szCs w:val="26"/>
              </w:rPr>
            </w:pPr>
            <w:r w:rsidRPr="005647EF">
              <w:rPr>
                <w:rFonts w:ascii="Times New Roman" w:hAnsi="Times New Roman" w:cs="Times New Roman"/>
                <w:b/>
                <w:sz w:val="26"/>
                <w:szCs w:val="26"/>
              </w:rPr>
              <w:t>I</w:t>
            </w:r>
            <w:r w:rsidRPr="005647EF">
              <w:rPr>
                <w:rFonts w:ascii="Times New Roman" w:hAnsi="Times New Roman" w:cs="Times New Roman"/>
                <w:b/>
                <w:sz w:val="26"/>
                <w:szCs w:val="26"/>
                <w:lang w:val="en-US"/>
              </w:rPr>
              <w:t>II</w:t>
            </w:r>
            <w:r w:rsidRPr="005647EF">
              <w:rPr>
                <w:rFonts w:ascii="Times New Roman" w:hAnsi="Times New Roman" w:cs="Times New Roman"/>
                <w:b/>
                <w:sz w:val="26"/>
                <w:szCs w:val="26"/>
              </w:rPr>
              <w:t>. Размер и порядок обеспечения заявок на участие в закупке, обеспечения исполнения контракта, гарантийных обязательств</w:t>
            </w:r>
          </w:p>
          <w:p w14:paraId="63638E91" w14:textId="77777777" w:rsidR="00E60E0E" w:rsidRPr="005647EF" w:rsidRDefault="00E60E0E" w:rsidP="00B5571A">
            <w:pPr>
              <w:jc w:val="both"/>
              <w:rPr>
                <w:rFonts w:ascii="Times New Roman" w:hAnsi="Times New Roman" w:cs="Times New Roman"/>
                <w:b/>
                <w:sz w:val="26"/>
                <w:szCs w:val="26"/>
              </w:rPr>
            </w:pPr>
          </w:p>
        </w:tc>
      </w:tr>
      <w:tr w:rsidR="00B5571A" w:rsidRPr="00B71B8D" w14:paraId="463CDF0A" w14:textId="77777777" w:rsidTr="00B5571A">
        <w:tc>
          <w:tcPr>
            <w:tcW w:w="846" w:type="dxa"/>
          </w:tcPr>
          <w:p w14:paraId="17A82D96" w14:textId="5478356C" w:rsidR="00B5571A"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24.</w:t>
            </w:r>
          </w:p>
        </w:tc>
        <w:tc>
          <w:tcPr>
            <w:tcW w:w="4217" w:type="dxa"/>
            <w:gridSpan w:val="2"/>
          </w:tcPr>
          <w:p w14:paraId="49D3B2E3" w14:textId="77777777" w:rsidR="00B5571A" w:rsidRDefault="00B5571A" w:rsidP="00B5571A">
            <w:pPr>
              <w:jc w:val="both"/>
              <w:rPr>
                <w:rFonts w:ascii="Times New Roman" w:hAnsi="Times New Roman" w:cs="Times New Roman"/>
                <w:sz w:val="26"/>
                <w:szCs w:val="26"/>
                <w:vertAlign w:val="superscript"/>
              </w:rPr>
            </w:pPr>
            <w:r w:rsidRPr="005647EF">
              <w:rPr>
                <w:rFonts w:ascii="Times New Roman" w:hAnsi="Times New Roman" w:cs="Times New Roman"/>
                <w:sz w:val="26"/>
                <w:szCs w:val="26"/>
              </w:rPr>
              <w:t>Размер и порядок обеспечения заявок на участие в электронном аукционе</w:t>
            </w:r>
            <w:r w:rsidRPr="005647EF">
              <w:rPr>
                <w:rFonts w:ascii="Times New Roman" w:hAnsi="Times New Roman" w:cs="Times New Roman"/>
                <w:sz w:val="26"/>
                <w:szCs w:val="26"/>
                <w:vertAlign w:val="superscript"/>
              </w:rPr>
              <w:t>7</w:t>
            </w:r>
          </w:p>
          <w:p w14:paraId="033B781C" w14:textId="3734D998" w:rsidR="00C254FF" w:rsidRPr="005647EF" w:rsidRDefault="00C254FF" w:rsidP="00B5571A">
            <w:pPr>
              <w:jc w:val="both"/>
              <w:rPr>
                <w:rFonts w:ascii="Times New Roman" w:hAnsi="Times New Roman" w:cs="Times New Roman"/>
                <w:sz w:val="26"/>
                <w:szCs w:val="26"/>
              </w:rPr>
            </w:pPr>
          </w:p>
        </w:tc>
        <w:tc>
          <w:tcPr>
            <w:tcW w:w="5074" w:type="dxa"/>
            <w:gridSpan w:val="2"/>
          </w:tcPr>
          <w:p w14:paraId="1AC65879" w14:textId="238270CC" w:rsidR="00B5571A" w:rsidRPr="005647EF" w:rsidRDefault="00C41DE3" w:rsidP="0079637F">
            <w:pPr>
              <w:jc w:val="both"/>
              <w:rPr>
                <w:rFonts w:ascii="Times New Roman" w:hAnsi="Times New Roman" w:cs="Times New Roman"/>
                <w:sz w:val="26"/>
                <w:szCs w:val="26"/>
              </w:rPr>
            </w:pPr>
            <w:r w:rsidRPr="005647EF">
              <w:rPr>
                <w:rFonts w:ascii="Times New Roman" w:hAnsi="Times New Roman" w:cs="Times New Roman"/>
                <w:sz w:val="26"/>
                <w:szCs w:val="26"/>
              </w:rPr>
              <w:t>Не требуется</w:t>
            </w:r>
          </w:p>
        </w:tc>
      </w:tr>
      <w:tr w:rsidR="00B5571A" w:rsidRPr="00B71B8D" w14:paraId="50D513C7" w14:textId="77777777" w:rsidTr="00B5571A">
        <w:tc>
          <w:tcPr>
            <w:tcW w:w="846" w:type="dxa"/>
          </w:tcPr>
          <w:p w14:paraId="28456E9B" w14:textId="616321D7" w:rsidR="00B5571A"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24.1</w:t>
            </w:r>
          </w:p>
        </w:tc>
        <w:tc>
          <w:tcPr>
            <w:tcW w:w="4217" w:type="dxa"/>
            <w:gridSpan w:val="2"/>
          </w:tcPr>
          <w:p w14:paraId="709CC8E3" w14:textId="77777777" w:rsidR="00B5571A" w:rsidRDefault="00B5571A" w:rsidP="00D31821">
            <w:pPr>
              <w:jc w:val="both"/>
              <w:rPr>
                <w:rFonts w:ascii="Times New Roman" w:hAnsi="Times New Roman" w:cs="Times New Roman"/>
                <w:sz w:val="26"/>
                <w:szCs w:val="26"/>
              </w:rPr>
            </w:pPr>
            <w:r w:rsidRPr="005647EF">
              <w:rPr>
                <w:rFonts w:ascii="Times New Roman" w:hAnsi="Times New Roman" w:cs="Times New Roman"/>
                <w:sz w:val="26"/>
                <w:szCs w:val="26"/>
              </w:rPr>
              <w:t>Условия банковской гарантии, предоставляемой в качестве обеспечения заявки</w:t>
            </w:r>
          </w:p>
          <w:p w14:paraId="4366966B" w14:textId="684F9079" w:rsidR="00C254FF" w:rsidRPr="005647EF" w:rsidRDefault="00C254FF" w:rsidP="00D31821">
            <w:pPr>
              <w:jc w:val="both"/>
              <w:rPr>
                <w:rFonts w:ascii="Times New Roman" w:hAnsi="Times New Roman" w:cs="Times New Roman"/>
                <w:sz w:val="26"/>
                <w:szCs w:val="26"/>
              </w:rPr>
            </w:pPr>
          </w:p>
        </w:tc>
        <w:tc>
          <w:tcPr>
            <w:tcW w:w="5074" w:type="dxa"/>
            <w:gridSpan w:val="2"/>
          </w:tcPr>
          <w:p w14:paraId="51A56308" w14:textId="27BCC46E" w:rsidR="00B5571A" w:rsidRPr="005647EF" w:rsidRDefault="00C41DE3" w:rsidP="00B5571A">
            <w:pPr>
              <w:jc w:val="both"/>
              <w:rPr>
                <w:rFonts w:ascii="Times New Roman" w:hAnsi="Times New Roman" w:cs="Times New Roman"/>
                <w:sz w:val="26"/>
                <w:szCs w:val="26"/>
              </w:rPr>
            </w:pPr>
            <w:r w:rsidRPr="005647EF">
              <w:rPr>
                <w:rFonts w:ascii="Times New Roman" w:hAnsi="Times New Roman" w:cs="Times New Roman"/>
                <w:sz w:val="26"/>
                <w:szCs w:val="26"/>
              </w:rPr>
              <w:t>Не установлено</w:t>
            </w:r>
          </w:p>
        </w:tc>
      </w:tr>
      <w:tr w:rsidR="00B5571A" w:rsidRPr="00B71B8D" w14:paraId="755A1962" w14:textId="77777777" w:rsidTr="00B5571A">
        <w:tc>
          <w:tcPr>
            <w:tcW w:w="846" w:type="dxa"/>
          </w:tcPr>
          <w:p w14:paraId="1964AC63" w14:textId="41C6FE89" w:rsidR="00B5571A"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25.</w:t>
            </w:r>
          </w:p>
        </w:tc>
        <w:tc>
          <w:tcPr>
            <w:tcW w:w="4217" w:type="dxa"/>
            <w:gridSpan w:val="2"/>
          </w:tcPr>
          <w:p w14:paraId="46360571" w14:textId="77777777" w:rsidR="00B5571A" w:rsidRPr="005647EF" w:rsidRDefault="00B5571A" w:rsidP="00B5571A">
            <w:pPr>
              <w:jc w:val="both"/>
              <w:rPr>
                <w:rFonts w:ascii="Times New Roman" w:hAnsi="Times New Roman" w:cs="Times New Roman"/>
                <w:sz w:val="26"/>
                <w:szCs w:val="26"/>
                <w:vertAlign w:val="superscript"/>
              </w:rPr>
            </w:pPr>
            <w:r w:rsidRPr="005647EF">
              <w:rPr>
                <w:rFonts w:ascii="Times New Roman" w:hAnsi="Times New Roman" w:cs="Times New Roman"/>
                <w:sz w:val="26"/>
                <w:szCs w:val="26"/>
              </w:rPr>
              <w:t xml:space="preserve">Размер обеспечения исполнения контракта </w:t>
            </w:r>
            <w:r w:rsidRPr="005647EF">
              <w:rPr>
                <w:rFonts w:ascii="Times New Roman" w:hAnsi="Times New Roman" w:cs="Times New Roman"/>
                <w:sz w:val="26"/>
                <w:szCs w:val="26"/>
                <w:vertAlign w:val="superscript"/>
              </w:rPr>
              <w:t>8 9</w:t>
            </w:r>
          </w:p>
          <w:p w14:paraId="217B91BA" w14:textId="77777777" w:rsidR="00B5571A" w:rsidRPr="005647EF" w:rsidRDefault="00B5571A" w:rsidP="00B5571A">
            <w:pPr>
              <w:jc w:val="both"/>
              <w:rPr>
                <w:rFonts w:ascii="Times New Roman" w:hAnsi="Times New Roman" w:cs="Times New Roman"/>
                <w:sz w:val="26"/>
                <w:szCs w:val="26"/>
              </w:rPr>
            </w:pPr>
          </w:p>
          <w:p w14:paraId="1C923F99" w14:textId="77777777" w:rsidR="00B5571A" w:rsidRPr="005647EF" w:rsidRDefault="00B5571A" w:rsidP="00B5571A">
            <w:pPr>
              <w:jc w:val="both"/>
              <w:rPr>
                <w:rFonts w:ascii="Times New Roman" w:hAnsi="Times New Roman" w:cs="Times New Roman"/>
                <w:sz w:val="26"/>
                <w:szCs w:val="26"/>
              </w:rPr>
            </w:pPr>
          </w:p>
          <w:p w14:paraId="319E9ECF" w14:textId="77777777" w:rsidR="00B5571A" w:rsidRPr="005647EF" w:rsidRDefault="00B5571A" w:rsidP="00B5571A">
            <w:pPr>
              <w:jc w:val="both"/>
              <w:rPr>
                <w:rFonts w:ascii="Times New Roman" w:hAnsi="Times New Roman" w:cs="Times New Roman"/>
                <w:sz w:val="26"/>
                <w:szCs w:val="26"/>
              </w:rPr>
            </w:pPr>
          </w:p>
        </w:tc>
        <w:tc>
          <w:tcPr>
            <w:tcW w:w="5074" w:type="dxa"/>
            <w:gridSpan w:val="2"/>
          </w:tcPr>
          <w:p w14:paraId="6D2BFA9E" w14:textId="50143E93" w:rsidR="00B5571A" w:rsidRDefault="00B5571A" w:rsidP="00B5571A">
            <w:pPr>
              <w:jc w:val="both"/>
              <w:rPr>
                <w:rFonts w:ascii="Times New Roman" w:hAnsi="Times New Roman" w:cs="Times New Roman"/>
                <w:bCs/>
                <w:sz w:val="26"/>
                <w:szCs w:val="26"/>
              </w:rPr>
            </w:pPr>
            <w:r w:rsidRPr="005647EF">
              <w:rPr>
                <w:rFonts w:ascii="Times New Roman" w:hAnsi="Times New Roman" w:cs="Times New Roman"/>
                <w:sz w:val="26"/>
                <w:szCs w:val="26"/>
              </w:rPr>
              <w:t xml:space="preserve">Обеспечение исполнения контракта предусмотрено в следующем размере: </w:t>
            </w:r>
            <w:r w:rsidR="007C27CE" w:rsidRPr="005647EF">
              <w:rPr>
                <w:rFonts w:ascii="Times New Roman" w:hAnsi="Times New Roman" w:cs="Times New Roman"/>
                <w:b/>
                <w:sz w:val="26"/>
                <w:szCs w:val="26"/>
              </w:rPr>
              <w:t xml:space="preserve">24 </w:t>
            </w:r>
            <w:r w:rsidR="00530D59" w:rsidRPr="005647EF">
              <w:rPr>
                <w:rFonts w:ascii="Times New Roman" w:hAnsi="Times New Roman" w:cs="Times New Roman"/>
                <w:b/>
                <w:sz w:val="26"/>
                <w:szCs w:val="26"/>
              </w:rPr>
              <w:t>897</w:t>
            </w:r>
            <w:r w:rsidR="007C27CE" w:rsidRPr="005647EF">
              <w:rPr>
                <w:rFonts w:ascii="Times New Roman" w:hAnsi="Times New Roman" w:cs="Times New Roman"/>
                <w:b/>
                <w:sz w:val="26"/>
                <w:szCs w:val="26"/>
              </w:rPr>
              <w:t xml:space="preserve"> (Двадцать четыре тысячи </w:t>
            </w:r>
            <w:r w:rsidR="00530D59" w:rsidRPr="005647EF">
              <w:rPr>
                <w:rFonts w:ascii="Times New Roman" w:hAnsi="Times New Roman" w:cs="Times New Roman"/>
                <w:b/>
                <w:sz w:val="26"/>
                <w:szCs w:val="26"/>
              </w:rPr>
              <w:t>восемьсот девяносто семь</w:t>
            </w:r>
            <w:r w:rsidR="007C27CE" w:rsidRPr="005647EF">
              <w:rPr>
                <w:rFonts w:ascii="Times New Roman" w:hAnsi="Times New Roman" w:cs="Times New Roman"/>
                <w:b/>
                <w:sz w:val="26"/>
                <w:szCs w:val="26"/>
              </w:rPr>
              <w:t>) рубл</w:t>
            </w:r>
            <w:r w:rsidR="00530D59" w:rsidRPr="005647EF">
              <w:rPr>
                <w:rFonts w:ascii="Times New Roman" w:hAnsi="Times New Roman" w:cs="Times New Roman"/>
                <w:b/>
                <w:sz w:val="26"/>
                <w:szCs w:val="26"/>
              </w:rPr>
              <w:t>ей</w:t>
            </w:r>
            <w:r w:rsidR="007C27CE" w:rsidRPr="005647EF">
              <w:rPr>
                <w:rFonts w:ascii="Times New Roman" w:hAnsi="Times New Roman" w:cs="Times New Roman"/>
                <w:b/>
                <w:sz w:val="26"/>
                <w:szCs w:val="26"/>
              </w:rPr>
              <w:t xml:space="preserve"> </w:t>
            </w:r>
            <w:r w:rsidR="004E77A2">
              <w:rPr>
                <w:rFonts w:ascii="Times New Roman" w:hAnsi="Times New Roman" w:cs="Times New Roman"/>
                <w:b/>
                <w:sz w:val="26"/>
                <w:szCs w:val="26"/>
              </w:rPr>
              <w:t>60</w:t>
            </w:r>
            <w:r w:rsidR="00530D59" w:rsidRPr="005647EF">
              <w:rPr>
                <w:rFonts w:ascii="Times New Roman" w:hAnsi="Times New Roman" w:cs="Times New Roman"/>
                <w:b/>
                <w:sz w:val="26"/>
                <w:szCs w:val="26"/>
              </w:rPr>
              <w:t xml:space="preserve"> копеек</w:t>
            </w:r>
            <w:r w:rsidR="007C27CE" w:rsidRPr="005647EF">
              <w:rPr>
                <w:rFonts w:ascii="Times New Roman" w:hAnsi="Times New Roman" w:cs="Times New Roman"/>
                <w:b/>
                <w:sz w:val="26"/>
                <w:szCs w:val="26"/>
              </w:rPr>
              <w:t>, что составляет 5 % от начальной (максимальной) цены Контракта</w:t>
            </w:r>
            <w:r w:rsidR="000D1E03" w:rsidRPr="005647EF">
              <w:rPr>
                <w:rFonts w:ascii="Times New Roman" w:hAnsi="Times New Roman" w:cs="Times New Roman"/>
                <w:bCs/>
                <w:sz w:val="26"/>
                <w:szCs w:val="26"/>
              </w:rPr>
              <w:t>.</w:t>
            </w:r>
          </w:p>
          <w:p w14:paraId="30E077A2" w14:textId="77777777" w:rsidR="00E60E0E" w:rsidRPr="005647EF" w:rsidRDefault="00E60E0E" w:rsidP="00B5571A">
            <w:pPr>
              <w:jc w:val="both"/>
              <w:rPr>
                <w:rFonts w:ascii="Times New Roman" w:hAnsi="Times New Roman" w:cs="Times New Roman"/>
                <w:bCs/>
                <w:sz w:val="26"/>
                <w:szCs w:val="26"/>
              </w:rPr>
            </w:pPr>
          </w:p>
          <w:p w14:paraId="7EF072CC" w14:textId="3A1C592E" w:rsidR="00C254FF" w:rsidRPr="005647EF" w:rsidRDefault="00B5571A" w:rsidP="00B5571A">
            <w:pPr>
              <w:jc w:val="both"/>
              <w:rPr>
                <w:rFonts w:ascii="Times New Roman" w:hAnsi="Times New Roman" w:cs="Times New Roman"/>
                <w:sz w:val="26"/>
                <w:szCs w:val="26"/>
              </w:rPr>
            </w:pPr>
            <w:r w:rsidRPr="005647EF">
              <w:rPr>
                <w:rFonts w:ascii="Times New Roman" w:hAnsi="Times New Roman" w:cs="Times New Roman"/>
                <w:sz w:val="26"/>
                <w:szCs w:val="26"/>
              </w:rPr>
              <w:t>Срок предоставления обеспечения — до момента заключения контракта.</w:t>
            </w:r>
          </w:p>
          <w:p w14:paraId="719B7EBD" w14:textId="77777777" w:rsidR="00B5571A" w:rsidRPr="009B3E9D" w:rsidRDefault="00B5571A" w:rsidP="00B5571A">
            <w:pPr>
              <w:jc w:val="both"/>
              <w:rPr>
                <w:rFonts w:ascii="Times New Roman" w:hAnsi="Times New Roman" w:cs="Times New Roman"/>
                <w:sz w:val="24"/>
                <w:szCs w:val="24"/>
              </w:rPr>
            </w:pPr>
            <w:r w:rsidRPr="009B3E9D">
              <w:rPr>
                <w:rFonts w:ascii="Times New Roman" w:hAnsi="Times New Roman" w:cs="Times New Roman"/>
                <w:sz w:val="24"/>
                <w:szCs w:val="24"/>
              </w:rPr>
              <w:lastRenderedPageBreak/>
              <w:t>НДС не облагается</w:t>
            </w:r>
          </w:p>
        </w:tc>
      </w:tr>
      <w:tr w:rsidR="00B5571A" w:rsidRPr="00B71B8D" w14:paraId="63057E20" w14:textId="77777777" w:rsidTr="00B5571A">
        <w:tc>
          <w:tcPr>
            <w:tcW w:w="846" w:type="dxa"/>
          </w:tcPr>
          <w:p w14:paraId="1C8CC734" w14:textId="7AA78644"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lastRenderedPageBreak/>
              <w:t>25.1</w:t>
            </w:r>
          </w:p>
        </w:tc>
        <w:tc>
          <w:tcPr>
            <w:tcW w:w="4217" w:type="dxa"/>
            <w:gridSpan w:val="2"/>
          </w:tcPr>
          <w:p w14:paraId="5FC2E071"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Срок и порядок предоставления обеспечения исполнения контракта</w:t>
            </w:r>
          </w:p>
          <w:p w14:paraId="522944FD" w14:textId="77777777" w:rsidR="00B5571A" w:rsidRPr="002B1C96"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2B1C96" w:rsidRDefault="00B5571A" w:rsidP="00B5571A">
            <w:pPr>
              <w:jc w:val="both"/>
              <w:rPr>
                <w:rFonts w:ascii="Times New Roman" w:hAnsi="Times New Roman" w:cs="Times New Roman"/>
                <w:sz w:val="24"/>
                <w:szCs w:val="24"/>
              </w:rPr>
            </w:pPr>
          </w:p>
          <w:p w14:paraId="74433248"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Наименование заказчика:</w:t>
            </w:r>
          </w:p>
          <w:p w14:paraId="50ECDDA8"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 xml:space="preserve">ИНН   7728013512/КПП   772801001 </w:t>
            </w:r>
          </w:p>
          <w:p w14:paraId="6795003C"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Банковские реквизиты: УФК по г. Москве</w:t>
            </w:r>
          </w:p>
          <w:p w14:paraId="5A36F3F5"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т/с 40501810845252000079</w:t>
            </w:r>
          </w:p>
          <w:p w14:paraId="0939E901"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ГУ Банка России по ЦФО</w:t>
            </w:r>
          </w:p>
          <w:p w14:paraId="0DAC8D87" w14:textId="4912AAFA"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 xml:space="preserve">л/с 20736Ц83220 БИК </w:t>
            </w:r>
            <w:r w:rsidR="00CF428F" w:rsidRPr="002B1C96">
              <w:rPr>
                <w:rFonts w:ascii="Times New Roman" w:hAnsi="Times New Roman" w:cs="Times New Roman"/>
                <w:sz w:val="24"/>
                <w:szCs w:val="24"/>
              </w:rPr>
              <w:t>044525000</w:t>
            </w:r>
          </w:p>
          <w:p w14:paraId="2FBE366E" w14:textId="77777777" w:rsidR="00B5571A" w:rsidRPr="002B1C96" w:rsidRDefault="00B5571A" w:rsidP="00B5571A">
            <w:pPr>
              <w:jc w:val="both"/>
              <w:rPr>
                <w:rFonts w:ascii="Times New Roman" w:hAnsi="Times New Roman" w:cs="Times New Roman"/>
                <w:sz w:val="24"/>
                <w:szCs w:val="24"/>
              </w:rPr>
            </w:pPr>
          </w:p>
          <w:p w14:paraId="2F3AF141"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 xml:space="preserve">Особенности внесения: </w:t>
            </w:r>
          </w:p>
          <w:p w14:paraId="0346158C"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ВАРИАНТ 1. Предоставление Поставщиком</w:t>
            </w:r>
          </w:p>
          <w:p w14:paraId="32B5418D"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2B1C96" w:rsidRDefault="00B5571A" w:rsidP="00B5571A">
            <w:pPr>
              <w:jc w:val="both"/>
              <w:rPr>
                <w:rFonts w:ascii="Times New Roman" w:hAnsi="Times New Roman" w:cs="Times New Roman"/>
                <w:sz w:val="24"/>
                <w:szCs w:val="24"/>
              </w:rPr>
            </w:pPr>
          </w:p>
          <w:p w14:paraId="1E505085"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Получатель: -</w:t>
            </w:r>
          </w:p>
          <w:p w14:paraId="22F1A717"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2B1C96">
              <w:rPr>
                <w:rFonts w:ascii="Times New Roman" w:hAnsi="Times New Roman" w:cs="Times New Roman"/>
                <w:sz w:val="24"/>
                <w:szCs w:val="24"/>
              </w:rPr>
              <w:t>пп</w:t>
            </w:r>
            <w:proofErr w:type="spellEnd"/>
            <w:r w:rsidRPr="002B1C96">
              <w:rPr>
                <w:rFonts w:ascii="Times New Roman" w:hAnsi="Times New Roman" w:cs="Times New Roman"/>
                <w:sz w:val="24"/>
                <w:szCs w:val="24"/>
              </w:rPr>
              <w:t>. 5 ч. 2 ст. 45 и ст. 96 Закона о контрактной системе.</w:t>
            </w:r>
          </w:p>
          <w:p w14:paraId="2BA3D182"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контракт, обеспечения исполнения контракта в </w:t>
            </w:r>
            <w:r w:rsidRPr="002B1C96">
              <w:rPr>
                <w:rFonts w:ascii="Times New Roman" w:hAnsi="Times New Roman" w:cs="Times New Roman"/>
                <w:sz w:val="24"/>
                <w:szCs w:val="24"/>
              </w:rPr>
              <w:lastRenderedPageBreak/>
              <w:t>соответствии с Законом о контрактной системе.</w:t>
            </w:r>
          </w:p>
          <w:p w14:paraId="15F2AFBF" w14:textId="77777777" w:rsidR="00B5571A" w:rsidRPr="002B1C96" w:rsidRDefault="00B5571A" w:rsidP="00B5571A">
            <w:pPr>
              <w:jc w:val="both"/>
              <w:rPr>
                <w:rFonts w:ascii="Times New Roman" w:hAnsi="Times New Roman" w:cs="Times New Roman"/>
                <w:sz w:val="24"/>
                <w:szCs w:val="24"/>
              </w:rPr>
            </w:pPr>
            <w:r w:rsidRPr="002B1C96">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46A92BE3" w14:textId="23D6DD92" w:rsidR="00BC1C8F" w:rsidRPr="002B1C96" w:rsidRDefault="00BC1C8F" w:rsidP="00B5571A">
            <w:pPr>
              <w:jc w:val="both"/>
              <w:rPr>
                <w:rFonts w:ascii="Times New Roman" w:hAnsi="Times New Roman" w:cs="Times New Roman"/>
                <w:sz w:val="24"/>
                <w:szCs w:val="24"/>
              </w:rPr>
            </w:pPr>
          </w:p>
        </w:tc>
      </w:tr>
      <w:tr w:rsidR="00B5571A" w:rsidRPr="00B71B8D" w14:paraId="07598CE6" w14:textId="77777777" w:rsidTr="00B5571A">
        <w:tc>
          <w:tcPr>
            <w:tcW w:w="846" w:type="dxa"/>
          </w:tcPr>
          <w:p w14:paraId="64C48995" w14:textId="55BFC3A8"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14:paraId="62DF11E9"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14:paraId="22BF105B"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8B58628" w14:textId="0CCA8CAA" w:rsidR="003D556A" w:rsidRPr="00B71B8D" w:rsidRDefault="00B5571A" w:rsidP="00F36B7E">
            <w:pPr>
              <w:tabs>
                <w:tab w:val="left" w:pos="1599"/>
              </w:tabs>
              <w:rPr>
                <w:rFonts w:ascii="Times New Roman" w:hAnsi="Times New Roman" w:cs="Times New Roman"/>
                <w:sz w:val="24"/>
                <w:szCs w:val="24"/>
              </w:rPr>
            </w:pPr>
            <w:r w:rsidRPr="00B71B8D">
              <w:rPr>
                <w:rFonts w:ascii="Times New Roman" w:hAnsi="Times New Roman" w:cs="Times New Roman"/>
                <w:sz w:val="24"/>
                <w:szCs w:val="24"/>
              </w:rPr>
              <w:t xml:space="preserve">Банковская гарантия оформляется 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документа, подписанного</w:t>
            </w:r>
            <w:r w:rsidR="00F36B7E" w:rsidRPr="00B71B8D">
              <w:rPr>
                <w:rFonts w:ascii="Times New Roman" w:hAnsi="Times New Roman" w:cs="Times New Roman"/>
                <w:sz w:val="24"/>
                <w:szCs w:val="24"/>
              </w:rPr>
              <w:t xml:space="preserve"> </w:t>
            </w:r>
            <w:r w:rsidRPr="00B71B8D">
              <w:rPr>
                <w:rFonts w:ascii="Times New Roman" w:hAnsi="Times New Roman" w:cs="Times New Roman"/>
                <w:sz w:val="24"/>
                <w:szCs w:val="24"/>
              </w:rPr>
              <w:t>усиленной</w:t>
            </w:r>
            <w:r w:rsidR="00F36B7E" w:rsidRPr="00B71B8D">
              <w:rPr>
                <w:rFonts w:ascii="Times New Roman" w:hAnsi="Times New Roman" w:cs="Times New Roman"/>
                <w:sz w:val="24"/>
                <w:szCs w:val="24"/>
              </w:rPr>
              <w:t xml:space="preserve"> н</w:t>
            </w:r>
            <w:r w:rsidRPr="00B71B8D">
              <w:rPr>
                <w:rFonts w:ascii="Times New Roman" w:hAnsi="Times New Roman" w:cs="Times New Roman"/>
                <w:sz w:val="24"/>
                <w:szCs w:val="24"/>
              </w:rPr>
              <w:t xml:space="preserve">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14:paraId="2E0DE380" w14:textId="48150663"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56E86F9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183135FE"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Pr="00B71B8D">
              <w:rPr>
                <w:rFonts w:ascii="Times New Roman" w:hAnsi="Times New Roman" w:cs="Times New Roman"/>
                <w:sz w:val="24"/>
                <w:szCs w:val="24"/>
              </w:rPr>
              <w:t xml:space="preserve"> и оно им не выполнено;</w:t>
            </w:r>
          </w:p>
          <w:p w14:paraId="64544241"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w:t>
            </w:r>
            <w:r w:rsidRPr="00B71B8D">
              <w:rPr>
                <w:rFonts w:ascii="Times New Roman" w:hAnsi="Times New Roman" w:cs="Times New Roman"/>
                <w:sz w:val="24"/>
                <w:szCs w:val="24"/>
              </w:rPr>
              <w:lastRenderedPageBreak/>
              <w:t>выполнению обязательств по Контракту;</w:t>
            </w:r>
          </w:p>
          <w:p w14:paraId="4530BA7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14:paraId="0F7E9CFF" w14:textId="5EF7A581" w:rsidR="00AA0CE0" w:rsidRPr="00B71B8D" w:rsidRDefault="00AA0CE0"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B5571A" w:rsidRPr="00B71B8D" w14:paraId="06B60CFE" w14:textId="77777777" w:rsidTr="00B5571A">
        <w:trPr>
          <w:trHeight w:val="646"/>
        </w:trPr>
        <w:tc>
          <w:tcPr>
            <w:tcW w:w="846" w:type="dxa"/>
          </w:tcPr>
          <w:p w14:paraId="117F181E" w14:textId="0038A7E3"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14:paraId="53CCF217" w14:textId="5BC36BF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5BFA5EC0"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14:paraId="42894DBA" w14:textId="77777777" w:rsidTr="00B5571A">
        <w:trPr>
          <w:trHeight w:val="646"/>
        </w:trPr>
        <w:tc>
          <w:tcPr>
            <w:tcW w:w="846" w:type="dxa"/>
          </w:tcPr>
          <w:p w14:paraId="54776BA8" w14:textId="02087584"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14:paraId="0469E08E" w14:textId="5572464A"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14:paraId="6CD856DD" w14:textId="0288AE99"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14:paraId="706B9FF9" w14:textId="77777777" w:rsidTr="00B5571A">
        <w:tc>
          <w:tcPr>
            <w:tcW w:w="846" w:type="dxa"/>
          </w:tcPr>
          <w:p w14:paraId="111D145D" w14:textId="2A2D64CB"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14:paraId="23A2EE15"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14:paraId="3C945B3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14:paraId="4BCE71BF" w14:textId="77777777" w:rsidTr="00B5571A">
        <w:tc>
          <w:tcPr>
            <w:tcW w:w="846" w:type="dxa"/>
          </w:tcPr>
          <w:p w14:paraId="6BE50A84" w14:textId="5BA04133"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14:paraId="4CD15BEB" w14:textId="77777777"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14:paraId="16C02ADA" w14:textId="77777777" w:rsidR="00B5571A" w:rsidRPr="00B71B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B71B8D" w14:paraId="56F159F7" w14:textId="77777777" w:rsidTr="00B5571A">
        <w:tc>
          <w:tcPr>
            <w:tcW w:w="846" w:type="dxa"/>
          </w:tcPr>
          <w:p w14:paraId="49EE8973" w14:textId="406EE483"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14:paraId="5F1BCB2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14:paraId="484E8BB6"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14:paraId="0852A375" w14:textId="3645E2ED"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Рекомендуемая форма Декларации участника закупки – приложение 3 к </w:t>
            </w:r>
            <w:r w:rsidRPr="00B71B8D">
              <w:rPr>
                <w:rFonts w:ascii="Times New Roman" w:hAnsi="Times New Roman" w:cs="Times New Roman"/>
                <w:sz w:val="24"/>
                <w:szCs w:val="24"/>
              </w:rPr>
              <w:lastRenderedPageBreak/>
              <w:t>ИНФОРМАЦИОННОЙ КАРТЕ</w:t>
            </w:r>
          </w:p>
          <w:p w14:paraId="655566EA" w14:textId="2347602B"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14:paraId="185A0DAE"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B71B8D" w:rsidRDefault="00B5571A" w:rsidP="00B5571A">
            <w:pPr>
              <w:jc w:val="both"/>
              <w:rPr>
                <w:rFonts w:ascii="Times New Roman" w:hAnsi="Times New Roman" w:cs="Times New Roman"/>
                <w:sz w:val="24"/>
                <w:szCs w:val="24"/>
              </w:rPr>
            </w:pPr>
          </w:p>
          <w:p w14:paraId="088F21DC"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14:paraId="7612B834"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14:paraId="4731A770" w14:textId="77777777"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_________</w:t>
      </w:r>
    </w:p>
    <w:p w14:paraId="6F98BD9A"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14:paraId="51AEC0F8"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14:paraId="4F12F5E0"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и </w:t>
      </w:r>
      <w:r w:rsidRPr="00B71B8D">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w:t>
      </w:r>
      <w:r w:rsidRPr="00B71B8D">
        <w:rPr>
          <w:rFonts w:ascii="Times New Roman" w:hAnsi="Times New Roman" w:cs="Times New Roman"/>
          <w:sz w:val="24"/>
          <w:szCs w:val="24"/>
        </w:rPr>
        <w:lastRenderedPageBreak/>
        <w:t>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71B8D">
        <w:rPr>
          <w:rFonts w:ascii="Times New Roman" w:hAnsi="Times New Roman" w:cs="Times New Roman"/>
          <w:sz w:val="24"/>
          <w:szCs w:val="24"/>
        </w:rPr>
        <w:t xml:space="preserve"> ст.37 Федерального закона,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Pr="00B71B8D">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799DB3A4" w14:textId="2537B164" w:rsidR="008E10A6" w:rsidRPr="00B71B8D" w:rsidRDefault="008E10A6">
      <w:pPr>
        <w:rPr>
          <w:rFonts w:ascii="Times New Roman" w:hAnsi="Times New Roman" w:cs="Times New Roman"/>
          <w:sz w:val="24"/>
          <w:szCs w:val="24"/>
        </w:rPr>
      </w:pPr>
    </w:p>
    <w:p w14:paraId="3509D9E0" w14:textId="77777777" w:rsidR="00012B6D" w:rsidRPr="00B71B8D" w:rsidRDefault="00012B6D" w:rsidP="002E7B62">
      <w:pPr>
        <w:spacing w:after="0" w:line="240" w:lineRule="auto"/>
        <w:jc w:val="right"/>
        <w:rPr>
          <w:rFonts w:ascii="Times New Roman" w:hAnsi="Times New Roman" w:cs="Times New Roman"/>
          <w:sz w:val="24"/>
          <w:szCs w:val="24"/>
        </w:rPr>
      </w:pPr>
    </w:p>
    <w:p w14:paraId="55F8448F" w14:textId="77777777" w:rsidR="00012B6D" w:rsidRPr="00B71B8D" w:rsidRDefault="00012B6D" w:rsidP="002E7B62">
      <w:pPr>
        <w:spacing w:after="0" w:line="240" w:lineRule="auto"/>
        <w:jc w:val="right"/>
        <w:rPr>
          <w:rFonts w:ascii="Times New Roman" w:hAnsi="Times New Roman" w:cs="Times New Roman"/>
          <w:sz w:val="24"/>
          <w:szCs w:val="24"/>
        </w:rPr>
      </w:pPr>
    </w:p>
    <w:p w14:paraId="306B0827" w14:textId="77777777" w:rsidR="00012B6D" w:rsidRPr="00B71B8D" w:rsidRDefault="00012B6D" w:rsidP="002E7B62">
      <w:pPr>
        <w:spacing w:after="0" w:line="240" w:lineRule="auto"/>
        <w:jc w:val="right"/>
        <w:rPr>
          <w:rFonts w:ascii="Times New Roman" w:hAnsi="Times New Roman" w:cs="Times New Roman"/>
          <w:sz w:val="24"/>
          <w:szCs w:val="24"/>
        </w:rPr>
      </w:pPr>
    </w:p>
    <w:p w14:paraId="152490B8" w14:textId="77777777" w:rsidR="00012B6D" w:rsidRPr="00B71B8D" w:rsidRDefault="00012B6D" w:rsidP="002E7B62">
      <w:pPr>
        <w:spacing w:after="0" w:line="240" w:lineRule="auto"/>
        <w:jc w:val="right"/>
        <w:rPr>
          <w:rFonts w:ascii="Times New Roman" w:hAnsi="Times New Roman" w:cs="Times New Roman"/>
          <w:sz w:val="24"/>
          <w:szCs w:val="24"/>
        </w:rPr>
      </w:pPr>
    </w:p>
    <w:p w14:paraId="36D0A070" w14:textId="77777777" w:rsidR="00012B6D" w:rsidRPr="00B71B8D" w:rsidRDefault="00012B6D" w:rsidP="002E7B62">
      <w:pPr>
        <w:spacing w:after="0" w:line="240" w:lineRule="auto"/>
        <w:jc w:val="right"/>
        <w:rPr>
          <w:rFonts w:ascii="Times New Roman" w:hAnsi="Times New Roman" w:cs="Times New Roman"/>
          <w:sz w:val="24"/>
          <w:szCs w:val="24"/>
        </w:rPr>
      </w:pPr>
    </w:p>
    <w:p w14:paraId="7CA7A800" w14:textId="77777777" w:rsidR="00012B6D" w:rsidRPr="00B71B8D" w:rsidRDefault="00012B6D" w:rsidP="002E7B62">
      <w:pPr>
        <w:spacing w:after="0" w:line="240" w:lineRule="auto"/>
        <w:jc w:val="right"/>
        <w:rPr>
          <w:rFonts w:ascii="Times New Roman" w:hAnsi="Times New Roman" w:cs="Times New Roman"/>
          <w:sz w:val="24"/>
          <w:szCs w:val="24"/>
        </w:rPr>
      </w:pPr>
    </w:p>
    <w:p w14:paraId="46E4F47F" w14:textId="77777777" w:rsidR="00012B6D" w:rsidRPr="00B71B8D" w:rsidRDefault="00012B6D" w:rsidP="002E7B62">
      <w:pPr>
        <w:spacing w:after="0" w:line="240" w:lineRule="auto"/>
        <w:jc w:val="right"/>
        <w:rPr>
          <w:rFonts w:ascii="Times New Roman" w:hAnsi="Times New Roman" w:cs="Times New Roman"/>
          <w:sz w:val="24"/>
          <w:szCs w:val="24"/>
        </w:rPr>
      </w:pPr>
    </w:p>
    <w:p w14:paraId="58848693" w14:textId="77777777" w:rsidR="00012B6D" w:rsidRPr="00B71B8D" w:rsidRDefault="00012B6D" w:rsidP="002E7B62">
      <w:pPr>
        <w:spacing w:after="0" w:line="240" w:lineRule="auto"/>
        <w:jc w:val="right"/>
        <w:rPr>
          <w:rFonts w:ascii="Times New Roman" w:hAnsi="Times New Roman" w:cs="Times New Roman"/>
          <w:sz w:val="24"/>
          <w:szCs w:val="24"/>
        </w:rPr>
      </w:pPr>
    </w:p>
    <w:p w14:paraId="6BC4A160" w14:textId="77777777"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14:paraId="32019802" w14:textId="028963C1"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14:paraId="02316144" w14:textId="77777777" w:rsidR="00357CB1" w:rsidRPr="00B71B8D" w:rsidRDefault="00357CB1" w:rsidP="00B521F3">
      <w:pPr>
        <w:spacing w:after="0" w:line="240" w:lineRule="auto"/>
        <w:jc w:val="center"/>
        <w:rPr>
          <w:rFonts w:ascii="Times New Roman" w:hAnsi="Times New Roman" w:cs="Times New Roman"/>
          <w:sz w:val="24"/>
          <w:szCs w:val="24"/>
        </w:rPr>
      </w:pPr>
    </w:p>
    <w:p w14:paraId="3B6D2DB1" w14:textId="77777777" w:rsidR="00357CB1" w:rsidRPr="00B71B8D" w:rsidRDefault="00357CB1" w:rsidP="00B521F3">
      <w:pPr>
        <w:spacing w:after="0" w:line="240" w:lineRule="auto"/>
        <w:jc w:val="center"/>
        <w:rPr>
          <w:rFonts w:ascii="Times New Roman" w:hAnsi="Times New Roman" w:cs="Times New Roman"/>
          <w:sz w:val="24"/>
          <w:szCs w:val="24"/>
        </w:rPr>
      </w:pPr>
    </w:p>
    <w:p w14:paraId="667EBDC9" w14:textId="77777777"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B71B8D" w:rsidRDefault="00B521F3" w:rsidP="002E7B62">
      <w:pPr>
        <w:spacing w:after="0" w:line="240" w:lineRule="auto"/>
        <w:jc w:val="both"/>
        <w:rPr>
          <w:rFonts w:ascii="Times New Roman" w:hAnsi="Times New Roman" w:cs="Times New Roman"/>
          <w:sz w:val="24"/>
          <w:szCs w:val="24"/>
        </w:rPr>
      </w:pPr>
    </w:p>
    <w:p w14:paraId="6C5F9BA8" w14:textId="77777777" w:rsidR="00B521F3" w:rsidRPr="00B71B8D" w:rsidRDefault="00B521F3" w:rsidP="002E7B62">
      <w:pPr>
        <w:spacing w:after="0" w:line="240" w:lineRule="auto"/>
        <w:jc w:val="both"/>
        <w:rPr>
          <w:rFonts w:ascii="Times New Roman" w:hAnsi="Times New Roman" w:cs="Times New Roman"/>
          <w:sz w:val="24"/>
          <w:szCs w:val="24"/>
        </w:rPr>
      </w:pPr>
    </w:p>
    <w:p w14:paraId="2AE3624F"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14:paraId="703F484A" w14:textId="77777777"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14:paraId="46C525AF"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14:paraId="14438C82" w14:textId="77777777"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14:paraId="7E721A35" w14:textId="77777777"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14:paraId="7A64724A" w14:textId="77777777" w:rsidR="00B521F3" w:rsidRPr="00B71B8D" w:rsidRDefault="00B521F3" w:rsidP="00B521F3">
      <w:pPr>
        <w:spacing w:after="0" w:line="240" w:lineRule="auto"/>
        <w:jc w:val="both"/>
        <w:rPr>
          <w:rFonts w:ascii="Times New Roman" w:hAnsi="Times New Roman" w:cs="Times New Roman"/>
          <w:sz w:val="24"/>
          <w:szCs w:val="24"/>
        </w:rPr>
      </w:pPr>
    </w:p>
    <w:p w14:paraId="7A8177A4" w14:textId="77777777" w:rsidR="00B521F3" w:rsidRPr="00B71B8D" w:rsidRDefault="00B521F3" w:rsidP="00B521F3">
      <w:pPr>
        <w:spacing w:after="0" w:line="240" w:lineRule="auto"/>
        <w:jc w:val="both"/>
        <w:rPr>
          <w:rFonts w:ascii="Times New Roman" w:hAnsi="Times New Roman" w:cs="Times New Roman"/>
          <w:sz w:val="24"/>
          <w:szCs w:val="24"/>
        </w:rPr>
      </w:pPr>
    </w:p>
    <w:p w14:paraId="53D7CB08" w14:textId="77777777" w:rsidR="00B521F3" w:rsidRPr="00B71B8D" w:rsidRDefault="00B521F3" w:rsidP="00B521F3">
      <w:pPr>
        <w:spacing w:after="0" w:line="240" w:lineRule="auto"/>
        <w:jc w:val="both"/>
        <w:rPr>
          <w:rFonts w:ascii="Times New Roman" w:hAnsi="Times New Roman" w:cs="Times New Roman"/>
          <w:sz w:val="24"/>
          <w:szCs w:val="24"/>
        </w:rPr>
      </w:pPr>
    </w:p>
    <w:p w14:paraId="1894E6DF" w14:textId="77777777" w:rsidR="00B521F3" w:rsidRPr="00B71B8D" w:rsidRDefault="00B521F3" w:rsidP="00B521F3">
      <w:pPr>
        <w:spacing w:after="0" w:line="240" w:lineRule="auto"/>
        <w:jc w:val="both"/>
        <w:rPr>
          <w:rFonts w:ascii="Times New Roman" w:hAnsi="Times New Roman" w:cs="Times New Roman"/>
          <w:sz w:val="24"/>
          <w:szCs w:val="24"/>
        </w:rPr>
      </w:pPr>
    </w:p>
    <w:p w14:paraId="2369C13F" w14:textId="77777777" w:rsidR="00B521F3" w:rsidRPr="00B71B8D" w:rsidRDefault="00B521F3" w:rsidP="00B521F3">
      <w:pPr>
        <w:spacing w:after="0" w:line="240" w:lineRule="auto"/>
        <w:jc w:val="both"/>
        <w:rPr>
          <w:rFonts w:ascii="Times New Roman" w:hAnsi="Times New Roman" w:cs="Times New Roman"/>
          <w:sz w:val="24"/>
          <w:szCs w:val="24"/>
        </w:rPr>
      </w:pPr>
    </w:p>
    <w:p w14:paraId="2B274543" w14:textId="77777777" w:rsidR="00B9555D" w:rsidRPr="00B71B8D" w:rsidRDefault="00B9555D" w:rsidP="00B521F3">
      <w:pPr>
        <w:spacing w:after="0" w:line="240" w:lineRule="auto"/>
        <w:jc w:val="both"/>
        <w:rPr>
          <w:rFonts w:ascii="Times New Roman" w:hAnsi="Times New Roman" w:cs="Times New Roman"/>
          <w:sz w:val="24"/>
          <w:szCs w:val="24"/>
        </w:rPr>
      </w:pPr>
    </w:p>
    <w:p w14:paraId="1C98D7BC" w14:textId="77777777" w:rsidR="00B521F3" w:rsidRPr="00B71B8D" w:rsidRDefault="00B521F3" w:rsidP="00B521F3">
      <w:pPr>
        <w:spacing w:after="0" w:line="240" w:lineRule="auto"/>
        <w:jc w:val="both"/>
        <w:rPr>
          <w:rFonts w:ascii="Times New Roman" w:hAnsi="Times New Roman" w:cs="Times New Roman"/>
          <w:sz w:val="24"/>
          <w:szCs w:val="24"/>
        </w:rPr>
      </w:pPr>
    </w:p>
    <w:p w14:paraId="2E990A36" w14:textId="77777777" w:rsidR="00B521F3" w:rsidRPr="00B71B8D" w:rsidRDefault="00B521F3" w:rsidP="00B521F3">
      <w:pPr>
        <w:spacing w:after="0" w:line="240" w:lineRule="auto"/>
        <w:jc w:val="both"/>
        <w:rPr>
          <w:rFonts w:ascii="Times New Roman" w:hAnsi="Times New Roman" w:cs="Times New Roman"/>
          <w:sz w:val="24"/>
          <w:szCs w:val="24"/>
        </w:rPr>
      </w:pPr>
    </w:p>
    <w:p w14:paraId="402974F6" w14:textId="77777777"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14:paraId="09454A2D" w14:textId="6018B2FD"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14:paraId="2E976ECD" w14:textId="77777777"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14:paraId="1178D5D1" w14:textId="119845A4" w:rsidR="00561317" w:rsidRPr="00B71B8D"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14:paraId="31B51CFD" w14:textId="77777777" w:rsidR="006422E0" w:rsidRPr="00B71B8D"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p w14:paraId="6D736952" w14:textId="034368D5" w:rsidR="004D01A4" w:rsidRPr="00B71B8D" w:rsidRDefault="004D01A4"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tbl>
      <w:tblPr>
        <w:tblStyle w:val="202"/>
        <w:tblW w:w="14992" w:type="dxa"/>
        <w:tblLayout w:type="fixed"/>
        <w:tblLook w:val="04A0" w:firstRow="1" w:lastRow="0" w:firstColumn="1" w:lastColumn="0" w:noHBand="0" w:noVBand="1"/>
      </w:tblPr>
      <w:tblGrid>
        <w:gridCol w:w="530"/>
        <w:gridCol w:w="2796"/>
        <w:gridCol w:w="2054"/>
        <w:gridCol w:w="3517"/>
        <w:gridCol w:w="2693"/>
        <w:gridCol w:w="1701"/>
        <w:gridCol w:w="1701"/>
      </w:tblGrid>
      <w:tr w:rsidR="00F36B7E" w:rsidRPr="00B71B8D" w14:paraId="400C5323" w14:textId="77777777" w:rsidTr="00F36B7E">
        <w:trPr>
          <w:trHeight w:val="760"/>
        </w:trPr>
        <w:tc>
          <w:tcPr>
            <w:tcW w:w="530" w:type="dxa"/>
            <w:vMerge w:val="restart"/>
            <w:shd w:val="clear" w:color="auto" w:fill="auto"/>
            <w:vAlign w:val="center"/>
          </w:tcPr>
          <w:p w14:paraId="65F119B9"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w:t>
            </w:r>
          </w:p>
        </w:tc>
        <w:tc>
          <w:tcPr>
            <w:tcW w:w="2796" w:type="dxa"/>
            <w:vMerge w:val="restart"/>
            <w:shd w:val="clear" w:color="auto" w:fill="auto"/>
            <w:vAlign w:val="center"/>
          </w:tcPr>
          <w:p w14:paraId="6D74AD10"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Наименование</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товара</w:t>
            </w:r>
            <w:proofErr w:type="spellEnd"/>
          </w:p>
        </w:tc>
        <w:tc>
          <w:tcPr>
            <w:tcW w:w="2054" w:type="dxa"/>
            <w:vMerge w:val="restart"/>
            <w:shd w:val="clear" w:color="auto" w:fill="auto"/>
            <w:vAlign w:val="center"/>
          </w:tcPr>
          <w:p w14:paraId="30203D5E" w14:textId="48E187D5" w:rsidR="00F36B7E" w:rsidRPr="00F36B7E" w:rsidRDefault="00F36B7E" w:rsidP="00F36B7E">
            <w:pPr>
              <w:overflowPunct w:val="0"/>
              <w:ind w:left="-109" w:right="-108"/>
              <w:jc w:val="center"/>
              <w:rPr>
                <w:bCs/>
                <w:kern w:val="2"/>
                <w:sz w:val="24"/>
                <w:szCs w:val="24"/>
                <w:lang w:eastAsia="zh-CN" w:bidi="hi-IN"/>
              </w:rPr>
            </w:pPr>
            <w:r w:rsidRPr="00F36B7E">
              <w:rPr>
                <w:bCs/>
                <w:kern w:val="2"/>
                <w:sz w:val="24"/>
                <w:szCs w:val="24"/>
                <w:lang w:eastAsia="zh-CN" w:bidi="hi-IN"/>
              </w:rPr>
              <w:t>Указание на товарный знак (модель, производитель, страна происхождения)</w:t>
            </w:r>
          </w:p>
        </w:tc>
        <w:tc>
          <w:tcPr>
            <w:tcW w:w="6210" w:type="dxa"/>
            <w:gridSpan w:val="2"/>
            <w:shd w:val="clear" w:color="auto" w:fill="auto"/>
            <w:vAlign w:val="center"/>
          </w:tcPr>
          <w:p w14:paraId="5FDF110B" w14:textId="77777777" w:rsidR="00F36B7E" w:rsidRPr="00F36B7E" w:rsidRDefault="00F36B7E" w:rsidP="00F36B7E">
            <w:pPr>
              <w:overflowPunct w:val="0"/>
              <w:jc w:val="center"/>
              <w:rPr>
                <w:bCs/>
                <w:kern w:val="2"/>
                <w:sz w:val="24"/>
                <w:szCs w:val="24"/>
                <w:lang w:val="en-US" w:eastAsia="zh-CN" w:bidi="hi-IN"/>
              </w:rPr>
            </w:pPr>
            <w:proofErr w:type="spellStart"/>
            <w:r w:rsidRPr="00F36B7E">
              <w:rPr>
                <w:rFonts w:eastAsia="Times New Roman"/>
                <w:bCs/>
                <w:kern w:val="2"/>
                <w:sz w:val="24"/>
                <w:szCs w:val="24"/>
                <w:lang w:val="en-US" w:eastAsia="zh-CN" w:bidi="hi-IN"/>
              </w:rPr>
              <w:t>Технические</w:t>
            </w:r>
            <w:proofErr w:type="spellEnd"/>
            <w:r w:rsidRPr="00F36B7E">
              <w:rPr>
                <w:rFonts w:eastAsia="Times New Roman"/>
                <w:bCs/>
                <w:kern w:val="2"/>
                <w:sz w:val="24"/>
                <w:szCs w:val="24"/>
                <w:lang w:val="en-US" w:eastAsia="zh-CN" w:bidi="hi-IN"/>
              </w:rPr>
              <w:t xml:space="preserve"> </w:t>
            </w:r>
            <w:proofErr w:type="spellStart"/>
            <w:r w:rsidRPr="00F36B7E">
              <w:rPr>
                <w:rFonts w:eastAsia="Times New Roman"/>
                <w:bCs/>
                <w:kern w:val="2"/>
                <w:sz w:val="24"/>
                <w:szCs w:val="24"/>
                <w:lang w:val="en-US" w:eastAsia="zh-CN" w:bidi="hi-IN"/>
              </w:rPr>
              <w:t>характеристики</w:t>
            </w:r>
            <w:proofErr w:type="spellEnd"/>
          </w:p>
        </w:tc>
        <w:tc>
          <w:tcPr>
            <w:tcW w:w="1701" w:type="dxa"/>
            <w:vMerge w:val="restart"/>
            <w:shd w:val="clear" w:color="auto" w:fill="auto"/>
            <w:vAlign w:val="center"/>
          </w:tcPr>
          <w:p w14:paraId="0B9DC14B" w14:textId="77777777" w:rsidR="00F36B7E" w:rsidRPr="00F36B7E" w:rsidRDefault="00F36B7E" w:rsidP="00F36B7E">
            <w:pPr>
              <w:overflowPunct w:val="0"/>
              <w:ind w:left="-94" w:right="-109"/>
              <w:jc w:val="center"/>
              <w:rPr>
                <w:bCs/>
                <w:kern w:val="2"/>
                <w:sz w:val="24"/>
                <w:szCs w:val="24"/>
                <w:lang w:val="en-US" w:eastAsia="zh-CN" w:bidi="hi-IN"/>
              </w:rPr>
            </w:pPr>
            <w:proofErr w:type="spellStart"/>
            <w:r w:rsidRPr="00F36B7E">
              <w:rPr>
                <w:rFonts w:eastAsia="Times New Roman"/>
                <w:bCs/>
                <w:kern w:val="2"/>
                <w:sz w:val="24"/>
                <w:szCs w:val="24"/>
                <w:lang w:val="en-US" w:eastAsia="zh-CN" w:bidi="hi-IN"/>
              </w:rPr>
              <w:t>Значение</w:t>
            </w:r>
            <w:proofErr w:type="spellEnd"/>
            <w:r w:rsidRPr="00F36B7E">
              <w:rPr>
                <w:rFonts w:eastAsia="Times New Roman"/>
                <w:bCs/>
                <w:kern w:val="2"/>
                <w:sz w:val="24"/>
                <w:szCs w:val="24"/>
                <w:lang w:val="en-US" w:eastAsia="zh-CN" w:bidi="hi-IN"/>
              </w:rPr>
              <w:t xml:space="preserve">, </w:t>
            </w:r>
            <w:r w:rsidRPr="00F36B7E">
              <w:rPr>
                <w:rFonts w:eastAsia="Times New Roman"/>
                <w:bCs/>
                <w:w w:val="99"/>
                <w:kern w:val="2"/>
                <w:sz w:val="24"/>
                <w:szCs w:val="24"/>
                <w:lang w:eastAsia="zh-CN" w:bidi="hi-IN"/>
              </w:rPr>
              <w:t>предлагаемое</w:t>
            </w:r>
            <w:r w:rsidRPr="00F36B7E">
              <w:rPr>
                <w:rFonts w:eastAsia="Times New Roman"/>
                <w:bCs/>
                <w:w w:val="99"/>
                <w:kern w:val="2"/>
                <w:sz w:val="24"/>
                <w:szCs w:val="24"/>
                <w:lang w:val="en-US" w:eastAsia="zh-CN" w:bidi="hi-IN"/>
              </w:rPr>
              <w:t xml:space="preserve"> </w:t>
            </w:r>
            <w:proofErr w:type="spellStart"/>
            <w:r w:rsidRPr="00F36B7E">
              <w:rPr>
                <w:rFonts w:eastAsia="Times New Roman"/>
                <w:bCs/>
                <w:kern w:val="2"/>
                <w:sz w:val="24"/>
                <w:szCs w:val="24"/>
                <w:lang w:val="en-US" w:eastAsia="zh-CN" w:bidi="hi-IN"/>
              </w:rPr>
              <w:t>участником</w:t>
            </w:r>
            <w:proofErr w:type="spellEnd"/>
          </w:p>
        </w:tc>
        <w:tc>
          <w:tcPr>
            <w:tcW w:w="1701" w:type="dxa"/>
            <w:vMerge w:val="restart"/>
            <w:shd w:val="clear" w:color="auto" w:fill="auto"/>
            <w:vAlign w:val="center"/>
          </w:tcPr>
          <w:p w14:paraId="3E0D1C1C" w14:textId="6A3CDF80" w:rsidR="00F36B7E" w:rsidRPr="00F36B7E" w:rsidRDefault="00F36B7E" w:rsidP="00F36B7E">
            <w:pPr>
              <w:overflowPunct w:val="0"/>
              <w:jc w:val="center"/>
              <w:rPr>
                <w:bCs/>
                <w:kern w:val="2"/>
                <w:sz w:val="24"/>
                <w:szCs w:val="24"/>
                <w:lang w:val="en-US" w:eastAsia="zh-CN" w:bidi="hi-IN"/>
              </w:rPr>
            </w:pPr>
            <w:proofErr w:type="spellStart"/>
            <w:r w:rsidRPr="00F36B7E">
              <w:rPr>
                <w:rFonts w:eastAsia="Times New Roman"/>
                <w:bCs/>
                <w:w w:val="99"/>
                <w:kern w:val="2"/>
                <w:sz w:val="24"/>
                <w:szCs w:val="24"/>
                <w:lang w:val="en-US" w:eastAsia="zh-CN" w:bidi="hi-IN"/>
              </w:rPr>
              <w:t>Ед</w:t>
            </w:r>
            <w:proofErr w:type="spellEnd"/>
            <w:r w:rsidRPr="00F36B7E">
              <w:rPr>
                <w:rFonts w:eastAsia="Times New Roman"/>
                <w:bCs/>
                <w:w w:val="99"/>
                <w:kern w:val="2"/>
                <w:sz w:val="24"/>
                <w:szCs w:val="24"/>
                <w:lang w:val="en-US" w:eastAsia="zh-CN" w:bidi="hi-IN"/>
              </w:rPr>
              <w:t xml:space="preserve">. </w:t>
            </w:r>
            <w:r w:rsidRPr="00B71B8D">
              <w:rPr>
                <w:rFonts w:eastAsia="Times New Roman"/>
                <w:bCs/>
                <w:kern w:val="2"/>
                <w:sz w:val="24"/>
                <w:szCs w:val="24"/>
                <w:lang w:eastAsia="zh-CN" w:bidi="hi-IN"/>
              </w:rPr>
              <w:t>и</w:t>
            </w:r>
            <w:proofErr w:type="spellStart"/>
            <w:r w:rsidRPr="00F36B7E">
              <w:rPr>
                <w:rFonts w:eastAsia="Times New Roman"/>
                <w:bCs/>
                <w:kern w:val="2"/>
                <w:sz w:val="24"/>
                <w:szCs w:val="24"/>
                <w:lang w:val="en-US" w:eastAsia="zh-CN" w:bidi="hi-IN"/>
              </w:rPr>
              <w:t>зм</w:t>
            </w:r>
            <w:proofErr w:type="spellEnd"/>
            <w:r w:rsidRPr="00F36B7E">
              <w:rPr>
                <w:rFonts w:eastAsia="Times New Roman"/>
                <w:bCs/>
                <w:kern w:val="2"/>
                <w:sz w:val="24"/>
                <w:szCs w:val="24"/>
                <w:lang w:val="en-US" w:eastAsia="zh-CN" w:bidi="hi-IN"/>
              </w:rPr>
              <w:t>.</w:t>
            </w:r>
          </w:p>
        </w:tc>
      </w:tr>
      <w:tr w:rsidR="00F36B7E" w:rsidRPr="00B71B8D" w14:paraId="1CC35430" w14:textId="77777777" w:rsidTr="00F36B7E">
        <w:trPr>
          <w:trHeight w:val="144"/>
        </w:trPr>
        <w:tc>
          <w:tcPr>
            <w:tcW w:w="530" w:type="dxa"/>
            <w:vMerge/>
            <w:shd w:val="clear" w:color="auto" w:fill="auto"/>
          </w:tcPr>
          <w:p w14:paraId="33DE2F25"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DC37894"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7EF5B34F"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vAlign w:val="center"/>
          </w:tcPr>
          <w:p w14:paraId="32ECCD1E" w14:textId="77777777" w:rsidR="00F36B7E" w:rsidRPr="00F36B7E" w:rsidRDefault="00F36B7E" w:rsidP="00F36B7E">
            <w:pPr>
              <w:overflowPunct w:val="0"/>
              <w:jc w:val="center"/>
              <w:rPr>
                <w:bCs/>
                <w:kern w:val="2"/>
                <w:sz w:val="24"/>
                <w:szCs w:val="24"/>
                <w:lang w:val="en-US" w:eastAsia="zh-CN" w:bidi="hi-IN"/>
              </w:rPr>
            </w:pPr>
            <w:proofErr w:type="spellStart"/>
            <w:r w:rsidRPr="00F36B7E">
              <w:rPr>
                <w:rFonts w:eastAsia="Times New Roman"/>
                <w:bCs/>
                <w:kern w:val="2"/>
                <w:sz w:val="24"/>
                <w:szCs w:val="24"/>
                <w:lang w:val="en-US" w:eastAsia="zh-CN" w:bidi="hi-IN"/>
              </w:rPr>
              <w:t>Требуемый</w:t>
            </w:r>
            <w:proofErr w:type="spellEnd"/>
            <w:r w:rsidRPr="00F36B7E">
              <w:rPr>
                <w:rFonts w:eastAsia="Times New Roman"/>
                <w:bCs/>
                <w:kern w:val="2"/>
                <w:sz w:val="24"/>
                <w:szCs w:val="24"/>
                <w:lang w:val="en-US" w:eastAsia="zh-CN" w:bidi="hi-IN"/>
              </w:rPr>
              <w:t xml:space="preserve"> </w:t>
            </w:r>
            <w:proofErr w:type="spellStart"/>
            <w:r w:rsidRPr="00F36B7E">
              <w:rPr>
                <w:rFonts w:eastAsia="Times New Roman"/>
                <w:bCs/>
                <w:kern w:val="2"/>
                <w:sz w:val="24"/>
                <w:szCs w:val="24"/>
                <w:lang w:val="en-US" w:eastAsia="zh-CN" w:bidi="hi-IN"/>
              </w:rPr>
              <w:t>параметр</w:t>
            </w:r>
            <w:proofErr w:type="spellEnd"/>
          </w:p>
        </w:tc>
        <w:tc>
          <w:tcPr>
            <w:tcW w:w="2693" w:type="dxa"/>
            <w:shd w:val="clear" w:color="auto" w:fill="auto"/>
            <w:vAlign w:val="center"/>
          </w:tcPr>
          <w:p w14:paraId="4185D5A2" w14:textId="77777777" w:rsidR="00F36B7E" w:rsidRPr="00F36B7E" w:rsidRDefault="00F36B7E" w:rsidP="00F36B7E">
            <w:pPr>
              <w:overflowPunct w:val="0"/>
              <w:jc w:val="center"/>
              <w:rPr>
                <w:bCs/>
                <w:kern w:val="2"/>
                <w:sz w:val="24"/>
                <w:szCs w:val="24"/>
                <w:lang w:val="en-US" w:eastAsia="zh-CN" w:bidi="hi-IN"/>
              </w:rPr>
            </w:pPr>
            <w:proofErr w:type="spellStart"/>
            <w:r w:rsidRPr="00F36B7E">
              <w:rPr>
                <w:rFonts w:eastAsia="Times New Roman"/>
                <w:bCs/>
                <w:kern w:val="2"/>
                <w:sz w:val="24"/>
                <w:szCs w:val="24"/>
                <w:lang w:val="en-US" w:eastAsia="zh-CN" w:bidi="hi-IN"/>
              </w:rPr>
              <w:t>Требуемое</w:t>
            </w:r>
            <w:proofErr w:type="spellEnd"/>
            <w:r w:rsidRPr="00F36B7E">
              <w:rPr>
                <w:rFonts w:eastAsia="Times New Roman"/>
                <w:bCs/>
                <w:kern w:val="2"/>
                <w:sz w:val="24"/>
                <w:szCs w:val="24"/>
                <w:lang w:val="en-US" w:eastAsia="zh-CN" w:bidi="hi-IN"/>
              </w:rPr>
              <w:t xml:space="preserve"> </w:t>
            </w:r>
            <w:proofErr w:type="spellStart"/>
            <w:r w:rsidRPr="00F36B7E">
              <w:rPr>
                <w:rFonts w:eastAsia="Times New Roman"/>
                <w:bCs/>
                <w:kern w:val="2"/>
                <w:sz w:val="24"/>
                <w:szCs w:val="24"/>
                <w:lang w:val="en-US" w:eastAsia="zh-CN" w:bidi="hi-IN"/>
              </w:rPr>
              <w:t>значение</w:t>
            </w:r>
            <w:proofErr w:type="spellEnd"/>
          </w:p>
        </w:tc>
        <w:tc>
          <w:tcPr>
            <w:tcW w:w="1701" w:type="dxa"/>
            <w:vMerge/>
            <w:shd w:val="clear" w:color="auto" w:fill="auto"/>
          </w:tcPr>
          <w:p w14:paraId="46618A9B" w14:textId="77777777" w:rsidR="00F36B7E" w:rsidRPr="00F36B7E" w:rsidRDefault="00F36B7E" w:rsidP="00F36B7E">
            <w:pPr>
              <w:overflowPunct w:val="0"/>
              <w:rPr>
                <w:bCs/>
                <w:kern w:val="2"/>
                <w:sz w:val="24"/>
                <w:szCs w:val="24"/>
                <w:lang w:val="en-US" w:eastAsia="zh-CN" w:bidi="hi-IN"/>
              </w:rPr>
            </w:pPr>
          </w:p>
        </w:tc>
        <w:tc>
          <w:tcPr>
            <w:tcW w:w="1701" w:type="dxa"/>
            <w:vMerge/>
            <w:shd w:val="clear" w:color="auto" w:fill="auto"/>
          </w:tcPr>
          <w:p w14:paraId="270F4596" w14:textId="77777777" w:rsidR="00F36B7E" w:rsidRPr="00F36B7E" w:rsidRDefault="00F36B7E" w:rsidP="00F36B7E">
            <w:pPr>
              <w:overflowPunct w:val="0"/>
              <w:rPr>
                <w:bCs/>
                <w:kern w:val="2"/>
                <w:sz w:val="24"/>
                <w:szCs w:val="24"/>
                <w:lang w:val="en-US" w:eastAsia="zh-CN" w:bidi="hi-IN"/>
              </w:rPr>
            </w:pPr>
          </w:p>
        </w:tc>
      </w:tr>
      <w:tr w:rsidR="00F36B7E" w:rsidRPr="00B71B8D" w14:paraId="787EB71C" w14:textId="77777777" w:rsidTr="00F36B7E">
        <w:trPr>
          <w:trHeight w:val="555"/>
        </w:trPr>
        <w:tc>
          <w:tcPr>
            <w:tcW w:w="530" w:type="dxa"/>
            <w:vMerge w:val="restart"/>
            <w:shd w:val="clear" w:color="auto" w:fill="auto"/>
          </w:tcPr>
          <w:p w14:paraId="43D26F82"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1</w:t>
            </w:r>
          </w:p>
        </w:tc>
        <w:tc>
          <w:tcPr>
            <w:tcW w:w="2796" w:type="dxa"/>
            <w:vMerge w:val="restart"/>
            <w:shd w:val="clear" w:color="auto" w:fill="auto"/>
          </w:tcPr>
          <w:p w14:paraId="7B0CA60A"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внутренний </w:t>
            </w:r>
          </w:p>
          <w:p w14:paraId="2F4AC957"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Тип 1</w:t>
            </w:r>
          </w:p>
          <w:p w14:paraId="631AE43F" w14:textId="77777777" w:rsidR="00F36B7E" w:rsidRPr="00F36B7E" w:rsidRDefault="00F36B7E" w:rsidP="00F36B7E">
            <w:pPr>
              <w:overflowPunct w:val="0"/>
              <w:rPr>
                <w:bCs/>
                <w:kern w:val="2"/>
                <w:sz w:val="24"/>
                <w:szCs w:val="24"/>
                <w:lang w:eastAsia="zh-CN" w:bidi="hi-IN"/>
              </w:rPr>
            </w:pPr>
          </w:p>
          <w:p w14:paraId="19B33655"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ОКПД2: 26.20.21.110 Устройства запоминающие внутренние</w:t>
            </w:r>
          </w:p>
          <w:p w14:paraId="0B380E82" w14:textId="77777777" w:rsidR="00F36B7E" w:rsidRPr="00F36B7E" w:rsidRDefault="00F36B7E" w:rsidP="00F36B7E">
            <w:pPr>
              <w:overflowPunct w:val="0"/>
              <w:rPr>
                <w:bCs/>
                <w:kern w:val="2"/>
                <w:sz w:val="24"/>
                <w:szCs w:val="24"/>
                <w:lang w:eastAsia="zh-CN" w:bidi="hi-IN"/>
              </w:rPr>
            </w:pPr>
          </w:p>
          <w:p w14:paraId="00914A7A" w14:textId="77777777" w:rsidR="00F36B7E" w:rsidRPr="000F02AB" w:rsidRDefault="00F36B7E" w:rsidP="00F36B7E">
            <w:pPr>
              <w:overflowPunct w:val="0"/>
              <w:rPr>
                <w:bCs/>
                <w:kern w:val="2"/>
                <w:sz w:val="24"/>
                <w:szCs w:val="24"/>
                <w:lang w:eastAsia="zh-CN" w:bidi="hi-IN"/>
              </w:rPr>
            </w:pPr>
            <w:r w:rsidRPr="000F02AB">
              <w:rPr>
                <w:bCs/>
                <w:kern w:val="2"/>
                <w:sz w:val="24"/>
                <w:szCs w:val="24"/>
                <w:lang w:eastAsia="zh-CN" w:bidi="hi-IN"/>
              </w:rPr>
              <w:t>КТРУ: 26.20.21.110-00000003</w:t>
            </w:r>
          </w:p>
        </w:tc>
        <w:tc>
          <w:tcPr>
            <w:tcW w:w="2054" w:type="dxa"/>
            <w:vMerge w:val="restart"/>
            <w:shd w:val="clear" w:color="auto" w:fill="auto"/>
          </w:tcPr>
          <w:p w14:paraId="60E2D51A" w14:textId="77777777" w:rsidR="00F36B7E" w:rsidRPr="000F02AB" w:rsidRDefault="00F36B7E" w:rsidP="00F36B7E">
            <w:pPr>
              <w:overflowPunct w:val="0"/>
              <w:rPr>
                <w:bCs/>
                <w:kern w:val="2"/>
                <w:sz w:val="24"/>
                <w:szCs w:val="24"/>
                <w:lang w:eastAsia="zh-CN" w:bidi="hi-IN"/>
              </w:rPr>
            </w:pPr>
          </w:p>
        </w:tc>
        <w:tc>
          <w:tcPr>
            <w:tcW w:w="3517" w:type="dxa"/>
            <w:shd w:val="clear" w:color="auto" w:fill="auto"/>
          </w:tcPr>
          <w:p w14:paraId="79163BC8"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Наличие</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интерфейсов</w:t>
            </w:r>
            <w:proofErr w:type="spellEnd"/>
          </w:p>
        </w:tc>
        <w:tc>
          <w:tcPr>
            <w:tcW w:w="2693" w:type="dxa"/>
            <w:shd w:val="clear" w:color="auto" w:fill="auto"/>
          </w:tcPr>
          <w:p w14:paraId="65005E31"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SATA III</w:t>
            </w:r>
          </w:p>
        </w:tc>
        <w:tc>
          <w:tcPr>
            <w:tcW w:w="1701" w:type="dxa"/>
            <w:shd w:val="clear" w:color="auto" w:fill="auto"/>
          </w:tcPr>
          <w:p w14:paraId="5A2A656D"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2781E875"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046CFD6A" w14:textId="77777777" w:rsidTr="00F36B7E">
        <w:trPr>
          <w:trHeight w:val="555"/>
        </w:trPr>
        <w:tc>
          <w:tcPr>
            <w:tcW w:w="530" w:type="dxa"/>
            <w:vMerge/>
            <w:shd w:val="clear" w:color="auto" w:fill="auto"/>
          </w:tcPr>
          <w:p w14:paraId="3043A37C"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2DE39EB2"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104BD38E"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47FFAD9A"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буферной</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памяти</w:t>
            </w:r>
            <w:proofErr w:type="spellEnd"/>
          </w:p>
        </w:tc>
        <w:tc>
          <w:tcPr>
            <w:tcW w:w="2693" w:type="dxa"/>
            <w:shd w:val="clear" w:color="auto" w:fill="auto"/>
          </w:tcPr>
          <w:p w14:paraId="36B3BD92"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256</w:t>
            </w:r>
          </w:p>
        </w:tc>
        <w:tc>
          <w:tcPr>
            <w:tcW w:w="1701" w:type="dxa"/>
            <w:shd w:val="clear" w:color="auto" w:fill="auto"/>
          </w:tcPr>
          <w:p w14:paraId="287C4E9A"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3E02524"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Мегабайт</w:t>
            </w:r>
            <w:proofErr w:type="spellEnd"/>
          </w:p>
        </w:tc>
      </w:tr>
      <w:tr w:rsidR="00F36B7E" w:rsidRPr="00B71B8D" w14:paraId="4974CFA3" w14:textId="77777777" w:rsidTr="00F36B7E">
        <w:trPr>
          <w:trHeight w:val="555"/>
        </w:trPr>
        <w:tc>
          <w:tcPr>
            <w:tcW w:w="530" w:type="dxa"/>
            <w:vMerge/>
            <w:shd w:val="clear" w:color="auto" w:fill="auto"/>
          </w:tcPr>
          <w:p w14:paraId="64427398"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4596EE0"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5FF6D5A"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4312F7B4"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49B57E58"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3000</w:t>
            </w:r>
          </w:p>
        </w:tc>
        <w:tc>
          <w:tcPr>
            <w:tcW w:w="1701" w:type="dxa"/>
            <w:shd w:val="clear" w:color="auto" w:fill="auto"/>
          </w:tcPr>
          <w:p w14:paraId="52BCDA86"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32181761"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5E3BD4DD" w14:textId="77777777" w:rsidTr="00F36B7E">
        <w:trPr>
          <w:trHeight w:val="555"/>
        </w:trPr>
        <w:tc>
          <w:tcPr>
            <w:tcW w:w="530" w:type="dxa"/>
            <w:vMerge/>
            <w:shd w:val="clear" w:color="auto" w:fill="auto"/>
          </w:tcPr>
          <w:p w14:paraId="214E8D76"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5D95BB43"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43DD98C"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3CFB263"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вращения</w:t>
            </w:r>
            <w:proofErr w:type="spellEnd"/>
            <w:r w:rsidRPr="00F36B7E">
              <w:rPr>
                <w:bCs/>
                <w:kern w:val="2"/>
                <w:sz w:val="24"/>
                <w:szCs w:val="24"/>
                <w:lang w:val="en-US" w:eastAsia="zh-CN" w:bidi="hi-IN"/>
              </w:rPr>
              <w:t xml:space="preserve"> (RPM)</w:t>
            </w:r>
          </w:p>
        </w:tc>
        <w:tc>
          <w:tcPr>
            <w:tcW w:w="2693" w:type="dxa"/>
            <w:shd w:val="clear" w:color="auto" w:fill="auto"/>
          </w:tcPr>
          <w:p w14:paraId="31FB7AB3"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5000</w:t>
            </w:r>
          </w:p>
        </w:tc>
        <w:tc>
          <w:tcPr>
            <w:tcW w:w="1701" w:type="dxa"/>
            <w:shd w:val="clear" w:color="auto" w:fill="auto"/>
          </w:tcPr>
          <w:p w14:paraId="179EECBD"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6ECBB9E"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Оборот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минуту</w:t>
            </w:r>
            <w:proofErr w:type="spellEnd"/>
          </w:p>
        </w:tc>
      </w:tr>
      <w:tr w:rsidR="00F36B7E" w:rsidRPr="00B71B8D" w14:paraId="68CF4833" w14:textId="77777777" w:rsidTr="00F36B7E">
        <w:trPr>
          <w:trHeight w:val="555"/>
        </w:trPr>
        <w:tc>
          <w:tcPr>
            <w:tcW w:w="530" w:type="dxa"/>
            <w:vMerge/>
            <w:shd w:val="clear" w:color="auto" w:fill="auto"/>
          </w:tcPr>
          <w:p w14:paraId="38621CA5"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26F1C82D"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24991ED8"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21411CA9"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чтения</w:t>
            </w:r>
            <w:proofErr w:type="spellEnd"/>
          </w:p>
        </w:tc>
        <w:tc>
          <w:tcPr>
            <w:tcW w:w="2693" w:type="dxa"/>
            <w:shd w:val="clear" w:color="auto" w:fill="auto"/>
          </w:tcPr>
          <w:p w14:paraId="59F55137"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100</w:t>
            </w:r>
          </w:p>
        </w:tc>
        <w:tc>
          <w:tcPr>
            <w:tcW w:w="1701" w:type="dxa"/>
            <w:shd w:val="clear" w:color="auto" w:fill="auto"/>
          </w:tcPr>
          <w:p w14:paraId="3339924F"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2AEA6AF"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Мегабит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секунду</w:t>
            </w:r>
            <w:proofErr w:type="spellEnd"/>
          </w:p>
        </w:tc>
      </w:tr>
      <w:tr w:rsidR="00F36B7E" w:rsidRPr="00B71B8D" w14:paraId="33AD7A88" w14:textId="77777777" w:rsidTr="00F36B7E">
        <w:trPr>
          <w:trHeight w:val="555"/>
        </w:trPr>
        <w:tc>
          <w:tcPr>
            <w:tcW w:w="530" w:type="dxa"/>
            <w:vMerge/>
            <w:shd w:val="clear" w:color="auto" w:fill="auto"/>
          </w:tcPr>
          <w:p w14:paraId="7311AA8F"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7C92E95"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C0CBCB5"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1FB03689"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устройства</w:t>
            </w:r>
            <w:proofErr w:type="spellEnd"/>
          </w:p>
        </w:tc>
        <w:tc>
          <w:tcPr>
            <w:tcW w:w="2693" w:type="dxa"/>
            <w:shd w:val="clear" w:color="auto" w:fill="auto"/>
          </w:tcPr>
          <w:p w14:paraId="4628E3E3"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HDD</w:t>
            </w:r>
          </w:p>
        </w:tc>
        <w:tc>
          <w:tcPr>
            <w:tcW w:w="1701" w:type="dxa"/>
            <w:shd w:val="clear" w:color="auto" w:fill="auto"/>
          </w:tcPr>
          <w:p w14:paraId="29BB4532"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05A5ED1"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246544C1" w14:textId="77777777" w:rsidTr="00F36B7E">
        <w:trPr>
          <w:trHeight w:val="555"/>
        </w:trPr>
        <w:tc>
          <w:tcPr>
            <w:tcW w:w="530" w:type="dxa"/>
            <w:vMerge/>
            <w:shd w:val="clear" w:color="auto" w:fill="auto"/>
          </w:tcPr>
          <w:p w14:paraId="2142751F"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D93E534"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7DCCC58B"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33C3548A"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фактор</w:t>
            </w:r>
            <w:proofErr w:type="spellEnd"/>
          </w:p>
        </w:tc>
        <w:tc>
          <w:tcPr>
            <w:tcW w:w="2693" w:type="dxa"/>
            <w:shd w:val="clear" w:color="auto" w:fill="auto"/>
          </w:tcPr>
          <w:p w14:paraId="678F1376"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[ 3,5 ]</w:t>
            </w:r>
          </w:p>
        </w:tc>
        <w:tc>
          <w:tcPr>
            <w:tcW w:w="1701" w:type="dxa"/>
            <w:shd w:val="clear" w:color="auto" w:fill="auto"/>
          </w:tcPr>
          <w:p w14:paraId="76EA9431"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20442572"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1ED3D453" w14:textId="77777777" w:rsidTr="00F36B7E">
        <w:trPr>
          <w:trHeight w:val="555"/>
        </w:trPr>
        <w:tc>
          <w:tcPr>
            <w:tcW w:w="530" w:type="dxa"/>
            <w:vMerge w:val="restart"/>
            <w:shd w:val="clear" w:color="auto" w:fill="auto"/>
          </w:tcPr>
          <w:p w14:paraId="5C0B730F"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2</w:t>
            </w:r>
          </w:p>
        </w:tc>
        <w:tc>
          <w:tcPr>
            <w:tcW w:w="2796" w:type="dxa"/>
            <w:vMerge w:val="restart"/>
            <w:shd w:val="clear" w:color="auto" w:fill="auto"/>
          </w:tcPr>
          <w:p w14:paraId="3E49E336"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внутренний </w:t>
            </w:r>
          </w:p>
          <w:p w14:paraId="339E6383"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Тип 2</w:t>
            </w:r>
          </w:p>
          <w:p w14:paraId="5E5C6AB6" w14:textId="77777777" w:rsidR="00F36B7E" w:rsidRPr="00F36B7E" w:rsidRDefault="00F36B7E" w:rsidP="00F36B7E">
            <w:pPr>
              <w:overflowPunct w:val="0"/>
              <w:rPr>
                <w:bCs/>
                <w:kern w:val="2"/>
                <w:sz w:val="24"/>
                <w:szCs w:val="24"/>
                <w:lang w:eastAsia="zh-CN" w:bidi="hi-IN"/>
              </w:rPr>
            </w:pPr>
          </w:p>
          <w:p w14:paraId="1A76A4F5"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ОКПД2: 26.20.21.110 Устройства запоминающие внутренние</w:t>
            </w:r>
          </w:p>
          <w:p w14:paraId="54A30080" w14:textId="77777777" w:rsidR="00F36B7E" w:rsidRPr="00F36B7E" w:rsidRDefault="00F36B7E" w:rsidP="00F36B7E">
            <w:pPr>
              <w:overflowPunct w:val="0"/>
              <w:rPr>
                <w:bCs/>
                <w:kern w:val="2"/>
                <w:sz w:val="24"/>
                <w:szCs w:val="24"/>
                <w:lang w:eastAsia="zh-CN" w:bidi="hi-IN"/>
              </w:rPr>
            </w:pPr>
          </w:p>
          <w:p w14:paraId="0C5722DE" w14:textId="77777777" w:rsidR="00F36B7E" w:rsidRPr="000F02AB" w:rsidRDefault="00F36B7E" w:rsidP="00F36B7E">
            <w:pPr>
              <w:overflowPunct w:val="0"/>
              <w:rPr>
                <w:bCs/>
                <w:kern w:val="2"/>
                <w:sz w:val="24"/>
                <w:szCs w:val="24"/>
                <w:lang w:eastAsia="zh-CN" w:bidi="hi-IN"/>
              </w:rPr>
            </w:pPr>
            <w:r w:rsidRPr="000F02AB">
              <w:rPr>
                <w:bCs/>
                <w:kern w:val="2"/>
                <w:sz w:val="24"/>
                <w:szCs w:val="24"/>
                <w:lang w:eastAsia="zh-CN" w:bidi="hi-IN"/>
              </w:rPr>
              <w:t>КТРУ: 26.20.21.110-00000003</w:t>
            </w:r>
          </w:p>
        </w:tc>
        <w:tc>
          <w:tcPr>
            <w:tcW w:w="2054" w:type="dxa"/>
            <w:vMerge w:val="restart"/>
            <w:shd w:val="clear" w:color="auto" w:fill="auto"/>
          </w:tcPr>
          <w:p w14:paraId="05E15580" w14:textId="77777777" w:rsidR="00F36B7E" w:rsidRPr="000F02AB" w:rsidRDefault="00F36B7E" w:rsidP="00F36B7E">
            <w:pPr>
              <w:overflowPunct w:val="0"/>
              <w:rPr>
                <w:bCs/>
                <w:kern w:val="2"/>
                <w:sz w:val="24"/>
                <w:szCs w:val="24"/>
                <w:lang w:eastAsia="zh-CN" w:bidi="hi-IN"/>
              </w:rPr>
            </w:pPr>
          </w:p>
        </w:tc>
        <w:tc>
          <w:tcPr>
            <w:tcW w:w="3517" w:type="dxa"/>
            <w:shd w:val="clear" w:color="auto" w:fill="auto"/>
          </w:tcPr>
          <w:p w14:paraId="3099C17A"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Наличие</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интерфейсов</w:t>
            </w:r>
            <w:proofErr w:type="spellEnd"/>
          </w:p>
        </w:tc>
        <w:tc>
          <w:tcPr>
            <w:tcW w:w="2693" w:type="dxa"/>
            <w:shd w:val="clear" w:color="auto" w:fill="auto"/>
          </w:tcPr>
          <w:p w14:paraId="15A04515"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SATA III</w:t>
            </w:r>
          </w:p>
        </w:tc>
        <w:tc>
          <w:tcPr>
            <w:tcW w:w="1701" w:type="dxa"/>
            <w:shd w:val="clear" w:color="auto" w:fill="auto"/>
          </w:tcPr>
          <w:p w14:paraId="4086EF5A"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399166E"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0FC8BDC1" w14:textId="77777777" w:rsidTr="00F36B7E">
        <w:trPr>
          <w:trHeight w:val="555"/>
        </w:trPr>
        <w:tc>
          <w:tcPr>
            <w:tcW w:w="530" w:type="dxa"/>
            <w:vMerge/>
            <w:shd w:val="clear" w:color="auto" w:fill="auto"/>
          </w:tcPr>
          <w:p w14:paraId="3F852FB8"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73848F31"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3F76337A"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34A19FB8"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буферной</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памяти</w:t>
            </w:r>
            <w:proofErr w:type="spellEnd"/>
          </w:p>
        </w:tc>
        <w:tc>
          <w:tcPr>
            <w:tcW w:w="2693" w:type="dxa"/>
            <w:shd w:val="clear" w:color="auto" w:fill="auto"/>
          </w:tcPr>
          <w:p w14:paraId="37792BDD"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256</w:t>
            </w:r>
          </w:p>
        </w:tc>
        <w:tc>
          <w:tcPr>
            <w:tcW w:w="1701" w:type="dxa"/>
            <w:shd w:val="clear" w:color="auto" w:fill="auto"/>
          </w:tcPr>
          <w:p w14:paraId="3E9484D8"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62B917DA"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Мегабайт</w:t>
            </w:r>
            <w:proofErr w:type="spellEnd"/>
          </w:p>
        </w:tc>
      </w:tr>
      <w:tr w:rsidR="00F36B7E" w:rsidRPr="00B71B8D" w14:paraId="33B5805C" w14:textId="77777777" w:rsidTr="00F36B7E">
        <w:trPr>
          <w:trHeight w:val="555"/>
        </w:trPr>
        <w:tc>
          <w:tcPr>
            <w:tcW w:w="530" w:type="dxa"/>
            <w:vMerge/>
            <w:shd w:val="clear" w:color="auto" w:fill="auto"/>
          </w:tcPr>
          <w:p w14:paraId="232449CA"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422F9875"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36F8A4AF"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7BD2A1CA"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5A95C8E1"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8000</w:t>
            </w:r>
          </w:p>
        </w:tc>
        <w:tc>
          <w:tcPr>
            <w:tcW w:w="1701" w:type="dxa"/>
            <w:shd w:val="clear" w:color="auto" w:fill="auto"/>
          </w:tcPr>
          <w:p w14:paraId="3F483B60"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511AB155"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5B877705" w14:textId="77777777" w:rsidTr="00F36B7E">
        <w:trPr>
          <w:trHeight w:val="555"/>
        </w:trPr>
        <w:tc>
          <w:tcPr>
            <w:tcW w:w="530" w:type="dxa"/>
            <w:vMerge/>
            <w:shd w:val="clear" w:color="auto" w:fill="auto"/>
          </w:tcPr>
          <w:p w14:paraId="550A0D62"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7DB038C5"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6C7EEB67"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5C19C8C6"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вращения</w:t>
            </w:r>
            <w:proofErr w:type="spellEnd"/>
            <w:r w:rsidRPr="00F36B7E">
              <w:rPr>
                <w:bCs/>
                <w:kern w:val="2"/>
                <w:sz w:val="24"/>
                <w:szCs w:val="24"/>
                <w:lang w:val="en-US" w:eastAsia="zh-CN" w:bidi="hi-IN"/>
              </w:rPr>
              <w:t xml:space="preserve"> (RPM)</w:t>
            </w:r>
          </w:p>
        </w:tc>
        <w:tc>
          <w:tcPr>
            <w:tcW w:w="2693" w:type="dxa"/>
            <w:shd w:val="clear" w:color="auto" w:fill="auto"/>
          </w:tcPr>
          <w:p w14:paraId="64384598"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7000</w:t>
            </w:r>
          </w:p>
        </w:tc>
        <w:tc>
          <w:tcPr>
            <w:tcW w:w="1701" w:type="dxa"/>
            <w:shd w:val="clear" w:color="auto" w:fill="auto"/>
          </w:tcPr>
          <w:p w14:paraId="5DD2C71C"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7A2D76C7"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Оборот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минуту</w:t>
            </w:r>
            <w:proofErr w:type="spellEnd"/>
          </w:p>
        </w:tc>
      </w:tr>
      <w:tr w:rsidR="00F36B7E" w:rsidRPr="00B71B8D" w14:paraId="773A876D" w14:textId="77777777" w:rsidTr="00F36B7E">
        <w:trPr>
          <w:trHeight w:val="555"/>
        </w:trPr>
        <w:tc>
          <w:tcPr>
            <w:tcW w:w="530" w:type="dxa"/>
            <w:vMerge/>
            <w:shd w:val="clear" w:color="auto" w:fill="auto"/>
          </w:tcPr>
          <w:p w14:paraId="76EDDC5F"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1E2C1563"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1C3D2799"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7124C7A2"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устройства</w:t>
            </w:r>
            <w:proofErr w:type="spellEnd"/>
          </w:p>
        </w:tc>
        <w:tc>
          <w:tcPr>
            <w:tcW w:w="2693" w:type="dxa"/>
            <w:shd w:val="clear" w:color="auto" w:fill="auto"/>
          </w:tcPr>
          <w:p w14:paraId="2B0B94C1"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HDD</w:t>
            </w:r>
          </w:p>
        </w:tc>
        <w:tc>
          <w:tcPr>
            <w:tcW w:w="1701" w:type="dxa"/>
            <w:shd w:val="clear" w:color="auto" w:fill="auto"/>
          </w:tcPr>
          <w:p w14:paraId="7656702D"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6D1A53CC"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270E668B" w14:textId="77777777" w:rsidTr="00F36B7E">
        <w:trPr>
          <w:trHeight w:val="555"/>
        </w:trPr>
        <w:tc>
          <w:tcPr>
            <w:tcW w:w="530" w:type="dxa"/>
            <w:vMerge/>
            <w:shd w:val="clear" w:color="auto" w:fill="auto"/>
          </w:tcPr>
          <w:p w14:paraId="1B6A679F"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5C15FE86"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2D24A9F"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8859DD6"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фактор</w:t>
            </w:r>
            <w:proofErr w:type="spellEnd"/>
          </w:p>
        </w:tc>
        <w:tc>
          <w:tcPr>
            <w:tcW w:w="2693" w:type="dxa"/>
            <w:shd w:val="clear" w:color="auto" w:fill="auto"/>
          </w:tcPr>
          <w:p w14:paraId="6905000B"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[ 3,5 ]</w:t>
            </w:r>
          </w:p>
        </w:tc>
        <w:tc>
          <w:tcPr>
            <w:tcW w:w="1701" w:type="dxa"/>
            <w:shd w:val="clear" w:color="auto" w:fill="auto"/>
          </w:tcPr>
          <w:p w14:paraId="7FDF9603"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3F8AE022"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600B69F1" w14:textId="77777777" w:rsidTr="00F36B7E">
        <w:trPr>
          <w:trHeight w:val="555"/>
        </w:trPr>
        <w:tc>
          <w:tcPr>
            <w:tcW w:w="530" w:type="dxa"/>
            <w:vMerge w:val="restart"/>
            <w:shd w:val="clear" w:color="auto" w:fill="auto"/>
          </w:tcPr>
          <w:p w14:paraId="6E809F69"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3</w:t>
            </w:r>
          </w:p>
        </w:tc>
        <w:tc>
          <w:tcPr>
            <w:tcW w:w="2796" w:type="dxa"/>
            <w:vMerge w:val="restart"/>
            <w:shd w:val="clear" w:color="auto" w:fill="auto"/>
          </w:tcPr>
          <w:p w14:paraId="577072D5"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внутренний </w:t>
            </w:r>
          </w:p>
          <w:p w14:paraId="0FF2409B"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Тип 3</w:t>
            </w:r>
          </w:p>
          <w:p w14:paraId="5BA52B03" w14:textId="77777777" w:rsidR="00F36B7E" w:rsidRPr="00F36B7E" w:rsidRDefault="00F36B7E" w:rsidP="00F36B7E">
            <w:pPr>
              <w:overflowPunct w:val="0"/>
              <w:rPr>
                <w:bCs/>
                <w:kern w:val="2"/>
                <w:sz w:val="24"/>
                <w:szCs w:val="24"/>
                <w:lang w:eastAsia="zh-CN" w:bidi="hi-IN"/>
              </w:rPr>
            </w:pPr>
          </w:p>
          <w:p w14:paraId="6A6FEE79"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ОКПД2: 26.20.21.110 Устройства запоминающие внутренние</w:t>
            </w:r>
          </w:p>
          <w:p w14:paraId="631C96BC" w14:textId="77777777" w:rsidR="00F36B7E" w:rsidRPr="00F36B7E" w:rsidRDefault="00F36B7E" w:rsidP="00F36B7E">
            <w:pPr>
              <w:overflowPunct w:val="0"/>
              <w:rPr>
                <w:bCs/>
                <w:kern w:val="2"/>
                <w:sz w:val="24"/>
                <w:szCs w:val="24"/>
                <w:lang w:eastAsia="zh-CN" w:bidi="hi-IN"/>
              </w:rPr>
            </w:pPr>
          </w:p>
          <w:p w14:paraId="5ACF9106" w14:textId="77777777" w:rsidR="00F36B7E" w:rsidRPr="000F02AB" w:rsidRDefault="00F36B7E" w:rsidP="00F36B7E">
            <w:pPr>
              <w:overflowPunct w:val="0"/>
              <w:rPr>
                <w:bCs/>
                <w:kern w:val="2"/>
                <w:sz w:val="24"/>
                <w:szCs w:val="24"/>
                <w:lang w:eastAsia="zh-CN" w:bidi="hi-IN"/>
              </w:rPr>
            </w:pPr>
            <w:r w:rsidRPr="000F02AB">
              <w:rPr>
                <w:bCs/>
                <w:kern w:val="2"/>
                <w:sz w:val="24"/>
                <w:szCs w:val="24"/>
                <w:lang w:eastAsia="zh-CN" w:bidi="hi-IN"/>
              </w:rPr>
              <w:t>КТРУ: 26.20.21.110-00000003</w:t>
            </w:r>
          </w:p>
        </w:tc>
        <w:tc>
          <w:tcPr>
            <w:tcW w:w="2054" w:type="dxa"/>
            <w:vMerge w:val="restart"/>
            <w:shd w:val="clear" w:color="auto" w:fill="auto"/>
          </w:tcPr>
          <w:p w14:paraId="67FB6E24" w14:textId="77777777" w:rsidR="00F36B7E" w:rsidRPr="000F02AB" w:rsidRDefault="00F36B7E" w:rsidP="00F36B7E">
            <w:pPr>
              <w:overflowPunct w:val="0"/>
              <w:rPr>
                <w:bCs/>
                <w:kern w:val="2"/>
                <w:sz w:val="24"/>
                <w:szCs w:val="24"/>
                <w:lang w:eastAsia="zh-CN" w:bidi="hi-IN"/>
              </w:rPr>
            </w:pPr>
          </w:p>
        </w:tc>
        <w:tc>
          <w:tcPr>
            <w:tcW w:w="3517" w:type="dxa"/>
            <w:shd w:val="clear" w:color="auto" w:fill="auto"/>
          </w:tcPr>
          <w:p w14:paraId="33BD488D"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Наличие</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интерфейсов</w:t>
            </w:r>
            <w:proofErr w:type="spellEnd"/>
          </w:p>
        </w:tc>
        <w:tc>
          <w:tcPr>
            <w:tcW w:w="2693" w:type="dxa"/>
            <w:shd w:val="clear" w:color="auto" w:fill="auto"/>
          </w:tcPr>
          <w:p w14:paraId="7F950B28"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SATA III</w:t>
            </w:r>
          </w:p>
        </w:tc>
        <w:tc>
          <w:tcPr>
            <w:tcW w:w="1701" w:type="dxa"/>
            <w:shd w:val="clear" w:color="auto" w:fill="auto"/>
          </w:tcPr>
          <w:p w14:paraId="13D9F7BE"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2C01F164"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4D3C78BA" w14:textId="77777777" w:rsidTr="00F36B7E">
        <w:trPr>
          <w:trHeight w:val="555"/>
        </w:trPr>
        <w:tc>
          <w:tcPr>
            <w:tcW w:w="530" w:type="dxa"/>
            <w:vMerge/>
            <w:shd w:val="clear" w:color="auto" w:fill="auto"/>
          </w:tcPr>
          <w:p w14:paraId="30EC1BDE"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CF5DAE7"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2EDBC628"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404DB849"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буферной</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памяти</w:t>
            </w:r>
            <w:proofErr w:type="spellEnd"/>
          </w:p>
        </w:tc>
        <w:tc>
          <w:tcPr>
            <w:tcW w:w="2693" w:type="dxa"/>
            <w:shd w:val="clear" w:color="auto" w:fill="auto"/>
          </w:tcPr>
          <w:p w14:paraId="00A39480"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64</w:t>
            </w:r>
          </w:p>
        </w:tc>
        <w:tc>
          <w:tcPr>
            <w:tcW w:w="1701" w:type="dxa"/>
            <w:shd w:val="clear" w:color="auto" w:fill="auto"/>
          </w:tcPr>
          <w:p w14:paraId="1E84AD05"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62EE6D56"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Мегабайт</w:t>
            </w:r>
            <w:proofErr w:type="spellEnd"/>
          </w:p>
        </w:tc>
      </w:tr>
      <w:tr w:rsidR="00F36B7E" w:rsidRPr="00B71B8D" w14:paraId="5F247429" w14:textId="77777777" w:rsidTr="00F36B7E">
        <w:trPr>
          <w:trHeight w:val="555"/>
        </w:trPr>
        <w:tc>
          <w:tcPr>
            <w:tcW w:w="530" w:type="dxa"/>
            <w:vMerge/>
            <w:shd w:val="clear" w:color="auto" w:fill="auto"/>
          </w:tcPr>
          <w:p w14:paraId="23F068CA"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58F0D277"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29C70B34"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540599EA"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75EE7F8B"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1000</w:t>
            </w:r>
          </w:p>
        </w:tc>
        <w:tc>
          <w:tcPr>
            <w:tcW w:w="1701" w:type="dxa"/>
            <w:shd w:val="clear" w:color="auto" w:fill="auto"/>
          </w:tcPr>
          <w:p w14:paraId="599FFA05"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69477BD6"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13961FDF" w14:textId="77777777" w:rsidTr="00F36B7E">
        <w:trPr>
          <w:trHeight w:val="555"/>
        </w:trPr>
        <w:tc>
          <w:tcPr>
            <w:tcW w:w="530" w:type="dxa"/>
            <w:vMerge/>
            <w:shd w:val="clear" w:color="auto" w:fill="auto"/>
          </w:tcPr>
          <w:p w14:paraId="148941C2"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70AC626D"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2048DD38"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265B7D4B"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вращения</w:t>
            </w:r>
            <w:proofErr w:type="spellEnd"/>
            <w:r w:rsidRPr="00F36B7E">
              <w:rPr>
                <w:bCs/>
                <w:kern w:val="2"/>
                <w:sz w:val="24"/>
                <w:szCs w:val="24"/>
                <w:lang w:val="en-US" w:eastAsia="zh-CN" w:bidi="hi-IN"/>
              </w:rPr>
              <w:t xml:space="preserve"> (RPM)</w:t>
            </w:r>
          </w:p>
        </w:tc>
        <w:tc>
          <w:tcPr>
            <w:tcW w:w="2693" w:type="dxa"/>
            <w:shd w:val="clear" w:color="auto" w:fill="auto"/>
          </w:tcPr>
          <w:p w14:paraId="1EE278D2"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7000</w:t>
            </w:r>
          </w:p>
        </w:tc>
        <w:tc>
          <w:tcPr>
            <w:tcW w:w="1701" w:type="dxa"/>
            <w:shd w:val="clear" w:color="auto" w:fill="auto"/>
          </w:tcPr>
          <w:p w14:paraId="7141CA35"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03F73CC2"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Оборот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минуту</w:t>
            </w:r>
            <w:proofErr w:type="spellEnd"/>
          </w:p>
        </w:tc>
      </w:tr>
      <w:tr w:rsidR="00F36B7E" w:rsidRPr="00B71B8D" w14:paraId="194FF596" w14:textId="77777777" w:rsidTr="00F36B7E">
        <w:trPr>
          <w:trHeight w:val="555"/>
        </w:trPr>
        <w:tc>
          <w:tcPr>
            <w:tcW w:w="530" w:type="dxa"/>
            <w:vMerge/>
            <w:shd w:val="clear" w:color="auto" w:fill="auto"/>
          </w:tcPr>
          <w:p w14:paraId="01515774"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28949B6A"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681AF3AB"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D02DB5F"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чтения</w:t>
            </w:r>
            <w:proofErr w:type="spellEnd"/>
          </w:p>
        </w:tc>
        <w:tc>
          <w:tcPr>
            <w:tcW w:w="2693" w:type="dxa"/>
            <w:shd w:val="clear" w:color="auto" w:fill="auto"/>
          </w:tcPr>
          <w:p w14:paraId="21A6B16B"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100</w:t>
            </w:r>
          </w:p>
        </w:tc>
        <w:tc>
          <w:tcPr>
            <w:tcW w:w="1701" w:type="dxa"/>
            <w:shd w:val="clear" w:color="auto" w:fill="auto"/>
          </w:tcPr>
          <w:p w14:paraId="12F10A8C"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42E6AEF"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Мегабит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секунду</w:t>
            </w:r>
            <w:proofErr w:type="spellEnd"/>
          </w:p>
        </w:tc>
      </w:tr>
      <w:tr w:rsidR="00F36B7E" w:rsidRPr="00B71B8D" w14:paraId="4C29F569" w14:textId="77777777" w:rsidTr="00F36B7E">
        <w:trPr>
          <w:trHeight w:val="555"/>
        </w:trPr>
        <w:tc>
          <w:tcPr>
            <w:tcW w:w="530" w:type="dxa"/>
            <w:vMerge/>
            <w:shd w:val="clear" w:color="auto" w:fill="auto"/>
          </w:tcPr>
          <w:p w14:paraId="2B8D3543"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34126E6"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57E4468"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8133779"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устройства</w:t>
            </w:r>
            <w:proofErr w:type="spellEnd"/>
          </w:p>
        </w:tc>
        <w:tc>
          <w:tcPr>
            <w:tcW w:w="2693" w:type="dxa"/>
            <w:shd w:val="clear" w:color="auto" w:fill="auto"/>
          </w:tcPr>
          <w:p w14:paraId="44441A2A"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HDD</w:t>
            </w:r>
          </w:p>
        </w:tc>
        <w:tc>
          <w:tcPr>
            <w:tcW w:w="1701" w:type="dxa"/>
            <w:shd w:val="clear" w:color="auto" w:fill="auto"/>
          </w:tcPr>
          <w:p w14:paraId="03AC84BE"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0C6D2B71"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671FC2BA" w14:textId="77777777" w:rsidTr="00F36B7E">
        <w:trPr>
          <w:trHeight w:val="555"/>
        </w:trPr>
        <w:tc>
          <w:tcPr>
            <w:tcW w:w="530" w:type="dxa"/>
            <w:vMerge/>
            <w:shd w:val="clear" w:color="auto" w:fill="auto"/>
          </w:tcPr>
          <w:p w14:paraId="00B89BB5"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453A2B12"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639333D8"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2138D6C3"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фактор</w:t>
            </w:r>
            <w:proofErr w:type="spellEnd"/>
          </w:p>
        </w:tc>
        <w:tc>
          <w:tcPr>
            <w:tcW w:w="2693" w:type="dxa"/>
            <w:shd w:val="clear" w:color="auto" w:fill="auto"/>
          </w:tcPr>
          <w:p w14:paraId="1C93C2E5"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[ 3,5 ]</w:t>
            </w:r>
          </w:p>
        </w:tc>
        <w:tc>
          <w:tcPr>
            <w:tcW w:w="1701" w:type="dxa"/>
            <w:shd w:val="clear" w:color="auto" w:fill="auto"/>
          </w:tcPr>
          <w:p w14:paraId="6BA88CAD"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3C29BF9C"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0FB6C332" w14:textId="77777777" w:rsidTr="00F36B7E">
        <w:trPr>
          <w:trHeight w:val="555"/>
        </w:trPr>
        <w:tc>
          <w:tcPr>
            <w:tcW w:w="530" w:type="dxa"/>
            <w:vMerge w:val="restart"/>
            <w:shd w:val="clear" w:color="auto" w:fill="auto"/>
          </w:tcPr>
          <w:p w14:paraId="487E4132"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4</w:t>
            </w:r>
          </w:p>
        </w:tc>
        <w:tc>
          <w:tcPr>
            <w:tcW w:w="2796" w:type="dxa"/>
            <w:vMerge w:val="restart"/>
            <w:shd w:val="clear" w:color="auto" w:fill="auto"/>
          </w:tcPr>
          <w:p w14:paraId="2E97FD06"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внутренний </w:t>
            </w:r>
          </w:p>
          <w:p w14:paraId="17D28B33"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Тип 4</w:t>
            </w:r>
          </w:p>
          <w:p w14:paraId="0332E9F7" w14:textId="77777777" w:rsidR="00F36B7E" w:rsidRPr="00F36B7E" w:rsidRDefault="00F36B7E" w:rsidP="00F36B7E">
            <w:pPr>
              <w:overflowPunct w:val="0"/>
              <w:rPr>
                <w:bCs/>
                <w:kern w:val="2"/>
                <w:sz w:val="24"/>
                <w:szCs w:val="24"/>
                <w:lang w:eastAsia="zh-CN" w:bidi="hi-IN"/>
              </w:rPr>
            </w:pPr>
          </w:p>
          <w:p w14:paraId="53465251"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ОКПД2: 26.20.21.110 Устройства запоминающие внутренние</w:t>
            </w:r>
          </w:p>
          <w:p w14:paraId="4BD0C000" w14:textId="77777777" w:rsidR="00F36B7E" w:rsidRPr="00F36B7E" w:rsidRDefault="00F36B7E" w:rsidP="00F36B7E">
            <w:pPr>
              <w:overflowPunct w:val="0"/>
              <w:rPr>
                <w:bCs/>
                <w:kern w:val="2"/>
                <w:sz w:val="24"/>
                <w:szCs w:val="24"/>
                <w:lang w:eastAsia="zh-CN" w:bidi="hi-IN"/>
              </w:rPr>
            </w:pPr>
          </w:p>
          <w:p w14:paraId="226290ED" w14:textId="77777777" w:rsidR="00F36B7E" w:rsidRPr="000F02AB" w:rsidRDefault="00F36B7E" w:rsidP="00F36B7E">
            <w:pPr>
              <w:overflowPunct w:val="0"/>
              <w:rPr>
                <w:bCs/>
                <w:kern w:val="2"/>
                <w:sz w:val="24"/>
                <w:szCs w:val="24"/>
                <w:lang w:eastAsia="zh-CN" w:bidi="hi-IN"/>
              </w:rPr>
            </w:pPr>
            <w:r w:rsidRPr="000F02AB">
              <w:rPr>
                <w:bCs/>
                <w:kern w:val="2"/>
                <w:sz w:val="24"/>
                <w:szCs w:val="24"/>
                <w:lang w:eastAsia="zh-CN" w:bidi="hi-IN"/>
              </w:rPr>
              <w:t>КТРУ: 26.20.21.110-00000003</w:t>
            </w:r>
          </w:p>
        </w:tc>
        <w:tc>
          <w:tcPr>
            <w:tcW w:w="2054" w:type="dxa"/>
            <w:vMerge w:val="restart"/>
            <w:shd w:val="clear" w:color="auto" w:fill="auto"/>
          </w:tcPr>
          <w:p w14:paraId="3A5E8E2B" w14:textId="77777777" w:rsidR="00F36B7E" w:rsidRPr="000F02AB" w:rsidRDefault="00F36B7E" w:rsidP="00F36B7E">
            <w:pPr>
              <w:overflowPunct w:val="0"/>
              <w:rPr>
                <w:bCs/>
                <w:kern w:val="2"/>
                <w:sz w:val="24"/>
                <w:szCs w:val="24"/>
                <w:lang w:eastAsia="zh-CN" w:bidi="hi-IN"/>
              </w:rPr>
            </w:pPr>
          </w:p>
        </w:tc>
        <w:tc>
          <w:tcPr>
            <w:tcW w:w="3517" w:type="dxa"/>
            <w:shd w:val="clear" w:color="auto" w:fill="auto"/>
          </w:tcPr>
          <w:p w14:paraId="5880D8B1"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Наличие</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интерфейсов</w:t>
            </w:r>
            <w:proofErr w:type="spellEnd"/>
          </w:p>
        </w:tc>
        <w:tc>
          <w:tcPr>
            <w:tcW w:w="2693" w:type="dxa"/>
            <w:shd w:val="clear" w:color="auto" w:fill="auto"/>
          </w:tcPr>
          <w:p w14:paraId="6205ECAB"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SATA III</w:t>
            </w:r>
          </w:p>
        </w:tc>
        <w:tc>
          <w:tcPr>
            <w:tcW w:w="1701" w:type="dxa"/>
            <w:shd w:val="clear" w:color="auto" w:fill="auto"/>
          </w:tcPr>
          <w:p w14:paraId="18554B51"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B372B2F"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5932A8FF" w14:textId="77777777" w:rsidTr="00F36B7E">
        <w:trPr>
          <w:trHeight w:val="555"/>
        </w:trPr>
        <w:tc>
          <w:tcPr>
            <w:tcW w:w="530" w:type="dxa"/>
            <w:vMerge/>
            <w:shd w:val="clear" w:color="auto" w:fill="auto"/>
          </w:tcPr>
          <w:p w14:paraId="716B1AB2"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34EC0E15"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EE5195D"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160AE78B"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буферной</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памяти</w:t>
            </w:r>
            <w:proofErr w:type="spellEnd"/>
          </w:p>
        </w:tc>
        <w:tc>
          <w:tcPr>
            <w:tcW w:w="2693" w:type="dxa"/>
            <w:shd w:val="clear" w:color="auto" w:fill="auto"/>
          </w:tcPr>
          <w:p w14:paraId="3B618268"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256</w:t>
            </w:r>
          </w:p>
        </w:tc>
        <w:tc>
          <w:tcPr>
            <w:tcW w:w="1701" w:type="dxa"/>
            <w:shd w:val="clear" w:color="auto" w:fill="auto"/>
          </w:tcPr>
          <w:p w14:paraId="26D4B17D"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8A9DCDB"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Мегабайт</w:t>
            </w:r>
            <w:proofErr w:type="spellEnd"/>
          </w:p>
        </w:tc>
      </w:tr>
      <w:tr w:rsidR="00F36B7E" w:rsidRPr="00B71B8D" w14:paraId="3205C4F3" w14:textId="77777777" w:rsidTr="00F36B7E">
        <w:trPr>
          <w:trHeight w:val="555"/>
        </w:trPr>
        <w:tc>
          <w:tcPr>
            <w:tcW w:w="530" w:type="dxa"/>
            <w:vMerge/>
            <w:shd w:val="clear" w:color="auto" w:fill="auto"/>
          </w:tcPr>
          <w:p w14:paraId="078A1841"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57D13261"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0F8698FF"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39A81560"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0048DA32"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2000</w:t>
            </w:r>
          </w:p>
        </w:tc>
        <w:tc>
          <w:tcPr>
            <w:tcW w:w="1701" w:type="dxa"/>
            <w:shd w:val="clear" w:color="auto" w:fill="auto"/>
          </w:tcPr>
          <w:p w14:paraId="05E76D3C"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A564BB3"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1766E6E8" w14:textId="77777777" w:rsidTr="00F36B7E">
        <w:trPr>
          <w:trHeight w:val="555"/>
        </w:trPr>
        <w:tc>
          <w:tcPr>
            <w:tcW w:w="530" w:type="dxa"/>
            <w:vMerge/>
            <w:shd w:val="clear" w:color="auto" w:fill="auto"/>
          </w:tcPr>
          <w:p w14:paraId="22615C18"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C16D8F1"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638D4F52"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3F28D85A"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вращения</w:t>
            </w:r>
            <w:proofErr w:type="spellEnd"/>
            <w:r w:rsidRPr="00F36B7E">
              <w:rPr>
                <w:bCs/>
                <w:kern w:val="2"/>
                <w:sz w:val="24"/>
                <w:szCs w:val="24"/>
                <w:lang w:val="en-US" w:eastAsia="zh-CN" w:bidi="hi-IN"/>
              </w:rPr>
              <w:t xml:space="preserve"> (RPM)</w:t>
            </w:r>
          </w:p>
        </w:tc>
        <w:tc>
          <w:tcPr>
            <w:tcW w:w="2693" w:type="dxa"/>
            <w:shd w:val="clear" w:color="auto" w:fill="auto"/>
          </w:tcPr>
          <w:p w14:paraId="1D00CD30"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7000</w:t>
            </w:r>
          </w:p>
        </w:tc>
        <w:tc>
          <w:tcPr>
            <w:tcW w:w="1701" w:type="dxa"/>
            <w:shd w:val="clear" w:color="auto" w:fill="auto"/>
          </w:tcPr>
          <w:p w14:paraId="42CC71C5"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38356969"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Оборот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минуту</w:t>
            </w:r>
            <w:proofErr w:type="spellEnd"/>
          </w:p>
        </w:tc>
      </w:tr>
      <w:tr w:rsidR="00F36B7E" w:rsidRPr="00B71B8D" w14:paraId="6DED2A65" w14:textId="77777777" w:rsidTr="00F36B7E">
        <w:trPr>
          <w:trHeight w:val="555"/>
        </w:trPr>
        <w:tc>
          <w:tcPr>
            <w:tcW w:w="530" w:type="dxa"/>
            <w:vMerge/>
            <w:shd w:val="clear" w:color="auto" w:fill="auto"/>
          </w:tcPr>
          <w:p w14:paraId="61B51198"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7A70E0B6"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769A6EB"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0B356881"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чтения</w:t>
            </w:r>
            <w:proofErr w:type="spellEnd"/>
          </w:p>
        </w:tc>
        <w:tc>
          <w:tcPr>
            <w:tcW w:w="2693" w:type="dxa"/>
            <w:shd w:val="clear" w:color="auto" w:fill="auto"/>
          </w:tcPr>
          <w:p w14:paraId="1AF6DC41"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200</w:t>
            </w:r>
          </w:p>
        </w:tc>
        <w:tc>
          <w:tcPr>
            <w:tcW w:w="1701" w:type="dxa"/>
            <w:shd w:val="clear" w:color="auto" w:fill="auto"/>
          </w:tcPr>
          <w:p w14:paraId="0B6C76B8"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5B1320CC"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Мегабит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секунду</w:t>
            </w:r>
            <w:proofErr w:type="spellEnd"/>
          </w:p>
        </w:tc>
      </w:tr>
      <w:tr w:rsidR="00F36B7E" w:rsidRPr="00B71B8D" w14:paraId="14B5BF75" w14:textId="77777777" w:rsidTr="00F36B7E">
        <w:trPr>
          <w:trHeight w:val="555"/>
        </w:trPr>
        <w:tc>
          <w:tcPr>
            <w:tcW w:w="530" w:type="dxa"/>
            <w:vMerge/>
            <w:shd w:val="clear" w:color="auto" w:fill="auto"/>
          </w:tcPr>
          <w:p w14:paraId="3E8047AC"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5A4A6960"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73B9642F"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2A4556E3"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устройства</w:t>
            </w:r>
            <w:proofErr w:type="spellEnd"/>
          </w:p>
        </w:tc>
        <w:tc>
          <w:tcPr>
            <w:tcW w:w="2693" w:type="dxa"/>
            <w:shd w:val="clear" w:color="auto" w:fill="auto"/>
          </w:tcPr>
          <w:p w14:paraId="41230706"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HDD</w:t>
            </w:r>
          </w:p>
        </w:tc>
        <w:tc>
          <w:tcPr>
            <w:tcW w:w="1701" w:type="dxa"/>
            <w:shd w:val="clear" w:color="auto" w:fill="auto"/>
          </w:tcPr>
          <w:p w14:paraId="77D152BC"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345FE32B"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2623D901" w14:textId="77777777" w:rsidTr="00F36B7E">
        <w:trPr>
          <w:trHeight w:val="555"/>
        </w:trPr>
        <w:tc>
          <w:tcPr>
            <w:tcW w:w="530" w:type="dxa"/>
            <w:vMerge/>
            <w:shd w:val="clear" w:color="auto" w:fill="auto"/>
          </w:tcPr>
          <w:p w14:paraId="1B7EA1AE"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40D5033"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6DCA9302"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0F76B5CE"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фактор</w:t>
            </w:r>
            <w:proofErr w:type="spellEnd"/>
          </w:p>
        </w:tc>
        <w:tc>
          <w:tcPr>
            <w:tcW w:w="2693" w:type="dxa"/>
            <w:shd w:val="clear" w:color="auto" w:fill="auto"/>
          </w:tcPr>
          <w:p w14:paraId="58295FE6"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[ 3,5 ]</w:t>
            </w:r>
          </w:p>
        </w:tc>
        <w:tc>
          <w:tcPr>
            <w:tcW w:w="1701" w:type="dxa"/>
            <w:shd w:val="clear" w:color="auto" w:fill="auto"/>
          </w:tcPr>
          <w:p w14:paraId="4650E002"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27AE8452"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2C032E13" w14:textId="77777777" w:rsidTr="00F36B7E">
        <w:trPr>
          <w:trHeight w:val="555"/>
        </w:trPr>
        <w:tc>
          <w:tcPr>
            <w:tcW w:w="530" w:type="dxa"/>
            <w:vMerge w:val="restart"/>
            <w:shd w:val="clear" w:color="auto" w:fill="auto"/>
          </w:tcPr>
          <w:p w14:paraId="4848BE6D"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5</w:t>
            </w:r>
          </w:p>
        </w:tc>
        <w:tc>
          <w:tcPr>
            <w:tcW w:w="2796" w:type="dxa"/>
            <w:vMerge w:val="restart"/>
            <w:shd w:val="clear" w:color="auto" w:fill="auto"/>
          </w:tcPr>
          <w:p w14:paraId="29BE24E1"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внутренний </w:t>
            </w:r>
          </w:p>
          <w:p w14:paraId="7E9997F0"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lastRenderedPageBreak/>
              <w:t>Тип 5</w:t>
            </w:r>
          </w:p>
          <w:p w14:paraId="6566C7F9" w14:textId="77777777" w:rsidR="00F36B7E" w:rsidRPr="00F36B7E" w:rsidRDefault="00F36B7E" w:rsidP="00F36B7E">
            <w:pPr>
              <w:overflowPunct w:val="0"/>
              <w:rPr>
                <w:bCs/>
                <w:kern w:val="2"/>
                <w:sz w:val="24"/>
                <w:szCs w:val="24"/>
                <w:lang w:eastAsia="zh-CN" w:bidi="hi-IN"/>
              </w:rPr>
            </w:pPr>
          </w:p>
          <w:p w14:paraId="331289FA"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ОКПД2: </w:t>
            </w:r>
            <w:proofErr w:type="gramStart"/>
            <w:r w:rsidRPr="00F36B7E">
              <w:rPr>
                <w:bCs/>
                <w:kern w:val="2"/>
                <w:sz w:val="24"/>
                <w:szCs w:val="24"/>
                <w:lang w:eastAsia="zh-CN" w:bidi="hi-IN"/>
              </w:rPr>
              <w:t>26.20.21.110  Устройства</w:t>
            </w:r>
            <w:proofErr w:type="gramEnd"/>
            <w:r w:rsidRPr="00F36B7E">
              <w:rPr>
                <w:bCs/>
                <w:kern w:val="2"/>
                <w:sz w:val="24"/>
                <w:szCs w:val="24"/>
                <w:lang w:eastAsia="zh-CN" w:bidi="hi-IN"/>
              </w:rPr>
              <w:t xml:space="preserve"> запоминающие внутренние</w:t>
            </w:r>
          </w:p>
          <w:p w14:paraId="69441296" w14:textId="77777777" w:rsidR="00F36B7E" w:rsidRPr="00F36B7E" w:rsidRDefault="00F36B7E" w:rsidP="00F36B7E">
            <w:pPr>
              <w:overflowPunct w:val="0"/>
              <w:rPr>
                <w:bCs/>
                <w:kern w:val="2"/>
                <w:sz w:val="24"/>
                <w:szCs w:val="24"/>
                <w:lang w:eastAsia="zh-CN" w:bidi="hi-IN"/>
              </w:rPr>
            </w:pPr>
          </w:p>
          <w:p w14:paraId="7389EB5E" w14:textId="77777777" w:rsidR="00F36B7E" w:rsidRPr="000F02AB" w:rsidRDefault="00F36B7E" w:rsidP="00F36B7E">
            <w:pPr>
              <w:overflowPunct w:val="0"/>
              <w:rPr>
                <w:bCs/>
                <w:kern w:val="2"/>
                <w:sz w:val="24"/>
                <w:szCs w:val="24"/>
                <w:lang w:eastAsia="zh-CN" w:bidi="hi-IN"/>
              </w:rPr>
            </w:pPr>
            <w:r w:rsidRPr="000F02AB">
              <w:rPr>
                <w:bCs/>
                <w:kern w:val="2"/>
                <w:sz w:val="24"/>
                <w:szCs w:val="24"/>
                <w:lang w:eastAsia="zh-CN" w:bidi="hi-IN"/>
              </w:rPr>
              <w:t>КТРУ: 26.20.21.110-00000002</w:t>
            </w:r>
          </w:p>
        </w:tc>
        <w:tc>
          <w:tcPr>
            <w:tcW w:w="2054" w:type="dxa"/>
            <w:vMerge w:val="restart"/>
            <w:shd w:val="clear" w:color="auto" w:fill="auto"/>
          </w:tcPr>
          <w:p w14:paraId="0D175E0D" w14:textId="77777777" w:rsidR="00F36B7E" w:rsidRPr="000F02AB" w:rsidRDefault="00F36B7E" w:rsidP="00F36B7E">
            <w:pPr>
              <w:overflowPunct w:val="0"/>
              <w:rPr>
                <w:bCs/>
                <w:kern w:val="2"/>
                <w:sz w:val="24"/>
                <w:szCs w:val="24"/>
                <w:lang w:eastAsia="zh-CN" w:bidi="hi-IN"/>
              </w:rPr>
            </w:pPr>
          </w:p>
        </w:tc>
        <w:tc>
          <w:tcPr>
            <w:tcW w:w="3517" w:type="dxa"/>
            <w:shd w:val="clear" w:color="auto" w:fill="auto"/>
          </w:tcPr>
          <w:p w14:paraId="547FD796"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Наличие</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интерфейсов</w:t>
            </w:r>
            <w:proofErr w:type="spellEnd"/>
          </w:p>
        </w:tc>
        <w:tc>
          <w:tcPr>
            <w:tcW w:w="2693" w:type="dxa"/>
            <w:shd w:val="clear" w:color="auto" w:fill="auto"/>
          </w:tcPr>
          <w:p w14:paraId="477E7E8B"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SATA III</w:t>
            </w:r>
          </w:p>
        </w:tc>
        <w:tc>
          <w:tcPr>
            <w:tcW w:w="1701" w:type="dxa"/>
            <w:shd w:val="clear" w:color="auto" w:fill="auto"/>
          </w:tcPr>
          <w:p w14:paraId="5AC9674C"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7B8CAF6A"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53181BF4" w14:textId="77777777" w:rsidTr="00F36B7E">
        <w:trPr>
          <w:trHeight w:val="555"/>
        </w:trPr>
        <w:tc>
          <w:tcPr>
            <w:tcW w:w="530" w:type="dxa"/>
            <w:vMerge/>
            <w:shd w:val="clear" w:color="auto" w:fill="auto"/>
          </w:tcPr>
          <w:p w14:paraId="110B6094"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7C84C0CA"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0BE4F9FA"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A569135"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160D9099"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256</w:t>
            </w:r>
          </w:p>
        </w:tc>
        <w:tc>
          <w:tcPr>
            <w:tcW w:w="1701" w:type="dxa"/>
            <w:shd w:val="clear" w:color="auto" w:fill="auto"/>
          </w:tcPr>
          <w:p w14:paraId="2170F81A"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05EAD1F8"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5EA419D2" w14:textId="77777777" w:rsidTr="00F36B7E">
        <w:trPr>
          <w:trHeight w:val="555"/>
        </w:trPr>
        <w:tc>
          <w:tcPr>
            <w:tcW w:w="530" w:type="dxa"/>
            <w:vMerge/>
            <w:shd w:val="clear" w:color="auto" w:fill="auto"/>
          </w:tcPr>
          <w:p w14:paraId="5EF539A1"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0B0B51A"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1620513B"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70D91368"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чтения</w:t>
            </w:r>
            <w:proofErr w:type="spellEnd"/>
          </w:p>
        </w:tc>
        <w:tc>
          <w:tcPr>
            <w:tcW w:w="2693" w:type="dxa"/>
            <w:shd w:val="clear" w:color="auto" w:fill="auto"/>
          </w:tcPr>
          <w:p w14:paraId="52CA735B"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500</w:t>
            </w:r>
          </w:p>
        </w:tc>
        <w:tc>
          <w:tcPr>
            <w:tcW w:w="1701" w:type="dxa"/>
            <w:shd w:val="clear" w:color="auto" w:fill="auto"/>
          </w:tcPr>
          <w:p w14:paraId="3BB841F3"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26C6E397"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Мегабит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секунду</w:t>
            </w:r>
            <w:proofErr w:type="spellEnd"/>
          </w:p>
        </w:tc>
      </w:tr>
      <w:tr w:rsidR="00F36B7E" w:rsidRPr="00B71B8D" w14:paraId="62487228" w14:textId="77777777" w:rsidTr="00F36B7E">
        <w:trPr>
          <w:trHeight w:val="555"/>
        </w:trPr>
        <w:tc>
          <w:tcPr>
            <w:tcW w:w="530" w:type="dxa"/>
            <w:vMerge/>
            <w:shd w:val="clear" w:color="auto" w:fill="auto"/>
          </w:tcPr>
          <w:p w14:paraId="587F67E0"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2AC0ED5E"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65F05B1"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466A2946"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памяти</w:t>
            </w:r>
            <w:proofErr w:type="spellEnd"/>
          </w:p>
        </w:tc>
        <w:tc>
          <w:tcPr>
            <w:tcW w:w="2693" w:type="dxa"/>
            <w:shd w:val="clear" w:color="auto" w:fill="auto"/>
          </w:tcPr>
          <w:p w14:paraId="71BE3154"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TLC 3D NAND</w:t>
            </w:r>
          </w:p>
        </w:tc>
        <w:tc>
          <w:tcPr>
            <w:tcW w:w="1701" w:type="dxa"/>
            <w:shd w:val="clear" w:color="auto" w:fill="auto"/>
          </w:tcPr>
          <w:p w14:paraId="2877479F"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03036C04"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3363B766" w14:textId="77777777" w:rsidTr="00F36B7E">
        <w:trPr>
          <w:trHeight w:val="555"/>
        </w:trPr>
        <w:tc>
          <w:tcPr>
            <w:tcW w:w="530" w:type="dxa"/>
            <w:vMerge/>
            <w:shd w:val="clear" w:color="auto" w:fill="auto"/>
          </w:tcPr>
          <w:p w14:paraId="10505B8D"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75D4DCBA"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0224C7BB"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580F03A9"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устройства</w:t>
            </w:r>
            <w:proofErr w:type="spellEnd"/>
          </w:p>
        </w:tc>
        <w:tc>
          <w:tcPr>
            <w:tcW w:w="2693" w:type="dxa"/>
            <w:shd w:val="clear" w:color="auto" w:fill="auto"/>
          </w:tcPr>
          <w:p w14:paraId="530C431C"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SSD</w:t>
            </w:r>
          </w:p>
        </w:tc>
        <w:tc>
          <w:tcPr>
            <w:tcW w:w="1701" w:type="dxa"/>
            <w:shd w:val="clear" w:color="auto" w:fill="auto"/>
          </w:tcPr>
          <w:p w14:paraId="18777C6A"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3AECAFEC"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4BC7C5C9" w14:textId="77777777" w:rsidTr="00F36B7E">
        <w:trPr>
          <w:trHeight w:val="555"/>
        </w:trPr>
        <w:tc>
          <w:tcPr>
            <w:tcW w:w="530" w:type="dxa"/>
            <w:vMerge/>
            <w:shd w:val="clear" w:color="auto" w:fill="auto"/>
          </w:tcPr>
          <w:p w14:paraId="137F8B3D"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1F0D6C11"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60F797E6"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158B3696"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фактор</w:t>
            </w:r>
            <w:proofErr w:type="spellEnd"/>
          </w:p>
        </w:tc>
        <w:tc>
          <w:tcPr>
            <w:tcW w:w="2693" w:type="dxa"/>
            <w:shd w:val="clear" w:color="auto" w:fill="auto"/>
          </w:tcPr>
          <w:p w14:paraId="18B9DEC7"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[ 2,5 ]</w:t>
            </w:r>
          </w:p>
        </w:tc>
        <w:tc>
          <w:tcPr>
            <w:tcW w:w="1701" w:type="dxa"/>
            <w:shd w:val="clear" w:color="auto" w:fill="auto"/>
          </w:tcPr>
          <w:p w14:paraId="2DA43A4E"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05D9D27"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47B8A70A" w14:textId="77777777" w:rsidTr="00F36B7E">
        <w:trPr>
          <w:trHeight w:val="555"/>
        </w:trPr>
        <w:tc>
          <w:tcPr>
            <w:tcW w:w="530" w:type="dxa"/>
            <w:vMerge w:val="restart"/>
            <w:shd w:val="clear" w:color="auto" w:fill="auto"/>
          </w:tcPr>
          <w:p w14:paraId="49FB8344"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6</w:t>
            </w:r>
          </w:p>
        </w:tc>
        <w:tc>
          <w:tcPr>
            <w:tcW w:w="2796" w:type="dxa"/>
            <w:vMerge w:val="restart"/>
            <w:shd w:val="clear" w:color="auto" w:fill="auto"/>
          </w:tcPr>
          <w:p w14:paraId="50E799F9"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внутренний </w:t>
            </w:r>
          </w:p>
          <w:p w14:paraId="600AD03A"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Тип 6</w:t>
            </w:r>
          </w:p>
          <w:p w14:paraId="19E33B0E" w14:textId="77777777" w:rsidR="00F36B7E" w:rsidRPr="00F36B7E" w:rsidRDefault="00F36B7E" w:rsidP="00F36B7E">
            <w:pPr>
              <w:overflowPunct w:val="0"/>
              <w:rPr>
                <w:bCs/>
                <w:kern w:val="2"/>
                <w:sz w:val="24"/>
                <w:szCs w:val="24"/>
                <w:lang w:eastAsia="zh-CN" w:bidi="hi-IN"/>
              </w:rPr>
            </w:pPr>
          </w:p>
          <w:p w14:paraId="3D5D56D6"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ОКПД2: </w:t>
            </w:r>
            <w:proofErr w:type="gramStart"/>
            <w:r w:rsidRPr="00F36B7E">
              <w:rPr>
                <w:bCs/>
                <w:kern w:val="2"/>
                <w:sz w:val="24"/>
                <w:szCs w:val="24"/>
                <w:lang w:eastAsia="zh-CN" w:bidi="hi-IN"/>
              </w:rPr>
              <w:t>26.20.21.110  Устройства</w:t>
            </w:r>
            <w:proofErr w:type="gramEnd"/>
            <w:r w:rsidRPr="00F36B7E">
              <w:rPr>
                <w:bCs/>
                <w:kern w:val="2"/>
                <w:sz w:val="24"/>
                <w:szCs w:val="24"/>
                <w:lang w:eastAsia="zh-CN" w:bidi="hi-IN"/>
              </w:rPr>
              <w:t xml:space="preserve"> запоминающие внутренние</w:t>
            </w:r>
          </w:p>
          <w:p w14:paraId="40D925E9" w14:textId="77777777" w:rsidR="00F36B7E" w:rsidRPr="00F36B7E" w:rsidRDefault="00F36B7E" w:rsidP="00F36B7E">
            <w:pPr>
              <w:overflowPunct w:val="0"/>
              <w:rPr>
                <w:bCs/>
                <w:kern w:val="2"/>
                <w:sz w:val="24"/>
                <w:szCs w:val="24"/>
                <w:lang w:eastAsia="zh-CN" w:bidi="hi-IN"/>
              </w:rPr>
            </w:pPr>
          </w:p>
          <w:p w14:paraId="65903123" w14:textId="77777777" w:rsidR="00F36B7E" w:rsidRPr="000F02AB" w:rsidRDefault="00F36B7E" w:rsidP="00F36B7E">
            <w:pPr>
              <w:overflowPunct w:val="0"/>
              <w:rPr>
                <w:bCs/>
                <w:kern w:val="2"/>
                <w:sz w:val="24"/>
                <w:szCs w:val="24"/>
                <w:lang w:eastAsia="zh-CN" w:bidi="hi-IN"/>
              </w:rPr>
            </w:pPr>
            <w:r w:rsidRPr="000F02AB">
              <w:rPr>
                <w:bCs/>
                <w:kern w:val="2"/>
                <w:sz w:val="24"/>
                <w:szCs w:val="24"/>
                <w:lang w:eastAsia="zh-CN" w:bidi="hi-IN"/>
              </w:rPr>
              <w:t>КТРУ: 26.20.21.110-00000002</w:t>
            </w:r>
          </w:p>
        </w:tc>
        <w:tc>
          <w:tcPr>
            <w:tcW w:w="2054" w:type="dxa"/>
            <w:vMerge w:val="restart"/>
            <w:shd w:val="clear" w:color="auto" w:fill="auto"/>
          </w:tcPr>
          <w:p w14:paraId="67B9EF38" w14:textId="77777777" w:rsidR="00F36B7E" w:rsidRPr="000F02AB" w:rsidRDefault="00F36B7E" w:rsidP="00F36B7E">
            <w:pPr>
              <w:overflowPunct w:val="0"/>
              <w:rPr>
                <w:bCs/>
                <w:kern w:val="2"/>
                <w:sz w:val="24"/>
                <w:szCs w:val="24"/>
                <w:lang w:eastAsia="zh-CN" w:bidi="hi-IN"/>
              </w:rPr>
            </w:pPr>
          </w:p>
        </w:tc>
        <w:tc>
          <w:tcPr>
            <w:tcW w:w="3517" w:type="dxa"/>
            <w:shd w:val="clear" w:color="auto" w:fill="auto"/>
          </w:tcPr>
          <w:p w14:paraId="631B1993"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Наличие</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интерфейсов</w:t>
            </w:r>
            <w:proofErr w:type="spellEnd"/>
          </w:p>
        </w:tc>
        <w:tc>
          <w:tcPr>
            <w:tcW w:w="2693" w:type="dxa"/>
            <w:shd w:val="clear" w:color="auto" w:fill="auto"/>
          </w:tcPr>
          <w:p w14:paraId="21B0FB44"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SATA III</w:t>
            </w:r>
          </w:p>
        </w:tc>
        <w:tc>
          <w:tcPr>
            <w:tcW w:w="1701" w:type="dxa"/>
            <w:shd w:val="clear" w:color="auto" w:fill="auto"/>
          </w:tcPr>
          <w:p w14:paraId="1DA41188"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3A41603B"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28601750" w14:textId="77777777" w:rsidTr="00F36B7E">
        <w:trPr>
          <w:trHeight w:val="555"/>
        </w:trPr>
        <w:tc>
          <w:tcPr>
            <w:tcW w:w="530" w:type="dxa"/>
            <w:vMerge/>
            <w:shd w:val="clear" w:color="auto" w:fill="auto"/>
          </w:tcPr>
          <w:p w14:paraId="11ECF74A"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4AD77E64"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818981F"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7290B646"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буферной</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памяти</w:t>
            </w:r>
            <w:proofErr w:type="spellEnd"/>
          </w:p>
        </w:tc>
        <w:tc>
          <w:tcPr>
            <w:tcW w:w="2693" w:type="dxa"/>
            <w:shd w:val="clear" w:color="auto" w:fill="auto"/>
          </w:tcPr>
          <w:p w14:paraId="34AD938A"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512</w:t>
            </w:r>
          </w:p>
        </w:tc>
        <w:tc>
          <w:tcPr>
            <w:tcW w:w="1701" w:type="dxa"/>
            <w:shd w:val="clear" w:color="auto" w:fill="auto"/>
          </w:tcPr>
          <w:p w14:paraId="0201F592"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20368CC0"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Мегабайт</w:t>
            </w:r>
            <w:proofErr w:type="spellEnd"/>
          </w:p>
        </w:tc>
      </w:tr>
      <w:tr w:rsidR="00F36B7E" w:rsidRPr="00B71B8D" w14:paraId="6839C742" w14:textId="77777777" w:rsidTr="00F36B7E">
        <w:trPr>
          <w:trHeight w:val="555"/>
        </w:trPr>
        <w:tc>
          <w:tcPr>
            <w:tcW w:w="530" w:type="dxa"/>
            <w:vMerge/>
            <w:shd w:val="clear" w:color="auto" w:fill="auto"/>
          </w:tcPr>
          <w:p w14:paraId="096B17C1"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C7B09B9"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730EA67"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3A9D5659"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41066182"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256</w:t>
            </w:r>
          </w:p>
        </w:tc>
        <w:tc>
          <w:tcPr>
            <w:tcW w:w="1701" w:type="dxa"/>
            <w:shd w:val="clear" w:color="auto" w:fill="auto"/>
          </w:tcPr>
          <w:p w14:paraId="2CD79584"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658FA1E6"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6FBC2968" w14:textId="77777777" w:rsidTr="00F36B7E">
        <w:trPr>
          <w:trHeight w:val="555"/>
        </w:trPr>
        <w:tc>
          <w:tcPr>
            <w:tcW w:w="530" w:type="dxa"/>
            <w:vMerge/>
            <w:shd w:val="clear" w:color="auto" w:fill="auto"/>
          </w:tcPr>
          <w:p w14:paraId="0B9E188E"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4B20B070"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01DA303"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4C037A43"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чтения</w:t>
            </w:r>
            <w:proofErr w:type="spellEnd"/>
          </w:p>
        </w:tc>
        <w:tc>
          <w:tcPr>
            <w:tcW w:w="2693" w:type="dxa"/>
            <w:shd w:val="clear" w:color="auto" w:fill="auto"/>
          </w:tcPr>
          <w:p w14:paraId="3C7643D1"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500</w:t>
            </w:r>
          </w:p>
        </w:tc>
        <w:tc>
          <w:tcPr>
            <w:tcW w:w="1701" w:type="dxa"/>
            <w:shd w:val="clear" w:color="auto" w:fill="auto"/>
          </w:tcPr>
          <w:p w14:paraId="20147CD9"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D065517"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Мегабит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секунду</w:t>
            </w:r>
            <w:proofErr w:type="spellEnd"/>
          </w:p>
        </w:tc>
      </w:tr>
      <w:tr w:rsidR="00F36B7E" w:rsidRPr="00B71B8D" w14:paraId="0661ED0F" w14:textId="77777777" w:rsidTr="00F36B7E">
        <w:trPr>
          <w:trHeight w:val="555"/>
        </w:trPr>
        <w:tc>
          <w:tcPr>
            <w:tcW w:w="530" w:type="dxa"/>
            <w:vMerge/>
            <w:shd w:val="clear" w:color="auto" w:fill="auto"/>
          </w:tcPr>
          <w:p w14:paraId="208D7691"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E0A4ED9"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1C7FC130"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C2306B5"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памяти</w:t>
            </w:r>
            <w:proofErr w:type="spellEnd"/>
          </w:p>
        </w:tc>
        <w:tc>
          <w:tcPr>
            <w:tcW w:w="2693" w:type="dxa"/>
            <w:shd w:val="clear" w:color="auto" w:fill="auto"/>
          </w:tcPr>
          <w:p w14:paraId="16C53768"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TLC 3D NAND</w:t>
            </w:r>
          </w:p>
        </w:tc>
        <w:tc>
          <w:tcPr>
            <w:tcW w:w="1701" w:type="dxa"/>
            <w:shd w:val="clear" w:color="auto" w:fill="auto"/>
          </w:tcPr>
          <w:p w14:paraId="26EB48C1"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2B52E1E4"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7906800B" w14:textId="77777777" w:rsidTr="00F36B7E">
        <w:trPr>
          <w:trHeight w:val="555"/>
        </w:trPr>
        <w:tc>
          <w:tcPr>
            <w:tcW w:w="530" w:type="dxa"/>
            <w:vMerge/>
            <w:shd w:val="clear" w:color="auto" w:fill="auto"/>
          </w:tcPr>
          <w:p w14:paraId="75D010B8"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4A1E4C7E"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07695C1D"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FFF6BF2"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устройства</w:t>
            </w:r>
            <w:proofErr w:type="spellEnd"/>
          </w:p>
        </w:tc>
        <w:tc>
          <w:tcPr>
            <w:tcW w:w="2693" w:type="dxa"/>
            <w:shd w:val="clear" w:color="auto" w:fill="auto"/>
          </w:tcPr>
          <w:p w14:paraId="34DD1196"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SSD</w:t>
            </w:r>
          </w:p>
        </w:tc>
        <w:tc>
          <w:tcPr>
            <w:tcW w:w="1701" w:type="dxa"/>
            <w:shd w:val="clear" w:color="auto" w:fill="auto"/>
          </w:tcPr>
          <w:p w14:paraId="1FF865E9"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76A5AE3"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7434462A" w14:textId="77777777" w:rsidTr="00F36B7E">
        <w:trPr>
          <w:trHeight w:val="301"/>
        </w:trPr>
        <w:tc>
          <w:tcPr>
            <w:tcW w:w="530" w:type="dxa"/>
            <w:vMerge/>
            <w:shd w:val="clear" w:color="auto" w:fill="auto"/>
          </w:tcPr>
          <w:p w14:paraId="096B2F0B"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FF87503"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29ADE0E3"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1509748D" w14:textId="5FA20EF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фактор</w:t>
            </w:r>
            <w:proofErr w:type="spellEnd"/>
          </w:p>
          <w:p w14:paraId="26C9085C" w14:textId="77777777" w:rsidR="00F36B7E" w:rsidRPr="00F36B7E" w:rsidRDefault="00F36B7E" w:rsidP="00F36B7E">
            <w:pPr>
              <w:overflowPunct w:val="0"/>
              <w:rPr>
                <w:bCs/>
                <w:kern w:val="2"/>
                <w:sz w:val="24"/>
                <w:szCs w:val="24"/>
                <w:lang w:val="en-US" w:eastAsia="zh-CN" w:bidi="hi-IN"/>
              </w:rPr>
            </w:pPr>
          </w:p>
        </w:tc>
        <w:tc>
          <w:tcPr>
            <w:tcW w:w="2693" w:type="dxa"/>
            <w:shd w:val="clear" w:color="auto" w:fill="auto"/>
          </w:tcPr>
          <w:p w14:paraId="095281AC"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[ 2,5 ]</w:t>
            </w:r>
          </w:p>
        </w:tc>
        <w:tc>
          <w:tcPr>
            <w:tcW w:w="1701" w:type="dxa"/>
            <w:shd w:val="clear" w:color="auto" w:fill="auto"/>
          </w:tcPr>
          <w:p w14:paraId="3D456B91"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2B3C697A"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22C810A6" w14:textId="77777777" w:rsidTr="00F36B7E">
        <w:trPr>
          <w:trHeight w:val="555"/>
        </w:trPr>
        <w:tc>
          <w:tcPr>
            <w:tcW w:w="530" w:type="dxa"/>
            <w:vMerge w:val="restart"/>
            <w:shd w:val="clear" w:color="auto" w:fill="auto"/>
          </w:tcPr>
          <w:p w14:paraId="1474A203"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7</w:t>
            </w:r>
          </w:p>
        </w:tc>
        <w:tc>
          <w:tcPr>
            <w:tcW w:w="2796" w:type="dxa"/>
            <w:vMerge w:val="restart"/>
            <w:shd w:val="clear" w:color="auto" w:fill="auto"/>
          </w:tcPr>
          <w:p w14:paraId="5977FE2B"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внутренний </w:t>
            </w:r>
          </w:p>
          <w:p w14:paraId="6B5E907C"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Тип 7</w:t>
            </w:r>
          </w:p>
          <w:p w14:paraId="25D9CF39" w14:textId="77777777" w:rsidR="00F36B7E" w:rsidRPr="00F36B7E" w:rsidRDefault="00F36B7E" w:rsidP="00F36B7E">
            <w:pPr>
              <w:overflowPunct w:val="0"/>
              <w:rPr>
                <w:bCs/>
                <w:kern w:val="2"/>
                <w:sz w:val="24"/>
                <w:szCs w:val="24"/>
                <w:lang w:eastAsia="zh-CN" w:bidi="hi-IN"/>
              </w:rPr>
            </w:pPr>
          </w:p>
          <w:p w14:paraId="2FEF8005"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ОКПД2: </w:t>
            </w:r>
            <w:proofErr w:type="gramStart"/>
            <w:r w:rsidRPr="00F36B7E">
              <w:rPr>
                <w:bCs/>
                <w:kern w:val="2"/>
                <w:sz w:val="24"/>
                <w:szCs w:val="24"/>
                <w:lang w:eastAsia="zh-CN" w:bidi="hi-IN"/>
              </w:rPr>
              <w:t>26.20.21.110  Устройства</w:t>
            </w:r>
            <w:proofErr w:type="gramEnd"/>
            <w:r w:rsidRPr="00F36B7E">
              <w:rPr>
                <w:bCs/>
                <w:kern w:val="2"/>
                <w:sz w:val="24"/>
                <w:szCs w:val="24"/>
                <w:lang w:eastAsia="zh-CN" w:bidi="hi-IN"/>
              </w:rPr>
              <w:t xml:space="preserve"> запоминающие внутренние</w:t>
            </w:r>
          </w:p>
          <w:p w14:paraId="120F1025" w14:textId="77777777" w:rsidR="00F36B7E" w:rsidRPr="00F36B7E" w:rsidRDefault="00F36B7E" w:rsidP="00F36B7E">
            <w:pPr>
              <w:overflowPunct w:val="0"/>
              <w:rPr>
                <w:bCs/>
                <w:kern w:val="2"/>
                <w:sz w:val="24"/>
                <w:szCs w:val="24"/>
                <w:lang w:eastAsia="zh-CN" w:bidi="hi-IN"/>
              </w:rPr>
            </w:pPr>
          </w:p>
          <w:p w14:paraId="66EB0420" w14:textId="77777777" w:rsidR="00F36B7E" w:rsidRPr="000F02AB" w:rsidRDefault="00F36B7E" w:rsidP="00F36B7E">
            <w:pPr>
              <w:overflowPunct w:val="0"/>
              <w:rPr>
                <w:bCs/>
                <w:kern w:val="2"/>
                <w:sz w:val="24"/>
                <w:szCs w:val="24"/>
                <w:lang w:eastAsia="zh-CN" w:bidi="hi-IN"/>
              </w:rPr>
            </w:pPr>
            <w:r w:rsidRPr="000F02AB">
              <w:rPr>
                <w:bCs/>
                <w:kern w:val="2"/>
                <w:sz w:val="24"/>
                <w:szCs w:val="24"/>
                <w:lang w:eastAsia="zh-CN" w:bidi="hi-IN"/>
              </w:rPr>
              <w:t>КТРУ: 26.20.21.110-</w:t>
            </w:r>
            <w:r w:rsidRPr="000F02AB">
              <w:rPr>
                <w:bCs/>
                <w:kern w:val="2"/>
                <w:sz w:val="24"/>
                <w:szCs w:val="24"/>
                <w:lang w:eastAsia="zh-CN" w:bidi="hi-IN"/>
              </w:rPr>
              <w:lastRenderedPageBreak/>
              <w:t>00000002</w:t>
            </w:r>
          </w:p>
        </w:tc>
        <w:tc>
          <w:tcPr>
            <w:tcW w:w="2054" w:type="dxa"/>
            <w:vMerge w:val="restart"/>
            <w:shd w:val="clear" w:color="auto" w:fill="auto"/>
          </w:tcPr>
          <w:p w14:paraId="610A31AA" w14:textId="77777777" w:rsidR="00F36B7E" w:rsidRPr="000F02AB" w:rsidRDefault="00F36B7E" w:rsidP="00F36B7E">
            <w:pPr>
              <w:overflowPunct w:val="0"/>
              <w:rPr>
                <w:bCs/>
                <w:kern w:val="2"/>
                <w:sz w:val="24"/>
                <w:szCs w:val="24"/>
                <w:lang w:eastAsia="zh-CN" w:bidi="hi-IN"/>
              </w:rPr>
            </w:pPr>
          </w:p>
        </w:tc>
        <w:tc>
          <w:tcPr>
            <w:tcW w:w="3517" w:type="dxa"/>
            <w:shd w:val="clear" w:color="auto" w:fill="auto"/>
          </w:tcPr>
          <w:p w14:paraId="5F203221"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Наличие</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интерфейсов</w:t>
            </w:r>
            <w:proofErr w:type="spellEnd"/>
          </w:p>
        </w:tc>
        <w:tc>
          <w:tcPr>
            <w:tcW w:w="2693" w:type="dxa"/>
            <w:shd w:val="clear" w:color="auto" w:fill="auto"/>
          </w:tcPr>
          <w:p w14:paraId="713000FD"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SATA III</w:t>
            </w:r>
          </w:p>
        </w:tc>
        <w:tc>
          <w:tcPr>
            <w:tcW w:w="1701" w:type="dxa"/>
            <w:shd w:val="clear" w:color="auto" w:fill="auto"/>
          </w:tcPr>
          <w:p w14:paraId="59A2E46B"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5921B61C"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795CFF32" w14:textId="77777777" w:rsidTr="00F36B7E">
        <w:trPr>
          <w:trHeight w:val="555"/>
        </w:trPr>
        <w:tc>
          <w:tcPr>
            <w:tcW w:w="530" w:type="dxa"/>
            <w:vMerge/>
            <w:shd w:val="clear" w:color="auto" w:fill="auto"/>
          </w:tcPr>
          <w:p w14:paraId="70337B9B"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219D835"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34881623"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3C60EFD"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буферной</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памяти</w:t>
            </w:r>
            <w:proofErr w:type="spellEnd"/>
          </w:p>
        </w:tc>
        <w:tc>
          <w:tcPr>
            <w:tcW w:w="2693" w:type="dxa"/>
            <w:shd w:val="clear" w:color="auto" w:fill="auto"/>
          </w:tcPr>
          <w:p w14:paraId="4039DB53"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512</w:t>
            </w:r>
          </w:p>
        </w:tc>
        <w:tc>
          <w:tcPr>
            <w:tcW w:w="1701" w:type="dxa"/>
            <w:shd w:val="clear" w:color="auto" w:fill="auto"/>
          </w:tcPr>
          <w:p w14:paraId="069FC9B6"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3B09F454"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Мегабайт</w:t>
            </w:r>
            <w:proofErr w:type="spellEnd"/>
          </w:p>
        </w:tc>
      </w:tr>
      <w:tr w:rsidR="00F36B7E" w:rsidRPr="00B71B8D" w14:paraId="4F2A0FEE" w14:textId="77777777" w:rsidTr="00F36B7E">
        <w:trPr>
          <w:trHeight w:val="555"/>
        </w:trPr>
        <w:tc>
          <w:tcPr>
            <w:tcW w:w="530" w:type="dxa"/>
            <w:vMerge/>
            <w:shd w:val="clear" w:color="auto" w:fill="auto"/>
          </w:tcPr>
          <w:p w14:paraId="7FB708C9"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2BD90F51"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12D597D"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03CED9B2"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31822781"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128</w:t>
            </w:r>
          </w:p>
        </w:tc>
        <w:tc>
          <w:tcPr>
            <w:tcW w:w="1701" w:type="dxa"/>
            <w:shd w:val="clear" w:color="auto" w:fill="auto"/>
          </w:tcPr>
          <w:p w14:paraId="69324F49"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A18920A"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6F55B149" w14:textId="77777777" w:rsidTr="00F36B7E">
        <w:trPr>
          <w:trHeight w:val="555"/>
        </w:trPr>
        <w:tc>
          <w:tcPr>
            <w:tcW w:w="530" w:type="dxa"/>
            <w:vMerge/>
            <w:shd w:val="clear" w:color="auto" w:fill="auto"/>
          </w:tcPr>
          <w:p w14:paraId="1BB2065D"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17AADCA7"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10DFB55B"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713D30DB"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чтения</w:t>
            </w:r>
            <w:proofErr w:type="spellEnd"/>
          </w:p>
        </w:tc>
        <w:tc>
          <w:tcPr>
            <w:tcW w:w="2693" w:type="dxa"/>
            <w:shd w:val="clear" w:color="auto" w:fill="auto"/>
          </w:tcPr>
          <w:p w14:paraId="538848BA"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500</w:t>
            </w:r>
          </w:p>
        </w:tc>
        <w:tc>
          <w:tcPr>
            <w:tcW w:w="1701" w:type="dxa"/>
            <w:shd w:val="clear" w:color="auto" w:fill="auto"/>
          </w:tcPr>
          <w:p w14:paraId="2E5AFB7C"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736E9DCF"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Мегабит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секунду</w:t>
            </w:r>
            <w:proofErr w:type="spellEnd"/>
          </w:p>
        </w:tc>
      </w:tr>
      <w:tr w:rsidR="00F36B7E" w:rsidRPr="00B71B8D" w14:paraId="5E921C09" w14:textId="77777777" w:rsidTr="00F36B7E">
        <w:trPr>
          <w:trHeight w:val="555"/>
        </w:trPr>
        <w:tc>
          <w:tcPr>
            <w:tcW w:w="530" w:type="dxa"/>
            <w:vMerge/>
            <w:shd w:val="clear" w:color="auto" w:fill="auto"/>
          </w:tcPr>
          <w:p w14:paraId="457F38C7"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3CB1FC7D"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13302B38"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39F6B4B9"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памяти</w:t>
            </w:r>
            <w:proofErr w:type="spellEnd"/>
          </w:p>
        </w:tc>
        <w:tc>
          <w:tcPr>
            <w:tcW w:w="2693" w:type="dxa"/>
            <w:shd w:val="clear" w:color="auto" w:fill="auto"/>
          </w:tcPr>
          <w:p w14:paraId="487FEB95"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MLC 3D NAND</w:t>
            </w:r>
          </w:p>
        </w:tc>
        <w:tc>
          <w:tcPr>
            <w:tcW w:w="1701" w:type="dxa"/>
            <w:shd w:val="clear" w:color="auto" w:fill="auto"/>
          </w:tcPr>
          <w:p w14:paraId="6E7D8CD1"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61901806"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30381812" w14:textId="77777777" w:rsidTr="00F36B7E">
        <w:trPr>
          <w:trHeight w:val="555"/>
        </w:trPr>
        <w:tc>
          <w:tcPr>
            <w:tcW w:w="530" w:type="dxa"/>
            <w:vMerge/>
            <w:shd w:val="clear" w:color="auto" w:fill="auto"/>
          </w:tcPr>
          <w:p w14:paraId="264A7E95"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12E6D088"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3BDA9FF0"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4D368C4F"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устройства</w:t>
            </w:r>
            <w:proofErr w:type="spellEnd"/>
          </w:p>
        </w:tc>
        <w:tc>
          <w:tcPr>
            <w:tcW w:w="2693" w:type="dxa"/>
            <w:shd w:val="clear" w:color="auto" w:fill="auto"/>
          </w:tcPr>
          <w:p w14:paraId="40B18F89"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SSD</w:t>
            </w:r>
          </w:p>
        </w:tc>
        <w:tc>
          <w:tcPr>
            <w:tcW w:w="1701" w:type="dxa"/>
            <w:shd w:val="clear" w:color="auto" w:fill="auto"/>
          </w:tcPr>
          <w:p w14:paraId="76DC56A1"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7DF452D9"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6361AB4F" w14:textId="77777777" w:rsidTr="00F36B7E">
        <w:trPr>
          <w:trHeight w:val="555"/>
        </w:trPr>
        <w:tc>
          <w:tcPr>
            <w:tcW w:w="530" w:type="dxa"/>
            <w:vMerge/>
            <w:shd w:val="clear" w:color="auto" w:fill="auto"/>
          </w:tcPr>
          <w:p w14:paraId="730026C7"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7DCA1FE"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163F774D"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1BD07946"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фактор</w:t>
            </w:r>
            <w:proofErr w:type="spellEnd"/>
          </w:p>
        </w:tc>
        <w:tc>
          <w:tcPr>
            <w:tcW w:w="2693" w:type="dxa"/>
            <w:shd w:val="clear" w:color="auto" w:fill="auto"/>
          </w:tcPr>
          <w:p w14:paraId="27C94407"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[ 2,5 ]</w:t>
            </w:r>
          </w:p>
        </w:tc>
        <w:tc>
          <w:tcPr>
            <w:tcW w:w="1701" w:type="dxa"/>
            <w:shd w:val="clear" w:color="auto" w:fill="auto"/>
          </w:tcPr>
          <w:p w14:paraId="6F4392F6"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0E69E014"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08C5BAEA" w14:textId="77777777" w:rsidTr="00F36B7E">
        <w:trPr>
          <w:trHeight w:val="602"/>
        </w:trPr>
        <w:tc>
          <w:tcPr>
            <w:tcW w:w="530" w:type="dxa"/>
            <w:vMerge w:val="restart"/>
            <w:shd w:val="clear" w:color="auto" w:fill="auto"/>
          </w:tcPr>
          <w:p w14:paraId="34F5E711"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8</w:t>
            </w:r>
          </w:p>
        </w:tc>
        <w:tc>
          <w:tcPr>
            <w:tcW w:w="2796" w:type="dxa"/>
            <w:vMerge w:val="restart"/>
            <w:shd w:val="clear" w:color="auto" w:fill="auto"/>
          </w:tcPr>
          <w:p w14:paraId="58AE4A32"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внутренний </w:t>
            </w:r>
          </w:p>
          <w:p w14:paraId="316143E5"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Тип 8</w:t>
            </w:r>
          </w:p>
          <w:p w14:paraId="7B7678F6" w14:textId="77777777" w:rsidR="00F36B7E" w:rsidRPr="00F36B7E" w:rsidRDefault="00F36B7E" w:rsidP="00F36B7E">
            <w:pPr>
              <w:overflowPunct w:val="0"/>
              <w:rPr>
                <w:bCs/>
                <w:kern w:val="2"/>
                <w:sz w:val="24"/>
                <w:szCs w:val="24"/>
                <w:lang w:eastAsia="zh-CN" w:bidi="hi-IN"/>
              </w:rPr>
            </w:pPr>
          </w:p>
          <w:p w14:paraId="0B0B6E3B"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ОКПД2: </w:t>
            </w:r>
            <w:proofErr w:type="gramStart"/>
            <w:r w:rsidRPr="00F36B7E">
              <w:rPr>
                <w:bCs/>
                <w:kern w:val="2"/>
                <w:sz w:val="24"/>
                <w:szCs w:val="24"/>
                <w:lang w:eastAsia="zh-CN" w:bidi="hi-IN"/>
              </w:rPr>
              <w:t>26.20.21.110  Устройства</w:t>
            </w:r>
            <w:proofErr w:type="gramEnd"/>
            <w:r w:rsidRPr="00F36B7E">
              <w:rPr>
                <w:bCs/>
                <w:kern w:val="2"/>
                <w:sz w:val="24"/>
                <w:szCs w:val="24"/>
                <w:lang w:eastAsia="zh-CN" w:bidi="hi-IN"/>
              </w:rPr>
              <w:t xml:space="preserve"> запоминающие внутренние</w:t>
            </w:r>
          </w:p>
          <w:p w14:paraId="50908076" w14:textId="77777777" w:rsidR="00F36B7E" w:rsidRPr="00F36B7E" w:rsidRDefault="00F36B7E" w:rsidP="00F36B7E">
            <w:pPr>
              <w:overflowPunct w:val="0"/>
              <w:rPr>
                <w:bCs/>
                <w:kern w:val="2"/>
                <w:sz w:val="24"/>
                <w:szCs w:val="24"/>
                <w:lang w:eastAsia="zh-CN" w:bidi="hi-IN"/>
              </w:rPr>
            </w:pPr>
          </w:p>
          <w:p w14:paraId="529CFD17" w14:textId="77777777" w:rsidR="00F36B7E" w:rsidRPr="000F02AB" w:rsidRDefault="00F36B7E" w:rsidP="00F36B7E">
            <w:pPr>
              <w:overflowPunct w:val="0"/>
              <w:rPr>
                <w:bCs/>
                <w:kern w:val="2"/>
                <w:sz w:val="24"/>
                <w:szCs w:val="24"/>
                <w:lang w:eastAsia="zh-CN" w:bidi="hi-IN"/>
              </w:rPr>
            </w:pPr>
            <w:r w:rsidRPr="000F02AB">
              <w:rPr>
                <w:bCs/>
                <w:kern w:val="2"/>
                <w:sz w:val="24"/>
                <w:szCs w:val="24"/>
                <w:lang w:eastAsia="zh-CN" w:bidi="hi-IN"/>
              </w:rPr>
              <w:t>КТРУ: 26.20.21.110-00000003</w:t>
            </w:r>
          </w:p>
        </w:tc>
        <w:tc>
          <w:tcPr>
            <w:tcW w:w="2054" w:type="dxa"/>
            <w:vMerge w:val="restart"/>
            <w:shd w:val="clear" w:color="auto" w:fill="auto"/>
          </w:tcPr>
          <w:p w14:paraId="6BA64D78" w14:textId="77777777" w:rsidR="00F36B7E" w:rsidRPr="000F02AB" w:rsidRDefault="00F36B7E" w:rsidP="00F36B7E">
            <w:pPr>
              <w:overflowPunct w:val="0"/>
              <w:rPr>
                <w:bCs/>
                <w:kern w:val="2"/>
                <w:sz w:val="24"/>
                <w:szCs w:val="24"/>
                <w:lang w:eastAsia="zh-CN" w:bidi="hi-IN"/>
              </w:rPr>
            </w:pPr>
          </w:p>
        </w:tc>
        <w:tc>
          <w:tcPr>
            <w:tcW w:w="3517" w:type="dxa"/>
            <w:shd w:val="clear" w:color="auto" w:fill="auto"/>
          </w:tcPr>
          <w:p w14:paraId="65F6E6EF"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Наличие</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интерфейсов</w:t>
            </w:r>
            <w:proofErr w:type="spellEnd"/>
          </w:p>
        </w:tc>
        <w:tc>
          <w:tcPr>
            <w:tcW w:w="2693" w:type="dxa"/>
            <w:shd w:val="clear" w:color="auto" w:fill="auto"/>
          </w:tcPr>
          <w:p w14:paraId="4C063FDB"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SAS</w:t>
            </w:r>
          </w:p>
        </w:tc>
        <w:tc>
          <w:tcPr>
            <w:tcW w:w="1701" w:type="dxa"/>
            <w:shd w:val="clear" w:color="auto" w:fill="auto"/>
          </w:tcPr>
          <w:p w14:paraId="26CC9704"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1CA41DB"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0B1CCA87" w14:textId="77777777" w:rsidTr="00F36B7E">
        <w:trPr>
          <w:trHeight w:val="602"/>
        </w:trPr>
        <w:tc>
          <w:tcPr>
            <w:tcW w:w="530" w:type="dxa"/>
            <w:vMerge/>
            <w:shd w:val="clear" w:color="auto" w:fill="auto"/>
          </w:tcPr>
          <w:p w14:paraId="24A05968"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3692BFAD"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36D021F8"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9B403ED"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Объем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3A079D53"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512</w:t>
            </w:r>
          </w:p>
        </w:tc>
        <w:tc>
          <w:tcPr>
            <w:tcW w:w="1701" w:type="dxa"/>
            <w:shd w:val="clear" w:color="auto" w:fill="auto"/>
          </w:tcPr>
          <w:p w14:paraId="512B4727"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04558062"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2AA37611" w14:textId="77777777" w:rsidTr="00F36B7E">
        <w:trPr>
          <w:trHeight w:val="602"/>
        </w:trPr>
        <w:tc>
          <w:tcPr>
            <w:tcW w:w="530" w:type="dxa"/>
            <w:vMerge/>
            <w:shd w:val="clear" w:color="auto" w:fill="auto"/>
          </w:tcPr>
          <w:p w14:paraId="6A9255C3"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AF106F0"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BA3EAA5"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3A6DA464"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вращения</w:t>
            </w:r>
            <w:proofErr w:type="spellEnd"/>
            <w:r w:rsidRPr="00F36B7E">
              <w:rPr>
                <w:bCs/>
                <w:kern w:val="2"/>
                <w:sz w:val="24"/>
                <w:szCs w:val="24"/>
                <w:lang w:val="en-US" w:eastAsia="zh-CN" w:bidi="hi-IN"/>
              </w:rPr>
              <w:t xml:space="preserve"> (RPM)</w:t>
            </w:r>
          </w:p>
        </w:tc>
        <w:tc>
          <w:tcPr>
            <w:tcW w:w="2693" w:type="dxa"/>
            <w:shd w:val="clear" w:color="auto" w:fill="auto"/>
          </w:tcPr>
          <w:p w14:paraId="1B48721D"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15000</w:t>
            </w:r>
          </w:p>
        </w:tc>
        <w:tc>
          <w:tcPr>
            <w:tcW w:w="1701" w:type="dxa"/>
            <w:shd w:val="clear" w:color="auto" w:fill="auto"/>
          </w:tcPr>
          <w:p w14:paraId="454E7796"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6E4E800B"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Оборот</w:t>
            </w:r>
            <w:proofErr w:type="spellEnd"/>
            <w:r w:rsidRPr="00F36B7E">
              <w:rPr>
                <w:bCs/>
                <w:kern w:val="2"/>
                <w:sz w:val="24"/>
                <w:szCs w:val="24"/>
                <w:lang w:val="en-US" w:eastAsia="zh-CN" w:bidi="hi-IN"/>
              </w:rPr>
              <w:t xml:space="preserve"> в </w:t>
            </w:r>
            <w:proofErr w:type="spellStart"/>
            <w:r w:rsidRPr="00F36B7E">
              <w:rPr>
                <w:bCs/>
                <w:kern w:val="2"/>
                <w:sz w:val="24"/>
                <w:szCs w:val="24"/>
                <w:lang w:val="en-US" w:eastAsia="zh-CN" w:bidi="hi-IN"/>
              </w:rPr>
              <w:t>минуту</w:t>
            </w:r>
            <w:proofErr w:type="spellEnd"/>
          </w:p>
        </w:tc>
      </w:tr>
      <w:tr w:rsidR="00F36B7E" w:rsidRPr="00B71B8D" w14:paraId="2295D451" w14:textId="77777777" w:rsidTr="00F36B7E">
        <w:trPr>
          <w:trHeight w:val="602"/>
        </w:trPr>
        <w:tc>
          <w:tcPr>
            <w:tcW w:w="530" w:type="dxa"/>
            <w:vMerge/>
            <w:shd w:val="clear" w:color="auto" w:fill="auto"/>
          </w:tcPr>
          <w:p w14:paraId="5BF546A3"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BA3BA99"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033A6231"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71D5A6C6"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устройства</w:t>
            </w:r>
            <w:proofErr w:type="spellEnd"/>
          </w:p>
        </w:tc>
        <w:tc>
          <w:tcPr>
            <w:tcW w:w="2693" w:type="dxa"/>
            <w:shd w:val="clear" w:color="auto" w:fill="auto"/>
          </w:tcPr>
          <w:p w14:paraId="2C6BE3E2"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HDD</w:t>
            </w:r>
          </w:p>
        </w:tc>
        <w:tc>
          <w:tcPr>
            <w:tcW w:w="1701" w:type="dxa"/>
            <w:shd w:val="clear" w:color="auto" w:fill="auto"/>
          </w:tcPr>
          <w:p w14:paraId="42121983"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B698A36"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4713DFEA" w14:textId="77777777" w:rsidTr="00F36B7E">
        <w:trPr>
          <w:trHeight w:val="603"/>
        </w:trPr>
        <w:tc>
          <w:tcPr>
            <w:tcW w:w="530" w:type="dxa"/>
            <w:vMerge/>
            <w:shd w:val="clear" w:color="auto" w:fill="auto"/>
          </w:tcPr>
          <w:p w14:paraId="68FEFCEB"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1939A6E1"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3C3C19B"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17E7362C"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фактор</w:t>
            </w:r>
            <w:proofErr w:type="spellEnd"/>
          </w:p>
        </w:tc>
        <w:tc>
          <w:tcPr>
            <w:tcW w:w="2693" w:type="dxa"/>
            <w:shd w:val="clear" w:color="auto" w:fill="auto"/>
          </w:tcPr>
          <w:p w14:paraId="1C15E7D0"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[ 3,5 ]</w:t>
            </w:r>
          </w:p>
        </w:tc>
        <w:tc>
          <w:tcPr>
            <w:tcW w:w="1701" w:type="dxa"/>
            <w:shd w:val="clear" w:color="auto" w:fill="auto"/>
          </w:tcPr>
          <w:p w14:paraId="0F6AE863"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361DEEE"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29055F53" w14:textId="77777777" w:rsidTr="00F36B7E">
        <w:trPr>
          <w:trHeight w:val="1665"/>
        </w:trPr>
        <w:tc>
          <w:tcPr>
            <w:tcW w:w="530" w:type="dxa"/>
            <w:vMerge w:val="restart"/>
            <w:shd w:val="clear" w:color="auto" w:fill="auto"/>
          </w:tcPr>
          <w:p w14:paraId="6081FF4E"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 xml:space="preserve"> 9</w:t>
            </w:r>
          </w:p>
        </w:tc>
        <w:tc>
          <w:tcPr>
            <w:tcW w:w="2796" w:type="dxa"/>
            <w:vMerge w:val="restart"/>
            <w:shd w:val="clear" w:color="auto" w:fill="auto"/>
          </w:tcPr>
          <w:p w14:paraId="762C315E"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внешний </w:t>
            </w:r>
          </w:p>
          <w:p w14:paraId="186EE1C8"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Тип 1</w:t>
            </w:r>
          </w:p>
          <w:p w14:paraId="70D8683B" w14:textId="77777777" w:rsidR="00F36B7E" w:rsidRPr="00F36B7E" w:rsidRDefault="00F36B7E" w:rsidP="00F36B7E">
            <w:pPr>
              <w:overflowPunct w:val="0"/>
              <w:rPr>
                <w:bCs/>
                <w:kern w:val="2"/>
                <w:sz w:val="24"/>
                <w:szCs w:val="24"/>
                <w:lang w:eastAsia="zh-CN" w:bidi="hi-IN"/>
              </w:rPr>
            </w:pPr>
          </w:p>
          <w:p w14:paraId="39239093"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ОКПД2: 26.20.22.000 Устройства запоминающие полупроводниковые, сохраняющие информацию при выключении питания</w:t>
            </w:r>
          </w:p>
          <w:p w14:paraId="246E3C08" w14:textId="77777777" w:rsidR="00F36B7E" w:rsidRPr="00F36B7E" w:rsidRDefault="00F36B7E" w:rsidP="00F36B7E">
            <w:pPr>
              <w:overflowPunct w:val="0"/>
              <w:rPr>
                <w:bCs/>
                <w:kern w:val="2"/>
                <w:sz w:val="24"/>
                <w:szCs w:val="24"/>
                <w:lang w:eastAsia="zh-CN" w:bidi="hi-IN"/>
              </w:rPr>
            </w:pPr>
          </w:p>
          <w:p w14:paraId="3401D693"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 xml:space="preserve">КТРУ: </w:t>
            </w:r>
            <w:proofErr w:type="spellStart"/>
            <w:r w:rsidRPr="00F36B7E">
              <w:rPr>
                <w:bCs/>
                <w:kern w:val="2"/>
                <w:sz w:val="24"/>
                <w:szCs w:val="24"/>
                <w:lang w:val="en-US" w:eastAsia="zh-CN" w:bidi="hi-IN"/>
              </w:rPr>
              <w:t>отсутствует</w:t>
            </w:r>
            <w:proofErr w:type="spellEnd"/>
          </w:p>
        </w:tc>
        <w:tc>
          <w:tcPr>
            <w:tcW w:w="2054" w:type="dxa"/>
            <w:vMerge w:val="restart"/>
            <w:shd w:val="clear" w:color="auto" w:fill="auto"/>
          </w:tcPr>
          <w:p w14:paraId="45918CCF"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7BD3BF02"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Модель</w:t>
            </w:r>
            <w:proofErr w:type="spellEnd"/>
          </w:p>
        </w:tc>
        <w:tc>
          <w:tcPr>
            <w:tcW w:w="2693" w:type="dxa"/>
            <w:shd w:val="clear" w:color="auto" w:fill="auto"/>
          </w:tcPr>
          <w:p w14:paraId="05539974" w14:textId="77777777" w:rsidR="00F36B7E" w:rsidRPr="00F36B7E" w:rsidRDefault="00F36B7E" w:rsidP="00F36B7E">
            <w:pPr>
              <w:overflowPunct w:val="0"/>
              <w:jc w:val="center"/>
              <w:rPr>
                <w:bCs/>
                <w:kern w:val="2"/>
                <w:sz w:val="24"/>
                <w:szCs w:val="24"/>
                <w:lang w:eastAsia="zh-CN" w:bidi="hi-IN"/>
              </w:rPr>
            </w:pPr>
            <w:r w:rsidRPr="00F36B7E">
              <w:rPr>
                <w:bCs/>
                <w:kern w:val="2"/>
                <w:sz w:val="24"/>
                <w:szCs w:val="24"/>
                <w:lang w:eastAsia="zh-CN" w:bidi="hi-IN"/>
              </w:rPr>
              <w:t xml:space="preserve">Внешний </w:t>
            </w:r>
            <w:r w:rsidRPr="00F36B7E">
              <w:rPr>
                <w:bCs/>
                <w:kern w:val="2"/>
                <w:sz w:val="24"/>
                <w:szCs w:val="24"/>
                <w:lang w:val="en-US" w:eastAsia="zh-CN" w:bidi="hi-IN"/>
              </w:rPr>
              <w:t>HDD</w:t>
            </w:r>
            <w:r w:rsidRPr="00F36B7E">
              <w:rPr>
                <w:bCs/>
                <w:kern w:val="2"/>
                <w:sz w:val="24"/>
                <w:szCs w:val="24"/>
                <w:lang w:eastAsia="zh-CN" w:bidi="hi-IN"/>
              </w:rPr>
              <w:t xml:space="preserve"> </w:t>
            </w:r>
            <w:r w:rsidRPr="00F36B7E">
              <w:rPr>
                <w:bCs/>
                <w:kern w:val="2"/>
                <w:sz w:val="24"/>
                <w:szCs w:val="24"/>
                <w:lang w:val="en-US" w:eastAsia="zh-CN" w:bidi="hi-IN"/>
              </w:rPr>
              <w:t>Seagate</w:t>
            </w:r>
            <w:r w:rsidRPr="00F36B7E">
              <w:rPr>
                <w:bCs/>
                <w:kern w:val="2"/>
                <w:sz w:val="24"/>
                <w:szCs w:val="24"/>
                <w:lang w:eastAsia="zh-CN" w:bidi="hi-IN"/>
              </w:rPr>
              <w:t xml:space="preserve"> </w:t>
            </w:r>
            <w:r w:rsidRPr="00F36B7E">
              <w:rPr>
                <w:bCs/>
                <w:kern w:val="2"/>
                <w:sz w:val="24"/>
                <w:szCs w:val="24"/>
                <w:lang w:val="en-US" w:eastAsia="zh-CN" w:bidi="hi-IN"/>
              </w:rPr>
              <w:t>Backup</w:t>
            </w:r>
            <w:r w:rsidRPr="00F36B7E">
              <w:rPr>
                <w:bCs/>
                <w:kern w:val="2"/>
                <w:sz w:val="24"/>
                <w:szCs w:val="24"/>
                <w:lang w:eastAsia="zh-CN" w:bidi="hi-IN"/>
              </w:rPr>
              <w:t xml:space="preserve"> </w:t>
            </w:r>
            <w:r w:rsidRPr="00F36B7E">
              <w:rPr>
                <w:bCs/>
                <w:kern w:val="2"/>
                <w:sz w:val="24"/>
                <w:szCs w:val="24"/>
                <w:lang w:val="en-US" w:eastAsia="zh-CN" w:bidi="hi-IN"/>
              </w:rPr>
              <w:t>Plus</w:t>
            </w:r>
            <w:r w:rsidRPr="00F36B7E">
              <w:rPr>
                <w:bCs/>
                <w:kern w:val="2"/>
                <w:sz w:val="24"/>
                <w:szCs w:val="24"/>
                <w:lang w:eastAsia="zh-CN" w:bidi="hi-IN"/>
              </w:rPr>
              <w:t xml:space="preserve"> </w:t>
            </w:r>
            <w:r w:rsidRPr="00F36B7E">
              <w:rPr>
                <w:bCs/>
                <w:kern w:val="2"/>
                <w:sz w:val="24"/>
                <w:szCs w:val="24"/>
                <w:lang w:val="en-US" w:eastAsia="zh-CN" w:bidi="hi-IN"/>
              </w:rPr>
              <w:t>Portable</w:t>
            </w:r>
            <w:r w:rsidRPr="00F36B7E">
              <w:rPr>
                <w:bCs/>
                <w:kern w:val="2"/>
                <w:sz w:val="24"/>
                <w:szCs w:val="24"/>
                <w:lang w:eastAsia="zh-CN" w:bidi="hi-IN"/>
              </w:rPr>
              <w:t xml:space="preserve"> </w:t>
            </w:r>
            <w:r w:rsidRPr="00F36B7E">
              <w:rPr>
                <w:bCs/>
                <w:kern w:val="2"/>
                <w:sz w:val="24"/>
                <w:szCs w:val="24"/>
                <w:lang w:val="en-US" w:eastAsia="zh-CN" w:bidi="hi-IN"/>
              </w:rPr>
              <w:t>Drive</w:t>
            </w:r>
            <w:r w:rsidRPr="00F36B7E">
              <w:rPr>
                <w:bCs/>
                <w:kern w:val="2"/>
                <w:sz w:val="24"/>
                <w:szCs w:val="24"/>
                <w:lang w:eastAsia="zh-CN" w:bidi="hi-IN"/>
              </w:rPr>
              <w:t xml:space="preserve"> 4 ТБ или эквивалент с характеристиками не хуже</w:t>
            </w:r>
          </w:p>
        </w:tc>
        <w:tc>
          <w:tcPr>
            <w:tcW w:w="1701" w:type="dxa"/>
            <w:shd w:val="clear" w:color="auto" w:fill="auto"/>
          </w:tcPr>
          <w:p w14:paraId="7332B601" w14:textId="77777777" w:rsidR="00F36B7E" w:rsidRPr="00F36B7E" w:rsidRDefault="00F36B7E" w:rsidP="00F36B7E">
            <w:pPr>
              <w:overflowPunct w:val="0"/>
              <w:jc w:val="center"/>
              <w:rPr>
                <w:bCs/>
                <w:kern w:val="2"/>
                <w:sz w:val="24"/>
                <w:szCs w:val="24"/>
                <w:lang w:eastAsia="zh-CN" w:bidi="hi-IN"/>
              </w:rPr>
            </w:pPr>
          </w:p>
        </w:tc>
        <w:tc>
          <w:tcPr>
            <w:tcW w:w="1701" w:type="dxa"/>
            <w:shd w:val="clear" w:color="auto" w:fill="auto"/>
          </w:tcPr>
          <w:p w14:paraId="7B7D2D69" w14:textId="77777777" w:rsidR="00F36B7E" w:rsidRPr="00F36B7E" w:rsidRDefault="00F36B7E" w:rsidP="00F36B7E">
            <w:pPr>
              <w:overflowPunct w:val="0"/>
              <w:jc w:val="center"/>
              <w:rPr>
                <w:bCs/>
                <w:kern w:val="2"/>
                <w:sz w:val="24"/>
                <w:szCs w:val="24"/>
                <w:lang w:eastAsia="zh-CN" w:bidi="hi-IN"/>
              </w:rPr>
            </w:pPr>
          </w:p>
        </w:tc>
      </w:tr>
      <w:tr w:rsidR="00F36B7E" w:rsidRPr="00B71B8D" w14:paraId="1E0786C3" w14:textId="77777777" w:rsidTr="00F36B7E">
        <w:trPr>
          <w:trHeight w:val="399"/>
        </w:trPr>
        <w:tc>
          <w:tcPr>
            <w:tcW w:w="530" w:type="dxa"/>
            <w:vMerge/>
            <w:shd w:val="clear" w:color="auto" w:fill="auto"/>
          </w:tcPr>
          <w:p w14:paraId="4E26BF6E" w14:textId="77777777" w:rsidR="00F36B7E" w:rsidRPr="00F36B7E" w:rsidRDefault="00F36B7E" w:rsidP="00F36B7E">
            <w:pPr>
              <w:overflowPunct w:val="0"/>
              <w:rPr>
                <w:bCs/>
                <w:kern w:val="2"/>
                <w:sz w:val="24"/>
                <w:szCs w:val="24"/>
                <w:lang w:eastAsia="zh-CN" w:bidi="hi-IN"/>
              </w:rPr>
            </w:pPr>
          </w:p>
        </w:tc>
        <w:tc>
          <w:tcPr>
            <w:tcW w:w="2796" w:type="dxa"/>
            <w:vMerge/>
            <w:shd w:val="clear" w:color="auto" w:fill="auto"/>
          </w:tcPr>
          <w:p w14:paraId="3F8AB55B" w14:textId="77777777" w:rsidR="00F36B7E" w:rsidRPr="00F36B7E" w:rsidRDefault="00F36B7E" w:rsidP="00F36B7E">
            <w:pPr>
              <w:overflowPunct w:val="0"/>
              <w:rPr>
                <w:bCs/>
                <w:kern w:val="2"/>
                <w:sz w:val="24"/>
                <w:szCs w:val="24"/>
                <w:lang w:eastAsia="zh-CN" w:bidi="hi-IN"/>
              </w:rPr>
            </w:pPr>
          </w:p>
        </w:tc>
        <w:tc>
          <w:tcPr>
            <w:tcW w:w="2054" w:type="dxa"/>
            <w:vMerge/>
            <w:shd w:val="clear" w:color="auto" w:fill="auto"/>
          </w:tcPr>
          <w:p w14:paraId="475C2818" w14:textId="77777777" w:rsidR="00F36B7E" w:rsidRPr="00F36B7E" w:rsidRDefault="00F36B7E" w:rsidP="00F36B7E">
            <w:pPr>
              <w:overflowPunct w:val="0"/>
              <w:rPr>
                <w:bCs/>
                <w:kern w:val="2"/>
                <w:sz w:val="24"/>
                <w:szCs w:val="24"/>
                <w:lang w:eastAsia="zh-CN" w:bidi="hi-IN"/>
              </w:rPr>
            </w:pPr>
          </w:p>
        </w:tc>
        <w:tc>
          <w:tcPr>
            <w:tcW w:w="3517" w:type="dxa"/>
            <w:shd w:val="clear" w:color="auto" w:fill="auto"/>
          </w:tcPr>
          <w:p w14:paraId="357AF7DC"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Форм-фактор</w:t>
            </w:r>
            <w:proofErr w:type="spellEnd"/>
          </w:p>
        </w:tc>
        <w:tc>
          <w:tcPr>
            <w:tcW w:w="2693" w:type="dxa"/>
            <w:shd w:val="clear" w:color="auto" w:fill="auto"/>
          </w:tcPr>
          <w:p w14:paraId="49839647"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[ 2,5 ]</w:t>
            </w:r>
          </w:p>
        </w:tc>
        <w:tc>
          <w:tcPr>
            <w:tcW w:w="1701" w:type="dxa"/>
            <w:shd w:val="clear" w:color="auto" w:fill="auto"/>
          </w:tcPr>
          <w:p w14:paraId="5828F616"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36759118"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7FC05196" w14:textId="77777777" w:rsidTr="00F36B7E">
        <w:trPr>
          <w:trHeight w:val="399"/>
        </w:trPr>
        <w:tc>
          <w:tcPr>
            <w:tcW w:w="530" w:type="dxa"/>
            <w:vMerge/>
            <w:shd w:val="clear" w:color="auto" w:fill="auto"/>
          </w:tcPr>
          <w:p w14:paraId="21C9AAA7"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50A48AE7"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371AFA3"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4B6BD363"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
        </w:tc>
        <w:tc>
          <w:tcPr>
            <w:tcW w:w="2693" w:type="dxa"/>
            <w:shd w:val="clear" w:color="auto" w:fill="auto"/>
          </w:tcPr>
          <w:p w14:paraId="02994846"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HDD</w:t>
            </w:r>
          </w:p>
        </w:tc>
        <w:tc>
          <w:tcPr>
            <w:tcW w:w="1701" w:type="dxa"/>
            <w:shd w:val="clear" w:color="auto" w:fill="auto"/>
          </w:tcPr>
          <w:p w14:paraId="4D764799"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DA58BD4"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727E3CA9" w14:textId="77777777" w:rsidTr="00F36B7E">
        <w:trPr>
          <w:trHeight w:val="399"/>
        </w:trPr>
        <w:tc>
          <w:tcPr>
            <w:tcW w:w="530" w:type="dxa"/>
            <w:vMerge/>
            <w:shd w:val="clear" w:color="auto" w:fill="auto"/>
          </w:tcPr>
          <w:p w14:paraId="1006E24E"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732472B8"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851F960"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5BD8AD84"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Интерфейс</w:t>
            </w:r>
            <w:proofErr w:type="spellEnd"/>
            <w:r w:rsidRPr="00F36B7E">
              <w:rPr>
                <w:bCs/>
                <w:kern w:val="2"/>
                <w:sz w:val="24"/>
                <w:szCs w:val="24"/>
                <w:lang w:val="en-US" w:eastAsia="zh-CN" w:bidi="hi-IN"/>
              </w:rPr>
              <w:t xml:space="preserve"> USB 3.0</w:t>
            </w:r>
          </w:p>
        </w:tc>
        <w:tc>
          <w:tcPr>
            <w:tcW w:w="2693" w:type="dxa"/>
            <w:shd w:val="clear" w:color="auto" w:fill="auto"/>
          </w:tcPr>
          <w:p w14:paraId="22859266"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Наличие</w:t>
            </w:r>
            <w:proofErr w:type="spellEnd"/>
          </w:p>
        </w:tc>
        <w:tc>
          <w:tcPr>
            <w:tcW w:w="1701" w:type="dxa"/>
            <w:shd w:val="clear" w:color="auto" w:fill="auto"/>
          </w:tcPr>
          <w:p w14:paraId="794E06AD"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16320D2"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7A9C0B12" w14:textId="77777777" w:rsidTr="00F36B7E">
        <w:trPr>
          <w:trHeight w:val="399"/>
        </w:trPr>
        <w:tc>
          <w:tcPr>
            <w:tcW w:w="530" w:type="dxa"/>
            <w:vMerge/>
            <w:shd w:val="clear" w:color="auto" w:fill="auto"/>
          </w:tcPr>
          <w:p w14:paraId="6FEA0A77"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0A066CE"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24948BC9"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71C3522B"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Емкость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6D343125"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[ 4000 ]</w:t>
            </w:r>
          </w:p>
        </w:tc>
        <w:tc>
          <w:tcPr>
            <w:tcW w:w="1701" w:type="dxa"/>
            <w:shd w:val="clear" w:color="auto" w:fill="auto"/>
          </w:tcPr>
          <w:p w14:paraId="064E41DF"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0341AB02"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1DC0CAB8" w14:textId="77777777" w:rsidTr="00F36B7E">
        <w:trPr>
          <w:trHeight w:val="399"/>
        </w:trPr>
        <w:tc>
          <w:tcPr>
            <w:tcW w:w="530" w:type="dxa"/>
            <w:vMerge/>
            <w:shd w:val="clear" w:color="auto" w:fill="auto"/>
          </w:tcPr>
          <w:p w14:paraId="4F61B76D"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72C6B1ED"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BA4CF6D"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0CB66C08"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Максимальная</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интерфейса</w:t>
            </w:r>
            <w:proofErr w:type="spellEnd"/>
          </w:p>
        </w:tc>
        <w:tc>
          <w:tcPr>
            <w:tcW w:w="2693" w:type="dxa"/>
            <w:shd w:val="clear" w:color="auto" w:fill="auto"/>
          </w:tcPr>
          <w:p w14:paraId="4D5B23CE"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500</w:t>
            </w:r>
          </w:p>
        </w:tc>
        <w:tc>
          <w:tcPr>
            <w:tcW w:w="1701" w:type="dxa"/>
            <w:shd w:val="clear" w:color="auto" w:fill="auto"/>
          </w:tcPr>
          <w:p w14:paraId="3C7978D1"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B1CC1BF"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МБ/с</w:t>
            </w:r>
          </w:p>
        </w:tc>
      </w:tr>
      <w:tr w:rsidR="00F36B7E" w:rsidRPr="00B71B8D" w14:paraId="2BDAF6FC" w14:textId="77777777" w:rsidTr="00F36B7E">
        <w:trPr>
          <w:trHeight w:val="399"/>
        </w:trPr>
        <w:tc>
          <w:tcPr>
            <w:tcW w:w="530" w:type="dxa"/>
            <w:vMerge/>
            <w:shd w:val="clear" w:color="auto" w:fill="auto"/>
          </w:tcPr>
          <w:p w14:paraId="082DB8F5"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5D1D46C0"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73012FC"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1A552238"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Ширина</w:t>
            </w:r>
            <w:proofErr w:type="spellEnd"/>
          </w:p>
        </w:tc>
        <w:tc>
          <w:tcPr>
            <w:tcW w:w="2693" w:type="dxa"/>
            <w:shd w:val="clear" w:color="auto" w:fill="auto"/>
          </w:tcPr>
          <w:p w14:paraId="4F0E7B8F"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80</w:t>
            </w:r>
          </w:p>
        </w:tc>
        <w:tc>
          <w:tcPr>
            <w:tcW w:w="1701" w:type="dxa"/>
            <w:shd w:val="clear" w:color="auto" w:fill="auto"/>
          </w:tcPr>
          <w:p w14:paraId="79A70625"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7A3BA8C"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Миллиметр</w:t>
            </w:r>
            <w:proofErr w:type="spellEnd"/>
          </w:p>
        </w:tc>
      </w:tr>
      <w:tr w:rsidR="00F36B7E" w:rsidRPr="00B71B8D" w14:paraId="5A5E6B7A" w14:textId="77777777" w:rsidTr="00F36B7E">
        <w:trPr>
          <w:trHeight w:val="399"/>
        </w:trPr>
        <w:tc>
          <w:tcPr>
            <w:tcW w:w="530" w:type="dxa"/>
            <w:vMerge/>
            <w:shd w:val="clear" w:color="auto" w:fill="auto"/>
          </w:tcPr>
          <w:p w14:paraId="0A41F04D"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1EAC69C7"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762CCC9"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04571E87"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Высота</w:t>
            </w:r>
            <w:proofErr w:type="spellEnd"/>
          </w:p>
        </w:tc>
        <w:tc>
          <w:tcPr>
            <w:tcW w:w="2693" w:type="dxa"/>
            <w:shd w:val="clear" w:color="auto" w:fill="auto"/>
          </w:tcPr>
          <w:p w14:paraId="1D3ADCEA"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21</w:t>
            </w:r>
          </w:p>
        </w:tc>
        <w:tc>
          <w:tcPr>
            <w:tcW w:w="1701" w:type="dxa"/>
            <w:shd w:val="clear" w:color="auto" w:fill="auto"/>
          </w:tcPr>
          <w:p w14:paraId="7639B580"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EF4EE0E"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Миллиметр</w:t>
            </w:r>
            <w:proofErr w:type="spellEnd"/>
          </w:p>
        </w:tc>
      </w:tr>
      <w:tr w:rsidR="00F36B7E" w:rsidRPr="00B71B8D" w14:paraId="5D2DD0A5" w14:textId="77777777" w:rsidTr="00F36B7E">
        <w:trPr>
          <w:trHeight w:val="399"/>
        </w:trPr>
        <w:tc>
          <w:tcPr>
            <w:tcW w:w="530" w:type="dxa"/>
            <w:vMerge/>
            <w:shd w:val="clear" w:color="auto" w:fill="auto"/>
          </w:tcPr>
          <w:p w14:paraId="734E0F8B"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14B73ABD"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4552639"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1A83012"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Длина</w:t>
            </w:r>
            <w:proofErr w:type="spellEnd"/>
          </w:p>
        </w:tc>
        <w:tc>
          <w:tcPr>
            <w:tcW w:w="2693" w:type="dxa"/>
            <w:shd w:val="clear" w:color="auto" w:fill="auto"/>
          </w:tcPr>
          <w:p w14:paraId="0C491ACD"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116</w:t>
            </w:r>
          </w:p>
        </w:tc>
        <w:tc>
          <w:tcPr>
            <w:tcW w:w="1701" w:type="dxa"/>
            <w:shd w:val="clear" w:color="auto" w:fill="auto"/>
          </w:tcPr>
          <w:p w14:paraId="6B95F267"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728141A4"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Миллиметр</w:t>
            </w:r>
            <w:proofErr w:type="spellEnd"/>
          </w:p>
        </w:tc>
      </w:tr>
      <w:tr w:rsidR="00F36B7E" w:rsidRPr="00B71B8D" w14:paraId="70E1245C" w14:textId="77777777" w:rsidTr="00F36B7E">
        <w:trPr>
          <w:trHeight w:val="399"/>
        </w:trPr>
        <w:tc>
          <w:tcPr>
            <w:tcW w:w="530" w:type="dxa"/>
            <w:vMerge/>
            <w:shd w:val="clear" w:color="auto" w:fill="auto"/>
          </w:tcPr>
          <w:p w14:paraId="41AA3C95"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3AE2F686"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301836B7"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2BF7E1A0"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Вес</w:t>
            </w:r>
            <w:proofErr w:type="spellEnd"/>
          </w:p>
        </w:tc>
        <w:tc>
          <w:tcPr>
            <w:tcW w:w="2693" w:type="dxa"/>
            <w:shd w:val="clear" w:color="auto" w:fill="auto"/>
          </w:tcPr>
          <w:p w14:paraId="5F97741D"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280</w:t>
            </w:r>
          </w:p>
        </w:tc>
        <w:tc>
          <w:tcPr>
            <w:tcW w:w="1701" w:type="dxa"/>
            <w:shd w:val="clear" w:color="auto" w:fill="auto"/>
          </w:tcPr>
          <w:p w14:paraId="504E7731"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6D3F79E6"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Грамм</w:t>
            </w:r>
            <w:proofErr w:type="spellEnd"/>
          </w:p>
        </w:tc>
      </w:tr>
      <w:tr w:rsidR="00F36B7E" w:rsidRPr="00B71B8D" w14:paraId="7044FB82" w14:textId="77777777" w:rsidTr="00F36B7E">
        <w:trPr>
          <w:trHeight w:val="1738"/>
        </w:trPr>
        <w:tc>
          <w:tcPr>
            <w:tcW w:w="530" w:type="dxa"/>
            <w:vMerge w:val="restart"/>
            <w:shd w:val="clear" w:color="auto" w:fill="auto"/>
          </w:tcPr>
          <w:p w14:paraId="083CCE91"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lastRenderedPageBreak/>
              <w:t>10</w:t>
            </w:r>
          </w:p>
        </w:tc>
        <w:tc>
          <w:tcPr>
            <w:tcW w:w="2796" w:type="dxa"/>
            <w:vMerge w:val="restart"/>
            <w:shd w:val="clear" w:color="auto" w:fill="auto"/>
          </w:tcPr>
          <w:p w14:paraId="1FCD4EF2"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 xml:space="preserve">Накопитель данных внешний </w:t>
            </w:r>
          </w:p>
          <w:p w14:paraId="225A4B38"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Тип 2</w:t>
            </w:r>
          </w:p>
          <w:p w14:paraId="7D046ABF" w14:textId="77777777" w:rsidR="00F36B7E" w:rsidRPr="00F36B7E" w:rsidRDefault="00F36B7E" w:rsidP="00F36B7E">
            <w:pPr>
              <w:overflowPunct w:val="0"/>
              <w:rPr>
                <w:bCs/>
                <w:kern w:val="2"/>
                <w:sz w:val="24"/>
                <w:szCs w:val="24"/>
                <w:lang w:eastAsia="zh-CN" w:bidi="hi-IN"/>
              </w:rPr>
            </w:pPr>
          </w:p>
          <w:p w14:paraId="2D802590" w14:textId="77777777" w:rsidR="00F36B7E" w:rsidRPr="00F36B7E" w:rsidRDefault="00F36B7E" w:rsidP="00F36B7E">
            <w:pPr>
              <w:overflowPunct w:val="0"/>
              <w:rPr>
                <w:bCs/>
                <w:kern w:val="2"/>
                <w:sz w:val="24"/>
                <w:szCs w:val="24"/>
                <w:lang w:eastAsia="zh-CN" w:bidi="hi-IN"/>
              </w:rPr>
            </w:pPr>
            <w:r w:rsidRPr="00F36B7E">
              <w:rPr>
                <w:bCs/>
                <w:kern w:val="2"/>
                <w:sz w:val="24"/>
                <w:szCs w:val="24"/>
                <w:lang w:eastAsia="zh-CN" w:bidi="hi-IN"/>
              </w:rPr>
              <w:t>ОКПД2: 26.20.22.000 Устройства запоминающие полупроводниковые, сохраняющие информацию при выключении питания</w:t>
            </w:r>
          </w:p>
          <w:p w14:paraId="282DC8AD" w14:textId="77777777" w:rsidR="00F36B7E" w:rsidRPr="00F36B7E" w:rsidRDefault="00F36B7E" w:rsidP="00F36B7E">
            <w:pPr>
              <w:overflowPunct w:val="0"/>
              <w:rPr>
                <w:bCs/>
                <w:kern w:val="2"/>
                <w:sz w:val="24"/>
                <w:szCs w:val="24"/>
                <w:lang w:eastAsia="zh-CN" w:bidi="hi-IN"/>
              </w:rPr>
            </w:pPr>
          </w:p>
          <w:p w14:paraId="7F7853A2" w14:textId="77777777" w:rsidR="00F36B7E" w:rsidRPr="00F36B7E" w:rsidRDefault="00F36B7E" w:rsidP="00F36B7E">
            <w:pPr>
              <w:overflowPunct w:val="0"/>
              <w:rPr>
                <w:bCs/>
                <w:kern w:val="2"/>
                <w:sz w:val="24"/>
                <w:szCs w:val="24"/>
                <w:lang w:val="en-US" w:eastAsia="zh-CN" w:bidi="hi-IN"/>
              </w:rPr>
            </w:pPr>
            <w:r w:rsidRPr="00F36B7E">
              <w:rPr>
                <w:bCs/>
                <w:kern w:val="2"/>
                <w:sz w:val="24"/>
                <w:szCs w:val="24"/>
                <w:lang w:val="en-US" w:eastAsia="zh-CN" w:bidi="hi-IN"/>
              </w:rPr>
              <w:t xml:space="preserve">КТРУ: </w:t>
            </w:r>
            <w:proofErr w:type="spellStart"/>
            <w:r w:rsidRPr="00F36B7E">
              <w:rPr>
                <w:bCs/>
                <w:kern w:val="2"/>
                <w:sz w:val="24"/>
                <w:szCs w:val="24"/>
                <w:lang w:val="en-US" w:eastAsia="zh-CN" w:bidi="hi-IN"/>
              </w:rPr>
              <w:t>отсутствует</w:t>
            </w:r>
            <w:proofErr w:type="spellEnd"/>
          </w:p>
        </w:tc>
        <w:tc>
          <w:tcPr>
            <w:tcW w:w="2054" w:type="dxa"/>
            <w:vMerge w:val="restart"/>
            <w:shd w:val="clear" w:color="auto" w:fill="auto"/>
          </w:tcPr>
          <w:p w14:paraId="462D764C"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5920129B"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Модель</w:t>
            </w:r>
            <w:proofErr w:type="spellEnd"/>
          </w:p>
        </w:tc>
        <w:tc>
          <w:tcPr>
            <w:tcW w:w="2693" w:type="dxa"/>
            <w:shd w:val="clear" w:color="auto" w:fill="auto"/>
          </w:tcPr>
          <w:p w14:paraId="3E76ABB6" w14:textId="77777777" w:rsidR="00F36B7E" w:rsidRPr="00F36B7E" w:rsidRDefault="00F36B7E" w:rsidP="00F36B7E">
            <w:pPr>
              <w:overflowPunct w:val="0"/>
              <w:jc w:val="center"/>
              <w:rPr>
                <w:bCs/>
                <w:kern w:val="2"/>
                <w:sz w:val="24"/>
                <w:szCs w:val="24"/>
                <w:lang w:eastAsia="zh-CN" w:bidi="hi-IN"/>
              </w:rPr>
            </w:pPr>
            <w:r w:rsidRPr="00F36B7E">
              <w:rPr>
                <w:bCs/>
                <w:kern w:val="2"/>
                <w:sz w:val="24"/>
                <w:szCs w:val="24"/>
                <w:lang w:eastAsia="zh-CN" w:bidi="hi-IN"/>
              </w:rPr>
              <w:t xml:space="preserve">Внешний </w:t>
            </w:r>
            <w:r w:rsidRPr="00F36B7E">
              <w:rPr>
                <w:bCs/>
                <w:kern w:val="2"/>
                <w:sz w:val="24"/>
                <w:szCs w:val="24"/>
                <w:lang w:val="en-US" w:eastAsia="zh-CN" w:bidi="hi-IN"/>
              </w:rPr>
              <w:t>HDD</w:t>
            </w:r>
            <w:r w:rsidRPr="00F36B7E">
              <w:rPr>
                <w:bCs/>
                <w:kern w:val="2"/>
                <w:sz w:val="24"/>
                <w:szCs w:val="24"/>
                <w:lang w:eastAsia="zh-CN" w:bidi="hi-IN"/>
              </w:rPr>
              <w:t xml:space="preserve"> </w:t>
            </w:r>
            <w:r w:rsidRPr="00F36B7E">
              <w:rPr>
                <w:bCs/>
                <w:kern w:val="2"/>
                <w:sz w:val="24"/>
                <w:szCs w:val="24"/>
                <w:lang w:val="en-US" w:eastAsia="zh-CN" w:bidi="hi-IN"/>
              </w:rPr>
              <w:t>Seagate</w:t>
            </w:r>
            <w:r w:rsidRPr="00F36B7E">
              <w:rPr>
                <w:bCs/>
                <w:kern w:val="2"/>
                <w:sz w:val="24"/>
                <w:szCs w:val="24"/>
                <w:lang w:eastAsia="zh-CN" w:bidi="hi-IN"/>
              </w:rPr>
              <w:t xml:space="preserve"> </w:t>
            </w:r>
            <w:r w:rsidRPr="00F36B7E">
              <w:rPr>
                <w:bCs/>
                <w:kern w:val="2"/>
                <w:sz w:val="24"/>
                <w:szCs w:val="24"/>
                <w:lang w:val="en-US" w:eastAsia="zh-CN" w:bidi="hi-IN"/>
              </w:rPr>
              <w:t>Backup</w:t>
            </w:r>
            <w:r w:rsidRPr="00F36B7E">
              <w:rPr>
                <w:bCs/>
                <w:kern w:val="2"/>
                <w:sz w:val="24"/>
                <w:szCs w:val="24"/>
                <w:lang w:eastAsia="zh-CN" w:bidi="hi-IN"/>
              </w:rPr>
              <w:t xml:space="preserve"> </w:t>
            </w:r>
            <w:r w:rsidRPr="00F36B7E">
              <w:rPr>
                <w:bCs/>
                <w:kern w:val="2"/>
                <w:sz w:val="24"/>
                <w:szCs w:val="24"/>
                <w:lang w:val="en-US" w:eastAsia="zh-CN" w:bidi="hi-IN"/>
              </w:rPr>
              <w:t>Plus</w:t>
            </w:r>
            <w:r w:rsidRPr="00F36B7E">
              <w:rPr>
                <w:bCs/>
                <w:kern w:val="2"/>
                <w:sz w:val="24"/>
                <w:szCs w:val="24"/>
                <w:lang w:eastAsia="zh-CN" w:bidi="hi-IN"/>
              </w:rPr>
              <w:t xml:space="preserve"> </w:t>
            </w:r>
            <w:r w:rsidRPr="00F36B7E">
              <w:rPr>
                <w:bCs/>
                <w:kern w:val="2"/>
                <w:sz w:val="24"/>
                <w:szCs w:val="24"/>
                <w:lang w:val="en-US" w:eastAsia="zh-CN" w:bidi="hi-IN"/>
              </w:rPr>
              <w:t>Slim</w:t>
            </w:r>
            <w:r w:rsidRPr="00F36B7E">
              <w:rPr>
                <w:bCs/>
                <w:kern w:val="2"/>
                <w:sz w:val="24"/>
                <w:szCs w:val="24"/>
                <w:lang w:eastAsia="zh-CN" w:bidi="hi-IN"/>
              </w:rPr>
              <w:t xml:space="preserve"> </w:t>
            </w:r>
            <w:r w:rsidRPr="00F36B7E">
              <w:rPr>
                <w:bCs/>
                <w:kern w:val="2"/>
                <w:sz w:val="24"/>
                <w:szCs w:val="24"/>
                <w:lang w:val="en-US" w:eastAsia="zh-CN" w:bidi="hi-IN"/>
              </w:rPr>
              <w:t>Portable</w:t>
            </w:r>
            <w:r w:rsidRPr="00F36B7E">
              <w:rPr>
                <w:bCs/>
                <w:kern w:val="2"/>
                <w:sz w:val="24"/>
                <w:szCs w:val="24"/>
                <w:lang w:eastAsia="zh-CN" w:bidi="hi-IN"/>
              </w:rPr>
              <w:t xml:space="preserve"> </w:t>
            </w:r>
            <w:r w:rsidRPr="00F36B7E">
              <w:rPr>
                <w:bCs/>
                <w:kern w:val="2"/>
                <w:sz w:val="24"/>
                <w:szCs w:val="24"/>
                <w:lang w:val="en-US" w:eastAsia="zh-CN" w:bidi="hi-IN"/>
              </w:rPr>
              <w:t>Drive</w:t>
            </w:r>
            <w:r w:rsidRPr="00F36B7E">
              <w:rPr>
                <w:bCs/>
                <w:kern w:val="2"/>
                <w:sz w:val="24"/>
                <w:szCs w:val="24"/>
                <w:lang w:eastAsia="zh-CN" w:bidi="hi-IN"/>
              </w:rPr>
              <w:t xml:space="preserve"> 2 ТБ или эквивалент с характеристиками не хуже</w:t>
            </w:r>
          </w:p>
        </w:tc>
        <w:tc>
          <w:tcPr>
            <w:tcW w:w="1701" w:type="dxa"/>
            <w:shd w:val="clear" w:color="auto" w:fill="auto"/>
          </w:tcPr>
          <w:p w14:paraId="69A63211" w14:textId="77777777" w:rsidR="00F36B7E" w:rsidRPr="00F36B7E" w:rsidRDefault="00F36B7E" w:rsidP="00F36B7E">
            <w:pPr>
              <w:overflowPunct w:val="0"/>
              <w:jc w:val="center"/>
              <w:rPr>
                <w:bCs/>
                <w:kern w:val="2"/>
                <w:sz w:val="24"/>
                <w:szCs w:val="24"/>
                <w:lang w:eastAsia="zh-CN" w:bidi="hi-IN"/>
              </w:rPr>
            </w:pPr>
          </w:p>
        </w:tc>
        <w:tc>
          <w:tcPr>
            <w:tcW w:w="1701" w:type="dxa"/>
            <w:shd w:val="clear" w:color="auto" w:fill="auto"/>
          </w:tcPr>
          <w:p w14:paraId="27DBA4EC" w14:textId="77777777" w:rsidR="00F36B7E" w:rsidRPr="00F36B7E" w:rsidRDefault="00F36B7E" w:rsidP="00F36B7E">
            <w:pPr>
              <w:overflowPunct w:val="0"/>
              <w:jc w:val="center"/>
              <w:rPr>
                <w:bCs/>
                <w:kern w:val="2"/>
                <w:sz w:val="24"/>
                <w:szCs w:val="24"/>
                <w:lang w:eastAsia="zh-CN" w:bidi="hi-IN"/>
              </w:rPr>
            </w:pPr>
          </w:p>
        </w:tc>
      </w:tr>
      <w:tr w:rsidR="00F36B7E" w:rsidRPr="00B71B8D" w14:paraId="1037BC73" w14:textId="77777777" w:rsidTr="00F36B7E">
        <w:trPr>
          <w:trHeight w:val="399"/>
        </w:trPr>
        <w:tc>
          <w:tcPr>
            <w:tcW w:w="530" w:type="dxa"/>
            <w:vMerge/>
            <w:shd w:val="clear" w:color="auto" w:fill="auto"/>
          </w:tcPr>
          <w:p w14:paraId="21719441" w14:textId="77777777" w:rsidR="00F36B7E" w:rsidRPr="00F36B7E" w:rsidRDefault="00F36B7E" w:rsidP="00F36B7E">
            <w:pPr>
              <w:overflowPunct w:val="0"/>
              <w:rPr>
                <w:bCs/>
                <w:kern w:val="2"/>
                <w:sz w:val="24"/>
                <w:szCs w:val="24"/>
                <w:lang w:eastAsia="zh-CN" w:bidi="hi-IN"/>
              </w:rPr>
            </w:pPr>
          </w:p>
        </w:tc>
        <w:tc>
          <w:tcPr>
            <w:tcW w:w="2796" w:type="dxa"/>
            <w:vMerge/>
            <w:shd w:val="clear" w:color="auto" w:fill="auto"/>
          </w:tcPr>
          <w:p w14:paraId="1D5135FE" w14:textId="77777777" w:rsidR="00F36B7E" w:rsidRPr="00F36B7E" w:rsidRDefault="00F36B7E" w:rsidP="00F36B7E">
            <w:pPr>
              <w:overflowPunct w:val="0"/>
              <w:rPr>
                <w:bCs/>
                <w:kern w:val="2"/>
                <w:sz w:val="24"/>
                <w:szCs w:val="24"/>
                <w:lang w:eastAsia="zh-CN" w:bidi="hi-IN"/>
              </w:rPr>
            </w:pPr>
          </w:p>
        </w:tc>
        <w:tc>
          <w:tcPr>
            <w:tcW w:w="2054" w:type="dxa"/>
            <w:vMerge/>
            <w:shd w:val="clear" w:color="auto" w:fill="auto"/>
          </w:tcPr>
          <w:p w14:paraId="4F91037A" w14:textId="77777777" w:rsidR="00F36B7E" w:rsidRPr="00F36B7E" w:rsidRDefault="00F36B7E" w:rsidP="00F36B7E">
            <w:pPr>
              <w:overflowPunct w:val="0"/>
              <w:rPr>
                <w:bCs/>
                <w:kern w:val="2"/>
                <w:sz w:val="24"/>
                <w:szCs w:val="24"/>
                <w:lang w:eastAsia="zh-CN" w:bidi="hi-IN"/>
              </w:rPr>
            </w:pPr>
          </w:p>
        </w:tc>
        <w:tc>
          <w:tcPr>
            <w:tcW w:w="3517" w:type="dxa"/>
            <w:shd w:val="clear" w:color="auto" w:fill="auto"/>
          </w:tcPr>
          <w:p w14:paraId="093F2DA0"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Форм-фактор</w:t>
            </w:r>
            <w:proofErr w:type="spellEnd"/>
          </w:p>
        </w:tc>
        <w:tc>
          <w:tcPr>
            <w:tcW w:w="2693" w:type="dxa"/>
            <w:shd w:val="clear" w:color="auto" w:fill="auto"/>
          </w:tcPr>
          <w:p w14:paraId="57C5FF7B"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[ 2,5 ]</w:t>
            </w:r>
          </w:p>
        </w:tc>
        <w:tc>
          <w:tcPr>
            <w:tcW w:w="1701" w:type="dxa"/>
            <w:shd w:val="clear" w:color="auto" w:fill="auto"/>
          </w:tcPr>
          <w:p w14:paraId="61E6FFE7"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75F4222C"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Дюйм</w:t>
            </w:r>
            <w:proofErr w:type="spellEnd"/>
          </w:p>
        </w:tc>
      </w:tr>
      <w:tr w:rsidR="00F36B7E" w:rsidRPr="00B71B8D" w14:paraId="5C81F646" w14:textId="77777777" w:rsidTr="00F36B7E">
        <w:trPr>
          <w:trHeight w:val="399"/>
        </w:trPr>
        <w:tc>
          <w:tcPr>
            <w:tcW w:w="530" w:type="dxa"/>
            <w:vMerge/>
            <w:shd w:val="clear" w:color="auto" w:fill="auto"/>
          </w:tcPr>
          <w:p w14:paraId="45453555"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B1BE881"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8B3628C"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24D86BDA"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Тип</w:t>
            </w:r>
            <w:proofErr w:type="spellEnd"/>
            <w:r w:rsidRPr="00F36B7E">
              <w:rPr>
                <w:bCs/>
                <w:kern w:val="2"/>
                <w:sz w:val="24"/>
                <w:szCs w:val="24"/>
                <w:lang w:val="en-US" w:eastAsia="zh-CN" w:bidi="hi-IN"/>
              </w:rPr>
              <w:t xml:space="preserve"> </w:t>
            </w:r>
          </w:p>
        </w:tc>
        <w:tc>
          <w:tcPr>
            <w:tcW w:w="2693" w:type="dxa"/>
            <w:shd w:val="clear" w:color="auto" w:fill="auto"/>
          </w:tcPr>
          <w:p w14:paraId="1DAE5F9E"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HDD</w:t>
            </w:r>
          </w:p>
        </w:tc>
        <w:tc>
          <w:tcPr>
            <w:tcW w:w="1701" w:type="dxa"/>
            <w:shd w:val="clear" w:color="auto" w:fill="auto"/>
          </w:tcPr>
          <w:p w14:paraId="4596E692"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9185564"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2C72DD75" w14:textId="77777777" w:rsidTr="00F36B7E">
        <w:trPr>
          <w:trHeight w:val="399"/>
        </w:trPr>
        <w:tc>
          <w:tcPr>
            <w:tcW w:w="530" w:type="dxa"/>
            <w:vMerge/>
            <w:shd w:val="clear" w:color="auto" w:fill="auto"/>
          </w:tcPr>
          <w:p w14:paraId="00D1C1DC"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A06D404"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3004EAF"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7DD75B83"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Интерфейс</w:t>
            </w:r>
            <w:proofErr w:type="spellEnd"/>
            <w:r w:rsidRPr="00F36B7E">
              <w:rPr>
                <w:bCs/>
                <w:kern w:val="2"/>
                <w:sz w:val="24"/>
                <w:szCs w:val="24"/>
                <w:lang w:val="en-US" w:eastAsia="zh-CN" w:bidi="hi-IN"/>
              </w:rPr>
              <w:t xml:space="preserve"> USB 3.0</w:t>
            </w:r>
          </w:p>
        </w:tc>
        <w:tc>
          <w:tcPr>
            <w:tcW w:w="2693" w:type="dxa"/>
            <w:shd w:val="clear" w:color="auto" w:fill="auto"/>
          </w:tcPr>
          <w:p w14:paraId="49DEA122"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Наличие</w:t>
            </w:r>
            <w:proofErr w:type="spellEnd"/>
          </w:p>
        </w:tc>
        <w:tc>
          <w:tcPr>
            <w:tcW w:w="1701" w:type="dxa"/>
            <w:shd w:val="clear" w:color="auto" w:fill="auto"/>
          </w:tcPr>
          <w:p w14:paraId="7CD86898"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53187DB" w14:textId="77777777" w:rsidR="00F36B7E" w:rsidRPr="00F36B7E" w:rsidRDefault="00F36B7E" w:rsidP="00F36B7E">
            <w:pPr>
              <w:overflowPunct w:val="0"/>
              <w:jc w:val="center"/>
              <w:rPr>
                <w:bCs/>
                <w:kern w:val="2"/>
                <w:sz w:val="24"/>
                <w:szCs w:val="24"/>
                <w:lang w:val="en-US" w:eastAsia="zh-CN" w:bidi="hi-IN"/>
              </w:rPr>
            </w:pPr>
          </w:p>
        </w:tc>
      </w:tr>
      <w:tr w:rsidR="00F36B7E" w:rsidRPr="00B71B8D" w14:paraId="106A0ECD" w14:textId="77777777" w:rsidTr="00F36B7E">
        <w:trPr>
          <w:trHeight w:val="399"/>
        </w:trPr>
        <w:tc>
          <w:tcPr>
            <w:tcW w:w="530" w:type="dxa"/>
            <w:vMerge/>
            <w:shd w:val="clear" w:color="auto" w:fill="auto"/>
          </w:tcPr>
          <w:p w14:paraId="4DA69803"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B228203"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5E2552D"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16EA8002"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Емкость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накопителя</w:t>
            </w:r>
            <w:proofErr w:type="spellEnd"/>
          </w:p>
        </w:tc>
        <w:tc>
          <w:tcPr>
            <w:tcW w:w="2693" w:type="dxa"/>
            <w:shd w:val="clear" w:color="auto" w:fill="auto"/>
          </w:tcPr>
          <w:p w14:paraId="3D3D8C57"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[ 2000 ]</w:t>
            </w:r>
          </w:p>
        </w:tc>
        <w:tc>
          <w:tcPr>
            <w:tcW w:w="1701" w:type="dxa"/>
            <w:shd w:val="clear" w:color="auto" w:fill="auto"/>
          </w:tcPr>
          <w:p w14:paraId="7D3DC79C"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61F9BFD"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Гигабайт</w:t>
            </w:r>
            <w:proofErr w:type="spellEnd"/>
          </w:p>
        </w:tc>
      </w:tr>
      <w:tr w:rsidR="00F36B7E" w:rsidRPr="00B71B8D" w14:paraId="05FBC4C6" w14:textId="77777777" w:rsidTr="00F36B7E">
        <w:trPr>
          <w:trHeight w:val="399"/>
        </w:trPr>
        <w:tc>
          <w:tcPr>
            <w:tcW w:w="530" w:type="dxa"/>
            <w:vMerge/>
            <w:shd w:val="clear" w:color="auto" w:fill="auto"/>
          </w:tcPr>
          <w:p w14:paraId="4FC695E1"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1070B68D"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4F180295"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727F348"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Максимальная</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скорость</w:t>
            </w:r>
            <w:proofErr w:type="spellEnd"/>
            <w:r w:rsidRPr="00F36B7E">
              <w:rPr>
                <w:bCs/>
                <w:kern w:val="2"/>
                <w:sz w:val="24"/>
                <w:szCs w:val="24"/>
                <w:lang w:val="en-US" w:eastAsia="zh-CN" w:bidi="hi-IN"/>
              </w:rPr>
              <w:t xml:space="preserve"> </w:t>
            </w:r>
            <w:proofErr w:type="spellStart"/>
            <w:r w:rsidRPr="00F36B7E">
              <w:rPr>
                <w:bCs/>
                <w:kern w:val="2"/>
                <w:sz w:val="24"/>
                <w:szCs w:val="24"/>
                <w:lang w:val="en-US" w:eastAsia="zh-CN" w:bidi="hi-IN"/>
              </w:rPr>
              <w:t>интерфейса</w:t>
            </w:r>
            <w:proofErr w:type="spellEnd"/>
          </w:p>
        </w:tc>
        <w:tc>
          <w:tcPr>
            <w:tcW w:w="2693" w:type="dxa"/>
            <w:shd w:val="clear" w:color="auto" w:fill="auto"/>
          </w:tcPr>
          <w:p w14:paraId="02ACF33E"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500</w:t>
            </w:r>
          </w:p>
        </w:tc>
        <w:tc>
          <w:tcPr>
            <w:tcW w:w="1701" w:type="dxa"/>
            <w:shd w:val="clear" w:color="auto" w:fill="auto"/>
          </w:tcPr>
          <w:p w14:paraId="3FFC3C15"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4A99D210"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МБ/с</w:t>
            </w:r>
          </w:p>
        </w:tc>
      </w:tr>
      <w:tr w:rsidR="00F36B7E" w:rsidRPr="00B71B8D" w14:paraId="4D455480" w14:textId="77777777" w:rsidTr="00F36B7E">
        <w:trPr>
          <w:trHeight w:val="399"/>
        </w:trPr>
        <w:tc>
          <w:tcPr>
            <w:tcW w:w="530" w:type="dxa"/>
            <w:vMerge/>
            <w:shd w:val="clear" w:color="auto" w:fill="auto"/>
          </w:tcPr>
          <w:p w14:paraId="26B88339"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0F8EEA64"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78C2B925"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6145B0D5"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Ширина</w:t>
            </w:r>
            <w:proofErr w:type="spellEnd"/>
          </w:p>
        </w:tc>
        <w:tc>
          <w:tcPr>
            <w:tcW w:w="2693" w:type="dxa"/>
            <w:shd w:val="clear" w:color="auto" w:fill="auto"/>
          </w:tcPr>
          <w:p w14:paraId="499DC6E7"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80</w:t>
            </w:r>
          </w:p>
        </w:tc>
        <w:tc>
          <w:tcPr>
            <w:tcW w:w="1701" w:type="dxa"/>
            <w:shd w:val="clear" w:color="auto" w:fill="auto"/>
          </w:tcPr>
          <w:p w14:paraId="44E4587F"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0723CC0B"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Миллиметр</w:t>
            </w:r>
            <w:proofErr w:type="spellEnd"/>
          </w:p>
        </w:tc>
      </w:tr>
      <w:tr w:rsidR="00F36B7E" w:rsidRPr="00B71B8D" w14:paraId="7DB1418E" w14:textId="77777777" w:rsidTr="00F36B7E">
        <w:trPr>
          <w:trHeight w:val="399"/>
        </w:trPr>
        <w:tc>
          <w:tcPr>
            <w:tcW w:w="530" w:type="dxa"/>
            <w:vMerge/>
            <w:shd w:val="clear" w:color="auto" w:fill="auto"/>
          </w:tcPr>
          <w:p w14:paraId="77C787C4"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3CB05F2B"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553FBCED"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093FB4CE"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Высота</w:t>
            </w:r>
            <w:proofErr w:type="spellEnd"/>
          </w:p>
        </w:tc>
        <w:tc>
          <w:tcPr>
            <w:tcW w:w="2693" w:type="dxa"/>
            <w:shd w:val="clear" w:color="auto" w:fill="auto"/>
          </w:tcPr>
          <w:p w14:paraId="6C07FB1B"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13</w:t>
            </w:r>
          </w:p>
        </w:tc>
        <w:tc>
          <w:tcPr>
            <w:tcW w:w="1701" w:type="dxa"/>
            <w:shd w:val="clear" w:color="auto" w:fill="auto"/>
          </w:tcPr>
          <w:p w14:paraId="09392476"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70387AD6"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Миллиметр</w:t>
            </w:r>
            <w:proofErr w:type="spellEnd"/>
          </w:p>
        </w:tc>
      </w:tr>
      <w:tr w:rsidR="00F36B7E" w:rsidRPr="00B71B8D" w14:paraId="629CCF6B" w14:textId="77777777" w:rsidTr="00F36B7E">
        <w:trPr>
          <w:trHeight w:val="399"/>
        </w:trPr>
        <w:tc>
          <w:tcPr>
            <w:tcW w:w="530" w:type="dxa"/>
            <w:vMerge/>
            <w:shd w:val="clear" w:color="auto" w:fill="auto"/>
          </w:tcPr>
          <w:p w14:paraId="142CD73B"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1749A29E"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7EF03301"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5FE1A2A0"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Длина</w:t>
            </w:r>
            <w:proofErr w:type="spellEnd"/>
          </w:p>
        </w:tc>
        <w:tc>
          <w:tcPr>
            <w:tcW w:w="2693" w:type="dxa"/>
            <w:shd w:val="clear" w:color="auto" w:fill="auto"/>
          </w:tcPr>
          <w:p w14:paraId="6E28B84D"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116</w:t>
            </w:r>
          </w:p>
        </w:tc>
        <w:tc>
          <w:tcPr>
            <w:tcW w:w="1701" w:type="dxa"/>
            <w:shd w:val="clear" w:color="auto" w:fill="auto"/>
          </w:tcPr>
          <w:p w14:paraId="2B335C8F"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6C7293B7"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Миллиметр</w:t>
            </w:r>
            <w:proofErr w:type="spellEnd"/>
          </w:p>
        </w:tc>
      </w:tr>
      <w:tr w:rsidR="00F36B7E" w:rsidRPr="00B71B8D" w14:paraId="7581B49D" w14:textId="77777777" w:rsidTr="00F36B7E">
        <w:trPr>
          <w:trHeight w:val="399"/>
        </w:trPr>
        <w:tc>
          <w:tcPr>
            <w:tcW w:w="530" w:type="dxa"/>
            <w:vMerge/>
            <w:shd w:val="clear" w:color="auto" w:fill="auto"/>
          </w:tcPr>
          <w:p w14:paraId="34CE3782" w14:textId="77777777" w:rsidR="00F36B7E" w:rsidRPr="00F36B7E" w:rsidRDefault="00F36B7E" w:rsidP="00F36B7E">
            <w:pPr>
              <w:overflowPunct w:val="0"/>
              <w:rPr>
                <w:bCs/>
                <w:kern w:val="2"/>
                <w:sz w:val="24"/>
                <w:szCs w:val="24"/>
                <w:lang w:val="en-US" w:eastAsia="zh-CN" w:bidi="hi-IN"/>
              </w:rPr>
            </w:pPr>
          </w:p>
        </w:tc>
        <w:tc>
          <w:tcPr>
            <w:tcW w:w="2796" w:type="dxa"/>
            <w:vMerge/>
            <w:shd w:val="clear" w:color="auto" w:fill="auto"/>
          </w:tcPr>
          <w:p w14:paraId="66343577" w14:textId="77777777" w:rsidR="00F36B7E" w:rsidRPr="00F36B7E" w:rsidRDefault="00F36B7E" w:rsidP="00F36B7E">
            <w:pPr>
              <w:overflowPunct w:val="0"/>
              <w:rPr>
                <w:bCs/>
                <w:kern w:val="2"/>
                <w:sz w:val="24"/>
                <w:szCs w:val="24"/>
                <w:lang w:val="en-US" w:eastAsia="zh-CN" w:bidi="hi-IN"/>
              </w:rPr>
            </w:pPr>
          </w:p>
        </w:tc>
        <w:tc>
          <w:tcPr>
            <w:tcW w:w="2054" w:type="dxa"/>
            <w:vMerge/>
            <w:shd w:val="clear" w:color="auto" w:fill="auto"/>
          </w:tcPr>
          <w:p w14:paraId="7BF3FBC1" w14:textId="77777777" w:rsidR="00F36B7E" w:rsidRPr="00F36B7E" w:rsidRDefault="00F36B7E" w:rsidP="00F36B7E">
            <w:pPr>
              <w:overflowPunct w:val="0"/>
              <w:rPr>
                <w:bCs/>
                <w:kern w:val="2"/>
                <w:sz w:val="24"/>
                <w:szCs w:val="24"/>
                <w:lang w:val="en-US" w:eastAsia="zh-CN" w:bidi="hi-IN"/>
              </w:rPr>
            </w:pPr>
          </w:p>
        </w:tc>
        <w:tc>
          <w:tcPr>
            <w:tcW w:w="3517" w:type="dxa"/>
            <w:shd w:val="clear" w:color="auto" w:fill="auto"/>
          </w:tcPr>
          <w:p w14:paraId="5A0E2009" w14:textId="77777777" w:rsidR="00F36B7E" w:rsidRPr="00F36B7E" w:rsidRDefault="00F36B7E" w:rsidP="00F36B7E">
            <w:pPr>
              <w:overflowPunct w:val="0"/>
              <w:rPr>
                <w:bCs/>
                <w:kern w:val="2"/>
                <w:sz w:val="24"/>
                <w:szCs w:val="24"/>
                <w:lang w:val="en-US" w:eastAsia="zh-CN" w:bidi="hi-IN"/>
              </w:rPr>
            </w:pPr>
            <w:proofErr w:type="spellStart"/>
            <w:r w:rsidRPr="00F36B7E">
              <w:rPr>
                <w:bCs/>
                <w:kern w:val="2"/>
                <w:sz w:val="24"/>
                <w:szCs w:val="24"/>
                <w:lang w:val="en-US" w:eastAsia="zh-CN" w:bidi="hi-IN"/>
              </w:rPr>
              <w:t>Вес</w:t>
            </w:r>
            <w:proofErr w:type="spellEnd"/>
          </w:p>
        </w:tc>
        <w:tc>
          <w:tcPr>
            <w:tcW w:w="2693" w:type="dxa"/>
            <w:shd w:val="clear" w:color="auto" w:fill="auto"/>
          </w:tcPr>
          <w:p w14:paraId="6AEFDC19" w14:textId="77777777" w:rsidR="00F36B7E" w:rsidRPr="00F36B7E" w:rsidRDefault="00F36B7E" w:rsidP="00F36B7E">
            <w:pPr>
              <w:overflowPunct w:val="0"/>
              <w:jc w:val="center"/>
              <w:rPr>
                <w:bCs/>
                <w:kern w:val="2"/>
                <w:sz w:val="24"/>
                <w:szCs w:val="24"/>
                <w:lang w:val="en-US" w:eastAsia="zh-CN" w:bidi="hi-IN"/>
              </w:rPr>
            </w:pPr>
            <w:r w:rsidRPr="00F36B7E">
              <w:rPr>
                <w:bCs/>
                <w:kern w:val="2"/>
                <w:sz w:val="24"/>
                <w:szCs w:val="24"/>
                <w:lang w:val="en-US" w:eastAsia="zh-CN" w:bidi="hi-IN"/>
              </w:rPr>
              <w:t>≤ 150</w:t>
            </w:r>
          </w:p>
        </w:tc>
        <w:tc>
          <w:tcPr>
            <w:tcW w:w="1701" w:type="dxa"/>
            <w:shd w:val="clear" w:color="auto" w:fill="auto"/>
          </w:tcPr>
          <w:p w14:paraId="0EDB9B54" w14:textId="77777777" w:rsidR="00F36B7E" w:rsidRPr="00F36B7E" w:rsidRDefault="00F36B7E" w:rsidP="00F36B7E">
            <w:pPr>
              <w:overflowPunct w:val="0"/>
              <w:jc w:val="center"/>
              <w:rPr>
                <w:bCs/>
                <w:kern w:val="2"/>
                <w:sz w:val="24"/>
                <w:szCs w:val="24"/>
                <w:lang w:val="en-US" w:eastAsia="zh-CN" w:bidi="hi-IN"/>
              </w:rPr>
            </w:pPr>
          </w:p>
        </w:tc>
        <w:tc>
          <w:tcPr>
            <w:tcW w:w="1701" w:type="dxa"/>
            <w:shd w:val="clear" w:color="auto" w:fill="auto"/>
          </w:tcPr>
          <w:p w14:paraId="19E29CE4" w14:textId="77777777" w:rsidR="00F36B7E" w:rsidRPr="00F36B7E" w:rsidRDefault="00F36B7E" w:rsidP="00F36B7E">
            <w:pPr>
              <w:overflowPunct w:val="0"/>
              <w:jc w:val="center"/>
              <w:rPr>
                <w:bCs/>
                <w:kern w:val="2"/>
                <w:sz w:val="24"/>
                <w:szCs w:val="24"/>
                <w:lang w:val="en-US" w:eastAsia="zh-CN" w:bidi="hi-IN"/>
              </w:rPr>
            </w:pPr>
            <w:proofErr w:type="spellStart"/>
            <w:r w:rsidRPr="00F36B7E">
              <w:rPr>
                <w:bCs/>
                <w:kern w:val="2"/>
                <w:sz w:val="24"/>
                <w:szCs w:val="24"/>
                <w:lang w:val="en-US" w:eastAsia="zh-CN" w:bidi="hi-IN"/>
              </w:rPr>
              <w:t>Грамм</w:t>
            </w:r>
            <w:proofErr w:type="spellEnd"/>
          </w:p>
        </w:tc>
      </w:tr>
    </w:tbl>
    <w:p w14:paraId="4C1954CC" w14:textId="77777777" w:rsidR="00F36B7E" w:rsidRPr="00B71B8D" w:rsidRDefault="00F36B7E"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p>
    <w:p w14:paraId="204669A7" w14:textId="2DBA0AD9"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14:paraId="553EFDF9" w14:textId="77777777"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14:paraId="484FED28"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77287686" w14:textId="77777777" w:rsidR="004D01A4" w:rsidRPr="00B71B8D"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14:paraId="54E0021A" w14:textId="275015AC" w:rsidR="00F36B7E" w:rsidRPr="00B71B8D" w:rsidRDefault="00F36B7E" w:rsidP="00F36B7E">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 Технического регламента Таможенного союза ТР ТС 004/2011 «О безопасности низковольтного оборудования», утвержденного Решением Комиссии Таможенного союза от 16 августа 2011 года № 768;</w:t>
      </w:r>
    </w:p>
    <w:p w14:paraId="30BD837A" w14:textId="4E9065CE" w:rsidR="00F36B7E" w:rsidRPr="00B71B8D" w:rsidRDefault="00F36B7E" w:rsidP="00F36B7E">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w:t>
      </w:r>
    </w:p>
    <w:p w14:paraId="7169A59A" w14:textId="15FE0EF4" w:rsidR="00F36B7E" w:rsidRPr="00B71B8D" w:rsidRDefault="00F36B7E" w:rsidP="00F36B7E">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9D3366" w:rsidRPr="00B71B8D">
        <w:rPr>
          <w:rFonts w:ascii="Times New Roman" w:hAnsi="Times New Roman" w:cs="Times New Roman"/>
          <w:sz w:val="24"/>
          <w:szCs w:val="24"/>
        </w:rPr>
        <w:t>;</w:t>
      </w:r>
    </w:p>
    <w:p w14:paraId="6467DF58" w14:textId="29F276FD" w:rsidR="00F36B7E" w:rsidRPr="00B71B8D" w:rsidRDefault="00F36B7E" w:rsidP="00F36B7E">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Технического регламента Таможенного союза 010/2011 «О безопасности машин и оборудования»</w:t>
      </w:r>
      <w:r w:rsidR="00B45D8B">
        <w:rPr>
          <w:rFonts w:ascii="Times New Roman" w:hAnsi="Times New Roman" w:cs="Times New Roman"/>
          <w:sz w:val="24"/>
          <w:szCs w:val="24"/>
        </w:rPr>
        <w:t>,</w:t>
      </w:r>
      <w:r w:rsidR="00B45D8B" w:rsidRPr="00B45D8B">
        <w:t xml:space="preserve"> </w:t>
      </w:r>
      <w:r w:rsidR="00B45D8B" w:rsidRPr="00B45D8B">
        <w:rPr>
          <w:rFonts w:ascii="Times New Roman" w:hAnsi="Times New Roman" w:cs="Times New Roman"/>
          <w:sz w:val="24"/>
          <w:szCs w:val="24"/>
        </w:rPr>
        <w:t>утвержденного Решением Комиссии Таможенного союза от 18 октября 2011 года № 823;</w:t>
      </w:r>
    </w:p>
    <w:p w14:paraId="7FF01665" w14:textId="2D8C9B21" w:rsidR="00F36B7E" w:rsidRPr="00B71B8D" w:rsidRDefault="00F36B7E" w:rsidP="00F36B7E">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38982251" w14:textId="099BC736" w:rsidR="00F36B7E" w:rsidRPr="00B71B8D" w:rsidRDefault="00F36B7E" w:rsidP="00F36B7E">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 ГОСТ Р 53623-2009 </w:t>
      </w:r>
      <w:r w:rsidR="00BE5049">
        <w:rPr>
          <w:rFonts w:ascii="Times New Roman" w:hAnsi="Times New Roman" w:cs="Times New Roman"/>
          <w:sz w:val="24"/>
          <w:szCs w:val="24"/>
        </w:rPr>
        <w:t>«</w:t>
      </w:r>
      <w:r w:rsidRPr="00B71B8D">
        <w:rPr>
          <w:rFonts w:ascii="Times New Roman" w:hAnsi="Times New Roman" w:cs="Times New Roman"/>
          <w:sz w:val="24"/>
          <w:szCs w:val="24"/>
        </w:rPr>
        <w:t>Информационные технологии (ИТ). Информационно-вычислительные системы. Комплекты вычислительной техники (компьютерные классы) для общеобразовательных учреждений. Характеристики качества. Технические требования</w:t>
      </w:r>
      <w:r w:rsidR="00BE5049">
        <w:rPr>
          <w:rFonts w:ascii="Times New Roman" w:hAnsi="Times New Roman" w:cs="Times New Roman"/>
          <w:sz w:val="24"/>
          <w:szCs w:val="24"/>
        </w:rPr>
        <w:t>»</w:t>
      </w:r>
      <w:r w:rsidRPr="00B71B8D">
        <w:rPr>
          <w:rFonts w:ascii="Times New Roman" w:hAnsi="Times New Roman" w:cs="Times New Roman"/>
          <w:sz w:val="24"/>
          <w:szCs w:val="24"/>
        </w:rPr>
        <w:t>;</w:t>
      </w:r>
    </w:p>
    <w:p w14:paraId="1002B551" w14:textId="080277D7" w:rsidR="00F36B7E" w:rsidRPr="00B71B8D" w:rsidRDefault="00F36B7E" w:rsidP="00F36B7E">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 ГОСТ 25868-91 </w:t>
      </w:r>
      <w:r w:rsidR="00BE5049">
        <w:rPr>
          <w:rFonts w:ascii="Times New Roman" w:hAnsi="Times New Roman" w:cs="Times New Roman"/>
          <w:sz w:val="24"/>
          <w:szCs w:val="24"/>
        </w:rPr>
        <w:t>«</w:t>
      </w:r>
      <w:r w:rsidRPr="00B71B8D">
        <w:rPr>
          <w:rFonts w:ascii="Times New Roman" w:hAnsi="Times New Roman" w:cs="Times New Roman"/>
          <w:sz w:val="24"/>
          <w:szCs w:val="24"/>
        </w:rPr>
        <w:t>Оборудование периферийное систем обработки информации. Термины и определения</w:t>
      </w:r>
      <w:r w:rsidR="00BE5049">
        <w:rPr>
          <w:rFonts w:ascii="Times New Roman" w:hAnsi="Times New Roman" w:cs="Times New Roman"/>
          <w:sz w:val="24"/>
          <w:szCs w:val="24"/>
        </w:rPr>
        <w:t>».</w:t>
      </w:r>
    </w:p>
    <w:p w14:paraId="12EEB0E9" w14:textId="6724F61D"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249564F"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14:paraId="424D3710"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14:paraId="4A847E84"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14:paraId="13BF262E" w14:textId="77777777"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14:paraId="1846CD99" w14:textId="7505184A" w:rsidR="00905671" w:rsidRPr="00E9370A" w:rsidRDefault="00E9370A" w:rsidP="00E9370A">
      <w:pPr>
        <w:spacing w:after="0" w:line="240" w:lineRule="auto"/>
        <w:ind w:firstLine="709"/>
        <w:jc w:val="both"/>
        <w:rPr>
          <w:rFonts w:ascii="Times New Roman" w:eastAsiaTheme="minorHAnsi" w:hAnsi="Times New Roman"/>
          <w:i/>
          <w:sz w:val="24"/>
          <w:szCs w:val="24"/>
        </w:rPr>
      </w:pPr>
      <w:r w:rsidRPr="004A0941">
        <w:rPr>
          <w:rFonts w:ascii="Times New Roman" w:eastAsiaTheme="minorHAnsi" w:hAnsi="Times New Roman"/>
          <w:i/>
          <w:sz w:val="24"/>
          <w:szCs w:val="24"/>
        </w:rPr>
        <w:lastRenderedPageBreak/>
        <w:t xml:space="preserve">Сочетание символов с союзом «≥» и «≤» - </w:t>
      </w:r>
      <w:r w:rsidRPr="004A0941">
        <w:rPr>
          <w:rFonts w:ascii="Times New Roman" w:eastAsiaTheme="minorHAnsi" w:hAnsi="Times New Roman"/>
          <w:sz w:val="24"/>
          <w:szCs w:val="24"/>
        </w:rPr>
        <w:t>означает, что участнику следует предоставить в заявке конкретный показатель из диапазона значений;</w:t>
      </w:r>
    </w:p>
    <w:p w14:paraId="272866DD"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14:paraId="5D435408"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14:paraId="20E9B5AE"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411EDA00" w14:textId="496A0B4C"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Pr="00B71B8D" w:rsidRDefault="00B521F3" w:rsidP="00B521F3">
      <w:pPr>
        <w:spacing w:after="0" w:line="240" w:lineRule="auto"/>
        <w:jc w:val="both"/>
        <w:rPr>
          <w:rFonts w:ascii="Times New Roman" w:hAnsi="Times New Roman" w:cs="Times New Roman"/>
          <w:sz w:val="24"/>
          <w:szCs w:val="24"/>
        </w:rPr>
      </w:pPr>
    </w:p>
    <w:p w14:paraId="66EDF51E" w14:textId="06549CB5"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14:paraId="51E17310" w14:textId="77777777" w:rsidR="00F81637" w:rsidRPr="00B71B8D" w:rsidRDefault="00F81637" w:rsidP="00B521F3">
      <w:pPr>
        <w:spacing w:after="0" w:line="240" w:lineRule="auto"/>
        <w:jc w:val="center"/>
        <w:rPr>
          <w:rFonts w:ascii="Times New Roman" w:hAnsi="Times New Roman" w:cs="Times New Roman"/>
          <w:sz w:val="24"/>
          <w:szCs w:val="24"/>
        </w:rPr>
      </w:pPr>
    </w:p>
    <w:p w14:paraId="51080D9E" w14:textId="6A89CD95"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14:paraId="3CFF5A50" w14:textId="77777777" w:rsidR="00F81637" w:rsidRPr="00B71B8D" w:rsidRDefault="00F81637" w:rsidP="00B521F3">
      <w:pPr>
        <w:spacing w:after="0" w:line="240" w:lineRule="auto"/>
        <w:jc w:val="both"/>
        <w:rPr>
          <w:rFonts w:ascii="Times New Roman" w:hAnsi="Times New Roman" w:cs="Times New Roman"/>
          <w:sz w:val="24"/>
          <w:szCs w:val="24"/>
        </w:rPr>
      </w:pPr>
    </w:p>
    <w:p w14:paraId="2B3888D4"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14:paraId="32E5F7B8"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14:paraId="3B5D2B5B"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14:paraId="00550FEA"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w:t>
      </w:r>
    </w:p>
    <w:p w14:paraId="50D813F4" w14:textId="069162D0"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DDD4AE8"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717A6A" w14:textId="5452748B"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14:paraId="6071F2C6" w14:textId="77777777"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14:paraId="2FFA6BD5" w14:textId="31071753"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B71B8D">
        <w:rPr>
          <w:rFonts w:ascii="Times New Roman" w:hAnsi="Times New Roman" w:cs="Times New Roman"/>
          <w:sz w:val="24"/>
          <w:szCs w:val="24"/>
        </w:rPr>
        <w:lastRenderedPageBreak/>
        <w:t>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5078619" w14:textId="77777777"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14:paraId="7CB03E00" w14:textId="77777777" w:rsidR="00885B62" w:rsidRPr="00B71B8D" w:rsidRDefault="00885B62" w:rsidP="00B521F3">
      <w:pPr>
        <w:spacing w:after="0" w:line="240" w:lineRule="auto"/>
        <w:jc w:val="both"/>
        <w:rPr>
          <w:rFonts w:ascii="Times New Roman" w:hAnsi="Times New Roman" w:cs="Times New Roman"/>
          <w:sz w:val="24"/>
          <w:szCs w:val="24"/>
        </w:rPr>
      </w:pPr>
    </w:p>
    <w:p w14:paraId="10478CCD" w14:textId="77777777" w:rsidR="00885B62" w:rsidRPr="00B71B8D" w:rsidRDefault="00885B62" w:rsidP="00B521F3">
      <w:pPr>
        <w:spacing w:after="0" w:line="240" w:lineRule="auto"/>
        <w:jc w:val="both"/>
        <w:rPr>
          <w:rFonts w:ascii="Times New Roman" w:hAnsi="Times New Roman" w:cs="Times New Roman"/>
          <w:sz w:val="24"/>
          <w:szCs w:val="24"/>
        </w:rPr>
      </w:pPr>
    </w:p>
    <w:p w14:paraId="23F13F42" w14:textId="77777777" w:rsidR="00885B62" w:rsidRPr="00B71B8D" w:rsidRDefault="00885B62" w:rsidP="00B521F3">
      <w:pPr>
        <w:spacing w:after="0" w:line="240" w:lineRule="auto"/>
        <w:jc w:val="both"/>
        <w:rPr>
          <w:rFonts w:ascii="Times New Roman" w:hAnsi="Times New Roman" w:cs="Times New Roman"/>
          <w:sz w:val="24"/>
          <w:szCs w:val="24"/>
        </w:rPr>
      </w:pPr>
    </w:p>
    <w:p w14:paraId="791495F3" w14:textId="77777777" w:rsidR="00885B62" w:rsidRPr="00B71B8D" w:rsidRDefault="00885B62" w:rsidP="00B521F3">
      <w:pPr>
        <w:spacing w:after="0" w:line="240" w:lineRule="auto"/>
        <w:jc w:val="both"/>
        <w:rPr>
          <w:rFonts w:ascii="Times New Roman" w:hAnsi="Times New Roman" w:cs="Times New Roman"/>
          <w:sz w:val="24"/>
          <w:szCs w:val="24"/>
        </w:rPr>
      </w:pPr>
    </w:p>
    <w:p w14:paraId="25C9765A" w14:textId="77777777" w:rsidR="00885B62" w:rsidRPr="00B71B8D" w:rsidRDefault="00885B62" w:rsidP="00B521F3">
      <w:pPr>
        <w:spacing w:after="0" w:line="240" w:lineRule="auto"/>
        <w:jc w:val="both"/>
        <w:rPr>
          <w:rFonts w:ascii="Times New Roman" w:hAnsi="Times New Roman" w:cs="Times New Roman"/>
          <w:sz w:val="24"/>
          <w:szCs w:val="24"/>
        </w:rPr>
      </w:pPr>
    </w:p>
    <w:p w14:paraId="3CCE23E7" w14:textId="77777777" w:rsidR="00885B62" w:rsidRPr="00B71B8D" w:rsidRDefault="00885B62" w:rsidP="00B521F3">
      <w:pPr>
        <w:spacing w:after="0" w:line="240" w:lineRule="auto"/>
        <w:jc w:val="both"/>
        <w:rPr>
          <w:rFonts w:ascii="Times New Roman" w:hAnsi="Times New Roman" w:cs="Times New Roman"/>
          <w:sz w:val="24"/>
          <w:szCs w:val="24"/>
        </w:rPr>
      </w:pPr>
    </w:p>
    <w:p w14:paraId="4B441A27" w14:textId="77777777" w:rsidR="00885B62" w:rsidRPr="00B71B8D" w:rsidRDefault="00885B62" w:rsidP="00B521F3">
      <w:pPr>
        <w:spacing w:after="0" w:line="240" w:lineRule="auto"/>
        <w:jc w:val="both"/>
        <w:rPr>
          <w:rFonts w:ascii="Times New Roman" w:hAnsi="Times New Roman" w:cs="Times New Roman"/>
          <w:sz w:val="24"/>
          <w:szCs w:val="24"/>
        </w:rPr>
      </w:pPr>
    </w:p>
    <w:p w14:paraId="0EAC1DB7" w14:textId="77777777" w:rsidR="00885B62" w:rsidRPr="00B71B8D" w:rsidRDefault="00885B62" w:rsidP="00B521F3">
      <w:pPr>
        <w:spacing w:after="0" w:line="240" w:lineRule="auto"/>
        <w:jc w:val="both"/>
        <w:rPr>
          <w:rFonts w:ascii="Times New Roman" w:hAnsi="Times New Roman" w:cs="Times New Roman"/>
          <w:sz w:val="24"/>
          <w:szCs w:val="24"/>
        </w:rPr>
      </w:pPr>
    </w:p>
    <w:p w14:paraId="7BFCBD42" w14:textId="77777777" w:rsidR="00885B62" w:rsidRPr="00B71B8D" w:rsidRDefault="00885B62" w:rsidP="00B521F3">
      <w:pPr>
        <w:spacing w:after="0" w:line="240" w:lineRule="auto"/>
        <w:jc w:val="both"/>
        <w:rPr>
          <w:rFonts w:ascii="Times New Roman" w:hAnsi="Times New Roman" w:cs="Times New Roman"/>
          <w:sz w:val="24"/>
          <w:szCs w:val="24"/>
        </w:rPr>
      </w:pPr>
    </w:p>
    <w:p w14:paraId="29F58DA1" w14:textId="77777777" w:rsidR="00885B62" w:rsidRPr="00B71B8D" w:rsidRDefault="00885B62" w:rsidP="00B521F3">
      <w:pPr>
        <w:spacing w:after="0" w:line="240" w:lineRule="auto"/>
        <w:jc w:val="both"/>
        <w:rPr>
          <w:rFonts w:ascii="Times New Roman" w:hAnsi="Times New Roman" w:cs="Times New Roman"/>
          <w:sz w:val="24"/>
          <w:szCs w:val="24"/>
        </w:rPr>
      </w:pPr>
    </w:p>
    <w:p w14:paraId="4C472EAE" w14:textId="77777777" w:rsidR="00885B62" w:rsidRPr="00B71B8D" w:rsidRDefault="00885B62" w:rsidP="00B521F3">
      <w:pPr>
        <w:spacing w:after="0" w:line="240" w:lineRule="auto"/>
        <w:jc w:val="both"/>
        <w:rPr>
          <w:rFonts w:ascii="Times New Roman" w:hAnsi="Times New Roman" w:cs="Times New Roman"/>
          <w:sz w:val="24"/>
          <w:szCs w:val="24"/>
        </w:rPr>
      </w:pPr>
    </w:p>
    <w:p w14:paraId="61D6B734" w14:textId="77777777" w:rsidR="00885B62" w:rsidRPr="00B71B8D" w:rsidRDefault="00885B62" w:rsidP="00B521F3">
      <w:pPr>
        <w:spacing w:after="0" w:line="240" w:lineRule="auto"/>
        <w:jc w:val="both"/>
        <w:rPr>
          <w:rFonts w:ascii="Times New Roman" w:hAnsi="Times New Roman" w:cs="Times New Roman"/>
          <w:sz w:val="24"/>
          <w:szCs w:val="24"/>
        </w:rPr>
      </w:pPr>
    </w:p>
    <w:p w14:paraId="053F389C" w14:textId="77777777" w:rsidR="00885B62" w:rsidRPr="00B71B8D" w:rsidRDefault="00885B62" w:rsidP="00B521F3">
      <w:pPr>
        <w:spacing w:after="0" w:line="240" w:lineRule="auto"/>
        <w:jc w:val="both"/>
        <w:rPr>
          <w:rFonts w:ascii="Times New Roman" w:hAnsi="Times New Roman" w:cs="Times New Roman"/>
          <w:sz w:val="24"/>
          <w:szCs w:val="24"/>
        </w:rPr>
      </w:pPr>
    </w:p>
    <w:p w14:paraId="656B6FAB" w14:textId="77777777" w:rsidR="00885B62" w:rsidRPr="00B71B8D" w:rsidRDefault="00885B62" w:rsidP="00B521F3">
      <w:pPr>
        <w:spacing w:after="0" w:line="240" w:lineRule="auto"/>
        <w:jc w:val="both"/>
        <w:rPr>
          <w:rFonts w:ascii="Times New Roman" w:hAnsi="Times New Roman" w:cs="Times New Roman"/>
          <w:sz w:val="24"/>
          <w:szCs w:val="24"/>
        </w:rPr>
      </w:pPr>
    </w:p>
    <w:p w14:paraId="65A7D965" w14:textId="77777777" w:rsidR="00885B62" w:rsidRPr="00B71B8D" w:rsidRDefault="00885B62" w:rsidP="00B521F3">
      <w:pPr>
        <w:spacing w:after="0" w:line="240" w:lineRule="auto"/>
        <w:jc w:val="both"/>
        <w:rPr>
          <w:rFonts w:ascii="Times New Roman" w:hAnsi="Times New Roman" w:cs="Times New Roman"/>
          <w:sz w:val="24"/>
          <w:szCs w:val="24"/>
        </w:rPr>
      </w:pPr>
    </w:p>
    <w:p w14:paraId="734BF591" w14:textId="77777777" w:rsidR="00885B62" w:rsidRPr="00B71B8D" w:rsidRDefault="00885B62" w:rsidP="00B521F3">
      <w:pPr>
        <w:spacing w:after="0" w:line="240" w:lineRule="auto"/>
        <w:jc w:val="both"/>
        <w:rPr>
          <w:rFonts w:ascii="Times New Roman" w:hAnsi="Times New Roman" w:cs="Times New Roman"/>
          <w:sz w:val="24"/>
          <w:szCs w:val="24"/>
        </w:rPr>
      </w:pPr>
    </w:p>
    <w:p w14:paraId="4418C1DF" w14:textId="77777777" w:rsidR="00885B62" w:rsidRPr="00B71B8D" w:rsidRDefault="00885B62" w:rsidP="00B521F3">
      <w:pPr>
        <w:spacing w:after="0" w:line="240" w:lineRule="auto"/>
        <w:jc w:val="both"/>
        <w:rPr>
          <w:rFonts w:ascii="Times New Roman" w:hAnsi="Times New Roman" w:cs="Times New Roman"/>
          <w:sz w:val="24"/>
          <w:szCs w:val="24"/>
        </w:rPr>
      </w:pPr>
    </w:p>
    <w:p w14:paraId="04D26E25" w14:textId="77777777" w:rsidR="00885B62" w:rsidRPr="00B71B8D" w:rsidRDefault="00885B62" w:rsidP="00B521F3">
      <w:pPr>
        <w:spacing w:after="0" w:line="240" w:lineRule="auto"/>
        <w:jc w:val="both"/>
        <w:rPr>
          <w:rFonts w:ascii="Times New Roman" w:hAnsi="Times New Roman" w:cs="Times New Roman"/>
          <w:sz w:val="24"/>
          <w:szCs w:val="24"/>
        </w:rPr>
      </w:pPr>
    </w:p>
    <w:p w14:paraId="17D824A9" w14:textId="77777777" w:rsidR="00885B62" w:rsidRPr="00B71B8D" w:rsidRDefault="00885B62" w:rsidP="00B521F3">
      <w:pPr>
        <w:spacing w:after="0" w:line="240" w:lineRule="auto"/>
        <w:jc w:val="both"/>
        <w:rPr>
          <w:rFonts w:ascii="Times New Roman" w:hAnsi="Times New Roman" w:cs="Times New Roman"/>
          <w:sz w:val="24"/>
          <w:szCs w:val="24"/>
        </w:rPr>
      </w:pPr>
    </w:p>
    <w:p w14:paraId="5A03291B" w14:textId="77777777" w:rsidR="00885B62" w:rsidRPr="00B71B8D" w:rsidRDefault="00885B62" w:rsidP="00B521F3">
      <w:pPr>
        <w:spacing w:after="0" w:line="240" w:lineRule="auto"/>
        <w:jc w:val="both"/>
        <w:rPr>
          <w:rFonts w:ascii="Times New Roman" w:hAnsi="Times New Roman" w:cs="Times New Roman"/>
          <w:sz w:val="24"/>
          <w:szCs w:val="24"/>
        </w:rPr>
      </w:pPr>
    </w:p>
    <w:p w14:paraId="464CD61D" w14:textId="77777777" w:rsidR="00885B62" w:rsidRPr="00B71B8D" w:rsidRDefault="00885B62" w:rsidP="00B521F3">
      <w:pPr>
        <w:spacing w:after="0" w:line="240" w:lineRule="auto"/>
        <w:jc w:val="both"/>
        <w:rPr>
          <w:rFonts w:ascii="Times New Roman" w:hAnsi="Times New Roman" w:cs="Times New Roman"/>
          <w:sz w:val="24"/>
          <w:szCs w:val="24"/>
        </w:rPr>
      </w:pPr>
    </w:p>
    <w:p w14:paraId="0CBEE031" w14:textId="77777777" w:rsidR="00885B62" w:rsidRPr="00B71B8D" w:rsidRDefault="00885B62" w:rsidP="00B521F3">
      <w:pPr>
        <w:spacing w:after="0" w:line="240" w:lineRule="auto"/>
        <w:jc w:val="both"/>
        <w:rPr>
          <w:rFonts w:ascii="Times New Roman" w:hAnsi="Times New Roman" w:cs="Times New Roman"/>
          <w:sz w:val="24"/>
          <w:szCs w:val="24"/>
        </w:rPr>
      </w:pPr>
    </w:p>
    <w:p w14:paraId="11AB807C" w14:textId="77777777" w:rsidR="00885B62" w:rsidRPr="00B71B8D" w:rsidRDefault="00885B62" w:rsidP="00B521F3">
      <w:pPr>
        <w:spacing w:after="0" w:line="240" w:lineRule="auto"/>
        <w:jc w:val="both"/>
        <w:rPr>
          <w:rFonts w:ascii="Times New Roman" w:hAnsi="Times New Roman" w:cs="Times New Roman"/>
          <w:sz w:val="24"/>
          <w:szCs w:val="24"/>
        </w:rPr>
      </w:pPr>
    </w:p>
    <w:p w14:paraId="7B6CCFDD" w14:textId="77777777" w:rsidR="00885B62" w:rsidRPr="00B71B8D" w:rsidRDefault="00885B62" w:rsidP="00B521F3">
      <w:pPr>
        <w:spacing w:after="0" w:line="240" w:lineRule="auto"/>
        <w:jc w:val="both"/>
        <w:rPr>
          <w:rFonts w:ascii="Times New Roman" w:hAnsi="Times New Roman" w:cs="Times New Roman"/>
          <w:sz w:val="24"/>
          <w:szCs w:val="24"/>
        </w:rPr>
      </w:pPr>
    </w:p>
    <w:p w14:paraId="186F41AE" w14:textId="77777777" w:rsidR="00885B62" w:rsidRPr="00B71B8D" w:rsidRDefault="00885B62" w:rsidP="00B521F3">
      <w:pPr>
        <w:spacing w:after="0" w:line="240" w:lineRule="auto"/>
        <w:jc w:val="both"/>
        <w:rPr>
          <w:rFonts w:ascii="Times New Roman" w:hAnsi="Times New Roman" w:cs="Times New Roman"/>
          <w:sz w:val="24"/>
          <w:szCs w:val="24"/>
        </w:rPr>
      </w:pPr>
    </w:p>
    <w:p w14:paraId="7F37755E" w14:textId="77777777" w:rsidR="00885B62" w:rsidRPr="00B71B8D" w:rsidRDefault="00885B62" w:rsidP="00B521F3">
      <w:pPr>
        <w:spacing w:after="0" w:line="240" w:lineRule="auto"/>
        <w:jc w:val="both"/>
        <w:rPr>
          <w:rFonts w:ascii="Times New Roman" w:hAnsi="Times New Roman" w:cs="Times New Roman"/>
          <w:sz w:val="24"/>
          <w:szCs w:val="24"/>
        </w:rPr>
      </w:pPr>
    </w:p>
    <w:p w14:paraId="0D9E8A18" w14:textId="77777777" w:rsidR="00885B62" w:rsidRPr="00B71B8D" w:rsidRDefault="00885B62" w:rsidP="00B521F3">
      <w:pPr>
        <w:spacing w:after="0" w:line="240" w:lineRule="auto"/>
        <w:jc w:val="both"/>
        <w:rPr>
          <w:rFonts w:ascii="Times New Roman" w:hAnsi="Times New Roman" w:cs="Times New Roman"/>
          <w:sz w:val="24"/>
          <w:szCs w:val="24"/>
        </w:rPr>
      </w:pPr>
    </w:p>
    <w:p w14:paraId="16246069" w14:textId="77777777" w:rsidR="00885B62" w:rsidRPr="00B71B8D" w:rsidRDefault="00885B62" w:rsidP="00B521F3">
      <w:pPr>
        <w:spacing w:after="0" w:line="240" w:lineRule="auto"/>
        <w:jc w:val="both"/>
        <w:rPr>
          <w:rFonts w:ascii="Times New Roman" w:hAnsi="Times New Roman" w:cs="Times New Roman"/>
          <w:sz w:val="24"/>
          <w:szCs w:val="24"/>
        </w:rPr>
      </w:pPr>
    </w:p>
    <w:p w14:paraId="0C935DA3" w14:textId="77777777" w:rsidR="00885B62" w:rsidRPr="00B71B8D" w:rsidRDefault="00885B62" w:rsidP="00B521F3">
      <w:pPr>
        <w:spacing w:after="0" w:line="240" w:lineRule="auto"/>
        <w:jc w:val="both"/>
        <w:rPr>
          <w:rFonts w:ascii="Times New Roman" w:hAnsi="Times New Roman" w:cs="Times New Roman"/>
          <w:sz w:val="24"/>
          <w:szCs w:val="24"/>
        </w:rPr>
      </w:pPr>
    </w:p>
    <w:p w14:paraId="0C7BE041" w14:textId="77777777" w:rsidR="00885B62" w:rsidRPr="00B71B8D" w:rsidRDefault="00885B62" w:rsidP="00B521F3">
      <w:pPr>
        <w:spacing w:after="0" w:line="240" w:lineRule="auto"/>
        <w:jc w:val="both"/>
        <w:rPr>
          <w:rFonts w:ascii="Times New Roman" w:hAnsi="Times New Roman" w:cs="Times New Roman"/>
          <w:sz w:val="24"/>
          <w:szCs w:val="24"/>
        </w:rPr>
      </w:pPr>
    </w:p>
    <w:p w14:paraId="0756CD45" w14:textId="77777777" w:rsidR="00885B62" w:rsidRPr="00B71B8D" w:rsidRDefault="00885B62" w:rsidP="00B521F3">
      <w:pPr>
        <w:spacing w:after="0" w:line="240" w:lineRule="auto"/>
        <w:jc w:val="both"/>
        <w:rPr>
          <w:rFonts w:ascii="Times New Roman" w:hAnsi="Times New Roman" w:cs="Times New Roman"/>
          <w:sz w:val="24"/>
          <w:szCs w:val="24"/>
        </w:rPr>
      </w:pPr>
    </w:p>
    <w:p w14:paraId="280D97A0" w14:textId="77777777" w:rsidR="00885B62" w:rsidRPr="00B71B8D" w:rsidRDefault="00885B62" w:rsidP="00B521F3">
      <w:pPr>
        <w:spacing w:after="0" w:line="240" w:lineRule="auto"/>
        <w:jc w:val="both"/>
        <w:rPr>
          <w:rFonts w:ascii="Times New Roman" w:hAnsi="Times New Roman" w:cs="Times New Roman"/>
          <w:sz w:val="24"/>
          <w:szCs w:val="24"/>
        </w:rPr>
      </w:pPr>
    </w:p>
    <w:p w14:paraId="2C7E9A83" w14:textId="77777777" w:rsidR="00885B62" w:rsidRPr="00B71B8D" w:rsidRDefault="00885B62" w:rsidP="00B521F3">
      <w:pPr>
        <w:spacing w:after="0" w:line="240" w:lineRule="auto"/>
        <w:jc w:val="both"/>
        <w:rPr>
          <w:rFonts w:ascii="Times New Roman" w:hAnsi="Times New Roman" w:cs="Times New Roman"/>
          <w:sz w:val="24"/>
          <w:szCs w:val="24"/>
        </w:rPr>
      </w:pPr>
    </w:p>
    <w:p w14:paraId="0FFA4EB6" w14:textId="77777777" w:rsidR="00885B62" w:rsidRPr="00B71B8D" w:rsidRDefault="00885B62" w:rsidP="00B521F3">
      <w:pPr>
        <w:spacing w:after="0" w:line="240" w:lineRule="auto"/>
        <w:jc w:val="both"/>
        <w:rPr>
          <w:rFonts w:ascii="Times New Roman" w:hAnsi="Times New Roman" w:cs="Times New Roman"/>
          <w:sz w:val="24"/>
          <w:szCs w:val="24"/>
        </w:rPr>
      </w:pPr>
    </w:p>
    <w:p w14:paraId="10AA5BA9" w14:textId="77777777" w:rsidR="00AF607C" w:rsidRPr="00B71B8D" w:rsidRDefault="00AF607C" w:rsidP="00885B62">
      <w:pPr>
        <w:spacing w:after="0" w:line="240" w:lineRule="auto"/>
        <w:jc w:val="right"/>
        <w:rPr>
          <w:rFonts w:ascii="Times New Roman" w:hAnsi="Times New Roman" w:cs="Times New Roman"/>
          <w:sz w:val="24"/>
          <w:szCs w:val="24"/>
        </w:rPr>
      </w:pPr>
    </w:p>
    <w:p w14:paraId="728B1711" w14:textId="77777777"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14:paraId="5D00DB9D" w14:textId="1FEC8D80"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14:paraId="04F5FA5E" w14:textId="77777777"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14:paraId="6B92A3F0" w14:textId="77777777"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14:paraId="73A82C70" w14:textId="77777777"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14:paraId="15BDC771" w14:textId="77777777"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B71B8D" w:rsidRDefault="00885B62" w:rsidP="00885B62">
      <w:pPr>
        <w:spacing w:after="0" w:line="240" w:lineRule="auto"/>
        <w:jc w:val="both"/>
        <w:rPr>
          <w:rFonts w:ascii="Times New Roman" w:hAnsi="Times New Roman" w:cs="Times New Roman"/>
          <w:sz w:val="24"/>
          <w:szCs w:val="24"/>
        </w:rPr>
      </w:pPr>
    </w:p>
    <w:p w14:paraId="01A9680C"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Первая часть заявки на участие в электронном аукционе должна содержать документы и информацию, указанные в ч. 3 ст. 66 Закона о контрактной системе.</w:t>
      </w:r>
    </w:p>
    <w:p w14:paraId="0DA2B397"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Вторая часть заявки на участие в электронном аукционе должна содержать документы и информацию, указанные в ч. 5 ст. 66 Закона о контрактной системе.</w:t>
      </w:r>
    </w:p>
    <w:p w14:paraId="4B200218" w14:textId="77777777"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w:t>
      </w:r>
    </w:p>
    <w:p w14:paraId="35D071BC" w14:textId="25FD2631"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Заявка на участие в электронном аукционе, за исключением случая, предусмотренного 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3.1 и 5 ст. 33 Закона о контрактной системе. Указанные электронные документы подаются одновременно.</w:t>
      </w:r>
    </w:p>
    <w:p w14:paraId="0382B0ED"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в случаях, указанных в ч. 11 ст. 66 Закона о контрактной системе.</w:t>
      </w:r>
    </w:p>
    <w:p w14:paraId="6A8913B8" w14:textId="77777777" w:rsidR="00885B62" w:rsidRPr="00B71B8D" w:rsidRDefault="00885B62" w:rsidP="00B521F3">
      <w:pPr>
        <w:spacing w:after="0" w:line="240" w:lineRule="auto"/>
        <w:jc w:val="both"/>
        <w:rPr>
          <w:rFonts w:ascii="Times New Roman" w:hAnsi="Times New Roman" w:cs="Times New Roman"/>
          <w:sz w:val="24"/>
          <w:szCs w:val="24"/>
        </w:rPr>
      </w:pPr>
    </w:p>
    <w:p w14:paraId="27C671BB" w14:textId="77777777" w:rsidR="00885B62" w:rsidRPr="00B71B8D" w:rsidRDefault="00885B62" w:rsidP="00B521F3">
      <w:pPr>
        <w:spacing w:after="0" w:line="240" w:lineRule="auto"/>
        <w:jc w:val="both"/>
        <w:rPr>
          <w:rFonts w:ascii="Times New Roman" w:hAnsi="Times New Roman" w:cs="Times New Roman"/>
          <w:sz w:val="24"/>
          <w:szCs w:val="24"/>
        </w:rPr>
      </w:pPr>
    </w:p>
    <w:p w14:paraId="0305DE64" w14:textId="77777777" w:rsidR="00885B62" w:rsidRPr="00B71B8D" w:rsidRDefault="00885B62" w:rsidP="00B521F3">
      <w:pPr>
        <w:spacing w:after="0" w:line="240" w:lineRule="auto"/>
        <w:jc w:val="both"/>
        <w:rPr>
          <w:rFonts w:ascii="Times New Roman" w:hAnsi="Times New Roman" w:cs="Times New Roman"/>
          <w:sz w:val="24"/>
          <w:szCs w:val="24"/>
        </w:rPr>
      </w:pPr>
    </w:p>
    <w:p w14:paraId="1331526F" w14:textId="77777777" w:rsidR="00885B62" w:rsidRPr="00B71B8D" w:rsidRDefault="00885B62" w:rsidP="00B521F3">
      <w:pPr>
        <w:spacing w:after="0" w:line="240" w:lineRule="auto"/>
        <w:jc w:val="both"/>
        <w:rPr>
          <w:rFonts w:ascii="Times New Roman" w:hAnsi="Times New Roman" w:cs="Times New Roman"/>
          <w:sz w:val="24"/>
          <w:szCs w:val="24"/>
        </w:rPr>
      </w:pPr>
    </w:p>
    <w:p w14:paraId="66343754" w14:textId="77777777" w:rsidR="00885B62" w:rsidRPr="00B71B8D" w:rsidRDefault="00885B62" w:rsidP="00B521F3">
      <w:pPr>
        <w:spacing w:after="0" w:line="240" w:lineRule="auto"/>
        <w:jc w:val="both"/>
        <w:rPr>
          <w:rFonts w:ascii="Times New Roman" w:hAnsi="Times New Roman" w:cs="Times New Roman"/>
          <w:sz w:val="24"/>
          <w:szCs w:val="24"/>
        </w:rPr>
      </w:pPr>
    </w:p>
    <w:p w14:paraId="7C3B7B89" w14:textId="77777777" w:rsidR="00885B62" w:rsidRPr="00B71B8D" w:rsidRDefault="00885B62" w:rsidP="00B521F3">
      <w:pPr>
        <w:spacing w:after="0" w:line="240" w:lineRule="auto"/>
        <w:jc w:val="both"/>
        <w:rPr>
          <w:rFonts w:ascii="Times New Roman" w:hAnsi="Times New Roman" w:cs="Times New Roman"/>
          <w:sz w:val="24"/>
          <w:szCs w:val="24"/>
        </w:rPr>
      </w:pPr>
    </w:p>
    <w:p w14:paraId="10FF37CD" w14:textId="77777777" w:rsidR="00885B62" w:rsidRPr="00B71B8D" w:rsidRDefault="00885B62" w:rsidP="00B521F3">
      <w:pPr>
        <w:spacing w:after="0" w:line="240" w:lineRule="auto"/>
        <w:jc w:val="both"/>
        <w:rPr>
          <w:rFonts w:ascii="Times New Roman" w:hAnsi="Times New Roman" w:cs="Times New Roman"/>
          <w:sz w:val="24"/>
          <w:szCs w:val="24"/>
        </w:rPr>
      </w:pPr>
    </w:p>
    <w:p w14:paraId="2A0C5EDC" w14:textId="77777777" w:rsidR="00885B62" w:rsidRPr="00B71B8D" w:rsidRDefault="00885B62" w:rsidP="00B521F3">
      <w:pPr>
        <w:spacing w:after="0" w:line="240" w:lineRule="auto"/>
        <w:jc w:val="both"/>
        <w:rPr>
          <w:rFonts w:ascii="Times New Roman" w:hAnsi="Times New Roman" w:cs="Times New Roman"/>
          <w:sz w:val="24"/>
          <w:szCs w:val="24"/>
        </w:rPr>
      </w:pPr>
    </w:p>
    <w:p w14:paraId="379FD7EB" w14:textId="77777777" w:rsidR="00B521F3" w:rsidRPr="00B71B8D" w:rsidRDefault="00B521F3" w:rsidP="00B521F3">
      <w:pPr>
        <w:spacing w:after="0" w:line="240" w:lineRule="auto"/>
        <w:jc w:val="both"/>
        <w:rPr>
          <w:rFonts w:ascii="Times New Roman" w:hAnsi="Times New Roman" w:cs="Times New Roman"/>
          <w:sz w:val="24"/>
          <w:szCs w:val="24"/>
        </w:rPr>
      </w:pPr>
    </w:p>
    <w:p w14:paraId="0A2B1C7B" w14:textId="77777777" w:rsidR="00B521F3" w:rsidRPr="00B71B8D" w:rsidRDefault="00B521F3" w:rsidP="00B521F3">
      <w:pPr>
        <w:spacing w:after="0" w:line="240" w:lineRule="auto"/>
        <w:jc w:val="both"/>
        <w:rPr>
          <w:rFonts w:ascii="Times New Roman" w:hAnsi="Times New Roman" w:cs="Times New Roman"/>
          <w:sz w:val="24"/>
          <w:szCs w:val="24"/>
        </w:rPr>
      </w:pPr>
    </w:p>
    <w:p w14:paraId="32F04073" w14:textId="77777777" w:rsidR="00B521F3" w:rsidRPr="00B71B8D" w:rsidRDefault="00B521F3" w:rsidP="00B521F3">
      <w:pPr>
        <w:spacing w:after="0" w:line="240" w:lineRule="auto"/>
        <w:jc w:val="both"/>
        <w:rPr>
          <w:rFonts w:ascii="Times New Roman" w:hAnsi="Times New Roman" w:cs="Times New Roman"/>
          <w:sz w:val="24"/>
          <w:szCs w:val="24"/>
        </w:rPr>
      </w:pPr>
    </w:p>
    <w:p w14:paraId="45E5443C" w14:textId="77777777" w:rsidR="00D40F86" w:rsidRPr="00B71B8D" w:rsidRDefault="00D40F86" w:rsidP="00B521F3">
      <w:pPr>
        <w:spacing w:after="0" w:line="240" w:lineRule="auto"/>
        <w:jc w:val="both"/>
        <w:rPr>
          <w:rFonts w:ascii="Times New Roman" w:hAnsi="Times New Roman" w:cs="Times New Roman"/>
          <w:sz w:val="24"/>
          <w:szCs w:val="24"/>
        </w:rPr>
      </w:pPr>
    </w:p>
    <w:p w14:paraId="07777E14" w14:textId="77777777" w:rsidR="00D40F86" w:rsidRPr="00B71B8D" w:rsidRDefault="00D40F86" w:rsidP="00B521F3">
      <w:pPr>
        <w:spacing w:after="0" w:line="240" w:lineRule="auto"/>
        <w:jc w:val="both"/>
        <w:rPr>
          <w:rFonts w:ascii="Times New Roman" w:hAnsi="Times New Roman" w:cs="Times New Roman"/>
          <w:sz w:val="24"/>
          <w:szCs w:val="24"/>
        </w:rPr>
      </w:pPr>
    </w:p>
    <w:p w14:paraId="0E2C754C" w14:textId="77777777" w:rsidR="00D40F86" w:rsidRPr="00B71B8D" w:rsidRDefault="00D40F86" w:rsidP="00B521F3">
      <w:pPr>
        <w:spacing w:after="0" w:line="240" w:lineRule="auto"/>
        <w:jc w:val="both"/>
        <w:rPr>
          <w:rFonts w:ascii="Times New Roman" w:hAnsi="Times New Roman" w:cs="Times New Roman"/>
          <w:sz w:val="24"/>
          <w:szCs w:val="24"/>
        </w:rPr>
      </w:pPr>
    </w:p>
    <w:p w14:paraId="5A9CA8A5" w14:textId="77777777" w:rsidR="00D40F86" w:rsidRPr="00B71B8D" w:rsidRDefault="00D40F86" w:rsidP="00B521F3">
      <w:pPr>
        <w:spacing w:after="0" w:line="240" w:lineRule="auto"/>
        <w:jc w:val="both"/>
        <w:rPr>
          <w:rFonts w:ascii="Times New Roman" w:hAnsi="Times New Roman" w:cs="Times New Roman"/>
          <w:sz w:val="24"/>
          <w:szCs w:val="24"/>
        </w:rPr>
      </w:pPr>
    </w:p>
    <w:p w14:paraId="46FE9915" w14:textId="77777777" w:rsidR="00D40F86" w:rsidRPr="00B71B8D" w:rsidRDefault="00D40F86" w:rsidP="00B521F3">
      <w:pPr>
        <w:spacing w:after="0" w:line="240" w:lineRule="auto"/>
        <w:jc w:val="both"/>
        <w:rPr>
          <w:rFonts w:ascii="Times New Roman" w:hAnsi="Times New Roman" w:cs="Times New Roman"/>
          <w:sz w:val="24"/>
          <w:szCs w:val="24"/>
        </w:rPr>
      </w:pPr>
    </w:p>
    <w:p w14:paraId="30439DFC" w14:textId="77777777" w:rsidR="00D40F86" w:rsidRPr="00B71B8D" w:rsidRDefault="00D40F86" w:rsidP="00B521F3">
      <w:pPr>
        <w:spacing w:after="0" w:line="240" w:lineRule="auto"/>
        <w:jc w:val="both"/>
        <w:rPr>
          <w:rFonts w:ascii="Times New Roman" w:hAnsi="Times New Roman" w:cs="Times New Roman"/>
          <w:sz w:val="24"/>
          <w:szCs w:val="24"/>
        </w:rPr>
      </w:pPr>
    </w:p>
    <w:p w14:paraId="2D10A0D8" w14:textId="77777777" w:rsidR="00D40F86" w:rsidRPr="00B71B8D" w:rsidRDefault="00D40F86" w:rsidP="00B521F3">
      <w:pPr>
        <w:spacing w:after="0" w:line="240" w:lineRule="auto"/>
        <w:jc w:val="both"/>
        <w:rPr>
          <w:rFonts w:ascii="Times New Roman" w:hAnsi="Times New Roman" w:cs="Times New Roman"/>
          <w:sz w:val="24"/>
          <w:szCs w:val="24"/>
        </w:rPr>
      </w:pPr>
    </w:p>
    <w:p w14:paraId="71F73F34" w14:textId="77777777" w:rsidR="00B521F3" w:rsidRPr="00B71B8D" w:rsidRDefault="00B521F3" w:rsidP="00B521F3">
      <w:pPr>
        <w:spacing w:after="0" w:line="240" w:lineRule="auto"/>
        <w:jc w:val="both"/>
        <w:rPr>
          <w:rFonts w:ascii="Times New Roman" w:hAnsi="Times New Roman" w:cs="Times New Roman"/>
          <w:sz w:val="24"/>
          <w:szCs w:val="24"/>
        </w:rPr>
      </w:pPr>
    </w:p>
    <w:p w14:paraId="3540ABB2" w14:textId="77777777"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14:paraId="79429915" w14:textId="77777777" w:rsidR="002C5FF0" w:rsidRPr="00B71B8D" w:rsidRDefault="002C5FF0" w:rsidP="00B521F3">
      <w:pPr>
        <w:spacing w:after="0" w:line="240" w:lineRule="auto"/>
        <w:jc w:val="both"/>
        <w:rPr>
          <w:rFonts w:ascii="Times New Roman" w:hAnsi="Times New Roman" w:cs="Times New Roman"/>
          <w:b/>
          <w:sz w:val="24"/>
          <w:szCs w:val="24"/>
        </w:rPr>
      </w:pPr>
    </w:p>
    <w:p w14:paraId="5FC8D16B" w14:textId="77777777" w:rsidR="00FF61CD" w:rsidRPr="00B71B8D" w:rsidRDefault="00FF61CD" w:rsidP="00FF61CD">
      <w:pPr>
        <w:suppressAutoHyphens/>
        <w:spacing w:after="0" w:line="240" w:lineRule="auto"/>
        <w:jc w:val="center"/>
        <w:rPr>
          <w:rFonts w:ascii="Times New Roman" w:eastAsia="Calibri" w:hAnsi="Times New Roman" w:cs="Times New Roman"/>
          <w:sz w:val="24"/>
          <w:szCs w:val="24"/>
          <w:lang w:eastAsia="ar-SA"/>
        </w:rPr>
      </w:pPr>
      <w:r w:rsidRPr="00B71B8D">
        <w:rPr>
          <w:rFonts w:ascii="Times New Roman" w:eastAsia="Calibri" w:hAnsi="Times New Roman" w:cs="Times New Roman"/>
          <w:b/>
          <w:sz w:val="24"/>
          <w:szCs w:val="24"/>
          <w:lang w:eastAsia="ar-SA"/>
        </w:rPr>
        <w:t>ТЕХНИЧЕСКОЕ ЗАДАНИЕ</w:t>
      </w:r>
    </w:p>
    <w:p w14:paraId="47F31FF7" w14:textId="77777777" w:rsidR="00BA3A6C" w:rsidRPr="00B71B8D" w:rsidRDefault="00BA3A6C" w:rsidP="00BA3A6C">
      <w:pPr>
        <w:spacing w:after="0" w:line="240" w:lineRule="auto"/>
        <w:jc w:val="center"/>
        <w:rPr>
          <w:rFonts w:ascii="Times New Roman" w:eastAsia="Calibri" w:hAnsi="Times New Roman" w:cs="Times New Roman"/>
          <w:sz w:val="24"/>
          <w:szCs w:val="24"/>
        </w:rPr>
      </w:pPr>
      <w:r w:rsidRPr="00B71B8D">
        <w:rPr>
          <w:rFonts w:ascii="Times New Roman" w:eastAsia="Times New Roman" w:hAnsi="Times New Roman" w:cs="Times New Roman"/>
          <w:sz w:val="24"/>
          <w:szCs w:val="24"/>
          <w:lang w:eastAsia="ru-RU"/>
        </w:rPr>
        <w:t xml:space="preserve">на </w:t>
      </w:r>
      <w:r w:rsidRPr="00B71B8D">
        <w:rPr>
          <w:rFonts w:ascii="Times New Roman" w:eastAsia="Calibri" w:hAnsi="Times New Roman" w:cs="Times New Roman"/>
          <w:sz w:val="24"/>
          <w:szCs w:val="24"/>
        </w:rPr>
        <w:t>поставку комплектующих компьютерного оборудования для нужд ИПУ РАН</w:t>
      </w:r>
    </w:p>
    <w:p w14:paraId="551E24FD" w14:textId="77777777" w:rsidR="00BA3A6C" w:rsidRPr="00B71B8D" w:rsidRDefault="00BA3A6C" w:rsidP="00BA3A6C">
      <w:pPr>
        <w:spacing w:after="0" w:line="240" w:lineRule="auto"/>
        <w:rPr>
          <w:rFonts w:ascii="Times New Roman" w:eastAsia="Calibri" w:hAnsi="Times New Roman" w:cs="Times New Roman"/>
          <w:sz w:val="24"/>
          <w:szCs w:val="24"/>
        </w:rPr>
      </w:pPr>
    </w:p>
    <w:p w14:paraId="36081D21" w14:textId="77777777" w:rsidR="00B71B8D" w:rsidRPr="00B71B8D" w:rsidRDefault="00B71B8D" w:rsidP="00B71B8D">
      <w:pPr>
        <w:pStyle w:val="afffffc"/>
        <w:numPr>
          <w:ilvl w:val="0"/>
          <w:numId w:val="54"/>
        </w:numPr>
        <w:spacing w:after="0"/>
        <w:ind w:left="0" w:firstLine="567"/>
      </w:pPr>
      <w:r w:rsidRPr="00B71B8D">
        <w:rPr>
          <w:b/>
        </w:rPr>
        <w:t xml:space="preserve">Объект закупки: </w:t>
      </w:r>
      <w:r w:rsidRPr="00B71B8D">
        <w:t>поставка комплектующих компьютерного оборудования для нужд ИПУ РАН</w:t>
      </w:r>
      <w:r w:rsidRPr="00B71B8D">
        <w:rPr>
          <w:shd w:val="clear" w:color="auto" w:fill="FFFFFF"/>
        </w:rPr>
        <w:t xml:space="preserve"> (далее по тексту – Товар)</w:t>
      </w:r>
      <w:r w:rsidRPr="00B71B8D">
        <w:t>.</w:t>
      </w:r>
    </w:p>
    <w:p w14:paraId="5D866AEB" w14:textId="77777777" w:rsidR="00654730" w:rsidRDefault="00654730" w:rsidP="00B71B8D">
      <w:pPr>
        <w:spacing w:after="0" w:line="240" w:lineRule="auto"/>
        <w:ind w:firstLine="567"/>
        <w:jc w:val="both"/>
        <w:rPr>
          <w:rFonts w:ascii="Times New Roman" w:eastAsia="Times New Roman" w:hAnsi="Times New Roman" w:cs="Times New Roman"/>
          <w:b/>
          <w:sz w:val="24"/>
          <w:szCs w:val="24"/>
          <w:lang w:eastAsia="ru-RU"/>
        </w:rPr>
      </w:pPr>
    </w:p>
    <w:p w14:paraId="705240AB" w14:textId="4E94B8FA" w:rsidR="00B71B8D" w:rsidRPr="00B71B8D" w:rsidRDefault="00B71B8D" w:rsidP="00B71B8D">
      <w:pPr>
        <w:spacing w:after="0" w:line="240" w:lineRule="auto"/>
        <w:ind w:firstLine="567"/>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2. Краткие характеристики поставляемого Товара</w:t>
      </w:r>
      <w:r w:rsidRPr="00B71B8D">
        <w:rPr>
          <w:rFonts w:ascii="Times New Roman" w:eastAsia="Times New Roman" w:hAnsi="Times New Roman" w:cs="Times New Roman"/>
          <w:sz w:val="24"/>
          <w:szCs w:val="24"/>
          <w:lang w:eastAsia="ru-RU"/>
        </w:rPr>
        <w:t xml:space="preserve">: в соответствии с Приложением </w:t>
      </w:r>
      <w:r>
        <w:rPr>
          <w:rFonts w:ascii="Times New Roman" w:eastAsia="Times New Roman" w:hAnsi="Times New Roman" w:cs="Times New Roman"/>
          <w:sz w:val="24"/>
          <w:szCs w:val="24"/>
          <w:lang w:eastAsia="ru-RU"/>
        </w:rPr>
        <w:t xml:space="preserve">              </w:t>
      </w:r>
      <w:r w:rsidRPr="00B71B8D">
        <w:rPr>
          <w:rFonts w:ascii="Times New Roman" w:eastAsia="Times New Roman" w:hAnsi="Times New Roman" w:cs="Times New Roman"/>
          <w:sz w:val="24"/>
          <w:szCs w:val="24"/>
          <w:lang w:eastAsia="ru-RU"/>
        </w:rPr>
        <w:t>№ 2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r w:rsidR="00654730">
        <w:rPr>
          <w:rFonts w:ascii="Times New Roman" w:eastAsia="Times New Roman" w:hAnsi="Times New Roman" w:cs="Times New Roman"/>
          <w:sz w:val="24"/>
          <w:szCs w:val="24"/>
          <w:lang w:eastAsia="ru-RU"/>
        </w:rPr>
        <w:t>»</w:t>
      </w:r>
      <w:r w:rsidR="00E47391">
        <w:rPr>
          <w:rFonts w:ascii="Times New Roman" w:eastAsia="Times New Roman" w:hAnsi="Times New Roman" w:cs="Times New Roman"/>
          <w:sz w:val="24"/>
          <w:szCs w:val="24"/>
          <w:lang w:eastAsia="ru-RU"/>
        </w:rPr>
        <w:t xml:space="preserve"> (далее – Таблица № 2).</w:t>
      </w:r>
    </w:p>
    <w:p w14:paraId="1E87DD7A" w14:textId="56A75F50" w:rsidR="00B71B8D" w:rsidRPr="00B71B8D" w:rsidRDefault="00B71B8D" w:rsidP="00B71B8D">
      <w:pPr>
        <w:spacing w:after="0" w:line="240" w:lineRule="auto"/>
        <w:ind w:firstLine="709"/>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Товар должен соответствовать или превышать требования Технического задания </w:t>
      </w:r>
      <w:r w:rsidR="0040054B">
        <w:rPr>
          <w:rFonts w:ascii="Times New Roman" w:eastAsia="Times New Roman" w:hAnsi="Times New Roman" w:cs="Times New Roman"/>
          <w:sz w:val="24"/>
          <w:szCs w:val="24"/>
          <w:lang w:eastAsia="ru-RU"/>
        </w:rPr>
        <w:t xml:space="preserve">                     </w:t>
      </w:r>
      <w:r w:rsidRPr="00B71B8D">
        <w:rPr>
          <w:rFonts w:ascii="Times New Roman" w:eastAsia="Times New Roman" w:hAnsi="Times New Roman" w:cs="Times New Roman"/>
          <w:sz w:val="24"/>
          <w:szCs w:val="24"/>
          <w:lang w:eastAsia="ru-RU"/>
        </w:rPr>
        <w:t>по функциональным, техническим, качественным, эксплуатационным и эргономическим показателям, указанным в Приложении №2 к Техническому заданию.</w:t>
      </w:r>
    </w:p>
    <w:p w14:paraId="5D4866D0" w14:textId="77777777" w:rsidR="00B71B8D" w:rsidRPr="00B71B8D" w:rsidRDefault="00B71B8D" w:rsidP="00B71B8D">
      <w:pPr>
        <w:spacing w:after="0" w:line="240" w:lineRule="auto"/>
        <w:ind w:firstLine="708"/>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ОКПД 2 код:</w:t>
      </w:r>
    </w:p>
    <w:p w14:paraId="3D9D1D11" w14:textId="77777777" w:rsidR="00B71B8D" w:rsidRPr="00B71B8D" w:rsidRDefault="00B71B8D" w:rsidP="00B71B8D">
      <w:pPr>
        <w:spacing w:after="0" w:line="240" w:lineRule="auto"/>
        <w:ind w:firstLine="708"/>
        <w:rPr>
          <w:rFonts w:ascii="Times New Roman" w:hAnsi="Times New Roman" w:cs="Times New Roman"/>
          <w:sz w:val="24"/>
          <w:szCs w:val="24"/>
        </w:rPr>
      </w:pPr>
      <w:r w:rsidRPr="00B71B8D">
        <w:rPr>
          <w:rFonts w:ascii="Times New Roman" w:hAnsi="Times New Roman" w:cs="Times New Roman"/>
          <w:sz w:val="24"/>
          <w:szCs w:val="24"/>
        </w:rPr>
        <w:t>26.20.21.110 Устройства запоминающие внутренние</w:t>
      </w:r>
    </w:p>
    <w:p w14:paraId="4F70F768" w14:textId="77777777" w:rsidR="00B71B8D" w:rsidRPr="00B71B8D" w:rsidRDefault="00B71B8D" w:rsidP="00B71B8D">
      <w:pPr>
        <w:spacing w:after="0" w:line="240" w:lineRule="auto"/>
        <w:ind w:firstLine="709"/>
        <w:jc w:val="both"/>
        <w:rPr>
          <w:rFonts w:ascii="Times New Roman" w:eastAsia="Times New Roman" w:hAnsi="Times New Roman" w:cs="Times New Roman"/>
          <w:sz w:val="24"/>
          <w:szCs w:val="24"/>
          <w:lang w:eastAsia="ru-RU"/>
        </w:rPr>
      </w:pPr>
      <w:r w:rsidRPr="00B71B8D">
        <w:rPr>
          <w:rFonts w:ascii="Times New Roman" w:hAnsi="Times New Roman" w:cs="Times New Roman"/>
          <w:sz w:val="24"/>
          <w:szCs w:val="24"/>
        </w:rPr>
        <w:t>КТРУ: 26.20.21.110-00000002</w:t>
      </w:r>
    </w:p>
    <w:p w14:paraId="3BD02FA4" w14:textId="77777777" w:rsidR="00B71B8D" w:rsidRPr="00B71B8D" w:rsidRDefault="00B71B8D" w:rsidP="00B71B8D">
      <w:pPr>
        <w:spacing w:after="0" w:line="240" w:lineRule="auto"/>
        <w:ind w:firstLine="709"/>
        <w:jc w:val="both"/>
        <w:rPr>
          <w:rFonts w:ascii="Times New Roman" w:eastAsia="Times New Roman" w:hAnsi="Times New Roman" w:cs="Times New Roman"/>
          <w:sz w:val="24"/>
          <w:szCs w:val="24"/>
          <w:lang w:eastAsia="ru-RU"/>
        </w:rPr>
      </w:pPr>
      <w:r w:rsidRPr="00B71B8D">
        <w:rPr>
          <w:rFonts w:ascii="Times New Roman" w:hAnsi="Times New Roman" w:cs="Times New Roman"/>
          <w:sz w:val="24"/>
          <w:szCs w:val="24"/>
        </w:rPr>
        <w:t>КТРУ: 26.20.21.110-00000003</w:t>
      </w:r>
    </w:p>
    <w:p w14:paraId="3CC07EC5" w14:textId="77777777" w:rsidR="00B71B8D" w:rsidRPr="00B71B8D" w:rsidRDefault="00B71B8D" w:rsidP="00B71B8D">
      <w:pPr>
        <w:spacing w:after="0" w:line="240" w:lineRule="auto"/>
        <w:ind w:firstLine="708"/>
        <w:rPr>
          <w:rFonts w:ascii="Times New Roman" w:hAnsi="Times New Roman" w:cs="Times New Roman"/>
          <w:sz w:val="24"/>
          <w:szCs w:val="24"/>
        </w:rPr>
      </w:pPr>
      <w:r w:rsidRPr="00B71B8D">
        <w:rPr>
          <w:rFonts w:ascii="Times New Roman" w:hAnsi="Times New Roman" w:cs="Times New Roman"/>
          <w:sz w:val="24"/>
          <w:szCs w:val="24"/>
        </w:rPr>
        <w:t>26.20.22.000 Устройства запоминающие полупроводниковые, сохраняющие информацию при выключении питания</w:t>
      </w:r>
    </w:p>
    <w:p w14:paraId="3FCC1D63" w14:textId="77777777" w:rsidR="00B71B8D" w:rsidRPr="00B71B8D" w:rsidRDefault="00B71B8D" w:rsidP="00B71B8D">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КТРУ: отсутствует</w:t>
      </w:r>
    </w:p>
    <w:p w14:paraId="1490464B" w14:textId="77777777" w:rsidR="00B71B8D" w:rsidRPr="00B71B8D" w:rsidRDefault="00B71B8D" w:rsidP="00B71B8D">
      <w:pPr>
        <w:spacing w:after="0" w:line="240" w:lineRule="auto"/>
        <w:ind w:firstLine="709"/>
        <w:jc w:val="both"/>
        <w:rPr>
          <w:rFonts w:ascii="Times New Roman" w:eastAsia="Times New Roman" w:hAnsi="Times New Roman" w:cs="Times New Roman"/>
          <w:sz w:val="24"/>
          <w:szCs w:val="24"/>
          <w:lang w:eastAsia="ru-RU"/>
        </w:rPr>
      </w:pPr>
    </w:p>
    <w:p w14:paraId="610FB6F1" w14:textId="3A8929DC" w:rsidR="00654730" w:rsidRPr="00E47391" w:rsidRDefault="00B71B8D" w:rsidP="00E47391">
      <w:pPr>
        <w:pStyle w:val="afffffc"/>
        <w:tabs>
          <w:tab w:val="left" w:pos="426"/>
        </w:tabs>
        <w:spacing w:after="0"/>
        <w:ind w:left="0"/>
      </w:pPr>
      <w:r w:rsidRPr="00B71B8D">
        <w:rPr>
          <w:b/>
        </w:rPr>
        <w:tab/>
        <w:t>3</w:t>
      </w:r>
      <w:r w:rsidRPr="00B71B8D">
        <w:t xml:space="preserve">. </w:t>
      </w:r>
      <w:r w:rsidRPr="00B71B8D">
        <w:rPr>
          <w:b/>
        </w:rPr>
        <w:t xml:space="preserve">Перечень и количество поставляемого Товара: </w:t>
      </w:r>
      <w:r w:rsidRPr="00B71B8D">
        <w:t xml:space="preserve">в соответствии с Приложением № 1 </w:t>
      </w:r>
      <w:r w:rsidR="0040054B">
        <w:t xml:space="preserve">                                 </w:t>
      </w:r>
      <w:r w:rsidRPr="00B71B8D">
        <w:t>к Техническому заданию «Спецификация на поставку комплектующих компьютерного оборудования для нужд ИПУ РАН», являющимся его неотъемлемой его частью (далее - Спецификация).</w:t>
      </w:r>
    </w:p>
    <w:p w14:paraId="5958345A" w14:textId="77777777" w:rsidR="00654730" w:rsidRDefault="00B71B8D" w:rsidP="00654730">
      <w:pPr>
        <w:spacing w:after="0" w:line="240" w:lineRule="auto"/>
        <w:ind w:firstLine="426"/>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6AC7DF2A" w14:textId="5EE24633" w:rsidR="00B71B8D" w:rsidRPr="00B71B8D" w:rsidRDefault="00B71B8D" w:rsidP="00654730">
      <w:pPr>
        <w:spacing w:after="0" w:line="240" w:lineRule="auto"/>
        <w:ind w:firstLine="426"/>
        <w:jc w:val="both"/>
        <w:rPr>
          <w:rFonts w:ascii="Times New Roman" w:eastAsia="Times New Roman" w:hAnsi="Times New Roman" w:cs="Times New Roman"/>
          <w:sz w:val="24"/>
          <w:szCs w:val="24"/>
          <w:lang w:eastAsia="ar-SA"/>
        </w:rPr>
      </w:pPr>
      <w:r w:rsidRPr="00B71B8D">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0040054B">
        <w:rPr>
          <w:rFonts w:ascii="Times New Roman" w:eastAsia="Times New Roman" w:hAnsi="Times New Roman" w:cs="Times New Roman"/>
          <w:sz w:val="24"/>
          <w:szCs w:val="24"/>
          <w:lang w:eastAsia="ar-SA"/>
        </w:rPr>
        <w:t xml:space="preserve">                        </w:t>
      </w:r>
      <w:r w:rsidRPr="00B71B8D">
        <w:rPr>
          <w:rFonts w:ascii="Times New Roman" w:eastAsia="Times New Roman" w:hAnsi="Times New Roman" w:cs="Times New Roman"/>
          <w:sz w:val="24"/>
          <w:szCs w:val="24"/>
          <w:lang w:eastAsia="ar-SA"/>
        </w:rPr>
        <w:t xml:space="preserve">не должен быть заложен, являться предметом ареста, свободен от прав третьих лиц, ввезён </w:t>
      </w:r>
      <w:r w:rsidR="0040054B">
        <w:rPr>
          <w:rFonts w:ascii="Times New Roman" w:eastAsia="Times New Roman" w:hAnsi="Times New Roman" w:cs="Times New Roman"/>
          <w:sz w:val="24"/>
          <w:szCs w:val="24"/>
          <w:lang w:eastAsia="ar-SA"/>
        </w:rPr>
        <w:t xml:space="preserve">                    </w:t>
      </w:r>
      <w:r w:rsidRPr="00B71B8D">
        <w:rPr>
          <w:rFonts w:ascii="Times New Roman" w:eastAsia="Times New Roman" w:hAnsi="Times New Roman" w:cs="Times New Roman"/>
          <w:sz w:val="24"/>
          <w:szCs w:val="24"/>
          <w:lang w:eastAsia="ar-SA"/>
        </w:rPr>
        <w:t xml:space="preserve">на территорию Российской Федерации с соблюдением всех установленных законодательством Российской Федерации требований.          </w:t>
      </w:r>
    </w:p>
    <w:p w14:paraId="0EE3184E" w14:textId="77777777" w:rsidR="00654730" w:rsidRDefault="00B71B8D" w:rsidP="00654730">
      <w:pPr>
        <w:spacing w:after="0" w:line="240" w:lineRule="auto"/>
        <w:jc w:val="both"/>
        <w:rPr>
          <w:rFonts w:ascii="Times New Roman" w:eastAsia="Times New Roman" w:hAnsi="Times New Roman" w:cs="Times New Roman"/>
          <w:sz w:val="24"/>
          <w:szCs w:val="24"/>
          <w:lang w:eastAsia="ar-SA"/>
        </w:rPr>
      </w:pPr>
      <w:r w:rsidRPr="00B71B8D">
        <w:rPr>
          <w:rFonts w:ascii="Times New Roman" w:eastAsia="Times New Roman" w:hAnsi="Times New Roman" w:cs="Times New Roman"/>
          <w:sz w:val="24"/>
          <w:szCs w:val="24"/>
          <w:lang w:eastAsia="ar-SA"/>
        </w:rPr>
        <w:t xml:space="preserve">      </w:t>
      </w:r>
      <w:r w:rsidR="00654730">
        <w:rPr>
          <w:rFonts w:ascii="Times New Roman" w:eastAsia="Times New Roman" w:hAnsi="Times New Roman" w:cs="Times New Roman"/>
          <w:sz w:val="24"/>
          <w:szCs w:val="24"/>
          <w:lang w:eastAsia="ar-SA"/>
        </w:rPr>
        <w:t>П</w:t>
      </w:r>
      <w:r w:rsidRPr="00B71B8D">
        <w:rPr>
          <w:rFonts w:ascii="Times New Roman" w:eastAsia="Times New Roman" w:hAnsi="Times New Roman" w:cs="Times New Roman"/>
          <w:sz w:val="24"/>
          <w:szCs w:val="24"/>
          <w:lang w:eastAsia="ar-SA"/>
        </w:rPr>
        <w:t>оставляемый Товар должен соответствовать действующим в Российской Федерации стандартам.</w:t>
      </w:r>
    </w:p>
    <w:p w14:paraId="14F96072" w14:textId="6EC3A022" w:rsidR="00B71B8D" w:rsidRPr="00B71B8D" w:rsidRDefault="00B71B8D" w:rsidP="00654730">
      <w:pPr>
        <w:spacing w:after="0" w:line="240" w:lineRule="auto"/>
        <w:ind w:firstLine="426"/>
        <w:jc w:val="both"/>
        <w:rPr>
          <w:rFonts w:ascii="Times New Roman" w:eastAsia="Times New Roman" w:hAnsi="Times New Roman" w:cs="Times New Roman"/>
          <w:sz w:val="24"/>
          <w:szCs w:val="24"/>
          <w:lang w:eastAsia="ar-SA"/>
        </w:rPr>
      </w:pPr>
      <w:r w:rsidRPr="00B71B8D">
        <w:rPr>
          <w:rFonts w:ascii="Times New Roman" w:eastAsia="Times New Roman" w:hAnsi="Times New Roman" w:cs="Times New Roman"/>
          <w:bCs/>
          <w:sz w:val="24"/>
          <w:szCs w:val="24"/>
          <w:lang w:eastAsia="ar-SA"/>
        </w:rPr>
        <w:t xml:space="preserve">Поставляемый Товар должен быть новым, (товаром, который не был в </w:t>
      </w:r>
      <w:proofErr w:type="gramStart"/>
      <w:r w:rsidRPr="00B71B8D">
        <w:rPr>
          <w:rFonts w:ascii="Times New Roman" w:eastAsia="Times New Roman" w:hAnsi="Times New Roman" w:cs="Times New Roman"/>
          <w:bCs/>
          <w:sz w:val="24"/>
          <w:szCs w:val="24"/>
          <w:lang w:eastAsia="ar-SA"/>
        </w:rPr>
        <w:t xml:space="preserve">употреблении, </w:t>
      </w:r>
      <w:r w:rsidR="0040054B">
        <w:rPr>
          <w:rFonts w:ascii="Times New Roman" w:eastAsia="Times New Roman" w:hAnsi="Times New Roman" w:cs="Times New Roman"/>
          <w:bCs/>
          <w:sz w:val="24"/>
          <w:szCs w:val="24"/>
          <w:lang w:eastAsia="ar-SA"/>
        </w:rPr>
        <w:t xml:space="preserve">  </w:t>
      </w:r>
      <w:proofErr w:type="gramEnd"/>
      <w:r w:rsidR="0040054B">
        <w:rPr>
          <w:rFonts w:ascii="Times New Roman" w:eastAsia="Times New Roman" w:hAnsi="Times New Roman" w:cs="Times New Roman"/>
          <w:bCs/>
          <w:sz w:val="24"/>
          <w:szCs w:val="24"/>
          <w:lang w:eastAsia="ar-SA"/>
        </w:rPr>
        <w:t xml:space="preserve">                  </w:t>
      </w:r>
      <w:r w:rsidRPr="00B71B8D">
        <w:rPr>
          <w:rFonts w:ascii="Times New Roman" w:eastAsia="Times New Roman" w:hAnsi="Times New Roman" w:cs="Times New Roman"/>
          <w:bCs/>
          <w:sz w:val="24"/>
          <w:szCs w:val="24"/>
          <w:lang w:eastAsia="ar-SA"/>
        </w:rPr>
        <w:t xml:space="preserve">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B71B8D">
        <w:rPr>
          <w:rFonts w:ascii="Times New Roman" w:eastAsia="Times New Roman" w:hAnsi="Times New Roman" w:cs="Times New Roman"/>
          <w:sz w:val="24"/>
          <w:szCs w:val="24"/>
          <w:lang w:eastAsia="ar-SA"/>
        </w:rPr>
        <w:t xml:space="preserve">не ранее 2020 года выпуска, изготовлен в соответствии со стандартами качества.       </w:t>
      </w:r>
    </w:p>
    <w:p w14:paraId="3DF5B5B4" w14:textId="2B5DC277" w:rsidR="00B71B8D" w:rsidRPr="00B71B8D" w:rsidRDefault="00B71B8D" w:rsidP="00654730">
      <w:pPr>
        <w:spacing w:after="0" w:line="240" w:lineRule="auto"/>
        <w:ind w:firstLine="426"/>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Качество поставляемого Товара должно соответствовать действующим государственным и международным стандартам и другим нормативным правовым актам Российской Федерации, требованиям безопасности, функциональным и качественным характеристикам для данной группы товаров в соответствии с требованиями государственных </w:t>
      </w:r>
      <w:r w:rsidR="0040054B">
        <w:rPr>
          <w:rFonts w:ascii="Times New Roman" w:eastAsia="Times New Roman" w:hAnsi="Times New Roman" w:cs="Times New Roman"/>
          <w:bCs/>
          <w:sz w:val="24"/>
          <w:szCs w:val="24"/>
          <w:lang w:eastAsia="ar-SA"/>
        </w:rPr>
        <w:t xml:space="preserve">                                        </w:t>
      </w:r>
      <w:r w:rsidRPr="00B71B8D">
        <w:rPr>
          <w:rFonts w:ascii="Times New Roman" w:eastAsia="Times New Roman" w:hAnsi="Times New Roman" w:cs="Times New Roman"/>
          <w:bCs/>
          <w:sz w:val="24"/>
          <w:szCs w:val="24"/>
          <w:lang w:eastAsia="ar-SA"/>
        </w:rPr>
        <w:t>и международных стандартов, нормативно-техническим актам (СанПиНы, ОСТы, ГОСТы, ТУ, Технические регламенты) и иным стандартам, согласованным Сторонами в Техническом задании и/или Спецификации.</w:t>
      </w:r>
    </w:p>
    <w:p w14:paraId="16488E63" w14:textId="77777777" w:rsidR="00B71B8D" w:rsidRPr="00B71B8D" w:rsidRDefault="00B71B8D" w:rsidP="00654730">
      <w:pPr>
        <w:spacing w:after="0" w:line="240" w:lineRule="auto"/>
        <w:ind w:firstLine="426"/>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788B3731" w14:textId="77777777" w:rsidR="00B71B8D" w:rsidRPr="00B71B8D" w:rsidRDefault="00B71B8D" w:rsidP="00654730">
      <w:pPr>
        <w:spacing w:after="0" w:line="240" w:lineRule="auto"/>
        <w:ind w:firstLine="426"/>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sz w:val="24"/>
          <w:szCs w:val="24"/>
          <w:lang w:eastAsia="ar-SA"/>
        </w:rPr>
        <w:t>Поставка Товара осуществляется по адресу:</w:t>
      </w:r>
      <w:r w:rsidRPr="00B71B8D">
        <w:rPr>
          <w:rFonts w:ascii="Times New Roman" w:eastAsia="Times New Roman" w:hAnsi="Times New Roman" w:cs="Times New Roman"/>
          <w:b/>
          <w:sz w:val="24"/>
          <w:szCs w:val="24"/>
          <w:lang w:eastAsia="ar-SA"/>
        </w:rPr>
        <w:t xml:space="preserve"> 117997, г. Москва, ул. Профсоюзная, д.65, ИПУ РАН.</w:t>
      </w:r>
      <w:r w:rsidRPr="00B71B8D">
        <w:rPr>
          <w:rFonts w:ascii="Times New Roman" w:eastAsia="Times New Roman" w:hAnsi="Times New Roman" w:cs="Times New Roman"/>
          <w:bCs/>
          <w:sz w:val="24"/>
          <w:szCs w:val="24"/>
          <w:lang w:eastAsia="ar-SA"/>
        </w:rPr>
        <w:t xml:space="preserve"> Поставщик обязан согласовать с Заказчиком точное время и конкретную дату </w:t>
      </w:r>
      <w:r w:rsidRPr="00B71B8D">
        <w:rPr>
          <w:rFonts w:ascii="Times New Roman" w:eastAsia="Times New Roman" w:hAnsi="Times New Roman" w:cs="Times New Roman"/>
          <w:bCs/>
          <w:sz w:val="24"/>
          <w:szCs w:val="24"/>
          <w:lang w:eastAsia="ar-SA"/>
        </w:rPr>
        <w:lastRenderedPageBreak/>
        <w:t>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p>
    <w:p w14:paraId="0FD13ABB" w14:textId="3A2639A1" w:rsidR="00B71B8D" w:rsidRPr="00B71B8D" w:rsidRDefault="00B71B8D" w:rsidP="00654730">
      <w:pPr>
        <w:spacing w:after="0" w:line="240" w:lineRule="auto"/>
        <w:ind w:firstLine="426"/>
        <w:jc w:val="both"/>
        <w:rPr>
          <w:rFonts w:ascii="Times New Roman" w:eastAsia="Times New Roman" w:hAnsi="Times New Roman" w:cs="Times New Roman"/>
          <w:sz w:val="24"/>
          <w:szCs w:val="24"/>
          <w:lang w:eastAsia="ar-SA"/>
        </w:rPr>
      </w:pPr>
      <w:r w:rsidRPr="00B71B8D">
        <w:rPr>
          <w:rFonts w:ascii="Times New Roman" w:eastAsia="Times New Roman" w:hAnsi="Times New Roman" w:cs="Times New Roman"/>
          <w:sz w:val="24"/>
          <w:szCs w:val="24"/>
          <w:lang w:eastAsia="ar-SA"/>
        </w:rPr>
        <w:t xml:space="preserve">Требования к упаковке Товара должны соответствовать </w:t>
      </w:r>
      <w:r w:rsidRPr="00B71B8D">
        <w:rPr>
          <w:rFonts w:ascii="Times New Roman" w:eastAsia="Times New Roman" w:hAnsi="Times New Roman" w:cs="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40054B">
        <w:rPr>
          <w:rFonts w:ascii="Times New Roman" w:eastAsia="Times New Roman" w:hAnsi="Times New Roman" w:cs="Times New Roman"/>
          <w:bCs/>
          <w:sz w:val="24"/>
          <w:szCs w:val="24"/>
          <w:lang w:eastAsia="ar-SA"/>
        </w:rPr>
        <w:t xml:space="preserve">                     </w:t>
      </w:r>
      <w:r w:rsidRPr="00B71B8D">
        <w:rPr>
          <w:rFonts w:ascii="Times New Roman" w:eastAsia="Times New Roman" w:hAnsi="Times New Roman" w:cs="Times New Roman"/>
          <w:bCs/>
          <w:sz w:val="24"/>
          <w:szCs w:val="24"/>
          <w:lang w:eastAsia="ar-SA"/>
        </w:rPr>
        <w:t>«О безопасности упаковки», ГОСТ 17527-2014 «Упаковка. Термины и определения».</w:t>
      </w:r>
    </w:p>
    <w:p w14:paraId="68C6C902" w14:textId="77777777" w:rsidR="00B71B8D" w:rsidRPr="00B71B8D" w:rsidRDefault="00B71B8D" w:rsidP="00654730">
      <w:pPr>
        <w:spacing w:after="0" w:line="240" w:lineRule="auto"/>
        <w:ind w:firstLine="426"/>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2D1A50F5" w14:textId="515A5338" w:rsidR="00B71B8D" w:rsidRPr="00B71B8D" w:rsidRDefault="00B71B8D" w:rsidP="00654730">
      <w:pPr>
        <w:spacing w:after="0" w:line="240" w:lineRule="auto"/>
        <w:ind w:firstLine="426"/>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w:t>
      </w:r>
      <w:r w:rsidR="00AE4557">
        <w:rPr>
          <w:rFonts w:ascii="Times New Roman" w:eastAsia="Times New Roman" w:hAnsi="Times New Roman" w:cs="Times New Roman"/>
          <w:bCs/>
          <w:sz w:val="24"/>
          <w:szCs w:val="24"/>
          <w:lang w:eastAsia="ar-SA"/>
        </w:rPr>
        <w:t xml:space="preserve">се изготовителя </w:t>
      </w:r>
      <w:r w:rsidRPr="00B71B8D">
        <w:rPr>
          <w:rFonts w:ascii="Times New Roman" w:eastAsia="Times New Roman" w:hAnsi="Times New Roman" w:cs="Times New Roman"/>
          <w:bCs/>
          <w:sz w:val="24"/>
          <w:szCs w:val="24"/>
          <w:lang w:eastAsia="ar-SA"/>
        </w:rPr>
        <w:t>и дате изготовления Товара.</w:t>
      </w:r>
    </w:p>
    <w:p w14:paraId="65A08AD0" w14:textId="0F3B7E1B" w:rsidR="00B71B8D" w:rsidRPr="00B71B8D" w:rsidRDefault="00B71B8D" w:rsidP="00654730">
      <w:pPr>
        <w:spacing w:after="0" w:line="240" w:lineRule="auto"/>
        <w:ind w:firstLine="426"/>
        <w:jc w:val="both"/>
        <w:rPr>
          <w:rFonts w:ascii="Times New Roman" w:eastAsia="Times New Roman" w:hAnsi="Times New Roman" w:cs="Times New Roman"/>
          <w:sz w:val="24"/>
          <w:szCs w:val="24"/>
          <w:lang w:eastAsia="ar-SA"/>
        </w:rPr>
      </w:pPr>
      <w:r w:rsidRPr="00B71B8D">
        <w:rPr>
          <w:rFonts w:ascii="Times New Roman" w:eastAsia="Times New Roman" w:hAnsi="Times New Roman" w:cs="Times New Roman"/>
          <w:sz w:val="24"/>
          <w:szCs w:val="24"/>
          <w:lang w:eastAsia="ar-SA"/>
        </w:rPr>
        <w:t xml:space="preserve">Поставщик гарантирует качество и безопасность поставляемого Товара в соответствии </w:t>
      </w:r>
      <w:r w:rsidR="0040054B">
        <w:rPr>
          <w:rFonts w:ascii="Times New Roman" w:eastAsia="Times New Roman" w:hAnsi="Times New Roman" w:cs="Times New Roman"/>
          <w:sz w:val="24"/>
          <w:szCs w:val="24"/>
          <w:lang w:eastAsia="ar-SA"/>
        </w:rPr>
        <w:t xml:space="preserve">                 </w:t>
      </w:r>
      <w:r w:rsidRPr="00B71B8D">
        <w:rPr>
          <w:rFonts w:ascii="Times New Roman" w:eastAsia="Times New Roman" w:hAnsi="Times New Roman" w:cs="Times New Roman"/>
          <w:sz w:val="24"/>
          <w:szCs w:val="24"/>
          <w:lang w:eastAsia="ar-SA"/>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5AFA3629" w14:textId="141E303B" w:rsidR="00B71B8D" w:rsidRPr="006218D5" w:rsidRDefault="00B71B8D" w:rsidP="00654730">
      <w:pPr>
        <w:spacing w:after="0" w:line="240" w:lineRule="auto"/>
        <w:ind w:firstLine="426"/>
        <w:jc w:val="both"/>
        <w:rPr>
          <w:rFonts w:ascii="Times New Roman" w:eastAsia="Times New Roman" w:hAnsi="Times New Roman" w:cs="Times New Roman"/>
          <w:lang w:eastAsia="ar-SA"/>
        </w:rPr>
      </w:pPr>
      <w:r w:rsidRPr="006218D5">
        <w:rPr>
          <w:rFonts w:ascii="Times New Roman" w:eastAsia="Times New Roman" w:hAnsi="Times New Roman" w:cs="Times New Roman"/>
          <w:lang w:eastAsia="ar-SA"/>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0040054B" w:rsidRPr="006218D5">
        <w:rPr>
          <w:rFonts w:ascii="Times New Roman" w:eastAsia="Times New Roman" w:hAnsi="Times New Roman" w:cs="Times New Roman"/>
          <w:lang w:eastAsia="ar-SA"/>
        </w:rPr>
        <w:t xml:space="preserve">                               </w:t>
      </w:r>
      <w:r w:rsidRPr="006218D5">
        <w:rPr>
          <w:rFonts w:ascii="Times New Roman" w:eastAsia="Times New Roman" w:hAnsi="Times New Roman" w:cs="Times New Roman"/>
          <w:lang w:eastAsia="ar-SA"/>
        </w:rPr>
        <w:t xml:space="preserve">в известность Заказчика. </w:t>
      </w:r>
    </w:p>
    <w:p w14:paraId="4BFCB29D" w14:textId="1332EF82" w:rsidR="00B71B8D" w:rsidRPr="006218D5" w:rsidRDefault="00B71B8D" w:rsidP="00654730">
      <w:pPr>
        <w:spacing w:after="0" w:line="240" w:lineRule="auto"/>
        <w:ind w:firstLine="426"/>
        <w:jc w:val="both"/>
        <w:rPr>
          <w:rFonts w:ascii="Times New Roman" w:eastAsia="Times New Roman" w:hAnsi="Times New Roman" w:cs="Times New Roman"/>
          <w:b/>
          <w:lang w:eastAsia="ar-SA"/>
        </w:rPr>
      </w:pPr>
      <w:r w:rsidRPr="006218D5">
        <w:rPr>
          <w:rFonts w:ascii="Times New Roman" w:eastAsia="Times New Roman" w:hAnsi="Times New Roman" w:cs="Times New Roman"/>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0040054B" w:rsidRPr="006218D5">
        <w:rPr>
          <w:rFonts w:ascii="Times New Roman" w:eastAsia="Times New Roman" w:hAnsi="Times New Roman" w:cs="Times New Roman"/>
          <w:lang w:eastAsia="ar-SA"/>
        </w:rPr>
        <w:t xml:space="preserve">                                         </w:t>
      </w:r>
      <w:r w:rsidRPr="006218D5">
        <w:rPr>
          <w:rFonts w:ascii="Times New Roman" w:eastAsia="Times New Roman" w:hAnsi="Times New Roman" w:cs="Times New Roman"/>
          <w:lang w:eastAsia="ar-SA"/>
        </w:rPr>
        <w:t>с законодательством Российской Федерации.</w:t>
      </w:r>
    </w:p>
    <w:p w14:paraId="385D0435" w14:textId="77777777" w:rsidR="00B71B8D" w:rsidRPr="006218D5" w:rsidRDefault="00B71B8D" w:rsidP="00654730">
      <w:pPr>
        <w:spacing w:after="0" w:line="240" w:lineRule="auto"/>
        <w:ind w:firstLine="426"/>
        <w:jc w:val="both"/>
        <w:rPr>
          <w:rFonts w:ascii="Times New Roman" w:eastAsia="Times New Roman" w:hAnsi="Times New Roman" w:cs="Times New Roman"/>
          <w:lang w:eastAsia="ar-SA"/>
        </w:rPr>
      </w:pPr>
      <w:r w:rsidRPr="006218D5">
        <w:rPr>
          <w:rFonts w:ascii="Times New Roman" w:eastAsia="Times New Roman" w:hAnsi="Times New Roman" w:cs="Times New Roman"/>
          <w:lang w:eastAsia="ar-SA"/>
        </w:rPr>
        <w:t>Поставляемый Товар должен быть экологически чистым, безопасным для здоровья человека.</w:t>
      </w:r>
    </w:p>
    <w:p w14:paraId="6377308E" w14:textId="77777777" w:rsidR="00B71B8D" w:rsidRPr="006218D5" w:rsidRDefault="00B71B8D" w:rsidP="00654730">
      <w:pPr>
        <w:spacing w:after="0" w:line="240" w:lineRule="auto"/>
        <w:ind w:firstLine="426"/>
        <w:jc w:val="both"/>
        <w:rPr>
          <w:rFonts w:ascii="Times New Roman" w:eastAsia="Times New Roman" w:hAnsi="Times New Roman" w:cs="Times New Roman"/>
          <w:lang w:eastAsia="ar-SA"/>
        </w:rPr>
      </w:pPr>
      <w:r w:rsidRPr="006218D5">
        <w:rPr>
          <w:rFonts w:ascii="Times New Roman" w:eastAsia="Times New Roman" w:hAnsi="Times New Roman" w:cs="Times New Roman"/>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6E8EA67A" w14:textId="77777777" w:rsidR="00B71B8D" w:rsidRPr="00B71B8D" w:rsidRDefault="00B71B8D" w:rsidP="00654730">
      <w:pPr>
        <w:spacing w:after="0" w:line="240" w:lineRule="auto"/>
        <w:ind w:firstLine="426"/>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71958FED" w14:textId="77777777" w:rsidR="00B71B8D" w:rsidRPr="00B71B8D" w:rsidRDefault="00B71B8D" w:rsidP="00654730">
      <w:pPr>
        <w:spacing w:after="0" w:line="240" w:lineRule="auto"/>
        <w:ind w:firstLine="426"/>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Поставляемый Товар должен соответствовать требованиям:</w:t>
      </w:r>
    </w:p>
    <w:p w14:paraId="11BF6FCF" w14:textId="126B2AE7" w:rsidR="00B71B8D" w:rsidRPr="00B71B8D" w:rsidRDefault="00B71B8D" w:rsidP="00B71B8D">
      <w:pPr>
        <w:spacing w:after="0" w:line="240" w:lineRule="auto"/>
        <w:ind w:firstLine="709"/>
        <w:jc w:val="both"/>
        <w:rPr>
          <w:rFonts w:ascii="Times New Roman" w:eastAsia="Times New Roman" w:hAnsi="Times New Roman" w:cs="Times New Roman"/>
          <w:bCs/>
          <w:sz w:val="24"/>
          <w:szCs w:val="24"/>
          <w:lang w:eastAsia="ar-SA"/>
        </w:rPr>
      </w:pPr>
      <w:bookmarkStart w:id="9" w:name="_Hlk55734419"/>
      <w:r w:rsidRPr="00B71B8D">
        <w:rPr>
          <w:rFonts w:ascii="Times New Roman" w:eastAsia="Times New Roman" w:hAnsi="Times New Roman" w:cs="Times New Roman"/>
          <w:bCs/>
          <w:sz w:val="24"/>
          <w:szCs w:val="24"/>
          <w:lang w:eastAsia="ar-SA"/>
        </w:rPr>
        <w:t xml:space="preserve">- Технического регламента Таможенного союза ТР ТС 004/2011 «О безопасности низковольтного оборудования», </w:t>
      </w:r>
      <w:r w:rsidR="006218D5">
        <w:rPr>
          <w:rFonts w:ascii="Times New Roman" w:eastAsia="Times New Roman" w:hAnsi="Times New Roman"/>
          <w:sz w:val="24"/>
          <w:szCs w:val="24"/>
          <w:lang w:eastAsia="ar-SA"/>
        </w:rPr>
        <w:t xml:space="preserve">утвержденного </w:t>
      </w:r>
      <w:r w:rsidR="006218D5" w:rsidRPr="00FD1D65">
        <w:rPr>
          <w:rFonts w:ascii="Times New Roman" w:eastAsia="Times New Roman" w:hAnsi="Times New Roman"/>
          <w:sz w:val="24"/>
          <w:szCs w:val="24"/>
          <w:lang w:eastAsia="ar-SA"/>
        </w:rPr>
        <w:t>Решением Комиссии Таможенного союза</w:t>
      </w:r>
      <w:r w:rsidR="006218D5">
        <w:rPr>
          <w:rFonts w:ascii="Times New Roman" w:eastAsia="Times New Roman" w:hAnsi="Times New Roman"/>
          <w:sz w:val="24"/>
          <w:szCs w:val="24"/>
          <w:lang w:eastAsia="ar-SA"/>
        </w:rPr>
        <w:t xml:space="preserve"> от 16 августа 2011 года № 768;</w:t>
      </w:r>
    </w:p>
    <w:p w14:paraId="783123A6" w14:textId="36DA3F03" w:rsidR="00B71B8D" w:rsidRPr="00B71B8D" w:rsidRDefault="00B71B8D" w:rsidP="00B71B8D">
      <w:pPr>
        <w:spacing w:after="0" w:line="240" w:lineRule="auto"/>
        <w:ind w:firstLine="709"/>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Технического регламента Таможенного союза ТР ТС 020/2011 «Электромагнитная совместимость технических средств», утвержденного Решением Комиссии Таможенного союза от 9 декабря 2011 года № 879</w:t>
      </w:r>
      <w:r w:rsidR="00654730">
        <w:rPr>
          <w:rFonts w:ascii="Times New Roman" w:eastAsia="Times New Roman" w:hAnsi="Times New Roman" w:cs="Times New Roman"/>
          <w:bCs/>
          <w:sz w:val="24"/>
          <w:szCs w:val="24"/>
          <w:lang w:eastAsia="ar-SA"/>
        </w:rPr>
        <w:t>;</w:t>
      </w:r>
    </w:p>
    <w:p w14:paraId="0A5912A3" w14:textId="6B04643B" w:rsidR="00B71B8D" w:rsidRPr="00B71B8D" w:rsidRDefault="00B71B8D" w:rsidP="00B71B8D">
      <w:pPr>
        <w:spacing w:after="0" w:line="240" w:lineRule="auto"/>
        <w:ind w:firstLine="708"/>
        <w:jc w:val="both"/>
        <w:rPr>
          <w:rFonts w:ascii="Times New Roman" w:eastAsia="Times New Roman" w:hAnsi="Times New Roman" w:cs="Times New Roman"/>
          <w:sz w:val="24"/>
          <w:szCs w:val="24"/>
          <w:lang w:eastAsia="ar-SA"/>
        </w:rPr>
      </w:pPr>
      <w:r w:rsidRPr="00B71B8D">
        <w:rPr>
          <w:rFonts w:ascii="Times New Roman" w:eastAsia="Times New Roman" w:hAnsi="Times New Roman" w:cs="Times New Roman"/>
          <w:bCs/>
          <w:sz w:val="24"/>
          <w:szCs w:val="24"/>
          <w:lang w:eastAsia="ar-SA"/>
        </w:rPr>
        <w:t>- Технического регламента Таможенного союза ТР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654730">
        <w:rPr>
          <w:rFonts w:ascii="Times New Roman" w:eastAsia="Times New Roman" w:hAnsi="Times New Roman" w:cs="Times New Roman"/>
          <w:bCs/>
          <w:sz w:val="24"/>
          <w:szCs w:val="24"/>
          <w:lang w:eastAsia="ar-SA"/>
        </w:rPr>
        <w:t>;</w:t>
      </w:r>
    </w:p>
    <w:p w14:paraId="162C9C4F" w14:textId="1A71FCA0" w:rsidR="00B71B8D" w:rsidRPr="00B71B8D" w:rsidRDefault="00654730" w:rsidP="00654730">
      <w:pPr>
        <w:spacing w:after="0" w:line="240" w:lineRule="auto"/>
        <w:ind w:firstLine="708"/>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71B8D" w:rsidRPr="00B71B8D">
        <w:rPr>
          <w:rFonts w:ascii="Times New Roman" w:eastAsia="Times New Roman" w:hAnsi="Times New Roman" w:cs="Times New Roman"/>
          <w:sz w:val="24"/>
          <w:szCs w:val="24"/>
          <w:lang w:eastAsia="ar-SA"/>
        </w:rPr>
        <w:t xml:space="preserve">Технического регламента Таможенного союза 010/2011 «О безопасности машин </w:t>
      </w:r>
      <w:r>
        <w:rPr>
          <w:rFonts w:ascii="Times New Roman" w:eastAsia="Times New Roman" w:hAnsi="Times New Roman" w:cs="Times New Roman"/>
          <w:sz w:val="24"/>
          <w:szCs w:val="24"/>
          <w:lang w:eastAsia="ar-SA"/>
        </w:rPr>
        <w:t xml:space="preserve">                    </w:t>
      </w:r>
      <w:r w:rsidR="00B71B8D" w:rsidRPr="00B71B8D">
        <w:rPr>
          <w:rFonts w:ascii="Times New Roman" w:eastAsia="Times New Roman" w:hAnsi="Times New Roman" w:cs="Times New Roman"/>
          <w:sz w:val="24"/>
          <w:szCs w:val="24"/>
          <w:lang w:eastAsia="ar-SA"/>
        </w:rPr>
        <w:t>и оборудования»</w:t>
      </w:r>
      <w:r>
        <w:rPr>
          <w:rFonts w:ascii="Times New Roman" w:eastAsia="Times New Roman" w:hAnsi="Times New Roman" w:cs="Times New Roman"/>
          <w:sz w:val="24"/>
          <w:szCs w:val="24"/>
          <w:lang w:eastAsia="ar-SA"/>
        </w:rPr>
        <w:t xml:space="preserve">, утвержденного </w:t>
      </w:r>
      <w:r w:rsidRPr="00654730">
        <w:rPr>
          <w:rFonts w:ascii="Times New Roman" w:eastAsia="Times New Roman" w:hAnsi="Times New Roman" w:cs="Times New Roman"/>
          <w:sz w:val="24"/>
          <w:szCs w:val="24"/>
          <w:lang w:eastAsia="ar-SA"/>
        </w:rPr>
        <w:t>Решением Комисси</w:t>
      </w:r>
      <w:r>
        <w:rPr>
          <w:rFonts w:ascii="Times New Roman" w:eastAsia="Times New Roman" w:hAnsi="Times New Roman" w:cs="Times New Roman"/>
          <w:sz w:val="24"/>
          <w:szCs w:val="24"/>
          <w:lang w:eastAsia="ar-SA"/>
        </w:rPr>
        <w:t xml:space="preserve">и </w:t>
      </w:r>
      <w:r w:rsidRPr="00654730">
        <w:rPr>
          <w:rFonts w:ascii="Times New Roman" w:eastAsia="Times New Roman" w:hAnsi="Times New Roman" w:cs="Times New Roman"/>
          <w:sz w:val="24"/>
          <w:szCs w:val="24"/>
          <w:lang w:eastAsia="ar-SA"/>
        </w:rPr>
        <w:t>Таможенного союза</w:t>
      </w:r>
      <w:r>
        <w:rPr>
          <w:rFonts w:ascii="Times New Roman" w:eastAsia="Times New Roman" w:hAnsi="Times New Roman" w:cs="Times New Roman"/>
          <w:sz w:val="24"/>
          <w:szCs w:val="24"/>
          <w:lang w:eastAsia="ar-SA"/>
        </w:rPr>
        <w:t xml:space="preserve"> </w:t>
      </w:r>
      <w:r w:rsidRPr="00654730">
        <w:rPr>
          <w:rFonts w:ascii="Times New Roman" w:eastAsia="Times New Roman" w:hAnsi="Times New Roman" w:cs="Times New Roman"/>
          <w:sz w:val="24"/>
          <w:szCs w:val="24"/>
          <w:lang w:eastAsia="ar-SA"/>
        </w:rPr>
        <w:t xml:space="preserve">от 18 октября 2011 года </w:t>
      </w:r>
      <w:r>
        <w:rPr>
          <w:rFonts w:ascii="Times New Roman" w:eastAsia="Times New Roman" w:hAnsi="Times New Roman" w:cs="Times New Roman"/>
          <w:sz w:val="24"/>
          <w:szCs w:val="24"/>
          <w:lang w:eastAsia="ar-SA"/>
        </w:rPr>
        <w:t xml:space="preserve">№ </w:t>
      </w:r>
      <w:r w:rsidRPr="00654730">
        <w:rPr>
          <w:rFonts w:ascii="Times New Roman" w:eastAsia="Times New Roman" w:hAnsi="Times New Roman" w:cs="Times New Roman"/>
          <w:sz w:val="24"/>
          <w:szCs w:val="24"/>
          <w:lang w:eastAsia="ar-SA"/>
        </w:rPr>
        <w:t>823</w:t>
      </w:r>
      <w:r>
        <w:rPr>
          <w:rFonts w:ascii="Times New Roman" w:eastAsia="Times New Roman" w:hAnsi="Times New Roman" w:cs="Times New Roman"/>
          <w:sz w:val="24"/>
          <w:szCs w:val="24"/>
          <w:lang w:eastAsia="ar-SA"/>
        </w:rPr>
        <w:t>;</w:t>
      </w:r>
    </w:p>
    <w:p w14:paraId="26EC0264" w14:textId="46231FD0" w:rsidR="00654730" w:rsidRDefault="00654730" w:rsidP="00654730">
      <w:pPr>
        <w:spacing w:after="0" w:line="240" w:lineRule="auto"/>
        <w:ind w:firstLine="708"/>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w:t>
      </w:r>
      <w:r w:rsidR="00B71B8D" w:rsidRPr="00B71B8D">
        <w:rPr>
          <w:rFonts w:ascii="Times New Roman" w:eastAsia="Times New Roman" w:hAnsi="Times New Roman" w:cs="Times New Roman"/>
          <w:sz w:val="24"/>
          <w:szCs w:val="24"/>
          <w:lang w:eastAsia="ar-SA"/>
        </w:rPr>
        <w:t>остановлени</w:t>
      </w:r>
      <w:r>
        <w:rPr>
          <w:rFonts w:ascii="Times New Roman" w:eastAsia="Times New Roman" w:hAnsi="Times New Roman" w:cs="Times New Roman"/>
          <w:sz w:val="24"/>
          <w:szCs w:val="24"/>
          <w:lang w:eastAsia="ar-SA"/>
        </w:rPr>
        <w:t>ю</w:t>
      </w:r>
      <w:r w:rsidR="00B71B8D" w:rsidRPr="00B71B8D">
        <w:rPr>
          <w:rFonts w:ascii="Times New Roman" w:eastAsia="Times New Roman" w:hAnsi="Times New Roman" w:cs="Times New Roman"/>
          <w:sz w:val="24"/>
          <w:szCs w:val="24"/>
          <w:lang w:eastAsia="ar-SA"/>
        </w:rPr>
        <w:t xml:space="preserve"> Правительства Р</w:t>
      </w:r>
      <w:r>
        <w:rPr>
          <w:rFonts w:ascii="Times New Roman" w:eastAsia="Times New Roman" w:hAnsi="Times New Roman" w:cs="Times New Roman"/>
          <w:sz w:val="24"/>
          <w:szCs w:val="24"/>
          <w:lang w:eastAsia="ar-SA"/>
        </w:rPr>
        <w:t xml:space="preserve">оссийской </w:t>
      </w:r>
      <w:r w:rsidR="00B71B8D" w:rsidRPr="00B71B8D">
        <w:rPr>
          <w:rFonts w:ascii="Times New Roman" w:eastAsia="Times New Roman" w:hAnsi="Times New Roman" w:cs="Times New Roman"/>
          <w:sz w:val="24"/>
          <w:szCs w:val="24"/>
          <w:lang w:eastAsia="ar-SA"/>
        </w:rPr>
        <w:t>Ф</w:t>
      </w:r>
      <w:r>
        <w:rPr>
          <w:rFonts w:ascii="Times New Roman" w:eastAsia="Times New Roman" w:hAnsi="Times New Roman" w:cs="Times New Roman"/>
          <w:sz w:val="24"/>
          <w:szCs w:val="24"/>
          <w:lang w:eastAsia="ar-SA"/>
        </w:rPr>
        <w:t>едерации</w:t>
      </w:r>
      <w:r w:rsidR="00B71B8D" w:rsidRPr="00B71B8D">
        <w:rPr>
          <w:rFonts w:ascii="Times New Roman" w:eastAsia="Times New Roman" w:hAnsi="Times New Roman" w:cs="Times New Roman"/>
          <w:sz w:val="24"/>
          <w:szCs w:val="24"/>
          <w:lang w:eastAsia="ar-SA"/>
        </w:rPr>
        <w:t xml:space="preserve"> от 01.12.2009 № 982 </w:t>
      </w:r>
      <w:r>
        <w:rPr>
          <w:rFonts w:ascii="Times New Roman" w:eastAsia="Times New Roman" w:hAnsi="Times New Roman" w:cs="Times New Roman"/>
          <w:sz w:val="24"/>
          <w:szCs w:val="24"/>
          <w:lang w:eastAsia="ar-SA"/>
        </w:rPr>
        <w:t xml:space="preserve">                        </w:t>
      </w:r>
      <w:r w:rsidR="00B71B8D" w:rsidRPr="00B71B8D">
        <w:rPr>
          <w:rFonts w:ascii="Times New Roman" w:eastAsia="Times New Roman" w:hAnsi="Times New Roman" w:cs="Times New Roman"/>
          <w:sz w:val="24"/>
          <w:szCs w:val="24"/>
          <w:lang w:eastAsia="ar-SA"/>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Pr>
          <w:rFonts w:ascii="Times New Roman" w:eastAsia="Times New Roman" w:hAnsi="Times New Roman" w:cs="Times New Roman"/>
          <w:sz w:val="24"/>
          <w:szCs w:val="24"/>
          <w:lang w:eastAsia="ar-SA"/>
        </w:rPr>
        <w:t>;</w:t>
      </w:r>
    </w:p>
    <w:p w14:paraId="532AD3D7" w14:textId="1B496A5F" w:rsidR="00B71B8D" w:rsidRPr="00B71B8D" w:rsidRDefault="00654730" w:rsidP="00654730">
      <w:pPr>
        <w:spacing w:after="0" w:line="240" w:lineRule="auto"/>
        <w:ind w:firstLine="708"/>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71B8D" w:rsidRPr="00B71B8D">
        <w:rPr>
          <w:rFonts w:ascii="Times New Roman" w:eastAsia="Times New Roman" w:hAnsi="Times New Roman" w:cs="Times New Roman"/>
          <w:sz w:val="24"/>
          <w:szCs w:val="24"/>
          <w:lang w:eastAsia="ar-SA"/>
        </w:rPr>
        <w:t xml:space="preserve">ГОСТ Р 53623-2009 </w:t>
      </w:r>
      <w:r>
        <w:rPr>
          <w:rFonts w:ascii="Times New Roman" w:eastAsia="Times New Roman" w:hAnsi="Times New Roman" w:cs="Times New Roman"/>
          <w:sz w:val="24"/>
          <w:szCs w:val="24"/>
          <w:lang w:eastAsia="ar-SA"/>
        </w:rPr>
        <w:t>«</w:t>
      </w:r>
      <w:r w:rsidR="00CB718C">
        <w:rPr>
          <w:rFonts w:ascii="Times New Roman" w:eastAsia="Times New Roman" w:hAnsi="Times New Roman" w:cs="Times New Roman"/>
          <w:sz w:val="24"/>
          <w:szCs w:val="24"/>
          <w:lang w:eastAsia="ar-SA"/>
        </w:rPr>
        <w:t>Информационные технологии</w:t>
      </w:r>
      <w:r w:rsidR="00B71B8D" w:rsidRPr="00B71B8D">
        <w:rPr>
          <w:rFonts w:ascii="Times New Roman" w:eastAsia="Times New Roman" w:hAnsi="Times New Roman" w:cs="Times New Roman"/>
          <w:sz w:val="24"/>
          <w:szCs w:val="24"/>
          <w:lang w:eastAsia="ar-SA"/>
        </w:rPr>
        <w:t>. Информационно-вычислительные системы. Комплекты вычислительной техники (компьютерные классы) для общеобразовательных учреждений. Характеристики качества. Технические требования</w:t>
      </w:r>
      <w:r>
        <w:rPr>
          <w:rFonts w:ascii="Times New Roman" w:eastAsia="Times New Roman" w:hAnsi="Times New Roman" w:cs="Times New Roman"/>
          <w:sz w:val="24"/>
          <w:szCs w:val="24"/>
          <w:lang w:eastAsia="ar-SA"/>
        </w:rPr>
        <w:t>»;</w:t>
      </w:r>
    </w:p>
    <w:p w14:paraId="2D0DB221" w14:textId="714C1F48" w:rsidR="00B71B8D" w:rsidRPr="00B71B8D" w:rsidRDefault="00B71B8D" w:rsidP="00B71B8D">
      <w:pPr>
        <w:numPr>
          <w:ilvl w:val="0"/>
          <w:numId w:val="51"/>
        </w:numPr>
        <w:spacing w:after="0" w:line="240" w:lineRule="auto"/>
        <w:ind w:left="0"/>
        <w:contextualSpacing/>
        <w:jc w:val="both"/>
        <w:rPr>
          <w:rFonts w:ascii="Times New Roman" w:eastAsia="Times New Roman" w:hAnsi="Times New Roman" w:cs="Times New Roman"/>
          <w:sz w:val="24"/>
          <w:szCs w:val="24"/>
          <w:lang w:eastAsia="ar-SA"/>
        </w:rPr>
      </w:pPr>
      <w:r w:rsidRPr="00B71B8D">
        <w:rPr>
          <w:rFonts w:ascii="Times New Roman" w:eastAsia="Times New Roman" w:hAnsi="Times New Roman" w:cs="Times New Roman"/>
          <w:sz w:val="24"/>
          <w:szCs w:val="24"/>
          <w:lang w:eastAsia="ar-SA"/>
        </w:rPr>
        <w:lastRenderedPageBreak/>
        <w:t xml:space="preserve">ГОСТ 25868-91 </w:t>
      </w:r>
      <w:r w:rsidR="00654730">
        <w:rPr>
          <w:rFonts w:ascii="Times New Roman" w:eastAsia="Times New Roman" w:hAnsi="Times New Roman" w:cs="Times New Roman"/>
          <w:sz w:val="24"/>
          <w:szCs w:val="24"/>
          <w:lang w:eastAsia="ar-SA"/>
        </w:rPr>
        <w:t>«</w:t>
      </w:r>
      <w:r w:rsidRPr="00B71B8D">
        <w:rPr>
          <w:rFonts w:ascii="Times New Roman" w:eastAsia="Times New Roman" w:hAnsi="Times New Roman" w:cs="Times New Roman"/>
          <w:sz w:val="24"/>
          <w:szCs w:val="24"/>
          <w:lang w:eastAsia="ar-SA"/>
        </w:rPr>
        <w:t>Оборудование периферийное систем обработки информации. Термины и определения</w:t>
      </w:r>
      <w:r w:rsidR="00654730">
        <w:rPr>
          <w:rFonts w:ascii="Times New Roman" w:eastAsia="Times New Roman" w:hAnsi="Times New Roman" w:cs="Times New Roman"/>
          <w:sz w:val="24"/>
          <w:szCs w:val="24"/>
          <w:lang w:eastAsia="ar-SA"/>
        </w:rPr>
        <w:t>».</w:t>
      </w:r>
    </w:p>
    <w:bookmarkEnd w:id="9"/>
    <w:p w14:paraId="0177595C" w14:textId="77777777" w:rsidR="00B71B8D" w:rsidRPr="00B71B8D" w:rsidRDefault="00B71B8D" w:rsidP="00B71B8D">
      <w:pPr>
        <w:spacing w:after="0" w:line="240" w:lineRule="auto"/>
        <w:jc w:val="both"/>
        <w:rPr>
          <w:rFonts w:ascii="Times New Roman" w:eastAsia="Arial" w:hAnsi="Times New Roman" w:cs="Times New Roman"/>
          <w:b/>
          <w:bCs/>
          <w:sz w:val="24"/>
          <w:szCs w:val="24"/>
          <w:lang w:eastAsia="ar-SA"/>
        </w:rPr>
      </w:pPr>
    </w:p>
    <w:p w14:paraId="5AABC8D4" w14:textId="77777777" w:rsidR="00B71B8D" w:rsidRPr="00B71B8D" w:rsidRDefault="00B71B8D" w:rsidP="00B71B8D">
      <w:pPr>
        <w:spacing w:after="0" w:line="240" w:lineRule="auto"/>
        <w:ind w:firstLine="360"/>
        <w:contextualSpacing/>
        <w:jc w:val="both"/>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5.</w:t>
      </w:r>
      <w:r w:rsidRPr="00B71B8D">
        <w:rPr>
          <w:rFonts w:ascii="Times New Roman" w:eastAsia="Times New Roman" w:hAnsi="Times New Roman" w:cs="Times New Roman"/>
          <w:sz w:val="24"/>
          <w:szCs w:val="24"/>
          <w:lang w:eastAsia="ru-RU"/>
        </w:rPr>
        <w:t xml:space="preserve"> </w:t>
      </w:r>
      <w:r w:rsidRPr="00B71B8D">
        <w:rPr>
          <w:rFonts w:ascii="Times New Roman" w:eastAsia="Times New Roman" w:hAnsi="Times New Roman" w:cs="Times New Roman"/>
          <w:b/>
          <w:sz w:val="24"/>
          <w:szCs w:val="24"/>
          <w:lang w:eastAsia="ru-RU"/>
        </w:rPr>
        <w:t>Гарантии Поставщика:</w:t>
      </w:r>
    </w:p>
    <w:p w14:paraId="0B4465E1" w14:textId="77777777" w:rsidR="00B71B8D" w:rsidRPr="00B71B8D" w:rsidRDefault="00B71B8D" w:rsidP="00B71B8D">
      <w:pPr>
        <w:spacing w:after="0" w:line="240" w:lineRule="auto"/>
        <w:ind w:firstLine="540"/>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поставляемого Товара.</w:t>
      </w:r>
    </w:p>
    <w:p w14:paraId="5A052727" w14:textId="77777777" w:rsidR="00B71B8D" w:rsidRPr="00B71B8D" w:rsidRDefault="00B71B8D" w:rsidP="00B71B8D">
      <w:pPr>
        <w:spacing w:after="0" w:line="240" w:lineRule="auto"/>
        <w:ind w:firstLine="540"/>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B71B8D">
        <w:rPr>
          <w:rFonts w:ascii="Times New Roman" w:eastAsia="Times New Roman" w:hAnsi="Times New Roman" w:cs="Times New Roman"/>
          <w:b/>
          <w:i/>
          <w:sz w:val="24"/>
          <w:szCs w:val="24"/>
          <w:lang w:eastAsia="ru-RU"/>
        </w:rPr>
        <w:t>.</w:t>
      </w:r>
    </w:p>
    <w:p w14:paraId="12BBE8C6" w14:textId="2598C594" w:rsidR="00B71B8D" w:rsidRPr="00B71B8D" w:rsidRDefault="00B71B8D" w:rsidP="00B71B8D">
      <w:pPr>
        <w:spacing w:after="0" w:line="240" w:lineRule="auto"/>
        <w:ind w:firstLine="567"/>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 Исчисление гарантийного периода начинается с даты подписания Заказчиком </w:t>
      </w:r>
      <w:r w:rsidR="002E77F6">
        <w:rPr>
          <w:rFonts w:ascii="Times New Roman" w:eastAsia="Times New Roman" w:hAnsi="Times New Roman" w:cs="Times New Roman"/>
          <w:sz w:val="24"/>
          <w:szCs w:val="24"/>
          <w:lang w:eastAsia="ru-RU"/>
        </w:rPr>
        <w:t>А</w:t>
      </w:r>
      <w:r w:rsidRPr="00B71B8D">
        <w:rPr>
          <w:rFonts w:ascii="Times New Roman" w:eastAsia="Times New Roman" w:hAnsi="Times New Roman" w:cs="Times New Roman"/>
          <w:sz w:val="24"/>
          <w:szCs w:val="24"/>
          <w:lang w:eastAsia="ru-RU"/>
        </w:rPr>
        <w:t>кта приема-передачи</w:t>
      </w:r>
      <w:r w:rsidR="002E77F6">
        <w:rPr>
          <w:rFonts w:ascii="Times New Roman" w:eastAsia="Times New Roman" w:hAnsi="Times New Roman" w:cs="Times New Roman"/>
          <w:sz w:val="24"/>
          <w:szCs w:val="24"/>
          <w:lang w:eastAsia="ru-RU"/>
        </w:rPr>
        <w:t xml:space="preserve"> Товара</w:t>
      </w:r>
      <w:r w:rsidRPr="00B71B8D">
        <w:rPr>
          <w:rFonts w:ascii="Times New Roman" w:eastAsia="Times New Roman" w:hAnsi="Times New Roman" w:cs="Times New Roman"/>
          <w:sz w:val="24"/>
          <w:szCs w:val="24"/>
          <w:lang w:eastAsia="ru-RU"/>
        </w:rPr>
        <w:t>;</w:t>
      </w:r>
    </w:p>
    <w:p w14:paraId="4DDDB318" w14:textId="77777777" w:rsidR="00B71B8D" w:rsidRPr="00B71B8D" w:rsidRDefault="00B71B8D" w:rsidP="00B71B8D">
      <w:pPr>
        <w:spacing w:after="0" w:line="240" w:lineRule="auto"/>
        <w:ind w:firstLine="567"/>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Срок гарантийного периода на поставляемое оборудование – не менее 12 месяцев, но не менее установленного производителем срока гарантии;</w:t>
      </w:r>
    </w:p>
    <w:p w14:paraId="4D2C7E47" w14:textId="0711AFD0" w:rsidR="00B71B8D" w:rsidRPr="00B71B8D" w:rsidRDefault="00B71B8D" w:rsidP="00B71B8D">
      <w:pPr>
        <w:spacing w:after="0" w:line="240" w:lineRule="auto"/>
        <w:ind w:firstLine="567"/>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Гарантийные обязательства распространяются на весь поставляемый Товар.</w:t>
      </w:r>
    </w:p>
    <w:p w14:paraId="3EF54C79" w14:textId="77777777" w:rsidR="00B71B8D" w:rsidRPr="00B71B8D" w:rsidRDefault="00B71B8D" w:rsidP="00B71B8D">
      <w:pPr>
        <w:spacing w:after="0" w:line="240" w:lineRule="auto"/>
        <w:ind w:firstLine="567"/>
        <w:jc w:val="both"/>
        <w:rPr>
          <w:rFonts w:ascii="Times New Roman" w:eastAsia="Calibri" w:hAnsi="Times New Roman" w:cs="Times New Roman"/>
          <w:b/>
          <w:sz w:val="24"/>
          <w:szCs w:val="24"/>
          <w:lang w:eastAsia="ru-RU"/>
        </w:rPr>
      </w:pPr>
    </w:p>
    <w:p w14:paraId="6383A043" w14:textId="77777777" w:rsidR="00B71B8D" w:rsidRPr="00B71B8D" w:rsidRDefault="00B71B8D" w:rsidP="00B71B8D">
      <w:pPr>
        <w:spacing w:after="0" w:line="240" w:lineRule="auto"/>
        <w:ind w:firstLine="426"/>
        <w:jc w:val="both"/>
        <w:rPr>
          <w:rFonts w:ascii="Times New Roman" w:eastAsia="Calibri" w:hAnsi="Times New Roman" w:cs="Times New Roman"/>
          <w:sz w:val="24"/>
          <w:szCs w:val="24"/>
          <w:lang w:eastAsia="ru-RU"/>
        </w:rPr>
      </w:pPr>
      <w:r w:rsidRPr="00B71B8D">
        <w:rPr>
          <w:rFonts w:ascii="Times New Roman" w:eastAsia="Calibri" w:hAnsi="Times New Roman" w:cs="Times New Roman"/>
          <w:b/>
          <w:sz w:val="24"/>
          <w:szCs w:val="24"/>
          <w:lang w:eastAsia="ru-RU"/>
        </w:rPr>
        <w:t>6.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B71B8D">
        <w:rPr>
          <w:rFonts w:ascii="Times New Roman" w:eastAsia="Times New Roman" w:hAnsi="Times New Roman" w:cs="Times New Roman"/>
          <w:b/>
          <w:sz w:val="24"/>
          <w:szCs w:val="24"/>
          <w:lang w:eastAsia="ru-RU"/>
        </w:rPr>
        <w:t>:</w:t>
      </w:r>
    </w:p>
    <w:p w14:paraId="4BA8102B" w14:textId="6C1E58B3" w:rsidR="00B71B8D" w:rsidRPr="00B71B8D" w:rsidRDefault="00B71B8D" w:rsidP="00B71B8D">
      <w:pPr>
        <w:spacing w:after="0" w:line="240" w:lineRule="auto"/>
        <w:ind w:firstLine="567"/>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Срок поставки Товара</w:t>
      </w:r>
      <w:r w:rsidR="002E77F6">
        <w:rPr>
          <w:rFonts w:ascii="Times New Roman" w:eastAsia="Times New Roman" w:hAnsi="Times New Roman" w:cs="Times New Roman"/>
          <w:sz w:val="24"/>
          <w:szCs w:val="24"/>
          <w:lang w:eastAsia="ru-RU"/>
        </w:rPr>
        <w:t>:</w:t>
      </w:r>
      <w:r w:rsidRPr="00B71B8D">
        <w:rPr>
          <w:rFonts w:ascii="Times New Roman" w:eastAsia="Times New Roman" w:hAnsi="Times New Roman" w:cs="Times New Roman"/>
          <w:sz w:val="24"/>
          <w:szCs w:val="24"/>
          <w:lang w:eastAsia="ru-RU"/>
        </w:rPr>
        <w:t xml:space="preserve"> </w:t>
      </w:r>
      <w:r w:rsidR="002E77F6" w:rsidRPr="002E77F6">
        <w:rPr>
          <w:rFonts w:ascii="Times New Roman" w:eastAsia="Times New Roman" w:hAnsi="Times New Roman" w:cs="Times New Roman"/>
          <w:sz w:val="24"/>
          <w:szCs w:val="24"/>
          <w:lang w:eastAsia="ru-RU"/>
        </w:rPr>
        <w:t>в срок до истечения 30 (тридцати) рабочих дней с даты заключения Контракта</w:t>
      </w:r>
      <w:r w:rsidRPr="00B71B8D">
        <w:rPr>
          <w:rFonts w:ascii="Times New Roman" w:eastAsia="Times New Roman" w:hAnsi="Times New Roman" w:cs="Times New Roman"/>
          <w:sz w:val="24"/>
          <w:szCs w:val="24"/>
          <w:lang w:eastAsia="ru-RU"/>
        </w:rPr>
        <w:t xml:space="preserve">. </w:t>
      </w:r>
    </w:p>
    <w:p w14:paraId="098115B2" w14:textId="77777777" w:rsidR="00B71B8D" w:rsidRPr="00B71B8D" w:rsidRDefault="00B71B8D" w:rsidP="00B71B8D">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p>
    <w:p w14:paraId="3829F97F" w14:textId="77777777" w:rsidR="00B71B8D" w:rsidRPr="00B71B8D" w:rsidRDefault="00B71B8D" w:rsidP="00B71B8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B71B8D">
        <w:rPr>
          <w:rFonts w:ascii="Times New Roman" w:eastAsia="Calibri" w:hAnsi="Times New Roman" w:cs="Times New Roman"/>
          <w:b/>
          <w:sz w:val="24"/>
          <w:szCs w:val="24"/>
          <w:lang w:eastAsia="ru-RU"/>
        </w:rPr>
        <w:t xml:space="preserve">7. </w:t>
      </w:r>
      <w:r w:rsidRPr="00B71B8D">
        <w:rPr>
          <w:rFonts w:ascii="Times New Roman" w:eastAsia="Calibri" w:hAnsi="Times New Roman" w:cs="Times New Roman"/>
          <w:b/>
          <w:sz w:val="24"/>
          <w:szCs w:val="24"/>
        </w:rPr>
        <w:t xml:space="preserve">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w:t>
      </w:r>
      <w:r w:rsidRPr="00B71B8D">
        <w:rPr>
          <w:rFonts w:ascii="Times New Roman" w:eastAsia="Calibri" w:hAnsi="Times New Roman" w:cs="Times New Roman"/>
          <w:b/>
          <w:sz w:val="24"/>
          <w:szCs w:val="24"/>
          <w:lang w:eastAsia="ru-RU"/>
        </w:rPr>
        <w:t>контракта</w:t>
      </w:r>
      <w:r w:rsidRPr="00B71B8D">
        <w:rPr>
          <w:rFonts w:ascii="Times New Roman" w:eastAsia="Times New Roman" w:hAnsi="Times New Roman" w:cs="Times New Roman"/>
          <w:b/>
          <w:sz w:val="24"/>
          <w:szCs w:val="24"/>
        </w:rPr>
        <w:t xml:space="preserve">: </w:t>
      </w:r>
      <w:r w:rsidRPr="00B71B8D">
        <w:rPr>
          <w:rFonts w:ascii="Times New Roman" w:eastAsia="Times New Roman" w:hAnsi="Times New Roman" w:cs="Times New Roman"/>
          <w:sz w:val="24"/>
          <w:szCs w:val="24"/>
        </w:rPr>
        <w:t xml:space="preserve">в соответствии с условиями Контракта.    </w:t>
      </w:r>
    </w:p>
    <w:p w14:paraId="3D5560F1" w14:textId="77777777" w:rsidR="00B71B8D" w:rsidRPr="00B71B8D" w:rsidRDefault="00B71B8D" w:rsidP="00B71B8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0F74D54C" w14:textId="77777777" w:rsidR="00B71B8D" w:rsidRPr="00B71B8D" w:rsidRDefault="00B71B8D" w:rsidP="00B71B8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B71B8D">
        <w:rPr>
          <w:rFonts w:ascii="Times New Roman" w:eastAsia="Times New Roman" w:hAnsi="Times New Roman" w:cs="Times New Roman"/>
          <w:b/>
          <w:sz w:val="24"/>
          <w:szCs w:val="24"/>
          <w:lang w:eastAsia="ru-RU"/>
        </w:rPr>
        <w:t>8. Качественные и количественные характеристики поставляемого Товара, выполняемых работ, оказываемых услуг:</w:t>
      </w:r>
      <w:r w:rsidRPr="00B71B8D">
        <w:rPr>
          <w:rFonts w:ascii="Times New Roman" w:eastAsia="Times New Roman" w:hAnsi="Times New Roman" w:cs="Times New Roman"/>
          <w:sz w:val="24"/>
          <w:szCs w:val="24"/>
          <w:lang w:eastAsia="ar-SA"/>
        </w:rPr>
        <w:t xml:space="preserve"> </w:t>
      </w:r>
    </w:p>
    <w:p w14:paraId="10276CA0" w14:textId="6C6BEF81" w:rsidR="00B71B8D" w:rsidRPr="00B71B8D" w:rsidRDefault="00B71B8D" w:rsidP="00B71B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71B8D">
        <w:rPr>
          <w:rFonts w:ascii="Times New Roman" w:eastAsia="Times New Roman" w:hAnsi="Times New Roman" w:cs="Times New Roman"/>
          <w:sz w:val="24"/>
          <w:szCs w:val="24"/>
          <w:lang w:eastAsia="ru-RU"/>
        </w:rPr>
        <w:t>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(Приложение № 2 к Техническому заданию).</w:t>
      </w:r>
    </w:p>
    <w:p w14:paraId="21C3237A" w14:textId="77777777" w:rsidR="00A92030" w:rsidRPr="00B71B8D" w:rsidRDefault="00A92030" w:rsidP="00B71B8D">
      <w:pPr>
        <w:spacing w:after="120" w:line="240" w:lineRule="auto"/>
        <w:ind w:right="-284"/>
        <w:jc w:val="both"/>
        <w:rPr>
          <w:rFonts w:ascii="Times New Roman" w:eastAsia="Times New Roman" w:hAnsi="Times New Roman" w:cs="Times New Roman"/>
          <w:b/>
          <w:sz w:val="24"/>
          <w:szCs w:val="24"/>
          <w:lang w:eastAsia="ru-RU"/>
        </w:rPr>
      </w:pPr>
    </w:p>
    <w:p w14:paraId="78D13291" w14:textId="77777777" w:rsidR="00BE1FDE" w:rsidRPr="00B71B8D"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0C8DDF43" w14:textId="77777777" w:rsidR="00BE1FDE" w:rsidRPr="00B71B8D"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39BAC71C" w14:textId="77777777" w:rsidR="00BE1FDE" w:rsidRPr="00B71B8D" w:rsidRDefault="00BE1FDE" w:rsidP="00BE1FDE">
      <w:pPr>
        <w:spacing w:after="120" w:line="240" w:lineRule="auto"/>
        <w:ind w:left="284" w:right="-427"/>
        <w:jc w:val="center"/>
        <w:rPr>
          <w:rFonts w:ascii="Times New Roman" w:eastAsia="Times New Roman" w:hAnsi="Times New Roman" w:cs="Times New Roman"/>
          <w:b/>
          <w:sz w:val="24"/>
          <w:szCs w:val="24"/>
          <w:lang w:eastAsia="ru-RU"/>
        </w:rPr>
        <w:sectPr w:rsidR="00BE1FDE" w:rsidRPr="00B71B8D" w:rsidSect="00F83566">
          <w:pgSz w:w="11906" w:h="16838"/>
          <w:pgMar w:top="680" w:right="849" w:bottom="1276" w:left="1276" w:header="709" w:footer="709" w:gutter="0"/>
          <w:cols w:space="708"/>
          <w:docGrid w:linePitch="360"/>
        </w:sectPr>
      </w:pPr>
    </w:p>
    <w:p w14:paraId="0CB9D908" w14:textId="77777777"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 xml:space="preserve">Приложение № </w:t>
      </w:r>
      <w:r w:rsidR="003C624B" w:rsidRPr="00B71B8D">
        <w:rPr>
          <w:rFonts w:ascii="Times New Roman" w:eastAsia="Times New Roman" w:hAnsi="Times New Roman" w:cs="Times New Roman"/>
          <w:b/>
          <w:sz w:val="24"/>
          <w:szCs w:val="24"/>
          <w:lang w:eastAsia="ru-RU"/>
        </w:rPr>
        <w:t>1</w:t>
      </w:r>
      <w:r w:rsidRPr="00B71B8D">
        <w:rPr>
          <w:rFonts w:ascii="Times New Roman" w:eastAsia="Times New Roman" w:hAnsi="Times New Roman" w:cs="Times New Roman"/>
          <w:b/>
          <w:sz w:val="24"/>
          <w:szCs w:val="24"/>
          <w:lang w:eastAsia="ru-RU"/>
        </w:rPr>
        <w:t xml:space="preserve"> к Техническому заданию</w:t>
      </w:r>
    </w:p>
    <w:p w14:paraId="50C7BA68" w14:textId="366FFF5E" w:rsidR="00661F11" w:rsidRPr="00B71B8D"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01543AEA" w14:textId="77777777" w:rsidR="009D4A19" w:rsidRPr="00B71B8D"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p w14:paraId="4BBC1BB2" w14:textId="77777777"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32C1720C" w14:textId="34AF3E24" w:rsidR="00125874" w:rsidRPr="00B71B8D" w:rsidRDefault="00125874" w:rsidP="008E5623">
      <w:pPr>
        <w:pStyle w:val="ConsPlusNormal"/>
        <w:tabs>
          <w:tab w:val="left" w:pos="450"/>
        </w:tabs>
        <w:ind w:firstLine="0"/>
        <w:jc w:val="center"/>
        <w:outlineLvl w:val="1"/>
        <w:rPr>
          <w:rFonts w:ascii="Times New Roman" w:hAnsi="Times New Roman" w:cs="Times New Roman"/>
          <w:sz w:val="24"/>
          <w:szCs w:val="24"/>
        </w:rPr>
      </w:pPr>
      <w:r w:rsidRPr="00B71B8D">
        <w:rPr>
          <w:rFonts w:ascii="Times New Roman" w:hAnsi="Times New Roman" w:cs="Times New Roman"/>
          <w:sz w:val="24"/>
          <w:szCs w:val="24"/>
        </w:rPr>
        <w:t>Весь товар по своим функциональным и техническим характеристикам должен соответствовать нижеперечисленным требованиям</w:t>
      </w:r>
      <w:r w:rsidR="008E5623" w:rsidRPr="00B71B8D">
        <w:rPr>
          <w:rFonts w:ascii="Times New Roman" w:hAnsi="Times New Roman" w:cs="Times New Roman"/>
          <w:sz w:val="24"/>
          <w:szCs w:val="24"/>
        </w:rPr>
        <w:t xml:space="preserve"> </w:t>
      </w:r>
      <w:r w:rsidRPr="00B71B8D">
        <w:rPr>
          <w:rFonts w:ascii="Times New Roman" w:hAnsi="Times New Roman" w:cs="Times New Roman"/>
          <w:sz w:val="24"/>
          <w:szCs w:val="24"/>
        </w:rPr>
        <w:t>или</w:t>
      </w:r>
      <w:r w:rsidR="008E5623" w:rsidRPr="00B71B8D">
        <w:rPr>
          <w:rFonts w:ascii="Times New Roman" w:hAnsi="Times New Roman" w:cs="Times New Roman"/>
          <w:sz w:val="24"/>
          <w:szCs w:val="24"/>
        </w:rPr>
        <w:t xml:space="preserve"> п</w:t>
      </w:r>
      <w:r w:rsidRPr="00B71B8D">
        <w:rPr>
          <w:rFonts w:ascii="Times New Roman" w:hAnsi="Times New Roman" w:cs="Times New Roman"/>
          <w:sz w:val="24"/>
          <w:szCs w:val="24"/>
        </w:rPr>
        <w:t>ревосходить их</w:t>
      </w:r>
    </w:p>
    <w:p w14:paraId="42411392" w14:textId="77777777"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tbl>
      <w:tblPr>
        <w:tblStyle w:val="241"/>
        <w:tblW w:w="15134" w:type="dxa"/>
        <w:tblLayout w:type="fixed"/>
        <w:tblLook w:val="04A0" w:firstRow="1" w:lastRow="0" w:firstColumn="1" w:lastColumn="0" w:noHBand="0" w:noVBand="1"/>
      </w:tblPr>
      <w:tblGrid>
        <w:gridCol w:w="458"/>
        <w:gridCol w:w="2413"/>
        <w:gridCol w:w="1915"/>
        <w:gridCol w:w="2835"/>
        <w:gridCol w:w="2268"/>
        <w:gridCol w:w="1559"/>
        <w:gridCol w:w="1276"/>
        <w:gridCol w:w="2410"/>
      </w:tblGrid>
      <w:tr w:rsidR="008E5623" w:rsidRPr="008E5623" w14:paraId="2A44E0F0" w14:textId="77777777" w:rsidTr="008E5623">
        <w:trPr>
          <w:trHeight w:val="778"/>
        </w:trPr>
        <w:tc>
          <w:tcPr>
            <w:tcW w:w="458" w:type="dxa"/>
            <w:vMerge w:val="restart"/>
            <w:shd w:val="clear" w:color="auto" w:fill="auto"/>
            <w:vAlign w:val="center"/>
          </w:tcPr>
          <w:p w14:paraId="4D9DE0E1"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w:t>
            </w:r>
          </w:p>
        </w:tc>
        <w:tc>
          <w:tcPr>
            <w:tcW w:w="2413" w:type="dxa"/>
            <w:vMerge w:val="restart"/>
            <w:shd w:val="clear" w:color="auto" w:fill="auto"/>
            <w:vAlign w:val="center"/>
          </w:tcPr>
          <w:p w14:paraId="3CC8F22D"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Наименование</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товара</w:t>
            </w:r>
            <w:proofErr w:type="spellEnd"/>
          </w:p>
        </w:tc>
        <w:tc>
          <w:tcPr>
            <w:tcW w:w="1915" w:type="dxa"/>
            <w:vMerge w:val="restart"/>
            <w:shd w:val="clear" w:color="auto" w:fill="auto"/>
            <w:vAlign w:val="center"/>
          </w:tcPr>
          <w:p w14:paraId="03FF8B68" w14:textId="0BDC12A0" w:rsidR="008E5623" w:rsidRPr="008E5623" w:rsidRDefault="008E5623" w:rsidP="008E5623">
            <w:pPr>
              <w:overflowPunct w:val="0"/>
              <w:ind w:left="-109" w:right="-108"/>
              <w:jc w:val="center"/>
              <w:rPr>
                <w:bCs/>
                <w:kern w:val="2"/>
                <w:sz w:val="24"/>
                <w:szCs w:val="24"/>
                <w:lang w:eastAsia="zh-CN" w:bidi="hi-IN"/>
              </w:rPr>
            </w:pPr>
            <w:r w:rsidRPr="008E5623">
              <w:rPr>
                <w:bCs/>
                <w:kern w:val="2"/>
                <w:sz w:val="24"/>
                <w:szCs w:val="24"/>
                <w:lang w:eastAsia="zh-CN" w:bidi="hi-IN"/>
              </w:rPr>
              <w:t>Указание на товарный знак (модель, производитель, страна происхождения)</w:t>
            </w:r>
          </w:p>
        </w:tc>
        <w:tc>
          <w:tcPr>
            <w:tcW w:w="5103" w:type="dxa"/>
            <w:gridSpan w:val="2"/>
            <w:shd w:val="clear" w:color="auto" w:fill="auto"/>
            <w:vAlign w:val="center"/>
          </w:tcPr>
          <w:p w14:paraId="7D93CD33" w14:textId="77777777" w:rsidR="008E5623" w:rsidRPr="008E5623" w:rsidRDefault="008E5623" w:rsidP="008E5623">
            <w:pPr>
              <w:overflowPunct w:val="0"/>
              <w:jc w:val="center"/>
              <w:rPr>
                <w:bCs/>
                <w:kern w:val="2"/>
                <w:sz w:val="24"/>
                <w:szCs w:val="24"/>
                <w:lang w:val="en-US" w:eastAsia="zh-CN" w:bidi="hi-IN"/>
              </w:rPr>
            </w:pPr>
            <w:proofErr w:type="spellStart"/>
            <w:r w:rsidRPr="008E5623">
              <w:rPr>
                <w:rFonts w:eastAsia="Times New Roman"/>
                <w:bCs/>
                <w:kern w:val="2"/>
                <w:sz w:val="24"/>
                <w:szCs w:val="24"/>
                <w:lang w:val="en-US" w:eastAsia="zh-CN" w:bidi="hi-IN"/>
              </w:rPr>
              <w:t>Технические</w:t>
            </w:r>
            <w:proofErr w:type="spellEnd"/>
            <w:r w:rsidRPr="008E5623">
              <w:rPr>
                <w:rFonts w:eastAsia="Times New Roman"/>
                <w:bCs/>
                <w:kern w:val="2"/>
                <w:sz w:val="24"/>
                <w:szCs w:val="24"/>
                <w:lang w:val="en-US" w:eastAsia="zh-CN" w:bidi="hi-IN"/>
              </w:rPr>
              <w:t xml:space="preserve"> </w:t>
            </w:r>
            <w:proofErr w:type="spellStart"/>
            <w:r w:rsidRPr="008E5623">
              <w:rPr>
                <w:rFonts w:eastAsia="Times New Roman"/>
                <w:bCs/>
                <w:kern w:val="2"/>
                <w:sz w:val="24"/>
                <w:szCs w:val="24"/>
                <w:lang w:val="en-US" w:eastAsia="zh-CN" w:bidi="hi-IN"/>
              </w:rPr>
              <w:t>характеристики</w:t>
            </w:r>
            <w:proofErr w:type="spellEnd"/>
          </w:p>
        </w:tc>
        <w:tc>
          <w:tcPr>
            <w:tcW w:w="1559" w:type="dxa"/>
            <w:vMerge w:val="restart"/>
            <w:shd w:val="clear" w:color="auto" w:fill="auto"/>
            <w:vAlign w:val="center"/>
          </w:tcPr>
          <w:p w14:paraId="2A34151D" w14:textId="77777777" w:rsidR="008E5623" w:rsidRPr="008E5623" w:rsidRDefault="008E5623" w:rsidP="008E5623">
            <w:pPr>
              <w:overflowPunct w:val="0"/>
              <w:ind w:left="-94" w:right="-109"/>
              <w:jc w:val="center"/>
              <w:rPr>
                <w:bCs/>
                <w:kern w:val="2"/>
                <w:sz w:val="24"/>
                <w:szCs w:val="24"/>
                <w:lang w:val="en-US" w:eastAsia="zh-CN" w:bidi="hi-IN"/>
              </w:rPr>
            </w:pPr>
            <w:proofErr w:type="spellStart"/>
            <w:r w:rsidRPr="008E5623">
              <w:rPr>
                <w:rFonts w:eastAsia="Times New Roman"/>
                <w:bCs/>
                <w:kern w:val="2"/>
                <w:sz w:val="24"/>
                <w:szCs w:val="24"/>
                <w:lang w:val="en-US" w:eastAsia="zh-CN" w:bidi="hi-IN"/>
              </w:rPr>
              <w:t>Значение</w:t>
            </w:r>
            <w:proofErr w:type="spellEnd"/>
            <w:r w:rsidRPr="008E5623">
              <w:rPr>
                <w:rFonts w:eastAsia="Times New Roman"/>
                <w:bCs/>
                <w:kern w:val="2"/>
                <w:sz w:val="24"/>
                <w:szCs w:val="24"/>
                <w:lang w:val="en-US" w:eastAsia="zh-CN" w:bidi="hi-IN"/>
              </w:rPr>
              <w:t xml:space="preserve">, </w:t>
            </w:r>
            <w:proofErr w:type="spellStart"/>
            <w:r w:rsidRPr="008E5623">
              <w:rPr>
                <w:rFonts w:eastAsia="Times New Roman"/>
                <w:bCs/>
                <w:w w:val="99"/>
                <w:kern w:val="2"/>
                <w:sz w:val="24"/>
                <w:szCs w:val="24"/>
                <w:lang w:val="en-US" w:eastAsia="zh-CN" w:bidi="hi-IN"/>
              </w:rPr>
              <w:t>предлагаемое</w:t>
            </w:r>
            <w:proofErr w:type="spellEnd"/>
            <w:r w:rsidRPr="008E5623">
              <w:rPr>
                <w:rFonts w:eastAsia="Times New Roman"/>
                <w:bCs/>
                <w:w w:val="99"/>
                <w:kern w:val="2"/>
                <w:sz w:val="24"/>
                <w:szCs w:val="24"/>
                <w:lang w:val="en-US" w:eastAsia="zh-CN" w:bidi="hi-IN"/>
              </w:rPr>
              <w:t xml:space="preserve"> </w:t>
            </w:r>
            <w:proofErr w:type="spellStart"/>
            <w:r w:rsidRPr="008E5623">
              <w:rPr>
                <w:rFonts w:eastAsia="Times New Roman"/>
                <w:bCs/>
                <w:kern w:val="2"/>
                <w:sz w:val="24"/>
                <w:szCs w:val="24"/>
                <w:lang w:val="en-US" w:eastAsia="zh-CN" w:bidi="hi-IN"/>
              </w:rPr>
              <w:t>участником</w:t>
            </w:r>
            <w:proofErr w:type="spellEnd"/>
          </w:p>
        </w:tc>
        <w:tc>
          <w:tcPr>
            <w:tcW w:w="1276" w:type="dxa"/>
            <w:vMerge w:val="restart"/>
            <w:shd w:val="clear" w:color="auto" w:fill="auto"/>
            <w:vAlign w:val="center"/>
          </w:tcPr>
          <w:p w14:paraId="2B1ACF7B" w14:textId="2F61C396" w:rsidR="008E5623" w:rsidRPr="008E5623" w:rsidRDefault="008E5623" w:rsidP="008E5623">
            <w:pPr>
              <w:overflowPunct w:val="0"/>
              <w:jc w:val="center"/>
              <w:rPr>
                <w:bCs/>
                <w:kern w:val="2"/>
                <w:sz w:val="24"/>
                <w:szCs w:val="24"/>
                <w:lang w:val="en-US" w:eastAsia="zh-CN" w:bidi="hi-IN"/>
              </w:rPr>
            </w:pPr>
            <w:proofErr w:type="spellStart"/>
            <w:r w:rsidRPr="008E5623">
              <w:rPr>
                <w:rFonts w:eastAsia="Times New Roman"/>
                <w:bCs/>
                <w:w w:val="99"/>
                <w:kern w:val="2"/>
                <w:sz w:val="24"/>
                <w:szCs w:val="24"/>
                <w:lang w:val="en-US" w:eastAsia="zh-CN" w:bidi="hi-IN"/>
              </w:rPr>
              <w:t>Ед</w:t>
            </w:r>
            <w:proofErr w:type="spellEnd"/>
            <w:r w:rsidRPr="008E5623">
              <w:rPr>
                <w:rFonts w:eastAsia="Times New Roman"/>
                <w:bCs/>
                <w:w w:val="99"/>
                <w:kern w:val="2"/>
                <w:sz w:val="24"/>
                <w:szCs w:val="24"/>
                <w:lang w:val="en-US" w:eastAsia="zh-CN" w:bidi="hi-IN"/>
              </w:rPr>
              <w:t xml:space="preserve">. </w:t>
            </w:r>
            <w:r w:rsidRPr="00B71B8D">
              <w:rPr>
                <w:rFonts w:eastAsia="Times New Roman"/>
                <w:bCs/>
                <w:w w:val="99"/>
                <w:kern w:val="2"/>
                <w:sz w:val="24"/>
                <w:szCs w:val="24"/>
                <w:lang w:eastAsia="zh-CN" w:bidi="hi-IN"/>
              </w:rPr>
              <w:t>и</w:t>
            </w:r>
            <w:proofErr w:type="spellStart"/>
            <w:r w:rsidRPr="008E5623">
              <w:rPr>
                <w:rFonts w:eastAsia="Times New Roman"/>
                <w:bCs/>
                <w:kern w:val="2"/>
                <w:sz w:val="24"/>
                <w:szCs w:val="24"/>
                <w:lang w:val="en-US" w:eastAsia="zh-CN" w:bidi="hi-IN"/>
              </w:rPr>
              <w:t>зм</w:t>
            </w:r>
            <w:proofErr w:type="spellEnd"/>
            <w:r w:rsidRPr="008E5623">
              <w:rPr>
                <w:rFonts w:eastAsia="Times New Roman"/>
                <w:bCs/>
                <w:kern w:val="2"/>
                <w:sz w:val="24"/>
                <w:szCs w:val="24"/>
                <w:lang w:val="en-US" w:eastAsia="zh-CN" w:bidi="hi-IN"/>
              </w:rPr>
              <w:t>.</w:t>
            </w:r>
          </w:p>
        </w:tc>
        <w:tc>
          <w:tcPr>
            <w:tcW w:w="2410" w:type="dxa"/>
            <w:vMerge w:val="restart"/>
            <w:shd w:val="clear" w:color="auto" w:fill="auto"/>
            <w:vAlign w:val="center"/>
          </w:tcPr>
          <w:p w14:paraId="3E966246" w14:textId="77777777" w:rsidR="008E5623" w:rsidRPr="008E5623" w:rsidRDefault="008E5623" w:rsidP="008E5623">
            <w:pPr>
              <w:overflowPunct w:val="0"/>
              <w:jc w:val="center"/>
              <w:rPr>
                <w:bCs/>
                <w:kern w:val="2"/>
                <w:sz w:val="24"/>
                <w:szCs w:val="24"/>
                <w:lang w:val="en-US" w:eastAsia="zh-CN" w:bidi="hi-IN"/>
              </w:rPr>
            </w:pPr>
            <w:proofErr w:type="spellStart"/>
            <w:r w:rsidRPr="008E5623">
              <w:rPr>
                <w:rFonts w:eastAsia="Times New Roman"/>
                <w:bCs/>
                <w:kern w:val="2"/>
                <w:sz w:val="24"/>
                <w:szCs w:val="24"/>
                <w:lang w:val="en-US" w:eastAsia="zh-CN" w:bidi="hi-IN"/>
              </w:rPr>
              <w:t>Обоснование</w:t>
            </w:r>
            <w:proofErr w:type="spellEnd"/>
          </w:p>
        </w:tc>
      </w:tr>
      <w:tr w:rsidR="008E5623" w:rsidRPr="008E5623" w14:paraId="54DA659E" w14:textId="77777777" w:rsidTr="008E5623">
        <w:tc>
          <w:tcPr>
            <w:tcW w:w="458" w:type="dxa"/>
            <w:vMerge/>
            <w:shd w:val="clear" w:color="auto" w:fill="auto"/>
          </w:tcPr>
          <w:p w14:paraId="2F7611EF"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F9AC0E2"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4EE68DBE"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7DD8A496" w14:textId="77777777" w:rsidR="008E5623" w:rsidRPr="008E5623" w:rsidRDefault="008E5623" w:rsidP="008E5623">
            <w:pPr>
              <w:overflowPunct w:val="0"/>
              <w:jc w:val="center"/>
              <w:rPr>
                <w:bCs/>
                <w:kern w:val="2"/>
                <w:sz w:val="24"/>
                <w:szCs w:val="24"/>
                <w:lang w:val="en-US" w:eastAsia="zh-CN" w:bidi="hi-IN"/>
              </w:rPr>
            </w:pPr>
            <w:proofErr w:type="spellStart"/>
            <w:r w:rsidRPr="008E5623">
              <w:rPr>
                <w:rFonts w:eastAsia="Times New Roman"/>
                <w:bCs/>
                <w:kern w:val="2"/>
                <w:sz w:val="24"/>
                <w:szCs w:val="24"/>
                <w:lang w:val="en-US" w:eastAsia="zh-CN" w:bidi="hi-IN"/>
              </w:rPr>
              <w:t>Требуемый</w:t>
            </w:r>
            <w:proofErr w:type="spellEnd"/>
            <w:r w:rsidRPr="008E5623">
              <w:rPr>
                <w:rFonts w:eastAsia="Times New Roman"/>
                <w:bCs/>
                <w:kern w:val="2"/>
                <w:sz w:val="24"/>
                <w:szCs w:val="24"/>
                <w:lang w:val="en-US" w:eastAsia="zh-CN" w:bidi="hi-IN"/>
              </w:rPr>
              <w:t xml:space="preserve"> </w:t>
            </w:r>
            <w:proofErr w:type="spellStart"/>
            <w:r w:rsidRPr="008E5623">
              <w:rPr>
                <w:rFonts w:eastAsia="Times New Roman"/>
                <w:bCs/>
                <w:kern w:val="2"/>
                <w:sz w:val="24"/>
                <w:szCs w:val="24"/>
                <w:lang w:val="en-US" w:eastAsia="zh-CN" w:bidi="hi-IN"/>
              </w:rPr>
              <w:t>параметр</w:t>
            </w:r>
            <w:proofErr w:type="spellEnd"/>
          </w:p>
        </w:tc>
        <w:tc>
          <w:tcPr>
            <w:tcW w:w="2268" w:type="dxa"/>
            <w:shd w:val="clear" w:color="auto" w:fill="auto"/>
            <w:vAlign w:val="center"/>
          </w:tcPr>
          <w:p w14:paraId="7B2F0447" w14:textId="77777777" w:rsidR="008E5623" w:rsidRPr="008E5623" w:rsidRDefault="008E5623" w:rsidP="008E5623">
            <w:pPr>
              <w:overflowPunct w:val="0"/>
              <w:jc w:val="center"/>
              <w:rPr>
                <w:bCs/>
                <w:kern w:val="2"/>
                <w:sz w:val="24"/>
                <w:szCs w:val="24"/>
                <w:lang w:val="en-US" w:eastAsia="zh-CN" w:bidi="hi-IN"/>
              </w:rPr>
            </w:pPr>
            <w:proofErr w:type="spellStart"/>
            <w:r w:rsidRPr="008E5623">
              <w:rPr>
                <w:rFonts w:eastAsia="Times New Roman"/>
                <w:bCs/>
                <w:kern w:val="2"/>
                <w:sz w:val="24"/>
                <w:szCs w:val="24"/>
                <w:lang w:val="en-US" w:eastAsia="zh-CN" w:bidi="hi-IN"/>
              </w:rPr>
              <w:t>Требуемое</w:t>
            </w:r>
            <w:proofErr w:type="spellEnd"/>
            <w:r w:rsidRPr="008E5623">
              <w:rPr>
                <w:rFonts w:eastAsia="Times New Roman"/>
                <w:bCs/>
                <w:kern w:val="2"/>
                <w:sz w:val="24"/>
                <w:szCs w:val="24"/>
                <w:lang w:val="en-US" w:eastAsia="zh-CN" w:bidi="hi-IN"/>
              </w:rPr>
              <w:t xml:space="preserve"> </w:t>
            </w:r>
            <w:proofErr w:type="spellStart"/>
            <w:r w:rsidRPr="008E5623">
              <w:rPr>
                <w:rFonts w:eastAsia="Times New Roman"/>
                <w:bCs/>
                <w:kern w:val="2"/>
                <w:sz w:val="24"/>
                <w:szCs w:val="24"/>
                <w:lang w:val="en-US" w:eastAsia="zh-CN" w:bidi="hi-IN"/>
              </w:rPr>
              <w:t>значение</w:t>
            </w:r>
            <w:proofErr w:type="spellEnd"/>
          </w:p>
        </w:tc>
        <w:tc>
          <w:tcPr>
            <w:tcW w:w="1559" w:type="dxa"/>
            <w:vMerge/>
            <w:shd w:val="clear" w:color="auto" w:fill="auto"/>
          </w:tcPr>
          <w:p w14:paraId="55C40650" w14:textId="77777777" w:rsidR="008E5623" w:rsidRPr="008E5623" w:rsidRDefault="008E5623" w:rsidP="008E5623">
            <w:pPr>
              <w:overflowPunct w:val="0"/>
              <w:rPr>
                <w:bCs/>
                <w:kern w:val="2"/>
                <w:sz w:val="24"/>
                <w:szCs w:val="24"/>
                <w:lang w:val="en-US" w:eastAsia="zh-CN" w:bidi="hi-IN"/>
              </w:rPr>
            </w:pPr>
          </w:p>
        </w:tc>
        <w:tc>
          <w:tcPr>
            <w:tcW w:w="1276" w:type="dxa"/>
            <w:vMerge/>
            <w:shd w:val="clear" w:color="auto" w:fill="auto"/>
          </w:tcPr>
          <w:p w14:paraId="5C3301E7" w14:textId="77777777" w:rsidR="008E5623" w:rsidRPr="008E5623" w:rsidRDefault="008E5623" w:rsidP="008E5623">
            <w:pPr>
              <w:overflowPunct w:val="0"/>
              <w:rPr>
                <w:bCs/>
                <w:kern w:val="2"/>
                <w:sz w:val="24"/>
                <w:szCs w:val="24"/>
                <w:lang w:val="en-US" w:eastAsia="zh-CN" w:bidi="hi-IN"/>
              </w:rPr>
            </w:pPr>
          </w:p>
        </w:tc>
        <w:tc>
          <w:tcPr>
            <w:tcW w:w="2410" w:type="dxa"/>
            <w:vMerge/>
            <w:shd w:val="clear" w:color="auto" w:fill="auto"/>
          </w:tcPr>
          <w:p w14:paraId="2BDCE8C4" w14:textId="77777777" w:rsidR="008E5623" w:rsidRPr="008E5623" w:rsidRDefault="008E5623" w:rsidP="008E5623">
            <w:pPr>
              <w:overflowPunct w:val="0"/>
              <w:rPr>
                <w:bCs/>
                <w:kern w:val="2"/>
                <w:sz w:val="24"/>
                <w:szCs w:val="24"/>
                <w:lang w:val="en-US" w:eastAsia="zh-CN" w:bidi="hi-IN"/>
              </w:rPr>
            </w:pPr>
          </w:p>
        </w:tc>
      </w:tr>
      <w:tr w:rsidR="00B71B8D" w:rsidRPr="008E5623" w14:paraId="5BE8890C" w14:textId="77777777" w:rsidTr="008E5623">
        <w:tc>
          <w:tcPr>
            <w:tcW w:w="458" w:type="dxa"/>
            <w:shd w:val="clear" w:color="auto" w:fill="auto"/>
            <w:vAlign w:val="center"/>
          </w:tcPr>
          <w:p w14:paraId="59794400" w14:textId="77777777" w:rsidR="008E5623" w:rsidRPr="008E5623" w:rsidRDefault="008E5623" w:rsidP="008E5623">
            <w:pPr>
              <w:overflowPunct w:val="0"/>
              <w:jc w:val="center"/>
              <w:rPr>
                <w:bCs/>
                <w:i/>
                <w:kern w:val="2"/>
                <w:sz w:val="24"/>
                <w:szCs w:val="24"/>
                <w:lang w:val="en-US" w:eastAsia="zh-CN" w:bidi="hi-IN"/>
              </w:rPr>
            </w:pPr>
            <w:r w:rsidRPr="008E5623">
              <w:rPr>
                <w:bCs/>
                <w:i/>
                <w:kern w:val="2"/>
                <w:sz w:val="24"/>
                <w:szCs w:val="24"/>
                <w:lang w:val="en-US" w:eastAsia="zh-CN" w:bidi="hi-IN"/>
              </w:rPr>
              <w:t>1</w:t>
            </w:r>
          </w:p>
        </w:tc>
        <w:tc>
          <w:tcPr>
            <w:tcW w:w="2413" w:type="dxa"/>
            <w:shd w:val="clear" w:color="auto" w:fill="auto"/>
            <w:vAlign w:val="center"/>
          </w:tcPr>
          <w:p w14:paraId="1C329988" w14:textId="77777777" w:rsidR="008E5623" w:rsidRPr="008E5623" w:rsidRDefault="008E5623" w:rsidP="008E5623">
            <w:pPr>
              <w:overflowPunct w:val="0"/>
              <w:jc w:val="center"/>
              <w:rPr>
                <w:bCs/>
                <w:i/>
                <w:kern w:val="2"/>
                <w:sz w:val="24"/>
                <w:szCs w:val="24"/>
                <w:lang w:val="en-US" w:eastAsia="zh-CN" w:bidi="hi-IN"/>
              </w:rPr>
            </w:pPr>
            <w:r w:rsidRPr="008E5623">
              <w:rPr>
                <w:bCs/>
                <w:i/>
                <w:kern w:val="2"/>
                <w:sz w:val="24"/>
                <w:szCs w:val="24"/>
                <w:lang w:val="en-US" w:eastAsia="zh-CN" w:bidi="hi-IN"/>
              </w:rPr>
              <w:t>2</w:t>
            </w:r>
          </w:p>
        </w:tc>
        <w:tc>
          <w:tcPr>
            <w:tcW w:w="1915" w:type="dxa"/>
            <w:shd w:val="clear" w:color="auto" w:fill="auto"/>
            <w:vAlign w:val="center"/>
          </w:tcPr>
          <w:p w14:paraId="5C38AE9A" w14:textId="77777777" w:rsidR="008E5623" w:rsidRPr="008E5623" w:rsidRDefault="008E5623" w:rsidP="008E5623">
            <w:pPr>
              <w:overflowPunct w:val="0"/>
              <w:jc w:val="center"/>
              <w:rPr>
                <w:bCs/>
                <w:i/>
                <w:kern w:val="2"/>
                <w:sz w:val="24"/>
                <w:szCs w:val="24"/>
                <w:lang w:val="en-US" w:eastAsia="zh-CN" w:bidi="hi-IN"/>
              </w:rPr>
            </w:pPr>
            <w:r w:rsidRPr="008E5623">
              <w:rPr>
                <w:bCs/>
                <w:i/>
                <w:kern w:val="2"/>
                <w:sz w:val="24"/>
                <w:szCs w:val="24"/>
                <w:lang w:val="en-US" w:eastAsia="zh-CN" w:bidi="hi-IN"/>
              </w:rPr>
              <w:t>3</w:t>
            </w:r>
          </w:p>
        </w:tc>
        <w:tc>
          <w:tcPr>
            <w:tcW w:w="2835" w:type="dxa"/>
            <w:shd w:val="clear" w:color="auto" w:fill="auto"/>
            <w:vAlign w:val="center"/>
          </w:tcPr>
          <w:p w14:paraId="058F2CA1" w14:textId="77777777" w:rsidR="008E5623" w:rsidRPr="008E5623" w:rsidRDefault="008E5623" w:rsidP="008E5623">
            <w:pPr>
              <w:overflowPunct w:val="0"/>
              <w:jc w:val="center"/>
              <w:rPr>
                <w:bCs/>
                <w:i/>
                <w:kern w:val="2"/>
                <w:sz w:val="24"/>
                <w:szCs w:val="24"/>
                <w:lang w:val="en-US" w:eastAsia="zh-CN" w:bidi="hi-IN"/>
              </w:rPr>
            </w:pPr>
            <w:r w:rsidRPr="008E5623">
              <w:rPr>
                <w:bCs/>
                <w:i/>
                <w:kern w:val="2"/>
                <w:sz w:val="24"/>
                <w:szCs w:val="24"/>
                <w:lang w:val="en-US" w:eastAsia="zh-CN" w:bidi="hi-IN"/>
              </w:rPr>
              <w:t>4</w:t>
            </w:r>
          </w:p>
        </w:tc>
        <w:tc>
          <w:tcPr>
            <w:tcW w:w="2268" w:type="dxa"/>
            <w:shd w:val="clear" w:color="auto" w:fill="auto"/>
            <w:vAlign w:val="center"/>
          </w:tcPr>
          <w:p w14:paraId="60AFD86E" w14:textId="77777777" w:rsidR="008E5623" w:rsidRPr="008E5623" w:rsidRDefault="008E5623" w:rsidP="008E5623">
            <w:pPr>
              <w:overflowPunct w:val="0"/>
              <w:jc w:val="center"/>
              <w:rPr>
                <w:bCs/>
                <w:i/>
                <w:kern w:val="2"/>
                <w:sz w:val="24"/>
                <w:szCs w:val="24"/>
                <w:lang w:val="en-US" w:eastAsia="zh-CN" w:bidi="hi-IN"/>
              </w:rPr>
            </w:pPr>
            <w:r w:rsidRPr="008E5623">
              <w:rPr>
                <w:bCs/>
                <w:i/>
                <w:kern w:val="2"/>
                <w:sz w:val="24"/>
                <w:szCs w:val="24"/>
                <w:lang w:val="en-US" w:eastAsia="zh-CN" w:bidi="hi-IN"/>
              </w:rPr>
              <w:t>5</w:t>
            </w:r>
          </w:p>
        </w:tc>
        <w:tc>
          <w:tcPr>
            <w:tcW w:w="1559" w:type="dxa"/>
            <w:shd w:val="clear" w:color="auto" w:fill="auto"/>
            <w:vAlign w:val="center"/>
          </w:tcPr>
          <w:p w14:paraId="550ED9CA" w14:textId="77777777" w:rsidR="008E5623" w:rsidRPr="008E5623" w:rsidRDefault="008E5623" w:rsidP="008E5623">
            <w:pPr>
              <w:overflowPunct w:val="0"/>
              <w:jc w:val="center"/>
              <w:rPr>
                <w:bCs/>
                <w:i/>
                <w:kern w:val="2"/>
                <w:sz w:val="24"/>
                <w:szCs w:val="24"/>
                <w:lang w:val="en-US" w:eastAsia="zh-CN" w:bidi="hi-IN"/>
              </w:rPr>
            </w:pPr>
            <w:r w:rsidRPr="008E5623">
              <w:rPr>
                <w:bCs/>
                <w:i/>
                <w:kern w:val="2"/>
                <w:sz w:val="24"/>
                <w:szCs w:val="24"/>
                <w:lang w:val="en-US" w:eastAsia="zh-CN" w:bidi="hi-IN"/>
              </w:rPr>
              <w:t>6</w:t>
            </w:r>
          </w:p>
        </w:tc>
        <w:tc>
          <w:tcPr>
            <w:tcW w:w="1276" w:type="dxa"/>
            <w:shd w:val="clear" w:color="auto" w:fill="auto"/>
            <w:vAlign w:val="center"/>
          </w:tcPr>
          <w:p w14:paraId="35C5EE74" w14:textId="77777777" w:rsidR="008E5623" w:rsidRPr="008E5623" w:rsidRDefault="008E5623" w:rsidP="008E5623">
            <w:pPr>
              <w:overflowPunct w:val="0"/>
              <w:jc w:val="center"/>
              <w:rPr>
                <w:bCs/>
                <w:i/>
                <w:kern w:val="2"/>
                <w:sz w:val="24"/>
                <w:szCs w:val="24"/>
                <w:lang w:val="en-US" w:eastAsia="zh-CN" w:bidi="hi-IN"/>
              </w:rPr>
            </w:pPr>
            <w:r w:rsidRPr="008E5623">
              <w:rPr>
                <w:bCs/>
                <w:i/>
                <w:kern w:val="2"/>
                <w:sz w:val="24"/>
                <w:szCs w:val="24"/>
                <w:lang w:val="en-US" w:eastAsia="zh-CN" w:bidi="hi-IN"/>
              </w:rPr>
              <w:t>7</w:t>
            </w:r>
          </w:p>
        </w:tc>
        <w:tc>
          <w:tcPr>
            <w:tcW w:w="2410" w:type="dxa"/>
            <w:shd w:val="clear" w:color="auto" w:fill="auto"/>
            <w:vAlign w:val="center"/>
          </w:tcPr>
          <w:p w14:paraId="0559AA57" w14:textId="77777777" w:rsidR="008E5623" w:rsidRPr="008E5623" w:rsidRDefault="008E5623" w:rsidP="008E5623">
            <w:pPr>
              <w:overflowPunct w:val="0"/>
              <w:jc w:val="center"/>
              <w:rPr>
                <w:bCs/>
                <w:i/>
                <w:kern w:val="2"/>
                <w:sz w:val="24"/>
                <w:szCs w:val="24"/>
                <w:lang w:val="en-US" w:eastAsia="zh-CN" w:bidi="hi-IN"/>
              </w:rPr>
            </w:pPr>
            <w:r w:rsidRPr="008E5623">
              <w:rPr>
                <w:bCs/>
                <w:i/>
                <w:kern w:val="2"/>
                <w:sz w:val="24"/>
                <w:szCs w:val="24"/>
                <w:lang w:val="en-US" w:eastAsia="zh-CN" w:bidi="hi-IN"/>
              </w:rPr>
              <w:t>8</w:t>
            </w:r>
          </w:p>
        </w:tc>
      </w:tr>
      <w:tr w:rsidR="008E5623" w:rsidRPr="008E5623" w14:paraId="0BA53882" w14:textId="77777777" w:rsidTr="008E5623">
        <w:trPr>
          <w:trHeight w:val="552"/>
        </w:trPr>
        <w:tc>
          <w:tcPr>
            <w:tcW w:w="458" w:type="dxa"/>
            <w:vMerge w:val="restart"/>
            <w:shd w:val="clear" w:color="auto" w:fill="auto"/>
          </w:tcPr>
          <w:p w14:paraId="02DE691B"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1</w:t>
            </w:r>
          </w:p>
        </w:tc>
        <w:tc>
          <w:tcPr>
            <w:tcW w:w="2413" w:type="dxa"/>
            <w:vMerge w:val="restart"/>
            <w:shd w:val="clear" w:color="auto" w:fill="auto"/>
          </w:tcPr>
          <w:p w14:paraId="35F4C9FB" w14:textId="01D2FA5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внутренний Тип 1</w:t>
            </w:r>
          </w:p>
          <w:p w14:paraId="0AF57CED" w14:textId="77777777" w:rsidR="008E5623" w:rsidRPr="008E5623" w:rsidRDefault="008E5623" w:rsidP="008E5623">
            <w:pPr>
              <w:overflowPunct w:val="0"/>
              <w:rPr>
                <w:bCs/>
                <w:kern w:val="2"/>
                <w:sz w:val="24"/>
                <w:szCs w:val="24"/>
                <w:lang w:eastAsia="zh-CN" w:bidi="hi-IN"/>
              </w:rPr>
            </w:pPr>
          </w:p>
          <w:p w14:paraId="06C6424E"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ОКПД2: 26.20.21.110 Устройства запоминающие внутренние</w:t>
            </w:r>
          </w:p>
          <w:p w14:paraId="7EEA5245" w14:textId="77777777" w:rsidR="008E5623" w:rsidRPr="008E5623" w:rsidRDefault="008E5623" w:rsidP="008E5623">
            <w:pPr>
              <w:overflowPunct w:val="0"/>
              <w:rPr>
                <w:bCs/>
                <w:kern w:val="2"/>
                <w:sz w:val="24"/>
                <w:szCs w:val="24"/>
                <w:lang w:eastAsia="zh-CN" w:bidi="hi-IN"/>
              </w:rPr>
            </w:pPr>
          </w:p>
          <w:p w14:paraId="7E631A26" w14:textId="77777777" w:rsidR="008E5623" w:rsidRPr="000F02AB" w:rsidRDefault="008E5623" w:rsidP="008E5623">
            <w:pPr>
              <w:overflowPunct w:val="0"/>
              <w:rPr>
                <w:bCs/>
                <w:kern w:val="2"/>
                <w:sz w:val="24"/>
                <w:szCs w:val="24"/>
                <w:lang w:eastAsia="zh-CN" w:bidi="hi-IN"/>
              </w:rPr>
            </w:pPr>
            <w:r w:rsidRPr="000F02AB">
              <w:rPr>
                <w:bCs/>
                <w:kern w:val="2"/>
                <w:sz w:val="24"/>
                <w:szCs w:val="24"/>
                <w:lang w:eastAsia="zh-CN" w:bidi="hi-IN"/>
              </w:rPr>
              <w:t>КТРУ: 26.20.21.110-00000003</w:t>
            </w:r>
          </w:p>
        </w:tc>
        <w:tc>
          <w:tcPr>
            <w:tcW w:w="1915" w:type="dxa"/>
            <w:vMerge w:val="restart"/>
            <w:shd w:val="clear" w:color="auto" w:fill="auto"/>
          </w:tcPr>
          <w:p w14:paraId="3AEF1206" w14:textId="77777777" w:rsidR="008E5623" w:rsidRPr="000F02AB" w:rsidRDefault="008E5623" w:rsidP="008E5623">
            <w:pPr>
              <w:overflowPunct w:val="0"/>
              <w:rPr>
                <w:bCs/>
                <w:kern w:val="2"/>
                <w:sz w:val="24"/>
                <w:szCs w:val="24"/>
                <w:lang w:eastAsia="zh-CN" w:bidi="hi-IN"/>
              </w:rPr>
            </w:pPr>
          </w:p>
        </w:tc>
        <w:tc>
          <w:tcPr>
            <w:tcW w:w="2835" w:type="dxa"/>
            <w:shd w:val="clear" w:color="auto" w:fill="auto"/>
            <w:vAlign w:val="center"/>
          </w:tcPr>
          <w:p w14:paraId="00935184"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Наличие</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интерфейсов</w:t>
            </w:r>
            <w:proofErr w:type="spellEnd"/>
          </w:p>
        </w:tc>
        <w:tc>
          <w:tcPr>
            <w:tcW w:w="2268" w:type="dxa"/>
            <w:shd w:val="clear" w:color="auto" w:fill="auto"/>
            <w:vAlign w:val="center"/>
          </w:tcPr>
          <w:p w14:paraId="2EAAE68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SATA III</w:t>
            </w:r>
          </w:p>
        </w:tc>
        <w:tc>
          <w:tcPr>
            <w:tcW w:w="1559" w:type="dxa"/>
            <w:shd w:val="clear" w:color="auto" w:fill="auto"/>
            <w:vAlign w:val="center"/>
          </w:tcPr>
          <w:p w14:paraId="6D5BB8DD"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2CFF579"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2F091CDE"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4A1D399D" w14:textId="77777777" w:rsidTr="008E5623">
        <w:trPr>
          <w:trHeight w:val="552"/>
        </w:trPr>
        <w:tc>
          <w:tcPr>
            <w:tcW w:w="458" w:type="dxa"/>
            <w:vMerge/>
            <w:shd w:val="clear" w:color="auto" w:fill="auto"/>
          </w:tcPr>
          <w:p w14:paraId="5C758E1E"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24DA0C43"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5C152760"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2948131"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буферной</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памяти</w:t>
            </w:r>
            <w:proofErr w:type="spellEnd"/>
          </w:p>
        </w:tc>
        <w:tc>
          <w:tcPr>
            <w:tcW w:w="2268" w:type="dxa"/>
            <w:shd w:val="clear" w:color="auto" w:fill="auto"/>
            <w:vAlign w:val="center"/>
          </w:tcPr>
          <w:p w14:paraId="062CFD2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256</w:t>
            </w:r>
          </w:p>
        </w:tc>
        <w:tc>
          <w:tcPr>
            <w:tcW w:w="1559" w:type="dxa"/>
            <w:shd w:val="clear" w:color="auto" w:fill="auto"/>
            <w:vAlign w:val="center"/>
          </w:tcPr>
          <w:p w14:paraId="06F9B963"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3549BF1E"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Мегабайт</w:t>
            </w:r>
            <w:proofErr w:type="spellEnd"/>
          </w:p>
        </w:tc>
        <w:tc>
          <w:tcPr>
            <w:tcW w:w="2410" w:type="dxa"/>
            <w:shd w:val="clear" w:color="auto" w:fill="auto"/>
            <w:vAlign w:val="center"/>
          </w:tcPr>
          <w:p w14:paraId="6935A58E"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44BAC8B0" w14:textId="77777777" w:rsidTr="008E5623">
        <w:trPr>
          <w:trHeight w:val="552"/>
        </w:trPr>
        <w:tc>
          <w:tcPr>
            <w:tcW w:w="458" w:type="dxa"/>
            <w:vMerge/>
            <w:shd w:val="clear" w:color="auto" w:fill="auto"/>
          </w:tcPr>
          <w:p w14:paraId="5E380DA1"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276FD246"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07E299C8"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1B3232AC"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6FCEBFFB"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3000</w:t>
            </w:r>
          </w:p>
        </w:tc>
        <w:tc>
          <w:tcPr>
            <w:tcW w:w="1559" w:type="dxa"/>
            <w:shd w:val="clear" w:color="auto" w:fill="auto"/>
            <w:vAlign w:val="center"/>
          </w:tcPr>
          <w:p w14:paraId="69A7F5AB"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6B889A21"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728DCB3D"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6ED21DA3" w14:textId="77777777" w:rsidTr="008E5623">
        <w:trPr>
          <w:trHeight w:val="552"/>
        </w:trPr>
        <w:tc>
          <w:tcPr>
            <w:tcW w:w="458" w:type="dxa"/>
            <w:vMerge/>
            <w:shd w:val="clear" w:color="auto" w:fill="auto"/>
          </w:tcPr>
          <w:p w14:paraId="4CB1E692"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FE758B0"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4942361F"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0C232978"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вращения</w:t>
            </w:r>
            <w:proofErr w:type="spellEnd"/>
            <w:r w:rsidRPr="008E5623">
              <w:rPr>
                <w:bCs/>
                <w:kern w:val="2"/>
                <w:sz w:val="24"/>
                <w:szCs w:val="24"/>
                <w:lang w:val="en-US" w:eastAsia="zh-CN" w:bidi="hi-IN"/>
              </w:rPr>
              <w:t xml:space="preserve"> (RPM)</w:t>
            </w:r>
          </w:p>
        </w:tc>
        <w:tc>
          <w:tcPr>
            <w:tcW w:w="2268" w:type="dxa"/>
            <w:shd w:val="clear" w:color="auto" w:fill="auto"/>
            <w:vAlign w:val="center"/>
          </w:tcPr>
          <w:p w14:paraId="3BFA8AC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5000</w:t>
            </w:r>
          </w:p>
        </w:tc>
        <w:tc>
          <w:tcPr>
            <w:tcW w:w="1559" w:type="dxa"/>
            <w:shd w:val="clear" w:color="auto" w:fill="auto"/>
            <w:vAlign w:val="center"/>
          </w:tcPr>
          <w:p w14:paraId="15AAD840"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5636CE90"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Оборот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минуту</w:t>
            </w:r>
            <w:proofErr w:type="spellEnd"/>
          </w:p>
        </w:tc>
        <w:tc>
          <w:tcPr>
            <w:tcW w:w="2410" w:type="dxa"/>
            <w:shd w:val="clear" w:color="auto" w:fill="auto"/>
            <w:vAlign w:val="center"/>
          </w:tcPr>
          <w:p w14:paraId="0F9F56D0"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1E03036" w14:textId="77777777" w:rsidTr="008E5623">
        <w:trPr>
          <w:trHeight w:val="552"/>
        </w:trPr>
        <w:tc>
          <w:tcPr>
            <w:tcW w:w="458" w:type="dxa"/>
            <w:vMerge/>
            <w:shd w:val="clear" w:color="auto" w:fill="auto"/>
          </w:tcPr>
          <w:p w14:paraId="0DC7D946"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46E70B00"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289DDE29"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4B609898"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чтения</w:t>
            </w:r>
            <w:proofErr w:type="spellEnd"/>
          </w:p>
        </w:tc>
        <w:tc>
          <w:tcPr>
            <w:tcW w:w="2268" w:type="dxa"/>
            <w:shd w:val="clear" w:color="auto" w:fill="auto"/>
            <w:vAlign w:val="center"/>
          </w:tcPr>
          <w:p w14:paraId="53CAE6EB"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100</w:t>
            </w:r>
          </w:p>
        </w:tc>
        <w:tc>
          <w:tcPr>
            <w:tcW w:w="1559" w:type="dxa"/>
            <w:shd w:val="clear" w:color="auto" w:fill="auto"/>
            <w:vAlign w:val="center"/>
          </w:tcPr>
          <w:p w14:paraId="2A09AE33"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506C926C"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Мегабит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секунду</w:t>
            </w:r>
            <w:proofErr w:type="spellEnd"/>
          </w:p>
        </w:tc>
        <w:tc>
          <w:tcPr>
            <w:tcW w:w="2410" w:type="dxa"/>
            <w:shd w:val="clear" w:color="auto" w:fill="auto"/>
            <w:vAlign w:val="center"/>
          </w:tcPr>
          <w:p w14:paraId="703A266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F1B2101" w14:textId="77777777" w:rsidTr="008E5623">
        <w:trPr>
          <w:trHeight w:val="552"/>
        </w:trPr>
        <w:tc>
          <w:tcPr>
            <w:tcW w:w="458" w:type="dxa"/>
            <w:vMerge/>
            <w:shd w:val="clear" w:color="auto" w:fill="auto"/>
          </w:tcPr>
          <w:p w14:paraId="10A64596"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5C84749"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F63AA69"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2D8D77C1"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устройства</w:t>
            </w:r>
            <w:proofErr w:type="spellEnd"/>
          </w:p>
        </w:tc>
        <w:tc>
          <w:tcPr>
            <w:tcW w:w="2268" w:type="dxa"/>
            <w:shd w:val="clear" w:color="auto" w:fill="auto"/>
            <w:vAlign w:val="center"/>
          </w:tcPr>
          <w:p w14:paraId="2737F97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HDD</w:t>
            </w:r>
          </w:p>
        </w:tc>
        <w:tc>
          <w:tcPr>
            <w:tcW w:w="1559" w:type="dxa"/>
            <w:shd w:val="clear" w:color="auto" w:fill="auto"/>
            <w:vAlign w:val="center"/>
          </w:tcPr>
          <w:p w14:paraId="2969EF3F"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600C1362"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4A508C1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D77F787" w14:textId="77777777" w:rsidTr="008E5623">
        <w:trPr>
          <w:trHeight w:val="552"/>
        </w:trPr>
        <w:tc>
          <w:tcPr>
            <w:tcW w:w="458" w:type="dxa"/>
            <w:vMerge/>
            <w:shd w:val="clear" w:color="auto" w:fill="auto"/>
          </w:tcPr>
          <w:p w14:paraId="1ECDE441"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BBA50A0"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15B4011D"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59B7A18"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фактор</w:t>
            </w:r>
            <w:proofErr w:type="spellEnd"/>
          </w:p>
        </w:tc>
        <w:tc>
          <w:tcPr>
            <w:tcW w:w="2268" w:type="dxa"/>
            <w:shd w:val="clear" w:color="auto" w:fill="auto"/>
            <w:vAlign w:val="center"/>
          </w:tcPr>
          <w:p w14:paraId="28A7CC4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[ 3,5 ]</w:t>
            </w:r>
          </w:p>
        </w:tc>
        <w:tc>
          <w:tcPr>
            <w:tcW w:w="1559" w:type="dxa"/>
            <w:shd w:val="clear" w:color="auto" w:fill="auto"/>
            <w:vAlign w:val="center"/>
          </w:tcPr>
          <w:p w14:paraId="4854864D"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6DB10EE3"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3C950F4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80D1F3A" w14:textId="77777777" w:rsidTr="008E5623">
        <w:trPr>
          <w:trHeight w:val="552"/>
        </w:trPr>
        <w:tc>
          <w:tcPr>
            <w:tcW w:w="458" w:type="dxa"/>
            <w:vMerge w:val="restart"/>
            <w:shd w:val="clear" w:color="auto" w:fill="auto"/>
          </w:tcPr>
          <w:p w14:paraId="3E5FBCA0"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2</w:t>
            </w:r>
          </w:p>
        </w:tc>
        <w:tc>
          <w:tcPr>
            <w:tcW w:w="2413" w:type="dxa"/>
            <w:vMerge w:val="restart"/>
            <w:shd w:val="clear" w:color="auto" w:fill="auto"/>
          </w:tcPr>
          <w:p w14:paraId="5A76516B" w14:textId="15DA7CF4"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внутренний Тип 2</w:t>
            </w:r>
          </w:p>
          <w:p w14:paraId="081E56E8" w14:textId="77777777" w:rsidR="008E5623" w:rsidRPr="008E5623" w:rsidRDefault="008E5623" w:rsidP="008E5623">
            <w:pPr>
              <w:overflowPunct w:val="0"/>
              <w:rPr>
                <w:bCs/>
                <w:kern w:val="2"/>
                <w:sz w:val="24"/>
                <w:szCs w:val="24"/>
                <w:lang w:eastAsia="zh-CN" w:bidi="hi-IN"/>
              </w:rPr>
            </w:pPr>
          </w:p>
          <w:p w14:paraId="0EF8BE61"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 xml:space="preserve">ОКПД2: 26.20.21.110 Устройства запоминающие </w:t>
            </w:r>
            <w:r w:rsidRPr="008E5623">
              <w:rPr>
                <w:bCs/>
                <w:kern w:val="2"/>
                <w:sz w:val="24"/>
                <w:szCs w:val="24"/>
                <w:lang w:eastAsia="zh-CN" w:bidi="hi-IN"/>
              </w:rPr>
              <w:lastRenderedPageBreak/>
              <w:t>внутренние</w:t>
            </w:r>
          </w:p>
          <w:p w14:paraId="77AC3646" w14:textId="77777777" w:rsidR="008E5623" w:rsidRPr="008E5623" w:rsidRDefault="008E5623" w:rsidP="008E5623">
            <w:pPr>
              <w:overflowPunct w:val="0"/>
              <w:rPr>
                <w:bCs/>
                <w:kern w:val="2"/>
                <w:sz w:val="24"/>
                <w:szCs w:val="24"/>
                <w:lang w:eastAsia="zh-CN" w:bidi="hi-IN"/>
              </w:rPr>
            </w:pPr>
          </w:p>
          <w:p w14:paraId="24AB0D9F" w14:textId="77777777" w:rsidR="008E5623" w:rsidRPr="000F02AB" w:rsidRDefault="008E5623" w:rsidP="008E5623">
            <w:pPr>
              <w:overflowPunct w:val="0"/>
              <w:rPr>
                <w:bCs/>
                <w:kern w:val="2"/>
                <w:sz w:val="24"/>
                <w:szCs w:val="24"/>
                <w:lang w:eastAsia="zh-CN" w:bidi="hi-IN"/>
              </w:rPr>
            </w:pPr>
            <w:r w:rsidRPr="000F02AB">
              <w:rPr>
                <w:bCs/>
                <w:kern w:val="2"/>
                <w:sz w:val="24"/>
                <w:szCs w:val="24"/>
                <w:lang w:eastAsia="zh-CN" w:bidi="hi-IN"/>
              </w:rPr>
              <w:t>КТРУ: 26.20.21.110-00000003</w:t>
            </w:r>
          </w:p>
        </w:tc>
        <w:tc>
          <w:tcPr>
            <w:tcW w:w="1915" w:type="dxa"/>
            <w:vMerge w:val="restart"/>
            <w:shd w:val="clear" w:color="auto" w:fill="auto"/>
          </w:tcPr>
          <w:p w14:paraId="51365FB5" w14:textId="77777777" w:rsidR="008E5623" w:rsidRPr="000F02AB" w:rsidRDefault="008E5623" w:rsidP="008E5623">
            <w:pPr>
              <w:overflowPunct w:val="0"/>
              <w:rPr>
                <w:bCs/>
                <w:kern w:val="2"/>
                <w:sz w:val="24"/>
                <w:szCs w:val="24"/>
                <w:lang w:eastAsia="zh-CN" w:bidi="hi-IN"/>
              </w:rPr>
            </w:pPr>
          </w:p>
        </w:tc>
        <w:tc>
          <w:tcPr>
            <w:tcW w:w="2835" w:type="dxa"/>
            <w:shd w:val="clear" w:color="auto" w:fill="auto"/>
            <w:vAlign w:val="center"/>
          </w:tcPr>
          <w:p w14:paraId="2E027F84"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Наличие</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интерфейсов</w:t>
            </w:r>
            <w:proofErr w:type="spellEnd"/>
          </w:p>
        </w:tc>
        <w:tc>
          <w:tcPr>
            <w:tcW w:w="2268" w:type="dxa"/>
            <w:shd w:val="clear" w:color="auto" w:fill="auto"/>
            <w:vAlign w:val="center"/>
          </w:tcPr>
          <w:p w14:paraId="30E2BFD9"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SATA III</w:t>
            </w:r>
          </w:p>
        </w:tc>
        <w:tc>
          <w:tcPr>
            <w:tcW w:w="1559" w:type="dxa"/>
            <w:shd w:val="clear" w:color="auto" w:fill="auto"/>
            <w:vAlign w:val="center"/>
          </w:tcPr>
          <w:p w14:paraId="05E6B9F5"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F78A279"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51FDFE2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C485604" w14:textId="77777777" w:rsidTr="008E5623">
        <w:trPr>
          <w:trHeight w:val="552"/>
        </w:trPr>
        <w:tc>
          <w:tcPr>
            <w:tcW w:w="458" w:type="dxa"/>
            <w:vMerge/>
            <w:shd w:val="clear" w:color="auto" w:fill="auto"/>
          </w:tcPr>
          <w:p w14:paraId="4A73B8DB"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48779A8"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6C530289"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4795402C"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буферной</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памяти</w:t>
            </w:r>
            <w:proofErr w:type="spellEnd"/>
          </w:p>
        </w:tc>
        <w:tc>
          <w:tcPr>
            <w:tcW w:w="2268" w:type="dxa"/>
            <w:shd w:val="clear" w:color="auto" w:fill="auto"/>
            <w:vAlign w:val="center"/>
          </w:tcPr>
          <w:p w14:paraId="43CBC24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256</w:t>
            </w:r>
          </w:p>
        </w:tc>
        <w:tc>
          <w:tcPr>
            <w:tcW w:w="1559" w:type="dxa"/>
            <w:shd w:val="clear" w:color="auto" w:fill="auto"/>
            <w:vAlign w:val="center"/>
          </w:tcPr>
          <w:p w14:paraId="7AEA20DF"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02FBF27E"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Мегабайт</w:t>
            </w:r>
            <w:proofErr w:type="spellEnd"/>
          </w:p>
        </w:tc>
        <w:tc>
          <w:tcPr>
            <w:tcW w:w="2410" w:type="dxa"/>
            <w:shd w:val="clear" w:color="auto" w:fill="auto"/>
            <w:vAlign w:val="center"/>
          </w:tcPr>
          <w:p w14:paraId="16927968"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624BBD7" w14:textId="77777777" w:rsidTr="008E5623">
        <w:trPr>
          <w:trHeight w:val="552"/>
        </w:trPr>
        <w:tc>
          <w:tcPr>
            <w:tcW w:w="458" w:type="dxa"/>
            <w:vMerge/>
            <w:shd w:val="clear" w:color="auto" w:fill="auto"/>
          </w:tcPr>
          <w:p w14:paraId="4E1889A8"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1E65C055"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40904F9A"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7B4A8ECC"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76552FBA"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8000</w:t>
            </w:r>
          </w:p>
        </w:tc>
        <w:tc>
          <w:tcPr>
            <w:tcW w:w="1559" w:type="dxa"/>
            <w:shd w:val="clear" w:color="auto" w:fill="auto"/>
            <w:vAlign w:val="center"/>
          </w:tcPr>
          <w:p w14:paraId="3D14EA15"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6664F6AD"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4A583CE3"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3E6B403" w14:textId="77777777" w:rsidTr="008E5623">
        <w:trPr>
          <w:trHeight w:val="552"/>
        </w:trPr>
        <w:tc>
          <w:tcPr>
            <w:tcW w:w="458" w:type="dxa"/>
            <w:vMerge/>
            <w:shd w:val="clear" w:color="auto" w:fill="auto"/>
          </w:tcPr>
          <w:p w14:paraId="3A46E5BF"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4CE8A488"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13FCCE93"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648D96B8"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вращения</w:t>
            </w:r>
            <w:proofErr w:type="spellEnd"/>
            <w:r w:rsidRPr="008E5623">
              <w:rPr>
                <w:bCs/>
                <w:kern w:val="2"/>
                <w:sz w:val="24"/>
                <w:szCs w:val="24"/>
                <w:lang w:val="en-US" w:eastAsia="zh-CN" w:bidi="hi-IN"/>
              </w:rPr>
              <w:t xml:space="preserve"> (RPM)</w:t>
            </w:r>
          </w:p>
        </w:tc>
        <w:tc>
          <w:tcPr>
            <w:tcW w:w="2268" w:type="dxa"/>
            <w:shd w:val="clear" w:color="auto" w:fill="auto"/>
            <w:vAlign w:val="center"/>
          </w:tcPr>
          <w:p w14:paraId="26DC0F53"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7000</w:t>
            </w:r>
          </w:p>
        </w:tc>
        <w:tc>
          <w:tcPr>
            <w:tcW w:w="1559" w:type="dxa"/>
            <w:shd w:val="clear" w:color="auto" w:fill="auto"/>
            <w:vAlign w:val="center"/>
          </w:tcPr>
          <w:p w14:paraId="6344AE01"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5CD447CF"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Оборот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минуту</w:t>
            </w:r>
            <w:proofErr w:type="spellEnd"/>
          </w:p>
        </w:tc>
        <w:tc>
          <w:tcPr>
            <w:tcW w:w="2410" w:type="dxa"/>
            <w:shd w:val="clear" w:color="auto" w:fill="auto"/>
            <w:vAlign w:val="center"/>
          </w:tcPr>
          <w:p w14:paraId="56D3BC2B"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E55AA6E" w14:textId="77777777" w:rsidTr="008E5623">
        <w:trPr>
          <w:trHeight w:val="552"/>
        </w:trPr>
        <w:tc>
          <w:tcPr>
            <w:tcW w:w="458" w:type="dxa"/>
            <w:vMerge/>
            <w:shd w:val="clear" w:color="auto" w:fill="auto"/>
          </w:tcPr>
          <w:p w14:paraId="14948A45"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21892EDE"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26D7BE29"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DA6F79F"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устройства</w:t>
            </w:r>
            <w:proofErr w:type="spellEnd"/>
          </w:p>
        </w:tc>
        <w:tc>
          <w:tcPr>
            <w:tcW w:w="2268" w:type="dxa"/>
            <w:shd w:val="clear" w:color="auto" w:fill="auto"/>
            <w:vAlign w:val="center"/>
          </w:tcPr>
          <w:p w14:paraId="4976689A"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HDD</w:t>
            </w:r>
          </w:p>
        </w:tc>
        <w:tc>
          <w:tcPr>
            <w:tcW w:w="1559" w:type="dxa"/>
            <w:shd w:val="clear" w:color="auto" w:fill="auto"/>
            <w:vAlign w:val="center"/>
          </w:tcPr>
          <w:p w14:paraId="5E97AD9E"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BEC5FC9"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3623969C"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8FE0B44" w14:textId="77777777" w:rsidTr="008E5623">
        <w:trPr>
          <w:trHeight w:val="552"/>
        </w:trPr>
        <w:tc>
          <w:tcPr>
            <w:tcW w:w="458" w:type="dxa"/>
            <w:vMerge/>
            <w:shd w:val="clear" w:color="auto" w:fill="auto"/>
          </w:tcPr>
          <w:p w14:paraId="0777E394"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1D625F49"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61EE4809"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0D4E7D47"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фактор</w:t>
            </w:r>
            <w:proofErr w:type="spellEnd"/>
          </w:p>
        </w:tc>
        <w:tc>
          <w:tcPr>
            <w:tcW w:w="2268" w:type="dxa"/>
            <w:shd w:val="clear" w:color="auto" w:fill="auto"/>
            <w:vAlign w:val="center"/>
          </w:tcPr>
          <w:p w14:paraId="1728D7E0"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[ 3,5 ]</w:t>
            </w:r>
          </w:p>
        </w:tc>
        <w:tc>
          <w:tcPr>
            <w:tcW w:w="1559" w:type="dxa"/>
            <w:shd w:val="clear" w:color="auto" w:fill="auto"/>
            <w:vAlign w:val="center"/>
          </w:tcPr>
          <w:p w14:paraId="14EE6001"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7E5BF9C"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63F494D1"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AEF491B" w14:textId="77777777" w:rsidTr="008E5623">
        <w:trPr>
          <w:trHeight w:val="552"/>
        </w:trPr>
        <w:tc>
          <w:tcPr>
            <w:tcW w:w="458" w:type="dxa"/>
            <w:vMerge w:val="restart"/>
            <w:shd w:val="clear" w:color="auto" w:fill="auto"/>
          </w:tcPr>
          <w:p w14:paraId="0502F46B"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3</w:t>
            </w:r>
          </w:p>
        </w:tc>
        <w:tc>
          <w:tcPr>
            <w:tcW w:w="2413" w:type="dxa"/>
            <w:vMerge w:val="restart"/>
            <w:shd w:val="clear" w:color="auto" w:fill="auto"/>
          </w:tcPr>
          <w:p w14:paraId="5F6704D8" w14:textId="79F84999"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внутренний Тип 3</w:t>
            </w:r>
          </w:p>
          <w:p w14:paraId="0E31AA23" w14:textId="77777777" w:rsidR="008E5623" w:rsidRPr="008E5623" w:rsidRDefault="008E5623" w:rsidP="008E5623">
            <w:pPr>
              <w:overflowPunct w:val="0"/>
              <w:rPr>
                <w:bCs/>
                <w:kern w:val="2"/>
                <w:sz w:val="24"/>
                <w:szCs w:val="24"/>
                <w:lang w:eastAsia="zh-CN" w:bidi="hi-IN"/>
              </w:rPr>
            </w:pPr>
          </w:p>
          <w:p w14:paraId="2258C820"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ОКПД2: 26.20.21.110 Устройства запоминающие внутренние</w:t>
            </w:r>
          </w:p>
          <w:p w14:paraId="43022B12" w14:textId="77777777" w:rsidR="008E5623" w:rsidRPr="008E5623" w:rsidRDefault="008E5623" w:rsidP="008E5623">
            <w:pPr>
              <w:overflowPunct w:val="0"/>
              <w:rPr>
                <w:bCs/>
                <w:kern w:val="2"/>
                <w:sz w:val="24"/>
                <w:szCs w:val="24"/>
                <w:lang w:eastAsia="zh-CN" w:bidi="hi-IN"/>
              </w:rPr>
            </w:pPr>
          </w:p>
          <w:p w14:paraId="453B3B43" w14:textId="77777777" w:rsidR="008E5623" w:rsidRPr="000F02AB" w:rsidRDefault="008E5623" w:rsidP="008E5623">
            <w:pPr>
              <w:overflowPunct w:val="0"/>
              <w:rPr>
                <w:bCs/>
                <w:kern w:val="2"/>
                <w:sz w:val="24"/>
                <w:szCs w:val="24"/>
                <w:lang w:eastAsia="zh-CN" w:bidi="hi-IN"/>
              </w:rPr>
            </w:pPr>
            <w:r w:rsidRPr="000F02AB">
              <w:rPr>
                <w:bCs/>
                <w:kern w:val="2"/>
                <w:sz w:val="24"/>
                <w:szCs w:val="24"/>
                <w:lang w:eastAsia="zh-CN" w:bidi="hi-IN"/>
              </w:rPr>
              <w:t>КТРУ: 26.20.21.110-00000003</w:t>
            </w:r>
          </w:p>
        </w:tc>
        <w:tc>
          <w:tcPr>
            <w:tcW w:w="1915" w:type="dxa"/>
            <w:vMerge w:val="restart"/>
            <w:shd w:val="clear" w:color="auto" w:fill="auto"/>
          </w:tcPr>
          <w:p w14:paraId="0C5D5E7F" w14:textId="77777777" w:rsidR="008E5623" w:rsidRPr="000F02AB" w:rsidRDefault="008E5623" w:rsidP="008E5623">
            <w:pPr>
              <w:overflowPunct w:val="0"/>
              <w:rPr>
                <w:bCs/>
                <w:kern w:val="2"/>
                <w:sz w:val="24"/>
                <w:szCs w:val="24"/>
                <w:lang w:eastAsia="zh-CN" w:bidi="hi-IN"/>
              </w:rPr>
            </w:pPr>
          </w:p>
        </w:tc>
        <w:tc>
          <w:tcPr>
            <w:tcW w:w="2835" w:type="dxa"/>
            <w:shd w:val="clear" w:color="auto" w:fill="auto"/>
            <w:vAlign w:val="center"/>
          </w:tcPr>
          <w:p w14:paraId="74FEE9DA"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Наличие</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интерфейсов</w:t>
            </w:r>
            <w:proofErr w:type="spellEnd"/>
          </w:p>
        </w:tc>
        <w:tc>
          <w:tcPr>
            <w:tcW w:w="2268" w:type="dxa"/>
            <w:shd w:val="clear" w:color="auto" w:fill="auto"/>
            <w:vAlign w:val="center"/>
          </w:tcPr>
          <w:p w14:paraId="725E477A"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SATA III</w:t>
            </w:r>
          </w:p>
        </w:tc>
        <w:tc>
          <w:tcPr>
            <w:tcW w:w="1559" w:type="dxa"/>
            <w:shd w:val="clear" w:color="auto" w:fill="auto"/>
            <w:vAlign w:val="center"/>
          </w:tcPr>
          <w:p w14:paraId="25E91A1E"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A9BC20B"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44701555"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AB3B839" w14:textId="77777777" w:rsidTr="008E5623">
        <w:trPr>
          <w:trHeight w:val="552"/>
        </w:trPr>
        <w:tc>
          <w:tcPr>
            <w:tcW w:w="458" w:type="dxa"/>
            <w:vMerge/>
            <w:shd w:val="clear" w:color="auto" w:fill="auto"/>
          </w:tcPr>
          <w:p w14:paraId="68D44183"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1E21AFA"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4A31C13C"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71CF0185"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буферной</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памяти</w:t>
            </w:r>
            <w:proofErr w:type="spellEnd"/>
          </w:p>
        </w:tc>
        <w:tc>
          <w:tcPr>
            <w:tcW w:w="2268" w:type="dxa"/>
            <w:shd w:val="clear" w:color="auto" w:fill="auto"/>
            <w:vAlign w:val="center"/>
          </w:tcPr>
          <w:p w14:paraId="2D7A4CA5"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64</w:t>
            </w:r>
          </w:p>
        </w:tc>
        <w:tc>
          <w:tcPr>
            <w:tcW w:w="1559" w:type="dxa"/>
            <w:shd w:val="clear" w:color="auto" w:fill="auto"/>
            <w:vAlign w:val="center"/>
          </w:tcPr>
          <w:p w14:paraId="47DB1D33"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3BFBFD67"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Мегабайт</w:t>
            </w:r>
            <w:proofErr w:type="spellEnd"/>
          </w:p>
        </w:tc>
        <w:tc>
          <w:tcPr>
            <w:tcW w:w="2410" w:type="dxa"/>
            <w:shd w:val="clear" w:color="auto" w:fill="auto"/>
            <w:vAlign w:val="center"/>
          </w:tcPr>
          <w:p w14:paraId="4D352405"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BA3C1A6" w14:textId="77777777" w:rsidTr="008E5623">
        <w:trPr>
          <w:trHeight w:val="552"/>
        </w:trPr>
        <w:tc>
          <w:tcPr>
            <w:tcW w:w="458" w:type="dxa"/>
            <w:vMerge/>
            <w:shd w:val="clear" w:color="auto" w:fill="auto"/>
          </w:tcPr>
          <w:p w14:paraId="2BAF2578"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93D405C"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3DDB0C79"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177A4BF6"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49C0D33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1000</w:t>
            </w:r>
          </w:p>
        </w:tc>
        <w:tc>
          <w:tcPr>
            <w:tcW w:w="1559" w:type="dxa"/>
            <w:shd w:val="clear" w:color="auto" w:fill="auto"/>
            <w:vAlign w:val="center"/>
          </w:tcPr>
          <w:p w14:paraId="0573BD53"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4432D28C"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6CC423F1"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98A21B0" w14:textId="77777777" w:rsidTr="008E5623">
        <w:trPr>
          <w:trHeight w:val="552"/>
        </w:trPr>
        <w:tc>
          <w:tcPr>
            <w:tcW w:w="458" w:type="dxa"/>
            <w:vMerge/>
            <w:shd w:val="clear" w:color="auto" w:fill="auto"/>
          </w:tcPr>
          <w:p w14:paraId="1448C2C4"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46649B4A"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1CA647AB"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218202C"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вращения</w:t>
            </w:r>
            <w:proofErr w:type="spellEnd"/>
            <w:r w:rsidRPr="008E5623">
              <w:rPr>
                <w:bCs/>
                <w:kern w:val="2"/>
                <w:sz w:val="24"/>
                <w:szCs w:val="24"/>
                <w:lang w:val="en-US" w:eastAsia="zh-CN" w:bidi="hi-IN"/>
              </w:rPr>
              <w:t xml:space="preserve"> (RPM)</w:t>
            </w:r>
          </w:p>
        </w:tc>
        <w:tc>
          <w:tcPr>
            <w:tcW w:w="2268" w:type="dxa"/>
            <w:shd w:val="clear" w:color="auto" w:fill="auto"/>
            <w:vAlign w:val="center"/>
          </w:tcPr>
          <w:p w14:paraId="62970289"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7000</w:t>
            </w:r>
          </w:p>
        </w:tc>
        <w:tc>
          <w:tcPr>
            <w:tcW w:w="1559" w:type="dxa"/>
            <w:shd w:val="clear" w:color="auto" w:fill="auto"/>
            <w:vAlign w:val="center"/>
          </w:tcPr>
          <w:p w14:paraId="564937B5"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51EAF0D9"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Оборот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минуту</w:t>
            </w:r>
            <w:proofErr w:type="spellEnd"/>
          </w:p>
        </w:tc>
        <w:tc>
          <w:tcPr>
            <w:tcW w:w="2410" w:type="dxa"/>
            <w:shd w:val="clear" w:color="auto" w:fill="auto"/>
            <w:vAlign w:val="center"/>
          </w:tcPr>
          <w:p w14:paraId="3D26835B"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C586AD4" w14:textId="77777777" w:rsidTr="008E5623">
        <w:trPr>
          <w:trHeight w:val="552"/>
        </w:trPr>
        <w:tc>
          <w:tcPr>
            <w:tcW w:w="458" w:type="dxa"/>
            <w:vMerge/>
            <w:shd w:val="clear" w:color="auto" w:fill="auto"/>
          </w:tcPr>
          <w:p w14:paraId="133B186F"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D251657"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2D6F466"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B6AE35E"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чтения</w:t>
            </w:r>
            <w:proofErr w:type="spellEnd"/>
          </w:p>
        </w:tc>
        <w:tc>
          <w:tcPr>
            <w:tcW w:w="2268" w:type="dxa"/>
            <w:shd w:val="clear" w:color="auto" w:fill="auto"/>
            <w:vAlign w:val="center"/>
          </w:tcPr>
          <w:p w14:paraId="0EA15FCC"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100</w:t>
            </w:r>
          </w:p>
        </w:tc>
        <w:tc>
          <w:tcPr>
            <w:tcW w:w="1559" w:type="dxa"/>
            <w:shd w:val="clear" w:color="auto" w:fill="auto"/>
            <w:vAlign w:val="center"/>
          </w:tcPr>
          <w:p w14:paraId="5FE4D5FF"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68F27D03"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Мегабит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секунду</w:t>
            </w:r>
            <w:proofErr w:type="spellEnd"/>
          </w:p>
        </w:tc>
        <w:tc>
          <w:tcPr>
            <w:tcW w:w="2410" w:type="dxa"/>
            <w:shd w:val="clear" w:color="auto" w:fill="auto"/>
            <w:vAlign w:val="center"/>
          </w:tcPr>
          <w:p w14:paraId="39B2D314"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61F712D7" w14:textId="77777777" w:rsidTr="008E5623">
        <w:trPr>
          <w:trHeight w:val="552"/>
        </w:trPr>
        <w:tc>
          <w:tcPr>
            <w:tcW w:w="458" w:type="dxa"/>
            <w:vMerge/>
            <w:shd w:val="clear" w:color="auto" w:fill="auto"/>
          </w:tcPr>
          <w:p w14:paraId="07070236"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2EC9820"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3994DA8B"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1E90D4F3"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устройства</w:t>
            </w:r>
            <w:proofErr w:type="spellEnd"/>
          </w:p>
        </w:tc>
        <w:tc>
          <w:tcPr>
            <w:tcW w:w="2268" w:type="dxa"/>
            <w:shd w:val="clear" w:color="auto" w:fill="auto"/>
            <w:vAlign w:val="center"/>
          </w:tcPr>
          <w:p w14:paraId="35462893"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HDD</w:t>
            </w:r>
          </w:p>
        </w:tc>
        <w:tc>
          <w:tcPr>
            <w:tcW w:w="1559" w:type="dxa"/>
            <w:shd w:val="clear" w:color="auto" w:fill="auto"/>
            <w:vAlign w:val="center"/>
          </w:tcPr>
          <w:p w14:paraId="5F8F4F04"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7D72E76"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351E2ED3"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4BE95FAE" w14:textId="77777777" w:rsidTr="008E5623">
        <w:trPr>
          <w:trHeight w:val="552"/>
        </w:trPr>
        <w:tc>
          <w:tcPr>
            <w:tcW w:w="458" w:type="dxa"/>
            <w:vMerge/>
            <w:shd w:val="clear" w:color="auto" w:fill="auto"/>
          </w:tcPr>
          <w:p w14:paraId="5E9AB92A"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0BE7225"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552DF93D"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5FBF867B"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фактор</w:t>
            </w:r>
            <w:proofErr w:type="spellEnd"/>
          </w:p>
        </w:tc>
        <w:tc>
          <w:tcPr>
            <w:tcW w:w="2268" w:type="dxa"/>
            <w:shd w:val="clear" w:color="auto" w:fill="auto"/>
            <w:vAlign w:val="center"/>
          </w:tcPr>
          <w:p w14:paraId="5196F70C"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[ 3,5 ]</w:t>
            </w:r>
          </w:p>
        </w:tc>
        <w:tc>
          <w:tcPr>
            <w:tcW w:w="1559" w:type="dxa"/>
            <w:shd w:val="clear" w:color="auto" w:fill="auto"/>
            <w:vAlign w:val="center"/>
          </w:tcPr>
          <w:p w14:paraId="27906373"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6943EF51"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6E40EDA2"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D88437F" w14:textId="77777777" w:rsidTr="008E5623">
        <w:trPr>
          <w:trHeight w:val="552"/>
        </w:trPr>
        <w:tc>
          <w:tcPr>
            <w:tcW w:w="458" w:type="dxa"/>
            <w:vMerge w:val="restart"/>
            <w:shd w:val="clear" w:color="auto" w:fill="auto"/>
          </w:tcPr>
          <w:p w14:paraId="53086B8E"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4</w:t>
            </w:r>
          </w:p>
        </w:tc>
        <w:tc>
          <w:tcPr>
            <w:tcW w:w="2413" w:type="dxa"/>
            <w:vMerge w:val="restart"/>
            <w:shd w:val="clear" w:color="auto" w:fill="auto"/>
          </w:tcPr>
          <w:p w14:paraId="44604EA4" w14:textId="452C62D3"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внутренний Тип 4</w:t>
            </w:r>
          </w:p>
          <w:p w14:paraId="3DB5C7B0" w14:textId="77777777" w:rsidR="008E5623" w:rsidRPr="008E5623" w:rsidRDefault="008E5623" w:rsidP="008E5623">
            <w:pPr>
              <w:overflowPunct w:val="0"/>
              <w:rPr>
                <w:bCs/>
                <w:kern w:val="2"/>
                <w:sz w:val="24"/>
                <w:szCs w:val="24"/>
                <w:lang w:eastAsia="zh-CN" w:bidi="hi-IN"/>
              </w:rPr>
            </w:pPr>
          </w:p>
          <w:p w14:paraId="01BA8A2D"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ОКПД2: 26.20.21.110 Устройства запоминающие внутренние</w:t>
            </w:r>
          </w:p>
          <w:p w14:paraId="6C538EA7" w14:textId="77777777" w:rsidR="008E5623" w:rsidRPr="008E5623" w:rsidRDefault="008E5623" w:rsidP="008E5623">
            <w:pPr>
              <w:overflowPunct w:val="0"/>
              <w:rPr>
                <w:bCs/>
                <w:kern w:val="2"/>
                <w:sz w:val="24"/>
                <w:szCs w:val="24"/>
                <w:lang w:eastAsia="zh-CN" w:bidi="hi-IN"/>
              </w:rPr>
            </w:pPr>
          </w:p>
          <w:p w14:paraId="5C948040" w14:textId="77777777" w:rsidR="008E5623" w:rsidRPr="000F02AB" w:rsidRDefault="008E5623" w:rsidP="008E5623">
            <w:pPr>
              <w:overflowPunct w:val="0"/>
              <w:rPr>
                <w:bCs/>
                <w:kern w:val="2"/>
                <w:sz w:val="24"/>
                <w:szCs w:val="24"/>
                <w:lang w:eastAsia="zh-CN" w:bidi="hi-IN"/>
              </w:rPr>
            </w:pPr>
            <w:r w:rsidRPr="000F02AB">
              <w:rPr>
                <w:bCs/>
                <w:kern w:val="2"/>
                <w:sz w:val="24"/>
                <w:szCs w:val="24"/>
                <w:lang w:eastAsia="zh-CN" w:bidi="hi-IN"/>
              </w:rPr>
              <w:t>КТРУ: 26.20.21.110-00000003</w:t>
            </w:r>
          </w:p>
        </w:tc>
        <w:tc>
          <w:tcPr>
            <w:tcW w:w="1915" w:type="dxa"/>
            <w:vMerge w:val="restart"/>
            <w:shd w:val="clear" w:color="auto" w:fill="auto"/>
          </w:tcPr>
          <w:p w14:paraId="4808F117" w14:textId="77777777" w:rsidR="008E5623" w:rsidRPr="000F02AB" w:rsidRDefault="008E5623" w:rsidP="008E5623">
            <w:pPr>
              <w:overflowPunct w:val="0"/>
              <w:rPr>
                <w:bCs/>
                <w:kern w:val="2"/>
                <w:sz w:val="24"/>
                <w:szCs w:val="24"/>
                <w:lang w:eastAsia="zh-CN" w:bidi="hi-IN"/>
              </w:rPr>
            </w:pPr>
          </w:p>
        </w:tc>
        <w:tc>
          <w:tcPr>
            <w:tcW w:w="2835" w:type="dxa"/>
            <w:shd w:val="clear" w:color="auto" w:fill="auto"/>
            <w:vAlign w:val="center"/>
          </w:tcPr>
          <w:p w14:paraId="1A15D108"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Наличие</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интерфейсов</w:t>
            </w:r>
            <w:proofErr w:type="spellEnd"/>
          </w:p>
        </w:tc>
        <w:tc>
          <w:tcPr>
            <w:tcW w:w="2268" w:type="dxa"/>
            <w:shd w:val="clear" w:color="auto" w:fill="auto"/>
            <w:vAlign w:val="center"/>
          </w:tcPr>
          <w:p w14:paraId="5200D2E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SATA III</w:t>
            </w:r>
          </w:p>
        </w:tc>
        <w:tc>
          <w:tcPr>
            <w:tcW w:w="1559" w:type="dxa"/>
            <w:shd w:val="clear" w:color="auto" w:fill="auto"/>
            <w:vAlign w:val="center"/>
          </w:tcPr>
          <w:p w14:paraId="04A8E90E"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5F016379"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53520B4C"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6C5B5D16" w14:textId="77777777" w:rsidTr="008E5623">
        <w:trPr>
          <w:trHeight w:val="552"/>
        </w:trPr>
        <w:tc>
          <w:tcPr>
            <w:tcW w:w="458" w:type="dxa"/>
            <w:vMerge/>
            <w:shd w:val="clear" w:color="auto" w:fill="auto"/>
          </w:tcPr>
          <w:p w14:paraId="3F920D4B"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6114CBE3"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5DEB4E7"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7BCF0244"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буферной</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памяти</w:t>
            </w:r>
            <w:proofErr w:type="spellEnd"/>
          </w:p>
        </w:tc>
        <w:tc>
          <w:tcPr>
            <w:tcW w:w="2268" w:type="dxa"/>
            <w:shd w:val="clear" w:color="auto" w:fill="auto"/>
            <w:vAlign w:val="center"/>
          </w:tcPr>
          <w:p w14:paraId="4F96F0C0"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256</w:t>
            </w:r>
          </w:p>
        </w:tc>
        <w:tc>
          <w:tcPr>
            <w:tcW w:w="1559" w:type="dxa"/>
            <w:shd w:val="clear" w:color="auto" w:fill="auto"/>
            <w:vAlign w:val="center"/>
          </w:tcPr>
          <w:p w14:paraId="6C9ECDF0"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234F6860"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Мегабайт</w:t>
            </w:r>
            <w:proofErr w:type="spellEnd"/>
          </w:p>
        </w:tc>
        <w:tc>
          <w:tcPr>
            <w:tcW w:w="2410" w:type="dxa"/>
            <w:shd w:val="clear" w:color="auto" w:fill="auto"/>
            <w:vAlign w:val="center"/>
          </w:tcPr>
          <w:p w14:paraId="3863EBD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0432DC9" w14:textId="77777777" w:rsidTr="008E5623">
        <w:trPr>
          <w:trHeight w:val="552"/>
        </w:trPr>
        <w:tc>
          <w:tcPr>
            <w:tcW w:w="458" w:type="dxa"/>
            <w:vMerge/>
            <w:shd w:val="clear" w:color="auto" w:fill="auto"/>
          </w:tcPr>
          <w:p w14:paraId="080F07DC"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43AD47EE"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69AD5A76"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A745B60"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1CE24B0B"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2000</w:t>
            </w:r>
          </w:p>
        </w:tc>
        <w:tc>
          <w:tcPr>
            <w:tcW w:w="1559" w:type="dxa"/>
            <w:shd w:val="clear" w:color="auto" w:fill="auto"/>
            <w:vAlign w:val="center"/>
          </w:tcPr>
          <w:p w14:paraId="30659E51"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4577618B"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0FE5DC5A"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4D6078B" w14:textId="77777777" w:rsidTr="008E5623">
        <w:trPr>
          <w:trHeight w:val="552"/>
        </w:trPr>
        <w:tc>
          <w:tcPr>
            <w:tcW w:w="458" w:type="dxa"/>
            <w:vMerge/>
            <w:shd w:val="clear" w:color="auto" w:fill="auto"/>
          </w:tcPr>
          <w:p w14:paraId="2C401744"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1C95BBB"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14D0D680"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2AC19D81"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вращения</w:t>
            </w:r>
            <w:proofErr w:type="spellEnd"/>
            <w:r w:rsidRPr="008E5623">
              <w:rPr>
                <w:bCs/>
                <w:kern w:val="2"/>
                <w:sz w:val="24"/>
                <w:szCs w:val="24"/>
                <w:lang w:val="en-US" w:eastAsia="zh-CN" w:bidi="hi-IN"/>
              </w:rPr>
              <w:t xml:space="preserve"> (RPM)</w:t>
            </w:r>
          </w:p>
        </w:tc>
        <w:tc>
          <w:tcPr>
            <w:tcW w:w="2268" w:type="dxa"/>
            <w:shd w:val="clear" w:color="auto" w:fill="auto"/>
            <w:vAlign w:val="center"/>
          </w:tcPr>
          <w:p w14:paraId="60C42FC2"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7000</w:t>
            </w:r>
          </w:p>
        </w:tc>
        <w:tc>
          <w:tcPr>
            <w:tcW w:w="1559" w:type="dxa"/>
            <w:shd w:val="clear" w:color="auto" w:fill="auto"/>
            <w:vAlign w:val="center"/>
          </w:tcPr>
          <w:p w14:paraId="616913C5"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72854CB"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Оборот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минуту</w:t>
            </w:r>
            <w:proofErr w:type="spellEnd"/>
          </w:p>
        </w:tc>
        <w:tc>
          <w:tcPr>
            <w:tcW w:w="2410" w:type="dxa"/>
            <w:shd w:val="clear" w:color="auto" w:fill="auto"/>
            <w:vAlign w:val="center"/>
          </w:tcPr>
          <w:p w14:paraId="0149BCA0"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4927F22" w14:textId="77777777" w:rsidTr="008E5623">
        <w:trPr>
          <w:trHeight w:val="552"/>
        </w:trPr>
        <w:tc>
          <w:tcPr>
            <w:tcW w:w="458" w:type="dxa"/>
            <w:vMerge/>
            <w:shd w:val="clear" w:color="auto" w:fill="auto"/>
          </w:tcPr>
          <w:p w14:paraId="21EC0291"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62B33F2"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274BF76"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03E213B9"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чтения</w:t>
            </w:r>
            <w:proofErr w:type="spellEnd"/>
          </w:p>
        </w:tc>
        <w:tc>
          <w:tcPr>
            <w:tcW w:w="2268" w:type="dxa"/>
            <w:shd w:val="clear" w:color="auto" w:fill="auto"/>
            <w:vAlign w:val="center"/>
          </w:tcPr>
          <w:p w14:paraId="131B4B72"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200</w:t>
            </w:r>
          </w:p>
        </w:tc>
        <w:tc>
          <w:tcPr>
            <w:tcW w:w="1559" w:type="dxa"/>
            <w:shd w:val="clear" w:color="auto" w:fill="auto"/>
            <w:vAlign w:val="center"/>
          </w:tcPr>
          <w:p w14:paraId="192A0079"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B60F44D"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Мегабит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секунду</w:t>
            </w:r>
            <w:proofErr w:type="spellEnd"/>
          </w:p>
        </w:tc>
        <w:tc>
          <w:tcPr>
            <w:tcW w:w="2410" w:type="dxa"/>
            <w:shd w:val="clear" w:color="auto" w:fill="auto"/>
            <w:vAlign w:val="center"/>
          </w:tcPr>
          <w:p w14:paraId="51891FB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5B16486D" w14:textId="77777777" w:rsidTr="008E5623">
        <w:trPr>
          <w:trHeight w:val="552"/>
        </w:trPr>
        <w:tc>
          <w:tcPr>
            <w:tcW w:w="458" w:type="dxa"/>
            <w:vMerge/>
            <w:shd w:val="clear" w:color="auto" w:fill="auto"/>
          </w:tcPr>
          <w:p w14:paraId="5323F20C"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2509A721"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E5D5E9F"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5F03FE75"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устройства</w:t>
            </w:r>
            <w:proofErr w:type="spellEnd"/>
          </w:p>
        </w:tc>
        <w:tc>
          <w:tcPr>
            <w:tcW w:w="2268" w:type="dxa"/>
            <w:shd w:val="clear" w:color="auto" w:fill="auto"/>
            <w:vAlign w:val="center"/>
          </w:tcPr>
          <w:p w14:paraId="3745C2B8"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HDD</w:t>
            </w:r>
          </w:p>
        </w:tc>
        <w:tc>
          <w:tcPr>
            <w:tcW w:w="1559" w:type="dxa"/>
            <w:shd w:val="clear" w:color="auto" w:fill="auto"/>
            <w:vAlign w:val="center"/>
          </w:tcPr>
          <w:p w14:paraId="0A4BDC1F"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B484B7C"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3F848CB1"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4D4B9B5" w14:textId="77777777" w:rsidTr="008E5623">
        <w:trPr>
          <w:trHeight w:val="552"/>
        </w:trPr>
        <w:tc>
          <w:tcPr>
            <w:tcW w:w="458" w:type="dxa"/>
            <w:vMerge/>
            <w:shd w:val="clear" w:color="auto" w:fill="auto"/>
          </w:tcPr>
          <w:p w14:paraId="00E56D8B"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CA82F34"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5B27E98F"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2537E825"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фактор</w:t>
            </w:r>
            <w:proofErr w:type="spellEnd"/>
          </w:p>
        </w:tc>
        <w:tc>
          <w:tcPr>
            <w:tcW w:w="2268" w:type="dxa"/>
            <w:shd w:val="clear" w:color="auto" w:fill="auto"/>
            <w:vAlign w:val="center"/>
          </w:tcPr>
          <w:p w14:paraId="6CD19B12"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[ 3,5 ]</w:t>
            </w:r>
          </w:p>
        </w:tc>
        <w:tc>
          <w:tcPr>
            <w:tcW w:w="1559" w:type="dxa"/>
            <w:shd w:val="clear" w:color="auto" w:fill="auto"/>
            <w:vAlign w:val="center"/>
          </w:tcPr>
          <w:p w14:paraId="4036F441"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7453F0D"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56909C9B"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44ACB9E7" w14:textId="77777777" w:rsidTr="008E5623">
        <w:trPr>
          <w:trHeight w:val="552"/>
        </w:trPr>
        <w:tc>
          <w:tcPr>
            <w:tcW w:w="458" w:type="dxa"/>
            <w:vMerge w:val="restart"/>
            <w:shd w:val="clear" w:color="auto" w:fill="auto"/>
          </w:tcPr>
          <w:p w14:paraId="6FE50E99"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5</w:t>
            </w:r>
          </w:p>
        </w:tc>
        <w:tc>
          <w:tcPr>
            <w:tcW w:w="2413" w:type="dxa"/>
            <w:vMerge w:val="restart"/>
            <w:shd w:val="clear" w:color="auto" w:fill="auto"/>
          </w:tcPr>
          <w:p w14:paraId="190EFDDC" w14:textId="55696AD8" w:rsid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внутренний Тип 5</w:t>
            </w:r>
          </w:p>
          <w:p w14:paraId="4834B344" w14:textId="77777777" w:rsidR="00C03A4B" w:rsidRPr="008E5623" w:rsidRDefault="00C03A4B" w:rsidP="008E5623">
            <w:pPr>
              <w:overflowPunct w:val="0"/>
              <w:rPr>
                <w:bCs/>
                <w:kern w:val="2"/>
                <w:sz w:val="24"/>
                <w:szCs w:val="24"/>
                <w:lang w:eastAsia="zh-CN" w:bidi="hi-IN"/>
              </w:rPr>
            </w:pPr>
          </w:p>
          <w:p w14:paraId="6F2DB01E"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 xml:space="preserve">ОКПД2: </w:t>
            </w:r>
            <w:proofErr w:type="gramStart"/>
            <w:r w:rsidRPr="008E5623">
              <w:rPr>
                <w:bCs/>
                <w:kern w:val="2"/>
                <w:sz w:val="24"/>
                <w:szCs w:val="24"/>
                <w:lang w:eastAsia="zh-CN" w:bidi="hi-IN"/>
              </w:rPr>
              <w:t>26.20.21.110  Устройства</w:t>
            </w:r>
            <w:proofErr w:type="gramEnd"/>
            <w:r w:rsidRPr="008E5623">
              <w:rPr>
                <w:bCs/>
                <w:kern w:val="2"/>
                <w:sz w:val="24"/>
                <w:szCs w:val="24"/>
                <w:lang w:eastAsia="zh-CN" w:bidi="hi-IN"/>
              </w:rPr>
              <w:t xml:space="preserve"> запоминающие внутренние</w:t>
            </w:r>
          </w:p>
          <w:p w14:paraId="46CA6EE0" w14:textId="77777777" w:rsidR="008E5623" w:rsidRPr="008E5623" w:rsidRDefault="008E5623" w:rsidP="008E5623">
            <w:pPr>
              <w:overflowPunct w:val="0"/>
              <w:rPr>
                <w:bCs/>
                <w:kern w:val="2"/>
                <w:sz w:val="24"/>
                <w:szCs w:val="24"/>
                <w:lang w:eastAsia="zh-CN" w:bidi="hi-IN"/>
              </w:rPr>
            </w:pPr>
          </w:p>
          <w:p w14:paraId="5F0C6A81" w14:textId="77777777" w:rsidR="008E5623" w:rsidRPr="000F02AB" w:rsidRDefault="008E5623" w:rsidP="008E5623">
            <w:pPr>
              <w:overflowPunct w:val="0"/>
              <w:rPr>
                <w:bCs/>
                <w:kern w:val="2"/>
                <w:sz w:val="24"/>
                <w:szCs w:val="24"/>
                <w:lang w:eastAsia="zh-CN" w:bidi="hi-IN"/>
              </w:rPr>
            </w:pPr>
            <w:r w:rsidRPr="000F02AB">
              <w:rPr>
                <w:bCs/>
                <w:kern w:val="2"/>
                <w:sz w:val="24"/>
                <w:szCs w:val="24"/>
                <w:lang w:eastAsia="zh-CN" w:bidi="hi-IN"/>
              </w:rPr>
              <w:t>КТРУ: 26.20.21.110-00000002</w:t>
            </w:r>
          </w:p>
        </w:tc>
        <w:tc>
          <w:tcPr>
            <w:tcW w:w="1915" w:type="dxa"/>
            <w:vMerge w:val="restart"/>
            <w:shd w:val="clear" w:color="auto" w:fill="auto"/>
          </w:tcPr>
          <w:p w14:paraId="7A5EBC9D" w14:textId="77777777" w:rsidR="008E5623" w:rsidRPr="000F02AB" w:rsidRDefault="008E5623" w:rsidP="008E5623">
            <w:pPr>
              <w:overflowPunct w:val="0"/>
              <w:rPr>
                <w:bCs/>
                <w:kern w:val="2"/>
                <w:sz w:val="24"/>
                <w:szCs w:val="24"/>
                <w:lang w:eastAsia="zh-CN" w:bidi="hi-IN"/>
              </w:rPr>
            </w:pPr>
          </w:p>
        </w:tc>
        <w:tc>
          <w:tcPr>
            <w:tcW w:w="2835" w:type="dxa"/>
            <w:shd w:val="clear" w:color="auto" w:fill="auto"/>
            <w:vAlign w:val="center"/>
          </w:tcPr>
          <w:p w14:paraId="1F76C681"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Наличие</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интерфейсов</w:t>
            </w:r>
            <w:proofErr w:type="spellEnd"/>
          </w:p>
        </w:tc>
        <w:tc>
          <w:tcPr>
            <w:tcW w:w="2268" w:type="dxa"/>
            <w:shd w:val="clear" w:color="auto" w:fill="auto"/>
            <w:vAlign w:val="center"/>
          </w:tcPr>
          <w:p w14:paraId="2AA9F2E5"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SATA III</w:t>
            </w:r>
          </w:p>
        </w:tc>
        <w:tc>
          <w:tcPr>
            <w:tcW w:w="1559" w:type="dxa"/>
            <w:shd w:val="clear" w:color="auto" w:fill="auto"/>
            <w:vAlign w:val="center"/>
          </w:tcPr>
          <w:p w14:paraId="54D7FF3A"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D672B35"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79F199F8"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0428356" w14:textId="77777777" w:rsidTr="008E5623">
        <w:trPr>
          <w:trHeight w:val="552"/>
        </w:trPr>
        <w:tc>
          <w:tcPr>
            <w:tcW w:w="458" w:type="dxa"/>
            <w:vMerge/>
            <w:shd w:val="clear" w:color="auto" w:fill="auto"/>
          </w:tcPr>
          <w:p w14:paraId="3164A1AB"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C9AF349"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5F743360"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07E3CD75"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494DC45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256</w:t>
            </w:r>
          </w:p>
        </w:tc>
        <w:tc>
          <w:tcPr>
            <w:tcW w:w="1559" w:type="dxa"/>
            <w:shd w:val="clear" w:color="auto" w:fill="auto"/>
            <w:vAlign w:val="center"/>
          </w:tcPr>
          <w:p w14:paraId="47721858"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F1CC088"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0D131613"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503E89D" w14:textId="77777777" w:rsidTr="008E5623">
        <w:trPr>
          <w:trHeight w:val="552"/>
        </w:trPr>
        <w:tc>
          <w:tcPr>
            <w:tcW w:w="458" w:type="dxa"/>
            <w:vMerge/>
            <w:shd w:val="clear" w:color="auto" w:fill="auto"/>
          </w:tcPr>
          <w:p w14:paraId="02B54912"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FC0EE4F"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27834470"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71E55147"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чтения</w:t>
            </w:r>
            <w:proofErr w:type="spellEnd"/>
          </w:p>
        </w:tc>
        <w:tc>
          <w:tcPr>
            <w:tcW w:w="2268" w:type="dxa"/>
            <w:shd w:val="clear" w:color="auto" w:fill="auto"/>
            <w:vAlign w:val="center"/>
          </w:tcPr>
          <w:p w14:paraId="056C13C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500</w:t>
            </w:r>
          </w:p>
        </w:tc>
        <w:tc>
          <w:tcPr>
            <w:tcW w:w="1559" w:type="dxa"/>
            <w:shd w:val="clear" w:color="auto" w:fill="auto"/>
            <w:vAlign w:val="center"/>
          </w:tcPr>
          <w:p w14:paraId="1E3F3387"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9A8760A"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Мегабит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секунду</w:t>
            </w:r>
            <w:proofErr w:type="spellEnd"/>
          </w:p>
        </w:tc>
        <w:tc>
          <w:tcPr>
            <w:tcW w:w="2410" w:type="dxa"/>
            <w:shd w:val="clear" w:color="auto" w:fill="auto"/>
            <w:vAlign w:val="center"/>
          </w:tcPr>
          <w:p w14:paraId="4EC56015"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433E406B" w14:textId="77777777" w:rsidTr="008E5623">
        <w:trPr>
          <w:trHeight w:val="552"/>
        </w:trPr>
        <w:tc>
          <w:tcPr>
            <w:tcW w:w="458" w:type="dxa"/>
            <w:vMerge/>
            <w:shd w:val="clear" w:color="auto" w:fill="auto"/>
          </w:tcPr>
          <w:p w14:paraId="01FF807E"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41F110C1"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581C91AF"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5B0DC1B0"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памяти</w:t>
            </w:r>
            <w:proofErr w:type="spellEnd"/>
          </w:p>
        </w:tc>
        <w:tc>
          <w:tcPr>
            <w:tcW w:w="2268" w:type="dxa"/>
            <w:shd w:val="clear" w:color="auto" w:fill="auto"/>
            <w:vAlign w:val="center"/>
          </w:tcPr>
          <w:p w14:paraId="39CC51FB"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TLC 3D NAND</w:t>
            </w:r>
          </w:p>
        </w:tc>
        <w:tc>
          <w:tcPr>
            <w:tcW w:w="1559" w:type="dxa"/>
            <w:shd w:val="clear" w:color="auto" w:fill="auto"/>
            <w:vAlign w:val="center"/>
          </w:tcPr>
          <w:p w14:paraId="6E71EA3D"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2334211F"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21E7589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2FBF1297" w14:textId="77777777" w:rsidTr="008E5623">
        <w:trPr>
          <w:trHeight w:val="552"/>
        </w:trPr>
        <w:tc>
          <w:tcPr>
            <w:tcW w:w="458" w:type="dxa"/>
            <w:vMerge/>
            <w:shd w:val="clear" w:color="auto" w:fill="auto"/>
          </w:tcPr>
          <w:p w14:paraId="463A1F1D"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EC877FF"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2BB05106"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26210F6D"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устройства</w:t>
            </w:r>
            <w:proofErr w:type="spellEnd"/>
          </w:p>
        </w:tc>
        <w:tc>
          <w:tcPr>
            <w:tcW w:w="2268" w:type="dxa"/>
            <w:shd w:val="clear" w:color="auto" w:fill="auto"/>
            <w:vAlign w:val="center"/>
          </w:tcPr>
          <w:p w14:paraId="5D597D92"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SSD</w:t>
            </w:r>
          </w:p>
        </w:tc>
        <w:tc>
          <w:tcPr>
            <w:tcW w:w="1559" w:type="dxa"/>
            <w:shd w:val="clear" w:color="auto" w:fill="auto"/>
            <w:vAlign w:val="center"/>
          </w:tcPr>
          <w:p w14:paraId="4D3333FD"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405E449B"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7B7AC40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E2C8B16" w14:textId="77777777" w:rsidTr="008E5623">
        <w:trPr>
          <w:trHeight w:val="552"/>
        </w:trPr>
        <w:tc>
          <w:tcPr>
            <w:tcW w:w="458" w:type="dxa"/>
            <w:vMerge/>
            <w:shd w:val="clear" w:color="auto" w:fill="auto"/>
          </w:tcPr>
          <w:p w14:paraId="503900CC"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5E07910"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F912450"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7E2B1888"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фактор</w:t>
            </w:r>
            <w:proofErr w:type="spellEnd"/>
          </w:p>
        </w:tc>
        <w:tc>
          <w:tcPr>
            <w:tcW w:w="2268" w:type="dxa"/>
            <w:shd w:val="clear" w:color="auto" w:fill="auto"/>
            <w:vAlign w:val="center"/>
          </w:tcPr>
          <w:p w14:paraId="565902D4"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[ 2,5 ]</w:t>
            </w:r>
          </w:p>
        </w:tc>
        <w:tc>
          <w:tcPr>
            <w:tcW w:w="1559" w:type="dxa"/>
            <w:shd w:val="clear" w:color="auto" w:fill="auto"/>
            <w:vAlign w:val="center"/>
          </w:tcPr>
          <w:p w14:paraId="2FCE6EBC"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D7AF578"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1127C7E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29B186C2" w14:textId="77777777" w:rsidTr="008E5623">
        <w:trPr>
          <w:trHeight w:val="552"/>
        </w:trPr>
        <w:tc>
          <w:tcPr>
            <w:tcW w:w="458" w:type="dxa"/>
            <w:vMerge w:val="restart"/>
            <w:shd w:val="clear" w:color="auto" w:fill="auto"/>
          </w:tcPr>
          <w:p w14:paraId="4DE09E3D"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6</w:t>
            </w:r>
          </w:p>
        </w:tc>
        <w:tc>
          <w:tcPr>
            <w:tcW w:w="2413" w:type="dxa"/>
            <w:vMerge w:val="restart"/>
            <w:shd w:val="clear" w:color="auto" w:fill="auto"/>
          </w:tcPr>
          <w:p w14:paraId="109DD2BD" w14:textId="46DFB6B8"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внутренний Тип 6</w:t>
            </w:r>
          </w:p>
          <w:p w14:paraId="11AA49EC" w14:textId="77777777" w:rsidR="008E5623" w:rsidRPr="008E5623" w:rsidRDefault="008E5623" w:rsidP="008E5623">
            <w:pPr>
              <w:overflowPunct w:val="0"/>
              <w:rPr>
                <w:bCs/>
                <w:kern w:val="2"/>
                <w:sz w:val="24"/>
                <w:szCs w:val="24"/>
                <w:lang w:eastAsia="zh-CN" w:bidi="hi-IN"/>
              </w:rPr>
            </w:pPr>
          </w:p>
          <w:p w14:paraId="4CE28B1F"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 xml:space="preserve">ОКПД2: </w:t>
            </w:r>
            <w:proofErr w:type="gramStart"/>
            <w:r w:rsidRPr="008E5623">
              <w:rPr>
                <w:bCs/>
                <w:kern w:val="2"/>
                <w:sz w:val="24"/>
                <w:szCs w:val="24"/>
                <w:lang w:eastAsia="zh-CN" w:bidi="hi-IN"/>
              </w:rPr>
              <w:t>26.20.21.110  Устройства</w:t>
            </w:r>
            <w:proofErr w:type="gramEnd"/>
            <w:r w:rsidRPr="008E5623">
              <w:rPr>
                <w:bCs/>
                <w:kern w:val="2"/>
                <w:sz w:val="24"/>
                <w:szCs w:val="24"/>
                <w:lang w:eastAsia="zh-CN" w:bidi="hi-IN"/>
              </w:rPr>
              <w:t xml:space="preserve"> запоминающие внутренние</w:t>
            </w:r>
          </w:p>
          <w:p w14:paraId="29FFFA6E" w14:textId="77777777" w:rsidR="008E5623" w:rsidRPr="008E5623" w:rsidRDefault="008E5623" w:rsidP="008E5623">
            <w:pPr>
              <w:overflowPunct w:val="0"/>
              <w:rPr>
                <w:bCs/>
                <w:kern w:val="2"/>
                <w:sz w:val="24"/>
                <w:szCs w:val="24"/>
                <w:lang w:eastAsia="zh-CN" w:bidi="hi-IN"/>
              </w:rPr>
            </w:pPr>
          </w:p>
          <w:p w14:paraId="5C372374" w14:textId="77777777" w:rsidR="008E5623" w:rsidRPr="000F02AB" w:rsidRDefault="008E5623" w:rsidP="008E5623">
            <w:pPr>
              <w:overflowPunct w:val="0"/>
              <w:rPr>
                <w:bCs/>
                <w:kern w:val="2"/>
                <w:sz w:val="24"/>
                <w:szCs w:val="24"/>
                <w:lang w:eastAsia="zh-CN" w:bidi="hi-IN"/>
              </w:rPr>
            </w:pPr>
            <w:r w:rsidRPr="000F02AB">
              <w:rPr>
                <w:bCs/>
                <w:kern w:val="2"/>
                <w:sz w:val="24"/>
                <w:szCs w:val="24"/>
                <w:lang w:eastAsia="zh-CN" w:bidi="hi-IN"/>
              </w:rPr>
              <w:t>КТРУ: 26.20.21.110-00000002</w:t>
            </w:r>
          </w:p>
        </w:tc>
        <w:tc>
          <w:tcPr>
            <w:tcW w:w="1915" w:type="dxa"/>
            <w:vMerge w:val="restart"/>
            <w:shd w:val="clear" w:color="auto" w:fill="auto"/>
          </w:tcPr>
          <w:p w14:paraId="4A57FCA5" w14:textId="77777777" w:rsidR="008E5623" w:rsidRPr="000F02AB" w:rsidRDefault="008E5623" w:rsidP="008E5623">
            <w:pPr>
              <w:overflowPunct w:val="0"/>
              <w:rPr>
                <w:bCs/>
                <w:kern w:val="2"/>
                <w:sz w:val="24"/>
                <w:szCs w:val="24"/>
                <w:lang w:eastAsia="zh-CN" w:bidi="hi-IN"/>
              </w:rPr>
            </w:pPr>
          </w:p>
        </w:tc>
        <w:tc>
          <w:tcPr>
            <w:tcW w:w="2835" w:type="dxa"/>
            <w:shd w:val="clear" w:color="auto" w:fill="auto"/>
            <w:vAlign w:val="center"/>
          </w:tcPr>
          <w:p w14:paraId="2C84282D"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Наличие</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интерфейсов</w:t>
            </w:r>
            <w:proofErr w:type="spellEnd"/>
          </w:p>
        </w:tc>
        <w:tc>
          <w:tcPr>
            <w:tcW w:w="2268" w:type="dxa"/>
            <w:shd w:val="clear" w:color="auto" w:fill="auto"/>
            <w:vAlign w:val="center"/>
          </w:tcPr>
          <w:p w14:paraId="6505FED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SATA III</w:t>
            </w:r>
          </w:p>
        </w:tc>
        <w:tc>
          <w:tcPr>
            <w:tcW w:w="1559" w:type="dxa"/>
            <w:shd w:val="clear" w:color="auto" w:fill="auto"/>
            <w:vAlign w:val="center"/>
          </w:tcPr>
          <w:p w14:paraId="320E7CA9"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0D13137"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2459F24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485BDC8D" w14:textId="77777777" w:rsidTr="008E5623">
        <w:trPr>
          <w:trHeight w:val="552"/>
        </w:trPr>
        <w:tc>
          <w:tcPr>
            <w:tcW w:w="458" w:type="dxa"/>
            <w:vMerge/>
            <w:shd w:val="clear" w:color="auto" w:fill="auto"/>
          </w:tcPr>
          <w:p w14:paraId="1A8B93F3"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7B79216"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586C5AC4"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4FE2E5F2"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буферной</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памяти</w:t>
            </w:r>
            <w:proofErr w:type="spellEnd"/>
          </w:p>
        </w:tc>
        <w:tc>
          <w:tcPr>
            <w:tcW w:w="2268" w:type="dxa"/>
            <w:shd w:val="clear" w:color="auto" w:fill="auto"/>
            <w:vAlign w:val="center"/>
          </w:tcPr>
          <w:p w14:paraId="4E9C5F7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512</w:t>
            </w:r>
          </w:p>
        </w:tc>
        <w:tc>
          <w:tcPr>
            <w:tcW w:w="1559" w:type="dxa"/>
            <w:shd w:val="clear" w:color="auto" w:fill="auto"/>
            <w:vAlign w:val="center"/>
          </w:tcPr>
          <w:p w14:paraId="600716F2"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0B081D08"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Мегабайт</w:t>
            </w:r>
            <w:proofErr w:type="spellEnd"/>
          </w:p>
        </w:tc>
        <w:tc>
          <w:tcPr>
            <w:tcW w:w="2410" w:type="dxa"/>
            <w:shd w:val="clear" w:color="auto" w:fill="auto"/>
            <w:vAlign w:val="center"/>
          </w:tcPr>
          <w:p w14:paraId="514E6A9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CE2BFA4" w14:textId="77777777" w:rsidTr="008E5623">
        <w:trPr>
          <w:trHeight w:val="552"/>
        </w:trPr>
        <w:tc>
          <w:tcPr>
            <w:tcW w:w="458" w:type="dxa"/>
            <w:vMerge/>
            <w:shd w:val="clear" w:color="auto" w:fill="auto"/>
          </w:tcPr>
          <w:p w14:paraId="0728E1D2"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466BEB89"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3537D417"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9D050B8"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07B57EE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256</w:t>
            </w:r>
          </w:p>
        </w:tc>
        <w:tc>
          <w:tcPr>
            <w:tcW w:w="1559" w:type="dxa"/>
            <w:shd w:val="clear" w:color="auto" w:fill="auto"/>
            <w:vAlign w:val="center"/>
          </w:tcPr>
          <w:p w14:paraId="58D3535D"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3E320DFF"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214FC91A"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501FBF00" w14:textId="77777777" w:rsidTr="008E5623">
        <w:trPr>
          <w:trHeight w:val="552"/>
        </w:trPr>
        <w:tc>
          <w:tcPr>
            <w:tcW w:w="458" w:type="dxa"/>
            <w:vMerge/>
            <w:shd w:val="clear" w:color="auto" w:fill="auto"/>
          </w:tcPr>
          <w:p w14:paraId="71DEBE35"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0933E9F9"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27A3AC88"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4D1EA44A"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чтения</w:t>
            </w:r>
            <w:proofErr w:type="spellEnd"/>
          </w:p>
        </w:tc>
        <w:tc>
          <w:tcPr>
            <w:tcW w:w="2268" w:type="dxa"/>
            <w:shd w:val="clear" w:color="auto" w:fill="auto"/>
            <w:vAlign w:val="center"/>
          </w:tcPr>
          <w:p w14:paraId="2B917E48"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500</w:t>
            </w:r>
          </w:p>
        </w:tc>
        <w:tc>
          <w:tcPr>
            <w:tcW w:w="1559" w:type="dxa"/>
            <w:shd w:val="clear" w:color="auto" w:fill="auto"/>
            <w:vAlign w:val="center"/>
          </w:tcPr>
          <w:p w14:paraId="07A64A01"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171C489"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Мегабит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секунду</w:t>
            </w:r>
            <w:proofErr w:type="spellEnd"/>
          </w:p>
        </w:tc>
        <w:tc>
          <w:tcPr>
            <w:tcW w:w="2410" w:type="dxa"/>
            <w:shd w:val="clear" w:color="auto" w:fill="auto"/>
            <w:vAlign w:val="center"/>
          </w:tcPr>
          <w:p w14:paraId="548D69C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2636796" w14:textId="77777777" w:rsidTr="008E5623">
        <w:trPr>
          <w:trHeight w:val="552"/>
        </w:trPr>
        <w:tc>
          <w:tcPr>
            <w:tcW w:w="458" w:type="dxa"/>
            <w:vMerge/>
            <w:shd w:val="clear" w:color="auto" w:fill="auto"/>
          </w:tcPr>
          <w:p w14:paraId="6CEF3651"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003C108"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1B111046"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78AA0207"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памяти</w:t>
            </w:r>
            <w:proofErr w:type="spellEnd"/>
          </w:p>
        </w:tc>
        <w:tc>
          <w:tcPr>
            <w:tcW w:w="2268" w:type="dxa"/>
            <w:shd w:val="clear" w:color="auto" w:fill="auto"/>
            <w:vAlign w:val="center"/>
          </w:tcPr>
          <w:p w14:paraId="2D1CB404"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TLC 3D NAND</w:t>
            </w:r>
          </w:p>
        </w:tc>
        <w:tc>
          <w:tcPr>
            <w:tcW w:w="1559" w:type="dxa"/>
            <w:shd w:val="clear" w:color="auto" w:fill="auto"/>
            <w:vAlign w:val="center"/>
          </w:tcPr>
          <w:p w14:paraId="4132BF77"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52E8130B"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2C2F6C88"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62175251" w14:textId="77777777" w:rsidTr="008E5623">
        <w:trPr>
          <w:trHeight w:val="552"/>
        </w:trPr>
        <w:tc>
          <w:tcPr>
            <w:tcW w:w="458" w:type="dxa"/>
            <w:vMerge/>
            <w:shd w:val="clear" w:color="auto" w:fill="auto"/>
          </w:tcPr>
          <w:p w14:paraId="2A89B897"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007B3D32"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12E74D75"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4E932E03"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устройства</w:t>
            </w:r>
            <w:proofErr w:type="spellEnd"/>
          </w:p>
        </w:tc>
        <w:tc>
          <w:tcPr>
            <w:tcW w:w="2268" w:type="dxa"/>
            <w:shd w:val="clear" w:color="auto" w:fill="auto"/>
            <w:vAlign w:val="center"/>
          </w:tcPr>
          <w:p w14:paraId="7F590A61"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SSD</w:t>
            </w:r>
          </w:p>
        </w:tc>
        <w:tc>
          <w:tcPr>
            <w:tcW w:w="1559" w:type="dxa"/>
            <w:shd w:val="clear" w:color="auto" w:fill="auto"/>
            <w:vAlign w:val="center"/>
          </w:tcPr>
          <w:p w14:paraId="15F0394E"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3BD327CC"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2EAA9B5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E9EE23F" w14:textId="77777777" w:rsidTr="008E5623">
        <w:trPr>
          <w:trHeight w:val="552"/>
        </w:trPr>
        <w:tc>
          <w:tcPr>
            <w:tcW w:w="458" w:type="dxa"/>
            <w:vMerge/>
            <w:shd w:val="clear" w:color="auto" w:fill="auto"/>
          </w:tcPr>
          <w:p w14:paraId="33BDE038"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164F8250"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0346F2DC"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53DF9373"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фактор</w:t>
            </w:r>
            <w:proofErr w:type="spellEnd"/>
          </w:p>
          <w:p w14:paraId="43287F17" w14:textId="77777777" w:rsidR="008E5623" w:rsidRPr="008E5623" w:rsidRDefault="008E5623" w:rsidP="008E5623">
            <w:pPr>
              <w:overflowPunct w:val="0"/>
              <w:rPr>
                <w:bCs/>
                <w:kern w:val="2"/>
                <w:sz w:val="24"/>
                <w:szCs w:val="24"/>
                <w:lang w:val="en-US" w:eastAsia="zh-CN" w:bidi="hi-IN"/>
              </w:rPr>
            </w:pPr>
          </w:p>
          <w:p w14:paraId="03A07DCF" w14:textId="77777777" w:rsidR="008E5623" w:rsidRPr="008E5623" w:rsidRDefault="008E5623" w:rsidP="008E5623">
            <w:pPr>
              <w:overflowPunct w:val="0"/>
              <w:rPr>
                <w:bCs/>
                <w:kern w:val="2"/>
                <w:sz w:val="24"/>
                <w:szCs w:val="24"/>
                <w:lang w:val="en-US" w:eastAsia="zh-CN" w:bidi="hi-IN"/>
              </w:rPr>
            </w:pPr>
          </w:p>
          <w:p w14:paraId="3F07299E" w14:textId="77777777" w:rsidR="008E5623" w:rsidRPr="008E5623" w:rsidRDefault="008E5623" w:rsidP="008E5623">
            <w:pPr>
              <w:overflowPunct w:val="0"/>
              <w:rPr>
                <w:bCs/>
                <w:kern w:val="2"/>
                <w:sz w:val="24"/>
                <w:szCs w:val="24"/>
                <w:lang w:val="en-US" w:eastAsia="zh-CN" w:bidi="hi-IN"/>
              </w:rPr>
            </w:pPr>
          </w:p>
        </w:tc>
        <w:tc>
          <w:tcPr>
            <w:tcW w:w="2268" w:type="dxa"/>
            <w:shd w:val="clear" w:color="auto" w:fill="auto"/>
            <w:vAlign w:val="center"/>
          </w:tcPr>
          <w:p w14:paraId="10D46DD0"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[ 2,5 ]</w:t>
            </w:r>
          </w:p>
        </w:tc>
        <w:tc>
          <w:tcPr>
            <w:tcW w:w="1559" w:type="dxa"/>
            <w:shd w:val="clear" w:color="auto" w:fill="auto"/>
            <w:vAlign w:val="center"/>
          </w:tcPr>
          <w:p w14:paraId="40858F1E"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5ED04179"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766C950C"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68DA0A0" w14:textId="77777777" w:rsidTr="008E5623">
        <w:trPr>
          <w:trHeight w:val="552"/>
        </w:trPr>
        <w:tc>
          <w:tcPr>
            <w:tcW w:w="458" w:type="dxa"/>
            <w:vMerge w:val="restart"/>
            <w:shd w:val="clear" w:color="auto" w:fill="auto"/>
          </w:tcPr>
          <w:p w14:paraId="705A7283"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7</w:t>
            </w:r>
          </w:p>
        </w:tc>
        <w:tc>
          <w:tcPr>
            <w:tcW w:w="2413" w:type="dxa"/>
            <w:vMerge w:val="restart"/>
            <w:shd w:val="clear" w:color="auto" w:fill="auto"/>
          </w:tcPr>
          <w:p w14:paraId="548D10F2" w14:textId="0F719A1F"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внутренний Тип 7</w:t>
            </w:r>
          </w:p>
          <w:p w14:paraId="42CFE849" w14:textId="77777777" w:rsidR="008E5623" w:rsidRPr="008E5623" w:rsidRDefault="008E5623" w:rsidP="008E5623">
            <w:pPr>
              <w:overflowPunct w:val="0"/>
              <w:rPr>
                <w:bCs/>
                <w:kern w:val="2"/>
                <w:sz w:val="24"/>
                <w:szCs w:val="24"/>
                <w:lang w:eastAsia="zh-CN" w:bidi="hi-IN"/>
              </w:rPr>
            </w:pPr>
          </w:p>
          <w:p w14:paraId="3D0F003A"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 xml:space="preserve">ОКПД2: </w:t>
            </w:r>
            <w:proofErr w:type="gramStart"/>
            <w:r w:rsidRPr="008E5623">
              <w:rPr>
                <w:bCs/>
                <w:kern w:val="2"/>
                <w:sz w:val="24"/>
                <w:szCs w:val="24"/>
                <w:lang w:eastAsia="zh-CN" w:bidi="hi-IN"/>
              </w:rPr>
              <w:t>26.20.21.110  Устройства</w:t>
            </w:r>
            <w:proofErr w:type="gramEnd"/>
            <w:r w:rsidRPr="008E5623">
              <w:rPr>
                <w:bCs/>
                <w:kern w:val="2"/>
                <w:sz w:val="24"/>
                <w:szCs w:val="24"/>
                <w:lang w:eastAsia="zh-CN" w:bidi="hi-IN"/>
              </w:rPr>
              <w:t xml:space="preserve"> запоминающие внутренние</w:t>
            </w:r>
          </w:p>
          <w:p w14:paraId="03888465" w14:textId="77777777" w:rsidR="008E5623" w:rsidRPr="008E5623" w:rsidRDefault="008E5623" w:rsidP="008E5623">
            <w:pPr>
              <w:overflowPunct w:val="0"/>
              <w:rPr>
                <w:bCs/>
                <w:kern w:val="2"/>
                <w:sz w:val="24"/>
                <w:szCs w:val="24"/>
                <w:lang w:eastAsia="zh-CN" w:bidi="hi-IN"/>
              </w:rPr>
            </w:pPr>
          </w:p>
          <w:p w14:paraId="274BC992" w14:textId="77777777" w:rsidR="008E5623" w:rsidRPr="000F02AB" w:rsidRDefault="008E5623" w:rsidP="008E5623">
            <w:pPr>
              <w:overflowPunct w:val="0"/>
              <w:rPr>
                <w:bCs/>
                <w:kern w:val="2"/>
                <w:sz w:val="24"/>
                <w:szCs w:val="24"/>
                <w:lang w:eastAsia="zh-CN" w:bidi="hi-IN"/>
              </w:rPr>
            </w:pPr>
            <w:r w:rsidRPr="000F02AB">
              <w:rPr>
                <w:bCs/>
                <w:kern w:val="2"/>
                <w:sz w:val="24"/>
                <w:szCs w:val="24"/>
                <w:lang w:eastAsia="zh-CN" w:bidi="hi-IN"/>
              </w:rPr>
              <w:t>КТРУ: 26.20.21.110-00000002</w:t>
            </w:r>
          </w:p>
        </w:tc>
        <w:tc>
          <w:tcPr>
            <w:tcW w:w="1915" w:type="dxa"/>
            <w:vMerge w:val="restart"/>
            <w:shd w:val="clear" w:color="auto" w:fill="auto"/>
          </w:tcPr>
          <w:p w14:paraId="2180A654" w14:textId="77777777" w:rsidR="008E5623" w:rsidRPr="000F02AB" w:rsidRDefault="008E5623" w:rsidP="008E5623">
            <w:pPr>
              <w:overflowPunct w:val="0"/>
              <w:rPr>
                <w:bCs/>
                <w:kern w:val="2"/>
                <w:sz w:val="24"/>
                <w:szCs w:val="24"/>
                <w:lang w:eastAsia="zh-CN" w:bidi="hi-IN"/>
              </w:rPr>
            </w:pPr>
          </w:p>
        </w:tc>
        <w:tc>
          <w:tcPr>
            <w:tcW w:w="2835" w:type="dxa"/>
            <w:shd w:val="clear" w:color="auto" w:fill="auto"/>
            <w:vAlign w:val="center"/>
          </w:tcPr>
          <w:p w14:paraId="5F79B882"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Наличие</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интерфейсов</w:t>
            </w:r>
            <w:proofErr w:type="spellEnd"/>
          </w:p>
        </w:tc>
        <w:tc>
          <w:tcPr>
            <w:tcW w:w="2268" w:type="dxa"/>
            <w:shd w:val="clear" w:color="auto" w:fill="auto"/>
            <w:vAlign w:val="center"/>
          </w:tcPr>
          <w:p w14:paraId="5BA844D1"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SATA III</w:t>
            </w:r>
          </w:p>
        </w:tc>
        <w:tc>
          <w:tcPr>
            <w:tcW w:w="1559" w:type="dxa"/>
            <w:shd w:val="clear" w:color="auto" w:fill="auto"/>
            <w:vAlign w:val="center"/>
          </w:tcPr>
          <w:p w14:paraId="6164EDD9"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8059B8F"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0A2DB53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353AE07" w14:textId="77777777" w:rsidTr="008E5623">
        <w:trPr>
          <w:trHeight w:val="552"/>
        </w:trPr>
        <w:tc>
          <w:tcPr>
            <w:tcW w:w="458" w:type="dxa"/>
            <w:vMerge/>
            <w:shd w:val="clear" w:color="auto" w:fill="auto"/>
          </w:tcPr>
          <w:p w14:paraId="5257E2F4"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10AA99C3"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BD98FA0"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6467D965"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буферной</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памяти</w:t>
            </w:r>
            <w:proofErr w:type="spellEnd"/>
          </w:p>
        </w:tc>
        <w:tc>
          <w:tcPr>
            <w:tcW w:w="2268" w:type="dxa"/>
            <w:shd w:val="clear" w:color="auto" w:fill="auto"/>
            <w:vAlign w:val="center"/>
          </w:tcPr>
          <w:p w14:paraId="7F0BE3A9"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512</w:t>
            </w:r>
          </w:p>
        </w:tc>
        <w:tc>
          <w:tcPr>
            <w:tcW w:w="1559" w:type="dxa"/>
            <w:shd w:val="clear" w:color="auto" w:fill="auto"/>
            <w:vAlign w:val="center"/>
          </w:tcPr>
          <w:p w14:paraId="0629C0C9"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0AD59233"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Мегабайт</w:t>
            </w:r>
            <w:proofErr w:type="spellEnd"/>
          </w:p>
        </w:tc>
        <w:tc>
          <w:tcPr>
            <w:tcW w:w="2410" w:type="dxa"/>
            <w:shd w:val="clear" w:color="auto" w:fill="auto"/>
            <w:vAlign w:val="center"/>
          </w:tcPr>
          <w:p w14:paraId="3E566454"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A890ECF" w14:textId="77777777" w:rsidTr="008E5623">
        <w:trPr>
          <w:trHeight w:val="552"/>
        </w:trPr>
        <w:tc>
          <w:tcPr>
            <w:tcW w:w="458" w:type="dxa"/>
            <w:vMerge/>
            <w:shd w:val="clear" w:color="auto" w:fill="auto"/>
          </w:tcPr>
          <w:p w14:paraId="0C480F46"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437EA3E8"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6C62CCF3"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255D8608"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0FEBAF3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128</w:t>
            </w:r>
          </w:p>
        </w:tc>
        <w:tc>
          <w:tcPr>
            <w:tcW w:w="1559" w:type="dxa"/>
            <w:shd w:val="clear" w:color="auto" w:fill="auto"/>
            <w:vAlign w:val="center"/>
          </w:tcPr>
          <w:p w14:paraId="5FAD56F9"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7EE7CAE"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3331DA1B"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77E2056" w14:textId="77777777" w:rsidTr="008E5623">
        <w:trPr>
          <w:trHeight w:val="552"/>
        </w:trPr>
        <w:tc>
          <w:tcPr>
            <w:tcW w:w="458" w:type="dxa"/>
            <w:vMerge/>
            <w:shd w:val="clear" w:color="auto" w:fill="auto"/>
          </w:tcPr>
          <w:p w14:paraId="1709DC3D"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052DD1C"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35F969EB"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C6121D5"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чтения</w:t>
            </w:r>
            <w:proofErr w:type="spellEnd"/>
          </w:p>
        </w:tc>
        <w:tc>
          <w:tcPr>
            <w:tcW w:w="2268" w:type="dxa"/>
            <w:shd w:val="clear" w:color="auto" w:fill="auto"/>
            <w:vAlign w:val="center"/>
          </w:tcPr>
          <w:p w14:paraId="755BAA7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500</w:t>
            </w:r>
          </w:p>
        </w:tc>
        <w:tc>
          <w:tcPr>
            <w:tcW w:w="1559" w:type="dxa"/>
            <w:shd w:val="clear" w:color="auto" w:fill="auto"/>
            <w:vAlign w:val="center"/>
          </w:tcPr>
          <w:p w14:paraId="58A77903"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2BDA4394"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Мегабит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секунду</w:t>
            </w:r>
            <w:proofErr w:type="spellEnd"/>
          </w:p>
        </w:tc>
        <w:tc>
          <w:tcPr>
            <w:tcW w:w="2410" w:type="dxa"/>
            <w:shd w:val="clear" w:color="auto" w:fill="auto"/>
            <w:vAlign w:val="center"/>
          </w:tcPr>
          <w:p w14:paraId="6F5F5649"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9D907D7" w14:textId="77777777" w:rsidTr="008E5623">
        <w:trPr>
          <w:trHeight w:val="552"/>
        </w:trPr>
        <w:tc>
          <w:tcPr>
            <w:tcW w:w="458" w:type="dxa"/>
            <w:vMerge/>
            <w:shd w:val="clear" w:color="auto" w:fill="auto"/>
          </w:tcPr>
          <w:p w14:paraId="7CAB59C8"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4A045FD"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23A9F053"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49756BD4"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памяти</w:t>
            </w:r>
            <w:proofErr w:type="spellEnd"/>
          </w:p>
        </w:tc>
        <w:tc>
          <w:tcPr>
            <w:tcW w:w="2268" w:type="dxa"/>
            <w:shd w:val="clear" w:color="auto" w:fill="auto"/>
            <w:vAlign w:val="center"/>
          </w:tcPr>
          <w:p w14:paraId="38B68F63"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MLC 3D NAND</w:t>
            </w:r>
          </w:p>
        </w:tc>
        <w:tc>
          <w:tcPr>
            <w:tcW w:w="1559" w:type="dxa"/>
            <w:shd w:val="clear" w:color="auto" w:fill="auto"/>
            <w:vAlign w:val="center"/>
          </w:tcPr>
          <w:p w14:paraId="4EA7ADF8"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1C9D73E"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07531854"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C492205" w14:textId="77777777" w:rsidTr="008E5623">
        <w:trPr>
          <w:trHeight w:val="552"/>
        </w:trPr>
        <w:tc>
          <w:tcPr>
            <w:tcW w:w="458" w:type="dxa"/>
            <w:vMerge/>
            <w:shd w:val="clear" w:color="auto" w:fill="auto"/>
          </w:tcPr>
          <w:p w14:paraId="360E74DC"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63A5E6C6"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6E932560"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1E0DBFD9"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устройства</w:t>
            </w:r>
            <w:proofErr w:type="spellEnd"/>
          </w:p>
        </w:tc>
        <w:tc>
          <w:tcPr>
            <w:tcW w:w="2268" w:type="dxa"/>
            <w:shd w:val="clear" w:color="auto" w:fill="auto"/>
            <w:vAlign w:val="center"/>
          </w:tcPr>
          <w:p w14:paraId="1085B7E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SSD</w:t>
            </w:r>
          </w:p>
        </w:tc>
        <w:tc>
          <w:tcPr>
            <w:tcW w:w="1559" w:type="dxa"/>
            <w:shd w:val="clear" w:color="auto" w:fill="auto"/>
            <w:vAlign w:val="center"/>
          </w:tcPr>
          <w:p w14:paraId="74EE05F7"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6A67D322"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2C1BA9AD"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529A0028" w14:textId="77777777" w:rsidTr="008E5623">
        <w:trPr>
          <w:trHeight w:val="552"/>
        </w:trPr>
        <w:tc>
          <w:tcPr>
            <w:tcW w:w="458" w:type="dxa"/>
            <w:vMerge/>
            <w:shd w:val="clear" w:color="auto" w:fill="auto"/>
          </w:tcPr>
          <w:p w14:paraId="5CAB014A"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275D6E2B"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46582BE1"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F9842C9"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фактор</w:t>
            </w:r>
            <w:proofErr w:type="spellEnd"/>
          </w:p>
        </w:tc>
        <w:tc>
          <w:tcPr>
            <w:tcW w:w="2268" w:type="dxa"/>
            <w:shd w:val="clear" w:color="auto" w:fill="auto"/>
            <w:vAlign w:val="center"/>
          </w:tcPr>
          <w:p w14:paraId="4F46F003"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[ 2,5 ]</w:t>
            </w:r>
          </w:p>
        </w:tc>
        <w:tc>
          <w:tcPr>
            <w:tcW w:w="1559" w:type="dxa"/>
            <w:shd w:val="clear" w:color="auto" w:fill="auto"/>
            <w:vAlign w:val="center"/>
          </w:tcPr>
          <w:p w14:paraId="6F727881"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585EFC4"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4E4BF244"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1CA0F3D4" w14:textId="77777777" w:rsidTr="008E5623">
        <w:trPr>
          <w:trHeight w:val="599"/>
        </w:trPr>
        <w:tc>
          <w:tcPr>
            <w:tcW w:w="458" w:type="dxa"/>
            <w:vMerge w:val="restart"/>
            <w:shd w:val="clear" w:color="auto" w:fill="auto"/>
          </w:tcPr>
          <w:p w14:paraId="7904D61F"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8</w:t>
            </w:r>
          </w:p>
        </w:tc>
        <w:tc>
          <w:tcPr>
            <w:tcW w:w="2413" w:type="dxa"/>
            <w:vMerge w:val="restart"/>
            <w:shd w:val="clear" w:color="auto" w:fill="auto"/>
          </w:tcPr>
          <w:p w14:paraId="4C0129BE" w14:textId="6A7F31F9"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внутренний Тип 8</w:t>
            </w:r>
          </w:p>
          <w:p w14:paraId="63AB475F" w14:textId="77777777" w:rsidR="008E5623" w:rsidRPr="008E5623" w:rsidRDefault="008E5623" w:rsidP="008E5623">
            <w:pPr>
              <w:overflowPunct w:val="0"/>
              <w:rPr>
                <w:bCs/>
                <w:kern w:val="2"/>
                <w:sz w:val="24"/>
                <w:szCs w:val="24"/>
                <w:lang w:eastAsia="zh-CN" w:bidi="hi-IN"/>
              </w:rPr>
            </w:pPr>
          </w:p>
          <w:p w14:paraId="3CDDF030"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 xml:space="preserve">ОКПД2: </w:t>
            </w:r>
            <w:proofErr w:type="gramStart"/>
            <w:r w:rsidRPr="008E5623">
              <w:rPr>
                <w:bCs/>
                <w:kern w:val="2"/>
                <w:sz w:val="24"/>
                <w:szCs w:val="24"/>
                <w:lang w:eastAsia="zh-CN" w:bidi="hi-IN"/>
              </w:rPr>
              <w:t>26.20.21.110  Устройства</w:t>
            </w:r>
            <w:proofErr w:type="gramEnd"/>
            <w:r w:rsidRPr="008E5623">
              <w:rPr>
                <w:bCs/>
                <w:kern w:val="2"/>
                <w:sz w:val="24"/>
                <w:szCs w:val="24"/>
                <w:lang w:eastAsia="zh-CN" w:bidi="hi-IN"/>
              </w:rPr>
              <w:t xml:space="preserve"> запоминающие внутренние</w:t>
            </w:r>
          </w:p>
          <w:p w14:paraId="295431C3" w14:textId="77777777" w:rsidR="008E5623" w:rsidRPr="008E5623" w:rsidRDefault="008E5623" w:rsidP="008E5623">
            <w:pPr>
              <w:overflowPunct w:val="0"/>
              <w:rPr>
                <w:bCs/>
                <w:kern w:val="2"/>
                <w:sz w:val="24"/>
                <w:szCs w:val="24"/>
                <w:lang w:eastAsia="zh-CN" w:bidi="hi-IN"/>
              </w:rPr>
            </w:pPr>
          </w:p>
          <w:p w14:paraId="1E05D4E4" w14:textId="77777777" w:rsidR="008E5623" w:rsidRPr="000F02AB" w:rsidRDefault="008E5623" w:rsidP="008E5623">
            <w:pPr>
              <w:overflowPunct w:val="0"/>
              <w:rPr>
                <w:bCs/>
                <w:kern w:val="2"/>
                <w:sz w:val="24"/>
                <w:szCs w:val="24"/>
                <w:lang w:eastAsia="zh-CN" w:bidi="hi-IN"/>
              </w:rPr>
            </w:pPr>
            <w:r w:rsidRPr="000F02AB">
              <w:rPr>
                <w:bCs/>
                <w:kern w:val="2"/>
                <w:sz w:val="24"/>
                <w:szCs w:val="24"/>
                <w:lang w:eastAsia="zh-CN" w:bidi="hi-IN"/>
              </w:rPr>
              <w:t>КТРУ: 26.20.21.110-00000003</w:t>
            </w:r>
          </w:p>
        </w:tc>
        <w:tc>
          <w:tcPr>
            <w:tcW w:w="1915" w:type="dxa"/>
            <w:vMerge w:val="restart"/>
            <w:shd w:val="clear" w:color="auto" w:fill="auto"/>
          </w:tcPr>
          <w:p w14:paraId="60C4FA81" w14:textId="77777777" w:rsidR="008E5623" w:rsidRPr="000F02AB" w:rsidRDefault="008E5623" w:rsidP="008E5623">
            <w:pPr>
              <w:overflowPunct w:val="0"/>
              <w:rPr>
                <w:bCs/>
                <w:kern w:val="2"/>
                <w:sz w:val="24"/>
                <w:szCs w:val="24"/>
                <w:lang w:eastAsia="zh-CN" w:bidi="hi-IN"/>
              </w:rPr>
            </w:pPr>
          </w:p>
        </w:tc>
        <w:tc>
          <w:tcPr>
            <w:tcW w:w="2835" w:type="dxa"/>
            <w:shd w:val="clear" w:color="auto" w:fill="auto"/>
            <w:vAlign w:val="center"/>
          </w:tcPr>
          <w:p w14:paraId="7FCB123B"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Наличие</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интерфейсов</w:t>
            </w:r>
            <w:proofErr w:type="spellEnd"/>
          </w:p>
        </w:tc>
        <w:tc>
          <w:tcPr>
            <w:tcW w:w="2268" w:type="dxa"/>
            <w:shd w:val="clear" w:color="auto" w:fill="auto"/>
            <w:vAlign w:val="center"/>
          </w:tcPr>
          <w:p w14:paraId="2C876CCD"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SAS</w:t>
            </w:r>
          </w:p>
        </w:tc>
        <w:tc>
          <w:tcPr>
            <w:tcW w:w="1559" w:type="dxa"/>
            <w:shd w:val="clear" w:color="auto" w:fill="auto"/>
            <w:vAlign w:val="center"/>
          </w:tcPr>
          <w:p w14:paraId="6265C89E"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5CE2E8F"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01DD2A00"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7B1D6E2D" w14:textId="77777777" w:rsidTr="008E5623">
        <w:trPr>
          <w:trHeight w:val="599"/>
        </w:trPr>
        <w:tc>
          <w:tcPr>
            <w:tcW w:w="458" w:type="dxa"/>
            <w:vMerge/>
            <w:shd w:val="clear" w:color="auto" w:fill="auto"/>
          </w:tcPr>
          <w:p w14:paraId="65B6DDD6"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3695913"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6B8AEAD1"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4B5F479D"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Объем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214B3D42"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512</w:t>
            </w:r>
          </w:p>
        </w:tc>
        <w:tc>
          <w:tcPr>
            <w:tcW w:w="1559" w:type="dxa"/>
            <w:shd w:val="clear" w:color="auto" w:fill="auto"/>
            <w:vAlign w:val="center"/>
          </w:tcPr>
          <w:p w14:paraId="5E79E40B"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052E5663"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5DB4C604"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448119EA" w14:textId="77777777" w:rsidTr="008E5623">
        <w:trPr>
          <w:trHeight w:val="599"/>
        </w:trPr>
        <w:tc>
          <w:tcPr>
            <w:tcW w:w="458" w:type="dxa"/>
            <w:vMerge/>
            <w:shd w:val="clear" w:color="auto" w:fill="auto"/>
          </w:tcPr>
          <w:p w14:paraId="3318B5AD"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5FE751A"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1DDF5CAF"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1CF3712E"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вращения</w:t>
            </w:r>
            <w:proofErr w:type="spellEnd"/>
            <w:r w:rsidRPr="008E5623">
              <w:rPr>
                <w:bCs/>
                <w:kern w:val="2"/>
                <w:sz w:val="24"/>
                <w:szCs w:val="24"/>
                <w:lang w:val="en-US" w:eastAsia="zh-CN" w:bidi="hi-IN"/>
              </w:rPr>
              <w:t xml:space="preserve"> (RPM)</w:t>
            </w:r>
          </w:p>
        </w:tc>
        <w:tc>
          <w:tcPr>
            <w:tcW w:w="2268" w:type="dxa"/>
            <w:shd w:val="clear" w:color="auto" w:fill="auto"/>
            <w:vAlign w:val="center"/>
          </w:tcPr>
          <w:p w14:paraId="4249AFC0"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15000</w:t>
            </w:r>
          </w:p>
        </w:tc>
        <w:tc>
          <w:tcPr>
            <w:tcW w:w="1559" w:type="dxa"/>
            <w:shd w:val="clear" w:color="auto" w:fill="auto"/>
            <w:vAlign w:val="center"/>
          </w:tcPr>
          <w:p w14:paraId="1FE841E0"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2C340225"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Оборот</w:t>
            </w:r>
            <w:proofErr w:type="spellEnd"/>
            <w:r w:rsidRPr="008E5623">
              <w:rPr>
                <w:bCs/>
                <w:kern w:val="2"/>
                <w:sz w:val="24"/>
                <w:szCs w:val="24"/>
                <w:lang w:val="en-US" w:eastAsia="zh-CN" w:bidi="hi-IN"/>
              </w:rPr>
              <w:t xml:space="preserve"> в </w:t>
            </w:r>
            <w:proofErr w:type="spellStart"/>
            <w:r w:rsidRPr="008E5623">
              <w:rPr>
                <w:bCs/>
                <w:kern w:val="2"/>
                <w:sz w:val="24"/>
                <w:szCs w:val="24"/>
                <w:lang w:val="en-US" w:eastAsia="zh-CN" w:bidi="hi-IN"/>
              </w:rPr>
              <w:t>минуту</w:t>
            </w:r>
            <w:proofErr w:type="spellEnd"/>
          </w:p>
        </w:tc>
        <w:tc>
          <w:tcPr>
            <w:tcW w:w="2410" w:type="dxa"/>
            <w:shd w:val="clear" w:color="auto" w:fill="auto"/>
            <w:vAlign w:val="center"/>
          </w:tcPr>
          <w:p w14:paraId="62432220"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3D3E8D79" w14:textId="77777777" w:rsidTr="008E5623">
        <w:trPr>
          <w:trHeight w:val="599"/>
        </w:trPr>
        <w:tc>
          <w:tcPr>
            <w:tcW w:w="458" w:type="dxa"/>
            <w:vMerge/>
            <w:shd w:val="clear" w:color="auto" w:fill="auto"/>
          </w:tcPr>
          <w:p w14:paraId="27CBFC41"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798FFB6"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2396C881"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6A96B91A"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устройства</w:t>
            </w:r>
            <w:proofErr w:type="spellEnd"/>
          </w:p>
        </w:tc>
        <w:tc>
          <w:tcPr>
            <w:tcW w:w="2268" w:type="dxa"/>
            <w:shd w:val="clear" w:color="auto" w:fill="auto"/>
            <w:vAlign w:val="center"/>
          </w:tcPr>
          <w:p w14:paraId="33481C2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HDD</w:t>
            </w:r>
          </w:p>
        </w:tc>
        <w:tc>
          <w:tcPr>
            <w:tcW w:w="1559" w:type="dxa"/>
            <w:shd w:val="clear" w:color="auto" w:fill="auto"/>
            <w:vAlign w:val="center"/>
          </w:tcPr>
          <w:p w14:paraId="706CA163"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2784D07"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2C2FB4F9"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71F9268E" w14:textId="77777777" w:rsidTr="008E5623">
        <w:trPr>
          <w:trHeight w:val="600"/>
        </w:trPr>
        <w:tc>
          <w:tcPr>
            <w:tcW w:w="458" w:type="dxa"/>
            <w:vMerge/>
            <w:shd w:val="clear" w:color="auto" w:fill="auto"/>
          </w:tcPr>
          <w:p w14:paraId="23C62CB5"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04ADD5C1"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1BEDF0DB"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123DCDB0"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фактор</w:t>
            </w:r>
            <w:proofErr w:type="spellEnd"/>
          </w:p>
        </w:tc>
        <w:tc>
          <w:tcPr>
            <w:tcW w:w="2268" w:type="dxa"/>
            <w:shd w:val="clear" w:color="auto" w:fill="auto"/>
            <w:vAlign w:val="center"/>
          </w:tcPr>
          <w:p w14:paraId="6808A164"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[ 3,5 ]</w:t>
            </w:r>
          </w:p>
        </w:tc>
        <w:tc>
          <w:tcPr>
            <w:tcW w:w="1559" w:type="dxa"/>
            <w:shd w:val="clear" w:color="auto" w:fill="auto"/>
            <w:vAlign w:val="center"/>
          </w:tcPr>
          <w:p w14:paraId="2E246BF8"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464EDF7C"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5AE08272"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xml:space="preserve">В </w:t>
            </w:r>
            <w:proofErr w:type="spellStart"/>
            <w:r w:rsidRPr="008E5623">
              <w:rPr>
                <w:bCs/>
                <w:kern w:val="2"/>
                <w:sz w:val="24"/>
                <w:szCs w:val="24"/>
                <w:lang w:val="en-US" w:eastAsia="zh-CN" w:bidi="hi-IN"/>
              </w:rPr>
              <w:t>соответствии</w:t>
            </w:r>
            <w:proofErr w:type="spellEnd"/>
            <w:r w:rsidRPr="008E5623">
              <w:rPr>
                <w:bCs/>
                <w:kern w:val="2"/>
                <w:sz w:val="24"/>
                <w:szCs w:val="24"/>
                <w:lang w:val="en-US" w:eastAsia="zh-CN" w:bidi="hi-IN"/>
              </w:rPr>
              <w:t xml:space="preserve"> с КТРУ</w:t>
            </w:r>
          </w:p>
        </w:tc>
      </w:tr>
      <w:tr w:rsidR="008E5623" w:rsidRPr="008E5623" w14:paraId="0F529908" w14:textId="77777777" w:rsidTr="008E5623">
        <w:tc>
          <w:tcPr>
            <w:tcW w:w="458" w:type="dxa"/>
            <w:vMerge w:val="restart"/>
            <w:shd w:val="clear" w:color="auto" w:fill="auto"/>
          </w:tcPr>
          <w:p w14:paraId="7E48F8F0"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 xml:space="preserve"> 9</w:t>
            </w:r>
          </w:p>
        </w:tc>
        <w:tc>
          <w:tcPr>
            <w:tcW w:w="2413" w:type="dxa"/>
            <w:vMerge w:val="restart"/>
            <w:shd w:val="clear" w:color="auto" w:fill="auto"/>
          </w:tcPr>
          <w:p w14:paraId="4E234A63" w14:textId="2CACFFFD"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внешний Тип 1</w:t>
            </w:r>
          </w:p>
          <w:p w14:paraId="3AE98E22" w14:textId="77777777" w:rsidR="008E5623" w:rsidRPr="008E5623" w:rsidRDefault="008E5623" w:rsidP="008E5623">
            <w:pPr>
              <w:overflowPunct w:val="0"/>
              <w:rPr>
                <w:bCs/>
                <w:kern w:val="2"/>
                <w:sz w:val="24"/>
                <w:szCs w:val="24"/>
                <w:lang w:eastAsia="zh-CN" w:bidi="hi-IN"/>
              </w:rPr>
            </w:pPr>
          </w:p>
          <w:p w14:paraId="2CFE83D9"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ОКПД2: 26.20.22.000 Устройства запоминающие полупроводниковые, сохраняющие информацию при выключении питания</w:t>
            </w:r>
          </w:p>
          <w:p w14:paraId="3B14D8F9" w14:textId="77777777" w:rsidR="008E5623" w:rsidRPr="008E5623" w:rsidRDefault="008E5623" w:rsidP="008E5623">
            <w:pPr>
              <w:overflowPunct w:val="0"/>
              <w:rPr>
                <w:bCs/>
                <w:kern w:val="2"/>
                <w:sz w:val="24"/>
                <w:szCs w:val="24"/>
                <w:lang w:eastAsia="zh-CN" w:bidi="hi-IN"/>
              </w:rPr>
            </w:pPr>
          </w:p>
          <w:p w14:paraId="29D4AAB1"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 xml:space="preserve">КТРУ: </w:t>
            </w:r>
            <w:proofErr w:type="spellStart"/>
            <w:r w:rsidRPr="008E5623">
              <w:rPr>
                <w:bCs/>
                <w:kern w:val="2"/>
                <w:sz w:val="24"/>
                <w:szCs w:val="24"/>
                <w:lang w:val="en-US" w:eastAsia="zh-CN" w:bidi="hi-IN"/>
              </w:rPr>
              <w:t>отсутствует</w:t>
            </w:r>
            <w:proofErr w:type="spellEnd"/>
          </w:p>
        </w:tc>
        <w:tc>
          <w:tcPr>
            <w:tcW w:w="1915" w:type="dxa"/>
            <w:vMerge w:val="restart"/>
            <w:shd w:val="clear" w:color="auto" w:fill="auto"/>
          </w:tcPr>
          <w:p w14:paraId="5EA500CC"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7B1C6A4C"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Модель</w:t>
            </w:r>
            <w:proofErr w:type="spellEnd"/>
          </w:p>
        </w:tc>
        <w:tc>
          <w:tcPr>
            <w:tcW w:w="2268" w:type="dxa"/>
            <w:shd w:val="clear" w:color="auto" w:fill="auto"/>
            <w:vAlign w:val="center"/>
          </w:tcPr>
          <w:p w14:paraId="0C26DDCC" w14:textId="77777777" w:rsidR="008E5623" w:rsidRPr="008E5623" w:rsidRDefault="008E5623" w:rsidP="008E5623">
            <w:pPr>
              <w:overflowPunct w:val="0"/>
              <w:jc w:val="center"/>
              <w:rPr>
                <w:bCs/>
                <w:kern w:val="2"/>
                <w:sz w:val="24"/>
                <w:szCs w:val="24"/>
                <w:lang w:eastAsia="zh-CN" w:bidi="hi-IN"/>
              </w:rPr>
            </w:pPr>
            <w:r w:rsidRPr="008E5623">
              <w:rPr>
                <w:bCs/>
                <w:kern w:val="2"/>
                <w:sz w:val="24"/>
                <w:szCs w:val="24"/>
                <w:lang w:eastAsia="zh-CN" w:bidi="hi-IN"/>
              </w:rPr>
              <w:t xml:space="preserve">Внешний </w:t>
            </w:r>
            <w:r w:rsidRPr="008E5623">
              <w:rPr>
                <w:bCs/>
                <w:kern w:val="2"/>
                <w:sz w:val="24"/>
                <w:szCs w:val="24"/>
                <w:lang w:val="en-US" w:eastAsia="zh-CN" w:bidi="hi-IN"/>
              </w:rPr>
              <w:t>HDD</w:t>
            </w:r>
            <w:r w:rsidRPr="008E5623">
              <w:rPr>
                <w:bCs/>
                <w:kern w:val="2"/>
                <w:sz w:val="24"/>
                <w:szCs w:val="24"/>
                <w:lang w:eastAsia="zh-CN" w:bidi="hi-IN"/>
              </w:rPr>
              <w:t xml:space="preserve"> </w:t>
            </w:r>
            <w:r w:rsidRPr="008E5623">
              <w:rPr>
                <w:bCs/>
                <w:kern w:val="2"/>
                <w:sz w:val="24"/>
                <w:szCs w:val="24"/>
                <w:lang w:val="en-US" w:eastAsia="zh-CN" w:bidi="hi-IN"/>
              </w:rPr>
              <w:t>Seagate</w:t>
            </w:r>
            <w:r w:rsidRPr="008E5623">
              <w:rPr>
                <w:bCs/>
                <w:kern w:val="2"/>
                <w:sz w:val="24"/>
                <w:szCs w:val="24"/>
                <w:lang w:eastAsia="zh-CN" w:bidi="hi-IN"/>
              </w:rPr>
              <w:t xml:space="preserve"> </w:t>
            </w:r>
            <w:r w:rsidRPr="008E5623">
              <w:rPr>
                <w:bCs/>
                <w:kern w:val="2"/>
                <w:sz w:val="24"/>
                <w:szCs w:val="24"/>
                <w:lang w:val="en-US" w:eastAsia="zh-CN" w:bidi="hi-IN"/>
              </w:rPr>
              <w:t>Backup</w:t>
            </w:r>
            <w:r w:rsidRPr="008E5623">
              <w:rPr>
                <w:bCs/>
                <w:kern w:val="2"/>
                <w:sz w:val="24"/>
                <w:szCs w:val="24"/>
                <w:lang w:eastAsia="zh-CN" w:bidi="hi-IN"/>
              </w:rPr>
              <w:t xml:space="preserve"> </w:t>
            </w:r>
            <w:r w:rsidRPr="008E5623">
              <w:rPr>
                <w:bCs/>
                <w:kern w:val="2"/>
                <w:sz w:val="24"/>
                <w:szCs w:val="24"/>
                <w:lang w:val="en-US" w:eastAsia="zh-CN" w:bidi="hi-IN"/>
              </w:rPr>
              <w:t>Plus</w:t>
            </w:r>
            <w:r w:rsidRPr="008E5623">
              <w:rPr>
                <w:bCs/>
                <w:kern w:val="2"/>
                <w:sz w:val="24"/>
                <w:szCs w:val="24"/>
                <w:lang w:eastAsia="zh-CN" w:bidi="hi-IN"/>
              </w:rPr>
              <w:t xml:space="preserve"> </w:t>
            </w:r>
            <w:r w:rsidRPr="008E5623">
              <w:rPr>
                <w:bCs/>
                <w:kern w:val="2"/>
                <w:sz w:val="24"/>
                <w:szCs w:val="24"/>
                <w:lang w:val="en-US" w:eastAsia="zh-CN" w:bidi="hi-IN"/>
              </w:rPr>
              <w:t>Portable</w:t>
            </w:r>
            <w:r w:rsidRPr="008E5623">
              <w:rPr>
                <w:bCs/>
                <w:kern w:val="2"/>
                <w:sz w:val="24"/>
                <w:szCs w:val="24"/>
                <w:lang w:eastAsia="zh-CN" w:bidi="hi-IN"/>
              </w:rPr>
              <w:t xml:space="preserve"> </w:t>
            </w:r>
            <w:r w:rsidRPr="008E5623">
              <w:rPr>
                <w:bCs/>
                <w:kern w:val="2"/>
                <w:sz w:val="24"/>
                <w:szCs w:val="24"/>
                <w:lang w:val="en-US" w:eastAsia="zh-CN" w:bidi="hi-IN"/>
              </w:rPr>
              <w:t>Drive</w:t>
            </w:r>
            <w:r w:rsidRPr="008E5623">
              <w:rPr>
                <w:bCs/>
                <w:kern w:val="2"/>
                <w:sz w:val="24"/>
                <w:szCs w:val="24"/>
                <w:lang w:eastAsia="zh-CN" w:bidi="hi-IN"/>
              </w:rPr>
              <w:t xml:space="preserve"> 4 ТБ или эквивалент с характеристиками не хуже</w:t>
            </w:r>
          </w:p>
        </w:tc>
        <w:tc>
          <w:tcPr>
            <w:tcW w:w="1559" w:type="dxa"/>
            <w:shd w:val="clear" w:color="auto" w:fill="auto"/>
            <w:vAlign w:val="center"/>
          </w:tcPr>
          <w:p w14:paraId="4A179C12" w14:textId="77777777" w:rsidR="008E5623" w:rsidRPr="008E5623" w:rsidRDefault="008E5623" w:rsidP="008E5623">
            <w:pPr>
              <w:overflowPunct w:val="0"/>
              <w:jc w:val="center"/>
              <w:rPr>
                <w:bCs/>
                <w:kern w:val="2"/>
                <w:sz w:val="24"/>
                <w:szCs w:val="24"/>
                <w:lang w:eastAsia="zh-CN" w:bidi="hi-IN"/>
              </w:rPr>
            </w:pPr>
          </w:p>
        </w:tc>
        <w:tc>
          <w:tcPr>
            <w:tcW w:w="1276" w:type="dxa"/>
            <w:shd w:val="clear" w:color="auto" w:fill="auto"/>
            <w:vAlign w:val="center"/>
          </w:tcPr>
          <w:p w14:paraId="06CB4AE4" w14:textId="77777777" w:rsidR="008E5623" w:rsidRPr="008E5623" w:rsidRDefault="008E5623" w:rsidP="008E5623">
            <w:pPr>
              <w:overflowPunct w:val="0"/>
              <w:jc w:val="center"/>
              <w:rPr>
                <w:bCs/>
                <w:kern w:val="2"/>
                <w:sz w:val="24"/>
                <w:szCs w:val="24"/>
                <w:lang w:eastAsia="zh-CN" w:bidi="hi-IN"/>
              </w:rPr>
            </w:pPr>
          </w:p>
        </w:tc>
        <w:tc>
          <w:tcPr>
            <w:tcW w:w="2410" w:type="dxa"/>
            <w:shd w:val="clear" w:color="auto" w:fill="auto"/>
            <w:vAlign w:val="center"/>
          </w:tcPr>
          <w:p w14:paraId="4004B2F8" w14:textId="77777777" w:rsidR="008E5623" w:rsidRPr="008E5623" w:rsidRDefault="008E5623" w:rsidP="008E5623">
            <w:pPr>
              <w:overflowPunct w:val="0"/>
              <w:jc w:val="center"/>
              <w:rPr>
                <w:bCs/>
                <w:kern w:val="2"/>
                <w:sz w:val="24"/>
                <w:szCs w:val="24"/>
                <w:lang w:eastAsia="zh-CN" w:bidi="hi-IN"/>
              </w:rPr>
            </w:pPr>
          </w:p>
        </w:tc>
      </w:tr>
      <w:tr w:rsidR="008E5623" w:rsidRPr="008E5623" w14:paraId="45E5D20B" w14:textId="77777777" w:rsidTr="008E5623">
        <w:trPr>
          <w:trHeight w:val="397"/>
        </w:trPr>
        <w:tc>
          <w:tcPr>
            <w:tcW w:w="458" w:type="dxa"/>
            <w:vMerge/>
            <w:shd w:val="clear" w:color="auto" w:fill="auto"/>
          </w:tcPr>
          <w:p w14:paraId="6EC57F93" w14:textId="77777777" w:rsidR="008E5623" w:rsidRPr="008E5623" w:rsidRDefault="008E5623" w:rsidP="008E5623">
            <w:pPr>
              <w:overflowPunct w:val="0"/>
              <w:rPr>
                <w:bCs/>
                <w:kern w:val="2"/>
                <w:sz w:val="24"/>
                <w:szCs w:val="24"/>
                <w:lang w:eastAsia="zh-CN" w:bidi="hi-IN"/>
              </w:rPr>
            </w:pPr>
          </w:p>
        </w:tc>
        <w:tc>
          <w:tcPr>
            <w:tcW w:w="2413" w:type="dxa"/>
            <w:vMerge/>
            <w:shd w:val="clear" w:color="auto" w:fill="auto"/>
          </w:tcPr>
          <w:p w14:paraId="29BC2908" w14:textId="77777777" w:rsidR="008E5623" w:rsidRPr="008E5623" w:rsidRDefault="008E5623" w:rsidP="008E5623">
            <w:pPr>
              <w:overflowPunct w:val="0"/>
              <w:rPr>
                <w:bCs/>
                <w:kern w:val="2"/>
                <w:sz w:val="24"/>
                <w:szCs w:val="24"/>
                <w:lang w:eastAsia="zh-CN" w:bidi="hi-IN"/>
              </w:rPr>
            </w:pPr>
          </w:p>
        </w:tc>
        <w:tc>
          <w:tcPr>
            <w:tcW w:w="1915" w:type="dxa"/>
            <w:vMerge/>
            <w:shd w:val="clear" w:color="auto" w:fill="auto"/>
          </w:tcPr>
          <w:p w14:paraId="327EF0D9" w14:textId="77777777" w:rsidR="008E5623" w:rsidRPr="008E5623" w:rsidRDefault="008E5623" w:rsidP="008E5623">
            <w:pPr>
              <w:overflowPunct w:val="0"/>
              <w:rPr>
                <w:bCs/>
                <w:kern w:val="2"/>
                <w:sz w:val="24"/>
                <w:szCs w:val="24"/>
                <w:lang w:eastAsia="zh-CN" w:bidi="hi-IN"/>
              </w:rPr>
            </w:pPr>
          </w:p>
        </w:tc>
        <w:tc>
          <w:tcPr>
            <w:tcW w:w="2835" w:type="dxa"/>
            <w:shd w:val="clear" w:color="auto" w:fill="auto"/>
            <w:vAlign w:val="center"/>
          </w:tcPr>
          <w:p w14:paraId="4AEA7F9C"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Форм-фактор</w:t>
            </w:r>
            <w:proofErr w:type="spellEnd"/>
          </w:p>
        </w:tc>
        <w:tc>
          <w:tcPr>
            <w:tcW w:w="2268" w:type="dxa"/>
            <w:shd w:val="clear" w:color="auto" w:fill="auto"/>
            <w:vAlign w:val="center"/>
          </w:tcPr>
          <w:p w14:paraId="212E682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[ 2,5 ]</w:t>
            </w:r>
          </w:p>
        </w:tc>
        <w:tc>
          <w:tcPr>
            <w:tcW w:w="1559" w:type="dxa"/>
            <w:shd w:val="clear" w:color="auto" w:fill="auto"/>
            <w:vAlign w:val="center"/>
          </w:tcPr>
          <w:p w14:paraId="0C5E69E7"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D116C35"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4070E3F4"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21E8EBCD" w14:textId="77777777" w:rsidTr="008E5623">
        <w:trPr>
          <w:trHeight w:val="397"/>
        </w:trPr>
        <w:tc>
          <w:tcPr>
            <w:tcW w:w="458" w:type="dxa"/>
            <w:vMerge/>
            <w:shd w:val="clear" w:color="auto" w:fill="auto"/>
          </w:tcPr>
          <w:p w14:paraId="1CB7D800"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3E62FF8"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40CB313C"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4E2C931A"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
        </w:tc>
        <w:tc>
          <w:tcPr>
            <w:tcW w:w="2268" w:type="dxa"/>
            <w:shd w:val="clear" w:color="auto" w:fill="auto"/>
            <w:vAlign w:val="center"/>
          </w:tcPr>
          <w:p w14:paraId="1F143127"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HDD</w:t>
            </w:r>
          </w:p>
        </w:tc>
        <w:tc>
          <w:tcPr>
            <w:tcW w:w="1559" w:type="dxa"/>
            <w:shd w:val="clear" w:color="auto" w:fill="auto"/>
            <w:vAlign w:val="center"/>
          </w:tcPr>
          <w:p w14:paraId="64AE5D70"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0437B57"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07DF706E"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42B03821" w14:textId="77777777" w:rsidTr="008E5623">
        <w:trPr>
          <w:trHeight w:val="397"/>
        </w:trPr>
        <w:tc>
          <w:tcPr>
            <w:tcW w:w="458" w:type="dxa"/>
            <w:vMerge/>
            <w:shd w:val="clear" w:color="auto" w:fill="auto"/>
          </w:tcPr>
          <w:p w14:paraId="7FAAE804"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A93EBC5"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7C8CA64"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6D0958C2"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Интерфейс</w:t>
            </w:r>
            <w:proofErr w:type="spellEnd"/>
            <w:r w:rsidRPr="008E5623">
              <w:rPr>
                <w:bCs/>
                <w:kern w:val="2"/>
                <w:sz w:val="24"/>
                <w:szCs w:val="24"/>
                <w:lang w:val="en-US" w:eastAsia="zh-CN" w:bidi="hi-IN"/>
              </w:rPr>
              <w:t xml:space="preserve"> USB 3.0</w:t>
            </w:r>
          </w:p>
        </w:tc>
        <w:tc>
          <w:tcPr>
            <w:tcW w:w="2268" w:type="dxa"/>
            <w:shd w:val="clear" w:color="auto" w:fill="auto"/>
            <w:vAlign w:val="center"/>
          </w:tcPr>
          <w:p w14:paraId="1A9F0330"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Наличие</w:t>
            </w:r>
            <w:proofErr w:type="spellEnd"/>
          </w:p>
        </w:tc>
        <w:tc>
          <w:tcPr>
            <w:tcW w:w="1559" w:type="dxa"/>
            <w:shd w:val="clear" w:color="auto" w:fill="auto"/>
            <w:vAlign w:val="center"/>
          </w:tcPr>
          <w:p w14:paraId="614A13E3"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71E9E84B"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3581769D"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0F7EE45D" w14:textId="77777777" w:rsidTr="008E5623">
        <w:trPr>
          <w:trHeight w:val="397"/>
        </w:trPr>
        <w:tc>
          <w:tcPr>
            <w:tcW w:w="458" w:type="dxa"/>
            <w:vMerge/>
            <w:shd w:val="clear" w:color="auto" w:fill="auto"/>
          </w:tcPr>
          <w:p w14:paraId="7D6634AF"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5001097"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E8943CC"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72FAEC3B"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Емкость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1F458ED8"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[ 4000 ]</w:t>
            </w:r>
          </w:p>
        </w:tc>
        <w:tc>
          <w:tcPr>
            <w:tcW w:w="1559" w:type="dxa"/>
            <w:shd w:val="clear" w:color="auto" w:fill="auto"/>
            <w:vAlign w:val="center"/>
          </w:tcPr>
          <w:p w14:paraId="4A85AE3D"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057A35BA"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3C6BD2B3"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38A865A6" w14:textId="77777777" w:rsidTr="008E5623">
        <w:trPr>
          <w:trHeight w:val="397"/>
        </w:trPr>
        <w:tc>
          <w:tcPr>
            <w:tcW w:w="458" w:type="dxa"/>
            <w:vMerge/>
            <w:shd w:val="clear" w:color="auto" w:fill="auto"/>
          </w:tcPr>
          <w:p w14:paraId="120B7444"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C781C2F"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06DE1BDB"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11DF5FCD"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Максимальная</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интерфейса</w:t>
            </w:r>
            <w:proofErr w:type="spellEnd"/>
          </w:p>
        </w:tc>
        <w:tc>
          <w:tcPr>
            <w:tcW w:w="2268" w:type="dxa"/>
            <w:shd w:val="clear" w:color="auto" w:fill="auto"/>
            <w:vAlign w:val="center"/>
          </w:tcPr>
          <w:p w14:paraId="416AFAA3"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500</w:t>
            </w:r>
          </w:p>
        </w:tc>
        <w:tc>
          <w:tcPr>
            <w:tcW w:w="1559" w:type="dxa"/>
            <w:shd w:val="clear" w:color="auto" w:fill="auto"/>
            <w:vAlign w:val="center"/>
          </w:tcPr>
          <w:p w14:paraId="401E1DC6"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5E69179C"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МБ/с</w:t>
            </w:r>
          </w:p>
        </w:tc>
        <w:tc>
          <w:tcPr>
            <w:tcW w:w="2410" w:type="dxa"/>
            <w:shd w:val="clear" w:color="auto" w:fill="auto"/>
            <w:vAlign w:val="center"/>
          </w:tcPr>
          <w:p w14:paraId="00BB9DFB"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4D4F997F" w14:textId="77777777" w:rsidTr="008E5623">
        <w:trPr>
          <w:trHeight w:val="397"/>
        </w:trPr>
        <w:tc>
          <w:tcPr>
            <w:tcW w:w="458" w:type="dxa"/>
            <w:vMerge/>
            <w:shd w:val="clear" w:color="auto" w:fill="auto"/>
          </w:tcPr>
          <w:p w14:paraId="2F506560"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A4DF189"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5B37F08E"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0C1464FC"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Ширина</w:t>
            </w:r>
            <w:proofErr w:type="spellEnd"/>
          </w:p>
        </w:tc>
        <w:tc>
          <w:tcPr>
            <w:tcW w:w="2268" w:type="dxa"/>
            <w:shd w:val="clear" w:color="auto" w:fill="auto"/>
          </w:tcPr>
          <w:p w14:paraId="0572D285"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80</w:t>
            </w:r>
          </w:p>
        </w:tc>
        <w:tc>
          <w:tcPr>
            <w:tcW w:w="1559" w:type="dxa"/>
            <w:shd w:val="clear" w:color="auto" w:fill="auto"/>
            <w:vAlign w:val="center"/>
          </w:tcPr>
          <w:p w14:paraId="2102E9EC"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tcPr>
          <w:p w14:paraId="07D4BFA8"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Миллиметр</w:t>
            </w:r>
            <w:proofErr w:type="spellEnd"/>
          </w:p>
        </w:tc>
        <w:tc>
          <w:tcPr>
            <w:tcW w:w="2410" w:type="dxa"/>
            <w:shd w:val="clear" w:color="auto" w:fill="auto"/>
            <w:vAlign w:val="center"/>
          </w:tcPr>
          <w:p w14:paraId="07C936FF"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5C9A6D47" w14:textId="77777777" w:rsidTr="008E5623">
        <w:trPr>
          <w:trHeight w:val="397"/>
        </w:trPr>
        <w:tc>
          <w:tcPr>
            <w:tcW w:w="458" w:type="dxa"/>
            <w:vMerge/>
            <w:shd w:val="clear" w:color="auto" w:fill="auto"/>
          </w:tcPr>
          <w:p w14:paraId="01C07435"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4F36CB47"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04213B37"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09E95DFD"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Высота</w:t>
            </w:r>
            <w:proofErr w:type="spellEnd"/>
          </w:p>
        </w:tc>
        <w:tc>
          <w:tcPr>
            <w:tcW w:w="2268" w:type="dxa"/>
            <w:shd w:val="clear" w:color="auto" w:fill="auto"/>
          </w:tcPr>
          <w:p w14:paraId="58C75E71"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21</w:t>
            </w:r>
          </w:p>
        </w:tc>
        <w:tc>
          <w:tcPr>
            <w:tcW w:w="1559" w:type="dxa"/>
            <w:shd w:val="clear" w:color="auto" w:fill="auto"/>
            <w:vAlign w:val="center"/>
          </w:tcPr>
          <w:p w14:paraId="737F0358"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tcPr>
          <w:p w14:paraId="6AB02F31"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Миллиметр</w:t>
            </w:r>
            <w:proofErr w:type="spellEnd"/>
          </w:p>
        </w:tc>
        <w:tc>
          <w:tcPr>
            <w:tcW w:w="2410" w:type="dxa"/>
            <w:shd w:val="clear" w:color="auto" w:fill="auto"/>
            <w:vAlign w:val="center"/>
          </w:tcPr>
          <w:p w14:paraId="040F5E1F"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5B06972C" w14:textId="77777777" w:rsidTr="008E5623">
        <w:trPr>
          <w:trHeight w:val="397"/>
        </w:trPr>
        <w:tc>
          <w:tcPr>
            <w:tcW w:w="458" w:type="dxa"/>
            <w:vMerge/>
            <w:shd w:val="clear" w:color="auto" w:fill="auto"/>
          </w:tcPr>
          <w:p w14:paraId="2B5F2877"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CA037BE"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29875E0C"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492FCD19"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Длина</w:t>
            </w:r>
            <w:proofErr w:type="spellEnd"/>
          </w:p>
        </w:tc>
        <w:tc>
          <w:tcPr>
            <w:tcW w:w="2268" w:type="dxa"/>
            <w:shd w:val="clear" w:color="auto" w:fill="auto"/>
          </w:tcPr>
          <w:p w14:paraId="49DC10A6"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116</w:t>
            </w:r>
          </w:p>
        </w:tc>
        <w:tc>
          <w:tcPr>
            <w:tcW w:w="1559" w:type="dxa"/>
            <w:shd w:val="clear" w:color="auto" w:fill="auto"/>
            <w:vAlign w:val="center"/>
          </w:tcPr>
          <w:p w14:paraId="1A777E9B"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tcPr>
          <w:p w14:paraId="7540D307"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Миллиметр</w:t>
            </w:r>
            <w:proofErr w:type="spellEnd"/>
          </w:p>
        </w:tc>
        <w:tc>
          <w:tcPr>
            <w:tcW w:w="2410" w:type="dxa"/>
            <w:shd w:val="clear" w:color="auto" w:fill="auto"/>
            <w:vAlign w:val="center"/>
          </w:tcPr>
          <w:p w14:paraId="52ECA1C3"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3477AC2E" w14:textId="77777777" w:rsidTr="008E5623">
        <w:trPr>
          <w:trHeight w:val="397"/>
        </w:trPr>
        <w:tc>
          <w:tcPr>
            <w:tcW w:w="458" w:type="dxa"/>
            <w:vMerge/>
            <w:shd w:val="clear" w:color="auto" w:fill="auto"/>
          </w:tcPr>
          <w:p w14:paraId="26E24AF4"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2622F8E"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1BC74E47"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4812BEA7"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Вес</w:t>
            </w:r>
            <w:proofErr w:type="spellEnd"/>
          </w:p>
        </w:tc>
        <w:tc>
          <w:tcPr>
            <w:tcW w:w="2268" w:type="dxa"/>
            <w:shd w:val="clear" w:color="auto" w:fill="auto"/>
          </w:tcPr>
          <w:p w14:paraId="1228E3BD"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280</w:t>
            </w:r>
          </w:p>
        </w:tc>
        <w:tc>
          <w:tcPr>
            <w:tcW w:w="1559" w:type="dxa"/>
            <w:shd w:val="clear" w:color="auto" w:fill="auto"/>
            <w:vAlign w:val="center"/>
          </w:tcPr>
          <w:p w14:paraId="45B57FAF"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tcPr>
          <w:p w14:paraId="5EF034FD"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Грамм</w:t>
            </w:r>
            <w:proofErr w:type="spellEnd"/>
          </w:p>
        </w:tc>
        <w:tc>
          <w:tcPr>
            <w:tcW w:w="2410" w:type="dxa"/>
            <w:shd w:val="clear" w:color="auto" w:fill="auto"/>
            <w:vAlign w:val="center"/>
          </w:tcPr>
          <w:p w14:paraId="402DB4A3"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708C84E2" w14:textId="77777777" w:rsidTr="008E5623">
        <w:tc>
          <w:tcPr>
            <w:tcW w:w="458" w:type="dxa"/>
            <w:vMerge w:val="restart"/>
            <w:shd w:val="clear" w:color="auto" w:fill="auto"/>
          </w:tcPr>
          <w:p w14:paraId="6E1527D1"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lastRenderedPageBreak/>
              <w:t>10</w:t>
            </w:r>
          </w:p>
        </w:tc>
        <w:tc>
          <w:tcPr>
            <w:tcW w:w="2413" w:type="dxa"/>
            <w:vMerge w:val="restart"/>
            <w:shd w:val="clear" w:color="auto" w:fill="auto"/>
          </w:tcPr>
          <w:p w14:paraId="302935EB" w14:textId="03E56149"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Накопитель данных внешний Тип 2</w:t>
            </w:r>
          </w:p>
          <w:p w14:paraId="380635AA" w14:textId="77777777" w:rsidR="008E5623" w:rsidRPr="008E5623" w:rsidRDefault="008E5623" w:rsidP="008E5623">
            <w:pPr>
              <w:overflowPunct w:val="0"/>
              <w:rPr>
                <w:bCs/>
                <w:kern w:val="2"/>
                <w:sz w:val="24"/>
                <w:szCs w:val="24"/>
                <w:lang w:eastAsia="zh-CN" w:bidi="hi-IN"/>
              </w:rPr>
            </w:pPr>
          </w:p>
          <w:p w14:paraId="6145848F" w14:textId="77777777" w:rsidR="008E5623" w:rsidRPr="008E5623" w:rsidRDefault="008E5623" w:rsidP="008E5623">
            <w:pPr>
              <w:overflowPunct w:val="0"/>
              <w:rPr>
                <w:bCs/>
                <w:kern w:val="2"/>
                <w:sz w:val="24"/>
                <w:szCs w:val="24"/>
                <w:lang w:eastAsia="zh-CN" w:bidi="hi-IN"/>
              </w:rPr>
            </w:pPr>
            <w:r w:rsidRPr="008E5623">
              <w:rPr>
                <w:bCs/>
                <w:kern w:val="2"/>
                <w:sz w:val="24"/>
                <w:szCs w:val="24"/>
                <w:lang w:eastAsia="zh-CN" w:bidi="hi-IN"/>
              </w:rPr>
              <w:t>ОКПД2: 26.20.22.000 Устройства запоминающие полупроводниковые, сохраняющие информацию при выключении питания</w:t>
            </w:r>
          </w:p>
          <w:p w14:paraId="42FB5EEE" w14:textId="77777777" w:rsidR="008E5623" w:rsidRPr="008E5623" w:rsidRDefault="008E5623" w:rsidP="008E5623">
            <w:pPr>
              <w:overflowPunct w:val="0"/>
              <w:rPr>
                <w:bCs/>
                <w:kern w:val="2"/>
                <w:sz w:val="24"/>
                <w:szCs w:val="24"/>
                <w:lang w:eastAsia="zh-CN" w:bidi="hi-IN"/>
              </w:rPr>
            </w:pPr>
          </w:p>
          <w:p w14:paraId="4075A967" w14:textId="77777777" w:rsidR="008E5623" w:rsidRPr="008E5623" w:rsidRDefault="008E5623" w:rsidP="008E5623">
            <w:pPr>
              <w:overflowPunct w:val="0"/>
              <w:rPr>
                <w:bCs/>
                <w:kern w:val="2"/>
                <w:sz w:val="24"/>
                <w:szCs w:val="24"/>
                <w:lang w:val="en-US" w:eastAsia="zh-CN" w:bidi="hi-IN"/>
              </w:rPr>
            </w:pPr>
            <w:r w:rsidRPr="008E5623">
              <w:rPr>
                <w:bCs/>
                <w:kern w:val="2"/>
                <w:sz w:val="24"/>
                <w:szCs w:val="24"/>
                <w:lang w:val="en-US" w:eastAsia="zh-CN" w:bidi="hi-IN"/>
              </w:rPr>
              <w:t xml:space="preserve">КТРУ: </w:t>
            </w:r>
            <w:proofErr w:type="spellStart"/>
            <w:r w:rsidRPr="008E5623">
              <w:rPr>
                <w:bCs/>
                <w:kern w:val="2"/>
                <w:sz w:val="24"/>
                <w:szCs w:val="24"/>
                <w:lang w:val="en-US" w:eastAsia="zh-CN" w:bidi="hi-IN"/>
              </w:rPr>
              <w:t>отсутствует</w:t>
            </w:r>
            <w:proofErr w:type="spellEnd"/>
          </w:p>
        </w:tc>
        <w:tc>
          <w:tcPr>
            <w:tcW w:w="1915" w:type="dxa"/>
            <w:vMerge w:val="restart"/>
            <w:shd w:val="clear" w:color="auto" w:fill="auto"/>
          </w:tcPr>
          <w:p w14:paraId="7CF09F31"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61825A5"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Модель</w:t>
            </w:r>
            <w:proofErr w:type="spellEnd"/>
          </w:p>
        </w:tc>
        <w:tc>
          <w:tcPr>
            <w:tcW w:w="2268" w:type="dxa"/>
            <w:shd w:val="clear" w:color="auto" w:fill="auto"/>
            <w:vAlign w:val="center"/>
          </w:tcPr>
          <w:p w14:paraId="5768F4BF" w14:textId="77777777" w:rsidR="008E5623" w:rsidRPr="008E5623" w:rsidRDefault="008E5623" w:rsidP="008E5623">
            <w:pPr>
              <w:overflowPunct w:val="0"/>
              <w:jc w:val="center"/>
              <w:rPr>
                <w:bCs/>
                <w:kern w:val="2"/>
                <w:sz w:val="24"/>
                <w:szCs w:val="24"/>
                <w:lang w:eastAsia="zh-CN" w:bidi="hi-IN"/>
              </w:rPr>
            </w:pPr>
            <w:r w:rsidRPr="008E5623">
              <w:rPr>
                <w:bCs/>
                <w:kern w:val="2"/>
                <w:sz w:val="24"/>
                <w:szCs w:val="24"/>
                <w:lang w:eastAsia="zh-CN" w:bidi="hi-IN"/>
              </w:rPr>
              <w:t xml:space="preserve">Внешний </w:t>
            </w:r>
            <w:r w:rsidRPr="008E5623">
              <w:rPr>
                <w:bCs/>
                <w:kern w:val="2"/>
                <w:sz w:val="24"/>
                <w:szCs w:val="24"/>
                <w:lang w:val="en-US" w:eastAsia="zh-CN" w:bidi="hi-IN"/>
              </w:rPr>
              <w:t>HDD</w:t>
            </w:r>
            <w:r w:rsidRPr="008E5623">
              <w:rPr>
                <w:bCs/>
                <w:kern w:val="2"/>
                <w:sz w:val="24"/>
                <w:szCs w:val="24"/>
                <w:lang w:eastAsia="zh-CN" w:bidi="hi-IN"/>
              </w:rPr>
              <w:t xml:space="preserve"> </w:t>
            </w:r>
            <w:r w:rsidRPr="008E5623">
              <w:rPr>
                <w:bCs/>
                <w:kern w:val="2"/>
                <w:sz w:val="24"/>
                <w:szCs w:val="24"/>
                <w:lang w:val="en-US" w:eastAsia="zh-CN" w:bidi="hi-IN"/>
              </w:rPr>
              <w:t>Seagate</w:t>
            </w:r>
            <w:r w:rsidRPr="008E5623">
              <w:rPr>
                <w:bCs/>
                <w:kern w:val="2"/>
                <w:sz w:val="24"/>
                <w:szCs w:val="24"/>
                <w:lang w:eastAsia="zh-CN" w:bidi="hi-IN"/>
              </w:rPr>
              <w:t xml:space="preserve"> </w:t>
            </w:r>
            <w:r w:rsidRPr="008E5623">
              <w:rPr>
                <w:bCs/>
                <w:kern w:val="2"/>
                <w:sz w:val="24"/>
                <w:szCs w:val="24"/>
                <w:lang w:val="en-US" w:eastAsia="zh-CN" w:bidi="hi-IN"/>
              </w:rPr>
              <w:t>Backup</w:t>
            </w:r>
            <w:r w:rsidRPr="008E5623">
              <w:rPr>
                <w:bCs/>
                <w:kern w:val="2"/>
                <w:sz w:val="24"/>
                <w:szCs w:val="24"/>
                <w:lang w:eastAsia="zh-CN" w:bidi="hi-IN"/>
              </w:rPr>
              <w:t xml:space="preserve"> </w:t>
            </w:r>
            <w:r w:rsidRPr="008E5623">
              <w:rPr>
                <w:bCs/>
                <w:kern w:val="2"/>
                <w:sz w:val="24"/>
                <w:szCs w:val="24"/>
                <w:lang w:val="en-US" w:eastAsia="zh-CN" w:bidi="hi-IN"/>
              </w:rPr>
              <w:t>Plus</w:t>
            </w:r>
            <w:r w:rsidRPr="008E5623">
              <w:rPr>
                <w:bCs/>
                <w:kern w:val="2"/>
                <w:sz w:val="24"/>
                <w:szCs w:val="24"/>
                <w:lang w:eastAsia="zh-CN" w:bidi="hi-IN"/>
              </w:rPr>
              <w:t xml:space="preserve"> </w:t>
            </w:r>
            <w:r w:rsidRPr="008E5623">
              <w:rPr>
                <w:bCs/>
                <w:kern w:val="2"/>
                <w:sz w:val="24"/>
                <w:szCs w:val="24"/>
                <w:lang w:val="en-US" w:eastAsia="zh-CN" w:bidi="hi-IN"/>
              </w:rPr>
              <w:t>Slim</w:t>
            </w:r>
            <w:r w:rsidRPr="008E5623">
              <w:rPr>
                <w:bCs/>
                <w:kern w:val="2"/>
                <w:sz w:val="24"/>
                <w:szCs w:val="24"/>
                <w:lang w:eastAsia="zh-CN" w:bidi="hi-IN"/>
              </w:rPr>
              <w:t xml:space="preserve"> </w:t>
            </w:r>
            <w:r w:rsidRPr="008E5623">
              <w:rPr>
                <w:bCs/>
                <w:kern w:val="2"/>
                <w:sz w:val="24"/>
                <w:szCs w:val="24"/>
                <w:lang w:val="en-US" w:eastAsia="zh-CN" w:bidi="hi-IN"/>
              </w:rPr>
              <w:t>Portable</w:t>
            </w:r>
            <w:r w:rsidRPr="008E5623">
              <w:rPr>
                <w:bCs/>
                <w:kern w:val="2"/>
                <w:sz w:val="24"/>
                <w:szCs w:val="24"/>
                <w:lang w:eastAsia="zh-CN" w:bidi="hi-IN"/>
              </w:rPr>
              <w:t xml:space="preserve"> </w:t>
            </w:r>
            <w:r w:rsidRPr="008E5623">
              <w:rPr>
                <w:bCs/>
                <w:kern w:val="2"/>
                <w:sz w:val="24"/>
                <w:szCs w:val="24"/>
                <w:lang w:val="en-US" w:eastAsia="zh-CN" w:bidi="hi-IN"/>
              </w:rPr>
              <w:t>Drive</w:t>
            </w:r>
            <w:r w:rsidRPr="008E5623">
              <w:rPr>
                <w:bCs/>
                <w:kern w:val="2"/>
                <w:sz w:val="24"/>
                <w:szCs w:val="24"/>
                <w:lang w:eastAsia="zh-CN" w:bidi="hi-IN"/>
              </w:rPr>
              <w:t xml:space="preserve"> 2 ТБ или эквивалент с характеристиками не хуже</w:t>
            </w:r>
          </w:p>
        </w:tc>
        <w:tc>
          <w:tcPr>
            <w:tcW w:w="1559" w:type="dxa"/>
            <w:shd w:val="clear" w:color="auto" w:fill="auto"/>
            <w:vAlign w:val="center"/>
          </w:tcPr>
          <w:p w14:paraId="70821A00" w14:textId="77777777" w:rsidR="008E5623" w:rsidRPr="008E5623" w:rsidRDefault="008E5623" w:rsidP="008E5623">
            <w:pPr>
              <w:overflowPunct w:val="0"/>
              <w:jc w:val="center"/>
              <w:rPr>
                <w:bCs/>
                <w:kern w:val="2"/>
                <w:sz w:val="24"/>
                <w:szCs w:val="24"/>
                <w:lang w:eastAsia="zh-CN" w:bidi="hi-IN"/>
              </w:rPr>
            </w:pPr>
          </w:p>
        </w:tc>
        <w:tc>
          <w:tcPr>
            <w:tcW w:w="1276" w:type="dxa"/>
            <w:shd w:val="clear" w:color="auto" w:fill="auto"/>
            <w:vAlign w:val="center"/>
          </w:tcPr>
          <w:p w14:paraId="4A2C714E" w14:textId="77777777" w:rsidR="008E5623" w:rsidRPr="008E5623" w:rsidRDefault="008E5623" w:rsidP="008E5623">
            <w:pPr>
              <w:overflowPunct w:val="0"/>
              <w:jc w:val="center"/>
              <w:rPr>
                <w:bCs/>
                <w:kern w:val="2"/>
                <w:sz w:val="24"/>
                <w:szCs w:val="24"/>
                <w:lang w:eastAsia="zh-CN" w:bidi="hi-IN"/>
              </w:rPr>
            </w:pPr>
          </w:p>
        </w:tc>
        <w:tc>
          <w:tcPr>
            <w:tcW w:w="2410" w:type="dxa"/>
            <w:shd w:val="clear" w:color="auto" w:fill="auto"/>
            <w:vAlign w:val="center"/>
          </w:tcPr>
          <w:p w14:paraId="26038831" w14:textId="77777777" w:rsidR="008E5623" w:rsidRPr="008E5623" w:rsidRDefault="008E5623" w:rsidP="008E5623">
            <w:pPr>
              <w:overflowPunct w:val="0"/>
              <w:jc w:val="center"/>
              <w:rPr>
                <w:bCs/>
                <w:kern w:val="2"/>
                <w:sz w:val="24"/>
                <w:szCs w:val="24"/>
                <w:lang w:eastAsia="zh-CN" w:bidi="hi-IN"/>
              </w:rPr>
            </w:pPr>
          </w:p>
        </w:tc>
      </w:tr>
      <w:tr w:rsidR="008E5623" w:rsidRPr="008E5623" w14:paraId="754626FC" w14:textId="77777777" w:rsidTr="008E5623">
        <w:trPr>
          <w:trHeight w:val="397"/>
        </w:trPr>
        <w:tc>
          <w:tcPr>
            <w:tcW w:w="458" w:type="dxa"/>
            <w:vMerge/>
            <w:shd w:val="clear" w:color="auto" w:fill="auto"/>
          </w:tcPr>
          <w:p w14:paraId="59D2BE12" w14:textId="77777777" w:rsidR="008E5623" w:rsidRPr="008E5623" w:rsidRDefault="008E5623" w:rsidP="008E5623">
            <w:pPr>
              <w:overflowPunct w:val="0"/>
              <w:rPr>
                <w:bCs/>
                <w:kern w:val="2"/>
                <w:sz w:val="24"/>
                <w:szCs w:val="24"/>
                <w:lang w:eastAsia="zh-CN" w:bidi="hi-IN"/>
              </w:rPr>
            </w:pPr>
          </w:p>
        </w:tc>
        <w:tc>
          <w:tcPr>
            <w:tcW w:w="2413" w:type="dxa"/>
            <w:vMerge/>
            <w:shd w:val="clear" w:color="auto" w:fill="auto"/>
          </w:tcPr>
          <w:p w14:paraId="04D2AF01" w14:textId="77777777" w:rsidR="008E5623" w:rsidRPr="008E5623" w:rsidRDefault="008E5623" w:rsidP="008E5623">
            <w:pPr>
              <w:overflowPunct w:val="0"/>
              <w:rPr>
                <w:bCs/>
                <w:kern w:val="2"/>
                <w:sz w:val="24"/>
                <w:szCs w:val="24"/>
                <w:lang w:eastAsia="zh-CN" w:bidi="hi-IN"/>
              </w:rPr>
            </w:pPr>
          </w:p>
        </w:tc>
        <w:tc>
          <w:tcPr>
            <w:tcW w:w="1915" w:type="dxa"/>
            <w:vMerge/>
            <w:shd w:val="clear" w:color="auto" w:fill="auto"/>
          </w:tcPr>
          <w:p w14:paraId="21907383" w14:textId="77777777" w:rsidR="008E5623" w:rsidRPr="008E5623" w:rsidRDefault="008E5623" w:rsidP="008E5623">
            <w:pPr>
              <w:overflowPunct w:val="0"/>
              <w:rPr>
                <w:bCs/>
                <w:kern w:val="2"/>
                <w:sz w:val="24"/>
                <w:szCs w:val="24"/>
                <w:lang w:eastAsia="zh-CN" w:bidi="hi-IN"/>
              </w:rPr>
            </w:pPr>
          </w:p>
        </w:tc>
        <w:tc>
          <w:tcPr>
            <w:tcW w:w="2835" w:type="dxa"/>
            <w:shd w:val="clear" w:color="auto" w:fill="auto"/>
            <w:vAlign w:val="center"/>
          </w:tcPr>
          <w:p w14:paraId="3DAC1A45"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Форм-фактор</w:t>
            </w:r>
            <w:proofErr w:type="spellEnd"/>
          </w:p>
        </w:tc>
        <w:tc>
          <w:tcPr>
            <w:tcW w:w="2268" w:type="dxa"/>
            <w:shd w:val="clear" w:color="auto" w:fill="auto"/>
            <w:vAlign w:val="center"/>
          </w:tcPr>
          <w:p w14:paraId="0E788CF4"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[ 2,5 ]</w:t>
            </w:r>
          </w:p>
        </w:tc>
        <w:tc>
          <w:tcPr>
            <w:tcW w:w="1559" w:type="dxa"/>
            <w:shd w:val="clear" w:color="auto" w:fill="auto"/>
            <w:vAlign w:val="center"/>
          </w:tcPr>
          <w:p w14:paraId="41C435D9"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1F528B11"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Дюйм</w:t>
            </w:r>
            <w:proofErr w:type="spellEnd"/>
          </w:p>
        </w:tc>
        <w:tc>
          <w:tcPr>
            <w:tcW w:w="2410" w:type="dxa"/>
            <w:shd w:val="clear" w:color="auto" w:fill="auto"/>
            <w:vAlign w:val="center"/>
          </w:tcPr>
          <w:p w14:paraId="3CADDEB9"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1B905542" w14:textId="77777777" w:rsidTr="008E5623">
        <w:trPr>
          <w:trHeight w:val="397"/>
        </w:trPr>
        <w:tc>
          <w:tcPr>
            <w:tcW w:w="458" w:type="dxa"/>
            <w:vMerge/>
            <w:shd w:val="clear" w:color="auto" w:fill="auto"/>
          </w:tcPr>
          <w:p w14:paraId="1F529233"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DBF83B9"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72D17D6"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17F85F76"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Тип</w:t>
            </w:r>
            <w:proofErr w:type="spellEnd"/>
            <w:r w:rsidRPr="008E5623">
              <w:rPr>
                <w:bCs/>
                <w:kern w:val="2"/>
                <w:sz w:val="24"/>
                <w:szCs w:val="24"/>
                <w:lang w:val="en-US" w:eastAsia="zh-CN" w:bidi="hi-IN"/>
              </w:rPr>
              <w:t xml:space="preserve"> </w:t>
            </w:r>
          </w:p>
        </w:tc>
        <w:tc>
          <w:tcPr>
            <w:tcW w:w="2268" w:type="dxa"/>
            <w:shd w:val="clear" w:color="auto" w:fill="auto"/>
            <w:vAlign w:val="center"/>
          </w:tcPr>
          <w:p w14:paraId="2E72E8F1"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HDD</w:t>
            </w:r>
          </w:p>
        </w:tc>
        <w:tc>
          <w:tcPr>
            <w:tcW w:w="1559" w:type="dxa"/>
            <w:shd w:val="clear" w:color="auto" w:fill="auto"/>
            <w:vAlign w:val="center"/>
          </w:tcPr>
          <w:p w14:paraId="095F2C70"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233871B9"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476F800D"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5D72B581" w14:textId="77777777" w:rsidTr="008E5623">
        <w:trPr>
          <w:trHeight w:val="397"/>
        </w:trPr>
        <w:tc>
          <w:tcPr>
            <w:tcW w:w="458" w:type="dxa"/>
            <w:vMerge/>
            <w:shd w:val="clear" w:color="auto" w:fill="auto"/>
          </w:tcPr>
          <w:p w14:paraId="0B2372FC"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69FEF540"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51391EE"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0AD25711"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Интерфейс</w:t>
            </w:r>
            <w:proofErr w:type="spellEnd"/>
            <w:r w:rsidRPr="008E5623">
              <w:rPr>
                <w:bCs/>
                <w:kern w:val="2"/>
                <w:sz w:val="24"/>
                <w:szCs w:val="24"/>
                <w:lang w:val="en-US" w:eastAsia="zh-CN" w:bidi="hi-IN"/>
              </w:rPr>
              <w:t xml:space="preserve"> USB 3.0</w:t>
            </w:r>
          </w:p>
        </w:tc>
        <w:tc>
          <w:tcPr>
            <w:tcW w:w="2268" w:type="dxa"/>
            <w:shd w:val="clear" w:color="auto" w:fill="auto"/>
            <w:vAlign w:val="center"/>
          </w:tcPr>
          <w:p w14:paraId="4262E78A"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Наличие</w:t>
            </w:r>
            <w:proofErr w:type="spellEnd"/>
          </w:p>
        </w:tc>
        <w:tc>
          <w:tcPr>
            <w:tcW w:w="1559" w:type="dxa"/>
            <w:shd w:val="clear" w:color="auto" w:fill="auto"/>
            <w:vAlign w:val="center"/>
          </w:tcPr>
          <w:p w14:paraId="67597418"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6DC7AA30" w14:textId="77777777" w:rsidR="008E5623" w:rsidRPr="008E5623" w:rsidRDefault="008E5623" w:rsidP="008E5623">
            <w:pPr>
              <w:overflowPunct w:val="0"/>
              <w:jc w:val="center"/>
              <w:rPr>
                <w:bCs/>
                <w:kern w:val="2"/>
                <w:sz w:val="24"/>
                <w:szCs w:val="24"/>
                <w:lang w:val="en-US" w:eastAsia="zh-CN" w:bidi="hi-IN"/>
              </w:rPr>
            </w:pPr>
          </w:p>
        </w:tc>
        <w:tc>
          <w:tcPr>
            <w:tcW w:w="2410" w:type="dxa"/>
            <w:shd w:val="clear" w:color="auto" w:fill="auto"/>
            <w:vAlign w:val="center"/>
          </w:tcPr>
          <w:p w14:paraId="1FD8DBBD"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569145E7" w14:textId="77777777" w:rsidTr="008E5623">
        <w:trPr>
          <w:trHeight w:val="397"/>
        </w:trPr>
        <w:tc>
          <w:tcPr>
            <w:tcW w:w="458" w:type="dxa"/>
            <w:vMerge/>
            <w:shd w:val="clear" w:color="auto" w:fill="auto"/>
          </w:tcPr>
          <w:p w14:paraId="14A9F985"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7D62D1F"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4E8DD4E1"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vAlign w:val="center"/>
          </w:tcPr>
          <w:p w14:paraId="322C94AE"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Емкость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накопителя</w:t>
            </w:r>
            <w:proofErr w:type="spellEnd"/>
          </w:p>
        </w:tc>
        <w:tc>
          <w:tcPr>
            <w:tcW w:w="2268" w:type="dxa"/>
            <w:shd w:val="clear" w:color="auto" w:fill="auto"/>
            <w:vAlign w:val="center"/>
          </w:tcPr>
          <w:p w14:paraId="7350A1FD"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[ 2000 ]</w:t>
            </w:r>
          </w:p>
        </w:tc>
        <w:tc>
          <w:tcPr>
            <w:tcW w:w="1559" w:type="dxa"/>
            <w:shd w:val="clear" w:color="auto" w:fill="auto"/>
            <w:vAlign w:val="center"/>
          </w:tcPr>
          <w:p w14:paraId="77634B63"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37500522"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Гигабайт</w:t>
            </w:r>
            <w:proofErr w:type="spellEnd"/>
          </w:p>
        </w:tc>
        <w:tc>
          <w:tcPr>
            <w:tcW w:w="2410" w:type="dxa"/>
            <w:shd w:val="clear" w:color="auto" w:fill="auto"/>
            <w:vAlign w:val="center"/>
          </w:tcPr>
          <w:p w14:paraId="13E1C00C"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4E2F42AD" w14:textId="77777777" w:rsidTr="008E5623">
        <w:trPr>
          <w:trHeight w:val="397"/>
        </w:trPr>
        <w:tc>
          <w:tcPr>
            <w:tcW w:w="458" w:type="dxa"/>
            <w:vMerge/>
            <w:shd w:val="clear" w:color="auto" w:fill="auto"/>
          </w:tcPr>
          <w:p w14:paraId="1E339BF1"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CF22B0B"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316A0B35"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4C3CAB4C"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Максимальная</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скорость</w:t>
            </w:r>
            <w:proofErr w:type="spellEnd"/>
            <w:r w:rsidRPr="008E5623">
              <w:rPr>
                <w:bCs/>
                <w:kern w:val="2"/>
                <w:sz w:val="24"/>
                <w:szCs w:val="24"/>
                <w:lang w:val="en-US" w:eastAsia="zh-CN" w:bidi="hi-IN"/>
              </w:rPr>
              <w:t xml:space="preserve"> </w:t>
            </w:r>
            <w:proofErr w:type="spellStart"/>
            <w:r w:rsidRPr="008E5623">
              <w:rPr>
                <w:bCs/>
                <w:kern w:val="2"/>
                <w:sz w:val="24"/>
                <w:szCs w:val="24"/>
                <w:lang w:val="en-US" w:eastAsia="zh-CN" w:bidi="hi-IN"/>
              </w:rPr>
              <w:t>интерфейса</w:t>
            </w:r>
            <w:proofErr w:type="spellEnd"/>
          </w:p>
        </w:tc>
        <w:tc>
          <w:tcPr>
            <w:tcW w:w="2268" w:type="dxa"/>
            <w:shd w:val="clear" w:color="auto" w:fill="auto"/>
            <w:vAlign w:val="center"/>
          </w:tcPr>
          <w:p w14:paraId="4E84618B"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500</w:t>
            </w:r>
          </w:p>
        </w:tc>
        <w:tc>
          <w:tcPr>
            <w:tcW w:w="1559" w:type="dxa"/>
            <w:shd w:val="clear" w:color="auto" w:fill="auto"/>
            <w:vAlign w:val="center"/>
          </w:tcPr>
          <w:p w14:paraId="479EF0A8"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vAlign w:val="center"/>
          </w:tcPr>
          <w:p w14:paraId="37832ABC"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МБ/с</w:t>
            </w:r>
          </w:p>
        </w:tc>
        <w:tc>
          <w:tcPr>
            <w:tcW w:w="2410" w:type="dxa"/>
            <w:shd w:val="clear" w:color="auto" w:fill="auto"/>
            <w:vAlign w:val="center"/>
          </w:tcPr>
          <w:p w14:paraId="3E0B2FA3"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4BEE692F" w14:textId="77777777" w:rsidTr="008E5623">
        <w:trPr>
          <w:trHeight w:val="397"/>
        </w:trPr>
        <w:tc>
          <w:tcPr>
            <w:tcW w:w="458" w:type="dxa"/>
            <w:vMerge/>
            <w:shd w:val="clear" w:color="auto" w:fill="auto"/>
          </w:tcPr>
          <w:p w14:paraId="061DC51C"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F1F89FB"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37FD2E9C"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06F1FB01"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Ширина</w:t>
            </w:r>
            <w:proofErr w:type="spellEnd"/>
          </w:p>
        </w:tc>
        <w:tc>
          <w:tcPr>
            <w:tcW w:w="2268" w:type="dxa"/>
            <w:shd w:val="clear" w:color="auto" w:fill="auto"/>
          </w:tcPr>
          <w:p w14:paraId="0C371129"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80</w:t>
            </w:r>
          </w:p>
        </w:tc>
        <w:tc>
          <w:tcPr>
            <w:tcW w:w="1559" w:type="dxa"/>
            <w:shd w:val="clear" w:color="auto" w:fill="auto"/>
            <w:vAlign w:val="center"/>
          </w:tcPr>
          <w:p w14:paraId="379A036C"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tcPr>
          <w:p w14:paraId="2A82228C"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Миллиметр</w:t>
            </w:r>
            <w:proofErr w:type="spellEnd"/>
          </w:p>
        </w:tc>
        <w:tc>
          <w:tcPr>
            <w:tcW w:w="2410" w:type="dxa"/>
            <w:shd w:val="clear" w:color="auto" w:fill="auto"/>
            <w:vAlign w:val="center"/>
          </w:tcPr>
          <w:p w14:paraId="5D74264E"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026F6AB8" w14:textId="77777777" w:rsidTr="008E5623">
        <w:trPr>
          <w:trHeight w:val="397"/>
        </w:trPr>
        <w:tc>
          <w:tcPr>
            <w:tcW w:w="458" w:type="dxa"/>
            <w:vMerge/>
            <w:shd w:val="clear" w:color="auto" w:fill="auto"/>
          </w:tcPr>
          <w:p w14:paraId="14460AAA"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5E13E663"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3C7A3A82"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38235F33"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Высота</w:t>
            </w:r>
            <w:proofErr w:type="spellEnd"/>
          </w:p>
        </w:tc>
        <w:tc>
          <w:tcPr>
            <w:tcW w:w="2268" w:type="dxa"/>
            <w:shd w:val="clear" w:color="auto" w:fill="auto"/>
          </w:tcPr>
          <w:p w14:paraId="4007F66D"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13</w:t>
            </w:r>
          </w:p>
        </w:tc>
        <w:tc>
          <w:tcPr>
            <w:tcW w:w="1559" w:type="dxa"/>
            <w:shd w:val="clear" w:color="auto" w:fill="auto"/>
            <w:vAlign w:val="center"/>
          </w:tcPr>
          <w:p w14:paraId="0C8597B5"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tcPr>
          <w:p w14:paraId="7C19A1A3"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Миллиметр</w:t>
            </w:r>
            <w:proofErr w:type="spellEnd"/>
          </w:p>
        </w:tc>
        <w:tc>
          <w:tcPr>
            <w:tcW w:w="2410" w:type="dxa"/>
            <w:shd w:val="clear" w:color="auto" w:fill="auto"/>
            <w:vAlign w:val="center"/>
          </w:tcPr>
          <w:p w14:paraId="7E5AF4D4"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2B357A35" w14:textId="77777777" w:rsidTr="008E5623">
        <w:trPr>
          <w:trHeight w:val="397"/>
        </w:trPr>
        <w:tc>
          <w:tcPr>
            <w:tcW w:w="458" w:type="dxa"/>
            <w:vMerge/>
            <w:shd w:val="clear" w:color="auto" w:fill="auto"/>
          </w:tcPr>
          <w:p w14:paraId="075DD882"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3647A788"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75F2CEA1"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7EEDFD48"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Длина</w:t>
            </w:r>
            <w:proofErr w:type="spellEnd"/>
          </w:p>
        </w:tc>
        <w:tc>
          <w:tcPr>
            <w:tcW w:w="2268" w:type="dxa"/>
            <w:shd w:val="clear" w:color="auto" w:fill="auto"/>
          </w:tcPr>
          <w:p w14:paraId="0B1AAAAC"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116</w:t>
            </w:r>
          </w:p>
        </w:tc>
        <w:tc>
          <w:tcPr>
            <w:tcW w:w="1559" w:type="dxa"/>
            <w:shd w:val="clear" w:color="auto" w:fill="auto"/>
            <w:vAlign w:val="center"/>
          </w:tcPr>
          <w:p w14:paraId="1912312C"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tcPr>
          <w:p w14:paraId="69F530A9"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Миллиметр</w:t>
            </w:r>
            <w:proofErr w:type="spellEnd"/>
          </w:p>
        </w:tc>
        <w:tc>
          <w:tcPr>
            <w:tcW w:w="2410" w:type="dxa"/>
            <w:shd w:val="clear" w:color="auto" w:fill="auto"/>
            <w:vAlign w:val="center"/>
          </w:tcPr>
          <w:p w14:paraId="7E58AEC3" w14:textId="77777777" w:rsidR="008E5623" w:rsidRPr="008E5623" w:rsidRDefault="008E5623" w:rsidP="008E5623">
            <w:pPr>
              <w:overflowPunct w:val="0"/>
              <w:jc w:val="center"/>
              <w:rPr>
                <w:bCs/>
                <w:kern w:val="2"/>
                <w:sz w:val="24"/>
                <w:szCs w:val="24"/>
                <w:lang w:val="en-US" w:eastAsia="zh-CN" w:bidi="hi-IN"/>
              </w:rPr>
            </w:pPr>
          </w:p>
        </w:tc>
      </w:tr>
      <w:tr w:rsidR="008E5623" w:rsidRPr="008E5623" w14:paraId="29315ACB" w14:textId="77777777" w:rsidTr="008E5623">
        <w:trPr>
          <w:trHeight w:val="397"/>
        </w:trPr>
        <w:tc>
          <w:tcPr>
            <w:tcW w:w="458" w:type="dxa"/>
            <w:vMerge/>
            <w:shd w:val="clear" w:color="auto" w:fill="auto"/>
          </w:tcPr>
          <w:p w14:paraId="3D9E1766" w14:textId="77777777" w:rsidR="008E5623" w:rsidRPr="008E5623" w:rsidRDefault="008E5623" w:rsidP="008E5623">
            <w:pPr>
              <w:overflowPunct w:val="0"/>
              <w:rPr>
                <w:bCs/>
                <w:kern w:val="2"/>
                <w:sz w:val="24"/>
                <w:szCs w:val="24"/>
                <w:lang w:val="en-US" w:eastAsia="zh-CN" w:bidi="hi-IN"/>
              </w:rPr>
            </w:pPr>
          </w:p>
        </w:tc>
        <w:tc>
          <w:tcPr>
            <w:tcW w:w="2413" w:type="dxa"/>
            <w:vMerge/>
            <w:shd w:val="clear" w:color="auto" w:fill="auto"/>
          </w:tcPr>
          <w:p w14:paraId="74F47D37" w14:textId="77777777" w:rsidR="008E5623" w:rsidRPr="008E5623" w:rsidRDefault="008E5623" w:rsidP="008E5623">
            <w:pPr>
              <w:overflowPunct w:val="0"/>
              <w:rPr>
                <w:bCs/>
                <w:kern w:val="2"/>
                <w:sz w:val="24"/>
                <w:szCs w:val="24"/>
                <w:lang w:val="en-US" w:eastAsia="zh-CN" w:bidi="hi-IN"/>
              </w:rPr>
            </w:pPr>
          </w:p>
        </w:tc>
        <w:tc>
          <w:tcPr>
            <w:tcW w:w="1915" w:type="dxa"/>
            <w:vMerge/>
            <w:shd w:val="clear" w:color="auto" w:fill="auto"/>
          </w:tcPr>
          <w:p w14:paraId="6274AD07" w14:textId="77777777" w:rsidR="008E5623" w:rsidRPr="008E5623" w:rsidRDefault="008E5623" w:rsidP="008E5623">
            <w:pPr>
              <w:overflowPunct w:val="0"/>
              <w:rPr>
                <w:bCs/>
                <w:kern w:val="2"/>
                <w:sz w:val="24"/>
                <w:szCs w:val="24"/>
                <w:lang w:val="en-US" w:eastAsia="zh-CN" w:bidi="hi-IN"/>
              </w:rPr>
            </w:pPr>
          </w:p>
        </w:tc>
        <w:tc>
          <w:tcPr>
            <w:tcW w:w="2835" w:type="dxa"/>
            <w:shd w:val="clear" w:color="auto" w:fill="auto"/>
          </w:tcPr>
          <w:p w14:paraId="311EBDBC" w14:textId="77777777" w:rsidR="008E5623" w:rsidRPr="008E5623" w:rsidRDefault="008E5623" w:rsidP="008E5623">
            <w:pPr>
              <w:overflowPunct w:val="0"/>
              <w:rPr>
                <w:bCs/>
                <w:kern w:val="2"/>
                <w:sz w:val="24"/>
                <w:szCs w:val="24"/>
                <w:lang w:val="en-US" w:eastAsia="zh-CN" w:bidi="hi-IN"/>
              </w:rPr>
            </w:pPr>
            <w:proofErr w:type="spellStart"/>
            <w:r w:rsidRPr="008E5623">
              <w:rPr>
                <w:bCs/>
                <w:kern w:val="2"/>
                <w:sz w:val="24"/>
                <w:szCs w:val="24"/>
                <w:lang w:val="en-US" w:eastAsia="zh-CN" w:bidi="hi-IN"/>
              </w:rPr>
              <w:t>Вес</w:t>
            </w:r>
            <w:proofErr w:type="spellEnd"/>
          </w:p>
        </w:tc>
        <w:tc>
          <w:tcPr>
            <w:tcW w:w="2268" w:type="dxa"/>
            <w:shd w:val="clear" w:color="auto" w:fill="auto"/>
          </w:tcPr>
          <w:p w14:paraId="0361A71F" w14:textId="77777777" w:rsidR="008E5623" w:rsidRPr="008E5623" w:rsidRDefault="008E5623" w:rsidP="008E5623">
            <w:pPr>
              <w:overflowPunct w:val="0"/>
              <w:jc w:val="center"/>
              <w:rPr>
                <w:bCs/>
                <w:kern w:val="2"/>
                <w:sz w:val="24"/>
                <w:szCs w:val="24"/>
                <w:lang w:val="en-US" w:eastAsia="zh-CN" w:bidi="hi-IN"/>
              </w:rPr>
            </w:pPr>
            <w:r w:rsidRPr="008E5623">
              <w:rPr>
                <w:bCs/>
                <w:kern w:val="2"/>
                <w:sz w:val="24"/>
                <w:szCs w:val="24"/>
                <w:lang w:val="en-US" w:eastAsia="zh-CN" w:bidi="hi-IN"/>
              </w:rPr>
              <w:t>≤ 150</w:t>
            </w:r>
          </w:p>
        </w:tc>
        <w:tc>
          <w:tcPr>
            <w:tcW w:w="1559" w:type="dxa"/>
            <w:shd w:val="clear" w:color="auto" w:fill="auto"/>
            <w:vAlign w:val="center"/>
          </w:tcPr>
          <w:p w14:paraId="54551139" w14:textId="77777777" w:rsidR="008E5623" w:rsidRPr="008E5623" w:rsidRDefault="008E5623" w:rsidP="008E5623">
            <w:pPr>
              <w:overflowPunct w:val="0"/>
              <w:jc w:val="center"/>
              <w:rPr>
                <w:bCs/>
                <w:kern w:val="2"/>
                <w:sz w:val="24"/>
                <w:szCs w:val="24"/>
                <w:lang w:val="en-US" w:eastAsia="zh-CN" w:bidi="hi-IN"/>
              </w:rPr>
            </w:pPr>
          </w:p>
        </w:tc>
        <w:tc>
          <w:tcPr>
            <w:tcW w:w="1276" w:type="dxa"/>
            <w:shd w:val="clear" w:color="auto" w:fill="auto"/>
          </w:tcPr>
          <w:p w14:paraId="5E82A40D" w14:textId="77777777" w:rsidR="008E5623" w:rsidRPr="008E5623" w:rsidRDefault="008E5623" w:rsidP="008E5623">
            <w:pPr>
              <w:overflowPunct w:val="0"/>
              <w:jc w:val="center"/>
              <w:rPr>
                <w:bCs/>
                <w:kern w:val="2"/>
                <w:sz w:val="24"/>
                <w:szCs w:val="24"/>
                <w:lang w:val="en-US" w:eastAsia="zh-CN" w:bidi="hi-IN"/>
              </w:rPr>
            </w:pPr>
            <w:proofErr w:type="spellStart"/>
            <w:r w:rsidRPr="008E5623">
              <w:rPr>
                <w:bCs/>
                <w:kern w:val="2"/>
                <w:sz w:val="24"/>
                <w:szCs w:val="24"/>
                <w:lang w:val="en-US" w:eastAsia="zh-CN" w:bidi="hi-IN"/>
              </w:rPr>
              <w:t>Грамм</w:t>
            </w:r>
            <w:proofErr w:type="spellEnd"/>
          </w:p>
        </w:tc>
        <w:tc>
          <w:tcPr>
            <w:tcW w:w="2410" w:type="dxa"/>
            <w:shd w:val="clear" w:color="auto" w:fill="auto"/>
            <w:vAlign w:val="center"/>
          </w:tcPr>
          <w:p w14:paraId="54DC7996" w14:textId="77777777" w:rsidR="008E5623" w:rsidRPr="008E5623" w:rsidRDefault="008E5623" w:rsidP="008E5623">
            <w:pPr>
              <w:overflowPunct w:val="0"/>
              <w:jc w:val="center"/>
              <w:rPr>
                <w:bCs/>
                <w:kern w:val="2"/>
                <w:sz w:val="24"/>
                <w:szCs w:val="24"/>
                <w:lang w:val="en-US" w:eastAsia="zh-CN" w:bidi="hi-IN"/>
              </w:rPr>
            </w:pPr>
          </w:p>
        </w:tc>
      </w:tr>
    </w:tbl>
    <w:p w14:paraId="3D8251AE" w14:textId="77777777" w:rsidR="00FE5375" w:rsidRPr="00B71B8D" w:rsidRDefault="00C203E5" w:rsidP="008E5623">
      <w:pPr>
        <w:ind w:left="567"/>
        <w:jc w:val="both"/>
        <w:rPr>
          <w:rFonts w:ascii="Times New Roman" w:hAnsi="Times New Roman" w:cs="Times New Roman"/>
          <w:sz w:val="24"/>
          <w:szCs w:val="24"/>
        </w:rPr>
      </w:pPr>
      <w:r w:rsidRPr="00B71B8D">
        <w:rPr>
          <w:rFonts w:ascii="Times New Roman" w:hAnsi="Times New Roman" w:cs="Times New Roman"/>
          <w:sz w:val="24"/>
          <w:szCs w:val="24"/>
        </w:rPr>
        <w:br w:type="page"/>
      </w:r>
    </w:p>
    <w:p w14:paraId="2C1EEDDE" w14:textId="4B844AD7" w:rsidR="00C379C6" w:rsidRPr="00B71B8D"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34" w:type="dxa"/>
        <w:tblLayout w:type="fixed"/>
        <w:tblLook w:val="04A0" w:firstRow="1" w:lastRow="0" w:firstColumn="1" w:lastColumn="0" w:noHBand="0" w:noVBand="1"/>
      </w:tblPr>
      <w:tblGrid>
        <w:gridCol w:w="5256"/>
        <w:gridCol w:w="9878"/>
      </w:tblGrid>
      <w:tr w:rsidR="008C6D71" w:rsidRPr="00B71B8D" w14:paraId="6D9758AE" w14:textId="77777777" w:rsidTr="003F55D0">
        <w:trPr>
          <w:trHeight w:val="994"/>
        </w:trPr>
        <w:tc>
          <w:tcPr>
            <w:tcW w:w="15134" w:type="dxa"/>
            <w:gridSpan w:val="2"/>
            <w:tcBorders>
              <w:top w:val="nil"/>
              <w:left w:val="nil"/>
              <w:bottom w:val="single" w:sz="4" w:space="0" w:color="auto"/>
              <w:right w:val="nil"/>
            </w:tcBorders>
            <w:hideMark/>
          </w:tcPr>
          <w:p w14:paraId="4D4866AA" w14:textId="2404E225" w:rsidR="008C6D71" w:rsidRPr="00B71B8D" w:rsidRDefault="008C6D71" w:rsidP="008C6D71">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 xml:space="preserve">Обоснование начальной (максимальной) цены контракта </w:t>
            </w:r>
            <w:r w:rsidR="003F55D0" w:rsidRPr="00B71B8D">
              <w:rPr>
                <w:rFonts w:ascii="Times New Roman" w:eastAsia="Times New Roman" w:hAnsi="Times New Roman" w:cs="Times New Roman"/>
                <w:b/>
                <w:bCs/>
                <w:sz w:val="24"/>
                <w:szCs w:val="24"/>
                <w:lang w:eastAsia="ar-SA"/>
              </w:rPr>
              <w:t>на поставку комплектующих компьютерного оборудования для нужд ИПУ РАН</w:t>
            </w:r>
          </w:p>
        </w:tc>
      </w:tr>
      <w:tr w:rsidR="008C6D71" w:rsidRPr="00B71B8D" w14:paraId="53064354" w14:textId="77777777" w:rsidTr="003F55D0">
        <w:trPr>
          <w:trHeight w:val="778"/>
        </w:trPr>
        <w:tc>
          <w:tcPr>
            <w:tcW w:w="5256" w:type="dxa"/>
            <w:tcBorders>
              <w:top w:val="single" w:sz="4" w:space="0" w:color="auto"/>
              <w:left w:val="single" w:sz="4" w:space="0" w:color="auto"/>
              <w:bottom w:val="single" w:sz="4" w:space="0" w:color="auto"/>
              <w:right w:val="single" w:sz="4" w:space="0" w:color="auto"/>
            </w:tcBorders>
            <w:vAlign w:val="center"/>
            <w:hideMark/>
          </w:tcPr>
          <w:p w14:paraId="6231EBA4" w14:textId="0E982F0A" w:rsidR="008C6D71" w:rsidRPr="00B71B8D" w:rsidRDefault="008C6D71" w:rsidP="00A60EB0">
            <w:pPr>
              <w:contextualSpacing/>
              <w:jc w:val="center"/>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tcBorders>
            <w:vAlign w:val="center"/>
            <w:hideMark/>
          </w:tcPr>
          <w:p w14:paraId="3029EA17" w14:textId="77777777" w:rsidR="008C6D71" w:rsidRPr="00B71B8D" w:rsidRDefault="008C6D71" w:rsidP="00A60EB0">
            <w:pPr>
              <w:contextualSpacing/>
              <w:jc w:val="center"/>
              <w:rPr>
                <w:rFonts w:ascii="Times New Roman" w:eastAsia="Times New Roman" w:hAnsi="Times New Roman" w:cs="Times New Roman"/>
                <w:b/>
                <w:bCs/>
                <w:sz w:val="24"/>
                <w:szCs w:val="24"/>
                <w:lang w:eastAsia="ar-SA"/>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r w:rsidR="008C6D71" w:rsidRPr="00B71B8D" w14:paraId="08EEE1FD" w14:textId="77777777" w:rsidTr="003F55D0">
        <w:trPr>
          <w:trHeight w:val="1448"/>
        </w:trPr>
        <w:tc>
          <w:tcPr>
            <w:tcW w:w="15134" w:type="dxa"/>
            <w:gridSpan w:val="2"/>
            <w:tcBorders>
              <w:top w:val="single" w:sz="4" w:space="0" w:color="auto"/>
              <w:left w:val="nil"/>
              <w:bottom w:val="nil"/>
              <w:right w:val="nil"/>
            </w:tcBorders>
            <w:hideMark/>
          </w:tcPr>
          <w:p w14:paraId="3251D897" w14:textId="77777777"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14:paraId="5DD8083A" w14:textId="77777777" w:rsidTr="003F55D0">
        <w:trPr>
          <w:trHeight w:val="1214"/>
        </w:trPr>
        <w:tc>
          <w:tcPr>
            <w:tcW w:w="15134" w:type="dxa"/>
            <w:gridSpan w:val="2"/>
            <w:tcBorders>
              <w:top w:val="nil"/>
              <w:left w:val="nil"/>
              <w:bottom w:val="nil"/>
              <w:right w:val="nil"/>
            </w:tcBorders>
            <w:hideMark/>
          </w:tcPr>
          <w:p w14:paraId="2711EBC2" w14:textId="77777777"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40BFD750" w14:textId="77777777" w:rsidR="003F55D0" w:rsidRPr="00B71B8D" w:rsidRDefault="003F55D0" w:rsidP="008C6D71">
            <w:pPr>
              <w:contextualSpacing/>
              <w:jc w:val="both"/>
              <w:rPr>
                <w:rFonts w:ascii="Times New Roman" w:eastAsia="Times New Roman" w:hAnsi="Times New Roman" w:cs="Times New Roman"/>
                <w:bCs/>
                <w:sz w:val="24"/>
                <w:szCs w:val="24"/>
                <w:lang w:eastAsia="ar-SA"/>
              </w:rPr>
            </w:pPr>
          </w:p>
          <w:p w14:paraId="6B45FE20" w14:textId="1AB3EAC9" w:rsidR="003F55D0" w:rsidRPr="00B71B8D" w:rsidRDefault="003F55D0" w:rsidP="008C6D71">
            <w:pPr>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14:paraId="0342E8E1" w14:textId="77777777" w:rsidR="003F55D0" w:rsidRPr="00B71B8D" w:rsidRDefault="003F55D0" w:rsidP="008C6D71">
            <w:pPr>
              <w:contextualSpacing/>
              <w:jc w:val="both"/>
              <w:rPr>
                <w:rFonts w:ascii="Times New Roman" w:eastAsia="Times New Roman" w:hAnsi="Times New Roman" w:cs="Times New Roman"/>
                <w:bCs/>
                <w:sz w:val="24"/>
                <w:szCs w:val="24"/>
                <w:lang w:eastAsia="ar-SA"/>
              </w:rPr>
            </w:pPr>
          </w:p>
          <w:p w14:paraId="398C7E5A" w14:textId="758E32F6" w:rsidR="003F55D0" w:rsidRPr="00B71B8D" w:rsidRDefault="003F55D0" w:rsidP="008C6D71">
            <w:pPr>
              <w:contextualSpacing/>
              <w:jc w:val="both"/>
              <w:rPr>
                <w:rFonts w:ascii="Times New Roman" w:eastAsia="Times New Roman" w:hAnsi="Times New Roman" w:cs="Times New Roman"/>
                <w:bCs/>
                <w:sz w:val="24"/>
                <w:szCs w:val="24"/>
                <w:lang w:eastAsia="ar-SA"/>
              </w:rPr>
            </w:pPr>
          </w:p>
        </w:tc>
      </w:tr>
    </w:tbl>
    <w:tbl>
      <w:tblPr>
        <w:tblW w:w="15016" w:type="dxa"/>
        <w:tblInd w:w="118" w:type="dxa"/>
        <w:tblLayout w:type="fixed"/>
        <w:tblLook w:val="04A0" w:firstRow="1" w:lastRow="0" w:firstColumn="1" w:lastColumn="0" w:noHBand="0" w:noVBand="1"/>
      </w:tblPr>
      <w:tblGrid>
        <w:gridCol w:w="557"/>
        <w:gridCol w:w="2127"/>
        <w:gridCol w:w="708"/>
        <w:gridCol w:w="709"/>
        <w:gridCol w:w="1134"/>
        <w:gridCol w:w="1276"/>
        <w:gridCol w:w="1134"/>
        <w:gridCol w:w="1276"/>
        <w:gridCol w:w="1134"/>
        <w:gridCol w:w="1275"/>
        <w:gridCol w:w="1418"/>
        <w:gridCol w:w="1559"/>
        <w:gridCol w:w="709"/>
      </w:tblGrid>
      <w:tr w:rsidR="003F55D0" w:rsidRPr="00B71B8D" w14:paraId="321726B5" w14:textId="77777777" w:rsidTr="000A19C9">
        <w:trPr>
          <w:trHeight w:val="60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236BE"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ABB5D"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2BC4D"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E7D76"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Кол-во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FE725"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Поставщик 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33C2A"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Поставщик 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D7DE97"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Поставщик 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31DB2"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Средняя цена за ед. товара,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72382"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Начальная (максимальная) цена,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A1728"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B71B8D">
              <w:rPr>
                <w:rFonts w:ascii="Times New Roman" w:eastAsia="Times New Roman" w:hAnsi="Times New Roman" w:cs="Times New Roman"/>
                <w:b/>
                <w:bCs/>
                <w:color w:val="000000"/>
                <w:sz w:val="24"/>
                <w:szCs w:val="24"/>
                <w:lang w:eastAsia="ru-RU"/>
              </w:rPr>
              <w:t>Коэф</w:t>
            </w:r>
            <w:proofErr w:type="spellEnd"/>
            <w:r w:rsidRPr="00B71B8D">
              <w:rPr>
                <w:rFonts w:ascii="Times New Roman" w:eastAsia="Times New Roman" w:hAnsi="Times New Roman" w:cs="Times New Roman"/>
                <w:b/>
                <w:bCs/>
                <w:color w:val="000000"/>
                <w:sz w:val="24"/>
                <w:szCs w:val="24"/>
                <w:lang w:eastAsia="ru-RU"/>
              </w:rPr>
              <w:t xml:space="preserve">. </w:t>
            </w:r>
            <w:proofErr w:type="gramStart"/>
            <w:r w:rsidRPr="00B71B8D">
              <w:rPr>
                <w:rFonts w:ascii="Times New Roman" w:eastAsia="Times New Roman" w:hAnsi="Times New Roman" w:cs="Times New Roman"/>
                <w:b/>
                <w:bCs/>
                <w:color w:val="000000"/>
                <w:sz w:val="24"/>
                <w:szCs w:val="24"/>
                <w:lang w:eastAsia="ru-RU"/>
              </w:rPr>
              <w:t>вар.,</w:t>
            </w:r>
            <w:proofErr w:type="gramEnd"/>
            <w:r w:rsidRPr="00B71B8D">
              <w:rPr>
                <w:rFonts w:ascii="Times New Roman" w:eastAsia="Times New Roman" w:hAnsi="Times New Roman" w:cs="Times New Roman"/>
                <w:b/>
                <w:bCs/>
                <w:color w:val="000000"/>
                <w:sz w:val="24"/>
                <w:szCs w:val="24"/>
                <w:lang w:eastAsia="ru-RU"/>
              </w:rPr>
              <w:t xml:space="preserve"> %</w:t>
            </w:r>
          </w:p>
        </w:tc>
      </w:tr>
      <w:tr w:rsidR="003F55D0" w:rsidRPr="00B71B8D" w14:paraId="4EB39FF5" w14:textId="77777777" w:rsidTr="000A19C9">
        <w:trPr>
          <w:trHeight w:val="945"/>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3D34CB0A"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D5E1DF1"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EAF8231"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224AE5"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01CC5"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Цена за ед.,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627F"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Сумма,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6D10"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Цена за ед.,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3F13B"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Сумма,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25FF"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Цена за ед.,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7F00"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Сумма, руб.</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E51B42"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C53A158"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619C3D" w14:textId="77777777" w:rsidR="003F55D0" w:rsidRPr="00B71B8D" w:rsidRDefault="003F55D0" w:rsidP="003F55D0">
            <w:pPr>
              <w:spacing w:after="0" w:line="240" w:lineRule="auto"/>
              <w:rPr>
                <w:rFonts w:ascii="Times New Roman" w:eastAsia="Times New Roman" w:hAnsi="Times New Roman" w:cs="Times New Roman"/>
                <w:b/>
                <w:bCs/>
                <w:color w:val="000000"/>
                <w:sz w:val="24"/>
                <w:szCs w:val="24"/>
                <w:lang w:eastAsia="ru-RU"/>
              </w:rPr>
            </w:pPr>
          </w:p>
        </w:tc>
      </w:tr>
      <w:tr w:rsidR="0040054B" w:rsidRPr="00B71B8D" w14:paraId="4595A915" w14:textId="77777777" w:rsidTr="000A19C9">
        <w:trPr>
          <w:trHeight w:val="78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C0C6500" w14:textId="27AEADB7" w:rsidR="0040054B" w:rsidRPr="00B71B8D" w:rsidRDefault="0040054B" w:rsidP="004005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8B9986" w14:textId="67338BDF" w:rsidR="0040054B" w:rsidRPr="0040054B" w:rsidRDefault="0040054B" w:rsidP="0040054B">
            <w:pPr>
              <w:spacing w:after="0" w:line="240" w:lineRule="auto"/>
              <w:rPr>
                <w:rFonts w:ascii="Times New Roman" w:eastAsia="Times New Roman" w:hAnsi="Times New Roman" w:cs="Times New Roman"/>
                <w:color w:val="000000"/>
                <w:sz w:val="24"/>
                <w:szCs w:val="24"/>
                <w:lang w:eastAsia="ru-RU"/>
              </w:rPr>
            </w:pPr>
            <w:r w:rsidRPr="0040054B">
              <w:rPr>
                <w:rFonts w:ascii="Times New Roman" w:hAnsi="Times New Roman" w:cs="Times New Roman"/>
                <w:sz w:val="24"/>
                <w:szCs w:val="24"/>
              </w:rPr>
              <w:t>Накопитель данных</w:t>
            </w:r>
            <w:r w:rsidR="00886FCD">
              <w:rPr>
                <w:rFonts w:ascii="Times New Roman" w:hAnsi="Times New Roman" w:cs="Times New Roman"/>
                <w:sz w:val="24"/>
                <w:szCs w:val="24"/>
              </w:rPr>
              <w:t xml:space="preserve"> внутренний</w:t>
            </w:r>
            <w:r w:rsidRPr="0040054B">
              <w:rPr>
                <w:rFonts w:ascii="Times New Roman" w:hAnsi="Times New Roman" w:cs="Times New Roman"/>
                <w:sz w:val="24"/>
                <w:szCs w:val="24"/>
              </w:rPr>
              <w:t xml:space="preserve"> Тип 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8D926F" w14:textId="5FE866D7" w:rsidR="0040054B" w:rsidRPr="0040054B" w:rsidRDefault="0040054B" w:rsidP="0040054B">
            <w:pPr>
              <w:spacing w:after="0" w:line="240" w:lineRule="auto"/>
              <w:jc w:val="center"/>
              <w:rPr>
                <w:rFonts w:ascii="Times New Roman" w:eastAsia="Times New Roman" w:hAnsi="Times New Roman" w:cs="Times New Roman"/>
                <w:color w:val="000000"/>
                <w:sz w:val="24"/>
                <w:szCs w:val="24"/>
                <w:lang w:eastAsia="ru-RU"/>
              </w:rPr>
            </w:pPr>
            <w:r w:rsidRPr="0040054B">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375D40" w14:textId="71BE3D17" w:rsidR="0040054B" w:rsidRPr="0040054B" w:rsidRDefault="0040054B" w:rsidP="0040054B">
            <w:pPr>
              <w:spacing w:after="0" w:line="240" w:lineRule="auto"/>
              <w:jc w:val="center"/>
              <w:rPr>
                <w:rFonts w:ascii="Times New Roman" w:eastAsia="Times New Roman" w:hAnsi="Times New Roman" w:cs="Times New Roman"/>
                <w:color w:val="000000"/>
                <w:sz w:val="24"/>
                <w:szCs w:val="24"/>
                <w:lang w:eastAsia="ru-RU"/>
              </w:rPr>
            </w:pPr>
            <w:r w:rsidRPr="0040054B">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1518A" w14:textId="2A3A8648"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11 908,00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A20D8D" w14:textId="223E336D"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59 540,00</w:t>
            </w:r>
            <w:bookmarkStart w:id="10" w:name="_GoBack"/>
            <w:bookmarkEnd w:id="10"/>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E9BB5" w14:textId="4747AA13"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11 599,00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86584" w14:textId="23546DB3"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57 995,00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B4F0C" w14:textId="79013AD9"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11 947,30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D44DE3" w14:textId="3F3B9A55"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59 736,50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CBEBB" w14:textId="6C9C8053"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11 818,10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EDC76D" w14:textId="4AF3DB00"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59 090,50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40882FB" w14:textId="082569BE"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1,61</w:t>
            </w:r>
          </w:p>
        </w:tc>
      </w:tr>
      <w:tr w:rsidR="0040054B" w:rsidRPr="00B71B8D" w14:paraId="688D84C4" w14:textId="77777777" w:rsidTr="000A19C9">
        <w:trPr>
          <w:trHeight w:val="6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9845290" w14:textId="734B022B" w:rsidR="0040054B" w:rsidRPr="00B71B8D" w:rsidRDefault="0040054B" w:rsidP="004005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60202E" w14:textId="3F89DDA0" w:rsidR="0040054B" w:rsidRPr="0040054B" w:rsidRDefault="0040054B" w:rsidP="0040054B">
            <w:pPr>
              <w:spacing w:after="0" w:line="240" w:lineRule="auto"/>
              <w:rPr>
                <w:rFonts w:ascii="Times New Roman" w:eastAsia="Times New Roman" w:hAnsi="Times New Roman" w:cs="Times New Roman"/>
                <w:color w:val="000000"/>
                <w:sz w:val="24"/>
                <w:szCs w:val="24"/>
                <w:lang w:eastAsia="ru-RU"/>
              </w:rPr>
            </w:pPr>
            <w:r w:rsidRPr="0040054B">
              <w:rPr>
                <w:rFonts w:ascii="Times New Roman" w:hAnsi="Times New Roman" w:cs="Times New Roman"/>
                <w:sz w:val="24"/>
                <w:szCs w:val="24"/>
              </w:rPr>
              <w:t xml:space="preserve">Накопитель данных </w:t>
            </w:r>
            <w:r w:rsidR="00886FCD">
              <w:rPr>
                <w:rFonts w:ascii="Times New Roman" w:hAnsi="Times New Roman" w:cs="Times New Roman"/>
                <w:sz w:val="24"/>
                <w:szCs w:val="24"/>
              </w:rPr>
              <w:t xml:space="preserve">внутренний </w:t>
            </w:r>
            <w:r w:rsidRPr="0040054B">
              <w:rPr>
                <w:rFonts w:ascii="Times New Roman" w:hAnsi="Times New Roman" w:cs="Times New Roman"/>
                <w:sz w:val="24"/>
                <w:szCs w:val="24"/>
              </w:rPr>
              <w:t>Тип 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BF2B39" w14:textId="70508F5E" w:rsidR="0040054B" w:rsidRPr="0040054B" w:rsidRDefault="0040054B" w:rsidP="0040054B">
            <w:pPr>
              <w:spacing w:after="0" w:line="240" w:lineRule="auto"/>
              <w:jc w:val="center"/>
              <w:rPr>
                <w:rFonts w:ascii="Times New Roman" w:eastAsia="Times New Roman" w:hAnsi="Times New Roman" w:cs="Times New Roman"/>
                <w:color w:val="000000"/>
                <w:sz w:val="24"/>
                <w:szCs w:val="24"/>
                <w:lang w:eastAsia="ru-RU"/>
              </w:rPr>
            </w:pPr>
            <w:r w:rsidRPr="0040054B">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EA117C" w14:textId="5D99023B" w:rsidR="0040054B" w:rsidRPr="0040054B" w:rsidRDefault="0040054B" w:rsidP="0040054B">
            <w:pPr>
              <w:spacing w:after="0" w:line="240" w:lineRule="auto"/>
              <w:jc w:val="center"/>
              <w:rPr>
                <w:rFonts w:ascii="Times New Roman" w:eastAsia="Times New Roman" w:hAnsi="Times New Roman" w:cs="Times New Roman"/>
                <w:color w:val="000000"/>
                <w:sz w:val="24"/>
                <w:szCs w:val="24"/>
                <w:lang w:eastAsia="ru-RU"/>
              </w:rPr>
            </w:pPr>
            <w:r w:rsidRPr="0040054B">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D8B8E" w14:textId="51F77FA7"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28 028,00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F8154" w14:textId="1EE90AED"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112 112,00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A15CF1" w14:textId="6D54F718"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26 626,60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7752D5" w14:textId="6F983B1E"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106 506,40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B18194" w14:textId="3E20E137"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27 026,00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C5008D" w14:textId="0E6CC371"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108 104,00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B30FBE" w14:textId="7D926BF6"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27 226,87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FC2DF" w14:textId="7544B91F"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108 907,48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938621" w14:textId="687EC4BC"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2,65</w:t>
            </w:r>
          </w:p>
        </w:tc>
      </w:tr>
      <w:tr w:rsidR="0040054B" w:rsidRPr="00B71B8D" w14:paraId="18A952FE" w14:textId="77777777" w:rsidTr="000A19C9">
        <w:trPr>
          <w:trHeight w:val="6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82B4446" w14:textId="1F9F30C5"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eastAsia="Times New Roman" w:hAnsi="Times New Roman" w:cs="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EE6E894" w14:textId="27082762" w:rsidR="0040054B" w:rsidRPr="004F4784" w:rsidRDefault="0040054B" w:rsidP="0040054B">
            <w:pPr>
              <w:spacing w:after="0" w:line="240" w:lineRule="auto"/>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 xml:space="preserve">Накопитель данных </w:t>
            </w:r>
            <w:r w:rsidR="00886FCD" w:rsidRPr="004F4784">
              <w:rPr>
                <w:rFonts w:ascii="Times New Roman" w:hAnsi="Times New Roman" w:cs="Times New Roman"/>
                <w:sz w:val="24"/>
                <w:szCs w:val="24"/>
              </w:rPr>
              <w:t xml:space="preserve">внутренний </w:t>
            </w:r>
            <w:r w:rsidRPr="004F4784">
              <w:rPr>
                <w:rFonts w:ascii="Times New Roman" w:hAnsi="Times New Roman" w:cs="Times New Roman"/>
                <w:sz w:val="24"/>
                <w:szCs w:val="24"/>
              </w:rPr>
              <w:t>Тип 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75439F" w14:textId="6EBFDAE2"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AFD3AD" w14:textId="513D0703"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584E10" w14:textId="2D42E21F"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4 204,25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B7C130" w14:textId="79E9858B"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33 634,00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7B0E33" w14:textId="0EB50DE0"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4 035,84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CAA78" w14:textId="52E1FEE6"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32 286,72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84A5AC" w14:textId="42FCA40F"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4 144,81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D4766D" w14:textId="712E9981"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33 158,48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CFFD40" w14:textId="23C3E3B3"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4 128,30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336F4C" w14:textId="2D030AFE"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33 026,40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B41716D" w14:textId="68C97841"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2,07</w:t>
            </w:r>
          </w:p>
        </w:tc>
      </w:tr>
      <w:tr w:rsidR="0040054B" w:rsidRPr="00B71B8D" w14:paraId="72F520D7" w14:textId="77777777" w:rsidTr="000A19C9">
        <w:trPr>
          <w:trHeight w:val="61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2E19F6F" w14:textId="391EC6DD"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eastAsia="Times New Roman" w:hAnsi="Times New Roman" w:cs="Times New Roman"/>
                <w:sz w:val="24"/>
                <w:szCs w:val="24"/>
                <w:lang w:eastAsia="ru-RU"/>
              </w:rPr>
              <w:lastRenderedPageBreak/>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AE31E7" w14:textId="5802ACA4" w:rsidR="0040054B" w:rsidRPr="004F4784" w:rsidRDefault="0040054B" w:rsidP="0040054B">
            <w:pPr>
              <w:spacing w:after="0" w:line="240" w:lineRule="auto"/>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Накопитель данных</w:t>
            </w:r>
            <w:r w:rsidR="000A19C9" w:rsidRPr="004F4784">
              <w:rPr>
                <w:rFonts w:ascii="Times New Roman" w:hAnsi="Times New Roman" w:cs="Times New Roman"/>
                <w:sz w:val="24"/>
                <w:szCs w:val="24"/>
              </w:rPr>
              <w:t xml:space="preserve"> внутренний</w:t>
            </w:r>
            <w:r w:rsidRPr="004F4784">
              <w:rPr>
                <w:rFonts w:ascii="Times New Roman" w:hAnsi="Times New Roman" w:cs="Times New Roman"/>
                <w:sz w:val="24"/>
                <w:szCs w:val="24"/>
              </w:rPr>
              <w:t xml:space="preserve"> Тип 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BD36D1" w14:textId="5C445B9E"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ECF033" w14:textId="457B9A6F"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C7D388" w14:textId="31E06C97"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6 401,25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ADDBF" w14:textId="09B2B5A6"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51 210,00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9E452" w14:textId="27EF5E26"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6 017,18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E8E20C" w14:textId="24FB9E2A"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48 137,44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34D269" w14:textId="63EF7A3C"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6 215,75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78CDC8" w14:textId="75314CD9"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49 726,00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7B17A5" w14:textId="7F5E271A"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6 211,39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46F24D" w14:textId="5A0EFD77"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49 691,12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9CA5A40" w14:textId="0C1EA32A"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3,09</w:t>
            </w:r>
          </w:p>
        </w:tc>
      </w:tr>
      <w:tr w:rsidR="0040054B" w:rsidRPr="00B71B8D" w14:paraId="34C984F0" w14:textId="77777777" w:rsidTr="000A19C9">
        <w:trPr>
          <w:trHeight w:val="615"/>
        </w:trPr>
        <w:tc>
          <w:tcPr>
            <w:tcW w:w="557" w:type="dxa"/>
            <w:tcBorders>
              <w:top w:val="nil"/>
              <w:left w:val="single" w:sz="8" w:space="0" w:color="auto"/>
              <w:bottom w:val="single" w:sz="4" w:space="0" w:color="auto"/>
              <w:right w:val="nil"/>
            </w:tcBorders>
            <w:shd w:val="clear" w:color="auto" w:fill="auto"/>
            <w:vAlign w:val="center"/>
          </w:tcPr>
          <w:p w14:paraId="40F9BEE8" w14:textId="6CBFE932"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eastAsia="Times New Roman" w:hAnsi="Times New Roman" w:cs="Times New Roman"/>
                <w:sz w:val="24"/>
                <w:szCs w:val="24"/>
                <w:lang w:eastAsia="ru-RU"/>
              </w:rPr>
              <w:t>5</w:t>
            </w:r>
          </w:p>
        </w:tc>
        <w:tc>
          <w:tcPr>
            <w:tcW w:w="2127" w:type="dxa"/>
            <w:tcBorders>
              <w:top w:val="nil"/>
              <w:left w:val="single" w:sz="4" w:space="0" w:color="auto"/>
              <w:bottom w:val="single" w:sz="4" w:space="0" w:color="auto"/>
              <w:right w:val="single" w:sz="4" w:space="0" w:color="auto"/>
            </w:tcBorders>
            <w:shd w:val="clear" w:color="auto" w:fill="auto"/>
          </w:tcPr>
          <w:p w14:paraId="481DAC36" w14:textId="1B756984" w:rsidR="0040054B" w:rsidRPr="004F4784" w:rsidRDefault="0040054B" w:rsidP="0040054B">
            <w:pPr>
              <w:spacing w:after="0" w:line="240" w:lineRule="auto"/>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Накопитель данных</w:t>
            </w:r>
            <w:r w:rsidR="001742B7" w:rsidRPr="004F4784">
              <w:rPr>
                <w:rFonts w:ascii="Times New Roman" w:hAnsi="Times New Roman" w:cs="Times New Roman"/>
                <w:sz w:val="24"/>
                <w:szCs w:val="24"/>
              </w:rPr>
              <w:t xml:space="preserve"> внутренний</w:t>
            </w:r>
            <w:r w:rsidRPr="004F4784">
              <w:rPr>
                <w:rFonts w:ascii="Times New Roman" w:hAnsi="Times New Roman" w:cs="Times New Roman"/>
                <w:sz w:val="24"/>
                <w:szCs w:val="24"/>
              </w:rPr>
              <w:t xml:space="preserve"> Тип 5</w:t>
            </w:r>
          </w:p>
        </w:tc>
        <w:tc>
          <w:tcPr>
            <w:tcW w:w="708" w:type="dxa"/>
            <w:tcBorders>
              <w:top w:val="nil"/>
              <w:left w:val="nil"/>
              <w:bottom w:val="single" w:sz="4" w:space="0" w:color="auto"/>
              <w:right w:val="single" w:sz="4" w:space="0" w:color="auto"/>
            </w:tcBorders>
            <w:shd w:val="clear" w:color="auto" w:fill="auto"/>
          </w:tcPr>
          <w:p w14:paraId="35647CF8" w14:textId="004274D4"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шт.</w:t>
            </w:r>
          </w:p>
        </w:tc>
        <w:tc>
          <w:tcPr>
            <w:tcW w:w="709" w:type="dxa"/>
            <w:tcBorders>
              <w:top w:val="nil"/>
              <w:left w:val="nil"/>
              <w:bottom w:val="single" w:sz="4" w:space="0" w:color="auto"/>
              <w:right w:val="single" w:sz="4" w:space="0" w:color="auto"/>
            </w:tcBorders>
            <w:shd w:val="clear" w:color="auto" w:fill="auto"/>
          </w:tcPr>
          <w:p w14:paraId="6B1AF867" w14:textId="1088A1F7"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tcPr>
          <w:p w14:paraId="04B87E1C" w14:textId="64BA3601"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7 375,50</w:t>
            </w:r>
          </w:p>
        </w:tc>
        <w:tc>
          <w:tcPr>
            <w:tcW w:w="1276" w:type="dxa"/>
            <w:tcBorders>
              <w:top w:val="nil"/>
              <w:left w:val="nil"/>
              <w:bottom w:val="single" w:sz="4" w:space="0" w:color="auto"/>
              <w:right w:val="single" w:sz="4" w:space="0" w:color="auto"/>
            </w:tcBorders>
            <w:shd w:val="clear" w:color="auto" w:fill="auto"/>
          </w:tcPr>
          <w:p w14:paraId="34CAA0DC" w14:textId="56B6B230"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44 253,00</w:t>
            </w:r>
          </w:p>
        </w:tc>
        <w:tc>
          <w:tcPr>
            <w:tcW w:w="1134" w:type="dxa"/>
            <w:tcBorders>
              <w:top w:val="nil"/>
              <w:left w:val="nil"/>
              <w:bottom w:val="single" w:sz="4" w:space="0" w:color="auto"/>
              <w:right w:val="single" w:sz="4" w:space="0" w:color="auto"/>
            </w:tcBorders>
            <w:shd w:val="clear" w:color="auto" w:fill="auto"/>
          </w:tcPr>
          <w:p w14:paraId="5C89E399" w14:textId="39DEC816"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7 006,73</w:t>
            </w:r>
          </w:p>
        </w:tc>
        <w:tc>
          <w:tcPr>
            <w:tcW w:w="1276" w:type="dxa"/>
            <w:tcBorders>
              <w:top w:val="nil"/>
              <w:left w:val="nil"/>
              <w:bottom w:val="single" w:sz="4" w:space="0" w:color="auto"/>
              <w:right w:val="single" w:sz="4" w:space="0" w:color="auto"/>
            </w:tcBorders>
            <w:shd w:val="clear" w:color="auto" w:fill="auto"/>
          </w:tcPr>
          <w:p w14:paraId="30ED4FF5" w14:textId="32AEB601"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42 040,38</w:t>
            </w:r>
          </w:p>
        </w:tc>
        <w:tc>
          <w:tcPr>
            <w:tcW w:w="1134" w:type="dxa"/>
            <w:tcBorders>
              <w:top w:val="nil"/>
              <w:left w:val="nil"/>
              <w:bottom w:val="single" w:sz="4" w:space="0" w:color="auto"/>
              <w:right w:val="single" w:sz="4" w:space="0" w:color="auto"/>
            </w:tcBorders>
            <w:shd w:val="clear" w:color="auto" w:fill="auto"/>
          </w:tcPr>
          <w:p w14:paraId="1B2128A6" w14:textId="73891F2C"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7 181,90</w:t>
            </w:r>
          </w:p>
        </w:tc>
        <w:tc>
          <w:tcPr>
            <w:tcW w:w="1275" w:type="dxa"/>
            <w:tcBorders>
              <w:top w:val="nil"/>
              <w:left w:val="nil"/>
              <w:bottom w:val="single" w:sz="4" w:space="0" w:color="auto"/>
              <w:right w:val="single" w:sz="4" w:space="0" w:color="auto"/>
            </w:tcBorders>
            <w:shd w:val="clear" w:color="auto" w:fill="auto"/>
          </w:tcPr>
          <w:p w14:paraId="62211616" w14:textId="6E7DE0E1"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43 091,40</w:t>
            </w:r>
          </w:p>
        </w:tc>
        <w:tc>
          <w:tcPr>
            <w:tcW w:w="1418" w:type="dxa"/>
            <w:tcBorders>
              <w:top w:val="nil"/>
              <w:left w:val="nil"/>
              <w:bottom w:val="single" w:sz="4" w:space="0" w:color="auto"/>
              <w:right w:val="single" w:sz="4" w:space="0" w:color="auto"/>
            </w:tcBorders>
            <w:shd w:val="clear" w:color="auto" w:fill="auto"/>
          </w:tcPr>
          <w:p w14:paraId="2A592329" w14:textId="6E29085A"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7 188,04</w:t>
            </w:r>
          </w:p>
        </w:tc>
        <w:tc>
          <w:tcPr>
            <w:tcW w:w="1559" w:type="dxa"/>
            <w:tcBorders>
              <w:top w:val="nil"/>
              <w:left w:val="nil"/>
              <w:bottom w:val="single" w:sz="4" w:space="0" w:color="auto"/>
              <w:right w:val="single" w:sz="8" w:space="0" w:color="auto"/>
            </w:tcBorders>
            <w:shd w:val="clear" w:color="auto" w:fill="auto"/>
          </w:tcPr>
          <w:p w14:paraId="38A69537" w14:textId="37326533"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43 128,24</w:t>
            </w:r>
          </w:p>
        </w:tc>
        <w:tc>
          <w:tcPr>
            <w:tcW w:w="709" w:type="dxa"/>
            <w:tcBorders>
              <w:top w:val="nil"/>
              <w:left w:val="nil"/>
              <w:bottom w:val="single" w:sz="4" w:space="0" w:color="auto"/>
              <w:right w:val="single" w:sz="8" w:space="0" w:color="auto"/>
            </w:tcBorders>
            <w:shd w:val="clear" w:color="auto" w:fill="auto"/>
            <w:noWrap/>
          </w:tcPr>
          <w:p w14:paraId="69B73718" w14:textId="23611CC9"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2,57</w:t>
            </w:r>
          </w:p>
        </w:tc>
      </w:tr>
      <w:tr w:rsidR="0040054B" w:rsidRPr="00B71B8D" w14:paraId="357AEEB9" w14:textId="77777777" w:rsidTr="000A19C9">
        <w:trPr>
          <w:trHeight w:val="615"/>
        </w:trPr>
        <w:tc>
          <w:tcPr>
            <w:tcW w:w="557" w:type="dxa"/>
            <w:tcBorders>
              <w:top w:val="nil"/>
              <w:left w:val="single" w:sz="8" w:space="0" w:color="auto"/>
              <w:bottom w:val="single" w:sz="4" w:space="0" w:color="auto"/>
              <w:right w:val="nil"/>
            </w:tcBorders>
            <w:shd w:val="clear" w:color="auto" w:fill="auto"/>
            <w:vAlign w:val="center"/>
          </w:tcPr>
          <w:p w14:paraId="31FDB046" w14:textId="196205FF"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eastAsia="Times New Roman" w:hAnsi="Times New Roman" w:cs="Times New Roman"/>
                <w:sz w:val="24"/>
                <w:szCs w:val="24"/>
                <w:lang w:eastAsia="ru-RU"/>
              </w:rPr>
              <w:t>6</w:t>
            </w:r>
          </w:p>
        </w:tc>
        <w:tc>
          <w:tcPr>
            <w:tcW w:w="2127" w:type="dxa"/>
            <w:tcBorders>
              <w:top w:val="nil"/>
              <w:left w:val="single" w:sz="4" w:space="0" w:color="auto"/>
              <w:bottom w:val="single" w:sz="4" w:space="0" w:color="auto"/>
              <w:right w:val="single" w:sz="4" w:space="0" w:color="auto"/>
            </w:tcBorders>
            <w:shd w:val="clear" w:color="auto" w:fill="auto"/>
          </w:tcPr>
          <w:p w14:paraId="6C603309" w14:textId="2437323A" w:rsidR="0040054B" w:rsidRPr="004F4784" w:rsidRDefault="0040054B" w:rsidP="0040054B">
            <w:pPr>
              <w:spacing w:after="0" w:line="240" w:lineRule="auto"/>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Накопитель данных</w:t>
            </w:r>
            <w:r w:rsidR="00EE52A7" w:rsidRPr="004F4784">
              <w:rPr>
                <w:rFonts w:ascii="Times New Roman" w:hAnsi="Times New Roman" w:cs="Times New Roman"/>
                <w:sz w:val="24"/>
                <w:szCs w:val="24"/>
              </w:rPr>
              <w:t xml:space="preserve"> внутренний</w:t>
            </w:r>
            <w:r w:rsidRPr="004F4784">
              <w:rPr>
                <w:rFonts w:ascii="Times New Roman" w:hAnsi="Times New Roman" w:cs="Times New Roman"/>
                <w:sz w:val="24"/>
                <w:szCs w:val="24"/>
              </w:rPr>
              <w:t xml:space="preserve"> Тип 6</w:t>
            </w:r>
          </w:p>
        </w:tc>
        <w:tc>
          <w:tcPr>
            <w:tcW w:w="708" w:type="dxa"/>
            <w:tcBorders>
              <w:top w:val="nil"/>
              <w:left w:val="nil"/>
              <w:bottom w:val="single" w:sz="4" w:space="0" w:color="auto"/>
              <w:right w:val="single" w:sz="4" w:space="0" w:color="auto"/>
            </w:tcBorders>
            <w:shd w:val="clear" w:color="auto" w:fill="auto"/>
          </w:tcPr>
          <w:p w14:paraId="4192D6A8" w14:textId="36068ECC"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шт.</w:t>
            </w:r>
          </w:p>
        </w:tc>
        <w:tc>
          <w:tcPr>
            <w:tcW w:w="709" w:type="dxa"/>
            <w:tcBorders>
              <w:top w:val="nil"/>
              <w:left w:val="nil"/>
              <w:bottom w:val="single" w:sz="4" w:space="0" w:color="auto"/>
              <w:right w:val="single" w:sz="4" w:space="0" w:color="auto"/>
            </w:tcBorders>
            <w:shd w:val="clear" w:color="auto" w:fill="auto"/>
          </w:tcPr>
          <w:p w14:paraId="3941C492" w14:textId="34A0E627"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tcPr>
          <w:p w14:paraId="2B1EF134" w14:textId="1BAA28EE"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6 901,84</w:t>
            </w:r>
          </w:p>
        </w:tc>
        <w:tc>
          <w:tcPr>
            <w:tcW w:w="1276" w:type="dxa"/>
            <w:tcBorders>
              <w:top w:val="nil"/>
              <w:left w:val="nil"/>
              <w:bottom w:val="single" w:sz="4" w:space="0" w:color="auto"/>
              <w:right w:val="single" w:sz="4" w:space="0" w:color="auto"/>
            </w:tcBorders>
            <w:shd w:val="clear" w:color="auto" w:fill="auto"/>
          </w:tcPr>
          <w:p w14:paraId="5D181B66" w14:textId="69F1063B"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41 411,04</w:t>
            </w:r>
          </w:p>
        </w:tc>
        <w:tc>
          <w:tcPr>
            <w:tcW w:w="1134" w:type="dxa"/>
            <w:tcBorders>
              <w:top w:val="nil"/>
              <w:left w:val="nil"/>
              <w:bottom w:val="single" w:sz="4" w:space="0" w:color="auto"/>
              <w:right w:val="single" w:sz="4" w:space="0" w:color="auto"/>
            </w:tcBorders>
            <w:shd w:val="clear" w:color="auto" w:fill="auto"/>
          </w:tcPr>
          <w:p w14:paraId="00E00B26" w14:textId="5E88E21E"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6 699,50</w:t>
            </w:r>
          </w:p>
        </w:tc>
        <w:tc>
          <w:tcPr>
            <w:tcW w:w="1276" w:type="dxa"/>
            <w:tcBorders>
              <w:top w:val="nil"/>
              <w:left w:val="nil"/>
              <w:bottom w:val="single" w:sz="4" w:space="0" w:color="auto"/>
              <w:right w:val="single" w:sz="4" w:space="0" w:color="auto"/>
            </w:tcBorders>
            <w:shd w:val="clear" w:color="auto" w:fill="auto"/>
          </w:tcPr>
          <w:p w14:paraId="2E186448" w14:textId="44578D30"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40 197,00</w:t>
            </w:r>
          </w:p>
        </w:tc>
        <w:tc>
          <w:tcPr>
            <w:tcW w:w="1134" w:type="dxa"/>
            <w:tcBorders>
              <w:top w:val="nil"/>
              <w:left w:val="nil"/>
              <w:bottom w:val="single" w:sz="4" w:space="0" w:color="auto"/>
              <w:right w:val="single" w:sz="4" w:space="0" w:color="auto"/>
            </w:tcBorders>
            <w:shd w:val="clear" w:color="auto" w:fill="auto"/>
          </w:tcPr>
          <w:p w14:paraId="78CBEFD3" w14:textId="6DD040AD"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6 920,59</w:t>
            </w:r>
          </w:p>
        </w:tc>
        <w:tc>
          <w:tcPr>
            <w:tcW w:w="1275" w:type="dxa"/>
            <w:tcBorders>
              <w:top w:val="nil"/>
              <w:left w:val="nil"/>
              <w:bottom w:val="single" w:sz="4" w:space="0" w:color="auto"/>
              <w:right w:val="single" w:sz="4" w:space="0" w:color="auto"/>
            </w:tcBorders>
            <w:shd w:val="clear" w:color="auto" w:fill="auto"/>
          </w:tcPr>
          <w:p w14:paraId="42BC7CE8" w14:textId="694E2FAC"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41 523,54</w:t>
            </w:r>
          </w:p>
        </w:tc>
        <w:tc>
          <w:tcPr>
            <w:tcW w:w="1418" w:type="dxa"/>
            <w:tcBorders>
              <w:top w:val="nil"/>
              <w:left w:val="nil"/>
              <w:bottom w:val="single" w:sz="4" w:space="0" w:color="auto"/>
              <w:right w:val="single" w:sz="4" w:space="0" w:color="auto"/>
            </w:tcBorders>
            <w:shd w:val="clear" w:color="auto" w:fill="auto"/>
          </w:tcPr>
          <w:p w14:paraId="5410AD44" w14:textId="7787B904"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6 840,64</w:t>
            </w:r>
          </w:p>
        </w:tc>
        <w:tc>
          <w:tcPr>
            <w:tcW w:w="1559" w:type="dxa"/>
            <w:tcBorders>
              <w:top w:val="nil"/>
              <w:left w:val="nil"/>
              <w:bottom w:val="single" w:sz="4" w:space="0" w:color="auto"/>
              <w:right w:val="single" w:sz="8" w:space="0" w:color="auto"/>
            </w:tcBorders>
            <w:shd w:val="clear" w:color="auto" w:fill="auto"/>
          </w:tcPr>
          <w:p w14:paraId="1ED3F381" w14:textId="2CD1BEFF"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41 043,84</w:t>
            </w:r>
          </w:p>
        </w:tc>
        <w:tc>
          <w:tcPr>
            <w:tcW w:w="709" w:type="dxa"/>
            <w:tcBorders>
              <w:top w:val="nil"/>
              <w:left w:val="nil"/>
              <w:bottom w:val="single" w:sz="4" w:space="0" w:color="auto"/>
              <w:right w:val="single" w:sz="8" w:space="0" w:color="auto"/>
            </w:tcBorders>
            <w:shd w:val="clear" w:color="auto" w:fill="auto"/>
            <w:noWrap/>
          </w:tcPr>
          <w:p w14:paraId="4431619F" w14:textId="05990FE3"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1,79</w:t>
            </w:r>
          </w:p>
        </w:tc>
      </w:tr>
      <w:tr w:rsidR="0040054B" w:rsidRPr="00B71B8D" w14:paraId="062036E6" w14:textId="77777777" w:rsidTr="000A19C9">
        <w:trPr>
          <w:trHeight w:val="615"/>
        </w:trPr>
        <w:tc>
          <w:tcPr>
            <w:tcW w:w="557" w:type="dxa"/>
            <w:tcBorders>
              <w:top w:val="nil"/>
              <w:left w:val="single" w:sz="8" w:space="0" w:color="auto"/>
              <w:bottom w:val="single" w:sz="4" w:space="0" w:color="auto"/>
              <w:right w:val="nil"/>
            </w:tcBorders>
            <w:shd w:val="clear" w:color="auto" w:fill="auto"/>
            <w:vAlign w:val="center"/>
          </w:tcPr>
          <w:p w14:paraId="48250081" w14:textId="608CD197"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eastAsia="Times New Roman" w:hAnsi="Times New Roman" w:cs="Times New Roman"/>
                <w:sz w:val="24"/>
                <w:szCs w:val="24"/>
                <w:lang w:eastAsia="ru-RU"/>
              </w:rPr>
              <w:t>7</w:t>
            </w:r>
          </w:p>
        </w:tc>
        <w:tc>
          <w:tcPr>
            <w:tcW w:w="2127" w:type="dxa"/>
            <w:tcBorders>
              <w:top w:val="nil"/>
              <w:left w:val="single" w:sz="4" w:space="0" w:color="auto"/>
              <w:bottom w:val="single" w:sz="4" w:space="0" w:color="auto"/>
              <w:right w:val="single" w:sz="4" w:space="0" w:color="auto"/>
            </w:tcBorders>
            <w:shd w:val="clear" w:color="auto" w:fill="auto"/>
          </w:tcPr>
          <w:p w14:paraId="4E9131C6" w14:textId="748EA6D2" w:rsidR="0040054B" w:rsidRPr="004F4784" w:rsidRDefault="0040054B" w:rsidP="0040054B">
            <w:pPr>
              <w:spacing w:after="0" w:line="240" w:lineRule="auto"/>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 xml:space="preserve">Накопитель данных </w:t>
            </w:r>
            <w:r w:rsidR="00EE52A7" w:rsidRPr="004F4784">
              <w:rPr>
                <w:rFonts w:ascii="Times New Roman" w:hAnsi="Times New Roman" w:cs="Times New Roman"/>
                <w:sz w:val="24"/>
                <w:szCs w:val="24"/>
              </w:rPr>
              <w:t xml:space="preserve">внутренний </w:t>
            </w:r>
            <w:r w:rsidRPr="004F4784">
              <w:rPr>
                <w:rFonts w:ascii="Times New Roman" w:hAnsi="Times New Roman" w:cs="Times New Roman"/>
                <w:sz w:val="24"/>
                <w:szCs w:val="24"/>
              </w:rPr>
              <w:t>Тип 7</w:t>
            </w:r>
          </w:p>
        </w:tc>
        <w:tc>
          <w:tcPr>
            <w:tcW w:w="708" w:type="dxa"/>
            <w:tcBorders>
              <w:top w:val="nil"/>
              <w:left w:val="nil"/>
              <w:bottom w:val="single" w:sz="4" w:space="0" w:color="auto"/>
              <w:right w:val="single" w:sz="4" w:space="0" w:color="auto"/>
            </w:tcBorders>
            <w:shd w:val="clear" w:color="auto" w:fill="auto"/>
          </w:tcPr>
          <w:p w14:paraId="332F5BC3" w14:textId="7F70DE48"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шт.</w:t>
            </w:r>
          </w:p>
        </w:tc>
        <w:tc>
          <w:tcPr>
            <w:tcW w:w="709" w:type="dxa"/>
            <w:tcBorders>
              <w:top w:val="nil"/>
              <w:left w:val="nil"/>
              <w:bottom w:val="single" w:sz="4" w:space="0" w:color="auto"/>
              <w:right w:val="single" w:sz="4" w:space="0" w:color="auto"/>
            </w:tcBorders>
            <w:shd w:val="clear" w:color="auto" w:fill="auto"/>
          </w:tcPr>
          <w:p w14:paraId="3AE011B8" w14:textId="280C6A24"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shd w:val="clear" w:color="auto" w:fill="auto"/>
          </w:tcPr>
          <w:p w14:paraId="41149D6E" w14:textId="7F50B5D3"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5 089,50</w:t>
            </w:r>
          </w:p>
        </w:tc>
        <w:tc>
          <w:tcPr>
            <w:tcW w:w="1276" w:type="dxa"/>
            <w:tcBorders>
              <w:top w:val="nil"/>
              <w:left w:val="nil"/>
              <w:bottom w:val="single" w:sz="4" w:space="0" w:color="auto"/>
              <w:right w:val="single" w:sz="4" w:space="0" w:color="auto"/>
            </w:tcBorders>
            <w:shd w:val="clear" w:color="auto" w:fill="auto"/>
          </w:tcPr>
          <w:p w14:paraId="4EE859C7" w14:textId="565C5C2F"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50 895,00</w:t>
            </w:r>
          </w:p>
        </w:tc>
        <w:tc>
          <w:tcPr>
            <w:tcW w:w="1134" w:type="dxa"/>
            <w:tcBorders>
              <w:top w:val="nil"/>
              <w:left w:val="nil"/>
              <w:bottom w:val="single" w:sz="4" w:space="0" w:color="auto"/>
              <w:right w:val="single" w:sz="4" w:space="0" w:color="auto"/>
            </w:tcBorders>
            <w:shd w:val="clear" w:color="auto" w:fill="auto"/>
          </w:tcPr>
          <w:p w14:paraId="42C918CF" w14:textId="30494CB8"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4 733,24</w:t>
            </w:r>
          </w:p>
        </w:tc>
        <w:tc>
          <w:tcPr>
            <w:tcW w:w="1276" w:type="dxa"/>
            <w:tcBorders>
              <w:top w:val="nil"/>
              <w:left w:val="nil"/>
              <w:bottom w:val="single" w:sz="4" w:space="0" w:color="auto"/>
              <w:right w:val="single" w:sz="4" w:space="0" w:color="auto"/>
            </w:tcBorders>
            <w:shd w:val="clear" w:color="auto" w:fill="auto"/>
          </w:tcPr>
          <w:p w14:paraId="37C99E28" w14:textId="0710F9ED"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47 332,40</w:t>
            </w:r>
          </w:p>
        </w:tc>
        <w:tc>
          <w:tcPr>
            <w:tcW w:w="1134" w:type="dxa"/>
            <w:tcBorders>
              <w:top w:val="nil"/>
              <w:left w:val="nil"/>
              <w:bottom w:val="single" w:sz="4" w:space="0" w:color="auto"/>
              <w:right w:val="single" w:sz="4" w:space="0" w:color="auto"/>
            </w:tcBorders>
            <w:shd w:val="clear" w:color="auto" w:fill="auto"/>
          </w:tcPr>
          <w:p w14:paraId="4CC54005" w14:textId="3150ACB9"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4 823,18</w:t>
            </w:r>
          </w:p>
        </w:tc>
        <w:tc>
          <w:tcPr>
            <w:tcW w:w="1275" w:type="dxa"/>
            <w:tcBorders>
              <w:top w:val="nil"/>
              <w:left w:val="nil"/>
              <w:bottom w:val="single" w:sz="4" w:space="0" w:color="auto"/>
              <w:right w:val="single" w:sz="4" w:space="0" w:color="auto"/>
            </w:tcBorders>
            <w:shd w:val="clear" w:color="auto" w:fill="auto"/>
          </w:tcPr>
          <w:p w14:paraId="4635D157" w14:textId="7EFF14D0"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48 231,80</w:t>
            </w:r>
          </w:p>
        </w:tc>
        <w:tc>
          <w:tcPr>
            <w:tcW w:w="1418" w:type="dxa"/>
            <w:tcBorders>
              <w:top w:val="nil"/>
              <w:left w:val="nil"/>
              <w:bottom w:val="single" w:sz="4" w:space="0" w:color="auto"/>
              <w:right w:val="single" w:sz="4" w:space="0" w:color="auto"/>
            </w:tcBorders>
            <w:shd w:val="clear" w:color="auto" w:fill="auto"/>
          </w:tcPr>
          <w:p w14:paraId="19ACC210" w14:textId="1ACE6713"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4 881,97</w:t>
            </w:r>
          </w:p>
        </w:tc>
        <w:tc>
          <w:tcPr>
            <w:tcW w:w="1559" w:type="dxa"/>
            <w:tcBorders>
              <w:top w:val="nil"/>
              <w:left w:val="nil"/>
              <w:bottom w:val="single" w:sz="4" w:space="0" w:color="auto"/>
              <w:right w:val="single" w:sz="8" w:space="0" w:color="auto"/>
            </w:tcBorders>
            <w:shd w:val="clear" w:color="auto" w:fill="auto"/>
          </w:tcPr>
          <w:p w14:paraId="139D8FEB" w14:textId="7B5512F3"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48 819,70</w:t>
            </w:r>
          </w:p>
        </w:tc>
        <w:tc>
          <w:tcPr>
            <w:tcW w:w="709" w:type="dxa"/>
            <w:tcBorders>
              <w:top w:val="nil"/>
              <w:left w:val="nil"/>
              <w:bottom w:val="single" w:sz="4" w:space="0" w:color="auto"/>
              <w:right w:val="single" w:sz="8" w:space="0" w:color="auto"/>
            </w:tcBorders>
            <w:shd w:val="clear" w:color="auto" w:fill="auto"/>
            <w:noWrap/>
          </w:tcPr>
          <w:p w14:paraId="1EA6F560" w14:textId="09C4E652"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3,79</w:t>
            </w:r>
          </w:p>
        </w:tc>
      </w:tr>
      <w:tr w:rsidR="0040054B" w:rsidRPr="00B71B8D" w14:paraId="417E8E83" w14:textId="77777777" w:rsidTr="000A19C9">
        <w:trPr>
          <w:trHeight w:val="615"/>
        </w:trPr>
        <w:tc>
          <w:tcPr>
            <w:tcW w:w="557" w:type="dxa"/>
            <w:tcBorders>
              <w:top w:val="nil"/>
              <w:left w:val="single" w:sz="8" w:space="0" w:color="auto"/>
              <w:bottom w:val="single" w:sz="4" w:space="0" w:color="auto"/>
              <w:right w:val="nil"/>
            </w:tcBorders>
            <w:shd w:val="clear" w:color="auto" w:fill="auto"/>
            <w:vAlign w:val="center"/>
          </w:tcPr>
          <w:p w14:paraId="1CE6D2EC" w14:textId="1551726A"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eastAsia="Times New Roman" w:hAnsi="Times New Roman" w:cs="Times New Roman"/>
                <w:sz w:val="24"/>
                <w:szCs w:val="24"/>
                <w:lang w:eastAsia="ru-RU"/>
              </w:rPr>
              <w:t>8</w:t>
            </w:r>
          </w:p>
        </w:tc>
        <w:tc>
          <w:tcPr>
            <w:tcW w:w="2127" w:type="dxa"/>
            <w:tcBorders>
              <w:top w:val="nil"/>
              <w:left w:val="single" w:sz="4" w:space="0" w:color="auto"/>
              <w:bottom w:val="single" w:sz="4" w:space="0" w:color="auto"/>
              <w:right w:val="single" w:sz="4" w:space="0" w:color="auto"/>
            </w:tcBorders>
            <w:shd w:val="clear" w:color="auto" w:fill="auto"/>
          </w:tcPr>
          <w:p w14:paraId="5E367881" w14:textId="1FA2B8A2" w:rsidR="0040054B" w:rsidRPr="004F4784" w:rsidRDefault="0040054B" w:rsidP="0040054B">
            <w:pPr>
              <w:spacing w:after="0" w:line="240" w:lineRule="auto"/>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Накопитель данных</w:t>
            </w:r>
            <w:r w:rsidR="00EE52A7" w:rsidRPr="004F4784">
              <w:rPr>
                <w:rFonts w:ascii="Times New Roman" w:hAnsi="Times New Roman" w:cs="Times New Roman"/>
                <w:sz w:val="24"/>
                <w:szCs w:val="24"/>
              </w:rPr>
              <w:t xml:space="preserve"> внутренний</w:t>
            </w:r>
            <w:r w:rsidRPr="004F4784">
              <w:rPr>
                <w:rFonts w:ascii="Times New Roman" w:hAnsi="Times New Roman" w:cs="Times New Roman"/>
                <w:sz w:val="24"/>
                <w:szCs w:val="24"/>
              </w:rPr>
              <w:t xml:space="preserve"> Тип 8</w:t>
            </w:r>
          </w:p>
        </w:tc>
        <w:tc>
          <w:tcPr>
            <w:tcW w:w="708" w:type="dxa"/>
            <w:tcBorders>
              <w:top w:val="nil"/>
              <w:left w:val="nil"/>
              <w:bottom w:val="single" w:sz="4" w:space="0" w:color="auto"/>
              <w:right w:val="single" w:sz="4" w:space="0" w:color="auto"/>
            </w:tcBorders>
            <w:shd w:val="clear" w:color="auto" w:fill="auto"/>
          </w:tcPr>
          <w:p w14:paraId="6AB9E5B8" w14:textId="4EC5E2DA"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шт.</w:t>
            </w:r>
          </w:p>
        </w:tc>
        <w:tc>
          <w:tcPr>
            <w:tcW w:w="709" w:type="dxa"/>
            <w:tcBorders>
              <w:top w:val="nil"/>
              <w:left w:val="nil"/>
              <w:bottom w:val="single" w:sz="4" w:space="0" w:color="auto"/>
              <w:right w:val="single" w:sz="4" w:space="0" w:color="auto"/>
            </w:tcBorders>
            <w:shd w:val="clear" w:color="auto" w:fill="auto"/>
          </w:tcPr>
          <w:p w14:paraId="78AEC385" w14:textId="189CB777"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tcPr>
          <w:p w14:paraId="638FB2EF" w14:textId="4F3703C8"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30 165,50</w:t>
            </w:r>
          </w:p>
        </w:tc>
        <w:tc>
          <w:tcPr>
            <w:tcW w:w="1276" w:type="dxa"/>
            <w:tcBorders>
              <w:top w:val="nil"/>
              <w:left w:val="nil"/>
              <w:bottom w:val="single" w:sz="4" w:space="0" w:color="auto"/>
              <w:right w:val="single" w:sz="4" w:space="0" w:color="auto"/>
            </w:tcBorders>
            <w:shd w:val="clear" w:color="auto" w:fill="auto"/>
          </w:tcPr>
          <w:p w14:paraId="1AD07123" w14:textId="0C98E84D"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60 331,00</w:t>
            </w:r>
          </w:p>
        </w:tc>
        <w:tc>
          <w:tcPr>
            <w:tcW w:w="1134" w:type="dxa"/>
            <w:tcBorders>
              <w:top w:val="nil"/>
              <w:left w:val="nil"/>
              <w:bottom w:val="single" w:sz="4" w:space="0" w:color="auto"/>
              <w:right w:val="single" w:sz="4" w:space="0" w:color="auto"/>
            </w:tcBorders>
            <w:shd w:val="clear" w:color="auto" w:fill="auto"/>
          </w:tcPr>
          <w:p w14:paraId="49911E49" w14:textId="611480E0"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28 958,88</w:t>
            </w:r>
          </w:p>
        </w:tc>
        <w:tc>
          <w:tcPr>
            <w:tcW w:w="1276" w:type="dxa"/>
            <w:tcBorders>
              <w:top w:val="nil"/>
              <w:left w:val="nil"/>
              <w:bottom w:val="single" w:sz="4" w:space="0" w:color="auto"/>
              <w:right w:val="single" w:sz="4" w:space="0" w:color="auto"/>
            </w:tcBorders>
            <w:shd w:val="clear" w:color="auto" w:fill="auto"/>
          </w:tcPr>
          <w:p w14:paraId="5F43B6CD" w14:textId="6AA10656"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57 917,76</w:t>
            </w:r>
          </w:p>
        </w:tc>
        <w:tc>
          <w:tcPr>
            <w:tcW w:w="1134" w:type="dxa"/>
            <w:tcBorders>
              <w:top w:val="nil"/>
              <w:left w:val="nil"/>
              <w:bottom w:val="single" w:sz="4" w:space="0" w:color="auto"/>
              <w:right w:val="single" w:sz="4" w:space="0" w:color="auto"/>
            </w:tcBorders>
            <w:shd w:val="clear" w:color="auto" w:fill="auto"/>
          </w:tcPr>
          <w:p w14:paraId="43C8BFF9" w14:textId="3E7CFFD6"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29 827,65</w:t>
            </w:r>
          </w:p>
        </w:tc>
        <w:tc>
          <w:tcPr>
            <w:tcW w:w="1275" w:type="dxa"/>
            <w:tcBorders>
              <w:top w:val="nil"/>
              <w:left w:val="nil"/>
              <w:bottom w:val="single" w:sz="4" w:space="0" w:color="auto"/>
              <w:right w:val="single" w:sz="4" w:space="0" w:color="auto"/>
            </w:tcBorders>
            <w:shd w:val="clear" w:color="auto" w:fill="auto"/>
          </w:tcPr>
          <w:p w14:paraId="077983B6" w14:textId="5C6F927A"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59 655,30</w:t>
            </w:r>
          </w:p>
        </w:tc>
        <w:tc>
          <w:tcPr>
            <w:tcW w:w="1418" w:type="dxa"/>
            <w:tcBorders>
              <w:top w:val="nil"/>
              <w:left w:val="nil"/>
              <w:bottom w:val="single" w:sz="4" w:space="0" w:color="auto"/>
              <w:right w:val="single" w:sz="4" w:space="0" w:color="auto"/>
            </w:tcBorders>
            <w:shd w:val="clear" w:color="auto" w:fill="auto"/>
          </w:tcPr>
          <w:p w14:paraId="5BBE7ED5" w14:textId="3F533513"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29 650,68</w:t>
            </w:r>
          </w:p>
        </w:tc>
        <w:tc>
          <w:tcPr>
            <w:tcW w:w="1559" w:type="dxa"/>
            <w:tcBorders>
              <w:top w:val="nil"/>
              <w:left w:val="nil"/>
              <w:bottom w:val="single" w:sz="4" w:space="0" w:color="auto"/>
              <w:right w:val="single" w:sz="8" w:space="0" w:color="auto"/>
            </w:tcBorders>
            <w:shd w:val="clear" w:color="auto" w:fill="auto"/>
          </w:tcPr>
          <w:p w14:paraId="3614A78B" w14:textId="7628032C"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59 301,36</w:t>
            </w:r>
          </w:p>
        </w:tc>
        <w:tc>
          <w:tcPr>
            <w:tcW w:w="709" w:type="dxa"/>
            <w:tcBorders>
              <w:top w:val="nil"/>
              <w:left w:val="nil"/>
              <w:bottom w:val="single" w:sz="4" w:space="0" w:color="auto"/>
              <w:right w:val="single" w:sz="8" w:space="0" w:color="auto"/>
            </w:tcBorders>
            <w:shd w:val="clear" w:color="auto" w:fill="auto"/>
            <w:noWrap/>
          </w:tcPr>
          <w:p w14:paraId="516C4421" w14:textId="780EB70D"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2,10</w:t>
            </w:r>
          </w:p>
        </w:tc>
      </w:tr>
      <w:tr w:rsidR="0040054B" w:rsidRPr="00B71B8D" w14:paraId="73E74FF5" w14:textId="77777777" w:rsidTr="000A19C9">
        <w:trPr>
          <w:trHeight w:val="615"/>
        </w:trPr>
        <w:tc>
          <w:tcPr>
            <w:tcW w:w="557" w:type="dxa"/>
            <w:tcBorders>
              <w:top w:val="nil"/>
              <w:left w:val="single" w:sz="8" w:space="0" w:color="auto"/>
              <w:bottom w:val="single" w:sz="4" w:space="0" w:color="auto"/>
              <w:right w:val="nil"/>
            </w:tcBorders>
            <w:shd w:val="clear" w:color="auto" w:fill="auto"/>
            <w:vAlign w:val="center"/>
          </w:tcPr>
          <w:p w14:paraId="2F2E2057" w14:textId="709EF6D7"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eastAsia="Times New Roman" w:hAnsi="Times New Roman" w:cs="Times New Roman"/>
                <w:sz w:val="24"/>
                <w:szCs w:val="24"/>
                <w:lang w:eastAsia="ru-RU"/>
              </w:rPr>
              <w:t>9</w:t>
            </w:r>
          </w:p>
        </w:tc>
        <w:tc>
          <w:tcPr>
            <w:tcW w:w="2127" w:type="dxa"/>
            <w:tcBorders>
              <w:top w:val="nil"/>
              <w:left w:val="single" w:sz="4" w:space="0" w:color="auto"/>
              <w:bottom w:val="single" w:sz="4" w:space="0" w:color="auto"/>
              <w:right w:val="single" w:sz="4" w:space="0" w:color="auto"/>
            </w:tcBorders>
            <w:shd w:val="clear" w:color="auto" w:fill="auto"/>
          </w:tcPr>
          <w:p w14:paraId="179B80E6" w14:textId="67916887" w:rsidR="0040054B" w:rsidRPr="004F4784" w:rsidRDefault="0040054B" w:rsidP="0040054B">
            <w:pPr>
              <w:spacing w:after="0" w:line="240" w:lineRule="auto"/>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Накопитель данных внешний Тип 1</w:t>
            </w:r>
          </w:p>
        </w:tc>
        <w:tc>
          <w:tcPr>
            <w:tcW w:w="708" w:type="dxa"/>
            <w:tcBorders>
              <w:top w:val="nil"/>
              <w:left w:val="nil"/>
              <w:bottom w:val="single" w:sz="4" w:space="0" w:color="auto"/>
              <w:right w:val="single" w:sz="4" w:space="0" w:color="auto"/>
            </w:tcBorders>
            <w:shd w:val="clear" w:color="auto" w:fill="auto"/>
          </w:tcPr>
          <w:p w14:paraId="43ACC27C" w14:textId="5063F828"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шт.</w:t>
            </w:r>
          </w:p>
        </w:tc>
        <w:tc>
          <w:tcPr>
            <w:tcW w:w="709" w:type="dxa"/>
            <w:tcBorders>
              <w:top w:val="nil"/>
              <w:left w:val="nil"/>
              <w:bottom w:val="single" w:sz="4" w:space="0" w:color="auto"/>
              <w:right w:val="single" w:sz="4" w:space="0" w:color="auto"/>
            </w:tcBorders>
            <w:shd w:val="clear" w:color="auto" w:fill="auto"/>
          </w:tcPr>
          <w:p w14:paraId="55ADDB19" w14:textId="2633ECB3" w:rsidR="0040054B" w:rsidRPr="004F4784" w:rsidRDefault="0040054B" w:rsidP="0040054B">
            <w:pPr>
              <w:spacing w:after="0" w:line="240" w:lineRule="auto"/>
              <w:jc w:val="center"/>
              <w:rPr>
                <w:rFonts w:ascii="Times New Roman" w:eastAsia="Times New Roman" w:hAnsi="Times New Roman" w:cs="Times New Roman"/>
                <w:sz w:val="24"/>
                <w:szCs w:val="24"/>
                <w:lang w:eastAsia="ru-RU"/>
              </w:rPr>
            </w:pPr>
            <w:r w:rsidRPr="004F4784">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tcPr>
          <w:p w14:paraId="09BB35F0" w14:textId="310C6486"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11 383,00</w:t>
            </w:r>
          </w:p>
        </w:tc>
        <w:tc>
          <w:tcPr>
            <w:tcW w:w="1276" w:type="dxa"/>
            <w:tcBorders>
              <w:top w:val="nil"/>
              <w:left w:val="nil"/>
              <w:bottom w:val="single" w:sz="4" w:space="0" w:color="auto"/>
              <w:right w:val="single" w:sz="4" w:space="0" w:color="auto"/>
            </w:tcBorders>
            <w:shd w:val="clear" w:color="auto" w:fill="auto"/>
          </w:tcPr>
          <w:p w14:paraId="6E10E238" w14:textId="437925D2"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34 149,00</w:t>
            </w:r>
          </w:p>
        </w:tc>
        <w:tc>
          <w:tcPr>
            <w:tcW w:w="1134" w:type="dxa"/>
            <w:tcBorders>
              <w:top w:val="nil"/>
              <w:left w:val="nil"/>
              <w:bottom w:val="single" w:sz="4" w:space="0" w:color="auto"/>
              <w:right w:val="single" w:sz="4" w:space="0" w:color="auto"/>
            </w:tcBorders>
            <w:shd w:val="clear" w:color="auto" w:fill="auto"/>
          </w:tcPr>
          <w:p w14:paraId="18C37ABA" w14:textId="19ACCB86"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10 586,19</w:t>
            </w:r>
          </w:p>
        </w:tc>
        <w:tc>
          <w:tcPr>
            <w:tcW w:w="1276" w:type="dxa"/>
            <w:tcBorders>
              <w:top w:val="nil"/>
              <w:left w:val="nil"/>
              <w:bottom w:val="single" w:sz="4" w:space="0" w:color="auto"/>
              <w:right w:val="single" w:sz="4" w:space="0" w:color="auto"/>
            </w:tcBorders>
            <w:shd w:val="clear" w:color="auto" w:fill="auto"/>
          </w:tcPr>
          <w:p w14:paraId="1E47F921" w14:textId="15088C2E"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31 758,57</w:t>
            </w:r>
          </w:p>
        </w:tc>
        <w:tc>
          <w:tcPr>
            <w:tcW w:w="1134" w:type="dxa"/>
            <w:tcBorders>
              <w:top w:val="nil"/>
              <w:left w:val="nil"/>
              <w:bottom w:val="single" w:sz="4" w:space="0" w:color="auto"/>
              <w:right w:val="single" w:sz="4" w:space="0" w:color="auto"/>
            </w:tcBorders>
            <w:shd w:val="clear" w:color="auto" w:fill="auto"/>
          </w:tcPr>
          <w:p w14:paraId="4A2D2C5F" w14:textId="03F6728B"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11 009,64</w:t>
            </w:r>
          </w:p>
        </w:tc>
        <w:tc>
          <w:tcPr>
            <w:tcW w:w="1275" w:type="dxa"/>
            <w:tcBorders>
              <w:top w:val="nil"/>
              <w:left w:val="nil"/>
              <w:bottom w:val="single" w:sz="4" w:space="0" w:color="auto"/>
              <w:right w:val="single" w:sz="4" w:space="0" w:color="auto"/>
            </w:tcBorders>
            <w:shd w:val="clear" w:color="auto" w:fill="auto"/>
          </w:tcPr>
          <w:p w14:paraId="420C19FE" w14:textId="2094E9F5"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33 028,92</w:t>
            </w:r>
          </w:p>
        </w:tc>
        <w:tc>
          <w:tcPr>
            <w:tcW w:w="1418" w:type="dxa"/>
            <w:tcBorders>
              <w:top w:val="nil"/>
              <w:left w:val="nil"/>
              <w:bottom w:val="single" w:sz="4" w:space="0" w:color="auto"/>
              <w:right w:val="single" w:sz="4" w:space="0" w:color="auto"/>
            </w:tcBorders>
            <w:shd w:val="clear" w:color="auto" w:fill="auto"/>
          </w:tcPr>
          <w:p w14:paraId="654E0B2D" w14:textId="0BE01CF8"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10 992,94</w:t>
            </w:r>
          </w:p>
        </w:tc>
        <w:tc>
          <w:tcPr>
            <w:tcW w:w="1559" w:type="dxa"/>
            <w:tcBorders>
              <w:top w:val="nil"/>
              <w:left w:val="nil"/>
              <w:bottom w:val="single" w:sz="4" w:space="0" w:color="auto"/>
              <w:right w:val="single" w:sz="8" w:space="0" w:color="auto"/>
            </w:tcBorders>
            <w:shd w:val="clear" w:color="auto" w:fill="auto"/>
          </w:tcPr>
          <w:p w14:paraId="7E0F9862" w14:textId="2FC41C14"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32 978,82</w:t>
            </w:r>
          </w:p>
        </w:tc>
        <w:tc>
          <w:tcPr>
            <w:tcW w:w="709" w:type="dxa"/>
            <w:tcBorders>
              <w:top w:val="nil"/>
              <w:left w:val="nil"/>
              <w:bottom w:val="single" w:sz="4" w:space="0" w:color="auto"/>
              <w:right w:val="single" w:sz="8" w:space="0" w:color="auto"/>
            </w:tcBorders>
            <w:shd w:val="clear" w:color="auto" w:fill="auto"/>
            <w:noWrap/>
          </w:tcPr>
          <w:p w14:paraId="3755DC0A" w14:textId="1175F7C5" w:rsidR="0040054B" w:rsidRPr="004F4784" w:rsidRDefault="0040054B" w:rsidP="0040054B">
            <w:pPr>
              <w:spacing w:after="0" w:line="240" w:lineRule="auto"/>
              <w:jc w:val="center"/>
              <w:rPr>
                <w:rFonts w:ascii="Times New Roman" w:eastAsia="Times New Roman" w:hAnsi="Times New Roman" w:cs="Times New Roman"/>
                <w:lang w:eastAsia="ru-RU"/>
              </w:rPr>
            </w:pPr>
            <w:r w:rsidRPr="004F4784">
              <w:rPr>
                <w:rFonts w:ascii="Times New Roman" w:hAnsi="Times New Roman" w:cs="Times New Roman"/>
              </w:rPr>
              <w:t>3,63</w:t>
            </w:r>
          </w:p>
        </w:tc>
      </w:tr>
      <w:tr w:rsidR="0040054B" w:rsidRPr="00B71B8D" w14:paraId="23FCDEC6" w14:textId="77777777" w:rsidTr="000A19C9">
        <w:trPr>
          <w:trHeight w:val="615"/>
        </w:trPr>
        <w:tc>
          <w:tcPr>
            <w:tcW w:w="557" w:type="dxa"/>
            <w:tcBorders>
              <w:top w:val="nil"/>
              <w:left w:val="single" w:sz="8" w:space="0" w:color="auto"/>
              <w:bottom w:val="single" w:sz="4" w:space="0" w:color="auto"/>
              <w:right w:val="nil"/>
            </w:tcBorders>
            <w:shd w:val="clear" w:color="auto" w:fill="auto"/>
            <w:vAlign w:val="center"/>
          </w:tcPr>
          <w:p w14:paraId="0BF37287" w14:textId="011E1F14" w:rsidR="0040054B" w:rsidRPr="00B71B8D" w:rsidRDefault="0040054B" w:rsidP="004005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127" w:type="dxa"/>
            <w:tcBorders>
              <w:top w:val="nil"/>
              <w:left w:val="single" w:sz="4" w:space="0" w:color="auto"/>
              <w:bottom w:val="single" w:sz="4" w:space="0" w:color="auto"/>
              <w:right w:val="single" w:sz="4" w:space="0" w:color="auto"/>
            </w:tcBorders>
            <w:shd w:val="clear" w:color="auto" w:fill="auto"/>
          </w:tcPr>
          <w:p w14:paraId="157D56B9" w14:textId="75AF057F" w:rsidR="0040054B" w:rsidRPr="0040054B" w:rsidRDefault="0040054B" w:rsidP="0040054B">
            <w:pPr>
              <w:spacing w:after="0" w:line="240" w:lineRule="auto"/>
              <w:rPr>
                <w:rFonts w:ascii="Times New Roman" w:eastAsia="Times New Roman" w:hAnsi="Times New Roman" w:cs="Times New Roman"/>
                <w:color w:val="000000"/>
                <w:sz w:val="24"/>
                <w:szCs w:val="24"/>
                <w:lang w:eastAsia="ru-RU"/>
              </w:rPr>
            </w:pPr>
            <w:r w:rsidRPr="0040054B">
              <w:rPr>
                <w:rFonts w:ascii="Times New Roman" w:hAnsi="Times New Roman" w:cs="Times New Roman"/>
                <w:sz w:val="24"/>
                <w:szCs w:val="24"/>
              </w:rPr>
              <w:t>Накопитель данных внешний Тип 2</w:t>
            </w:r>
          </w:p>
        </w:tc>
        <w:tc>
          <w:tcPr>
            <w:tcW w:w="708" w:type="dxa"/>
            <w:tcBorders>
              <w:top w:val="nil"/>
              <w:left w:val="nil"/>
              <w:bottom w:val="single" w:sz="4" w:space="0" w:color="auto"/>
              <w:right w:val="single" w:sz="4" w:space="0" w:color="auto"/>
            </w:tcBorders>
            <w:shd w:val="clear" w:color="auto" w:fill="auto"/>
          </w:tcPr>
          <w:p w14:paraId="0474BB19" w14:textId="5672DD89" w:rsidR="0040054B" w:rsidRPr="0040054B" w:rsidRDefault="0040054B" w:rsidP="0040054B">
            <w:pPr>
              <w:spacing w:after="0" w:line="240" w:lineRule="auto"/>
              <w:jc w:val="center"/>
              <w:rPr>
                <w:rFonts w:ascii="Times New Roman" w:eastAsia="Times New Roman" w:hAnsi="Times New Roman" w:cs="Times New Roman"/>
                <w:color w:val="000000"/>
                <w:sz w:val="24"/>
                <w:szCs w:val="24"/>
                <w:lang w:eastAsia="ru-RU"/>
              </w:rPr>
            </w:pPr>
            <w:r w:rsidRPr="0040054B">
              <w:rPr>
                <w:rFonts w:ascii="Times New Roman" w:hAnsi="Times New Roman" w:cs="Times New Roman"/>
                <w:sz w:val="24"/>
                <w:szCs w:val="24"/>
              </w:rPr>
              <w:t>шт.</w:t>
            </w:r>
          </w:p>
        </w:tc>
        <w:tc>
          <w:tcPr>
            <w:tcW w:w="709" w:type="dxa"/>
            <w:tcBorders>
              <w:top w:val="nil"/>
              <w:left w:val="nil"/>
              <w:bottom w:val="single" w:sz="4" w:space="0" w:color="auto"/>
              <w:right w:val="single" w:sz="4" w:space="0" w:color="auto"/>
            </w:tcBorders>
            <w:shd w:val="clear" w:color="auto" w:fill="auto"/>
          </w:tcPr>
          <w:p w14:paraId="0D3A50ED" w14:textId="0FA9A91D" w:rsidR="0040054B" w:rsidRPr="0040054B" w:rsidRDefault="0040054B" w:rsidP="0040054B">
            <w:pPr>
              <w:spacing w:after="0" w:line="240" w:lineRule="auto"/>
              <w:jc w:val="center"/>
              <w:rPr>
                <w:rFonts w:ascii="Times New Roman" w:eastAsia="Times New Roman" w:hAnsi="Times New Roman" w:cs="Times New Roman"/>
                <w:color w:val="000000"/>
                <w:sz w:val="24"/>
                <w:szCs w:val="24"/>
                <w:lang w:eastAsia="ru-RU"/>
              </w:rPr>
            </w:pPr>
            <w:r w:rsidRPr="0040054B">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tcPr>
          <w:p w14:paraId="113F5956" w14:textId="7AC976ED"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7 515,34</w:t>
            </w:r>
          </w:p>
        </w:tc>
        <w:tc>
          <w:tcPr>
            <w:tcW w:w="1276" w:type="dxa"/>
            <w:tcBorders>
              <w:top w:val="nil"/>
              <w:left w:val="nil"/>
              <w:bottom w:val="single" w:sz="4" w:space="0" w:color="auto"/>
              <w:right w:val="single" w:sz="4" w:space="0" w:color="auto"/>
            </w:tcBorders>
            <w:shd w:val="clear" w:color="auto" w:fill="auto"/>
          </w:tcPr>
          <w:p w14:paraId="4652E56D" w14:textId="1DE4678C"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22 546,02</w:t>
            </w:r>
          </w:p>
        </w:tc>
        <w:tc>
          <w:tcPr>
            <w:tcW w:w="1134" w:type="dxa"/>
            <w:tcBorders>
              <w:top w:val="nil"/>
              <w:left w:val="nil"/>
              <w:bottom w:val="single" w:sz="4" w:space="0" w:color="auto"/>
              <w:right w:val="single" w:sz="4" w:space="0" w:color="auto"/>
            </w:tcBorders>
            <w:shd w:val="clear" w:color="auto" w:fill="auto"/>
          </w:tcPr>
          <w:p w14:paraId="75384E60" w14:textId="5E652CAA"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7 114,35</w:t>
            </w:r>
          </w:p>
        </w:tc>
        <w:tc>
          <w:tcPr>
            <w:tcW w:w="1276" w:type="dxa"/>
            <w:tcBorders>
              <w:top w:val="nil"/>
              <w:left w:val="nil"/>
              <w:bottom w:val="single" w:sz="4" w:space="0" w:color="auto"/>
              <w:right w:val="single" w:sz="4" w:space="0" w:color="auto"/>
            </w:tcBorders>
            <w:shd w:val="clear" w:color="auto" w:fill="auto"/>
          </w:tcPr>
          <w:p w14:paraId="0C23B988" w14:textId="6A6F688C"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21 343,05</w:t>
            </w:r>
          </w:p>
        </w:tc>
        <w:tc>
          <w:tcPr>
            <w:tcW w:w="1134" w:type="dxa"/>
            <w:tcBorders>
              <w:top w:val="nil"/>
              <w:left w:val="nil"/>
              <w:bottom w:val="single" w:sz="4" w:space="0" w:color="auto"/>
              <w:right w:val="single" w:sz="4" w:space="0" w:color="auto"/>
            </w:tcBorders>
            <w:shd w:val="clear" w:color="auto" w:fill="auto"/>
          </w:tcPr>
          <w:p w14:paraId="5191453C" w14:textId="4F0AA730"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7 334,90</w:t>
            </w:r>
          </w:p>
        </w:tc>
        <w:tc>
          <w:tcPr>
            <w:tcW w:w="1275" w:type="dxa"/>
            <w:tcBorders>
              <w:top w:val="nil"/>
              <w:left w:val="nil"/>
              <w:bottom w:val="single" w:sz="4" w:space="0" w:color="auto"/>
              <w:right w:val="single" w:sz="4" w:space="0" w:color="auto"/>
            </w:tcBorders>
            <w:shd w:val="clear" w:color="auto" w:fill="auto"/>
          </w:tcPr>
          <w:p w14:paraId="4D19FCCB" w14:textId="66BCBE97"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22 004,70</w:t>
            </w:r>
          </w:p>
        </w:tc>
        <w:tc>
          <w:tcPr>
            <w:tcW w:w="1418" w:type="dxa"/>
            <w:tcBorders>
              <w:top w:val="nil"/>
              <w:left w:val="nil"/>
              <w:bottom w:val="single" w:sz="4" w:space="0" w:color="auto"/>
              <w:right w:val="single" w:sz="4" w:space="0" w:color="auto"/>
            </w:tcBorders>
            <w:shd w:val="clear" w:color="auto" w:fill="auto"/>
          </w:tcPr>
          <w:p w14:paraId="7903C418" w14:textId="71E8A51B"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7 321,53</w:t>
            </w:r>
          </w:p>
        </w:tc>
        <w:tc>
          <w:tcPr>
            <w:tcW w:w="1559" w:type="dxa"/>
            <w:tcBorders>
              <w:top w:val="nil"/>
              <w:left w:val="nil"/>
              <w:bottom w:val="single" w:sz="4" w:space="0" w:color="auto"/>
              <w:right w:val="single" w:sz="8" w:space="0" w:color="auto"/>
            </w:tcBorders>
            <w:shd w:val="clear" w:color="auto" w:fill="auto"/>
          </w:tcPr>
          <w:p w14:paraId="2086D072" w14:textId="0512FF7D"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21 964,59</w:t>
            </w:r>
          </w:p>
        </w:tc>
        <w:tc>
          <w:tcPr>
            <w:tcW w:w="709" w:type="dxa"/>
            <w:tcBorders>
              <w:top w:val="nil"/>
              <w:left w:val="nil"/>
              <w:bottom w:val="single" w:sz="4" w:space="0" w:color="auto"/>
              <w:right w:val="single" w:sz="8" w:space="0" w:color="auto"/>
            </w:tcBorders>
            <w:shd w:val="clear" w:color="auto" w:fill="auto"/>
            <w:noWrap/>
          </w:tcPr>
          <w:p w14:paraId="6EF7657A" w14:textId="44E0097E" w:rsidR="0040054B" w:rsidRPr="0040054B" w:rsidRDefault="0040054B" w:rsidP="0040054B">
            <w:pPr>
              <w:spacing w:after="0" w:line="240" w:lineRule="auto"/>
              <w:jc w:val="center"/>
              <w:rPr>
                <w:rFonts w:ascii="Times New Roman" w:eastAsia="Times New Roman" w:hAnsi="Times New Roman" w:cs="Times New Roman"/>
                <w:color w:val="000000"/>
                <w:lang w:eastAsia="ru-RU"/>
              </w:rPr>
            </w:pPr>
            <w:r w:rsidRPr="0040054B">
              <w:rPr>
                <w:rFonts w:ascii="Times New Roman" w:hAnsi="Times New Roman" w:cs="Times New Roman"/>
              </w:rPr>
              <w:t>2,74</w:t>
            </w:r>
          </w:p>
        </w:tc>
      </w:tr>
      <w:tr w:rsidR="003F55D0" w:rsidRPr="00B71B8D" w14:paraId="036F61A8" w14:textId="77777777" w:rsidTr="0040054B">
        <w:trPr>
          <w:trHeight w:val="262"/>
        </w:trPr>
        <w:tc>
          <w:tcPr>
            <w:tcW w:w="12748" w:type="dxa"/>
            <w:gridSpan w:val="11"/>
            <w:tcBorders>
              <w:top w:val="nil"/>
              <w:left w:val="single" w:sz="8" w:space="0" w:color="auto"/>
              <w:bottom w:val="single" w:sz="4" w:space="0" w:color="auto"/>
              <w:right w:val="single" w:sz="4" w:space="0" w:color="auto"/>
            </w:tcBorders>
            <w:shd w:val="clear" w:color="auto" w:fill="auto"/>
            <w:noWrap/>
            <w:hideMark/>
          </w:tcPr>
          <w:p w14:paraId="282C7CA8" w14:textId="71286E63" w:rsidR="003F55D0" w:rsidRPr="00B71B8D" w:rsidRDefault="003F55D0" w:rsidP="00FA4640">
            <w:pPr>
              <w:spacing w:after="0" w:line="240" w:lineRule="auto"/>
              <w:jc w:val="right"/>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ИТОГО с НДС</w:t>
            </w:r>
            <w:r w:rsidR="00FA4640" w:rsidRPr="00B71B8D">
              <w:rPr>
                <w:rFonts w:ascii="Times New Roman" w:eastAsia="Times New Roman" w:hAnsi="Times New Roman" w:cs="Times New Roman"/>
                <w:b/>
                <w:bCs/>
                <w:color w:val="000000"/>
                <w:sz w:val="24"/>
                <w:szCs w:val="24"/>
                <w:lang w:eastAsia="ru-RU"/>
              </w:rPr>
              <w:t>:</w:t>
            </w:r>
            <w:r w:rsidRPr="00B71B8D">
              <w:rPr>
                <w:rFonts w:ascii="Times New Roman" w:eastAsia="Times New Roman" w:hAnsi="Times New Roman" w:cs="Times New Roman"/>
                <w:b/>
                <w:bCs/>
                <w:color w:val="000000"/>
                <w:sz w:val="24"/>
                <w:szCs w:val="24"/>
                <w:lang w:eastAsia="ru-RU"/>
              </w:rPr>
              <w:t> </w:t>
            </w:r>
          </w:p>
        </w:tc>
        <w:tc>
          <w:tcPr>
            <w:tcW w:w="1559" w:type="dxa"/>
            <w:tcBorders>
              <w:top w:val="nil"/>
              <w:left w:val="nil"/>
              <w:bottom w:val="single" w:sz="4" w:space="0" w:color="auto"/>
              <w:right w:val="single" w:sz="8" w:space="0" w:color="auto"/>
            </w:tcBorders>
            <w:shd w:val="clear" w:color="auto" w:fill="auto"/>
            <w:noWrap/>
          </w:tcPr>
          <w:p w14:paraId="4DB6F2E0" w14:textId="48F6B224" w:rsidR="003F55D0" w:rsidRPr="00B71B8D" w:rsidRDefault="0040054B" w:rsidP="003F55D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497 952,05</w:t>
            </w:r>
          </w:p>
        </w:tc>
        <w:tc>
          <w:tcPr>
            <w:tcW w:w="709" w:type="dxa"/>
            <w:tcBorders>
              <w:top w:val="nil"/>
              <w:left w:val="nil"/>
              <w:bottom w:val="nil"/>
              <w:right w:val="nil"/>
            </w:tcBorders>
            <w:shd w:val="clear" w:color="auto" w:fill="auto"/>
            <w:noWrap/>
            <w:vAlign w:val="center"/>
            <w:hideMark/>
          </w:tcPr>
          <w:p w14:paraId="7E905DE7"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p>
        </w:tc>
      </w:tr>
      <w:tr w:rsidR="003F55D0" w:rsidRPr="00B71B8D" w14:paraId="3EE02E7A" w14:textId="77777777" w:rsidTr="0040054B">
        <w:trPr>
          <w:trHeight w:val="420"/>
        </w:trPr>
        <w:tc>
          <w:tcPr>
            <w:tcW w:w="12748" w:type="dxa"/>
            <w:gridSpan w:val="11"/>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3020B86" w14:textId="77777777" w:rsidR="003F55D0" w:rsidRPr="00B71B8D" w:rsidRDefault="003F55D0" w:rsidP="003F55D0">
            <w:pPr>
              <w:spacing w:after="0" w:line="240" w:lineRule="auto"/>
              <w:jc w:val="right"/>
              <w:rPr>
                <w:rFonts w:ascii="Times New Roman" w:eastAsia="Times New Roman" w:hAnsi="Times New Roman" w:cs="Times New Roman"/>
                <w:b/>
                <w:bCs/>
                <w:color w:val="000000"/>
                <w:sz w:val="24"/>
                <w:szCs w:val="24"/>
                <w:lang w:eastAsia="ru-RU"/>
              </w:rPr>
            </w:pPr>
            <w:r w:rsidRPr="00B71B8D">
              <w:rPr>
                <w:rFonts w:ascii="Times New Roman" w:eastAsia="Times New Roman" w:hAnsi="Times New Roman" w:cs="Times New Roman"/>
                <w:b/>
                <w:bCs/>
                <w:color w:val="000000"/>
                <w:sz w:val="24"/>
                <w:szCs w:val="24"/>
                <w:lang w:eastAsia="ru-RU"/>
              </w:rPr>
              <w:t>Сумма НДС</w:t>
            </w:r>
          </w:p>
        </w:tc>
        <w:tc>
          <w:tcPr>
            <w:tcW w:w="1559" w:type="dxa"/>
            <w:tcBorders>
              <w:top w:val="nil"/>
              <w:left w:val="nil"/>
              <w:bottom w:val="single" w:sz="8" w:space="0" w:color="auto"/>
              <w:right w:val="single" w:sz="8" w:space="0" w:color="auto"/>
            </w:tcBorders>
            <w:shd w:val="clear" w:color="auto" w:fill="auto"/>
            <w:noWrap/>
            <w:vAlign w:val="center"/>
          </w:tcPr>
          <w:p w14:paraId="6080F4EF" w14:textId="070144E3" w:rsidR="003F55D0" w:rsidRPr="00B71B8D" w:rsidRDefault="008C2FD2" w:rsidP="003F55D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82 99</w:t>
            </w:r>
            <w:r w:rsidR="0040054B">
              <w:rPr>
                <w:rFonts w:ascii="Times New Roman" w:eastAsia="Times New Roman" w:hAnsi="Times New Roman" w:cs="Times New Roman"/>
                <w:b/>
                <w:bCs/>
                <w:color w:val="000000"/>
                <w:sz w:val="24"/>
                <w:szCs w:val="24"/>
                <w:lang w:eastAsia="ru-RU"/>
              </w:rPr>
              <w:t>2,01</w:t>
            </w:r>
          </w:p>
        </w:tc>
        <w:tc>
          <w:tcPr>
            <w:tcW w:w="709" w:type="dxa"/>
            <w:tcBorders>
              <w:top w:val="nil"/>
              <w:left w:val="nil"/>
              <w:bottom w:val="nil"/>
              <w:right w:val="nil"/>
            </w:tcBorders>
            <w:shd w:val="clear" w:color="auto" w:fill="auto"/>
            <w:noWrap/>
            <w:vAlign w:val="center"/>
            <w:hideMark/>
          </w:tcPr>
          <w:p w14:paraId="4E416C2F" w14:textId="77777777" w:rsidR="003F55D0" w:rsidRPr="00B71B8D" w:rsidRDefault="003F55D0" w:rsidP="003F55D0">
            <w:pPr>
              <w:spacing w:after="0" w:line="240" w:lineRule="auto"/>
              <w:jc w:val="center"/>
              <w:rPr>
                <w:rFonts w:ascii="Times New Roman" w:eastAsia="Times New Roman" w:hAnsi="Times New Roman" w:cs="Times New Roman"/>
                <w:b/>
                <w:bCs/>
                <w:color w:val="000000"/>
                <w:sz w:val="24"/>
                <w:szCs w:val="24"/>
                <w:lang w:eastAsia="ru-RU"/>
              </w:rPr>
            </w:pPr>
          </w:p>
        </w:tc>
      </w:tr>
    </w:tbl>
    <w:tbl>
      <w:tblPr>
        <w:tblStyle w:val="af"/>
        <w:tblW w:w="15134" w:type="dxa"/>
        <w:tblLayout w:type="fixed"/>
        <w:tblLook w:val="04A0" w:firstRow="1" w:lastRow="0" w:firstColumn="1" w:lastColumn="0" w:noHBand="0" w:noVBand="1"/>
      </w:tblPr>
      <w:tblGrid>
        <w:gridCol w:w="560"/>
        <w:gridCol w:w="2559"/>
        <w:gridCol w:w="675"/>
        <w:gridCol w:w="725"/>
        <w:gridCol w:w="1063"/>
        <w:gridCol w:w="1239"/>
        <w:gridCol w:w="1063"/>
        <w:gridCol w:w="1128"/>
        <w:gridCol w:w="1032"/>
        <w:gridCol w:w="1063"/>
        <w:gridCol w:w="1476"/>
        <w:gridCol w:w="1559"/>
        <w:gridCol w:w="992"/>
      </w:tblGrid>
      <w:tr w:rsidR="008C6D71" w:rsidRPr="00B71B8D" w14:paraId="2086A287" w14:textId="77777777" w:rsidTr="00A60EB0">
        <w:trPr>
          <w:trHeight w:val="720"/>
        </w:trPr>
        <w:tc>
          <w:tcPr>
            <w:tcW w:w="15134" w:type="dxa"/>
            <w:gridSpan w:val="13"/>
            <w:tcBorders>
              <w:top w:val="nil"/>
              <w:left w:val="nil"/>
              <w:bottom w:val="nil"/>
              <w:right w:val="nil"/>
            </w:tcBorders>
            <w:hideMark/>
          </w:tcPr>
          <w:p w14:paraId="694A82DA" w14:textId="77777777" w:rsidR="00A60EB0" w:rsidRPr="00B71B8D" w:rsidRDefault="00A60EB0" w:rsidP="008C6D71">
            <w:pPr>
              <w:contextualSpacing/>
              <w:jc w:val="both"/>
              <w:rPr>
                <w:rFonts w:ascii="Times New Roman" w:eastAsia="Times New Roman" w:hAnsi="Times New Roman" w:cs="Times New Roman"/>
                <w:bCs/>
                <w:sz w:val="24"/>
                <w:szCs w:val="24"/>
                <w:lang w:eastAsia="ar-SA"/>
              </w:rPr>
            </w:pPr>
          </w:p>
          <w:p w14:paraId="651CE4E9" w14:textId="155BFE26" w:rsidR="008C6D71" w:rsidRPr="00B71B8D" w:rsidRDefault="00FA4640" w:rsidP="00C705FB">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40054B" w:rsidRPr="0040054B">
              <w:rPr>
                <w:rFonts w:ascii="Times New Roman" w:eastAsia="Times New Roman" w:hAnsi="Times New Roman" w:cs="Times New Roman"/>
                <w:bCs/>
                <w:sz w:val="24"/>
                <w:szCs w:val="24"/>
                <w:lang w:eastAsia="ar-SA"/>
              </w:rPr>
              <w:t>497 952 (</w:t>
            </w:r>
            <w:r w:rsidR="0040054B">
              <w:rPr>
                <w:rFonts w:ascii="Times New Roman" w:eastAsia="Times New Roman" w:hAnsi="Times New Roman" w:cs="Times New Roman"/>
                <w:bCs/>
                <w:sz w:val="24"/>
                <w:szCs w:val="24"/>
                <w:lang w:eastAsia="ar-SA"/>
              </w:rPr>
              <w:t>Ч</w:t>
            </w:r>
            <w:r w:rsidR="0040054B" w:rsidRPr="0040054B">
              <w:rPr>
                <w:rFonts w:ascii="Times New Roman" w:eastAsia="Times New Roman" w:hAnsi="Times New Roman" w:cs="Times New Roman"/>
                <w:bCs/>
                <w:sz w:val="24"/>
                <w:szCs w:val="24"/>
                <w:lang w:eastAsia="ar-SA"/>
              </w:rPr>
              <w:t>етыреста девяносто семь тысяч девятьсот пятьдесят два) рубля 05 копеек, с учетом НДС 20% - 82 992,01 руб.</w:t>
            </w:r>
          </w:p>
        </w:tc>
      </w:tr>
      <w:tr w:rsidR="008C6D71" w:rsidRPr="00B71B8D" w14:paraId="7528260D" w14:textId="77777777" w:rsidTr="00A60EB0">
        <w:trPr>
          <w:trHeight w:val="180"/>
        </w:trPr>
        <w:tc>
          <w:tcPr>
            <w:tcW w:w="560" w:type="dxa"/>
            <w:tcBorders>
              <w:top w:val="nil"/>
              <w:left w:val="nil"/>
              <w:bottom w:val="nil"/>
              <w:right w:val="nil"/>
            </w:tcBorders>
            <w:noWrap/>
            <w:hideMark/>
          </w:tcPr>
          <w:p w14:paraId="6815CD63"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2559" w:type="dxa"/>
            <w:tcBorders>
              <w:top w:val="nil"/>
              <w:left w:val="nil"/>
              <w:bottom w:val="nil"/>
              <w:right w:val="nil"/>
            </w:tcBorders>
            <w:noWrap/>
            <w:hideMark/>
          </w:tcPr>
          <w:p w14:paraId="27753F95"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675" w:type="dxa"/>
            <w:tcBorders>
              <w:top w:val="nil"/>
              <w:left w:val="nil"/>
              <w:bottom w:val="nil"/>
              <w:right w:val="nil"/>
            </w:tcBorders>
            <w:noWrap/>
            <w:hideMark/>
          </w:tcPr>
          <w:p w14:paraId="5815113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725" w:type="dxa"/>
            <w:tcBorders>
              <w:top w:val="nil"/>
              <w:left w:val="nil"/>
              <w:bottom w:val="nil"/>
              <w:right w:val="nil"/>
            </w:tcBorders>
            <w:noWrap/>
            <w:hideMark/>
          </w:tcPr>
          <w:p w14:paraId="3B416B6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57C13543"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239" w:type="dxa"/>
            <w:tcBorders>
              <w:top w:val="nil"/>
              <w:left w:val="nil"/>
              <w:bottom w:val="nil"/>
              <w:right w:val="nil"/>
            </w:tcBorders>
            <w:noWrap/>
            <w:hideMark/>
          </w:tcPr>
          <w:p w14:paraId="2A25410E"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723D7745"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128" w:type="dxa"/>
            <w:tcBorders>
              <w:top w:val="nil"/>
              <w:left w:val="nil"/>
              <w:bottom w:val="nil"/>
              <w:right w:val="nil"/>
            </w:tcBorders>
            <w:noWrap/>
            <w:hideMark/>
          </w:tcPr>
          <w:p w14:paraId="3B15935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032" w:type="dxa"/>
            <w:tcBorders>
              <w:top w:val="nil"/>
              <w:left w:val="nil"/>
              <w:bottom w:val="nil"/>
              <w:right w:val="nil"/>
            </w:tcBorders>
            <w:noWrap/>
            <w:hideMark/>
          </w:tcPr>
          <w:p w14:paraId="45C1710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063" w:type="dxa"/>
            <w:tcBorders>
              <w:top w:val="nil"/>
              <w:left w:val="nil"/>
              <w:bottom w:val="nil"/>
              <w:right w:val="nil"/>
            </w:tcBorders>
            <w:noWrap/>
            <w:hideMark/>
          </w:tcPr>
          <w:p w14:paraId="29190064"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476" w:type="dxa"/>
            <w:tcBorders>
              <w:top w:val="nil"/>
              <w:left w:val="nil"/>
              <w:bottom w:val="nil"/>
              <w:right w:val="nil"/>
            </w:tcBorders>
            <w:noWrap/>
            <w:hideMark/>
          </w:tcPr>
          <w:p w14:paraId="3F30CBAD"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1559" w:type="dxa"/>
            <w:tcBorders>
              <w:top w:val="nil"/>
              <w:left w:val="nil"/>
              <w:bottom w:val="nil"/>
              <w:right w:val="nil"/>
            </w:tcBorders>
            <w:noWrap/>
            <w:hideMark/>
          </w:tcPr>
          <w:p w14:paraId="4E029366"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c>
          <w:tcPr>
            <w:tcW w:w="992" w:type="dxa"/>
            <w:tcBorders>
              <w:top w:val="nil"/>
              <w:left w:val="nil"/>
              <w:bottom w:val="nil"/>
              <w:right w:val="nil"/>
            </w:tcBorders>
            <w:noWrap/>
            <w:hideMark/>
          </w:tcPr>
          <w:p w14:paraId="53DD8AF1" w14:textId="77777777" w:rsidR="008C6D71" w:rsidRPr="00B71B8D" w:rsidRDefault="008C6D71" w:rsidP="008C6D71">
            <w:pPr>
              <w:contextualSpacing/>
              <w:jc w:val="both"/>
              <w:rPr>
                <w:rFonts w:ascii="Times New Roman" w:eastAsia="Times New Roman" w:hAnsi="Times New Roman" w:cs="Times New Roman"/>
                <w:sz w:val="24"/>
                <w:szCs w:val="24"/>
                <w:lang w:eastAsia="ar-SA"/>
              </w:rPr>
            </w:pPr>
          </w:p>
        </w:tc>
      </w:tr>
      <w:tr w:rsidR="008C6D71" w:rsidRPr="00B71B8D" w14:paraId="1F2737FD" w14:textId="77777777" w:rsidTr="00A60EB0">
        <w:trPr>
          <w:trHeight w:val="1215"/>
        </w:trPr>
        <w:tc>
          <w:tcPr>
            <w:tcW w:w="15134" w:type="dxa"/>
            <w:gridSpan w:val="13"/>
            <w:tcBorders>
              <w:top w:val="nil"/>
              <w:left w:val="nil"/>
              <w:bottom w:val="nil"/>
              <w:right w:val="nil"/>
            </w:tcBorders>
            <w:hideMark/>
          </w:tcPr>
          <w:p w14:paraId="2048AD25" w14:textId="3AB674A8" w:rsidR="008C6D71" w:rsidRPr="00B71B8D" w:rsidRDefault="008C6D71" w:rsidP="008C6D71">
            <w:pPr>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
                <w:bCs/>
                <w:sz w:val="24"/>
                <w:szCs w:val="24"/>
                <w:lang w:eastAsia="ar-SA"/>
              </w:rPr>
              <w:t>Начальная (максимальная) цена контракта</w:t>
            </w:r>
            <w:r w:rsidRPr="00B71B8D">
              <w:rPr>
                <w:rFonts w:ascii="Times New Roman" w:eastAsia="Times New Roman" w:hAnsi="Times New Roman" w:cs="Times New Roman"/>
                <w:bCs/>
                <w:sz w:val="24"/>
                <w:szCs w:val="24"/>
                <w:lang w:eastAsia="ar-SA"/>
              </w:rPr>
              <w:t xml:space="preserve"> включает в себя расходы на доставку, погрузо-разгрузочные работы, подъем на этаж, страхование, гарантийные обязательства, уплату таможенных пошлин, налогов и других обязательных платежей, в том числе сопутст</w:t>
            </w:r>
            <w:r w:rsidR="00FE5375" w:rsidRPr="00B71B8D">
              <w:rPr>
                <w:rFonts w:ascii="Times New Roman" w:eastAsia="Times New Roman" w:hAnsi="Times New Roman" w:cs="Times New Roman"/>
                <w:bCs/>
                <w:sz w:val="24"/>
                <w:szCs w:val="24"/>
                <w:lang w:eastAsia="ar-SA"/>
              </w:rPr>
              <w:t>вующие связанные с исполнением К</w:t>
            </w:r>
            <w:r w:rsidRPr="00B71B8D">
              <w:rPr>
                <w:rFonts w:ascii="Times New Roman" w:eastAsia="Times New Roman" w:hAnsi="Times New Roman" w:cs="Times New Roman"/>
                <w:bCs/>
                <w:sz w:val="24"/>
                <w:szCs w:val="24"/>
                <w:lang w:eastAsia="ar-SA"/>
              </w:rPr>
              <w:t>онтракта.</w:t>
            </w:r>
          </w:p>
        </w:tc>
      </w:tr>
    </w:tbl>
    <w:p w14:paraId="2F5397DF" w14:textId="43FDB708" w:rsidR="00C379C6" w:rsidRPr="00B71B8D" w:rsidRDefault="00C379C6" w:rsidP="00C80A01">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279A3" w14:textId="77777777" w:rsidR="008033C1" w:rsidRDefault="008033C1" w:rsidP="00381D78">
      <w:pPr>
        <w:spacing w:after="0" w:line="240" w:lineRule="auto"/>
      </w:pPr>
      <w:r>
        <w:separator/>
      </w:r>
    </w:p>
  </w:endnote>
  <w:endnote w:type="continuationSeparator" w:id="0">
    <w:p w14:paraId="5303387F" w14:textId="77777777" w:rsidR="008033C1" w:rsidRDefault="008033C1"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8033C1" w:rsidRDefault="008033C1">
        <w:pPr>
          <w:pStyle w:val="af2"/>
          <w:jc w:val="right"/>
        </w:pPr>
        <w:r>
          <w:fldChar w:fldCharType="begin"/>
        </w:r>
        <w:r>
          <w:instrText>PAGE   \* MERGEFORMAT</w:instrText>
        </w:r>
        <w:r>
          <w:fldChar w:fldCharType="separate"/>
        </w:r>
        <w:r w:rsidR="009B3E9D">
          <w:rPr>
            <w:noProof/>
          </w:rPr>
          <w:t>27</w:t>
        </w:r>
        <w:r>
          <w:fldChar w:fldCharType="end"/>
        </w:r>
      </w:p>
    </w:sdtContent>
  </w:sdt>
  <w:p w14:paraId="69A0B116" w14:textId="77777777" w:rsidR="008033C1" w:rsidRDefault="008033C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8033C1" w:rsidRPr="009C5324" w:rsidRDefault="008033C1" w:rsidP="00DE00A1">
    <w:pPr>
      <w:pStyle w:val="af2"/>
      <w:jc w:val="right"/>
    </w:pPr>
    <w:r>
      <w:fldChar w:fldCharType="begin"/>
    </w:r>
    <w:r>
      <w:instrText>PAGE   \* MERGEFORMAT</w:instrText>
    </w:r>
    <w:r>
      <w:fldChar w:fldCharType="separate"/>
    </w:r>
    <w:r w:rsidR="009B3E9D">
      <w:rPr>
        <w:noProof/>
      </w:rPr>
      <w:t>38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8033C1" w:rsidRDefault="008033C1">
    <w:pPr>
      <w:pStyle w:val="af2"/>
      <w:jc w:val="right"/>
    </w:pPr>
  </w:p>
  <w:p w14:paraId="1D99458B" w14:textId="77777777" w:rsidR="008033C1" w:rsidRDefault="008033C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996AE" w14:textId="77777777" w:rsidR="008033C1" w:rsidRDefault="008033C1" w:rsidP="00381D78">
      <w:pPr>
        <w:spacing w:after="0" w:line="240" w:lineRule="auto"/>
      </w:pPr>
      <w:r>
        <w:separator/>
      </w:r>
    </w:p>
  </w:footnote>
  <w:footnote w:type="continuationSeparator" w:id="0">
    <w:p w14:paraId="184A1DEA" w14:textId="77777777" w:rsidR="008033C1" w:rsidRDefault="008033C1"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8"/>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51F0"/>
    <w:rsid w:val="00007C34"/>
    <w:rsid w:val="00010B90"/>
    <w:rsid w:val="00012B6D"/>
    <w:rsid w:val="00017328"/>
    <w:rsid w:val="0002188D"/>
    <w:rsid w:val="000246EC"/>
    <w:rsid w:val="000254BA"/>
    <w:rsid w:val="0002575B"/>
    <w:rsid w:val="00040217"/>
    <w:rsid w:val="0004096D"/>
    <w:rsid w:val="00040A42"/>
    <w:rsid w:val="00045CE9"/>
    <w:rsid w:val="0005498E"/>
    <w:rsid w:val="00054A93"/>
    <w:rsid w:val="00055649"/>
    <w:rsid w:val="00061083"/>
    <w:rsid w:val="000631F5"/>
    <w:rsid w:val="00063D6B"/>
    <w:rsid w:val="00066B94"/>
    <w:rsid w:val="000727ED"/>
    <w:rsid w:val="0007651E"/>
    <w:rsid w:val="0008393A"/>
    <w:rsid w:val="00086D46"/>
    <w:rsid w:val="000911EC"/>
    <w:rsid w:val="000918E0"/>
    <w:rsid w:val="00094D9E"/>
    <w:rsid w:val="00097B45"/>
    <w:rsid w:val="00097FD4"/>
    <w:rsid w:val="000A0E04"/>
    <w:rsid w:val="000A0F6E"/>
    <w:rsid w:val="000A14C3"/>
    <w:rsid w:val="000A19C9"/>
    <w:rsid w:val="000A2A5A"/>
    <w:rsid w:val="000A31EB"/>
    <w:rsid w:val="000A360E"/>
    <w:rsid w:val="000A3FEC"/>
    <w:rsid w:val="000B3B70"/>
    <w:rsid w:val="000B5FB9"/>
    <w:rsid w:val="000B7F93"/>
    <w:rsid w:val="000C2CBE"/>
    <w:rsid w:val="000C4CD4"/>
    <w:rsid w:val="000C72A5"/>
    <w:rsid w:val="000D0630"/>
    <w:rsid w:val="000D0C06"/>
    <w:rsid w:val="000D1E03"/>
    <w:rsid w:val="000D25C8"/>
    <w:rsid w:val="000D5042"/>
    <w:rsid w:val="000D636F"/>
    <w:rsid w:val="000E0718"/>
    <w:rsid w:val="000E2425"/>
    <w:rsid w:val="000E2792"/>
    <w:rsid w:val="000E378C"/>
    <w:rsid w:val="000E536E"/>
    <w:rsid w:val="000E5715"/>
    <w:rsid w:val="000F02AB"/>
    <w:rsid w:val="000F200E"/>
    <w:rsid w:val="000F44C2"/>
    <w:rsid w:val="000F4E13"/>
    <w:rsid w:val="000F66F1"/>
    <w:rsid w:val="00103043"/>
    <w:rsid w:val="001077F7"/>
    <w:rsid w:val="00114101"/>
    <w:rsid w:val="00120BB3"/>
    <w:rsid w:val="0012455E"/>
    <w:rsid w:val="001246F1"/>
    <w:rsid w:val="00124CD5"/>
    <w:rsid w:val="00125874"/>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42B7"/>
    <w:rsid w:val="0017660F"/>
    <w:rsid w:val="00184594"/>
    <w:rsid w:val="001859BF"/>
    <w:rsid w:val="00186E44"/>
    <w:rsid w:val="0019040A"/>
    <w:rsid w:val="001A2E29"/>
    <w:rsid w:val="001A38A9"/>
    <w:rsid w:val="001B0BCD"/>
    <w:rsid w:val="001B44C0"/>
    <w:rsid w:val="001B5BA2"/>
    <w:rsid w:val="001C0DD6"/>
    <w:rsid w:val="001C0F74"/>
    <w:rsid w:val="001C11DB"/>
    <w:rsid w:val="001C4D96"/>
    <w:rsid w:val="001D3EFB"/>
    <w:rsid w:val="001D74F7"/>
    <w:rsid w:val="001E1488"/>
    <w:rsid w:val="001E2062"/>
    <w:rsid w:val="001F1241"/>
    <w:rsid w:val="001F5A73"/>
    <w:rsid w:val="001F6F9B"/>
    <w:rsid w:val="0020074B"/>
    <w:rsid w:val="00201351"/>
    <w:rsid w:val="0020280D"/>
    <w:rsid w:val="002043F5"/>
    <w:rsid w:val="002173CB"/>
    <w:rsid w:val="002217F3"/>
    <w:rsid w:val="002239C0"/>
    <w:rsid w:val="00224C43"/>
    <w:rsid w:val="002266BA"/>
    <w:rsid w:val="002268E9"/>
    <w:rsid w:val="00227E3B"/>
    <w:rsid w:val="002331E8"/>
    <w:rsid w:val="002335C7"/>
    <w:rsid w:val="00234043"/>
    <w:rsid w:val="00235A9F"/>
    <w:rsid w:val="002365C9"/>
    <w:rsid w:val="0024016D"/>
    <w:rsid w:val="00240E48"/>
    <w:rsid w:val="00242C83"/>
    <w:rsid w:val="00242EEB"/>
    <w:rsid w:val="00244F3D"/>
    <w:rsid w:val="00245515"/>
    <w:rsid w:val="002507B0"/>
    <w:rsid w:val="00253B17"/>
    <w:rsid w:val="00257C03"/>
    <w:rsid w:val="00260DD0"/>
    <w:rsid w:val="00262DC9"/>
    <w:rsid w:val="00263453"/>
    <w:rsid w:val="00265891"/>
    <w:rsid w:val="00267144"/>
    <w:rsid w:val="00271600"/>
    <w:rsid w:val="0027185E"/>
    <w:rsid w:val="00272F92"/>
    <w:rsid w:val="002800AA"/>
    <w:rsid w:val="00281274"/>
    <w:rsid w:val="0028373F"/>
    <w:rsid w:val="00293EBE"/>
    <w:rsid w:val="0029527E"/>
    <w:rsid w:val="002969C8"/>
    <w:rsid w:val="00296EBA"/>
    <w:rsid w:val="002A0B31"/>
    <w:rsid w:val="002A38B1"/>
    <w:rsid w:val="002A4E97"/>
    <w:rsid w:val="002A4F0B"/>
    <w:rsid w:val="002A666C"/>
    <w:rsid w:val="002B140E"/>
    <w:rsid w:val="002B1C96"/>
    <w:rsid w:val="002B320D"/>
    <w:rsid w:val="002B3219"/>
    <w:rsid w:val="002B5069"/>
    <w:rsid w:val="002B722C"/>
    <w:rsid w:val="002B7E02"/>
    <w:rsid w:val="002C5FF0"/>
    <w:rsid w:val="002D1458"/>
    <w:rsid w:val="002E77F6"/>
    <w:rsid w:val="002E7B62"/>
    <w:rsid w:val="002F28ED"/>
    <w:rsid w:val="002F4FAC"/>
    <w:rsid w:val="002F557D"/>
    <w:rsid w:val="003003FB"/>
    <w:rsid w:val="00302DCA"/>
    <w:rsid w:val="00302F41"/>
    <w:rsid w:val="00303085"/>
    <w:rsid w:val="00303673"/>
    <w:rsid w:val="003054D0"/>
    <w:rsid w:val="00313784"/>
    <w:rsid w:val="00316386"/>
    <w:rsid w:val="00316E9C"/>
    <w:rsid w:val="003218A8"/>
    <w:rsid w:val="00322890"/>
    <w:rsid w:val="003232A8"/>
    <w:rsid w:val="003276C5"/>
    <w:rsid w:val="0033198C"/>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703A"/>
    <w:rsid w:val="00381CA2"/>
    <w:rsid w:val="00381D78"/>
    <w:rsid w:val="00383D98"/>
    <w:rsid w:val="0038747E"/>
    <w:rsid w:val="003965FB"/>
    <w:rsid w:val="00397932"/>
    <w:rsid w:val="003A03AC"/>
    <w:rsid w:val="003A04BA"/>
    <w:rsid w:val="003A058E"/>
    <w:rsid w:val="003A58D0"/>
    <w:rsid w:val="003A5F2C"/>
    <w:rsid w:val="003B08E4"/>
    <w:rsid w:val="003B1FBB"/>
    <w:rsid w:val="003B34FB"/>
    <w:rsid w:val="003B65BC"/>
    <w:rsid w:val="003C0364"/>
    <w:rsid w:val="003C04E9"/>
    <w:rsid w:val="003C1402"/>
    <w:rsid w:val="003C624B"/>
    <w:rsid w:val="003C7D69"/>
    <w:rsid w:val="003D4455"/>
    <w:rsid w:val="003D556A"/>
    <w:rsid w:val="003D58F0"/>
    <w:rsid w:val="003E1076"/>
    <w:rsid w:val="003E2B36"/>
    <w:rsid w:val="003E6BB4"/>
    <w:rsid w:val="003E749C"/>
    <w:rsid w:val="003F1B6D"/>
    <w:rsid w:val="003F3546"/>
    <w:rsid w:val="003F432E"/>
    <w:rsid w:val="003F55D0"/>
    <w:rsid w:val="003F7352"/>
    <w:rsid w:val="0040054B"/>
    <w:rsid w:val="004012AC"/>
    <w:rsid w:val="0040131A"/>
    <w:rsid w:val="00403E69"/>
    <w:rsid w:val="00403EFE"/>
    <w:rsid w:val="0040446F"/>
    <w:rsid w:val="0040541A"/>
    <w:rsid w:val="00406482"/>
    <w:rsid w:val="00406A43"/>
    <w:rsid w:val="0041406E"/>
    <w:rsid w:val="00414C00"/>
    <w:rsid w:val="00417DA1"/>
    <w:rsid w:val="00421771"/>
    <w:rsid w:val="004278E7"/>
    <w:rsid w:val="00427D0E"/>
    <w:rsid w:val="00434E6B"/>
    <w:rsid w:val="00436505"/>
    <w:rsid w:val="004376DC"/>
    <w:rsid w:val="004376DF"/>
    <w:rsid w:val="004403CF"/>
    <w:rsid w:val="00440C7B"/>
    <w:rsid w:val="00444D61"/>
    <w:rsid w:val="004463F2"/>
    <w:rsid w:val="004506B4"/>
    <w:rsid w:val="004546EB"/>
    <w:rsid w:val="0046499A"/>
    <w:rsid w:val="0046564A"/>
    <w:rsid w:val="00465992"/>
    <w:rsid w:val="00470594"/>
    <w:rsid w:val="00471A89"/>
    <w:rsid w:val="00472D7A"/>
    <w:rsid w:val="00481E1C"/>
    <w:rsid w:val="0048517A"/>
    <w:rsid w:val="00486503"/>
    <w:rsid w:val="00487C7A"/>
    <w:rsid w:val="004908B9"/>
    <w:rsid w:val="00490F59"/>
    <w:rsid w:val="004922E7"/>
    <w:rsid w:val="004931A4"/>
    <w:rsid w:val="00494DF7"/>
    <w:rsid w:val="004A1AC0"/>
    <w:rsid w:val="004A2868"/>
    <w:rsid w:val="004A7ABC"/>
    <w:rsid w:val="004B4C12"/>
    <w:rsid w:val="004B4C5C"/>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E77A2"/>
    <w:rsid w:val="004F4784"/>
    <w:rsid w:val="004F7CEE"/>
    <w:rsid w:val="00502157"/>
    <w:rsid w:val="00502AAF"/>
    <w:rsid w:val="0050313E"/>
    <w:rsid w:val="00503239"/>
    <w:rsid w:val="00510E9B"/>
    <w:rsid w:val="00512D25"/>
    <w:rsid w:val="005140F6"/>
    <w:rsid w:val="00515329"/>
    <w:rsid w:val="00520E64"/>
    <w:rsid w:val="00524BE4"/>
    <w:rsid w:val="00526AC8"/>
    <w:rsid w:val="00530D59"/>
    <w:rsid w:val="005310E7"/>
    <w:rsid w:val="0053147A"/>
    <w:rsid w:val="00534FAD"/>
    <w:rsid w:val="005362C4"/>
    <w:rsid w:val="0053782E"/>
    <w:rsid w:val="0054174D"/>
    <w:rsid w:val="0054214E"/>
    <w:rsid w:val="00542793"/>
    <w:rsid w:val="0054443D"/>
    <w:rsid w:val="00544913"/>
    <w:rsid w:val="0054504B"/>
    <w:rsid w:val="005502B0"/>
    <w:rsid w:val="005518FB"/>
    <w:rsid w:val="00556C80"/>
    <w:rsid w:val="00561317"/>
    <w:rsid w:val="005647EF"/>
    <w:rsid w:val="005650AA"/>
    <w:rsid w:val="00577489"/>
    <w:rsid w:val="00585582"/>
    <w:rsid w:val="00585F00"/>
    <w:rsid w:val="00591593"/>
    <w:rsid w:val="0059199E"/>
    <w:rsid w:val="00593CB6"/>
    <w:rsid w:val="0059701D"/>
    <w:rsid w:val="0059718E"/>
    <w:rsid w:val="005A53B4"/>
    <w:rsid w:val="005A5528"/>
    <w:rsid w:val="005B08D8"/>
    <w:rsid w:val="005B0A4D"/>
    <w:rsid w:val="005B35C0"/>
    <w:rsid w:val="005C64D6"/>
    <w:rsid w:val="005C70E3"/>
    <w:rsid w:val="005D0D12"/>
    <w:rsid w:val="005D4E4C"/>
    <w:rsid w:val="005D7148"/>
    <w:rsid w:val="005E15D0"/>
    <w:rsid w:val="005E2701"/>
    <w:rsid w:val="005E485B"/>
    <w:rsid w:val="005E49DE"/>
    <w:rsid w:val="005E643B"/>
    <w:rsid w:val="005F04F8"/>
    <w:rsid w:val="005F2596"/>
    <w:rsid w:val="005F484A"/>
    <w:rsid w:val="005F6AE3"/>
    <w:rsid w:val="006009DE"/>
    <w:rsid w:val="00600D72"/>
    <w:rsid w:val="00600F0B"/>
    <w:rsid w:val="006016BD"/>
    <w:rsid w:val="00603742"/>
    <w:rsid w:val="00610E6B"/>
    <w:rsid w:val="00611DB3"/>
    <w:rsid w:val="00612B64"/>
    <w:rsid w:val="00612FB3"/>
    <w:rsid w:val="006176FD"/>
    <w:rsid w:val="0061776B"/>
    <w:rsid w:val="00617AFD"/>
    <w:rsid w:val="006218D5"/>
    <w:rsid w:val="00623F93"/>
    <w:rsid w:val="00624D34"/>
    <w:rsid w:val="00625B86"/>
    <w:rsid w:val="006265E8"/>
    <w:rsid w:val="0063219A"/>
    <w:rsid w:val="00634D28"/>
    <w:rsid w:val="0064116E"/>
    <w:rsid w:val="006422E0"/>
    <w:rsid w:val="00643CFE"/>
    <w:rsid w:val="006441CB"/>
    <w:rsid w:val="00645BA6"/>
    <w:rsid w:val="00647ADA"/>
    <w:rsid w:val="00650C1A"/>
    <w:rsid w:val="00654730"/>
    <w:rsid w:val="00657966"/>
    <w:rsid w:val="00657DAB"/>
    <w:rsid w:val="006601B5"/>
    <w:rsid w:val="00660A29"/>
    <w:rsid w:val="00661F11"/>
    <w:rsid w:val="006636CA"/>
    <w:rsid w:val="006653E2"/>
    <w:rsid w:val="006711AF"/>
    <w:rsid w:val="00675229"/>
    <w:rsid w:val="006752A9"/>
    <w:rsid w:val="00676914"/>
    <w:rsid w:val="0068241F"/>
    <w:rsid w:val="006854B9"/>
    <w:rsid w:val="00694BB7"/>
    <w:rsid w:val="006952A9"/>
    <w:rsid w:val="00697320"/>
    <w:rsid w:val="006B0D21"/>
    <w:rsid w:val="006B7A26"/>
    <w:rsid w:val="006C203E"/>
    <w:rsid w:val="006C6762"/>
    <w:rsid w:val="006C6CD7"/>
    <w:rsid w:val="006D7097"/>
    <w:rsid w:val="006E00E9"/>
    <w:rsid w:val="006E5BB4"/>
    <w:rsid w:val="006E78C7"/>
    <w:rsid w:val="006F0D27"/>
    <w:rsid w:val="006F130B"/>
    <w:rsid w:val="006F3BAC"/>
    <w:rsid w:val="00700A8E"/>
    <w:rsid w:val="00700B89"/>
    <w:rsid w:val="007013D2"/>
    <w:rsid w:val="00707FB7"/>
    <w:rsid w:val="00723E21"/>
    <w:rsid w:val="007251C6"/>
    <w:rsid w:val="00730483"/>
    <w:rsid w:val="0074274D"/>
    <w:rsid w:val="00757EC0"/>
    <w:rsid w:val="007614E2"/>
    <w:rsid w:val="00765833"/>
    <w:rsid w:val="0076682F"/>
    <w:rsid w:val="00767852"/>
    <w:rsid w:val="00771153"/>
    <w:rsid w:val="0077303C"/>
    <w:rsid w:val="00776A66"/>
    <w:rsid w:val="0078050D"/>
    <w:rsid w:val="007820B5"/>
    <w:rsid w:val="0078317D"/>
    <w:rsid w:val="00783ABC"/>
    <w:rsid w:val="0079637F"/>
    <w:rsid w:val="00797D2B"/>
    <w:rsid w:val="007A0989"/>
    <w:rsid w:val="007A3BEB"/>
    <w:rsid w:val="007A462A"/>
    <w:rsid w:val="007A7419"/>
    <w:rsid w:val="007B02FA"/>
    <w:rsid w:val="007B0BCD"/>
    <w:rsid w:val="007B561A"/>
    <w:rsid w:val="007C27CE"/>
    <w:rsid w:val="007C2DCF"/>
    <w:rsid w:val="007C6968"/>
    <w:rsid w:val="007D2005"/>
    <w:rsid w:val="007D2D12"/>
    <w:rsid w:val="007E4F10"/>
    <w:rsid w:val="007F42C2"/>
    <w:rsid w:val="007F454A"/>
    <w:rsid w:val="008011EB"/>
    <w:rsid w:val="008033C1"/>
    <w:rsid w:val="00803FC3"/>
    <w:rsid w:val="0080691A"/>
    <w:rsid w:val="00807183"/>
    <w:rsid w:val="00807DA4"/>
    <w:rsid w:val="00813D05"/>
    <w:rsid w:val="00814D29"/>
    <w:rsid w:val="008161FC"/>
    <w:rsid w:val="00826F66"/>
    <w:rsid w:val="00827DA9"/>
    <w:rsid w:val="008305B5"/>
    <w:rsid w:val="00835145"/>
    <w:rsid w:val="00836B73"/>
    <w:rsid w:val="00837E41"/>
    <w:rsid w:val="0084430D"/>
    <w:rsid w:val="00850F0A"/>
    <w:rsid w:val="008569AA"/>
    <w:rsid w:val="008569F3"/>
    <w:rsid w:val="00857687"/>
    <w:rsid w:val="00862210"/>
    <w:rsid w:val="008627A4"/>
    <w:rsid w:val="00862A7D"/>
    <w:rsid w:val="00862C53"/>
    <w:rsid w:val="00866FEF"/>
    <w:rsid w:val="00872A71"/>
    <w:rsid w:val="008734FC"/>
    <w:rsid w:val="0087398A"/>
    <w:rsid w:val="00875749"/>
    <w:rsid w:val="00875B5B"/>
    <w:rsid w:val="00884C50"/>
    <w:rsid w:val="008858FF"/>
    <w:rsid w:val="00885B62"/>
    <w:rsid w:val="00886FCD"/>
    <w:rsid w:val="00894B79"/>
    <w:rsid w:val="00897597"/>
    <w:rsid w:val="008975C6"/>
    <w:rsid w:val="008A163E"/>
    <w:rsid w:val="008A6200"/>
    <w:rsid w:val="008A6528"/>
    <w:rsid w:val="008A6BBB"/>
    <w:rsid w:val="008A757A"/>
    <w:rsid w:val="008B01EE"/>
    <w:rsid w:val="008B07F3"/>
    <w:rsid w:val="008B5D71"/>
    <w:rsid w:val="008B6E1C"/>
    <w:rsid w:val="008B6E1D"/>
    <w:rsid w:val="008C2FD2"/>
    <w:rsid w:val="008C489A"/>
    <w:rsid w:val="008C50AC"/>
    <w:rsid w:val="008C6C2A"/>
    <w:rsid w:val="008C6D71"/>
    <w:rsid w:val="008C7B8C"/>
    <w:rsid w:val="008D268E"/>
    <w:rsid w:val="008D3172"/>
    <w:rsid w:val="008D4650"/>
    <w:rsid w:val="008E10A6"/>
    <w:rsid w:val="008E1F5A"/>
    <w:rsid w:val="008E3AE5"/>
    <w:rsid w:val="008E5623"/>
    <w:rsid w:val="008E7A07"/>
    <w:rsid w:val="008F2E7A"/>
    <w:rsid w:val="00903E91"/>
    <w:rsid w:val="00905671"/>
    <w:rsid w:val="00910661"/>
    <w:rsid w:val="00911350"/>
    <w:rsid w:val="00911CDE"/>
    <w:rsid w:val="0091217B"/>
    <w:rsid w:val="00912518"/>
    <w:rsid w:val="00914FF3"/>
    <w:rsid w:val="00915BD9"/>
    <w:rsid w:val="009201AA"/>
    <w:rsid w:val="00920A4B"/>
    <w:rsid w:val="009229F7"/>
    <w:rsid w:val="00927774"/>
    <w:rsid w:val="00934A97"/>
    <w:rsid w:val="00934FFC"/>
    <w:rsid w:val="00936791"/>
    <w:rsid w:val="00936C0C"/>
    <w:rsid w:val="00950628"/>
    <w:rsid w:val="009526AE"/>
    <w:rsid w:val="00953D86"/>
    <w:rsid w:val="00955295"/>
    <w:rsid w:val="00956E56"/>
    <w:rsid w:val="00957C4A"/>
    <w:rsid w:val="009630AA"/>
    <w:rsid w:val="0096515F"/>
    <w:rsid w:val="00967235"/>
    <w:rsid w:val="00972BF4"/>
    <w:rsid w:val="00974101"/>
    <w:rsid w:val="009770E3"/>
    <w:rsid w:val="009810E1"/>
    <w:rsid w:val="009859D8"/>
    <w:rsid w:val="00985CE4"/>
    <w:rsid w:val="0098706E"/>
    <w:rsid w:val="00990870"/>
    <w:rsid w:val="009928EF"/>
    <w:rsid w:val="00995CC7"/>
    <w:rsid w:val="00996569"/>
    <w:rsid w:val="009B108C"/>
    <w:rsid w:val="009B3884"/>
    <w:rsid w:val="009B3E9D"/>
    <w:rsid w:val="009B5683"/>
    <w:rsid w:val="009C63C5"/>
    <w:rsid w:val="009D3366"/>
    <w:rsid w:val="009D41EC"/>
    <w:rsid w:val="009D4A19"/>
    <w:rsid w:val="009D629A"/>
    <w:rsid w:val="009D7108"/>
    <w:rsid w:val="009D7134"/>
    <w:rsid w:val="009D7BF6"/>
    <w:rsid w:val="009E074C"/>
    <w:rsid w:val="009E18B6"/>
    <w:rsid w:val="009E211D"/>
    <w:rsid w:val="009F0B67"/>
    <w:rsid w:val="009F5973"/>
    <w:rsid w:val="009F66F5"/>
    <w:rsid w:val="009F6F05"/>
    <w:rsid w:val="00A00CC3"/>
    <w:rsid w:val="00A021A1"/>
    <w:rsid w:val="00A06CB2"/>
    <w:rsid w:val="00A10B2C"/>
    <w:rsid w:val="00A13879"/>
    <w:rsid w:val="00A13D85"/>
    <w:rsid w:val="00A17CC4"/>
    <w:rsid w:val="00A20B14"/>
    <w:rsid w:val="00A22A5E"/>
    <w:rsid w:val="00A267FE"/>
    <w:rsid w:val="00A27359"/>
    <w:rsid w:val="00A27710"/>
    <w:rsid w:val="00A30B2D"/>
    <w:rsid w:val="00A510A3"/>
    <w:rsid w:val="00A52338"/>
    <w:rsid w:val="00A533EF"/>
    <w:rsid w:val="00A53867"/>
    <w:rsid w:val="00A55889"/>
    <w:rsid w:val="00A572F7"/>
    <w:rsid w:val="00A57370"/>
    <w:rsid w:val="00A60EB0"/>
    <w:rsid w:val="00A62BFF"/>
    <w:rsid w:val="00A71786"/>
    <w:rsid w:val="00A75E72"/>
    <w:rsid w:val="00A771D0"/>
    <w:rsid w:val="00A779CC"/>
    <w:rsid w:val="00A83200"/>
    <w:rsid w:val="00A83388"/>
    <w:rsid w:val="00A84074"/>
    <w:rsid w:val="00A840A0"/>
    <w:rsid w:val="00A845A4"/>
    <w:rsid w:val="00A869BD"/>
    <w:rsid w:val="00A871B4"/>
    <w:rsid w:val="00A92030"/>
    <w:rsid w:val="00A9489D"/>
    <w:rsid w:val="00A97CB0"/>
    <w:rsid w:val="00AA0CE0"/>
    <w:rsid w:val="00AA1259"/>
    <w:rsid w:val="00AA4187"/>
    <w:rsid w:val="00AA4708"/>
    <w:rsid w:val="00AB13FF"/>
    <w:rsid w:val="00AB1838"/>
    <w:rsid w:val="00AB25FD"/>
    <w:rsid w:val="00AC360F"/>
    <w:rsid w:val="00AC6B2D"/>
    <w:rsid w:val="00AD2871"/>
    <w:rsid w:val="00AD4F62"/>
    <w:rsid w:val="00AD6A88"/>
    <w:rsid w:val="00AD79A6"/>
    <w:rsid w:val="00AE1AB5"/>
    <w:rsid w:val="00AE2231"/>
    <w:rsid w:val="00AE349C"/>
    <w:rsid w:val="00AE4557"/>
    <w:rsid w:val="00AE78D3"/>
    <w:rsid w:val="00AF1E61"/>
    <w:rsid w:val="00AF302D"/>
    <w:rsid w:val="00AF400D"/>
    <w:rsid w:val="00AF607C"/>
    <w:rsid w:val="00B01FB4"/>
    <w:rsid w:val="00B04660"/>
    <w:rsid w:val="00B0763C"/>
    <w:rsid w:val="00B07700"/>
    <w:rsid w:val="00B13F30"/>
    <w:rsid w:val="00B16CBD"/>
    <w:rsid w:val="00B20E8D"/>
    <w:rsid w:val="00B222B0"/>
    <w:rsid w:val="00B2245E"/>
    <w:rsid w:val="00B24745"/>
    <w:rsid w:val="00B2562F"/>
    <w:rsid w:val="00B307B5"/>
    <w:rsid w:val="00B315F3"/>
    <w:rsid w:val="00B32F95"/>
    <w:rsid w:val="00B33DF2"/>
    <w:rsid w:val="00B346E1"/>
    <w:rsid w:val="00B35810"/>
    <w:rsid w:val="00B36F81"/>
    <w:rsid w:val="00B41916"/>
    <w:rsid w:val="00B41D63"/>
    <w:rsid w:val="00B42477"/>
    <w:rsid w:val="00B44698"/>
    <w:rsid w:val="00B45D8B"/>
    <w:rsid w:val="00B4753F"/>
    <w:rsid w:val="00B47D23"/>
    <w:rsid w:val="00B521F3"/>
    <w:rsid w:val="00B5571A"/>
    <w:rsid w:val="00B64DE4"/>
    <w:rsid w:val="00B65C3D"/>
    <w:rsid w:val="00B71B8D"/>
    <w:rsid w:val="00B71C42"/>
    <w:rsid w:val="00B72C22"/>
    <w:rsid w:val="00B76597"/>
    <w:rsid w:val="00B82607"/>
    <w:rsid w:val="00B86E2A"/>
    <w:rsid w:val="00B906EC"/>
    <w:rsid w:val="00B90930"/>
    <w:rsid w:val="00B92096"/>
    <w:rsid w:val="00B92700"/>
    <w:rsid w:val="00B92E8F"/>
    <w:rsid w:val="00B93A63"/>
    <w:rsid w:val="00B94369"/>
    <w:rsid w:val="00B9555D"/>
    <w:rsid w:val="00BA0DF2"/>
    <w:rsid w:val="00BA2686"/>
    <w:rsid w:val="00BA3A6C"/>
    <w:rsid w:val="00BA78A2"/>
    <w:rsid w:val="00BB21CB"/>
    <w:rsid w:val="00BB3341"/>
    <w:rsid w:val="00BB560C"/>
    <w:rsid w:val="00BC1C8F"/>
    <w:rsid w:val="00BC25DB"/>
    <w:rsid w:val="00BC4969"/>
    <w:rsid w:val="00BD2C57"/>
    <w:rsid w:val="00BD56DF"/>
    <w:rsid w:val="00BE0C18"/>
    <w:rsid w:val="00BE1FDE"/>
    <w:rsid w:val="00BE20A1"/>
    <w:rsid w:val="00BE3EAC"/>
    <w:rsid w:val="00BE5049"/>
    <w:rsid w:val="00BF0870"/>
    <w:rsid w:val="00BF0A35"/>
    <w:rsid w:val="00BF1BF6"/>
    <w:rsid w:val="00BF3AC5"/>
    <w:rsid w:val="00C00676"/>
    <w:rsid w:val="00C03A4B"/>
    <w:rsid w:val="00C10C14"/>
    <w:rsid w:val="00C15BB9"/>
    <w:rsid w:val="00C17483"/>
    <w:rsid w:val="00C1759A"/>
    <w:rsid w:val="00C203E5"/>
    <w:rsid w:val="00C20BCE"/>
    <w:rsid w:val="00C21746"/>
    <w:rsid w:val="00C254FF"/>
    <w:rsid w:val="00C267F4"/>
    <w:rsid w:val="00C31670"/>
    <w:rsid w:val="00C32425"/>
    <w:rsid w:val="00C32538"/>
    <w:rsid w:val="00C33E9F"/>
    <w:rsid w:val="00C342E1"/>
    <w:rsid w:val="00C359B8"/>
    <w:rsid w:val="00C379C6"/>
    <w:rsid w:val="00C40EF3"/>
    <w:rsid w:val="00C41DE3"/>
    <w:rsid w:val="00C42A29"/>
    <w:rsid w:val="00C43547"/>
    <w:rsid w:val="00C45133"/>
    <w:rsid w:val="00C466E4"/>
    <w:rsid w:val="00C473C1"/>
    <w:rsid w:val="00C473FF"/>
    <w:rsid w:val="00C52A49"/>
    <w:rsid w:val="00C53AD2"/>
    <w:rsid w:val="00C5503E"/>
    <w:rsid w:val="00C55812"/>
    <w:rsid w:val="00C55877"/>
    <w:rsid w:val="00C55CDA"/>
    <w:rsid w:val="00C57A22"/>
    <w:rsid w:val="00C60005"/>
    <w:rsid w:val="00C624A6"/>
    <w:rsid w:val="00C63D49"/>
    <w:rsid w:val="00C63EE9"/>
    <w:rsid w:val="00C65E9A"/>
    <w:rsid w:val="00C705FB"/>
    <w:rsid w:val="00C739C1"/>
    <w:rsid w:val="00C802A0"/>
    <w:rsid w:val="00C80A01"/>
    <w:rsid w:val="00C820E1"/>
    <w:rsid w:val="00C82107"/>
    <w:rsid w:val="00C94CF6"/>
    <w:rsid w:val="00CA0BF5"/>
    <w:rsid w:val="00CA1356"/>
    <w:rsid w:val="00CA36E2"/>
    <w:rsid w:val="00CA3FFB"/>
    <w:rsid w:val="00CA4751"/>
    <w:rsid w:val="00CB3D25"/>
    <w:rsid w:val="00CB718C"/>
    <w:rsid w:val="00CC3AEF"/>
    <w:rsid w:val="00CC41FB"/>
    <w:rsid w:val="00CC65E0"/>
    <w:rsid w:val="00CD0856"/>
    <w:rsid w:val="00CD5802"/>
    <w:rsid w:val="00CD5918"/>
    <w:rsid w:val="00CD7E50"/>
    <w:rsid w:val="00CE2003"/>
    <w:rsid w:val="00CE253C"/>
    <w:rsid w:val="00CE275D"/>
    <w:rsid w:val="00CE478D"/>
    <w:rsid w:val="00CE73E9"/>
    <w:rsid w:val="00CF05E9"/>
    <w:rsid w:val="00CF0C69"/>
    <w:rsid w:val="00CF2EC7"/>
    <w:rsid w:val="00CF428F"/>
    <w:rsid w:val="00D06385"/>
    <w:rsid w:val="00D07009"/>
    <w:rsid w:val="00D07559"/>
    <w:rsid w:val="00D100A5"/>
    <w:rsid w:val="00D13D7B"/>
    <w:rsid w:val="00D16708"/>
    <w:rsid w:val="00D17018"/>
    <w:rsid w:val="00D236A4"/>
    <w:rsid w:val="00D236AD"/>
    <w:rsid w:val="00D267BC"/>
    <w:rsid w:val="00D3049F"/>
    <w:rsid w:val="00D31821"/>
    <w:rsid w:val="00D325FA"/>
    <w:rsid w:val="00D339E0"/>
    <w:rsid w:val="00D34FEC"/>
    <w:rsid w:val="00D3532F"/>
    <w:rsid w:val="00D362FB"/>
    <w:rsid w:val="00D36D90"/>
    <w:rsid w:val="00D37A2E"/>
    <w:rsid w:val="00D4052F"/>
    <w:rsid w:val="00D40850"/>
    <w:rsid w:val="00D40A23"/>
    <w:rsid w:val="00D40F86"/>
    <w:rsid w:val="00D45D5B"/>
    <w:rsid w:val="00D4705E"/>
    <w:rsid w:val="00D50998"/>
    <w:rsid w:val="00D522BC"/>
    <w:rsid w:val="00D5308B"/>
    <w:rsid w:val="00D5459B"/>
    <w:rsid w:val="00D57845"/>
    <w:rsid w:val="00D57B72"/>
    <w:rsid w:val="00D57EAF"/>
    <w:rsid w:val="00D6200D"/>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45E9"/>
    <w:rsid w:val="00D94742"/>
    <w:rsid w:val="00D969F2"/>
    <w:rsid w:val="00D96E66"/>
    <w:rsid w:val="00DA222C"/>
    <w:rsid w:val="00DB1FE4"/>
    <w:rsid w:val="00DC04D2"/>
    <w:rsid w:val="00DC1B34"/>
    <w:rsid w:val="00DC3D8C"/>
    <w:rsid w:val="00DC5984"/>
    <w:rsid w:val="00DC6E6B"/>
    <w:rsid w:val="00DD7A7F"/>
    <w:rsid w:val="00DE00A1"/>
    <w:rsid w:val="00DE06B0"/>
    <w:rsid w:val="00DE0A2C"/>
    <w:rsid w:val="00DE1464"/>
    <w:rsid w:val="00DE2DEE"/>
    <w:rsid w:val="00DE3080"/>
    <w:rsid w:val="00DE3286"/>
    <w:rsid w:val="00DF2F12"/>
    <w:rsid w:val="00DF375A"/>
    <w:rsid w:val="00DF40DF"/>
    <w:rsid w:val="00DF6312"/>
    <w:rsid w:val="00DF6347"/>
    <w:rsid w:val="00DF7C78"/>
    <w:rsid w:val="00E01C20"/>
    <w:rsid w:val="00E01CA7"/>
    <w:rsid w:val="00E0362D"/>
    <w:rsid w:val="00E04257"/>
    <w:rsid w:val="00E200C8"/>
    <w:rsid w:val="00E21A13"/>
    <w:rsid w:val="00E23667"/>
    <w:rsid w:val="00E40756"/>
    <w:rsid w:val="00E44788"/>
    <w:rsid w:val="00E451BA"/>
    <w:rsid w:val="00E4538C"/>
    <w:rsid w:val="00E460AC"/>
    <w:rsid w:val="00E47209"/>
    <w:rsid w:val="00E47391"/>
    <w:rsid w:val="00E477A2"/>
    <w:rsid w:val="00E53568"/>
    <w:rsid w:val="00E548F9"/>
    <w:rsid w:val="00E54B8E"/>
    <w:rsid w:val="00E563C9"/>
    <w:rsid w:val="00E60992"/>
    <w:rsid w:val="00E609C8"/>
    <w:rsid w:val="00E60E0E"/>
    <w:rsid w:val="00E6689C"/>
    <w:rsid w:val="00E728DC"/>
    <w:rsid w:val="00E76662"/>
    <w:rsid w:val="00E76FD1"/>
    <w:rsid w:val="00E77F91"/>
    <w:rsid w:val="00E81208"/>
    <w:rsid w:val="00E86549"/>
    <w:rsid w:val="00E86B4D"/>
    <w:rsid w:val="00E902A5"/>
    <w:rsid w:val="00E9370A"/>
    <w:rsid w:val="00E945A9"/>
    <w:rsid w:val="00E9513B"/>
    <w:rsid w:val="00EA1F5D"/>
    <w:rsid w:val="00EA322E"/>
    <w:rsid w:val="00EA36A4"/>
    <w:rsid w:val="00EA7FE9"/>
    <w:rsid w:val="00EB090F"/>
    <w:rsid w:val="00EB5881"/>
    <w:rsid w:val="00EB6463"/>
    <w:rsid w:val="00EB6B8D"/>
    <w:rsid w:val="00EB727E"/>
    <w:rsid w:val="00EC2E88"/>
    <w:rsid w:val="00EC5AA4"/>
    <w:rsid w:val="00ED05BE"/>
    <w:rsid w:val="00ED3173"/>
    <w:rsid w:val="00ED3603"/>
    <w:rsid w:val="00ED4771"/>
    <w:rsid w:val="00EE2BA5"/>
    <w:rsid w:val="00EE52A7"/>
    <w:rsid w:val="00EE55F0"/>
    <w:rsid w:val="00EF12E3"/>
    <w:rsid w:val="00EF216F"/>
    <w:rsid w:val="00EF4CA7"/>
    <w:rsid w:val="00EF5B21"/>
    <w:rsid w:val="00EF73F4"/>
    <w:rsid w:val="00EF7941"/>
    <w:rsid w:val="00F020B3"/>
    <w:rsid w:val="00F07044"/>
    <w:rsid w:val="00F07616"/>
    <w:rsid w:val="00F07819"/>
    <w:rsid w:val="00F15880"/>
    <w:rsid w:val="00F16671"/>
    <w:rsid w:val="00F16B89"/>
    <w:rsid w:val="00F25F4D"/>
    <w:rsid w:val="00F2652D"/>
    <w:rsid w:val="00F265D7"/>
    <w:rsid w:val="00F273CA"/>
    <w:rsid w:val="00F36B7E"/>
    <w:rsid w:val="00F36CE4"/>
    <w:rsid w:val="00F376D5"/>
    <w:rsid w:val="00F440D4"/>
    <w:rsid w:val="00F46566"/>
    <w:rsid w:val="00F526E2"/>
    <w:rsid w:val="00F5493D"/>
    <w:rsid w:val="00F64E47"/>
    <w:rsid w:val="00F665E6"/>
    <w:rsid w:val="00F71CDC"/>
    <w:rsid w:val="00F73298"/>
    <w:rsid w:val="00F77EC7"/>
    <w:rsid w:val="00F801DD"/>
    <w:rsid w:val="00F807C8"/>
    <w:rsid w:val="00F810BA"/>
    <w:rsid w:val="00F81637"/>
    <w:rsid w:val="00F83566"/>
    <w:rsid w:val="00F86F35"/>
    <w:rsid w:val="00F87CF0"/>
    <w:rsid w:val="00F87EED"/>
    <w:rsid w:val="00F91151"/>
    <w:rsid w:val="00F95339"/>
    <w:rsid w:val="00FA4640"/>
    <w:rsid w:val="00FA64D2"/>
    <w:rsid w:val="00FA6EBE"/>
    <w:rsid w:val="00FA77E9"/>
    <w:rsid w:val="00FB03B8"/>
    <w:rsid w:val="00FB0749"/>
    <w:rsid w:val="00FB17C0"/>
    <w:rsid w:val="00FB4ED0"/>
    <w:rsid w:val="00FC1859"/>
    <w:rsid w:val="00FC1B42"/>
    <w:rsid w:val="00FC20C8"/>
    <w:rsid w:val="00FC2482"/>
    <w:rsid w:val="00FC25F1"/>
    <w:rsid w:val="00FC3FD5"/>
    <w:rsid w:val="00FD2ED6"/>
    <w:rsid w:val="00FD30C8"/>
    <w:rsid w:val="00FD4641"/>
    <w:rsid w:val="00FD5F1A"/>
    <w:rsid w:val="00FD7FE1"/>
    <w:rsid w:val="00FE5375"/>
    <w:rsid w:val="00FF0647"/>
    <w:rsid w:val="00FF2B90"/>
    <w:rsid w:val="00FF4A0C"/>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F7ABEC"/>
  <w15:docId w15:val="{8D6F9A60-AB49-45CA-8921-23F885DA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3D96-8EF7-4607-BA92-6D540913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40</Pages>
  <Words>12878</Words>
  <Characters>73406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15</cp:revision>
  <cp:lastPrinted>2020-11-23T15:43:00Z</cp:lastPrinted>
  <dcterms:created xsi:type="dcterms:W3CDTF">2020-11-08T10:57:00Z</dcterms:created>
  <dcterms:modified xsi:type="dcterms:W3CDTF">2020-11-23T15:45:00Z</dcterms:modified>
</cp:coreProperties>
</file>