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3A" w:rsidRPr="00DD6AF5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13A" w:rsidRPr="001272BC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E5213A" w:rsidRPr="001272BC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E5213A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 xml:space="preserve">строительных материалов </w:t>
      </w:r>
    </w:p>
    <w:p w:rsidR="00E5213A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нужд текущего ремонта ИПУ РАН</w:t>
      </w:r>
    </w:p>
    <w:p w:rsidR="00E5213A" w:rsidRDefault="00E5213A" w:rsidP="00E5213A"/>
    <w:p w:rsidR="00E5213A" w:rsidRDefault="00E5213A" w:rsidP="00E5213A"/>
    <w:p w:rsidR="00E5213A" w:rsidRPr="00387FB6" w:rsidRDefault="00E5213A" w:rsidP="00E5213A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E5213A" w:rsidRPr="00387FB6" w:rsidRDefault="00E5213A" w:rsidP="00E5213A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</w:t>
      </w:r>
      <w:r w:rsidRPr="00B900D7">
        <w:rPr>
          <w:rFonts w:eastAsia="Calibri"/>
        </w:rPr>
        <w:t>постав</w:t>
      </w:r>
      <w:r>
        <w:rPr>
          <w:rFonts w:eastAsia="Calibri"/>
        </w:rPr>
        <w:t xml:space="preserve">ку строительных материалов для </w:t>
      </w:r>
      <w:r w:rsidRPr="00B900D7">
        <w:rPr>
          <w:rFonts w:eastAsia="Calibri"/>
        </w:rPr>
        <w:t>нужд текущего ремонта ИПУ РАН</w:t>
      </w:r>
    </w:p>
    <w:p w:rsidR="00E5213A" w:rsidRDefault="00E5213A" w:rsidP="00E5213A"/>
    <w:p w:rsidR="00D32BA5" w:rsidRDefault="00D32BA5" w:rsidP="00D32BA5">
      <w:pPr>
        <w:suppressAutoHyphens w:val="0"/>
        <w:ind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>1.</w:t>
      </w:r>
      <w:r w:rsidRPr="001A3978">
        <w:rPr>
          <w:rFonts w:eastAsia="Calibri"/>
          <w:lang w:eastAsia="ar-SA"/>
        </w:rPr>
        <w:t xml:space="preserve"> </w:t>
      </w:r>
      <w:r w:rsidRPr="001A3978">
        <w:rPr>
          <w:rFonts w:eastAsia="Calibri"/>
          <w:b/>
          <w:lang w:eastAsia="ar-SA"/>
        </w:rPr>
        <w:t xml:space="preserve">Объект закупки: </w:t>
      </w:r>
      <w:r w:rsidRPr="001A3978">
        <w:rPr>
          <w:rFonts w:eastAsia="Calibri"/>
          <w:lang w:eastAsia="ar-SA"/>
        </w:rPr>
        <w:t xml:space="preserve">поставка строительных материалов для нужд текущего ремонта ИПУ РАН </w:t>
      </w:r>
      <w:r w:rsidRPr="001A3978">
        <w:rPr>
          <w:rFonts w:eastAsia="Calibri"/>
          <w:shd w:val="clear" w:color="auto" w:fill="FFFFFF"/>
          <w:lang w:eastAsia="ar-SA"/>
        </w:rPr>
        <w:t>(далее – Товар)</w:t>
      </w:r>
      <w:r w:rsidRPr="001A3978">
        <w:rPr>
          <w:rFonts w:eastAsia="Calibri"/>
          <w:lang w:eastAsia="ar-SA"/>
        </w:rPr>
        <w:t>.</w:t>
      </w:r>
    </w:p>
    <w:p w:rsidR="00D32BA5" w:rsidRPr="00D32BA5" w:rsidRDefault="00D32BA5" w:rsidP="00D32BA5">
      <w:pPr>
        <w:suppressAutoHyphens w:val="0"/>
        <w:ind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>2. Краткие характеристики поставляемых товаров</w:t>
      </w:r>
      <w:r w:rsidRPr="001A3978">
        <w:rPr>
          <w:rFonts w:eastAsia="Calibri"/>
          <w:lang w:eastAsia="ar-SA"/>
        </w:rPr>
        <w:t xml:space="preserve">: </w:t>
      </w:r>
      <w:r w:rsidRPr="001A3978">
        <w:rPr>
          <w:lang w:eastAsia="en-US"/>
        </w:rPr>
        <w:t xml:space="preserve">в соответствии с Приложением </w:t>
      </w:r>
      <w:r w:rsidRPr="001A3978">
        <w:rPr>
          <w:lang w:eastAsia="en-US"/>
        </w:rPr>
        <w:br/>
        <w:t>к Техническому заданию «Сведения о качестве, технических характеристиках товара, его безопасности, функциональных характеристиках (по</w:t>
      </w:r>
      <w:r>
        <w:rPr>
          <w:lang w:eastAsia="en-US"/>
        </w:rPr>
        <w:t>требительских свойствах) товара</w:t>
      </w:r>
      <w:r w:rsidRPr="001A3978">
        <w:rPr>
          <w:lang w:eastAsia="en-US"/>
        </w:rPr>
        <w:t>».</w:t>
      </w:r>
    </w:p>
    <w:p w:rsidR="00D32BA5" w:rsidRDefault="00D32BA5" w:rsidP="00D32BA5">
      <w:pPr>
        <w:suppressAutoHyphens w:val="0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Товар должен</w:t>
      </w:r>
      <w:r w:rsidRPr="001A3978">
        <w:rPr>
          <w:rFonts w:eastAsia="Calibri"/>
          <w:lang w:eastAsia="ar-SA"/>
        </w:rPr>
        <w:t xml:space="preserve"> соответствовать или превышать требования Технического задания по функциональным, техническим, качественным, эксплуатационными эргономическим показ</w:t>
      </w:r>
      <w:r>
        <w:rPr>
          <w:rFonts w:eastAsia="Calibri"/>
          <w:lang w:eastAsia="ar-SA"/>
        </w:rPr>
        <w:t xml:space="preserve">ателям, указанным в Приложении </w:t>
      </w:r>
      <w:r w:rsidRPr="001A3978">
        <w:rPr>
          <w:rFonts w:eastAsia="Calibri"/>
          <w:lang w:eastAsia="ar-SA"/>
        </w:rPr>
        <w:t>к Техническому заданию.</w:t>
      </w:r>
    </w:p>
    <w:p w:rsidR="00D32BA5" w:rsidRDefault="00D32BA5" w:rsidP="00D32BA5">
      <w:pPr>
        <w:suppressAutoHyphens w:val="0"/>
        <w:ind w:firstLine="567"/>
        <w:jc w:val="both"/>
        <w:rPr>
          <w:rFonts w:eastAsia="Calibri"/>
          <w:lang w:eastAsia="ar-SA"/>
        </w:rPr>
      </w:pPr>
      <w:r w:rsidRPr="00D81F6D">
        <w:rPr>
          <w:bCs/>
          <w:lang w:eastAsia="ru-RU"/>
        </w:rPr>
        <w:t>ОКПД 2: 20.30.12.140: Грунтовки на основе сложных полиэфиров, акриловых или винил</w:t>
      </w:r>
      <w:r>
        <w:rPr>
          <w:bCs/>
          <w:lang w:eastAsia="ru-RU"/>
        </w:rPr>
        <w:t xml:space="preserve">овых полимеров в неводной среде </w:t>
      </w:r>
      <w:r w:rsidRPr="00D81F6D">
        <w:rPr>
          <w:bCs/>
          <w:i/>
          <w:lang w:eastAsia="ru-RU"/>
        </w:rPr>
        <w:t>(КТРУ: 20.30.10.000-00000021 - Грунтовка антикоррозийная)</w:t>
      </w:r>
      <w:r w:rsidRPr="001A3978">
        <w:rPr>
          <w:bCs/>
          <w:lang w:eastAsia="ru-RU"/>
        </w:rPr>
        <w:t>;</w:t>
      </w:r>
      <w:r>
        <w:rPr>
          <w:rFonts w:eastAsia="Calibri"/>
          <w:lang w:eastAsia="ar-SA"/>
        </w:rPr>
        <w:t xml:space="preserve"> </w:t>
      </w:r>
      <w:r w:rsidRPr="00D81F6D">
        <w:rPr>
          <w:bCs/>
          <w:lang w:eastAsia="ru-RU"/>
        </w:rPr>
        <w:t xml:space="preserve">20.30.12.120 - Краски на основе сложных полиэфиров, акриловых или виниловых полимеров в неводной среде </w:t>
      </w:r>
      <w:r w:rsidRPr="001A3978">
        <w:rPr>
          <w:bCs/>
          <w:i/>
          <w:lang w:eastAsia="ru-RU"/>
        </w:rPr>
        <w:t>(КТРУ отсутствует</w:t>
      </w:r>
      <w:r w:rsidRPr="001A3978">
        <w:rPr>
          <w:bCs/>
          <w:lang w:eastAsia="ru-RU"/>
        </w:rPr>
        <w:t>).</w:t>
      </w:r>
    </w:p>
    <w:p w:rsidR="00D32BA5" w:rsidRDefault="00D32BA5" w:rsidP="00D32BA5">
      <w:pPr>
        <w:suppressAutoHyphens w:val="0"/>
        <w:ind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>3.</w:t>
      </w:r>
      <w:r w:rsidRPr="001A3978">
        <w:rPr>
          <w:rFonts w:eastAsia="Calibri"/>
          <w:lang w:eastAsia="ar-SA"/>
        </w:rPr>
        <w:t xml:space="preserve"> </w:t>
      </w:r>
      <w:r w:rsidRPr="001A3978">
        <w:rPr>
          <w:rFonts w:eastAsia="Calibri"/>
          <w:b/>
          <w:lang w:eastAsia="ar-SA"/>
        </w:rPr>
        <w:t>Перечень и количество поставляемого товара:</w:t>
      </w:r>
      <w:r w:rsidRPr="001A3978">
        <w:rPr>
          <w:rFonts w:eastAsia="Calibri"/>
          <w:lang w:eastAsia="ar-SA"/>
        </w:rPr>
        <w:t xml:space="preserve"> общее количество поставляемого товара по </w:t>
      </w:r>
      <w:r>
        <w:rPr>
          <w:rFonts w:eastAsia="Calibri"/>
          <w:lang w:eastAsia="ar-SA"/>
        </w:rPr>
        <w:t>2</w:t>
      </w:r>
      <w:r w:rsidRPr="001A3978">
        <w:rPr>
          <w:rFonts w:eastAsia="Calibri"/>
          <w:lang w:eastAsia="ar-SA"/>
        </w:rPr>
        <w:t xml:space="preserve"> (</w:t>
      </w:r>
      <w:r>
        <w:rPr>
          <w:rFonts w:eastAsia="Calibri"/>
          <w:lang w:eastAsia="ar-SA"/>
        </w:rPr>
        <w:t>двум</w:t>
      </w:r>
      <w:r w:rsidRPr="001A3978">
        <w:rPr>
          <w:rFonts w:eastAsia="Calibri"/>
          <w:lang w:eastAsia="ar-SA"/>
        </w:rPr>
        <w:t xml:space="preserve">) номенклатурным позициям – </w:t>
      </w:r>
      <w:r>
        <w:rPr>
          <w:rFonts w:eastAsia="Calibri"/>
          <w:lang w:eastAsia="ar-SA"/>
        </w:rPr>
        <w:t>410 кг в соответствии с</w:t>
      </w:r>
      <w:r w:rsidR="00613B4F">
        <w:rPr>
          <w:rFonts w:eastAsia="Calibri"/>
          <w:lang w:eastAsia="ar-SA"/>
        </w:rPr>
        <w:t xml:space="preserve"> Приложением № 1 к Техническому заданию «</w:t>
      </w:r>
      <w:r w:rsidRPr="001A3978">
        <w:rPr>
          <w:rFonts w:eastAsia="Calibri"/>
          <w:lang w:eastAsia="ar-SA"/>
        </w:rPr>
        <w:t>Спецификаци</w:t>
      </w:r>
      <w:r w:rsidR="00613B4F">
        <w:rPr>
          <w:rFonts w:eastAsia="Calibri"/>
          <w:lang w:eastAsia="ar-SA"/>
        </w:rPr>
        <w:t xml:space="preserve">я </w:t>
      </w:r>
      <w:r w:rsidRPr="001A3978">
        <w:rPr>
          <w:rFonts w:eastAsia="Calibri"/>
          <w:lang w:eastAsia="ar-SA"/>
        </w:rPr>
        <w:t xml:space="preserve">на поставку </w:t>
      </w:r>
      <w:r w:rsidRPr="001A3978">
        <w:rPr>
          <w:rFonts w:eastAsia="Calibri"/>
          <w:shd w:val="clear" w:color="auto" w:fill="FFFFFF"/>
          <w:lang w:eastAsia="ar-SA"/>
        </w:rPr>
        <w:t xml:space="preserve">строительных материалов для нужд текущего </w:t>
      </w:r>
      <w:r w:rsidR="00613B4F">
        <w:rPr>
          <w:rFonts w:eastAsia="Calibri"/>
          <w:shd w:val="clear" w:color="auto" w:fill="FFFFFF"/>
          <w:lang w:eastAsia="ar-SA"/>
        </w:rPr>
        <w:t xml:space="preserve">ремонта ИПУ РАН, </w:t>
      </w:r>
      <w:r w:rsidRPr="001A3978">
        <w:rPr>
          <w:rFonts w:eastAsia="Calibri"/>
          <w:lang w:eastAsia="ar-SA"/>
        </w:rPr>
        <w:t>являющимся его неотъемлемой частью.</w:t>
      </w:r>
    </w:p>
    <w:p w:rsidR="00D32BA5" w:rsidRPr="00D32BA5" w:rsidRDefault="00D32BA5" w:rsidP="00D32BA5">
      <w:pPr>
        <w:suppressAutoHyphens w:val="0"/>
        <w:ind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D32BA5" w:rsidRPr="001A3978" w:rsidRDefault="00D32BA5" w:rsidP="00D32BA5">
      <w:pPr>
        <w:suppressAutoHyphens w:val="0"/>
        <w:ind w:firstLine="540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 xml:space="preserve">Поставляемый Товар должен принадлежать Поставщику на праве собственности, </w:t>
      </w:r>
      <w:r w:rsidRPr="001A3978">
        <w:rPr>
          <w:rFonts w:eastAsia="Calibri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1A3978">
        <w:rPr>
          <w:rFonts w:eastAsia="Calibri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456993" w:rsidRDefault="00456993" w:rsidP="00456993">
      <w:pPr>
        <w:suppressAutoHyphens w:val="0"/>
        <w:ind w:firstLine="708"/>
        <w:jc w:val="both"/>
        <w:rPr>
          <w:rFonts w:eastAsia="Calibri"/>
          <w:bCs/>
          <w:kern w:val="1"/>
          <w:lang w:eastAsia="ar-SA"/>
        </w:rPr>
      </w:pPr>
      <w:r w:rsidRPr="00456993">
        <w:rPr>
          <w:rFonts w:eastAsia="Calibri"/>
          <w:bCs/>
          <w:kern w:val="1"/>
          <w:lang w:eastAsia="ar-SA"/>
        </w:rPr>
        <w:t>Поставляемый Товар и его составляющие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 в соответствии с требованиями, установленными законодательством Российской Федерации.</w:t>
      </w:r>
    </w:p>
    <w:p w:rsidR="00D32BA5" w:rsidRPr="001A3978" w:rsidRDefault="00D32BA5" w:rsidP="00456993">
      <w:pPr>
        <w:suppressAutoHyphens w:val="0"/>
        <w:ind w:firstLine="708"/>
        <w:jc w:val="both"/>
        <w:rPr>
          <w:rFonts w:eastAsia="Calibri"/>
          <w:bCs/>
          <w:kern w:val="1"/>
          <w:lang w:eastAsia="ar-SA"/>
        </w:rPr>
      </w:pPr>
      <w:r w:rsidRPr="001A3978">
        <w:rPr>
          <w:rFonts w:eastAsia="Calibri"/>
          <w:lang w:eastAsia="ar-SA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</w:t>
      </w:r>
      <w:r w:rsidR="00456993">
        <w:rPr>
          <w:rFonts w:eastAsia="Calibri"/>
          <w:lang w:eastAsia="ar-SA"/>
        </w:rPr>
        <w:t>Техническом задании</w:t>
      </w:r>
      <w:r w:rsidRPr="001A3978">
        <w:rPr>
          <w:rFonts w:eastAsia="Calibri"/>
          <w:lang w:eastAsia="ar-SA"/>
        </w:rPr>
        <w:t>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b/>
          <w:lang w:eastAsia="ar-SA"/>
        </w:rPr>
      </w:pPr>
      <w:r w:rsidRPr="001A3978">
        <w:rPr>
          <w:rFonts w:eastAsia="Calibri"/>
          <w:b/>
          <w:lang w:eastAsia="ar-SA"/>
        </w:rPr>
        <w:t xml:space="preserve">Поставка и разгрузка Товара </w:t>
      </w:r>
      <w:r w:rsidRPr="00D32BA5">
        <w:rPr>
          <w:rFonts w:eastAsia="Calibri"/>
          <w:b/>
          <w:lang w:eastAsia="ar-SA"/>
        </w:rPr>
        <w:t>на склад</w:t>
      </w:r>
      <w:r w:rsidRPr="001A3978">
        <w:rPr>
          <w:rFonts w:eastAsia="Calibri"/>
          <w:b/>
          <w:lang w:eastAsia="ar-SA"/>
        </w:rPr>
        <w:t xml:space="preserve"> Заказчика осуществляется по адресу                         г. Москва, ул. Профсоюзная, д. 65, ИПУ РАН силами Поставщика. 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lastRenderedPageBreak/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</w:t>
      </w:r>
      <w:r w:rsidRPr="001A3978">
        <w:rPr>
          <w:rFonts w:eastAsia="Calibri"/>
          <w:lang w:eastAsia="ar-SA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1A3978">
        <w:rPr>
          <w:rFonts w:eastAsia="Calibri"/>
          <w:bCs/>
          <w:lang w:eastAsia="ar-SA"/>
        </w:rPr>
        <w:t>гарантийном сроке на Товар и дате изготовления Товара</w:t>
      </w:r>
      <w:r w:rsidRPr="001A3978">
        <w:rPr>
          <w:rFonts w:eastAsia="Calibri"/>
          <w:lang w:eastAsia="ar-SA"/>
        </w:rPr>
        <w:t>.</w:t>
      </w:r>
    </w:p>
    <w:p w:rsidR="00D32BA5" w:rsidRPr="001A3978" w:rsidRDefault="00D32BA5" w:rsidP="00D32BA5">
      <w:pPr>
        <w:tabs>
          <w:tab w:val="left" w:pos="426"/>
        </w:tabs>
        <w:suppressAutoHyphens w:val="0"/>
        <w:ind w:firstLine="709"/>
        <w:contextualSpacing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1A3978">
        <w:rPr>
          <w:rFonts w:eastAsia="Calibri"/>
          <w:lang w:eastAsia="ar-SA"/>
        </w:rPr>
        <w:br/>
        <w:t xml:space="preserve"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</w:t>
      </w:r>
      <w:r w:rsidRPr="001A3978">
        <w:rPr>
          <w:rFonts w:eastAsia="Calibri"/>
          <w:lang w:eastAsia="ar-SA"/>
        </w:rPr>
        <w:br/>
        <w:t xml:space="preserve">и хорошо читаемыми. Производственные коды на Товаре должны совпадать </w:t>
      </w:r>
      <w:r w:rsidRPr="001A3978">
        <w:rPr>
          <w:rFonts w:eastAsia="Calibri"/>
          <w:lang w:eastAsia="ar-SA"/>
        </w:rPr>
        <w:br/>
        <w:t>с производственными кодами на упаковке.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1A3978">
        <w:rPr>
          <w:rFonts w:eastAsia="Calibri"/>
          <w:lang w:eastAsia="ar-SA"/>
        </w:rPr>
        <w:br/>
        <w:t>в известность Заказчика с учетом условий Контракта.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12 месяцев с даты подписания Заказчиком документа о приемке.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D32BA5" w:rsidRPr="001A3978" w:rsidRDefault="00D32BA5" w:rsidP="00D32BA5">
      <w:pPr>
        <w:suppressAutoHyphens w:val="0"/>
        <w:ind w:firstLine="708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456993" w:rsidRDefault="00D32BA5" w:rsidP="00456993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1A3978">
        <w:rPr>
          <w:rFonts w:eastAsia="Calibri"/>
          <w:lang w:eastAsia="ar-SA"/>
        </w:rPr>
        <w:t>Поставляемый Товар должен соответствовать требованиям:</w:t>
      </w:r>
    </w:p>
    <w:p w:rsidR="00D32BA5" w:rsidRPr="00456993" w:rsidRDefault="00D32BA5" w:rsidP="00456993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1A3978">
        <w:rPr>
          <w:rFonts w:eastAsia="Calibri"/>
          <w:bCs/>
          <w:lang w:eastAsia="ar-SA"/>
        </w:rPr>
        <w:t xml:space="preserve">- </w:t>
      </w:r>
      <w:r w:rsidR="00311207">
        <w:rPr>
          <w:rFonts w:eastAsia="Calibri"/>
          <w:kern w:val="2"/>
          <w:lang w:eastAsia="ar-SA" w:bidi="hi-IN"/>
        </w:rPr>
        <w:t>п</w:t>
      </w:r>
      <w:r w:rsidRPr="001A3978">
        <w:rPr>
          <w:rFonts w:eastAsia="Calibri"/>
          <w:kern w:val="2"/>
          <w:lang w:eastAsia="ar-SA" w:bidi="hi-IN"/>
        </w:rPr>
        <w:t>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Pr="001A3978">
        <w:rPr>
          <w:rFonts w:eastAsia="Calibri"/>
          <w:lang w:eastAsia="ar-SA"/>
        </w:rPr>
        <w:t>;</w:t>
      </w:r>
    </w:p>
    <w:p w:rsidR="00D32BA5" w:rsidRDefault="00D32BA5" w:rsidP="00D32BA5">
      <w:pPr>
        <w:suppressAutoHyphens w:val="0"/>
        <w:ind w:firstLine="567"/>
        <w:jc w:val="both"/>
        <w:rPr>
          <w:lang w:eastAsia="ar-SA"/>
        </w:rPr>
      </w:pPr>
      <w:r w:rsidRPr="004935EA">
        <w:rPr>
          <w:lang w:eastAsia="ar-SA"/>
        </w:rPr>
        <w:t xml:space="preserve">- </w:t>
      </w:r>
      <w:r w:rsidRPr="00351741">
        <w:rPr>
          <w:lang w:eastAsia="ar-SA"/>
        </w:rPr>
        <w:t xml:space="preserve">ГОСТ Р 51693-2000 </w:t>
      </w:r>
      <w:r>
        <w:rPr>
          <w:lang w:eastAsia="ar-SA"/>
        </w:rPr>
        <w:t>«</w:t>
      </w:r>
      <w:r w:rsidRPr="00351741">
        <w:rPr>
          <w:lang w:eastAsia="ar-SA"/>
        </w:rPr>
        <w:t>Грунтовки антикоррозионные. Общие технические условия</w:t>
      </w:r>
      <w:r>
        <w:rPr>
          <w:lang w:eastAsia="ar-SA"/>
        </w:rPr>
        <w:t>»</w:t>
      </w:r>
      <w:r w:rsidRPr="00351741">
        <w:rPr>
          <w:lang w:eastAsia="ar-SA"/>
        </w:rPr>
        <w:t>.</w:t>
      </w:r>
    </w:p>
    <w:p w:rsidR="00D32BA5" w:rsidRDefault="00D32BA5" w:rsidP="00D32BA5">
      <w:pPr>
        <w:suppressAutoHyphens w:val="0"/>
        <w:ind w:firstLine="567"/>
        <w:jc w:val="both"/>
        <w:rPr>
          <w:lang w:eastAsia="ar-SA"/>
        </w:rPr>
      </w:pPr>
      <w:r>
        <w:rPr>
          <w:lang w:eastAsia="ar-SA"/>
        </w:rPr>
        <w:t>- ГОСТ 9825-73 «Материалы лакокрасочные. Термины, определения и обозначения»</w:t>
      </w:r>
      <w:r w:rsidRPr="001A3978">
        <w:rPr>
          <w:rFonts w:eastAsia="Calibri"/>
          <w:bCs/>
          <w:lang w:eastAsia="ar-SA"/>
        </w:rPr>
        <w:t>.</w:t>
      </w:r>
    </w:p>
    <w:p w:rsidR="00D32BA5" w:rsidRPr="00D32BA5" w:rsidRDefault="00D32BA5" w:rsidP="00D32BA5">
      <w:pPr>
        <w:suppressAutoHyphens w:val="0"/>
        <w:ind w:firstLine="567"/>
        <w:jc w:val="both"/>
        <w:rPr>
          <w:lang w:eastAsia="ar-SA"/>
        </w:rPr>
      </w:pPr>
      <w:r w:rsidRPr="001A3978">
        <w:rPr>
          <w:rFonts w:eastAsia="Calibri"/>
          <w:b/>
          <w:bCs/>
          <w:lang w:eastAsia="ar-SA"/>
        </w:rPr>
        <w:lastRenderedPageBreak/>
        <w:t>5. Требования к поставке Товара:</w:t>
      </w:r>
    </w:p>
    <w:p w:rsidR="00D32BA5" w:rsidRDefault="00D32BA5" w:rsidP="00D32BA5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1A3978">
        <w:rPr>
          <w:rFonts w:eastAsia="Calibri"/>
          <w:bCs/>
          <w:lang w:eastAsia="ar-SA"/>
        </w:rPr>
        <w:t xml:space="preserve">Поставщик обязан заблаговременно согласовать с Заказчиком точное время </w:t>
      </w:r>
      <w:r>
        <w:rPr>
          <w:rFonts w:eastAsia="Calibri"/>
          <w:bCs/>
          <w:lang w:eastAsia="ar-SA"/>
        </w:rPr>
        <w:t xml:space="preserve">                                     </w:t>
      </w:r>
      <w:r w:rsidRPr="001A3978">
        <w:rPr>
          <w:rFonts w:eastAsia="Calibri"/>
          <w:bCs/>
          <w:lang w:eastAsia="ar-SA"/>
        </w:rPr>
        <w:t>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  <w:r w:rsidRPr="001A3978">
        <w:rPr>
          <w:rFonts w:eastAsia="Calibri"/>
          <w:lang w:eastAsia="ar-SA"/>
        </w:rPr>
        <w:t xml:space="preserve"> </w:t>
      </w:r>
      <w:r w:rsidRPr="001A3978">
        <w:rPr>
          <w:rFonts w:eastAsia="Calibri"/>
          <w:bCs/>
          <w:lang w:eastAsia="ar-SA"/>
        </w:rPr>
        <w:t>Разгрузка Товара осуществляется силами и за счет Поставщика.</w:t>
      </w:r>
    </w:p>
    <w:p w:rsidR="00D32BA5" w:rsidRPr="001A3978" w:rsidRDefault="00D32BA5" w:rsidP="00D32BA5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1A3978">
        <w:rPr>
          <w:rFonts w:eastAsia="Calibri"/>
          <w:b/>
          <w:lang w:eastAsia="ar-SA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D32BA5" w:rsidRDefault="00D32BA5" w:rsidP="00D32BA5">
      <w:pPr>
        <w:suppressAutoHyphens w:val="0"/>
        <w:ind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 xml:space="preserve">Срок поставки Товара в течение </w:t>
      </w:r>
      <w:r w:rsidRPr="001A3978">
        <w:rPr>
          <w:rFonts w:eastAsia="Calibri"/>
          <w:b/>
          <w:lang w:eastAsia="ar-SA"/>
        </w:rPr>
        <w:t>14 (четырнадцати) рабочих дней</w:t>
      </w:r>
      <w:r w:rsidRPr="001A3978">
        <w:rPr>
          <w:rFonts w:eastAsia="Calibri"/>
          <w:lang w:eastAsia="ar-SA"/>
        </w:rPr>
        <w:t xml:space="preserve"> с даты заключения Контракта. </w:t>
      </w:r>
    </w:p>
    <w:p w:rsidR="00D32BA5" w:rsidRDefault="00D32BA5" w:rsidP="00D32BA5">
      <w:pPr>
        <w:suppressAutoHyphens w:val="0"/>
        <w:ind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 xml:space="preserve"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1A3978">
        <w:rPr>
          <w:rFonts w:eastAsia="Calibri"/>
          <w:lang w:eastAsia="ar-SA"/>
        </w:rPr>
        <w:t>в соответствии с условиями Контракта.</w:t>
      </w:r>
    </w:p>
    <w:p w:rsidR="00456993" w:rsidRDefault="00D32BA5" w:rsidP="00456993">
      <w:pPr>
        <w:suppressAutoHyphens w:val="0"/>
        <w:ind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>8. Качественные и количественные характеристики поставляемых товаров, выполняемых работ, оказываемых услуг:</w:t>
      </w:r>
      <w:r w:rsidRPr="001A3978">
        <w:rPr>
          <w:rFonts w:eastAsia="Calibri"/>
          <w:lang w:eastAsia="ar-SA"/>
        </w:rPr>
        <w:t xml:space="preserve"> </w:t>
      </w:r>
    </w:p>
    <w:p w:rsidR="00D32BA5" w:rsidRPr="00456993" w:rsidRDefault="00D32BA5" w:rsidP="00456993">
      <w:pPr>
        <w:suppressAutoHyphens w:val="0"/>
        <w:ind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lang w:eastAsia="ar-SA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(Приложение к Техническому заданию) и Спецификации на поставку </w:t>
      </w:r>
      <w:r w:rsidRPr="001A3978">
        <w:rPr>
          <w:rFonts w:eastAsia="Calibri"/>
          <w:shd w:val="clear" w:color="auto" w:fill="FFFFFF"/>
          <w:lang w:eastAsia="ar-SA"/>
        </w:rPr>
        <w:t xml:space="preserve">строительных материалов для нужд текущего ремонта ИПУ РАН </w:t>
      </w:r>
      <w:r w:rsidRPr="001A3978">
        <w:rPr>
          <w:rFonts w:eastAsia="Calibri"/>
          <w:lang w:eastAsia="ar-SA"/>
        </w:rPr>
        <w:t xml:space="preserve">(Приложение                </w:t>
      </w:r>
      <w:r w:rsidR="00456993">
        <w:rPr>
          <w:rFonts w:eastAsia="Calibri"/>
          <w:lang w:eastAsia="ar-SA"/>
        </w:rPr>
        <w:t>№ 1 к Техническому заданию</w:t>
      </w:r>
      <w:r w:rsidRPr="001A3978">
        <w:rPr>
          <w:rFonts w:eastAsia="Calibri"/>
          <w:lang w:eastAsia="ar-SA"/>
        </w:rPr>
        <w:t>).</w:t>
      </w:r>
    </w:p>
    <w:p w:rsidR="00D32BA5" w:rsidRPr="001A3978" w:rsidRDefault="00D32BA5" w:rsidP="00D32BA5">
      <w:pPr>
        <w:suppressAutoHyphens w:val="0"/>
        <w:jc w:val="both"/>
        <w:rPr>
          <w:rFonts w:eastAsia="Calibri"/>
          <w:lang w:eastAsia="en-US"/>
        </w:rPr>
      </w:pPr>
    </w:p>
    <w:p w:rsidR="00D32BA5" w:rsidRPr="001A3978" w:rsidRDefault="00D32BA5" w:rsidP="00D32BA5">
      <w:pPr>
        <w:suppressAutoHyphens w:val="0"/>
        <w:jc w:val="both"/>
        <w:rPr>
          <w:rFonts w:eastAsia="Calibri"/>
          <w:lang w:eastAsia="en-US"/>
        </w:rPr>
      </w:pPr>
    </w:p>
    <w:p w:rsidR="00D32BA5" w:rsidRPr="00D32BA5" w:rsidRDefault="00D32BA5" w:rsidP="00D32BA5">
      <w:pPr>
        <w:suppressAutoHyphens w:val="0"/>
        <w:spacing w:line="360" w:lineRule="auto"/>
        <w:rPr>
          <w:rFonts w:eastAsia="Calibri"/>
          <w:lang w:eastAsia="ar-SA"/>
        </w:rPr>
      </w:pPr>
      <w:r w:rsidRPr="00D32BA5">
        <w:rPr>
          <w:rFonts w:eastAsia="Calibri"/>
          <w:lang w:eastAsia="ar-SA"/>
        </w:rPr>
        <w:t xml:space="preserve">Заведующий ОМТС                                                                                                </w:t>
      </w:r>
      <w:r>
        <w:rPr>
          <w:rFonts w:eastAsia="Calibri"/>
          <w:lang w:eastAsia="ar-SA"/>
        </w:rPr>
        <w:t xml:space="preserve">     </w:t>
      </w:r>
      <w:r w:rsidRPr="00D32BA5">
        <w:rPr>
          <w:rFonts w:eastAsia="Calibri"/>
          <w:lang w:eastAsia="ar-SA"/>
        </w:rPr>
        <w:t>С.В. Матвеева</w:t>
      </w:r>
    </w:p>
    <w:p w:rsidR="00D32BA5" w:rsidRPr="001A3978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Pr="001A3978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D32BA5" w:rsidRDefault="00D32BA5" w:rsidP="00D32BA5">
      <w:pPr>
        <w:widowControl w:val="0"/>
        <w:suppressAutoHyphens w:val="0"/>
        <w:autoSpaceDE w:val="0"/>
        <w:rPr>
          <w:rFonts w:eastAsia="Calibri"/>
          <w:b/>
          <w:lang w:eastAsia="ar-SA"/>
        </w:rPr>
      </w:pPr>
    </w:p>
    <w:p w:rsidR="00456993" w:rsidRDefault="00456993" w:rsidP="00456993">
      <w:pPr>
        <w:contextualSpacing/>
        <w:rPr>
          <w:rFonts w:eastAsia="Calibri"/>
          <w:b/>
          <w:lang w:eastAsia="ar-SA"/>
        </w:rPr>
      </w:pPr>
    </w:p>
    <w:p w:rsidR="00456993" w:rsidRDefault="00D32BA5" w:rsidP="00456993">
      <w:pPr>
        <w:ind w:firstLine="6804"/>
        <w:contextualSpacing/>
        <w:rPr>
          <w:rFonts w:eastAsia="Calibri"/>
          <w:lang w:eastAsia="ar-SA"/>
        </w:rPr>
      </w:pPr>
      <w:r w:rsidRPr="00404875">
        <w:rPr>
          <w:rFonts w:eastAsia="Calibri"/>
          <w:lang w:eastAsia="ar-SA"/>
        </w:rPr>
        <w:lastRenderedPageBreak/>
        <w:t xml:space="preserve">Приложение </w:t>
      </w:r>
      <w:r w:rsidR="00456993">
        <w:rPr>
          <w:rFonts w:eastAsia="Calibri"/>
          <w:lang w:eastAsia="ar-SA"/>
        </w:rPr>
        <w:t>№ 1</w:t>
      </w:r>
    </w:p>
    <w:p w:rsidR="00D32BA5" w:rsidRPr="00404875" w:rsidRDefault="00456993" w:rsidP="00456993">
      <w:pPr>
        <w:ind w:firstLine="6804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к Техническому заданию</w:t>
      </w:r>
    </w:p>
    <w:p w:rsidR="00D32BA5" w:rsidRPr="00404875" w:rsidRDefault="00D32BA5" w:rsidP="00D32BA5">
      <w:pPr>
        <w:jc w:val="both"/>
        <w:rPr>
          <w:vanish/>
          <w:lang w:eastAsia="ru-RU"/>
        </w:rPr>
      </w:pPr>
    </w:p>
    <w:p w:rsidR="00456993" w:rsidRDefault="00456993" w:rsidP="00D32BA5">
      <w:pPr>
        <w:contextualSpacing/>
        <w:jc w:val="center"/>
        <w:rPr>
          <w:rFonts w:eastAsia="Calibri"/>
          <w:b/>
          <w:lang w:eastAsia="ru-RU"/>
        </w:rPr>
      </w:pPr>
    </w:p>
    <w:p w:rsidR="00456993" w:rsidRDefault="00456993" w:rsidP="00D32BA5">
      <w:pPr>
        <w:contextualSpacing/>
        <w:jc w:val="center"/>
        <w:rPr>
          <w:rFonts w:eastAsia="Calibri"/>
          <w:b/>
          <w:lang w:eastAsia="ru-RU"/>
        </w:rPr>
      </w:pPr>
    </w:p>
    <w:p w:rsidR="00D32BA5" w:rsidRPr="00404875" w:rsidRDefault="00D32BA5" w:rsidP="00D32BA5">
      <w:pPr>
        <w:contextualSpacing/>
        <w:jc w:val="center"/>
        <w:rPr>
          <w:rFonts w:eastAsia="Calibri"/>
          <w:b/>
          <w:lang w:eastAsia="ru-RU"/>
        </w:rPr>
      </w:pPr>
      <w:r w:rsidRPr="00404875">
        <w:rPr>
          <w:rFonts w:eastAsia="Calibri"/>
          <w:b/>
          <w:lang w:eastAsia="ru-RU"/>
        </w:rPr>
        <w:t>СПЕЦИФИКАЦИЯ</w:t>
      </w:r>
    </w:p>
    <w:p w:rsidR="00D32BA5" w:rsidRPr="00404875" w:rsidRDefault="00D32BA5" w:rsidP="00D32BA5">
      <w:pPr>
        <w:jc w:val="center"/>
        <w:rPr>
          <w:rFonts w:eastAsia="Calibri"/>
          <w:lang w:eastAsia="en-US"/>
        </w:rPr>
      </w:pPr>
      <w:r w:rsidRPr="00404875">
        <w:rPr>
          <w:rFonts w:eastAsia="Calibri"/>
          <w:lang w:eastAsia="en-US"/>
        </w:rPr>
        <w:t xml:space="preserve">на поставку </w:t>
      </w:r>
      <w:r w:rsidRPr="001A3978">
        <w:rPr>
          <w:rFonts w:eastAsia="Calibri"/>
          <w:shd w:val="clear" w:color="auto" w:fill="FFFFFF"/>
          <w:lang w:eastAsia="ar-SA"/>
        </w:rPr>
        <w:t>строительных материалов для нужд текущего ремонта ИПУ РАН</w:t>
      </w:r>
    </w:p>
    <w:p w:rsidR="00D32BA5" w:rsidRPr="00404875" w:rsidRDefault="00D32BA5" w:rsidP="00456993">
      <w:pPr>
        <w:rPr>
          <w:snapToGrid w:val="0"/>
          <w:lang w:eastAsia="ru-RU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685"/>
        <w:gridCol w:w="851"/>
        <w:gridCol w:w="1276"/>
      </w:tblGrid>
      <w:tr w:rsidR="00FE36AD" w:rsidRPr="00035096" w:rsidTr="00FE36AD">
        <w:trPr>
          <w:trHeight w:val="689"/>
          <w:jc w:val="center"/>
        </w:trPr>
        <w:tc>
          <w:tcPr>
            <w:tcW w:w="846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№</w:t>
            </w:r>
          </w:p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п/п</w:t>
            </w:r>
          </w:p>
        </w:tc>
        <w:tc>
          <w:tcPr>
            <w:tcW w:w="3685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Кол-во</w:t>
            </w:r>
          </w:p>
        </w:tc>
      </w:tr>
      <w:tr w:rsidR="00FE36AD" w:rsidRPr="00035096" w:rsidTr="00FE36AD">
        <w:trPr>
          <w:trHeight w:hRule="exact" w:val="340"/>
          <w:jc w:val="center"/>
        </w:trPr>
        <w:tc>
          <w:tcPr>
            <w:tcW w:w="846" w:type="dxa"/>
            <w:vAlign w:val="center"/>
          </w:tcPr>
          <w:p w:rsidR="00FE36AD" w:rsidRPr="00035096" w:rsidRDefault="00FE36AD" w:rsidP="00D32BA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FE36AD" w:rsidRPr="00035096" w:rsidRDefault="00FE36AD" w:rsidP="00692460">
            <w:pPr>
              <w:rPr>
                <w:rFonts w:eastAsia="Calibri"/>
                <w:lang w:eastAsia="en-US"/>
              </w:rPr>
            </w:pPr>
            <w:r w:rsidRPr="00D2124E">
              <w:rPr>
                <w:rFonts w:eastAsia="Calibri"/>
                <w:lang w:eastAsia="en-US"/>
              </w:rPr>
              <w:t>Грунтовка антикоррозийная</w:t>
            </w:r>
          </w:p>
        </w:tc>
        <w:tc>
          <w:tcPr>
            <w:tcW w:w="851" w:type="dxa"/>
            <w:vAlign w:val="center"/>
          </w:tcPr>
          <w:p w:rsidR="00FE36AD" w:rsidRPr="00035096" w:rsidRDefault="00FE36AD" w:rsidP="006924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160</w:t>
            </w:r>
          </w:p>
        </w:tc>
      </w:tr>
      <w:tr w:rsidR="00FE36AD" w:rsidRPr="00035096" w:rsidTr="00FE36AD">
        <w:trPr>
          <w:trHeight w:val="224"/>
          <w:jc w:val="center"/>
        </w:trPr>
        <w:tc>
          <w:tcPr>
            <w:tcW w:w="846" w:type="dxa"/>
            <w:vAlign w:val="center"/>
          </w:tcPr>
          <w:p w:rsidR="00FE36AD" w:rsidRPr="00035096" w:rsidRDefault="00FE36AD" w:rsidP="00D32BA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FE36AD" w:rsidRPr="00035096" w:rsidRDefault="00FE36AD" w:rsidP="006924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Краска</w:t>
            </w:r>
            <w:r w:rsidRPr="00D2124E">
              <w:rPr>
                <w:rFonts w:eastAsia="Calibri"/>
                <w:lang w:eastAsia="en-US"/>
              </w:rPr>
              <w:t xml:space="preserve"> антикоррозийная</w:t>
            </w:r>
          </w:p>
        </w:tc>
        <w:tc>
          <w:tcPr>
            <w:tcW w:w="851" w:type="dxa"/>
            <w:vAlign w:val="center"/>
          </w:tcPr>
          <w:p w:rsidR="00FE36AD" w:rsidRPr="00035096" w:rsidRDefault="00FE36AD" w:rsidP="006924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250</w:t>
            </w:r>
          </w:p>
        </w:tc>
      </w:tr>
    </w:tbl>
    <w:p w:rsidR="00D32BA5" w:rsidRPr="004945BB" w:rsidRDefault="00D32BA5" w:rsidP="00D32BA5">
      <w:pPr>
        <w:rPr>
          <w:snapToGrid w:val="0"/>
          <w:lang w:eastAsia="ru-RU"/>
        </w:rPr>
      </w:pPr>
    </w:p>
    <w:p w:rsidR="00D32BA5" w:rsidRPr="004945BB" w:rsidRDefault="00D32BA5" w:rsidP="00D32BA5">
      <w:pPr>
        <w:rPr>
          <w:snapToGrid w:val="0"/>
          <w:lang w:eastAsia="ru-RU"/>
        </w:rPr>
      </w:pPr>
    </w:p>
    <w:p w:rsidR="00D32BA5" w:rsidRPr="004945BB" w:rsidRDefault="00D32BA5" w:rsidP="00D32BA5">
      <w:pPr>
        <w:jc w:val="both"/>
        <w:rPr>
          <w:lang w:eastAsia="ru-RU"/>
        </w:rPr>
      </w:pPr>
    </w:p>
    <w:p w:rsidR="00D32BA5" w:rsidRDefault="00D32BA5" w:rsidP="00D32BA5">
      <w:pPr>
        <w:jc w:val="right"/>
        <w:rPr>
          <w:lang w:eastAsia="ru-RU"/>
        </w:rPr>
      </w:pPr>
    </w:p>
    <w:p w:rsidR="00D32BA5" w:rsidRPr="004945BB" w:rsidRDefault="00D32BA5" w:rsidP="00D32BA5">
      <w:pPr>
        <w:jc w:val="center"/>
        <w:rPr>
          <w:b/>
          <w:lang w:eastAsia="en-US"/>
        </w:rPr>
        <w:sectPr w:rsidR="00D32BA5" w:rsidRPr="004945BB" w:rsidSect="002B59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b/>
          <w:lang w:eastAsia="en-US"/>
        </w:rPr>
        <w:t xml:space="preserve"> </w:t>
      </w:r>
      <w:bookmarkStart w:id="0" w:name="_GoBack"/>
      <w:bookmarkEnd w:id="0"/>
    </w:p>
    <w:p w:rsidR="00456993" w:rsidRDefault="00D32BA5" w:rsidP="00194B95">
      <w:pPr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                                                                                                                                 </w:t>
      </w:r>
      <w:r w:rsidR="00456993">
        <w:rPr>
          <w:rFonts w:eastAsia="Calibri"/>
          <w:lang w:eastAsia="ar-SA"/>
        </w:rPr>
        <w:t xml:space="preserve">                                                              </w:t>
      </w:r>
      <w:r>
        <w:rPr>
          <w:rFonts w:eastAsia="Calibri"/>
          <w:lang w:eastAsia="ar-SA"/>
        </w:rPr>
        <w:t xml:space="preserve">Приложение </w:t>
      </w:r>
    </w:p>
    <w:p w:rsidR="00D32BA5" w:rsidRPr="00273DC9" w:rsidRDefault="00D32BA5" w:rsidP="00194B95">
      <w:pPr>
        <w:jc w:val="right"/>
        <w:rPr>
          <w:rFonts w:eastAsia="Calibri"/>
          <w:lang w:eastAsia="ar-SA"/>
        </w:rPr>
      </w:pPr>
      <w:r w:rsidRPr="00273DC9">
        <w:rPr>
          <w:rFonts w:eastAsia="Calibri"/>
          <w:lang w:eastAsia="ar-SA"/>
        </w:rPr>
        <w:t xml:space="preserve">к Техническому заданию </w:t>
      </w:r>
    </w:p>
    <w:p w:rsidR="00456993" w:rsidRDefault="00D32BA5" w:rsidP="00194B95">
      <w:pPr>
        <w:jc w:val="right"/>
        <w:rPr>
          <w:rFonts w:eastAsia="Calibri"/>
        </w:rPr>
      </w:pPr>
      <w:r w:rsidRPr="00273DC9">
        <w:rPr>
          <w:rFonts w:eastAsia="Calibri"/>
          <w:lang w:eastAsia="ar-SA"/>
        </w:rPr>
        <w:t xml:space="preserve">на </w:t>
      </w:r>
      <w:r w:rsidRPr="00273DC9">
        <w:rPr>
          <w:rFonts w:eastAsia="Calibri"/>
          <w:bCs/>
          <w:kern w:val="1"/>
          <w:lang w:eastAsia="ar-SA"/>
        </w:rPr>
        <w:t xml:space="preserve">поставку </w:t>
      </w:r>
      <w:r w:rsidRPr="002F5DA4">
        <w:rPr>
          <w:rFonts w:eastAsia="Calibri"/>
        </w:rPr>
        <w:t>строительных</w:t>
      </w:r>
      <w:r w:rsidR="00194B95">
        <w:rPr>
          <w:rFonts w:eastAsia="Calibri"/>
        </w:rPr>
        <w:t xml:space="preserve"> </w:t>
      </w:r>
      <w:r w:rsidRPr="002F5DA4">
        <w:rPr>
          <w:rFonts w:eastAsia="Calibri"/>
        </w:rPr>
        <w:t xml:space="preserve">материалов </w:t>
      </w:r>
    </w:p>
    <w:p w:rsidR="00D32BA5" w:rsidRDefault="00D32BA5" w:rsidP="00194B95">
      <w:pPr>
        <w:jc w:val="right"/>
        <w:rPr>
          <w:rFonts w:eastAsia="Calibri"/>
        </w:rPr>
      </w:pPr>
      <w:r w:rsidRPr="002F5DA4">
        <w:rPr>
          <w:rFonts w:eastAsia="Calibri"/>
        </w:rPr>
        <w:t>для нужд текущего ремонта ИПУ РАН</w:t>
      </w:r>
    </w:p>
    <w:p w:rsidR="00D32BA5" w:rsidRPr="00273DC9" w:rsidRDefault="00D32BA5" w:rsidP="00D32BA5">
      <w:pPr>
        <w:jc w:val="right"/>
        <w:rPr>
          <w:rFonts w:eastAsia="Calibri"/>
          <w:bCs/>
          <w:kern w:val="1"/>
          <w:lang w:eastAsia="ar-SA"/>
        </w:rPr>
      </w:pPr>
    </w:p>
    <w:p w:rsidR="00D32BA5" w:rsidRPr="00194B95" w:rsidRDefault="00D32BA5" w:rsidP="00D32BA5">
      <w:pPr>
        <w:jc w:val="center"/>
        <w:rPr>
          <w:lang w:eastAsia="ru-RU"/>
        </w:rPr>
      </w:pPr>
      <w:r w:rsidRPr="00194B95">
        <w:rPr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:rsidR="00D32BA5" w:rsidRPr="00194B95" w:rsidRDefault="00D32BA5" w:rsidP="00D32BA5">
      <w:pPr>
        <w:jc w:val="center"/>
        <w:rPr>
          <w:lang w:eastAsia="ru-RU"/>
        </w:rPr>
      </w:pPr>
      <w:r w:rsidRPr="00194B95">
        <w:rPr>
          <w:lang w:eastAsia="ru-RU"/>
        </w:rPr>
        <w:t>(потребительских свойствах) товара</w:t>
      </w:r>
    </w:p>
    <w:p w:rsidR="00D32BA5" w:rsidRPr="00273DC9" w:rsidRDefault="00D32BA5" w:rsidP="00D32BA5">
      <w:pPr>
        <w:rPr>
          <w:sz w:val="20"/>
          <w:szCs w:val="20"/>
        </w:rPr>
      </w:pPr>
    </w:p>
    <w:tbl>
      <w:tblPr>
        <w:tblW w:w="5000" w:type="pct"/>
        <w:tblInd w:w="-20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1958"/>
        <w:gridCol w:w="2040"/>
        <w:gridCol w:w="3402"/>
        <w:gridCol w:w="3402"/>
        <w:gridCol w:w="3063"/>
      </w:tblGrid>
      <w:tr w:rsidR="00194B95" w:rsidRPr="00194B95" w:rsidTr="00194B95">
        <w:trPr>
          <w:trHeight w:val="41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95" w:rsidRPr="00194B95" w:rsidRDefault="00194B95" w:rsidP="00692460">
            <w:pPr>
              <w:ind w:left="20"/>
              <w:jc w:val="center"/>
            </w:pPr>
            <w:r w:rsidRPr="00194B95">
              <w:rPr>
                <w:bCs/>
              </w:rPr>
              <w:t>№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95" w:rsidRPr="00194B95" w:rsidRDefault="00194B95" w:rsidP="00692460">
            <w:pPr>
              <w:jc w:val="center"/>
            </w:pPr>
            <w:r w:rsidRPr="00194B95">
              <w:rPr>
                <w:bCs/>
              </w:rPr>
              <w:t>Наименование товара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95" w:rsidRPr="00194B95" w:rsidRDefault="00194B95" w:rsidP="00692460">
            <w:pPr>
              <w:jc w:val="center"/>
            </w:pPr>
            <w:r w:rsidRPr="00194B95">
              <w:rPr>
                <w:bCs/>
              </w:rPr>
              <w:t>Указание</w:t>
            </w:r>
          </w:p>
          <w:p w:rsidR="00194B95" w:rsidRPr="00194B95" w:rsidRDefault="00194B95" w:rsidP="00692460">
            <w:pPr>
              <w:jc w:val="center"/>
            </w:pPr>
            <w:r w:rsidRPr="00194B95">
              <w:rPr>
                <w:bCs/>
              </w:rPr>
              <w:t>на</w:t>
            </w:r>
            <w:r w:rsidRPr="00194B95">
              <w:t xml:space="preserve"> </w:t>
            </w:r>
            <w:r w:rsidRPr="00194B95">
              <w:rPr>
                <w:bCs/>
                <w:w w:val="99"/>
              </w:rPr>
              <w:t>товарный</w:t>
            </w:r>
          </w:p>
          <w:p w:rsidR="00194B95" w:rsidRPr="00194B95" w:rsidRDefault="00194B95" w:rsidP="00692460">
            <w:pPr>
              <w:jc w:val="center"/>
            </w:pPr>
            <w:r w:rsidRPr="00194B95">
              <w:rPr>
                <w:bCs/>
              </w:rPr>
              <w:t>знак</w:t>
            </w:r>
            <w:r w:rsidRPr="00194B95">
              <w:t xml:space="preserve"> </w:t>
            </w:r>
            <w:r w:rsidRPr="00194B95">
              <w:rPr>
                <w:bCs/>
              </w:rPr>
              <w:t>(модель,</w:t>
            </w:r>
          </w:p>
          <w:p w:rsidR="00194B95" w:rsidRPr="00194B95" w:rsidRDefault="00194B95" w:rsidP="00692460">
            <w:pPr>
              <w:jc w:val="center"/>
            </w:pPr>
            <w:r w:rsidRPr="00194B95">
              <w:rPr>
                <w:bCs/>
              </w:rPr>
              <w:t>производит</w:t>
            </w:r>
            <w:r w:rsidRPr="00194B95">
              <w:rPr>
                <w:bCs/>
                <w:w w:val="99"/>
              </w:rPr>
              <w:t>ель, страна</w:t>
            </w:r>
          </w:p>
          <w:p w:rsidR="00194B95" w:rsidRPr="00194B95" w:rsidRDefault="00194B95" w:rsidP="00692460">
            <w:pPr>
              <w:jc w:val="center"/>
            </w:pPr>
            <w:r w:rsidRPr="00194B95">
              <w:rPr>
                <w:bCs/>
              </w:rPr>
              <w:t>происхожде</w:t>
            </w:r>
            <w:r w:rsidRPr="00194B95">
              <w:rPr>
                <w:bCs/>
                <w:w w:val="99"/>
              </w:rPr>
              <w:t>ния товара)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95" w:rsidRPr="00194B95" w:rsidRDefault="00194B95" w:rsidP="00692460">
            <w:pPr>
              <w:jc w:val="center"/>
            </w:pPr>
            <w:r w:rsidRPr="00194B95">
              <w:rPr>
                <w:bCs/>
              </w:rPr>
              <w:t>Технические характеристики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B95" w:rsidRPr="00194B95" w:rsidRDefault="00194B95" w:rsidP="00692460">
            <w:pPr>
              <w:jc w:val="center"/>
              <w:rPr>
                <w:bCs/>
              </w:rPr>
            </w:pPr>
            <w:r w:rsidRPr="00194B95">
              <w:rPr>
                <w:bCs/>
              </w:rPr>
              <w:t>Обоснование необходимости использования дополнительной информации</w:t>
            </w:r>
          </w:p>
        </w:tc>
      </w:tr>
      <w:tr w:rsidR="00194B95" w:rsidRPr="00194B95" w:rsidTr="00194B95">
        <w:trPr>
          <w:trHeight w:val="137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B95" w:rsidRPr="00194B95" w:rsidRDefault="00194B95" w:rsidP="00692460">
            <w:pPr>
              <w:ind w:left="120"/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B95" w:rsidRPr="00194B95" w:rsidRDefault="00194B95" w:rsidP="00692460">
            <w:pPr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B95" w:rsidRPr="00194B95" w:rsidRDefault="00194B95" w:rsidP="0069246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95" w:rsidRPr="00194B95" w:rsidRDefault="00194B95" w:rsidP="00692460">
            <w:pPr>
              <w:jc w:val="center"/>
            </w:pPr>
            <w:r w:rsidRPr="00194B95">
              <w:rPr>
                <w:bCs/>
              </w:rPr>
              <w:t>Требуемый параметр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95" w:rsidRPr="00194B95" w:rsidRDefault="00194B95" w:rsidP="00692460">
            <w:pPr>
              <w:jc w:val="center"/>
            </w:pPr>
            <w:r w:rsidRPr="00194B95">
              <w:rPr>
                <w:bCs/>
              </w:rPr>
              <w:t>Требуемое значение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94B95" w:rsidRPr="00194B95" w:rsidTr="00194B95">
        <w:trPr>
          <w:trHeight w:val="26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B95" w:rsidRPr="00194B95" w:rsidRDefault="00194B95" w:rsidP="00692460">
            <w:pPr>
              <w:ind w:left="140"/>
              <w:jc w:val="center"/>
              <w:rPr>
                <w:sz w:val="22"/>
                <w:szCs w:val="22"/>
              </w:rPr>
            </w:pPr>
            <w:r w:rsidRPr="00194B95"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  <w:r w:rsidRPr="00194B95">
              <w:rPr>
                <w:bCs/>
                <w:i/>
                <w:iCs/>
                <w:w w:val="99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  <w:r w:rsidRPr="00194B95">
              <w:rPr>
                <w:bCs/>
                <w:i/>
                <w:iCs/>
                <w:w w:val="99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  <w:r w:rsidRPr="00194B95">
              <w:rPr>
                <w:bCs/>
                <w:i/>
                <w:iCs/>
                <w:w w:val="99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  <w:r w:rsidRPr="00194B95">
              <w:rPr>
                <w:bCs/>
                <w:i/>
                <w:iCs/>
                <w:w w:val="99"/>
                <w:sz w:val="22"/>
                <w:szCs w:val="22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bCs/>
                <w:i/>
                <w:iCs/>
                <w:w w:val="99"/>
                <w:sz w:val="22"/>
                <w:szCs w:val="22"/>
              </w:rPr>
            </w:pPr>
            <w:r w:rsidRPr="00194B95">
              <w:rPr>
                <w:bCs/>
                <w:i/>
                <w:iCs/>
                <w:w w:val="99"/>
                <w:sz w:val="22"/>
                <w:szCs w:val="22"/>
              </w:rPr>
              <w:t>6</w:t>
            </w:r>
          </w:p>
        </w:tc>
      </w:tr>
      <w:tr w:rsidR="00194B95" w:rsidRPr="00194B95" w:rsidTr="00194B95">
        <w:trPr>
          <w:trHeight w:val="68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  <w:r w:rsidRPr="00194B95"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B95">
              <w:rPr>
                <w:sz w:val="22"/>
                <w:szCs w:val="22"/>
                <w:lang w:eastAsia="ru-RU"/>
              </w:rPr>
              <w:t>Грунтовка антикоррозийная</w:t>
            </w:r>
          </w:p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B95">
              <w:rPr>
                <w:sz w:val="22"/>
                <w:szCs w:val="22"/>
                <w:lang w:eastAsia="ru-RU"/>
              </w:rPr>
              <w:t>ОКПД 2: 20.30.12.140: Грунтовки на основе сложных полиэфиров, акриловых или виниловых полимеров в неводной среде</w:t>
            </w:r>
          </w:p>
          <w:p w:rsidR="00194B95" w:rsidRPr="00194B95" w:rsidRDefault="00194B95" w:rsidP="00692460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194B95">
              <w:rPr>
                <w:i/>
                <w:sz w:val="22"/>
                <w:szCs w:val="22"/>
                <w:lang w:eastAsia="ru-RU"/>
              </w:rPr>
              <w:t>(КТРУ: 20.30.10.000-00000021 - Грунтовка антикоррозийная)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r w:rsidRPr="00194B95">
              <w:t>Наименование по типу пленкообразующего вещества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</w:pPr>
            <w:proofErr w:type="spellStart"/>
            <w:r w:rsidRPr="00194B95">
              <w:t>сополимеро-винилхлоридные</w:t>
            </w:r>
            <w:proofErr w:type="spellEnd"/>
            <w:r w:rsidRPr="00194B95">
              <w:t xml:space="preserve"> (ХС)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i/>
                <w:sz w:val="20"/>
                <w:szCs w:val="20"/>
              </w:rPr>
            </w:pPr>
            <w:r w:rsidRPr="00194B95">
              <w:rPr>
                <w:i/>
                <w:sz w:val="20"/>
                <w:szCs w:val="20"/>
              </w:rPr>
              <w:t>в соответствии с КТРУ</w:t>
            </w:r>
          </w:p>
        </w:tc>
      </w:tr>
      <w:tr w:rsidR="00194B95" w:rsidRPr="00194B95" w:rsidTr="00194B95">
        <w:trPr>
          <w:trHeight w:val="32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r w:rsidRPr="00194B95">
              <w:t>Тип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</w:pPr>
            <w:proofErr w:type="spellStart"/>
            <w:r w:rsidRPr="00194B95">
              <w:t>органоразбавляемые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i/>
                <w:sz w:val="20"/>
                <w:szCs w:val="20"/>
              </w:rPr>
            </w:pPr>
            <w:r w:rsidRPr="00194B95">
              <w:rPr>
                <w:i/>
                <w:sz w:val="20"/>
                <w:szCs w:val="20"/>
              </w:rPr>
              <w:t>в соответствии с КТРУ</w:t>
            </w:r>
          </w:p>
        </w:tc>
      </w:tr>
      <w:tr w:rsidR="00194B95" w:rsidRPr="00194B95" w:rsidTr="00194B95">
        <w:trPr>
          <w:trHeight w:hRule="exact" w:val="3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r w:rsidRPr="00194B95">
              <w:t>Форма выпуска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</w:pPr>
            <w:r w:rsidRPr="00194B95">
              <w:t>жидкость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i/>
                <w:sz w:val="20"/>
                <w:szCs w:val="20"/>
              </w:rPr>
            </w:pPr>
            <w:r w:rsidRPr="00194B95">
              <w:rPr>
                <w:i/>
                <w:sz w:val="20"/>
                <w:szCs w:val="20"/>
              </w:rPr>
              <w:t>в соответствии с КТРУ</w:t>
            </w:r>
          </w:p>
        </w:tc>
      </w:tr>
      <w:tr w:rsidR="00194B95" w:rsidRPr="00194B95" w:rsidTr="001E6A33">
        <w:trPr>
          <w:trHeight w:hRule="exact" w:val="172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r w:rsidRPr="00194B95">
              <w:t>Маркировка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lang w:eastAsia="ru-RU"/>
              </w:rPr>
            </w:pPr>
            <w:r w:rsidRPr="00194B95">
              <w:rPr>
                <w:lang w:eastAsia="ru-RU"/>
              </w:rPr>
              <w:t>ХС-068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194B95">
              <w:rPr>
                <w:i/>
                <w:sz w:val="20"/>
                <w:szCs w:val="20"/>
                <w:lang w:eastAsia="ru-RU"/>
              </w:rPr>
              <w:t xml:space="preserve">Уточняющая характеристика. Грунтовка предназначена для защиты оборудования и металлических конструкций от воздействия минеральных кислот и щелочей при температуре до +60 С. </w:t>
            </w:r>
          </w:p>
        </w:tc>
      </w:tr>
      <w:tr w:rsidR="00194B95" w:rsidRPr="00194B95" w:rsidTr="001E6A33">
        <w:trPr>
          <w:trHeight w:hRule="exact" w:val="1551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rPr>
                <w:bCs/>
                <w:shd w:val="clear" w:color="auto" w:fill="FFFFFF"/>
              </w:rPr>
            </w:pPr>
            <w:r w:rsidRPr="00194B95">
              <w:rPr>
                <w:bCs/>
                <w:shd w:val="clear" w:color="auto" w:fill="FFFFFF"/>
              </w:rPr>
              <w:t>Цвет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lang w:eastAsia="ru-RU"/>
              </w:rPr>
            </w:pPr>
            <w:r w:rsidRPr="00194B95">
              <w:rPr>
                <w:lang w:eastAsia="ru-RU"/>
              </w:rPr>
              <w:t>серый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194B95">
              <w:rPr>
                <w:i/>
                <w:sz w:val="20"/>
                <w:szCs w:val="20"/>
                <w:lang w:eastAsia="ru-RU"/>
              </w:rPr>
              <w:t>Обусловлено цветом финишного покрытия</w:t>
            </w:r>
          </w:p>
        </w:tc>
      </w:tr>
      <w:tr w:rsidR="00194B95" w:rsidRPr="00194B95" w:rsidTr="00194B95">
        <w:trPr>
          <w:trHeight w:val="51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  <w:r w:rsidRPr="00194B95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B95">
              <w:rPr>
                <w:sz w:val="22"/>
                <w:szCs w:val="22"/>
                <w:lang w:eastAsia="ru-RU"/>
              </w:rPr>
              <w:t>Краска антикоррозийная</w:t>
            </w:r>
          </w:p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B95">
              <w:rPr>
                <w:sz w:val="22"/>
                <w:szCs w:val="22"/>
                <w:lang w:eastAsia="ru-RU"/>
              </w:rPr>
              <w:t>ОКПД 2: 20.30.12.120 - Краски на основе сложных полиэфиров, акриловых или виниловых полимеров в неводной среде</w:t>
            </w:r>
          </w:p>
          <w:p w:rsidR="00194B95" w:rsidRPr="00194B95" w:rsidRDefault="00194B95" w:rsidP="00692460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194B95">
              <w:rPr>
                <w:i/>
                <w:sz w:val="22"/>
                <w:szCs w:val="22"/>
                <w:lang w:eastAsia="ru-RU"/>
              </w:rPr>
              <w:t>(КТРУ отсутствует)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r w:rsidRPr="00194B95">
              <w:t>Вид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lang w:eastAsia="ru-RU"/>
              </w:rPr>
            </w:pPr>
            <w:r w:rsidRPr="00194B95">
              <w:rPr>
                <w:lang w:eastAsia="ru-RU"/>
              </w:rPr>
              <w:t xml:space="preserve">быстросохнущая </w:t>
            </w:r>
            <w:proofErr w:type="spellStart"/>
            <w:r w:rsidRPr="00194B95">
              <w:rPr>
                <w:lang w:eastAsia="ru-RU"/>
              </w:rPr>
              <w:t>одноупаковочная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rPr>
                <w:sz w:val="22"/>
                <w:szCs w:val="22"/>
              </w:rPr>
            </w:pPr>
          </w:p>
        </w:tc>
      </w:tr>
      <w:tr w:rsidR="00194B95" w:rsidRPr="00194B95" w:rsidTr="00194B95">
        <w:trPr>
          <w:trHeight w:val="51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r w:rsidRPr="00194B95"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lang w:eastAsia="ru-RU"/>
              </w:rPr>
            </w:pPr>
            <w:r w:rsidRPr="00194B95">
              <w:rPr>
                <w:lang w:eastAsia="ru-RU"/>
              </w:rPr>
              <w:t>для окраски оцинкованной стали, оцинкованного профиля, конструкций и деталей из оцинкованной стали, водостоков, металлических крыш.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rPr>
                <w:sz w:val="22"/>
                <w:szCs w:val="22"/>
              </w:rPr>
            </w:pPr>
          </w:p>
        </w:tc>
      </w:tr>
      <w:tr w:rsidR="00194B95" w:rsidRPr="00194B95" w:rsidTr="00194B95">
        <w:trPr>
          <w:trHeight w:val="51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r w:rsidRPr="00194B95">
              <w:t>Тип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lang w:eastAsia="ru-RU"/>
              </w:rPr>
            </w:pPr>
            <w:r w:rsidRPr="00194B95">
              <w:rPr>
                <w:lang w:eastAsia="ru-RU"/>
              </w:rPr>
              <w:t>атмосферостойкая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rPr>
                <w:sz w:val="22"/>
                <w:szCs w:val="22"/>
              </w:rPr>
            </w:pPr>
          </w:p>
        </w:tc>
      </w:tr>
      <w:tr w:rsidR="00194B95" w:rsidRPr="00194B95" w:rsidTr="00194B95">
        <w:trPr>
          <w:trHeight w:val="51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r w:rsidRPr="00194B95">
              <w:t>Температура нанесения краски, градус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95" w:rsidRPr="00263080" w:rsidRDefault="00194B95" w:rsidP="00A41294">
            <w:pPr>
              <w:jc w:val="center"/>
              <w:rPr>
                <w:lang w:val="en-US" w:eastAsia="ru-RU"/>
              </w:rPr>
            </w:pPr>
            <w:r w:rsidRPr="00194B95">
              <w:rPr>
                <w:lang w:eastAsia="ru-RU"/>
              </w:rPr>
              <w:t xml:space="preserve"> -10</w:t>
            </w:r>
            <w:r w:rsidR="00263080">
              <w:rPr>
                <w:lang w:val="en-US" w:eastAsia="ru-RU"/>
              </w:rPr>
              <w:t>*</w:t>
            </w:r>
            <w:r w:rsidR="00263080">
              <w:rPr>
                <w:lang w:eastAsia="ru-RU"/>
              </w:rPr>
              <w:t>…</w:t>
            </w:r>
            <w:r w:rsidRPr="00194B95">
              <w:rPr>
                <w:lang w:eastAsia="ru-RU"/>
              </w:rPr>
              <w:t>+40</w:t>
            </w:r>
            <w:r w:rsidR="00263080">
              <w:rPr>
                <w:lang w:val="en-US" w:eastAsia="ru-RU"/>
              </w:rPr>
              <w:t>*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rPr>
                <w:sz w:val="22"/>
                <w:szCs w:val="22"/>
              </w:rPr>
            </w:pPr>
          </w:p>
        </w:tc>
      </w:tr>
      <w:tr w:rsidR="00194B95" w:rsidRPr="00194B95" w:rsidTr="00194B95">
        <w:trPr>
          <w:trHeight w:val="92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r w:rsidRPr="00194B95">
              <w:t xml:space="preserve">Основа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95" w:rsidRPr="00194B95" w:rsidRDefault="00194B95" w:rsidP="00692460">
            <w:pPr>
              <w:jc w:val="center"/>
            </w:pPr>
            <w:r w:rsidRPr="00194B95">
              <w:rPr>
                <w:lang w:eastAsia="ru-RU"/>
              </w:rPr>
              <w:t>акриловые смолы с полимерными добавками в органических растворителях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rPr>
                <w:sz w:val="22"/>
                <w:szCs w:val="22"/>
              </w:rPr>
            </w:pPr>
          </w:p>
        </w:tc>
      </w:tr>
      <w:tr w:rsidR="00194B95" w:rsidRPr="00194B95" w:rsidTr="00194B95">
        <w:trPr>
          <w:trHeight w:val="27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r w:rsidRPr="00194B95">
              <w:t>Способ нанесения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lang w:eastAsia="ru-RU"/>
              </w:rPr>
            </w:pPr>
            <w:r w:rsidRPr="00194B95">
              <w:rPr>
                <w:lang w:eastAsia="ru-RU"/>
              </w:rPr>
              <w:t>кисть, валик, распылитель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rPr>
                <w:sz w:val="22"/>
                <w:szCs w:val="22"/>
              </w:rPr>
            </w:pPr>
          </w:p>
        </w:tc>
      </w:tr>
      <w:tr w:rsidR="00194B95" w:rsidRPr="00194B95" w:rsidTr="00194B95">
        <w:trPr>
          <w:trHeight w:val="40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5" w:rsidRPr="00194B95" w:rsidRDefault="00194B95" w:rsidP="00692460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rPr>
                <w:bCs/>
                <w:shd w:val="clear" w:color="auto" w:fill="FFFFFF"/>
                <w:lang w:val="en-US"/>
              </w:rPr>
            </w:pPr>
            <w:r w:rsidRPr="00194B95">
              <w:rPr>
                <w:bCs/>
                <w:shd w:val="clear" w:color="auto" w:fill="FFFFFF"/>
              </w:rPr>
              <w:t>Цвет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95" w:rsidRPr="00194B95" w:rsidRDefault="00194B95" w:rsidP="00692460">
            <w:pPr>
              <w:jc w:val="center"/>
              <w:rPr>
                <w:lang w:eastAsia="ru-RU"/>
              </w:rPr>
            </w:pPr>
            <w:r w:rsidRPr="00194B95">
              <w:rPr>
                <w:lang w:eastAsia="ru-RU"/>
              </w:rPr>
              <w:t>серый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5" w:rsidRPr="00194B95" w:rsidRDefault="00194B95" w:rsidP="00692460">
            <w:pPr>
              <w:rPr>
                <w:sz w:val="22"/>
                <w:szCs w:val="22"/>
              </w:rPr>
            </w:pPr>
          </w:p>
        </w:tc>
      </w:tr>
    </w:tbl>
    <w:p w:rsidR="00D32BA5" w:rsidRPr="00140628" w:rsidRDefault="00D32BA5" w:rsidP="00D32BA5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D32BA5" w:rsidRDefault="00D32BA5" w:rsidP="00D32BA5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D32BA5" w:rsidRPr="00140628" w:rsidRDefault="00D32BA5" w:rsidP="00D32BA5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D32BA5" w:rsidRPr="003C75A0" w:rsidRDefault="00D32BA5" w:rsidP="00D32BA5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  <w:r w:rsidRPr="003C75A0">
        <w:rPr>
          <w:rFonts w:eastAsia="Arial Unicode MS"/>
          <w:bCs/>
          <w:lang w:eastAsia="ar-SA"/>
        </w:rPr>
        <w:t>Заведующий ОМТС                                                                                                                                                                                      С.В. Матвеева</w:t>
      </w:r>
    </w:p>
    <w:p w:rsidR="00D32BA5" w:rsidRPr="003C75A0" w:rsidRDefault="00D32BA5" w:rsidP="00D32BA5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  <w:r w:rsidRPr="003C75A0">
        <w:rPr>
          <w:rFonts w:eastAsia="Arial Unicode MS"/>
          <w:bCs/>
          <w:lang w:eastAsia="ar-SA"/>
        </w:rPr>
        <w:t xml:space="preserve"> </w:t>
      </w:r>
    </w:p>
    <w:p w:rsidR="00263080" w:rsidRDefault="00263080" w:rsidP="00D32BA5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263080" w:rsidRDefault="00263080" w:rsidP="00D32BA5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D32BA5" w:rsidRPr="003C75A0" w:rsidRDefault="00D32BA5" w:rsidP="00D32BA5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  <w:r w:rsidRPr="003C75A0">
        <w:rPr>
          <w:rFonts w:eastAsia="Arial Unicode MS"/>
          <w:bCs/>
          <w:lang w:eastAsia="ar-SA"/>
        </w:rPr>
        <w:t xml:space="preserve">Заведующий </w:t>
      </w:r>
      <w:proofErr w:type="spellStart"/>
      <w:r w:rsidRPr="003C75A0">
        <w:rPr>
          <w:rFonts w:eastAsia="Arial Unicode MS"/>
          <w:bCs/>
          <w:lang w:eastAsia="ar-SA"/>
        </w:rPr>
        <w:t>РеСО</w:t>
      </w:r>
      <w:proofErr w:type="spellEnd"/>
      <w:r w:rsidRPr="003C75A0">
        <w:rPr>
          <w:rFonts w:eastAsia="Arial Unicode MS"/>
          <w:bCs/>
          <w:lang w:eastAsia="ar-SA"/>
        </w:rPr>
        <w:t xml:space="preserve">                                                                                                                                                                                        В. И. </w:t>
      </w:r>
      <w:proofErr w:type="spellStart"/>
      <w:r w:rsidRPr="003C75A0">
        <w:rPr>
          <w:rFonts w:eastAsia="Arial Unicode MS"/>
          <w:bCs/>
          <w:lang w:eastAsia="ar-SA"/>
        </w:rPr>
        <w:t>Покшин</w:t>
      </w:r>
      <w:proofErr w:type="spellEnd"/>
    </w:p>
    <w:p w:rsidR="00D32BA5" w:rsidRDefault="00D32BA5" w:rsidP="00D32BA5">
      <w:pPr>
        <w:keepNext/>
        <w:autoSpaceDE w:val="0"/>
        <w:outlineLvl w:val="0"/>
      </w:pPr>
    </w:p>
    <w:p w:rsidR="00D32BA5" w:rsidRDefault="00D32BA5" w:rsidP="00E5213A">
      <w:pPr>
        <w:ind w:firstLine="709"/>
        <w:jc w:val="both"/>
        <w:rPr>
          <w:b/>
          <w:lang w:eastAsia="ru-RU"/>
        </w:rPr>
      </w:pPr>
    </w:p>
    <w:p w:rsidR="00D32BA5" w:rsidRDefault="00D32BA5" w:rsidP="00E5213A">
      <w:pPr>
        <w:ind w:firstLine="709"/>
        <w:jc w:val="both"/>
        <w:rPr>
          <w:b/>
          <w:lang w:eastAsia="ru-RU"/>
        </w:rPr>
      </w:pPr>
    </w:p>
    <w:p w:rsidR="00D32BA5" w:rsidRDefault="00D32BA5" w:rsidP="00D32BA5">
      <w:pPr>
        <w:jc w:val="both"/>
        <w:rPr>
          <w:b/>
          <w:lang w:eastAsia="ru-RU"/>
        </w:rPr>
      </w:pPr>
    </w:p>
    <w:p w:rsidR="00DC76BD" w:rsidRDefault="00DC76BD" w:rsidP="00456993"/>
    <w:sectPr w:rsidR="00DC76BD" w:rsidSect="00194B9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AF" w:rsidRDefault="00311207">
      <w:r>
        <w:separator/>
      </w:r>
    </w:p>
  </w:endnote>
  <w:endnote w:type="continuationSeparator" w:id="0">
    <w:p w:rsidR="008835AF" w:rsidRDefault="003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FE36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FE36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FE36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AF" w:rsidRDefault="00311207">
      <w:r>
        <w:separator/>
      </w:r>
    </w:p>
  </w:footnote>
  <w:footnote w:type="continuationSeparator" w:id="0">
    <w:p w:rsidR="008835AF" w:rsidRDefault="0031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FE36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FE36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FE36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9"/>
    <w:rsid w:val="00194B95"/>
    <w:rsid w:val="001E6A33"/>
    <w:rsid w:val="00263080"/>
    <w:rsid w:val="00311207"/>
    <w:rsid w:val="00456993"/>
    <w:rsid w:val="00613B4F"/>
    <w:rsid w:val="00745E19"/>
    <w:rsid w:val="0078672F"/>
    <w:rsid w:val="008835AF"/>
    <w:rsid w:val="00A41294"/>
    <w:rsid w:val="00D32BA5"/>
    <w:rsid w:val="00DC76BD"/>
    <w:rsid w:val="00E5213A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42E3-5C95-4D64-85CC-D81DD66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3A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2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13A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7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2F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D32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BA5"/>
    <w:rPr>
      <w:rFonts w:eastAsia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32B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BA5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2023-08-01T10:32:00Z</cp:lastPrinted>
  <dcterms:created xsi:type="dcterms:W3CDTF">2023-07-06T09:49:00Z</dcterms:created>
  <dcterms:modified xsi:type="dcterms:W3CDTF">2023-08-02T07:11:00Z</dcterms:modified>
</cp:coreProperties>
</file>