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74BFB77F" w14:textId="5B018B91" w:rsidR="00DE6398" w:rsidRDefault="00DE6398" w:rsidP="00D217DF">
      <w:pPr>
        <w:suppressAutoHyphens/>
        <w:spacing w:after="0" w:line="240" w:lineRule="auto"/>
        <w:ind w:left="5670" w:right="-284"/>
        <w:rPr>
          <w:rFonts w:eastAsia="Calibri"/>
          <w:sz w:val="24"/>
          <w:szCs w:val="24"/>
          <w:lang w:eastAsia="ar-SA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B1D37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2B1D37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 w:rsidRPr="002B1D37">
        <w:rPr>
          <w:rFonts w:eastAsia="Calibri" w:cs="Calibri"/>
          <w:sz w:val="24"/>
          <w:szCs w:val="24"/>
          <w:lang w:eastAsia="zh-CN"/>
        </w:rPr>
        <w:br/>
      </w:r>
      <w:r w:rsidR="00BD27EF"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0" w:name="_Hlk204007427"/>
      <w:r w:rsidR="00FE3883" w:rsidRPr="00FE3883">
        <w:rPr>
          <w:rFonts w:eastAsia="Calibri"/>
          <w:sz w:val="24"/>
          <w:szCs w:val="24"/>
          <w:lang w:eastAsia="ar-SA"/>
        </w:rPr>
        <w:t>мешков полимерных для нужд ИПУ РАН</w:t>
      </w:r>
    </w:p>
    <w:bookmarkEnd w:id="0"/>
    <w:p w14:paraId="263270DE" w14:textId="77777777" w:rsidR="00D217DF" w:rsidRPr="002B1D37" w:rsidRDefault="00D217DF" w:rsidP="00D217DF">
      <w:pPr>
        <w:suppressAutoHyphens/>
        <w:spacing w:after="0" w:line="240" w:lineRule="auto"/>
        <w:ind w:left="5670" w:right="-284"/>
        <w:rPr>
          <w:rFonts w:eastAsia="Calibri"/>
          <w:b/>
          <w:sz w:val="24"/>
          <w:szCs w:val="24"/>
          <w:lang w:eastAsia="ar-SA"/>
        </w:rPr>
      </w:pPr>
    </w:p>
    <w:p w14:paraId="79EF7ADE" w14:textId="77777777"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B1D37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41D85C67" w14:textId="5DA54B89" w:rsidR="006268FD" w:rsidRPr="002B1D37" w:rsidRDefault="006268FD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(Техническое задание)</w:t>
      </w:r>
    </w:p>
    <w:p w14:paraId="69981D53" w14:textId="5A0181F7" w:rsidR="00BD27EF" w:rsidRDefault="00BD27EF" w:rsidP="00DE6398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1" w:name="_Hlk196398628"/>
      <w:r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bookmarkEnd w:id="1"/>
      <w:r w:rsidR="00FE3883" w:rsidRPr="00FE3883">
        <w:rPr>
          <w:rFonts w:eastAsia="Calibri"/>
          <w:sz w:val="24"/>
          <w:szCs w:val="24"/>
          <w:lang w:eastAsia="ar-SA"/>
        </w:rPr>
        <w:t>мешков полимерных для нужд ИПУ РАН</w:t>
      </w:r>
    </w:p>
    <w:p w14:paraId="06E3C80F" w14:textId="77777777" w:rsidR="00FE3883" w:rsidRPr="00EF5814" w:rsidRDefault="00FE3883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30C111E" w14:textId="489506FB"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FE3883" w:rsidRPr="00FE3883">
        <w:rPr>
          <w:rFonts w:eastAsia="Calibri"/>
          <w:sz w:val="24"/>
          <w:szCs w:val="24"/>
          <w:lang w:eastAsia="ar-SA"/>
        </w:rPr>
        <w:t xml:space="preserve">мешков полимерных для нужд ИПУ РАН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bookmarkEnd w:id="2"/>
    <w:p w14:paraId="7406ED51" w14:textId="2E17FE90" w:rsidR="00D217DF" w:rsidRPr="00D217DF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 xml:space="preserve">2. Краткие характеристики поставляемых </w:t>
      </w:r>
      <w:r w:rsidR="001439C6">
        <w:rPr>
          <w:rFonts w:eastAsia="Calibri"/>
          <w:b/>
          <w:sz w:val="24"/>
          <w:szCs w:val="24"/>
          <w:lang w:eastAsia="ar-SA"/>
        </w:rPr>
        <w:t>Т</w:t>
      </w:r>
      <w:r w:rsidRPr="0050357D">
        <w:rPr>
          <w:rFonts w:eastAsia="Calibri"/>
          <w:b/>
          <w:sz w:val="24"/>
          <w:szCs w:val="24"/>
          <w:lang w:eastAsia="ar-SA"/>
        </w:rPr>
        <w:t>овар</w:t>
      </w:r>
      <w:r w:rsidR="001439C6">
        <w:rPr>
          <w:rFonts w:eastAsia="Calibri"/>
          <w:b/>
          <w:sz w:val="24"/>
          <w:szCs w:val="24"/>
          <w:lang w:eastAsia="ar-SA"/>
        </w:rPr>
        <w:t>а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bookmarkStart w:id="3" w:name="_Hlk196398672"/>
      <w:r w:rsidR="00D217DF" w:rsidRPr="00D217DF">
        <w:rPr>
          <w:rFonts w:eastAsia="Times New Roman"/>
          <w:sz w:val="24"/>
          <w:szCs w:val="24"/>
          <w:lang w:eastAsia="ru-RU"/>
        </w:rPr>
        <w:t xml:space="preserve">в соответствии с Приложением                                № 2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384EF952" w14:textId="7C4972AF" w:rsidR="00D217DF" w:rsidRPr="00D217DF" w:rsidRDefault="001439C6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Товар должен</w:t>
      </w:r>
      <w:r w:rsidR="00D217DF" w:rsidRPr="00D217DF">
        <w:rPr>
          <w:rFonts w:eastAsia="Times New Roman"/>
          <w:sz w:val="24"/>
          <w:szCs w:val="24"/>
          <w:lang w:eastAsia="ru-RU"/>
        </w:rPr>
        <w:t xml:space="preserve"> соответствовать требованиям Технического задания по функциональным, техническим, качественным, эксплуатационным и эргономическим показателям, указанным </w:t>
      </w:r>
      <w:r w:rsidR="00D217DF">
        <w:rPr>
          <w:rFonts w:eastAsia="Times New Roman"/>
          <w:sz w:val="24"/>
          <w:szCs w:val="24"/>
          <w:lang w:eastAsia="ru-RU"/>
        </w:rPr>
        <w:br/>
      </w:r>
      <w:r w:rsidR="00D217DF" w:rsidRPr="00D217DF">
        <w:rPr>
          <w:rFonts w:eastAsia="Times New Roman"/>
          <w:sz w:val="24"/>
          <w:szCs w:val="24"/>
          <w:lang w:eastAsia="ru-RU"/>
        </w:rPr>
        <w:t>в Приложении</w:t>
      </w:r>
      <w:r w:rsidR="00D217DF">
        <w:rPr>
          <w:rFonts w:eastAsia="Times New Roman"/>
          <w:sz w:val="24"/>
          <w:szCs w:val="24"/>
          <w:lang w:eastAsia="ru-RU"/>
        </w:rPr>
        <w:t xml:space="preserve"> № 2</w:t>
      </w:r>
      <w:r w:rsidR="00D217DF" w:rsidRPr="00D217DF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01E312D2" w14:textId="5E41E18E" w:rsidR="0050357D" w:rsidRPr="001C673B" w:rsidRDefault="00FE3883" w:rsidP="00FE388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FE3883">
        <w:rPr>
          <w:rFonts w:eastAsia="Times New Roman"/>
          <w:bCs/>
          <w:sz w:val="24"/>
          <w:szCs w:val="24"/>
          <w:lang w:eastAsia="ru-RU"/>
        </w:rPr>
        <w:t xml:space="preserve">Код ОКПД2: 22.22.11.190 – Мешки и сумки, включая конические, из полимеров этилена, </w:t>
      </w:r>
      <w:r w:rsidRPr="00FE3883">
        <w:rPr>
          <w:sz w:val="24"/>
          <w:szCs w:val="24"/>
        </w:rPr>
        <w:t>КТРУ</w:t>
      </w:r>
      <w:r w:rsidRPr="00FE3883">
        <w:rPr>
          <w:rFonts w:asciiTheme="minorHAnsi" w:hAnsiTheme="minorHAnsi" w:cstheme="minorBidi"/>
          <w:sz w:val="22"/>
        </w:rPr>
        <w:t xml:space="preserve"> </w:t>
      </w:r>
      <w:r w:rsidRPr="00FE3883">
        <w:rPr>
          <w:sz w:val="24"/>
          <w:szCs w:val="24"/>
        </w:rPr>
        <w:t>22.22.10.000-00000005</w:t>
      </w:r>
      <w:r w:rsidR="00101685">
        <w:rPr>
          <w:sz w:val="24"/>
          <w:szCs w:val="24"/>
        </w:rPr>
        <w:t xml:space="preserve"> </w:t>
      </w:r>
      <w:r w:rsidRPr="00FE3883">
        <w:rPr>
          <w:sz w:val="24"/>
          <w:szCs w:val="24"/>
        </w:rPr>
        <w:t>- Мешок полимерный.</w:t>
      </w:r>
    </w:p>
    <w:bookmarkEnd w:id="3"/>
    <w:p w14:paraId="74033921" w14:textId="77777777" w:rsidR="00FE3883" w:rsidRDefault="0050357D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FE3883" w:rsidRPr="00FE3883">
        <w:rPr>
          <w:rFonts w:eastAsia="Calibri"/>
          <w:sz w:val="24"/>
          <w:szCs w:val="24"/>
          <w:lang w:eastAsia="ar-SA"/>
        </w:rPr>
        <w:t xml:space="preserve">общее количество поставляемого товара в соответствии с Приложением № 1 к Техническому заданию «Спецификация на поставку мешков полимерных для нужд ИПУ РАН», являющимся его неотъемлемой частью. </w:t>
      </w:r>
    </w:p>
    <w:p w14:paraId="3512DE5D" w14:textId="3938776D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b/>
          <w:bCs/>
          <w:sz w:val="24"/>
          <w:szCs w:val="24"/>
          <w:lang w:eastAsia="ar-SA"/>
        </w:rPr>
        <w:t xml:space="preserve">4. Общие требования к поставке </w:t>
      </w:r>
      <w:r w:rsidR="001439C6">
        <w:rPr>
          <w:rFonts w:eastAsia="Calibri"/>
          <w:b/>
          <w:bCs/>
          <w:sz w:val="24"/>
          <w:szCs w:val="24"/>
          <w:lang w:eastAsia="ar-SA"/>
        </w:rPr>
        <w:t>Т</w:t>
      </w:r>
      <w:r w:rsidRPr="00B66ED7">
        <w:rPr>
          <w:rFonts w:eastAsia="Calibri"/>
          <w:b/>
          <w:bCs/>
          <w:sz w:val="24"/>
          <w:szCs w:val="24"/>
          <w:lang w:eastAsia="ar-SA"/>
        </w:rPr>
        <w:t>овар</w:t>
      </w:r>
      <w:r w:rsidR="001439C6">
        <w:rPr>
          <w:rFonts w:eastAsia="Calibri"/>
          <w:b/>
          <w:bCs/>
          <w:sz w:val="24"/>
          <w:szCs w:val="24"/>
          <w:lang w:eastAsia="ar-SA"/>
        </w:rPr>
        <w:t>а</w:t>
      </w:r>
      <w:r w:rsidRPr="00B66ED7">
        <w:rPr>
          <w:rFonts w:eastAsia="Calibri"/>
          <w:b/>
          <w:bCs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1DAC008C" w14:textId="58076479" w:rsidR="00FE3883" w:rsidRPr="00FE3883" w:rsidRDefault="00FE3883" w:rsidP="0010168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Поставляемый Товар должен принадлежать Поставщику на праве собственности,</w:t>
      </w:r>
      <w:r w:rsidR="00101685">
        <w:rPr>
          <w:rFonts w:eastAsia="Calibri"/>
          <w:sz w:val="24"/>
          <w:szCs w:val="24"/>
          <w:lang w:eastAsia="ar-SA"/>
        </w:rPr>
        <w:t xml:space="preserve">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>не должен быть заложен, являться предметом ареста, свободен от прав третьих лиц, ввезен                       на территорию Российской Федерации с соблюдением всех установленных</w:t>
      </w:r>
      <w:r w:rsidR="00101685">
        <w:rPr>
          <w:rFonts w:eastAsia="Calibri"/>
          <w:sz w:val="24"/>
          <w:szCs w:val="24"/>
          <w:lang w:eastAsia="ar-SA"/>
        </w:rPr>
        <w:t xml:space="preserve"> </w:t>
      </w:r>
      <w:r w:rsidRPr="00FE3883">
        <w:rPr>
          <w:rFonts w:eastAsia="Calibri"/>
          <w:sz w:val="24"/>
          <w:szCs w:val="24"/>
          <w:lang w:eastAsia="ar-SA"/>
        </w:rPr>
        <w:t>законодательством Российской Федерации требований.</w:t>
      </w:r>
    </w:p>
    <w:p w14:paraId="3EEDE2A3" w14:textId="4C8D740C" w:rsidR="00FE3883" w:rsidRPr="00FE3883" w:rsidRDefault="00FE3883" w:rsidP="0010168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 (товаром, который не был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>в употреблении), изготовленным в соответствии с требованиями, установленными законодательством Российской Федерации, с остаточным сроком годности не менее 50 %, изготовлен в соответствии с стандартами качества.</w:t>
      </w:r>
    </w:p>
    <w:p w14:paraId="471C6566" w14:textId="50DFBF96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276AE042" w14:textId="3F69DE5C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</w:t>
      </w:r>
      <w:r w:rsidR="00101685">
        <w:rPr>
          <w:rFonts w:eastAsia="Calibri"/>
          <w:sz w:val="24"/>
          <w:szCs w:val="24"/>
          <w:lang w:eastAsia="ar-SA"/>
        </w:rPr>
        <w:t xml:space="preserve"> стр. 1,</w:t>
      </w:r>
      <w:r w:rsidRPr="00FE3883">
        <w:rPr>
          <w:rFonts w:eastAsia="Calibri"/>
          <w:sz w:val="24"/>
          <w:szCs w:val="24"/>
          <w:lang w:eastAsia="ar-SA"/>
        </w:rPr>
        <w:t xml:space="preserve"> ИПУ РАН.</w:t>
      </w:r>
    </w:p>
    <w:p w14:paraId="4A2A1486" w14:textId="67EB9478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 xml:space="preserve"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 xml:space="preserve">по 18 ч. 15 мин. (по МСК) с понедельника по четверг, с 9 ч. 30 мин. по 17 ч. 00 мин. (по МСК)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>в пятницу с соблюдением Поставщиком Правил внутреннего трудового распорядка Заказчика.</w:t>
      </w:r>
    </w:p>
    <w:p w14:paraId="4B623CA2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12BCF888" w14:textId="53ABABCA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>«О безопасности упаковки», ГОСТ 17527-2020 «Упаковка. Термины и определения».</w:t>
      </w:r>
    </w:p>
    <w:p w14:paraId="76973F89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14:paraId="62C6C5F9" w14:textId="698240C3" w:rsidR="00FE3883" w:rsidRPr="00FE3883" w:rsidRDefault="00FE3883" w:rsidP="0010168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Маркировка Товара должна содержать также информацию о наименовании, виде</w:t>
      </w:r>
      <w:r w:rsidR="00101685">
        <w:rPr>
          <w:rFonts w:eastAsia="Calibri"/>
          <w:sz w:val="24"/>
          <w:szCs w:val="24"/>
          <w:lang w:eastAsia="ar-SA"/>
        </w:rPr>
        <w:t xml:space="preserve"> </w:t>
      </w:r>
      <w:r w:rsidRPr="00FE3883">
        <w:rPr>
          <w:rFonts w:eastAsia="Calibri"/>
          <w:sz w:val="24"/>
          <w:szCs w:val="24"/>
          <w:lang w:eastAsia="ar-SA"/>
        </w:rPr>
        <w:t xml:space="preserve">и сорте Товара, наименовании фирмы-изготовителя, юридическом адресе изготовителя, дате </w:t>
      </w:r>
      <w:r w:rsidRPr="00FE3883">
        <w:rPr>
          <w:rFonts w:eastAsia="Calibri"/>
          <w:sz w:val="24"/>
          <w:szCs w:val="24"/>
          <w:lang w:eastAsia="ar-SA"/>
        </w:rPr>
        <w:lastRenderedPageBreak/>
        <w:t xml:space="preserve">изготовления Товара, а также информацию о возможности утилизации после использования и/или знак экологической маркировки (петля </w:t>
      </w:r>
      <w:proofErr w:type="spellStart"/>
      <w:r w:rsidRPr="00FE3883">
        <w:rPr>
          <w:rFonts w:eastAsia="Calibri"/>
          <w:sz w:val="24"/>
          <w:szCs w:val="24"/>
          <w:lang w:eastAsia="ar-SA"/>
        </w:rPr>
        <w:t>Мёбиуса</w:t>
      </w:r>
      <w:proofErr w:type="spellEnd"/>
      <w:r w:rsidRPr="00FE3883">
        <w:rPr>
          <w:rFonts w:eastAsia="Calibri"/>
          <w:sz w:val="24"/>
          <w:szCs w:val="24"/>
          <w:lang w:eastAsia="ar-SA"/>
        </w:rPr>
        <w:t>).</w:t>
      </w:r>
      <w:r w:rsidR="00101685">
        <w:rPr>
          <w:rFonts w:eastAsia="Calibri"/>
          <w:sz w:val="24"/>
          <w:szCs w:val="24"/>
          <w:lang w:eastAsia="ar-SA"/>
        </w:rPr>
        <w:t xml:space="preserve"> </w:t>
      </w:r>
      <w:r w:rsidRPr="00FE3883">
        <w:rPr>
          <w:rFonts w:eastAsia="Calibri"/>
          <w:sz w:val="24"/>
          <w:szCs w:val="24"/>
          <w:lang w:eastAsia="ar-SA"/>
        </w:rPr>
        <w:t xml:space="preserve">Поставщик гарантирует качество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>и безопасность поставляемого Товара</w:t>
      </w:r>
      <w:r w:rsidR="00101685">
        <w:rPr>
          <w:rFonts w:eastAsia="Calibri"/>
          <w:sz w:val="24"/>
          <w:szCs w:val="24"/>
          <w:lang w:eastAsia="ar-SA"/>
        </w:rPr>
        <w:t xml:space="preserve"> </w:t>
      </w:r>
      <w:r w:rsidRPr="00FE3883">
        <w:rPr>
          <w:rFonts w:eastAsia="Calibri"/>
          <w:sz w:val="24"/>
          <w:szCs w:val="24"/>
          <w:lang w:eastAsia="ar-SA"/>
        </w:rPr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 xml:space="preserve">на упаковках должны быть четкими, чистыми и хорошо читаемыми. Производственные коды </w:t>
      </w:r>
      <w:r w:rsidR="00101685">
        <w:rPr>
          <w:rFonts w:eastAsia="Calibri"/>
          <w:sz w:val="24"/>
          <w:szCs w:val="24"/>
          <w:lang w:eastAsia="ar-SA"/>
        </w:rPr>
        <w:br/>
      </w:r>
      <w:r w:rsidRPr="00FE3883">
        <w:rPr>
          <w:rFonts w:eastAsia="Calibri"/>
          <w:sz w:val="24"/>
          <w:szCs w:val="24"/>
          <w:lang w:eastAsia="ar-SA"/>
        </w:rPr>
        <w:t>на Товаре должны совпадать с производственными кодами на упаковке.</w:t>
      </w:r>
    </w:p>
    <w:p w14:paraId="3C47C825" w14:textId="7A90F882" w:rsidR="00FE3883" w:rsidRPr="00FE3883" w:rsidRDefault="00FE3883" w:rsidP="00101685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="00101685">
        <w:rPr>
          <w:rFonts w:eastAsia="Calibri"/>
          <w:sz w:val="24"/>
          <w:szCs w:val="24"/>
          <w:lang w:eastAsia="ar-SA"/>
        </w:rPr>
        <w:t xml:space="preserve"> </w:t>
      </w:r>
      <w:r w:rsidRPr="00FE3883">
        <w:rPr>
          <w:rFonts w:eastAsia="Calibri"/>
          <w:sz w:val="24"/>
          <w:szCs w:val="24"/>
          <w:lang w:eastAsia="ar-SA"/>
        </w:rPr>
        <w:t>в известность Заказчика.</w:t>
      </w:r>
    </w:p>
    <w:p w14:paraId="28D60EC8" w14:textId="1AB62FE8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Срок хранения на поставляемый Товар должен составлять не менее 6 месяцев с даты подписания Документа о приемке поставленного Товара.</w:t>
      </w:r>
    </w:p>
    <w:p w14:paraId="3701D23E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В случае если в течение срока хранения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5BEB6838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710A020F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 xml:space="preserve">Поставляемый Товар должен быть экологически чистым, безопасным для здоровья человека (нетоксичным) при использовании его в нормальных температурных и атмосферных условиях (температура от -20 °C до +30 °C, давление 760 </w:t>
      </w:r>
      <w:proofErr w:type="spellStart"/>
      <w:r w:rsidRPr="00FE3883">
        <w:rPr>
          <w:rFonts w:eastAsia="Calibri"/>
          <w:sz w:val="24"/>
          <w:szCs w:val="24"/>
          <w:lang w:eastAsia="ar-SA"/>
        </w:rPr>
        <w:t>мм.рт.ст</w:t>
      </w:r>
      <w:proofErr w:type="spellEnd"/>
      <w:r w:rsidRPr="00FE3883">
        <w:rPr>
          <w:rFonts w:eastAsia="Calibri"/>
          <w:sz w:val="24"/>
          <w:szCs w:val="24"/>
          <w:lang w:eastAsia="ar-SA"/>
        </w:rPr>
        <w:t>.)</w:t>
      </w:r>
    </w:p>
    <w:p w14:paraId="27FDF1DC" w14:textId="0FEB9779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</w:t>
      </w:r>
      <w:r w:rsidR="00101685">
        <w:rPr>
          <w:rFonts w:eastAsia="Calibri"/>
          <w:sz w:val="24"/>
          <w:szCs w:val="24"/>
          <w:lang w:eastAsia="ar-SA"/>
        </w:rPr>
        <w:t xml:space="preserve"> </w:t>
      </w:r>
      <w:r w:rsidRPr="00FE3883">
        <w:rPr>
          <w:rFonts w:eastAsia="Calibri"/>
          <w:sz w:val="24"/>
          <w:szCs w:val="24"/>
          <w:lang w:eastAsia="ar-SA"/>
        </w:rPr>
        <w:t>с законодательством Российской Федерации.</w:t>
      </w:r>
    </w:p>
    <w:p w14:paraId="54345ADD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778EB73C" w14:textId="5343773B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391868AA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787422F0" w14:textId="77777777" w:rsidR="00FE3883" w:rsidRPr="00FE3883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- ГОСТ 32521-2013 «Мешки из полимерных пленок. Общие технические условия»;</w:t>
      </w:r>
    </w:p>
    <w:p w14:paraId="27E91FDF" w14:textId="7797C37A" w:rsidR="00D217DF" w:rsidRDefault="00FE3883" w:rsidP="00FE3883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FE3883">
        <w:rPr>
          <w:rFonts w:eastAsia="Calibri"/>
          <w:sz w:val="24"/>
          <w:szCs w:val="24"/>
          <w:lang w:eastAsia="ar-SA"/>
        </w:rPr>
        <w:t>- ГОСТ 10354-82 «Пленка полиэтиленовая. Технические условия».</w:t>
      </w:r>
    </w:p>
    <w:p w14:paraId="09C4778C" w14:textId="2BB10CFE" w:rsidR="0050357D" w:rsidRPr="0050357D" w:rsidRDefault="0050357D" w:rsidP="00D217D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 xml:space="preserve">5. Сроки выполнения работ, оказания услуг и поставки </w:t>
      </w:r>
      <w:r w:rsidR="001439C6">
        <w:rPr>
          <w:rFonts w:eastAsia="Calibri"/>
          <w:b/>
          <w:sz w:val="24"/>
          <w:szCs w:val="24"/>
          <w:lang w:eastAsia="ru-RU"/>
        </w:rPr>
        <w:t>Т</w:t>
      </w:r>
      <w:r w:rsidRPr="0050357D">
        <w:rPr>
          <w:rFonts w:eastAsia="Calibri"/>
          <w:b/>
          <w:sz w:val="24"/>
          <w:szCs w:val="24"/>
          <w:lang w:eastAsia="ru-RU"/>
        </w:rPr>
        <w:t>овар</w:t>
      </w:r>
      <w:r w:rsidR="001439C6">
        <w:rPr>
          <w:rFonts w:eastAsia="Calibri"/>
          <w:b/>
          <w:sz w:val="24"/>
          <w:szCs w:val="24"/>
          <w:lang w:eastAsia="ru-RU"/>
        </w:rPr>
        <w:t>а</w:t>
      </w:r>
      <w:r w:rsidRPr="0050357D">
        <w:rPr>
          <w:rFonts w:eastAsia="Calibri"/>
          <w:b/>
          <w:sz w:val="24"/>
          <w:szCs w:val="24"/>
          <w:lang w:eastAsia="ru-RU"/>
        </w:rPr>
        <w:t>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14:paraId="1231414C" w14:textId="77777777" w:rsidR="00FE3883" w:rsidRDefault="0050357D" w:rsidP="00FE388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Срок поставки Товара </w:t>
      </w:r>
      <w:r w:rsidR="00FE3883" w:rsidRPr="00FE3883">
        <w:rPr>
          <w:rFonts w:eastAsia="Times New Roman"/>
          <w:sz w:val="24"/>
          <w:szCs w:val="24"/>
          <w:lang w:eastAsia="ru-RU"/>
        </w:rPr>
        <w:t>до истечения 10 (десяти) рабочих дней с даты заключения Контракта.</w:t>
      </w:r>
    </w:p>
    <w:p w14:paraId="74EA898F" w14:textId="0D501595" w:rsidR="0050357D" w:rsidRPr="0050357D" w:rsidRDefault="0050357D" w:rsidP="00FE388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 xml:space="preserve">Порядок выполнения работ, оказания услуг, поставки </w:t>
      </w:r>
      <w:r w:rsidR="001439C6">
        <w:rPr>
          <w:rFonts w:eastAsia="Calibri"/>
          <w:b/>
          <w:sz w:val="24"/>
          <w:szCs w:val="24"/>
          <w:lang w:eastAsia="zh-CN"/>
        </w:rPr>
        <w:t>Т</w:t>
      </w:r>
      <w:r w:rsidRPr="0050357D">
        <w:rPr>
          <w:rFonts w:eastAsia="Calibri"/>
          <w:b/>
          <w:sz w:val="24"/>
          <w:szCs w:val="24"/>
          <w:lang w:eastAsia="zh-CN"/>
        </w:rPr>
        <w:t>овар</w:t>
      </w:r>
      <w:r w:rsidR="001439C6">
        <w:rPr>
          <w:rFonts w:eastAsia="Calibri"/>
          <w:b/>
          <w:sz w:val="24"/>
          <w:szCs w:val="24"/>
          <w:lang w:eastAsia="zh-CN"/>
        </w:rPr>
        <w:t>а</w:t>
      </w:r>
      <w:r w:rsidRPr="0050357D">
        <w:rPr>
          <w:rFonts w:eastAsia="Calibri"/>
          <w:b/>
          <w:sz w:val="24"/>
          <w:szCs w:val="24"/>
          <w:lang w:eastAsia="zh-CN"/>
        </w:rPr>
        <w:t>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14:paraId="64AC32A0" w14:textId="48D0657F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</w:t>
      </w:r>
      <w:r w:rsidR="001439C6">
        <w:rPr>
          <w:rFonts w:eastAsia="Times New Roman"/>
          <w:b/>
          <w:sz w:val="24"/>
          <w:szCs w:val="24"/>
          <w:lang w:eastAsia="ru-RU"/>
        </w:rPr>
        <w:t>ого</w:t>
      </w:r>
      <w:r w:rsidRPr="0050357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439C6">
        <w:rPr>
          <w:rFonts w:eastAsia="Times New Roman"/>
          <w:b/>
          <w:sz w:val="24"/>
          <w:szCs w:val="24"/>
          <w:lang w:eastAsia="ru-RU"/>
        </w:rPr>
        <w:t>Т</w:t>
      </w:r>
      <w:r w:rsidRPr="0050357D">
        <w:rPr>
          <w:rFonts w:eastAsia="Times New Roman"/>
          <w:b/>
          <w:sz w:val="24"/>
          <w:szCs w:val="24"/>
          <w:lang w:eastAsia="ru-RU"/>
        </w:rPr>
        <w:t>овар</w:t>
      </w:r>
      <w:r w:rsidR="001439C6">
        <w:rPr>
          <w:rFonts w:eastAsia="Times New Roman"/>
          <w:b/>
          <w:sz w:val="24"/>
          <w:szCs w:val="24"/>
          <w:lang w:eastAsia="ru-RU"/>
        </w:rPr>
        <w:t>а</w:t>
      </w:r>
      <w:bookmarkStart w:id="4" w:name="_GoBack"/>
      <w:bookmarkEnd w:id="4"/>
      <w:r w:rsidRPr="0050357D">
        <w:rPr>
          <w:rFonts w:eastAsia="Times New Roman"/>
          <w:b/>
          <w:sz w:val="24"/>
          <w:szCs w:val="24"/>
          <w:lang w:eastAsia="ru-RU"/>
        </w:rPr>
        <w:t>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14:paraId="3D1F11BF" w14:textId="4B8C160F"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FE3883" w:rsidRPr="00FE3883">
        <w:rPr>
          <w:rFonts w:eastAsia="Calibri"/>
          <w:sz w:val="24"/>
          <w:szCs w:val="24"/>
          <w:lang w:eastAsia="ar-SA"/>
        </w:rPr>
        <w:t xml:space="preserve">мешков полимерных для нужд ИПУ РАН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</w:t>
      </w:r>
      <w:r w:rsidR="00425566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14:paraId="23E1EEAE" w14:textId="3EF04DD6" w:rsidR="00B66ED7" w:rsidRDefault="00B66ED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3E6E9E7" w14:textId="77777777" w:rsidR="00101685" w:rsidRDefault="00101685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F81F1" w14:textId="3D6D444C" w:rsidR="0050357D" w:rsidRPr="0050357D" w:rsidRDefault="0050357D" w:rsidP="0050357D">
      <w:pPr>
        <w:widowControl w:val="0"/>
        <w:autoSpaceDE w:val="0"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5" w:name="_Hlk197376115"/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bookmarkEnd w:id="5"/>
    <w:p w14:paraId="7D3BBD5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8DEC00" w14:textId="77777777" w:rsidR="00652CA7" w:rsidRDefault="00652CA7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1E1015" w14:textId="77777777" w:rsidR="00101685" w:rsidRDefault="00101685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02A4FF" w14:textId="77777777" w:rsidR="00101685" w:rsidRDefault="00101685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52CF19" w14:textId="77777777" w:rsidR="00101685" w:rsidRDefault="00101685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D6D8E14" w14:textId="77777777" w:rsidR="00101685" w:rsidRDefault="00101685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1EDFDEA8"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14:paraId="15D09B6F" w14:textId="1E0D1F09"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6" w:name="_Hlk204007547"/>
      <w:r w:rsidR="00FE3883" w:rsidRPr="00FE3883">
        <w:rPr>
          <w:rFonts w:eastAsia="Calibri"/>
          <w:sz w:val="24"/>
          <w:szCs w:val="24"/>
          <w:lang w:eastAsia="ar-SA"/>
        </w:rPr>
        <w:t>мешков полимерных для нужд ИПУ РАН</w:t>
      </w:r>
      <w:bookmarkEnd w:id="6"/>
    </w:p>
    <w:p w14:paraId="7EE7B475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77777777"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0692651A"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на поставку</w:t>
      </w:r>
      <w:r w:rsidR="00101685">
        <w:rPr>
          <w:rFonts w:eastAsia="Times New Roman"/>
          <w:sz w:val="24"/>
          <w:szCs w:val="24"/>
          <w:lang w:eastAsia="ru-RU"/>
        </w:rPr>
        <w:t xml:space="preserve"> </w:t>
      </w:r>
      <w:r w:rsidR="00FE3883" w:rsidRPr="00FE3883">
        <w:rPr>
          <w:rFonts w:eastAsia="Times New Roman"/>
          <w:sz w:val="24"/>
          <w:szCs w:val="24"/>
          <w:lang w:eastAsia="ru-RU"/>
        </w:rPr>
        <w:t>мешков полимерных для нужд ИПУ РАН</w:t>
      </w:r>
    </w:p>
    <w:p w14:paraId="7E769338" w14:textId="77777777"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4595"/>
        <w:gridCol w:w="2173"/>
        <w:gridCol w:w="2115"/>
      </w:tblGrid>
      <w:tr w:rsidR="00652CA7" w:rsidRPr="00652CA7" w14:paraId="590F5742" w14:textId="77777777" w:rsidTr="00FE3883">
        <w:trPr>
          <w:trHeight w:val="680"/>
        </w:trPr>
        <w:tc>
          <w:tcPr>
            <w:tcW w:w="982" w:type="dxa"/>
            <w:vAlign w:val="center"/>
          </w:tcPr>
          <w:p w14:paraId="701B5F2C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№</w:t>
            </w:r>
          </w:p>
          <w:p w14:paraId="651EFF29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95" w:type="dxa"/>
            <w:vAlign w:val="center"/>
          </w:tcPr>
          <w:p w14:paraId="712FC28D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173" w:type="dxa"/>
            <w:vAlign w:val="center"/>
          </w:tcPr>
          <w:p w14:paraId="625F8198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15" w:type="dxa"/>
            <w:vAlign w:val="center"/>
          </w:tcPr>
          <w:p w14:paraId="04FB7D16" w14:textId="77777777" w:rsidR="00652CA7" w:rsidRPr="00652CA7" w:rsidRDefault="00652CA7" w:rsidP="00231234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2CA7">
              <w:rPr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FE3883" w:rsidRPr="00652CA7" w14:paraId="7008AB2C" w14:textId="77777777" w:rsidTr="00FE3883">
        <w:trPr>
          <w:trHeight w:val="367"/>
        </w:trPr>
        <w:tc>
          <w:tcPr>
            <w:tcW w:w="982" w:type="dxa"/>
            <w:vAlign w:val="center"/>
          </w:tcPr>
          <w:p w14:paraId="3C935226" w14:textId="083B669D" w:rsidR="00FE3883" w:rsidRPr="00652CA7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5" w:type="dxa"/>
          </w:tcPr>
          <w:p w14:paraId="7AC3471B" w14:textId="2D3473E8" w:rsidR="00FE3883" w:rsidRPr="00231234" w:rsidRDefault="00FE3883" w:rsidP="00FE3883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Мешок полимерный</w:t>
            </w:r>
          </w:p>
        </w:tc>
        <w:tc>
          <w:tcPr>
            <w:tcW w:w="2173" w:type="dxa"/>
          </w:tcPr>
          <w:p w14:paraId="7D2C5DA2" w14:textId="504F5635" w:rsidR="00FE3883" w:rsidRPr="00231234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115" w:type="dxa"/>
          </w:tcPr>
          <w:p w14:paraId="2A11087D" w14:textId="0EAB21AC" w:rsidR="00FE3883" w:rsidRPr="00652CA7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E3883" w:rsidRPr="00652CA7" w14:paraId="2FDAAC58" w14:textId="77777777" w:rsidTr="00FE3883">
        <w:trPr>
          <w:trHeight w:val="367"/>
        </w:trPr>
        <w:tc>
          <w:tcPr>
            <w:tcW w:w="982" w:type="dxa"/>
            <w:vAlign w:val="center"/>
          </w:tcPr>
          <w:p w14:paraId="179BB444" w14:textId="69DC5A44" w:rsidR="00FE3883" w:rsidRPr="00652CA7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5" w:type="dxa"/>
          </w:tcPr>
          <w:p w14:paraId="4B5F6327" w14:textId="563784F8" w:rsidR="00FE3883" w:rsidRPr="00231234" w:rsidRDefault="00FE3883" w:rsidP="00FE3883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Мешок полимерный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</w:tcPr>
          <w:p w14:paraId="2F4517A2" w14:textId="2AF514DB" w:rsidR="00FE3883" w:rsidRPr="00231234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115" w:type="dxa"/>
          </w:tcPr>
          <w:p w14:paraId="08A85D80" w14:textId="172DEB94" w:rsidR="00FE3883" w:rsidRPr="00652CA7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</w:tr>
      <w:tr w:rsidR="00FE3883" w:rsidRPr="00652CA7" w14:paraId="5E8CE763" w14:textId="77777777" w:rsidTr="00FE3883">
        <w:trPr>
          <w:trHeight w:val="367"/>
        </w:trPr>
        <w:tc>
          <w:tcPr>
            <w:tcW w:w="982" w:type="dxa"/>
            <w:vAlign w:val="center"/>
          </w:tcPr>
          <w:p w14:paraId="7312777E" w14:textId="724D6A1A" w:rsidR="00FE3883" w:rsidRPr="00231234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5" w:type="dxa"/>
          </w:tcPr>
          <w:p w14:paraId="267F2093" w14:textId="57B35452" w:rsidR="00FE3883" w:rsidRPr="00231234" w:rsidRDefault="00FE3883" w:rsidP="00FE3883">
            <w:pPr>
              <w:spacing w:after="0" w:line="240" w:lineRule="auto"/>
              <w:ind w:right="-40"/>
              <w:contextualSpacing/>
              <w:rPr>
                <w:bCs/>
                <w:sz w:val="24"/>
                <w:szCs w:val="24"/>
                <w:lang w:eastAsia="ru-RU"/>
              </w:rPr>
            </w:pPr>
            <w:r w:rsidRPr="00125707">
              <w:rPr>
                <w:rFonts w:eastAsia="Times New Roman"/>
                <w:sz w:val="24"/>
                <w:szCs w:val="24"/>
                <w:lang w:eastAsia="ru-RU"/>
              </w:rPr>
              <w:t>Мешок полимерный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</w:tcPr>
          <w:p w14:paraId="15C399CA" w14:textId="15B6B98A" w:rsidR="00FE3883" w:rsidRPr="00231234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115" w:type="dxa"/>
          </w:tcPr>
          <w:p w14:paraId="0BEF9042" w14:textId="1DF89E41" w:rsidR="00FE3883" w:rsidRPr="00652CA7" w:rsidRDefault="00FE3883" w:rsidP="00FE3883">
            <w:pPr>
              <w:spacing w:after="0" w:line="240" w:lineRule="auto"/>
              <w:ind w:right="-40"/>
              <w:contextualSpacing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42235D20" w14:textId="26F2F3EF" w:rsid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5184EAC5" w14:textId="732F6453" w:rsidR="00231234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7C28BF68" w14:textId="77777777" w:rsidR="00231234" w:rsidRPr="0050357D" w:rsidRDefault="00231234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7AA3A636" w14:textId="2927C4E1" w:rsidR="0050357D" w:rsidRDefault="00FE3883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E3883">
        <w:rPr>
          <w:rFonts w:eastAsia="Times New Roman"/>
          <w:sz w:val="24"/>
          <w:szCs w:val="24"/>
          <w:lang w:eastAsia="ru-RU"/>
        </w:rPr>
        <w:t xml:space="preserve">Заведующий АХО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  <w:r w:rsidRPr="00FE3883">
        <w:rPr>
          <w:rFonts w:eastAsia="Times New Roman"/>
          <w:sz w:val="24"/>
          <w:szCs w:val="24"/>
          <w:lang w:eastAsia="ru-RU"/>
        </w:rPr>
        <w:t xml:space="preserve">И.С. </w:t>
      </w:r>
      <w:proofErr w:type="spellStart"/>
      <w:r w:rsidRPr="00FE3883">
        <w:rPr>
          <w:rFonts w:eastAsia="Times New Roman"/>
          <w:sz w:val="24"/>
          <w:szCs w:val="24"/>
          <w:lang w:eastAsia="ru-RU"/>
        </w:rPr>
        <w:t>Чумачкова</w:t>
      </w:r>
      <w:proofErr w:type="spellEnd"/>
    </w:p>
    <w:p w14:paraId="2BC96D9E" w14:textId="77777777" w:rsidR="00DE6398" w:rsidRDefault="00DE6398" w:rsidP="00231234">
      <w:pPr>
        <w:ind w:right="-284"/>
        <w:jc w:val="both"/>
      </w:pPr>
    </w:p>
    <w:p w14:paraId="697F01AA" w14:textId="77777777" w:rsidR="00A7096D" w:rsidRDefault="00A7096D" w:rsidP="00231234">
      <w:pPr>
        <w:ind w:right="-284"/>
        <w:jc w:val="both"/>
      </w:pPr>
    </w:p>
    <w:p w14:paraId="486FCA99" w14:textId="77777777" w:rsidR="00A7096D" w:rsidRDefault="00A7096D" w:rsidP="00231234">
      <w:pPr>
        <w:ind w:right="-284"/>
        <w:jc w:val="both"/>
      </w:pPr>
    </w:p>
    <w:p w14:paraId="03BC2262" w14:textId="77777777" w:rsidR="00A7096D" w:rsidRDefault="00A7096D" w:rsidP="00231234">
      <w:pPr>
        <w:ind w:right="-284"/>
        <w:jc w:val="both"/>
      </w:pPr>
    </w:p>
    <w:p w14:paraId="637FB210" w14:textId="77777777" w:rsidR="00A7096D" w:rsidRDefault="00A7096D" w:rsidP="00231234">
      <w:pPr>
        <w:ind w:right="-284"/>
        <w:jc w:val="both"/>
      </w:pPr>
    </w:p>
    <w:p w14:paraId="34DEECF3" w14:textId="77777777" w:rsidR="00A7096D" w:rsidRDefault="00A7096D" w:rsidP="00231234">
      <w:pPr>
        <w:ind w:right="-284"/>
        <w:jc w:val="both"/>
      </w:pPr>
    </w:p>
    <w:p w14:paraId="6734F7A6" w14:textId="77777777" w:rsidR="00A7096D" w:rsidRDefault="00A7096D" w:rsidP="00231234">
      <w:pPr>
        <w:ind w:right="-284"/>
        <w:jc w:val="both"/>
      </w:pPr>
    </w:p>
    <w:p w14:paraId="760D7F2E" w14:textId="77777777" w:rsidR="00A7096D" w:rsidRDefault="00A7096D" w:rsidP="00231234">
      <w:pPr>
        <w:ind w:right="-284"/>
        <w:jc w:val="both"/>
      </w:pPr>
    </w:p>
    <w:p w14:paraId="7ED50CC8" w14:textId="77777777" w:rsidR="00A7096D" w:rsidRDefault="00A7096D" w:rsidP="00231234">
      <w:pPr>
        <w:ind w:right="-284"/>
        <w:jc w:val="both"/>
      </w:pPr>
    </w:p>
    <w:p w14:paraId="4E584546" w14:textId="77777777" w:rsidR="00A7096D" w:rsidRDefault="00A7096D" w:rsidP="00231234">
      <w:pPr>
        <w:ind w:right="-284"/>
        <w:jc w:val="both"/>
      </w:pPr>
    </w:p>
    <w:p w14:paraId="2B666892" w14:textId="77777777"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6268FD">
          <w:footerReference w:type="default" r:id="rId8"/>
          <w:pgSz w:w="11906" w:h="16838"/>
          <w:pgMar w:top="426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14:paraId="4FF0D015" w14:textId="308EB59B" w:rsidR="00231234" w:rsidRDefault="00B66ED7" w:rsidP="00FE3883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FE3883" w:rsidRPr="00FE3883">
        <w:rPr>
          <w:rFonts w:eastAsia="Times New Roman"/>
          <w:sz w:val="24"/>
          <w:szCs w:val="24"/>
          <w:lang w:eastAsia="ru-RU"/>
        </w:rPr>
        <w:t>мешков полимерных для нужд ИПУ РАН</w:t>
      </w:r>
    </w:p>
    <w:p w14:paraId="5F8CD7FA" w14:textId="77777777" w:rsidR="00231234" w:rsidRDefault="00231234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453C3482" w14:textId="0DD3873B" w:rsidR="00A7096D" w:rsidRDefault="00A7096D" w:rsidP="00E15F94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овара, его безопасности,</w:t>
      </w:r>
      <w:r w:rsidR="00E15F94">
        <w:rPr>
          <w:rFonts w:eastAsia="Times New Roman"/>
          <w:sz w:val="24"/>
          <w:szCs w:val="24"/>
        </w:rPr>
        <w:t xml:space="preserve"> </w:t>
      </w:r>
      <w:r w:rsidRPr="00B66ED7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</w:t>
      </w:r>
    </w:p>
    <w:tbl>
      <w:tblPr>
        <w:tblpPr w:leftFromText="180" w:rightFromText="180" w:vertAnchor="text" w:horzAnchor="margin" w:tblpXSpec="center" w:tblpY="638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424"/>
        <w:gridCol w:w="1935"/>
        <w:gridCol w:w="2551"/>
        <w:gridCol w:w="2268"/>
        <w:gridCol w:w="2552"/>
        <w:gridCol w:w="3260"/>
      </w:tblGrid>
      <w:tr w:rsidR="00E15F94" w:rsidRPr="00E15F94" w14:paraId="5B7FB14B" w14:textId="77777777" w:rsidTr="00E15F94">
        <w:trPr>
          <w:trHeight w:val="192"/>
        </w:trPr>
        <w:tc>
          <w:tcPr>
            <w:tcW w:w="598" w:type="dxa"/>
            <w:vAlign w:val="center"/>
          </w:tcPr>
          <w:p w14:paraId="0E77856C" w14:textId="77777777" w:rsidR="00E15F94" w:rsidRPr="00E15F94" w:rsidRDefault="00E15F94" w:rsidP="00E15F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94">
              <w:rPr>
                <w:sz w:val="24"/>
                <w:szCs w:val="24"/>
              </w:rPr>
              <w:t>№ п/п</w:t>
            </w:r>
          </w:p>
        </w:tc>
        <w:tc>
          <w:tcPr>
            <w:tcW w:w="2424" w:type="dxa"/>
            <w:vAlign w:val="center"/>
          </w:tcPr>
          <w:p w14:paraId="1A462806" w14:textId="77777777" w:rsidR="00E15F94" w:rsidRPr="00E15F94" w:rsidRDefault="00E15F94" w:rsidP="00E15F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9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35" w:type="dxa"/>
            <w:vAlign w:val="center"/>
          </w:tcPr>
          <w:p w14:paraId="107A32F8" w14:textId="77777777" w:rsidR="00E15F94" w:rsidRPr="00E15F94" w:rsidRDefault="00E15F94" w:rsidP="00E15F94">
            <w:pPr>
              <w:spacing w:after="0" w:line="240" w:lineRule="auto"/>
              <w:ind w:left="-107" w:right="-108"/>
              <w:jc w:val="center"/>
              <w:rPr>
                <w:sz w:val="24"/>
                <w:szCs w:val="24"/>
              </w:rPr>
            </w:pPr>
            <w:r w:rsidRPr="00E15F94">
              <w:rPr>
                <w:sz w:val="24"/>
                <w:szCs w:val="24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1FDD4" w14:textId="77777777" w:rsidR="00E15F94" w:rsidRPr="00E15F94" w:rsidRDefault="00E15F94" w:rsidP="00E15F94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en-US" w:eastAsia="ar-SA"/>
              </w:rPr>
            </w:pPr>
            <w:r w:rsidRPr="00E15F94">
              <w:rPr>
                <w:bCs/>
                <w:sz w:val="24"/>
                <w:szCs w:val="24"/>
                <w:lang w:eastAsia="ar-SA"/>
              </w:rPr>
              <w:t>Наименование характеристики</w:t>
            </w:r>
            <w:r w:rsidRPr="00E15F94">
              <w:rPr>
                <w:bCs/>
                <w:sz w:val="24"/>
                <w:szCs w:val="24"/>
                <w:lang w:val="en-US" w:eastAsia="ar-SA"/>
              </w:rPr>
              <w:t>/</w:t>
            </w:r>
          </w:p>
          <w:p w14:paraId="56738E86" w14:textId="77777777" w:rsidR="00E15F94" w:rsidRPr="00E15F94" w:rsidRDefault="00E15F94" w:rsidP="00E15F94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15F94">
              <w:rPr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F82B9" w14:textId="77777777" w:rsidR="00E15F94" w:rsidRPr="00E15F94" w:rsidRDefault="00E15F94" w:rsidP="00E15F94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15F94">
              <w:rPr>
                <w:bCs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2552" w:type="dxa"/>
            <w:vAlign w:val="center"/>
          </w:tcPr>
          <w:p w14:paraId="2B9ADCED" w14:textId="77777777" w:rsidR="00E15F94" w:rsidRPr="00E15F94" w:rsidRDefault="00E15F94" w:rsidP="00E15F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5F94">
              <w:rPr>
                <w:bCs/>
                <w:sz w:val="24"/>
                <w:szCs w:val="24"/>
              </w:rPr>
              <w:t>Обоснование включения дополнительных требований товара</w:t>
            </w:r>
          </w:p>
        </w:tc>
        <w:tc>
          <w:tcPr>
            <w:tcW w:w="3260" w:type="dxa"/>
            <w:vAlign w:val="center"/>
          </w:tcPr>
          <w:p w14:paraId="6F1A3567" w14:textId="22DB6F96" w:rsidR="00E15F94" w:rsidRPr="00E15F94" w:rsidRDefault="00E15F94" w:rsidP="00E15F9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15F94">
              <w:rPr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E15F94" w:rsidRPr="00E15F94" w14:paraId="2BE134C2" w14:textId="77777777" w:rsidTr="00E15F94">
        <w:trPr>
          <w:trHeight w:val="501"/>
        </w:trPr>
        <w:tc>
          <w:tcPr>
            <w:tcW w:w="598" w:type="dxa"/>
            <w:vMerge w:val="restart"/>
            <w:shd w:val="clear" w:color="000000" w:fill="FFFFFF"/>
          </w:tcPr>
          <w:p w14:paraId="00DFCA1C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vMerge w:val="restart"/>
          </w:tcPr>
          <w:p w14:paraId="24595330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Мешок полимерный</w:t>
            </w:r>
          </w:p>
          <w:p w14:paraId="11D9291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ОКПД2: 22.22.11.190 – Мешки и сумки, включая конические, из полимеров этилена;</w:t>
            </w:r>
          </w:p>
          <w:p w14:paraId="53091ADF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 xml:space="preserve">КТРУ </w:t>
            </w:r>
          </w:p>
          <w:p w14:paraId="1F58CD38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22.22.10.000-00000005- Мешок полимерный.</w:t>
            </w:r>
          </w:p>
        </w:tc>
        <w:tc>
          <w:tcPr>
            <w:tcW w:w="1935" w:type="dxa"/>
            <w:vMerge w:val="restart"/>
          </w:tcPr>
          <w:p w14:paraId="2CC5A43A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53A1877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268" w:type="dxa"/>
            <w:shd w:val="clear" w:color="auto" w:fill="auto"/>
          </w:tcPr>
          <w:p w14:paraId="10C96D7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2552" w:type="dxa"/>
          </w:tcPr>
          <w:p w14:paraId="12DDECB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66CEF02F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6D0E714B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79B1CFB7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357A8622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38789A7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5CBD34E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2268" w:type="dxa"/>
            <w:shd w:val="clear" w:color="auto" w:fill="auto"/>
          </w:tcPr>
          <w:p w14:paraId="777610A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обыкновенная</w:t>
            </w:r>
          </w:p>
        </w:tc>
        <w:tc>
          <w:tcPr>
            <w:tcW w:w="2552" w:type="dxa"/>
          </w:tcPr>
          <w:p w14:paraId="0222DDAA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0E9E617B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7564AF99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5E1D3145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20F81AFB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692FCCC6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9CFAD9B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2268" w:type="dxa"/>
            <w:shd w:val="clear" w:color="auto" w:fill="auto"/>
          </w:tcPr>
          <w:p w14:paraId="5F43FFCE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&gt; 550,0 и ≤ 600,0</w:t>
            </w:r>
          </w:p>
        </w:tc>
        <w:tc>
          <w:tcPr>
            <w:tcW w:w="2552" w:type="dxa"/>
          </w:tcPr>
          <w:p w14:paraId="3815CC7C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37528FD5" w14:textId="64B8842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77AEC428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32B17CE4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5E10F77D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4BF36D3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4B2E6DF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Количество в рулоне, штук</w:t>
            </w:r>
          </w:p>
        </w:tc>
        <w:tc>
          <w:tcPr>
            <w:tcW w:w="2268" w:type="dxa"/>
            <w:shd w:val="clear" w:color="auto" w:fill="auto"/>
          </w:tcPr>
          <w:p w14:paraId="6E4FE2CF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≥ 30</w:t>
            </w:r>
          </w:p>
        </w:tc>
        <w:tc>
          <w:tcPr>
            <w:tcW w:w="2552" w:type="dxa"/>
          </w:tcPr>
          <w:p w14:paraId="346826D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1AA644EC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66260733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06A83C1A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7F1677CD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1BFEE2D2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C5042C5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14:paraId="4E1E470C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мусорный</w:t>
            </w:r>
          </w:p>
        </w:tc>
        <w:tc>
          <w:tcPr>
            <w:tcW w:w="2552" w:type="dxa"/>
          </w:tcPr>
          <w:p w14:paraId="46DF305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7B4D78F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3B6B2170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5BEF125B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7DA01D4C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0290F090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D6972D9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Наличие ручек</w:t>
            </w:r>
          </w:p>
        </w:tc>
        <w:tc>
          <w:tcPr>
            <w:tcW w:w="2268" w:type="dxa"/>
            <w:shd w:val="clear" w:color="auto" w:fill="auto"/>
          </w:tcPr>
          <w:p w14:paraId="21679A98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2" w:type="dxa"/>
          </w:tcPr>
          <w:p w14:paraId="5C162D7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59DAD6B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5FA4A82A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17EE9710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3725FE54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479ABB3A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60D6A54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Объем мешка для мусора, Литр; ^кубический дециметр</w:t>
            </w:r>
          </w:p>
        </w:tc>
        <w:tc>
          <w:tcPr>
            <w:tcW w:w="2268" w:type="dxa"/>
            <w:shd w:val="clear" w:color="auto" w:fill="auto"/>
          </w:tcPr>
          <w:p w14:paraId="1BB4CC38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≥ 30</w:t>
            </w:r>
          </w:p>
        </w:tc>
        <w:tc>
          <w:tcPr>
            <w:tcW w:w="2552" w:type="dxa"/>
          </w:tcPr>
          <w:p w14:paraId="04B87AFB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3452982C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4E31FFD1" w14:textId="77777777" w:rsidTr="00E15F94">
        <w:trPr>
          <w:trHeight w:val="104"/>
        </w:trPr>
        <w:tc>
          <w:tcPr>
            <w:tcW w:w="598" w:type="dxa"/>
            <w:vMerge/>
          </w:tcPr>
          <w:p w14:paraId="4AD43C32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4B161FBB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2ACC3369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6DCFAE3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Толщина пленки, мкм</w:t>
            </w:r>
          </w:p>
        </w:tc>
        <w:tc>
          <w:tcPr>
            <w:tcW w:w="2268" w:type="dxa"/>
            <w:shd w:val="clear" w:color="auto" w:fill="auto"/>
          </w:tcPr>
          <w:p w14:paraId="1691DC1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&gt; 10,0 и ≤ 20,0</w:t>
            </w:r>
          </w:p>
        </w:tc>
        <w:tc>
          <w:tcPr>
            <w:tcW w:w="2552" w:type="dxa"/>
          </w:tcPr>
          <w:p w14:paraId="3E380022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0569FD9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40910B41" w14:textId="77777777" w:rsidTr="00E15F94">
        <w:trPr>
          <w:trHeight w:val="104"/>
        </w:trPr>
        <w:tc>
          <w:tcPr>
            <w:tcW w:w="598" w:type="dxa"/>
            <w:vMerge/>
          </w:tcPr>
          <w:p w14:paraId="6F2FC1BA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1627DD61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12649FCB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952E226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2268" w:type="dxa"/>
            <w:shd w:val="clear" w:color="auto" w:fill="auto"/>
          </w:tcPr>
          <w:p w14:paraId="3BBA9682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&gt; 450,0 и ≤ 500,0</w:t>
            </w:r>
          </w:p>
        </w:tc>
        <w:tc>
          <w:tcPr>
            <w:tcW w:w="2552" w:type="dxa"/>
          </w:tcPr>
          <w:p w14:paraId="5336DE8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7B0316DD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0388012D" w14:textId="77777777" w:rsidTr="00E15F94">
        <w:trPr>
          <w:trHeight w:val="501"/>
        </w:trPr>
        <w:tc>
          <w:tcPr>
            <w:tcW w:w="598" w:type="dxa"/>
            <w:vMerge w:val="restart"/>
            <w:shd w:val="clear" w:color="000000" w:fill="FFFFFF"/>
          </w:tcPr>
          <w:p w14:paraId="176996E8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vMerge w:val="restart"/>
          </w:tcPr>
          <w:p w14:paraId="48CEF109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 xml:space="preserve">Мешок полимерный </w:t>
            </w:r>
          </w:p>
          <w:p w14:paraId="4601CD4C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 xml:space="preserve">ОКПД2: 22.22.11.190 – Мешки и сумки, включая конические, из полимеров этилена; </w:t>
            </w:r>
          </w:p>
          <w:p w14:paraId="4E2DAD1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КТРУ</w:t>
            </w:r>
          </w:p>
          <w:p w14:paraId="4955DB9D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 xml:space="preserve"> 22.22.10.000-00000005- Мешок полимерный.</w:t>
            </w:r>
          </w:p>
        </w:tc>
        <w:tc>
          <w:tcPr>
            <w:tcW w:w="1935" w:type="dxa"/>
            <w:vMerge w:val="restart"/>
          </w:tcPr>
          <w:p w14:paraId="7DD6FFD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C217A80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268" w:type="dxa"/>
            <w:shd w:val="clear" w:color="auto" w:fill="auto"/>
          </w:tcPr>
          <w:p w14:paraId="6B655E88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Calibri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2552" w:type="dxa"/>
          </w:tcPr>
          <w:p w14:paraId="356AE036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6028426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4BA5E097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13A1BEB8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3F1E422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06DBC90E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8BCC221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2268" w:type="dxa"/>
            <w:shd w:val="clear" w:color="auto" w:fill="auto"/>
          </w:tcPr>
          <w:p w14:paraId="3C702DA0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15F94">
              <w:rPr>
                <w:rFonts w:eastAsia="Calibri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2552" w:type="dxa"/>
          </w:tcPr>
          <w:p w14:paraId="47DD49A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0F5F0740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48FAF16E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35A5DF7E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377BA80F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1DEB25A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10F9E0D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2268" w:type="dxa"/>
            <w:shd w:val="clear" w:color="auto" w:fill="auto"/>
          </w:tcPr>
          <w:p w14:paraId="2F2F4FA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&gt; 1000,0 и ≤ 1100,0</w:t>
            </w:r>
          </w:p>
        </w:tc>
        <w:tc>
          <w:tcPr>
            <w:tcW w:w="2552" w:type="dxa"/>
          </w:tcPr>
          <w:p w14:paraId="66600D8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0DF3471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5469C87B" w14:textId="77777777" w:rsidTr="00E15F94">
        <w:trPr>
          <w:trHeight w:val="903"/>
        </w:trPr>
        <w:tc>
          <w:tcPr>
            <w:tcW w:w="598" w:type="dxa"/>
            <w:vMerge/>
            <w:shd w:val="clear" w:color="000000" w:fill="FFFFFF"/>
          </w:tcPr>
          <w:p w14:paraId="5E0CEC04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30C7343D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652BD96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E3F5A8B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Количество в рулоне, штук</w:t>
            </w:r>
          </w:p>
        </w:tc>
        <w:tc>
          <w:tcPr>
            <w:tcW w:w="2268" w:type="dxa"/>
            <w:shd w:val="clear" w:color="auto" w:fill="auto"/>
          </w:tcPr>
          <w:p w14:paraId="3F816D7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Calibri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2552" w:type="dxa"/>
          </w:tcPr>
          <w:p w14:paraId="26D51144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570420C3" w14:textId="77777777" w:rsidR="00E15F94" w:rsidRPr="00E15F94" w:rsidRDefault="00E15F94" w:rsidP="00E15F94">
            <w:pPr>
              <w:spacing w:after="20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E15F94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58A55221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793D093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3598ABAD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3CFED40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7180122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14:paraId="0EF035DE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мусорный</w:t>
            </w:r>
          </w:p>
        </w:tc>
        <w:tc>
          <w:tcPr>
            <w:tcW w:w="2552" w:type="dxa"/>
          </w:tcPr>
          <w:p w14:paraId="6C91184D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155E2B06" w14:textId="77777777" w:rsidR="00E15F94" w:rsidRPr="00E15F94" w:rsidRDefault="00E15F94" w:rsidP="00E15F94">
            <w:pPr>
              <w:spacing w:after="20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E15F9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0C2AF0C1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594CAABB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6D3EB39A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197D1BD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FA1314F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Наличие ручек</w:t>
            </w:r>
          </w:p>
        </w:tc>
        <w:tc>
          <w:tcPr>
            <w:tcW w:w="2268" w:type="dxa"/>
            <w:shd w:val="clear" w:color="auto" w:fill="auto"/>
          </w:tcPr>
          <w:p w14:paraId="15EDA4BB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2" w:type="dxa"/>
          </w:tcPr>
          <w:p w14:paraId="08D114CA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58172D1F" w14:textId="77777777" w:rsidR="00E15F94" w:rsidRPr="00E15F94" w:rsidRDefault="00E15F94" w:rsidP="00E15F94">
            <w:pPr>
              <w:spacing w:after="20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E15F94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13D754B1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6662E491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7AE78150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1E58D6D2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135FA66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Объем мешка для мусора, Литр; ^кубический дециметр</w:t>
            </w:r>
          </w:p>
        </w:tc>
        <w:tc>
          <w:tcPr>
            <w:tcW w:w="2268" w:type="dxa"/>
            <w:shd w:val="clear" w:color="auto" w:fill="auto"/>
          </w:tcPr>
          <w:p w14:paraId="1ED3F92B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≥ 120</w:t>
            </w:r>
          </w:p>
        </w:tc>
        <w:tc>
          <w:tcPr>
            <w:tcW w:w="2552" w:type="dxa"/>
          </w:tcPr>
          <w:p w14:paraId="43957971" w14:textId="77777777" w:rsidR="00E15F94" w:rsidRPr="00E15F94" w:rsidRDefault="00E15F94" w:rsidP="00E15F94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5860C7A1" w14:textId="77777777" w:rsidR="00E15F94" w:rsidRPr="00E15F94" w:rsidRDefault="00E15F94" w:rsidP="00E15F94">
            <w:pPr>
              <w:spacing w:after="20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17501C5B" w14:textId="77777777" w:rsidTr="00E15F94">
        <w:trPr>
          <w:trHeight w:val="104"/>
        </w:trPr>
        <w:tc>
          <w:tcPr>
            <w:tcW w:w="598" w:type="dxa"/>
            <w:vMerge/>
          </w:tcPr>
          <w:p w14:paraId="46D8BEAD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0417CB6B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1FE36FC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3452AEB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Толщина пленки, мкм</w:t>
            </w:r>
          </w:p>
        </w:tc>
        <w:tc>
          <w:tcPr>
            <w:tcW w:w="2268" w:type="dxa"/>
            <w:shd w:val="clear" w:color="auto" w:fill="auto"/>
          </w:tcPr>
          <w:p w14:paraId="3F8C679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Calibri"/>
                <w:sz w:val="24"/>
                <w:szCs w:val="24"/>
                <w:lang w:eastAsia="ru-RU"/>
              </w:rPr>
              <w:t>&gt; 30,0 и ≤ 40,0</w:t>
            </w:r>
          </w:p>
        </w:tc>
        <w:tc>
          <w:tcPr>
            <w:tcW w:w="2552" w:type="dxa"/>
          </w:tcPr>
          <w:p w14:paraId="228E2268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41CAACB3" w14:textId="77777777" w:rsidR="00E15F94" w:rsidRPr="00E15F94" w:rsidRDefault="00E15F94" w:rsidP="00E15F94">
            <w:pPr>
              <w:spacing w:after="20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E15F94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13A38632" w14:textId="77777777" w:rsidTr="00E15F94">
        <w:trPr>
          <w:trHeight w:val="104"/>
        </w:trPr>
        <w:tc>
          <w:tcPr>
            <w:tcW w:w="598" w:type="dxa"/>
            <w:vMerge/>
          </w:tcPr>
          <w:p w14:paraId="775C93EA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35A37570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5ADD2639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1103F0E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2268" w:type="dxa"/>
            <w:shd w:val="clear" w:color="auto" w:fill="auto"/>
          </w:tcPr>
          <w:p w14:paraId="175000F0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&gt; 650,0 и ≤ 700,0</w:t>
            </w:r>
          </w:p>
        </w:tc>
        <w:tc>
          <w:tcPr>
            <w:tcW w:w="2552" w:type="dxa"/>
          </w:tcPr>
          <w:p w14:paraId="132ACA12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6B96CF8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2640BDBA" w14:textId="77777777" w:rsidTr="00E15F94">
        <w:trPr>
          <w:trHeight w:val="501"/>
        </w:trPr>
        <w:tc>
          <w:tcPr>
            <w:tcW w:w="598" w:type="dxa"/>
            <w:vMerge w:val="restart"/>
            <w:shd w:val="clear" w:color="000000" w:fill="FFFFFF"/>
          </w:tcPr>
          <w:p w14:paraId="035FE93C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vMerge w:val="restart"/>
          </w:tcPr>
          <w:p w14:paraId="118357B3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Мешок полимерный</w:t>
            </w:r>
          </w:p>
          <w:p w14:paraId="76C82AA4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ОКПД2: 22.22.11.190 – Мешки и сумки, включая конические, из полимеров этилена;</w:t>
            </w:r>
          </w:p>
          <w:p w14:paraId="7818D3C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 xml:space="preserve">КТРУ </w:t>
            </w:r>
          </w:p>
          <w:p w14:paraId="6B808ED1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22.22.10.000-00000005- Мешок полимерный.</w:t>
            </w:r>
          </w:p>
        </w:tc>
        <w:tc>
          <w:tcPr>
            <w:tcW w:w="1935" w:type="dxa"/>
            <w:vMerge w:val="restart"/>
          </w:tcPr>
          <w:p w14:paraId="3DF3E3E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07C12FA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268" w:type="dxa"/>
            <w:shd w:val="clear" w:color="auto" w:fill="auto"/>
          </w:tcPr>
          <w:p w14:paraId="42F0E1C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2552" w:type="dxa"/>
          </w:tcPr>
          <w:p w14:paraId="13974C2E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2E524C2A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3DD5333A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1CBB5393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5982016C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6B7D6FF6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63D2781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Группа прочности</w:t>
            </w:r>
          </w:p>
        </w:tc>
        <w:tc>
          <w:tcPr>
            <w:tcW w:w="2268" w:type="dxa"/>
            <w:shd w:val="clear" w:color="auto" w:fill="auto"/>
          </w:tcPr>
          <w:p w14:paraId="3321528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2552" w:type="dxa"/>
          </w:tcPr>
          <w:p w14:paraId="312229B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06A688A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2B8F1523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371B19A1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25B2FBF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5E7A3C8D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271E20A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2268" w:type="dxa"/>
            <w:shd w:val="clear" w:color="auto" w:fill="auto"/>
          </w:tcPr>
          <w:p w14:paraId="35F953EE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&gt; 1200,0 и ≤ 1300,0</w:t>
            </w:r>
          </w:p>
        </w:tc>
        <w:tc>
          <w:tcPr>
            <w:tcW w:w="2552" w:type="dxa"/>
          </w:tcPr>
          <w:p w14:paraId="0B6B67E9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327E1F9A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45D37222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2B2AB06A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1FBE9E0A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6EC19CB4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4A592A4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Количество в рулоне, штук</w:t>
            </w:r>
          </w:p>
        </w:tc>
        <w:tc>
          <w:tcPr>
            <w:tcW w:w="2268" w:type="dxa"/>
            <w:shd w:val="clear" w:color="auto" w:fill="auto"/>
          </w:tcPr>
          <w:p w14:paraId="2EF74AC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2552" w:type="dxa"/>
          </w:tcPr>
          <w:p w14:paraId="5D31C80D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59D46FD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5F48E283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5BCE52D3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154C45A4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2A186804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55B2737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14:paraId="14FC209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мусорный</w:t>
            </w:r>
          </w:p>
        </w:tc>
        <w:tc>
          <w:tcPr>
            <w:tcW w:w="2552" w:type="dxa"/>
          </w:tcPr>
          <w:p w14:paraId="263505BA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5B296D09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4F94F304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0A26992E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05CF282C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7744C4C5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43DC0E4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Наличие ручек</w:t>
            </w:r>
          </w:p>
        </w:tc>
        <w:tc>
          <w:tcPr>
            <w:tcW w:w="2268" w:type="dxa"/>
            <w:shd w:val="clear" w:color="auto" w:fill="auto"/>
          </w:tcPr>
          <w:p w14:paraId="701DA019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2" w:type="dxa"/>
          </w:tcPr>
          <w:p w14:paraId="33C15BA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1BE587BC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E15F94" w:rsidRPr="00E15F94" w14:paraId="254F3B06" w14:textId="77777777" w:rsidTr="00E15F94">
        <w:trPr>
          <w:trHeight w:val="501"/>
        </w:trPr>
        <w:tc>
          <w:tcPr>
            <w:tcW w:w="598" w:type="dxa"/>
            <w:vMerge/>
            <w:shd w:val="clear" w:color="000000" w:fill="FFFFFF"/>
          </w:tcPr>
          <w:p w14:paraId="203BB161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2D10904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6F7CF7C5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83A2EF0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bCs/>
                <w:sz w:val="24"/>
                <w:szCs w:val="24"/>
                <w:lang w:eastAsia="ru-RU"/>
              </w:rPr>
              <w:t>Объем мешка для мусора, Литр; ^кубический дециметр</w:t>
            </w:r>
          </w:p>
        </w:tc>
        <w:tc>
          <w:tcPr>
            <w:tcW w:w="2268" w:type="dxa"/>
            <w:shd w:val="clear" w:color="auto" w:fill="auto"/>
          </w:tcPr>
          <w:p w14:paraId="5B27761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≥ 240</w:t>
            </w:r>
          </w:p>
        </w:tc>
        <w:tc>
          <w:tcPr>
            <w:tcW w:w="2552" w:type="dxa"/>
          </w:tcPr>
          <w:p w14:paraId="1D9D4115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34D688EA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722A619B" w14:textId="77777777" w:rsidTr="00E15F94">
        <w:trPr>
          <w:trHeight w:val="104"/>
        </w:trPr>
        <w:tc>
          <w:tcPr>
            <w:tcW w:w="598" w:type="dxa"/>
            <w:vMerge/>
          </w:tcPr>
          <w:p w14:paraId="6B9809A1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42B64506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6582C16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4439963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Толщина пленки, мкм</w:t>
            </w:r>
          </w:p>
        </w:tc>
        <w:tc>
          <w:tcPr>
            <w:tcW w:w="2268" w:type="dxa"/>
            <w:shd w:val="clear" w:color="auto" w:fill="auto"/>
          </w:tcPr>
          <w:p w14:paraId="1060518B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Calibri"/>
                <w:sz w:val="24"/>
                <w:szCs w:val="24"/>
                <w:lang w:eastAsia="ru-RU"/>
              </w:rPr>
              <w:t>&gt; 40,0 и ≤ 50,0</w:t>
            </w:r>
          </w:p>
        </w:tc>
        <w:tc>
          <w:tcPr>
            <w:tcW w:w="2552" w:type="dxa"/>
          </w:tcPr>
          <w:p w14:paraId="5AAAFA07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6C46C617" w14:textId="77777777" w:rsidR="00E15F94" w:rsidRPr="00E15F94" w:rsidRDefault="00E15F94" w:rsidP="00E15F94">
            <w:pPr>
              <w:spacing w:after="20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E15F94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E15F94" w:rsidRPr="00E15F94" w14:paraId="5E93C448" w14:textId="77777777" w:rsidTr="00E15F94">
        <w:trPr>
          <w:trHeight w:val="104"/>
        </w:trPr>
        <w:tc>
          <w:tcPr>
            <w:tcW w:w="598" w:type="dxa"/>
            <w:vMerge/>
          </w:tcPr>
          <w:p w14:paraId="5EEF5DE2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14:paraId="1FF19A91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</w:tcPr>
          <w:p w14:paraId="12C382FF" w14:textId="77777777" w:rsidR="00E15F94" w:rsidRPr="00E15F94" w:rsidRDefault="00E15F94" w:rsidP="00E15F9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1852DB3" w14:textId="77777777" w:rsidR="00E15F94" w:rsidRPr="00E15F94" w:rsidRDefault="00E15F94" w:rsidP="00E15F9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2268" w:type="dxa"/>
            <w:shd w:val="clear" w:color="auto" w:fill="auto"/>
          </w:tcPr>
          <w:p w14:paraId="1D372DA8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sz w:val="24"/>
                <w:szCs w:val="24"/>
                <w:lang w:eastAsia="ru-RU"/>
              </w:rPr>
              <w:t>&gt; 850,0 и ≤ 900,0</w:t>
            </w:r>
          </w:p>
        </w:tc>
        <w:tc>
          <w:tcPr>
            <w:tcW w:w="2552" w:type="dxa"/>
          </w:tcPr>
          <w:p w14:paraId="581271DC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3260" w:type="dxa"/>
          </w:tcPr>
          <w:p w14:paraId="56A6F863" w14:textId="77777777" w:rsidR="00E15F94" w:rsidRPr="00E15F94" w:rsidRDefault="00E15F94" w:rsidP="00E15F9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5F94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14:paraId="65DDE196" w14:textId="77777777" w:rsidR="00E15F94" w:rsidRPr="00E15F94" w:rsidRDefault="00E15F94" w:rsidP="00E15F9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</w:p>
    <w:p w14:paraId="0C2412C2" w14:textId="77777777" w:rsidR="00E15F94" w:rsidRPr="00E15F94" w:rsidRDefault="00E15F94" w:rsidP="00E15F9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E15F94">
        <w:rPr>
          <w:rFonts w:eastAsia="Times New Roman"/>
          <w:sz w:val="24"/>
          <w:szCs w:val="24"/>
          <w:lang w:eastAsia="ru-RU"/>
        </w:rPr>
        <w:t>Составлено:</w:t>
      </w:r>
    </w:p>
    <w:p w14:paraId="5EF05918" w14:textId="02E1FE56" w:rsidR="00E15F94" w:rsidRPr="00E15F94" w:rsidRDefault="00E15F94" w:rsidP="00E15F9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E15F94">
        <w:rPr>
          <w:rFonts w:eastAsia="Times New Roman"/>
          <w:sz w:val="24"/>
          <w:szCs w:val="24"/>
          <w:lang w:eastAsia="ru-RU"/>
        </w:rPr>
        <w:t xml:space="preserve">Зам. зав. ОМТС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15F94">
        <w:rPr>
          <w:rFonts w:eastAsia="Times New Roman"/>
          <w:sz w:val="24"/>
          <w:szCs w:val="24"/>
          <w:lang w:eastAsia="ru-RU"/>
        </w:rPr>
        <w:t>Т.В. Омельченко</w:t>
      </w:r>
    </w:p>
    <w:p w14:paraId="4596C589" w14:textId="77777777" w:rsidR="00E15F94" w:rsidRPr="00E15F94" w:rsidRDefault="00E15F94" w:rsidP="00E15F94">
      <w:pPr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E15F94">
        <w:rPr>
          <w:rFonts w:eastAsia="Times New Roman"/>
          <w:sz w:val="24"/>
          <w:szCs w:val="24"/>
          <w:lang w:eastAsia="ru-RU"/>
        </w:rPr>
        <w:t>Согласовано:</w:t>
      </w:r>
    </w:p>
    <w:p w14:paraId="57D71A14" w14:textId="7E4A468B" w:rsidR="00426634" w:rsidRDefault="00E15F94" w:rsidP="00E15F94">
      <w:pPr>
        <w:spacing w:after="200" w:line="276" w:lineRule="auto"/>
        <w:rPr>
          <w:rFonts w:eastAsia="Times New Roman"/>
          <w:b/>
          <w:sz w:val="24"/>
          <w:szCs w:val="24"/>
        </w:rPr>
      </w:pPr>
      <w:r w:rsidRPr="00E15F94">
        <w:rPr>
          <w:rFonts w:eastAsia="Times New Roman"/>
          <w:sz w:val="24"/>
          <w:szCs w:val="24"/>
          <w:lang w:eastAsia="ru-RU"/>
        </w:rPr>
        <w:t xml:space="preserve">Заведующий АХО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15F94">
        <w:rPr>
          <w:rFonts w:eastAsia="Times New Roman"/>
          <w:sz w:val="24"/>
          <w:szCs w:val="24"/>
          <w:lang w:eastAsia="ru-RU"/>
        </w:rPr>
        <w:t xml:space="preserve">И.С. </w:t>
      </w:r>
      <w:proofErr w:type="spellStart"/>
      <w:r w:rsidRPr="00E15F94">
        <w:rPr>
          <w:rFonts w:eastAsia="Times New Roman"/>
          <w:sz w:val="24"/>
          <w:szCs w:val="24"/>
          <w:lang w:eastAsia="ru-RU"/>
        </w:rPr>
        <w:t>Чумачкова</w:t>
      </w:r>
      <w:proofErr w:type="spellEnd"/>
    </w:p>
    <w:sectPr w:rsidR="00426634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4616B" w14:textId="77777777" w:rsidR="00360659" w:rsidRDefault="00360659" w:rsidP="00DE6398">
      <w:pPr>
        <w:spacing w:after="0" w:line="240" w:lineRule="auto"/>
      </w:pPr>
      <w:r>
        <w:separator/>
      </w:r>
    </w:p>
  </w:endnote>
  <w:endnote w:type="continuationSeparator" w:id="0">
    <w:p w14:paraId="4A58FF76" w14:textId="77777777" w:rsidR="00360659" w:rsidRDefault="00360659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1439C6">
          <w:rPr>
            <w:rFonts w:ascii="Arial" w:hAnsi="Arial" w:cs="Arial"/>
            <w:noProof/>
            <w:sz w:val="20"/>
            <w:szCs w:val="20"/>
          </w:rPr>
          <w:t>6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88F5A" w14:textId="77777777" w:rsidR="00360659" w:rsidRDefault="00360659" w:rsidP="00DE6398">
      <w:pPr>
        <w:spacing w:after="0" w:line="240" w:lineRule="auto"/>
      </w:pPr>
      <w:r>
        <w:separator/>
      </w:r>
    </w:p>
  </w:footnote>
  <w:footnote w:type="continuationSeparator" w:id="0">
    <w:p w14:paraId="2081D40B" w14:textId="77777777" w:rsidR="00360659" w:rsidRDefault="00360659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7C1598F"/>
    <w:multiLevelType w:val="hybridMultilevel"/>
    <w:tmpl w:val="28885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01685"/>
    <w:rsid w:val="001439C6"/>
    <w:rsid w:val="001A52F8"/>
    <w:rsid w:val="001C673B"/>
    <w:rsid w:val="00231234"/>
    <w:rsid w:val="00276B24"/>
    <w:rsid w:val="002B1D37"/>
    <w:rsid w:val="00360659"/>
    <w:rsid w:val="00410362"/>
    <w:rsid w:val="00425566"/>
    <w:rsid w:val="00426634"/>
    <w:rsid w:val="004F4765"/>
    <w:rsid w:val="0050357D"/>
    <w:rsid w:val="00592B0B"/>
    <w:rsid w:val="006268FD"/>
    <w:rsid w:val="00652CA7"/>
    <w:rsid w:val="00676FA9"/>
    <w:rsid w:val="006D0CD5"/>
    <w:rsid w:val="00846A55"/>
    <w:rsid w:val="00853FBA"/>
    <w:rsid w:val="008C63B6"/>
    <w:rsid w:val="009C6741"/>
    <w:rsid w:val="00A7096D"/>
    <w:rsid w:val="00AD32BA"/>
    <w:rsid w:val="00AE340E"/>
    <w:rsid w:val="00B66ED7"/>
    <w:rsid w:val="00BD27EF"/>
    <w:rsid w:val="00C3526E"/>
    <w:rsid w:val="00D217DF"/>
    <w:rsid w:val="00DE6398"/>
    <w:rsid w:val="00E15F94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1234"/>
    <w:pPr>
      <w:ind w:left="720"/>
      <w:contextualSpacing/>
    </w:pPr>
  </w:style>
  <w:style w:type="character" w:customStyle="1" w:styleId="lots-wrap-contentbodyval2">
    <w:name w:val="lots-wrap-content__body__val2"/>
    <w:basedOn w:val="a0"/>
    <w:rsid w:val="00231234"/>
  </w:style>
  <w:style w:type="paragraph" w:styleId="a9">
    <w:name w:val="Balloon Text"/>
    <w:basedOn w:val="a"/>
    <w:link w:val="aa"/>
    <w:uiPriority w:val="99"/>
    <w:semiHidden/>
    <w:unhideWhenUsed/>
    <w:rsid w:val="001C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799F-64F5-4735-88CC-FB596342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2025-07-29T08:47:00Z</cp:lastPrinted>
  <dcterms:created xsi:type="dcterms:W3CDTF">2025-02-27T14:56:00Z</dcterms:created>
  <dcterms:modified xsi:type="dcterms:W3CDTF">2025-07-29T08:48:00Z</dcterms:modified>
</cp:coreProperties>
</file>