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32AD0" w14:textId="77777777" w:rsidR="00291EC4" w:rsidRPr="005244D2" w:rsidRDefault="00291EC4" w:rsidP="000526A2">
      <w:pPr>
        <w:suppressAutoHyphens/>
        <w:spacing w:after="0" w:line="240" w:lineRule="auto"/>
        <w:ind w:firstLine="5529"/>
        <w:rPr>
          <w:rFonts w:eastAsia="Calibri" w:cs="Calibri"/>
          <w:sz w:val="24"/>
          <w:szCs w:val="24"/>
          <w:lang w:eastAsia="zh-CN"/>
        </w:rPr>
      </w:pPr>
      <w:r w:rsidRPr="005244D2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597E36EB" w14:textId="77777777" w:rsidR="00291EC4" w:rsidRPr="005244D2" w:rsidRDefault="00291EC4" w:rsidP="000526A2">
      <w:pPr>
        <w:suppressAutoHyphens/>
        <w:spacing w:after="0" w:line="240" w:lineRule="auto"/>
        <w:ind w:firstLine="5529"/>
        <w:rPr>
          <w:rFonts w:eastAsia="Calibri" w:cs="Calibri"/>
          <w:bCs/>
          <w:sz w:val="24"/>
          <w:szCs w:val="24"/>
          <w:lang w:eastAsia="zh-CN"/>
        </w:rPr>
      </w:pPr>
      <w:r w:rsidRPr="005244D2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5244D2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5A0DA88A" w14:textId="77777777" w:rsidR="00291EC4" w:rsidRPr="005244D2" w:rsidRDefault="00291EC4" w:rsidP="000526A2">
      <w:pPr>
        <w:suppressAutoHyphens/>
        <w:spacing w:after="0" w:line="240" w:lineRule="auto"/>
        <w:ind w:firstLine="5529"/>
        <w:rPr>
          <w:rFonts w:eastAsia="Calibri" w:cs="Calibri"/>
          <w:bCs/>
          <w:sz w:val="24"/>
          <w:szCs w:val="24"/>
          <w:lang w:eastAsia="zh-CN"/>
        </w:rPr>
      </w:pPr>
      <w:r w:rsidRPr="005244D2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5244D2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14:paraId="5907A7CC" w14:textId="6A724134" w:rsidR="00DB0B97" w:rsidRPr="005244D2" w:rsidRDefault="00291EC4" w:rsidP="000526A2">
      <w:pPr>
        <w:suppressAutoHyphens/>
        <w:spacing w:after="0" w:line="240" w:lineRule="auto"/>
        <w:ind w:firstLine="5529"/>
        <w:rPr>
          <w:rFonts w:eastAsia="Calibri"/>
          <w:sz w:val="24"/>
          <w:szCs w:val="24"/>
          <w:lang w:eastAsia="ar-SA"/>
        </w:rPr>
      </w:pPr>
      <w:bookmarkStart w:id="0" w:name="_Hlk173158747"/>
      <w:r w:rsidRPr="005244D2">
        <w:rPr>
          <w:rFonts w:eastAsia="Calibri"/>
          <w:sz w:val="24"/>
          <w:szCs w:val="24"/>
          <w:lang w:eastAsia="ar-SA"/>
        </w:rPr>
        <w:t xml:space="preserve">на поставку </w:t>
      </w:r>
      <w:r w:rsidR="00944143" w:rsidRPr="00944143">
        <w:rPr>
          <w:rFonts w:eastAsia="Calibri"/>
          <w:sz w:val="24"/>
          <w:szCs w:val="24"/>
          <w:lang w:eastAsia="ar-SA"/>
        </w:rPr>
        <w:t xml:space="preserve">электротехнических </w:t>
      </w:r>
      <w:r w:rsidR="00944143">
        <w:rPr>
          <w:rFonts w:eastAsia="Calibri"/>
          <w:sz w:val="24"/>
          <w:szCs w:val="24"/>
          <w:lang w:eastAsia="ar-SA"/>
        </w:rPr>
        <w:br/>
      </w:r>
      <w:r w:rsidR="000526A2">
        <w:rPr>
          <w:rFonts w:eastAsia="Calibri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944143" w:rsidRPr="00944143">
        <w:rPr>
          <w:rFonts w:eastAsia="Calibri"/>
          <w:sz w:val="24"/>
          <w:szCs w:val="24"/>
          <w:lang w:eastAsia="ar-SA"/>
        </w:rPr>
        <w:t>материалов</w:t>
      </w:r>
      <w:r w:rsidR="00DB0B97" w:rsidRPr="005244D2">
        <w:rPr>
          <w:rFonts w:eastAsia="Calibri"/>
          <w:sz w:val="24"/>
          <w:szCs w:val="24"/>
          <w:lang w:eastAsia="ar-SA"/>
        </w:rPr>
        <w:t xml:space="preserve"> для нужд ИПУ РАН</w:t>
      </w:r>
      <w:bookmarkEnd w:id="0"/>
    </w:p>
    <w:p w14:paraId="15BD2C02" w14:textId="77777777" w:rsidR="00291EC4" w:rsidRPr="005244D2" w:rsidRDefault="00291EC4" w:rsidP="0094414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14:paraId="154DF59D" w14:textId="77777777" w:rsidR="00291EC4" w:rsidRPr="005244D2" w:rsidRDefault="00291EC4" w:rsidP="00944143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14:paraId="6AD433F1" w14:textId="77777777" w:rsidR="00291EC4" w:rsidRPr="005244D2" w:rsidRDefault="00291EC4" w:rsidP="0094414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5244D2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6E569095" w14:textId="77777777" w:rsidR="00944143" w:rsidRPr="00944143" w:rsidRDefault="00944143" w:rsidP="00944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5A5C36D9" w14:textId="23E6F520" w:rsidR="00314D84" w:rsidRPr="005244D2" w:rsidRDefault="00291EC4" w:rsidP="00944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244D2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12A4906B" w14:textId="77777777" w:rsidR="00944143" w:rsidRPr="00944143" w:rsidRDefault="00944143" w:rsidP="00944143">
      <w:pPr>
        <w:shd w:val="clear" w:color="auto" w:fill="FFFFFF"/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на поставку электротехнических материалов для нужд ИПУ РАН</w:t>
      </w:r>
    </w:p>
    <w:p w14:paraId="4E45230D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D5E7CD1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1. Объект закупки:</w:t>
      </w:r>
      <w:r w:rsidRPr="00944143">
        <w:rPr>
          <w:rFonts w:eastAsia="Calibri"/>
          <w:sz w:val="24"/>
          <w:szCs w:val="26"/>
          <w:lang w:eastAsia="ar-SA"/>
        </w:rPr>
        <w:t xml:space="preserve"> поставка электротехнических материалов для нужд ИПУ РАН (далее по тексту - Товар).</w:t>
      </w:r>
    </w:p>
    <w:p w14:paraId="0FD9EEC8" w14:textId="4577E708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2. Краткие характеристики поставляемого Товара:</w:t>
      </w:r>
      <w:r w:rsidRPr="00944143">
        <w:rPr>
          <w:rFonts w:eastAsia="Calibri"/>
          <w:sz w:val="24"/>
          <w:szCs w:val="26"/>
          <w:lang w:eastAsia="ar-SA"/>
        </w:rPr>
        <w:t xml:space="preserve"> в соответствии с Приложением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№ 2 к Техническому заданию </w:t>
      </w:r>
      <w:r>
        <w:rPr>
          <w:rFonts w:eastAsia="Calibri"/>
          <w:sz w:val="24"/>
          <w:szCs w:val="26"/>
          <w:lang w:eastAsia="ar-SA"/>
        </w:rPr>
        <w:t>-</w:t>
      </w:r>
      <w:r w:rsidRPr="00944143">
        <w:rPr>
          <w:rFonts w:eastAsia="Calibri"/>
          <w:sz w:val="24"/>
          <w:szCs w:val="26"/>
          <w:lang w:eastAsia="ar-SA"/>
        </w:rPr>
        <w:t xml:space="preserve">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36AA1B2A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к Техническому заданию.</w:t>
      </w:r>
    </w:p>
    <w:p w14:paraId="58251008" w14:textId="77777777" w:rsid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ОКПД 2 код:</w:t>
      </w:r>
      <w:r>
        <w:rPr>
          <w:rFonts w:eastAsia="Calibri"/>
          <w:sz w:val="24"/>
          <w:szCs w:val="26"/>
          <w:lang w:eastAsia="ar-SA"/>
        </w:rPr>
        <w:t xml:space="preserve"> </w:t>
      </w:r>
    </w:p>
    <w:p w14:paraId="6E65FBBC" w14:textId="1C53DBD4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27.33.13.110 - Разъемы и розетки штепсельные, КТРУ 27.33.13.110-00000002 Розетка штепсельная бытового назначения;</w:t>
      </w:r>
    </w:p>
    <w:p w14:paraId="59775368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27.33.13.110 - Разъемы и розетки штепсельные, КТРУ 27.33.13.110-00000003 Розетка штепсельная бытового назначения;</w:t>
      </w:r>
    </w:p>
    <w:p w14:paraId="51C79D37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27.33.13.190 - Устройства коммутационные и/или предохранительные для электрических цепей прочие, не включенные в другие группировки, КТРУ 27.33.13.190-00000001 Блок розеток;</w:t>
      </w:r>
    </w:p>
    <w:p w14:paraId="71E7180D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27.33.11.140 - Выключатели и переключатели неавтоматические, КТРУ отсутствует.</w:t>
      </w:r>
    </w:p>
    <w:p w14:paraId="1807F6A0" w14:textId="0A0CCC55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3.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Перечень и количество поставляемого товара:</w:t>
      </w:r>
      <w:r w:rsidRPr="00944143">
        <w:rPr>
          <w:rFonts w:eastAsia="Calibri"/>
          <w:sz w:val="24"/>
          <w:szCs w:val="26"/>
          <w:lang w:eastAsia="ar-SA"/>
        </w:rPr>
        <w:t xml:space="preserve"> общее количество поставляемого Товара по 10 (десять) номенклатурным позициям – 1090 (четыреста пятьдесят) штук,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в соответствии с Приложением № 1 к Техническому заданию «Спецификация на поставку электротехнических материалов для нужд ИПУ РАН», являющимся его неотъемлемой частью. </w:t>
      </w:r>
    </w:p>
    <w:p w14:paraId="048D27DA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414EE20D" w14:textId="793AB528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не должен быть заложен, являться предметом ареста, свободен от прав третьих лиц, ввезён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43B9524E" w14:textId="51D5FF90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37974484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412C4F0D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Поставка Товара (включая перевозку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5BE16A0E" w14:textId="08219244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</w:t>
      </w:r>
      <w:r>
        <w:rPr>
          <w:rFonts w:eastAsia="Calibri"/>
          <w:sz w:val="24"/>
          <w:szCs w:val="26"/>
          <w:lang w:eastAsia="ar-SA"/>
        </w:rPr>
        <w:t xml:space="preserve">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с понедельника по четверг, с 9 ч. 30 мин по 17 ч. 00 мин. - пятница с соблюдением Поставщиком Правил внутреннего трудового распорядка Заказчика. </w:t>
      </w:r>
    </w:p>
    <w:p w14:paraId="71AE8E19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</w:t>
      </w:r>
      <w:r w:rsidRPr="00944143">
        <w:rPr>
          <w:rFonts w:eastAsia="Calibri"/>
          <w:sz w:val="24"/>
          <w:szCs w:val="26"/>
          <w:lang w:eastAsia="ar-SA"/>
        </w:rPr>
        <w:lastRenderedPageBreak/>
        <w:t>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508E4E51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</w:p>
    <w:p w14:paraId="7E5F4F5D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7C949F19" w14:textId="237E2372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6CA87120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Поставщик гарантирует качество и безопасность поставляемого Товара в соответствии </w:t>
      </w:r>
    </w:p>
    <w:p w14:paraId="1508B9F6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0AD2C40C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52B7C43E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6EF06E17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18BC53F5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0BED8B30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33017838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5A6DD6A2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42CFD9F8" w14:textId="56300965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о соответствии санитарно-эпидемиологическими заключениями Федеральной службы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3AE9E61F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         Поставляемый Товар должен соответствовать требованиям:</w:t>
      </w:r>
    </w:p>
    <w:p w14:paraId="3A2E03BC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- ГОСТ IEC 60309-1-2016 «Вилки, штепсельные розетки и соединительные устройства промышленного назначения. Часть 1. Общие требования»;</w:t>
      </w:r>
    </w:p>
    <w:p w14:paraId="12522049" w14:textId="7961965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eastAsia="ar-SA"/>
        </w:rPr>
        <w:t> </w:t>
      </w:r>
      <w:r w:rsidRPr="00944143">
        <w:rPr>
          <w:rFonts w:eastAsia="Calibri"/>
          <w:sz w:val="24"/>
          <w:szCs w:val="26"/>
          <w:lang w:eastAsia="ar-SA"/>
        </w:rPr>
        <w:t>ГОСТ Р 51324.1-2012 «Выключатели для бытовых и аналогичных стационарных электрических установок. Часть 1. Общие требования».</w:t>
      </w:r>
    </w:p>
    <w:p w14:paraId="335D62A4" w14:textId="1134C5E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eastAsia="ar-SA"/>
        </w:rPr>
        <w:t> </w:t>
      </w:r>
      <w:r w:rsidRPr="00944143">
        <w:rPr>
          <w:rFonts w:eastAsia="Calibri"/>
          <w:sz w:val="24"/>
          <w:szCs w:val="26"/>
          <w:lang w:eastAsia="ar-SA"/>
        </w:rPr>
        <w:t xml:space="preserve">Технического регламента Евразийского экономического союза ТР ЕАЭС 037/2016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 xml:space="preserve">«Об ограничении применения опасных веществ в изделиях электротехники </w:t>
      </w:r>
      <w:r>
        <w:rPr>
          <w:rFonts w:eastAsia="Calibri"/>
          <w:sz w:val="24"/>
          <w:szCs w:val="26"/>
          <w:lang w:eastAsia="ar-SA"/>
        </w:rPr>
        <w:br/>
      </w:r>
      <w:r w:rsidRPr="00944143">
        <w:rPr>
          <w:rFonts w:eastAsia="Calibri"/>
          <w:sz w:val="24"/>
          <w:szCs w:val="26"/>
          <w:lang w:eastAsia="ar-SA"/>
        </w:rPr>
        <w:t>и радиоэлектроники», утвержденного Решением Совета Евразийской экономической комиссии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944143">
        <w:rPr>
          <w:rFonts w:eastAsia="Calibri"/>
          <w:sz w:val="24"/>
          <w:szCs w:val="26"/>
          <w:lang w:eastAsia="ar-SA"/>
        </w:rPr>
        <w:t>от 18 октября 2016 г. № 113;</w:t>
      </w:r>
    </w:p>
    <w:p w14:paraId="209E065F" w14:textId="7462EC29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lastRenderedPageBreak/>
        <w:t>-</w:t>
      </w:r>
      <w:r>
        <w:rPr>
          <w:rFonts w:eastAsia="Calibri"/>
          <w:sz w:val="24"/>
          <w:szCs w:val="26"/>
          <w:lang w:eastAsia="ar-SA"/>
        </w:rPr>
        <w:t> </w:t>
      </w:r>
      <w:r w:rsidRPr="00944143">
        <w:rPr>
          <w:rFonts w:eastAsia="Calibri"/>
          <w:sz w:val="24"/>
          <w:szCs w:val="26"/>
          <w:lang w:eastAsia="ar-SA"/>
        </w:rPr>
        <w:t xml:space="preserve">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</w:t>
      </w:r>
    </w:p>
    <w:p w14:paraId="6967275A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от 16 августа 2011 года № 768;</w:t>
      </w:r>
    </w:p>
    <w:p w14:paraId="355D946B" w14:textId="4758E32B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-</w:t>
      </w:r>
      <w:r>
        <w:rPr>
          <w:rFonts w:eastAsia="Calibri"/>
          <w:sz w:val="24"/>
          <w:szCs w:val="26"/>
          <w:lang w:eastAsia="ar-SA"/>
        </w:rPr>
        <w:t> </w:t>
      </w:r>
      <w:r w:rsidRPr="00944143">
        <w:rPr>
          <w:rFonts w:eastAsia="Calibri"/>
          <w:sz w:val="24"/>
          <w:szCs w:val="26"/>
          <w:lang w:eastAsia="ar-SA"/>
        </w:rPr>
        <w:t xml:space="preserve">Технического регламента Таможенного союза ТР ТС 020/2011 «Электромагнитная совместимость технических средств», утвержденного Решением Комиссии Таможенного союза от 9 декабря 2011 года № 879. </w:t>
      </w:r>
    </w:p>
    <w:p w14:paraId="621395D9" w14:textId="77777777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2468A2E4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Срок поставки Товара до истечения 14 (четырнадцати) рабочих дней с даты заключения Контракта.</w:t>
      </w:r>
    </w:p>
    <w:p w14:paraId="5D3DBE5F" w14:textId="5224FDB3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ab/>
      </w:r>
      <w:r w:rsidRPr="00944143">
        <w:rPr>
          <w:rFonts w:eastAsia="Calibri"/>
          <w:b/>
          <w:sz w:val="24"/>
          <w:szCs w:val="26"/>
          <w:lang w:eastAsia="ar-SA"/>
        </w:rPr>
        <w:t>6.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</w:t>
      </w:r>
      <w:r w:rsidRPr="00944143">
        <w:rPr>
          <w:rFonts w:eastAsia="Calibri"/>
          <w:sz w:val="24"/>
          <w:szCs w:val="26"/>
          <w:lang w:eastAsia="ar-SA"/>
        </w:rPr>
        <w:t xml:space="preserve"> в соответствии с условиями Контракта.</w:t>
      </w:r>
    </w:p>
    <w:p w14:paraId="24BD2F89" w14:textId="6D24151F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7.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Качественные и количественные характеристики поставляемых Товара, выполняемых работ, оказываемых услуг:</w:t>
      </w:r>
    </w:p>
    <w:p w14:paraId="08D55943" w14:textId="7521B72E" w:rsidR="00944143" w:rsidRPr="00944143" w:rsidRDefault="00944143" w:rsidP="00944143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Согласно требован</w:t>
      </w:r>
      <w:r>
        <w:rPr>
          <w:rFonts w:eastAsia="Calibri"/>
          <w:sz w:val="24"/>
          <w:szCs w:val="26"/>
          <w:lang w:eastAsia="ar-SA"/>
        </w:rPr>
        <w:t>иям</w:t>
      </w:r>
      <w:r w:rsidRPr="00944143">
        <w:rPr>
          <w:rFonts w:eastAsia="Calibri"/>
          <w:sz w:val="24"/>
          <w:szCs w:val="26"/>
          <w:lang w:eastAsia="ar-SA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электротехнических материалов для нужд ИПУ РАН (Приложение № 1 к Техническому заданию).</w:t>
      </w:r>
    </w:p>
    <w:p w14:paraId="7BCE258B" w14:textId="6358D568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61FFEFDD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E834D44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E3808A2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Заведующий ОМТС</w:t>
      </w:r>
      <w:r w:rsidRPr="00944143">
        <w:rPr>
          <w:rFonts w:eastAsia="Calibri"/>
          <w:sz w:val="24"/>
          <w:szCs w:val="26"/>
          <w:lang w:eastAsia="ar-SA"/>
        </w:rPr>
        <w:tab/>
        <w:t xml:space="preserve">                                                                                                         С.В. Матвеева</w:t>
      </w:r>
    </w:p>
    <w:p w14:paraId="46B03460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681F9CC" w14:textId="32A1DF81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07083920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0D614B9" w14:textId="6AA3BC76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Главный энергетик                                                                                                            Г.А. </w:t>
      </w:r>
      <w:proofErr w:type="spellStart"/>
      <w:r w:rsidRPr="00944143">
        <w:rPr>
          <w:rFonts w:eastAsia="Calibri"/>
          <w:sz w:val="24"/>
          <w:szCs w:val="26"/>
          <w:lang w:eastAsia="ar-SA"/>
        </w:rPr>
        <w:t>Лихолетов</w:t>
      </w:r>
      <w:proofErr w:type="spellEnd"/>
    </w:p>
    <w:p w14:paraId="5FE5F2D8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697ADDFA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9A2C14C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63DE55A7" w14:textId="77777777" w:rsidR="00944143" w:rsidRP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 </w:t>
      </w:r>
    </w:p>
    <w:p w14:paraId="76E45AFF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988D44F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684619A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69F2AB7D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17D88ED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3F26222E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7144758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4DFF1D2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6272603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0AFF042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11D01117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1FE80ABB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599BBE0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5C69CE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3F71E4F2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6EFD7B8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45C6818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3D495E0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78704ED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F161873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1A66AD69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4C65DE1A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3D8588EB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98A5BB3" w14:textId="77777777" w:rsidR="00944143" w:rsidRDefault="00944143" w:rsidP="00944143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1ABC791" w14:textId="77777777" w:rsidR="00126FDD" w:rsidRPr="00944143" w:rsidRDefault="00126FDD" w:rsidP="00944143">
      <w:pPr>
        <w:widowControl w:val="0"/>
        <w:tabs>
          <w:tab w:val="left" w:pos="7938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</w:p>
    <w:p w14:paraId="2344BD78" w14:textId="59662BDA" w:rsidR="00944143" w:rsidRPr="00944143" w:rsidRDefault="00944143" w:rsidP="0094414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 xml:space="preserve">Приложение № 1 </w:t>
      </w:r>
    </w:p>
    <w:p w14:paraId="1F25724C" w14:textId="6B8B196A" w:rsidR="00944143" w:rsidRDefault="00944143" w:rsidP="0094414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>к Техническому заданию</w:t>
      </w:r>
    </w:p>
    <w:p w14:paraId="62353552" w14:textId="77777777" w:rsidR="00944143" w:rsidRPr="00944143" w:rsidRDefault="00944143" w:rsidP="0094414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 xml:space="preserve">на поставку электротехнических </w:t>
      </w:r>
    </w:p>
    <w:p w14:paraId="525ADD09" w14:textId="2E4B7D45" w:rsidR="00944143" w:rsidRPr="00944143" w:rsidRDefault="00944143" w:rsidP="0094414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>материалов для нужд ИПУ РАН</w:t>
      </w:r>
    </w:p>
    <w:p w14:paraId="7A9E8EF2" w14:textId="77777777" w:rsidR="00944143" w:rsidRPr="00944143" w:rsidRDefault="00944143" w:rsidP="00944143">
      <w:pPr>
        <w:spacing w:after="0" w:line="240" w:lineRule="auto"/>
        <w:jc w:val="both"/>
        <w:rPr>
          <w:vanish/>
          <w:sz w:val="24"/>
          <w:szCs w:val="24"/>
          <w:lang w:eastAsia="ru-RU"/>
        </w:rPr>
      </w:pPr>
    </w:p>
    <w:p w14:paraId="2FDEC2BD" w14:textId="428C7888" w:rsidR="00944143" w:rsidRPr="00944143" w:rsidRDefault="00944143" w:rsidP="00944143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vanish/>
          <w:sz w:val="24"/>
          <w:szCs w:val="24"/>
          <w:lang w:eastAsia="ru-RU"/>
        </w:rPr>
        <w:t>Спецификация</w:t>
      </w:r>
    </w:p>
    <w:p w14:paraId="362C6DCD" w14:textId="77777777" w:rsidR="00944143" w:rsidRDefault="00944143" w:rsidP="00944143">
      <w:pPr>
        <w:pStyle w:val="aa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Спецификация</w:t>
      </w:r>
    </w:p>
    <w:p w14:paraId="0FE1AB00" w14:textId="175515A7" w:rsidR="00944143" w:rsidRPr="00944143" w:rsidRDefault="00944143" w:rsidP="00944143">
      <w:pPr>
        <w:pStyle w:val="aa"/>
        <w:spacing w:before="0"/>
        <w:rPr>
          <w:rFonts w:ascii="Times New Roman" w:hAnsi="Times New Roman"/>
          <w:b w:val="0"/>
        </w:rPr>
      </w:pPr>
      <w:r w:rsidRPr="00944143">
        <w:rPr>
          <w:rFonts w:ascii="Times New Roman" w:hAnsi="Times New Roman"/>
          <w:b w:val="0"/>
        </w:rPr>
        <w:t>на поставку электротехнических материалов для нужд ИПУ РАН</w:t>
      </w:r>
    </w:p>
    <w:p w14:paraId="5F69C669" w14:textId="77777777" w:rsidR="00944143" w:rsidRPr="00944143" w:rsidRDefault="00944143" w:rsidP="00944143">
      <w:pPr>
        <w:pStyle w:val="aa"/>
        <w:spacing w:before="0"/>
        <w:jc w:val="right"/>
        <w:rPr>
          <w:rFonts w:ascii="Times New Roman" w:hAnsi="Times New Roman"/>
          <w:b w:val="0"/>
        </w:rPr>
      </w:pPr>
    </w:p>
    <w:p w14:paraId="77ED98CF" w14:textId="77777777" w:rsidR="00944143" w:rsidRPr="00944143" w:rsidRDefault="00944143" w:rsidP="00944143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tbl>
      <w:tblPr>
        <w:tblW w:w="9756" w:type="dxa"/>
        <w:tblInd w:w="-5" w:type="dxa"/>
        <w:tblLook w:val="04A0" w:firstRow="1" w:lastRow="0" w:firstColumn="1" w:lastColumn="0" w:noHBand="0" w:noVBand="1"/>
      </w:tblPr>
      <w:tblGrid>
        <w:gridCol w:w="1134"/>
        <w:gridCol w:w="5532"/>
        <w:gridCol w:w="1788"/>
        <w:gridCol w:w="1302"/>
      </w:tblGrid>
      <w:tr w:rsidR="00944143" w:rsidRPr="00944143" w14:paraId="0FCA270E" w14:textId="77777777" w:rsidTr="00944143">
        <w:trPr>
          <w:trHeight w:val="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843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3756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C7F7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33F5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44143" w:rsidRPr="00944143" w14:paraId="5ADDB621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10E3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B54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Розетка штепсельная бытового назначения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BFA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75F3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44143" w:rsidRPr="00944143" w14:paraId="61ED347D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FB70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D4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 xml:space="preserve">Розетка штепсельная бытового назначения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DCA2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0C64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944143" w:rsidRPr="00944143" w14:paraId="7F69F4C8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8948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823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 xml:space="preserve">Розетка штепсельная бытового назначения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84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A551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44143" w:rsidRPr="00944143" w14:paraId="71AC8705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D20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0D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 xml:space="preserve">Розетка штепсельная бытового назначения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2471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CB35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44143" w:rsidRPr="00944143" w14:paraId="322F7E8F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B1B2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C4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Вилка штепсельная бытового назначения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B5A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B70E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44143" w:rsidRPr="00944143" w14:paraId="54C2CAB8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120F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A8B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44143">
              <w:rPr>
                <w:sz w:val="24"/>
                <w:szCs w:val="24"/>
              </w:rPr>
              <w:t>Блок розеток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63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2C1A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44143" w:rsidRPr="00944143" w14:paraId="6E14CA50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68D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B3A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Выключатель бытовой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75C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E24E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44143" w:rsidRPr="00944143" w14:paraId="693E563E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4232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7A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Выключатель бытовой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EF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325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44143" w:rsidRPr="00944143" w14:paraId="4A1E3638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86A1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CD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Выключатель бытовой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A3F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18D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44143" w:rsidRPr="00944143" w14:paraId="50A7018E" w14:textId="77777777" w:rsidTr="00944143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FE6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5DF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Выключатель бытовой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4AB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DF44" w14:textId="77777777" w:rsidR="00944143" w:rsidRPr="00944143" w:rsidRDefault="00944143" w:rsidP="0094414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14:paraId="31F38ADD" w14:textId="77777777" w:rsidR="00944143" w:rsidRPr="00944143" w:rsidRDefault="00944143" w:rsidP="00944143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672317CD" w14:textId="77777777" w:rsidR="00944143" w:rsidRPr="00944143" w:rsidRDefault="00944143" w:rsidP="00944143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4854F34E" w14:textId="77777777" w:rsidR="00944143" w:rsidRPr="00944143" w:rsidRDefault="00944143" w:rsidP="00944143">
      <w:pPr>
        <w:spacing w:after="0" w:line="240" w:lineRule="auto"/>
        <w:rPr>
          <w:sz w:val="24"/>
          <w:szCs w:val="24"/>
        </w:rPr>
      </w:pPr>
      <w:r w:rsidRPr="00944143">
        <w:rPr>
          <w:sz w:val="24"/>
          <w:szCs w:val="24"/>
        </w:rPr>
        <w:t>Составил</w:t>
      </w:r>
    </w:p>
    <w:p w14:paraId="17177167" w14:textId="77777777" w:rsidR="00944143" w:rsidRDefault="00944143" w:rsidP="00944143">
      <w:pPr>
        <w:spacing w:after="0" w:line="240" w:lineRule="auto"/>
        <w:rPr>
          <w:sz w:val="24"/>
          <w:szCs w:val="24"/>
        </w:rPr>
        <w:sectPr w:rsidR="00944143" w:rsidSect="00944143">
          <w:footerReference w:type="default" r:id="rId6"/>
          <w:footerReference w:type="first" r:id="rId7"/>
          <w:pgSz w:w="11906" w:h="16838"/>
          <w:pgMar w:top="567" w:right="851" w:bottom="567" w:left="1134" w:header="454" w:footer="510" w:gutter="0"/>
          <w:cols w:space="708"/>
          <w:titlePg/>
          <w:docGrid w:linePitch="381"/>
        </w:sectPr>
      </w:pPr>
      <w:r w:rsidRPr="00944143">
        <w:rPr>
          <w:sz w:val="24"/>
          <w:szCs w:val="24"/>
        </w:rPr>
        <w:t xml:space="preserve">Главный энергетик                                                                                                     Г.А. </w:t>
      </w:r>
      <w:proofErr w:type="spellStart"/>
      <w:r w:rsidRPr="00944143">
        <w:rPr>
          <w:sz w:val="24"/>
          <w:szCs w:val="24"/>
        </w:rPr>
        <w:t>Лихолетов</w:t>
      </w:r>
      <w:proofErr w:type="spellEnd"/>
    </w:p>
    <w:p w14:paraId="10FDA997" w14:textId="5F01B043" w:rsidR="00304AAF" w:rsidRPr="005244D2" w:rsidRDefault="00944143" w:rsidP="00944143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944143">
        <w:rPr>
          <w:b/>
          <w:sz w:val="24"/>
          <w:szCs w:val="24"/>
        </w:rPr>
        <w:t xml:space="preserve"> </w:t>
      </w:r>
    </w:p>
    <w:p w14:paraId="6E5FB79B" w14:textId="77777777" w:rsidR="00304AAF" w:rsidRPr="005244D2" w:rsidRDefault="00304AAF" w:rsidP="0094414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B240675" w14:textId="77777777" w:rsidR="00314D84" w:rsidRPr="005244D2" w:rsidRDefault="00314D84" w:rsidP="00944143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bookmarkStart w:id="1" w:name="_Hlk169285117"/>
      <w:r w:rsidRPr="005244D2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bookmarkEnd w:id="1"/>
    <w:p w14:paraId="75540F56" w14:textId="77777777" w:rsidR="00944143" w:rsidRPr="00944143" w:rsidRDefault="00314D84" w:rsidP="00944143">
      <w:pPr>
        <w:suppressAutoHyphens/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  <w:r w:rsidRPr="005244D2">
        <w:rPr>
          <w:rFonts w:eastAsia="Times New Roman"/>
          <w:sz w:val="24"/>
          <w:szCs w:val="24"/>
          <w:lang w:eastAsia="ar-SA"/>
        </w:rPr>
        <w:t xml:space="preserve"> </w:t>
      </w:r>
      <w:r w:rsidR="00DB7AFC" w:rsidRPr="005244D2">
        <w:rPr>
          <w:rFonts w:eastAsia="Times New Roman"/>
          <w:sz w:val="24"/>
          <w:szCs w:val="24"/>
          <w:lang w:eastAsia="ar-SA"/>
        </w:rPr>
        <w:t xml:space="preserve">на поставку </w:t>
      </w:r>
      <w:r w:rsidR="00944143" w:rsidRPr="00944143">
        <w:rPr>
          <w:rFonts w:eastAsia="Times New Roman"/>
          <w:sz w:val="24"/>
          <w:szCs w:val="24"/>
          <w:lang w:eastAsia="ar-SA"/>
        </w:rPr>
        <w:t xml:space="preserve">электротехнических </w:t>
      </w:r>
    </w:p>
    <w:p w14:paraId="70188F48" w14:textId="34DD3E9E" w:rsidR="00314D84" w:rsidRPr="005244D2" w:rsidRDefault="00944143" w:rsidP="00944143">
      <w:pPr>
        <w:suppressAutoHyphens/>
        <w:spacing w:after="0" w:line="240" w:lineRule="auto"/>
        <w:jc w:val="right"/>
        <w:rPr>
          <w:rFonts w:eastAsia="Calibri"/>
          <w:b/>
          <w:color w:val="000000"/>
          <w:sz w:val="24"/>
          <w:szCs w:val="24"/>
          <w:lang w:eastAsia="ar-SA"/>
        </w:rPr>
      </w:pPr>
      <w:r w:rsidRPr="00944143">
        <w:rPr>
          <w:rFonts w:eastAsia="Times New Roman"/>
          <w:sz w:val="24"/>
          <w:szCs w:val="24"/>
          <w:lang w:eastAsia="ar-SA"/>
        </w:rPr>
        <w:t>материалов для нужд ИПУ РАН</w:t>
      </w:r>
    </w:p>
    <w:p w14:paraId="69DE7091" w14:textId="77777777" w:rsidR="00DB7AFC" w:rsidRPr="005244D2" w:rsidRDefault="00DB7AFC" w:rsidP="00944143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954D33E" w14:textId="0301747C" w:rsidR="00DB7AFC" w:rsidRPr="005244D2" w:rsidRDefault="00C2211F" w:rsidP="00944143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244D2">
        <w:rPr>
          <w:rFonts w:eastAsia="Calibri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</w:t>
      </w:r>
    </w:p>
    <w:p w14:paraId="4FB32E4F" w14:textId="5638D1F5" w:rsidR="00304AAF" w:rsidRPr="005244D2" w:rsidRDefault="00C2211F" w:rsidP="00944143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244D2">
        <w:rPr>
          <w:rFonts w:eastAsia="Calibri"/>
          <w:sz w:val="24"/>
          <w:szCs w:val="24"/>
        </w:rPr>
        <w:t>(потребительских свойствах) товара.</w:t>
      </w:r>
    </w:p>
    <w:p w14:paraId="54EEED76" w14:textId="79CD1799" w:rsidR="00866999" w:rsidRPr="005244D2" w:rsidRDefault="00866999" w:rsidP="0094414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47"/>
        <w:gridCol w:w="2551"/>
        <w:gridCol w:w="2552"/>
        <w:gridCol w:w="1984"/>
        <w:gridCol w:w="1985"/>
        <w:gridCol w:w="2551"/>
      </w:tblGrid>
      <w:tr w:rsidR="00944143" w:rsidRPr="00944143" w14:paraId="2864DE01" w14:textId="77777777" w:rsidTr="00944143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1B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1247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4047D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Указание</w:t>
            </w:r>
          </w:p>
          <w:p w14:paraId="1D2CE8F5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 товарный</w:t>
            </w:r>
          </w:p>
          <w:p w14:paraId="5EF1C5A9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знак (модель,</w:t>
            </w:r>
          </w:p>
          <w:p w14:paraId="7C38C93F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производитель, страна</w:t>
            </w:r>
          </w:p>
          <w:p w14:paraId="298D6276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происхождения товара)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00B" w14:textId="1501F7D6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007EE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44143">
              <w:rPr>
                <w:bCs/>
                <w:color w:val="000000"/>
                <w:sz w:val="24"/>
                <w:szCs w:val="24"/>
              </w:rPr>
              <w:t>Обоснование необходимости использования дополнительной информации</w:t>
            </w:r>
          </w:p>
          <w:p w14:paraId="1830C074" w14:textId="6BF3A1DF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3D6D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bCs/>
                <w:color w:val="000000"/>
                <w:sz w:val="24"/>
                <w:szCs w:val="24"/>
              </w:rPr>
              <w:t>Инструкция по заполнению характеристики в заявке</w:t>
            </w:r>
          </w:p>
        </w:tc>
      </w:tr>
      <w:tr w:rsidR="00944143" w:rsidRPr="00944143" w14:paraId="15CEA244" w14:textId="77777777" w:rsidTr="00944143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A2E" w14:textId="77777777" w:rsidR="00944143" w:rsidRPr="00944143" w:rsidRDefault="00944143" w:rsidP="0094414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DAEF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C98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EC9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726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3A6F" w14:textId="77777777" w:rsidR="00944143" w:rsidRPr="00944143" w:rsidRDefault="00944143" w:rsidP="00944143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2BD" w14:textId="77777777" w:rsidR="00944143" w:rsidRPr="00944143" w:rsidRDefault="00944143" w:rsidP="0094414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4143" w:rsidRPr="00944143" w14:paraId="383DE167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3C9D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14:paraId="64D4283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Розетка штепсельная бытового назначения</w:t>
            </w:r>
          </w:p>
          <w:p w14:paraId="415ED83D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 </w:t>
            </w:r>
          </w:p>
          <w:p w14:paraId="69E7FEEE" w14:textId="1FD17414" w:rsid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ОКПД 2: </w:t>
            </w:r>
            <w:r w:rsidRPr="00944143">
              <w:rPr>
                <w:bCs/>
                <w:sz w:val="24"/>
                <w:szCs w:val="24"/>
                <w:shd w:val="clear" w:color="auto" w:fill="FFFFFF"/>
              </w:rPr>
              <w:t>27.33.13.110 - Разъемы и розетки штепсельные</w:t>
            </w:r>
          </w:p>
          <w:p w14:paraId="3A175BEF" w14:textId="042BCFD9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>(КТРУ 27.33.13.110-</w:t>
            </w:r>
            <w:proofErr w:type="gramStart"/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>00000002  Розетка</w:t>
            </w:r>
            <w:proofErr w:type="gramEnd"/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 xml:space="preserve"> штепсельная бытового назначения)</w:t>
            </w:r>
          </w:p>
        </w:tc>
        <w:tc>
          <w:tcPr>
            <w:tcW w:w="2551" w:type="dxa"/>
            <w:vMerge w:val="restart"/>
          </w:tcPr>
          <w:p w14:paraId="2D2EC22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5DA51D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1984" w:type="dxa"/>
            <w:shd w:val="clear" w:color="auto" w:fill="auto"/>
          </w:tcPr>
          <w:p w14:paraId="538192F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8E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2F330B9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BB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41AE8CB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CED4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5A28AEB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5C3731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623975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Конструктивные особенности</w:t>
            </w:r>
          </w:p>
        </w:tc>
        <w:tc>
          <w:tcPr>
            <w:tcW w:w="1984" w:type="dxa"/>
            <w:shd w:val="clear" w:color="auto" w:fill="auto"/>
          </w:tcPr>
          <w:p w14:paraId="6E72D2B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наличие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15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2B3EFF4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32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FFF0C65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923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5533BD2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CEC1AD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8CF9C1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5FA46909" w14:textId="06D8FC45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57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1E6DF5F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739" w14:textId="0DE9C850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9AB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2995C4DF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B4DB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9323DB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775E76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3B192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7340087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7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0D82DAF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BB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3BD9EF5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E764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CFD594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E5651C2" w14:textId="77777777" w:rsidR="00944143" w:rsidRPr="00944143" w:rsidRDefault="00944143" w:rsidP="00944143">
            <w:pPr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14:paraId="408B40F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1984" w:type="dxa"/>
            <w:shd w:val="clear" w:color="auto" w:fill="auto"/>
          </w:tcPr>
          <w:p w14:paraId="3948142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внешняя (накладная)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04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637665E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306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CE31F57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F80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7438C1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56172DE" w14:textId="77777777" w:rsidR="00944143" w:rsidRPr="00944143" w:rsidRDefault="00944143" w:rsidP="00944143">
            <w:pPr>
              <w:spacing w:after="0" w:line="240" w:lineRule="auto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14:paraId="468090C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4D4006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48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9B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A481E62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63D9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</w:tcPr>
          <w:p w14:paraId="1BE5ED2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Розетка штепсельная бытового назначения </w:t>
            </w:r>
          </w:p>
          <w:p w14:paraId="3917B3DE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27BC511" w14:textId="77777777" w:rsid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ОКПД 2: </w:t>
            </w:r>
            <w:r w:rsidRPr="00944143">
              <w:rPr>
                <w:bCs/>
                <w:sz w:val="24"/>
                <w:szCs w:val="24"/>
                <w:shd w:val="clear" w:color="auto" w:fill="FFFFFF"/>
              </w:rPr>
              <w:t>27.33.13.110 - Разъемы и розетки штепсельные</w:t>
            </w:r>
          </w:p>
          <w:p w14:paraId="5EC6B698" w14:textId="5143EEEC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>(КТРУ 27.33.13.110-</w:t>
            </w:r>
            <w:proofErr w:type="gramStart"/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>00000002  Розетка</w:t>
            </w:r>
            <w:proofErr w:type="gramEnd"/>
            <w:r w:rsidRPr="00944143">
              <w:rPr>
                <w:bCs/>
                <w:i/>
                <w:sz w:val="24"/>
                <w:szCs w:val="24"/>
                <w:shd w:val="clear" w:color="auto" w:fill="FFFFFF"/>
              </w:rPr>
              <w:t xml:space="preserve"> штепсельная бытового назначения)</w:t>
            </w:r>
          </w:p>
        </w:tc>
        <w:tc>
          <w:tcPr>
            <w:tcW w:w="2551" w:type="dxa"/>
            <w:vMerge w:val="restart"/>
          </w:tcPr>
          <w:p w14:paraId="0857DA7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D6584C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1984" w:type="dxa"/>
            <w:shd w:val="clear" w:color="auto" w:fill="auto"/>
          </w:tcPr>
          <w:p w14:paraId="2AA406A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C0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344C81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91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C36B593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6F2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D2E943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EF9D20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0FB701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Конструктивные особенности</w:t>
            </w:r>
          </w:p>
        </w:tc>
        <w:tc>
          <w:tcPr>
            <w:tcW w:w="1984" w:type="dxa"/>
            <w:shd w:val="clear" w:color="auto" w:fill="auto"/>
          </w:tcPr>
          <w:p w14:paraId="5907436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наличие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3C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48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3CC543A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0BF0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E0CC49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ADF6B7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8298E9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0D4F134A" w14:textId="2BCE44A5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86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152" w14:textId="60E79695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79AB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08E90C01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7FBF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319930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72AA07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5B4AD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6E5361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60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7D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32E418D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305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5712743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A015BB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2941D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1984" w:type="dxa"/>
            <w:shd w:val="clear" w:color="auto" w:fill="auto"/>
          </w:tcPr>
          <w:p w14:paraId="46D0C42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внешняя (накладная)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65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4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CEC5028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A4E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7E2F95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9857CB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0F469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7213BFD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C0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CC4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426B5FC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BF27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  <w:vMerge w:val="restart"/>
          </w:tcPr>
          <w:p w14:paraId="3B2264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Розетка штепсельная бытового назначения</w:t>
            </w:r>
          </w:p>
          <w:p w14:paraId="2BD6C6D3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47D8B91D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ОКПД 2: 27.33.13.110 - Разъемы и розетки штепсельные</w:t>
            </w:r>
          </w:p>
          <w:p w14:paraId="317EF9B4" w14:textId="604259CF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(КТРУ 27.33.13.110-</w:t>
            </w:r>
            <w:proofErr w:type="gramStart"/>
            <w:r w:rsidRPr="00944143">
              <w:rPr>
                <w:i/>
                <w:sz w:val="24"/>
                <w:szCs w:val="24"/>
                <w:lang w:eastAsia="ru-RU"/>
              </w:rPr>
              <w:t>00000003  Розетка</w:t>
            </w:r>
            <w:proofErr w:type="gramEnd"/>
            <w:r w:rsidRPr="00944143">
              <w:rPr>
                <w:i/>
                <w:sz w:val="24"/>
                <w:szCs w:val="24"/>
                <w:lang w:eastAsia="ru-RU"/>
              </w:rPr>
              <w:t xml:space="preserve"> штепсельная бытового назначения)</w:t>
            </w:r>
          </w:p>
        </w:tc>
        <w:tc>
          <w:tcPr>
            <w:tcW w:w="2551" w:type="dxa"/>
            <w:vMerge w:val="restart"/>
          </w:tcPr>
          <w:p w14:paraId="6F3E48D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7CD01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1984" w:type="dxa"/>
            <w:shd w:val="clear" w:color="auto" w:fill="auto"/>
          </w:tcPr>
          <w:p w14:paraId="2647217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29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F4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0FD52EFA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03C8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BBE881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777C90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67CFF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Конструктивные особенности</w:t>
            </w:r>
          </w:p>
        </w:tc>
        <w:tc>
          <w:tcPr>
            <w:tcW w:w="1984" w:type="dxa"/>
            <w:shd w:val="clear" w:color="auto" w:fill="auto"/>
          </w:tcPr>
          <w:p w14:paraId="3EA1CF9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наличие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A4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EA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5926CBB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7EC4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3B08C1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6FB2F3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D4EA73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6D72EF21" w14:textId="2A307B43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7A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634" w14:textId="47F32AE6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9AB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2FE6EAF4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14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6C218C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F3CA79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4F7036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634A90A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01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0FE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B28CC29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5FA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CF2F27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F4CCD2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66DF7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1984" w:type="dxa"/>
            <w:shd w:val="clear" w:color="auto" w:fill="auto"/>
          </w:tcPr>
          <w:p w14:paraId="55983FC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внутренняя (встраиваемая)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64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56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500F4AC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D3FE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DF92FE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BAF601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076FB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32565D7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E0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D0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21C6DB95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756F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  <w:vMerge w:val="restart"/>
          </w:tcPr>
          <w:p w14:paraId="5490B59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Розетка штепсельная бытового назначения</w:t>
            </w:r>
          </w:p>
          <w:p w14:paraId="7920B909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A6A0E5C" w14:textId="77777777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ОКПД 2: 27.33.13.110 - Разъемы и розетки штепсельные</w:t>
            </w:r>
          </w:p>
          <w:p w14:paraId="4E9477D1" w14:textId="31B5BAC3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(КТРУ 27.33.13.110-</w:t>
            </w:r>
            <w:proofErr w:type="gramStart"/>
            <w:r w:rsidRPr="00944143">
              <w:rPr>
                <w:i/>
                <w:sz w:val="24"/>
                <w:szCs w:val="24"/>
                <w:lang w:eastAsia="ru-RU"/>
              </w:rPr>
              <w:t>00000003  Розетка</w:t>
            </w:r>
            <w:proofErr w:type="gramEnd"/>
            <w:r w:rsidRPr="00944143">
              <w:rPr>
                <w:i/>
                <w:sz w:val="24"/>
                <w:szCs w:val="24"/>
                <w:lang w:eastAsia="ru-RU"/>
              </w:rPr>
              <w:t xml:space="preserve"> штепсельная бытового назначения)</w:t>
            </w:r>
          </w:p>
        </w:tc>
        <w:tc>
          <w:tcPr>
            <w:tcW w:w="2551" w:type="dxa"/>
            <w:vMerge w:val="restart"/>
          </w:tcPr>
          <w:p w14:paraId="30C56BB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0C1F65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гнезд в корпусе, штук</w:t>
            </w:r>
          </w:p>
        </w:tc>
        <w:tc>
          <w:tcPr>
            <w:tcW w:w="1984" w:type="dxa"/>
            <w:shd w:val="clear" w:color="auto" w:fill="auto"/>
          </w:tcPr>
          <w:p w14:paraId="4C143D8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71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84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8B31B7A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2AC6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6FD045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39C99C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9C36FA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Конструктивные особенности</w:t>
            </w:r>
          </w:p>
        </w:tc>
        <w:tc>
          <w:tcPr>
            <w:tcW w:w="1984" w:type="dxa"/>
            <w:shd w:val="clear" w:color="auto" w:fill="auto"/>
          </w:tcPr>
          <w:p w14:paraId="599E709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наличие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A1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18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1BA0DE1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2037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BBAE40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BCA186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3166AE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1E0EF635" w14:textId="6C522610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AF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02" w14:textId="1E98158D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9AB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793F72B3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351B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F51F52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636AAB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3F13C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60E5A99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F1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70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34ED675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2ED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7B1EB0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F91A40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14FC8D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розетки</w:t>
            </w:r>
          </w:p>
        </w:tc>
        <w:tc>
          <w:tcPr>
            <w:tcW w:w="1984" w:type="dxa"/>
            <w:shd w:val="clear" w:color="auto" w:fill="auto"/>
          </w:tcPr>
          <w:p w14:paraId="3CD9920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внутренняя (встраиваемая)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28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61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1E0CB5E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088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B018AC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53560B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CCFCE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320F771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FA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определено единообразием установленных розеток у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A3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0747E9E5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E6CF5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  <w:vMerge w:val="restart"/>
          </w:tcPr>
          <w:p w14:paraId="4CADB9CA" w14:textId="23CA8E6D" w:rsid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Вилка штепсельная бытового назначения</w:t>
            </w:r>
          </w:p>
          <w:p w14:paraId="2CC6BF4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FBD4B2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ОКПД 2: 27.33.13.110 - Разъемы и розетки штепсельные</w:t>
            </w:r>
          </w:p>
          <w:p w14:paraId="5BF9100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(КТРУ отсутствует)</w:t>
            </w:r>
          </w:p>
          <w:p w14:paraId="7CE8B5DB" w14:textId="77777777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0695802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6334A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984" w:type="dxa"/>
            <w:shd w:val="clear" w:color="auto" w:fill="auto"/>
          </w:tcPr>
          <w:p w14:paraId="68E809F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shd w:val="clear" w:color="auto" w:fill="FFFFFF"/>
              </w:rPr>
              <w:t>прямая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19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E1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0B7C3F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49FC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9D267D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7E769B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3CF88E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Конструктивные особенности</w:t>
            </w:r>
          </w:p>
        </w:tc>
        <w:tc>
          <w:tcPr>
            <w:tcW w:w="1984" w:type="dxa"/>
            <w:shd w:val="clear" w:color="auto" w:fill="auto"/>
          </w:tcPr>
          <w:p w14:paraId="0BC4676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наличие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44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96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EFA3DA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05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844F9B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92C4EE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3DBA59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6C6CA277" w14:textId="665C1D42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3C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A2C" w14:textId="77257EC0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79AB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0DBF7112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BBD9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045B4E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D39FAB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453A93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3890633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0A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630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2BBFEA90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16B6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860FF5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C2F9E2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9D3A5F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0794015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3E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29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0D7F9AC" w14:textId="77777777" w:rsidTr="00944143">
        <w:trPr>
          <w:trHeight w:val="420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6652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6</w:t>
            </w:r>
          </w:p>
        </w:tc>
        <w:tc>
          <w:tcPr>
            <w:tcW w:w="2547" w:type="dxa"/>
            <w:vMerge w:val="restart"/>
          </w:tcPr>
          <w:p w14:paraId="30B2CCDA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Блок розеток</w:t>
            </w:r>
          </w:p>
          <w:p w14:paraId="69AB56C6" w14:textId="77777777" w:rsid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ОКПД 2: 27.33.13.190 - Устройства коммутационные и/или предохранительные для электрических цепей прочие, не включенные в другие группировки</w:t>
            </w:r>
          </w:p>
          <w:p w14:paraId="566998A4" w14:textId="6D2CE629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27.33.13.190-00000001 Блок розеток)</w:t>
            </w:r>
          </w:p>
        </w:tc>
        <w:tc>
          <w:tcPr>
            <w:tcW w:w="2551" w:type="dxa"/>
            <w:vMerge w:val="restart"/>
          </w:tcPr>
          <w:p w14:paraId="2C11B66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904E3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Тип </w:t>
            </w:r>
          </w:p>
        </w:tc>
        <w:tc>
          <w:tcPr>
            <w:tcW w:w="1984" w:type="dxa"/>
            <w:shd w:val="clear" w:color="auto" w:fill="auto"/>
          </w:tcPr>
          <w:p w14:paraId="4114521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0D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6B9400D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2D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8E5665A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229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945ABE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0E1C8B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DCF21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Виды дополнительных разъема</w:t>
            </w:r>
          </w:p>
        </w:tc>
        <w:tc>
          <w:tcPr>
            <w:tcW w:w="1984" w:type="dxa"/>
            <w:shd w:val="clear" w:color="auto" w:fill="auto"/>
          </w:tcPr>
          <w:p w14:paraId="174104C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USB 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8B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7CD7199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7D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D3DF6A8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5CF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DBF5A8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0FFDA7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26D95C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Длина кабеля, метр</w:t>
            </w:r>
          </w:p>
        </w:tc>
        <w:tc>
          <w:tcPr>
            <w:tcW w:w="1984" w:type="dxa"/>
            <w:shd w:val="clear" w:color="auto" w:fill="auto"/>
          </w:tcPr>
          <w:p w14:paraId="7118894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≥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63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7ED20D7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61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07EB110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C6B3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C1AE5B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EEA8BA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6FD0D5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розеток EURO, штук</w:t>
            </w:r>
          </w:p>
        </w:tc>
        <w:tc>
          <w:tcPr>
            <w:tcW w:w="1984" w:type="dxa"/>
            <w:shd w:val="clear" w:color="auto" w:fill="auto"/>
          </w:tcPr>
          <w:p w14:paraId="64F5A3D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 xml:space="preserve">≥ 3 и </w:t>
            </w:r>
            <w:proofErr w:type="gramStart"/>
            <w:r w:rsidRPr="00944143">
              <w:rPr>
                <w:sz w:val="24"/>
                <w:szCs w:val="24"/>
              </w:rPr>
              <w:t>&lt; 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F4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1E3831A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FB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43B8B765" w14:textId="77777777" w:rsidTr="00944143">
        <w:trPr>
          <w:trHeight w:val="6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8C48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599705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A76F9D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5B973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Максимальная мощность подключенных устройств, Киловатт</w:t>
            </w:r>
          </w:p>
        </w:tc>
        <w:tc>
          <w:tcPr>
            <w:tcW w:w="1984" w:type="dxa"/>
            <w:shd w:val="clear" w:color="auto" w:fill="auto"/>
          </w:tcPr>
          <w:p w14:paraId="41C4878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≥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A5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04EF675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1B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44FBBDE3" w14:textId="77777777" w:rsidTr="00944143">
        <w:trPr>
          <w:trHeight w:val="4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081B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315D5C7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5B20FC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146CD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Наличие выключателя на корпусе</w:t>
            </w:r>
          </w:p>
        </w:tc>
        <w:tc>
          <w:tcPr>
            <w:tcW w:w="1984" w:type="dxa"/>
            <w:shd w:val="clear" w:color="auto" w:fill="auto"/>
          </w:tcPr>
          <w:p w14:paraId="59A006E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96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21573B2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56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45F5DD3" w14:textId="77777777" w:rsidTr="00944143">
        <w:trPr>
          <w:trHeight w:val="4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095C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96E540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89B340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27476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Наличие креплений к стене</w:t>
            </w:r>
          </w:p>
        </w:tc>
        <w:tc>
          <w:tcPr>
            <w:tcW w:w="1984" w:type="dxa"/>
            <w:shd w:val="clear" w:color="auto" w:fill="auto"/>
          </w:tcPr>
          <w:p w14:paraId="1EEB455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D1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533F65B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14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4ABE37B" w14:textId="77777777" w:rsidTr="00944143">
        <w:trPr>
          <w:trHeight w:val="29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47D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E94A57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79C278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CA4944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розеток</w:t>
            </w:r>
          </w:p>
        </w:tc>
        <w:tc>
          <w:tcPr>
            <w:tcW w:w="1984" w:type="dxa"/>
            <w:shd w:val="clear" w:color="auto" w:fill="auto"/>
          </w:tcPr>
          <w:p w14:paraId="30D9FAE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EURO с заземлением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9AA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126AD93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18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F211F46" w14:textId="77777777" w:rsidTr="00944143">
        <w:trPr>
          <w:trHeight w:val="29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B8E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7BD54B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56874B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352175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штепселя блока розеток</w:t>
            </w:r>
          </w:p>
        </w:tc>
        <w:tc>
          <w:tcPr>
            <w:tcW w:w="1984" w:type="dxa"/>
            <w:shd w:val="clear" w:color="auto" w:fill="auto"/>
          </w:tcPr>
          <w:p w14:paraId="0F578CA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EURO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EB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соответствии</w:t>
            </w:r>
          </w:p>
          <w:p w14:paraId="4920CC2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с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97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6F90E96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9724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7</w:t>
            </w:r>
          </w:p>
        </w:tc>
        <w:tc>
          <w:tcPr>
            <w:tcW w:w="2547" w:type="dxa"/>
            <w:vMerge w:val="restart"/>
          </w:tcPr>
          <w:p w14:paraId="69611FCC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Выключатель бытовой</w:t>
            </w:r>
          </w:p>
          <w:p w14:paraId="4E0DBC6F" w14:textId="77777777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27.33.11.140 - Выключатели и переключатели неавтоматические </w:t>
            </w:r>
            <w:r w:rsidRPr="00944143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551" w:type="dxa"/>
            <w:vMerge w:val="restart"/>
          </w:tcPr>
          <w:p w14:paraId="0002DAA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88BC4F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1984" w:type="dxa"/>
            <w:shd w:val="clear" w:color="auto" w:fill="auto"/>
          </w:tcPr>
          <w:p w14:paraId="7510E2D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F5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BB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2814454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7F8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3768C19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</w:tcPr>
          <w:p w14:paraId="25E9996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AF349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1984" w:type="dxa"/>
            <w:shd w:val="clear" w:color="auto" w:fill="auto"/>
          </w:tcPr>
          <w:p w14:paraId="1580C6A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внутренний (скрытый)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0C7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9A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4BC8F8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0EA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968EE3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988530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E62E9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0295A123" w14:textId="02DB4423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BF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B78" w14:textId="0D6F128A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79AB">
              <w:rPr>
                <w:i/>
                <w:sz w:val="24"/>
                <w:szCs w:val="24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6B410308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AD4E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62792B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73451A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2DE92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3555994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44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D3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3E2DB24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E3AC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7AC0A08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ADA5D0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2F288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1984" w:type="dxa"/>
            <w:shd w:val="clear" w:color="auto" w:fill="auto"/>
          </w:tcPr>
          <w:p w14:paraId="4A31FD0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4B8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B8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1BE4CDC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DB2C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FC0F0D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7E4FCF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6C97B4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комплектации</w:t>
            </w:r>
          </w:p>
        </w:tc>
        <w:tc>
          <w:tcPr>
            <w:tcW w:w="1984" w:type="dxa"/>
            <w:shd w:val="clear" w:color="auto" w:fill="auto"/>
          </w:tcPr>
          <w:p w14:paraId="6A8BA91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E7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0B8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CF20820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5A9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057AC49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1D5CE1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51443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52B3D53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77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4E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A5F3418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E950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8</w:t>
            </w:r>
          </w:p>
        </w:tc>
        <w:tc>
          <w:tcPr>
            <w:tcW w:w="2547" w:type="dxa"/>
            <w:vMerge w:val="restart"/>
          </w:tcPr>
          <w:p w14:paraId="321832D7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 бытовой </w:t>
            </w:r>
          </w:p>
          <w:p w14:paraId="65634143" w14:textId="77777777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27.33.11.140 - Выключатели и переключатели неавтоматические </w:t>
            </w:r>
            <w:r w:rsidRPr="00944143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551" w:type="dxa"/>
            <w:vMerge w:val="restart"/>
          </w:tcPr>
          <w:p w14:paraId="2BCB9B6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D15A61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1984" w:type="dxa"/>
            <w:shd w:val="clear" w:color="auto" w:fill="auto"/>
          </w:tcPr>
          <w:p w14:paraId="0292B5B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A6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4D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5A9ACE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5FB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C8A2DD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0C0D8CD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EDFDD3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1984" w:type="dxa"/>
            <w:shd w:val="clear" w:color="auto" w:fill="auto"/>
          </w:tcPr>
          <w:p w14:paraId="6D36055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внутренний (скрытый)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1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BC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01EF2207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AB19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375BFD5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F12ECB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410EB5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48218342" w14:textId="2352B4E6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DC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737" w14:textId="06B57C25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79AB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2DEC87FB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9228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9AFB4B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4B5EA5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EBD51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6F5B744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AB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83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03D0CAA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97EA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0EC97A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F83748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1195C9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1984" w:type="dxa"/>
            <w:shd w:val="clear" w:color="auto" w:fill="auto"/>
          </w:tcPr>
          <w:p w14:paraId="6502041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DC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C8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E88D567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BC18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0DB535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9193CD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841120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комплектации</w:t>
            </w:r>
          </w:p>
        </w:tc>
        <w:tc>
          <w:tcPr>
            <w:tcW w:w="1984" w:type="dxa"/>
            <w:shd w:val="clear" w:color="auto" w:fill="auto"/>
          </w:tcPr>
          <w:p w14:paraId="135E4AC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31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C9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73882D3B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AFF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1BDEDE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E5C444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4B3583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2F4B1CD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75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94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1C079F7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3C149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9</w:t>
            </w:r>
          </w:p>
        </w:tc>
        <w:tc>
          <w:tcPr>
            <w:tcW w:w="2547" w:type="dxa"/>
            <w:vMerge w:val="restart"/>
          </w:tcPr>
          <w:p w14:paraId="7DEF9F53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 бытовой </w:t>
            </w:r>
          </w:p>
          <w:p w14:paraId="6CC0409D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</w:t>
            </w:r>
          </w:p>
          <w:p w14:paraId="267BC4D7" w14:textId="77777777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27.33.11.140 - Выключатели и переключатели неавтоматические </w:t>
            </w:r>
            <w:r w:rsidRPr="00944143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551" w:type="dxa"/>
            <w:vMerge w:val="restart"/>
          </w:tcPr>
          <w:p w14:paraId="753B450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D4A82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1984" w:type="dxa"/>
            <w:shd w:val="clear" w:color="auto" w:fill="auto"/>
          </w:tcPr>
          <w:p w14:paraId="62432B5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27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57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0CACBD39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3DA5E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4ACEF4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963B02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68FD8A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1984" w:type="dxa"/>
            <w:shd w:val="clear" w:color="auto" w:fill="auto"/>
          </w:tcPr>
          <w:p w14:paraId="36D3744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внешний (накладной)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89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16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685B861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E77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734473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B9D6B5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12BB854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354B528C" w14:textId="6E048A0A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C54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C2D8" w14:textId="7F01FDA9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79AB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44143" w:rsidRPr="00944143" w14:paraId="0375FFC3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F27E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51AA610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059CF92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07CCF1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2F2137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5A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5B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C64346F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193B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8ED807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A66480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0E5CC2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1984" w:type="dxa"/>
            <w:shd w:val="clear" w:color="auto" w:fill="auto"/>
          </w:tcPr>
          <w:p w14:paraId="2AD5899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04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88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206A9961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C874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3C1E797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827DAA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BFBE02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комплектации</w:t>
            </w:r>
          </w:p>
        </w:tc>
        <w:tc>
          <w:tcPr>
            <w:tcW w:w="1984" w:type="dxa"/>
            <w:shd w:val="clear" w:color="auto" w:fill="auto"/>
          </w:tcPr>
          <w:p w14:paraId="78D32DE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09E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0C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0C4C035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F27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518452A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C6312C7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FD434C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6AF9CA5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6B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9A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1A96477B" w14:textId="77777777" w:rsidTr="00944143">
        <w:trPr>
          <w:trHeight w:val="28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E7EB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10</w:t>
            </w:r>
          </w:p>
        </w:tc>
        <w:tc>
          <w:tcPr>
            <w:tcW w:w="2547" w:type="dxa"/>
            <w:vMerge w:val="restart"/>
          </w:tcPr>
          <w:p w14:paraId="52209EBB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Выключатель бытовой </w:t>
            </w:r>
          </w:p>
          <w:p w14:paraId="48763AC2" w14:textId="77777777" w:rsidR="00944143" w:rsidRPr="00944143" w:rsidRDefault="00944143" w:rsidP="00944143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</w:t>
            </w:r>
          </w:p>
          <w:p w14:paraId="7AB9019C" w14:textId="77777777" w:rsidR="00944143" w:rsidRPr="00944143" w:rsidRDefault="00944143" w:rsidP="00944143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944143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27.33.11.140 - Выключатели и переключатели неавтоматические </w:t>
            </w:r>
            <w:r w:rsidRPr="00944143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</w:tc>
        <w:tc>
          <w:tcPr>
            <w:tcW w:w="2551" w:type="dxa"/>
            <w:vMerge w:val="restart"/>
          </w:tcPr>
          <w:p w14:paraId="267FB569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5F3AD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Количество клавиш, штук</w:t>
            </w:r>
          </w:p>
        </w:tc>
        <w:tc>
          <w:tcPr>
            <w:tcW w:w="1984" w:type="dxa"/>
            <w:shd w:val="clear" w:color="auto" w:fill="auto"/>
          </w:tcPr>
          <w:p w14:paraId="3C6003D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24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3B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445E520B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0CC8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649418F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08F94ED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511AF8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выключателя</w:t>
            </w:r>
          </w:p>
        </w:tc>
        <w:tc>
          <w:tcPr>
            <w:tcW w:w="1984" w:type="dxa"/>
            <w:shd w:val="clear" w:color="auto" w:fill="auto"/>
          </w:tcPr>
          <w:p w14:paraId="258471E3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внешний (накладной)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26D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65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3655358F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E4A0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14EC080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DFCC1A5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49DAD43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Номинальное напряжение, Вольт</w:t>
            </w:r>
          </w:p>
        </w:tc>
        <w:tc>
          <w:tcPr>
            <w:tcW w:w="1984" w:type="dxa"/>
            <w:shd w:val="clear" w:color="auto" w:fill="auto"/>
          </w:tcPr>
          <w:p w14:paraId="500CA068" w14:textId="2499306A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≥ 220 и </w:t>
            </w:r>
            <w:r w:rsidR="00944143" w:rsidRPr="00944143">
              <w:rPr>
                <w:sz w:val="24"/>
                <w:szCs w:val="24"/>
              </w:rPr>
              <w:t>≤ 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5F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FA2" w14:textId="6D295F66" w:rsidR="00944143" w:rsidRPr="00944143" w:rsidRDefault="009479AB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79AB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  <w:bookmarkStart w:id="2" w:name="_GoBack"/>
            <w:bookmarkEnd w:id="2"/>
          </w:p>
        </w:tc>
      </w:tr>
      <w:tr w:rsidR="00944143" w:rsidRPr="00944143" w14:paraId="1E50828F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849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88F864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251FEBC0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A3EBEE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Номинальный ток, Ампер</w:t>
            </w:r>
          </w:p>
        </w:tc>
        <w:tc>
          <w:tcPr>
            <w:tcW w:w="1984" w:type="dxa"/>
            <w:shd w:val="clear" w:color="auto" w:fill="auto"/>
          </w:tcPr>
          <w:p w14:paraId="2F9EF8B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A0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E1A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065C2D91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7AC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74AC03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9BCB4C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6F217B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Соединения (клеммы)</w:t>
            </w:r>
          </w:p>
        </w:tc>
        <w:tc>
          <w:tcPr>
            <w:tcW w:w="1984" w:type="dxa"/>
            <w:shd w:val="clear" w:color="auto" w:fill="auto"/>
          </w:tcPr>
          <w:p w14:paraId="7D6475E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винтовые зажимы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667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3F6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68007EAE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CB745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2F1F904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68EE04AC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E362C61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>Тип комплектации</w:t>
            </w:r>
          </w:p>
        </w:tc>
        <w:tc>
          <w:tcPr>
            <w:tcW w:w="1984" w:type="dxa"/>
            <w:shd w:val="clear" w:color="auto" w:fill="auto"/>
          </w:tcPr>
          <w:p w14:paraId="4F513C4F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sz w:val="24"/>
                <w:szCs w:val="24"/>
              </w:rPr>
              <w:t>в сборе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A5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8FB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44143" w:rsidRPr="00944143" w14:paraId="549D8A46" w14:textId="77777777" w:rsidTr="00944143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CFD2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14:paraId="4B1999BC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02B913F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6FF076" w14:textId="77777777" w:rsidR="00944143" w:rsidRPr="00944143" w:rsidRDefault="00944143" w:rsidP="0094414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1984" w:type="dxa"/>
            <w:shd w:val="clear" w:color="auto" w:fill="auto"/>
          </w:tcPr>
          <w:p w14:paraId="6B6898C9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44143">
              <w:rPr>
                <w:sz w:val="24"/>
                <w:szCs w:val="24"/>
              </w:rPr>
              <w:t>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E90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8C1" w14:textId="77777777" w:rsidR="00944143" w:rsidRPr="00944143" w:rsidRDefault="00944143" w:rsidP="009441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44143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3ACE8A81" w14:textId="77777777" w:rsidR="00944143" w:rsidRPr="006419F8" w:rsidRDefault="00944143" w:rsidP="00944143">
      <w:pPr>
        <w:spacing w:after="0" w:line="240" w:lineRule="auto"/>
      </w:pPr>
    </w:p>
    <w:p w14:paraId="20A43FFF" w14:textId="77777777" w:rsidR="00944143" w:rsidRPr="00944143" w:rsidRDefault="00944143" w:rsidP="00944143">
      <w:pPr>
        <w:spacing w:after="0" w:line="240" w:lineRule="auto"/>
        <w:rPr>
          <w:sz w:val="24"/>
          <w:szCs w:val="24"/>
        </w:rPr>
      </w:pPr>
      <w:r w:rsidRPr="00944143">
        <w:rPr>
          <w:sz w:val="24"/>
          <w:szCs w:val="24"/>
        </w:rPr>
        <w:t>Форму подготовил:</w:t>
      </w:r>
    </w:p>
    <w:p w14:paraId="5837D7E7" w14:textId="77777777" w:rsidR="00944143" w:rsidRPr="00944143" w:rsidRDefault="00944143" w:rsidP="00944143">
      <w:pPr>
        <w:spacing w:after="0" w:line="240" w:lineRule="auto"/>
        <w:rPr>
          <w:sz w:val="24"/>
          <w:szCs w:val="24"/>
        </w:rPr>
      </w:pPr>
    </w:p>
    <w:p w14:paraId="5EF0D9FE" w14:textId="77777777" w:rsidR="00DB7AFC" w:rsidRPr="005244D2" w:rsidRDefault="00DB7AFC" w:rsidP="0094414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D18B9D5" w14:textId="77777777" w:rsidR="00126FDD" w:rsidRPr="005244D2" w:rsidRDefault="00126FDD" w:rsidP="00944143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zh-CN"/>
        </w:rPr>
      </w:pPr>
      <w:r w:rsidRPr="005244D2">
        <w:rPr>
          <w:rFonts w:eastAsia="Times New Roman"/>
          <w:sz w:val="24"/>
          <w:szCs w:val="24"/>
          <w:lang w:eastAsia="zh-CN"/>
        </w:rPr>
        <w:t xml:space="preserve">Главный энергетик                                                                                                                                                                              Г.А. </w:t>
      </w:r>
      <w:proofErr w:type="spellStart"/>
      <w:r w:rsidRPr="005244D2">
        <w:rPr>
          <w:rFonts w:eastAsia="Times New Roman"/>
          <w:sz w:val="24"/>
          <w:szCs w:val="24"/>
          <w:lang w:eastAsia="zh-CN"/>
        </w:rPr>
        <w:t>Лихолетов</w:t>
      </w:r>
      <w:proofErr w:type="spellEnd"/>
      <w:r w:rsidRPr="005244D2">
        <w:rPr>
          <w:rFonts w:eastAsia="Times New Roman"/>
          <w:b/>
          <w:sz w:val="24"/>
          <w:szCs w:val="24"/>
          <w:lang w:eastAsia="zh-CN"/>
        </w:rPr>
        <w:t xml:space="preserve"> </w:t>
      </w:r>
    </w:p>
    <w:p w14:paraId="689E04C8" w14:textId="77777777" w:rsidR="00126FDD" w:rsidRPr="005244D2" w:rsidRDefault="00126FDD" w:rsidP="00944143">
      <w:pPr>
        <w:suppressAutoHyphens/>
        <w:spacing w:after="0" w:line="240" w:lineRule="auto"/>
        <w:rPr>
          <w:rFonts w:eastAsia="Times New Roman"/>
          <w:b/>
          <w:sz w:val="24"/>
          <w:szCs w:val="24"/>
          <w:lang w:eastAsia="zh-CN"/>
        </w:rPr>
      </w:pPr>
    </w:p>
    <w:p w14:paraId="67DDE0A2" w14:textId="77777777" w:rsidR="00944143" w:rsidRDefault="00944143" w:rsidP="00944143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00546977" w14:textId="4294F73E" w:rsidR="00583459" w:rsidRDefault="00126FDD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5244D2">
        <w:rPr>
          <w:rFonts w:eastAsia="Times New Roman"/>
          <w:sz w:val="24"/>
          <w:szCs w:val="24"/>
          <w:lang w:eastAsia="zh-CN"/>
        </w:rPr>
        <w:t>Заведующий ОМТС                                                                                                                                                                              С.В. Матвеева</w:t>
      </w:r>
    </w:p>
    <w:p w14:paraId="415EB533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95A3D7E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45F5FC71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08E24396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B477E5F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02FAA55E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4A6C257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C7A707A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3039E63E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38429DFC" w14:textId="77777777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EB38EA2" w14:textId="45FFA242" w:rsidR="00583459" w:rsidRDefault="00583459" w:rsidP="00944143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Вставить</w:t>
      </w:r>
      <w:r w:rsidR="00944143">
        <w:rPr>
          <w:rFonts w:eastAsia="Calibri"/>
          <w:sz w:val="24"/>
          <w:szCs w:val="26"/>
          <w:lang w:eastAsia="ar-SA"/>
        </w:rPr>
        <w:t xml:space="preserve"> </w:t>
      </w:r>
      <w:r>
        <w:rPr>
          <w:rFonts w:eastAsia="Calibri"/>
          <w:sz w:val="24"/>
          <w:szCs w:val="26"/>
          <w:lang w:eastAsia="ar-SA"/>
        </w:rPr>
        <w:t>ЭП</w:t>
      </w:r>
    </w:p>
    <w:sectPr w:rsidR="00583459" w:rsidSect="00944143">
      <w:pgSz w:w="16838" w:h="11906" w:orient="landscape"/>
      <w:pgMar w:top="567" w:right="851" w:bottom="567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0861" w14:textId="77777777" w:rsidR="00CE6CBD" w:rsidRDefault="00CE6CBD" w:rsidP="00F43C80">
      <w:pPr>
        <w:spacing w:after="0" w:line="240" w:lineRule="auto"/>
      </w:pPr>
      <w:r>
        <w:separator/>
      </w:r>
    </w:p>
  </w:endnote>
  <w:endnote w:type="continuationSeparator" w:id="0">
    <w:p w14:paraId="3A5E79A3" w14:textId="77777777" w:rsidR="00CE6CBD" w:rsidRDefault="00CE6CBD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065529831"/>
      <w:docPartObj>
        <w:docPartGallery w:val="Page Numbers (Bottom of Page)"/>
        <w:docPartUnique/>
      </w:docPartObj>
    </w:sdtPr>
    <w:sdtEndPr/>
    <w:sdtContent>
      <w:p w14:paraId="77492851" w14:textId="6D8C7018" w:rsidR="005244D2" w:rsidRPr="005244D2" w:rsidRDefault="005244D2" w:rsidP="00944143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944143">
          <w:rPr>
            <w:rFonts w:ascii="Arial" w:hAnsi="Arial" w:cs="Arial"/>
            <w:sz w:val="20"/>
            <w:szCs w:val="20"/>
          </w:rPr>
          <w:fldChar w:fldCharType="begin"/>
        </w:r>
        <w:r w:rsidRPr="00944143">
          <w:rPr>
            <w:rFonts w:ascii="Arial" w:hAnsi="Arial" w:cs="Arial"/>
            <w:sz w:val="20"/>
            <w:szCs w:val="20"/>
          </w:rPr>
          <w:instrText>PAGE   \* MERGEFORMAT</w:instrText>
        </w:r>
        <w:r w:rsidRPr="00944143">
          <w:rPr>
            <w:rFonts w:ascii="Arial" w:hAnsi="Arial" w:cs="Arial"/>
            <w:sz w:val="20"/>
            <w:szCs w:val="20"/>
          </w:rPr>
          <w:fldChar w:fldCharType="separate"/>
        </w:r>
        <w:r w:rsidR="009479AB">
          <w:rPr>
            <w:rFonts w:ascii="Arial" w:hAnsi="Arial" w:cs="Arial"/>
            <w:noProof/>
            <w:sz w:val="20"/>
            <w:szCs w:val="20"/>
          </w:rPr>
          <w:t>11</w:t>
        </w:r>
        <w:r w:rsidRPr="0094414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069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AA73A1" w14:textId="39E735F5" w:rsidR="005244D2" w:rsidRPr="00113603" w:rsidRDefault="00944143" w:rsidP="00944143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944143">
          <w:rPr>
            <w:rFonts w:ascii="Arial" w:hAnsi="Arial" w:cs="Arial"/>
            <w:sz w:val="20"/>
            <w:szCs w:val="20"/>
          </w:rPr>
          <w:fldChar w:fldCharType="begin"/>
        </w:r>
        <w:r w:rsidRPr="00944143">
          <w:rPr>
            <w:rFonts w:ascii="Arial" w:hAnsi="Arial" w:cs="Arial"/>
            <w:sz w:val="20"/>
            <w:szCs w:val="20"/>
          </w:rPr>
          <w:instrText>PAGE   \* MERGEFORMAT</w:instrText>
        </w:r>
        <w:r w:rsidRPr="00944143">
          <w:rPr>
            <w:rFonts w:ascii="Arial" w:hAnsi="Arial" w:cs="Arial"/>
            <w:sz w:val="20"/>
            <w:szCs w:val="20"/>
          </w:rPr>
          <w:fldChar w:fldCharType="separate"/>
        </w:r>
        <w:r w:rsidR="009479AB">
          <w:rPr>
            <w:rFonts w:ascii="Arial" w:hAnsi="Arial" w:cs="Arial"/>
            <w:noProof/>
            <w:sz w:val="20"/>
            <w:szCs w:val="20"/>
          </w:rPr>
          <w:t>5</w:t>
        </w:r>
        <w:r w:rsidRPr="0094414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5DD0" w14:textId="77777777" w:rsidR="00CE6CBD" w:rsidRDefault="00CE6CBD" w:rsidP="00F43C80">
      <w:pPr>
        <w:spacing w:after="0" w:line="240" w:lineRule="auto"/>
      </w:pPr>
      <w:r>
        <w:separator/>
      </w:r>
    </w:p>
  </w:footnote>
  <w:footnote w:type="continuationSeparator" w:id="0">
    <w:p w14:paraId="4CC180EC" w14:textId="77777777" w:rsidR="00CE6CBD" w:rsidRDefault="00CE6CBD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526A2"/>
    <w:rsid w:val="00096F06"/>
    <w:rsid w:val="000F0061"/>
    <w:rsid w:val="000F4549"/>
    <w:rsid w:val="00113603"/>
    <w:rsid w:val="00126FDD"/>
    <w:rsid w:val="00164AF4"/>
    <w:rsid w:val="0018532D"/>
    <w:rsid w:val="00291EC4"/>
    <w:rsid w:val="00304AAF"/>
    <w:rsid w:val="00314D84"/>
    <w:rsid w:val="0034383F"/>
    <w:rsid w:val="0049354C"/>
    <w:rsid w:val="005244D2"/>
    <w:rsid w:val="00583459"/>
    <w:rsid w:val="0067535E"/>
    <w:rsid w:val="006A74D1"/>
    <w:rsid w:val="007719E3"/>
    <w:rsid w:val="00845489"/>
    <w:rsid w:val="00866999"/>
    <w:rsid w:val="00940220"/>
    <w:rsid w:val="00944143"/>
    <w:rsid w:val="009479AB"/>
    <w:rsid w:val="00967497"/>
    <w:rsid w:val="009E1C53"/>
    <w:rsid w:val="009F3406"/>
    <w:rsid w:val="00A32492"/>
    <w:rsid w:val="00B12BEF"/>
    <w:rsid w:val="00B9310F"/>
    <w:rsid w:val="00BA061B"/>
    <w:rsid w:val="00C16DB0"/>
    <w:rsid w:val="00C2211F"/>
    <w:rsid w:val="00CB163B"/>
    <w:rsid w:val="00CE6CBD"/>
    <w:rsid w:val="00DB0B97"/>
    <w:rsid w:val="00DB7AFC"/>
    <w:rsid w:val="00DC7894"/>
    <w:rsid w:val="00EA556C"/>
    <w:rsid w:val="00ED66D1"/>
    <w:rsid w:val="00F43C80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1EC033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944143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944143"/>
    <w:rPr>
      <w:rFonts w:ascii="Arial" w:eastAsia="Times New Roman" w:hAnsi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2024-08-07T08:25:00Z</cp:lastPrinted>
  <dcterms:created xsi:type="dcterms:W3CDTF">2024-06-17T07:20:00Z</dcterms:created>
  <dcterms:modified xsi:type="dcterms:W3CDTF">2024-08-07T08:27:00Z</dcterms:modified>
</cp:coreProperties>
</file>