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DE" w:rsidRDefault="00E718DE" w:rsidP="00E718DE">
      <w:pPr>
        <w:spacing w:after="0" w:line="240" w:lineRule="auto"/>
        <w:ind w:firstLine="5103"/>
        <w:rPr>
          <w:rFonts w:eastAsia="Times New Roman"/>
          <w:color w:val="000000"/>
          <w:sz w:val="24"/>
          <w:szCs w:val="24"/>
        </w:rPr>
      </w:pPr>
    </w:p>
    <w:p w:rsidR="00CE4D6C" w:rsidRPr="00CE4D6C" w:rsidRDefault="00CE4D6C" w:rsidP="00D10A92">
      <w:pPr>
        <w:spacing w:after="0" w:line="240" w:lineRule="auto"/>
        <w:ind w:firstLine="4678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D10A92">
      <w:pPr>
        <w:spacing w:after="0" w:line="240" w:lineRule="auto"/>
        <w:ind w:firstLine="467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D10A92">
      <w:pPr>
        <w:spacing w:after="0" w:line="240" w:lineRule="auto"/>
        <w:ind w:firstLine="4678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D10A92" w:rsidRDefault="00CE4D6C" w:rsidP="00D10A92">
      <w:pPr>
        <w:spacing w:after="0" w:line="240" w:lineRule="auto"/>
        <w:ind w:firstLine="4678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367F44">
        <w:rPr>
          <w:sz w:val="24"/>
          <w:szCs w:val="24"/>
        </w:rPr>
        <w:t xml:space="preserve">выполнение </w:t>
      </w:r>
      <w:r w:rsidR="00D10A92">
        <w:rPr>
          <w:sz w:val="24"/>
          <w:szCs w:val="24"/>
        </w:rPr>
        <w:t xml:space="preserve">работ по текущему </w:t>
      </w:r>
    </w:p>
    <w:p w:rsidR="00625B27" w:rsidRPr="00E03084" w:rsidRDefault="00D10A92" w:rsidP="00D10A92">
      <w:pPr>
        <w:spacing w:after="0" w:line="240" w:lineRule="auto"/>
        <w:ind w:firstLine="4678"/>
        <w:rPr>
          <w:sz w:val="24"/>
          <w:szCs w:val="24"/>
        </w:rPr>
      </w:pPr>
      <w:r>
        <w:rPr>
          <w:sz w:val="24"/>
          <w:szCs w:val="24"/>
        </w:rPr>
        <w:t>ремонту кровли строения № 1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97610" w:rsidRDefault="00997610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:rsidR="00CE4D6C" w:rsidRDefault="00997610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997610" w:rsidRDefault="0034451A" w:rsidP="0034451A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34451A" w:rsidRDefault="0034451A" w:rsidP="0034451A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D10A92">
              <w:rPr>
                <w:sz w:val="24"/>
                <w:szCs w:val="24"/>
              </w:rPr>
              <w:t>финансовой работе</w:t>
            </w:r>
          </w:p>
          <w:p w:rsidR="0034451A" w:rsidRDefault="0034451A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:rsidR="0034451A" w:rsidRDefault="0034451A" w:rsidP="0034451A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D10A92">
              <w:rPr>
                <w:sz w:val="24"/>
                <w:szCs w:val="24"/>
              </w:rPr>
              <w:t xml:space="preserve">       _____________Е.А. Володин</w:t>
            </w:r>
          </w:p>
          <w:p w:rsidR="00997610" w:rsidRPr="00E03084" w:rsidRDefault="00997610" w:rsidP="00997610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</w:tr>
    </w:tbl>
    <w:p w:rsidR="00CE4D6C" w:rsidRPr="00E70BE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Обоснование</w:t>
      </w:r>
    </w:p>
    <w:p w:rsidR="00DF5060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CB36F9" w:rsidRPr="00E70BED" w:rsidRDefault="00CB36F9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</w:p>
    <w:p w:rsidR="0010515C" w:rsidRDefault="00D10A92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Выполнение работ по текущему ремонту кровли строения № 1 ИПУ РАН</w:t>
      </w:r>
    </w:p>
    <w:p w:rsidR="00D76290" w:rsidRPr="0010515C" w:rsidRDefault="00D76290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E70BED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260667" w:rsidRDefault="00260667" w:rsidP="00D10A92">
            <w:pPr>
              <w:suppressAutoHyphens/>
              <w:spacing w:after="0" w:line="240" w:lineRule="auto"/>
              <w:jc w:val="both"/>
              <w:rPr>
                <w:bCs/>
                <w:i/>
                <w:sz w:val="22"/>
                <w:lang w:eastAsia="ar-SA"/>
              </w:rPr>
            </w:pPr>
            <w:r w:rsidRPr="00260667">
              <w:rPr>
                <w:sz w:val="22"/>
              </w:rPr>
              <w:t xml:space="preserve">ОКПД 2: </w:t>
            </w:r>
            <w:r w:rsidR="00D10A92">
              <w:rPr>
                <w:sz w:val="22"/>
              </w:rPr>
              <w:t xml:space="preserve">43.91.19.190 Работы кровельные прочие, не включенные в другие группировки. </w:t>
            </w:r>
            <w:r w:rsidR="00D10A92" w:rsidRPr="00D10A92">
              <w:rPr>
                <w:i/>
                <w:sz w:val="22"/>
              </w:rPr>
              <w:t>(КТРУ 43.91.10.000-00000004 Работы кровельные. Обязательное применение с 01.01.2025)</w:t>
            </w:r>
          </w:p>
        </w:tc>
      </w:tr>
      <w:tr w:rsidR="00DF5060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E70BED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E70BED" w:rsidRDefault="00DF5060" w:rsidP="0010515C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2"/>
              </w:rPr>
            </w:pPr>
            <w:r w:rsidRPr="00E70BED">
              <w:rPr>
                <w:sz w:val="22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E70BED" w:rsidRDefault="00DF5060" w:rsidP="0010515C">
            <w:pPr>
              <w:spacing w:after="0" w:line="240" w:lineRule="auto"/>
              <w:ind w:firstLine="364"/>
              <w:contextualSpacing/>
              <w:jc w:val="both"/>
              <w:rPr>
                <w:b/>
                <w:color w:val="000000" w:themeColor="text1"/>
                <w:spacing w:val="-1"/>
                <w:sz w:val="22"/>
              </w:rPr>
            </w:pPr>
            <w:r w:rsidRPr="00E70BED">
              <w:rPr>
                <w:sz w:val="22"/>
              </w:rPr>
              <w:t xml:space="preserve">Начальная (максимальная) цена контракта </w:t>
            </w:r>
            <w:r w:rsidR="00E70BED">
              <w:rPr>
                <w:sz w:val="22"/>
              </w:rPr>
              <w:t xml:space="preserve">составляет: </w:t>
            </w:r>
            <w:r w:rsidR="00D10A92">
              <w:rPr>
                <w:b/>
                <w:color w:val="000000" w:themeColor="text1"/>
                <w:spacing w:val="-1"/>
                <w:sz w:val="22"/>
              </w:rPr>
              <w:t>1 649 618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(</w:t>
            </w:r>
            <w:r w:rsidR="00260667">
              <w:rPr>
                <w:b/>
                <w:color w:val="000000" w:themeColor="text1"/>
                <w:spacing w:val="-1"/>
                <w:sz w:val="22"/>
              </w:rPr>
              <w:t xml:space="preserve">Один </w:t>
            </w:r>
            <w:r w:rsidR="00D10A92">
              <w:rPr>
                <w:b/>
                <w:color w:val="000000" w:themeColor="text1"/>
                <w:spacing w:val="-1"/>
                <w:sz w:val="22"/>
              </w:rPr>
              <w:t>миллион шестьсот сорок девять тысяч шестьсот восемнадцать</w:t>
            </w:r>
            <w:r w:rsidR="007152E6" w:rsidRPr="00E70BED">
              <w:rPr>
                <w:b/>
                <w:color w:val="000000" w:themeColor="text1"/>
                <w:spacing w:val="-1"/>
                <w:sz w:val="22"/>
              </w:rPr>
              <w:t>) рубл</w:t>
            </w:r>
            <w:r w:rsidR="00997610">
              <w:rPr>
                <w:b/>
                <w:color w:val="000000" w:themeColor="text1"/>
                <w:spacing w:val="-1"/>
                <w:sz w:val="22"/>
              </w:rPr>
              <w:t>ей</w:t>
            </w:r>
            <w:r w:rsidR="007152E6" w:rsidRPr="00E70BED">
              <w:rPr>
                <w:b/>
                <w:color w:val="000000" w:themeColor="text1"/>
                <w:spacing w:val="-1"/>
                <w:sz w:val="22"/>
              </w:rPr>
              <w:t xml:space="preserve"> </w:t>
            </w:r>
            <w:r w:rsidR="00D10A92">
              <w:rPr>
                <w:b/>
                <w:color w:val="000000" w:themeColor="text1"/>
                <w:spacing w:val="-1"/>
                <w:sz w:val="22"/>
              </w:rPr>
              <w:t>58</w:t>
            </w:r>
            <w:r w:rsidR="00E70BED" w:rsidRPr="00E70BED">
              <w:rPr>
                <w:b/>
                <w:color w:val="000000" w:themeColor="text1"/>
                <w:spacing w:val="-1"/>
                <w:sz w:val="22"/>
              </w:rPr>
              <w:t xml:space="preserve"> копе</w:t>
            </w:r>
            <w:r w:rsidR="00D10A92">
              <w:rPr>
                <w:b/>
                <w:color w:val="000000" w:themeColor="text1"/>
                <w:spacing w:val="-1"/>
                <w:sz w:val="22"/>
              </w:rPr>
              <w:t>ек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, с учетом НДС 20% - </w:t>
            </w:r>
            <w:r w:rsidR="00D10A92">
              <w:rPr>
                <w:b/>
                <w:color w:val="000000" w:themeColor="text1"/>
                <w:spacing w:val="-1"/>
                <w:sz w:val="22"/>
              </w:rPr>
              <w:t>274 936,43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руб.</w:t>
            </w:r>
          </w:p>
          <w:p w:rsidR="00DF5060" w:rsidRPr="00E70BED" w:rsidRDefault="00DF5060" w:rsidP="0010515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  <w:r w:rsidRPr="00E70BED">
              <w:rPr>
                <w:rFonts w:eastAsia="Times New Roman"/>
                <w:color w:val="000000"/>
                <w:sz w:val="22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E70BE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70BED" w:rsidRDefault="00CE4D6C" w:rsidP="007061BD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70BED">
              <w:rPr>
                <w:sz w:val="22"/>
              </w:rPr>
              <w:t xml:space="preserve">Согласно приложению на </w:t>
            </w:r>
            <w:r w:rsidR="007061BD">
              <w:rPr>
                <w:sz w:val="22"/>
              </w:rPr>
              <w:t>1</w:t>
            </w:r>
            <w:r w:rsidRPr="00E70BED">
              <w:rPr>
                <w:sz w:val="22"/>
              </w:rPr>
              <w:t xml:space="preserve"> л. в 1 экз.</w:t>
            </w:r>
          </w:p>
        </w:tc>
      </w:tr>
      <w:tr w:rsidR="00CE4D6C" w:rsidRPr="00E70BE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E70BED" w:rsidRDefault="00CE4D6C" w:rsidP="00997610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E70BED">
              <w:rPr>
                <w:sz w:val="22"/>
              </w:rPr>
              <w:t xml:space="preserve">Дата подготовки обоснования НМЦК: </w:t>
            </w:r>
            <w:r w:rsidR="00D10A92">
              <w:rPr>
                <w:sz w:val="22"/>
              </w:rPr>
              <w:t>17.07</w:t>
            </w:r>
            <w:r w:rsidRPr="00E70BED">
              <w:rPr>
                <w:sz w:val="22"/>
              </w:rPr>
              <w:t>.202</w:t>
            </w:r>
            <w:r w:rsidR="00E70BED" w:rsidRPr="00E70BED">
              <w:rPr>
                <w:sz w:val="22"/>
              </w:rPr>
              <w:t>4</w:t>
            </w:r>
          </w:p>
        </w:tc>
      </w:tr>
    </w:tbl>
    <w:p w:rsidR="0010515C" w:rsidRPr="00E70BED" w:rsidRDefault="0010515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CE4D6C" w:rsidRPr="00E70BED" w:rsidRDefault="00CE4D6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E70BED">
        <w:rPr>
          <w:sz w:val="22"/>
        </w:rPr>
        <w:t xml:space="preserve">Приложение: Расчет НМЦК: в соответствии с приказом Минэкономразвития России от 02.10.2013 № 567 на </w:t>
      </w:r>
      <w:r w:rsidR="00C27E1D" w:rsidRPr="00E70BED">
        <w:rPr>
          <w:sz w:val="22"/>
        </w:rPr>
        <w:t>1</w:t>
      </w:r>
      <w:r w:rsidR="0010515C" w:rsidRPr="00E70BED">
        <w:rPr>
          <w:sz w:val="22"/>
        </w:rPr>
        <w:t xml:space="preserve"> л. в </w:t>
      </w:r>
      <w:r w:rsidR="007061BD">
        <w:rPr>
          <w:sz w:val="22"/>
        </w:rPr>
        <w:t>1</w:t>
      </w:r>
      <w:r w:rsidR="0010515C" w:rsidRPr="00E70BED">
        <w:rPr>
          <w:sz w:val="22"/>
        </w:rPr>
        <w:t xml:space="preserve"> экз.</w:t>
      </w:r>
    </w:p>
    <w:p w:rsidR="00C04F31" w:rsidRDefault="00C04F31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70BED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70BED" w:rsidRPr="0010515C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Default="00FB30EA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t>Заместитель заведующего</w:t>
      </w:r>
      <w:r w:rsidR="00CE4D6C" w:rsidRPr="00E70BED">
        <w:rPr>
          <w:sz w:val="22"/>
        </w:rPr>
        <w:t xml:space="preserve"> ФЭО           </w:t>
      </w:r>
      <w:r>
        <w:rPr>
          <w:sz w:val="22"/>
        </w:rPr>
        <w:t xml:space="preserve">                  </w:t>
      </w:r>
      <w:r w:rsidR="00CE4D6C" w:rsidRPr="00E70BED">
        <w:rPr>
          <w:sz w:val="22"/>
        </w:rPr>
        <w:t xml:space="preserve">________________       </w:t>
      </w:r>
      <w:r w:rsidR="004A7BEC" w:rsidRPr="00E70BED">
        <w:rPr>
          <w:sz w:val="22"/>
        </w:rPr>
        <w:t xml:space="preserve">                        </w:t>
      </w:r>
      <w:r>
        <w:rPr>
          <w:sz w:val="22"/>
        </w:rPr>
        <w:t xml:space="preserve">/А.С. </w:t>
      </w:r>
      <w:proofErr w:type="spellStart"/>
      <w:r>
        <w:rPr>
          <w:sz w:val="22"/>
        </w:rPr>
        <w:t>Арестова</w:t>
      </w:r>
      <w:proofErr w:type="spellEnd"/>
      <w:r w:rsidR="00CE4D6C" w:rsidRPr="00E70BED">
        <w:rPr>
          <w:sz w:val="22"/>
        </w:rPr>
        <w:t>/</w:t>
      </w:r>
    </w:p>
    <w:p w:rsidR="0079377B" w:rsidRDefault="0079377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79377B" w:rsidRPr="00E70BED" w:rsidRDefault="0079377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t>ВставитьЭП</w:t>
      </w:r>
      <w:bookmarkStart w:id="0" w:name="_GoBack"/>
      <w:bookmarkEnd w:id="0"/>
    </w:p>
    <w:sectPr w:rsidR="0079377B" w:rsidRPr="00E70BED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056F35"/>
    <w:rsid w:val="0010515C"/>
    <w:rsid w:val="00260667"/>
    <w:rsid w:val="0034451A"/>
    <w:rsid w:val="00367F44"/>
    <w:rsid w:val="003E0011"/>
    <w:rsid w:val="00442E07"/>
    <w:rsid w:val="004672B9"/>
    <w:rsid w:val="004A7BEC"/>
    <w:rsid w:val="00503DB4"/>
    <w:rsid w:val="00514D05"/>
    <w:rsid w:val="00625B27"/>
    <w:rsid w:val="007061BD"/>
    <w:rsid w:val="00707927"/>
    <w:rsid w:val="007152E6"/>
    <w:rsid w:val="0079377B"/>
    <w:rsid w:val="00864A97"/>
    <w:rsid w:val="00880A70"/>
    <w:rsid w:val="00946C3E"/>
    <w:rsid w:val="00997610"/>
    <w:rsid w:val="009A6722"/>
    <w:rsid w:val="00A57464"/>
    <w:rsid w:val="00A575A3"/>
    <w:rsid w:val="00A7773E"/>
    <w:rsid w:val="00BA0103"/>
    <w:rsid w:val="00C04F31"/>
    <w:rsid w:val="00C27E1D"/>
    <w:rsid w:val="00CB36F9"/>
    <w:rsid w:val="00CE4D6C"/>
    <w:rsid w:val="00D10A92"/>
    <w:rsid w:val="00D76290"/>
    <w:rsid w:val="00DF5060"/>
    <w:rsid w:val="00E67F41"/>
    <w:rsid w:val="00E70BED"/>
    <w:rsid w:val="00E718DE"/>
    <w:rsid w:val="00E94BB3"/>
    <w:rsid w:val="00EC2F4F"/>
    <w:rsid w:val="00F00923"/>
    <w:rsid w:val="00F755BC"/>
    <w:rsid w:val="00FB30EA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2023-05-10T09:26:00Z</cp:lastPrinted>
  <dcterms:created xsi:type="dcterms:W3CDTF">2023-02-21T13:28:00Z</dcterms:created>
  <dcterms:modified xsi:type="dcterms:W3CDTF">2024-07-25T12:18:00Z</dcterms:modified>
</cp:coreProperties>
</file>