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70782" w14:textId="54168897" w:rsidR="00394272" w:rsidRPr="007128F4" w:rsidRDefault="007128F4" w:rsidP="008629C9">
      <w:pPr>
        <w:spacing w:after="0" w:line="240" w:lineRule="auto"/>
        <w:jc w:val="right"/>
        <w:rPr>
          <w:rFonts w:cs="Times New Roman"/>
          <w:b/>
          <w:i/>
          <w:sz w:val="24"/>
          <w:szCs w:val="24"/>
        </w:rPr>
      </w:pPr>
      <w:r w:rsidRPr="007128F4">
        <w:rPr>
          <w:rFonts w:cs="Times New Roman"/>
          <w:b/>
          <w:i/>
          <w:sz w:val="24"/>
          <w:szCs w:val="24"/>
        </w:rPr>
        <w:t>ПРОЕКТ</w:t>
      </w:r>
    </w:p>
    <w:p w14:paraId="2367DA60" w14:textId="3BD8A613" w:rsidR="007128F4" w:rsidRPr="007128F4" w:rsidRDefault="007128F4" w:rsidP="007128F4">
      <w:pPr>
        <w:widowControl w:val="0"/>
        <w:autoSpaceDE w:val="0"/>
        <w:autoSpaceDN w:val="0"/>
        <w:spacing w:after="0" w:line="240" w:lineRule="auto"/>
        <w:jc w:val="center"/>
        <w:rPr>
          <w:rFonts w:eastAsia="Times New Roman" w:cs="Times New Roman"/>
          <w:b/>
          <w:sz w:val="24"/>
          <w:szCs w:val="24"/>
          <w:lang w:eastAsia="ru-RU"/>
        </w:rPr>
      </w:pPr>
      <w:r w:rsidRPr="007128F4">
        <w:rPr>
          <w:rFonts w:eastAsia="Times New Roman" w:cs="Times New Roman"/>
          <w:b/>
          <w:sz w:val="24"/>
          <w:szCs w:val="24"/>
          <w:lang w:eastAsia="ru-RU"/>
        </w:rPr>
        <w:t>Контракт № __</w:t>
      </w:r>
      <w:r w:rsidR="00A7609B">
        <w:rPr>
          <w:rFonts w:eastAsia="Times New Roman" w:cs="Times New Roman"/>
          <w:b/>
          <w:sz w:val="24"/>
          <w:szCs w:val="24"/>
          <w:lang w:eastAsia="ru-RU"/>
        </w:rPr>
        <w:t>_____</w:t>
      </w:r>
      <w:r w:rsidRPr="007128F4">
        <w:rPr>
          <w:rFonts w:eastAsia="Times New Roman" w:cs="Times New Roman"/>
          <w:b/>
          <w:sz w:val="24"/>
          <w:szCs w:val="24"/>
          <w:lang w:eastAsia="ru-RU"/>
        </w:rPr>
        <w:t>______</w:t>
      </w:r>
      <w:r w:rsidR="00E531D6" w:rsidRPr="00E531D6">
        <w:rPr>
          <w:rFonts w:eastAsia="Times New Roman" w:cs="Times New Roman"/>
          <w:sz w:val="24"/>
          <w:szCs w:val="24"/>
          <w:lang w:eastAsia="zh-CN"/>
        </w:rPr>
        <w:t xml:space="preserve"> </w:t>
      </w:r>
      <w:r w:rsidR="00A7609B">
        <w:rPr>
          <w:rFonts w:eastAsia="Times New Roman" w:cs="Times New Roman"/>
          <w:sz w:val="24"/>
          <w:szCs w:val="24"/>
          <w:lang w:eastAsia="zh-CN"/>
        </w:rPr>
        <w:t>(</w:t>
      </w:r>
      <w:r w:rsidR="00E531D6" w:rsidRPr="00E531D6">
        <w:rPr>
          <w:rFonts w:eastAsia="Times New Roman" w:cs="Times New Roman"/>
          <w:b/>
          <w:sz w:val="24"/>
          <w:szCs w:val="24"/>
          <w:lang w:eastAsia="ru-RU"/>
        </w:rPr>
        <w:t>ИПУ 2021/ЭА-</w:t>
      </w:r>
      <w:r w:rsidR="00CE2398">
        <w:rPr>
          <w:rFonts w:eastAsia="Times New Roman" w:cs="Times New Roman"/>
          <w:b/>
          <w:sz w:val="24"/>
          <w:szCs w:val="24"/>
          <w:lang w:eastAsia="ru-RU"/>
        </w:rPr>
        <w:t>39</w:t>
      </w:r>
      <w:r w:rsidR="00A7609B">
        <w:rPr>
          <w:rFonts w:eastAsia="Times New Roman" w:cs="Times New Roman"/>
          <w:b/>
          <w:sz w:val="24"/>
          <w:szCs w:val="24"/>
          <w:lang w:eastAsia="ru-RU"/>
        </w:rPr>
        <w:t>)</w:t>
      </w:r>
    </w:p>
    <w:p w14:paraId="623147AD" w14:textId="77777777" w:rsidR="00240E80" w:rsidRPr="00240E80" w:rsidRDefault="00240E80" w:rsidP="00240E80">
      <w:pPr>
        <w:widowControl w:val="0"/>
        <w:autoSpaceDE w:val="0"/>
        <w:autoSpaceDN w:val="0"/>
        <w:spacing w:after="0" w:line="240" w:lineRule="auto"/>
        <w:jc w:val="center"/>
        <w:rPr>
          <w:rFonts w:eastAsia="Times New Roman" w:cs="Times New Roman"/>
          <w:sz w:val="24"/>
          <w:szCs w:val="24"/>
          <w:lang w:eastAsia="ru-RU"/>
        </w:rPr>
      </w:pPr>
      <w:bookmarkStart w:id="0" w:name="_Hlk76995055"/>
      <w:r w:rsidRPr="00240E80">
        <w:rPr>
          <w:rFonts w:eastAsia="Times New Roman" w:cs="Times New Roman"/>
          <w:sz w:val="24"/>
          <w:szCs w:val="24"/>
          <w:lang w:eastAsia="ru-RU"/>
        </w:rPr>
        <w:t>на выполнение работ по комплексному обследованию технического состояния здания</w:t>
      </w:r>
    </w:p>
    <w:p w14:paraId="17979789" w14:textId="0C11404C" w:rsidR="00240E80" w:rsidRDefault="00240E80" w:rsidP="00240E80">
      <w:pPr>
        <w:widowControl w:val="0"/>
        <w:autoSpaceDE w:val="0"/>
        <w:autoSpaceDN w:val="0"/>
        <w:spacing w:after="0" w:line="240" w:lineRule="auto"/>
        <w:jc w:val="center"/>
        <w:rPr>
          <w:rFonts w:eastAsia="Times New Roman" w:cs="Times New Roman"/>
          <w:sz w:val="24"/>
          <w:szCs w:val="24"/>
          <w:lang w:eastAsia="ru-RU"/>
        </w:rPr>
      </w:pPr>
      <w:r w:rsidRPr="00240E80">
        <w:rPr>
          <w:rFonts w:eastAsia="Times New Roman" w:cs="Times New Roman"/>
          <w:sz w:val="24"/>
          <w:szCs w:val="24"/>
          <w:lang w:eastAsia="ru-RU"/>
        </w:rPr>
        <w:t xml:space="preserve">ИПУ РАН, расположенного по адресу: Москва, Профсоюзная ул., 65, стр. </w:t>
      </w:r>
      <w:r w:rsidR="00CE2398">
        <w:rPr>
          <w:rFonts w:eastAsia="Times New Roman" w:cs="Times New Roman"/>
          <w:sz w:val="24"/>
          <w:szCs w:val="24"/>
          <w:lang w:eastAsia="ru-RU"/>
        </w:rPr>
        <w:t>3</w:t>
      </w:r>
    </w:p>
    <w:bookmarkEnd w:id="0"/>
    <w:p w14:paraId="2D9D1486" w14:textId="77777777" w:rsidR="00240E80" w:rsidRDefault="00240E80" w:rsidP="00240E80">
      <w:pPr>
        <w:widowControl w:val="0"/>
        <w:autoSpaceDE w:val="0"/>
        <w:autoSpaceDN w:val="0"/>
        <w:spacing w:after="0" w:line="240" w:lineRule="auto"/>
        <w:jc w:val="center"/>
        <w:rPr>
          <w:rFonts w:eastAsia="Times New Roman" w:cs="Times New Roman"/>
          <w:sz w:val="24"/>
          <w:szCs w:val="24"/>
          <w:lang w:eastAsia="ru-RU"/>
        </w:rPr>
      </w:pPr>
    </w:p>
    <w:p w14:paraId="7E292388" w14:textId="77777777" w:rsidR="006640D4" w:rsidRPr="007128F4" w:rsidRDefault="006640D4" w:rsidP="00240E80">
      <w:pPr>
        <w:widowControl w:val="0"/>
        <w:autoSpaceDE w:val="0"/>
        <w:autoSpaceDN w:val="0"/>
        <w:spacing w:after="0" w:line="240" w:lineRule="auto"/>
        <w:jc w:val="center"/>
        <w:rPr>
          <w:rFonts w:eastAsia="Times New Roman" w:cs="Times New Roman"/>
          <w:sz w:val="24"/>
          <w:szCs w:val="24"/>
          <w:lang w:eastAsia="ru-RU"/>
        </w:rPr>
      </w:pPr>
      <w:r w:rsidRPr="007128F4">
        <w:rPr>
          <w:rFonts w:eastAsia="Times New Roman" w:cs="Times New Roman"/>
          <w:sz w:val="24"/>
          <w:szCs w:val="24"/>
          <w:lang w:eastAsia="ru-RU"/>
        </w:rPr>
        <w:t>г. Москва</w:t>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t xml:space="preserve">         </w:t>
      </w:r>
      <w:r>
        <w:rPr>
          <w:rFonts w:eastAsia="Times New Roman" w:cs="Times New Roman"/>
          <w:sz w:val="24"/>
          <w:szCs w:val="24"/>
          <w:lang w:eastAsia="ru-RU"/>
        </w:rPr>
        <w:tab/>
      </w:r>
      <w:r>
        <w:rPr>
          <w:rFonts w:eastAsia="Times New Roman" w:cs="Times New Roman"/>
          <w:sz w:val="24"/>
          <w:szCs w:val="24"/>
          <w:lang w:eastAsia="ru-RU"/>
        </w:rPr>
        <w:tab/>
        <w:t xml:space="preserve">  </w:t>
      </w:r>
      <w:r w:rsidRPr="007128F4">
        <w:rPr>
          <w:rFonts w:eastAsia="Times New Roman" w:cs="Times New Roman"/>
          <w:sz w:val="24"/>
          <w:szCs w:val="24"/>
          <w:lang w:eastAsia="ru-RU"/>
        </w:rPr>
        <w:t>«</w:t>
      </w:r>
      <w:r>
        <w:rPr>
          <w:rFonts w:eastAsia="Times New Roman" w:cs="Times New Roman"/>
          <w:sz w:val="24"/>
          <w:szCs w:val="24"/>
          <w:lang w:eastAsia="ru-RU"/>
        </w:rPr>
        <w:t>__</w:t>
      </w:r>
      <w:r w:rsidRPr="007128F4">
        <w:rPr>
          <w:rFonts w:eastAsia="Times New Roman" w:cs="Times New Roman"/>
          <w:sz w:val="24"/>
          <w:szCs w:val="24"/>
          <w:lang w:eastAsia="ru-RU"/>
        </w:rPr>
        <w:t>__» _____________ 2021 г</w:t>
      </w:r>
      <w:r>
        <w:rPr>
          <w:rFonts w:eastAsia="Times New Roman" w:cs="Times New Roman"/>
          <w:sz w:val="24"/>
          <w:szCs w:val="24"/>
          <w:lang w:eastAsia="ru-RU"/>
        </w:rPr>
        <w:t>.</w:t>
      </w:r>
    </w:p>
    <w:p w14:paraId="0B4503DB" w14:textId="77777777" w:rsidR="007128F4" w:rsidRPr="00870C1E" w:rsidRDefault="007128F4" w:rsidP="007128F4">
      <w:pPr>
        <w:widowControl w:val="0"/>
        <w:autoSpaceDE w:val="0"/>
        <w:autoSpaceDN w:val="0"/>
        <w:spacing w:after="0" w:line="240" w:lineRule="auto"/>
        <w:jc w:val="center"/>
        <w:rPr>
          <w:rFonts w:eastAsia="Times New Roman" w:cs="Times New Roman"/>
          <w:bCs/>
          <w:sz w:val="16"/>
          <w:szCs w:val="16"/>
          <w:lang w:eastAsia="ru-RU"/>
        </w:rPr>
      </w:pPr>
    </w:p>
    <w:p w14:paraId="71B1AE50" w14:textId="77777777"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ab/>
      </w:r>
      <w:r w:rsidRPr="007128F4">
        <w:rPr>
          <w:rFonts w:eastAsia="Times New Roman" w:cs="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7128F4">
        <w:rPr>
          <w:rFonts w:eastAsia="Times New Roman" w:cs="Times New Roman"/>
          <w:sz w:val="24"/>
          <w:szCs w:val="24"/>
          <w:lang w:eastAsia="ru-RU"/>
        </w:rPr>
        <w:t xml:space="preserve"> (ИПУ РАН), именуемое </w:t>
      </w:r>
      <w:r w:rsidRPr="007128F4">
        <w:rPr>
          <w:rFonts w:eastAsia="Times New Roman" w:cs="Times New Roman"/>
          <w:sz w:val="24"/>
          <w:szCs w:val="24"/>
          <w:lang w:eastAsia="ru-RU"/>
        </w:rPr>
        <w:br/>
        <w:t xml:space="preserve">в дальнейшем </w:t>
      </w:r>
      <w:r w:rsidRPr="007128F4">
        <w:rPr>
          <w:rFonts w:eastAsia="Times New Roman" w:cs="Times New Roman"/>
          <w:b/>
          <w:sz w:val="24"/>
          <w:szCs w:val="24"/>
          <w:lang w:eastAsia="ru-RU"/>
        </w:rPr>
        <w:t>«Заказчик»,</w:t>
      </w:r>
      <w:r w:rsidRPr="007128F4">
        <w:rPr>
          <w:rFonts w:eastAsia="Times New Roman" w:cs="Times New Roman"/>
          <w:sz w:val="24"/>
          <w:szCs w:val="24"/>
          <w:lang w:eastAsia="ru-RU"/>
        </w:rPr>
        <w:t xml:space="preserve"> в лице ________________________, действующего на основании ____________, с одной стороны, и ___________________________, именуемое в дальнейшем </w:t>
      </w:r>
      <w:r w:rsidRPr="007128F4">
        <w:rPr>
          <w:rFonts w:eastAsia="Times New Roman" w:cs="Times New Roman"/>
          <w:b/>
          <w:sz w:val="24"/>
          <w:szCs w:val="24"/>
          <w:lang w:eastAsia="ru-RU"/>
        </w:rPr>
        <w:t>«Подрядчик»,</w:t>
      </w:r>
      <w:r w:rsidRPr="007128F4">
        <w:rPr>
          <w:rFonts w:eastAsia="Times New Roman" w:cs="Times New Roman"/>
          <w:sz w:val="24"/>
          <w:szCs w:val="24"/>
          <w:lang w:eastAsia="ru-RU"/>
        </w:rPr>
        <w:t xml:space="preserve"> в лице ________________________, действующего на основании  _____________, с другой стороны, именуемые в дальнейшем </w:t>
      </w:r>
      <w:r w:rsidRPr="007128F4">
        <w:rPr>
          <w:rFonts w:eastAsia="Times New Roman" w:cs="Times New Roman"/>
          <w:b/>
          <w:sz w:val="24"/>
          <w:szCs w:val="24"/>
          <w:lang w:eastAsia="ru-RU"/>
        </w:rPr>
        <w:t>«Стороны»</w:t>
      </w:r>
      <w:r w:rsidRPr="007128F4">
        <w:rPr>
          <w:rFonts w:eastAsia="Times New Roman" w:cs="Times New Roman"/>
          <w:sz w:val="24"/>
          <w:szCs w:val="24"/>
          <w:lang w:eastAsia="ru-RU"/>
        </w:rPr>
        <w:t>, руководствуясь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Закон о контрактной системе), на основании результатов определения Подрядчика путем проведения электронного аукциона, отраженных в Протоколе подведения итогов электронного аукциона от «_</w:t>
      </w:r>
      <w:r w:rsidR="00EE148E">
        <w:rPr>
          <w:rFonts w:eastAsia="Times New Roman" w:cs="Times New Roman"/>
          <w:sz w:val="24"/>
          <w:szCs w:val="24"/>
          <w:lang w:eastAsia="ru-RU"/>
        </w:rPr>
        <w:t>___</w:t>
      </w:r>
      <w:r w:rsidRPr="007128F4">
        <w:rPr>
          <w:rFonts w:eastAsia="Times New Roman" w:cs="Times New Roman"/>
          <w:sz w:val="24"/>
          <w:szCs w:val="24"/>
          <w:lang w:eastAsia="ru-RU"/>
        </w:rPr>
        <w:t>_» ____</w:t>
      </w:r>
      <w:r w:rsidR="00EE148E">
        <w:rPr>
          <w:rFonts w:eastAsia="Times New Roman" w:cs="Times New Roman"/>
          <w:sz w:val="24"/>
          <w:szCs w:val="24"/>
          <w:lang w:eastAsia="ru-RU"/>
        </w:rPr>
        <w:t>_____</w:t>
      </w:r>
      <w:r w:rsidRPr="007128F4">
        <w:rPr>
          <w:rFonts w:eastAsia="Times New Roman" w:cs="Times New Roman"/>
          <w:sz w:val="24"/>
          <w:szCs w:val="24"/>
          <w:lang w:eastAsia="ru-RU"/>
        </w:rPr>
        <w:t xml:space="preserve">______ 2021 г. №______________ заседания Единой комиссии по осуществлению закупок на поставку товаров (оказание услуг, выполнения работ) для нужд ИПУ РАН заключили настоящий </w:t>
      </w:r>
      <w:r w:rsidR="003D13F1">
        <w:rPr>
          <w:rFonts w:eastAsia="Times New Roman" w:cs="Times New Roman"/>
          <w:sz w:val="24"/>
          <w:szCs w:val="24"/>
          <w:lang w:eastAsia="ru-RU"/>
        </w:rPr>
        <w:t>к</w:t>
      </w:r>
      <w:r w:rsidRPr="007128F4">
        <w:rPr>
          <w:rFonts w:eastAsia="Times New Roman" w:cs="Times New Roman"/>
          <w:sz w:val="24"/>
          <w:szCs w:val="24"/>
          <w:lang w:eastAsia="ru-RU"/>
        </w:rPr>
        <w:t>онтракт (далее - Контракт) о нижеследующем:</w:t>
      </w:r>
    </w:p>
    <w:p w14:paraId="48793763" w14:textId="77777777" w:rsidR="007128F4" w:rsidRPr="00870C1E" w:rsidRDefault="007128F4" w:rsidP="007128F4">
      <w:pPr>
        <w:widowControl w:val="0"/>
        <w:autoSpaceDE w:val="0"/>
        <w:autoSpaceDN w:val="0"/>
        <w:spacing w:after="0" w:line="240" w:lineRule="auto"/>
        <w:jc w:val="center"/>
        <w:outlineLvl w:val="0"/>
        <w:rPr>
          <w:rFonts w:eastAsia="Times New Roman" w:cs="Times New Roman"/>
          <w:b/>
          <w:sz w:val="16"/>
          <w:szCs w:val="16"/>
          <w:lang w:eastAsia="ru-RU"/>
        </w:rPr>
      </w:pPr>
    </w:p>
    <w:p w14:paraId="6D4EA269" w14:textId="77777777" w:rsidR="007128F4" w:rsidRPr="00D03C03"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D03C03">
        <w:rPr>
          <w:rFonts w:eastAsia="Times New Roman" w:cs="Times New Roman"/>
          <w:b/>
          <w:sz w:val="24"/>
          <w:szCs w:val="24"/>
          <w:lang w:eastAsia="ru-RU"/>
        </w:rPr>
        <w:t>1. ПРЕДМЕТ КОНТРАКТА</w:t>
      </w:r>
    </w:p>
    <w:p w14:paraId="7CB980FD" w14:textId="2ED705C8" w:rsidR="007128F4" w:rsidRDefault="003D13F1" w:rsidP="0005368F">
      <w:pPr>
        <w:keepNext/>
        <w:autoSpaceDE w:val="0"/>
        <w:spacing w:after="0" w:line="240" w:lineRule="auto"/>
        <w:ind w:firstLine="567"/>
        <w:contextualSpacing/>
        <w:jc w:val="both"/>
        <w:rPr>
          <w:rFonts w:eastAsia="Times New Roman" w:cs="Times New Roman"/>
          <w:sz w:val="24"/>
          <w:szCs w:val="24"/>
          <w:lang w:eastAsia="ru-RU"/>
        </w:rPr>
      </w:pPr>
      <w:bookmarkStart w:id="1" w:name="P17"/>
      <w:bookmarkEnd w:id="1"/>
      <w:r w:rsidRPr="003D13F1">
        <w:rPr>
          <w:rFonts w:eastAsia="Times New Roman" w:cs="Times New Roman"/>
          <w:sz w:val="24"/>
          <w:szCs w:val="24"/>
          <w:lang w:eastAsia="ru-RU"/>
        </w:rPr>
        <w:t xml:space="preserve">1.1. Подрядчик принимает на себя обязательства </w:t>
      </w:r>
      <w:r w:rsidRPr="000528B9">
        <w:rPr>
          <w:rFonts w:eastAsia="Times New Roman" w:cs="Times New Roman"/>
          <w:b/>
          <w:sz w:val="24"/>
          <w:szCs w:val="24"/>
          <w:lang w:eastAsia="ru-RU"/>
        </w:rPr>
        <w:t>выполнить работы по</w:t>
      </w:r>
      <w:r w:rsidR="000528B9" w:rsidRPr="000528B9">
        <w:rPr>
          <w:rFonts w:eastAsia="Times New Roman" w:cs="Times New Roman"/>
          <w:b/>
          <w:sz w:val="24"/>
          <w:szCs w:val="24"/>
          <w:lang w:eastAsia="ru-RU"/>
        </w:rPr>
        <w:t xml:space="preserve"> комплексному обследованию технического состояния здания ИПУ РАН, расположенного по адресу: Москва, Профсоюзная ул., 65, стр. </w:t>
      </w:r>
      <w:r w:rsidR="00CE2398">
        <w:rPr>
          <w:rFonts w:eastAsia="Times New Roman" w:cs="Times New Roman"/>
          <w:b/>
          <w:sz w:val="24"/>
          <w:szCs w:val="24"/>
          <w:lang w:eastAsia="ru-RU"/>
        </w:rPr>
        <w:t>3</w:t>
      </w:r>
      <w:r w:rsidRPr="003D13F1">
        <w:rPr>
          <w:rFonts w:eastAsia="Times New Roman" w:cs="Times New Roman"/>
          <w:sz w:val="24"/>
          <w:szCs w:val="24"/>
          <w:lang w:eastAsia="ru-RU"/>
        </w:rPr>
        <w:t xml:space="preserve"> (далее – Работ</w:t>
      </w:r>
      <w:r>
        <w:rPr>
          <w:rFonts w:eastAsia="Times New Roman" w:cs="Times New Roman"/>
          <w:sz w:val="24"/>
          <w:szCs w:val="24"/>
          <w:lang w:eastAsia="ru-RU"/>
        </w:rPr>
        <w:t>ы) в соответствии</w:t>
      </w:r>
      <w:r w:rsidR="0005368F">
        <w:rPr>
          <w:rFonts w:eastAsia="Times New Roman" w:cs="Times New Roman"/>
          <w:sz w:val="24"/>
          <w:szCs w:val="24"/>
          <w:lang w:eastAsia="ru-RU"/>
        </w:rPr>
        <w:t xml:space="preserve"> </w:t>
      </w:r>
      <w:r>
        <w:rPr>
          <w:rFonts w:eastAsia="Times New Roman" w:cs="Times New Roman"/>
          <w:sz w:val="24"/>
          <w:szCs w:val="24"/>
          <w:lang w:eastAsia="ru-RU"/>
        </w:rPr>
        <w:t>с</w:t>
      </w:r>
      <w:r w:rsidR="0005368F">
        <w:rPr>
          <w:rFonts w:eastAsia="Times New Roman" w:cs="Times New Roman"/>
          <w:sz w:val="24"/>
          <w:szCs w:val="24"/>
          <w:lang w:eastAsia="ru-RU"/>
        </w:rPr>
        <w:t xml:space="preserve"> </w:t>
      </w:r>
      <w:r>
        <w:rPr>
          <w:rFonts w:eastAsia="Times New Roman" w:cs="Times New Roman"/>
          <w:sz w:val="24"/>
          <w:szCs w:val="24"/>
          <w:lang w:eastAsia="ru-RU"/>
        </w:rPr>
        <w:t xml:space="preserve">Контрактом </w:t>
      </w:r>
      <w:r w:rsidRPr="003D13F1">
        <w:rPr>
          <w:rFonts w:eastAsia="Times New Roman" w:cs="Times New Roman"/>
          <w:sz w:val="24"/>
          <w:szCs w:val="24"/>
          <w:lang w:eastAsia="ru-RU"/>
        </w:rPr>
        <w:t xml:space="preserve">и Техническим заданием </w:t>
      </w:r>
      <w:r w:rsidR="0005368F">
        <w:rPr>
          <w:rFonts w:eastAsia="Times New Roman" w:cs="Times New Roman"/>
          <w:sz w:val="24"/>
          <w:szCs w:val="24"/>
          <w:lang w:eastAsia="ru-RU"/>
        </w:rPr>
        <w:t xml:space="preserve">на </w:t>
      </w:r>
      <w:r w:rsidR="0005368F" w:rsidRPr="0005368F">
        <w:rPr>
          <w:rFonts w:eastAsia="Times New Roman" w:cs="Times New Roman"/>
          <w:sz w:val="24"/>
          <w:szCs w:val="24"/>
          <w:lang w:eastAsia="ru-RU"/>
        </w:rPr>
        <w:t>выполнение работ по комплексному обследованию технического состояния здания</w:t>
      </w:r>
      <w:r w:rsidR="0005368F">
        <w:rPr>
          <w:rFonts w:eastAsia="Times New Roman" w:cs="Times New Roman"/>
          <w:sz w:val="24"/>
          <w:szCs w:val="24"/>
          <w:lang w:eastAsia="ru-RU"/>
        </w:rPr>
        <w:t xml:space="preserve"> </w:t>
      </w:r>
      <w:r w:rsidR="0005368F" w:rsidRPr="0005368F">
        <w:rPr>
          <w:rFonts w:eastAsia="Times New Roman" w:cs="Times New Roman"/>
          <w:sz w:val="24"/>
          <w:szCs w:val="24"/>
          <w:lang w:eastAsia="ru-RU"/>
        </w:rPr>
        <w:t xml:space="preserve">ИПУ РАН, расположенного по адресу: Москва, Профсоюзная ул., 65, стр. </w:t>
      </w:r>
      <w:r w:rsidR="00CE2398">
        <w:rPr>
          <w:rFonts w:eastAsia="Times New Roman" w:cs="Times New Roman"/>
          <w:sz w:val="24"/>
          <w:szCs w:val="24"/>
          <w:lang w:eastAsia="ru-RU"/>
        </w:rPr>
        <w:t>3</w:t>
      </w:r>
      <w:r w:rsidRPr="003D13F1">
        <w:rPr>
          <w:rFonts w:eastAsia="Times New Roman" w:cs="Times New Roman"/>
          <w:sz w:val="24"/>
          <w:szCs w:val="24"/>
          <w:lang w:eastAsia="ru-RU"/>
        </w:rPr>
        <w:t xml:space="preserve"> (далее </w:t>
      </w:r>
      <w:r w:rsidR="0026707D">
        <w:rPr>
          <w:rFonts w:eastAsia="Times New Roman" w:cs="Times New Roman"/>
          <w:sz w:val="24"/>
          <w:szCs w:val="24"/>
          <w:lang w:eastAsia="ru-RU"/>
        </w:rPr>
        <w:t xml:space="preserve">- </w:t>
      </w:r>
      <w:r w:rsidRPr="003D13F1">
        <w:rPr>
          <w:rFonts w:eastAsia="Times New Roman" w:cs="Times New Roman"/>
          <w:sz w:val="24"/>
          <w:szCs w:val="24"/>
          <w:lang w:eastAsia="ru-RU"/>
        </w:rPr>
        <w:t>Техническое задание) (Приложение</w:t>
      </w:r>
      <w:r>
        <w:rPr>
          <w:rFonts w:eastAsia="Times New Roman" w:cs="Times New Roman"/>
          <w:sz w:val="24"/>
          <w:szCs w:val="24"/>
          <w:lang w:eastAsia="ru-RU"/>
        </w:rPr>
        <w:t xml:space="preserve"> № 1 к Контракту), являющимся  </w:t>
      </w:r>
      <w:r w:rsidRPr="003D13F1">
        <w:rPr>
          <w:rFonts w:eastAsia="Times New Roman" w:cs="Times New Roman"/>
          <w:sz w:val="24"/>
          <w:szCs w:val="24"/>
          <w:lang w:eastAsia="ru-RU"/>
        </w:rPr>
        <w:t>неотъемлемой частью Контракта, и передать результат надлежаще выполненных Работ</w:t>
      </w:r>
      <w:r w:rsidR="0005368F">
        <w:rPr>
          <w:rFonts w:eastAsia="Times New Roman" w:cs="Times New Roman"/>
          <w:sz w:val="24"/>
          <w:szCs w:val="24"/>
          <w:lang w:eastAsia="ru-RU"/>
        </w:rPr>
        <w:t xml:space="preserve"> </w:t>
      </w:r>
      <w:r w:rsidR="007128F4" w:rsidRPr="007128F4">
        <w:rPr>
          <w:rFonts w:eastAsia="Times New Roman" w:cs="Times New Roman"/>
          <w:sz w:val="24"/>
          <w:szCs w:val="24"/>
          <w:lang w:eastAsia="ru-RU"/>
        </w:rPr>
        <w:t>в полном объеме Заказчику</w:t>
      </w:r>
      <w:r w:rsidR="00196125">
        <w:rPr>
          <w:rFonts w:eastAsia="Times New Roman" w:cs="Times New Roman"/>
          <w:sz w:val="24"/>
          <w:szCs w:val="24"/>
          <w:lang w:eastAsia="ru-RU"/>
        </w:rPr>
        <w:t>.</w:t>
      </w:r>
    </w:p>
    <w:p w14:paraId="047CC2D0" w14:textId="7C937477" w:rsidR="00196125" w:rsidRDefault="00196125" w:rsidP="0005368F">
      <w:pPr>
        <w:keepNext/>
        <w:autoSpaceDE w:val="0"/>
        <w:spacing w:after="0" w:line="240" w:lineRule="auto"/>
        <w:ind w:firstLine="567"/>
        <w:contextualSpacing/>
        <w:jc w:val="both"/>
        <w:rPr>
          <w:rFonts w:eastAsia="Times New Roman" w:cs="Times New Roman"/>
          <w:sz w:val="24"/>
          <w:szCs w:val="24"/>
          <w:lang w:eastAsia="ru-RU"/>
        </w:rPr>
      </w:pPr>
      <w:r w:rsidRPr="00196125">
        <w:rPr>
          <w:rFonts w:eastAsia="Times New Roman" w:cs="Times New Roman"/>
          <w:sz w:val="24"/>
          <w:szCs w:val="24"/>
          <w:lang w:eastAsia="ru-RU"/>
        </w:rPr>
        <w:t>1.2.</w:t>
      </w:r>
      <w:r>
        <w:rPr>
          <w:rFonts w:eastAsia="Times New Roman" w:cs="Times New Roman"/>
          <w:sz w:val="24"/>
          <w:szCs w:val="24"/>
          <w:lang w:eastAsia="ru-RU"/>
        </w:rPr>
        <w:t xml:space="preserve"> </w:t>
      </w:r>
      <w:r w:rsidR="0038126D">
        <w:rPr>
          <w:rFonts w:eastAsia="Times New Roman" w:cs="Times New Roman"/>
          <w:sz w:val="24"/>
          <w:szCs w:val="24"/>
          <w:lang w:eastAsia="ru-RU"/>
        </w:rPr>
        <w:t>З</w:t>
      </w:r>
      <w:r w:rsidRPr="00196125">
        <w:rPr>
          <w:rFonts w:eastAsia="Times New Roman" w:cs="Times New Roman"/>
          <w:sz w:val="24"/>
          <w:szCs w:val="24"/>
          <w:lang w:eastAsia="ru-RU"/>
        </w:rPr>
        <w:t>аказчик обязуется принять результат надлежаще исполненных обязательств, предусмотренных в пункте 1.1 Контракта, и оплатить их в порядке и на условиях, предусмотренных Контрактом.</w:t>
      </w:r>
    </w:p>
    <w:p w14:paraId="73966B02" w14:textId="160D68EC" w:rsidR="007128F4" w:rsidRDefault="007128F4" w:rsidP="007128F4">
      <w:pPr>
        <w:keepNext/>
        <w:autoSpaceDE w:val="0"/>
        <w:spacing w:after="0" w:line="240" w:lineRule="auto"/>
        <w:ind w:firstLine="567"/>
        <w:contextualSpacing/>
        <w:jc w:val="both"/>
        <w:rPr>
          <w:rFonts w:eastAsia="Times New Roman" w:cs="Times New Roman"/>
          <w:sz w:val="24"/>
          <w:szCs w:val="24"/>
          <w:lang w:eastAsia="ru-RU"/>
        </w:rPr>
      </w:pPr>
      <w:r w:rsidRPr="007128F4">
        <w:rPr>
          <w:rFonts w:eastAsia="Times New Roman" w:cs="Times New Roman"/>
          <w:sz w:val="24"/>
          <w:szCs w:val="24"/>
          <w:lang w:eastAsia="ru-RU"/>
        </w:rPr>
        <w:t>1.</w:t>
      </w:r>
      <w:r w:rsidR="00196125">
        <w:rPr>
          <w:rFonts w:eastAsia="Times New Roman" w:cs="Times New Roman"/>
          <w:sz w:val="24"/>
          <w:szCs w:val="24"/>
          <w:lang w:eastAsia="ru-RU"/>
        </w:rPr>
        <w:t>3</w:t>
      </w:r>
      <w:r w:rsidRPr="007128F4">
        <w:rPr>
          <w:rFonts w:eastAsia="Times New Roman" w:cs="Times New Roman"/>
          <w:sz w:val="24"/>
          <w:szCs w:val="24"/>
          <w:lang w:eastAsia="ru-RU"/>
        </w:rPr>
        <w:t xml:space="preserve">. Виды Работ, объемы и цена определяются </w:t>
      </w:r>
      <w:r w:rsidR="003D13F1">
        <w:rPr>
          <w:rFonts w:eastAsia="Times New Roman" w:cs="Times New Roman"/>
          <w:sz w:val="24"/>
          <w:szCs w:val="24"/>
          <w:lang w:eastAsia="ru-RU"/>
        </w:rPr>
        <w:t>с</w:t>
      </w:r>
      <w:r w:rsidR="00D03C03" w:rsidRPr="00D03C03">
        <w:rPr>
          <w:rFonts w:eastAsia="Times New Roman" w:cs="Times New Roman"/>
          <w:sz w:val="24"/>
          <w:szCs w:val="24"/>
          <w:lang w:eastAsia="ru-RU"/>
        </w:rPr>
        <w:t>метной документаци</w:t>
      </w:r>
      <w:r w:rsidR="0038126D">
        <w:rPr>
          <w:rFonts w:eastAsia="Times New Roman" w:cs="Times New Roman"/>
          <w:sz w:val="24"/>
          <w:szCs w:val="24"/>
          <w:lang w:eastAsia="ru-RU"/>
        </w:rPr>
        <w:t>ей</w:t>
      </w:r>
      <w:r w:rsidR="00D03C03" w:rsidRPr="00D03C03">
        <w:rPr>
          <w:rFonts w:eastAsia="Times New Roman" w:cs="Times New Roman"/>
          <w:sz w:val="24"/>
          <w:szCs w:val="24"/>
          <w:lang w:eastAsia="ru-RU"/>
        </w:rPr>
        <w:t xml:space="preserve"> </w:t>
      </w:r>
      <w:r w:rsidR="003D13F1" w:rsidRPr="003D13F1">
        <w:rPr>
          <w:rFonts w:eastAsia="Times New Roman" w:cs="Times New Roman"/>
          <w:sz w:val="24"/>
          <w:szCs w:val="24"/>
          <w:lang w:eastAsia="ru-RU"/>
        </w:rPr>
        <w:t xml:space="preserve">на выполнение работ по </w:t>
      </w:r>
      <w:r w:rsidR="00196125" w:rsidRPr="00196125">
        <w:rPr>
          <w:rFonts w:eastAsia="Times New Roman" w:cs="Times New Roman"/>
          <w:sz w:val="24"/>
          <w:szCs w:val="24"/>
          <w:lang w:eastAsia="ru-RU"/>
        </w:rPr>
        <w:t xml:space="preserve">комплексному обследованию технического состояния здания ИПУ РАН, расположенного по адресу: Москва, Профсоюзная ул., 65, стр. </w:t>
      </w:r>
      <w:r w:rsidR="00CE2398">
        <w:rPr>
          <w:rFonts w:eastAsia="Times New Roman" w:cs="Times New Roman"/>
          <w:sz w:val="24"/>
          <w:szCs w:val="24"/>
          <w:lang w:eastAsia="ru-RU"/>
        </w:rPr>
        <w:t>3</w:t>
      </w:r>
      <w:r w:rsidR="00196125" w:rsidRPr="00196125">
        <w:rPr>
          <w:rFonts w:eastAsia="Times New Roman" w:cs="Times New Roman"/>
          <w:sz w:val="24"/>
          <w:szCs w:val="24"/>
          <w:lang w:eastAsia="ru-RU"/>
        </w:rPr>
        <w:t xml:space="preserve"> </w:t>
      </w:r>
      <w:r w:rsidRPr="001602DC">
        <w:rPr>
          <w:rFonts w:eastAsia="Times New Roman" w:cs="Times New Roman"/>
          <w:sz w:val="24"/>
          <w:szCs w:val="24"/>
          <w:lang w:eastAsia="ru-RU"/>
        </w:rPr>
        <w:t>(Приложение № 1</w:t>
      </w:r>
      <w:r w:rsidRPr="007128F4">
        <w:rPr>
          <w:rFonts w:eastAsia="Times New Roman" w:cs="Times New Roman"/>
          <w:sz w:val="24"/>
          <w:szCs w:val="24"/>
          <w:lang w:eastAsia="ru-RU"/>
        </w:rPr>
        <w:t xml:space="preserve"> </w:t>
      </w:r>
      <w:r w:rsidR="003D13F1">
        <w:rPr>
          <w:rFonts w:eastAsia="Times New Roman" w:cs="Times New Roman"/>
          <w:sz w:val="24"/>
          <w:szCs w:val="24"/>
          <w:lang w:eastAsia="ru-RU"/>
        </w:rPr>
        <w:br/>
      </w:r>
      <w:r w:rsidRPr="007128F4">
        <w:rPr>
          <w:rFonts w:eastAsia="Times New Roman" w:cs="Times New Roman"/>
          <w:sz w:val="24"/>
          <w:szCs w:val="24"/>
          <w:lang w:eastAsia="ru-RU"/>
        </w:rPr>
        <w:t>к Техническому заданию)</w:t>
      </w:r>
      <w:r w:rsidR="00AB4B99">
        <w:rPr>
          <w:rFonts w:eastAsia="Times New Roman" w:cs="Times New Roman"/>
          <w:sz w:val="24"/>
          <w:szCs w:val="24"/>
          <w:lang w:eastAsia="ru-RU"/>
        </w:rPr>
        <w:t xml:space="preserve"> (</w:t>
      </w:r>
      <w:r w:rsidR="00AB4B99" w:rsidRPr="00621B50">
        <w:rPr>
          <w:rFonts w:eastAsia="Times New Roman" w:cs="Times New Roman"/>
          <w:sz w:val="24"/>
          <w:szCs w:val="24"/>
          <w:lang w:eastAsia="ru-RU"/>
        </w:rPr>
        <w:t>далее – Сметная документация)</w:t>
      </w:r>
      <w:r w:rsidRPr="00621B50">
        <w:rPr>
          <w:rFonts w:eastAsia="Times New Roman" w:cs="Times New Roman"/>
          <w:sz w:val="24"/>
          <w:szCs w:val="24"/>
          <w:lang w:eastAsia="ru-RU"/>
        </w:rPr>
        <w:t>, являющ</w:t>
      </w:r>
      <w:r w:rsidR="003D13F1" w:rsidRPr="00621B50">
        <w:rPr>
          <w:rFonts w:eastAsia="Times New Roman" w:cs="Times New Roman"/>
          <w:sz w:val="24"/>
          <w:szCs w:val="24"/>
          <w:lang w:eastAsia="ru-RU"/>
        </w:rPr>
        <w:t>ейся</w:t>
      </w:r>
      <w:r w:rsidRPr="00621B50">
        <w:rPr>
          <w:rFonts w:eastAsia="Times New Roman" w:cs="Times New Roman"/>
          <w:sz w:val="24"/>
          <w:szCs w:val="24"/>
          <w:lang w:eastAsia="ru-RU"/>
        </w:rPr>
        <w:t xml:space="preserve"> неотъемлемой частью Контракта.</w:t>
      </w:r>
    </w:p>
    <w:p w14:paraId="7F0BFE2C" w14:textId="26F569F6" w:rsidR="0038126D" w:rsidRPr="007128F4" w:rsidRDefault="007128F4" w:rsidP="0038126D">
      <w:pPr>
        <w:keepNext/>
        <w:autoSpaceDE w:val="0"/>
        <w:spacing w:after="0" w:line="240" w:lineRule="auto"/>
        <w:ind w:firstLine="567"/>
        <w:contextualSpacing/>
        <w:jc w:val="both"/>
        <w:rPr>
          <w:rFonts w:eastAsia="Times New Roman" w:cs="Times New Roman"/>
          <w:sz w:val="24"/>
          <w:szCs w:val="24"/>
          <w:lang w:eastAsia="ru-RU"/>
        </w:rPr>
      </w:pPr>
      <w:r w:rsidRPr="007128F4">
        <w:rPr>
          <w:rFonts w:eastAsia="Times New Roman" w:cs="Times New Roman"/>
          <w:sz w:val="24"/>
          <w:szCs w:val="24"/>
          <w:lang w:eastAsia="ru-RU"/>
        </w:rPr>
        <w:t>1.4.</w:t>
      </w:r>
      <w:r w:rsidR="0086780D">
        <w:rPr>
          <w:rFonts w:eastAsia="Times New Roman" w:cs="Times New Roman"/>
          <w:sz w:val="24"/>
          <w:szCs w:val="24"/>
          <w:lang w:eastAsia="ru-RU"/>
        </w:rPr>
        <w:t> </w:t>
      </w:r>
      <w:r w:rsidR="00925400">
        <w:rPr>
          <w:rFonts w:eastAsia="Times New Roman" w:cs="Times New Roman"/>
          <w:sz w:val="24"/>
          <w:szCs w:val="24"/>
          <w:lang w:eastAsia="ru-RU"/>
        </w:rPr>
        <w:t>Подрядчик</w:t>
      </w:r>
      <w:r w:rsidR="0038126D" w:rsidRPr="0038126D">
        <w:rPr>
          <w:rFonts w:eastAsia="Times New Roman" w:cs="Times New Roman"/>
          <w:sz w:val="24"/>
          <w:szCs w:val="24"/>
          <w:lang w:eastAsia="ru-RU"/>
        </w:rPr>
        <w:t xml:space="preserve"> гарантирует, что имеет все необходимые права и ресурсы для выполнения обязательств, предусмотренных Контрактом</w:t>
      </w:r>
      <w:r w:rsidR="0038126D">
        <w:rPr>
          <w:rFonts w:eastAsia="Times New Roman" w:cs="Times New Roman"/>
          <w:sz w:val="24"/>
          <w:szCs w:val="24"/>
          <w:lang w:eastAsia="ru-RU"/>
        </w:rPr>
        <w:t>.</w:t>
      </w:r>
    </w:p>
    <w:p w14:paraId="02C80271" w14:textId="6EE0C172" w:rsidR="007128F4" w:rsidRPr="007128F4" w:rsidRDefault="007128F4" w:rsidP="007128F4">
      <w:pPr>
        <w:spacing w:after="0" w:line="240" w:lineRule="auto"/>
        <w:ind w:firstLine="567"/>
        <w:contextualSpacing/>
        <w:jc w:val="both"/>
        <w:rPr>
          <w:rFonts w:eastAsia="Times New Roman" w:cs="Times New Roman"/>
          <w:sz w:val="24"/>
          <w:szCs w:val="24"/>
          <w:lang w:eastAsia="ru-RU"/>
        </w:rPr>
      </w:pPr>
      <w:r w:rsidRPr="007128F4">
        <w:rPr>
          <w:rFonts w:eastAsia="Times New Roman" w:cs="Times New Roman"/>
          <w:sz w:val="24"/>
          <w:szCs w:val="24"/>
          <w:lang w:eastAsia="ru-RU"/>
        </w:rPr>
        <w:t xml:space="preserve">1.5. Место выполнения Работ: </w:t>
      </w:r>
      <w:r w:rsidRPr="007128F4">
        <w:rPr>
          <w:rFonts w:eastAsia="Times New Roman" w:cs="Times New Roman"/>
          <w:bCs/>
          <w:sz w:val="24"/>
          <w:szCs w:val="24"/>
          <w:lang w:eastAsia="ru-RU"/>
        </w:rPr>
        <w:t>117997, город Москва, улица</w:t>
      </w:r>
      <w:r w:rsidR="008032D3">
        <w:rPr>
          <w:rFonts w:eastAsia="Times New Roman" w:cs="Times New Roman"/>
          <w:bCs/>
          <w:sz w:val="24"/>
          <w:szCs w:val="24"/>
          <w:lang w:eastAsia="ru-RU"/>
        </w:rPr>
        <w:t xml:space="preserve"> Профсоюзная, дом 65</w:t>
      </w:r>
      <w:r w:rsidRPr="007128F4">
        <w:rPr>
          <w:rFonts w:eastAsia="Times New Roman" w:cs="Times New Roman"/>
          <w:bCs/>
          <w:sz w:val="24"/>
          <w:szCs w:val="24"/>
          <w:lang w:eastAsia="ru-RU"/>
        </w:rPr>
        <w:t>,</w:t>
      </w:r>
      <w:r w:rsidR="006640D4">
        <w:rPr>
          <w:rFonts w:eastAsia="Times New Roman" w:cs="Times New Roman"/>
          <w:bCs/>
          <w:sz w:val="24"/>
          <w:szCs w:val="24"/>
          <w:lang w:eastAsia="ru-RU"/>
        </w:rPr>
        <w:t xml:space="preserve"> строение </w:t>
      </w:r>
      <w:r w:rsidR="00CE2398">
        <w:rPr>
          <w:rFonts w:eastAsia="Times New Roman" w:cs="Times New Roman"/>
          <w:bCs/>
          <w:sz w:val="24"/>
          <w:szCs w:val="24"/>
          <w:lang w:eastAsia="ru-RU"/>
        </w:rPr>
        <w:t>3</w:t>
      </w:r>
      <w:r w:rsidR="003D13F1">
        <w:rPr>
          <w:rFonts w:eastAsia="Times New Roman" w:cs="Times New Roman"/>
          <w:bCs/>
          <w:sz w:val="24"/>
          <w:szCs w:val="24"/>
          <w:lang w:eastAsia="ru-RU"/>
        </w:rPr>
        <w:t>,</w:t>
      </w:r>
      <w:r w:rsidRPr="007128F4">
        <w:rPr>
          <w:rFonts w:eastAsia="Times New Roman" w:cs="Times New Roman"/>
          <w:bCs/>
          <w:sz w:val="24"/>
          <w:szCs w:val="24"/>
          <w:lang w:eastAsia="ru-RU"/>
        </w:rPr>
        <w:t xml:space="preserve"> ИПУ РАН</w:t>
      </w:r>
      <w:r w:rsidR="001B3FBF">
        <w:rPr>
          <w:rFonts w:eastAsia="Times New Roman" w:cs="Times New Roman"/>
          <w:sz w:val="24"/>
          <w:szCs w:val="24"/>
          <w:lang w:eastAsia="ru-RU"/>
        </w:rPr>
        <w:t xml:space="preserve"> (далее - Объект).</w:t>
      </w:r>
    </w:p>
    <w:p w14:paraId="4E124DC4" w14:textId="269B24A6" w:rsidR="007128F4" w:rsidRPr="00A7609B" w:rsidRDefault="007128F4" w:rsidP="007128F4">
      <w:pPr>
        <w:spacing w:after="0" w:line="240" w:lineRule="auto"/>
        <w:ind w:firstLine="567"/>
        <w:jc w:val="both"/>
        <w:rPr>
          <w:rFonts w:eastAsia="Times New Roman" w:cs="Times New Roman"/>
          <w:sz w:val="24"/>
          <w:szCs w:val="24"/>
          <w:lang w:eastAsia="ru-RU"/>
        </w:rPr>
      </w:pPr>
      <w:r w:rsidRPr="009248B1">
        <w:rPr>
          <w:rFonts w:eastAsia="Times New Roman" w:cs="Times New Roman"/>
          <w:sz w:val="24"/>
          <w:szCs w:val="24"/>
          <w:lang w:eastAsia="ru-RU"/>
        </w:rPr>
        <w:t>1.6. Идентификационный код закупки:</w:t>
      </w:r>
      <w:r w:rsidR="009248B1" w:rsidRPr="009248B1">
        <w:rPr>
          <w:rFonts w:eastAsia="Times New Roman" w:cs="Times New Roman"/>
          <w:sz w:val="24"/>
          <w:szCs w:val="24"/>
          <w:lang w:eastAsia="ru-RU"/>
        </w:rPr>
        <w:t xml:space="preserve"> </w:t>
      </w:r>
      <w:r w:rsidR="009248B1" w:rsidRPr="005C1FDF">
        <w:rPr>
          <w:rFonts w:eastAsia="Times New Roman" w:cs="Times New Roman"/>
          <w:sz w:val="24"/>
          <w:szCs w:val="24"/>
          <w:lang w:eastAsia="ru-RU"/>
        </w:rPr>
        <w:t>21 1 7728013512 772801001 00</w:t>
      </w:r>
      <w:r w:rsidR="005C1FDF" w:rsidRPr="005C1FDF">
        <w:rPr>
          <w:rFonts w:eastAsia="Times New Roman" w:cs="Times New Roman"/>
          <w:sz w:val="24"/>
          <w:szCs w:val="24"/>
          <w:lang w:eastAsia="ru-RU"/>
        </w:rPr>
        <w:t>75</w:t>
      </w:r>
      <w:r w:rsidR="00FF3B8D" w:rsidRPr="005C1FDF">
        <w:rPr>
          <w:rFonts w:eastAsia="Times New Roman" w:cs="Times New Roman"/>
          <w:sz w:val="24"/>
          <w:szCs w:val="24"/>
          <w:lang w:eastAsia="ru-RU"/>
        </w:rPr>
        <w:t xml:space="preserve"> </w:t>
      </w:r>
      <w:r w:rsidR="009248B1" w:rsidRPr="005C1FDF">
        <w:rPr>
          <w:rFonts w:eastAsia="Times New Roman" w:cs="Times New Roman"/>
          <w:sz w:val="24"/>
          <w:szCs w:val="24"/>
          <w:lang w:eastAsia="ru-RU"/>
        </w:rPr>
        <w:t xml:space="preserve">001 </w:t>
      </w:r>
      <w:r w:rsidR="0038126D" w:rsidRPr="005C1FDF">
        <w:rPr>
          <w:rFonts w:eastAsia="Times New Roman" w:cs="Times New Roman"/>
          <w:sz w:val="24"/>
          <w:szCs w:val="24"/>
          <w:lang w:eastAsia="ru-RU"/>
        </w:rPr>
        <w:t>7120</w:t>
      </w:r>
      <w:r w:rsidR="009248B1" w:rsidRPr="005C1FDF">
        <w:rPr>
          <w:rFonts w:eastAsia="Times New Roman" w:cs="Times New Roman"/>
          <w:sz w:val="24"/>
          <w:szCs w:val="24"/>
          <w:lang w:eastAsia="ru-RU"/>
        </w:rPr>
        <w:t xml:space="preserve"> 24</w:t>
      </w:r>
      <w:r w:rsidR="0037526E" w:rsidRPr="005C1FDF">
        <w:rPr>
          <w:rFonts w:eastAsia="Times New Roman" w:cs="Times New Roman"/>
          <w:sz w:val="24"/>
          <w:szCs w:val="24"/>
          <w:lang w:eastAsia="ru-RU"/>
        </w:rPr>
        <w:t>3</w:t>
      </w:r>
    </w:p>
    <w:p w14:paraId="2F3E3232" w14:textId="77777777" w:rsidR="007128F4" w:rsidRPr="00A7609B" w:rsidRDefault="007128F4" w:rsidP="007128F4">
      <w:pPr>
        <w:widowControl w:val="0"/>
        <w:autoSpaceDE w:val="0"/>
        <w:autoSpaceDN w:val="0"/>
        <w:spacing w:after="0" w:line="240" w:lineRule="auto"/>
        <w:jc w:val="both"/>
        <w:rPr>
          <w:rFonts w:eastAsia="Times New Roman" w:cs="Times New Roman"/>
          <w:sz w:val="16"/>
          <w:szCs w:val="16"/>
          <w:lang w:eastAsia="ru-RU"/>
        </w:rPr>
      </w:pPr>
    </w:p>
    <w:p w14:paraId="0018786B" w14:textId="77777777" w:rsidR="007128F4" w:rsidRPr="00A7609B"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A7609B">
        <w:rPr>
          <w:rFonts w:eastAsia="Times New Roman" w:cs="Times New Roman"/>
          <w:b/>
          <w:sz w:val="24"/>
          <w:szCs w:val="24"/>
          <w:lang w:eastAsia="ru-RU"/>
        </w:rPr>
        <w:t>2. ЦЕНА КОНТРАКТА И ПОРЯДОК РАСЧЕТОВ</w:t>
      </w:r>
    </w:p>
    <w:p w14:paraId="45D04297" w14:textId="77777777" w:rsidR="007128F4" w:rsidRPr="00A7609B" w:rsidRDefault="007128F4" w:rsidP="007128F4">
      <w:pPr>
        <w:spacing w:after="0" w:line="240" w:lineRule="auto"/>
        <w:ind w:firstLine="567"/>
        <w:jc w:val="both"/>
        <w:rPr>
          <w:rFonts w:eastAsia="Times New Roman"/>
          <w:kern w:val="1"/>
          <w:sz w:val="24"/>
          <w:szCs w:val="24"/>
          <w:lang w:eastAsia="ar-SA"/>
        </w:rPr>
      </w:pPr>
      <w:r w:rsidRPr="00A7609B">
        <w:rPr>
          <w:rFonts w:eastAsia="Times New Roman" w:cs="Times New Roman"/>
          <w:sz w:val="24"/>
          <w:szCs w:val="24"/>
          <w:lang w:eastAsia="ru-RU"/>
        </w:rPr>
        <w:t>2.1. </w:t>
      </w:r>
      <w:r w:rsidRPr="00A7609B">
        <w:rPr>
          <w:rFonts w:eastAsia="Times New Roman"/>
          <w:b/>
          <w:i/>
          <w:kern w:val="1"/>
          <w:sz w:val="24"/>
          <w:szCs w:val="24"/>
          <w:lang w:eastAsia="ar-SA"/>
        </w:rPr>
        <w:t>Вариант 1.</w:t>
      </w:r>
      <w:r w:rsidRPr="00A7609B">
        <w:rPr>
          <w:rFonts w:eastAsia="Times New Roman"/>
          <w:kern w:val="1"/>
          <w:sz w:val="24"/>
          <w:szCs w:val="24"/>
          <w:lang w:eastAsia="ar-SA"/>
        </w:rPr>
        <w:t xml:space="preserve"> Цена Контракта составляет _____ (________) рублей _________(_______) копеек, в том числе НДС 20 % _ _____ рублей ____ копеек, (далее – Цена Контракта).</w:t>
      </w:r>
    </w:p>
    <w:p w14:paraId="61976AA7" w14:textId="77777777" w:rsidR="007128F4" w:rsidRPr="00A7609B" w:rsidRDefault="007128F4" w:rsidP="007128F4">
      <w:pPr>
        <w:spacing w:after="0" w:line="240" w:lineRule="auto"/>
        <w:ind w:firstLine="567"/>
        <w:jc w:val="both"/>
        <w:rPr>
          <w:rFonts w:eastAsia="Times New Roman"/>
          <w:kern w:val="1"/>
          <w:sz w:val="24"/>
          <w:szCs w:val="24"/>
          <w:lang w:eastAsia="ar-SA"/>
        </w:rPr>
      </w:pPr>
      <w:r w:rsidRPr="00A7609B">
        <w:rPr>
          <w:rFonts w:eastAsia="Times New Roman"/>
          <w:b/>
          <w:i/>
          <w:kern w:val="1"/>
          <w:sz w:val="24"/>
          <w:szCs w:val="24"/>
          <w:lang w:eastAsia="ar-SA"/>
        </w:rPr>
        <w:t>Вариант 2.</w:t>
      </w:r>
      <w:r w:rsidRPr="00A7609B">
        <w:rPr>
          <w:rFonts w:eastAsia="Times New Roman"/>
          <w:kern w:val="1"/>
          <w:sz w:val="24"/>
          <w:szCs w:val="24"/>
          <w:lang w:eastAsia="ar-SA"/>
        </w:rPr>
        <w:t xml:space="preserve"> Цена Контракта составляет ______(_____) рублей____ копеек. НДС </w:t>
      </w:r>
      <w:r w:rsidRPr="00A7609B">
        <w:rPr>
          <w:rFonts w:eastAsia="Times New Roman"/>
          <w:kern w:val="1"/>
          <w:sz w:val="24"/>
          <w:szCs w:val="24"/>
          <w:lang w:eastAsia="ar-SA"/>
        </w:rPr>
        <w:br/>
        <w:t xml:space="preserve">не облагается </w:t>
      </w:r>
      <w:r w:rsidRPr="00A7609B">
        <w:rPr>
          <w:rFonts w:eastAsia="Times New Roman"/>
          <w:i/>
          <w:kern w:val="1"/>
          <w:sz w:val="24"/>
          <w:szCs w:val="24"/>
          <w:lang w:eastAsia="ar-SA"/>
        </w:rPr>
        <w:t xml:space="preserve">(Вариант 2 применяется в случае заключения Заказчиком Контракта, если НДС равен нулю или победителем используется льготный режим налогообложения, </w:t>
      </w:r>
      <w:r w:rsidRPr="00A7609B">
        <w:rPr>
          <w:rFonts w:eastAsia="Times New Roman"/>
          <w:i/>
          <w:kern w:val="1"/>
          <w:sz w:val="24"/>
          <w:szCs w:val="24"/>
          <w:lang w:eastAsia="ar-SA"/>
        </w:rPr>
        <w:br/>
        <w:t>с указанием основания)</w:t>
      </w:r>
      <w:r w:rsidRPr="00A7609B">
        <w:rPr>
          <w:rFonts w:eastAsia="Times New Roman"/>
          <w:kern w:val="1"/>
          <w:sz w:val="24"/>
          <w:szCs w:val="24"/>
          <w:lang w:eastAsia="ar-SA"/>
        </w:rPr>
        <w:t xml:space="preserve"> (далее – Цена Контракта).</w:t>
      </w:r>
    </w:p>
    <w:p w14:paraId="08E3814E" w14:textId="77777777" w:rsidR="007128F4" w:rsidRPr="00A7609B" w:rsidRDefault="007128F4" w:rsidP="007128F4">
      <w:pPr>
        <w:spacing w:after="0" w:line="240" w:lineRule="auto"/>
        <w:ind w:firstLine="567"/>
        <w:jc w:val="both"/>
        <w:rPr>
          <w:rFonts w:eastAsia="Times New Roman"/>
          <w:kern w:val="1"/>
          <w:sz w:val="24"/>
          <w:szCs w:val="24"/>
          <w:lang w:eastAsia="ar-SA"/>
        </w:rPr>
      </w:pPr>
      <w:r w:rsidRPr="00A7609B">
        <w:rPr>
          <w:rFonts w:eastAsia="Times New Roman"/>
          <w:b/>
          <w:i/>
          <w:kern w:val="1"/>
          <w:sz w:val="24"/>
          <w:szCs w:val="24"/>
          <w:lang w:eastAsia="ar-SA"/>
        </w:rPr>
        <w:t>Вариант 3.</w:t>
      </w:r>
      <w:r w:rsidRPr="00A7609B">
        <w:rPr>
          <w:rFonts w:eastAsia="Times New Roman"/>
          <w:kern w:val="1"/>
          <w:sz w:val="24"/>
          <w:szCs w:val="24"/>
          <w:lang w:eastAsia="ar-SA"/>
        </w:rPr>
        <w:t xml:space="preserve"> Цена Контракта, уменьшенная на сумму налогового платежа в размере _______%, составляет _______(_____) рублей __ копеек.</w:t>
      </w:r>
    </w:p>
    <w:p w14:paraId="1AE451C0" w14:textId="77777777" w:rsidR="007128F4" w:rsidRPr="00A7609B" w:rsidRDefault="007128F4" w:rsidP="007128F4">
      <w:pPr>
        <w:spacing w:after="0" w:line="240" w:lineRule="auto"/>
        <w:ind w:firstLine="567"/>
        <w:jc w:val="both"/>
        <w:rPr>
          <w:rFonts w:eastAsia="Times New Roman"/>
          <w:i/>
          <w:kern w:val="1"/>
          <w:sz w:val="24"/>
          <w:szCs w:val="24"/>
          <w:lang w:eastAsia="ar-SA"/>
        </w:rPr>
      </w:pPr>
      <w:r w:rsidRPr="00A7609B">
        <w:rPr>
          <w:rFonts w:eastAsia="Times New Roman"/>
          <w:i/>
          <w:kern w:val="1"/>
          <w:sz w:val="24"/>
          <w:szCs w:val="24"/>
          <w:lang w:eastAsia="ar-SA"/>
        </w:rPr>
        <w:t>(Вариант 3 применяется в случае заключения Заказчиком Контракта с физическим лицом).</w:t>
      </w:r>
    </w:p>
    <w:p w14:paraId="4420E002" w14:textId="77777777" w:rsidR="007128F4" w:rsidRPr="00A7609B" w:rsidRDefault="007128F4" w:rsidP="007128F4">
      <w:pPr>
        <w:spacing w:after="0" w:line="240" w:lineRule="auto"/>
        <w:ind w:firstLine="567"/>
        <w:jc w:val="both"/>
        <w:rPr>
          <w:rFonts w:eastAsia="Times New Roman" w:cs="Times New Roman"/>
          <w:sz w:val="24"/>
          <w:szCs w:val="24"/>
          <w:lang w:eastAsia="ru-RU"/>
        </w:rPr>
      </w:pPr>
      <w:r w:rsidRPr="00A7609B">
        <w:rPr>
          <w:rFonts w:eastAsia="Times New Roman" w:cs="Times New Roman"/>
          <w:sz w:val="24"/>
          <w:szCs w:val="24"/>
          <w:lang w:eastAsia="ru-RU"/>
        </w:rPr>
        <w:lastRenderedPageBreak/>
        <w:t xml:space="preserve">Цена контракта является твердой, определена на весь срок исполнения Контракта </w:t>
      </w:r>
      <w:r w:rsidRPr="00A7609B">
        <w:rPr>
          <w:rFonts w:eastAsia="Times New Roman" w:cs="Times New Roman"/>
          <w:sz w:val="24"/>
          <w:szCs w:val="24"/>
          <w:lang w:eastAsia="ru-RU"/>
        </w:rPr>
        <w:br/>
        <w:t xml:space="preserve">и не может изменяться в ходе его исполнения, за исключением случаев, предусмотренных </w:t>
      </w:r>
      <w:r w:rsidRPr="00A7609B">
        <w:rPr>
          <w:rFonts w:eastAsia="Times New Roman" w:cs="Times New Roman"/>
          <w:sz w:val="24"/>
          <w:szCs w:val="24"/>
          <w:lang w:eastAsia="ru-RU"/>
        </w:rPr>
        <w:br/>
        <w:t>ч. 1 ст. 95 Федерального закона № 44-ФЗ и Контрактом.</w:t>
      </w:r>
    </w:p>
    <w:p w14:paraId="3C3E7B7A" w14:textId="60F114BB" w:rsidR="007128F4" w:rsidRPr="00A7609B" w:rsidRDefault="007128F4" w:rsidP="00AD3050">
      <w:pPr>
        <w:autoSpaceDE w:val="0"/>
        <w:autoSpaceDN w:val="0"/>
        <w:adjustRightInd w:val="0"/>
        <w:spacing w:after="0" w:line="240" w:lineRule="auto"/>
        <w:ind w:firstLine="539"/>
        <w:jc w:val="both"/>
        <w:rPr>
          <w:rFonts w:eastAsia="Times New Roman" w:cs="Times New Roman"/>
          <w:bCs/>
          <w:sz w:val="24"/>
          <w:szCs w:val="24"/>
          <w:lang w:eastAsia="ru-RU"/>
        </w:rPr>
      </w:pPr>
      <w:r w:rsidRPr="00A7609B">
        <w:rPr>
          <w:rFonts w:eastAsia="Times New Roman" w:cs="Times New Roman"/>
          <w:sz w:val="24"/>
          <w:szCs w:val="24"/>
          <w:lang w:eastAsia="ru-RU"/>
        </w:rPr>
        <w:t xml:space="preserve">2.2. </w:t>
      </w:r>
      <w:r w:rsidRPr="00A7609B">
        <w:rPr>
          <w:rFonts w:eastAsia="Times New Roman" w:cs="Times New Roman"/>
          <w:kern w:val="1"/>
          <w:sz w:val="24"/>
          <w:szCs w:val="24"/>
          <w:lang w:eastAsia="ar-SA"/>
        </w:rPr>
        <w:t xml:space="preserve">Цена Контракта включает в себя </w:t>
      </w:r>
      <w:r w:rsidRPr="00A7609B">
        <w:rPr>
          <w:rFonts w:eastAsia="Times New Roman" w:cs="Times New Roman"/>
          <w:bCs/>
          <w:sz w:val="24"/>
          <w:szCs w:val="24"/>
          <w:lang w:eastAsia="ru-RU"/>
        </w:rPr>
        <w:t xml:space="preserve">стоимость выполненных </w:t>
      </w:r>
      <w:r w:rsidR="000970A8" w:rsidRPr="00A7609B">
        <w:rPr>
          <w:rFonts w:eastAsia="Times New Roman" w:cs="Times New Roman"/>
          <w:bCs/>
          <w:sz w:val="24"/>
          <w:szCs w:val="24"/>
          <w:lang w:eastAsia="ru-RU"/>
        </w:rPr>
        <w:t>Р</w:t>
      </w:r>
      <w:r w:rsidRPr="00A7609B">
        <w:rPr>
          <w:rFonts w:eastAsia="Times New Roman" w:cs="Times New Roman"/>
          <w:bCs/>
          <w:sz w:val="24"/>
          <w:szCs w:val="24"/>
          <w:lang w:eastAsia="ru-RU"/>
        </w:rPr>
        <w:t>абот,</w:t>
      </w:r>
      <w:r w:rsidR="0038126D" w:rsidRPr="00A7609B">
        <w:rPr>
          <w:rFonts w:eastAsia="Times New Roman" w:cs="Times New Roman"/>
          <w:bCs/>
          <w:sz w:val="24"/>
          <w:szCs w:val="24"/>
          <w:lang w:eastAsia="ru-RU"/>
        </w:rPr>
        <w:t xml:space="preserve"> </w:t>
      </w:r>
      <w:r w:rsidRPr="00A7609B">
        <w:rPr>
          <w:rFonts w:eastAsia="Times New Roman" w:cs="Times New Roman"/>
          <w:bCs/>
          <w:sz w:val="24"/>
          <w:szCs w:val="24"/>
          <w:lang w:eastAsia="ru-RU"/>
        </w:rPr>
        <w:t xml:space="preserve">расходы на страхование (при наличии), уплату таможенных пошлин, налогов, сборов, отчислений, гарантийных обязательств и других обязательных платежей, установленных законодательством Российской Федерации, а также все затраты, издержки и </w:t>
      </w:r>
      <w:r w:rsidRPr="00A7609B">
        <w:rPr>
          <w:rFonts w:eastAsia="Times New Roman" w:cs="Times New Roman"/>
          <w:sz w:val="24"/>
          <w:szCs w:val="24"/>
          <w:lang w:eastAsia="ru-RU"/>
        </w:rPr>
        <w:t xml:space="preserve">расходы Подрядчика, в том числе сопутствующие, необходимые для исполнения </w:t>
      </w:r>
      <w:r w:rsidRPr="00A7609B">
        <w:rPr>
          <w:rFonts w:eastAsia="Times New Roman" w:cs="Times New Roman"/>
          <w:kern w:val="1"/>
          <w:sz w:val="24"/>
          <w:szCs w:val="24"/>
          <w:lang w:eastAsia="ar-SA"/>
        </w:rPr>
        <w:t>Контракта</w:t>
      </w:r>
      <w:r w:rsidRPr="00A7609B">
        <w:rPr>
          <w:rFonts w:eastAsia="Times New Roman" w:cs="Times New Roman"/>
          <w:bCs/>
          <w:sz w:val="24"/>
          <w:szCs w:val="24"/>
          <w:lang w:eastAsia="ru-RU"/>
        </w:rPr>
        <w:t xml:space="preserve">. </w:t>
      </w:r>
    </w:p>
    <w:p w14:paraId="4413CD7D" w14:textId="77777777" w:rsidR="007128F4" w:rsidRPr="00A7609B" w:rsidRDefault="007128F4" w:rsidP="00775099">
      <w:pPr>
        <w:tabs>
          <w:tab w:val="left" w:pos="142"/>
        </w:tabs>
        <w:suppressAutoHyphens/>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 xml:space="preserve">Сумма, подлежащая уплате Заказчиком юридическому лицу или физическому лицу, </w:t>
      </w:r>
      <w:r w:rsidRPr="00A7609B">
        <w:rPr>
          <w:rFonts w:eastAsia="Times New Roman" w:cs="Times New Roman"/>
          <w:sz w:val="24"/>
          <w:szCs w:val="24"/>
          <w:lang w:eastAsia="ru-RU"/>
        </w:rPr>
        <w:br/>
        <w:t xml:space="preserve">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w:t>
      </w:r>
      <w:r w:rsidRPr="00A7609B">
        <w:rPr>
          <w:rFonts w:eastAsia="Times New Roman" w:cs="Times New Roman"/>
          <w:sz w:val="24"/>
          <w:szCs w:val="24"/>
          <w:lang w:eastAsia="ru-RU"/>
        </w:rPr>
        <w:br/>
        <w:t>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6BF09E7" w14:textId="77777777" w:rsidR="007128F4" w:rsidRPr="00A7609B" w:rsidRDefault="007128F4" w:rsidP="007128F4">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A7609B">
        <w:rPr>
          <w:rFonts w:eastAsia="Times New Roman" w:cs="Times New Roman"/>
          <w:sz w:val="24"/>
          <w:szCs w:val="24"/>
          <w:lang w:eastAsia="ru-RU"/>
        </w:rPr>
        <w:t xml:space="preserve">2.3. Цена Контракта может быть изменена по соглашению Сторон в случаях и при условиях, предусмотренных статьей 95 Федерального закона № 44-ФЗ и Контрактом.   </w:t>
      </w:r>
    </w:p>
    <w:p w14:paraId="175EE6A0" w14:textId="77777777" w:rsidR="00A802C4" w:rsidRPr="00A7609B" w:rsidRDefault="007128F4" w:rsidP="00A802C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2.4. 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5527FF77" w14:textId="2EC25860" w:rsidR="007128F4" w:rsidRPr="00A7609B" w:rsidRDefault="007128F4" w:rsidP="00A802C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Оплата производится в рублях Российской Федерации.</w:t>
      </w:r>
    </w:p>
    <w:p w14:paraId="70C522F4" w14:textId="57BE7109" w:rsidR="00A802C4" w:rsidRPr="00A7609B" w:rsidRDefault="00A802C4" w:rsidP="00A802C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b/>
          <w:sz w:val="24"/>
          <w:szCs w:val="24"/>
          <w:lang w:eastAsia="ru-RU"/>
        </w:rPr>
        <w:t>Выплата аванса при исполнении Контракта не предусмотрена.</w:t>
      </w:r>
    </w:p>
    <w:p w14:paraId="7A805716" w14:textId="2F63B73B" w:rsidR="002B2BE4" w:rsidRPr="00A7609B" w:rsidRDefault="002B2BE4" w:rsidP="00775099">
      <w:pPr>
        <w:widowControl w:val="0"/>
        <w:autoSpaceDE w:val="0"/>
        <w:autoSpaceDN w:val="0"/>
        <w:spacing w:after="0" w:line="240" w:lineRule="auto"/>
        <w:ind w:firstLine="539"/>
        <w:jc w:val="both"/>
        <w:rPr>
          <w:rFonts w:eastAsia="Times New Roman" w:cs="Times New Roman"/>
          <w:sz w:val="24"/>
          <w:szCs w:val="24"/>
          <w:lang w:eastAsia="ru-RU"/>
        </w:rPr>
      </w:pPr>
      <w:r w:rsidRPr="00151944">
        <w:rPr>
          <w:rFonts w:eastAsia="Times New Roman" w:cs="Times New Roman"/>
          <w:sz w:val="24"/>
          <w:szCs w:val="24"/>
          <w:lang w:eastAsia="ru-RU"/>
        </w:rPr>
        <w:t xml:space="preserve">2.5. Оплата указанных в п. 1.1 Контракта Работ осуществляется Заказчиком </w:t>
      </w:r>
      <w:r w:rsidR="00A802C4" w:rsidRPr="00151944">
        <w:rPr>
          <w:rFonts w:eastAsia="Times New Roman" w:cs="Times New Roman"/>
          <w:sz w:val="24"/>
          <w:szCs w:val="24"/>
          <w:lang w:eastAsia="ru-RU"/>
        </w:rPr>
        <w:t xml:space="preserve">за фактически надлежаще выполненные работы </w:t>
      </w:r>
      <w:r w:rsidRPr="00151944">
        <w:rPr>
          <w:rFonts w:eastAsia="Times New Roman" w:cs="Times New Roman"/>
          <w:sz w:val="24"/>
          <w:szCs w:val="24"/>
          <w:lang w:eastAsia="ru-RU"/>
        </w:rPr>
        <w:t>не позднее 10 (десяти) рабочих дней с момента подписания сторонами</w:t>
      </w:r>
      <w:r w:rsidRPr="00A7609B">
        <w:rPr>
          <w:rFonts w:eastAsia="Times New Roman" w:cs="Times New Roman"/>
          <w:sz w:val="24"/>
          <w:szCs w:val="24"/>
          <w:lang w:eastAsia="ru-RU"/>
        </w:rPr>
        <w:t xml:space="preserve"> </w:t>
      </w:r>
      <w:bookmarkStart w:id="2" w:name="_Hlk76998745"/>
      <w:r w:rsidRPr="00A7609B">
        <w:rPr>
          <w:rFonts w:eastAsia="Times New Roman" w:cs="Times New Roman"/>
          <w:b/>
          <w:sz w:val="24"/>
          <w:szCs w:val="24"/>
          <w:lang w:eastAsia="ru-RU"/>
        </w:rPr>
        <w:t>Акта сдачи-приемки выполненных работ</w:t>
      </w:r>
      <w:r w:rsidR="00151944">
        <w:rPr>
          <w:rFonts w:eastAsia="Times New Roman" w:cs="Times New Roman"/>
          <w:b/>
          <w:sz w:val="24"/>
          <w:szCs w:val="24"/>
          <w:lang w:eastAsia="ru-RU"/>
        </w:rPr>
        <w:t xml:space="preserve"> </w:t>
      </w:r>
      <w:r w:rsidR="00A802C4" w:rsidRPr="00A7609B">
        <w:rPr>
          <w:rFonts w:eastAsia="Times New Roman" w:cs="Times New Roman"/>
          <w:sz w:val="24"/>
          <w:szCs w:val="24"/>
          <w:lang w:eastAsia="ru-RU"/>
        </w:rPr>
        <w:t>при наличии подписанных отчетных документов, включая финансовые документы (счет, счет-фактура/УПД (при наличии)), оформленных согласно действующему законодательству Российской Федерации</w:t>
      </w:r>
      <w:bookmarkEnd w:id="2"/>
      <w:r w:rsidR="00A802C4" w:rsidRPr="00A7609B">
        <w:rPr>
          <w:rFonts w:eastAsia="Times New Roman" w:cs="Times New Roman"/>
          <w:sz w:val="24"/>
          <w:szCs w:val="24"/>
          <w:lang w:eastAsia="ru-RU"/>
        </w:rPr>
        <w:t>, а также при отсутствии замечаний к предоставленному комплекту отчетной документации, указанному в Техническом задании</w:t>
      </w:r>
      <w:r w:rsidRPr="00A7609B">
        <w:rPr>
          <w:rFonts w:eastAsia="Times New Roman" w:cs="Times New Roman"/>
          <w:sz w:val="24"/>
          <w:szCs w:val="24"/>
          <w:lang w:eastAsia="ru-RU"/>
        </w:rPr>
        <w:t>.</w:t>
      </w:r>
    </w:p>
    <w:p w14:paraId="350A0BA1" w14:textId="77777777" w:rsidR="008773B0" w:rsidRDefault="007128F4" w:rsidP="008773B0">
      <w:pPr>
        <w:widowControl w:val="0"/>
        <w:autoSpaceDE w:val="0"/>
        <w:autoSpaceDN w:val="0"/>
        <w:spacing w:after="0" w:line="240" w:lineRule="auto"/>
        <w:ind w:firstLine="539"/>
        <w:jc w:val="both"/>
        <w:rPr>
          <w:rFonts w:eastAsia="Calibri" w:cs="Times New Roman"/>
          <w:b/>
          <w:sz w:val="24"/>
          <w:szCs w:val="24"/>
          <w:lang w:eastAsia="ru-RU"/>
        </w:rPr>
      </w:pPr>
      <w:r w:rsidRPr="00A7609B">
        <w:rPr>
          <w:rFonts w:eastAsia="Times New Roman" w:cs="Times New Roman"/>
          <w:kern w:val="1"/>
          <w:sz w:val="24"/>
          <w:szCs w:val="24"/>
          <w:lang w:eastAsia="ar-SA"/>
        </w:rPr>
        <w:t>Расчеты осуществляются при отсутствии замечаний по качеству, объему</w:t>
      </w:r>
      <w:r w:rsidR="00A07588" w:rsidRPr="00A7609B">
        <w:rPr>
          <w:rFonts w:eastAsia="Times New Roman" w:cs="Times New Roman"/>
          <w:kern w:val="1"/>
          <w:sz w:val="24"/>
          <w:szCs w:val="24"/>
          <w:lang w:eastAsia="ar-SA"/>
        </w:rPr>
        <w:t xml:space="preserve"> выполненных Р</w:t>
      </w:r>
      <w:r w:rsidR="007611AC" w:rsidRPr="00A7609B">
        <w:rPr>
          <w:rFonts w:eastAsia="Times New Roman" w:cs="Times New Roman"/>
          <w:kern w:val="1"/>
          <w:sz w:val="24"/>
          <w:szCs w:val="24"/>
          <w:lang w:eastAsia="ar-SA"/>
        </w:rPr>
        <w:t>абот</w:t>
      </w:r>
      <w:r w:rsidRPr="00A7609B">
        <w:rPr>
          <w:rFonts w:eastAsia="Times New Roman" w:cs="Times New Roman"/>
          <w:kern w:val="1"/>
          <w:sz w:val="24"/>
          <w:szCs w:val="24"/>
          <w:lang w:eastAsia="ar-SA"/>
        </w:rPr>
        <w:t>, в том числе замечаний к содержанию и оформлению любых финансово-отчетных и сопроводительных документов.</w:t>
      </w:r>
      <w:r w:rsidRPr="00A7609B">
        <w:rPr>
          <w:rFonts w:eastAsia="Calibri" w:cs="Times New Roman"/>
          <w:sz w:val="24"/>
          <w:szCs w:val="24"/>
          <w:lang w:eastAsia="ru-RU"/>
        </w:rPr>
        <w:t xml:space="preserve"> При отсутствии указанных документов (полностью или в части) оплата выполненных Работ производится только после предост</w:t>
      </w:r>
      <w:r w:rsidR="00B37233" w:rsidRPr="00A7609B">
        <w:rPr>
          <w:rFonts w:eastAsia="Calibri" w:cs="Times New Roman"/>
          <w:sz w:val="24"/>
          <w:szCs w:val="24"/>
          <w:lang w:eastAsia="ru-RU"/>
        </w:rPr>
        <w:t xml:space="preserve">авления недостающих документов. </w:t>
      </w:r>
      <w:r w:rsidRPr="00A7609B">
        <w:rPr>
          <w:rFonts w:eastAsia="Calibri" w:cs="Times New Roman"/>
          <w:sz w:val="24"/>
          <w:szCs w:val="24"/>
          <w:lang w:eastAsia="ru-RU"/>
        </w:rPr>
        <w:t>При этом общий срок оплаты отодвигается соразмерно ср</w:t>
      </w:r>
      <w:r w:rsidR="00B37233" w:rsidRPr="00A7609B">
        <w:rPr>
          <w:rFonts w:eastAsia="Calibri" w:cs="Times New Roman"/>
          <w:sz w:val="24"/>
          <w:szCs w:val="24"/>
          <w:lang w:eastAsia="ru-RU"/>
        </w:rPr>
        <w:t xml:space="preserve">оку предоставления документов, </w:t>
      </w:r>
      <w:r w:rsidRPr="00A7609B">
        <w:rPr>
          <w:rFonts w:eastAsia="Calibri" w:cs="Times New Roman"/>
          <w:sz w:val="24"/>
          <w:szCs w:val="24"/>
          <w:lang w:eastAsia="ru-RU"/>
        </w:rPr>
        <w:t>но не</w:t>
      </w:r>
      <w:r w:rsidR="00A802C4" w:rsidRPr="00A7609B">
        <w:rPr>
          <w:rFonts w:eastAsia="Calibri" w:cs="Times New Roman"/>
          <w:sz w:val="24"/>
          <w:szCs w:val="24"/>
          <w:lang w:eastAsia="ru-RU"/>
        </w:rPr>
        <w:t xml:space="preserve"> может быть более 10 (десяти) рабочих дней </w:t>
      </w:r>
      <w:r w:rsidRPr="00A7609B">
        <w:rPr>
          <w:rFonts w:eastAsia="Calibri" w:cs="Times New Roman"/>
          <w:sz w:val="24"/>
          <w:szCs w:val="24"/>
          <w:lang w:eastAsia="ru-RU"/>
        </w:rPr>
        <w:t xml:space="preserve">с даты подписания Заказчиком </w:t>
      </w:r>
      <w:r w:rsidRPr="00A7609B">
        <w:rPr>
          <w:rFonts w:eastAsia="Calibri" w:cs="Times New Roman"/>
          <w:b/>
          <w:sz w:val="24"/>
          <w:szCs w:val="24"/>
          <w:lang w:eastAsia="ru-RU"/>
        </w:rPr>
        <w:t>Акта сдачи-приемки выполненных работ</w:t>
      </w:r>
      <w:r w:rsidR="008773B0">
        <w:rPr>
          <w:rFonts w:eastAsia="Calibri" w:cs="Times New Roman"/>
          <w:b/>
          <w:sz w:val="24"/>
          <w:szCs w:val="24"/>
          <w:lang w:eastAsia="ru-RU"/>
        </w:rPr>
        <w:t>.</w:t>
      </w:r>
    </w:p>
    <w:p w14:paraId="549EC368" w14:textId="5D6CF534" w:rsidR="007128F4" w:rsidRPr="00A7609B" w:rsidRDefault="007128F4" w:rsidP="008773B0">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За правильность предоставления банковских реквизитов ответственность несет Подрядчик.</w:t>
      </w:r>
    </w:p>
    <w:p w14:paraId="0DD13860" w14:textId="58AC0ADA" w:rsidR="00082720" w:rsidRPr="00A7609B" w:rsidRDefault="00082720"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 xml:space="preserve">2.6. </w:t>
      </w:r>
      <w:r w:rsidR="008D50DF" w:rsidRPr="00A7609B">
        <w:rPr>
          <w:rFonts w:eastAsia="Times New Roman" w:cs="Times New Roman"/>
          <w:sz w:val="24"/>
          <w:szCs w:val="24"/>
          <w:lang w:eastAsia="ru-RU"/>
        </w:rPr>
        <w:t>Если дата выплаты любых сумм по Контракту придется на день, являющийся нерабочим днем, то выплата этих сумм будет осуществлена не позднее следующего рабочего дня, следующего за нерабочим днем, но не позднее срока, указанного в пункте 2.5 Контракта.</w:t>
      </w:r>
    </w:p>
    <w:p w14:paraId="1DD58E0F" w14:textId="337DEDD6" w:rsidR="008D50DF" w:rsidRPr="00A7609B" w:rsidRDefault="008D50DF" w:rsidP="008D50DF">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 xml:space="preserve">2.7. Обязательства Заказчика по уплате цены Контракта считаются исполненными </w:t>
      </w:r>
      <w:r w:rsidRPr="00A7609B">
        <w:rPr>
          <w:rFonts w:eastAsia="Times New Roman" w:cs="Times New Roman"/>
          <w:sz w:val="24"/>
          <w:szCs w:val="24"/>
          <w:lang w:eastAsia="ru-RU"/>
        </w:rPr>
        <w:br/>
        <w:t>с момента списания денежных средств в размере, установленном Контрактом, с</w:t>
      </w:r>
      <w:r w:rsidR="00A93ED2">
        <w:rPr>
          <w:rFonts w:eastAsia="Times New Roman" w:cs="Times New Roman"/>
          <w:sz w:val="24"/>
          <w:szCs w:val="24"/>
          <w:lang w:eastAsia="ru-RU"/>
        </w:rPr>
        <w:t>о</w:t>
      </w:r>
      <w:r w:rsidRPr="00A7609B">
        <w:rPr>
          <w:rFonts w:eastAsia="Times New Roman" w:cs="Times New Roman"/>
          <w:sz w:val="24"/>
          <w:szCs w:val="24"/>
          <w:lang w:eastAsia="ru-RU"/>
        </w:rPr>
        <w:t xml:space="preserve"> счета Заказчика. За дальнейшее прохождение денежных средств Заказчик ответственности не несет.</w:t>
      </w:r>
    </w:p>
    <w:p w14:paraId="03CE98E7" w14:textId="4B28C6AC" w:rsidR="008D50DF" w:rsidRPr="00A7609B" w:rsidRDefault="008D50DF" w:rsidP="008D50DF">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 xml:space="preserve">2.8. В случае изменения своего расчетного счета Подрядчик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w:t>
      </w:r>
      <w:r w:rsidR="00B26A7B" w:rsidRPr="00A7609B">
        <w:rPr>
          <w:rFonts w:eastAsia="Times New Roman" w:cs="Times New Roman"/>
          <w:sz w:val="24"/>
          <w:szCs w:val="24"/>
          <w:lang w:eastAsia="ru-RU"/>
        </w:rPr>
        <w:t xml:space="preserve">расчетный </w:t>
      </w:r>
      <w:r w:rsidRPr="00A7609B">
        <w:rPr>
          <w:rFonts w:eastAsia="Times New Roman" w:cs="Times New Roman"/>
          <w:sz w:val="24"/>
          <w:szCs w:val="24"/>
          <w:lang w:eastAsia="ru-RU"/>
        </w:rPr>
        <w:t>счет Подрядчика, несет Подрядчик.</w:t>
      </w:r>
    </w:p>
    <w:p w14:paraId="69BB5501" w14:textId="6A921273" w:rsidR="007128F4" w:rsidRPr="00A7609B" w:rsidRDefault="007128F4" w:rsidP="00082720">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2.</w:t>
      </w:r>
      <w:r w:rsidR="008D50DF" w:rsidRPr="00A7609B">
        <w:rPr>
          <w:rFonts w:eastAsia="Times New Roman" w:cs="Times New Roman"/>
          <w:sz w:val="24"/>
          <w:szCs w:val="24"/>
          <w:lang w:eastAsia="ru-RU"/>
        </w:rPr>
        <w:t>9</w:t>
      </w:r>
      <w:r w:rsidRPr="00A7609B">
        <w:rPr>
          <w:rFonts w:eastAsia="Times New Roman" w:cs="Times New Roman"/>
          <w:sz w:val="24"/>
          <w:szCs w:val="24"/>
          <w:lang w:eastAsia="ru-RU"/>
        </w:rPr>
        <w:t xml:space="preserve">. </w:t>
      </w:r>
      <w:r w:rsidR="00082720" w:rsidRPr="00A7609B">
        <w:rPr>
          <w:rFonts w:eastAsia="Times New Roman" w:cs="Times New Roman"/>
          <w:sz w:val="24"/>
          <w:szCs w:val="24"/>
          <w:lang w:eastAsia="ru-RU"/>
        </w:rPr>
        <w:t>Источник финансирования Контракта - субсидия из федерального бюджета на финансовое обеспечение выполнения государственного задания на оказание государственных услуг (выполнение работ), год бюджета – 2021.</w:t>
      </w:r>
    </w:p>
    <w:p w14:paraId="0AED2F31" w14:textId="61300ACF" w:rsidR="008D50DF" w:rsidRPr="00A7609B" w:rsidRDefault="007128F4" w:rsidP="007128F4">
      <w:pPr>
        <w:widowControl w:val="0"/>
        <w:suppressLineNumbers/>
        <w:shd w:val="clear" w:color="auto" w:fill="FFFFFF"/>
        <w:spacing w:after="0" w:line="240" w:lineRule="auto"/>
        <w:ind w:firstLine="567"/>
        <w:jc w:val="both"/>
        <w:rPr>
          <w:rFonts w:eastAsia="Times New Roman" w:cs="Times New Roman"/>
          <w:sz w:val="24"/>
          <w:szCs w:val="24"/>
          <w:lang w:eastAsia="ar-SA"/>
        </w:rPr>
      </w:pPr>
      <w:r w:rsidRPr="00A7609B">
        <w:rPr>
          <w:rFonts w:eastAsia="Times New Roman" w:cs="Times New Roman"/>
          <w:sz w:val="24"/>
          <w:szCs w:val="24"/>
          <w:lang w:eastAsia="ar-SA"/>
        </w:rPr>
        <w:t xml:space="preserve">2.10. </w:t>
      </w:r>
      <w:r w:rsidR="008D50DF" w:rsidRPr="00A7609B">
        <w:rPr>
          <w:rFonts w:eastAsia="Times New Roman" w:cs="Times New Roman"/>
          <w:sz w:val="24"/>
          <w:szCs w:val="24"/>
          <w:lang w:eastAsia="ar-SA"/>
        </w:rPr>
        <w:t xml:space="preserve">Финансирование Контракта за счет средств субсидий федерального бюджета может быть приостановлено, уменьшено или прекращено в случае неполного выделения Заказчику бюджетных ассигнований или невыполнения Подрядчиком своих обязательств по </w:t>
      </w:r>
      <w:r w:rsidR="008D50DF" w:rsidRPr="00A7609B">
        <w:rPr>
          <w:rFonts w:eastAsia="Times New Roman" w:cs="Times New Roman"/>
          <w:sz w:val="24"/>
          <w:szCs w:val="24"/>
          <w:lang w:eastAsia="ar-SA"/>
        </w:rPr>
        <w:lastRenderedPageBreak/>
        <w:t>Контракту, о чем Заказчик уведомляет Подрядчика.</w:t>
      </w:r>
    </w:p>
    <w:p w14:paraId="4FA4765A" w14:textId="22D5E382" w:rsidR="007128F4" w:rsidRPr="00A7609B" w:rsidRDefault="008D50DF" w:rsidP="008D50DF">
      <w:pPr>
        <w:widowControl w:val="0"/>
        <w:suppressLineNumbers/>
        <w:shd w:val="clear" w:color="auto" w:fill="FFFFFF"/>
        <w:spacing w:after="0" w:line="240" w:lineRule="auto"/>
        <w:ind w:firstLine="567"/>
        <w:jc w:val="both"/>
        <w:rPr>
          <w:rFonts w:eastAsia="Times New Roman" w:cs="Times New Roman"/>
          <w:sz w:val="24"/>
          <w:szCs w:val="24"/>
          <w:lang w:eastAsia="ar-SA"/>
        </w:rPr>
      </w:pPr>
      <w:r w:rsidRPr="00A7609B">
        <w:rPr>
          <w:rFonts w:eastAsia="Times New Roman" w:cs="Times New Roman"/>
          <w:sz w:val="24"/>
          <w:szCs w:val="24"/>
          <w:lang w:eastAsia="ar-SA"/>
        </w:rPr>
        <w:t>2.11. Д</w:t>
      </w:r>
      <w:r w:rsidR="007128F4" w:rsidRPr="00A7609B">
        <w:rPr>
          <w:rFonts w:eastAsia="Times New Roman" w:cs="Times New Roman"/>
          <w:sz w:val="24"/>
          <w:szCs w:val="24"/>
          <w:lang w:eastAsia="ar-SA"/>
        </w:rPr>
        <w:t xml:space="preserve">ля осуществления электронного документооборота в ЕИС при формировании </w:t>
      </w:r>
      <w:r w:rsidR="000F34EC" w:rsidRPr="00A7609B">
        <w:rPr>
          <w:rFonts w:eastAsia="Times New Roman" w:cs="Times New Roman"/>
          <w:sz w:val="24"/>
          <w:szCs w:val="24"/>
          <w:lang w:eastAsia="ar-SA"/>
        </w:rPr>
        <w:br/>
      </w:r>
      <w:r w:rsidR="007128F4" w:rsidRPr="00A7609B">
        <w:rPr>
          <w:rFonts w:eastAsia="Times New Roman" w:cs="Times New Roman"/>
          <w:sz w:val="24"/>
          <w:szCs w:val="24"/>
          <w:lang w:eastAsia="ar-SA"/>
        </w:rPr>
        <w:t>и подписании документа о приемке товаров (работ, услуг) в процессе исполнения Контракта</w:t>
      </w:r>
      <w:r w:rsidR="007128F4" w:rsidRPr="00A7609B">
        <w:rPr>
          <w:rFonts w:eastAsia="Times New Roman" w:cs="Times New Roman"/>
          <w:sz w:val="24"/>
          <w:szCs w:val="24"/>
          <w:lang w:eastAsia="ar-SA"/>
        </w:rPr>
        <w:br/>
      </w:r>
      <w:r w:rsidR="00DB24A4" w:rsidRPr="00A7609B">
        <w:rPr>
          <w:rFonts w:cs="Times New Roman"/>
          <w:sz w:val="24"/>
          <w:szCs w:val="24"/>
        </w:rPr>
        <w:t>С</w:t>
      </w:r>
      <w:r w:rsidR="007128F4" w:rsidRPr="00A7609B">
        <w:rPr>
          <w:rFonts w:cs="Times New Roman"/>
          <w:sz w:val="24"/>
          <w:szCs w:val="24"/>
        </w:rPr>
        <w:t>торонами предусмотрено:</w:t>
      </w:r>
    </w:p>
    <w:p w14:paraId="735D483D" w14:textId="77777777" w:rsidR="007128F4" w:rsidRPr="00A7609B" w:rsidRDefault="007128F4" w:rsidP="007128F4">
      <w:pPr>
        <w:widowControl w:val="0"/>
        <w:suppressLineNumbers/>
        <w:shd w:val="clear" w:color="auto" w:fill="FFFFFF"/>
        <w:spacing w:after="0" w:line="240" w:lineRule="auto"/>
        <w:ind w:firstLine="567"/>
        <w:jc w:val="both"/>
        <w:rPr>
          <w:rFonts w:eastAsia="Times New Roman" w:cs="Times New Roman"/>
          <w:sz w:val="24"/>
          <w:szCs w:val="24"/>
          <w:lang w:eastAsia="ar-SA"/>
        </w:rPr>
      </w:pPr>
      <w:r w:rsidRPr="00A7609B">
        <w:rPr>
          <w:rFonts w:cs="Times New Roman"/>
          <w:b/>
          <w:sz w:val="24"/>
          <w:szCs w:val="24"/>
        </w:rPr>
        <w:t>- </w:t>
      </w:r>
      <w:r w:rsidRPr="00A7609B">
        <w:rPr>
          <w:rFonts w:cs="Times New Roman"/>
          <w:sz w:val="24"/>
          <w:szCs w:val="24"/>
        </w:rPr>
        <w:t xml:space="preserve">возможность оформления и обмена документами о приемке товаров (работ, услуг) </w:t>
      </w:r>
      <w:r w:rsidR="000F34EC" w:rsidRPr="00A7609B">
        <w:rPr>
          <w:rFonts w:cs="Times New Roman"/>
          <w:sz w:val="24"/>
          <w:szCs w:val="24"/>
        </w:rPr>
        <w:br/>
      </w:r>
      <w:r w:rsidRPr="00A7609B">
        <w:rPr>
          <w:rFonts w:cs="Times New Roman"/>
          <w:sz w:val="24"/>
          <w:szCs w:val="24"/>
        </w:rPr>
        <w:t>в форме электронных документов, подписанных электронной подписью в ЕИС;</w:t>
      </w:r>
    </w:p>
    <w:p w14:paraId="5CA93B6D" w14:textId="77777777" w:rsidR="007128F4" w:rsidRPr="00A7609B" w:rsidRDefault="007128F4" w:rsidP="007128F4">
      <w:pPr>
        <w:widowControl w:val="0"/>
        <w:suppressLineNumbers/>
        <w:shd w:val="clear" w:color="auto" w:fill="FFFFFF"/>
        <w:spacing w:after="0" w:line="240" w:lineRule="auto"/>
        <w:ind w:firstLine="567"/>
        <w:jc w:val="both"/>
        <w:rPr>
          <w:rFonts w:cs="Times New Roman"/>
          <w:sz w:val="24"/>
          <w:szCs w:val="24"/>
        </w:rPr>
      </w:pPr>
      <w:r w:rsidRPr="00A7609B">
        <w:rPr>
          <w:rFonts w:cs="Times New Roman"/>
          <w:b/>
          <w:sz w:val="24"/>
          <w:szCs w:val="24"/>
        </w:rPr>
        <w:t>- </w:t>
      </w:r>
      <w:r w:rsidRPr="00A7609B">
        <w:rPr>
          <w:rFonts w:cs="Times New Roman"/>
          <w:sz w:val="24"/>
          <w:szCs w:val="24"/>
        </w:rPr>
        <w:t>представление в качестве первичных учетных документов, подтверждающих (сопровождающих) поставку товаров (оказанных услуг, передачу результатов выполненных работ) универсального передаточного документа (счета-фактуры), в том числе корректировочных документов к ним.</w:t>
      </w:r>
    </w:p>
    <w:p w14:paraId="6359BAC2" w14:textId="5D7A6D51" w:rsidR="007128F4" w:rsidRPr="00A7609B" w:rsidRDefault="007128F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sidRPr="00A7609B">
        <w:rPr>
          <w:rFonts w:eastAsia="Times New Roman" w:cs="Times New Roman"/>
          <w:sz w:val="24"/>
          <w:szCs w:val="24"/>
          <w:lang w:eastAsia="ru-RU"/>
        </w:rPr>
        <w:t>2.1</w:t>
      </w:r>
      <w:r w:rsidR="008D50DF" w:rsidRPr="00A7609B">
        <w:rPr>
          <w:rFonts w:eastAsia="Times New Roman" w:cs="Times New Roman"/>
          <w:sz w:val="24"/>
          <w:szCs w:val="24"/>
          <w:lang w:eastAsia="ru-RU"/>
        </w:rPr>
        <w:t>2</w:t>
      </w:r>
      <w:r w:rsidRPr="00A7609B">
        <w:rPr>
          <w:rFonts w:eastAsia="Times New Roman" w:cs="Times New Roman"/>
          <w:sz w:val="24"/>
          <w:szCs w:val="24"/>
          <w:lang w:eastAsia="ru-RU"/>
        </w:rPr>
        <w:t>. Заказчик оставляет за собой право уменьшить оплату по Контракту на сумму выставленных встречных обязательств (пени, штрафы), в случае, если предоставленное Подрядчиком обеспечение Контракта не покрывает всей суммы неустойки, выставленной Подрядчику.</w:t>
      </w:r>
    </w:p>
    <w:p w14:paraId="045E8F7A" w14:textId="08EFF913" w:rsidR="007128F4" w:rsidRPr="00A7609B" w:rsidRDefault="007128F4" w:rsidP="000F34EC">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sidRPr="00A7609B">
        <w:rPr>
          <w:rFonts w:eastAsia="Times New Roman" w:cs="Times New Roman"/>
          <w:sz w:val="24"/>
          <w:szCs w:val="24"/>
          <w:lang w:eastAsia="ru-RU"/>
        </w:rPr>
        <w:t>В случае, если Акт сдачи-приемки выполненных работ и</w:t>
      </w:r>
      <w:r w:rsidR="002B2BE4" w:rsidRPr="00A7609B">
        <w:rPr>
          <w:rFonts w:eastAsia="Times New Roman" w:cs="Times New Roman"/>
          <w:sz w:val="24"/>
          <w:szCs w:val="24"/>
          <w:lang w:eastAsia="ru-RU"/>
        </w:rPr>
        <w:t xml:space="preserve"> (или)</w:t>
      </w:r>
      <w:r w:rsidRPr="00A7609B">
        <w:rPr>
          <w:rFonts w:eastAsia="Times New Roman" w:cs="Times New Roman"/>
          <w:sz w:val="24"/>
          <w:szCs w:val="24"/>
          <w:lang w:eastAsia="ru-RU"/>
        </w:rPr>
        <w:t xml:space="preserve"> </w:t>
      </w:r>
      <w:r w:rsidR="002131F3" w:rsidRPr="00A7609B">
        <w:rPr>
          <w:rFonts w:eastAsia="Times New Roman" w:cs="Times New Roman"/>
          <w:sz w:val="24"/>
          <w:szCs w:val="24"/>
          <w:lang w:eastAsia="ru-RU"/>
        </w:rPr>
        <w:t xml:space="preserve">любые </w:t>
      </w:r>
      <w:r w:rsidRPr="00A7609B">
        <w:rPr>
          <w:rFonts w:eastAsia="Times New Roman" w:cs="Times New Roman"/>
          <w:sz w:val="24"/>
          <w:szCs w:val="24"/>
          <w:lang w:eastAsia="ru-RU"/>
        </w:rPr>
        <w:t>другие отчетные документы</w:t>
      </w:r>
      <w:r w:rsidR="002131F3" w:rsidRPr="00A7609B">
        <w:rPr>
          <w:rFonts w:eastAsia="Times New Roman" w:cs="Times New Roman"/>
          <w:sz w:val="24"/>
          <w:szCs w:val="24"/>
          <w:lang w:eastAsia="ru-RU"/>
        </w:rPr>
        <w:t>, включая претензии Заказчика</w:t>
      </w:r>
      <w:r w:rsidR="00B93582" w:rsidRPr="00A7609B">
        <w:rPr>
          <w:rFonts w:eastAsia="Times New Roman" w:cs="Times New Roman"/>
          <w:sz w:val="24"/>
          <w:szCs w:val="24"/>
          <w:lang w:eastAsia="ru-RU"/>
        </w:rPr>
        <w:t>,</w:t>
      </w:r>
      <w:r w:rsidRPr="00A7609B">
        <w:rPr>
          <w:rFonts w:eastAsia="Times New Roman" w:cs="Times New Roman"/>
          <w:sz w:val="24"/>
          <w:szCs w:val="24"/>
          <w:lang w:eastAsia="ru-RU"/>
        </w:rPr>
        <w:t xml:space="preserve"> по Контракту содержат сведения о размере неустойки, подлежащей уплате Подрядчиком, то оплата, причитающаяся Подрядчику по Контракту, осуществляется Заказчиком путем выплаты Подрядчику суммы, уменьшенной на размер неустойки, стоимость Работ не изменяется.</w:t>
      </w:r>
    </w:p>
    <w:p w14:paraId="3AB2FD7C" w14:textId="77777777" w:rsidR="007128F4" w:rsidRPr="00A7609B" w:rsidRDefault="007128F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sidRPr="00A7609B">
        <w:rPr>
          <w:rFonts w:eastAsia="Times New Roman" w:cs="Times New Roman"/>
          <w:sz w:val="24"/>
          <w:szCs w:val="24"/>
          <w:lang w:eastAsia="ru-RU"/>
        </w:rPr>
        <w:t xml:space="preserve">При этом сумма неустойки перечисляется Заказчиком в установленном порядке в доход соответствующего бюджета бюджетной системы Российской Федерации на основании платежного документа, оформленного Заказчиком, с указанием Подрядчика, за которого осуществляется перечисление неустойки. </w:t>
      </w:r>
    </w:p>
    <w:p w14:paraId="7FB3406E" w14:textId="4795E63C" w:rsidR="007128F4" w:rsidRPr="00A7609B" w:rsidRDefault="007128F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sidRPr="00A7609B">
        <w:rPr>
          <w:rFonts w:eastAsia="Times New Roman" w:cs="Times New Roman"/>
          <w:sz w:val="24"/>
          <w:szCs w:val="24"/>
          <w:lang w:eastAsia="ru-RU"/>
        </w:rPr>
        <w:t>2.1</w:t>
      </w:r>
      <w:r w:rsidR="008D50DF" w:rsidRPr="00A7609B">
        <w:rPr>
          <w:rFonts w:eastAsia="Times New Roman" w:cs="Times New Roman"/>
          <w:sz w:val="24"/>
          <w:szCs w:val="24"/>
          <w:lang w:eastAsia="ru-RU"/>
        </w:rPr>
        <w:t>3</w:t>
      </w:r>
      <w:r w:rsidRPr="00A7609B">
        <w:rPr>
          <w:rFonts w:eastAsia="Times New Roman" w:cs="Times New Roman"/>
          <w:sz w:val="24"/>
          <w:szCs w:val="24"/>
          <w:lang w:eastAsia="ru-RU"/>
        </w:rPr>
        <w:t xml:space="preserve">. 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w:t>
      </w:r>
      <w:r w:rsidR="000970A8" w:rsidRPr="00A7609B">
        <w:rPr>
          <w:rFonts w:eastAsia="Times New Roman" w:cs="Times New Roman"/>
          <w:sz w:val="24"/>
          <w:szCs w:val="24"/>
          <w:lang w:eastAsia="ru-RU"/>
        </w:rPr>
        <w:t>Р</w:t>
      </w:r>
      <w:r w:rsidRPr="00A7609B">
        <w:rPr>
          <w:rFonts w:eastAsia="Times New Roman" w:cs="Times New Roman"/>
          <w:sz w:val="24"/>
          <w:szCs w:val="24"/>
          <w:lang w:eastAsia="ru-RU"/>
        </w:rPr>
        <w:t>абот, предусмотренных Контрактом, с учетом требований ч. 2 – 4 ст. 95 Федерального закона № 44-ФЗ.</w:t>
      </w:r>
    </w:p>
    <w:p w14:paraId="1ABBB99E" w14:textId="77777777" w:rsidR="007128F4" w:rsidRPr="00A7609B" w:rsidRDefault="007128F4" w:rsidP="007128F4">
      <w:pPr>
        <w:widowControl w:val="0"/>
        <w:autoSpaceDE w:val="0"/>
        <w:autoSpaceDN w:val="0"/>
        <w:spacing w:after="0" w:line="240" w:lineRule="auto"/>
        <w:jc w:val="both"/>
        <w:rPr>
          <w:rFonts w:eastAsia="Times New Roman" w:cs="Times New Roman"/>
          <w:sz w:val="24"/>
          <w:szCs w:val="24"/>
          <w:lang w:eastAsia="ru-RU"/>
        </w:rPr>
      </w:pPr>
    </w:p>
    <w:p w14:paraId="60AE26A3" w14:textId="77777777" w:rsidR="00775099" w:rsidRPr="00A7609B"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A7609B">
        <w:rPr>
          <w:rFonts w:eastAsia="Times New Roman" w:cs="Times New Roman"/>
          <w:b/>
          <w:sz w:val="24"/>
          <w:szCs w:val="24"/>
          <w:lang w:eastAsia="ru-RU"/>
        </w:rPr>
        <w:t xml:space="preserve">3. СРОКИ ВЫПОЛНЕНИЯ РАБОТ </w:t>
      </w:r>
    </w:p>
    <w:p w14:paraId="2ECCAD67" w14:textId="140D2458" w:rsidR="007128F4" w:rsidRPr="00A7609B"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A7609B">
        <w:rPr>
          <w:rFonts w:eastAsia="Times New Roman" w:cs="Times New Roman"/>
          <w:b/>
          <w:sz w:val="24"/>
          <w:szCs w:val="24"/>
          <w:lang w:eastAsia="ru-RU"/>
        </w:rPr>
        <w:t>И ПОРЯД</w:t>
      </w:r>
      <w:r w:rsidR="0071269D" w:rsidRPr="00A7609B">
        <w:rPr>
          <w:rFonts w:eastAsia="Times New Roman" w:cs="Times New Roman"/>
          <w:b/>
          <w:sz w:val="24"/>
          <w:szCs w:val="24"/>
          <w:lang w:eastAsia="ru-RU"/>
        </w:rPr>
        <w:t>ОК ПРИЕМКИ ВЫПОЛНЕННЫХ РАБОТ</w:t>
      </w:r>
    </w:p>
    <w:p w14:paraId="7D251B6F" w14:textId="0857E5A4" w:rsidR="007128F4" w:rsidRPr="00DD6DB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bookmarkStart w:id="3" w:name="P36"/>
      <w:bookmarkEnd w:id="3"/>
      <w:r w:rsidRPr="00A7609B">
        <w:rPr>
          <w:rFonts w:eastAsia="Times New Roman" w:cs="Times New Roman"/>
          <w:sz w:val="24"/>
          <w:szCs w:val="24"/>
          <w:lang w:eastAsia="ru-RU"/>
        </w:rPr>
        <w:t xml:space="preserve">3.1. Срок выполнения </w:t>
      </w:r>
      <w:r w:rsidR="00DB590A">
        <w:rPr>
          <w:rFonts w:eastAsia="Times New Roman" w:cs="Times New Roman"/>
          <w:sz w:val="24"/>
          <w:szCs w:val="24"/>
          <w:lang w:eastAsia="ru-RU"/>
        </w:rPr>
        <w:t>Р</w:t>
      </w:r>
      <w:r w:rsidR="00C75AE5" w:rsidRPr="00A7609B">
        <w:rPr>
          <w:rFonts w:eastAsia="Times New Roman" w:cs="Times New Roman"/>
          <w:sz w:val="24"/>
          <w:szCs w:val="24"/>
          <w:lang w:eastAsia="ru-RU"/>
        </w:rPr>
        <w:t>абот</w:t>
      </w:r>
      <w:r w:rsidRPr="00A7609B">
        <w:rPr>
          <w:rFonts w:eastAsia="Times New Roman" w:cs="Times New Roman"/>
          <w:sz w:val="24"/>
          <w:szCs w:val="24"/>
          <w:lang w:eastAsia="ru-RU"/>
        </w:rPr>
        <w:t xml:space="preserve">: </w:t>
      </w:r>
      <w:r w:rsidR="000E1224" w:rsidRPr="00DD6DB4">
        <w:rPr>
          <w:rFonts w:eastAsia="Times New Roman" w:cs="Times New Roman"/>
          <w:b/>
          <w:sz w:val="24"/>
          <w:szCs w:val="24"/>
          <w:lang w:eastAsia="ru-RU"/>
        </w:rPr>
        <w:t xml:space="preserve">с момента заключения Контракта </w:t>
      </w:r>
      <w:r w:rsidR="0093147D" w:rsidRPr="00DD6DB4">
        <w:rPr>
          <w:rFonts w:eastAsia="Times New Roman" w:cs="Times New Roman"/>
          <w:b/>
          <w:sz w:val="24"/>
          <w:szCs w:val="24"/>
          <w:lang w:eastAsia="ru-RU"/>
        </w:rPr>
        <w:t>в течени</w:t>
      </w:r>
      <w:r w:rsidR="00E61FBF" w:rsidRPr="00DD6DB4">
        <w:rPr>
          <w:rFonts w:eastAsia="Times New Roman" w:cs="Times New Roman"/>
          <w:b/>
          <w:sz w:val="24"/>
          <w:szCs w:val="24"/>
          <w:lang w:eastAsia="ru-RU"/>
        </w:rPr>
        <w:t>е</w:t>
      </w:r>
      <w:r w:rsidR="0093147D" w:rsidRPr="00DD6DB4">
        <w:rPr>
          <w:rFonts w:eastAsia="Times New Roman" w:cs="Times New Roman"/>
          <w:b/>
          <w:sz w:val="24"/>
          <w:szCs w:val="24"/>
          <w:lang w:eastAsia="ru-RU"/>
        </w:rPr>
        <w:t xml:space="preserve"> </w:t>
      </w:r>
      <w:r w:rsidR="00CE2398" w:rsidRPr="00DD6DB4">
        <w:rPr>
          <w:rFonts w:eastAsia="Times New Roman" w:cs="Times New Roman"/>
          <w:b/>
          <w:sz w:val="24"/>
          <w:szCs w:val="24"/>
          <w:lang w:eastAsia="ru-RU"/>
        </w:rPr>
        <w:t>6</w:t>
      </w:r>
      <w:r w:rsidR="00C75AE5" w:rsidRPr="00DD6DB4">
        <w:rPr>
          <w:rFonts w:eastAsia="Times New Roman" w:cs="Times New Roman"/>
          <w:b/>
          <w:sz w:val="24"/>
          <w:szCs w:val="24"/>
          <w:lang w:eastAsia="ru-RU"/>
        </w:rPr>
        <w:t>0 календарных дней.</w:t>
      </w:r>
    </w:p>
    <w:p w14:paraId="4294672D" w14:textId="7A86F8D3" w:rsidR="00D56F72" w:rsidRPr="0093147D" w:rsidRDefault="007128F4" w:rsidP="00D56F72">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 xml:space="preserve">3.2. </w:t>
      </w:r>
      <w:r w:rsidR="00BB3055" w:rsidRPr="00A7609B">
        <w:rPr>
          <w:rFonts w:eastAsia="Times New Roman" w:cs="Times New Roman"/>
          <w:sz w:val="24"/>
          <w:szCs w:val="24"/>
          <w:lang w:eastAsia="ru-RU"/>
        </w:rPr>
        <w:t xml:space="preserve">Подрядчик письменно уведомляет Заказчика о факте завершения </w:t>
      </w:r>
      <w:r w:rsidR="000E1224" w:rsidRPr="00A7609B">
        <w:rPr>
          <w:rFonts w:eastAsia="Times New Roman" w:cs="Times New Roman"/>
          <w:sz w:val="24"/>
          <w:szCs w:val="24"/>
          <w:lang w:eastAsia="ru-RU"/>
        </w:rPr>
        <w:t>выполнения Р</w:t>
      </w:r>
      <w:r w:rsidR="00BB3055" w:rsidRPr="00A7609B">
        <w:rPr>
          <w:rFonts w:eastAsia="Times New Roman" w:cs="Times New Roman"/>
          <w:sz w:val="24"/>
          <w:szCs w:val="24"/>
          <w:lang w:eastAsia="ru-RU"/>
        </w:rPr>
        <w:t xml:space="preserve">абот и </w:t>
      </w:r>
      <w:r w:rsidR="00D56F72" w:rsidRPr="00A7609B">
        <w:rPr>
          <w:rFonts w:eastAsia="Times New Roman" w:cs="Times New Roman"/>
          <w:sz w:val="24"/>
          <w:szCs w:val="24"/>
          <w:lang w:eastAsia="ru-RU"/>
        </w:rPr>
        <w:t>в течении 5 (пяти) дней п</w:t>
      </w:r>
      <w:r w:rsidR="00BB3055" w:rsidRPr="00A7609B">
        <w:rPr>
          <w:rFonts w:eastAsia="Times New Roman" w:cs="Times New Roman"/>
          <w:sz w:val="24"/>
          <w:szCs w:val="24"/>
          <w:lang w:eastAsia="ru-RU"/>
        </w:rPr>
        <w:t>редоставляет Заказчику Акт сдачи-приемки выполненных работ</w:t>
      </w:r>
      <w:r w:rsidR="00BB3055" w:rsidRPr="00A7609B">
        <w:t xml:space="preserve"> </w:t>
      </w:r>
      <w:r w:rsidR="00BB3055" w:rsidRPr="00A7609B">
        <w:rPr>
          <w:rFonts w:eastAsia="Times New Roman" w:cs="Times New Roman"/>
          <w:sz w:val="24"/>
          <w:szCs w:val="24"/>
          <w:lang w:eastAsia="ru-RU"/>
        </w:rPr>
        <w:t xml:space="preserve">в 2 (двух) экземплярах, подписанный </w:t>
      </w:r>
      <w:r w:rsidR="003B788F" w:rsidRPr="00A7609B">
        <w:rPr>
          <w:rFonts w:eastAsia="Times New Roman" w:cs="Times New Roman"/>
          <w:sz w:val="24"/>
          <w:szCs w:val="24"/>
          <w:lang w:eastAsia="ru-RU"/>
        </w:rPr>
        <w:t>Подрядчиком</w:t>
      </w:r>
      <w:r w:rsidR="00EE068E" w:rsidRPr="00EE068E">
        <w:rPr>
          <w:rFonts w:eastAsia="Times New Roman" w:cs="Times New Roman"/>
          <w:sz w:val="24"/>
          <w:szCs w:val="24"/>
          <w:lang w:eastAsia="ru-RU"/>
        </w:rPr>
        <w:t>, надл</w:t>
      </w:r>
      <w:r w:rsidR="00BB3055" w:rsidRPr="00EE068E">
        <w:rPr>
          <w:rFonts w:eastAsia="Times New Roman" w:cs="Times New Roman"/>
          <w:sz w:val="24"/>
          <w:szCs w:val="24"/>
          <w:lang w:eastAsia="ru-RU"/>
        </w:rPr>
        <w:t>ежаще оформленные и подписанные отчетные документы (счет, счет-фактура (при наличии)) и комплект отчетной документации (согласно Техническому заданию), предусмотренной Контрактом</w:t>
      </w:r>
      <w:r w:rsidR="00BB3055" w:rsidRPr="0093147D">
        <w:rPr>
          <w:rFonts w:eastAsia="Times New Roman" w:cs="Times New Roman"/>
          <w:sz w:val="24"/>
          <w:szCs w:val="24"/>
          <w:lang w:eastAsia="ru-RU"/>
        </w:rPr>
        <w:t xml:space="preserve"> и Техническим зада</w:t>
      </w:r>
      <w:r w:rsidR="00D56F72" w:rsidRPr="0093147D">
        <w:rPr>
          <w:rFonts w:eastAsia="Times New Roman" w:cs="Times New Roman"/>
          <w:sz w:val="24"/>
          <w:szCs w:val="24"/>
          <w:lang w:eastAsia="ru-RU"/>
        </w:rPr>
        <w:t>ни</w:t>
      </w:r>
      <w:r w:rsidR="00AA260A" w:rsidRPr="0093147D">
        <w:rPr>
          <w:rFonts w:eastAsia="Times New Roman" w:cs="Times New Roman"/>
          <w:sz w:val="24"/>
          <w:szCs w:val="24"/>
          <w:lang w:eastAsia="ru-RU"/>
        </w:rPr>
        <w:t>ем.</w:t>
      </w:r>
    </w:p>
    <w:p w14:paraId="436D6951" w14:textId="38697E01" w:rsidR="003B788F" w:rsidRPr="00A7609B" w:rsidRDefault="003B788F" w:rsidP="007128F4">
      <w:pPr>
        <w:widowControl w:val="0"/>
        <w:autoSpaceDE w:val="0"/>
        <w:autoSpaceDN w:val="0"/>
        <w:spacing w:after="0" w:line="240" w:lineRule="auto"/>
        <w:ind w:firstLine="540"/>
        <w:jc w:val="both"/>
        <w:rPr>
          <w:rFonts w:eastAsia="Times New Roman" w:cs="Times New Roman"/>
          <w:sz w:val="24"/>
          <w:szCs w:val="24"/>
          <w:lang w:eastAsia="ru-RU"/>
        </w:rPr>
      </w:pPr>
      <w:r w:rsidRPr="0093147D">
        <w:rPr>
          <w:rFonts w:eastAsia="Times New Roman" w:cs="Times New Roman"/>
          <w:sz w:val="24"/>
          <w:szCs w:val="24"/>
          <w:lang w:eastAsia="ru-RU"/>
        </w:rPr>
        <w:t xml:space="preserve">3.3. Не позднее 20 (двадцати) </w:t>
      </w:r>
      <w:r w:rsidR="00970C9C" w:rsidRPr="0093147D">
        <w:rPr>
          <w:rFonts w:eastAsia="Times New Roman" w:cs="Times New Roman"/>
          <w:sz w:val="24"/>
          <w:szCs w:val="24"/>
          <w:lang w:eastAsia="ru-RU"/>
        </w:rPr>
        <w:t>календарных</w:t>
      </w:r>
      <w:r w:rsidR="00970C9C" w:rsidRPr="00A7609B">
        <w:rPr>
          <w:rFonts w:eastAsia="Times New Roman" w:cs="Times New Roman"/>
          <w:sz w:val="24"/>
          <w:szCs w:val="24"/>
          <w:lang w:eastAsia="ru-RU"/>
        </w:rPr>
        <w:t xml:space="preserve"> </w:t>
      </w:r>
      <w:r w:rsidRPr="00A7609B">
        <w:rPr>
          <w:rFonts w:eastAsia="Times New Roman" w:cs="Times New Roman"/>
          <w:sz w:val="24"/>
          <w:szCs w:val="24"/>
          <w:lang w:eastAsia="ru-RU"/>
        </w:rPr>
        <w:t xml:space="preserve">дней </w:t>
      </w:r>
      <w:r w:rsidR="000E1224" w:rsidRPr="00A7609B">
        <w:rPr>
          <w:rFonts w:eastAsia="Times New Roman" w:cs="Times New Roman"/>
          <w:sz w:val="24"/>
          <w:szCs w:val="24"/>
          <w:lang w:eastAsia="ru-RU"/>
        </w:rPr>
        <w:t>с даты</w:t>
      </w:r>
      <w:r w:rsidRPr="00A7609B">
        <w:rPr>
          <w:rFonts w:eastAsia="Times New Roman" w:cs="Times New Roman"/>
          <w:sz w:val="24"/>
          <w:szCs w:val="24"/>
          <w:lang w:eastAsia="ru-RU"/>
        </w:rPr>
        <w:t xml:space="preserve"> получения от Подрядчика документов</w:t>
      </w:r>
      <w:r w:rsidR="000E1224" w:rsidRPr="00A7609B">
        <w:rPr>
          <w:rFonts w:eastAsia="Times New Roman" w:cs="Times New Roman"/>
          <w:sz w:val="24"/>
          <w:szCs w:val="24"/>
          <w:lang w:eastAsia="ru-RU"/>
        </w:rPr>
        <w:t>, указанных в п. 3.2. Контракта,</w:t>
      </w:r>
      <w:r w:rsidRPr="00A7609B">
        <w:rPr>
          <w:rFonts w:eastAsia="Times New Roman" w:cs="Times New Roman"/>
          <w:sz w:val="24"/>
          <w:szCs w:val="24"/>
          <w:lang w:eastAsia="ru-RU"/>
        </w:rPr>
        <w:t xml:space="preserve"> Заказчик рассматривает результаты </w:t>
      </w:r>
      <w:r w:rsidR="000E1224" w:rsidRPr="00A7609B">
        <w:rPr>
          <w:rFonts w:eastAsia="Times New Roman" w:cs="Times New Roman"/>
          <w:sz w:val="24"/>
          <w:szCs w:val="24"/>
          <w:lang w:eastAsia="ru-RU"/>
        </w:rPr>
        <w:t>выполненных Р</w:t>
      </w:r>
      <w:r w:rsidRPr="00A7609B">
        <w:rPr>
          <w:rFonts w:eastAsia="Times New Roman" w:cs="Times New Roman"/>
          <w:sz w:val="24"/>
          <w:szCs w:val="24"/>
          <w:lang w:eastAsia="ru-RU"/>
        </w:rPr>
        <w:t xml:space="preserve">абот, проводит экспертизу и осуществляет приемку </w:t>
      </w:r>
      <w:r w:rsidR="000E1224" w:rsidRPr="00A7609B">
        <w:rPr>
          <w:rFonts w:eastAsia="Times New Roman" w:cs="Times New Roman"/>
          <w:sz w:val="24"/>
          <w:szCs w:val="24"/>
          <w:lang w:eastAsia="ru-RU"/>
        </w:rPr>
        <w:t>выполненных Р</w:t>
      </w:r>
      <w:r w:rsidRPr="00A7609B">
        <w:rPr>
          <w:rFonts w:eastAsia="Times New Roman" w:cs="Times New Roman"/>
          <w:sz w:val="24"/>
          <w:szCs w:val="24"/>
          <w:lang w:eastAsia="ru-RU"/>
        </w:rPr>
        <w:t>абот на предмет соответствия их количеству, качеству</w:t>
      </w:r>
      <w:r w:rsidR="00D43F1B" w:rsidRPr="00A7609B">
        <w:rPr>
          <w:rFonts w:eastAsia="Times New Roman" w:cs="Times New Roman"/>
          <w:sz w:val="24"/>
          <w:szCs w:val="24"/>
          <w:lang w:eastAsia="ru-RU"/>
        </w:rPr>
        <w:t xml:space="preserve">, </w:t>
      </w:r>
      <w:r w:rsidR="00A42389" w:rsidRPr="00A7609B">
        <w:rPr>
          <w:rFonts w:eastAsia="Times New Roman" w:cs="Times New Roman"/>
          <w:sz w:val="24"/>
          <w:szCs w:val="24"/>
          <w:lang w:eastAsia="ru-RU"/>
        </w:rPr>
        <w:t xml:space="preserve">объему и </w:t>
      </w:r>
      <w:r w:rsidRPr="00A7609B">
        <w:rPr>
          <w:rFonts w:eastAsia="Times New Roman" w:cs="Times New Roman"/>
          <w:sz w:val="24"/>
          <w:szCs w:val="24"/>
          <w:lang w:eastAsia="ru-RU"/>
        </w:rPr>
        <w:t xml:space="preserve">иным требованиям, изложенным в Контракте и Техническом задании, и направляет Подрядчику подписанный Заказчиком </w:t>
      </w:r>
      <w:r w:rsidR="00A42389" w:rsidRPr="00A7609B">
        <w:rPr>
          <w:rFonts w:eastAsia="Times New Roman" w:cs="Times New Roman"/>
          <w:sz w:val="24"/>
          <w:szCs w:val="24"/>
          <w:lang w:eastAsia="ru-RU"/>
        </w:rPr>
        <w:br/>
      </w:r>
      <w:r w:rsidRPr="00A7609B">
        <w:rPr>
          <w:rFonts w:eastAsia="Times New Roman" w:cs="Times New Roman"/>
          <w:sz w:val="24"/>
          <w:szCs w:val="24"/>
          <w:lang w:eastAsia="ru-RU"/>
        </w:rPr>
        <w:t>1 (один) экземпляр Акта сдачи-приемки выполненных работ, либо запрос о предоставлении разъяс</w:t>
      </w:r>
      <w:r w:rsidR="00A42389" w:rsidRPr="00A7609B">
        <w:rPr>
          <w:rFonts w:eastAsia="Times New Roman" w:cs="Times New Roman"/>
          <w:sz w:val="24"/>
          <w:szCs w:val="24"/>
          <w:lang w:eastAsia="ru-RU"/>
        </w:rPr>
        <w:t>нений относительно выполненных Р</w:t>
      </w:r>
      <w:r w:rsidRPr="00A7609B">
        <w:rPr>
          <w:rFonts w:eastAsia="Times New Roman" w:cs="Times New Roman"/>
          <w:sz w:val="24"/>
          <w:szCs w:val="24"/>
          <w:lang w:eastAsia="ru-RU"/>
        </w:rPr>
        <w:t xml:space="preserve">абот, либо мотивированный отказ от принятия </w:t>
      </w:r>
      <w:r w:rsidR="00A42389" w:rsidRPr="00A7609B">
        <w:rPr>
          <w:rFonts w:eastAsia="Times New Roman" w:cs="Times New Roman"/>
          <w:sz w:val="24"/>
          <w:szCs w:val="24"/>
          <w:lang w:eastAsia="ru-RU"/>
        </w:rPr>
        <w:t>выполненных Р</w:t>
      </w:r>
      <w:r w:rsidRPr="00A7609B">
        <w:rPr>
          <w:rFonts w:eastAsia="Times New Roman" w:cs="Times New Roman"/>
          <w:sz w:val="24"/>
          <w:szCs w:val="24"/>
          <w:lang w:eastAsia="ru-RU"/>
        </w:rPr>
        <w:t xml:space="preserve">абот и (или) акт с перечнем выявленных недостатков и сроком их устранения. В случае отказа Заказчика от принятия результатов </w:t>
      </w:r>
      <w:r w:rsidR="00D43F1B" w:rsidRPr="00A7609B">
        <w:rPr>
          <w:rFonts w:eastAsia="Times New Roman" w:cs="Times New Roman"/>
          <w:sz w:val="24"/>
          <w:szCs w:val="24"/>
          <w:lang w:eastAsia="ru-RU"/>
        </w:rPr>
        <w:t>выполненных Р</w:t>
      </w:r>
      <w:r w:rsidRPr="00A7609B">
        <w:rPr>
          <w:rFonts w:eastAsia="Times New Roman" w:cs="Times New Roman"/>
          <w:sz w:val="24"/>
          <w:szCs w:val="24"/>
          <w:lang w:eastAsia="ru-RU"/>
        </w:rPr>
        <w:t>абот в связи с необходимостью устранения недос</w:t>
      </w:r>
      <w:r w:rsidR="00D43F1B" w:rsidRPr="00A7609B">
        <w:rPr>
          <w:rFonts w:eastAsia="Times New Roman" w:cs="Times New Roman"/>
          <w:sz w:val="24"/>
          <w:szCs w:val="24"/>
          <w:lang w:eastAsia="ru-RU"/>
        </w:rPr>
        <w:t>татков результатов выполненных Р</w:t>
      </w:r>
      <w:r w:rsidRPr="00A7609B">
        <w:rPr>
          <w:rFonts w:eastAsia="Times New Roman" w:cs="Times New Roman"/>
          <w:sz w:val="24"/>
          <w:szCs w:val="24"/>
          <w:lang w:eastAsia="ru-RU"/>
        </w:rPr>
        <w:t>абот Подрядчик обязуется в срок, установленный в мотивированном отказе и (или) акте, составленном Заказчиком, устранить указанные недостатки за свой счет.</w:t>
      </w:r>
    </w:p>
    <w:p w14:paraId="42FBA69E" w14:textId="08910E21" w:rsidR="00D72600" w:rsidRPr="00A7609B" w:rsidRDefault="00D72600"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 xml:space="preserve">3.4. Для проверки предоставленных Подрядчиком результатов выполненных </w:t>
      </w:r>
      <w:r w:rsidR="00D43F1B" w:rsidRPr="00A7609B">
        <w:rPr>
          <w:rFonts w:eastAsia="Times New Roman" w:cs="Times New Roman"/>
          <w:sz w:val="24"/>
          <w:szCs w:val="24"/>
          <w:lang w:eastAsia="ru-RU"/>
        </w:rPr>
        <w:t>Р</w:t>
      </w:r>
      <w:r w:rsidRPr="00A7609B">
        <w:rPr>
          <w:rFonts w:eastAsia="Times New Roman" w:cs="Times New Roman"/>
          <w:sz w:val="24"/>
          <w:szCs w:val="24"/>
          <w:lang w:eastAsia="ru-RU"/>
        </w:rPr>
        <w:t xml:space="preserve">абот, предусмотренных Контрактом, в части их соответствия условиям Контракта, Заказчик обязан провести экспертизу. </w:t>
      </w:r>
    </w:p>
    <w:p w14:paraId="6251BFD1" w14:textId="3A09BCE7" w:rsidR="00D72600" w:rsidRPr="00A7609B" w:rsidRDefault="00D72600"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Эксп</w:t>
      </w:r>
      <w:r w:rsidR="00EF30E6">
        <w:rPr>
          <w:rFonts w:eastAsia="Times New Roman" w:cs="Times New Roman"/>
          <w:sz w:val="24"/>
          <w:szCs w:val="24"/>
          <w:lang w:eastAsia="ru-RU"/>
        </w:rPr>
        <w:t>ертиза результатов выполненных Р</w:t>
      </w:r>
      <w:r w:rsidRPr="00A7609B">
        <w:rPr>
          <w:rFonts w:eastAsia="Times New Roman" w:cs="Times New Roman"/>
          <w:sz w:val="24"/>
          <w:szCs w:val="24"/>
          <w:lang w:eastAsia="ru-RU"/>
        </w:rPr>
        <w:t xml:space="preserve">абот, предусмотренных Контрактом, может проводиться Заказчиком своими силами или к ее проведению могут привлекаться эксперты, </w:t>
      </w:r>
      <w:r w:rsidRPr="00A7609B">
        <w:rPr>
          <w:rFonts w:eastAsia="Times New Roman" w:cs="Times New Roman"/>
          <w:sz w:val="24"/>
          <w:szCs w:val="24"/>
          <w:lang w:eastAsia="ru-RU"/>
        </w:rPr>
        <w:lastRenderedPageBreak/>
        <w:t xml:space="preserve">экспертные организации. В случае привлечения Заказчиком экспертной организации (эксперта) для проведения экспертизы результатов выполненных </w:t>
      </w:r>
      <w:r w:rsidR="00F034B6" w:rsidRPr="00A7609B">
        <w:rPr>
          <w:rFonts w:eastAsia="Times New Roman" w:cs="Times New Roman"/>
          <w:sz w:val="24"/>
          <w:szCs w:val="24"/>
          <w:lang w:eastAsia="ru-RU"/>
        </w:rPr>
        <w:t>Р</w:t>
      </w:r>
      <w:r w:rsidRPr="00A7609B">
        <w:rPr>
          <w:rFonts w:eastAsia="Times New Roman" w:cs="Times New Roman"/>
          <w:sz w:val="24"/>
          <w:szCs w:val="24"/>
          <w:lang w:eastAsia="ru-RU"/>
        </w:rPr>
        <w:t xml:space="preserve">абот на предмет соответствия условиям Контракта, срок приемки </w:t>
      </w:r>
      <w:r w:rsidR="00F034B6" w:rsidRPr="00A7609B">
        <w:rPr>
          <w:rFonts w:eastAsia="Times New Roman" w:cs="Times New Roman"/>
          <w:sz w:val="24"/>
          <w:szCs w:val="24"/>
          <w:lang w:eastAsia="ru-RU"/>
        </w:rPr>
        <w:t>Р</w:t>
      </w:r>
      <w:r w:rsidRPr="00A7609B">
        <w:rPr>
          <w:rFonts w:eastAsia="Times New Roman" w:cs="Times New Roman"/>
          <w:sz w:val="24"/>
          <w:szCs w:val="24"/>
          <w:lang w:eastAsia="ru-RU"/>
        </w:rPr>
        <w:t>абот пролонгируется на срок, необходимый для привлечения экспертной организации (эксперта) и проведения им экспертизы.</w:t>
      </w:r>
    </w:p>
    <w:p w14:paraId="15B2C7EA" w14:textId="55177C1B" w:rsidR="00D72600" w:rsidRPr="00A7609B" w:rsidRDefault="00D72600"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 xml:space="preserve">3.5. В случае получения от Заказчика, надлежащим образом официально направленного (почтой, нарочно или электронными средствами связи) запроса о предоставлении разъяснений касательно результатов выполненных </w:t>
      </w:r>
      <w:r w:rsidR="00F034B6" w:rsidRPr="00A7609B">
        <w:rPr>
          <w:rFonts w:eastAsia="Times New Roman" w:cs="Times New Roman"/>
          <w:sz w:val="24"/>
          <w:szCs w:val="24"/>
          <w:lang w:eastAsia="ru-RU"/>
        </w:rPr>
        <w:t>Р</w:t>
      </w:r>
      <w:r w:rsidRPr="00A7609B">
        <w:rPr>
          <w:rFonts w:eastAsia="Times New Roman" w:cs="Times New Roman"/>
          <w:sz w:val="24"/>
          <w:szCs w:val="24"/>
          <w:lang w:eastAsia="ru-RU"/>
        </w:rPr>
        <w:t xml:space="preserve">абот или мотивированного отказа от принятия результатов выполненных </w:t>
      </w:r>
      <w:r w:rsidR="00F034B6" w:rsidRPr="00A7609B">
        <w:rPr>
          <w:rFonts w:eastAsia="Times New Roman" w:cs="Times New Roman"/>
          <w:sz w:val="24"/>
          <w:szCs w:val="24"/>
          <w:lang w:eastAsia="ru-RU"/>
        </w:rPr>
        <w:t>Р</w:t>
      </w:r>
      <w:r w:rsidRPr="00A7609B">
        <w:rPr>
          <w:rFonts w:eastAsia="Times New Roman" w:cs="Times New Roman"/>
          <w:sz w:val="24"/>
          <w:szCs w:val="24"/>
          <w:lang w:eastAsia="ru-RU"/>
        </w:rPr>
        <w:t xml:space="preserve">абот, </w:t>
      </w:r>
      <w:r w:rsidR="00C56FF2">
        <w:rPr>
          <w:rFonts w:eastAsia="Times New Roman" w:cs="Times New Roman"/>
          <w:sz w:val="24"/>
          <w:szCs w:val="24"/>
          <w:lang w:eastAsia="ru-RU"/>
        </w:rPr>
        <w:t>и (</w:t>
      </w:r>
      <w:r w:rsidRPr="00A7609B">
        <w:rPr>
          <w:rFonts w:eastAsia="Times New Roman" w:cs="Times New Roman"/>
          <w:sz w:val="24"/>
          <w:szCs w:val="24"/>
          <w:lang w:eastAsia="ru-RU"/>
        </w:rPr>
        <w:t>или</w:t>
      </w:r>
      <w:r w:rsidR="00C56FF2">
        <w:rPr>
          <w:rFonts w:eastAsia="Times New Roman" w:cs="Times New Roman"/>
          <w:sz w:val="24"/>
          <w:szCs w:val="24"/>
          <w:lang w:eastAsia="ru-RU"/>
        </w:rPr>
        <w:t>)</w:t>
      </w:r>
      <w:r w:rsidRPr="00A7609B">
        <w:rPr>
          <w:rFonts w:eastAsia="Times New Roman" w:cs="Times New Roman"/>
          <w:sz w:val="24"/>
          <w:szCs w:val="24"/>
          <w:lang w:eastAsia="ru-RU"/>
        </w:rPr>
        <w:t xml:space="preserve"> акта с перечнем выявленных недостатков, необходимых доработок и сроком их устранения Подрядчик в течение 2 (двух) рабочих дней обязан предоставить Заказчику запрашиваемые разъяснения в отношении </w:t>
      </w:r>
      <w:r w:rsidR="00581C0B" w:rsidRPr="00A7609B">
        <w:rPr>
          <w:rFonts w:eastAsia="Times New Roman" w:cs="Times New Roman"/>
          <w:sz w:val="24"/>
          <w:szCs w:val="24"/>
          <w:lang w:eastAsia="ru-RU"/>
        </w:rPr>
        <w:t>выполненных Р</w:t>
      </w:r>
      <w:r w:rsidRPr="00A7609B">
        <w:rPr>
          <w:rFonts w:eastAsia="Times New Roman" w:cs="Times New Roman"/>
          <w:sz w:val="24"/>
          <w:szCs w:val="24"/>
          <w:lang w:eastAsia="ru-RU"/>
        </w:rPr>
        <w:t xml:space="preserve">абот или в срок, установленный в Контракте и (или) мотивированном отказе и (или) акте, содержащем перечень выявленных недостатков, устранить полученные от Заказчика замечания/недостатки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сдачи-приемки выполненных работ в 2 (двух) экземплярах для принятия Заказчиком выполненных </w:t>
      </w:r>
      <w:r w:rsidR="00F034B6" w:rsidRPr="00A7609B">
        <w:rPr>
          <w:rFonts w:eastAsia="Times New Roman" w:cs="Times New Roman"/>
          <w:sz w:val="24"/>
          <w:szCs w:val="24"/>
          <w:lang w:eastAsia="ru-RU"/>
        </w:rPr>
        <w:t>Р</w:t>
      </w:r>
      <w:r w:rsidRPr="00A7609B">
        <w:rPr>
          <w:rFonts w:eastAsia="Times New Roman" w:cs="Times New Roman"/>
          <w:sz w:val="24"/>
          <w:szCs w:val="24"/>
          <w:lang w:eastAsia="ru-RU"/>
        </w:rPr>
        <w:t>абот.</w:t>
      </w:r>
    </w:p>
    <w:p w14:paraId="3660E86F" w14:textId="46B46CC6" w:rsidR="00313282" w:rsidRPr="00A7609B" w:rsidRDefault="00313282" w:rsidP="00313282">
      <w:pPr>
        <w:widowControl w:val="0"/>
        <w:autoSpaceDE w:val="0"/>
        <w:autoSpaceDN w:val="0"/>
        <w:spacing w:after="0" w:line="240" w:lineRule="auto"/>
        <w:ind w:firstLine="540"/>
        <w:jc w:val="both"/>
        <w:rPr>
          <w:rFonts w:eastAsia="Times New Roman" w:cs="Times New Roman"/>
          <w:sz w:val="24"/>
          <w:szCs w:val="24"/>
          <w:lang w:eastAsia="ru-RU"/>
        </w:rPr>
      </w:pPr>
      <w:r w:rsidRPr="003737DB">
        <w:rPr>
          <w:rFonts w:eastAsia="Times New Roman" w:cs="Times New Roman"/>
          <w:sz w:val="24"/>
          <w:szCs w:val="24"/>
          <w:lang w:eastAsia="ru-RU"/>
        </w:rPr>
        <w:t>3.6. В случае если по результатам рассмотрения</w:t>
      </w:r>
      <w:r w:rsidRPr="00A7609B">
        <w:rPr>
          <w:rFonts w:eastAsia="Times New Roman" w:cs="Times New Roman"/>
          <w:sz w:val="24"/>
          <w:szCs w:val="24"/>
          <w:lang w:eastAsia="ru-RU"/>
        </w:rPr>
        <w:t xml:space="preserve"> отчета об устранении недостатков и необходимых доработок, Заказчиком будет принято решение об устранении Подрядчиком недостатков в надлежащем порядке и в установленные сроки, а также в случае отсутствия у Заказчика запросов касательно представления разъя</w:t>
      </w:r>
      <w:r w:rsidR="003737DB">
        <w:rPr>
          <w:rFonts w:eastAsia="Times New Roman" w:cs="Times New Roman"/>
          <w:sz w:val="24"/>
          <w:szCs w:val="24"/>
          <w:lang w:eastAsia="ru-RU"/>
        </w:rPr>
        <w:t>снений в отношении выполненных Р</w:t>
      </w:r>
      <w:r w:rsidRPr="00A7609B">
        <w:rPr>
          <w:rFonts w:eastAsia="Times New Roman" w:cs="Times New Roman"/>
          <w:sz w:val="24"/>
          <w:szCs w:val="24"/>
          <w:lang w:eastAsia="ru-RU"/>
        </w:rPr>
        <w:t xml:space="preserve">абот, </w:t>
      </w:r>
      <w:r w:rsidR="003737DB">
        <w:rPr>
          <w:rFonts w:eastAsia="Times New Roman" w:cs="Times New Roman"/>
          <w:sz w:val="24"/>
          <w:szCs w:val="24"/>
          <w:lang w:eastAsia="ru-RU"/>
        </w:rPr>
        <w:t>Заказчик принимает выполненные Р</w:t>
      </w:r>
      <w:r w:rsidRPr="00A7609B">
        <w:rPr>
          <w:rFonts w:eastAsia="Times New Roman" w:cs="Times New Roman"/>
          <w:sz w:val="24"/>
          <w:szCs w:val="24"/>
          <w:lang w:eastAsia="ru-RU"/>
        </w:rPr>
        <w:t xml:space="preserve">аботы и подписывает 2 (два) экземпляра Акта </w:t>
      </w:r>
      <w:r w:rsidR="00EF30E6">
        <w:rPr>
          <w:rFonts w:eastAsia="Times New Roman" w:cs="Times New Roman"/>
          <w:sz w:val="24"/>
          <w:szCs w:val="24"/>
          <w:lang w:eastAsia="ru-RU"/>
        </w:rPr>
        <w:t xml:space="preserve">сдачи-приемки выполненных работ, </w:t>
      </w:r>
      <w:r w:rsidR="00EF30E6" w:rsidRPr="00EF30E6">
        <w:rPr>
          <w:rFonts w:eastAsia="Times New Roman" w:cs="Times New Roman"/>
          <w:sz w:val="24"/>
          <w:szCs w:val="24"/>
          <w:lang w:eastAsia="ru-RU"/>
        </w:rPr>
        <w:t xml:space="preserve">один </w:t>
      </w:r>
      <w:r w:rsidR="0005052A" w:rsidRPr="00EF30E6">
        <w:rPr>
          <w:rFonts w:eastAsia="Times New Roman" w:cs="Times New Roman"/>
          <w:sz w:val="24"/>
          <w:szCs w:val="24"/>
          <w:lang w:eastAsia="ru-RU"/>
        </w:rPr>
        <w:t xml:space="preserve">из </w:t>
      </w:r>
      <w:r w:rsidRPr="00EF30E6">
        <w:rPr>
          <w:rFonts w:eastAsia="Times New Roman" w:cs="Times New Roman"/>
          <w:sz w:val="24"/>
          <w:szCs w:val="24"/>
          <w:lang w:eastAsia="ru-RU"/>
        </w:rPr>
        <w:t>которых направляет Подрядчику в порядке, предусмотренном в разделе  3 Контракта.</w:t>
      </w:r>
    </w:p>
    <w:p w14:paraId="0B8D28ED" w14:textId="33473C0E" w:rsidR="00313282" w:rsidRPr="00A7609B" w:rsidRDefault="007063D8" w:rsidP="00313282">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3</w:t>
      </w:r>
      <w:r w:rsidR="00313282" w:rsidRPr="00A7609B">
        <w:rPr>
          <w:rFonts w:eastAsia="Times New Roman" w:cs="Times New Roman"/>
          <w:sz w:val="24"/>
          <w:szCs w:val="24"/>
          <w:lang w:eastAsia="ru-RU"/>
        </w:rPr>
        <w:t>.7. Подписанный Заказчиком и Подрядчиком Акт сдачи-приемки выполненных работ и предъявленные Подрядчиком Заказчику надлежаще оформленные и подписанные финансово-отчетные документы (счет, счет-фактура (при наличии)), комплект отчетной документации, является основанием дл</w:t>
      </w:r>
      <w:r w:rsidR="003737DB">
        <w:rPr>
          <w:rFonts w:eastAsia="Times New Roman" w:cs="Times New Roman"/>
          <w:sz w:val="24"/>
          <w:szCs w:val="24"/>
          <w:lang w:eastAsia="ru-RU"/>
        </w:rPr>
        <w:t>я оплаты Подрядчику выполненных Р</w:t>
      </w:r>
      <w:r w:rsidR="00313282" w:rsidRPr="00A7609B">
        <w:rPr>
          <w:rFonts w:eastAsia="Times New Roman" w:cs="Times New Roman"/>
          <w:sz w:val="24"/>
          <w:szCs w:val="24"/>
          <w:lang w:eastAsia="ru-RU"/>
        </w:rPr>
        <w:t>абот.</w:t>
      </w:r>
    </w:p>
    <w:p w14:paraId="6715830D" w14:textId="77777777" w:rsidR="007128F4" w:rsidRPr="00A7609B" w:rsidRDefault="007128F4" w:rsidP="007128F4">
      <w:pPr>
        <w:spacing w:after="0" w:line="240" w:lineRule="auto"/>
        <w:ind w:firstLine="709"/>
        <w:contextualSpacing/>
        <w:jc w:val="both"/>
        <w:rPr>
          <w:rFonts w:eastAsia="Times New Roman" w:cs="Times New Roman"/>
          <w:sz w:val="24"/>
          <w:szCs w:val="24"/>
          <w:lang w:eastAsia="ru-RU"/>
        </w:rPr>
      </w:pPr>
    </w:p>
    <w:p w14:paraId="3F5171A6" w14:textId="77777777" w:rsidR="007128F4" w:rsidRPr="00A7609B"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A7609B">
        <w:rPr>
          <w:rFonts w:eastAsia="Times New Roman" w:cs="Times New Roman"/>
          <w:b/>
          <w:sz w:val="24"/>
          <w:szCs w:val="24"/>
          <w:lang w:eastAsia="ru-RU"/>
        </w:rPr>
        <w:t>4. ПРАВА И ОБЯЗАННОСТИ СТОРОН</w:t>
      </w:r>
    </w:p>
    <w:p w14:paraId="3281C4AC" w14:textId="1B6F71F1" w:rsidR="007128F4" w:rsidRPr="00A7609B"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r w:rsidRPr="00A7609B">
        <w:rPr>
          <w:rFonts w:eastAsia="Times New Roman" w:cs="Times New Roman"/>
          <w:sz w:val="24"/>
          <w:szCs w:val="24"/>
          <w:lang w:eastAsia="ru-RU"/>
        </w:rPr>
        <w:t>4.1</w:t>
      </w:r>
      <w:r w:rsidRPr="00A7609B">
        <w:rPr>
          <w:rFonts w:eastAsia="Times New Roman" w:cs="Times New Roman"/>
          <w:b/>
          <w:sz w:val="24"/>
          <w:szCs w:val="24"/>
          <w:lang w:eastAsia="ru-RU"/>
        </w:rPr>
        <w:t xml:space="preserve">. Подрядчик </w:t>
      </w:r>
      <w:r w:rsidR="00EB6174" w:rsidRPr="00A7609B">
        <w:rPr>
          <w:rFonts w:eastAsia="Times New Roman" w:cs="Times New Roman"/>
          <w:b/>
          <w:sz w:val="24"/>
          <w:szCs w:val="24"/>
          <w:lang w:eastAsia="ru-RU"/>
        </w:rPr>
        <w:t>вправе</w:t>
      </w:r>
      <w:r w:rsidRPr="00A7609B">
        <w:rPr>
          <w:rFonts w:eastAsia="Times New Roman" w:cs="Times New Roman"/>
          <w:b/>
          <w:sz w:val="24"/>
          <w:szCs w:val="24"/>
          <w:lang w:eastAsia="ru-RU"/>
        </w:rPr>
        <w:t>:</w:t>
      </w:r>
    </w:p>
    <w:p w14:paraId="3762CC62"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4.1.1. Требовать надлежащего исполнения Заказчиком условий Контракта.</w:t>
      </w:r>
    </w:p>
    <w:p w14:paraId="296F126F" w14:textId="0D24E869" w:rsidR="00EB6174" w:rsidRPr="00A7609B" w:rsidRDefault="007128F4" w:rsidP="00EB6174">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 xml:space="preserve">4.1.2. </w:t>
      </w:r>
      <w:r w:rsidR="00EB6174" w:rsidRPr="00A7609B">
        <w:rPr>
          <w:rFonts w:eastAsia="Times New Roman" w:cs="Times New Roman"/>
          <w:sz w:val="24"/>
          <w:szCs w:val="24"/>
          <w:lang w:eastAsia="ru-RU"/>
        </w:rPr>
        <w:t>Письменно запрашивать у Заказчика разъяснения и уто</w:t>
      </w:r>
      <w:r w:rsidR="00581C0B" w:rsidRPr="00A7609B">
        <w:rPr>
          <w:rFonts w:eastAsia="Times New Roman" w:cs="Times New Roman"/>
          <w:sz w:val="24"/>
          <w:szCs w:val="24"/>
          <w:lang w:eastAsia="ru-RU"/>
        </w:rPr>
        <w:t>чнения относительно выполнения Р</w:t>
      </w:r>
      <w:r w:rsidR="00EB6174" w:rsidRPr="00A7609B">
        <w:rPr>
          <w:rFonts w:eastAsia="Times New Roman" w:cs="Times New Roman"/>
          <w:sz w:val="24"/>
          <w:szCs w:val="24"/>
          <w:lang w:eastAsia="ru-RU"/>
        </w:rPr>
        <w:t>абот в рамках Контракта.</w:t>
      </w:r>
    </w:p>
    <w:p w14:paraId="1493A7A5" w14:textId="556629BE" w:rsidR="00EB6174" w:rsidRPr="00A7609B" w:rsidRDefault="00EB6174" w:rsidP="00EB6174">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 xml:space="preserve">4.1.3. По предварительному согласованию с Заказчиком досрочно </w:t>
      </w:r>
      <w:r w:rsidR="00581C0B" w:rsidRPr="00A7609B">
        <w:rPr>
          <w:rFonts w:eastAsia="Times New Roman" w:cs="Times New Roman"/>
          <w:sz w:val="24"/>
          <w:szCs w:val="24"/>
          <w:lang w:eastAsia="ru-RU"/>
        </w:rPr>
        <w:t>выполнить Р</w:t>
      </w:r>
      <w:r w:rsidRPr="00A7609B">
        <w:rPr>
          <w:rFonts w:eastAsia="Times New Roman" w:cs="Times New Roman"/>
          <w:sz w:val="24"/>
          <w:szCs w:val="24"/>
          <w:lang w:eastAsia="ru-RU"/>
        </w:rPr>
        <w:t>аботы и сдать их результат Заказчику.</w:t>
      </w:r>
    </w:p>
    <w:p w14:paraId="37CFA758" w14:textId="2FFF7B1C" w:rsidR="003B3D81" w:rsidRPr="00A7609B" w:rsidRDefault="003B3D81" w:rsidP="00EB6174">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 xml:space="preserve">4.1.4. Требовать своевременной оплаты надлежаще выполненных </w:t>
      </w:r>
      <w:r w:rsidR="00581C0B" w:rsidRPr="00A7609B">
        <w:rPr>
          <w:rFonts w:eastAsia="Times New Roman" w:cs="Times New Roman"/>
          <w:sz w:val="24"/>
          <w:szCs w:val="24"/>
          <w:lang w:eastAsia="ru-RU"/>
        </w:rPr>
        <w:t>Р</w:t>
      </w:r>
      <w:r w:rsidRPr="00A7609B">
        <w:rPr>
          <w:rFonts w:eastAsia="Times New Roman" w:cs="Times New Roman"/>
          <w:sz w:val="24"/>
          <w:szCs w:val="24"/>
          <w:lang w:eastAsia="ru-RU"/>
        </w:rPr>
        <w:t>абот в соответствии с разделом 2 Контракта.</w:t>
      </w:r>
    </w:p>
    <w:p w14:paraId="0DDCA420" w14:textId="0A6083D6" w:rsidR="00EB6174" w:rsidRPr="00A7609B" w:rsidRDefault="00EB6174" w:rsidP="00EB6174">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4.1.</w:t>
      </w:r>
      <w:r w:rsidR="003B3D81" w:rsidRPr="00A7609B">
        <w:rPr>
          <w:rFonts w:eastAsia="Times New Roman" w:cs="Times New Roman"/>
          <w:sz w:val="24"/>
          <w:szCs w:val="24"/>
          <w:lang w:eastAsia="ru-RU"/>
        </w:rPr>
        <w:t>5</w:t>
      </w:r>
      <w:r w:rsidRPr="00A7609B">
        <w:rPr>
          <w:rFonts w:eastAsia="Times New Roman" w:cs="Times New Roman"/>
          <w:sz w:val="24"/>
          <w:szCs w:val="24"/>
          <w:lang w:eastAsia="ru-RU"/>
        </w:rPr>
        <w:t>. Пользоваться иными правами, установленными законодательством Российской Федерации</w:t>
      </w:r>
      <w:r w:rsidR="003B3D81" w:rsidRPr="00A7609B">
        <w:rPr>
          <w:rFonts w:eastAsia="Times New Roman" w:cs="Times New Roman"/>
          <w:sz w:val="24"/>
          <w:szCs w:val="24"/>
          <w:lang w:eastAsia="ru-RU"/>
        </w:rPr>
        <w:t xml:space="preserve"> и Контрактом.</w:t>
      </w:r>
    </w:p>
    <w:p w14:paraId="28F3B0A2" w14:textId="00720371" w:rsidR="007128F4" w:rsidRPr="00A7609B" w:rsidRDefault="007128F4" w:rsidP="00775099">
      <w:pPr>
        <w:widowControl w:val="0"/>
        <w:autoSpaceDE w:val="0"/>
        <w:autoSpaceDN w:val="0"/>
        <w:spacing w:after="0" w:line="240" w:lineRule="auto"/>
        <w:ind w:firstLine="539"/>
        <w:jc w:val="both"/>
        <w:rPr>
          <w:rFonts w:eastAsia="Times New Roman" w:cs="Times New Roman"/>
          <w:b/>
          <w:sz w:val="24"/>
          <w:szCs w:val="24"/>
          <w:lang w:eastAsia="ru-RU"/>
        </w:rPr>
      </w:pPr>
      <w:r w:rsidRPr="00A7609B">
        <w:rPr>
          <w:rFonts w:eastAsia="Times New Roman" w:cs="Times New Roman"/>
          <w:b/>
          <w:sz w:val="24"/>
          <w:szCs w:val="24"/>
          <w:lang w:eastAsia="ru-RU"/>
        </w:rPr>
        <w:t>4.2. Подрядчик обяз</w:t>
      </w:r>
      <w:r w:rsidR="002C3E7D" w:rsidRPr="00A7609B">
        <w:rPr>
          <w:rFonts w:eastAsia="Times New Roman" w:cs="Times New Roman"/>
          <w:b/>
          <w:sz w:val="24"/>
          <w:szCs w:val="24"/>
          <w:lang w:eastAsia="ru-RU"/>
        </w:rPr>
        <w:t>ан:</w:t>
      </w:r>
    </w:p>
    <w:p w14:paraId="46A0D5EA" w14:textId="0611E5F2" w:rsidR="003B3D81" w:rsidRPr="00A7609B" w:rsidRDefault="007128F4" w:rsidP="003B3D81">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Cs/>
          <w:sz w:val="24"/>
          <w:szCs w:val="24"/>
          <w:lang w:eastAsia="ru-RU"/>
        </w:rPr>
        <w:t xml:space="preserve">4.2.1. </w:t>
      </w:r>
      <w:r w:rsidR="003B3D81" w:rsidRPr="00A7609B">
        <w:rPr>
          <w:rFonts w:eastAsia="Times New Roman" w:cs="Times New Roman"/>
          <w:bCs/>
          <w:sz w:val="24"/>
          <w:szCs w:val="24"/>
          <w:lang w:eastAsia="ru-RU"/>
        </w:rPr>
        <w:t xml:space="preserve">Своевременно </w:t>
      </w:r>
      <w:r w:rsidR="00581C0B" w:rsidRPr="00A7609B">
        <w:rPr>
          <w:rFonts w:eastAsia="Times New Roman" w:cs="Times New Roman"/>
          <w:bCs/>
          <w:sz w:val="24"/>
          <w:szCs w:val="24"/>
          <w:lang w:eastAsia="ru-RU"/>
        </w:rPr>
        <w:t>и надлежащим образом выполнить Р</w:t>
      </w:r>
      <w:r w:rsidR="003B3D81" w:rsidRPr="00A7609B">
        <w:rPr>
          <w:rFonts w:eastAsia="Times New Roman" w:cs="Times New Roman"/>
          <w:bCs/>
          <w:sz w:val="24"/>
          <w:szCs w:val="24"/>
          <w:lang w:eastAsia="ru-RU"/>
        </w:rPr>
        <w:t xml:space="preserve">аботы в соответствии с требованиями законодательства Российской Федерации, условиями Контракта и Технического задания. </w:t>
      </w:r>
    </w:p>
    <w:p w14:paraId="540C849B" w14:textId="13CA6BBB" w:rsidR="003B3D81" w:rsidRPr="00A7609B" w:rsidRDefault="003B3D81" w:rsidP="003B3D81">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Cs/>
          <w:sz w:val="24"/>
          <w:szCs w:val="24"/>
          <w:lang w:eastAsia="ru-RU"/>
        </w:rPr>
        <w:t>Предоставить З</w:t>
      </w:r>
      <w:r w:rsidR="00581C0B" w:rsidRPr="00A7609B">
        <w:rPr>
          <w:rFonts w:eastAsia="Times New Roman" w:cs="Times New Roman"/>
          <w:bCs/>
          <w:sz w:val="24"/>
          <w:szCs w:val="24"/>
          <w:lang w:eastAsia="ru-RU"/>
        </w:rPr>
        <w:t>аказчику результат выполненных Р</w:t>
      </w:r>
      <w:r w:rsidRPr="00A7609B">
        <w:rPr>
          <w:rFonts w:eastAsia="Times New Roman" w:cs="Times New Roman"/>
          <w:bCs/>
          <w:sz w:val="24"/>
          <w:szCs w:val="24"/>
          <w:lang w:eastAsia="ru-RU"/>
        </w:rPr>
        <w:t>абот свободным от прав третьих лиц.</w:t>
      </w:r>
    </w:p>
    <w:p w14:paraId="5FA9A929" w14:textId="6DEF6C06" w:rsidR="003B3D81" w:rsidRPr="00A7609B" w:rsidRDefault="003B3D81" w:rsidP="003B3D81">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Cs/>
          <w:sz w:val="24"/>
          <w:szCs w:val="24"/>
          <w:lang w:eastAsia="ru-RU"/>
        </w:rPr>
        <w:t>4.2.2. Обеспечивать соответствие результатов выполненных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действующим законодательством Российской Федерации.</w:t>
      </w:r>
    </w:p>
    <w:p w14:paraId="151022AF" w14:textId="5CFF4D4F" w:rsidR="003B3D81" w:rsidRPr="00A7609B" w:rsidRDefault="003B3D81" w:rsidP="003B3D81">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Cs/>
          <w:sz w:val="24"/>
          <w:szCs w:val="24"/>
          <w:lang w:eastAsia="ru-RU"/>
        </w:rPr>
        <w:t>4.2.3. Соответствовать установленным документацией о закупке требованиям к участникам данной закупки и предоставлять достоверную информацию о своем соответствии таким требованиям, что позволило ему стать победителем по результатам проведения данной закупки.</w:t>
      </w:r>
    </w:p>
    <w:p w14:paraId="4945AD6F" w14:textId="2573809E" w:rsidR="003B3D81" w:rsidRPr="00A7609B" w:rsidRDefault="003B3D81" w:rsidP="003B3D81">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Cs/>
          <w:sz w:val="24"/>
          <w:szCs w:val="24"/>
          <w:lang w:eastAsia="ru-RU"/>
        </w:rPr>
        <w:t>4.2.4. Пред</w:t>
      </w:r>
      <w:r w:rsidR="00581C0B" w:rsidRPr="00A7609B">
        <w:rPr>
          <w:rFonts w:eastAsia="Times New Roman" w:cs="Times New Roman"/>
          <w:bCs/>
          <w:sz w:val="24"/>
          <w:szCs w:val="24"/>
          <w:lang w:eastAsia="ru-RU"/>
        </w:rPr>
        <w:t>о</w:t>
      </w:r>
      <w:r w:rsidRPr="00A7609B">
        <w:rPr>
          <w:rFonts w:eastAsia="Times New Roman" w:cs="Times New Roman"/>
          <w:bCs/>
          <w:sz w:val="24"/>
          <w:szCs w:val="24"/>
          <w:lang w:eastAsia="ru-RU"/>
        </w:rPr>
        <w:t xml:space="preserve">ставить Заказчику сведения об изменении своего фактического местонахождения в срок не позднее 2 (двух) рабочих дней со дня соответствующего </w:t>
      </w:r>
      <w:r w:rsidRPr="00A7609B">
        <w:rPr>
          <w:rFonts w:eastAsia="Times New Roman" w:cs="Times New Roman"/>
          <w:bCs/>
          <w:sz w:val="24"/>
          <w:szCs w:val="24"/>
          <w:lang w:eastAsia="ru-RU"/>
        </w:rPr>
        <w:lastRenderedPageBreak/>
        <w:t>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Контракте.</w:t>
      </w:r>
    </w:p>
    <w:p w14:paraId="42ED422F" w14:textId="19DD1B37" w:rsidR="003B3D81" w:rsidRPr="00A7609B" w:rsidRDefault="003B3D81" w:rsidP="003B3D81">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Cs/>
          <w:sz w:val="24"/>
          <w:szCs w:val="24"/>
          <w:lang w:eastAsia="ru-RU"/>
        </w:rPr>
        <w:t xml:space="preserve">4.2.5. Приостановить выполнение </w:t>
      </w:r>
      <w:r w:rsidR="00CF6A03" w:rsidRPr="00A7609B">
        <w:rPr>
          <w:rFonts w:eastAsia="Times New Roman" w:cs="Times New Roman"/>
          <w:bCs/>
          <w:sz w:val="24"/>
          <w:szCs w:val="24"/>
          <w:lang w:eastAsia="ru-RU"/>
        </w:rPr>
        <w:t>Р</w:t>
      </w:r>
      <w:r w:rsidRPr="00A7609B">
        <w:rPr>
          <w:rFonts w:eastAsia="Times New Roman" w:cs="Times New Roman"/>
          <w:bCs/>
          <w:sz w:val="24"/>
          <w:szCs w:val="24"/>
          <w:lang w:eastAsia="ru-RU"/>
        </w:rPr>
        <w:t xml:space="preserve">абот в случае обнаружения независящих от Подрядчика обстоятельств, которые могут оказать негативное влияние на годность результатов выполняемых </w:t>
      </w:r>
      <w:r w:rsidR="00CF6A03" w:rsidRPr="00A7609B">
        <w:rPr>
          <w:rFonts w:eastAsia="Times New Roman" w:cs="Times New Roman"/>
          <w:bCs/>
          <w:sz w:val="24"/>
          <w:szCs w:val="24"/>
          <w:lang w:eastAsia="ru-RU"/>
        </w:rPr>
        <w:t>Р</w:t>
      </w:r>
      <w:r w:rsidRPr="00A7609B">
        <w:rPr>
          <w:rFonts w:eastAsia="Times New Roman" w:cs="Times New Roman"/>
          <w:bCs/>
          <w:sz w:val="24"/>
          <w:szCs w:val="24"/>
          <w:lang w:eastAsia="ru-RU"/>
        </w:rPr>
        <w:t xml:space="preserve">абот или создать невозможность их завершения в установленный Контрактом срок, и сообщить об этом Заказчику немедленно после приостановления выполнения </w:t>
      </w:r>
      <w:r w:rsidR="00CF6A03" w:rsidRPr="00A7609B">
        <w:rPr>
          <w:rFonts w:eastAsia="Times New Roman" w:cs="Times New Roman"/>
          <w:bCs/>
          <w:sz w:val="24"/>
          <w:szCs w:val="24"/>
          <w:lang w:eastAsia="ru-RU"/>
        </w:rPr>
        <w:t>Р</w:t>
      </w:r>
      <w:r w:rsidRPr="00A7609B">
        <w:rPr>
          <w:rFonts w:eastAsia="Times New Roman" w:cs="Times New Roman"/>
          <w:bCs/>
          <w:sz w:val="24"/>
          <w:szCs w:val="24"/>
          <w:lang w:eastAsia="ru-RU"/>
        </w:rPr>
        <w:t>абот.</w:t>
      </w:r>
    </w:p>
    <w:p w14:paraId="0BA0C2EA" w14:textId="63B1482A" w:rsidR="003B3D81" w:rsidRPr="00A7609B" w:rsidRDefault="003B3D81" w:rsidP="003B3D81">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Cs/>
          <w:sz w:val="24"/>
          <w:szCs w:val="24"/>
          <w:lang w:eastAsia="ru-RU"/>
        </w:rPr>
        <w:t xml:space="preserve">4.2.6. Обеспечить устранение недостатков, выявленных Заказчиком при сдаче-приемке выполненных </w:t>
      </w:r>
      <w:r w:rsidR="00CF6A03" w:rsidRPr="00A7609B">
        <w:rPr>
          <w:rFonts w:eastAsia="Times New Roman" w:cs="Times New Roman"/>
          <w:bCs/>
          <w:sz w:val="24"/>
          <w:szCs w:val="24"/>
          <w:lang w:eastAsia="ru-RU"/>
        </w:rPr>
        <w:t>Р</w:t>
      </w:r>
      <w:r w:rsidRPr="00A7609B">
        <w:rPr>
          <w:rFonts w:eastAsia="Times New Roman" w:cs="Times New Roman"/>
          <w:bCs/>
          <w:sz w:val="24"/>
          <w:szCs w:val="24"/>
          <w:lang w:eastAsia="ru-RU"/>
        </w:rPr>
        <w:t xml:space="preserve">абот </w:t>
      </w:r>
      <w:r w:rsidR="001160C1" w:rsidRPr="00A7609B">
        <w:rPr>
          <w:rFonts w:eastAsia="Times New Roman" w:cs="Times New Roman"/>
          <w:bCs/>
          <w:sz w:val="24"/>
          <w:szCs w:val="24"/>
          <w:lang w:eastAsia="ru-RU"/>
        </w:rPr>
        <w:t xml:space="preserve">в срок, установленный Контрактом, </w:t>
      </w:r>
      <w:r w:rsidRPr="00A7609B">
        <w:rPr>
          <w:rFonts w:eastAsia="Times New Roman" w:cs="Times New Roman"/>
          <w:bCs/>
          <w:sz w:val="24"/>
          <w:szCs w:val="24"/>
          <w:lang w:eastAsia="ru-RU"/>
        </w:rPr>
        <w:t xml:space="preserve">и в течение всего гарантийного срока (в том числе к любой отчетной/сопроводительной документации) за свой счет, не позднее </w:t>
      </w:r>
      <w:r w:rsidR="00CF6A03" w:rsidRPr="00A7609B">
        <w:rPr>
          <w:rFonts w:eastAsia="Times New Roman" w:cs="Times New Roman"/>
          <w:bCs/>
          <w:sz w:val="24"/>
          <w:szCs w:val="24"/>
          <w:lang w:eastAsia="ru-RU"/>
        </w:rPr>
        <w:t>5</w:t>
      </w:r>
      <w:r w:rsidRPr="00A7609B">
        <w:rPr>
          <w:rFonts w:eastAsia="Times New Roman" w:cs="Times New Roman"/>
          <w:bCs/>
          <w:sz w:val="24"/>
          <w:szCs w:val="24"/>
          <w:lang w:eastAsia="ru-RU"/>
        </w:rPr>
        <w:t xml:space="preserve"> (</w:t>
      </w:r>
      <w:r w:rsidR="00CF6A03" w:rsidRPr="00A7609B">
        <w:rPr>
          <w:rFonts w:eastAsia="Times New Roman" w:cs="Times New Roman"/>
          <w:bCs/>
          <w:sz w:val="24"/>
          <w:szCs w:val="24"/>
          <w:lang w:eastAsia="ru-RU"/>
        </w:rPr>
        <w:t>пяти</w:t>
      </w:r>
      <w:r w:rsidRPr="00A7609B">
        <w:rPr>
          <w:rFonts w:eastAsia="Times New Roman" w:cs="Times New Roman"/>
          <w:bCs/>
          <w:sz w:val="24"/>
          <w:szCs w:val="24"/>
          <w:lang w:eastAsia="ru-RU"/>
        </w:rPr>
        <w:t xml:space="preserve">) рабочих дней </w:t>
      </w:r>
      <w:r w:rsidR="001160C1" w:rsidRPr="00A7609B">
        <w:rPr>
          <w:rFonts w:eastAsia="Times New Roman" w:cs="Times New Roman"/>
          <w:bCs/>
          <w:sz w:val="24"/>
          <w:szCs w:val="24"/>
          <w:lang w:eastAsia="ru-RU"/>
        </w:rPr>
        <w:t>с момента</w:t>
      </w:r>
      <w:r w:rsidRPr="00A7609B">
        <w:rPr>
          <w:rFonts w:eastAsia="Times New Roman" w:cs="Times New Roman"/>
          <w:bCs/>
          <w:sz w:val="24"/>
          <w:szCs w:val="24"/>
          <w:lang w:eastAsia="ru-RU"/>
        </w:rPr>
        <w:t xml:space="preserve"> предоставления Заказчиком указанных требований.</w:t>
      </w:r>
    </w:p>
    <w:p w14:paraId="4A73B5C7" w14:textId="22E5E05A" w:rsidR="003B3D81" w:rsidRPr="00A7609B" w:rsidRDefault="003B3D81" w:rsidP="003B3D81">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Cs/>
          <w:sz w:val="24"/>
          <w:szCs w:val="24"/>
          <w:lang w:eastAsia="ru-RU"/>
        </w:rPr>
        <w:t>4.2.7. В случае если законодательством Российской Федерации предусмотрено лицензирование вида деятельности, являющегося предметом Контракта, а также в случае если законодательством Российской Федерации к лицам, осуществляющим выполнение Работ, являющихся предметом Контракта,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Подрядчиком Заказчику по его требованию в течение 2 (двух) рабочих дней с даты получения данного требования Подрядчиком</w:t>
      </w:r>
      <w:r w:rsidR="00AE2E7B" w:rsidRPr="00A7609B">
        <w:rPr>
          <w:rFonts w:eastAsia="Times New Roman" w:cs="Times New Roman"/>
          <w:bCs/>
          <w:sz w:val="24"/>
          <w:szCs w:val="24"/>
          <w:lang w:eastAsia="ru-RU"/>
        </w:rPr>
        <w:t>.</w:t>
      </w:r>
    </w:p>
    <w:p w14:paraId="4D2AEAED" w14:textId="32C28647" w:rsidR="00AE2E7B" w:rsidRPr="00A7609B" w:rsidRDefault="00AE2E7B" w:rsidP="00AE2E7B">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Cs/>
          <w:sz w:val="24"/>
          <w:szCs w:val="24"/>
          <w:lang w:eastAsia="ru-RU"/>
        </w:rPr>
        <w:t>4.2.8. Сохранять в тайне и не разглашать третьим лицам (в том числе не публиковать в сети «Интернет»), не собирать и не обрабатывать любую информацию служебного, коммерческого, финансового, личного характера, информацию о персональных данных вне зависимости от формы ее предоставления и получения, прямо или косвенно относящуюся к взаимоотношениям Сторон, не обнародованную или иным способом не переданную для свободного доступа и ставшую известной Подрядчику в ход</w:t>
      </w:r>
      <w:r w:rsidR="00CF6A03" w:rsidRPr="00A7609B">
        <w:rPr>
          <w:rFonts w:eastAsia="Times New Roman" w:cs="Times New Roman"/>
          <w:bCs/>
          <w:sz w:val="24"/>
          <w:szCs w:val="24"/>
          <w:lang w:eastAsia="ru-RU"/>
        </w:rPr>
        <w:t>е</w:t>
      </w:r>
      <w:r w:rsidRPr="00A7609B">
        <w:rPr>
          <w:rFonts w:eastAsia="Times New Roman" w:cs="Times New Roman"/>
          <w:bCs/>
          <w:sz w:val="24"/>
          <w:szCs w:val="24"/>
          <w:lang w:eastAsia="ru-RU"/>
        </w:rPr>
        <w:t xml:space="preserve"> исполнения Контракта, за исключением случаев, прямо предусмотренных Контрактом. </w:t>
      </w:r>
    </w:p>
    <w:p w14:paraId="319517C0" w14:textId="6E6C55F8" w:rsidR="00AE2E7B" w:rsidRPr="00A7609B" w:rsidRDefault="00AE2E7B" w:rsidP="00AE2E7B">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Cs/>
          <w:sz w:val="24"/>
          <w:szCs w:val="24"/>
          <w:lang w:eastAsia="ru-RU"/>
        </w:rPr>
        <w:t>Предпринимать все необходимые меры для предотвращения случаев разглашения указанной информации. Использовать предоставленную Заказчиком информацию только в целях исполнения Контракта.</w:t>
      </w:r>
    </w:p>
    <w:p w14:paraId="67DC9869" w14:textId="02836C3B" w:rsidR="00AE2E7B" w:rsidRPr="00A7609B" w:rsidRDefault="00AE2E7B" w:rsidP="00AE2E7B">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Cs/>
          <w:sz w:val="24"/>
          <w:szCs w:val="24"/>
          <w:lang w:eastAsia="ru-RU"/>
        </w:rPr>
        <w:t>Подрядчик обязан обеспечивать защиту персональных данных и иной конфиденциальной информации, полученной в ходе исполнения Контракта, при их обработке в соответствии с Федеральным законом от 27.07.2006 № 152-ФЗ «О персональных данных», Федеральным законом от 27.07.2006 № 149-ФЗ «Об информации, информационных технологиях и о защите информации».</w:t>
      </w:r>
    </w:p>
    <w:p w14:paraId="5F9C87EB" w14:textId="0E7F53E3" w:rsidR="00AE2E7B" w:rsidRPr="00A7609B" w:rsidRDefault="00AE2E7B" w:rsidP="00AE2E7B">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Cs/>
          <w:sz w:val="24"/>
          <w:szCs w:val="24"/>
          <w:lang w:eastAsia="ru-RU"/>
        </w:rPr>
        <w:t xml:space="preserve">4.2.9. В случае если исключительное </w:t>
      </w:r>
      <w:r w:rsidR="00CF6A03" w:rsidRPr="00A7609B">
        <w:rPr>
          <w:rFonts w:eastAsia="Times New Roman" w:cs="Times New Roman"/>
          <w:bCs/>
          <w:sz w:val="24"/>
          <w:szCs w:val="24"/>
          <w:lang w:eastAsia="ru-RU"/>
        </w:rPr>
        <w:t>право на результат выполненных Р</w:t>
      </w:r>
      <w:r w:rsidRPr="00A7609B">
        <w:rPr>
          <w:rFonts w:eastAsia="Times New Roman" w:cs="Times New Roman"/>
          <w:bCs/>
          <w:sz w:val="24"/>
          <w:szCs w:val="24"/>
          <w:lang w:eastAsia="ru-RU"/>
        </w:rPr>
        <w:t>абот, являющийся изобретением, полезной моделью или промышленным образцом, секретом производства (ноу-хау), селекционным достижением закреплено за Подрядчиком и в течение 3 лет с даты получения такого результата в</w:t>
      </w:r>
      <w:r w:rsidR="00CF6A03" w:rsidRPr="00A7609B">
        <w:rPr>
          <w:rFonts w:eastAsia="Times New Roman" w:cs="Times New Roman"/>
          <w:bCs/>
          <w:sz w:val="24"/>
          <w:szCs w:val="24"/>
          <w:lang w:eastAsia="ru-RU"/>
        </w:rPr>
        <w:t>ыполненных Р</w:t>
      </w:r>
      <w:r w:rsidRPr="00A7609B">
        <w:rPr>
          <w:rFonts w:eastAsia="Times New Roman" w:cs="Times New Roman"/>
          <w:bCs/>
          <w:sz w:val="24"/>
          <w:szCs w:val="24"/>
          <w:lang w:eastAsia="ru-RU"/>
        </w:rPr>
        <w:t xml:space="preserve">абот не осуществлено его использование, в том числе распоряжение исключительным правом, включая передачу права на получение патента, предоставление права его использования либо отчуждение, а также не подана заявка на получение правовой охраны за рубежом, обязуется подать в федеральный орган исполнительной власти по интеллектуальной собственности заявление о возможности предоставления любому лицу права использования результата выполненных </w:t>
      </w:r>
      <w:r w:rsidR="00CF6A03" w:rsidRPr="00A7609B">
        <w:rPr>
          <w:rFonts w:eastAsia="Times New Roman" w:cs="Times New Roman"/>
          <w:bCs/>
          <w:sz w:val="24"/>
          <w:szCs w:val="24"/>
          <w:lang w:eastAsia="ru-RU"/>
        </w:rPr>
        <w:t>Р</w:t>
      </w:r>
      <w:r w:rsidRPr="00A7609B">
        <w:rPr>
          <w:rFonts w:eastAsia="Times New Roman" w:cs="Times New Roman"/>
          <w:bCs/>
          <w:sz w:val="24"/>
          <w:szCs w:val="24"/>
          <w:lang w:eastAsia="ru-RU"/>
        </w:rPr>
        <w:t xml:space="preserve">абот (открытой лицензии) на территории Российской Федерации. </w:t>
      </w:r>
    </w:p>
    <w:p w14:paraId="06DBB6A7" w14:textId="58CA8EA5" w:rsidR="00AE2E7B" w:rsidRPr="00A7609B" w:rsidRDefault="00AE2E7B" w:rsidP="00AE2E7B">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Cs/>
          <w:sz w:val="24"/>
          <w:szCs w:val="24"/>
          <w:lang w:eastAsia="ru-RU"/>
        </w:rPr>
        <w:tab/>
        <w:t xml:space="preserve">В случае, если исключительное право на результат выполненных </w:t>
      </w:r>
      <w:r w:rsidR="00CF6A03" w:rsidRPr="00A7609B">
        <w:rPr>
          <w:rFonts w:eastAsia="Times New Roman" w:cs="Times New Roman"/>
          <w:bCs/>
          <w:sz w:val="24"/>
          <w:szCs w:val="24"/>
          <w:lang w:eastAsia="ru-RU"/>
        </w:rPr>
        <w:t>Р</w:t>
      </w:r>
      <w:r w:rsidRPr="00A7609B">
        <w:rPr>
          <w:rFonts w:eastAsia="Times New Roman" w:cs="Times New Roman"/>
          <w:bCs/>
          <w:sz w:val="24"/>
          <w:szCs w:val="24"/>
          <w:lang w:eastAsia="ru-RU"/>
        </w:rPr>
        <w:t xml:space="preserve">абот, являющийся объектом авторского права, закреплено за Подрядчиком и в течение 3 лет с даты получения такого результата выполненных </w:t>
      </w:r>
      <w:r w:rsidR="003C7ADD" w:rsidRPr="00A7609B">
        <w:rPr>
          <w:rFonts w:eastAsia="Times New Roman" w:cs="Times New Roman"/>
          <w:bCs/>
          <w:sz w:val="24"/>
          <w:szCs w:val="24"/>
          <w:lang w:eastAsia="ru-RU"/>
        </w:rPr>
        <w:t>Р</w:t>
      </w:r>
      <w:r w:rsidRPr="00A7609B">
        <w:rPr>
          <w:rFonts w:eastAsia="Times New Roman" w:cs="Times New Roman"/>
          <w:bCs/>
          <w:sz w:val="24"/>
          <w:szCs w:val="24"/>
          <w:lang w:eastAsia="ru-RU"/>
        </w:rPr>
        <w:t xml:space="preserve">абот не осуществлено его использование, в том числе распоряжение исключительным правом, включая предоставление права его использования либо отчуждение, обладатель исключительного права на результат выполненных </w:t>
      </w:r>
      <w:r w:rsidR="003C7ADD" w:rsidRPr="00A7609B">
        <w:rPr>
          <w:rFonts w:eastAsia="Times New Roman" w:cs="Times New Roman"/>
          <w:bCs/>
          <w:sz w:val="24"/>
          <w:szCs w:val="24"/>
          <w:lang w:eastAsia="ru-RU"/>
        </w:rPr>
        <w:t>Р</w:t>
      </w:r>
      <w:r w:rsidRPr="00A7609B">
        <w:rPr>
          <w:rFonts w:eastAsia="Times New Roman" w:cs="Times New Roman"/>
          <w:bCs/>
          <w:sz w:val="24"/>
          <w:szCs w:val="24"/>
          <w:lang w:eastAsia="ru-RU"/>
        </w:rPr>
        <w:t xml:space="preserve">абот обязуется публично сделать заявление о предоставлении любым лицам возможности безвозмездно использовать принадлежащий ему результат выполненных </w:t>
      </w:r>
      <w:r w:rsidR="00CF6A03" w:rsidRPr="00A7609B">
        <w:rPr>
          <w:rFonts w:eastAsia="Times New Roman" w:cs="Times New Roman"/>
          <w:bCs/>
          <w:sz w:val="24"/>
          <w:szCs w:val="24"/>
          <w:lang w:eastAsia="ru-RU"/>
        </w:rPr>
        <w:t>Р</w:t>
      </w:r>
      <w:r w:rsidRPr="00A7609B">
        <w:rPr>
          <w:rFonts w:eastAsia="Times New Roman" w:cs="Times New Roman"/>
          <w:bCs/>
          <w:sz w:val="24"/>
          <w:szCs w:val="24"/>
          <w:lang w:eastAsia="ru-RU"/>
        </w:rPr>
        <w:t>абот на определенных правообладателем условиях и в течение указанного им срока, но не менее 3 (трех) лет.</w:t>
      </w:r>
    </w:p>
    <w:p w14:paraId="2C60C553" w14:textId="157F99AE" w:rsidR="00AE2E7B" w:rsidRPr="00A7609B" w:rsidRDefault="00AE2E7B" w:rsidP="00AE2E7B">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Cs/>
          <w:sz w:val="24"/>
          <w:szCs w:val="24"/>
          <w:lang w:eastAsia="ru-RU"/>
        </w:rPr>
        <w:t xml:space="preserve">4.2.10. Единолично нести ответственность, а также расходы, связанные с </w:t>
      </w:r>
      <w:r w:rsidRPr="00A7609B">
        <w:rPr>
          <w:rFonts w:eastAsia="Times New Roman" w:cs="Times New Roman"/>
          <w:bCs/>
          <w:sz w:val="24"/>
          <w:szCs w:val="24"/>
          <w:lang w:eastAsia="ru-RU"/>
        </w:rPr>
        <w:lastRenderedPageBreak/>
        <w:t>разбирательствами по фактам нарушений, а также обеспечивать возмещение ущерба (убытков) и иных выплат в случаях, если к Подрядчику третьими лицами предъявлены претензии о нарушении их интеллектуальных прав.</w:t>
      </w:r>
    </w:p>
    <w:p w14:paraId="5B3761E8" w14:textId="3B5559A3" w:rsidR="00AE2E7B" w:rsidRPr="00A7609B" w:rsidRDefault="00AE2E7B" w:rsidP="00AE2E7B">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Cs/>
          <w:sz w:val="24"/>
          <w:szCs w:val="24"/>
          <w:lang w:eastAsia="ru-RU"/>
        </w:rPr>
        <w:t>4.2.11.</w:t>
      </w:r>
      <w:r w:rsidRPr="00A7609B">
        <w:t xml:space="preserve"> </w:t>
      </w:r>
      <w:r w:rsidRPr="00A7609B">
        <w:rPr>
          <w:rFonts w:eastAsia="Times New Roman" w:cs="Times New Roman"/>
          <w:bCs/>
          <w:sz w:val="24"/>
          <w:szCs w:val="24"/>
          <w:lang w:eastAsia="ru-RU"/>
        </w:rPr>
        <w:t>Исполнять иные обязательства, предусмотренные действующим законодательством Российской Федерации и Контрактом.</w:t>
      </w:r>
    </w:p>
    <w:p w14:paraId="7A822903" w14:textId="052923ED" w:rsidR="00AE2E7B" w:rsidRPr="00A7609B" w:rsidRDefault="00D42DAC" w:rsidP="00516E6E">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
          <w:sz w:val="24"/>
          <w:szCs w:val="24"/>
          <w:lang w:eastAsia="ru-RU"/>
        </w:rPr>
        <w:t xml:space="preserve">4.2.12. В течение 5 (пяти) календарных дней с даты заключения Контракта предоставить Заказчику скорректированную Сметную документацию </w:t>
      </w:r>
      <w:r w:rsidRPr="00A7609B">
        <w:rPr>
          <w:rFonts w:eastAsia="Times New Roman" w:cs="Times New Roman"/>
          <w:bCs/>
          <w:sz w:val="24"/>
          <w:szCs w:val="24"/>
          <w:lang w:eastAsia="ru-RU"/>
        </w:rPr>
        <w:t>с учетом аукционного снижения по всем разделам и видам Работ.</w:t>
      </w:r>
    </w:p>
    <w:p w14:paraId="0D496157" w14:textId="2AC6EFC1" w:rsidR="00D42DAC" w:rsidRPr="00A7609B" w:rsidRDefault="00D42DAC" w:rsidP="00AE2E7B">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
          <w:sz w:val="24"/>
          <w:szCs w:val="24"/>
          <w:lang w:eastAsia="ru-RU"/>
        </w:rPr>
        <w:t xml:space="preserve">4.2.13. </w:t>
      </w:r>
      <w:bookmarkStart w:id="4" w:name="_Hlk76930785"/>
      <w:r w:rsidRPr="00A7609B">
        <w:rPr>
          <w:rFonts w:eastAsia="Times New Roman" w:cs="Times New Roman"/>
          <w:b/>
          <w:sz w:val="24"/>
          <w:szCs w:val="24"/>
          <w:lang w:eastAsia="ru-RU"/>
        </w:rPr>
        <w:t xml:space="preserve">В течение 3 (трех) рабочих дней с даты заключения Контракта предоставить Заказчику </w:t>
      </w:r>
      <w:bookmarkEnd w:id="4"/>
      <w:r w:rsidRPr="00A7609B">
        <w:rPr>
          <w:rFonts w:eastAsia="Times New Roman" w:cs="Times New Roman"/>
          <w:b/>
          <w:sz w:val="24"/>
          <w:szCs w:val="24"/>
          <w:lang w:eastAsia="ru-RU"/>
        </w:rPr>
        <w:t xml:space="preserve">списки привлекаемого персонала, включая: </w:t>
      </w:r>
      <w:r w:rsidRPr="00A7609B">
        <w:rPr>
          <w:rFonts w:eastAsia="Times New Roman" w:cs="Times New Roman"/>
          <w:bCs/>
          <w:sz w:val="24"/>
          <w:szCs w:val="24"/>
          <w:lang w:eastAsia="ru-RU"/>
        </w:rPr>
        <w:t xml:space="preserve">руководителя проекта; инженера, ответственного за противопожарные мероприятия; руководителя работ по обследованию; главных специалистов. </w:t>
      </w:r>
    </w:p>
    <w:p w14:paraId="1653E0DD" w14:textId="2B15CE57" w:rsidR="00D42DAC" w:rsidRPr="00A7609B" w:rsidRDefault="00D42DAC" w:rsidP="00AE2E7B">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Cs/>
          <w:sz w:val="24"/>
          <w:szCs w:val="24"/>
          <w:lang w:eastAsia="ru-RU"/>
        </w:rPr>
        <w:t xml:space="preserve">Список специалистов, ответственных за проведение работ по обследованию Объекта </w:t>
      </w:r>
      <w:r w:rsidR="00313033" w:rsidRPr="00A7609B">
        <w:rPr>
          <w:rFonts w:eastAsia="Times New Roman" w:cs="Times New Roman"/>
          <w:bCs/>
          <w:sz w:val="24"/>
          <w:szCs w:val="24"/>
          <w:lang w:eastAsia="ru-RU"/>
        </w:rPr>
        <w:t>(ГОСТ 31937-2011 «Здания и сооружения. Правила обследования и мониторинга технического состояния» (далее -  ГОСТ 31937-2011</w:t>
      </w:r>
      <w:r w:rsidRPr="00A7609B">
        <w:rPr>
          <w:rFonts w:eastAsia="Times New Roman" w:cs="Times New Roman"/>
          <w:bCs/>
          <w:sz w:val="24"/>
          <w:szCs w:val="24"/>
          <w:lang w:eastAsia="ru-RU"/>
        </w:rPr>
        <w:t>) должен быть оформлен по форме Приложения № 2 к Техническому заданию.</w:t>
      </w:r>
      <w:r w:rsidRPr="00A7609B">
        <w:rPr>
          <w:rFonts w:eastAsia="Times New Roman" w:cs="Times New Roman"/>
          <w:b/>
          <w:sz w:val="24"/>
          <w:szCs w:val="24"/>
          <w:lang w:eastAsia="ru-RU"/>
        </w:rPr>
        <w:t xml:space="preserve"> </w:t>
      </w:r>
      <w:r w:rsidRPr="00A7609B">
        <w:rPr>
          <w:rFonts w:eastAsia="Times New Roman" w:cs="Times New Roman"/>
          <w:bCs/>
          <w:sz w:val="24"/>
          <w:szCs w:val="24"/>
          <w:lang w:eastAsia="ru-RU"/>
        </w:rPr>
        <w:t>Список должен сопровождаться пакетом документов, подтверждающих квалификацию персонала.</w:t>
      </w:r>
    </w:p>
    <w:p w14:paraId="49B20526" w14:textId="511DE1F7" w:rsidR="00D42DAC" w:rsidRPr="00A7609B" w:rsidRDefault="00D42DAC" w:rsidP="00AE2E7B">
      <w:pPr>
        <w:widowControl w:val="0"/>
        <w:autoSpaceDE w:val="0"/>
        <w:autoSpaceDN w:val="0"/>
        <w:spacing w:after="0" w:line="240" w:lineRule="auto"/>
        <w:ind w:firstLine="539"/>
        <w:jc w:val="both"/>
        <w:rPr>
          <w:rFonts w:eastAsia="Times New Roman" w:cs="Times New Roman"/>
          <w:bCs/>
          <w:sz w:val="24"/>
          <w:szCs w:val="24"/>
          <w:lang w:eastAsia="ru-RU"/>
        </w:rPr>
      </w:pPr>
      <w:r w:rsidRPr="00A7609B">
        <w:rPr>
          <w:rFonts w:eastAsia="Times New Roman" w:cs="Times New Roman"/>
          <w:b/>
          <w:sz w:val="24"/>
          <w:szCs w:val="24"/>
          <w:lang w:eastAsia="ru-RU"/>
        </w:rPr>
        <w:t>4.2.14.  В течение 2 (двух) рабочих дней с даты заключения Контракта разраб</w:t>
      </w:r>
      <w:r w:rsidR="002C3E7D" w:rsidRPr="00A7609B">
        <w:rPr>
          <w:rFonts w:eastAsia="Times New Roman" w:cs="Times New Roman"/>
          <w:b/>
          <w:sz w:val="24"/>
          <w:szCs w:val="24"/>
          <w:lang w:eastAsia="ru-RU"/>
        </w:rPr>
        <w:t>отать</w:t>
      </w:r>
      <w:r w:rsidRPr="00A7609B">
        <w:rPr>
          <w:rFonts w:eastAsia="Times New Roman" w:cs="Times New Roman"/>
          <w:b/>
          <w:sz w:val="24"/>
          <w:szCs w:val="24"/>
          <w:lang w:eastAsia="ru-RU"/>
        </w:rPr>
        <w:t xml:space="preserve"> и </w:t>
      </w:r>
      <w:r w:rsidR="00313033" w:rsidRPr="00A7609B">
        <w:rPr>
          <w:rFonts w:eastAsia="Times New Roman" w:cs="Times New Roman"/>
          <w:b/>
          <w:sz w:val="24"/>
          <w:szCs w:val="24"/>
          <w:lang w:eastAsia="ru-RU"/>
        </w:rPr>
        <w:t xml:space="preserve">предоставить Заказчику для </w:t>
      </w:r>
      <w:r w:rsidRPr="00A7609B">
        <w:rPr>
          <w:rFonts w:eastAsia="Times New Roman" w:cs="Times New Roman"/>
          <w:b/>
          <w:sz w:val="24"/>
          <w:szCs w:val="24"/>
          <w:lang w:eastAsia="ru-RU"/>
        </w:rPr>
        <w:t>согласов</w:t>
      </w:r>
      <w:r w:rsidR="002C3E7D" w:rsidRPr="00A7609B">
        <w:rPr>
          <w:rFonts w:eastAsia="Times New Roman" w:cs="Times New Roman"/>
          <w:b/>
          <w:sz w:val="24"/>
          <w:szCs w:val="24"/>
          <w:lang w:eastAsia="ru-RU"/>
        </w:rPr>
        <w:t>а</w:t>
      </w:r>
      <w:r w:rsidR="00313033" w:rsidRPr="00A7609B">
        <w:rPr>
          <w:rFonts w:eastAsia="Times New Roman" w:cs="Times New Roman"/>
          <w:b/>
          <w:sz w:val="24"/>
          <w:szCs w:val="24"/>
          <w:lang w:eastAsia="ru-RU"/>
        </w:rPr>
        <w:t>ния</w:t>
      </w:r>
      <w:r w:rsidR="00F44A9D" w:rsidRPr="00A7609B">
        <w:rPr>
          <w:rFonts w:eastAsia="Times New Roman" w:cs="Times New Roman"/>
          <w:b/>
          <w:sz w:val="24"/>
          <w:szCs w:val="24"/>
          <w:lang w:eastAsia="ru-RU"/>
        </w:rPr>
        <w:t xml:space="preserve"> </w:t>
      </w:r>
      <w:r w:rsidRPr="00A7609B">
        <w:rPr>
          <w:rFonts w:eastAsia="Times New Roman" w:cs="Times New Roman"/>
          <w:b/>
          <w:sz w:val="24"/>
          <w:szCs w:val="24"/>
          <w:lang w:eastAsia="ru-RU"/>
        </w:rPr>
        <w:t xml:space="preserve">График </w:t>
      </w:r>
      <w:r w:rsidR="00292C22" w:rsidRPr="00A7609B">
        <w:rPr>
          <w:rFonts w:eastAsia="Times New Roman" w:cs="Times New Roman"/>
          <w:b/>
          <w:sz w:val="24"/>
          <w:szCs w:val="24"/>
          <w:lang w:eastAsia="ru-RU"/>
        </w:rPr>
        <w:t xml:space="preserve">выполнения </w:t>
      </w:r>
      <w:r w:rsidRPr="00A7609B">
        <w:rPr>
          <w:rFonts w:eastAsia="Times New Roman" w:cs="Times New Roman"/>
          <w:b/>
          <w:sz w:val="24"/>
          <w:szCs w:val="24"/>
          <w:lang w:eastAsia="ru-RU"/>
        </w:rPr>
        <w:t>работ</w:t>
      </w:r>
      <w:r w:rsidR="002C3E7D" w:rsidRPr="00A7609B">
        <w:rPr>
          <w:rFonts w:eastAsia="Times New Roman" w:cs="Times New Roman"/>
          <w:b/>
          <w:sz w:val="24"/>
          <w:szCs w:val="24"/>
          <w:lang w:eastAsia="ru-RU"/>
        </w:rPr>
        <w:t xml:space="preserve">. </w:t>
      </w:r>
      <w:r w:rsidR="002C3E7D" w:rsidRPr="00A7609B">
        <w:rPr>
          <w:rFonts w:eastAsia="Times New Roman" w:cs="Times New Roman"/>
          <w:bCs/>
          <w:sz w:val="24"/>
          <w:szCs w:val="24"/>
          <w:lang w:eastAsia="ru-RU"/>
        </w:rPr>
        <w:t>Ф</w:t>
      </w:r>
      <w:r w:rsidRPr="00A7609B">
        <w:rPr>
          <w:rFonts w:eastAsia="Times New Roman" w:cs="Times New Roman"/>
          <w:bCs/>
          <w:sz w:val="24"/>
          <w:szCs w:val="24"/>
          <w:lang w:eastAsia="ru-RU"/>
        </w:rPr>
        <w:t>орма документа установлена в Приложении № 3 к Техническому заданию</w:t>
      </w:r>
      <w:r w:rsidR="00CB42A7" w:rsidRPr="00A7609B">
        <w:rPr>
          <w:rFonts w:eastAsia="Times New Roman" w:cs="Times New Roman"/>
          <w:bCs/>
          <w:sz w:val="24"/>
          <w:szCs w:val="24"/>
          <w:lang w:eastAsia="ru-RU"/>
        </w:rPr>
        <w:t xml:space="preserve"> (Приложение №1 к Контракту).</w:t>
      </w:r>
    </w:p>
    <w:p w14:paraId="3486B438" w14:textId="63C349F9" w:rsidR="007128F4" w:rsidRPr="00A7609B" w:rsidRDefault="007128F4" w:rsidP="00775099">
      <w:pPr>
        <w:widowControl w:val="0"/>
        <w:autoSpaceDE w:val="0"/>
        <w:autoSpaceDN w:val="0"/>
        <w:spacing w:before="120" w:after="0" w:line="240" w:lineRule="auto"/>
        <w:ind w:firstLine="539"/>
        <w:jc w:val="both"/>
        <w:rPr>
          <w:rFonts w:eastAsia="Times New Roman" w:cs="Times New Roman"/>
          <w:b/>
          <w:sz w:val="24"/>
          <w:szCs w:val="24"/>
          <w:lang w:eastAsia="ru-RU"/>
        </w:rPr>
      </w:pPr>
      <w:r w:rsidRPr="00A7609B">
        <w:rPr>
          <w:rFonts w:eastAsia="Times New Roman" w:cs="Times New Roman"/>
          <w:b/>
          <w:sz w:val="24"/>
          <w:szCs w:val="24"/>
          <w:lang w:eastAsia="ru-RU"/>
        </w:rPr>
        <w:t xml:space="preserve">4.3. Заказчик </w:t>
      </w:r>
      <w:r w:rsidR="002C3E7D" w:rsidRPr="00A7609B">
        <w:rPr>
          <w:rFonts w:eastAsia="Times New Roman" w:cs="Times New Roman"/>
          <w:b/>
          <w:sz w:val="24"/>
          <w:szCs w:val="24"/>
          <w:lang w:eastAsia="ru-RU"/>
        </w:rPr>
        <w:t>вправе</w:t>
      </w:r>
      <w:r w:rsidRPr="00A7609B">
        <w:rPr>
          <w:rFonts w:eastAsia="Times New Roman" w:cs="Times New Roman"/>
          <w:b/>
          <w:sz w:val="24"/>
          <w:szCs w:val="24"/>
          <w:lang w:eastAsia="ru-RU"/>
        </w:rPr>
        <w:t>:</w:t>
      </w:r>
    </w:p>
    <w:p w14:paraId="221034DC" w14:textId="7854A8D3" w:rsidR="00925400" w:rsidRPr="00A7609B" w:rsidRDefault="007128F4" w:rsidP="00925400">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 xml:space="preserve">4.3.1. </w:t>
      </w:r>
      <w:r w:rsidR="00925400" w:rsidRPr="00A7609B">
        <w:rPr>
          <w:rFonts w:eastAsia="Times New Roman" w:cs="Times New Roman"/>
          <w:sz w:val="24"/>
          <w:szCs w:val="24"/>
          <w:lang w:eastAsia="ru-RU"/>
        </w:rPr>
        <w:t>Требовать от Подрядчика надлежащего исполнения обязательств в соответствии с Контрактом и иными нормами, регулирующими данную сферу деятельности, а также требовать своевременного устранения выявленных недостатков.</w:t>
      </w:r>
    </w:p>
    <w:p w14:paraId="62C8A1C1" w14:textId="3B03BD5E" w:rsidR="00925400" w:rsidRPr="00A7609B" w:rsidRDefault="00925400" w:rsidP="00925400">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4.3.2. Требовать от Подрядчика представления надлежащим образом оформленной отчетной и финансовой документации, подтверждающих исполнение обязательств по Контракту.</w:t>
      </w:r>
    </w:p>
    <w:p w14:paraId="5C51D60B" w14:textId="53157BCF" w:rsidR="00925400" w:rsidRPr="00A7609B" w:rsidRDefault="00925400" w:rsidP="00925400">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4.3.3.</w:t>
      </w:r>
      <w:r w:rsidR="002A6296" w:rsidRPr="00A7609B">
        <w:rPr>
          <w:rFonts w:eastAsia="Times New Roman" w:cs="Times New Roman"/>
          <w:sz w:val="24"/>
          <w:szCs w:val="24"/>
          <w:lang w:eastAsia="ru-RU"/>
        </w:rPr>
        <w:t xml:space="preserve"> </w:t>
      </w:r>
      <w:r w:rsidRPr="00A7609B">
        <w:rPr>
          <w:rFonts w:eastAsia="Times New Roman" w:cs="Times New Roman"/>
          <w:sz w:val="24"/>
          <w:szCs w:val="24"/>
          <w:lang w:eastAsia="ru-RU"/>
        </w:rPr>
        <w:t xml:space="preserve">Письменно запрашивать информацию о ходе выполнения </w:t>
      </w:r>
      <w:r w:rsidR="009B7AE4" w:rsidRPr="00A7609B">
        <w:rPr>
          <w:rFonts w:eastAsia="Times New Roman" w:cs="Times New Roman"/>
          <w:sz w:val="24"/>
          <w:szCs w:val="24"/>
          <w:lang w:eastAsia="ru-RU"/>
        </w:rPr>
        <w:t>Р</w:t>
      </w:r>
      <w:r w:rsidRPr="00A7609B">
        <w:rPr>
          <w:rFonts w:eastAsia="Times New Roman" w:cs="Times New Roman"/>
          <w:sz w:val="24"/>
          <w:szCs w:val="24"/>
          <w:lang w:eastAsia="ru-RU"/>
        </w:rPr>
        <w:t>абот. На данный запрос Подрядчик предоставляет ответ в письменной форме в течение 5 (пяти) рабочих дней с даты получения данного запроса.</w:t>
      </w:r>
    </w:p>
    <w:p w14:paraId="5F1C6F54" w14:textId="6D6B7B6A" w:rsidR="00925400" w:rsidRPr="00A7609B" w:rsidRDefault="002A6296" w:rsidP="00925400">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 xml:space="preserve">4.3.4. </w:t>
      </w:r>
      <w:r w:rsidR="00925400" w:rsidRPr="00A7609B">
        <w:rPr>
          <w:rFonts w:eastAsia="Times New Roman" w:cs="Times New Roman"/>
          <w:sz w:val="24"/>
          <w:szCs w:val="24"/>
          <w:lang w:eastAsia="ru-RU"/>
        </w:rPr>
        <w:t xml:space="preserve">Осуществлять контроль за качеством, объемом, порядком и сроками выполнения </w:t>
      </w:r>
      <w:r w:rsidR="009B7AE4" w:rsidRPr="00A7609B">
        <w:rPr>
          <w:rFonts w:eastAsia="Times New Roman" w:cs="Times New Roman"/>
          <w:sz w:val="24"/>
          <w:szCs w:val="24"/>
          <w:lang w:eastAsia="ru-RU"/>
        </w:rPr>
        <w:t>Р</w:t>
      </w:r>
      <w:r w:rsidR="00925400" w:rsidRPr="00A7609B">
        <w:rPr>
          <w:rFonts w:eastAsia="Times New Roman" w:cs="Times New Roman"/>
          <w:sz w:val="24"/>
          <w:szCs w:val="24"/>
          <w:lang w:eastAsia="ru-RU"/>
        </w:rPr>
        <w:t xml:space="preserve">абот, давать указания о способе выполнения </w:t>
      </w:r>
      <w:r w:rsidR="009B7AE4" w:rsidRPr="00A7609B">
        <w:rPr>
          <w:rFonts w:eastAsia="Times New Roman" w:cs="Times New Roman"/>
          <w:sz w:val="24"/>
          <w:szCs w:val="24"/>
          <w:lang w:eastAsia="ru-RU"/>
        </w:rPr>
        <w:t>Р</w:t>
      </w:r>
      <w:r w:rsidR="00925400" w:rsidRPr="00A7609B">
        <w:rPr>
          <w:rFonts w:eastAsia="Times New Roman" w:cs="Times New Roman"/>
          <w:sz w:val="24"/>
          <w:szCs w:val="24"/>
          <w:lang w:eastAsia="ru-RU"/>
        </w:rPr>
        <w:t xml:space="preserve">абот, не вмешиваясь при этом в оперативно-хозяйственную деятельность </w:t>
      </w:r>
      <w:r w:rsidRPr="00A7609B">
        <w:rPr>
          <w:rFonts w:eastAsia="Times New Roman" w:cs="Times New Roman"/>
          <w:sz w:val="24"/>
          <w:szCs w:val="24"/>
          <w:lang w:eastAsia="ru-RU"/>
        </w:rPr>
        <w:t>Подрядчика</w:t>
      </w:r>
      <w:r w:rsidR="00925400" w:rsidRPr="00A7609B">
        <w:rPr>
          <w:rFonts w:eastAsia="Times New Roman" w:cs="Times New Roman"/>
          <w:sz w:val="24"/>
          <w:szCs w:val="24"/>
          <w:lang w:eastAsia="ru-RU"/>
        </w:rPr>
        <w:t xml:space="preserve">. </w:t>
      </w:r>
    </w:p>
    <w:p w14:paraId="60E7C946" w14:textId="45A14DA8" w:rsidR="00925400" w:rsidRPr="00A7609B" w:rsidRDefault="002A6296" w:rsidP="00925400">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 xml:space="preserve">4.3.5. </w:t>
      </w:r>
      <w:r w:rsidR="00925400" w:rsidRPr="00A7609B">
        <w:rPr>
          <w:rFonts w:eastAsia="Times New Roman" w:cs="Times New Roman"/>
          <w:sz w:val="24"/>
          <w:szCs w:val="24"/>
          <w:lang w:eastAsia="ru-RU"/>
        </w:rPr>
        <w:t xml:space="preserve">Привлекать экспертов, специалистов и иных лиц, обладающих необходимыми знаниями для участия в проведении экспертизы выполненных </w:t>
      </w:r>
      <w:r w:rsidR="009B7AE4" w:rsidRPr="00A7609B">
        <w:rPr>
          <w:rFonts w:eastAsia="Times New Roman" w:cs="Times New Roman"/>
          <w:sz w:val="24"/>
          <w:szCs w:val="24"/>
          <w:lang w:eastAsia="ru-RU"/>
        </w:rPr>
        <w:t>Р</w:t>
      </w:r>
      <w:r w:rsidR="00925400" w:rsidRPr="00A7609B">
        <w:rPr>
          <w:rFonts w:eastAsia="Times New Roman" w:cs="Times New Roman"/>
          <w:sz w:val="24"/>
          <w:szCs w:val="24"/>
          <w:lang w:eastAsia="ru-RU"/>
        </w:rPr>
        <w:t xml:space="preserve">абот и представленной </w:t>
      </w:r>
      <w:r w:rsidR="007B753E" w:rsidRPr="00A7609B">
        <w:rPr>
          <w:rFonts w:eastAsia="Times New Roman" w:cs="Times New Roman"/>
          <w:sz w:val="24"/>
          <w:szCs w:val="24"/>
          <w:lang w:eastAsia="ru-RU"/>
        </w:rPr>
        <w:t>Подрядчиком</w:t>
      </w:r>
      <w:r w:rsidR="00925400" w:rsidRPr="00A7609B">
        <w:rPr>
          <w:rFonts w:eastAsia="Times New Roman" w:cs="Times New Roman"/>
          <w:sz w:val="24"/>
          <w:szCs w:val="24"/>
          <w:lang w:eastAsia="ru-RU"/>
        </w:rPr>
        <w:t xml:space="preserve"> </w:t>
      </w:r>
      <w:r w:rsidR="007B753E" w:rsidRPr="00A7609B">
        <w:rPr>
          <w:rFonts w:eastAsia="Times New Roman" w:cs="Times New Roman"/>
          <w:sz w:val="24"/>
          <w:szCs w:val="24"/>
          <w:lang w:eastAsia="ru-RU"/>
        </w:rPr>
        <w:t>о</w:t>
      </w:r>
      <w:r w:rsidR="00925400" w:rsidRPr="00A7609B">
        <w:rPr>
          <w:rFonts w:eastAsia="Times New Roman" w:cs="Times New Roman"/>
          <w:sz w:val="24"/>
          <w:szCs w:val="24"/>
          <w:lang w:eastAsia="ru-RU"/>
        </w:rPr>
        <w:t>тчетной документации о</w:t>
      </w:r>
      <w:r w:rsidRPr="00A7609B">
        <w:rPr>
          <w:rFonts w:eastAsia="Times New Roman" w:cs="Times New Roman"/>
          <w:sz w:val="24"/>
          <w:szCs w:val="24"/>
          <w:lang w:eastAsia="ru-RU"/>
        </w:rPr>
        <w:t xml:space="preserve"> </w:t>
      </w:r>
      <w:r w:rsidR="00925400" w:rsidRPr="00A7609B">
        <w:rPr>
          <w:rFonts w:eastAsia="Times New Roman" w:cs="Times New Roman"/>
          <w:sz w:val="24"/>
          <w:szCs w:val="24"/>
          <w:lang w:eastAsia="ru-RU"/>
        </w:rPr>
        <w:t>выполненных работах по Контракту.</w:t>
      </w:r>
    </w:p>
    <w:p w14:paraId="37216184" w14:textId="4FDE80D4" w:rsidR="00925400" w:rsidRPr="00A7609B" w:rsidRDefault="002A6296" w:rsidP="00925400">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4.3.6. О</w:t>
      </w:r>
      <w:r w:rsidR="00925400" w:rsidRPr="00A7609B">
        <w:rPr>
          <w:rFonts w:eastAsia="Times New Roman" w:cs="Times New Roman"/>
          <w:sz w:val="24"/>
          <w:szCs w:val="24"/>
          <w:lang w:eastAsia="ru-RU"/>
        </w:rPr>
        <w:t>пределять лиц, непосредственно участвующих в контроле за ходом</w:t>
      </w:r>
      <w:r w:rsidRPr="00A7609B">
        <w:rPr>
          <w:rFonts w:eastAsia="Times New Roman" w:cs="Times New Roman"/>
          <w:sz w:val="24"/>
          <w:szCs w:val="24"/>
          <w:lang w:eastAsia="ru-RU"/>
        </w:rPr>
        <w:t xml:space="preserve"> </w:t>
      </w:r>
      <w:r w:rsidR="00925400" w:rsidRPr="00A7609B">
        <w:rPr>
          <w:rFonts w:eastAsia="Times New Roman" w:cs="Times New Roman"/>
          <w:sz w:val="24"/>
          <w:szCs w:val="24"/>
          <w:lang w:eastAsia="ru-RU"/>
        </w:rPr>
        <w:t xml:space="preserve">выполнения </w:t>
      </w:r>
      <w:r w:rsidR="009E0F8C">
        <w:rPr>
          <w:rFonts w:eastAsia="Times New Roman" w:cs="Times New Roman"/>
          <w:sz w:val="24"/>
          <w:szCs w:val="24"/>
          <w:lang w:eastAsia="ru-RU"/>
        </w:rPr>
        <w:t>Р</w:t>
      </w:r>
      <w:r w:rsidR="00925400" w:rsidRPr="00A7609B">
        <w:rPr>
          <w:rFonts w:eastAsia="Times New Roman" w:cs="Times New Roman"/>
          <w:sz w:val="24"/>
          <w:szCs w:val="24"/>
          <w:lang w:eastAsia="ru-RU"/>
        </w:rPr>
        <w:t>абот и (или) участвующих в сдаче-приемке исполнения обязательств по Контракту.</w:t>
      </w:r>
    </w:p>
    <w:p w14:paraId="16A6CBB0" w14:textId="13F28A45" w:rsidR="00925400" w:rsidRPr="00A7609B" w:rsidRDefault="002A6296" w:rsidP="00925400">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 xml:space="preserve">4.3.7. </w:t>
      </w:r>
      <w:r w:rsidR="00925400" w:rsidRPr="00A7609B">
        <w:rPr>
          <w:rFonts w:eastAsia="Times New Roman" w:cs="Times New Roman"/>
          <w:sz w:val="24"/>
          <w:szCs w:val="24"/>
          <w:lang w:eastAsia="ru-RU"/>
        </w:rPr>
        <w:t xml:space="preserve">В любое время проверять соответствие сроков выполнения </w:t>
      </w:r>
      <w:r w:rsidR="009B7AE4" w:rsidRPr="00A7609B">
        <w:rPr>
          <w:rFonts w:eastAsia="Times New Roman" w:cs="Times New Roman"/>
          <w:sz w:val="24"/>
          <w:szCs w:val="24"/>
          <w:lang w:eastAsia="ru-RU"/>
        </w:rPr>
        <w:t>Р</w:t>
      </w:r>
      <w:r w:rsidR="00925400" w:rsidRPr="00A7609B">
        <w:rPr>
          <w:rFonts w:eastAsia="Times New Roman" w:cs="Times New Roman"/>
          <w:sz w:val="24"/>
          <w:szCs w:val="24"/>
          <w:lang w:eastAsia="ru-RU"/>
        </w:rPr>
        <w:t xml:space="preserve">абот (в том числе особых сроков исполнения отдельных обязательств </w:t>
      </w:r>
      <w:r w:rsidRPr="00A7609B">
        <w:rPr>
          <w:rFonts w:eastAsia="Times New Roman" w:cs="Times New Roman"/>
          <w:sz w:val="24"/>
          <w:szCs w:val="24"/>
          <w:lang w:eastAsia="ru-RU"/>
        </w:rPr>
        <w:t>Подрядчика</w:t>
      </w:r>
      <w:r w:rsidR="00925400" w:rsidRPr="00A7609B">
        <w:rPr>
          <w:rFonts w:eastAsia="Times New Roman" w:cs="Times New Roman"/>
          <w:sz w:val="24"/>
          <w:szCs w:val="24"/>
          <w:lang w:eastAsia="ru-RU"/>
        </w:rPr>
        <w:t xml:space="preserve"> по Контракту), срокам, установленным в Техническом задании (Приложение № 1 к Контракту) и качества</w:t>
      </w:r>
      <w:r w:rsidRPr="00A7609B">
        <w:rPr>
          <w:rFonts w:eastAsia="Times New Roman" w:cs="Times New Roman"/>
          <w:sz w:val="24"/>
          <w:szCs w:val="24"/>
          <w:lang w:eastAsia="ru-RU"/>
        </w:rPr>
        <w:t xml:space="preserve"> вы</w:t>
      </w:r>
      <w:r w:rsidR="00925400" w:rsidRPr="00A7609B">
        <w:rPr>
          <w:rFonts w:eastAsia="Times New Roman" w:cs="Times New Roman"/>
          <w:sz w:val="24"/>
          <w:szCs w:val="24"/>
          <w:lang w:eastAsia="ru-RU"/>
        </w:rPr>
        <w:t xml:space="preserve">полняемых </w:t>
      </w:r>
      <w:r w:rsidR="009B7AE4" w:rsidRPr="00A7609B">
        <w:rPr>
          <w:rFonts w:eastAsia="Times New Roman" w:cs="Times New Roman"/>
          <w:sz w:val="24"/>
          <w:szCs w:val="24"/>
          <w:lang w:eastAsia="ru-RU"/>
        </w:rPr>
        <w:t>Р</w:t>
      </w:r>
      <w:r w:rsidR="00925400" w:rsidRPr="00A7609B">
        <w:rPr>
          <w:rFonts w:eastAsia="Times New Roman" w:cs="Times New Roman"/>
          <w:sz w:val="24"/>
          <w:szCs w:val="24"/>
          <w:lang w:eastAsia="ru-RU"/>
        </w:rPr>
        <w:t>абот, требов</w:t>
      </w:r>
      <w:r w:rsidR="009E0F8C">
        <w:rPr>
          <w:rFonts w:eastAsia="Times New Roman" w:cs="Times New Roman"/>
          <w:sz w:val="24"/>
          <w:szCs w:val="24"/>
          <w:lang w:eastAsia="ru-RU"/>
        </w:rPr>
        <w:t>аниям, установленным настоящим к</w:t>
      </w:r>
      <w:r w:rsidR="00925400" w:rsidRPr="00A7609B">
        <w:rPr>
          <w:rFonts w:eastAsia="Times New Roman" w:cs="Times New Roman"/>
          <w:sz w:val="24"/>
          <w:szCs w:val="24"/>
          <w:lang w:eastAsia="ru-RU"/>
        </w:rPr>
        <w:t xml:space="preserve">онтрактом без вмешательства в оперативно-хозяйственную деятельность </w:t>
      </w:r>
      <w:r w:rsidRPr="00A7609B">
        <w:rPr>
          <w:rFonts w:eastAsia="Times New Roman" w:cs="Times New Roman"/>
          <w:sz w:val="24"/>
          <w:szCs w:val="24"/>
          <w:lang w:eastAsia="ru-RU"/>
        </w:rPr>
        <w:t>Подрядчика</w:t>
      </w:r>
      <w:r w:rsidR="00925400" w:rsidRPr="00A7609B">
        <w:rPr>
          <w:rFonts w:eastAsia="Times New Roman" w:cs="Times New Roman"/>
          <w:sz w:val="24"/>
          <w:szCs w:val="24"/>
          <w:lang w:eastAsia="ru-RU"/>
        </w:rPr>
        <w:t>.</w:t>
      </w:r>
    </w:p>
    <w:p w14:paraId="17E0E466" w14:textId="4C901CB8" w:rsidR="00925400" w:rsidRPr="00A7609B" w:rsidRDefault="00925400" w:rsidP="00925400">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ab/>
        <w:t xml:space="preserve">Если в результате такой проверки станет очевидным, что </w:t>
      </w:r>
      <w:r w:rsidR="009B7AE4" w:rsidRPr="00A7609B">
        <w:rPr>
          <w:rFonts w:eastAsia="Times New Roman" w:cs="Times New Roman"/>
          <w:sz w:val="24"/>
          <w:szCs w:val="24"/>
          <w:lang w:eastAsia="ru-RU"/>
        </w:rPr>
        <w:t>Р</w:t>
      </w:r>
      <w:r w:rsidRPr="00A7609B">
        <w:rPr>
          <w:rFonts w:eastAsia="Times New Roman" w:cs="Times New Roman"/>
          <w:sz w:val="24"/>
          <w:szCs w:val="24"/>
          <w:lang w:eastAsia="ru-RU"/>
        </w:rPr>
        <w:t xml:space="preserve">аботы не будут выполнены надлежащим образом и (или) в надлежащие сроки, Заказчик вправе направить </w:t>
      </w:r>
      <w:r w:rsidR="002A6296" w:rsidRPr="00A7609B">
        <w:rPr>
          <w:rFonts w:eastAsia="Times New Roman" w:cs="Times New Roman"/>
          <w:sz w:val="24"/>
          <w:szCs w:val="24"/>
          <w:lang w:eastAsia="ru-RU"/>
        </w:rPr>
        <w:t>Подрядчику</w:t>
      </w:r>
      <w:r w:rsidRPr="00A7609B">
        <w:rPr>
          <w:rFonts w:eastAsia="Times New Roman" w:cs="Times New Roman"/>
          <w:sz w:val="24"/>
          <w:szCs w:val="24"/>
          <w:lang w:eastAsia="ru-RU"/>
        </w:rPr>
        <w:t xml:space="preserve"> Требование об устранении недостатков с указанием срока для устранения недостатков и, при неисполнении </w:t>
      </w:r>
      <w:r w:rsidR="002A6296" w:rsidRPr="00A7609B">
        <w:rPr>
          <w:rFonts w:eastAsia="Times New Roman" w:cs="Times New Roman"/>
          <w:sz w:val="24"/>
          <w:szCs w:val="24"/>
          <w:lang w:eastAsia="ru-RU"/>
        </w:rPr>
        <w:t>Подрядчиком</w:t>
      </w:r>
      <w:r w:rsidRPr="00A7609B">
        <w:rPr>
          <w:rFonts w:eastAsia="Times New Roman" w:cs="Times New Roman"/>
          <w:sz w:val="24"/>
          <w:szCs w:val="24"/>
          <w:lang w:eastAsia="ru-RU"/>
        </w:rPr>
        <w:t xml:space="preserve"> в назначенный срок этого требования, расторгнуть Контракт в установленном законодательством Российской Федерации порядке с взысканием с </w:t>
      </w:r>
      <w:r w:rsidR="002A6296" w:rsidRPr="00A7609B">
        <w:rPr>
          <w:rFonts w:eastAsia="Times New Roman" w:cs="Times New Roman"/>
          <w:sz w:val="24"/>
          <w:szCs w:val="24"/>
          <w:lang w:eastAsia="ru-RU"/>
        </w:rPr>
        <w:t>Подрядчика</w:t>
      </w:r>
      <w:r w:rsidRPr="00A7609B">
        <w:rPr>
          <w:rFonts w:eastAsia="Times New Roman" w:cs="Times New Roman"/>
          <w:sz w:val="24"/>
          <w:szCs w:val="24"/>
          <w:lang w:eastAsia="ru-RU"/>
        </w:rPr>
        <w:t xml:space="preserve"> причиненных убытков.</w:t>
      </w:r>
    </w:p>
    <w:p w14:paraId="29A6DF25" w14:textId="5EF82003" w:rsidR="00925400" w:rsidRPr="00A7609B" w:rsidRDefault="002A6296" w:rsidP="00925400">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4</w:t>
      </w:r>
      <w:r w:rsidR="00925400" w:rsidRPr="00A7609B">
        <w:rPr>
          <w:rFonts w:eastAsia="Times New Roman" w:cs="Times New Roman"/>
          <w:sz w:val="24"/>
          <w:szCs w:val="24"/>
          <w:lang w:eastAsia="ru-RU"/>
        </w:rPr>
        <w:t>.</w:t>
      </w:r>
      <w:r w:rsidRPr="00A7609B">
        <w:rPr>
          <w:rFonts w:eastAsia="Times New Roman" w:cs="Times New Roman"/>
          <w:sz w:val="24"/>
          <w:szCs w:val="24"/>
          <w:lang w:eastAsia="ru-RU"/>
        </w:rPr>
        <w:t>3</w:t>
      </w:r>
      <w:r w:rsidR="00925400" w:rsidRPr="00A7609B">
        <w:rPr>
          <w:rFonts w:eastAsia="Times New Roman" w:cs="Times New Roman"/>
          <w:sz w:val="24"/>
          <w:szCs w:val="24"/>
          <w:lang w:eastAsia="ru-RU"/>
        </w:rPr>
        <w:t>.8. Отк</w:t>
      </w:r>
      <w:r w:rsidR="009B7AE4" w:rsidRPr="00A7609B">
        <w:rPr>
          <w:rFonts w:eastAsia="Times New Roman" w:cs="Times New Roman"/>
          <w:sz w:val="24"/>
          <w:szCs w:val="24"/>
          <w:lang w:eastAsia="ru-RU"/>
        </w:rPr>
        <w:t>азаться от приемки выполненных Р</w:t>
      </w:r>
      <w:r w:rsidR="00925400" w:rsidRPr="00A7609B">
        <w:rPr>
          <w:rFonts w:eastAsia="Times New Roman" w:cs="Times New Roman"/>
          <w:sz w:val="24"/>
          <w:szCs w:val="24"/>
          <w:lang w:eastAsia="ru-RU"/>
        </w:rPr>
        <w:t>абот в случаях, предусмотренных Контрактом и законодательством Российской Федерации, в том числе в случае обнаружения неустранимых недостатков.</w:t>
      </w:r>
    </w:p>
    <w:p w14:paraId="01CB49DD" w14:textId="25BDD7C7" w:rsidR="00925400" w:rsidRPr="00A7609B" w:rsidRDefault="002A6296" w:rsidP="00925400">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4.</w:t>
      </w:r>
      <w:r w:rsidR="009B7AE4" w:rsidRPr="00A7609B">
        <w:rPr>
          <w:rFonts w:eastAsia="Times New Roman" w:cs="Times New Roman"/>
          <w:sz w:val="24"/>
          <w:szCs w:val="24"/>
          <w:lang w:eastAsia="ru-RU"/>
        </w:rPr>
        <w:t>3.9. Ссылаться на недостатки Р</w:t>
      </w:r>
      <w:r w:rsidR="00925400" w:rsidRPr="00A7609B">
        <w:rPr>
          <w:rFonts w:eastAsia="Times New Roman" w:cs="Times New Roman"/>
          <w:sz w:val="24"/>
          <w:szCs w:val="24"/>
          <w:lang w:eastAsia="ru-RU"/>
        </w:rPr>
        <w:t>абот (также выявленные после окончания срока действия Контракта), в том числе в части об</w:t>
      </w:r>
      <w:r w:rsidR="00A36F1C" w:rsidRPr="00A7609B">
        <w:rPr>
          <w:rFonts w:eastAsia="Times New Roman" w:cs="Times New Roman"/>
          <w:sz w:val="24"/>
          <w:szCs w:val="24"/>
          <w:lang w:eastAsia="ru-RU"/>
        </w:rPr>
        <w:t>ъема и стоимости этих Р</w:t>
      </w:r>
      <w:r w:rsidR="00925400" w:rsidRPr="00A7609B">
        <w:rPr>
          <w:rFonts w:eastAsia="Times New Roman" w:cs="Times New Roman"/>
          <w:sz w:val="24"/>
          <w:szCs w:val="24"/>
          <w:lang w:eastAsia="ru-RU"/>
        </w:rPr>
        <w:t xml:space="preserve">абот, по результатам </w:t>
      </w:r>
      <w:r w:rsidR="00925400" w:rsidRPr="00A7609B">
        <w:rPr>
          <w:rFonts w:eastAsia="Times New Roman" w:cs="Times New Roman"/>
          <w:sz w:val="24"/>
          <w:szCs w:val="24"/>
          <w:lang w:eastAsia="ru-RU"/>
        </w:rPr>
        <w:lastRenderedPageBreak/>
        <w:t>проведенных уполномоченными контрольными органами проверок использования денежных средств.</w:t>
      </w:r>
    </w:p>
    <w:p w14:paraId="5A95607A" w14:textId="4AE02627" w:rsidR="002A6296" w:rsidRPr="00A7609B" w:rsidRDefault="002A6296" w:rsidP="00925400">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4.3.10. Требовать возмещения ущерба, убытков, понесенного по вине Подрядчика при выполнении им возложенных на него Контрактом обязательств.</w:t>
      </w:r>
    </w:p>
    <w:p w14:paraId="2BE5597B" w14:textId="4BF7EA9E" w:rsidR="00925400" w:rsidRPr="00A7609B" w:rsidRDefault="002A6296" w:rsidP="00925400">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4.</w:t>
      </w:r>
      <w:r w:rsidR="00925400" w:rsidRPr="00A7609B">
        <w:rPr>
          <w:rFonts w:eastAsia="Times New Roman" w:cs="Times New Roman"/>
          <w:sz w:val="24"/>
          <w:szCs w:val="24"/>
          <w:lang w:eastAsia="ru-RU"/>
        </w:rPr>
        <w:t>3.1</w:t>
      </w:r>
      <w:r w:rsidRPr="00A7609B">
        <w:rPr>
          <w:rFonts w:eastAsia="Times New Roman" w:cs="Times New Roman"/>
          <w:sz w:val="24"/>
          <w:szCs w:val="24"/>
          <w:lang w:eastAsia="ru-RU"/>
        </w:rPr>
        <w:t>1</w:t>
      </w:r>
      <w:r w:rsidR="00925400" w:rsidRPr="00A7609B">
        <w:rPr>
          <w:rFonts w:eastAsia="Times New Roman" w:cs="Times New Roman"/>
          <w:sz w:val="24"/>
          <w:szCs w:val="24"/>
          <w:lang w:eastAsia="ru-RU"/>
        </w:rPr>
        <w:t>.Пользоватьс</w:t>
      </w:r>
      <w:r w:rsidR="00A36F1C" w:rsidRPr="00A7609B">
        <w:rPr>
          <w:rFonts w:eastAsia="Times New Roman" w:cs="Times New Roman"/>
          <w:sz w:val="24"/>
          <w:szCs w:val="24"/>
          <w:lang w:eastAsia="ru-RU"/>
        </w:rPr>
        <w:t xml:space="preserve">я иными правами, установленными </w:t>
      </w:r>
      <w:r w:rsidR="00925400" w:rsidRPr="00A7609B">
        <w:rPr>
          <w:rFonts w:eastAsia="Times New Roman" w:cs="Times New Roman"/>
          <w:sz w:val="24"/>
          <w:szCs w:val="24"/>
          <w:lang w:eastAsia="ru-RU"/>
        </w:rPr>
        <w:t>Контрактом и законодательством Российской Федерации.</w:t>
      </w:r>
    </w:p>
    <w:p w14:paraId="351BF0DC" w14:textId="02C1DFD0" w:rsidR="007128F4" w:rsidRPr="00A7609B" w:rsidRDefault="007128F4" w:rsidP="007128F4">
      <w:pPr>
        <w:widowControl w:val="0"/>
        <w:autoSpaceDE w:val="0"/>
        <w:autoSpaceDN w:val="0"/>
        <w:spacing w:after="0" w:line="240" w:lineRule="auto"/>
        <w:ind w:firstLine="539"/>
        <w:jc w:val="both"/>
        <w:rPr>
          <w:rFonts w:eastAsia="Times New Roman" w:cs="Times New Roman"/>
          <w:b/>
          <w:sz w:val="24"/>
          <w:szCs w:val="24"/>
          <w:lang w:eastAsia="ru-RU"/>
        </w:rPr>
      </w:pPr>
      <w:r w:rsidRPr="00A7609B">
        <w:rPr>
          <w:rFonts w:eastAsia="Times New Roman" w:cs="Times New Roman"/>
          <w:b/>
          <w:sz w:val="24"/>
          <w:szCs w:val="24"/>
          <w:lang w:eastAsia="ru-RU"/>
        </w:rPr>
        <w:t>4.4. Заказчик обяз</w:t>
      </w:r>
      <w:r w:rsidR="002C3E7D" w:rsidRPr="00A7609B">
        <w:rPr>
          <w:rFonts w:eastAsia="Times New Roman" w:cs="Times New Roman"/>
          <w:b/>
          <w:sz w:val="24"/>
          <w:szCs w:val="24"/>
          <w:lang w:eastAsia="ru-RU"/>
        </w:rPr>
        <w:t>ан</w:t>
      </w:r>
      <w:r w:rsidRPr="00A7609B">
        <w:rPr>
          <w:rFonts w:eastAsia="Times New Roman" w:cs="Times New Roman"/>
          <w:b/>
          <w:sz w:val="24"/>
          <w:szCs w:val="24"/>
          <w:lang w:eastAsia="ru-RU"/>
        </w:rPr>
        <w:t>:</w:t>
      </w:r>
    </w:p>
    <w:p w14:paraId="42B23176" w14:textId="5625A8A1" w:rsidR="002C3E7D" w:rsidRPr="00A7609B" w:rsidRDefault="007128F4" w:rsidP="002C3E7D">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 xml:space="preserve">4.4.1. </w:t>
      </w:r>
      <w:r w:rsidR="002C3E7D" w:rsidRPr="00A7609B">
        <w:rPr>
          <w:rFonts w:eastAsia="Times New Roman" w:cs="Times New Roman"/>
          <w:sz w:val="24"/>
          <w:szCs w:val="24"/>
          <w:lang w:eastAsia="ru-RU"/>
        </w:rPr>
        <w:t>Про</w:t>
      </w:r>
      <w:r w:rsidR="00C20EB1" w:rsidRPr="00A7609B">
        <w:rPr>
          <w:rFonts w:eastAsia="Times New Roman" w:cs="Times New Roman"/>
          <w:sz w:val="24"/>
          <w:szCs w:val="24"/>
          <w:lang w:eastAsia="ru-RU"/>
        </w:rPr>
        <w:t>верить при приемке выполненных Р</w:t>
      </w:r>
      <w:r w:rsidR="002C3E7D" w:rsidRPr="00A7609B">
        <w:rPr>
          <w:rFonts w:eastAsia="Times New Roman" w:cs="Times New Roman"/>
          <w:sz w:val="24"/>
          <w:szCs w:val="24"/>
          <w:lang w:eastAsia="ru-RU"/>
        </w:rPr>
        <w:t>абот качество их выполнения</w:t>
      </w:r>
      <w:r w:rsidR="005A7D65" w:rsidRPr="00A7609B">
        <w:rPr>
          <w:rFonts w:eastAsia="Times New Roman" w:cs="Times New Roman"/>
          <w:sz w:val="24"/>
          <w:szCs w:val="24"/>
          <w:lang w:eastAsia="ru-RU"/>
        </w:rPr>
        <w:t xml:space="preserve"> и</w:t>
      </w:r>
      <w:r w:rsidR="00C20EB1" w:rsidRPr="00A7609B">
        <w:rPr>
          <w:rFonts w:eastAsia="Times New Roman" w:cs="Times New Roman"/>
          <w:sz w:val="24"/>
          <w:szCs w:val="24"/>
          <w:lang w:eastAsia="ru-RU"/>
        </w:rPr>
        <w:t xml:space="preserve"> </w:t>
      </w:r>
      <w:r w:rsidR="005A7D65" w:rsidRPr="00A7609B">
        <w:rPr>
          <w:rFonts w:eastAsia="Times New Roman" w:cs="Times New Roman"/>
          <w:sz w:val="24"/>
          <w:szCs w:val="24"/>
          <w:lang w:eastAsia="ru-RU"/>
        </w:rPr>
        <w:t>объем (</w:t>
      </w:r>
      <w:r w:rsidR="00C20EB1" w:rsidRPr="00A7609B">
        <w:rPr>
          <w:rFonts w:eastAsia="Times New Roman" w:cs="Times New Roman"/>
          <w:sz w:val="24"/>
          <w:szCs w:val="24"/>
          <w:lang w:eastAsia="ru-RU"/>
        </w:rPr>
        <w:t>количество</w:t>
      </w:r>
      <w:r w:rsidR="005A7D65" w:rsidRPr="00A7609B">
        <w:rPr>
          <w:rFonts w:eastAsia="Times New Roman" w:cs="Times New Roman"/>
          <w:sz w:val="24"/>
          <w:szCs w:val="24"/>
          <w:lang w:eastAsia="ru-RU"/>
        </w:rPr>
        <w:t>)</w:t>
      </w:r>
      <w:r w:rsidR="00C20EB1" w:rsidRPr="00A7609B">
        <w:rPr>
          <w:rFonts w:eastAsia="Times New Roman" w:cs="Times New Roman"/>
          <w:sz w:val="24"/>
          <w:szCs w:val="24"/>
          <w:lang w:eastAsia="ru-RU"/>
        </w:rPr>
        <w:t xml:space="preserve"> </w:t>
      </w:r>
      <w:r w:rsidR="002C3E7D" w:rsidRPr="00A7609B">
        <w:rPr>
          <w:rFonts w:eastAsia="Times New Roman" w:cs="Times New Roman"/>
          <w:sz w:val="24"/>
          <w:szCs w:val="24"/>
          <w:lang w:eastAsia="ru-RU"/>
        </w:rPr>
        <w:t xml:space="preserve">и, в случае обнаружения недостатков, потребовать от Подрядчика их устранения или отказаться от приемки выполненных </w:t>
      </w:r>
      <w:r w:rsidR="00C20EB1" w:rsidRPr="00A7609B">
        <w:rPr>
          <w:rFonts w:eastAsia="Times New Roman" w:cs="Times New Roman"/>
          <w:sz w:val="24"/>
          <w:szCs w:val="24"/>
          <w:lang w:eastAsia="ru-RU"/>
        </w:rPr>
        <w:t>Р</w:t>
      </w:r>
      <w:r w:rsidR="002C3E7D" w:rsidRPr="00A7609B">
        <w:rPr>
          <w:rFonts w:eastAsia="Times New Roman" w:cs="Times New Roman"/>
          <w:sz w:val="24"/>
          <w:szCs w:val="24"/>
          <w:lang w:eastAsia="ru-RU"/>
        </w:rPr>
        <w:t>абот.</w:t>
      </w:r>
    </w:p>
    <w:p w14:paraId="3792711C" w14:textId="0041FE51" w:rsidR="002C3E7D" w:rsidRPr="00A7609B" w:rsidRDefault="002C3E7D" w:rsidP="002C3E7D">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4.4.2.</w:t>
      </w:r>
      <w:r w:rsidRPr="00A7609B">
        <w:t xml:space="preserve"> </w:t>
      </w:r>
      <w:r w:rsidRPr="00A7609B">
        <w:rPr>
          <w:rFonts w:eastAsia="Times New Roman" w:cs="Times New Roman"/>
          <w:sz w:val="24"/>
          <w:szCs w:val="24"/>
          <w:lang w:eastAsia="ru-RU"/>
        </w:rPr>
        <w:t xml:space="preserve">Сообщать в письменной форме Подрядчику о недостатках, </w:t>
      </w:r>
      <w:r w:rsidR="00BA1CAC" w:rsidRPr="00A7609B">
        <w:rPr>
          <w:rFonts w:eastAsia="Times New Roman" w:cs="Times New Roman"/>
          <w:sz w:val="24"/>
          <w:szCs w:val="24"/>
          <w:lang w:eastAsia="ru-RU"/>
        </w:rPr>
        <w:t>обнаруженных в ходе выполнения Р</w:t>
      </w:r>
      <w:r w:rsidRPr="00A7609B">
        <w:rPr>
          <w:rFonts w:eastAsia="Times New Roman" w:cs="Times New Roman"/>
          <w:sz w:val="24"/>
          <w:szCs w:val="24"/>
          <w:lang w:eastAsia="ru-RU"/>
        </w:rPr>
        <w:t>абот, в течение 5 (пяти) рабочих дней после обнаружения таких недостатков.</w:t>
      </w:r>
    </w:p>
    <w:p w14:paraId="01C94331" w14:textId="13692369" w:rsidR="002C3E7D" w:rsidRPr="00A7609B" w:rsidRDefault="002C3E7D" w:rsidP="002C3E7D">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 xml:space="preserve">4.4.3. Своевременно принять и оплатить надлежащим образом выполненные </w:t>
      </w:r>
      <w:r w:rsidR="00BA1CAC" w:rsidRPr="00A7609B">
        <w:rPr>
          <w:rFonts w:eastAsia="Times New Roman" w:cs="Times New Roman"/>
          <w:sz w:val="24"/>
          <w:szCs w:val="24"/>
          <w:lang w:eastAsia="ru-RU"/>
        </w:rPr>
        <w:t>Р</w:t>
      </w:r>
      <w:r w:rsidRPr="00A7609B">
        <w:rPr>
          <w:rFonts w:eastAsia="Times New Roman" w:cs="Times New Roman"/>
          <w:sz w:val="24"/>
          <w:szCs w:val="24"/>
          <w:lang w:eastAsia="ru-RU"/>
        </w:rPr>
        <w:t>аботы в соответствии с Контрактом.</w:t>
      </w:r>
    </w:p>
    <w:p w14:paraId="13168D86" w14:textId="633BB17F" w:rsidR="00F820A9" w:rsidRPr="00A7609B" w:rsidRDefault="002C3E7D" w:rsidP="00F820A9">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 xml:space="preserve">4.4.4. </w:t>
      </w:r>
      <w:r w:rsidR="00F820A9" w:rsidRPr="00A7609B">
        <w:rPr>
          <w:rFonts w:eastAsia="Times New Roman" w:cs="Times New Roman"/>
          <w:sz w:val="24"/>
          <w:szCs w:val="24"/>
          <w:lang w:eastAsia="ru-RU"/>
        </w:rPr>
        <w:t xml:space="preserve">При получении от Подрядчика уведомления о приостановлении выполнения </w:t>
      </w:r>
      <w:r w:rsidR="00BA1CAC" w:rsidRPr="00A7609B">
        <w:rPr>
          <w:rFonts w:eastAsia="Times New Roman" w:cs="Times New Roman"/>
          <w:sz w:val="24"/>
          <w:szCs w:val="24"/>
          <w:lang w:eastAsia="ru-RU"/>
        </w:rPr>
        <w:t>Р</w:t>
      </w:r>
      <w:r w:rsidR="00F820A9" w:rsidRPr="00A7609B">
        <w:rPr>
          <w:rFonts w:eastAsia="Times New Roman" w:cs="Times New Roman"/>
          <w:sz w:val="24"/>
          <w:szCs w:val="24"/>
          <w:lang w:eastAsia="ru-RU"/>
        </w:rPr>
        <w:t xml:space="preserve">абот в случаях, установленных Контрактом, рассмотреть вопрос о целесообразности и порядке продолжения выполнения </w:t>
      </w:r>
      <w:r w:rsidR="00BA1CAC" w:rsidRPr="00A7609B">
        <w:rPr>
          <w:rFonts w:eastAsia="Times New Roman" w:cs="Times New Roman"/>
          <w:sz w:val="24"/>
          <w:szCs w:val="24"/>
          <w:lang w:eastAsia="ru-RU"/>
        </w:rPr>
        <w:t>Р</w:t>
      </w:r>
      <w:r w:rsidR="00F820A9" w:rsidRPr="00A7609B">
        <w:rPr>
          <w:rFonts w:eastAsia="Times New Roman" w:cs="Times New Roman"/>
          <w:sz w:val="24"/>
          <w:szCs w:val="24"/>
          <w:lang w:eastAsia="ru-RU"/>
        </w:rPr>
        <w:t xml:space="preserve">абот. </w:t>
      </w:r>
    </w:p>
    <w:p w14:paraId="633FFC0F" w14:textId="3F2796EB" w:rsidR="00F820A9" w:rsidRPr="00A7609B" w:rsidRDefault="00F820A9" w:rsidP="00F820A9">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 xml:space="preserve">4.4.7. Провести экспертизу результатов выполненных </w:t>
      </w:r>
      <w:r w:rsidR="00BA1CAC" w:rsidRPr="00A7609B">
        <w:rPr>
          <w:rFonts w:eastAsia="Times New Roman" w:cs="Times New Roman"/>
          <w:sz w:val="24"/>
          <w:szCs w:val="24"/>
          <w:lang w:eastAsia="ru-RU"/>
        </w:rPr>
        <w:t>Р</w:t>
      </w:r>
      <w:r w:rsidRPr="00A7609B">
        <w:rPr>
          <w:rFonts w:eastAsia="Times New Roman" w:cs="Times New Roman"/>
          <w:sz w:val="24"/>
          <w:szCs w:val="24"/>
          <w:lang w:eastAsia="ru-RU"/>
        </w:rPr>
        <w:t>абот, предусмотренных Контрактом, в части их соответствия условиям Контракта.</w:t>
      </w:r>
    </w:p>
    <w:p w14:paraId="19408634" w14:textId="6E0D94CD" w:rsidR="002C3E7D" w:rsidRPr="00A7609B" w:rsidRDefault="00F820A9" w:rsidP="00F820A9">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4.4.8. Исполнять иные обязанности, предусмотренные законодательством Российской Федерации и условиями Контракта.</w:t>
      </w:r>
    </w:p>
    <w:p w14:paraId="660D55F0" w14:textId="63A78C45" w:rsidR="007128F4" w:rsidRPr="00A7609B"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4.4.</w:t>
      </w:r>
      <w:r w:rsidR="00F820A9" w:rsidRPr="00A7609B">
        <w:rPr>
          <w:rFonts w:eastAsia="Times New Roman" w:cs="Times New Roman"/>
          <w:sz w:val="24"/>
          <w:szCs w:val="24"/>
          <w:lang w:eastAsia="ru-RU"/>
        </w:rPr>
        <w:t>9</w:t>
      </w:r>
      <w:r w:rsidRPr="00A7609B">
        <w:rPr>
          <w:rFonts w:eastAsia="Times New Roman" w:cs="Times New Roman"/>
          <w:sz w:val="24"/>
          <w:szCs w:val="24"/>
          <w:lang w:eastAsia="ru-RU"/>
        </w:rPr>
        <w:t xml:space="preserve">. Назначить на </w:t>
      </w:r>
      <w:r w:rsidR="00EB4C51" w:rsidRPr="00A7609B">
        <w:rPr>
          <w:rFonts w:eastAsia="Times New Roman" w:cs="Times New Roman"/>
          <w:sz w:val="24"/>
          <w:szCs w:val="24"/>
          <w:lang w:eastAsia="ru-RU"/>
        </w:rPr>
        <w:t>О</w:t>
      </w:r>
      <w:r w:rsidRPr="00A7609B">
        <w:rPr>
          <w:rFonts w:eastAsia="Times New Roman" w:cs="Times New Roman"/>
          <w:sz w:val="24"/>
          <w:szCs w:val="24"/>
          <w:lang w:eastAsia="ru-RU"/>
        </w:rPr>
        <w:t>бъекте (месте выполнения Работ) своего представителя, который от имени Заказчика осуществляет технический надзор и контроль за выполнением Работ.</w:t>
      </w:r>
    </w:p>
    <w:p w14:paraId="28A6BE3E" w14:textId="77777777" w:rsidR="007128F4" w:rsidRPr="00A7609B"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Уполномоченный представитель имеет право беспрепятственного доступа ко всем видам Работ в течение всего периода их выполнения.</w:t>
      </w:r>
    </w:p>
    <w:p w14:paraId="4B4D631B" w14:textId="77777777" w:rsidR="007128F4" w:rsidRPr="00A7609B"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p>
    <w:p w14:paraId="72DFDDFE" w14:textId="77777777" w:rsidR="007128F4" w:rsidRPr="00A7609B"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A7609B">
        <w:rPr>
          <w:rFonts w:eastAsia="Times New Roman" w:cs="Times New Roman"/>
          <w:b/>
          <w:sz w:val="24"/>
          <w:szCs w:val="24"/>
          <w:lang w:eastAsia="ru-RU"/>
        </w:rPr>
        <w:t xml:space="preserve">5. ОТВЕТСТВЕНОСТЬ СТОРОН </w:t>
      </w:r>
    </w:p>
    <w:p w14:paraId="11545BA7"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5.1.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6C4CCB3D"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5.2.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591DDE7E"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5" w:name="P1554"/>
      <w:bookmarkEnd w:id="5"/>
      <w:r w:rsidRPr="00A7609B">
        <w:rPr>
          <w:rFonts w:eastAsia="Times New Roman" w:cs="Times New Roman"/>
          <w:sz w:val="24"/>
          <w:szCs w:val="24"/>
          <w:lang w:eastAsia="ru-RU"/>
        </w:rPr>
        <w:t>5.3. В случае просрочки исполнения По</w:t>
      </w:r>
      <w:r w:rsidR="00280125" w:rsidRPr="00A7609B">
        <w:rPr>
          <w:rFonts w:eastAsia="Times New Roman" w:cs="Times New Roman"/>
          <w:sz w:val="24"/>
          <w:szCs w:val="24"/>
          <w:lang w:eastAsia="ru-RU"/>
        </w:rPr>
        <w:t>дрядчи</w:t>
      </w:r>
      <w:r w:rsidRPr="00A7609B">
        <w:rPr>
          <w:rFonts w:eastAsia="Times New Roman" w:cs="Times New Roman"/>
          <w:sz w:val="24"/>
          <w:szCs w:val="24"/>
          <w:lang w:eastAsia="ru-RU"/>
        </w:rPr>
        <w:t>ком обязательств (в том числе гарантийного обязательства), предусмотренных Контрактом, По</w:t>
      </w:r>
      <w:r w:rsidR="00AB7BE6" w:rsidRPr="00A7609B">
        <w:rPr>
          <w:rFonts w:eastAsia="Times New Roman" w:cs="Times New Roman"/>
          <w:sz w:val="24"/>
          <w:szCs w:val="24"/>
          <w:lang w:eastAsia="ru-RU"/>
        </w:rPr>
        <w:t>дрядч</w:t>
      </w:r>
      <w:r w:rsidRPr="00A7609B">
        <w:rPr>
          <w:rFonts w:eastAsia="Times New Roman" w:cs="Times New Roman"/>
          <w:sz w:val="24"/>
          <w:szCs w:val="24"/>
          <w:lang w:eastAsia="ru-RU"/>
        </w:rPr>
        <w:t>ик уплачивает Заказчику пени. Пеня начисляется за каждый день просрочки исполнения По</w:t>
      </w:r>
      <w:r w:rsidR="00AB7BE6" w:rsidRPr="00A7609B">
        <w:rPr>
          <w:rFonts w:eastAsia="Times New Roman" w:cs="Times New Roman"/>
          <w:sz w:val="24"/>
          <w:szCs w:val="24"/>
          <w:lang w:eastAsia="ru-RU"/>
        </w:rPr>
        <w:t>дрядчик</w:t>
      </w:r>
      <w:r w:rsidRPr="00A7609B">
        <w:rPr>
          <w:rFonts w:eastAsia="Times New Roman" w:cs="Times New Roman"/>
          <w:sz w:val="24"/>
          <w:szCs w:val="24"/>
          <w:lang w:eastAsia="ru-RU"/>
        </w:rPr>
        <w:t>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w:t>
      </w:r>
      <w:r w:rsidR="00AB7BE6" w:rsidRPr="00A7609B">
        <w:rPr>
          <w:rFonts w:eastAsia="Times New Roman" w:cs="Times New Roman"/>
          <w:sz w:val="24"/>
          <w:szCs w:val="24"/>
          <w:lang w:eastAsia="ru-RU"/>
        </w:rPr>
        <w:t>дрядчи</w:t>
      </w:r>
      <w:r w:rsidRPr="00A7609B">
        <w:rPr>
          <w:rFonts w:eastAsia="Times New Roman" w:cs="Times New Roman"/>
          <w:sz w:val="24"/>
          <w:szCs w:val="24"/>
          <w:lang w:eastAsia="ru-RU"/>
        </w:rPr>
        <w:t>ком.</w:t>
      </w:r>
    </w:p>
    <w:p w14:paraId="69ED6103" w14:textId="03842206" w:rsidR="007128F4" w:rsidRPr="00A7609B"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r w:rsidRPr="00A7609B">
        <w:rPr>
          <w:rFonts w:eastAsia="Times New Roman" w:cs="Times New Roman"/>
          <w:sz w:val="24"/>
          <w:szCs w:val="24"/>
          <w:lang w:eastAsia="ru-RU"/>
        </w:rPr>
        <w:t>5.4. За каждый факт неисполнения или ненадлежащего исполнения По</w:t>
      </w:r>
      <w:r w:rsidR="008B5AF4" w:rsidRPr="00A7609B">
        <w:rPr>
          <w:rFonts w:eastAsia="Times New Roman" w:cs="Times New Roman"/>
          <w:sz w:val="24"/>
          <w:szCs w:val="24"/>
          <w:lang w:eastAsia="ru-RU"/>
        </w:rPr>
        <w:t>дрядчи</w:t>
      </w:r>
      <w:r w:rsidRPr="00A7609B">
        <w:rPr>
          <w:rFonts w:eastAsia="Times New Roman" w:cs="Times New Roman"/>
          <w:sz w:val="24"/>
          <w:szCs w:val="24"/>
          <w:lang w:eastAsia="ru-RU"/>
        </w:rPr>
        <w:t>ком обязательств, предусмотренных Контрактом, за исключением просрочки исполнения По</w:t>
      </w:r>
      <w:r w:rsidR="008B5AF4" w:rsidRPr="00A7609B">
        <w:rPr>
          <w:rFonts w:eastAsia="Times New Roman" w:cs="Times New Roman"/>
          <w:sz w:val="24"/>
          <w:szCs w:val="24"/>
          <w:lang w:eastAsia="ru-RU"/>
        </w:rPr>
        <w:t>дрядчи</w:t>
      </w:r>
      <w:r w:rsidRPr="00A7609B">
        <w:rPr>
          <w:rFonts w:eastAsia="Times New Roman" w:cs="Times New Roman"/>
          <w:sz w:val="24"/>
          <w:szCs w:val="24"/>
          <w:lang w:eastAsia="ru-RU"/>
        </w:rPr>
        <w:t>ком обязательств (в том числе гарантийного обязательства), предусмотренных Контрактом, По</w:t>
      </w:r>
      <w:r w:rsidR="008B5AF4" w:rsidRPr="00A7609B">
        <w:rPr>
          <w:rFonts w:eastAsia="Times New Roman" w:cs="Times New Roman"/>
          <w:sz w:val="24"/>
          <w:szCs w:val="24"/>
          <w:lang w:eastAsia="ru-RU"/>
        </w:rPr>
        <w:t>дрядч</w:t>
      </w:r>
      <w:r w:rsidRPr="00A7609B">
        <w:rPr>
          <w:rFonts w:eastAsia="Times New Roman" w:cs="Times New Roman"/>
          <w:sz w:val="24"/>
          <w:szCs w:val="24"/>
          <w:lang w:eastAsia="ru-RU"/>
        </w:rPr>
        <w:t xml:space="preserve">ик уплачивает Заказчику штраф. Размер штрафа определяется </w:t>
      </w:r>
      <w:r w:rsidRPr="00A7609B">
        <w:rPr>
          <w:rFonts w:eastAsia="Times New Roman" w:cs="Times New Roman"/>
          <w:sz w:val="24"/>
          <w:szCs w:val="24"/>
          <w:lang w:eastAsia="ru-RU"/>
        </w:rPr>
        <w:br/>
        <w:t xml:space="preserve">в соответствии с </w:t>
      </w:r>
      <w:hyperlink r:id="rId8" w:history="1">
        <w:r w:rsidRPr="00A7609B">
          <w:rPr>
            <w:rFonts w:eastAsia="Times New Roman" w:cs="Times New Roman"/>
            <w:sz w:val="24"/>
            <w:szCs w:val="24"/>
            <w:lang w:eastAsia="ru-RU"/>
          </w:rPr>
          <w:t>Правилами</w:t>
        </w:r>
      </w:hyperlink>
      <w:r w:rsidRPr="00A7609B">
        <w:rPr>
          <w:rFonts w:eastAsia="Times New Roman" w:cs="Times New Roman"/>
          <w:sz w:val="24"/>
          <w:szCs w:val="24"/>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w:t>
      </w:r>
      <w:r w:rsidRPr="00A7609B">
        <w:rPr>
          <w:rFonts w:eastAsia="Times New Roman" w:cs="Times New Roman"/>
          <w:sz w:val="24"/>
          <w:szCs w:val="24"/>
          <w:lang w:eastAsia="ru-RU"/>
        </w:rPr>
        <w:br/>
        <w:t xml:space="preserve">(за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(Собрание законодательства Российской Федерации, 2017, № 36, ст. 5458; 2019, № 32, ст. 4721) (далее - Правила), и составляет </w:t>
      </w:r>
      <w:r w:rsidRPr="00A7609B">
        <w:rPr>
          <w:rFonts w:eastAsia="Times New Roman" w:cs="Times New Roman"/>
          <w:sz w:val="24"/>
          <w:szCs w:val="24"/>
          <w:lang w:eastAsia="ru-RU"/>
        </w:rPr>
        <w:br/>
      </w:r>
      <w:r w:rsidR="00CE2398">
        <w:rPr>
          <w:rFonts w:eastAsia="Times New Roman" w:cs="Times New Roman"/>
          <w:b/>
          <w:sz w:val="24"/>
          <w:szCs w:val="24"/>
          <w:lang w:eastAsia="ru-RU"/>
        </w:rPr>
        <w:t>10</w:t>
      </w:r>
      <w:r w:rsidRPr="00A7609B">
        <w:rPr>
          <w:rFonts w:eastAsia="Times New Roman" w:cs="Times New Roman"/>
          <w:b/>
          <w:sz w:val="24"/>
          <w:szCs w:val="24"/>
          <w:lang w:eastAsia="ru-RU"/>
        </w:rPr>
        <w:t xml:space="preserve"> (</w:t>
      </w:r>
      <w:r w:rsidR="00CE2398">
        <w:rPr>
          <w:rFonts w:eastAsia="Times New Roman" w:cs="Times New Roman"/>
          <w:b/>
          <w:sz w:val="24"/>
          <w:szCs w:val="24"/>
          <w:lang w:eastAsia="ru-RU"/>
        </w:rPr>
        <w:t>десять</w:t>
      </w:r>
      <w:r w:rsidRPr="00A7609B">
        <w:rPr>
          <w:rFonts w:eastAsia="Times New Roman" w:cs="Times New Roman"/>
          <w:b/>
          <w:sz w:val="24"/>
          <w:szCs w:val="24"/>
          <w:lang w:eastAsia="ru-RU"/>
        </w:rPr>
        <w:t>) % цены Контракта / начальной (максимальной) цены контракта.</w:t>
      </w:r>
    </w:p>
    <w:p w14:paraId="52AF96BE"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 xml:space="preserve">В случае, если Контракт заключается с победителем закупки (или с иным участником </w:t>
      </w:r>
      <w:r w:rsidRPr="00A7609B">
        <w:rPr>
          <w:rFonts w:eastAsia="Times New Roman" w:cs="Times New Roman"/>
          <w:sz w:val="24"/>
          <w:szCs w:val="24"/>
          <w:lang w:eastAsia="ru-RU"/>
        </w:rPr>
        <w:lastRenderedPageBreak/>
        <w:t xml:space="preserve">закупки в случаях, установленных Федеральным </w:t>
      </w:r>
      <w:hyperlink r:id="rId9" w:history="1">
        <w:r w:rsidRPr="00A7609B">
          <w:rPr>
            <w:rFonts w:eastAsia="Times New Roman" w:cs="Times New Roman"/>
            <w:sz w:val="24"/>
            <w:szCs w:val="24"/>
            <w:lang w:eastAsia="ru-RU"/>
          </w:rPr>
          <w:t>законом</w:t>
        </w:r>
      </w:hyperlink>
      <w:r w:rsidRPr="00A7609B">
        <w:rPr>
          <w:rFonts w:eastAsia="Times New Roman" w:cs="Times New Roman"/>
          <w:sz w:val="24"/>
          <w:szCs w:val="24"/>
          <w:lang w:eastAsia="ru-RU"/>
        </w:rPr>
        <w:t xml:space="preserve">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w:t>
      </w:r>
      <w:hyperlink r:id="rId10" w:history="1">
        <w:r w:rsidRPr="00A7609B">
          <w:rPr>
            <w:rFonts w:eastAsia="Times New Roman" w:cs="Times New Roman"/>
            <w:sz w:val="24"/>
            <w:szCs w:val="24"/>
            <w:lang w:eastAsia="ru-RU"/>
          </w:rPr>
          <w:t>пунктом 5</w:t>
        </w:r>
      </w:hyperlink>
      <w:r w:rsidRPr="00A7609B">
        <w:rPr>
          <w:rFonts w:eastAsia="Times New Roman" w:cs="Times New Roman"/>
          <w:sz w:val="24"/>
          <w:szCs w:val="24"/>
          <w:lang w:eastAsia="ru-RU"/>
        </w:rPr>
        <w:t xml:space="preserve"> Правил:</w:t>
      </w:r>
    </w:p>
    <w:p w14:paraId="3536CB05"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а) в случае если цена Контракта не превышает начальную (максимальную) цену государственного (муниципального) контракта (контракта):</w:t>
      </w:r>
    </w:p>
    <w:p w14:paraId="12174A0C"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22806FEC"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3452881A" w14:textId="77777777" w:rsidR="007128F4" w:rsidRPr="00A7609B"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A7609B">
        <w:rPr>
          <w:rFonts w:eastAsia="Times New Roman" w:cs="Calibri"/>
          <w:sz w:val="24"/>
          <w:szCs w:val="24"/>
          <w:lang w:eastAsia="ru-RU"/>
        </w:rPr>
        <w:t>1 процент начальной (максимальной) цены государственного (муниципального) контракта, если цена Контракта составляет от 50 млн. рублей до 100 млн. рублей (включительно).</w:t>
      </w:r>
    </w:p>
    <w:p w14:paraId="5D3C1F57"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б) в случае если цена Контракта превышает начальную (максимальную) цену государственного (муниципального) контракта (контракта):</w:t>
      </w:r>
    </w:p>
    <w:p w14:paraId="668B3AE6"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10 процентов цены Контракта, если цена Контракта не превышает 3 млн. рублей;</w:t>
      </w:r>
    </w:p>
    <w:p w14:paraId="065F71C9"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 xml:space="preserve">5 процентов цены Контракта, если цена Контракта составляет от 3 млн. рублей </w:t>
      </w:r>
      <w:r w:rsidRPr="00A7609B">
        <w:rPr>
          <w:rFonts w:eastAsia="Times New Roman" w:cs="Times New Roman"/>
          <w:sz w:val="24"/>
          <w:szCs w:val="24"/>
          <w:lang w:eastAsia="ru-RU"/>
        </w:rPr>
        <w:br/>
        <w:t>до 50 млн. рублей (включительно);</w:t>
      </w:r>
    </w:p>
    <w:p w14:paraId="169CD289" w14:textId="77777777" w:rsidR="007128F4" w:rsidRPr="00A7609B"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A7609B">
        <w:rPr>
          <w:rFonts w:eastAsia="Times New Roman" w:cs="Times New Roman"/>
          <w:sz w:val="24"/>
          <w:szCs w:val="24"/>
          <w:lang w:eastAsia="ru-RU"/>
        </w:rPr>
        <w:t>1</w:t>
      </w:r>
      <w:r w:rsidRPr="00A7609B">
        <w:rPr>
          <w:rFonts w:eastAsia="Times New Roman" w:cs="Calibri"/>
          <w:sz w:val="24"/>
          <w:szCs w:val="24"/>
          <w:lang w:eastAsia="ru-RU"/>
        </w:rPr>
        <w:t xml:space="preserve"> процент цены Контракта, если цена Контракта составляет от 50 млн. рублей </w:t>
      </w:r>
      <w:r w:rsidRPr="00A7609B">
        <w:rPr>
          <w:rFonts w:eastAsia="Times New Roman" w:cs="Calibri"/>
          <w:sz w:val="24"/>
          <w:szCs w:val="24"/>
          <w:lang w:eastAsia="ru-RU"/>
        </w:rPr>
        <w:br/>
        <w:t>до 100 млн. рублей (включительно).</w:t>
      </w:r>
    </w:p>
    <w:p w14:paraId="1945932F"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6" w:name="P1556"/>
      <w:bookmarkEnd w:id="6"/>
      <w:r w:rsidRPr="00A7609B">
        <w:rPr>
          <w:rFonts w:eastAsia="Times New Roman" w:cs="Times New Roman"/>
          <w:sz w:val="24"/>
          <w:szCs w:val="24"/>
          <w:lang w:eastAsia="ru-RU"/>
        </w:rPr>
        <w:t>5.5. За каждый факт неисполнения или ненадлежащего исполнения По</w:t>
      </w:r>
      <w:r w:rsidR="00D14C6F" w:rsidRPr="00A7609B">
        <w:rPr>
          <w:rFonts w:eastAsia="Times New Roman" w:cs="Times New Roman"/>
          <w:sz w:val="24"/>
          <w:szCs w:val="24"/>
          <w:lang w:eastAsia="ru-RU"/>
        </w:rPr>
        <w:t>дрядчи</w:t>
      </w:r>
      <w:r w:rsidRPr="00A7609B">
        <w:rPr>
          <w:rFonts w:eastAsia="Times New Roman" w:cs="Times New Roman"/>
          <w:sz w:val="24"/>
          <w:szCs w:val="24"/>
          <w:lang w:eastAsia="ru-RU"/>
        </w:rPr>
        <w:t>ком обязательства, предусмотренного Контрактом, которое не имеет</w:t>
      </w:r>
      <w:r w:rsidR="00D14C6F" w:rsidRPr="00A7609B">
        <w:rPr>
          <w:rFonts w:eastAsia="Times New Roman" w:cs="Times New Roman"/>
          <w:sz w:val="24"/>
          <w:szCs w:val="24"/>
          <w:lang w:eastAsia="ru-RU"/>
        </w:rPr>
        <w:t xml:space="preserve"> стоимостного выражения, Подрядч</w:t>
      </w:r>
      <w:r w:rsidRPr="00A7609B">
        <w:rPr>
          <w:rFonts w:eastAsia="Times New Roman" w:cs="Times New Roman"/>
          <w:sz w:val="24"/>
          <w:szCs w:val="24"/>
          <w:lang w:eastAsia="ru-RU"/>
        </w:rPr>
        <w:t xml:space="preserve">ик уплачивает Заказчику штраф. Размер штрафа определяется в соответствии </w:t>
      </w:r>
      <w:r w:rsidRPr="00A7609B">
        <w:rPr>
          <w:rFonts w:eastAsia="Times New Roman" w:cs="Times New Roman"/>
          <w:sz w:val="24"/>
          <w:szCs w:val="24"/>
          <w:lang w:eastAsia="ru-RU"/>
        </w:rPr>
        <w:br/>
        <w:t xml:space="preserve">с </w:t>
      </w:r>
      <w:hyperlink r:id="rId11" w:history="1">
        <w:r w:rsidRPr="00A7609B">
          <w:rPr>
            <w:rFonts w:eastAsia="Times New Roman" w:cs="Times New Roman"/>
            <w:sz w:val="24"/>
            <w:szCs w:val="24"/>
            <w:lang w:eastAsia="ru-RU"/>
          </w:rPr>
          <w:t>Правилами</w:t>
        </w:r>
      </w:hyperlink>
      <w:r w:rsidRPr="00A7609B">
        <w:rPr>
          <w:rFonts w:eastAsia="Times New Roman" w:cs="Times New Roman"/>
          <w:sz w:val="24"/>
          <w:szCs w:val="24"/>
          <w:lang w:eastAsia="ru-RU"/>
        </w:rPr>
        <w:t xml:space="preserve"> и составляет:</w:t>
      </w:r>
    </w:p>
    <w:p w14:paraId="1D2C3B82"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 xml:space="preserve"> - 1000 рублей, если цена Контракта не превышает 3 млн рублей;</w:t>
      </w:r>
    </w:p>
    <w:p w14:paraId="44F39E01"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 xml:space="preserve"> - 5000 рублей, если цена Контракта составляет от 3 млн рублей до 50 млн рублей (включительно);</w:t>
      </w:r>
    </w:p>
    <w:p w14:paraId="5101538B" w14:textId="77777777" w:rsidR="007128F4" w:rsidRPr="00A7609B"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A7609B">
        <w:rPr>
          <w:rFonts w:eastAsia="Times New Roman" w:cs="Times New Roman"/>
          <w:sz w:val="24"/>
          <w:szCs w:val="24"/>
          <w:lang w:eastAsia="ru-RU"/>
        </w:rPr>
        <w:t xml:space="preserve">- </w:t>
      </w:r>
      <w:r w:rsidRPr="00A7609B">
        <w:rPr>
          <w:rFonts w:eastAsia="Times New Roman" w:cs="Calibri"/>
          <w:sz w:val="24"/>
          <w:szCs w:val="24"/>
          <w:lang w:eastAsia="ru-RU"/>
        </w:rPr>
        <w:t>10000 рублей, если цена Контракта составляет от 50 млн. рублей до 100 млн. рублей (включительно);</w:t>
      </w:r>
    </w:p>
    <w:p w14:paraId="3AEEEAC4" w14:textId="77777777" w:rsidR="007128F4" w:rsidRPr="00A7609B"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A7609B">
        <w:rPr>
          <w:rFonts w:eastAsia="Times New Roman" w:cs="Calibri"/>
          <w:sz w:val="24"/>
          <w:szCs w:val="24"/>
          <w:lang w:eastAsia="ru-RU"/>
        </w:rPr>
        <w:t>- 100000 рублей, если цена Контракта превышает 100 млн. рублей.</w:t>
      </w:r>
    </w:p>
    <w:p w14:paraId="7AB130EC"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7" w:name="P1557"/>
      <w:bookmarkStart w:id="8" w:name="P1558"/>
      <w:bookmarkEnd w:id="7"/>
      <w:bookmarkEnd w:id="8"/>
      <w:r w:rsidRPr="00A7609B">
        <w:rPr>
          <w:rFonts w:eastAsia="Times New Roman" w:cs="Times New Roman"/>
          <w:sz w:val="24"/>
          <w:szCs w:val="24"/>
          <w:lang w:eastAsia="ru-RU"/>
        </w:rPr>
        <w:t>5.6. В случае просрочки исполнения Заказчиком обязательств, предусмотрен</w:t>
      </w:r>
      <w:r w:rsidR="00580AD1" w:rsidRPr="00A7609B">
        <w:rPr>
          <w:rFonts w:eastAsia="Times New Roman" w:cs="Times New Roman"/>
          <w:sz w:val="24"/>
          <w:szCs w:val="24"/>
          <w:lang w:eastAsia="ru-RU"/>
        </w:rPr>
        <w:t>ных Контрактом, Подрядч</w:t>
      </w:r>
      <w:r w:rsidRPr="00A7609B">
        <w:rPr>
          <w:rFonts w:eastAsia="Times New Roman" w:cs="Times New Roman"/>
          <w:sz w:val="24"/>
          <w:szCs w:val="24"/>
          <w:lang w:eastAsia="ru-RU"/>
        </w:rPr>
        <w:t>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7AAED820"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5.7.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w:t>
      </w:r>
      <w:r w:rsidR="00814F6D" w:rsidRPr="00A7609B">
        <w:rPr>
          <w:rFonts w:eastAsia="Times New Roman" w:cs="Times New Roman"/>
          <w:sz w:val="24"/>
          <w:szCs w:val="24"/>
          <w:lang w:eastAsia="ru-RU"/>
        </w:rPr>
        <w:t>дрядч</w:t>
      </w:r>
      <w:r w:rsidRPr="00A7609B">
        <w:rPr>
          <w:rFonts w:eastAsia="Times New Roman" w:cs="Times New Roman"/>
          <w:sz w:val="24"/>
          <w:szCs w:val="24"/>
          <w:lang w:eastAsia="ru-RU"/>
        </w:rPr>
        <w:t xml:space="preserve">ик вправе потребовать уплату штрафа. Размер штрафа определяется </w:t>
      </w:r>
      <w:r w:rsidRPr="00A7609B">
        <w:rPr>
          <w:rFonts w:eastAsia="Times New Roman" w:cs="Times New Roman"/>
          <w:sz w:val="24"/>
          <w:szCs w:val="24"/>
          <w:lang w:eastAsia="ru-RU"/>
        </w:rPr>
        <w:br/>
        <w:t xml:space="preserve">в соответствии с </w:t>
      </w:r>
      <w:hyperlink r:id="rId12" w:history="1">
        <w:r w:rsidRPr="00A7609B">
          <w:rPr>
            <w:rFonts w:eastAsia="Times New Roman" w:cs="Times New Roman"/>
            <w:sz w:val="24"/>
            <w:szCs w:val="24"/>
            <w:lang w:eastAsia="ru-RU"/>
          </w:rPr>
          <w:t>Правилами</w:t>
        </w:r>
      </w:hyperlink>
      <w:r w:rsidRPr="00A7609B">
        <w:rPr>
          <w:rFonts w:eastAsia="Times New Roman" w:cs="Times New Roman"/>
          <w:sz w:val="24"/>
          <w:szCs w:val="24"/>
          <w:lang w:eastAsia="ru-RU"/>
        </w:rPr>
        <w:t xml:space="preserve"> и составляет:</w:t>
      </w:r>
    </w:p>
    <w:p w14:paraId="20A63059"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- 1000 рублей, если цена Контракта не превышает 3 млн рублей (включительно);</w:t>
      </w:r>
    </w:p>
    <w:p w14:paraId="22998F64"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- 5000 рублей, если цена Контракта составляет от 3 млн рублей до 50 млн рублей (включительно);</w:t>
      </w:r>
    </w:p>
    <w:p w14:paraId="781EA69F" w14:textId="77777777" w:rsidR="007128F4" w:rsidRPr="00A7609B"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A7609B">
        <w:rPr>
          <w:rFonts w:eastAsia="Times New Roman" w:cs="Times New Roman"/>
          <w:sz w:val="24"/>
          <w:szCs w:val="24"/>
          <w:lang w:eastAsia="ru-RU"/>
        </w:rPr>
        <w:t xml:space="preserve">- </w:t>
      </w:r>
      <w:r w:rsidRPr="00A7609B">
        <w:rPr>
          <w:rFonts w:eastAsia="Times New Roman" w:cs="Calibri"/>
          <w:sz w:val="24"/>
          <w:szCs w:val="24"/>
          <w:lang w:eastAsia="ru-RU"/>
        </w:rPr>
        <w:t>10000 рублей, если цена Контракта составляет от 50 млн. рублей до 100 млн. рублей (включительно);</w:t>
      </w:r>
    </w:p>
    <w:p w14:paraId="4AEB23E9" w14:textId="77777777" w:rsidR="007128F4" w:rsidRPr="00A7609B"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A7609B">
        <w:rPr>
          <w:rFonts w:eastAsia="Times New Roman" w:cs="Calibri"/>
          <w:sz w:val="24"/>
          <w:szCs w:val="24"/>
          <w:lang w:eastAsia="ru-RU"/>
        </w:rPr>
        <w:t>- 100000 рублей, если цена Контракта превышает 100 млн. рублей.</w:t>
      </w:r>
    </w:p>
    <w:p w14:paraId="39CD8F1E"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9" w:name="P1561"/>
      <w:bookmarkEnd w:id="9"/>
      <w:r w:rsidRPr="00A7609B">
        <w:rPr>
          <w:rFonts w:eastAsia="Times New Roman" w:cs="Times New Roman"/>
          <w:sz w:val="24"/>
          <w:szCs w:val="24"/>
          <w:lang w:eastAsia="ru-RU"/>
        </w:rPr>
        <w:t>5.8. За каждый день просрочки исполнения По</w:t>
      </w:r>
      <w:r w:rsidR="00814F6D" w:rsidRPr="00A7609B">
        <w:rPr>
          <w:rFonts w:eastAsia="Times New Roman" w:cs="Times New Roman"/>
          <w:sz w:val="24"/>
          <w:szCs w:val="24"/>
          <w:lang w:eastAsia="ru-RU"/>
        </w:rPr>
        <w:t>дрядчи</w:t>
      </w:r>
      <w:r w:rsidRPr="00A7609B">
        <w:rPr>
          <w:rFonts w:eastAsia="Times New Roman" w:cs="Times New Roman"/>
          <w:sz w:val="24"/>
          <w:szCs w:val="24"/>
          <w:lang w:eastAsia="ru-RU"/>
        </w:rPr>
        <w:t xml:space="preserve">ком обязательства </w:t>
      </w:r>
      <w:r w:rsidRPr="00A7609B">
        <w:rPr>
          <w:rFonts w:eastAsia="Times New Roman" w:cs="Times New Roman"/>
          <w:sz w:val="24"/>
          <w:szCs w:val="24"/>
          <w:lang w:eastAsia="ru-RU"/>
        </w:rPr>
        <w:br/>
        <w:t xml:space="preserve">по предоставлению нового обеспечение исполнения Контракта, предусмотренного </w:t>
      </w:r>
      <w:hyperlink w:anchor="P1581" w:history="1">
        <w:r w:rsidRPr="00A7609B">
          <w:rPr>
            <w:rFonts w:eastAsia="Times New Roman" w:cs="Times New Roman"/>
            <w:sz w:val="24"/>
            <w:szCs w:val="24"/>
            <w:lang w:eastAsia="ru-RU"/>
          </w:rPr>
          <w:t>пунктом 8.</w:t>
        </w:r>
      </w:hyperlink>
      <w:r w:rsidRPr="00A7609B">
        <w:rPr>
          <w:rFonts w:eastAsia="Times New Roman" w:cs="Times New Roman"/>
          <w:sz w:val="24"/>
          <w:szCs w:val="24"/>
          <w:lang w:eastAsia="ru-RU"/>
        </w:rPr>
        <w:t xml:space="preserve">4 Контракта, начисляется пеня в размере, определенном в порядке, установленном </w:t>
      </w:r>
      <w:r w:rsidRPr="00A7609B">
        <w:rPr>
          <w:rFonts w:eastAsia="Times New Roman" w:cs="Times New Roman"/>
          <w:sz w:val="24"/>
          <w:szCs w:val="24"/>
          <w:lang w:eastAsia="ru-RU"/>
        </w:rPr>
        <w:br/>
        <w:t xml:space="preserve">в соответствии с </w:t>
      </w:r>
      <w:hyperlink w:anchor="P1554" w:history="1">
        <w:r w:rsidRPr="00A7609B">
          <w:rPr>
            <w:rFonts w:eastAsia="Times New Roman" w:cs="Times New Roman"/>
            <w:sz w:val="24"/>
            <w:szCs w:val="24"/>
            <w:lang w:eastAsia="ru-RU"/>
          </w:rPr>
          <w:t>пунктом 5.3</w:t>
        </w:r>
      </w:hyperlink>
      <w:r w:rsidRPr="00A7609B">
        <w:rPr>
          <w:rFonts w:eastAsia="Times New Roman" w:cs="Times New Roman"/>
          <w:sz w:val="24"/>
          <w:szCs w:val="24"/>
          <w:lang w:eastAsia="ru-RU"/>
        </w:rPr>
        <w:t xml:space="preserve"> Контракта.</w:t>
      </w:r>
    </w:p>
    <w:p w14:paraId="1DF833D6"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5.9. Применение неустойки (штрафа, пени) не освобождает Стороны от исполнения обязательств по Контракту.</w:t>
      </w:r>
    </w:p>
    <w:p w14:paraId="55E96C96"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5.10. Общая сумма начисленных штрафов за неисполнение или ненадлежащее исполнение По</w:t>
      </w:r>
      <w:r w:rsidR="00814F6D" w:rsidRPr="00A7609B">
        <w:rPr>
          <w:rFonts w:eastAsia="Times New Roman" w:cs="Times New Roman"/>
          <w:sz w:val="24"/>
          <w:szCs w:val="24"/>
          <w:lang w:eastAsia="ru-RU"/>
        </w:rPr>
        <w:t>дрядчи</w:t>
      </w:r>
      <w:r w:rsidRPr="00A7609B">
        <w:rPr>
          <w:rFonts w:eastAsia="Times New Roman" w:cs="Times New Roman"/>
          <w:sz w:val="24"/>
          <w:szCs w:val="24"/>
          <w:lang w:eastAsia="ru-RU"/>
        </w:rPr>
        <w:t xml:space="preserve">ком обязательств, предусмотренных Контрактом, не может превышать </w:t>
      </w:r>
      <w:r w:rsidRPr="00A7609B">
        <w:rPr>
          <w:rFonts w:eastAsia="Times New Roman" w:cs="Times New Roman"/>
          <w:sz w:val="24"/>
          <w:szCs w:val="24"/>
          <w:lang w:eastAsia="ru-RU"/>
        </w:rPr>
        <w:lastRenderedPageBreak/>
        <w:t>цену Контракта.</w:t>
      </w:r>
    </w:p>
    <w:p w14:paraId="76F79A25"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5.11.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3E16D9D"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 xml:space="preserve">5.12. В случае расторжения Контракта в связи с односторонним отказом Стороны </w:t>
      </w:r>
      <w:r w:rsidRPr="00A7609B">
        <w:rPr>
          <w:rFonts w:eastAsia="Times New Roman" w:cs="Times New Roman"/>
          <w:sz w:val="24"/>
          <w:szCs w:val="24"/>
          <w:lang w:eastAsia="ru-RU"/>
        </w:rPr>
        <w:br/>
        <w:t>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8B9B7FE" w14:textId="77777777" w:rsidR="00E531D6" w:rsidRPr="00A7609B" w:rsidRDefault="00E531D6" w:rsidP="007128F4">
      <w:pPr>
        <w:widowControl w:val="0"/>
        <w:autoSpaceDE w:val="0"/>
        <w:autoSpaceDN w:val="0"/>
        <w:spacing w:after="0" w:line="240" w:lineRule="auto"/>
        <w:ind w:firstLine="540"/>
        <w:jc w:val="both"/>
        <w:rPr>
          <w:rFonts w:eastAsia="Times New Roman" w:cs="Times New Roman"/>
          <w:sz w:val="6"/>
          <w:szCs w:val="6"/>
          <w:lang w:eastAsia="ru-RU"/>
        </w:rPr>
      </w:pPr>
    </w:p>
    <w:p w14:paraId="33E45FB2" w14:textId="77777777" w:rsidR="007128F4" w:rsidRPr="00A7609B" w:rsidRDefault="007128F4" w:rsidP="007128F4">
      <w:pPr>
        <w:autoSpaceDE w:val="0"/>
        <w:autoSpaceDN w:val="0"/>
        <w:adjustRightInd w:val="0"/>
        <w:spacing w:after="0" w:line="240" w:lineRule="auto"/>
        <w:jc w:val="center"/>
        <w:rPr>
          <w:rFonts w:cs="Times New Roman"/>
          <w:b/>
          <w:bCs/>
          <w:sz w:val="24"/>
          <w:szCs w:val="24"/>
        </w:rPr>
      </w:pPr>
      <w:r w:rsidRPr="00A7609B">
        <w:rPr>
          <w:rFonts w:cs="Times New Roman"/>
          <w:b/>
          <w:bCs/>
          <w:sz w:val="24"/>
          <w:szCs w:val="24"/>
        </w:rPr>
        <w:t>6. ОБСТОЯТЕЛЬСТВА НЕПРЕОДОЛИМОЙ СИЛЫ</w:t>
      </w:r>
    </w:p>
    <w:p w14:paraId="5B37F652" w14:textId="77777777" w:rsidR="007128F4" w:rsidRPr="00A7609B" w:rsidRDefault="007128F4" w:rsidP="007128F4">
      <w:pPr>
        <w:spacing w:after="0" w:line="240" w:lineRule="auto"/>
        <w:ind w:firstLine="539"/>
        <w:jc w:val="both"/>
        <w:rPr>
          <w:rFonts w:cs="Times New Roman"/>
          <w:sz w:val="24"/>
          <w:szCs w:val="24"/>
        </w:rPr>
      </w:pPr>
      <w:r w:rsidRPr="00A7609B">
        <w:rPr>
          <w:rFonts w:cs="Times New Roman"/>
          <w:sz w:val="24"/>
          <w:szCs w:val="24"/>
        </w:rPr>
        <w:t xml:space="preserve">6.1.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w:t>
      </w:r>
      <w:r w:rsidR="005A0F48" w:rsidRPr="00A7609B">
        <w:rPr>
          <w:rFonts w:cs="Times New Roman"/>
          <w:sz w:val="24"/>
          <w:szCs w:val="24"/>
        </w:rPr>
        <w:t>С</w:t>
      </w:r>
      <w:r w:rsidRPr="00A7609B">
        <w:rPr>
          <w:rFonts w:cs="Times New Roman"/>
          <w:sz w:val="24"/>
          <w:szCs w:val="24"/>
        </w:rPr>
        <w:t>торонами своих обязательств по Контракту, включая,</w:t>
      </w:r>
      <w:r w:rsidRPr="00A7609B">
        <w:rPr>
          <w:rFonts w:cs="Times New Roman"/>
          <w:sz w:val="24"/>
          <w:szCs w:val="24"/>
        </w:rPr>
        <w:br/>
        <w:t>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14:paraId="0CF18CA5" w14:textId="77777777" w:rsidR="007128F4" w:rsidRPr="00A7609B" w:rsidRDefault="007128F4" w:rsidP="007128F4">
      <w:pPr>
        <w:spacing w:after="0" w:line="240" w:lineRule="auto"/>
        <w:ind w:firstLine="539"/>
        <w:jc w:val="both"/>
        <w:rPr>
          <w:rFonts w:cs="Times New Roman"/>
          <w:sz w:val="24"/>
          <w:szCs w:val="24"/>
        </w:rPr>
      </w:pPr>
      <w:r w:rsidRPr="00A7609B">
        <w:rPr>
          <w:rFonts w:cs="Times New Roman"/>
          <w:sz w:val="24"/>
          <w:szCs w:val="24"/>
        </w:rPr>
        <w:t xml:space="preserve">6.2. Сторона, для которой создалась невозможность исполнения обязательств </w:t>
      </w:r>
      <w:r w:rsidRPr="00A7609B">
        <w:rPr>
          <w:rFonts w:cs="Times New Roman"/>
          <w:sz w:val="24"/>
          <w:szCs w:val="24"/>
        </w:rPr>
        <w:br/>
        <w:t>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14:paraId="29AD5C27" w14:textId="77777777" w:rsidR="007128F4" w:rsidRPr="00A7609B" w:rsidRDefault="007128F4" w:rsidP="007128F4">
      <w:pPr>
        <w:spacing w:after="0" w:line="240" w:lineRule="auto"/>
        <w:ind w:firstLine="539"/>
        <w:jc w:val="both"/>
        <w:rPr>
          <w:rFonts w:cs="Times New Roman"/>
          <w:sz w:val="24"/>
          <w:szCs w:val="24"/>
        </w:rPr>
      </w:pPr>
      <w:r w:rsidRPr="00A7609B">
        <w:rPr>
          <w:rFonts w:cs="Times New Roman"/>
          <w:sz w:val="24"/>
          <w:szCs w:val="24"/>
        </w:rPr>
        <w:t>6.3. Неизвещение или несвоевременное извещение другой Стороны согласно пункту 6.2. Контракта влечет за собой утрату права ссылаться на эти обстоятельства.</w:t>
      </w:r>
    </w:p>
    <w:p w14:paraId="7AB4FF35" w14:textId="15FCE544" w:rsidR="007128F4" w:rsidRPr="00A7609B" w:rsidRDefault="007128F4" w:rsidP="007128F4">
      <w:pPr>
        <w:spacing w:after="0" w:line="240" w:lineRule="auto"/>
        <w:ind w:firstLine="539"/>
        <w:jc w:val="both"/>
        <w:rPr>
          <w:rFonts w:cs="Times New Roman"/>
          <w:sz w:val="24"/>
          <w:szCs w:val="24"/>
        </w:rPr>
      </w:pPr>
      <w:r w:rsidRPr="00A7609B">
        <w:rPr>
          <w:rFonts w:cs="Times New Roman"/>
          <w:sz w:val="24"/>
          <w:szCs w:val="24"/>
        </w:rPr>
        <w:t xml:space="preserve">6.4.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w:t>
      </w:r>
      <w:r w:rsidR="006E2E83" w:rsidRPr="00A7609B">
        <w:rPr>
          <w:rFonts w:cs="Times New Roman"/>
          <w:sz w:val="24"/>
          <w:szCs w:val="24"/>
        </w:rPr>
        <w:t xml:space="preserve">(две) </w:t>
      </w:r>
      <w:r w:rsidRPr="00A7609B">
        <w:rPr>
          <w:rFonts w:cs="Times New Roman"/>
          <w:sz w:val="24"/>
          <w:szCs w:val="24"/>
        </w:rPr>
        <w:t>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выполненные Работы.</w:t>
      </w:r>
    </w:p>
    <w:p w14:paraId="4E8FFDAF" w14:textId="77777777" w:rsidR="00516E6E" w:rsidRPr="00A7609B" w:rsidRDefault="00516E6E" w:rsidP="007128F4">
      <w:pPr>
        <w:autoSpaceDE w:val="0"/>
        <w:autoSpaceDN w:val="0"/>
        <w:adjustRightInd w:val="0"/>
        <w:spacing w:after="0" w:line="240" w:lineRule="auto"/>
        <w:jc w:val="center"/>
        <w:rPr>
          <w:rFonts w:eastAsia="Times New Roman" w:cs="Times New Roman"/>
          <w:b/>
          <w:sz w:val="16"/>
          <w:szCs w:val="16"/>
          <w:lang w:eastAsia="ru-RU"/>
        </w:rPr>
      </w:pPr>
    </w:p>
    <w:p w14:paraId="47A29575" w14:textId="6ABF78F3" w:rsidR="007128F4" w:rsidRPr="00A7609B" w:rsidRDefault="007128F4" w:rsidP="007128F4">
      <w:pPr>
        <w:autoSpaceDE w:val="0"/>
        <w:autoSpaceDN w:val="0"/>
        <w:adjustRightInd w:val="0"/>
        <w:spacing w:after="0" w:line="240" w:lineRule="auto"/>
        <w:jc w:val="center"/>
        <w:rPr>
          <w:rFonts w:eastAsia="Times New Roman" w:cs="Times New Roman"/>
          <w:b/>
          <w:sz w:val="24"/>
          <w:szCs w:val="24"/>
          <w:lang w:eastAsia="ru-RU"/>
        </w:rPr>
      </w:pPr>
      <w:r w:rsidRPr="00A7609B">
        <w:rPr>
          <w:rFonts w:eastAsia="Times New Roman" w:cs="Times New Roman"/>
          <w:b/>
          <w:sz w:val="24"/>
          <w:szCs w:val="24"/>
          <w:lang w:eastAsia="ru-RU"/>
        </w:rPr>
        <w:t>7. АНТИКОРРУПЦИОННАЯ ОГОВОРКА</w:t>
      </w:r>
    </w:p>
    <w:p w14:paraId="434C7E2C" w14:textId="77777777" w:rsidR="007128F4" w:rsidRPr="00A7609B" w:rsidRDefault="007128F4" w:rsidP="007128F4">
      <w:pPr>
        <w:autoSpaceDE w:val="0"/>
        <w:autoSpaceDN w:val="0"/>
        <w:adjustRightInd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7.1.</w:t>
      </w:r>
      <w:r w:rsidRPr="00A7609B">
        <w:rPr>
          <w:rFonts w:eastAsia="Times New Roman" w:cs="Times New Roman"/>
          <w:sz w:val="24"/>
          <w:szCs w:val="24"/>
          <w:lang w:eastAsia="ru-RU"/>
        </w:rPr>
        <w:tab/>
        <w:t xml:space="preserve">При исполнении своих обязательств по Контракту, Стороны, </w:t>
      </w:r>
      <w:r w:rsidRPr="00A7609B">
        <w:rPr>
          <w:rFonts w:eastAsia="Times New Roman" w:cs="Times New Roman"/>
          <w:sz w:val="24"/>
          <w:szCs w:val="24"/>
          <w:lang w:eastAsia="ru-RU"/>
        </w:rPr>
        <w:br/>
        <w:t>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8914190" w14:textId="77777777" w:rsidR="007128F4" w:rsidRPr="00A7609B" w:rsidRDefault="007128F4" w:rsidP="007128F4">
      <w:pPr>
        <w:autoSpaceDE w:val="0"/>
        <w:autoSpaceDN w:val="0"/>
        <w:adjustRightInd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w:t>
      </w:r>
      <w:r w:rsidRPr="00A7609B">
        <w:rPr>
          <w:sz w:val="24"/>
          <w:szCs w:val="24"/>
        </w:rPr>
        <w:t xml:space="preserve"> </w:t>
      </w:r>
      <w:r w:rsidRPr="00A7609B">
        <w:rPr>
          <w:rFonts w:eastAsia="Times New Roman" w:cs="Times New Roman"/>
          <w:sz w:val="24"/>
          <w:szCs w:val="24"/>
          <w:lang w:eastAsia="ru-RU"/>
        </w:rPr>
        <w:t xml:space="preserve">Российской Федерации, как дача/получение взятки, коммерческий подкуп, а также действия, нарушающие требования применимого законодательства </w:t>
      </w:r>
      <w:r w:rsidR="006B3895" w:rsidRPr="00A7609B">
        <w:rPr>
          <w:rFonts w:eastAsia="Times New Roman" w:cs="Times New Roman"/>
          <w:sz w:val="24"/>
          <w:szCs w:val="24"/>
          <w:lang w:eastAsia="ru-RU"/>
        </w:rPr>
        <w:t xml:space="preserve">РФ </w:t>
      </w:r>
      <w:r w:rsidRPr="00A7609B">
        <w:rPr>
          <w:rFonts w:eastAsia="Times New Roman" w:cs="Times New Roman"/>
          <w:sz w:val="24"/>
          <w:szCs w:val="24"/>
          <w:lang w:eastAsia="ru-RU"/>
        </w:rPr>
        <w:t>и международных актов о противодействии легализации (отмыванию) доходов, полученных преступным путем.</w:t>
      </w:r>
    </w:p>
    <w:p w14:paraId="278D1A83" w14:textId="77777777" w:rsidR="007128F4" w:rsidRPr="00A7609B" w:rsidRDefault="007128F4" w:rsidP="007128F4">
      <w:pPr>
        <w:autoSpaceDE w:val="0"/>
        <w:autoSpaceDN w:val="0"/>
        <w:adjustRightInd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7.2.</w:t>
      </w:r>
      <w:r w:rsidRPr="00A7609B">
        <w:rPr>
          <w:rFonts w:eastAsia="Times New Roman" w:cs="Times New Roman"/>
          <w:sz w:val="24"/>
          <w:szCs w:val="24"/>
          <w:lang w:eastAsia="ru-RU"/>
        </w:rPr>
        <w:tab/>
        <w:t xml:space="preserve">В случае возникновения у Стороны подозрений, что произошло или может произойти нарушение каких-либо положений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w:t>
      </w:r>
      <w:r w:rsidRPr="00A7609B">
        <w:rPr>
          <w:rFonts w:eastAsia="Times New Roman" w:cs="Times New Roman"/>
          <w:sz w:val="24"/>
          <w:szCs w:val="24"/>
          <w:lang w:eastAsia="ru-RU"/>
        </w:rPr>
        <w:lastRenderedPageBreak/>
        <w:t>законодательства</w:t>
      </w:r>
      <w:r w:rsidR="006B3895" w:rsidRPr="00A7609B">
        <w:rPr>
          <w:rFonts w:eastAsia="Times New Roman" w:cs="Times New Roman"/>
          <w:sz w:val="24"/>
          <w:szCs w:val="24"/>
          <w:lang w:eastAsia="ru-RU"/>
        </w:rPr>
        <w:t xml:space="preserve"> РФ</w:t>
      </w:r>
      <w:r w:rsidRPr="00A7609B">
        <w:rPr>
          <w:rFonts w:eastAsia="Times New Roman" w:cs="Times New Roman"/>
          <w:sz w:val="24"/>
          <w:szCs w:val="24"/>
          <w:lang w:eastAsia="ru-RU"/>
        </w:rPr>
        <w:t xml:space="preserve">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w:t>
      </w:r>
      <w:r w:rsidR="00B50D3E" w:rsidRPr="00A7609B">
        <w:rPr>
          <w:rFonts w:eastAsia="Times New Roman" w:cs="Times New Roman"/>
          <w:sz w:val="24"/>
          <w:szCs w:val="24"/>
          <w:lang w:eastAsia="ru-RU"/>
        </w:rPr>
        <w:t xml:space="preserve">новить исполнение обязательств </w:t>
      </w:r>
      <w:r w:rsidRPr="00A7609B">
        <w:rPr>
          <w:rFonts w:eastAsia="Times New Roman" w:cs="Times New Roman"/>
          <w:sz w:val="24"/>
          <w:szCs w:val="24"/>
          <w:lang w:eastAsia="ru-RU"/>
        </w:rPr>
        <w:t xml:space="preserve">по Контракту до получения подтверждения, </w:t>
      </w:r>
      <w:r w:rsidR="00B50D3E" w:rsidRPr="00A7609B">
        <w:rPr>
          <w:rFonts w:eastAsia="Times New Roman" w:cs="Times New Roman"/>
          <w:sz w:val="24"/>
          <w:szCs w:val="24"/>
          <w:lang w:eastAsia="ru-RU"/>
        </w:rPr>
        <w:t xml:space="preserve">что нарушения не произошло или </w:t>
      </w:r>
      <w:r w:rsidRPr="00A7609B">
        <w:rPr>
          <w:rFonts w:eastAsia="Times New Roman" w:cs="Times New Roman"/>
          <w:sz w:val="24"/>
          <w:szCs w:val="24"/>
          <w:lang w:eastAsia="ru-RU"/>
        </w:rPr>
        <w:t>не произойдет. Это подтверждение должно быть направлено в течение 10 (десяти) рабочих дней с даты направления письменного уведомления.</w:t>
      </w:r>
    </w:p>
    <w:p w14:paraId="6B3EEE53" w14:textId="77777777" w:rsidR="007128F4" w:rsidRPr="00A7609B" w:rsidRDefault="007128F4" w:rsidP="007128F4">
      <w:pPr>
        <w:tabs>
          <w:tab w:val="left" w:pos="1134"/>
        </w:tabs>
        <w:autoSpaceDE w:val="0"/>
        <w:autoSpaceDN w:val="0"/>
        <w:adjustRightInd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7.3.</w:t>
      </w:r>
      <w:r w:rsidRPr="00A7609B">
        <w:rPr>
          <w:rFonts w:eastAsia="Times New Roman" w:cs="Times New Roman"/>
          <w:sz w:val="24"/>
          <w:szCs w:val="24"/>
          <w:lang w:eastAsia="ru-RU"/>
        </w:rPr>
        <w:tab/>
        <w:t xml:space="preserve">В случае нарушения одной Стороной обязательств воздерживаться </w:t>
      </w:r>
      <w:r w:rsidRPr="00A7609B">
        <w:rPr>
          <w:rFonts w:eastAsia="Times New Roman" w:cs="Times New Roman"/>
          <w:sz w:val="24"/>
          <w:szCs w:val="24"/>
          <w:lang w:eastAsia="ru-RU"/>
        </w:rPr>
        <w:br/>
        <w:t>от запрещенных действий, перечисленных в п. 7.1.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p>
    <w:p w14:paraId="6849E514" w14:textId="77777777" w:rsidR="007128F4" w:rsidRPr="00A7609B" w:rsidRDefault="007128F4" w:rsidP="007128F4">
      <w:pPr>
        <w:autoSpaceDE w:val="0"/>
        <w:autoSpaceDN w:val="0"/>
        <w:adjustRightInd w:val="0"/>
        <w:spacing w:after="0" w:line="240" w:lineRule="auto"/>
        <w:jc w:val="both"/>
        <w:rPr>
          <w:rFonts w:cs="Times New Roman"/>
          <w:bCs/>
          <w:sz w:val="24"/>
          <w:szCs w:val="24"/>
        </w:rPr>
      </w:pPr>
      <w:bookmarkStart w:id="10" w:name="sub_110"/>
    </w:p>
    <w:bookmarkEnd w:id="10"/>
    <w:p w14:paraId="75E62513" w14:textId="77777777" w:rsidR="007128F4" w:rsidRPr="00A7609B" w:rsidRDefault="007128F4" w:rsidP="007128F4">
      <w:pPr>
        <w:spacing w:after="0" w:line="240" w:lineRule="auto"/>
        <w:jc w:val="center"/>
        <w:rPr>
          <w:rFonts w:eastAsia="Times New Roman" w:cs="Times New Roman"/>
          <w:b/>
          <w:sz w:val="24"/>
          <w:szCs w:val="24"/>
          <w:lang w:eastAsia="ru-RU"/>
        </w:rPr>
      </w:pPr>
      <w:r w:rsidRPr="00A7609B">
        <w:rPr>
          <w:rFonts w:eastAsia="Times New Roman" w:cs="Times New Roman"/>
          <w:b/>
          <w:sz w:val="24"/>
          <w:szCs w:val="24"/>
          <w:lang w:eastAsia="ru-RU"/>
        </w:rPr>
        <w:t>8. ОБЕСПЕЧЕНИЕ ИСПОЛНЕНИЯ КОНТРАКТА</w:t>
      </w:r>
    </w:p>
    <w:p w14:paraId="192950ED" w14:textId="4022C0D2" w:rsidR="007128F4" w:rsidRPr="00A7609B" w:rsidRDefault="007128F4" w:rsidP="007128F4">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A7609B">
        <w:rPr>
          <w:rFonts w:eastAsia="Times New Roman" w:cs="Times New Roman"/>
          <w:kern w:val="2"/>
          <w:sz w:val="24"/>
          <w:szCs w:val="24"/>
          <w:lang w:eastAsia="ar-SA"/>
        </w:rPr>
        <w:t>8.1. В целях обеспечения исполнения обязательств по Контракту Подрядчик пред</w:t>
      </w:r>
      <w:r w:rsidR="00B0450C" w:rsidRPr="00A7609B">
        <w:rPr>
          <w:rFonts w:eastAsia="Times New Roman" w:cs="Times New Roman"/>
          <w:kern w:val="2"/>
          <w:sz w:val="24"/>
          <w:szCs w:val="24"/>
          <w:lang w:eastAsia="ar-SA"/>
        </w:rPr>
        <w:t>о</w:t>
      </w:r>
      <w:r w:rsidRPr="00A7609B">
        <w:rPr>
          <w:rFonts w:eastAsia="Times New Roman" w:cs="Times New Roman"/>
          <w:kern w:val="2"/>
          <w:sz w:val="24"/>
          <w:szCs w:val="24"/>
          <w:lang w:eastAsia="ar-SA"/>
        </w:rPr>
        <w:t>ставляет Заказчику обеспечение исполнения Контракта в форме банковской гарантии, выданной банком, или внесением денежных средств на указанный Заказчиком счет.</w:t>
      </w:r>
    </w:p>
    <w:p w14:paraId="611253DC" w14:textId="77777777" w:rsidR="007128F4" w:rsidRPr="00A7609B" w:rsidRDefault="007128F4" w:rsidP="007128F4">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A7609B">
        <w:rPr>
          <w:rFonts w:eastAsia="Times New Roman" w:cs="Times New Roman"/>
          <w:kern w:val="2"/>
          <w:sz w:val="24"/>
          <w:szCs w:val="24"/>
          <w:lang w:eastAsia="ar-SA"/>
        </w:rPr>
        <w:t>8.2. Положения Федерального закона № 44-ФЗ об обеспечения исполнении Контракта, включая положения о предоставлении такого обеспечения с учетом положений статьи 37 Федерального закона № 44-ФЗ не применяются в случае, указанном в ч.</w:t>
      </w:r>
      <w:r w:rsidR="006B3895" w:rsidRPr="00A7609B">
        <w:rPr>
          <w:rFonts w:eastAsia="Times New Roman" w:cs="Times New Roman"/>
          <w:kern w:val="2"/>
          <w:sz w:val="24"/>
          <w:szCs w:val="24"/>
          <w:lang w:eastAsia="ar-SA"/>
        </w:rPr>
        <w:t xml:space="preserve"> </w:t>
      </w:r>
      <w:r w:rsidRPr="00A7609B">
        <w:rPr>
          <w:rFonts w:eastAsia="Times New Roman" w:cs="Times New Roman"/>
          <w:kern w:val="2"/>
          <w:sz w:val="24"/>
          <w:szCs w:val="24"/>
          <w:lang w:eastAsia="ar-SA"/>
        </w:rPr>
        <w:t>8 ст.</w:t>
      </w:r>
      <w:r w:rsidR="006B3895" w:rsidRPr="00A7609B">
        <w:rPr>
          <w:rFonts w:eastAsia="Times New Roman" w:cs="Times New Roman"/>
          <w:kern w:val="2"/>
          <w:sz w:val="24"/>
          <w:szCs w:val="24"/>
          <w:lang w:eastAsia="ar-SA"/>
        </w:rPr>
        <w:t xml:space="preserve"> </w:t>
      </w:r>
      <w:r w:rsidRPr="00A7609B">
        <w:rPr>
          <w:rFonts w:eastAsia="Times New Roman" w:cs="Times New Roman"/>
          <w:kern w:val="2"/>
          <w:sz w:val="24"/>
          <w:szCs w:val="24"/>
          <w:lang w:eastAsia="ar-SA"/>
        </w:rPr>
        <w:t>96 Федерального закона № 44-ФЗ.</w:t>
      </w:r>
    </w:p>
    <w:p w14:paraId="17280EDE" w14:textId="7DC315A8" w:rsidR="007128F4" w:rsidRPr="00A7609B" w:rsidRDefault="007128F4" w:rsidP="007128F4">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A7609B">
        <w:rPr>
          <w:rFonts w:eastAsia="Times New Roman" w:cs="Times New Roman"/>
          <w:kern w:val="2"/>
          <w:sz w:val="24"/>
          <w:szCs w:val="24"/>
          <w:lang w:eastAsia="ar-SA"/>
        </w:rPr>
        <w:t>8.3. Обеспечение испо</w:t>
      </w:r>
      <w:r w:rsidR="006F6B92" w:rsidRPr="00A7609B">
        <w:rPr>
          <w:rFonts w:eastAsia="Times New Roman" w:cs="Times New Roman"/>
          <w:kern w:val="2"/>
          <w:sz w:val="24"/>
          <w:szCs w:val="24"/>
          <w:lang w:eastAsia="ar-SA"/>
        </w:rPr>
        <w:t>лнения Контракта пред</w:t>
      </w:r>
      <w:r w:rsidR="00B0450C" w:rsidRPr="00A7609B">
        <w:rPr>
          <w:rFonts w:eastAsia="Times New Roman" w:cs="Times New Roman"/>
          <w:kern w:val="2"/>
          <w:sz w:val="24"/>
          <w:szCs w:val="24"/>
          <w:lang w:eastAsia="ar-SA"/>
        </w:rPr>
        <w:t>о</w:t>
      </w:r>
      <w:r w:rsidR="006F6B92" w:rsidRPr="00A7609B">
        <w:rPr>
          <w:rFonts w:eastAsia="Times New Roman" w:cs="Times New Roman"/>
          <w:kern w:val="2"/>
          <w:sz w:val="24"/>
          <w:szCs w:val="24"/>
          <w:lang w:eastAsia="ar-SA"/>
        </w:rPr>
        <w:t>ставляется на сумму:</w:t>
      </w:r>
    </w:p>
    <w:p w14:paraId="6B249367" w14:textId="77777777" w:rsidR="006F6B92" w:rsidRPr="00A7609B" w:rsidRDefault="006F6B92" w:rsidP="007128F4">
      <w:pPr>
        <w:widowControl w:val="0"/>
        <w:suppressLineNumbers/>
        <w:tabs>
          <w:tab w:val="left" w:pos="567"/>
        </w:tabs>
        <w:suppressAutoHyphens/>
        <w:spacing w:after="0" w:line="240" w:lineRule="auto"/>
        <w:jc w:val="both"/>
        <w:rPr>
          <w:rFonts w:eastAsia="Times New Roman" w:cs="Times New Roman"/>
          <w:kern w:val="2"/>
          <w:sz w:val="6"/>
          <w:szCs w:val="6"/>
          <w:lang w:eastAsia="ar-SA"/>
        </w:rPr>
      </w:pPr>
    </w:p>
    <w:p w14:paraId="027FDABB" w14:textId="48C5D7EF" w:rsidR="007128F4" w:rsidRPr="00A7609B" w:rsidRDefault="001D58D4" w:rsidP="007128F4">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A7609B">
        <w:rPr>
          <w:rFonts w:eastAsia="Times New Roman" w:cs="Times New Roman"/>
          <w:kern w:val="2"/>
          <w:sz w:val="24"/>
          <w:szCs w:val="24"/>
          <w:lang w:eastAsia="ar-SA"/>
        </w:rPr>
        <w:t xml:space="preserve">ВАРИАНТ 1: </w:t>
      </w:r>
      <w:r w:rsidR="00060ACA" w:rsidRPr="00A61018">
        <w:rPr>
          <w:rFonts w:eastAsia="Times New Roman" w:cs="Times New Roman"/>
          <w:b/>
          <w:kern w:val="2"/>
          <w:sz w:val="24"/>
          <w:szCs w:val="24"/>
          <w:lang w:eastAsia="ar-SA"/>
        </w:rPr>
        <w:t>89 339</w:t>
      </w:r>
      <w:r w:rsidRPr="00A61018">
        <w:rPr>
          <w:rFonts w:eastAsia="Times New Roman" w:cs="Times New Roman"/>
          <w:b/>
          <w:kern w:val="2"/>
          <w:sz w:val="24"/>
          <w:szCs w:val="24"/>
          <w:lang w:eastAsia="ar-SA"/>
        </w:rPr>
        <w:t xml:space="preserve"> (</w:t>
      </w:r>
      <w:r w:rsidR="00871478" w:rsidRPr="00A61018">
        <w:rPr>
          <w:rFonts w:eastAsia="Times New Roman" w:cs="Times New Roman"/>
          <w:b/>
          <w:kern w:val="2"/>
          <w:sz w:val="24"/>
          <w:szCs w:val="24"/>
          <w:lang w:eastAsia="ar-SA"/>
        </w:rPr>
        <w:t>Во</w:t>
      </w:r>
      <w:r w:rsidR="00A61018" w:rsidRPr="00A61018">
        <w:rPr>
          <w:rFonts w:eastAsia="Times New Roman" w:cs="Times New Roman"/>
          <w:b/>
          <w:kern w:val="2"/>
          <w:sz w:val="24"/>
          <w:szCs w:val="24"/>
          <w:lang w:eastAsia="ar-SA"/>
        </w:rPr>
        <w:t>семьдесят</w:t>
      </w:r>
      <w:r w:rsidR="00A61018">
        <w:rPr>
          <w:rFonts w:eastAsia="Times New Roman" w:cs="Times New Roman"/>
          <w:b/>
          <w:kern w:val="2"/>
          <w:sz w:val="24"/>
          <w:szCs w:val="24"/>
          <w:lang w:eastAsia="ar-SA"/>
        </w:rPr>
        <w:t xml:space="preserve"> девять тысяч триста тридцать девять</w:t>
      </w:r>
      <w:r w:rsidRPr="00A7609B">
        <w:rPr>
          <w:rFonts w:eastAsia="Times New Roman" w:cs="Times New Roman"/>
          <w:b/>
          <w:kern w:val="2"/>
          <w:sz w:val="24"/>
          <w:szCs w:val="24"/>
          <w:lang w:eastAsia="ar-SA"/>
        </w:rPr>
        <w:t>)</w:t>
      </w:r>
      <w:r w:rsidR="00060ACA">
        <w:rPr>
          <w:rFonts w:eastAsia="Times New Roman" w:cs="Times New Roman"/>
          <w:b/>
          <w:kern w:val="2"/>
          <w:sz w:val="24"/>
          <w:szCs w:val="24"/>
          <w:lang w:eastAsia="ar-SA"/>
        </w:rPr>
        <w:t xml:space="preserve"> </w:t>
      </w:r>
      <w:r w:rsidR="00B0308F">
        <w:rPr>
          <w:rFonts w:eastAsia="Times New Roman" w:cs="Times New Roman"/>
          <w:b/>
          <w:kern w:val="2"/>
          <w:sz w:val="24"/>
          <w:szCs w:val="24"/>
          <w:lang w:eastAsia="ar-SA"/>
        </w:rPr>
        <w:t xml:space="preserve">рублей </w:t>
      </w:r>
      <w:r w:rsidR="00A61018">
        <w:rPr>
          <w:rFonts w:eastAsia="Times New Roman" w:cs="Times New Roman"/>
          <w:b/>
          <w:kern w:val="2"/>
          <w:sz w:val="24"/>
          <w:szCs w:val="24"/>
          <w:lang w:eastAsia="ar-SA"/>
        </w:rPr>
        <w:br/>
      </w:r>
      <w:r w:rsidR="00060ACA">
        <w:rPr>
          <w:rFonts w:eastAsia="Times New Roman" w:cs="Times New Roman"/>
          <w:b/>
          <w:kern w:val="2"/>
          <w:sz w:val="24"/>
          <w:szCs w:val="24"/>
          <w:lang w:eastAsia="ar-SA"/>
        </w:rPr>
        <w:t>79</w:t>
      </w:r>
      <w:r w:rsidRPr="00A7609B">
        <w:rPr>
          <w:rFonts w:eastAsia="Times New Roman" w:cs="Times New Roman"/>
          <w:b/>
          <w:kern w:val="2"/>
          <w:sz w:val="24"/>
          <w:szCs w:val="24"/>
          <w:lang w:eastAsia="ar-SA"/>
        </w:rPr>
        <w:t xml:space="preserve"> </w:t>
      </w:r>
      <w:r w:rsidR="00B0308F">
        <w:rPr>
          <w:rFonts w:eastAsia="Times New Roman" w:cs="Times New Roman"/>
          <w:b/>
          <w:kern w:val="2"/>
          <w:sz w:val="24"/>
          <w:szCs w:val="24"/>
          <w:lang w:eastAsia="ar-SA"/>
        </w:rPr>
        <w:t xml:space="preserve">копеек </w:t>
      </w:r>
      <w:r w:rsidR="007128F4" w:rsidRPr="00A7609B">
        <w:rPr>
          <w:rFonts w:eastAsia="Times New Roman" w:cs="Times New Roman"/>
          <w:kern w:val="2"/>
          <w:sz w:val="24"/>
          <w:szCs w:val="24"/>
          <w:lang w:eastAsia="ar-SA"/>
        </w:rPr>
        <w:t xml:space="preserve">в форме безотзывной банковской гарантии/путем внесения денежных средств, что составляет </w:t>
      </w:r>
      <w:r w:rsidR="00194B4F" w:rsidRPr="00A7609B">
        <w:rPr>
          <w:rFonts w:eastAsia="Times New Roman" w:cs="Times New Roman"/>
          <w:b/>
          <w:bCs/>
          <w:kern w:val="2"/>
          <w:sz w:val="24"/>
          <w:szCs w:val="24"/>
          <w:lang w:eastAsia="ar-SA"/>
        </w:rPr>
        <w:t>10</w:t>
      </w:r>
      <w:r w:rsidR="007128F4" w:rsidRPr="00A7609B">
        <w:rPr>
          <w:rFonts w:eastAsia="Times New Roman" w:cs="Times New Roman"/>
          <w:b/>
          <w:bCs/>
          <w:kern w:val="2"/>
          <w:sz w:val="24"/>
          <w:szCs w:val="24"/>
          <w:lang w:eastAsia="ar-SA"/>
        </w:rPr>
        <w:t xml:space="preserve"> %</w:t>
      </w:r>
      <w:r w:rsidR="007128F4" w:rsidRPr="00A7609B">
        <w:rPr>
          <w:rFonts w:eastAsia="Times New Roman" w:cs="Times New Roman"/>
          <w:b/>
          <w:kern w:val="2"/>
          <w:sz w:val="24"/>
          <w:szCs w:val="24"/>
          <w:lang w:eastAsia="ar-SA"/>
        </w:rPr>
        <w:t xml:space="preserve"> от начальной (максимальной</w:t>
      </w:r>
      <w:r w:rsidR="007128F4" w:rsidRPr="00A7609B">
        <w:rPr>
          <w:rFonts w:eastAsia="Times New Roman" w:cs="Times New Roman"/>
          <w:kern w:val="2"/>
          <w:sz w:val="24"/>
          <w:szCs w:val="24"/>
          <w:lang w:eastAsia="ar-SA"/>
        </w:rPr>
        <w:t>) цены Контракта.</w:t>
      </w:r>
    </w:p>
    <w:p w14:paraId="7DF6DB39" w14:textId="6B3F3B42" w:rsidR="007128F4" w:rsidRPr="00A7609B" w:rsidRDefault="007128F4" w:rsidP="006E2E83">
      <w:pPr>
        <w:widowControl w:val="0"/>
        <w:suppressLineNumbers/>
        <w:tabs>
          <w:tab w:val="left" w:pos="567"/>
        </w:tabs>
        <w:suppressAutoHyphens/>
        <w:spacing w:before="120" w:after="0" w:line="240" w:lineRule="auto"/>
        <w:jc w:val="both"/>
        <w:rPr>
          <w:rFonts w:eastAsia="Times New Roman" w:cs="Times New Roman"/>
          <w:kern w:val="2"/>
          <w:sz w:val="24"/>
          <w:szCs w:val="24"/>
          <w:lang w:eastAsia="ar-SA"/>
        </w:rPr>
      </w:pPr>
      <w:r w:rsidRPr="00A7609B">
        <w:rPr>
          <w:rFonts w:eastAsia="Times New Roman" w:cs="Times New Roman"/>
          <w:i/>
          <w:kern w:val="2"/>
          <w:sz w:val="24"/>
          <w:szCs w:val="24"/>
          <w:lang w:eastAsia="ar-SA"/>
        </w:rPr>
        <w:t>ВАРИАНТ 2*:</w:t>
      </w:r>
      <w:r w:rsidRPr="00A7609B">
        <w:rPr>
          <w:rFonts w:eastAsia="Times New Roman" w:cs="Times New Roman"/>
          <w:kern w:val="2"/>
          <w:sz w:val="24"/>
          <w:szCs w:val="24"/>
          <w:lang w:eastAsia="ar-SA"/>
        </w:rPr>
        <w:t xml:space="preserve"> _____________ , в форме безотзывной банковской гарантии/путем внесения денежных средств, что составляет </w:t>
      </w:r>
      <w:r w:rsidR="00194B4F" w:rsidRPr="00A7609B">
        <w:rPr>
          <w:rFonts w:eastAsia="Times New Roman" w:cs="Times New Roman"/>
          <w:b/>
          <w:bCs/>
          <w:kern w:val="2"/>
          <w:sz w:val="24"/>
          <w:szCs w:val="24"/>
          <w:lang w:eastAsia="ar-SA"/>
        </w:rPr>
        <w:t>15</w:t>
      </w:r>
      <w:r w:rsidRPr="00A7609B">
        <w:rPr>
          <w:rFonts w:eastAsia="Times New Roman" w:cs="Times New Roman"/>
          <w:b/>
          <w:bCs/>
          <w:kern w:val="2"/>
          <w:sz w:val="24"/>
          <w:szCs w:val="24"/>
          <w:lang w:eastAsia="ar-SA"/>
        </w:rPr>
        <w:t xml:space="preserve"> </w:t>
      </w:r>
      <w:r w:rsidRPr="00A7609B">
        <w:rPr>
          <w:rFonts w:eastAsia="Times New Roman" w:cs="Times New Roman"/>
          <w:b/>
          <w:kern w:val="2"/>
          <w:sz w:val="24"/>
          <w:szCs w:val="24"/>
          <w:lang w:eastAsia="ar-SA"/>
        </w:rPr>
        <w:t>% от начальной (максимальной) цены Контракта</w:t>
      </w:r>
      <w:r w:rsidRPr="00A7609B">
        <w:rPr>
          <w:rFonts w:eastAsia="Times New Roman" w:cs="Times New Roman"/>
          <w:kern w:val="2"/>
          <w:sz w:val="24"/>
          <w:szCs w:val="24"/>
          <w:lang w:eastAsia="ar-SA"/>
        </w:rPr>
        <w:t xml:space="preserve">. </w:t>
      </w:r>
    </w:p>
    <w:p w14:paraId="024508C2" w14:textId="77777777" w:rsidR="007128F4" w:rsidRPr="00A7609B" w:rsidRDefault="007128F4" w:rsidP="007128F4">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A7609B">
        <w:rPr>
          <w:rFonts w:eastAsia="Times New Roman" w:cs="Times New Roman"/>
          <w:b/>
          <w:kern w:val="2"/>
          <w:sz w:val="24"/>
          <w:szCs w:val="24"/>
          <w:lang w:eastAsia="ar-SA"/>
        </w:rPr>
        <w:t>*</w:t>
      </w:r>
      <w:r w:rsidRPr="00A7609B">
        <w:rPr>
          <w:rFonts w:eastAsia="Times New Roman" w:cs="Times New Roman"/>
          <w:b/>
          <w:i/>
          <w:kern w:val="2"/>
          <w:sz w:val="24"/>
          <w:szCs w:val="24"/>
          <w:lang w:eastAsia="ar-SA"/>
        </w:rPr>
        <w:t>Данный вариант используется только в случае применения антидемпинговых мер</w:t>
      </w:r>
      <w:r w:rsidRPr="00A7609B">
        <w:rPr>
          <w:rFonts w:eastAsia="Times New Roman" w:cs="Times New Roman"/>
          <w:b/>
          <w:kern w:val="2"/>
          <w:sz w:val="24"/>
          <w:szCs w:val="24"/>
          <w:lang w:eastAsia="ar-SA"/>
        </w:rPr>
        <w:t xml:space="preserve"> </w:t>
      </w:r>
      <w:r w:rsidRPr="00A7609B">
        <w:rPr>
          <w:rFonts w:eastAsia="Times New Roman" w:cs="Times New Roman"/>
          <w:b/>
          <w:kern w:val="2"/>
          <w:sz w:val="24"/>
          <w:szCs w:val="24"/>
          <w:lang w:eastAsia="ar-SA"/>
        </w:rPr>
        <w:br/>
      </w:r>
      <w:r w:rsidRPr="00A7609B">
        <w:rPr>
          <w:rFonts w:eastAsia="Times New Roman" w:cs="Times New Roman"/>
          <w:kern w:val="2"/>
          <w:sz w:val="24"/>
          <w:szCs w:val="24"/>
          <w:lang w:eastAsia="ar-SA"/>
        </w:rPr>
        <w:t xml:space="preserve">в соответствии с требованием части 1 или 2 статьи 37 Закона о контрактной системе при условии предоставления обеспечения исполнения Контракта в размере, превышающем </w:t>
      </w:r>
      <w:r w:rsidRPr="00A7609B">
        <w:rPr>
          <w:rFonts w:eastAsia="Times New Roman" w:cs="Times New Roman"/>
          <w:kern w:val="2"/>
          <w:sz w:val="24"/>
          <w:szCs w:val="24"/>
          <w:lang w:eastAsia="ar-SA"/>
        </w:rPr>
        <w:br/>
        <w:t xml:space="preserve">в полтора раза размер обеспечения исполнения Контракта, указанный в документации </w:t>
      </w:r>
      <w:r w:rsidRPr="00A7609B">
        <w:rPr>
          <w:rFonts w:eastAsia="Times New Roman" w:cs="Times New Roman"/>
          <w:kern w:val="2"/>
          <w:sz w:val="24"/>
          <w:szCs w:val="24"/>
          <w:lang w:eastAsia="ar-SA"/>
        </w:rPr>
        <w:br/>
        <w:t xml:space="preserve">о закупке, по результатам проведения которой заключается Контракт, </w:t>
      </w:r>
      <w:r w:rsidRPr="00A7609B">
        <w:rPr>
          <w:rFonts w:eastAsia="Times New Roman" w:cs="Times New Roman"/>
          <w:kern w:val="2"/>
          <w:sz w:val="24"/>
          <w:szCs w:val="24"/>
          <w:lang w:eastAsia="ar-SA"/>
        </w:rPr>
        <w:br/>
        <w:t>во исполнение требований вышеуказанной статьи Федерального закона № 44-ФЗ.</w:t>
      </w:r>
    </w:p>
    <w:p w14:paraId="2D6DA603" w14:textId="77777777" w:rsidR="007128F4" w:rsidRPr="00A7609B" w:rsidRDefault="007128F4" w:rsidP="007128F4">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A7609B">
        <w:rPr>
          <w:rFonts w:eastAsia="Times New Roman" w:cs="Times New Roman"/>
          <w:kern w:val="2"/>
          <w:sz w:val="24"/>
          <w:szCs w:val="24"/>
          <w:lang w:eastAsia="ar-SA"/>
        </w:rPr>
        <w:t xml:space="preserve">8.4. Способ обеспечения исполнения Контракта, срок действия банковской гарантии определяется участником закупки, с которым заключается Контракт, самостоятельно </w:t>
      </w:r>
      <w:r w:rsidRPr="00A7609B">
        <w:rPr>
          <w:rFonts w:eastAsia="Times New Roman" w:cs="Times New Roman"/>
          <w:kern w:val="2"/>
          <w:sz w:val="24"/>
          <w:szCs w:val="24"/>
          <w:lang w:eastAsia="ar-SA"/>
        </w:rPr>
        <w:br/>
        <w:t>в соответствии с требованиями Закона о контрактной системе.</w:t>
      </w:r>
    </w:p>
    <w:p w14:paraId="62868906" w14:textId="77777777" w:rsidR="007128F4" w:rsidRPr="00A7609B" w:rsidRDefault="007128F4" w:rsidP="00E531D6">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A7609B">
        <w:rPr>
          <w:rFonts w:eastAsia="Times New Roman" w:cs="Times New Roman"/>
          <w:kern w:val="2"/>
          <w:sz w:val="24"/>
          <w:szCs w:val="24"/>
          <w:lang w:eastAsia="ar-SA"/>
        </w:rPr>
        <w:t xml:space="preserve">ВАРИАНТ 1  </w:t>
      </w:r>
    </w:p>
    <w:p w14:paraId="5E43840B" w14:textId="77777777" w:rsidR="007128F4" w:rsidRPr="00A7609B" w:rsidRDefault="007128F4" w:rsidP="007128F4">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A7609B">
        <w:rPr>
          <w:rFonts w:eastAsia="Times New Roman" w:cs="Times New Roman"/>
          <w:b/>
          <w:i/>
          <w:kern w:val="2"/>
          <w:sz w:val="24"/>
          <w:szCs w:val="24"/>
          <w:lang w:eastAsia="ar-SA"/>
        </w:rPr>
        <w:t xml:space="preserve">Используется при предоставлении Подрядчиком обеспечения исполнения Контракта </w:t>
      </w:r>
      <w:r w:rsidRPr="00A7609B">
        <w:rPr>
          <w:rFonts w:eastAsia="Times New Roman" w:cs="Times New Roman"/>
          <w:b/>
          <w:i/>
          <w:kern w:val="2"/>
          <w:sz w:val="24"/>
          <w:szCs w:val="24"/>
          <w:lang w:eastAsia="ar-SA"/>
        </w:rPr>
        <w:br/>
        <w:t>в форме банковской гарантии. Банковская гарантия должна соответствовать требованиям, установленным ст. 45 Закона о контрактной системе</w:t>
      </w:r>
      <w:r w:rsidRPr="00A7609B">
        <w:rPr>
          <w:rFonts w:eastAsia="Times New Roman" w:cs="Times New Roman"/>
          <w:kern w:val="2"/>
          <w:sz w:val="24"/>
          <w:szCs w:val="24"/>
          <w:lang w:eastAsia="ar-SA"/>
        </w:rPr>
        <w:t>:</w:t>
      </w:r>
    </w:p>
    <w:p w14:paraId="5F2D842B" w14:textId="77777777" w:rsidR="007128F4" w:rsidRPr="00A7609B"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A7609B">
        <w:rPr>
          <w:rFonts w:eastAsia="Times New Roman" w:cs="Times New Roman"/>
          <w:kern w:val="2"/>
          <w:sz w:val="24"/>
          <w:szCs w:val="24"/>
          <w:lang w:eastAsia="ar-SA"/>
        </w:rPr>
        <w:t xml:space="preserve">Исполнение Контракта обеспечивается предоставлением безотзывной банковской гарантии. Банковская гарантия должна соответствовать требованиям, установленным </w:t>
      </w:r>
      <w:r w:rsidRPr="00A7609B">
        <w:rPr>
          <w:rFonts w:eastAsia="Times New Roman" w:cs="Times New Roman"/>
          <w:kern w:val="2"/>
          <w:sz w:val="24"/>
          <w:szCs w:val="24"/>
          <w:lang w:eastAsia="ar-SA"/>
        </w:rPr>
        <w:br/>
        <w:t xml:space="preserve">ст. 45 Закона о контрактной системе, а также предусматривать условие о праве Заказчика </w:t>
      </w:r>
      <w:r w:rsidRPr="00A7609B">
        <w:rPr>
          <w:rFonts w:eastAsia="Times New Roman" w:cs="Times New Roman"/>
          <w:kern w:val="2"/>
          <w:sz w:val="24"/>
          <w:szCs w:val="24"/>
          <w:lang w:eastAsia="ar-SA"/>
        </w:rPr>
        <w:br/>
        <w:t xml:space="preserve">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w:t>
      </w:r>
      <w:r w:rsidRPr="00A7609B">
        <w:rPr>
          <w:rFonts w:eastAsia="Times New Roman" w:cs="Times New Roman"/>
          <w:kern w:val="2"/>
          <w:sz w:val="24"/>
          <w:szCs w:val="24"/>
          <w:lang w:eastAsia="ar-SA"/>
        </w:rPr>
        <w:br/>
        <w:t>по банковской гарантии, направленное до окончания срока действия банковской гарантии.</w:t>
      </w:r>
    </w:p>
    <w:p w14:paraId="70344E38" w14:textId="77777777" w:rsidR="007128F4" w:rsidRPr="00A7609B"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A7609B">
        <w:rPr>
          <w:rFonts w:eastAsia="Times New Roman" w:cs="Times New Roman"/>
          <w:kern w:val="2"/>
          <w:sz w:val="24"/>
          <w:szCs w:val="24"/>
          <w:lang w:eastAsia="ar-SA"/>
        </w:rPr>
        <w:t xml:space="preserve">Срок действия банковской гарантии должен превышать предусмотренным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w:t>
      </w:r>
      <w:r w:rsidRPr="00A7609B">
        <w:rPr>
          <w:rFonts w:eastAsia="Times New Roman" w:cs="Times New Roman"/>
          <w:kern w:val="2"/>
          <w:sz w:val="24"/>
          <w:szCs w:val="24"/>
          <w:lang w:eastAsia="ar-SA"/>
        </w:rPr>
        <w:br/>
        <w:t>со статьей 95 Федерального закона № 44-ФЗ.</w:t>
      </w:r>
    </w:p>
    <w:p w14:paraId="0823E0E5" w14:textId="6F78CFFF" w:rsidR="006F6B92" w:rsidRPr="00A7609B" w:rsidRDefault="007128F4" w:rsidP="006F6B92">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6"/>
          <w:szCs w:val="6"/>
          <w:lang w:eastAsia="ar-SA"/>
        </w:rPr>
      </w:pPr>
      <w:r w:rsidRPr="00A7609B">
        <w:rPr>
          <w:rFonts w:eastAsia="Times New Roman" w:cs="Times New Roman"/>
          <w:kern w:val="2"/>
          <w:sz w:val="24"/>
          <w:szCs w:val="24"/>
          <w:lang w:eastAsia="ar-SA"/>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w:t>
      </w:r>
      <w:r w:rsidRPr="00A7609B">
        <w:rPr>
          <w:rFonts w:eastAsia="Times New Roman" w:cs="Times New Roman"/>
          <w:kern w:val="2"/>
          <w:sz w:val="24"/>
          <w:szCs w:val="24"/>
          <w:lang w:eastAsia="ar-SA"/>
        </w:rPr>
        <w:lastRenderedPageBreak/>
        <w:t>уведомления заказчиком Подрядчик 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Закона о контрактной системе. За каждый день просрочки исполнения Подрядчиком указанного обязательства, начисляется пеня в размере, определенном в порядке, установленном в соответствии с разделом 5 Контракта.</w:t>
      </w:r>
    </w:p>
    <w:p w14:paraId="04EDFB10" w14:textId="77777777" w:rsidR="007128F4" w:rsidRPr="00A7609B" w:rsidRDefault="007128F4" w:rsidP="00E531D6">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A7609B">
        <w:rPr>
          <w:rFonts w:eastAsia="Times New Roman" w:cs="Times New Roman"/>
          <w:kern w:val="2"/>
          <w:sz w:val="24"/>
          <w:szCs w:val="24"/>
          <w:lang w:eastAsia="ar-SA"/>
        </w:rPr>
        <w:t>ВАРИАНТ 2</w:t>
      </w:r>
    </w:p>
    <w:p w14:paraId="38C540B9" w14:textId="77777777" w:rsidR="007128F4" w:rsidRPr="00A7609B" w:rsidRDefault="007128F4" w:rsidP="007128F4">
      <w:pPr>
        <w:widowControl w:val="0"/>
        <w:suppressLineNumbers/>
        <w:tabs>
          <w:tab w:val="left" w:pos="284"/>
          <w:tab w:val="left" w:pos="993"/>
        </w:tabs>
        <w:suppressAutoHyphens/>
        <w:spacing w:after="0" w:line="240" w:lineRule="auto"/>
        <w:contextualSpacing/>
        <w:jc w:val="both"/>
        <w:rPr>
          <w:rFonts w:eastAsia="Times New Roman" w:cs="Times New Roman"/>
          <w:b/>
          <w:i/>
          <w:kern w:val="2"/>
          <w:sz w:val="24"/>
          <w:szCs w:val="24"/>
          <w:lang w:eastAsia="ar-SA"/>
        </w:rPr>
      </w:pPr>
      <w:r w:rsidRPr="00A7609B">
        <w:rPr>
          <w:rFonts w:eastAsia="Times New Roman" w:cs="Times New Roman"/>
          <w:b/>
          <w:i/>
          <w:kern w:val="2"/>
          <w:sz w:val="24"/>
          <w:szCs w:val="24"/>
          <w:lang w:eastAsia="ar-SA"/>
        </w:rPr>
        <w:t>Используется при предоставлении Подрядчиком обеспечения исполнения Контракта путем внесения денежных средств на счет Заказчика:</w:t>
      </w:r>
    </w:p>
    <w:p w14:paraId="0250BD9F" w14:textId="1CE49FF1" w:rsidR="007128F4" w:rsidRPr="00A7609B"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A7609B">
        <w:rPr>
          <w:rFonts w:eastAsia="Times New Roman" w:cs="Times New Roman"/>
          <w:kern w:val="2"/>
          <w:sz w:val="24"/>
          <w:szCs w:val="24"/>
          <w:lang w:eastAsia="ar-SA"/>
        </w:rPr>
        <w:t xml:space="preserve">Денежные средства, внесенные в обеспечение исполнения обязательств по Контракту, включая обязательства по уплате предусмотренных Контрактом неустоек (штрафов, пеней), перечислены Подрядчиком в размере, установленном в </w:t>
      </w:r>
      <w:r w:rsidR="004A529F">
        <w:rPr>
          <w:rFonts w:eastAsia="Times New Roman" w:cs="Times New Roman"/>
          <w:kern w:val="2"/>
          <w:sz w:val="24"/>
          <w:szCs w:val="24"/>
          <w:lang w:eastAsia="ar-SA"/>
        </w:rPr>
        <w:t>разделе</w:t>
      </w:r>
      <w:r w:rsidRPr="00A7609B">
        <w:rPr>
          <w:rFonts w:eastAsia="Times New Roman" w:cs="Times New Roman"/>
          <w:kern w:val="2"/>
          <w:sz w:val="24"/>
          <w:szCs w:val="24"/>
          <w:lang w:eastAsia="ar-SA"/>
        </w:rPr>
        <w:t xml:space="preserve"> Контракта, на счет Заказчика, указанный в </w:t>
      </w:r>
      <w:r w:rsidR="004A529F">
        <w:rPr>
          <w:rFonts w:eastAsia="Times New Roman" w:cs="Times New Roman"/>
          <w:kern w:val="2"/>
          <w:sz w:val="24"/>
          <w:szCs w:val="24"/>
          <w:lang w:eastAsia="ar-SA"/>
        </w:rPr>
        <w:t>разделе</w:t>
      </w:r>
      <w:r w:rsidRPr="00A7609B">
        <w:rPr>
          <w:rFonts w:eastAsia="Times New Roman" w:cs="Times New Roman"/>
          <w:kern w:val="2"/>
          <w:sz w:val="24"/>
          <w:szCs w:val="24"/>
          <w:lang w:eastAsia="ar-SA"/>
        </w:rPr>
        <w:t xml:space="preserve"> «Адреса, </w:t>
      </w:r>
      <w:r w:rsidR="000F6A1C">
        <w:rPr>
          <w:rFonts w:eastAsia="Times New Roman" w:cs="Times New Roman"/>
          <w:kern w:val="2"/>
          <w:sz w:val="24"/>
          <w:szCs w:val="24"/>
          <w:lang w:eastAsia="ar-SA"/>
        </w:rPr>
        <w:t xml:space="preserve">реквизиты и подписи </w:t>
      </w:r>
      <w:r w:rsidRPr="00A7609B">
        <w:rPr>
          <w:rFonts w:eastAsia="Times New Roman" w:cs="Times New Roman"/>
          <w:kern w:val="2"/>
          <w:sz w:val="24"/>
          <w:szCs w:val="24"/>
          <w:lang w:eastAsia="ar-SA"/>
        </w:rPr>
        <w:t>сторон».</w:t>
      </w:r>
    </w:p>
    <w:p w14:paraId="6E872A04" w14:textId="77777777" w:rsidR="007128F4" w:rsidRPr="00A7609B"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A7609B">
        <w:rPr>
          <w:rFonts w:eastAsia="Times New Roman" w:cs="Times New Roman"/>
          <w:kern w:val="2"/>
          <w:sz w:val="24"/>
          <w:szCs w:val="24"/>
          <w:lang w:eastAsia="ar-SA"/>
        </w:rPr>
        <w:t xml:space="preserve">Факт внесения Подрядчиком денежных средств в обеспечение исполнения обязательств по Контракту подтверждается платежным поручением с отметкой банка </w:t>
      </w:r>
      <w:r w:rsidRPr="00A7609B">
        <w:rPr>
          <w:rFonts w:eastAsia="Times New Roman" w:cs="Times New Roman"/>
          <w:kern w:val="2"/>
          <w:sz w:val="24"/>
          <w:szCs w:val="24"/>
          <w:lang w:eastAsia="ar-SA"/>
        </w:rPr>
        <w:br/>
        <w:t>о проведении платежа и списании средств со счета Подрядчика и поступлением денежных средств на счет Заказчика.</w:t>
      </w:r>
    </w:p>
    <w:p w14:paraId="5263D091" w14:textId="77777777" w:rsidR="007128F4" w:rsidRPr="00A7609B"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A7609B">
        <w:rPr>
          <w:rFonts w:eastAsia="Times New Roman" w:cs="Times New Roman"/>
          <w:kern w:val="2"/>
          <w:sz w:val="24"/>
          <w:szCs w:val="24"/>
          <w:lang w:eastAsia="ar-SA"/>
        </w:rPr>
        <w:t xml:space="preserve">Внесенные Подрядчиком в обеспечение исполнения обязательств Подрядчика </w:t>
      </w:r>
      <w:r w:rsidRPr="00A7609B">
        <w:rPr>
          <w:rFonts w:eastAsia="Times New Roman" w:cs="Times New Roman"/>
          <w:kern w:val="2"/>
          <w:sz w:val="24"/>
          <w:szCs w:val="24"/>
          <w:lang w:eastAsia="ar-SA"/>
        </w:rPr>
        <w:br/>
        <w:t xml:space="preserve">по Контракту денежные средства обеспечивают исполнение Подрядчиком всех обязательств исполнителя по Контракту, в том числе обязательств, связанных с неисполнением либо ненадлежащим исполнением Контракта Подрядчиком, включая обязательства </w:t>
      </w:r>
      <w:r w:rsidRPr="00A7609B">
        <w:rPr>
          <w:rFonts w:eastAsia="Times New Roman" w:cs="Times New Roman"/>
          <w:kern w:val="2"/>
          <w:sz w:val="24"/>
          <w:szCs w:val="24"/>
          <w:lang w:eastAsia="ar-SA"/>
        </w:rPr>
        <w:br/>
        <w:t>по возмещению Заказчику убытков по уплате Заказчику неустоек (штрафов, пеней), начисленных Заказчиком в связи с неисполнением либо ненадлежащим исполнением Подрядчиком предусмотренных Контрактом обязательств.</w:t>
      </w:r>
    </w:p>
    <w:p w14:paraId="5A4537D8" w14:textId="77777777" w:rsidR="007128F4" w:rsidRPr="00A7609B"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A7609B">
        <w:rPr>
          <w:rFonts w:eastAsia="Times New Roman" w:cs="Times New Roman"/>
          <w:kern w:val="2"/>
          <w:sz w:val="24"/>
          <w:szCs w:val="24"/>
          <w:lang w:eastAsia="ar-SA"/>
        </w:rPr>
        <w:t xml:space="preserve">В случае неисполнения или ненадлежащего исполнения Подрядчиком обеспеченных внесением денежных средств обязательств, Заказчик имеет право удержать из внесенных Подрядчиком денежных средств сумму, равную сумме денежных средств, которую Подрядчик обязан уплатить Заказчику в качестве неустойки (штрафов, пеней) или в качестве возмещения убытков, либо иной сумме денежных средств, подлежащей уплате Подрядчиком Заказчику по Контракту. Удержанные Заказчиком денежные средства переходят </w:t>
      </w:r>
      <w:r w:rsidRPr="00A7609B">
        <w:rPr>
          <w:rFonts w:eastAsia="Times New Roman" w:cs="Times New Roman"/>
          <w:kern w:val="2"/>
          <w:sz w:val="24"/>
          <w:szCs w:val="24"/>
          <w:lang w:eastAsia="ar-SA"/>
        </w:rPr>
        <w:br/>
        <w:t>в собственность Заказчика федеральный бюджет Российской Федерации.</w:t>
      </w:r>
    </w:p>
    <w:p w14:paraId="2C7C4C43" w14:textId="31361B15" w:rsidR="007128F4" w:rsidRPr="00A7609B"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A7609B">
        <w:rPr>
          <w:rFonts w:eastAsia="Times New Roman" w:cs="Times New Roman"/>
          <w:kern w:val="2"/>
          <w:sz w:val="24"/>
          <w:szCs w:val="24"/>
          <w:lang w:eastAsia="ar-SA"/>
        </w:rPr>
        <w:t xml:space="preserve">Денежные средства, в том числе часть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возвращаются Заказчиком Подрядчику по истечении срока действия данного обеспечения в срок до пятнадцати дней с даты исполнения Подрядчиком обязательств, предусмотренных Контрактом. Денежные средства возвращаются </w:t>
      </w:r>
      <w:r w:rsidRPr="00A7609B">
        <w:rPr>
          <w:rFonts w:eastAsia="Times New Roman" w:cs="Times New Roman"/>
          <w:kern w:val="2"/>
          <w:sz w:val="24"/>
          <w:szCs w:val="24"/>
          <w:lang w:eastAsia="ar-SA"/>
        </w:rPr>
        <w:br/>
        <w:t xml:space="preserve">на банковский счет Подрядчика, указанный в </w:t>
      </w:r>
      <w:r w:rsidR="00ED2760">
        <w:rPr>
          <w:rFonts w:eastAsia="Times New Roman" w:cs="Times New Roman"/>
          <w:kern w:val="2"/>
          <w:sz w:val="24"/>
          <w:szCs w:val="24"/>
          <w:lang w:eastAsia="ar-SA"/>
        </w:rPr>
        <w:t>разделе</w:t>
      </w:r>
      <w:r w:rsidRPr="00A7609B">
        <w:rPr>
          <w:rFonts w:eastAsia="Times New Roman" w:cs="Times New Roman"/>
          <w:kern w:val="2"/>
          <w:sz w:val="24"/>
          <w:szCs w:val="24"/>
          <w:lang w:eastAsia="ar-SA"/>
        </w:rPr>
        <w:t xml:space="preserve"> «Адреса</w:t>
      </w:r>
      <w:r w:rsidR="00E275AB">
        <w:rPr>
          <w:rFonts w:eastAsia="Times New Roman" w:cs="Times New Roman"/>
          <w:kern w:val="2"/>
          <w:sz w:val="24"/>
          <w:szCs w:val="24"/>
          <w:lang w:eastAsia="ar-SA"/>
        </w:rPr>
        <w:t xml:space="preserve">, </w:t>
      </w:r>
      <w:r w:rsidRPr="00A7609B">
        <w:rPr>
          <w:rFonts w:eastAsia="Times New Roman" w:cs="Times New Roman"/>
          <w:kern w:val="2"/>
          <w:sz w:val="24"/>
          <w:szCs w:val="24"/>
          <w:lang w:eastAsia="ar-SA"/>
        </w:rPr>
        <w:t xml:space="preserve">реквизиты </w:t>
      </w:r>
      <w:r w:rsidR="009F7476">
        <w:rPr>
          <w:rFonts w:eastAsia="Times New Roman" w:cs="Times New Roman"/>
          <w:kern w:val="2"/>
          <w:sz w:val="24"/>
          <w:szCs w:val="24"/>
          <w:lang w:eastAsia="ar-SA"/>
        </w:rPr>
        <w:t xml:space="preserve">и подписи </w:t>
      </w:r>
      <w:r w:rsidRPr="00A7609B">
        <w:rPr>
          <w:rFonts w:eastAsia="Times New Roman" w:cs="Times New Roman"/>
          <w:kern w:val="2"/>
          <w:sz w:val="24"/>
          <w:szCs w:val="24"/>
          <w:lang w:eastAsia="ar-SA"/>
        </w:rPr>
        <w:t>сторон».</w:t>
      </w:r>
    </w:p>
    <w:p w14:paraId="3786644E" w14:textId="77777777" w:rsidR="007128F4" w:rsidRPr="00A7609B"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A7609B">
        <w:rPr>
          <w:rFonts w:eastAsia="Times New Roman" w:cs="Times New Roman"/>
          <w:kern w:val="2"/>
          <w:sz w:val="24"/>
          <w:szCs w:val="24"/>
          <w:lang w:eastAsia="ar-SA"/>
        </w:rPr>
        <w:t>Обеспечение исполнения Контракта распространяется на случаи неисполнения или ненадлежащего исполнения Подрядчиком обязательств по Контракту, неуплаты Подрядчиком неустоек (штрафов, пеней), предусмотренных Контрактом, а также убытков, понесенных Заказчиком в связи с неисполнением или ненадлежащим исполнением Подрядчиком своих обязательств по Контракту.</w:t>
      </w:r>
    </w:p>
    <w:p w14:paraId="39C2E67E" w14:textId="77777777" w:rsidR="007128F4" w:rsidRPr="00A7609B"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A7609B">
        <w:rPr>
          <w:rFonts w:eastAsia="Times New Roman" w:cs="Times New Roman"/>
          <w:kern w:val="2"/>
          <w:sz w:val="24"/>
          <w:szCs w:val="24"/>
          <w:lang w:eastAsia="ar-SA"/>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w:t>
      </w:r>
      <w:r w:rsidRPr="00A7609B">
        <w:rPr>
          <w:rFonts w:eastAsia="Times New Roman" w:cs="Times New Roman"/>
          <w:kern w:val="2"/>
          <w:sz w:val="24"/>
          <w:szCs w:val="24"/>
          <w:lang w:eastAsia="ar-SA"/>
        </w:rPr>
        <w:br/>
        <w:t xml:space="preserve">и 7.3 статьи 96 Закона о контрактной системе. В случае отзыва в соответствии </w:t>
      </w:r>
      <w:r w:rsidRPr="00A7609B">
        <w:rPr>
          <w:rFonts w:eastAsia="Times New Roman" w:cs="Times New Roman"/>
          <w:kern w:val="2"/>
          <w:sz w:val="24"/>
          <w:szCs w:val="24"/>
          <w:lang w:eastAsia="ar-SA"/>
        </w:rPr>
        <w:br/>
        <w:t xml:space="preserve">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w:t>
      </w:r>
      <w:r w:rsidRPr="00A7609B">
        <w:rPr>
          <w:rFonts w:eastAsia="Times New Roman" w:cs="Times New Roman"/>
          <w:kern w:val="2"/>
          <w:sz w:val="24"/>
          <w:szCs w:val="24"/>
          <w:lang w:eastAsia="ar-SA"/>
        </w:rPr>
        <w:br/>
        <w:t>и случаях, которые предусмотрены частями 7, 7.1, 7.2 и 7.3 статьи 96 Закона о контрактной системе. За каждый день просрочки исполнения Подрядчиком обязательства, предусмотренного настоящей частью, начисляется пеня в размере, определенном в порядке, установленном в соответствии с разделом 5 Контракта.</w:t>
      </w:r>
    </w:p>
    <w:p w14:paraId="051147AB" w14:textId="77777777" w:rsidR="007128F4" w:rsidRPr="00A7609B"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A7609B">
        <w:rPr>
          <w:rFonts w:eastAsia="Times New Roman" w:cs="Times New Roman"/>
          <w:kern w:val="2"/>
          <w:sz w:val="24"/>
          <w:szCs w:val="24"/>
          <w:lang w:eastAsia="ar-SA"/>
        </w:rPr>
        <w:t xml:space="preserve">8.5. Обеспечение исполнения Контракта распространяется на обязательства </w:t>
      </w:r>
      <w:r w:rsidRPr="00A7609B">
        <w:rPr>
          <w:rFonts w:eastAsia="Times New Roman" w:cs="Times New Roman"/>
          <w:kern w:val="2"/>
          <w:sz w:val="24"/>
          <w:szCs w:val="24"/>
          <w:lang w:eastAsia="ar-SA"/>
        </w:rPr>
        <w:br/>
      </w:r>
      <w:r w:rsidRPr="00A7609B">
        <w:rPr>
          <w:rFonts w:eastAsia="Times New Roman" w:cs="Times New Roman"/>
          <w:kern w:val="2"/>
          <w:sz w:val="24"/>
          <w:szCs w:val="24"/>
          <w:lang w:eastAsia="ar-SA"/>
        </w:rPr>
        <w:lastRenderedPageBreak/>
        <w:t>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Подрядчиком своих обязательств по Контракту.</w:t>
      </w:r>
    </w:p>
    <w:p w14:paraId="02F72113" w14:textId="77777777" w:rsidR="007128F4" w:rsidRPr="00A7609B"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A7609B">
        <w:rPr>
          <w:rFonts w:eastAsia="Times New Roman" w:cs="Times New Roman"/>
          <w:kern w:val="2"/>
          <w:sz w:val="24"/>
          <w:szCs w:val="24"/>
          <w:lang w:eastAsia="ar-SA"/>
        </w:rPr>
        <w:t>8.6. В случае непредоставления Подрядчиком,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5DBC80FC" w14:textId="59065ED9" w:rsidR="007128F4" w:rsidRPr="00A7609B"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A7609B">
        <w:rPr>
          <w:rFonts w:eastAsia="Times New Roman" w:cs="Times New Roman"/>
          <w:kern w:val="2"/>
          <w:sz w:val="24"/>
          <w:szCs w:val="24"/>
          <w:lang w:eastAsia="ar-SA"/>
        </w:rPr>
        <w:t xml:space="preserve">8.7. Денежные средства возвращаются на банковский счет Подрядчика, указанный </w:t>
      </w:r>
      <w:r w:rsidRPr="00A7609B">
        <w:rPr>
          <w:rFonts w:eastAsia="Times New Roman" w:cs="Times New Roman"/>
          <w:kern w:val="2"/>
          <w:sz w:val="24"/>
          <w:szCs w:val="24"/>
          <w:lang w:eastAsia="ar-SA"/>
        </w:rPr>
        <w:br/>
        <w:t xml:space="preserve">в </w:t>
      </w:r>
      <w:r w:rsidR="00ED2760">
        <w:rPr>
          <w:rFonts w:eastAsia="Times New Roman" w:cs="Times New Roman"/>
          <w:kern w:val="2"/>
          <w:sz w:val="24"/>
          <w:szCs w:val="24"/>
          <w:lang w:eastAsia="ar-SA"/>
        </w:rPr>
        <w:t>разделе</w:t>
      </w:r>
      <w:r w:rsidRPr="00A7609B">
        <w:rPr>
          <w:rFonts w:eastAsia="Times New Roman" w:cs="Times New Roman"/>
          <w:kern w:val="2"/>
          <w:sz w:val="24"/>
          <w:szCs w:val="24"/>
          <w:lang w:eastAsia="ar-SA"/>
        </w:rPr>
        <w:t xml:space="preserve"> «Адреса</w:t>
      </w:r>
      <w:r w:rsidR="00B5778D">
        <w:rPr>
          <w:rFonts w:eastAsia="Times New Roman" w:cs="Times New Roman"/>
          <w:kern w:val="2"/>
          <w:sz w:val="24"/>
          <w:szCs w:val="24"/>
          <w:lang w:eastAsia="ar-SA"/>
        </w:rPr>
        <w:t>,</w:t>
      </w:r>
      <w:r w:rsidRPr="00A7609B">
        <w:rPr>
          <w:rFonts w:eastAsia="Times New Roman" w:cs="Times New Roman"/>
          <w:kern w:val="2"/>
          <w:sz w:val="24"/>
          <w:szCs w:val="24"/>
          <w:lang w:eastAsia="ar-SA"/>
        </w:rPr>
        <w:t xml:space="preserve"> реквизиты и подписи сторон». Срок возврата Заказчиком Подрядчику денежных средств, внесенных в качестве обеспечения исполнения Контракта, не должен превышать 30 (тридцать) дней с даты исполнения Подрядчиком обязательств, предусмотренных Контрактом.</w:t>
      </w:r>
    </w:p>
    <w:p w14:paraId="23AD2E66" w14:textId="77777777" w:rsidR="007128F4" w:rsidRPr="00A7609B"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A7609B">
        <w:rPr>
          <w:rFonts w:eastAsia="Times New Roman" w:cs="Times New Roman"/>
          <w:kern w:val="2"/>
          <w:sz w:val="24"/>
          <w:szCs w:val="24"/>
          <w:lang w:eastAsia="ar-SA"/>
        </w:rPr>
        <w:t xml:space="preserve">8.8. Реквизиты счета для внесения денежных средств в качестве обеспечения исполнения Контракта:  </w:t>
      </w:r>
    </w:p>
    <w:p w14:paraId="45D9CA48" w14:textId="77777777" w:rsidR="007128F4" w:rsidRPr="00A7609B"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A7609B">
        <w:rPr>
          <w:rFonts w:eastAsia="Times New Roman" w:cs="Times New Roman"/>
          <w:kern w:val="2"/>
          <w:sz w:val="24"/>
          <w:szCs w:val="24"/>
          <w:lang w:eastAsia="ar-SA"/>
        </w:rPr>
        <w:t xml:space="preserve">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 ИНН 7728013512, КПП 772801001, Банковские реквизиты: </w:t>
      </w:r>
      <w:r w:rsidRPr="00A7609B">
        <w:rPr>
          <w:rFonts w:eastAsia="Times New Roman" w:cs="Times New Roman"/>
          <w:kern w:val="2"/>
          <w:sz w:val="24"/>
          <w:szCs w:val="24"/>
          <w:lang w:eastAsia="ar-SA" w:bidi="ru-RU"/>
        </w:rPr>
        <w:t xml:space="preserve">БИК ТОФК 004525988, </w:t>
      </w:r>
      <w:r w:rsidRPr="00A7609B">
        <w:rPr>
          <w:rFonts w:eastAsia="Times New Roman" w:cs="Times New Roman"/>
          <w:kern w:val="2"/>
          <w:sz w:val="24"/>
          <w:szCs w:val="24"/>
          <w:lang w:eastAsia="ar-SA" w:bidi="ru-RU"/>
        </w:rPr>
        <w:br/>
        <w:t>ГУ Банка России по ЦФО, УФК по г. Москве, Единый казначейский счет 40102810545370000003, Казначейский счет 03214643000000017300, л/с 20736Ц83220</w:t>
      </w:r>
      <w:r w:rsidRPr="00A7609B">
        <w:rPr>
          <w:rFonts w:eastAsia="Times New Roman" w:cs="Times New Roman"/>
          <w:kern w:val="2"/>
          <w:sz w:val="24"/>
          <w:szCs w:val="24"/>
          <w:lang w:eastAsia="ar-SA"/>
        </w:rPr>
        <w:t>.</w:t>
      </w:r>
    </w:p>
    <w:p w14:paraId="4F321415" w14:textId="77777777" w:rsidR="007128F4" w:rsidRPr="00A7609B" w:rsidRDefault="007128F4" w:rsidP="007128F4">
      <w:pPr>
        <w:widowControl w:val="0"/>
        <w:tabs>
          <w:tab w:val="left" w:pos="3261"/>
          <w:tab w:val="left" w:pos="3686"/>
        </w:tabs>
        <w:autoSpaceDE w:val="0"/>
        <w:autoSpaceDN w:val="0"/>
        <w:adjustRightInd w:val="0"/>
        <w:spacing w:after="0" w:line="240" w:lineRule="auto"/>
        <w:outlineLvl w:val="0"/>
        <w:rPr>
          <w:rFonts w:cs="Times New Roman"/>
          <w:b/>
          <w:sz w:val="24"/>
          <w:szCs w:val="24"/>
        </w:rPr>
      </w:pPr>
    </w:p>
    <w:p w14:paraId="4F3940FF" w14:textId="77777777" w:rsidR="007128F4" w:rsidRPr="00A7609B" w:rsidRDefault="007128F4" w:rsidP="007128F4">
      <w:pPr>
        <w:widowControl w:val="0"/>
        <w:tabs>
          <w:tab w:val="left" w:pos="3261"/>
          <w:tab w:val="left" w:pos="3686"/>
        </w:tabs>
        <w:autoSpaceDE w:val="0"/>
        <w:autoSpaceDN w:val="0"/>
        <w:adjustRightInd w:val="0"/>
        <w:spacing w:after="0" w:line="240" w:lineRule="auto"/>
        <w:jc w:val="center"/>
        <w:outlineLvl w:val="0"/>
        <w:rPr>
          <w:rFonts w:cs="Times New Roman"/>
          <w:b/>
          <w:sz w:val="24"/>
          <w:szCs w:val="24"/>
        </w:rPr>
      </w:pPr>
      <w:r w:rsidRPr="00A7609B">
        <w:rPr>
          <w:rFonts w:cs="Times New Roman"/>
          <w:b/>
          <w:sz w:val="24"/>
          <w:szCs w:val="24"/>
        </w:rPr>
        <w:t xml:space="preserve">9. ГАРАНТИИ </w:t>
      </w:r>
    </w:p>
    <w:p w14:paraId="627F4888" w14:textId="36848CB4" w:rsidR="007128F4" w:rsidRPr="00A7609B" w:rsidRDefault="007128F4" w:rsidP="007128F4">
      <w:pPr>
        <w:spacing w:after="0" w:line="240" w:lineRule="auto"/>
        <w:ind w:firstLine="539"/>
        <w:jc w:val="both"/>
        <w:rPr>
          <w:rFonts w:cs="Times New Roman"/>
          <w:sz w:val="24"/>
          <w:szCs w:val="24"/>
        </w:rPr>
      </w:pPr>
      <w:r w:rsidRPr="00A7609B">
        <w:rPr>
          <w:rFonts w:eastAsia="Times New Roman" w:cs="Times New Roman"/>
          <w:sz w:val="24"/>
          <w:szCs w:val="24"/>
          <w:lang w:eastAsia="ru-RU"/>
        </w:rPr>
        <w:t xml:space="preserve">9.1. </w:t>
      </w:r>
      <w:r w:rsidRPr="00A7609B">
        <w:rPr>
          <w:rFonts w:cs="Times New Roman"/>
          <w:sz w:val="24"/>
          <w:szCs w:val="24"/>
        </w:rPr>
        <w:t>Подрядчик гарантирует качество выполнен</w:t>
      </w:r>
      <w:r w:rsidR="0091596B" w:rsidRPr="00A7609B">
        <w:rPr>
          <w:rFonts w:cs="Times New Roman"/>
          <w:sz w:val="24"/>
          <w:szCs w:val="24"/>
        </w:rPr>
        <w:t>ных</w:t>
      </w:r>
      <w:r w:rsidRPr="00A7609B">
        <w:rPr>
          <w:rFonts w:cs="Times New Roman"/>
          <w:sz w:val="24"/>
          <w:szCs w:val="24"/>
        </w:rPr>
        <w:t xml:space="preserve"> </w:t>
      </w:r>
      <w:r w:rsidR="00C36771" w:rsidRPr="00A7609B">
        <w:rPr>
          <w:rFonts w:cs="Times New Roman"/>
          <w:sz w:val="24"/>
          <w:szCs w:val="24"/>
        </w:rPr>
        <w:t>Р</w:t>
      </w:r>
      <w:r w:rsidRPr="00A7609B">
        <w:rPr>
          <w:rFonts w:cs="Times New Roman"/>
          <w:sz w:val="24"/>
          <w:szCs w:val="24"/>
        </w:rPr>
        <w:t xml:space="preserve">абот в соответствии </w:t>
      </w:r>
      <w:r w:rsidR="006640D4" w:rsidRPr="00A7609B">
        <w:rPr>
          <w:rFonts w:cs="Times New Roman"/>
          <w:sz w:val="24"/>
          <w:szCs w:val="24"/>
        </w:rPr>
        <w:br/>
      </w:r>
      <w:r w:rsidRPr="00A7609B">
        <w:rPr>
          <w:rFonts w:cs="Times New Roman"/>
          <w:sz w:val="24"/>
          <w:szCs w:val="24"/>
        </w:rPr>
        <w:t xml:space="preserve">с требованиями, указанными в Контракте и Техническом задании </w:t>
      </w:r>
      <w:r w:rsidRPr="00A7609B">
        <w:rPr>
          <w:rFonts w:eastAsia="Calibri" w:cs="Times New Roman"/>
          <w:sz w:val="24"/>
          <w:szCs w:val="24"/>
        </w:rPr>
        <w:t xml:space="preserve">(Приложение № </w:t>
      </w:r>
      <w:r w:rsidR="00807404" w:rsidRPr="00A7609B">
        <w:rPr>
          <w:rFonts w:eastAsia="Calibri" w:cs="Times New Roman"/>
          <w:sz w:val="24"/>
          <w:szCs w:val="24"/>
        </w:rPr>
        <w:t>1</w:t>
      </w:r>
      <w:r w:rsidRPr="00A7609B">
        <w:rPr>
          <w:rFonts w:eastAsia="Calibri" w:cs="Times New Roman"/>
          <w:sz w:val="24"/>
          <w:szCs w:val="24"/>
        </w:rPr>
        <w:t xml:space="preserve"> </w:t>
      </w:r>
      <w:r w:rsidR="006640D4" w:rsidRPr="00A7609B">
        <w:rPr>
          <w:rFonts w:eastAsia="Calibri" w:cs="Times New Roman"/>
          <w:sz w:val="24"/>
          <w:szCs w:val="24"/>
        </w:rPr>
        <w:br/>
      </w:r>
      <w:r w:rsidRPr="00A7609B">
        <w:rPr>
          <w:rFonts w:eastAsia="Calibri" w:cs="Times New Roman"/>
          <w:sz w:val="24"/>
          <w:szCs w:val="24"/>
        </w:rPr>
        <w:t>к Контракту).</w:t>
      </w:r>
    </w:p>
    <w:p w14:paraId="149056A6" w14:textId="725BF2DB" w:rsidR="0091596B" w:rsidRPr="00A7609B" w:rsidRDefault="007128F4" w:rsidP="007128F4">
      <w:pPr>
        <w:spacing w:after="0" w:line="240" w:lineRule="auto"/>
        <w:ind w:firstLine="539"/>
        <w:jc w:val="both"/>
        <w:rPr>
          <w:rFonts w:cs="Times New Roman"/>
          <w:sz w:val="24"/>
          <w:szCs w:val="24"/>
        </w:rPr>
      </w:pPr>
      <w:r w:rsidRPr="00A7609B">
        <w:rPr>
          <w:rFonts w:cs="Times New Roman"/>
          <w:sz w:val="24"/>
          <w:szCs w:val="24"/>
        </w:rPr>
        <w:t xml:space="preserve">9.2. </w:t>
      </w:r>
      <w:r w:rsidR="00E72401" w:rsidRPr="00A7609B">
        <w:rPr>
          <w:rFonts w:cs="Times New Roman"/>
          <w:sz w:val="24"/>
          <w:szCs w:val="24"/>
        </w:rPr>
        <w:t xml:space="preserve">Подрядчик берет на себя гарантийные обязательства по качеству выполненных </w:t>
      </w:r>
      <w:r w:rsidR="0091596B" w:rsidRPr="00A7609B">
        <w:rPr>
          <w:rFonts w:cs="Times New Roman"/>
          <w:sz w:val="24"/>
          <w:szCs w:val="24"/>
        </w:rPr>
        <w:t xml:space="preserve">им </w:t>
      </w:r>
      <w:r w:rsidR="00C36771" w:rsidRPr="00A7609B">
        <w:rPr>
          <w:rFonts w:cs="Times New Roman"/>
          <w:sz w:val="24"/>
          <w:szCs w:val="24"/>
        </w:rPr>
        <w:t>Р</w:t>
      </w:r>
      <w:r w:rsidR="00E72401" w:rsidRPr="00A7609B">
        <w:rPr>
          <w:rFonts w:cs="Times New Roman"/>
          <w:sz w:val="24"/>
          <w:szCs w:val="24"/>
        </w:rPr>
        <w:t>абот. Гарантийный срок на резуль</w:t>
      </w:r>
      <w:r w:rsidR="00114C28">
        <w:rPr>
          <w:rFonts w:cs="Times New Roman"/>
          <w:sz w:val="24"/>
          <w:szCs w:val="24"/>
        </w:rPr>
        <w:t>таты выполненных Р</w:t>
      </w:r>
      <w:r w:rsidR="00E72401" w:rsidRPr="00A7609B">
        <w:rPr>
          <w:rFonts w:cs="Times New Roman"/>
          <w:sz w:val="24"/>
          <w:szCs w:val="24"/>
        </w:rPr>
        <w:t xml:space="preserve">абот установлен в Техническом задании (Приложение № 1 к Контракту). </w:t>
      </w:r>
    </w:p>
    <w:p w14:paraId="6D2F37E6" w14:textId="02371396" w:rsidR="0091596B" w:rsidRPr="00A7609B" w:rsidRDefault="007128F4" w:rsidP="007128F4">
      <w:pPr>
        <w:spacing w:after="0" w:line="240" w:lineRule="auto"/>
        <w:ind w:firstLine="539"/>
        <w:jc w:val="both"/>
        <w:rPr>
          <w:rFonts w:cs="Times New Roman"/>
          <w:sz w:val="24"/>
          <w:szCs w:val="24"/>
        </w:rPr>
      </w:pPr>
      <w:r w:rsidRPr="00A7609B">
        <w:rPr>
          <w:rFonts w:cs="Times New Roman"/>
          <w:sz w:val="24"/>
          <w:szCs w:val="24"/>
        </w:rPr>
        <w:t xml:space="preserve">9.3. </w:t>
      </w:r>
      <w:r w:rsidR="0091596B" w:rsidRPr="00A7609B">
        <w:rPr>
          <w:rFonts w:cs="Times New Roman"/>
          <w:sz w:val="24"/>
          <w:szCs w:val="24"/>
        </w:rPr>
        <w:t>При обнаружении в период гарантийного</w:t>
      </w:r>
      <w:r w:rsidR="00114C28">
        <w:rPr>
          <w:rFonts w:cs="Times New Roman"/>
          <w:sz w:val="24"/>
          <w:szCs w:val="24"/>
        </w:rPr>
        <w:t xml:space="preserve"> срока недостатков выполненных Р</w:t>
      </w:r>
      <w:r w:rsidR="0091596B" w:rsidRPr="00A7609B">
        <w:rPr>
          <w:rFonts w:cs="Times New Roman"/>
          <w:sz w:val="24"/>
          <w:szCs w:val="24"/>
        </w:rPr>
        <w:t>абот, Подрядчик обязан устранить их за свой счет не позднее 5 (пяти) рабочих дней с момента предъявления таких требований Заказчиком либо в сроки, согласованные и установленные Подрядчиком и Заказчиком в Акте о недостатках с перечнем выявленных недостатков, необходимых доработок и сроков их устранения. Гарантийный срок в данном случае продлевается на период устранения выявленных недостатков.</w:t>
      </w:r>
    </w:p>
    <w:p w14:paraId="2515C42B" w14:textId="0A17C356" w:rsidR="0091596B" w:rsidRPr="00A7609B" w:rsidRDefault="0091596B" w:rsidP="007128F4">
      <w:pPr>
        <w:spacing w:after="0" w:line="240" w:lineRule="auto"/>
        <w:ind w:firstLine="539"/>
        <w:jc w:val="both"/>
        <w:rPr>
          <w:rFonts w:cs="Times New Roman"/>
          <w:sz w:val="24"/>
          <w:szCs w:val="24"/>
        </w:rPr>
      </w:pPr>
      <w:r w:rsidRPr="00A7609B">
        <w:rPr>
          <w:rFonts w:cs="Times New Roman"/>
          <w:sz w:val="24"/>
          <w:szCs w:val="24"/>
        </w:rPr>
        <w:t>9.4. При отказе Подрядчика от составления или подписания Акта о недостатках, обнаруженных в период гарантийного срока, Заказчик имеет право провести квалифицированную экспертизу с привлечением экспертов (специалистов), по итогам которой составляет соответствующий Акт, фиксирующий затраты по исправлению недостатков. Возмещение расходов за проведенную экспертизу в указанном случае возлагается на Подрядчика в полном объеме.</w:t>
      </w:r>
    </w:p>
    <w:p w14:paraId="6A98FC12" w14:textId="0720D079" w:rsidR="0091596B" w:rsidRPr="00A7609B" w:rsidRDefault="0091596B" w:rsidP="007128F4">
      <w:pPr>
        <w:spacing w:after="0" w:line="240" w:lineRule="auto"/>
        <w:ind w:firstLine="539"/>
        <w:jc w:val="both"/>
        <w:rPr>
          <w:rFonts w:cs="Times New Roman"/>
          <w:sz w:val="24"/>
          <w:szCs w:val="24"/>
        </w:rPr>
      </w:pPr>
      <w:r w:rsidRPr="00A7609B">
        <w:rPr>
          <w:rFonts w:cs="Times New Roman"/>
          <w:sz w:val="24"/>
          <w:szCs w:val="24"/>
        </w:rPr>
        <w:t xml:space="preserve">9.5. Удовлетворение требований Заказчика о безвозмездном устранении недостатков, </w:t>
      </w:r>
      <w:r w:rsidRPr="00A7609B">
        <w:rPr>
          <w:rFonts w:cs="Times New Roman"/>
          <w:sz w:val="24"/>
          <w:szCs w:val="24"/>
        </w:rPr>
        <w:br/>
      </w:r>
      <w:r w:rsidR="00C36771" w:rsidRPr="00A7609B">
        <w:rPr>
          <w:rFonts w:cs="Times New Roman"/>
          <w:sz w:val="24"/>
          <w:szCs w:val="24"/>
        </w:rPr>
        <w:t>о повторном выполнение Р</w:t>
      </w:r>
      <w:r w:rsidRPr="00A7609B">
        <w:rPr>
          <w:rFonts w:cs="Times New Roman"/>
          <w:sz w:val="24"/>
          <w:szCs w:val="24"/>
        </w:rPr>
        <w:t>абот не освобождает Подрядчика от ответственности в форме неустойки за наруше</w:t>
      </w:r>
      <w:r w:rsidR="00C56FF2">
        <w:rPr>
          <w:rFonts w:cs="Times New Roman"/>
          <w:sz w:val="24"/>
          <w:szCs w:val="24"/>
        </w:rPr>
        <w:t>ние срока окончания выполнения Р</w:t>
      </w:r>
      <w:r w:rsidRPr="00A7609B">
        <w:rPr>
          <w:rFonts w:cs="Times New Roman"/>
          <w:sz w:val="24"/>
          <w:szCs w:val="24"/>
        </w:rPr>
        <w:t>абот.</w:t>
      </w:r>
    </w:p>
    <w:p w14:paraId="063507C5" w14:textId="69CD6A0A" w:rsidR="00662CD7" w:rsidRPr="00A7609B" w:rsidRDefault="00662CD7" w:rsidP="007128F4">
      <w:pPr>
        <w:spacing w:after="0" w:line="240" w:lineRule="auto"/>
        <w:ind w:firstLine="539"/>
        <w:jc w:val="both"/>
        <w:rPr>
          <w:rFonts w:cs="Times New Roman"/>
          <w:sz w:val="24"/>
          <w:szCs w:val="24"/>
        </w:rPr>
      </w:pPr>
      <w:r w:rsidRPr="00A7609B">
        <w:rPr>
          <w:rFonts w:cs="Times New Roman"/>
          <w:sz w:val="24"/>
          <w:szCs w:val="24"/>
        </w:rPr>
        <w:t>9.6. Вред, причиненный жизни, здоровью или имуществу Заказчика и иных лиц, вследствие необеспечения Подрядчиком</w:t>
      </w:r>
      <w:r w:rsidR="00C36771" w:rsidRPr="00A7609B">
        <w:rPr>
          <w:rFonts w:cs="Times New Roman"/>
          <w:sz w:val="24"/>
          <w:szCs w:val="24"/>
        </w:rPr>
        <w:t xml:space="preserve"> безопасности выполнения Р</w:t>
      </w:r>
      <w:r w:rsidRPr="00A7609B">
        <w:rPr>
          <w:rFonts w:cs="Times New Roman"/>
          <w:sz w:val="24"/>
          <w:szCs w:val="24"/>
        </w:rPr>
        <w:t>абот подлежит возмещению в соответствии с требованиями Гражданского кодекса Российской Федерации.</w:t>
      </w:r>
    </w:p>
    <w:p w14:paraId="41F26A24" w14:textId="362BC098" w:rsidR="00662CD7" w:rsidRPr="00A7609B" w:rsidRDefault="00662CD7" w:rsidP="007128F4">
      <w:pPr>
        <w:spacing w:after="0" w:line="240" w:lineRule="auto"/>
        <w:ind w:firstLine="539"/>
        <w:jc w:val="both"/>
        <w:rPr>
          <w:rFonts w:cs="Times New Roman"/>
          <w:sz w:val="24"/>
          <w:szCs w:val="24"/>
        </w:rPr>
      </w:pPr>
      <w:r w:rsidRPr="00A7609B">
        <w:rPr>
          <w:rFonts w:cs="Times New Roman"/>
          <w:sz w:val="24"/>
          <w:szCs w:val="24"/>
        </w:rPr>
        <w:t>9.7. Подрядчик гарантирует Заказчику своевременное предоставление необходимой и достов</w:t>
      </w:r>
      <w:r w:rsidR="00EA0B5B">
        <w:rPr>
          <w:rFonts w:cs="Times New Roman"/>
          <w:sz w:val="24"/>
          <w:szCs w:val="24"/>
        </w:rPr>
        <w:t>ерной информации о выполняемых Р</w:t>
      </w:r>
      <w:r w:rsidRPr="00A7609B">
        <w:rPr>
          <w:rFonts w:cs="Times New Roman"/>
          <w:sz w:val="24"/>
          <w:szCs w:val="24"/>
        </w:rPr>
        <w:t>аботах, также как и копии документов, подтверждающих их соответствие действующему законодательству и условиям Контракта.</w:t>
      </w:r>
    </w:p>
    <w:p w14:paraId="21071074" w14:textId="6E59765D" w:rsidR="00662CD7" w:rsidRPr="00A7609B" w:rsidRDefault="00662CD7" w:rsidP="007128F4">
      <w:pPr>
        <w:spacing w:after="0" w:line="240" w:lineRule="auto"/>
        <w:ind w:firstLine="539"/>
        <w:jc w:val="both"/>
        <w:rPr>
          <w:rFonts w:cs="Times New Roman"/>
          <w:sz w:val="24"/>
          <w:szCs w:val="24"/>
        </w:rPr>
      </w:pPr>
      <w:r w:rsidRPr="00A7609B">
        <w:rPr>
          <w:rFonts w:cs="Times New Roman"/>
          <w:sz w:val="24"/>
          <w:szCs w:val="24"/>
        </w:rPr>
        <w:t xml:space="preserve">9.8. В случае не предоставления Подрядчиком Заказчику полной и достоверной информации о </w:t>
      </w:r>
      <w:r w:rsidR="00C36771" w:rsidRPr="00A7609B">
        <w:rPr>
          <w:rFonts w:cs="Times New Roman"/>
          <w:sz w:val="24"/>
          <w:szCs w:val="24"/>
        </w:rPr>
        <w:t>выполняемых Р</w:t>
      </w:r>
      <w:r w:rsidRPr="00A7609B">
        <w:rPr>
          <w:rFonts w:cs="Times New Roman"/>
          <w:sz w:val="24"/>
          <w:szCs w:val="24"/>
        </w:rPr>
        <w:t xml:space="preserve">аботах, Подрядчик несет ответственность в соответствии с Гражданским кодексом Российской Федерации за недостатки </w:t>
      </w:r>
      <w:r w:rsidR="00C36771" w:rsidRPr="00A7609B">
        <w:rPr>
          <w:rFonts w:cs="Times New Roman"/>
          <w:sz w:val="24"/>
          <w:szCs w:val="24"/>
        </w:rPr>
        <w:t>выполнения Р</w:t>
      </w:r>
      <w:r w:rsidRPr="00A7609B">
        <w:rPr>
          <w:rFonts w:cs="Times New Roman"/>
          <w:sz w:val="24"/>
          <w:szCs w:val="24"/>
        </w:rPr>
        <w:t>абот, возникшие после их приемки Заказчиком вследствие отсутствия у Заказчика такой информации, также как и в санкционном режиме ответственности, установленном Контрактом</w:t>
      </w:r>
    </w:p>
    <w:p w14:paraId="3575F86F" w14:textId="44A9CBB9" w:rsidR="0091596B" w:rsidRPr="00A7609B" w:rsidRDefault="00662CD7" w:rsidP="007128F4">
      <w:pPr>
        <w:spacing w:after="0" w:line="240" w:lineRule="auto"/>
        <w:ind w:firstLine="539"/>
        <w:jc w:val="both"/>
        <w:rPr>
          <w:rFonts w:cs="Times New Roman"/>
          <w:sz w:val="24"/>
          <w:szCs w:val="24"/>
        </w:rPr>
      </w:pPr>
      <w:r w:rsidRPr="00A7609B">
        <w:rPr>
          <w:rFonts w:cs="Times New Roman"/>
          <w:sz w:val="24"/>
          <w:szCs w:val="24"/>
        </w:rPr>
        <w:t xml:space="preserve">9.9. В случае ненадлежащего выполнения </w:t>
      </w:r>
      <w:r w:rsidR="00114C28">
        <w:rPr>
          <w:rFonts w:cs="Times New Roman"/>
          <w:sz w:val="24"/>
          <w:szCs w:val="24"/>
        </w:rPr>
        <w:t>Р</w:t>
      </w:r>
      <w:r w:rsidRPr="00A7609B">
        <w:rPr>
          <w:rFonts w:cs="Times New Roman"/>
          <w:sz w:val="24"/>
          <w:szCs w:val="24"/>
        </w:rPr>
        <w:t>абот требования Заказчика о безв</w:t>
      </w:r>
      <w:r w:rsidR="00C36771" w:rsidRPr="00A7609B">
        <w:rPr>
          <w:rFonts w:cs="Times New Roman"/>
          <w:sz w:val="24"/>
          <w:szCs w:val="24"/>
        </w:rPr>
        <w:t>озмездном повторном выполнении Р</w:t>
      </w:r>
      <w:r w:rsidRPr="00A7609B">
        <w:rPr>
          <w:rFonts w:cs="Times New Roman"/>
          <w:sz w:val="24"/>
          <w:szCs w:val="24"/>
        </w:rPr>
        <w:t>абот подлежат удовлетворению в срок, установленный для срочного выпо</w:t>
      </w:r>
      <w:r w:rsidR="00C36771" w:rsidRPr="00A7609B">
        <w:rPr>
          <w:rFonts w:cs="Times New Roman"/>
          <w:sz w:val="24"/>
          <w:szCs w:val="24"/>
        </w:rPr>
        <w:t>лнения Р</w:t>
      </w:r>
      <w:r w:rsidRPr="00A7609B">
        <w:rPr>
          <w:rFonts w:cs="Times New Roman"/>
          <w:sz w:val="24"/>
          <w:szCs w:val="24"/>
        </w:rPr>
        <w:t>абот, а в случае, если этот срок не установлен, в срок, предусмотренный Ко</w:t>
      </w:r>
      <w:r w:rsidR="001312AE" w:rsidRPr="00A7609B">
        <w:rPr>
          <w:rFonts w:cs="Times New Roman"/>
          <w:sz w:val="24"/>
          <w:szCs w:val="24"/>
        </w:rPr>
        <w:t>нтрактом, который был ненадлежащ</w:t>
      </w:r>
      <w:r w:rsidRPr="00A7609B">
        <w:rPr>
          <w:rFonts w:cs="Times New Roman"/>
          <w:sz w:val="24"/>
          <w:szCs w:val="24"/>
        </w:rPr>
        <w:t>е исполнен.</w:t>
      </w:r>
    </w:p>
    <w:p w14:paraId="3D9A4A10" w14:textId="7F46877A" w:rsidR="008C5DF5" w:rsidRPr="00A7609B" w:rsidRDefault="008C5DF5" w:rsidP="007128F4">
      <w:pPr>
        <w:spacing w:after="0" w:line="240" w:lineRule="auto"/>
        <w:ind w:firstLine="539"/>
        <w:jc w:val="both"/>
        <w:rPr>
          <w:rFonts w:cs="Times New Roman"/>
          <w:sz w:val="24"/>
          <w:szCs w:val="24"/>
        </w:rPr>
      </w:pPr>
      <w:r w:rsidRPr="00A7609B">
        <w:rPr>
          <w:rFonts w:cs="Times New Roman"/>
          <w:sz w:val="24"/>
          <w:szCs w:val="24"/>
        </w:rPr>
        <w:lastRenderedPageBreak/>
        <w:t xml:space="preserve">9.10. В случае, если в процессе исполнения Контракта Заказчиком или Подрядчиком выяснится, что для достижения цели, предусмотренной </w:t>
      </w:r>
      <w:r w:rsidR="00C36771" w:rsidRPr="00A7609B">
        <w:rPr>
          <w:rFonts w:cs="Times New Roman"/>
          <w:sz w:val="24"/>
          <w:szCs w:val="24"/>
        </w:rPr>
        <w:t xml:space="preserve">условиями </w:t>
      </w:r>
      <w:r w:rsidRPr="00A7609B">
        <w:rPr>
          <w:rFonts w:cs="Times New Roman"/>
          <w:sz w:val="24"/>
          <w:szCs w:val="24"/>
        </w:rPr>
        <w:t xml:space="preserve">Технического задания, </w:t>
      </w:r>
      <w:r w:rsidR="00502AAE" w:rsidRPr="00A7609B">
        <w:rPr>
          <w:rFonts w:cs="Times New Roman"/>
          <w:sz w:val="24"/>
          <w:szCs w:val="24"/>
        </w:rPr>
        <w:t>Подрядчику</w:t>
      </w:r>
      <w:r w:rsidRPr="00A7609B">
        <w:rPr>
          <w:rFonts w:cs="Times New Roman"/>
          <w:sz w:val="24"/>
          <w:szCs w:val="24"/>
        </w:rPr>
        <w:t xml:space="preserve">/Заказчику необходимы дополнительные документы: заключения, согласования документов, свидетельства, сертификаты, аттестаты, включая нотариальные заверения, оформления доверенностей от имени Заказчика и т.д., они получаются </w:t>
      </w:r>
      <w:r w:rsidR="00502AAE" w:rsidRPr="00A7609B">
        <w:rPr>
          <w:rFonts w:cs="Times New Roman"/>
          <w:sz w:val="24"/>
          <w:szCs w:val="24"/>
        </w:rPr>
        <w:t>Подрядчиком</w:t>
      </w:r>
      <w:r w:rsidRPr="00A7609B">
        <w:rPr>
          <w:rFonts w:cs="Times New Roman"/>
          <w:sz w:val="24"/>
          <w:szCs w:val="24"/>
        </w:rPr>
        <w:t xml:space="preserve"> за счёт собственных средств и предоставляются Заказчику без взимания какой-либо дополнительной платы.</w:t>
      </w:r>
    </w:p>
    <w:p w14:paraId="5598A068" w14:textId="77777777" w:rsidR="007128F4" w:rsidRPr="00A7609B" w:rsidRDefault="007128F4" w:rsidP="007128F4">
      <w:pPr>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9.11. Подрядчик гарантирует освобождение Заказчика от уплаты сумм по всем претензиям, требованиям, предписаниям, а также от всякого рода расходов в случае происшествия, несчастного случая в процессе выполнения Работ и на весь период гарантийного срока на результаты выполненных Работ.</w:t>
      </w:r>
    </w:p>
    <w:p w14:paraId="5B4E9217" w14:textId="77777777" w:rsidR="007128F4" w:rsidRPr="00A7609B" w:rsidRDefault="007128F4" w:rsidP="007128F4">
      <w:pPr>
        <w:spacing w:after="0" w:line="240" w:lineRule="auto"/>
        <w:ind w:firstLine="539"/>
        <w:jc w:val="both"/>
        <w:rPr>
          <w:rFonts w:eastAsia="Times New Roman" w:cs="Times New Roman"/>
          <w:sz w:val="24"/>
          <w:szCs w:val="24"/>
          <w:lang w:eastAsia="ru-RU"/>
        </w:rPr>
      </w:pPr>
    </w:p>
    <w:p w14:paraId="7047742A" w14:textId="77777777" w:rsidR="007128F4" w:rsidRPr="00A7609B" w:rsidRDefault="007128F4" w:rsidP="007128F4">
      <w:pPr>
        <w:autoSpaceDE w:val="0"/>
        <w:autoSpaceDN w:val="0"/>
        <w:adjustRightInd w:val="0"/>
        <w:spacing w:after="0" w:line="240" w:lineRule="auto"/>
        <w:jc w:val="center"/>
        <w:rPr>
          <w:rFonts w:eastAsia="Times New Roman" w:cs="Times New Roman"/>
          <w:b/>
          <w:sz w:val="24"/>
          <w:szCs w:val="24"/>
          <w:lang w:eastAsia="ru-RU"/>
        </w:rPr>
      </w:pPr>
      <w:r w:rsidRPr="00A7609B">
        <w:rPr>
          <w:rFonts w:eastAsia="Times New Roman" w:cs="Times New Roman"/>
          <w:b/>
          <w:sz w:val="24"/>
          <w:szCs w:val="24"/>
          <w:lang w:eastAsia="ru-RU"/>
        </w:rPr>
        <w:t xml:space="preserve">10. </w:t>
      </w:r>
      <w:r w:rsidRPr="00A7609B">
        <w:rPr>
          <w:rFonts w:eastAsia="Times New Roman" w:cs="Times New Roman"/>
          <w:b/>
          <w:sz w:val="24"/>
          <w:szCs w:val="24"/>
          <w:lang w:eastAsia="ru-RU" w:bidi="ru-RU"/>
        </w:rPr>
        <w:t>ПОРЯДОК И СРОК ПРЕДОСТАВЛЕНИЯ ОБЕСПЕЧЕНИЯ ГАРАНТИЙНЫХ ОБЯЗАТЕЛЬСТВ</w:t>
      </w:r>
    </w:p>
    <w:p w14:paraId="00405A1C" w14:textId="77777777" w:rsidR="007128F4" w:rsidRPr="00A7609B" w:rsidRDefault="007128F4" w:rsidP="007128F4">
      <w:pPr>
        <w:widowControl w:val="0"/>
        <w:spacing w:after="0" w:line="240" w:lineRule="auto"/>
        <w:ind w:firstLine="539"/>
        <w:jc w:val="both"/>
        <w:rPr>
          <w:rFonts w:eastAsia="Times New Roman" w:cs="Times New Roman"/>
          <w:sz w:val="24"/>
          <w:szCs w:val="24"/>
          <w:lang w:eastAsia="ru-RU" w:bidi="ru-RU"/>
        </w:rPr>
      </w:pPr>
      <w:r w:rsidRPr="00A7609B">
        <w:rPr>
          <w:rFonts w:eastAsia="Times New Roman" w:cs="Times New Roman"/>
          <w:sz w:val="24"/>
          <w:szCs w:val="24"/>
          <w:lang w:eastAsia="ru-RU" w:bidi="ru-RU"/>
        </w:rPr>
        <w:t xml:space="preserve">10.1. Требования к гарантии качества Работ, а также требования к гарантийному сроку и (или) объему предоставления гарантий качества обеспечиваются Подрядчиком посредством предоставления банковской гарантии или внесения денежных средств </w:t>
      </w:r>
      <w:r w:rsidRPr="00A7609B">
        <w:rPr>
          <w:rFonts w:eastAsia="Times New Roman" w:cs="Times New Roman"/>
          <w:sz w:val="24"/>
          <w:szCs w:val="24"/>
          <w:lang w:eastAsia="ru-RU" w:bidi="ru-RU"/>
        </w:rPr>
        <w:br/>
        <w:t>на указанный Заказчиком счет в Контракте.</w:t>
      </w:r>
    </w:p>
    <w:p w14:paraId="3FCD988C" w14:textId="77777777" w:rsidR="007128F4" w:rsidRPr="00A7609B" w:rsidRDefault="007128F4" w:rsidP="007128F4">
      <w:pPr>
        <w:widowControl w:val="0"/>
        <w:spacing w:after="0" w:line="240" w:lineRule="auto"/>
        <w:ind w:firstLine="539"/>
        <w:jc w:val="both"/>
        <w:rPr>
          <w:rFonts w:eastAsia="Times New Roman" w:cs="Times New Roman"/>
          <w:sz w:val="24"/>
          <w:szCs w:val="24"/>
          <w:lang w:eastAsia="ru-RU" w:bidi="ru-RU"/>
        </w:rPr>
      </w:pPr>
      <w:r w:rsidRPr="00A7609B">
        <w:rPr>
          <w:rFonts w:eastAsia="Times New Roman" w:cs="Times New Roman"/>
          <w:sz w:val="24"/>
          <w:szCs w:val="24"/>
          <w:lang w:eastAsia="ru-RU" w:bidi="ru-RU"/>
        </w:rPr>
        <w:t xml:space="preserve">10.2. </w:t>
      </w:r>
      <w:r w:rsidRPr="00A7609B">
        <w:rPr>
          <w:rFonts w:eastAsia="Times New Roman" w:cs="Times New Roman"/>
          <w:b/>
          <w:sz w:val="24"/>
          <w:szCs w:val="24"/>
          <w:lang w:eastAsia="ru-RU" w:bidi="ru-RU"/>
        </w:rPr>
        <w:t>Оформление документ</w:t>
      </w:r>
      <w:r w:rsidR="004B7C91" w:rsidRPr="00A7609B">
        <w:rPr>
          <w:rFonts w:eastAsia="Times New Roman" w:cs="Times New Roman"/>
          <w:b/>
          <w:sz w:val="24"/>
          <w:szCs w:val="24"/>
          <w:lang w:eastAsia="ru-RU" w:bidi="ru-RU"/>
        </w:rPr>
        <w:t>ов</w:t>
      </w:r>
      <w:r w:rsidRPr="00A7609B">
        <w:rPr>
          <w:rFonts w:eastAsia="Times New Roman" w:cs="Times New Roman"/>
          <w:b/>
          <w:sz w:val="24"/>
          <w:szCs w:val="24"/>
          <w:lang w:eastAsia="ru-RU" w:bidi="ru-RU"/>
        </w:rPr>
        <w:t xml:space="preserve"> о приемке </w:t>
      </w:r>
      <w:r w:rsidRPr="00A7609B">
        <w:rPr>
          <w:rFonts w:eastAsia="Times New Roman" w:cs="Times New Roman"/>
          <w:sz w:val="24"/>
          <w:szCs w:val="24"/>
          <w:lang w:eastAsia="ru-RU" w:bidi="ru-RU"/>
        </w:rPr>
        <w:t xml:space="preserve">осуществляется </w:t>
      </w:r>
      <w:r w:rsidRPr="00A7609B">
        <w:rPr>
          <w:rFonts w:eastAsia="Times New Roman" w:cs="Times New Roman"/>
          <w:b/>
          <w:sz w:val="24"/>
          <w:szCs w:val="24"/>
          <w:lang w:eastAsia="ru-RU" w:bidi="ru-RU"/>
        </w:rPr>
        <w:t>только после предоставления Подрядчиком обеспечения исполнения гарантийных обязательств</w:t>
      </w:r>
      <w:r w:rsidRPr="00A7609B">
        <w:rPr>
          <w:rFonts w:eastAsia="Times New Roman" w:cs="Times New Roman"/>
          <w:sz w:val="24"/>
          <w:szCs w:val="24"/>
          <w:lang w:eastAsia="ru-RU" w:bidi="ru-RU"/>
        </w:rPr>
        <w:t xml:space="preserve"> по Контракту в виде банковской гарантии, соответствующей требованиям статьи </w:t>
      </w:r>
      <w:r w:rsidR="003376BF" w:rsidRPr="00A7609B">
        <w:rPr>
          <w:rFonts w:eastAsia="Times New Roman" w:cs="Times New Roman"/>
          <w:sz w:val="24"/>
          <w:szCs w:val="24"/>
          <w:lang w:eastAsia="ru-RU" w:bidi="ru-RU"/>
        </w:rPr>
        <w:br/>
      </w:r>
      <w:r w:rsidRPr="00A7609B">
        <w:rPr>
          <w:rFonts w:eastAsia="Times New Roman" w:cs="Times New Roman"/>
          <w:sz w:val="24"/>
          <w:szCs w:val="24"/>
          <w:lang w:eastAsia="ru-RU" w:bidi="ru-RU"/>
        </w:rPr>
        <w:t>45 Федерального закона № 44-ФЗ или внесения денежных средств на счет Заказчика. Срок предоставления обеспечения – не позднее даты окончания выполнения Работ.</w:t>
      </w:r>
    </w:p>
    <w:p w14:paraId="4D620B6D" w14:textId="77777777" w:rsidR="007128F4" w:rsidRPr="00A7609B" w:rsidRDefault="007128F4" w:rsidP="007128F4">
      <w:pPr>
        <w:widowControl w:val="0"/>
        <w:spacing w:after="0" w:line="240" w:lineRule="auto"/>
        <w:ind w:firstLine="539"/>
        <w:jc w:val="both"/>
        <w:rPr>
          <w:rFonts w:eastAsia="Times New Roman" w:cs="Times New Roman"/>
          <w:sz w:val="24"/>
          <w:szCs w:val="24"/>
          <w:lang w:eastAsia="ru-RU" w:bidi="ru-RU"/>
        </w:rPr>
      </w:pPr>
      <w:r w:rsidRPr="00A7609B">
        <w:rPr>
          <w:rFonts w:eastAsia="Times New Roman" w:cs="Times New Roman"/>
          <w:sz w:val="24"/>
          <w:szCs w:val="24"/>
          <w:lang w:eastAsia="ru-RU" w:bidi="ru-RU"/>
        </w:rPr>
        <w:t xml:space="preserve">10.3. Способ обеспечения гарантийных обязательств, срок действия банковской гарантии определяются Подрядчиком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w:t>
      </w:r>
      <w:r w:rsidRPr="00A7609B">
        <w:rPr>
          <w:rFonts w:eastAsia="Times New Roman" w:cs="Times New Roman"/>
          <w:sz w:val="24"/>
          <w:szCs w:val="24"/>
          <w:lang w:eastAsia="ru-RU" w:bidi="ru-RU"/>
        </w:rPr>
        <w:br/>
        <w:t>№ 44-ФЗ.</w:t>
      </w:r>
    </w:p>
    <w:p w14:paraId="455D3149" w14:textId="77777777" w:rsidR="007128F4" w:rsidRPr="00A7609B" w:rsidRDefault="007128F4" w:rsidP="007128F4">
      <w:pPr>
        <w:widowControl w:val="0"/>
        <w:spacing w:after="0" w:line="240" w:lineRule="auto"/>
        <w:ind w:firstLine="539"/>
        <w:jc w:val="both"/>
        <w:rPr>
          <w:rFonts w:eastAsia="Times New Roman" w:cs="Times New Roman"/>
          <w:sz w:val="24"/>
          <w:szCs w:val="24"/>
          <w:lang w:eastAsia="ru-RU" w:bidi="ru-RU"/>
        </w:rPr>
      </w:pPr>
      <w:r w:rsidRPr="00A7609B">
        <w:rPr>
          <w:rFonts w:eastAsia="Times New Roman" w:cs="Times New Roman"/>
          <w:sz w:val="24"/>
          <w:szCs w:val="24"/>
          <w:lang w:eastAsia="ru-RU" w:bidi="ru-RU"/>
        </w:rPr>
        <w:t xml:space="preserve">10.4. Требования к гарантии качества товара, работы, услуги, а также требования </w:t>
      </w:r>
      <w:r w:rsidR="003376BF" w:rsidRPr="00A7609B">
        <w:rPr>
          <w:rFonts w:eastAsia="Times New Roman" w:cs="Times New Roman"/>
          <w:sz w:val="24"/>
          <w:szCs w:val="24"/>
          <w:lang w:eastAsia="ru-RU" w:bidi="ru-RU"/>
        </w:rPr>
        <w:br/>
      </w:r>
      <w:r w:rsidRPr="00A7609B">
        <w:rPr>
          <w:rFonts w:eastAsia="Times New Roman" w:cs="Times New Roman"/>
          <w:sz w:val="24"/>
          <w:szCs w:val="24"/>
          <w:lang w:eastAsia="ru-RU" w:bidi="ru-RU"/>
        </w:rPr>
        <w:t>к гарантийному сроку и (или) объему предоставления гарантий их качества (далее - гарантийные обязательства) устанавливаются Заказчиком в разделе 9 Контракта.</w:t>
      </w:r>
    </w:p>
    <w:p w14:paraId="23388B72" w14:textId="3E9C49F8" w:rsidR="007128F4" w:rsidRPr="00265EF2" w:rsidRDefault="007128F4" w:rsidP="007128F4">
      <w:pPr>
        <w:widowControl w:val="0"/>
        <w:spacing w:after="0" w:line="240" w:lineRule="auto"/>
        <w:ind w:firstLine="539"/>
        <w:jc w:val="both"/>
        <w:rPr>
          <w:rFonts w:eastAsia="Times New Roman" w:cs="Times New Roman"/>
          <w:b/>
          <w:color w:val="000000" w:themeColor="text1"/>
          <w:sz w:val="24"/>
          <w:szCs w:val="24"/>
          <w:lang w:eastAsia="ru-RU" w:bidi="ru-RU"/>
        </w:rPr>
      </w:pPr>
      <w:r w:rsidRPr="00265EF2">
        <w:rPr>
          <w:rFonts w:eastAsia="Times New Roman" w:cs="Times New Roman"/>
          <w:color w:val="000000" w:themeColor="text1"/>
          <w:sz w:val="24"/>
          <w:szCs w:val="24"/>
          <w:lang w:eastAsia="ru-RU" w:bidi="ru-RU"/>
        </w:rPr>
        <w:t xml:space="preserve">10.5. Обеспечение гарантийных обязательств предоставляется на сумму </w:t>
      </w:r>
      <w:r w:rsidR="00A61018" w:rsidRPr="00B01236">
        <w:rPr>
          <w:rFonts w:eastAsia="Times New Roman" w:cs="Times New Roman"/>
          <w:b/>
          <w:color w:val="000000" w:themeColor="text1"/>
          <w:sz w:val="24"/>
          <w:szCs w:val="24"/>
          <w:lang w:eastAsia="ru-RU" w:bidi="ru-RU"/>
        </w:rPr>
        <w:t>8</w:t>
      </w:r>
      <w:r w:rsidR="00265EF2" w:rsidRPr="00B01236">
        <w:rPr>
          <w:rFonts w:eastAsia="Times New Roman" w:cs="Times New Roman"/>
          <w:b/>
          <w:color w:val="000000" w:themeColor="text1"/>
          <w:sz w:val="24"/>
          <w:szCs w:val="24"/>
          <w:lang w:eastAsia="ru-RU" w:bidi="ru-RU"/>
        </w:rPr>
        <w:t> </w:t>
      </w:r>
      <w:r w:rsidR="00A61018" w:rsidRPr="00B01236">
        <w:rPr>
          <w:rFonts w:eastAsia="Times New Roman" w:cs="Times New Roman"/>
          <w:b/>
          <w:color w:val="000000" w:themeColor="text1"/>
          <w:sz w:val="24"/>
          <w:szCs w:val="24"/>
          <w:lang w:eastAsia="ru-RU" w:bidi="ru-RU"/>
        </w:rPr>
        <w:t>933</w:t>
      </w:r>
      <w:r w:rsidR="00265EF2" w:rsidRPr="00265EF2">
        <w:rPr>
          <w:rFonts w:eastAsia="Times New Roman" w:cs="Times New Roman"/>
          <w:color w:val="000000" w:themeColor="text1"/>
          <w:sz w:val="24"/>
          <w:szCs w:val="24"/>
          <w:lang w:eastAsia="ru-RU" w:bidi="ru-RU"/>
        </w:rPr>
        <w:t xml:space="preserve"> </w:t>
      </w:r>
      <w:r w:rsidR="000576BC" w:rsidRPr="00265EF2">
        <w:rPr>
          <w:rFonts w:eastAsia="Times New Roman" w:cs="Times New Roman"/>
          <w:b/>
          <w:bCs/>
          <w:color w:val="000000" w:themeColor="text1"/>
          <w:sz w:val="24"/>
          <w:szCs w:val="24"/>
          <w:lang w:eastAsia="ru-RU" w:bidi="ru-RU"/>
        </w:rPr>
        <w:t>(</w:t>
      </w:r>
      <w:r w:rsidR="00265EF2" w:rsidRPr="00265EF2">
        <w:rPr>
          <w:rFonts w:eastAsia="Times New Roman" w:cs="Times New Roman"/>
          <w:b/>
          <w:bCs/>
          <w:color w:val="000000" w:themeColor="text1"/>
          <w:sz w:val="24"/>
          <w:szCs w:val="24"/>
          <w:lang w:eastAsia="ru-RU" w:bidi="ru-RU"/>
        </w:rPr>
        <w:t>Восемь тысяч девятьсот тридцать три</w:t>
      </w:r>
      <w:r w:rsidR="00A726A7" w:rsidRPr="00265EF2">
        <w:rPr>
          <w:rFonts w:eastAsia="Times New Roman" w:cs="Times New Roman"/>
          <w:b/>
          <w:bCs/>
          <w:color w:val="000000" w:themeColor="text1"/>
          <w:sz w:val="24"/>
          <w:szCs w:val="24"/>
          <w:lang w:eastAsia="ru-RU" w:bidi="ru-RU"/>
        </w:rPr>
        <w:t xml:space="preserve">) </w:t>
      </w:r>
      <w:r w:rsidR="000576BC" w:rsidRPr="00265EF2">
        <w:rPr>
          <w:rFonts w:eastAsia="Times New Roman" w:cs="Times New Roman"/>
          <w:b/>
          <w:bCs/>
          <w:color w:val="000000" w:themeColor="text1"/>
          <w:sz w:val="24"/>
          <w:szCs w:val="24"/>
          <w:lang w:eastAsia="ru-RU" w:bidi="ru-RU"/>
        </w:rPr>
        <w:t>рубл</w:t>
      </w:r>
      <w:r w:rsidR="00265EF2" w:rsidRPr="00265EF2">
        <w:rPr>
          <w:rFonts w:eastAsia="Times New Roman" w:cs="Times New Roman"/>
          <w:b/>
          <w:bCs/>
          <w:color w:val="000000" w:themeColor="text1"/>
          <w:sz w:val="24"/>
          <w:szCs w:val="24"/>
          <w:lang w:eastAsia="ru-RU" w:bidi="ru-RU"/>
        </w:rPr>
        <w:t>я</w:t>
      </w:r>
      <w:r w:rsidR="000576BC" w:rsidRPr="00265EF2">
        <w:rPr>
          <w:rFonts w:eastAsia="Times New Roman" w:cs="Times New Roman"/>
          <w:b/>
          <w:bCs/>
          <w:color w:val="000000" w:themeColor="text1"/>
          <w:sz w:val="24"/>
          <w:szCs w:val="24"/>
          <w:lang w:eastAsia="ru-RU" w:bidi="ru-RU"/>
        </w:rPr>
        <w:t xml:space="preserve"> </w:t>
      </w:r>
      <w:r w:rsidR="00A61018" w:rsidRPr="00265EF2">
        <w:rPr>
          <w:rFonts w:eastAsia="Times New Roman" w:cs="Times New Roman"/>
          <w:b/>
          <w:bCs/>
          <w:color w:val="000000" w:themeColor="text1"/>
          <w:sz w:val="24"/>
          <w:szCs w:val="24"/>
          <w:lang w:eastAsia="ru-RU" w:bidi="ru-RU"/>
        </w:rPr>
        <w:t>98</w:t>
      </w:r>
      <w:r w:rsidR="000576BC" w:rsidRPr="00265EF2">
        <w:rPr>
          <w:rFonts w:eastAsia="Times New Roman" w:cs="Times New Roman"/>
          <w:b/>
          <w:bCs/>
          <w:color w:val="000000" w:themeColor="text1"/>
          <w:sz w:val="24"/>
          <w:szCs w:val="24"/>
          <w:lang w:eastAsia="ru-RU" w:bidi="ru-RU"/>
        </w:rPr>
        <w:t xml:space="preserve"> копе</w:t>
      </w:r>
      <w:r w:rsidR="00A61018" w:rsidRPr="00265EF2">
        <w:rPr>
          <w:rFonts w:eastAsia="Times New Roman" w:cs="Times New Roman"/>
          <w:b/>
          <w:bCs/>
          <w:color w:val="000000" w:themeColor="text1"/>
          <w:sz w:val="24"/>
          <w:szCs w:val="24"/>
          <w:lang w:eastAsia="ru-RU" w:bidi="ru-RU"/>
        </w:rPr>
        <w:t>ек</w:t>
      </w:r>
      <w:r w:rsidR="000576BC" w:rsidRPr="00265EF2">
        <w:rPr>
          <w:rFonts w:eastAsia="Times New Roman" w:cs="Times New Roman"/>
          <w:color w:val="000000" w:themeColor="text1"/>
          <w:sz w:val="24"/>
          <w:szCs w:val="24"/>
          <w:lang w:eastAsia="ru-RU" w:bidi="ru-RU"/>
        </w:rPr>
        <w:t xml:space="preserve">, </w:t>
      </w:r>
      <w:r w:rsidRPr="00265EF2">
        <w:rPr>
          <w:rFonts w:eastAsia="Times New Roman" w:cs="Times New Roman"/>
          <w:bCs/>
          <w:color w:val="000000" w:themeColor="text1"/>
          <w:sz w:val="24"/>
          <w:szCs w:val="24"/>
          <w:lang w:eastAsia="ru-RU" w:bidi="ru-RU"/>
        </w:rPr>
        <w:t xml:space="preserve">что составляет </w:t>
      </w:r>
      <w:r w:rsidR="003A6BC0" w:rsidRPr="00265EF2">
        <w:rPr>
          <w:rFonts w:eastAsia="Times New Roman" w:cs="Times New Roman"/>
          <w:b/>
          <w:color w:val="000000" w:themeColor="text1"/>
          <w:sz w:val="24"/>
          <w:szCs w:val="24"/>
          <w:lang w:eastAsia="ru-RU" w:bidi="ru-RU"/>
        </w:rPr>
        <w:t>1</w:t>
      </w:r>
      <w:r w:rsidR="000576BC" w:rsidRPr="00265EF2">
        <w:rPr>
          <w:rFonts w:eastAsia="Times New Roman" w:cs="Times New Roman"/>
          <w:b/>
          <w:color w:val="000000" w:themeColor="text1"/>
          <w:sz w:val="24"/>
          <w:szCs w:val="24"/>
          <w:lang w:eastAsia="ru-RU" w:bidi="ru-RU"/>
        </w:rPr>
        <w:t xml:space="preserve"> </w:t>
      </w:r>
      <w:r w:rsidRPr="00265EF2">
        <w:rPr>
          <w:rFonts w:eastAsia="Times New Roman" w:cs="Times New Roman"/>
          <w:b/>
          <w:color w:val="000000" w:themeColor="text1"/>
          <w:sz w:val="24"/>
          <w:szCs w:val="24"/>
          <w:lang w:eastAsia="ru-RU" w:bidi="ru-RU"/>
        </w:rPr>
        <w:t>%</w:t>
      </w:r>
      <w:r w:rsidRPr="00265EF2">
        <w:rPr>
          <w:rFonts w:eastAsia="Times New Roman" w:cs="Times New Roman"/>
          <w:color w:val="000000" w:themeColor="text1"/>
          <w:sz w:val="24"/>
          <w:szCs w:val="24"/>
          <w:lang w:eastAsia="ru-RU" w:bidi="ru-RU"/>
        </w:rPr>
        <w:t xml:space="preserve"> </w:t>
      </w:r>
      <w:r w:rsidRPr="00265EF2">
        <w:rPr>
          <w:rFonts w:eastAsia="Times New Roman" w:cs="Times New Roman"/>
          <w:b/>
          <w:color w:val="000000" w:themeColor="text1"/>
          <w:sz w:val="24"/>
          <w:szCs w:val="24"/>
          <w:lang w:eastAsia="ru-RU" w:bidi="ru-RU"/>
        </w:rPr>
        <w:t xml:space="preserve">от начальной (максимальной) </w:t>
      </w:r>
      <w:r w:rsidRPr="00265EF2">
        <w:rPr>
          <w:rFonts w:eastAsia="Times New Roman" w:cs="Times New Roman"/>
          <w:color w:val="000000" w:themeColor="text1"/>
          <w:sz w:val="24"/>
          <w:szCs w:val="24"/>
          <w:lang w:eastAsia="ru-RU" w:bidi="ru-RU"/>
        </w:rPr>
        <w:t>цены Контракта.</w:t>
      </w:r>
    </w:p>
    <w:p w14:paraId="4B4A6AA8" w14:textId="77777777" w:rsidR="007128F4" w:rsidRPr="00A7609B" w:rsidRDefault="007128F4" w:rsidP="007128F4">
      <w:pPr>
        <w:widowControl w:val="0"/>
        <w:spacing w:after="0" w:line="240" w:lineRule="auto"/>
        <w:ind w:firstLine="539"/>
        <w:jc w:val="both"/>
        <w:rPr>
          <w:rFonts w:eastAsia="Times New Roman" w:cs="Times New Roman"/>
          <w:sz w:val="24"/>
          <w:szCs w:val="24"/>
          <w:lang w:eastAsia="ru-RU" w:bidi="ru-RU"/>
        </w:rPr>
      </w:pPr>
      <w:r w:rsidRPr="00265EF2">
        <w:rPr>
          <w:rFonts w:eastAsia="Times New Roman" w:cs="Times New Roman"/>
          <w:sz w:val="24"/>
          <w:szCs w:val="24"/>
          <w:lang w:eastAsia="ru-RU" w:bidi="ru-RU"/>
        </w:rPr>
        <w:t xml:space="preserve">10.6. Для подтверждения обеспечения гарантийных обязательств Подрядчик вместе </w:t>
      </w:r>
      <w:r w:rsidRPr="00265EF2">
        <w:rPr>
          <w:rFonts w:eastAsia="Times New Roman" w:cs="Times New Roman"/>
          <w:sz w:val="24"/>
          <w:szCs w:val="24"/>
          <w:lang w:eastAsia="ru-RU" w:bidi="ru-RU"/>
        </w:rPr>
        <w:br/>
        <w:t>с документами, подтверждающими исполнение своих обязательств по Контракту,</w:t>
      </w:r>
      <w:r w:rsidRPr="00A7609B">
        <w:rPr>
          <w:rFonts w:eastAsia="Times New Roman" w:cs="Times New Roman"/>
          <w:sz w:val="24"/>
          <w:szCs w:val="24"/>
          <w:lang w:eastAsia="ru-RU" w:bidi="ru-RU"/>
        </w:rPr>
        <w:t xml:space="preserve"> предоставляет Заказчику банковскую гарантию или документ, подтверждающий внесение </w:t>
      </w:r>
      <w:r w:rsidRPr="00A7609B">
        <w:rPr>
          <w:rFonts w:eastAsia="Times New Roman" w:cs="Times New Roman"/>
          <w:sz w:val="24"/>
          <w:szCs w:val="24"/>
          <w:lang w:eastAsia="ru-RU" w:bidi="ru-RU"/>
        </w:rPr>
        <w:br/>
        <w:t>в качестве обеспечения гарантийных обязательств денежных средств на соответствующий счет Заказчика.</w:t>
      </w:r>
    </w:p>
    <w:p w14:paraId="00EA8B7F" w14:textId="77777777" w:rsidR="007128F4" w:rsidRPr="00A7609B" w:rsidRDefault="007128F4" w:rsidP="007128F4">
      <w:pPr>
        <w:widowControl w:val="0"/>
        <w:spacing w:after="0" w:line="240" w:lineRule="auto"/>
        <w:ind w:firstLine="539"/>
        <w:jc w:val="both"/>
        <w:rPr>
          <w:rFonts w:eastAsia="Times New Roman" w:cs="Times New Roman"/>
          <w:sz w:val="24"/>
          <w:szCs w:val="24"/>
          <w:lang w:eastAsia="ru-RU" w:bidi="ru-RU"/>
        </w:rPr>
      </w:pPr>
      <w:r w:rsidRPr="00A7609B">
        <w:rPr>
          <w:rFonts w:eastAsia="Times New Roman" w:cs="Times New Roman"/>
          <w:sz w:val="24"/>
          <w:szCs w:val="24"/>
          <w:lang w:eastAsia="ru-RU" w:bidi="ru-RU"/>
        </w:rPr>
        <w:t xml:space="preserve">10.7. </w:t>
      </w:r>
      <w:r w:rsidRPr="00A7609B">
        <w:rPr>
          <w:rFonts w:eastAsia="Times New Roman"/>
          <w:sz w:val="24"/>
          <w:szCs w:val="24"/>
          <w:lang w:eastAsia="ru-RU" w:bidi="ru-RU"/>
        </w:rPr>
        <w:t xml:space="preserve">Возврат денежных средств, внесенных Подрядчиком в качестве обеспечения гарантийных обязательств, осуществляется Заказчиком в течение 30 (тридцати) дней </w:t>
      </w:r>
      <w:r w:rsidRPr="00A7609B">
        <w:rPr>
          <w:rFonts w:eastAsia="Times New Roman"/>
          <w:sz w:val="24"/>
          <w:szCs w:val="24"/>
          <w:lang w:eastAsia="ru-RU" w:bidi="ru-RU"/>
        </w:rPr>
        <w:br/>
        <w:t>с даты окончания срока гарантийных обязательств на основании письменного заявления Подрядчика на счет Подрядчика, с которого поступили такие денежные средства, при условии отсутствия у Заказчика претензий об уплате сумм начисленных неустоек</w:t>
      </w:r>
      <w:r w:rsidRPr="00A7609B">
        <w:rPr>
          <w:rFonts w:eastAsia="Times New Roman" w:cs="Times New Roman"/>
          <w:sz w:val="24"/>
          <w:szCs w:val="24"/>
          <w:lang w:eastAsia="ru-RU" w:bidi="ru-RU"/>
        </w:rPr>
        <w:t>.</w:t>
      </w:r>
    </w:p>
    <w:p w14:paraId="40F64028" w14:textId="77777777" w:rsidR="007128F4" w:rsidRPr="00A7609B" w:rsidRDefault="007128F4" w:rsidP="007128F4">
      <w:pPr>
        <w:widowControl w:val="0"/>
        <w:spacing w:after="0" w:line="240" w:lineRule="auto"/>
        <w:ind w:firstLine="539"/>
        <w:jc w:val="both"/>
        <w:rPr>
          <w:rFonts w:eastAsia="Times New Roman" w:cs="Times New Roman"/>
          <w:sz w:val="24"/>
          <w:szCs w:val="24"/>
          <w:lang w:eastAsia="ru-RU" w:bidi="ru-RU"/>
        </w:rPr>
      </w:pPr>
      <w:r w:rsidRPr="00A7609B">
        <w:rPr>
          <w:rFonts w:eastAsia="Times New Roman" w:cs="Times New Roman"/>
          <w:sz w:val="24"/>
          <w:szCs w:val="24"/>
          <w:lang w:eastAsia="ru-RU" w:bidi="ru-RU"/>
        </w:rPr>
        <w:t>Если в течение гарантийного срока у Подрядчика изменились реквизиты, с которых поступило обеспечение гарантийных обязательств, Подрядчик представляет новые реквизиты до окончания гарантийного срока на выполненные Работы.</w:t>
      </w:r>
    </w:p>
    <w:p w14:paraId="42082123" w14:textId="77777777" w:rsidR="007128F4" w:rsidRPr="00A7609B" w:rsidRDefault="007128F4" w:rsidP="007128F4">
      <w:pPr>
        <w:widowControl w:val="0"/>
        <w:spacing w:after="0" w:line="240" w:lineRule="auto"/>
        <w:ind w:firstLine="539"/>
        <w:jc w:val="both"/>
        <w:rPr>
          <w:rFonts w:eastAsia="Times New Roman" w:cs="Times New Roman"/>
          <w:sz w:val="24"/>
          <w:szCs w:val="24"/>
          <w:lang w:eastAsia="ru-RU" w:bidi="ru-RU"/>
        </w:rPr>
      </w:pPr>
      <w:r w:rsidRPr="00A7609B">
        <w:rPr>
          <w:rFonts w:eastAsia="Times New Roman" w:cs="Times New Roman"/>
          <w:sz w:val="24"/>
          <w:szCs w:val="24"/>
          <w:lang w:eastAsia="ru-RU" w:bidi="ru-RU"/>
        </w:rPr>
        <w:t xml:space="preserve">10.8. Подрядчик вправе изменить способ обеспечения гарантийных обязательств </w:t>
      </w:r>
      <w:r w:rsidRPr="00A7609B">
        <w:rPr>
          <w:rFonts w:eastAsia="Times New Roman" w:cs="Times New Roman"/>
          <w:sz w:val="24"/>
          <w:szCs w:val="24"/>
          <w:lang w:eastAsia="ru-RU" w:bidi="ru-RU"/>
        </w:rPr>
        <w:br/>
        <w:t>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CEC2284" w14:textId="77777777" w:rsidR="007128F4" w:rsidRPr="00A7609B" w:rsidRDefault="007128F4" w:rsidP="007128F4">
      <w:pPr>
        <w:widowControl w:val="0"/>
        <w:spacing w:after="0" w:line="240" w:lineRule="auto"/>
        <w:ind w:firstLine="539"/>
        <w:jc w:val="both"/>
        <w:rPr>
          <w:rFonts w:eastAsia="Times New Roman" w:cs="Times New Roman"/>
          <w:sz w:val="24"/>
          <w:szCs w:val="24"/>
          <w:lang w:eastAsia="ru-RU" w:bidi="ru-RU"/>
        </w:rPr>
      </w:pPr>
      <w:r w:rsidRPr="00A7609B">
        <w:rPr>
          <w:rFonts w:eastAsia="Times New Roman" w:cs="Times New Roman"/>
          <w:sz w:val="24"/>
          <w:szCs w:val="24"/>
          <w:lang w:eastAsia="ru-RU" w:bidi="ru-RU"/>
        </w:rPr>
        <w:t>10.9. Все затраты, связанные с заключением и оформлением договоров и иных документов по обеспечению гарантийных обязательств по Контракту, несет Подрядчик.</w:t>
      </w:r>
    </w:p>
    <w:p w14:paraId="19F503E3" w14:textId="77777777" w:rsidR="007128F4" w:rsidRPr="00A7609B" w:rsidRDefault="007128F4" w:rsidP="007128F4">
      <w:pPr>
        <w:widowControl w:val="0"/>
        <w:spacing w:after="0" w:line="240" w:lineRule="auto"/>
        <w:ind w:firstLine="539"/>
        <w:jc w:val="both"/>
        <w:rPr>
          <w:sz w:val="24"/>
          <w:szCs w:val="24"/>
          <w:lang w:bidi="ru-RU"/>
        </w:rPr>
      </w:pPr>
      <w:r w:rsidRPr="00A7609B">
        <w:rPr>
          <w:sz w:val="24"/>
          <w:szCs w:val="24"/>
          <w:lang w:bidi="ru-RU"/>
        </w:rPr>
        <w:t>10.10.</w:t>
      </w:r>
      <w:r w:rsidRPr="00A7609B">
        <w:rPr>
          <w:sz w:val="24"/>
          <w:szCs w:val="24"/>
        </w:rPr>
        <w:t xml:space="preserve"> </w:t>
      </w:r>
      <w:r w:rsidRPr="00A7609B">
        <w:rPr>
          <w:sz w:val="24"/>
          <w:szCs w:val="24"/>
          <w:lang w:bidi="ru-RU"/>
        </w:rPr>
        <w:t xml:space="preserve">Реквизиты счета для внесения денежных средств в качестве обеспечения гарантийных обязательств:  </w:t>
      </w:r>
    </w:p>
    <w:p w14:paraId="67A2DE73" w14:textId="77777777" w:rsidR="007128F4" w:rsidRPr="00A7609B" w:rsidRDefault="007128F4" w:rsidP="007128F4">
      <w:pPr>
        <w:widowControl w:val="0"/>
        <w:suppressLineNumbers/>
        <w:tabs>
          <w:tab w:val="left" w:pos="284"/>
          <w:tab w:val="left" w:pos="993"/>
        </w:tabs>
        <w:suppressAutoHyphens/>
        <w:spacing w:after="0" w:line="240" w:lineRule="auto"/>
        <w:ind w:firstLine="567"/>
        <w:contextualSpacing/>
        <w:jc w:val="both"/>
        <w:rPr>
          <w:sz w:val="24"/>
          <w:szCs w:val="24"/>
          <w:lang w:bidi="ru-RU"/>
        </w:rPr>
      </w:pPr>
      <w:r w:rsidRPr="00A7609B">
        <w:rPr>
          <w:sz w:val="24"/>
          <w:szCs w:val="24"/>
          <w:lang w:bidi="ru-RU"/>
        </w:rPr>
        <w:t xml:space="preserve">Наименование заказчика: Федеральное государственное бюджетное учреждение науки </w:t>
      </w:r>
      <w:r w:rsidRPr="00A7609B">
        <w:rPr>
          <w:sz w:val="24"/>
          <w:szCs w:val="24"/>
          <w:lang w:bidi="ru-RU"/>
        </w:rPr>
        <w:lastRenderedPageBreak/>
        <w:t>Институт проблем управления им. В.А. Трапезникова   Российской академии наук (ИПУ РАН), ИНН 7728013512, КПП 772801001,</w:t>
      </w:r>
    </w:p>
    <w:p w14:paraId="6E3CCA73" w14:textId="77777777" w:rsidR="007128F4" w:rsidRPr="00A7609B" w:rsidRDefault="007128F4" w:rsidP="007128F4">
      <w:pPr>
        <w:widowControl w:val="0"/>
        <w:suppressLineNumbers/>
        <w:tabs>
          <w:tab w:val="left" w:pos="284"/>
          <w:tab w:val="left" w:pos="993"/>
        </w:tabs>
        <w:suppressAutoHyphens/>
        <w:spacing w:after="0" w:line="240" w:lineRule="auto"/>
        <w:ind w:firstLine="567"/>
        <w:contextualSpacing/>
        <w:jc w:val="both"/>
        <w:rPr>
          <w:rFonts w:eastAsia="Times New Roman" w:cs="Times New Roman"/>
          <w:kern w:val="2"/>
          <w:sz w:val="24"/>
          <w:szCs w:val="24"/>
          <w:lang w:eastAsia="ar-SA"/>
        </w:rPr>
      </w:pPr>
      <w:r w:rsidRPr="00A7609B">
        <w:rPr>
          <w:sz w:val="24"/>
          <w:szCs w:val="24"/>
          <w:lang w:bidi="ru-RU"/>
        </w:rPr>
        <w:t xml:space="preserve"> </w:t>
      </w:r>
      <w:r w:rsidRPr="00A7609B">
        <w:rPr>
          <w:rFonts w:eastAsia="Times New Roman" w:cs="Times New Roman"/>
          <w:kern w:val="2"/>
          <w:sz w:val="24"/>
          <w:szCs w:val="24"/>
          <w:lang w:eastAsia="ar-SA"/>
        </w:rPr>
        <w:t xml:space="preserve">Банковские реквизиты: </w:t>
      </w:r>
      <w:r w:rsidRPr="00A7609B">
        <w:rPr>
          <w:rFonts w:eastAsia="Times New Roman" w:cs="Times New Roman"/>
          <w:kern w:val="2"/>
          <w:sz w:val="24"/>
          <w:szCs w:val="24"/>
          <w:lang w:eastAsia="ar-SA" w:bidi="ru-RU"/>
        </w:rPr>
        <w:t xml:space="preserve">БИК ТОФК 004525988, ГУ Банка России по ЦФО, </w:t>
      </w:r>
      <w:r w:rsidRPr="00A7609B">
        <w:rPr>
          <w:rFonts w:eastAsia="Times New Roman" w:cs="Times New Roman"/>
          <w:kern w:val="2"/>
          <w:sz w:val="24"/>
          <w:szCs w:val="24"/>
          <w:lang w:eastAsia="ar-SA" w:bidi="ru-RU"/>
        </w:rPr>
        <w:br/>
        <w:t>УФК по г. Москве, Единый казначейский счет 40102810545370000003, Казначейский счет 03214643000000017300, л/с 20736Ц83220</w:t>
      </w:r>
      <w:r w:rsidRPr="00A7609B">
        <w:rPr>
          <w:rFonts w:eastAsia="Times New Roman" w:cs="Times New Roman"/>
          <w:kern w:val="2"/>
          <w:sz w:val="24"/>
          <w:szCs w:val="24"/>
          <w:lang w:eastAsia="ar-SA"/>
        </w:rPr>
        <w:t>.</w:t>
      </w:r>
    </w:p>
    <w:p w14:paraId="2D2F9477" w14:textId="77777777" w:rsidR="007128F4" w:rsidRPr="00A7609B" w:rsidRDefault="007128F4" w:rsidP="007128F4">
      <w:pPr>
        <w:widowControl w:val="0"/>
        <w:suppressLineNumbers/>
        <w:tabs>
          <w:tab w:val="left" w:pos="284"/>
          <w:tab w:val="left" w:pos="993"/>
        </w:tabs>
        <w:suppressAutoHyphens/>
        <w:spacing w:after="0" w:line="240" w:lineRule="auto"/>
        <w:ind w:firstLine="567"/>
        <w:contextualSpacing/>
        <w:jc w:val="both"/>
        <w:rPr>
          <w:rFonts w:eastAsia="Times New Roman" w:cs="Times New Roman"/>
          <w:kern w:val="2"/>
          <w:sz w:val="24"/>
          <w:szCs w:val="24"/>
          <w:lang w:eastAsia="ar-SA"/>
        </w:rPr>
      </w:pPr>
      <w:r w:rsidRPr="00A7609B">
        <w:rPr>
          <w:rFonts w:eastAsia="Times New Roman" w:cs="Times New Roman"/>
          <w:kern w:val="2"/>
          <w:sz w:val="24"/>
          <w:szCs w:val="24"/>
          <w:lang w:eastAsia="ar-SA"/>
        </w:rPr>
        <w:t>10.11.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14:paraId="155F6848" w14:textId="77777777" w:rsidR="007128F4" w:rsidRPr="00A7609B" w:rsidRDefault="007128F4" w:rsidP="007128F4">
      <w:pPr>
        <w:widowControl w:val="0"/>
        <w:autoSpaceDE w:val="0"/>
        <w:autoSpaceDN w:val="0"/>
        <w:spacing w:after="0" w:line="240" w:lineRule="auto"/>
        <w:jc w:val="center"/>
        <w:outlineLvl w:val="0"/>
        <w:rPr>
          <w:rFonts w:eastAsia="Times New Roman" w:cs="Times New Roman"/>
          <w:b/>
          <w:sz w:val="16"/>
          <w:szCs w:val="16"/>
          <w:lang w:eastAsia="ru-RU"/>
        </w:rPr>
      </w:pPr>
    </w:p>
    <w:p w14:paraId="08305DD6" w14:textId="77777777" w:rsidR="007128F4" w:rsidRPr="00A7609B"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A7609B">
        <w:rPr>
          <w:rFonts w:eastAsia="Times New Roman" w:cs="Times New Roman"/>
          <w:b/>
          <w:sz w:val="24"/>
          <w:szCs w:val="24"/>
          <w:lang w:eastAsia="ru-RU"/>
        </w:rPr>
        <w:t>11. ИЗМЕНЕНИЕ И РАСТОРЖЕНИЕ КОНТРАКТА</w:t>
      </w:r>
    </w:p>
    <w:p w14:paraId="428C9FC0" w14:textId="77777777" w:rsidR="007128F4" w:rsidRPr="00A7609B" w:rsidRDefault="007128F4" w:rsidP="007128F4">
      <w:pPr>
        <w:spacing w:after="0" w:line="240" w:lineRule="auto"/>
        <w:ind w:firstLine="539"/>
        <w:jc w:val="both"/>
        <w:rPr>
          <w:rFonts w:cs="Times New Roman"/>
          <w:sz w:val="24"/>
          <w:szCs w:val="24"/>
        </w:rPr>
      </w:pPr>
      <w:r w:rsidRPr="00A7609B">
        <w:rPr>
          <w:rFonts w:cs="Times New Roman"/>
          <w:sz w:val="24"/>
          <w:szCs w:val="24"/>
        </w:rPr>
        <w:t xml:space="preserve">11.1.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статьей 95 Федерального закона № 44-ФЗ.  </w:t>
      </w:r>
    </w:p>
    <w:p w14:paraId="27D96DC1" w14:textId="77777777" w:rsidR="007128F4" w:rsidRPr="00A7609B" w:rsidRDefault="007128F4" w:rsidP="007128F4">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11.2.</w:t>
      </w:r>
      <w:r w:rsidR="00975D6E" w:rsidRPr="00A7609B">
        <w:rPr>
          <w:rFonts w:cs="Times New Roman"/>
          <w:sz w:val="24"/>
          <w:szCs w:val="24"/>
        </w:rPr>
        <w:t> </w:t>
      </w:r>
      <w:r w:rsidRPr="00A7609B">
        <w:rPr>
          <w:rFonts w:cs="Times New Roman"/>
          <w:sz w:val="24"/>
          <w:szCs w:val="24"/>
        </w:rPr>
        <w:t>Расторжение Контракта допускается:</w:t>
      </w:r>
    </w:p>
    <w:p w14:paraId="5B545942" w14:textId="77777777" w:rsidR="007128F4" w:rsidRPr="00A7609B" w:rsidRDefault="007128F4" w:rsidP="007128F4">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11.2.1.</w:t>
      </w:r>
      <w:r w:rsidR="00975D6E" w:rsidRPr="00A7609B">
        <w:rPr>
          <w:rFonts w:cs="Times New Roman"/>
          <w:sz w:val="24"/>
          <w:szCs w:val="24"/>
        </w:rPr>
        <w:t> </w:t>
      </w:r>
      <w:r w:rsidRPr="00A7609B">
        <w:rPr>
          <w:rFonts w:cs="Times New Roman"/>
          <w:sz w:val="24"/>
          <w:szCs w:val="24"/>
        </w:rPr>
        <w:t>по соглашению Сторон;</w:t>
      </w:r>
    </w:p>
    <w:p w14:paraId="4DF11224" w14:textId="77777777" w:rsidR="007128F4" w:rsidRPr="00A7609B" w:rsidRDefault="007128F4" w:rsidP="007128F4">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11.2.2.</w:t>
      </w:r>
      <w:r w:rsidR="00975D6E" w:rsidRPr="00A7609B">
        <w:rPr>
          <w:rFonts w:cs="Times New Roman"/>
          <w:sz w:val="24"/>
          <w:szCs w:val="24"/>
        </w:rPr>
        <w:t> </w:t>
      </w:r>
      <w:r w:rsidRPr="00A7609B">
        <w:rPr>
          <w:rFonts w:cs="Times New Roman"/>
          <w:sz w:val="24"/>
          <w:szCs w:val="24"/>
        </w:rPr>
        <w:t>по решению суда;</w:t>
      </w:r>
    </w:p>
    <w:p w14:paraId="3451CEC3" w14:textId="77777777" w:rsidR="007128F4" w:rsidRPr="00A7609B" w:rsidRDefault="007128F4" w:rsidP="007128F4">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11.2.3.</w:t>
      </w:r>
      <w:r w:rsidR="00975D6E" w:rsidRPr="00A7609B">
        <w:rPr>
          <w:rFonts w:cs="Times New Roman"/>
          <w:sz w:val="24"/>
          <w:szCs w:val="24"/>
        </w:rPr>
        <w:t> </w:t>
      </w:r>
      <w:r w:rsidRPr="00A7609B">
        <w:rPr>
          <w:rFonts w:cs="Times New Roman"/>
          <w:sz w:val="24"/>
          <w:szCs w:val="24"/>
        </w:rPr>
        <w:t xml:space="preserve">в случае одностороннего отказа Стороны Контракта от исполнения Контракта. </w:t>
      </w:r>
    </w:p>
    <w:p w14:paraId="4175E6F5" w14:textId="77777777" w:rsidR="007128F4" w:rsidRPr="00A7609B" w:rsidRDefault="007128F4" w:rsidP="007128F4">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11.3.</w:t>
      </w:r>
      <w:r w:rsidR="00975D6E" w:rsidRPr="00A7609B">
        <w:rPr>
          <w:rFonts w:cs="Times New Roman"/>
          <w:sz w:val="24"/>
          <w:szCs w:val="24"/>
        </w:rPr>
        <w:t> </w:t>
      </w:r>
      <w:r w:rsidRPr="00A7609B">
        <w:rPr>
          <w:rFonts w:cs="Times New Roman"/>
          <w:sz w:val="24"/>
          <w:szCs w:val="24"/>
        </w:rPr>
        <w:t xml:space="preserve">Сторона, решившая расторгнуть Контракт по основанию, предусмотренному </w:t>
      </w:r>
      <w:r w:rsidRPr="00A7609B">
        <w:rPr>
          <w:rFonts w:cs="Times New Roman"/>
          <w:sz w:val="24"/>
          <w:szCs w:val="24"/>
        </w:rPr>
        <w:br/>
        <w:t xml:space="preserve">п. 11.2.1. Контракта, направляет уведомление о расторжении Контракта другой Стороне </w:t>
      </w:r>
      <w:r w:rsidRPr="00A7609B">
        <w:rPr>
          <w:rFonts w:cs="Times New Roman"/>
          <w:sz w:val="24"/>
          <w:szCs w:val="24"/>
        </w:rPr>
        <w:br/>
        <w:t xml:space="preserve">не позднее, чем за 3 (три) рабочих дня до предполагаемой даты расторжения Контракта. </w:t>
      </w:r>
    </w:p>
    <w:p w14:paraId="632A0FDB" w14:textId="77777777" w:rsidR="007128F4" w:rsidRPr="00A7609B" w:rsidRDefault="007128F4" w:rsidP="007128F4">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11.4.</w:t>
      </w:r>
      <w:r w:rsidR="00975D6E" w:rsidRPr="00A7609B">
        <w:rPr>
          <w:rFonts w:cs="Times New Roman"/>
          <w:sz w:val="24"/>
          <w:szCs w:val="24"/>
        </w:rPr>
        <w:t> </w:t>
      </w:r>
      <w:r w:rsidRPr="00A7609B">
        <w:rPr>
          <w:rFonts w:cs="Times New Roman"/>
          <w:sz w:val="24"/>
          <w:szCs w:val="24"/>
        </w:rPr>
        <w:t xml:space="preserve">Расторжение Контракта по основанию, предусмотренному п. 11.2.3 Контракта, осуществляется в соответствии с положениями частей 9 - 23 статьи 95 Федерального закона № 44-ФЗ. </w:t>
      </w:r>
    </w:p>
    <w:p w14:paraId="5FAF3001" w14:textId="77777777" w:rsidR="007128F4" w:rsidRPr="00A7609B" w:rsidRDefault="007128F4" w:rsidP="007128F4">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11.4.1.</w:t>
      </w:r>
      <w:r w:rsidR="00975D6E" w:rsidRPr="00A7609B">
        <w:rPr>
          <w:rFonts w:cs="Times New Roman"/>
          <w:sz w:val="24"/>
          <w:szCs w:val="24"/>
        </w:rPr>
        <w:t> </w:t>
      </w:r>
      <w:r w:rsidRPr="00A7609B">
        <w:rPr>
          <w:rFonts w:cs="Times New Roman"/>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5ED18255" w14:textId="77777777" w:rsidR="007128F4" w:rsidRPr="00A7609B" w:rsidRDefault="007128F4" w:rsidP="007128F4">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11.4.2.</w:t>
      </w:r>
      <w:r w:rsidR="00975D6E" w:rsidRPr="00A7609B">
        <w:rPr>
          <w:rFonts w:cs="Times New Roman"/>
          <w:sz w:val="24"/>
          <w:szCs w:val="24"/>
        </w:rPr>
        <w:t> </w:t>
      </w:r>
      <w:r w:rsidRPr="00A7609B">
        <w:rPr>
          <w:rFonts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w:t>
      </w:r>
      <w:r w:rsidRPr="00A7609B">
        <w:rPr>
          <w:rFonts w:eastAsia="Times New Roman" w:cs="Times New Roman"/>
          <w:kern w:val="2"/>
          <w:sz w:val="24"/>
          <w:szCs w:val="24"/>
          <w:lang w:eastAsia="ar-SA"/>
        </w:rPr>
        <w:t xml:space="preserve">Подрядчик </w:t>
      </w:r>
      <w:r w:rsidRPr="00A7609B">
        <w:rPr>
          <w:rFonts w:cs="Times New Roman"/>
          <w:sz w:val="24"/>
          <w:szCs w:val="24"/>
        </w:rPr>
        <w:t xml:space="preserve">не соответствует требованиям, установленным документацией об электронном аукционе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Pr="00A7609B">
        <w:rPr>
          <w:rFonts w:eastAsia="Times New Roman" w:cs="Times New Roman"/>
          <w:kern w:val="2"/>
          <w:sz w:val="24"/>
          <w:szCs w:val="24"/>
          <w:lang w:eastAsia="ar-SA"/>
        </w:rPr>
        <w:t>Подрядчика</w:t>
      </w:r>
      <w:r w:rsidRPr="00A7609B">
        <w:rPr>
          <w:rFonts w:cs="Times New Roman"/>
          <w:sz w:val="24"/>
          <w:szCs w:val="24"/>
        </w:rPr>
        <w:t>.</w:t>
      </w:r>
    </w:p>
    <w:p w14:paraId="2681ED44" w14:textId="77777777" w:rsidR="007128F4" w:rsidRPr="00A7609B" w:rsidRDefault="007128F4" w:rsidP="007128F4">
      <w:pPr>
        <w:widowControl w:val="0"/>
        <w:suppressLineNumbers/>
        <w:tabs>
          <w:tab w:val="left" w:pos="1134"/>
        </w:tabs>
        <w:suppressAutoHyphens/>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11.4.3.</w:t>
      </w:r>
      <w:r w:rsidR="00975D6E" w:rsidRPr="00A7609B">
        <w:rPr>
          <w:rFonts w:cs="Times New Roman"/>
          <w:sz w:val="24"/>
          <w:szCs w:val="24"/>
        </w:rPr>
        <w:t> </w:t>
      </w:r>
      <w:r w:rsidRPr="00A7609B">
        <w:rPr>
          <w:rFonts w:cs="Times New Roman"/>
          <w:sz w:val="24"/>
          <w:szCs w:val="24"/>
        </w:rPr>
        <w:t xml:space="preserve">Решение Заказчика об одностороннем отказе от исполнения Контракта </w:t>
      </w:r>
      <w:r w:rsidRPr="00A7609B">
        <w:rPr>
          <w:rFonts w:cs="Times New Roman"/>
          <w:sz w:val="24"/>
          <w:szCs w:val="24"/>
        </w:rPr>
        <w:br/>
        <w:t xml:space="preserve">не позднее 3 (трех) рабочих дней с даты принятия указанного решения размещается в единой информационной системе и направляется </w:t>
      </w:r>
      <w:r w:rsidRPr="00A7609B">
        <w:rPr>
          <w:rFonts w:eastAsia="Times New Roman" w:cs="Times New Roman"/>
          <w:kern w:val="2"/>
          <w:sz w:val="24"/>
          <w:szCs w:val="24"/>
          <w:lang w:eastAsia="ar-SA"/>
        </w:rPr>
        <w:t xml:space="preserve">Подрядчику </w:t>
      </w:r>
      <w:r w:rsidRPr="00A7609B">
        <w:rPr>
          <w:rFonts w:cs="Times New Roman"/>
          <w:sz w:val="24"/>
          <w:szCs w:val="24"/>
        </w:rPr>
        <w:t xml:space="preserve">(по почте, телеграммой, факсимильной связи, по адресу электронной почты и т.д.). </w:t>
      </w:r>
      <w:r w:rsidRPr="00A7609B">
        <w:rPr>
          <w:rFonts w:cs="Times New Roman"/>
          <w:kern w:val="1"/>
          <w:sz w:val="24"/>
          <w:szCs w:val="24"/>
          <w:lang w:eastAsia="ar-SA"/>
        </w:rPr>
        <w:t xml:space="preserve">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 </w:t>
      </w:r>
      <w:r w:rsidRPr="00A7609B">
        <w:rPr>
          <w:rFonts w:cs="Times New Roman"/>
          <w:sz w:val="24"/>
          <w:szCs w:val="24"/>
        </w:rPr>
        <w:t xml:space="preserve">Датой надлежащего уведомления признается дата получения Заказчиком подтверждения о вручении </w:t>
      </w:r>
      <w:r w:rsidRPr="00A7609B">
        <w:rPr>
          <w:rFonts w:eastAsia="Times New Roman" w:cs="Times New Roman"/>
          <w:kern w:val="2"/>
          <w:sz w:val="24"/>
          <w:szCs w:val="24"/>
          <w:lang w:eastAsia="ar-SA"/>
        </w:rPr>
        <w:t xml:space="preserve">Подрядчику </w:t>
      </w:r>
      <w:r w:rsidRPr="00A7609B">
        <w:rPr>
          <w:rFonts w:cs="Times New Roman"/>
          <w:sz w:val="24"/>
          <w:szCs w:val="24"/>
        </w:rPr>
        <w:t xml:space="preserve">указанного уведомления либо дата получения Заказчиком информации об отсутствии </w:t>
      </w:r>
      <w:r w:rsidRPr="00A7609B">
        <w:rPr>
          <w:rFonts w:eastAsia="Times New Roman" w:cs="Times New Roman"/>
          <w:kern w:val="2"/>
          <w:sz w:val="24"/>
          <w:szCs w:val="24"/>
          <w:lang w:eastAsia="ar-SA"/>
        </w:rPr>
        <w:t xml:space="preserve">Подрядчика </w:t>
      </w:r>
      <w:r w:rsidRPr="00A7609B">
        <w:rPr>
          <w:rFonts w:cs="Times New Roman"/>
          <w:sz w:val="24"/>
          <w:szCs w:val="24"/>
        </w:rPr>
        <w:t>по его адресу, указанному в разделе 16 Контракта.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14:paraId="6178233E" w14:textId="77777777" w:rsidR="007128F4" w:rsidRPr="00A7609B" w:rsidRDefault="007128F4" w:rsidP="007128F4">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11.4.4.</w:t>
      </w:r>
      <w:r w:rsidR="00855CF3" w:rsidRPr="00A7609B">
        <w:rPr>
          <w:rFonts w:cs="Times New Roman"/>
          <w:sz w:val="24"/>
          <w:szCs w:val="24"/>
        </w:rPr>
        <w:t> </w:t>
      </w:r>
      <w:r w:rsidRPr="00A7609B">
        <w:rPr>
          <w:rFonts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w:t>
      </w:r>
      <w:r w:rsidRPr="00A7609B">
        <w:rPr>
          <w:rFonts w:eastAsia="Times New Roman" w:cs="Times New Roman"/>
          <w:kern w:val="2"/>
          <w:sz w:val="24"/>
          <w:szCs w:val="24"/>
          <w:lang w:eastAsia="ar-SA"/>
        </w:rPr>
        <w:t xml:space="preserve">Подрядчика </w:t>
      </w:r>
      <w:r w:rsidRPr="00A7609B">
        <w:rPr>
          <w:rFonts w:cs="Times New Roman"/>
          <w:sz w:val="24"/>
          <w:szCs w:val="24"/>
        </w:rPr>
        <w:t>об одностороннем отказе от исполнения контракта.</w:t>
      </w:r>
    </w:p>
    <w:p w14:paraId="58ECDDAF" w14:textId="77777777" w:rsidR="007128F4" w:rsidRPr="00A7609B" w:rsidRDefault="007128F4" w:rsidP="007128F4">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11.4.5.</w:t>
      </w:r>
      <w:r w:rsidR="00855CF3" w:rsidRPr="00A7609B">
        <w:rPr>
          <w:rFonts w:cs="Times New Roman"/>
          <w:sz w:val="24"/>
          <w:szCs w:val="24"/>
        </w:rPr>
        <w:t> </w:t>
      </w:r>
      <w:r w:rsidRPr="00A7609B">
        <w:rPr>
          <w:rFonts w:cs="Times New Roman"/>
          <w:sz w:val="24"/>
          <w:szCs w:val="24"/>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Pr="00A7609B">
        <w:rPr>
          <w:rFonts w:eastAsia="Times New Roman" w:cs="Times New Roman"/>
          <w:kern w:val="2"/>
          <w:sz w:val="24"/>
          <w:szCs w:val="24"/>
          <w:lang w:eastAsia="ar-SA"/>
        </w:rPr>
        <w:t xml:space="preserve">Подрядчика </w:t>
      </w:r>
      <w:r w:rsidRPr="00A7609B">
        <w:rPr>
          <w:rFonts w:cs="Times New Roman"/>
          <w:sz w:val="24"/>
          <w:szCs w:val="24"/>
        </w:rPr>
        <w:t xml:space="preserve">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w:t>
      </w:r>
      <w:r w:rsidRPr="00A7609B">
        <w:rPr>
          <w:rFonts w:eastAsia="Times New Roman" w:cs="Times New Roman"/>
          <w:kern w:val="2"/>
          <w:sz w:val="24"/>
          <w:szCs w:val="24"/>
          <w:lang w:eastAsia="ar-SA"/>
        </w:rPr>
        <w:t xml:space="preserve">Подрядчика </w:t>
      </w:r>
      <w:r w:rsidRPr="00A7609B">
        <w:rPr>
          <w:rFonts w:cs="Times New Roman"/>
          <w:sz w:val="24"/>
          <w:szCs w:val="24"/>
        </w:rPr>
        <w:t>условий Контракта.</w:t>
      </w:r>
    </w:p>
    <w:p w14:paraId="12016C73" w14:textId="77777777" w:rsidR="007128F4" w:rsidRPr="00A7609B" w:rsidRDefault="007128F4" w:rsidP="007128F4">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11.4.6.</w:t>
      </w:r>
      <w:r w:rsidR="00855CF3" w:rsidRPr="00A7609B">
        <w:rPr>
          <w:rFonts w:cs="Times New Roman"/>
          <w:sz w:val="24"/>
          <w:szCs w:val="24"/>
        </w:rPr>
        <w:t> </w:t>
      </w:r>
      <w:r w:rsidRPr="00A7609B">
        <w:rPr>
          <w:rFonts w:cs="Times New Roman"/>
          <w:sz w:val="24"/>
          <w:szCs w:val="24"/>
        </w:rPr>
        <w:t xml:space="preserve">Решение </w:t>
      </w:r>
      <w:r w:rsidRPr="00A7609B">
        <w:rPr>
          <w:rFonts w:eastAsia="Times New Roman" w:cs="Times New Roman"/>
          <w:kern w:val="2"/>
          <w:sz w:val="24"/>
          <w:szCs w:val="24"/>
          <w:lang w:eastAsia="ar-SA"/>
        </w:rPr>
        <w:t xml:space="preserve">Подрядчика </w:t>
      </w:r>
      <w:r w:rsidRPr="00A7609B">
        <w:rPr>
          <w:rFonts w:cs="Times New Roman"/>
          <w:sz w:val="24"/>
          <w:szCs w:val="24"/>
        </w:rPr>
        <w:t xml:space="preserve">об одностороннем отказе от исполнения Контракта не позднее чем в течение 3 (трех) рабочих дней с даты принятия такого решения, направляется Заказчику (по почте, телеграммой, факсимильной связи, по адресу электронной почты и т.д.). </w:t>
      </w:r>
      <w:r w:rsidRPr="00A7609B">
        <w:rPr>
          <w:rFonts w:cs="Times New Roman"/>
          <w:sz w:val="24"/>
          <w:szCs w:val="24"/>
        </w:rPr>
        <w:lastRenderedPageBreak/>
        <w:t xml:space="preserve">Датой надлежащего уведомления признается дата получения </w:t>
      </w:r>
      <w:r w:rsidRPr="00A7609B">
        <w:rPr>
          <w:rFonts w:eastAsia="Times New Roman" w:cs="Times New Roman"/>
          <w:kern w:val="2"/>
          <w:sz w:val="24"/>
          <w:szCs w:val="24"/>
          <w:lang w:eastAsia="ar-SA"/>
        </w:rPr>
        <w:t xml:space="preserve">Подрядчиком </w:t>
      </w:r>
      <w:r w:rsidRPr="00A7609B">
        <w:rPr>
          <w:rFonts w:cs="Times New Roman"/>
          <w:sz w:val="24"/>
          <w:szCs w:val="24"/>
        </w:rPr>
        <w:t xml:space="preserve">подтверждения </w:t>
      </w:r>
      <w:r w:rsidRPr="00A7609B">
        <w:rPr>
          <w:rFonts w:cs="Times New Roman"/>
          <w:sz w:val="24"/>
          <w:szCs w:val="24"/>
        </w:rPr>
        <w:br/>
        <w:t>о вручении Заказчику указанного уведомления.</w:t>
      </w:r>
    </w:p>
    <w:p w14:paraId="5BAA4481" w14:textId="77777777" w:rsidR="007128F4" w:rsidRPr="00A7609B" w:rsidRDefault="007128F4" w:rsidP="007128F4">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 xml:space="preserve">11.4.7. Решение </w:t>
      </w:r>
      <w:r w:rsidRPr="00A7609B">
        <w:rPr>
          <w:rFonts w:eastAsia="Times New Roman" w:cs="Times New Roman"/>
          <w:kern w:val="2"/>
          <w:sz w:val="24"/>
          <w:szCs w:val="24"/>
          <w:lang w:eastAsia="ar-SA"/>
        </w:rPr>
        <w:t xml:space="preserve">Подрядчика </w:t>
      </w:r>
      <w:r w:rsidRPr="00A7609B">
        <w:rPr>
          <w:rFonts w:cs="Times New Roman"/>
          <w:sz w:val="24"/>
          <w:szCs w:val="24"/>
        </w:rPr>
        <w:t xml:space="preserve">об одностороннем отказе от исполнения Контракта вступает в силу и Контракт считается расторгнутым через 10 (десять) дней с даты надлежащего уведомления </w:t>
      </w:r>
      <w:r w:rsidRPr="00A7609B">
        <w:rPr>
          <w:rFonts w:eastAsia="Times New Roman" w:cs="Times New Roman"/>
          <w:kern w:val="2"/>
          <w:sz w:val="24"/>
          <w:szCs w:val="24"/>
          <w:lang w:eastAsia="ar-SA"/>
        </w:rPr>
        <w:t xml:space="preserve">Подрядчиком </w:t>
      </w:r>
      <w:r w:rsidRPr="00A7609B">
        <w:rPr>
          <w:rFonts w:cs="Times New Roman"/>
          <w:sz w:val="24"/>
          <w:szCs w:val="24"/>
        </w:rPr>
        <w:t xml:space="preserve">Заказчика об одностороннем отказе от исполнения </w:t>
      </w:r>
      <w:r w:rsidR="00533739" w:rsidRPr="00A7609B">
        <w:rPr>
          <w:rFonts w:cs="Times New Roman"/>
          <w:sz w:val="24"/>
          <w:szCs w:val="24"/>
        </w:rPr>
        <w:t>К</w:t>
      </w:r>
      <w:r w:rsidRPr="00A7609B">
        <w:rPr>
          <w:rFonts w:cs="Times New Roman"/>
          <w:sz w:val="24"/>
          <w:szCs w:val="24"/>
        </w:rPr>
        <w:t>онтракта.</w:t>
      </w:r>
    </w:p>
    <w:p w14:paraId="2E12E2B4" w14:textId="77777777" w:rsidR="007128F4" w:rsidRPr="00A2317D" w:rsidRDefault="007128F4" w:rsidP="007128F4">
      <w:pPr>
        <w:autoSpaceDE w:val="0"/>
        <w:autoSpaceDN w:val="0"/>
        <w:adjustRightInd w:val="0"/>
        <w:spacing w:after="0" w:line="240" w:lineRule="auto"/>
        <w:ind w:firstLine="539"/>
        <w:jc w:val="both"/>
        <w:rPr>
          <w:rFonts w:cs="Times New Roman"/>
          <w:sz w:val="23"/>
          <w:szCs w:val="23"/>
        </w:rPr>
      </w:pPr>
      <w:r w:rsidRPr="00A2317D">
        <w:rPr>
          <w:rFonts w:cs="Times New Roman"/>
          <w:sz w:val="23"/>
          <w:szCs w:val="23"/>
        </w:rPr>
        <w:t xml:space="preserve">11.4.8. </w:t>
      </w:r>
      <w:r w:rsidRPr="00A2317D">
        <w:rPr>
          <w:rFonts w:eastAsia="Times New Roman" w:cs="Times New Roman"/>
          <w:kern w:val="2"/>
          <w:sz w:val="23"/>
          <w:szCs w:val="23"/>
          <w:lang w:eastAsia="ar-SA"/>
        </w:rPr>
        <w:t xml:space="preserve">Подрядчик </w:t>
      </w:r>
      <w:r w:rsidRPr="00A2317D">
        <w:rPr>
          <w:rFonts w:cs="Times New Roman"/>
          <w:sz w:val="23"/>
          <w:szCs w:val="23"/>
        </w:rPr>
        <w:t>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258FE510" w14:textId="77777777" w:rsidR="007128F4" w:rsidRPr="00A2317D" w:rsidRDefault="007128F4" w:rsidP="007128F4">
      <w:pPr>
        <w:widowControl w:val="0"/>
        <w:autoSpaceDE w:val="0"/>
        <w:autoSpaceDN w:val="0"/>
        <w:spacing w:after="0" w:line="240" w:lineRule="auto"/>
        <w:ind w:firstLine="539"/>
        <w:jc w:val="both"/>
        <w:rPr>
          <w:rFonts w:eastAsia="Times New Roman" w:cs="Times New Roman"/>
          <w:sz w:val="23"/>
          <w:szCs w:val="23"/>
          <w:lang w:eastAsia="ru-RU"/>
        </w:rPr>
      </w:pPr>
      <w:r w:rsidRPr="00A2317D">
        <w:rPr>
          <w:rFonts w:eastAsia="Times New Roman" w:cs="Times New Roman"/>
          <w:sz w:val="23"/>
          <w:szCs w:val="23"/>
          <w:lang w:eastAsia="ru-RU"/>
        </w:rPr>
        <w:t>11.4.9.</w:t>
      </w:r>
      <w:r w:rsidR="00855CF3" w:rsidRPr="00A2317D">
        <w:rPr>
          <w:rFonts w:eastAsia="Times New Roman" w:cs="Times New Roman"/>
          <w:sz w:val="23"/>
          <w:szCs w:val="23"/>
          <w:lang w:eastAsia="ru-RU"/>
        </w:rPr>
        <w:t> </w:t>
      </w:r>
      <w:r w:rsidRPr="00A2317D">
        <w:rPr>
          <w:rFonts w:eastAsia="Times New Roman" w:cs="Times New Roman"/>
          <w:sz w:val="23"/>
          <w:szCs w:val="23"/>
          <w:lang w:eastAsia="ru-RU"/>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C537034" w14:textId="77777777" w:rsidR="007128F4" w:rsidRPr="00A7609B" w:rsidRDefault="007128F4" w:rsidP="007128F4">
      <w:pPr>
        <w:widowControl w:val="0"/>
        <w:autoSpaceDE w:val="0"/>
        <w:autoSpaceDN w:val="0"/>
        <w:spacing w:after="0" w:line="240" w:lineRule="auto"/>
        <w:jc w:val="both"/>
        <w:rPr>
          <w:rFonts w:eastAsia="Times New Roman" w:cs="Times New Roman"/>
          <w:sz w:val="16"/>
          <w:szCs w:val="16"/>
          <w:lang w:eastAsia="ru-RU"/>
        </w:rPr>
      </w:pPr>
    </w:p>
    <w:p w14:paraId="4804491E" w14:textId="77777777" w:rsidR="007128F4" w:rsidRPr="00A7609B"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A7609B">
        <w:rPr>
          <w:rFonts w:eastAsia="Times New Roman" w:cs="Times New Roman"/>
          <w:b/>
          <w:sz w:val="24"/>
          <w:szCs w:val="24"/>
          <w:lang w:eastAsia="ru-RU"/>
        </w:rPr>
        <w:t>12. ПОРЯДОК УРЕГУЛИРОВАНИЯ СПОРОВ</w:t>
      </w:r>
    </w:p>
    <w:p w14:paraId="6775CFA6" w14:textId="77777777" w:rsidR="007128F4" w:rsidRPr="00A2317D" w:rsidRDefault="007128F4" w:rsidP="007128F4">
      <w:pPr>
        <w:autoSpaceDE w:val="0"/>
        <w:autoSpaceDN w:val="0"/>
        <w:adjustRightInd w:val="0"/>
        <w:spacing w:after="0" w:line="240" w:lineRule="auto"/>
        <w:ind w:firstLine="539"/>
        <w:jc w:val="both"/>
        <w:rPr>
          <w:rFonts w:cs="Times New Roman"/>
          <w:sz w:val="23"/>
          <w:szCs w:val="23"/>
        </w:rPr>
      </w:pPr>
      <w:r w:rsidRPr="00A2317D">
        <w:rPr>
          <w:rFonts w:cs="Times New Roman"/>
          <w:sz w:val="23"/>
          <w:szCs w:val="23"/>
        </w:rPr>
        <w:t>12.1. Все споры и разногласия, возникающие в связи с исполнением Контракта, Стороны будут стремиться решить путем переговоров.</w:t>
      </w:r>
    </w:p>
    <w:p w14:paraId="2DAC05A6" w14:textId="77777777" w:rsidR="007128F4" w:rsidRPr="00A2317D" w:rsidRDefault="007128F4" w:rsidP="007128F4">
      <w:pPr>
        <w:autoSpaceDE w:val="0"/>
        <w:autoSpaceDN w:val="0"/>
        <w:adjustRightInd w:val="0"/>
        <w:spacing w:after="0" w:line="240" w:lineRule="auto"/>
        <w:ind w:firstLine="539"/>
        <w:jc w:val="both"/>
        <w:rPr>
          <w:rFonts w:cs="Times New Roman"/>
          <w:sz w:val="23"/>
          <w:szCs w:val="23"/>
        </w:rPr>
      </w:pPr>
      <w:r w:rsidRPr="00A2317D">
        <w:rPr>
          <w:rFonts w:cs="Times New Roman"/>
          <w:sz w:val="23"/>
          <w:szCs w:val="23"/>
        </w:rPr>
        <w:t xml:space="preserve">12.2. При ведении Сторонами претензионной работы срок рассмотрения претензии </w:t>
      </w:r>
      <w:r w:rsidRPr="00A2317D">
        <w:rPr>
          <w:rFonts w:cs="Times New Roman"/>
          <w:sz w:val="23"/>
          <w:szCs w:val="23"/>
        </w:rPr>
        <w:br/>
        <w:t>и предоставления ответа на нее составляет 10 (десять) рабочих дней с даты получения претензии.</w:t>
      </w:r>
    </w:p>
    <w:p w14:paraId="3B616BD3" w14:textId="77777777" w:rsidR="007128F4" w:rsidRPr="00A7609B" w:rsidRDefault="007128F4" w:rsidP="007128F4">
      <w:pPr>
        <w:autoSpaceDE w:val="0"/>
        <w:autoSpaceDN w:val="0"/>
        <w:adjustRightInd w:val="0"/>
        <w:spacing w:after="0" w:line="240" w:lineRule="auto"/>
        <w:ind w:firstLine="539"/>
        <w:jc w:val="both"/>
        <w:rPr>
          <w:rFonts w:cs="Times New Roman"/>
          <w:sz w:val="24"/>
          <w:szCs w:val="24"/>
        </w:rPr>
      </w:pPr>
      <w:r w:rsidRPr="00A2317D">
        <w:rPr>
          <w:rFonts w:cs="Times New Roman"/>
          <w:sz w:val="23"/>
          <w:szCs w:val="23"/>
        </w:rPr>
        <w:t>12.3.</w:t>
      </w:r>
      <w:r w:rsidR="00855CF3" w:rsidRPr="00A2317D">
        <w:rPr>
          <w:rFonts w:cs="Times New Roman"/>
          <w:sz w:val="23"/>
          <w:szCs w:val="23"/>
        </w:rPr>
        <w:t> </w:t>
      </w:r>
      <w:r w:rsidRPr="00A2317D">
        <w:rPr>
          <w:rFonts w:cs="Times New Roman"/>
          <w:sz w:val="23"/>
          <w:szCs w:val="23"/>
        </w:rPr>
        <w:t xml:space="preserve">В случае недостижения согласия между Сторонами спор передается </w:t>
      </w:r>
      <w:r w:rsidRPr="00A2317D">
        <w:rPr>
          <w:rFonts w:cs="Times New Roman"/>
          <w:sz w:val="23"/>
          <w:szCs w:val="23"/>
        </w:rPr>
        <w:br/>
        <w:t>на рассмотрение в Арбитражный суд города Москвы в порядке, установленном законодательством Российской Федерации</w:t>
      </w:r>
      <w:r w:rsidRPr="00A7609B">
        <w:rPr>
          <w:rFonts w:cs="Times New Roman"/>
          <w:sz w:val="24"/>
          <w:szCs w:val="24"/>
        </w:rPr>
        <w:t>.</w:t>
      </w:r>
    </w:p>
    <w:p w14:paraId="2372522C" w14:textId="77777777" w:rsidR="007128F4" w:rsidRPr="00A7609B" w:rsidRDefault="007128F4" w:rsidP="007128F4">
      <w:pPr>
        <w:widowControl w:val="0"/>
        <w:autoSpaceDE w:val="0"/>
        <w:autoSpaceDN w:val="0"/>
        <w:spacing w:after="0" w:line="240" w:lineRule="auto"/>
        <w:jc w:val="both"/>
        <w:rPr>
          <w:rFonts w:eastAsia="Times New Roman" w:cs="Times New Roman"/>
          <w:sz w:val="16"/>
          <w:szCs w:val="16"/>
          <w:lang w:eastAsia="ru-RU"/>
        </w:rPr>
      </w:pPr>
    </w:p>
    <w:p w14:paraId="73C737A0" w14:textId="77777777" w:rsidR="007128F4" w:rsidRPr="00A7609B"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A7609B">
        <w:rPr>
          <w:rFonts w:eastAsia="Times New Roman" w:cs="Times New Roman"/>
          <w:sz w:val="24"/>
          <w:szCs w:val="24"/>
          <w:lang w:eastAsia="ru-RU"/>
        </w:rPr>
        <w:t xml:space="preserve"> </w:t>
      </w:r>
      <w:r w:rsidRPr="00A7609B">
        <w:rPr>
          <w:rFonts w:eastAsia="Times New Roman" w:cs="Times New Roman"/>
          <w:b/>
          <w:sz w:val="24"/>
          <w:szCs w:val="24"/>
          <w:lang w:eastAsia="ru-RU"/>
        </w:rPr>
        <w:t>13. СРОК ДЕЙСТВИЯ И ПОРЯДОК ИЗМЕНЕНИЯ КОНТРАКТА</w:t>
      </w:r>
    </w:p>
    <w:p w14:paraId="3CADE691" w14:textId="289ADFEF" w:rsidR="007128F4" w:rsidRPr="00A7609B"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 xml:space="preserve">13.1. Контракт вступает в силу со дня его заключения Сторонами и действует </w:t>
      </w:r>
      <w:r w:rsidRPr="00A7609B">
        <w:rPr>
          <w:rFonts w:eastAsia="Times New Roman" w:cs="Times New Roman"/>
          <w:sz w:val="24"/>
          <w:szCs w:val="24"/>
          <w:lang w:eastAsia="ru-RU"/>
        </w:rPr>
        <w:br/>
        <w:t xml:space="preserve">по </w:t>
      </w:r>
      <w:r w:rsidRPr="00A7609B">
        <w:rPr>
          <w:rFonts w:eastAsia="Times New Roman" w:cs="Times New Roman"/>
          <w:b/>
          <w:sz w:val="24"/>
          <w:szCs w:val="24"/>
          <w:lang w:eastAsia="ru-RU"/>
        </w:rPr>
        <w:t>«</w:t>
      </w:r>
      <w:r w:rsidR="00516E6E" w:rsidRPr="00A7609B">
        <w:rPr>
          <w:rFonts w:eastAsia="Times New Roman" w:cs="Times New Roman"/>
          <w:b/>
          <w:sz w:val="24"/>
          <w:szCs w:val="24"/>
          <w:lang w:eastAsia="ru-RU"/>
        </w:rPr>
        <w:t>3</w:t>
      </w:r>
      <w:r w:rsidR="00A734B0" w:rsidRPr="00A7609B">
        <w:rPr>
          <w:rFonts w:eastAsia="Times New Roman" w:cs="Times New Roman"/>
          <w:b/>
          <w:sz w:val="24"/>
          <w:szCs w:val="24"/>
          <w:lang w:eastAsia="ru-RU"/>
        </w:rPr>
        <w:t>0</w:t>
      </w:r>
      <w:r w:rsidR="00516E6E" w:rsidRPr="00A7609B">
        <w:rPr>
          <w:rFonts w:eastAsia="Times New Roman" w:cs="Times New Roman"/>
          <w:b/>
          <w:sz w:val="24"/>
          <w:szCs w:val="24"/>
          <w:lang w:eastAsia="ru-RU"/>
        </w:rPr>
        <w:t>»</w:t>
      </w:r>
      <w:r w:rsidRPr="00A7609B">
        <w:rPr>
          <w:rFonts w:eastAsia="Times New Roman" w:cs="Times New Roman"/>
          <w:b/>
          <w:sz w:val="24"/>
          <w:szCs w:val="24"/>
          <w:lang w:eastAsia="ru-RU"/>
        </w:rPr>
        <w:t xml:space="preserve"> декабря 2021</w:t>
      </w:r>
      <w:r w:rsidR="00A3224D" w:rsidRPr="00A7609B">
        <w:rPr>
          <w:rFonts w:eastAsia="Times New Roman" w:cs="Times New Roman"/>
          <w:b/>
          <w:sz w:val="24"/>
          <w:szCs w:val="24"/>
          <w:lang w:eastAsia="ru-RU"/>
        </w:rPr>
        <w:t xml:space="preserve"> </w:t>
      </w:r>
      <w:r w:rsidRPr="00A7609B">
        <w:rPr>
          <w:rFonts w:eastAsia="Times New Roman" w:cs="Times New Roman"/>
          <w:b/>
          <w:sz w:val="24"/>
          <w:szCs w:val="24"/>
          <w:lang w:eastAsia="ru-RU"/>
        </w:rPr>
        <w:t>г</w:t>
      </w:r>
      <w:r w:rsidRPr="00A7609B">
        <w:rPr>
          <w:rFonts w:eastAsia="Times New Roman" w:cs="Times New Roman"/>
          <w:sz w:val="24"/>
          <w:szCs w:val="24"/>
          <w:lang w:eastAsia="ru-RU"/>
        </w:rPr>
        <w:t>. включительно, а в части оплаты и исполнения гарантийных обязательств - до полного исполнения Сторонами обязательств, предусмотренных Контрактом.</w:t>
      </w:r>
    </w:p>
    <w:p w14:paraId="767322D0" w14:textId="77777777" w:rsidR="007128F4" w:rsidRPr="00A7609B"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Окончание срока действия Контракта не влечёт прекращения неисполненных обязательств Сторон по Контракту, в том числе оплаты и гарантийных обязательств Подрядчика.</w:t>
      </w:r>
    </w:p>
    <w:p w14:paraId="3A0B731C" w14:textId="77777777" w:rsidR="007128F4" w:rsidRPr="00A7609B"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bookmarkStart w:id="11" w:name="P96"/>
      <w:bookmarkEnd w:id="11"/>
      <w:r w:rsidRPr="00A7609B">
        <w:rPr>
          <w:rFonts w:eastAsia="Times New Roman" w:cs="Times New Roman"/>
          <w:sz w:val="24"/>
          <w:szCs w:val="24"/>
          <w:lang w:eastAsia="ru-RU"/>
        </w:rPr>
        <w:t>13.3.</w:t>
      </w:r>
      <w:r w:rsidR="00855CF3" w:rsidRPr="00A7609B">
        <w:rPr>
          <w:rFonts w:eastAsia="Times New Roman" w:cs="Times New Roman"/>
          <w:sz w:val="24"/>
          <w:szCs w:val="24"/>
          <w:lang w:eastAsia="ru-RU"/>
        </w:rPr>
        <w:t> </w:t>
      </w:r>
      <w:r w:rsidRPr="00A7609B">
        <w:rPr>
          <w:rFonts w:eastAsia="Times New Roman" w:cs="Times New Roman"/>
          <w:sz w:val="24"/>
          <w:szCs w:val="24"/>
          <w:lang w:eastAsia="ru-RU"/>
        </w:rPr>
        <w:t xml:space="preserve">Изменение и дополнение Контракта возможно по соглашению Сторон.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неотъемлемыми частями и вступают в силу с момента их подписания Сторонами. </w:t>
      </w:r>
    </w:p>
    <w:p w14:paraId="644BC23A" w14:textId="77777777" w:rsidR="007128F4" w:rsidRPr="00A7609B"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A7609B">
        <w:rPr>
          <w:rFonts w:eastAsia="Times New Roman" w:cs="Times New Roman"/>
          <w:sz w:val="24"/>
          <w:szCs w:val="24"/>
          <w:lang w:eastAsia="ru-RU"/>
        </w:rPr>
        <w:t>13.4.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с учетом условий Контракта.</w:t>
      </w:r>
    </w:p>
    <w:p w14:paraId="496708BB" w14:textId="77777777" w:rsidR="007128F4" w:rsidRPr="00A7609B" w:rsidRDefault="007128F4" w:rsidP="007128F4">
      <w:pPr>
        <w:widowControl w:val="0"/>
        <w:autoSpaceDE w:val="0"/>
        <w:autoSpaceDN w:val="0"/>
        <w:spacing w:after="0" w:line="240" w:lineRule="auto"/>
        <w:ind w:firstLine="539"/>
        <w:jc w:val="both"/>
        <w:rPr>
          <w:rFonts w:eastAsia="Times New Roman" w:cs="Times New Roman"/>
          <w:sz w:val="6"/>
          <w:szCs w:val="6"/>
          <w:lang w:eastAsia="ru-RU"/>
        </w:rPr>
      </w:pPr>
    </w:p>
    <w:p w14:paraId="10C6C9B9" w14:textId="77777777" w:rsidR="007128F4" w:rsidRPr="00A7609B"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A7609B">
        <w:rPr>
          <w:rFonts w:eastAsia="Times New Roman" w:cs="Times New Roman"/>
          <w:b/>
          <w:sz w:val="24"/>
          <w:szCs w:val="24"/>
          <w:lang w:eastAsia="ru-RU"/>
        </w:rPr>
        <w:t>14. ПРОЧИЕ УСЛОВИЯ</w:t>
      </w:r>
    </w:p>
    <w:p w14:paraId="3535853D" w14:textId="77777777" w:rsidR="007128F4" w:rsidRPr="002E0AD8" w:rsidRDefault="007128F4" w:rsidP="007128F4">
      <w:pPr>
        <w:widowControl w:val="0"/>
        <w:autoSpaceDE w:val="0"/>
        <w:autoSpaceDN w:val="0"/>
        <w:spacing w:after="0" w:line="240" w:lineRule="auto"/>
        <w:ind w:firstLine="539"/>
        <w:jc w:val="both"/>
        <w:rPr>
          <w:rFonts w:eastAsia="Times New Roman" w:cs="Times New Roman"/>
          <w:sz w:val="23"/>
          <w:szCs w:val="23"/>
          <w:lang w:eastAsia="ru-RU"/>
        </w:rPr>
      </w:pPr>
      <w:r w:rsidRPr="002E0AD8">
        <w:rPr>
          <w:rFonts w:eastAsia="Times New Roman" w:cs="Times New Roman"/>
          <w:sz w:val="23"/>
          <w:szCs w:val="23"/>
          <w:lang w:eastAsia="ru-RU"/>
        </w:rPr>
        <w:t xml:space="preserve">14.1. Все уведомления Сторон, связанные с исполнением Контракта, направляются </w:t>
      </w:r>
      <w:r w:rsidRPr="002E0AD8">
        <w:rPr>
          <w:rFonts w:eastAsia="Times New Roman" w:cs="Times New Roman"/>
          <w:sz w:val="23"/>
          <w:szCs w:val="23"/>
          <w:lang w:eastAsia="ru-RU"/>
        </w:rPr>
        <w:br/>
        <w:t xml:space="preserve">в письменной форме по почте заказным письмом по фактическому адресу Стороны, указанному в разделе 16 Контракта, или с использованием факсимильной связи, электронной почты с последующим представлением оригинала. В случае направления уведомлений </w:t>
      </w:r>
      <w:r w:rsidRPr="002E0AD8">
        <w:rPr>
          <w:rFonts w:eastAsia="Times New Roman" w:cs="Times New Roman"/>
          <w:sz w:val="23"/>
          <w:szCs w:val="23"/>
          <w:lang w:eastAsia="ru-RU"/>
        </w:rPr>
        <w:br/>
        <w:t>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6145567E" w14:textId="77777777" w:rsidR="007128F4" w:rsidRPr="00A2317D" w:rsidRDefault="007128F4" w:rsidP="007128F4">
      <w:pPr>
        <w:widowControl w:val="0"/>
        <w:autoSpaceDE w:val="0"/>
        <w:autoSpaceDN w:val="0"/>
        <w:spacing w:after="0" w:line="240" w:lineRule="auto"/>
        <w:ind w:firstLine="539"/>
        <w:jc w:val="both"/>
        <w:rPr>
          <w:rFonts w:eastAsia="Times New Roman" w:cs="Times New Roman"/>
          <w:sz w:val="23"/>
          <w:szCs w:val="23"/>
          <w:lang w:eastAsia="ru-RU"/>
        </w:rPr>
      </w:pPr>
      <w:r w:rsidRPr="00A2317D">
        <w:rPr>
          <w:rFonts w:eastAsia="Times New Roman" w:cs="Times New Roman"/>
          <w:sz w:val="23"/>
          <w:szCs w:val="23"/>
          <w:lang w:eastAsia="ru-RU"/>
        </w:rPr>
        <w:t>14.2.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C13F7BD" w14:textId="77777777" w:rsidR="007128F4" w:rsidRPr="00A2317D" w:rsidRDefault="007128F4" w:rsidP="007128F4">
      <w:pPr>
        <w:widowControl w:val="0"/>
        <w:autoSpaceDE w:val="0"/>
        <w:autoSpaceDN w:val="0"/>
        <w:spacing w:after="0" w:line="240" w:lineRule="auto"/>
        <w:ind w:firstLine="539"/>
        <w:jc w:val="both"/>
        <w:rPr>
          <w:rFonts w:eastAsia="Times New Roman" w:cs="Times New Roman"/>
          <w:sz w:val="23"/>
          <w:szCs w:val="23"/>
          <w:lang w:eastAsia="ru-RU"/>
        </w:rPr>
      </w:pPr>
      <w:r w:rsidRPr="00A2317D">
        <w:rPr>
          <w:rFonts w:eastAsia="Times New Roman" w:cs="Times New Roman"/>
          <w:sz w:val="23"/>
          <w:szCs w:val="23"/>
          <w:lang w:eastAsia="ru-RU"/>
        </w:rPr>
        <w:t>14.3. При исполнении Контракта не допускается перемена Подрядчика за исключением</w:t>
      </w:r>
      <w:r w:rsidRPr="00A7609B">
        <w:rPr>
          <w:rFonts w:eastAsia="Times New Roman" w:cs="Times New Roman"/>
          <w:sz w:val="24"/>
          <w:szCs w:val="24"/>
          <w:lang w:eastAsia="ru-RU"/>
        </w:rPr>
        <w:t xml:space="preserve"> </w:t>
      </w:r>
      <w:r w:rsidRPr="00A2317D">
        <w:rPr>
          <w:rFonts w:eastAsia="Times New Roman" w:cs="Times New Roman"/>
          <w:sz w:val="23"/>
          <w:szCs w:val="23"/>
          <w:lang w:eastAsia="ru-RU"/>
        </w:rPr>
        <w:t xml:space="preserve">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 Передача прав и обязанностей по Контракту правопреемнику Подрядчика </w:t>
      </w:r>
      <w:r w:rsidRPr="00A2317D">
        <w:rPr>
          <w:rFonts w:eastAsia="Times New Roman" w:cs="Times New Roman"/>
          <w:sz w:val="23"/>
          <w:szCs w:val="23"/>
          <w:lang w:eastAsia="ru-RU"/>
        </w:rPr>
        <w:lastRenderedPageBreak/>
        <w:t>осуществляется путем заключения соответствующего письменного дополнительного соглашения к Контракту.</w:t>
      </w:r>
    </w:p>
    <w:p w14:paraId="6513F0F0" w14:textId="77777777" w:rsidR="007128F4" w:rsidRPr="00A2317D" w:rsidRDefault="007128F4" w:rsidP="007128F4">
      <w:pPr>
        <w:widowControl w:val="0"/>
        <w:autoSpaceDE w:val="0"/>
        <w:autoSpaceDN w:val="0"/>
        <w:spacing w:after="0" w:line="240" w:lineRule="auto"/>
        <w:ind w:firstLine="539"/>
        <w:jc w:val="both"/>
        <w:rPr>
          <w:rFonts w:eastAsia="Times New Roman" w:cs="Times New Roman"/>
          <w:sz w:val="23"/>
          <w:szCs w:val="23"/>
          <w:lang w:eastAsia="ru-RU"/>
        </w:rPr>
      </w:pPr>
      <w:r w:rsidRPr="00A2317D">
        <w:rPr>
          <w:rFonts w:eastAsia="Times New Roman" w:cs="Times New Roman"/>
          <w:sz w:val="23"/>
          <w:szCs w:val="23"/>
          <w:lang w:eastAsia="ru-RU"/>
        </w:rPr>
        <w:t xml:space="preserve">14.4. </w:t>
      </w:r>
      <w:r w:rsidRPr="00A2317D">
        <w:rPr>
          <w:rFonts w:eastAsia="Times New Roman" w:cs="Times New Roman"/>
          <w:kern w:val="2"/>
          <w:sz w:val="23"/>
          <w:szCs w:val="23"/>
          <w:lang w:eastAsia="ar-SA"/>
        </w:rPr>
        <w:t xml:space="preserve">Стороны Контракта договорились о том, что в качестве ответственных лиц по Контракту назначаются: со стороны Заказчика – _________________, тел.: _______________, эл. адрес: </w:t>
      </w:r>
      <w:r w:rsidRPr="00A2317D">
        <w:rPr>
          <w:rFonts w:eastAsia="Times New Roman" w:cs="Times New Roman"/>
          <w:sz w:val="23"/>
          <w:szCs w:val="23"/>
          <w:lang w:eastAsia="ru-RU"/>
        </w:rPr>
        <w:t>_________________</w:t>
      </w:r>
      <w:r w:rsidRPr="00A2317D">
        <w:rPr>
          <w:rFonts w:eastAsia="Times New Roman" w:cs="Times New Roman"/>
          <w:kern w:val="2"/>
          <w:sz w:val="23"/>
          <w:szCs w:val="23"/>
          <w:lang w:eastAsia="ar-SA"/>
        </w:rPr>
        <w:t xml:space="preserve">, со стороны Подрядчика – </w:t>
      </w:r>
      <w:r w:rsidRPr="00A2317D">
        <w:rPr>
          <w:rFonts w:eastAsia="Times New Roman" w:cs="Times New Roman"/>
          <w:sz w:val="23"/>
          <w:szCs w:val="23"/>
          <w:lang w:eastAsia="ru-RU"/>
        </w:rPr>
        <w:t xml:space="preserve">______________, </w:t>
      </w:r>
      <w:r w:rsidRPr="00A2317D">
        <w:rPr>
          <w:rFonts w:eastAsia="Times New Roman" w:cs="Times New Roman"/>
          <w:kern w:val="2"/>
          <w:sz w:val="23"/>
          <w:szCs w:val="23"/>
          <w:lang w:eastAsia="ar-SA"/>
        </w:rPr>
        <w:t xml:space="preserve">тел.: _______________, эл. адрес: </w:t>
      </w:r>
      <w:r w:rsidRPr="00A2317D">
        <w:rPr>
          <w:rFonts w:eastAsia="Times New Roman" w:cs="Times New Roman"/>
          <w:sz w:val="23"/>
          <w:szCs w:val="23"/>
          <w:lang w:eastAsia="ru-RU"/>
        </w:rPr>
        <w:t>_________________</w:t>
      </w:r>
      <w:r w:rsidRPr="00A2317D">
        <w:rPr>
          <w:rFonts w:eastAsia="Times New Roman" w:cs="Times New Roman"/>
          <w:kern w:val="2"/>
          <w:sz w:val="23"/>
          <w:szCs w:val="23"/>
          <w:lang w:eastAsia="ar-SA"/>
        </w:rPr>
        <w:t>.</w:t>
      </w:r>
    </w:p>
    <w:p w14:paraId="490F1AE0" w14:textId="77777777" w:rsidR="007128F4" w:rsidRPr="00A2317D" w:rsidRDefault="007128F4" w:rsidP="007128F4">
      <w:pPr>
        <w:widowControl w:val="0"/>
        <w:autoSpaceDE w:val="0"/>
        <w:autoSpaceDN w:val="0"/>
        <w:spacing w:after="0" w:line="240" w:lineRule="auto"/>
        <w:ind w:firstLine="539"/>
        <w:jc w:val="both"/>
        <w:rPr>
          <w:rFonts w:eastAsia="Times New Roman" w:cs="Times New Roman"/>
          <w:sz w:val="23"/>
          <w:szCs w:val="23"/>
          <w:lang w:eastAsia="ru-RU"/>
        </w:rPr>
      </w:pPr>
      <w:r w:rsidRPr="00A2317D">
        <w:rPr>
          <w:rFonts w:eastAsia="Times New Roman" w:cs="Times New Roman"/>
          <w:sz w:val="23"/>
          <w:szCs w:val="23"/>
          <w:lang w:eastAsia="ru-RU"/>
        </w:rPr>
        <w:t xml:space="preserve">14.5. </w:t>
      </w:r>
      <w:r w:rsidRPr="00A2317D">
        <w:rPr>
          <w:rFonts w:eastAsia="Times New Roman" w:cs="Times New Roman"/>
          <w:kern w:val="2"/>
          <w:sz w:val="23"/>
          <w:szCs w:val="23"/>
          <w:lang w:eastAsia="ar-SA"/>
        </w:rPr>
        <w:t xml:space="preserve">Стороны обязуются обеспечить конфиденциальность сведений, относящихся </w:t>
      </w:r>
      <w:r w:rsidR="000F34EC" w:rsidRPr="00A2317D">
        <w:rPr>
          <w:rFonts w:eastAsia="Times New Roman" w:cs="Times New Roman"/>
          <w:kern w:val="2"/>
          <w:sz w:val="23"/>
          <w:szCs w:val="23"/>
          <w:lang w:eastAsia="ar-SA"/>
        </w:rPr>
        <w:br/>
      </w:r>
      <w:r w:rsidRPr="00A2317D">
        <w:rPr>
          <w:rFonts w:eastAsia="Times New Roman" w:cs="Times New Roman"/>
          <w:kern w:val="2"/>
          <w:sz w:val="23"/>
          <w:szCs w:val="23"/>
          <w:lang w:eastAsia="ar-SA"/>
        </w:rPr>
        <w:t>к предмету Контракта, и ставших им известными в ходе исполнения Контракта.</w:t>
      </w:r>
    </w:p>
    <w:p w14:paraId="6386EE98" w14:textId="77777777" w:rsidR="007128F4" w:rsidRPr="00A2317D" w:rsidRDefault="007128F4" w:rsidP="007128F4">
      <w:pPr>
        <w:widowControl w:val="0"/>
        <w:autoSpaceDE w:val="0"/>
        <w:autoSpaceDN w:val="0"/>
        <w:spacing w:after="0" w:line="240" w:lineRule="auto"/>
        <w:ind w:firstLine="539"/>
        <w:jc w:val="both"/>
        <w:rPr>
          <w:rFonts w:eastAsia="Times New Roman" w:cs="Times New Roman"/>
          <w:sz w:val="23"/>
          <w:szCs w:val="23"/>
          <w:lang w:eastAsia="ru-RU"/>
        </w:rPr>
      </w:pPr>
      <w:r w:rsidRPr="00A2317D">
        <w:rPr>
          <w:rFonts w:eastAsia="Times New Roman" w:cs="Times New Roman"/>
          <w:kern w:val="2"/>
          <w:sz w:val="23"/>
          <w:szCs w:val="23"/>
          <w:lang w:eastAsia="ar-SA"/>
        </w:rPr>
        <w:t xml:space="preserve">14.6. </w:t>
      </w:r>
      <w:r w:rsidRPr="00A2317D">
        <w:rPr>
          <w:rFonts w:eastAsia="Times New Roman" w:cs="Times New Roman"/>
          <w:sz w:val="23"/>
          <w:szCs w:val="23"/>
          <w:lang w:eastAsia="ru-RU"/>
        </w:rPr>
        <w:t xml:space="preserve">Контракт заключен в электронной форме в порядке, предусмотренном статьей 83.2 Федерального закона № 44-ФЗ. </w:t>
      </w:r>
    </w:p>
    <w:p w14:paraId="4A7C3AA6" w14:textId="77777777" w:rsidR="007128F4" w:rsidRPr="00A2317D" w:rsidRDefault="007128F4" w:rsidP="007128F4">
      <w:pPr>
        <w:widowControl w:val="0"/>
        <w:autoSpaceDE w:val="0"/>
        <w:autoSpaceDN w:val="0"/>
        <w:spacing w:after="0" w:line="240" w:lineRule="auto"/>
        <w:ind w:firstLine="539"/>
        <w:jc w:val="both"/>
        <w:rPr>
          <w:rFonts w:eastAsia="Times New Roman" w:cs="Times New Roman"/>
          <w:sz w:val="23"/>
          <w:szCs w:val="23"/>
          <w:lang w:eastAsia="ru-RU"/>
        </w:rPr>
      </w:pPr>
      <w:r w:rsidRPr="00A2317D">
        <w:rPr>
          <w:rFonts w:eastAsia="Times New Roman" w:cs="Times New Roman"/>
          <w:sz w:val="23"/>
          <w:szCs w:val="23"/>
          <w:lang w:eastAsia="ru-RU"/>
        </w:rPr>
        <w:t xml:space="preserve">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w:t>
      </w:r>
      <w:r w:rsidR="000F34EC" w:rsidRPr="00A2317D">
        <w:rPr>
          <w:rFonts w:eastAsia="Times New Roman" w:cs="Times New Roman"/>
          <w:sz w:val="23"/>
          <w:szCs w:val="23"/>
          <w:lang w:eastAsia="ru-RU"/>
        </w:rPr>
        <w:br/>
      </w:r>
      <w:r w:rsidRPr="00A2317D">
        <w:rPr>
          <w:rFonts w:eastAsia="Times New Roman" w:cs="Times New Roman"/>
          <w:sz w:val="23"/>
          <w:szCs w:val="23"/>
          <w:lang w:eastAsia="ru-RU"/>
        </w:rPr>
        <w:t>и Контракт, заключенный в электронной форме.</w:t>
      </w:r>
    </w:p>
    <w:p w14:paraId="1AE2CEB2" w14:textId="77777777" w:rsidR="007128F4" w:rsidRPr="00A2317D" w:rsidRDefault="007128F4" w:rsidP="007128F4">
      <w:pPr>
        <w:widowControl w:val="0"/>
        <w:autoSpaceDE w:val="0"/>
        <w:autoSpaceDN w:val="0"/>
        <w:spacing w:after="0" w:line="240" w:lineRule="auto"/>
        <w:ind w:firstLine="539"/>
        <w:jc w:val="both"/>
        <w:rPr>
          <w:rFonts w:eastAsia="Times New Roman" w:cs="Times New Roman"/>
          <w:sz w:val="23"/>
          <w:szCs w:val="23"/>
          <w:lang w:eastAsia="ru-RU"/>
        </w:rPr>
      </w:pPr>
      <w:r w:rsidRPr="00A2317D">
        <w:rPr>
          <w:rFonts w:eastAsia="Times New Roman" w:cs="Times New Roman"/>
          <w:sz w:val="23"/>
          <w:szCs w:val="23"/>
          <w:lang w:eastAsia="ru-RU"/>
        </w:rPr>
        <w:t>14.7. Во всем, что не предусмотрено Контрактом, Стороны руководствуются действующим законодательством Российской Федерации.</w:t>
      </w:r>
    </w:p>
    <w:p w14:paraId="0A2034B8" w14:textId="77777777" w:rsidR="007128F4" w:rsidRPr="00A7609B"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bookmarkStart w:id="12" w:name="P109"/>
      <w:bookmarkEnd w:id="12"/>
    </w:p>
    <w:p w14:paraId="10933736" w14:textId="77777777" w:rsidR="007128F4" w:rsidRPr="00A7609B"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A7609B">
        <w:rPr>
          <w:rFonts w:eastAsia="Times New Roman" w:cs="Times New Roman"/>
          <w:b/>
          <w:sz w:val="24"/>
          <w:szCs w:val="24"/>
          <w:lang w:eastAsia="ru-RU"/>
        </w:rPr>
        <w:t>15. ПЕРЕЧЕНЬ ПРИЛОЖЕНИЙ</w:t>
      </w:r>
    </w:p>
    <w:p w14:paraId="7AB9C737" w14:textId="77777777" w:rsidR="007128F4" w:rsidRPr="00A7609B"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A7609B">
        <w:rPr>
          <w:rFonts w:eastAsia="Times New Roman" w:cs="Times New Roman"/>
          <w:sz w:val="24"/>
          <w:szCs w:val="24"/>
          <w:lang w:eastAsia="ru-RU"/>
        </w:rPr>
        <w:t>15.1. Неотъемлемыми частями Контракта являются следующие приложения:</w:t>
      </w:r>
    </w:p>
    <w:p w14:paraId="441C7673" w14:textId="37716C2C" w:rsidR="007128F4" w:rsidRPr="00A7609B" w:rsidRDefault="008748C9" w:rsidP="000F34EC">
      <w:pPr>
        <w:widowControl w:val="0"/>
        <w:numPr>
          <w:ilvl w:val="0"/>
          <w:numId w:val="13"/>
        </w:numPr>
        <w:autoSpaceDE w:val="0"/>
        <w:autoSpaceDN w:val="0"/>
        <w:spacing w:after="0" w:line="240" w:lineRule="auto"/>
        <w:ind w:left="0" w:firstLine="567"/>
        <w:jc w:val="both"/>
        <w:rPr>
          <w:rFonts w:eastAsia="Times New Roman" w:cs="Times New Roman"/>
          <w:sz w:val="24"/>
          <w:szCs w:val="24"/>
          <w:lang w:eastAsia="ru-RU"/>
        </w:rPr>
      </w:pPr>
      <w:hyperlink r:id="rId13" w:history="1">
        <w:r w:rsidR="007128F4" w:rsidRPr="00A7609B">
          <w:rPr>
            <w:rFonts w:eastAsia="Times New Roman" w:cs="Times New Roman"/>
            <w:sz w:val="24"/>
            <w:szCs w:val="24"/>
            <w:lang w:eastAsia="ru-RU"/>
          </w:rPr>
          <w:t>Техническое задание</w:t>
        </w:r>
      </w:hyperlink>
      <w:r w:rsidR="007128F4" w:rsidRPr="00A7609B">
        <w:rPr>
          <w:rFonts w:eastAsia="Times New Roman" w:cs="Times New Roman"/>
          <w:sz w:val="24"/>
          <w:szCs w:val="24"/>
          <w:lang w:eastAsia="ru-RU"/>
        </w:rPr>
        <w:t xml:space="preserve"> </w:t>
      </w:r>
      <w:r w:rsidR="000F34EC" w:rsidRPr="00A7609B">
        <w:rPr>
          <w:rFonts w:eastAsia="Times New Roman" w:cs="Times New Roman"/>
          <w:sz w:val="24"/>
          <w:szCs w:val="24"/>
          <w:lang w:eastAsia="ru-RU"/>
        </w:rPr>
        <w:t>на</w:t>
      </w:r>
      <w:r w:rsidR="00051ACF" w:rsidRPr="00A7609B">
        <w:rPr>
          <w:rFonts w:eastAsia="Times New Roman" w:cs="Times New Roman"/>
          <w:sz w:val="24"/>
          <w:szCs w:val="24"/>
          <w:lang w:eastAsia="ru-RU"/>
        </w:rPr>
        <w:t xml:space="preserve"> </w:t>
      </w:r>
      <w:r w:rsidR="00516E6E" w:rsidRPr="00A7609B">
        <w:rPr>
          <w:rFonts w:eastAsia="Times New Roman" w:cs="Times New Roman"/>
          <w:sz w:val="24"/>
          <w:szCs w:val="24"/>
          <w:lang w:eastAsia="ru-RU"/>
        </w:rPr>
        <w:t xml:space="preserve">выполнение работ по комплексному обследованию технического состояния здания ИПУ РАН, расположенного по адресу: Москва, Профсоюзная ул., 65, стр. </w:t>
      </w:r>
      <w:r w:rsidR="00114C28">
        <w:rPr>
          <w:rFonts w:eastAsia="Times New Roman" w:cs="Times New Roman"/>
          <w:sz w:val="24"/>
          <w:szCs w:val="24"/>
          <w:lang w:eastAsia="ru-RU"/>
        </w:rPr>
        <w:t>3</w:t>
      </w:r>
      <w:r w:rsidR="00516E6E" w:rsidRPr="00A7609B">
        <w:rPr>
          <w:rFonts w:eastAsia="Times New Roman" w:cs="Times New Roman"/>
          <w:sz w:val="24"/>
          <w:szCs w:val="24"/>
          <w:lang w:eastAsia="ru-RU"/>
        </w:rPr>
        <w:t xml:space="preserve"> </w:t>
      </w:r>
      <w:r w:rsidR="007128F4" w:rsidRPr="00A7609B">
        <w:rPr>
          <w:rFonts w:eastAsia="Times New Roman" w:cs="Times New Roman"/>
          <w:sz w:val="24"/>
          <w:szCs w:val="24"/>
          <w:lang w:eastAsia="ru-RU"/>
        </w:rPr>
        <w:t>(Приложение № 1).</w:t>
      </w:r>
    </w:p>
    <w:p w14:paraId="12F90228" w14:textId="77777777" w:rsidR="007128F4" w:rsidRPr="00A7609B" w:rsidRDefault="000F34EC" w:rsidP="000F34EC">
      <w:pPr>
        <w:widowControl w:val="0"/>
        <w:numPr>
          <w:ilvl w:val="0"/>
          <w:numId w:val="13"/>
        </w:numPr>
        <w:autoSpaceDE w:val="0"/>
        <w:autoSpaceDN w:val="0"/>
        <w:spacing w:after="0" w:line="240" w:lineRule="auto"/>
        <w:ind w:left="709" w:hanging="142"/>
        <w:jc w:val="both"/>
        <w:rPr>
          <w:rFonts w:eastAsia="Times New Roman" w:cs="Times New Roman"/>
          <w:sz w:val="24"/>
          <w:szCs w:val="24"/>
          <w:lang w:eastAsia="ru-RU"/>
        </w:rPr>
      </w:pPr>
      <w:r w:rsidRPr="00A7609B">
        <w:rPr>
          <w:rFonts w:eastAsia="Times New Roman" w:cs="Times New Roman"/>
          <w:sz w:val="24"/>
          <w:szCs w:val="24"/>
          <w:lang w:eastAsia="ru-RU"/>
        </w:rPr>
        <w:t xml:space="preserve"> </w:t>
      </w:r>
      <w:r w:rsidR="007128F4" w:rsidRPr="00A7609B">
        <w:rPr>
          <w:rFonts w:eastAsia="Times New Roman" w:cs="Times New Roman"/>
          <w:sz w:val="24"/>
          <w:szCs w:val="24"/>
          <w:lang w:eastAsia="ru-RU"/>
        </w:rPr>
        <w:t>Форма Акта сдачи-приемки выполненных работ (Приложение № 2).</w:t>
      </w:r>
    </w:p>
    <w:p w14:paraId="75D46CFA" w14:textId="77777777" w:rsidR="007128F4" w:rsidRPr="00A7609B"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p>
    <w:p w14:paraId="7165B8B7" w14:textId="77777777" w:rsidR="007128F4" w:rsidRPr="00A7609B" w:rsidRDefault="007128F4" w:rsidP="007128F4">
      <w:pPr>
        <w:widowControl w:val="0"/>
        <w:autoSpaceDE w:val="0"/>
        <w:autoSpaceDN w:val="0"/>
        <w:spacing w:after="0" w:line="240" w:lineRule="auto"/>
        <w:jc w:val="center"/>
        <w:outlineLvl w:val="0"/>
        <w:rPr>
          <w:rFonts w:eastAsia="Times New Roman" w:cs="Times New Roman"/>
          <w:sz w:val="24"/>
          <w:szCs w:val="24"/>
          <w:lang w:eastAsia="ru-RU"/>
        </w:rPr>
      </w:pPr>
      <w:r w:rsidRPr="00A7609B">
        <w:rPr>
          <w:rFonts w:eastAsia="Times New Roman" w:cs="Times New Roman"/>
          <w:b/>
          <w:sz w:val="24"/>
          <w:szCs w:val="24"/>
          <w:lang w:eastAsia="ru-RU"/>
        </w:rPr>
        <w:t>16.</w:t>
      </w:r>
      <w:r w:rsidRPr="00A7609B">
        <w:rPr>
          <w:rFonts w:eastAsia="Times New Roman" w:cs="Times New Roman"/>
          <w:sz w:val="24"/>
          <w:szCs w:val="24"/>
          <w:lang w:eastAsia="ru-RU"/>
        </w:rPr>
        <w:t xml:space="preserve"> </w:t>
      </w:r>
      <w:r w:rsidRPr="00A7609B">
        <w:rPr>
          <w:rFonts w:eastAsia="Times New Roman" w:cs="Times New Roman"/>
          <w:b/>
          <w:sz w:val="24"/>
          <w:szCs w:val="24"/>
          <w:lang w:eastAsia="ru-RU"/>
        </w:rPr>
        <w:t>АДРЕСА, РЕКВИЗИТЫ И ПОДПИСИ СТОРОН</w:t>
      </w:r>
    </w:p>
    <w:tbl>
      <w:tblPr>
        <w:tblW w:w="9464" w:type="dxa"/>
        <w:tblLayout w:type="fixed"/>
        <w:tblLook w:val="0000" w:firstRow="0" w:lastRow="0" w:firstColumn="0" w:lastColumn="0" w:noHBand="0" w:noVBand="0"/>
      </w:tblPr>
      <w:tblGrid>
        <w:gridCol w:w="4909"/>
        <w:gridCol w:w="302"/>
        <w:gridCol w:w="4253"/>
      </w:tblGrid>
      <w:tr w:rsidR="007128F4" w:rsidRPr="00A7609B" w14:paraId="0EA9101E" w14:textId="77777777" w:rsidTr="003376BF">
        <w:tc>
          <w:tcPr>
            <w:tcW w:w="4909" w:type="dxa"/>
          </w:tcPr>
          <w:p w14:paraId="666C3518" w14:textId="77777777" w:rsidR="007128F4" w:rsidRPr="00A7609B" w:rsidRDefault="007128F4" w:rsidP="007128F4">
            <w:pPr>
              <w:keepNext/>
              <w:spacing w:after="0" w:line="240" w:lineRule="auto"/>
              <w:ind w:right="-75"/>
              <w:jc w:val="both"/>
              <w:outlineLvl w:val="2"/>
              <w:rPr>
                <w:rFonts w:eastAsia="Arial Unicode MS"/>
                <w:b/>
                <w:bCs/>
                <w:sz w:val="24"/>
                <w:szCs w:val="24"/>
                <w:lang w:eastAsia="ru-RU"/>
              </w:rPr>
            </w:pPr>
            <w:r w:rsidRPr="00A7609B">
              <w:rPr>
                <w:rFonts w:eastAsia="Times New Roman"/>
                <w:b/>
                <w:bCs/>
                <w:sz w:val="24"/>
                <w:szCs w:val="24"/>
                <w:lang w:eastAsia="ru-RU"/>
              </w:rPr>
              <w:t>Заказчик:</w:t>
            </w:r>
          </w:p>
          <w:p w14:paraId="603DDA38" w14:textId="77777777" w:rsidR="007128F4" w:rsidRPr="00A7609B" w:rsidRDefault="007128F4" w:rsidP="007128F4">
            <w:pPr>
              <w:spacing w:after="0" w:line="240" w:lineRule="auto"/>
              <w:rPr>
                <w:rFonts w:eastAsia="Times New Roman"/>
                <w:sz w:val="24"/>
                <w:szCs w:val="24"/>
                <w:lang w:eastAsia="ru-RU"/>
              </w:rPr>
            </w:pPr>
            <w:r w:rsidRPr="00A7609B">
              <w:rPr>
                <w:rFonts w:eastAsia="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7609B">
              <w:rPr>
                <w:rFonts w:eastAsia="Times New Roman"/>
                <w:sz w:val="24"/>
                <w:szCs w:val="24"/>
                <w:lang w:eastAsia="ru-RU"/>
              </w:rPr>
              <w:t>(ИПУ РАН)</w:t>
            </w:r>
          </w:p>
        </w:tc>
        <w:tc>
          <w:tcPr>
            <w:tcW w:w="302" w:type="dxa"/>
          </w:tcPr>
          <w:p w14:paraId="3FE983E4" w14:textId="77777777" w:rsidR="007128F4" w:rsidRPr="00A7609B" w:rsidRDefault="007128F4" w:rsidP="007128F4">
            <w:pPr>
              <w:spacing w:after="0" w:line="240" w:lineRule="auto"/>
              <w:jc w:val="both"/>
              <w:rPr>
                <w:rFonts w:eastAsia="Times New Roman"/>
                <w:b/>
                <w:sz w:val="24"/>
                <w:szCs w:val="24"/>
                <w:lang w:eastAsia="ru-RU"/>
              </w:rPr>
            </w:pPr>
          </w:p>
        </w:tc>
        <w:tc>
          <w:tcPr>
            <w:tcW w:w="4253" w:type="dxa"/>
          </w:tcPr>
          <w:p w14:paraId="7C758ABB" w14:textId="77777777" w:rsidR="007128F4" w:rsidRPr="00A7609B" w:rsidRDefault="007128F4" w:rsidP="007128F4">
            <w:pPr>
              <w:spacing w:after="0" w:line="240" w:lineRule="auto"/>
              <w:jc w:val="both"/>
              <w:rPr>
                <w:rFonts w:eastAsia="Times New Roman"/>
                <w:b/>
                <w:sz w:val="24"/>
                <w:szCs w:val="24"/>
                <w:lang w:eastAsia="ru-RU"/>
              </w:rPr>
            </w:pPr>
            <w:r w:rsidRPr="00A7609B">
              <w:rPr>
                <w:rFonts w:eastAsia="Times New Roman"/>
                <w:b/>
                <w:sz w:val="24"/>
                <w:szCs w:val="24"/>
                <w:lang w:eastAsia="ru-RU"/>
              </w:rPr>
              <w:t>По</w:t>
            </w:r>
            <w:r w:rsidRPr="00A7609B">
              <w:rPr>
                <w:rFonts w:eastAsia="Times New Roman"/>
                <w:b/>
                <w:sz w:val="24"/>
                <w:szCs w:val="24"/>
                <w:lang w:val="en-US" w:eastAsia="ru-RU"/>
              </w:rPr>
              <w:t>д</w:t>
            </w:r>
            <w:r w:rsidRPr="00A7609B">
              <w:rPr>
                <w:rFonts w:eastAsia="Times New Roman"/>
                <w:b/>
                <w:sz w:val="24"/>
                <w:szCs w:val="24"/>
                <w:lang w:eastAsia="ru-RU"/>
              </w:rPr>
              <w:t>рядчик:</w:t>
            </w:r>
          </w:p>
          <w:p w14:paraId="44581E05" w14:textId="77777777" w:rsidR="007128F4" w:rsidRPr="00A7609B" w:rsidRDefault="007128F4" w:rsidP="007128F4">
            <w:pPr>
              <w:spacing w:after="0" w:line="240" w:lineRule="auto"/>
              <w:jc w:val="both"/>
              <w:rPr>
                <w:rFonts w:eastAsia="Times New Roman"/>
                <w:b/>
                <w:sz w:val="24"/>
                <w:szCs w:val="24"/>
                <w:lang w:eastAsia="ru-RU"/>
              </w:rPr>
            </w:pPr>
          </w:p>
          <w:p w14:paraId="038489DA" w14:textId="77777777" w:rsidR="007128F4" w:rsidRPr="00A7609B" w:rsidRDefault="007128F4" w:rsidP="007128F4">
            <w:pPr>
              <w:spacing w:after="0" w:line="240" w:lineRule="auto"/>
              <w:jc w:val="both"/>
              <w:rPr>
                <w:rFonts w:eastAsia="Times New Roman"/>
                <w:b/>
                <w:sz w:val="24"/>
                <w:szCs w:val="24"/>
                <w:lang w:eastAsia="ru-RU"/>
              </w:rPr>
            </w:pPr>
          </w:p>
        </w:tc>
      </w:tr>
      <w:tr w:rsidR="007128F4" w:rsidRPr="00A7609B" w14:paraId="4F6A8921" w14:textId="77777777" w:rsidTr="003376BF">
        <w:trPr>
          <w:trHeight w:val="3985"/>
        </w:trPr>
        <w:tc>
          <w:tcPr>
            <w:tcW w:w="4909" w:type="dxa"/>
          </w:tcPr>
          <w:p w14:paraId="06DC10EA" w14:textId="2F3638DD" w:rsidR="007128F4" w:rsidRPr="00A7609B" w:rsidRDefault="006B0B45" w:rsidP="007128F4">
            <w:pPr>
              <w:suppressAutoHyphens/>
              <w:spacing w:after="0" w:line="240" w:lineRule="auto"/>
              <w:jc w:val="both"/>
              <w:rPr>
                <w:rFonts w:eastAsia="Times New Roman"/>
                <w:kern w:val="2"/>
                <w:sz w:val="24"/>
                <w:szCs w:val="24"/>
                <w:lang w:eastAsia="ar-SA" w:bidi="en-US"/>
              </w:rPr>
            </w:pPr>
            <w:r w:rsidRPr="00A7609B">
              <w:rPr>
                <w:rFonts w:eastAsia="Times New Roman"/>
                <w:kern w:val="2"/>
                <w:sz w:val="24"/>
                <w:szCs w:val="24"/>
                <w:lang w:eastAsia="ar-SA" w:bidi="en-US"/>
              </w:rPr>
              <w:t>Адрес местонахождения</w:t>
            </w:r>
            <w:r w:rsidR="007128F4" w:rsidRPr="00A7609B">
              <w:rPr>
                <w:rFonts w:eastAsia="Times New Roman"/>
                <w:kern w:val="2"/>
                <w:sz w:val="24"/>
                <w:szCs w:val="24"/>
                <w:lang w:eastAsia="ar-SA" w:bidi="en-US"/>
              </w:rPr>
              <w:t>: 117997, г.Москва,          ул. Профсоюзная, д. 65</w:t>
            </w:r>
          </w:p>
          <w:p w14:paraId="43819575" w14:textId="77777777" w:rsidR="007128F4" w:rsidRPr="00A7609B" w:rsidRDefault="007128F4" w:rsidP="007128F4">
            <w:pPr>
              <w:spacing w:after="0" w:line="240" w:lineRule="auto"/>
              <w:jc w:val="both"/>
              <w:rPr>
                <w:rFonts w:eastAsia="Times New Roman"/>
                <w:sz w:val="24"/>
                <w:szCs w:val="24"/>
                <w:lang w:eastAsia="ru-RU"/>
              </w:rPr>
            </w:pPr>
            <w:r w:rsidRPr="00A7609B">
              <w:rPr>
                <w:rFonts w:eastAsia="Times New Roman"/>
                <w:sz w:val="24"/>
                <w:szCs w:val="24"/>
                <w:lang w:eastAsia="ru-RU"/>
              </w:rPr>
              <w:t>Почтовый адрес: 117997, ГСП-7, г. Москва, ул. Профсоюзная, д.65</w:t>
            </w:r>
          </w:p>
          <w:p w14:paraId="5D4F8909" w14:textId="77777777" w:rsidR="007128F4" w:rsidRPr="00A7609B" w:rsidRDefault="007128F4" w:rsidP="007128F4">
            <w:pPr>
              <w:suppressAutoHyphens/>
              <w:spacing w:after="0" w:line="240" w:lineRule="auto"/>
              <w:jc w:val="both"/>
              <w:rPr>
                <w:rFonts w:eastAsia="Times New Roman"/>
                <w:kern w:val="2"/>
                <w:sz w:val="24"/>
                <w:szCs w:val="24"/>
                <w:lang w:eastAsia="ar-SA" w:bidi="en-US"/>
              </w:rPr>
            </w:pPr>
            <w:r w:rsidRPr="00A7609B">
              <w:rPr>
                <w:rFonts w:eastAsia="Times New Roman"/>
                <w:kern w:val="2"/>
                <w:sz w:val="24"/>
                <w:szCs w:val="24"/>
                <w:lang w:eastAsia="ar-SA" w:bidi="en-US"/>
              </w:rPr>
              <w:t>ИНН 7728013512 / КПП 772801001</w:t>
            </w:r>
          </w:p>
          <w:p w14:paraId="4F490ED0" w14:textId="77777777" w:rsidR="007128F4" w:rsidRPr="00A7609B" w:rsidRDefault="007128F4" w:rsidP="007128F4">
            <w:pPr>
              <w:suppressAutoHyphens/>
              <w:spacing w:after="0" w:line="240" w:lineRule="auto"/>
              <w:jc w:val="both"/>
              <w:rPr>
                <w:rFonts w:eastAsia="Times New Roman"/>
                <w:kern w:val="2"/>
                <w:sz w:val="24"/>
                <w:szCs w:val="24"/>
                <w:lang w:eastAsia="ar-SA" w:bidi="en-US"/>
              </w:rPr>
            </w:pPr>
            <w:r w:rsidRPr="00A7609B">
              <w:rPr>
                <w:rFonts w:eastAsia="Times New Roman"/>
                <w:kern w:val="2"/>
                <w:sz w:val="24"/>
                <w:szCs w:val="24"/>
                <w:lang w:eastAsia="ar-SA" w:bidi="en-US"/>
              </w:rPr>
              <w:t>ОГРН 1037739269590</w:t>
            </w:r>
          </w:p>
          <w:p w14:paraId="40CA14A9" w14:textId="77777777" w:rsidR="007128F4" w:rsidRPr="00A7609B" w:rsidRDefault="007128F4" w:rsidP="007128F4">
            <w:pPr>
              <w:widowControl w:val="0"/>
              <w:autoSpaceDE w:val="0"/>
              <w:autoSpaceDN w:val="0"/>
              <w:spacing w:after="0" w:line="240" w:lineRule="auto"/>
              <w:jc w:val="both"/>
              <w:rPr>
                <w:rFonts w:eastAsia="Times New Roman" w:cs="Times New Roman"/>
                <w:sz w:val="24"/>
                <w:szCs w:val="24"/>
                <w:lang w:eastAsia="ru-RU"/>
              </w:rPr>
            </w:pPr>
            <w:r w:rsidRPr="00A7609B">
              <w:rPr>
                <w:sz w:val="24"/>
                <w:szCs w:val="24"/>
              </w:rPr>
              <w:t>Банковские реквизиты счета, открытого органу Федерального казначейства:</w:t>
            </w:r>
          </w:p>
          <w:p w14:paraId="23875BBB" w14:textId="77777777" w:rsidR="007128F4" w:rsidRPr="00A7609B" w:rsidRDefault="007128F4" w:rsidP="007128F4">
            <w:pPr>
              <w:widowControl w:val="0"/>
              <w:autoSpaceDE w:val="0"/>
              <w:autoSpaceDN w:val="0"/>
              <w:spacing w:after="0" w:line="240" w:lineRule="auto"/>
              <w:jc w:val="both"/>
              <w:rPr>
                <w:rFonts w:eastAsia="Times New Roman" w:cs="Calibri"/>
                <w:kern w:val="2"/>
                <w:sz w:val="24"/>
                <w:szCs w:val="24"/>
                <w:lang w:eastAsia="ar-SA" w:bidi="en-US"/>
              </w:rPr>
            </w:pPr>
            <w:r w:rsidRPr="00A7609B">
              <w:rPr>
                <w:rFonts w:eastAsia="Times New Roman" w:cs="Times New Roman"/>
                <w:sz w:val="24"/>
                <w:szCs w:val="24"/>
                <w:lang w:eastAsia="ru-RU"/>
              </w:rPr>
              <w:t>БИК ТОФК 004525988</w:t>
            </w:r>
            <w:r w:rsidRPr="00A7609B">
              <w:rPr>
                <w:rFonts w:eastAsia="Times New Roman" w:cs="Calibri"/>
                <w:kern w:val="2"/>
                <w:sz w:val="24"/>
                <w:szCs w:val="24"/>
                <w:lang w:eastAsia="ar-SA" w:bidi="en-US"/>
              </w:rPr>
              <w:t xml:space="preserve"> </w:t>
            </w:r>
          </w:p>
          <w:p w14:paraId="1AD6E196" w14:textId="77777777" w:rsidR="007128F4" w:rsidRPr="00A7609B" w:rsidRDefault="007128F4" w:rsidP="007128F4">
            <w:pPr>
              <w:widowControl w:val="0"/>
              <w:autoSpaceDE w:val="0"/>
              <w:autoSpaceDN w:val="0"/>
              <w:spacing w:after="0" w:line="240" w:lineRule="auto"/>
              <w:rPr>
                <w:rFonts w:eastAsia="Times New Roman" w:cs="Calibri"/>
                <w:sz w:val="24"/>
                <w:szCs w:val="24"/>
                <w:lang w:eastAsia="ru-RU"/>
              </w:rPr>
            </w:pPr>
            <w:r w:rsidRPr="00A7609B">
              <w:rPr>
                <w:rFonts w:eastAsia="Times New Roman" w:cs="Calibri"/>
                <w:kern w:val="2"/>
                <w:sz w:val="24"/>
                <w:szCs w:val="24"/>
                <w:lang w:eastAsia="ar-SA" w:bidi="en-US"/>
              </w:rPr>
              <w:t>ГУ Банка России по ЦФО, УФК по г.Москве</w:t>
            </w:r>
            <w:r w:rsidRPr="00A7609B">
              <w:rPr>
                <w:rFonts w:eastAsia="Times New Roman" w:cs="Calibri"/>
                <w:sz w:val="24"/>
                <w:szCs w:val="24"/>
                <w:lang w:eastAsia="ru-RU"/>
              </w:rPr>
              <w:t xml:space="preserve"> </w:t>
            </w:r>
          </w:p>
          <w:p w14:paraId="40990A5D" w14:textId="77777777" w:rsidR="007128F4" w:rsidRPr="00A7609B" w:rsidRDefault="007128F4" w:rsidP="007128F4">
            <w:pPr>
              <w:widowControl w:val="0"/>
              <w:autoSpaceDE w:val="0"/>
              <w:autoSpaceDN w:val="0"/>
              <w:spacing w:after="0" w:line="240" w:lineRule="auto"/>
              <w:rPr>
                <w:rFonts w:eastAsia="Times New Roman" w:cs="Calibri"/>
                <w:sz w:val="24"/>
                <w:szCs w:val="24"/>
                <w:lang w:eastAsia="ru-RU"/>
              </w:rPr>
            </w:pPr>
            <w:r w:rsidRPr="00A7609B">
              <w:rPr>
                <w:rFonts w:eastAsia="Times New Roman" w:cs="Calibri"/>
                <w:sz w:val="24"/>
                <w:szCs w:val="24"/>
                <w:lang w:eastAsia="ru-RU"/>
              </w:rPr>
              <w:t xml:space="preserve">Единый казначейский счет </w:t>
            </w:r>
          </w:p>
          <w:p w14:paraId="4A2F6794" w14:textId="77777777" w:rsidR="007128F4" w:rsidRPr="00A7609B" w:rsidRDefault="007128F4" w:rsidP="007128F4">
            <w:pPr>
              <w:widowControl w:val="0"/>
              <w:autoSpaceDE w:val="0"/>
              <w:autoSpaceDN w:val="0"/>
              <w:spacing w:after="0" w:line="240" w:lineRule="auto"/>
              <w:jc w:val="both"/>
              <w:rPr>
                <w:rFonts w:eastAsia="Times New Roman" w:cs="Calibri"/>
                <w:sz w:val="24"/>
                <w:szCs w:val="24"/>
                <w:lang w:eastAsia="ru-RU"/>
              </w:rPr>
            </w:pPr>
            <w:r w:rsidRPr="00A7609B">
              <w:rPr>
                <w:rFonts w:eastAsia="Times New Roman" w:cs="Calibri"/>
                <w:sz w:val="24"/>
                <w:szCs w:val="24"/>
                <w:lang w:eastAsia="ru-RU"/>
              </w:rPr>
              <w:t>40102810545370000003</w:t>
            </w:r>
          </w:p>
          <w:p w14:paraId="17A571C9" w14:textId="77777777" w:rsidR="007128F4" w:rsidRPr="00A7609B" w:rsidRDefault="007128F4" w:rsidP="007128F4">
            <w:pPr>
              <w:widowControl w:val="0"/>
              <w:autoSpaceDE w:val="0"/>
              <w:autoSpaceDN w:val="0"/>
              <w:spacing w:after="0" w:line="240" w:lineRule="auto"/>
              <w:jc w:val="both"/>
              <w:rPr>
                <w:rFonts w:eastAsia="Times New Roman" w:cs="Times New Roman"/>
                <w:sz w:val="24"/>
                <w:szCs w:val="24"/>
                <w:lang w:eastAsia="ru-RU"/>
              </w:rPr>
            </w:pPr>
            <w:r w:rsidRPr="00A7609B">
              <w:rPr>
                <w:rFonts w:eastAsia="Times New Roman" w:cs="Times New Roman"/>
                <w:sz w:val="24"/>
                <w:szCs w:val="24"/>
                <w:lang w:eastAsia="ru-RU"/>
              </w:rPr>
              <w:t>Казначейский счет</w:t>
            </w:r>
          </w:p>
          <w:p w14:paraId="410AD767" w14:textId="77777777" w:rsidR="007128F4" w:rsidRPr="00A7609B" w:rsidRDefault="007128F4" w:rsidP="007128F4">
            <w:pPr>
              <w:widowControl w:val="0"/>
              <w:autoSpaceDE w:val="0"/>
              <w:autoSpaceDN w:val="0"/>
              <w:spacing w:after="0" w:line="240" w:lineRule="auto"/>
              <w:jc w:val="both"/>
              <w:rPr>
                <w:rFonts w:eastAsia="Times New Roman" w:cs="Times New Roman"/>
                <w:sz w:val="24"/>
                <w:szCs w:val="24"/>
                <w:lang w:eastAsia="ru-RU"/>
              </w:rPr>
            </w:pPr>
            <w:r w:rsidRPr="00A7609B">
              <w:rPr>
                <w:rFonts w:eastAsia="Times New Roman" w:cs="Times New Roman"/>
                <w:sz w:val="24"/>
                <w:szCs w:val="24"/>
                <w:lang w:eastAsia="ru-RU"/>
              </w:rPr>
              <w:t>03214643000000017300</w:t>
            </w:r>
          </w:p>
          <w:p w14:paraId="57F66AC6" w14:textId="77777777" w:rsidR="007128F4" w:rsidRPr="00A7609B" w:rsidRDefault="007128F4" w:rsidP="007128F4">
            <w:pPr>
              <w:suppressAutoHyphens/>
              <w:spacing w:after="0" w:line="240" w:lineRule="auto"/>
              <w:jc w:val="both"/>
              <w:rPr>
                <w:rFonts w:eastAsia="Times New Roman"/>
                <w:kern w:val="2"/>
                <w:sz w:val="24"/>
                <w:szCs w:val="24"/>
                <w:lang w:eastAsia="ar-SA" w:bidi="en-US"/>
              </w:rPr>
            </w:pPr>
            <w:r w:rsidRPr="00A7609B">
              <w:rPr>
                <w:rFonts w:eastAsia="Calibri" w:cs="Times New Roman"/>
                <w:sz w:val="24"/>
                <w:szCs w:val="24"/>
              </w:rPr>
              <w:t>л/с 20736Ц83220</w:t>
            </w:r>
            <w:r w:rsidRPr="00A7609B">
              <w:rPr>
                <w:rFonts w:eastAsia="Times New Roman"/>
                <w:kern w:val="2"/>
                <w:sz w:val="24"/>
                <w:szCs w:val="24"/>
                <w:lang w:eastAsia="ar-SA" w:bidi="en-US"/>
              </w:rPr>
              <w:t>,</w:t>
            </w:r>
          </w:p>
          <w:p w14:paraId="236B1E66" w14:textId="77777777" w:rsidR="007128F4" w:rsidRPr="00A7609B" w:rsidRDefault="007128F4" w:rsidP="007128F4">
            <w:pPr>
              <w:suppressAutoHyphens/>
              <w:spacing w:after="0" w:line="240" w:lineRule="auto"/>
              <w:jc w:val="both"/>
              <w:rPr>
                <w:sz w:val="24"/>
                <w:szCs w:val="24"/>
              </w:rPr>
            </w:pPr>
            <w:r w:rsidRPr="00A7609B">
              <w:rPr>
                <w:sz w:val="24"/>
                <w:szCs w:val="24"/>
              </w:rPr>
              <w:t>ОКПО 00229530, ОКАТО 45293566000, ОКТМО 45902000000,</w:t>
            </w:r>
            <w:r w:rsidRPr="00A7609B">
              <w:t xml:space="preserve"> </w:t>
            </w:r>
            <w:r w:rsidRPr="00A7609B">
              <w:rPr>
                <w:sz w:val="24"/>
                <w:szCs w:val="24"/>
              </w:rPr>
              <w:t>ОКОПФ 75103, ОКВЭД 2 72.19</w:t>
            </w:r>
          </w:p>
          <w:p w14:paraId="5F79FB2E" w14:textId="77777777" w:rsidR="007128F4" w:rsidRPr="00A7609B" w:rsidRDefault="007128F4" w:rsidP="007128F4">
            <w:pPr>
              <w:suppressAutoHyphens/>
              <w:spacing w:after="0" w:line="240" w:lineRule="auto"/>
              <w:jc w:val="both"/>
              <w:rPr>
                <w:rFonts w:eastAsia="Times New Roman"/>
                <w:kern w:val="2"/>
                <w:sz w:val="24"/>
                <w:szCs w:val="24"/>
                <w:lang w:eastAsia="ar-SA" w:bidi="en-US"/>
              </w:rPr>
            </w:pPr>
            <w:r w:rsidRPr="00A7609B">
              <w:rPr>
                <w:rFonts w:eastAsia="Times New Roman"/>
                <w:kern w:val="2"/>
                <w:sz w:val="24"/>
                <w:szCs w:val="24"/>
                <w:lang w:eastAsia="ar-SA" w:bidi="en-US"/>
              </w:rPr>
              <w:t>Телефон: 8 (495) 334-85-80</w:t>
            </w:r>
          </w:p>
          <w:p w14:paraId="65A60287" w14:textId="77777777" w:rsidR="007128F4" w:rsidRPr="00A7609B" w:rsidRDefault="007128F4" w:rsidP="007128F4">
            <w:pPr>
              <w:framePr w:hSpace="180" w:wrap="around" w:vAnchor="text" w:hAnchor="margin" w:xAlign="center" w:y="398"/>
              <w:suppressAutoHyphens/>
              <w:spacing w:after="0" w:line="240" w:lineRule="auto"/>
              <w:jc w:val="both"/>
              <w:rPr>
                <w:rFonts w:eastAsia="Times New Roman"/>
                <w:kern w:val="2"/>
                <w:sz w:val="24"/>
                <w:szCs w:val="24"/>
                <w:lang w:eastAsia="ar-SA" w:bidi="en-US"/>
              </w:rPr>
            </w:pPr>
            <w:r w:rsidRPr="00A7609B">
              <w:rPr>
                <w:rFonts w:eastAsia="Times New Roman"/>
                <w:kern w:val="2"/>
                <w:sz w:val="24"/>
                <w:szCs w:val="24"/>
                <w:lang w:eastAsia="ar-SA" w:bidi="en-US"/>
              </w:rPr>
              <w:t xml:space="preserve">Адрес эл. почты: </w:t>
            </w:r>
            <w:hyperlink r:id="rId14" w:history="1">
              <w:r w:rsidRPr="00A7609B">
                <w:rPr>
                  <w:rFonts w:eastAsia="Times New Roman"/>
                  <w:kern w:val="2"/>
                  <w:sz w:val="24"/>
                  <w:szCs w:val="24"/>
                  <w:lang w:val="en-US" w:eastAsia="ar-SA" w:bidi="en-US"/>
                </w:rPr>
                <w:t>dan</w:t>
              </w:r>
              <w:r w:rsidRPr="00A7609B">
                <w:rPr>
                  <w:rFonts w:eastAsia="Times New Roman"/>
                  <w:kern w:val="2"/>
                  <w:sz w:val="24"/>
                  <w:szCs w:val="24"/>
                  <w:lang w:eastAsia="ar-SA" w:bidi="en-US"/>
                </w:rPr>
                <w:t>@</w:t>
              </w:r>
              <w:r w:rsidRPr="00A7609B">
                <w:rPr>
                  <w:rFonts w:eastAsia="Times New Roman"/>
                  <w:kern w:val="2"/>
                  <w:sz w:val="24"/>
                  <w:szCs w:val="24"/>
                  <w:lang w:val="en-US" w:eastAsia="ar-SA" w:bidi="en-US"/>
                </w:rPr>
                <w:t>ipu</w:t>
              </w:r>
              <w:r w:rsidRPr="00A7609B">
                <w:rPr>
                  <w:rFonts w:eastAsia="Times New Roman"/>
                  <w:kern w:val="2"/>
                  <w:sz w:val="24"/>
                  <w:szCs w:val="24"/>
                  <w:lang w:eastAsia="ar-SA" w:bidi="en-US"/>
                </w:rPr>
                <w:t>.</w:t>
              </w:r>
              <w:r w:rsidRPr="00A7609B">
                <w:rPr>
                  <w:rFonts w:eastAsia="Times New Roman"/>
                  <w:kern w:val="2"/>
                  <w:sz w:val="24"/>
                  <w:szCs w:val="24"/>
                  <w:lang w:val="en-US" w:eastAsia="ar-SA" w:bidi="en-US"/>
                </w:rPr>
                <w:t>ru</w:t>
              </w:r>
            </w:hyperlink>
          </w:p>
          <w:p w14:paraId="2CBBE7AF" w14:textId="77777777" w:rsidR="007128F4" w:rsidRPr="00A7609B" w:rsidRDefault="007128F4" w:rsidP="007128F4">
            <w:pPr>
              <w:framePr w:hSpace="180" w:wrap="around" w:vAnchor="text" w:hAnchor="margin" w:xAlign="center" w:y="398"/>
              <w:suppressAutoHyphens/>
              <w:spacing w:after="0" w:line="240" w:lineRule="auto"/>
              <w:jc w:val="both"/>
              <w:rPr>
                <w:rFonts w:eastAsia="Times New Roman"/>
                <w:kern w:val="2"/>
                <w:sz w:val="16"/>
                <w:szCs w:val="16"/>
                <w:lang w:eastAsia="ar-SA"/>
              </w:rPr>
            </w:pPr>
          </w:p>
        </w:tc>
        <w:tc>
          <w:tcPr>
            <w:tcW w:w="302" w:type="dxa"/>
          </w:tcPr>
          <w:p w14:paraId="3FB3FAF8" w14:textId="77777777" w:rsidR="007128F4" w:rsidRPr="00A7609B" w:rsidRDefault="007128F4" w:rsidP="007128F4">
            <w:pPr>
              <w:spacing w:after="0" w:line="240" w:lineRule="auto"/>
              <w:jc w:val="both"/>
              <w:rPr>
                <w:rFonts w:eastAsia="Times New Roman"/>
                <w:sz w:val="24"/>
                <w:szCs w:val="24"/>
                <w:lang w:eastAsia="ru-RU"/>
              </w:rPr>
            </w:pPr>
          </w:p>
        </w:tc>
        <w:tc>
          <w:tcPr>
            <w:tcW w:w="4253" w:type="dxa"/>
          </w:tcPr>
          <w:p w14:paraId="76AFC020" w14:textId="77777777" w:rsidR="007128F4" w:rsidRPr="00A7609B" w:rsidRDefault="007128F4" w:rsidP="007128F4">
            <w:pPr>
              <w:spacing w:after="0" w:line="240" w:lineRule="auto"/>
              <w:jc w:val="both"/>
              <w:rPr>
                <w:rFonts w:eastAsia="Times New Roman"/>
                <w:sz w:val="24"/>
                <w:szCs w:val="24"/>
                <w:lang w:eastAsia="ru-RU"/>
              </w:rPr>
            </w:pPr>
          </w:p>
        </w:tc>
      </w:tr>
      <w:tr w:rsidR="007128F4" w:rsidRPr="00A7609B" w14:paraId="0D762D4C" w14:textId="77777777" w:rsidTr="003376BF">
        <w:trPr>
          <w:trHeight w:val="710"/>
        </w:trPr>
        <w:tc>
          <w:tcPr>
            <w:tcW w:w="4909" w:type="dxa"/>
          </w:tcPr>
          <w:p w14:paraId="451B9A6B" w14:textId="77777777" w:rsidR="007128F4" w:rsidRPr="00A7609B" w:rsidRDefault="007128F4" w:rsidP="007128F4">
            <w:pPr>
              <w:tabs>
                <w:tab w:val="left" w:pos="240"/>
                <w:tab w:val="center" w:pos="2384"/>
              </w:tabs>
              <w:spacing w:after="0" w:line="240" w:lineRule="auto"/>
              <w:ind w:right="-75"/>
              <w:rPr>
                <w:rFonts w:eastAsia="Times New Roman"/>
                <w:b/>
                <w:sz w:val="24"/>
                <w:szCs w:val="24"/>
                <w:lang w:eastAsia="ru-RU"/>
              </w:rPr>
            </w:pPr>
            <w:r w:rsidRPr="00A7609B">
              <w:rPr>
                <w:rFonts w:eastAsia="Times New Roman"/>
                <w:b/>
                <w:sz w:val="24"/>
                <w:szCs w:val="24"/>
                <w:lang w:eastAsia="ru-RU"/>
              </w:rPr>
              <w:t>__________________</w:t>
            </w:r>
          </w:p>
          <w:p w14:paraId="4EFFD622" w14:textId="77777777" w:rsidR="007128F4" w:rsidRPr="00A7609B" w:rsidRDefault="007128F4" w:rsidP="007128F4">
            <w:pPr>
              <w:tabs>
                <w:tab w:val="left" w:pos="240"/>
                <w:tab w:val="center" w:pos="2384"/>
              </w:tabs>
              <w:spacing w:after="0" w:line="240" w:lineRule="auto"/>
              <w:ind w:right="-75"/>
              <w:rPr>
                <w:rFonts w:eastAsia="Times New Roman"/>
                <w:sz w:val="24"/>
                <w:szCs w:val="24"/>
                <w:lang w:eastAsia="ru-RU"/>
              </w:rPr>
            </w:pPr>
            <w:r w:rsidRPr="00A7609B">
              <w:rPr>
                <w:rFonts w:eastAsia="Times New Roman"/>
                <w:b/>
                <w:sz w:val="24"/>
                <w:szCs w:val="24"/>
                <w:lang w:eastAsia="ru-RU"/>
              </w:rPr>
              <w:t>__________________/__________________</w:t>
            </w:r>
            <w:r w:rsidRPr="00A7609B">
              <w:rPr>
                <w:rFonts w:eastAsia="Times New Roman"/>
                <w:sz w:val="24"/>
                <w:szCs w:val="24"/>
                <w:lang w:eastAsia="ru-RU"/>
              </w:rPr>
              <w:t>/</w:t>
            </w:r>
          </w:p>
        </w:tc>
        <w:tc>
          <w:tcPr>
            <w:tcW w:w="302" w:type="dxa"/>
            <w:vAlign w:val="center"/>
          </w:tcPr>
          <w:p w14:paraId="47C6B955" w14:textId="77777777" w:rsidR="007128F4" w:rsidRPr="00A7609B" w:rsidRDefault="007128F4" w:rsidP="007128F4">
            <w:pPr>
              <w:spacing w:after="0" w:line="240" w:lineRule="auto"/>
              <w:jc w:val="both"/>
              <w:rPr>
                <w:rFonts w:eastAsia="Times New Roman"/>
                <w:sz w:val="24"/>
                <w:szCs w:val="24"/>
                <w:lang w:eastAsia="ru-RU"/>
              </w:rPr>
            </w:pPr>
          </w:p>
        </w:tc>
        <w:tc>
          <w:tcPr>
            <w:tcW w:w="4253" w:type="dxa"/>
            <w:vAlign w:val="center"/>
          </w:tcPr>
          <w:p w14:paraId="2DC0C9B2" w14:textId="77777777" w:rsidR="007128F4" w:rsidRPr="00A7609B" w:rsidRDefault="007128F4" w:rsidP="007128F4">
            <w:pPr>
              <w:spacing w:after="0" w:line="240" w:lineRule="auto"/>
              <w:ind w:right="-75"/>
              <w:jc w:val="both"/>
              <w:rPr>
                <w:rFonts w:eastAsia="Times New Roman" w:cs="Times New Roman"/>
                <w:b/>
                <w:sz w:val="24"/>
                <w:szCs w:val="24"/>
                <w:lang w:eastAsia="ru-RU"/>
              </w:rPr>
            </w:pPr>
            <w:r w:rsidRPr="00A7609B">
              <w:rPr>
                <w:rFonts w:eastAsia="Times New Roman" w:cs="Times New Roman"/>
                <w:b/>
                <w:sz w:val="24"/>
                <w:szCs w:val="24"/>
                <w:lang w:eastAsia="ru-RU"/>
              </w:rPr>
              <w:t>____________________</w:t>
            </w:r>
          </w:p>
          <w:p w14:paraId="58068702" w14:textId="77777777" w:rsidR="007128F4" w:rsidRPr="00A7609B" w:rsidRDefault="007128F4" w:rsidP="007128F4">
            <w:pPr>
              <w:spacing w:after="0" w:line="240" w:lineRule="auto"/>
              <w:ind w:right="-75"/>
              <w:jc w:val="both"/>
              <w:rPr>
                <w:rFonts w:eastAsia="Times New Roman"/>
                <w:sz w:val="24"/>
                <w:szCs w:val="24"/>
                <w:lang w:eastAsia="ru-RU"/>
              </w:rPr>
            </w:pPr>
            <w:r w:rsidRPr="00A7609B">
              <w:rPr>
                <w:rFonts w:eastAsia="Times New Roman" w:cs="Times New Roman"/>
                <w:sz w:val="24"/>
                <w:szCs w:val="24"/>
                <w:lang w:eastAsia="ru-RU"/>
              </w:rPr>
              <w:t>_________________</w:t>
            </w:r>
            <w:r w:rsidRPr="00A7609B">
              <w:rPr>
                <w:rFonts w:eastAsia="Times New Roman" w:cs="Times New Roman"/>
                <w:b/>
                <w:sz w:val="24"/>
                <w:szCs w:val="24"/>
                <w:lang w:eastAsia="ru-RU"/>
              </w:rPr>
              <w:t>/______________/</w:t>
            </w:r>
          </w:p>
        </w:tc>
      </w:tr>
    </w:tbl>
    <w:p w14:paraId="02FA4E73" w14:textId="26174E7C" w:rsidR="008629C9" w:rsidRPr="00A7609B" w:rsidRDefault="007128F4" w:rsidP="00516E6E">
      <w:pPr>
        <w:suppressAutoHyphens/>
        <w:spacing w:after="0" w:line="240" w:lineRule="auto"/>
        <w:outlineLvl w:val="0"/>
        <w:rPr>
          <w:rFonts w:eastAsia="Times New Roman" w:cs="Times New Roman"/>
          <w:sz w:val="24"/>
          <w:szCs w:val="24"/>
          <w:lang w:eastAsia="zh-CN"/>
        </w:rPr>
      </w:pPr>
      <w:r w:rsidRPr="00A7609B">
        <w:rPr>
          <w:rFonts w:eastAsia="Times New Roman" w:cs="Times New Roman"/>
          <w:sz w:val="24"/>
          <w:szCs w:val="24"/>
          <w:lang w:eastAsia="zh-CN"/>
        </w:rPr>
        <w:t>м.п.</w:t>
      </w:r>
      <w:r w:rsidRPr="00A7609B">
        <w:rPr>
          <w:rFonts w:eastAsia="Times New Roman" w:cs="Times New Roman"/>
          <w:sz w:val="24"/>
          <w:szCs w:val="24"/>
          <w:lang w:eastAsia="zh-CN"/>
        </w:rPr>
        <w:tab/>
      </w:r>
      <w:r w:rsidRPr="00A7609B">
        <w:rPr>
          <w:rFonts w:eastAsia="Times New Roman" w:cs="Times New Roman"/>
          <w:sz w:val="24"/>
          <w:szCs w:val="24"/>
          <w:lang w:eastAsia="zh-CN"/>
        </w:rPr>
        <w:tab/>
      </w:r>
      <w:r w:rsidRPr="00A7609B">
        <w:rPr>
          <w:rFonts w:eastAsia="Times New Roman" w:cs="Times New Roman"/>
          <w:sz w:val="24"/>
          <w:szCs w:val="24"/>
          <w:lang w:eastAsia="zh-CN"/>
        </w:rPr>
        <w:tab/>
      </w:r>
      <w:r w:rsidRPr="00A7609B">
        <w:rPr>
          <w:rFonts w:eastAsia="Times New Roman" w:cs="Times New Roman"/>
          <w:sz w:val="24"/>
          <w:szCs w:val="24"/>
          <w:lang w:eastAsia="zh-CN"/>
        </w:rPr>
        <w:tab/>
      </w:r>
      <w:r w:rsidRPr="00A7609B">
        <w:rPr>
          <w:rFonts w:eastAsia="Times New Roman" w:cs="Times New Roman"/>
          <w:sz w:val="24"/>
          <w:szCs w:val="24"/>
          <w:lang w:eastAsia="zh-CN"/>
        </w:rPr>
        <w:tab/>
      </w:r>
      <w:r w:rsidRPr="00A7609B">
        <w:rPr>
          <w:rFonts w:eastAsia="Times New Roman" w:cs="Times New Roman"/>
          <w:sz w:val="24"/>
          <w:szCs w:val="24"/>
          <w:lang w:eastAsia="zh-CN"/>
        </w:rPr>
        <w:tab/>
      </w:r>
      <w:r w:rsidRPr="00A7609B">
        <w:rPr>
          <w:rFonts w:eastAsia="Times New Roman" w:cs="Times New Roman"/>
          <w:sz w:val="24"/>
          <w:szCs w:val="24"/>
          <w:lang w:eastAsia="zh-CN"/>
        </w:rPr>
        <w:tab/>
      </w:r>
      <w:r w:rsidRPr="00A7609B">
        <w:rPr>
          <w:rFonts w:eastAsia="Times New Roman" w:cs="Times New Roman"/>
          <w:sz w:val="24"/>
          <w:szCs w:val="24"/>
          <w:lang w:eastAsia="zh-CN"/>
        </w:rPr>
        <w:tab/>
        <w:t>м.п.</w:t>
      </w:r>
    </w:p>
    <w:p w14:paraId="27592D8D" w14:textId="1FAC489F" w:rsidR="00147D4A" w:rsidRPr="00A7609B" w:rsidRDefault="005E22D7" w:rsidP="005A7766">
      <w:pPr>
        <w:spacing w:after="0" w:line="240" w:lineRule="auto"/>
        <w:jc w:val="right"/>
        <w:rPr>
          <w:rFonts w:eastAsia="Times New Roman" w:cs="Times New Roman"/>
          <w:sz w:val="24"/>
          <w:szCs w:val="24"/>
          <w:lang w:eastAsia="zh-CN"/>
        </w:rPr>
      </w:pPr>
      <w:r w:rsidRPr="00A7609B">
        <w:rPr>
          <w:rFonts w:eastAsia="Times New Roman" w:cs="Times New Roman"/>
          <w:sz w:val="24"/>
          <w:szCs w:val="24"/>
          <w:lang w:eastAsia="zh-CN"/>
        </w:rPr>
        <w:br w:type="page"/>
      </w:r>
      <w:r w:rsidR="00147D4A" w:rsidRPr="00A7609B">
        <w:rPr>
          <w:rFonts w:eastAsia="Times New Roman" w:cs="Times New Roman"/>
          <w:sz w:val="24"/>
          <w:szCs w:val="24"/>
          <w:lang w:eastAsia="zh-CN"/>
        </w:rPr>
        <w:lastRenderedPageBreak/>
        <w:t>Приложение № 1</w:t>
      </w:r>
    </w:p>
    <w:p w14:paraId="4A8E790B" w14:textId="2E9E700E" w:rsidR="006B6C50" w:rsidRPr="00A7609B" w:rsidRDefault="006B6C50" w:rsidP="005A7766">
      <w:pPr>
        <w:suppressAutoHyphens/>
        <w:spacing w:after="0" w:line="240" w:lineRule="auto"/>
        <w:jc w:val="right"/>
        <w:outlineLvl w:val="0"/>
        <w:rPr>
          <w:rFonts w:eastAsia="Times New Roman" w:cs="Times New Roman"/>
          <w:sz w:val="24"/>
          <w:szCs w:val="24"/>
          <w:lang w:eastAsia="zh-CN"/>
        </w:rPr>
      </w:pPr>
      <w:r w:rsidRPr="00A7609B">
        <w:rPr>
          <w:rFonts w:eastAsia="Times New Roman" w:cs="Times New Roman"/>
          <w:sz w:val="24"/>
          <w:szCs w:val="24"/>
          <w:lang w:eastAsia="zh-CN"/>
        </w:rPr>
        <w:t>к Контракту № _________ (ИПУ</w:t>
      </w:r>
      <w:r w:rsidR="00190283" w:rsidRPr="00A7609B">
        <w:rPr>
          <w:rFonts w:eastAsia="Times New Roman" w:cs="Times New Roman"/>
          <w:sz w:val="24"/>
          <w:szCs w:val="24"/>
          <w:lang w:eastAsia="zh-CN"/>
        </w:rPr>
        <w:t xml:space="preserve"> </w:t>
      </w:r>
      <w:r w:rsidRPr="00A7609B">
        <w:rPr>
          <w:rFonts w:eastAsia="Times New Roman" w:cs="Times New Roman"/>
          <w:sz w:val="24"/>
          <w:szCs w:val="24"/>
          <w:lang w:eastAsia="zh-CN"/>
        </w:rPr>
        <w:t>202</w:t>
      </w:r>
      <w:r w:rsidR="0069013B" w:rsidRPr="00A7609B">
        <w:rPr>
          <w:rFonts w:eastAsia="Times New Roman" w:cs="Times New Roman"/>
          <w:sz w:val="24"/>
          <w:szCs w:val="24"/>
          <w:lang w:eastAsia="zh-CN"/>
        </w:rPr>
        <w:t>1</w:t>
      </w:r>
      <w:r w:rsidRPr="00A7609B">
        <w:rPr>
          <w:rFonts w:eastAsia="Times New Roman" w:cs="Times New Roman"/>
          <w:sz w:val="24"/>
          <w:szCs w:val="24"/>
          <w:lang w:eastAsia="zh-CN"/>
        </w:rPr>
        <w:t>/ЭА-</w:t>
      </w:r>
      <w:r w:rsidR="00B950FC">
        <w:rPr>
          <w:rFonts w:eastAsia="Times New Roman" w:cs="Times New Roman"/>
          <w:sz w:val="24"/>
          <w:szCs w:val="24"/>
          <w:lang w:eastAsia="zh-CN"/>
        </w:rPr>
        <w:t>39</w:t>
      </w:r>
      <w:r w:rsidRPr="00A7609B">
        <w:rPr>
          <w:rFonts w:eastAsia="Times New Roman" w:cs="Times New Roman"/>
          <w:sz w:val="24"/>
          <w:szCs w:val="24"/>
          <w:lang w:eastAsia="zh-CN"/>
        </w:rPr>
        <w:t>)</w:t>
      </w:r>
      <w:r w:rsidR="00102099" w:rsidRPr="00A7609B">
        <w:rPr>
          <w:rFonts w:eastAsia="Times New Roman" w:cs="Times New Roman"/>
          <w:sz w:val="24"/>
          <w:szCs w:val="24"/>
          <w:lang w:eastAsia="zh-CN"/>
        </w:rPr>
        <w:t xml:space="preserve"> </w:t>
      </w:r>
      <w:r w:rsidRPr="00A7609B">
        <w:rPr>
          <w:rFonts w:eastAsia="Times New Roman" w:cs="Times New Roman"/>
          <w:sz w:val="24"/>
          <w:szCs w:val="24"/>
          <w:lang w:eastAsia="zh-CN"/>
        </w:rPr>
        <w:t xml:space="preserve"> от «____» _______ 202</w:t>
      </w:r>
      <w:r w:rsidR="0069013B" w:rsidRPr="00A7609B">
        <w:rPr>
          <w:rFonts w:eastAsia="Times New Roman" w:cs="Times New Roman"/>
          <w:sz w:val="24"/>
          <w:szCs w:val="24"/>
          <w:lang w:eastAsia="zh-CN"/>
        </w:rPr>
        <w:t>1</w:t>
      </w:r>
      <w:r w:rsidR="00944835" w:rsidRPr="00A7609B">
        <w:rPr>
          <w:rFonts w:eastAsia="Times New Roman" w:cs="Times New Roman"/>
          <w:sz w:val="24"/>
          <w:szCs w:val="24"/>
          <w:lang w:eastAsia="zh-CN"/>
        </w:rPr>
        <w:t xml:space="preserve"> </w:t>
      </w:r>
      <w:r w:rsidRPr="00A7609B">
        <w:rPr>
          <w:rFonts w:eastAsia="Times New Roman" w:cs="Times New Roman"/>
          <w:sz w:val="24"/>
          <w:szCs w:val="24"/>
          <w:lang w:eastAsia="zh-CN"/>
        </w:rPr>
        <w:t>г.</w:t>
      </w:r>
    </w:p>
    <w:p w14:paraId="56C6797B" w14:textId="77777777" w:rsidR="000173DB" w:rsidRPr="00A7609B" w:rsidRDefault="000173DB" w:rsidP="00D03C03">
      <w:pPr>
        <w:spacing w:after="0" w:line="240" w:lineRule="auto"/>
        <w:jc w:val="center"/>
        <w:rPr>
          <w:rFonts w:eastAsia="Times New Roman" w:cs="Times New Roman"/>
          <w:b/>
          <w:bCs/>
          <w:sz w:val="16"/>
          <w:szCs w:val="16"/>
          <w:lang w:eastAsia="ru-RU"/>
        </w:rPr>
      </w:pPr>
    </w:p>
    <w:p w14:paraId="172F3F66" w14:textId="77777777" w:rsidR="003F0D21" w:rsidRPr="00A7609B" w:rsidRDefault="003F0D21" w:rsidP="00D03C03">
      <w:pPr>
        <w:spacing w:after="0" w:line="240" w:lineRule="auto"/>
        <w:jc w:val="center"/>
        <w:rPr>
          <w:rFonts w:eastAsia="Times New Roman" w:cs="Times New Roman"/>
          <w:b/>
          <w:bCs/>
          <w:sz w:val="24"/>
          <w:szCs w:val="24"/>
          <w:lang w:eastAsia="ru-RU"/>
        </w:rPr>
      </w:pPr>
    </w:p>
    <w:p w14:paraId="0A9FEC1F" w14:textId="77777777" w:rsidR="008567CE" w:rsidRPr="00A7609B" w:rsidRDefault="008567CE" w:rsidP="008567CE">
      <w:pPr>
        <w:spacing w:after="0" w:line="240" w:lineRule="auto"/>
        <w:jc w:val="center"/>
        <w:rPr>
          <w:rFonts w:cs="Times New Roman"/>
          <w:b/>
          <w:bCs/>
          <w:sz w:val="24"/>
          <w:szCs w:val="24"/>
          <w:lang w:eastAsia="ru-RU"/>
        </w:rPr>
      </w:pPr>
      <w:r w:rsidRPr="00A7609B">
        <w:rPr>
          <w:rFonts w:cs="Times New Roman"/>
          <w:b/>
          <w:bCs/>
          <w:sz w:val="24"/>
          <w:szCs w:val="24"/>
          <w:lang w:eastAsia="ru-RU"/>
        </w:rPr>
        <w:t>ТЕХНИЧЕСКОЕ ЗАДАНИЕ</w:t>
      </w:r>
    </w:p>
    <w:p w14:paraId="020FF44A" w14:textId="4813AD20" w:rsidR="00190283" w:rsidRPr="00A7609B" w:rsidRDefault="001B755A" w:rsidP="00190283">
      <w:pPr>
        <w:keepNext/>
        <w:keepLines/>
        <w:widowControl w:val="0"/>
        <w:spacing w:after="0" w:line="240" w:lineRule="auto"/>
        <w:jc w:val="center"/>
        <w:outlineLvl w:val="0"/>
        <w:rPr>
          <w:rFonts w:eastAsia="Times New Roman" w:cs="Times New Roman"/>
          <w:b/>
          <w:bCs/>
          <w:sz w:val="24"/>
          <w:szCs w:val="24"/>
          <w:lang w:eastAsia="ru-RU"/>
        </w:rPr>
      </w:pPr>
      <w:r w:rsidRPr="00A7609B">
        <w:rPr>
          <w:rFonts w:eastAsia="Times New Roman" w:cs="Times New Roman"/>
          <w:b/>
          <w:bCs/>
          <w:color w:val="000000"/>
          <w:sz w:val="24"/>
          <w:szCs w:val="24"/>
          <w:shd w:val="clear" w:color="auto" w:fill="FFFFFF"/>
          <w:lang w:eastAsia="ru-RU"/>
        </w:rPr>
        <w:t>на в</w:t>
      </w:r>
      <w:r w:rsidR="00190283" w:rsidRPr="00A7609B">
        <w:rPr>
          <w:rFonts w:eastAsia="Times New Roman" w:cs="Times New Roman"/>
          <w:b/>
          <w:bCs/>
          <w:color w:val="000000"/>
          <w:sz w:val="24"/>
          <w:szCs w:val="24"/>
          <w:shd w:val="clear" w:color="auto" w:fill="FFFFFF"/>
          <w:lang w:eastAsia="ru-RU"/>
        </w:rPr>
        <w:t>ыполнение работ по комплексному обследованию технического состояния здания</w:t>
      </w:r>
      <w:r w:rsidR="00190283" w:rsidRPr="00A7609B">
        <w:rPr>
          <w:rFonts w:eastAsia="Times New Roman" w:cs="Times New Roman"/>
          <w:b/>
          <w:bCs/>
          <w:color w:val="000000"/>
          <w:sz w:val="24"/>
          <w:szCs w:val="24"/>
          <w:lang w:eastAsia="ru-RU"/>
        </w:rPr>
        <w:br/>
      </w:r>
      <w:r w:rsidR="00190283" w:rsidRPr="00A7609B">
        <w:rPr>
          <w:rFonts w:eastAsia="Times New Roman" w:cs="Times New Roman"/>
          <w:b/>
          <w:bCs/>
          <w:color w:val="000000"/>
          <w:sz w:val="24"/>
          <w:szCs w:val="24"/>
          <w:shd w:val="clear" w:color="auto" w:fill="FFFFFF"/>
          <w:lang w:eastAsia="ru-RU"/>
        </w:rPr>
        <w:t>ИПУ РАН, расположенного по адресу: Москва, Профсоюзная ул., 65, с</w:t>
      </w:r>
      <w:r w:rsidR="00190283" w:rsidRPr="00A7609B">
        <w:rPr>
          <w:rFonts w:eastAsia="Times New Roman" w:cs="Times New Roman"/>
          <w:b/>
          <w:bCs/>
          <w:sz w:val="24"/>
          <w:szCs w:val="24"/>
          <w:lang w:eastAsia="ru-RU"/>
        </w:rPr>
        <w:t xml:space="preserve">тр. </w:t>
      </w:r>
      <w:r w:rsidR="00B950FC">
        <w:rPr>
          <w:rFonts w:eastAsia="Times New Roman" w:cs="Times New Roman"/>
          <w:b/>
          <w:bCs/>
          <w:sz w:val="24"/>
          <w:szCs w:val="24"/>
          <w:lang w:eastAsia="ru-RU"/>
        </w:rPr>
        <w:t>3</w:t>
      </w:r>
    </w:p>
    <w:p w14:paraId="391B7B52" w14:textId="77777777" w:rsidR="00190283" w:rsidRPr="00A7609B" w:rsidRDefault="00190283" w:rsidP="00190283">
      <w:pPr>
        <w:keepNext/>
        <w:keepLines/>
        <w:widowControl w:val="0"/>
        <w:spacing w:after="0" w:line="240" w:lineRule="auto"/>
        <w:jc w:val="center"/>
        <w:outlineLvl w:val="0"/>
        <w:rPr>
          <w:rFonts w:eastAsia="Times New Roman" w:cs="Times New Roman"/>
          <w:b/>
          <w:bCs/>
          <w:sz w:val="24"/>
          <w:szCs w:val="24"/>
          <w:lang w:eastAsia="ru-RU"/>
        </w:rPr>
      </w:pPr>
    </w:p>
    <w:p w14:paraId="501FD636" w14:textId="42567434" w:rsidR="00465576" w:rsidRPr="00A7609B" w:rsidRDefault="00465576" w:rsidP="00465576">
      <w:pPr>
        <w:widowControl w:val="0"/>
        <w:numPr>
          <w:ilvl w:val="0"/>
          <w:numId w:val="21"/>
        </w:numPr>
        <w:autoSpaceDE w:val="0"/>
        <w:autoSpaceDN w:val="0"/>
        <w:adjustRightInd w:val="0"/>
        <w:spacing w:after="0" w:line="240" w:lineRule="auto"/>
        <w:ind w:left="0" w:firstLine="425"/>
        <w:contextualSpacing/>
        <w:jc w:val="both"/>
        <w:rPr>
          <w:rFonts w:eastAsia="Times New Roman" w:cs="Times New Roman"/>
          <w:sz w:val="24"/>
          <w:szCs w:val="24"/>
          <w:lang w:eastAsia="ru-RU"/>
        </w:rPr>
      </w:pPr>
      <w:r w:rsidRPr="00A7609B">
        <w:rPr>
          <w:rFonts w:eastAsia="Times New Roman" w:cs="Times New Roman"/>
          <w:b/>
          <w:sz w:val="24"/>
          <w:szCs w:val="24"/>
          <w:lang w:eastAsia="ru-RU"/>
        </w:rPr>
        <w:t>Объект закупки:</w:t>
      </w:r>
      <w:r w:rsidRPr="00A7609B">
        <w:rPr>
          <w:rFonts w:eastAsia="Times New Roman" w:cs="Times New Roman"/>
          <w:sz w:val="24"/>
          <w:szCs w:val="24"/>
          <w:lang w:eastAsia="ru-RU"/>
        </w:rPr>
        <w:t xml:space="preserve"> выполнение работ по комплексному обследованию технического состояния здания ИПУ РАН, расположенного по адресу: Москва, Профсоюзная ул., 65, </w:t>
      </w:r>
      <w:r w:rsidRPr="00A7609B">
        <w:rPr>
          <w:rFonts w:eastAsia="Times New Roman" w:cs="Times New Roman"/>
          <w:sz w:val="24"/>
          <w:szCs w:val="24"/>
          <w:lang w:eastAsia="ru-RU"/>
        </w:rPr>
        <w:br/>
        <w:t xml:space="preserve">стр. </w:t>
      </w:r>
      <w:r w:rsidR="00B950FC">
        <w:rPr>
          <w:rFonts w:eastAsia="Times New Roman" w:cs="Times New Roman"/>
          <w:sz w:val="24"/>
          <w:szCs w:val="24"/>
          <w:lang w:eastAsia="ru-RU"/>
        </w:rPr>
        <w:t>3</w:t>
      </w:r>
      <w:r w:rsidRPr="00A7609B">
        <w:rPr>
          <w:rFonts w:eastAsia="Times New Roman" w:cs="Times New Roman"/>
          <w:sz w:val="24"/>
          <w:szCs w:val="24"/>
          <w:lang w:eastAsia="ru-RU"/>
        </w:rPr>
        <w:t xml:space="preserve">. </w:t>
      </w:r>
    </w:p>
    <w:p w14:paraId="7069A497" w14:textId="77777777" w:rsidR="00465576" w:rsidRPr="00A7609B" w:rsidRDefault="00465576" w:rsidP="00342DF2">
      <w:pPr>
        <w:widowControl w:val="0"/>
        <w:numPr>
          <w:ilvl w:val="0"/>
          <w:numId w:val="21"/>
        </w:numPr>
        <w:autoSpaceDE w:val="0"/>
        <w:autoSpaceDN w:val="0"/>
        <w:adjustRightInd w:val="0"/>
        <w:spacing w:after="0" w:line="240" w:lineRule="auto"/>
        <w:ind w:left="0" w:firstLine="425"/>
        <w:jc w:val="both"/>
        <w:rPr>
          <w:rFonts w:eastAsia="Times New Roman" w:cs="Times New Roman"/>
          <w:sz w:val="24"/>
          <w:szCs w:val="24"/>
          <w:lang w:eastAsia="ru-RU"/>
        </w:rPr>
      </w:pPr>
      <w:r w:rsidRPr="00A7609B">
        <w:rPr>
          <w:rFonts w:eastAsia="Times New Roman" w:cs="Times New Roman"/>
          <w:b/>
          <w:sz w:val="24"/>
          <w:szCs w:val="24"/>
          <w:lang w:eastAsia="ru-RU"/>
        </w:rPr>
        <w:t>Краткие характеристики выполняемых работ:</w:t>
      </w:r>
      <w:r w:rsidRPr="00A7609B">
        <w:rPr>
          <w:rFonts w:eastAsia="Times New Roman" w:cs="Times New Roman"/>
          <w:sz w:val="24"/>
          <w:szCs w:val="24"/>
          <w:lang w:eastAsia="ru-RU"/>
        </w:rPr>
        <w:t xml:space="preserve"> </w:t>
      </w:r>
    </w:p>
    <w:p w14:paraId="1FDC1FEE" w14:textId="1D6647D3" w:rsidR="00465576" w:rsidRPr="00A7609B" w:rsidRDefault="00465576" w:rsidP="00465576">
      <w:pPr>
        <w:widowControl w:val="0"/>
        <w:autoSpaceDE w:val="0"/>
        <w:autoSpaceDN w:val="0"/>
        <w:adjustRightInd w:val="0"/>
        <w:spacing w:after="0" w:line="240" w:lineRule="auto"/>
        <w:ind w:firstLine="425"/>
        <w:contextualSpacing/>
        <w:jc w:val="both"/>
        <w:rPr>
          <w:rFonts w:eastAsia="Times New Roman" w:cs="Times New Roman"/>
          <w:sz w:val="24"/>
          <w:szCs w:val="24"/>
          <w:lang w:eastAsia="ru-RU"/>
        </w:rPr>
      </w:pPr>
      <w:r w:rsidRPr="00A7609B">
        <w:rPr>
          <w:rFonts w:eastAsia="Calibri" w:cs="Times New Roman"/>
          <w:bCs/>
          <w:sz w:val="24"/>
          <w:szCs w:val="24"/>
        </w:rPr>
        <w:t xml:space="preserve">Выполнение работ по комплексному обследованию технического состояния здания, указанного в п. 1 настоящего технического задания (технического состояния конструкций и инженерных коммуникаций здания) с </w:t>
      </w:r>
      <w:r w:rsidRPr="00A7609B">
        <w:rPr>
          <w:rFonts w:eastAsia="Times New Roman" w:cs="Times New Roman"/>
          <w:sz w:val="24"/>
          <w:szCs w:val="24"/>
          <w:lang w:eastAsia="ru-RU"/>
        </w:rPr>
        <w:t>последующим выпуском Технического заключения (далее – Заключение) по объекту ИПУ РАН, ра</w:t>
      </w:r>
      <w:r w:rsidR="00CF4478">
        <w:rPr>
          <w:rFonts w:eastAsia="Times New Roman" w:cs="Times New Roman"/>
          <w:sz w:val="24"/>
          <w:szCs w:val="24"/>
          <w:lang w:eastAsia="ru-RU"/>
        </w:rPr>
        <w:t>сположенному по адресу: Москва,</w:t>
      </w:r>
      <w:r w:rsidRPr="00A7609B">
        <w:rPr>
          <w:rFonts w:eastAsia="Times New Roman" w:cs="Times New Roman"/>
          <w:sz w:val="24"/>
          <w:szCs w:val="24"/>
          <w:lang w:eastAsia="ru-RU"/>
        </w:rPr>
        <w:t xml:space="preserve"> </w:t>
      </w:r>
      <w:r w:rsidR="004038CA">
        <w:rPr>
          <w:rFonts w:eastAsia="Times New Roman" w:cs="Times New Roman"/>
          <w:sz w:val="24"/>
          <w:szCs w:val="24"/>
          <w:lang w:eastAsia="ru-RU"/>
        </w:rPr>
        <w:t xml:space="preserve">                        </w:t>
      </w:r>
      <w:r w:rsidR="00CF4478">
        <w:rPr>
          <w:rFonts w:eastAsia="Times New Roman" w:cs="Times New Roman"/>
          <w:sz w:val="24"/>
          <w:szCs w:val="24"/>
          <w:lang w:eastAsia="ru-RU"/>
        </w:rPr>
        <w:t xml:space="preserve">ул. </w:t>
      </w:r>
      <w:r w:rsidRPr="00A7609B">
        <w:rPr>
          <w:rFonts w:eastAsia="Times New Roman" w:cs="Times New Roman"/>
          <w:sz w:val="24"/>
          <w:szCs w:val="24"/>
          <w:lang w:eastAsia="ru-RU"/>
        </w:rPr>
        <w:t>Профсоюзная, д.</w:t>
      </w:r>
      <w:r w:rsidR="00CF4478">
        <w:rPr>
          <w:rFonts w:eastAsia="Times New Roman" w:cs="Times New Roman"/>
          <w:sz w:val="24"/>
          <w:szCs w:val="24"/>
          <w:lang w:eastAsia="ru-RU"/>
        </w:rPr>
        <w:t xml:space="preserve"> </w:t>
      </w:r>
      <w:r w:rsidRPr="00A7609B">
        <w:rPr>
          <w:rFonts w:eastAsia="Times New Roman" w:cs="Times New Roman"/>
          <w:sz w:val="24"/>
          <w:szCs w:val="24"/>
          <w:lang w:eastAsia="ru-RU"/>
        </w:rPr>
        <w:t xml:space="preserve">65, стр. </w:t>
      </w:r>
      <w:r w:rsidR="00B950FC">
        <w:rPr>
          <w:rFonts w:eastAsia="Times New Roman" w:cs="Times New Roman"/>
          <w:sz w:val="24"/>
          <w:szCs w:val="24"/>
          <w:lang w:eastAsia="ru-RU"/>
        </w:rPr>
        <w:t>3</w:t>
      </w:r>
      <w:r w:rsidRPr="00A7609B">
        <w:rPr>
          <w:rFonts w:eastAsia="Times New Roman" w:cs="Times New Roman"/>
          <w:sz w:val="24"/>
          <w:szCs w:val="24"/>
          <w:lang w:eastAsia="ru-RU"/>
        </w:rPr>
        <w:t xml:space="preserve"> (далее - Объект). </w:t>
      </w:r>
    </w:p>
    <w:p w14:paraId="5AC1B6AA" w14:textId="77777777" w:rsidR="00465576" w:rsidRPr="00190283" w:rsidRDefault="00465576" w:rsidP="00465576">
      <w:pPr>
        <w:widowControl w:val="0"/>
        <w:autoSpaceDE w:val="0"/>
        <w:autoSpaceDN w:val="0"/>
        <w:adjustRightInd w:val="0"/>
        <w:spacing w:after="0" w:line="240" w:lineRule="auto"/>
        <w:ind w:firstLine="425"/>
        <w:contextualSpacing/>
        <w:jc w:val="both"/>
        <w:rPr>
          <w:rFonts w:eastAsia="Times New Roman" w:cs="Times New Roman"/>
          <w:sz w:val="24"/>
          <w:szCs w:val="24"/>
          <w:lang w:eastAsia="ru-RU"/>
        </w:rPr>
      </w:pPr>
      <w:r w:rsidRPr="00A7609B">
        <w:rPr>
          <w:rFonts w:eastAsia="Times New Roman" w:cs="Times New Roman"/>
          <w:sz w:val="24"/>
          <w:szCs w:val="24"/>
          <w:lang w:eastAsia="ru-RU"/>
        </w:rPr>
        <w:t>Проведение работ по обмеру и обследованию Объекта и определение его технического состояния. Оценка степени влияния выявленных дефектов и повреждений</w:t>
      </w:r>
      <w:r w:rsidRPr="00190283">
        <w:rPr>
          <w:rFonts w:eastAsia="Times New Roman" w:cs="Times New Roman"/>
          <w:sz w:val="24"/>
          <w:szCs w:val="24"/>
          <w:lang w:eastAsia="ru-RU"/>
        </w:rPr>
        <w:t xml:space="preserve"> на несущую способность отдельных конструкций и функционирование инженерных коммуникаций. Определ</w:t>
      </w:r>
      <w:r>
        <w:rPr>
          <w:rFonts w:eastAsia="Times New Roman" w:cs="Times New Roman"/>
          <w:sz w:val="24"/>
          <w:szCs w:val="24"/>
          <w:lang w:eastAsia="ru-RU"/>
        </w:rPr>
        <w:t>ение</w:t>
      </w:r>
      <w:r w:rsidRPr="00190283">
        <w:rPr>
          <w:rFonts w:eastAsia="Times New Roman" w:cs="Times New Roman"/>
          <w:sz w:val="24"/>
          <w:szCs w:val="24"/>
          <w:lang w:eastAsia="ru-RU"/>
        </w:rPr>
        <w:t xml:space="preserve"> возможност</w:t>
      </w:r>
      <w:r>
        <w:rPr>
          <w:rFonts w:eastAsia="Times New Roman" w:cs="Times New Roman"/>
          <w:sz w:val="24"/>
          <w:szCs w:val="24"/>
          <w:lang w:eastAsia="ru-RU"/>
        </w:rPr>
        <w:t>и</w:t>
      </w:r>
      <w:r w:rsidRPr="00190283">
        <w:rPr>
          <w:rFonts w:eastAsia="Times New Roman" w:cs="Times New Roman"/>
          <w:sz w:val="24"/>
          <w:szCs w:val="24"/>
          <w:lang w:eastAsia="ru-RU"/>
        </w:rPr>
        <w:t xml:space="preserve"> безопасной дальнейшей эксплуатации обследованного </w:t>
      </w:r>
      <w:r>
        <w:rPr>
          <w:rFonts w:eastAsia="Times New Roman" w:cs="Times New Roman"/>
          <w:sz w:val="24"/>
          <w:szCs w:val="24"/>
          <w:lang w:eastAsia="ru-RU"/>
        </w:rPr>
        <w:t>О</w:t>
      </w:r>
      <w:r w:rsidRPr="00190283">
        <w:rPr>
          <w:rFonts w:eastAsia="Times New Roman" w:cs="Times New Roman"/>
          <w:sz w:val="24"/>
          <w:szCs w:val="24"/>
          <w:lang w:eastAsia="ru-RU"/>
        </w:rPr>
        <w:t>бъекта.</w:t>
      </w:r>
    </w:p>
    <w:p w14:paraId="5489835B" w14:textId="77777777" w:rsidR="00465576" w:rsidRPr="00BA5171" w:rsidRDefault="00465576" w:rsidP="00342DF2">
      <w:pPr>
        <w:spacing w:after="0" w:line="240" w:lineRule="auto"/>
        <w:ind w:firstLine="425"/>
        <w:jc w:val="both"/>
        <w:rPr>
          <w:rFonts w:eastAsia="Times New Roman" w:cs="Times New Roman"/>
          <w:bCs/>
          <w:sz w:val="24"/>
          <w:szCs w:val="24"/>
          <w:lang w:eastAsia="ru-RU"/>
        </w:rPr>
      </w:pPr>
      <w:r w:rsidRPr="00BA5171">
        <w:rPr>
          <w:rFonts w:eastAsia="Times New Roman" w:cs="Times New Roman"/>
          <w:b/>
          <w:bCs/>
          <w:sz w:val="24"/>
          <w:szCs w:val="24"/>
          <w:lang w:eastAsia="ru-RU"/>
        </w:rPr>
        <w:t xml:space="preserve">Результатом </w:t>
      </w:r>
      <w:r>
        <w:rPr>
          <w:rFonts w:eastAsia="Times New Roman" w:cs="Times New Roman"/>
          <w:b/>
          <w:bCs/>
          <w:sz w:val="24"/>
          <w:szCs w:val="24"/>
          <w:lang w:eastAsia="ru-RU"/>
        </w:rPr>
        <w:t>выполнения работ</w:t>
      </w:r>
      <w:r w:rsidRPr="00BA5171">
        <w:rPr>
          <w:rFonts w:eastAsia="Times New Roman" w:cs="Times New Roman"/>
          <w:b/>
          <w:bCs/>
          <w:sz w:val="24"/>
          <w:szCs w:val="24"/>
          <w:lang w:eastAsia="ru-RU"/>
        </w:rPr>
        <w:t xml:space="preserve"> является</w:t>
      </w:r>
      <w:r>
        <w:rPr>
          <w:rFonts w:eastAsia="Times New Roman" w:cs="Times New Roman"/>
          <w:b/>
          <w:bCs/>
          <w:sz w:val="24"/>
          <w:szCs w:val="24"/>
          <w:lang w:eastAsia="ru-RU"/>
        </w:rPr>
        <w:t xml:space="preserve">: </w:t>
      </w:r>
      <w:r w:rsidRPr="00BA5171">
        <w:rPr>
          <w:rFonts w:eastAsia="Times New Roman" w:cs="Times New Roman"/>
          <w:bCs/>
          <w:sz w:val="24"/>
          <w:szCs w:val="24"/>
          <w:lang w:eastAsia="ru-RU"/>
        </w:rPr>
        <w:t>получение Заключени</w:t>
      </w:r>
      <w:r>
        <w:rPr>
          <w:rFonts w:eastAsia="Times New Roman" w:cs="Times New Roman"/>
          <w:bCs/>
          <w:sz w:val="24"/>
          <w:szCs w:val="24"/>
          <w:lang w:eastAsia="ru-RU"/>
        </w:rPr>
        <w:t>я</w:t>
      </w:r>
      <w:r w:rsidRPr="00BA5171">
        <w:rPr>
          <w:rFonts w:eastAsia="Times New Roman" w:cs="Times New Roman"/>
          <w:bCs/>
          <w:sz w:val="24"/>
          <w:szCs w:val="24"/>
          <w:lang w:eastAsia="ru-RU"/>
        </w:rPr>
        <w:t xml:space="preserve"> по результатам обследования состояния несущих и ограждающих конструкций и инженерных коммуникаций обследуемого здания для выполнения инженерных изысканий и проектных работ по комплексному капитальному ремонту Объекта или его реконструкции состоящее из общего Заключения по объекту и Заключений по каждому </w:t>
      </w:r>
      <w:r>
        <w:rPr>
          <w:rFonts w:eastAsia="Times New Roman" w:cs="Times New Roman"/>
          <w:bCs/>
          <w:sz w:val="24"/>
          <w:szCs w:val="24"/>
          <w:lang w:eastAsia="ru-RU"/>
        </w:rPr>
        <w:t xml:space="preserve">конструктивному </w:t>
      </w:r>
      <w:r w:rsidRPr="00BA5171">
        <w:rPr>
          <w:rFonts w:eastAsia="Times New Roman" w:cs="Times New Roman"/>
          <w:bCs/>
          <w:sz w:val="24"/>
          <w:szCs w:val="24"/>
          <w:lang w:eastAsia="ru-RU"/>
        </w:rPr>
        <w:t>элементу обследования включая и обследование системы инженерного обеспечения здания, оформленные отдельными книгами.</w:t>
      </w:r>
    </w:p>
    <w:p w14:paraId="3A810D9B" w14:textId="77777777" w:rsidR="00465576" w:rsidRPr="00190283" w:rsidRDefault="00465576" w:rsidP="00342DF2">
      <w:pPr>
        <w:spacing w:after="0" w:line="240" w:lineRule="auto"/>
        <w:ind w:firstLine="425"/>
        <w:jc w:val="both"/>
        <w:rPr>
          <w:rFonts w:eastAsia="Times New Roman" w:cs="Times New Roman"/>
          <w:sz w:val="24"/>
          <w:szCs w:val="24"/>
          <w:shd w:val="clear" w:color="auto" w:fill="FFFFFF"/>
          <w:lang w:eastAsia="ru-RU"/>
        </w:rPr>
      </w:pPr>
      <w:r w:rsidRPr="00190283">
        <w:rPr>
          <w:rFonts w:eastAsia="Times New Roman" w:cs="Times New Roman"/>
          <w:b/>
          <w:sz w:val="24"/>
          <w:szCs w:val="24"/>
          <w:lang w:eastAsia="ru-RU"/>
        </w:rPr>
        <w:t>ОКПД 2:</w:t>
      </w:r>
      <w:r w:rsidRPr="00190283">
        <w:rPr>
          <w:rFonts w:eastAsia="Times New Roman" w:cs="Times New Roman"/>
          <w:sz w:val="24"/>
          <w:szCs w:val="24"/>
          <w:lang w:eastAsia="ru-RU"/>
        </w:rPr>
        <w:t xml:space="preserve"> 71.20.19.190 - Услуги по техническим испытаниям и анализу прочие, не включенные в другие группировки.</w:t>
      </w:r>
    </w:p>
    <w:p w14:paraId="03F3BB18" w14:textId="7BDF5873" w:rsidR="00465576" w:rsidRPr="00190283" w:rsidRDefault="00465576" w:rsidP="00342DF2">
      <w:pPr>
        <w:widowControl w:val="0"/>
        <w:numPr>
          <w:ilvl w:val="0"/>
          <w:numId w:val="21"/>
        </w:numPr>
        <w:autoSpaceDE w:val="0"/>
        <w:autoSpaceDN w:val="0"/>
        <w:adjustRightInd w:val="0"/>
        <w:spacing w:after="0" w:line="240" w:lineRule="auto"/>
        <w:ind w:left="0" w:firstLine="425"/>
        <w:jc w:val="both"/>
        <w:rPr>
          <w:rFonts w:eastAsia="Times New Roman" w:cs="Times New Roman"/>
          <w:sz w:val="24"/>
          <w:szCs w:val="24"/>
          <w:lang w:eastAsia="ru-RU"/>
        </w:rPr>
      </w:pPr>
      <w:r>
        <w:rPr>
          <w:rFonts w:eastAsia="Times New Roman" w:cs="Times New Roman"/>
          <w:b/>
          <w:sz w:val="24"/>
          <w:szCs w:val="24"/>
          <w:lang w:eastAsia="ru-RU"/>
        </w:rPr>
        <w:t>Объем</w:t>
      </w:r>
      <w:r w:rsidRPr="00AF396D">
        <w:rPr>
          <w:rFonts w:eastAsia="Times New Roman" w:cs="Times New Roman"/>
          <w:b/>
          <w:sz w:val="24"/>
          <w:szCs w:val="24"/>
          <w:lang w:eastAsia="ru-RU"/>
        </w:rPr>
        <w:t xml:space="preserve"> выполняемых работ:</w:t>
      </w:r>
      <w:r w:rsidRPr="00190283">
        <w:rPr>
          <w:rFonts w:eastAsia="Times New Roman" w:cs="Times New Roman"/>
          <w:sz w:val="24"/>
          <w:szCs w:val="24"/>
          <w:lang w:eastAsia="ru-RU"/>
        </w:rPr>
        <w:t xml:space="preserve"> </w:t>
      </w:r>
      <w:r>
        <w:rPr>
          <w:rFonts w:eastAsia="Times New Roman" w:cs="Times New Roman"/>
          <w:sz w:val="24"/>
          <w:szCs w:val="24"/>
          <w:lang w:eastAsia="ru-RU"/>
        </w:rPr>
        <w:t>п</w:t>
      </w:r>
      <w:r w:rsidRPr="00190283">
        <w:rPr>
          <w:rFonts w:eastAsia="Times New Roman" w:cs="Times New Roman"/>
          <w:sz w:val="24"/>
          <w:szCs w:val="24"/>
          <w:lang w:eastAsia="ru-RU"/>
        </w:rPr>
        <w:t>еречень конструктивных элементов зданий и сооружений, подлежащих обмеру и обсле</w:t>
      </w:r>
      <w:r>
        <w:rPr>
          <w:rFonts w:eastAsia="Times New Roman" w:cs="Times New Roman"/>
          <w:sz w:val="24"/>
          <w:szCs w:val="24"/>
          <w:lang w:eastAsia="ru-RU"/>
        </w:rPr>
        <w:t>дованию в соответствии со Сметной документацией на выполнение работ по комплексному обследованию технического состояния здания ИПУ РАН, расположенного по адресу: Мос</w:t>
      </w:r>
      <w:r w:rsidR="00725140">
        <w:rPr>
          <w:rFonts w:eastAsia="Times New Roman" w:cs="Times New Roman"/>
          <w:sz w:val="24"/>
          <w:szCs w:val="24"/>
          <w:lang w:eastAsia="ru-RU"/>
        </w:rPr>
        <w:t>ква, Профсоюзная ул., 65, стр.</w:t>
      </w:r>
      <w:r w:rsidR="00B950FC">
        <w:rPr>
          <w:rFonts w:eastAsia="Times New Roman" w:cs="Times New Roman"/>
          <w:sz w:val="24"/>
          <w:szCs w:val="24"/>
          <w:lang w:eastAsia="ru-RU"/>
        </w:rPr>
        <w:t>3</w:t>
      </w:r>
      <w:r w:rsidR="00725140">
        <w:rPr>
          <w:rFonts w:eastAsia="Times New Roman" w:cs="Times New Roman"/>
          <w:sz w:val="24"/>
          <w:szCs w:val="24"/>
          <w:lang w:eastAsia="ru-RU"/>
        </w:rPr>
        <w:t xml:space="preserve"> </w:t>
      </w:r>
      <w:r w:rsidRPr="00190283">
        <w:rPr>
          <w:rFonts w:eastAsia="Times New Roman" w:cs="Times New Roman"/>
          <w:sz w:val="24"/>
          <w:szCs w:val="24"/>
          <w:lang w:eastAsia="ru-RU"/>
        </w:rPr>
        <w:t xml:space="preserve">(Приложение № 1 к Техническому заданию). </w:t>
      </w:r>
    </w:p>
    <w:p w14:paraId="140D93B1" w14:textId="77777777" w:rsidR="00B950FC" w:rsidRPr="00B950FC" w:rsidRDefault="00B950FC" w:rsidP="00B950FC">
      <w:pPr>
        <w:pStyle w:val="a8"/>
        <w:numPr>
          <w:ilvl w:val="0"/>
          <w:numId w:val="25"/>
        </w:numPr>
        <w:spacing w:before="120" w:after="0" w:line="240" w:lineRule="auto"/>
        <w:rPr>
          <w:rFonts w:eastAsia="Times New Roman" w:cs="Times New Roman"/>
          <w:sz w:val="24"/>
          <w:szCs w:val="24"/>
          <w:u w:val="single"/>
          <w:lang w:eastAsia="ru-RU"/>
        </w:rPr>
      </w:pPr>
      <w:r w:rsidRPr="00B950FC">
        <w:rPr>
          <w:rFonts w:eastAsia="Times New Roman" w:cs="Times New Roman"/>
          <w:sz w:val="24"/>
          <w:szCs w:val="24"/>
          <w:u w:val="single"/>
          <w:lang w:eastAsia="ru-RU"/>
        </w:rPr>
        <w:t>Основные технико-экономические показатели Объекта:</w:t>
      </w:r>
    </w:p>
    <w:p w14:paraId="67E7A9C4" w14:textId="77777777" w:rsidR="00B950FC" w:rsidRPr="00B950FC" w:rsidRDefault="00B950FC" w:rsidP="00B950FC">
      <w:pPr>
        <w:pStyle w:val="a8"/>
        <w:numPr>
          <w:ilvl w:val="0"/>
          <w:numId w:val="25"/>
        </w:numPr>
        <w:spacing w:before="120" w:after="0" w:line="240" w:lineRule="auto"/>
        <w:jc w:val="both"/>
        <w:rPr>
          <w:rFonts w:eastAsia="Times New Roman" w:cs="Times New Roman"/>
          <w:sz w:val="24"/>
          <w:szCs w:val="24"/>
          <w:lang w:eastAsia="ru-RU"/>
        </w:rPr>
      </w:pPr>
      <w:r w:rsidRPr="00B950FC">
        <w:rPr>
          <w:rFonts w:eastAsia="Times New Roman" w:cs="Times New Roman"/>
          <w:sz w:val="24"/>
          <w:szCs w:val="24"/>
          <w:lang w:eastAsia="ru-RU"/>
        </w:rPr>
        <w:t>Год постройки – 1965 г.</w:t>
      </w:r>
    </w:p>
    <w:p w14:paraId="3D68B472" w14:textId="77777777" w:rsidR="00B950FC" w:rsidRPr="00B950FC" w:rsidRDefault="00B950FC" w:rsidP="00B950FC">
      <w:pPr>
        <w:pStyle w:val="a8"/>
        <w:numPr>
          <w:ilvl w:val="0"/>
          <w:numId w:val="25"/>
        </w:numPr>
        <w:spacing w:before="120" w:after="0" w:line="240" w:lineRule="auto"/>
        <w:jc w:val="both"/>
        <w:rPr>
          <w:rFonts w:eastAsia="Times New Roman" w:cs="Times New Roman"/>
          <w:sz w:val="24"/>
          <w:szCs w:val="24"/>
          <w:lang w:eastAsia="ru-RU"/>
        </w:rPr>
      </w:pPr>
      <w:r w:rsidRPr="00B950FC">
        <w:rPr>
          <w:rFonts w:eastAsia="Times New Roman" w:cs="Times New Roman"/>
          <w:sz w:val="24"/>
          <w:szCs w:val="24"/>
          <w:lang w:eastAsia="ru-RU"/>
        </w:rPr>
        <w:t>Площадь – 800,4 м2</w:t>
      </w:r>
    </w:p>
    <w:p w14:paraId="74DF56FF" w14:textId="77777777" w:rsidR="00B950FC" w:rsidRPr="00B950FC" w:rsidRDefault="00B950FC" w:rsidP="00B950FC">
      <w:pPr>
        <w:pStyle w:val="a8"/>
        <w:numPr>
          <w:ilvl w:val="0"/>
          <w:numId w:val="25"/>
        </w:numPr>
        <w:spacing w:before="120" w:after="0" w:line="240" w:lineRule="auto"/>
        <w:jc w:val="both"/>
        <w:rPr>
          <w:rFonts w:eastAsia="Times New Roman" w:cs="Times New Roman"/>
          <w:sz w:val="24"/>
          <w:szCs w:val="24"/>
          <w:lang w:eastAsia="ru-RU"/>
        </w:rPr>
      </w:pPr>
      <w:r w:rsidRPr="00B950FC">
        <w:rPr>
          <w:rFonts w:eastAsia="Times New Roman" w:cs="Times New Roman"/>
          <w:sz w:val="24"/>
          <w:szCs w:val="24"/>
          <w:lang w:eastAsia="ru-RU"/>
        </w:rPr>
        <w:t>Строительный объем – 6 137,00 м3</w:t>
      </w:r>
    </w:p>
    <w:p w14:paraId="37196FD2" w14:textId="77777777" w:rsidR="00B950FC" w:rsidRPr="00B950FC" w:rsidRDefault="00B950FC" w:rsidP="00B950FC">
      <w:pPr>
        <w:pStyle w:val="a8"/>
        <w:numPr>
          <w:ilvl w:val="0"/>
          <w:numId w:val="25"/>
        </w:numPr>
        <w:spacing w:before="120" w:after="0" w:line="240" w:lineRule="auto"/>
        <w:jc w:val="both"/>
        <w:rPr>
          <w:rFonts w:eastAsia="Times New Roman" w:cs="Times New Roman"/>
          <w:sz w:val="24"/>
          <w:szCs w:val="24"/>
          <w:lang w:eastAsia="ru-RU"/>
        </w:rPr>
      </w:pPr>
      <w:r w:rsidRPr="00B950FC">
        <w:rPr>
          <w:rFonts w:eastAsia="Times New Roman" w:cs="Times New Roman"/>
          <w:sz w:val="24"/>
          <w:szCs w:val="24"/>
          <w:lang w:eastAsia="ru-RU"/>
        </w:rPr>
        <w:t>Этажность - 1</w:t>
      </w:r>
    </w:p>
    <w:p w14:paraId="65E39671" w14:textId="77777777" w:rsidR="00B950FC" w:rsidRPr="00B950FC" w:rsidRDefault="00B950FC" w:rsidP="00B950FC">
      <w:pPr>
        <w:pStyle w:val="a8"/>
        <w:numPr>
          <w:ilvl w:val="0"/>
          <w:numId w:val="25"/>
        </w:numPr>
        <w:spacing w:before="120" w:after="0" w:line="240" w:lineRule="auto"/>
        <w:jc w:val="both"/>
        <w:rPr>
          <w:rFonts w:eastAsia="Times New Roman" w:cs="Times New Roman"/>
          <w:sz w:val="24"/>
          <w:szCs w:val="24"/>
          <w:lang w:eastAsia="ru-RU"/>
        </w:rPr>
      </w:pPr>
      <w:r w:rsidRPr="00B950FC">
        <w:rPr>
          <w:rFonts w:eastAsia="Times New Roman" w:cs="Times New Roman"/>
          <w:sz w:val="24"/>
          <w:szCs w:val="24"/>
          <w:lang w:eastAsia="ru-RU"/>
        </w:rPr>
        <w:t>Категория сложности объекта - 1</w:t>
      </w:r>
    </w:p>
    <w:p w14:paraId="670F4E02" w14:textId="77777777" w:rsidR="00B950FC" w:rsidRPr="00B950FC" w:rsidRDefault="00B950FC" w:rsidP="00B950FC">
      <w:pPr>
        <w:pStyle w:val="a8"/>
        <w:numPr>
          <w:ilvl w:val="0"/>
          <w:numId w:val="25"/>
        </w:numPr>
        <w:spacing w:before="120" w:after="0" w:line="240" w:lineRule="auto"/>
        <w:jc w:val="both"/>
        <w:rPr>
          <w:rFonts w:eastAsia="Times New Roman" w:cs="Times New Roman"/>
          <w:sz w:val="24"/>
          <w:szCs w:val="24"/>
          <w:lang w:eastAsia="ru-RU"/>
        </w:rPr>
      </w:pPr>
      <w:r w:rsidRPr="00B950FC">
        <w:rPr>
          <w:rFonts w:eastAsia="Times New Roman" w:cs="Times New Roman"/>
          <w:sz w:val="24"/>
          <w:szCs w:val="24"/>
          <w:lang w:eastAsia="ru-RU"/>
        </w:rPr>
        <w:t>Категория сложности работ - 2</w:t>
      </w:r>
    </w:p>
    <w:p w14:paraId="51307E37" w14:textId="77777777" w:rsidR="00B950FC" w:rsidRPr="00B950FC" w:rsidRDefault="00B950FC" w:rsidP="00B950FC">
      <w:pPr>
        <w:pStyle w:val="a8"/>
        <w:numPr>
          <w:ilvl w:val="0"/>
          <w:numId w:val="25"/>
        </w:numPr>
        <w:spacing w:before="120" w:after="0" w:line="240" w:lineRule="auto"/>
        <w:jc w:val="both"/>
        <w:rPr>
          <w:rFonts w:eastAsia="Times New Roman" w:cs="Times New Roman"/>
          <w:sz w:val="24"/>
          <w:szCs w:val="24"/>
          <w:lang w:eastAsia="ru-RU"/>
        </w:rPr>
      </w:pPr>
      <w:r w:rsidRPr="00B950FC">
        <w:rPr>
          <w:rFonts w:eastAsia="Times New Roman" w:cs="Times New Roman"/>
          <w:sz w:val="24"/>
          <w:szCs w:val="24"/>
          <w:lang w:eastAsia="ru-RU"/>
        </w:rPr>
        <w:t>Здание в плане имеет прямоугольную форму;</w:t>
      </w:r>
    </w:p>
    <w:p w14:paraId="4C66D581" w14:textId="77777777" w:rsidR="00B950FC" w:rsidRPr="00B950FC" w:rsidRDefault="00B950FC" w:rsidP="00B950FC">
      <w:pPr>
        <w:pStyle w:val="a8"/>
        <w:numPr>
          <w:ilvl w:val="0"/>
          <w:numId w:val="25"/>
        </w:numPr>
        <w:spacing w:before="120" w:after="0" w:line="240" w:lineRule="auto"/>
        <w:jc w:val="both"/>
        <w:rPr>
          <w:rFonts w:eastAsia="Times New Roman" w:cs="Times New Roman"/>
          <w:sz w:val="24"/>
          <w:szCs w:val="24"/>
          <w:lang w:eastAsia="ru-RU"/>
        </w:rPr>
      </w:pPr>
      <w:r w:rsidRPr="00B950FC">
        <w:rPr>
          <w:rFonts w:eastAsia="Times New Roman" w:cs="Times New Roman"/>
          <w:sz w:val="24"/>
          <w:szCs w:val="24"/>
          <w:lang w:eastAsia="ru-RU"/>
        </w:rPr>
        <w:t>Категория помещений: нежилое.</w:t>
      </w:r>
    </w:p>
    <w:p w14:paraId="043F35DC" w14:textId="77777777" w:rsidR="00465576" w:rsidRPr="00190283" w:rsidRDefault="00465576" w:rsidP="00342DF2">
      <w:pPr>
        <w:spacing w:before="120" w:after="0" w:line="240" w:lineRule="auto"/>
        <w:ind w:firstLine="425"/>
        <w:jc w:val="both"/>
        <w:rPr>
          <w:rFonts w:eastAsia="Times New Roman" w:cs="Times New Roman"/>
          <w:sz w:val="24"/>
          <w:szCs w:val="24"/>
          <w:lang w:eastAsia="ru-RU"/>
        </w:rPr>
      </w:pPr>
      <w:r>
        <w:rPr>
          <w:rFonts w:eastAsia="Times New Roman" w:cs="Times New Roman"/>
          <w:sz w:val="24"/>
          <w:szCs w:val="24"/>
          <w:lang w:eastAsia="ru-RU"/>
        </w:rPr>
        <w:t>В</w:t>
      </w:r>
      <w:r w:rsidRPr="00190283">
        <w:rPr>
          <w:rFonts w:eastAsia="Times New Roman" w:cs="Times New Roman"/>
          <w:sz w:val="24"/>
          <w:szCs w:val="24"/>
          <w:lang w:eastAsia="ru-RU"/>
        </w:rPr>
        <w:t xml:space="preserve"> </w:t>
      </w:r>
      <w:r w:rsidRPr="00100189">
        <w:rPr>
          <w:rFonts w:eastAsia="Times New Roman" w:cs="Times New Roman"/>
          <w:sz w:val="24"/>
          <w:szCs w:val="24"/>
          <w:lang w:eastAsia="ru-RU"/>
        </w:rPr>
        <w:t xml:space="preserve">течение 10 </w:t>
      </w:r>
      <w:r>
        <w:rPr>
          <w:rFonts w:eastAsia="Times New Roman" w:cs="Times New Roman"/>
          <w:sz w:val="24"/>
          <w:szCs w:val="24"/>
          <w:lang w:eastAsia="ru-RU"/>
        </w:rPr>
        <w:t xml:space="preserve">(десяти) </w:t>
      </w:r>
      <w:r w:rsidRPr="00100189">
        <w:rPr>
          <w:rFonts w:eastAsia="Times New Roman" w:cs="Times New Roman"/>
          <w:sz w:val="24"/>
          <w:szCs w:val="24"/>
          <w:lang w:eastAsia="ru-RU"/>
        </w:rPr>
        <w:t xml:space="preserve">рабочих дней </w:t>
      </w:r>
      <w:r>
        <w:rPr>
          <w:rFonts w:eastAsia="Times New Roman" w:cs="Times New Roman"/>
          <w:sz w:val="24"/>
          <w:szCs w:val="24"/>
          <w:lang w:eastAsia="ru-RU"/>
        </w:rPr>
        <w:t xml:space="preserve">с момента заключения Контракта </w:t>
      </w:r>
      <w:r w:rsidRPr="00100189">
        <w:rPr>
          <w:rFonts w:eastAsia="Times New Roman" w:cs="Times New Roman"/>
          <w:sz w:val="24"/>
          <w:szCs w:val="24"/>
          <w:lang w:eastAsia="ru-RU"/>
        </w:rPr>
        <w:t>Заказчик предоставляет имеющуюся у него следующую документацию:</w:t>
      </w:r>
    </w:p>
    <w:p w14:paraId="0801DC38" w14:textId="77777777" w:rsidR="00465576" w:rsidRPr="00190283" w:rsidRDefault="00465576" w:rsidP="00465576">
      <w:pPr>
        <w:widowControl w:val="0"/>
        <w:autoSpaceDE w:val="0"/>
        <w:autoSpaceDN w:val="0"/>
        <w:adjustRightInd w:val="0"/>
        <w:spacing w:after="0" w:line="240" w:lineRule="auto"/>
        <w:ind w:right="-1"/>
        <w:rPr>
          <w:rFonts w:eastAsia="Times New Roman" w:cs="Times New Roman"/>
          <w:bCs/>
          <w:sz w:val="24"/>
          <w:szCs w:val="24"/>
          <w:lang w:eastAsia="ru-RU"/>
        </w:rPr>
      </w:pPr>
      <w:r w:rsidRPr="00190283">
        <w:rPr>
          <w:rFonts w:eastAsia="Times New Roman" w:cs="Times New Roman"/>
          <w:sz w:val="24"/>
          <w:szCs w:val="24"/>
          <w:lang w:eastAsia="ru-RU"/>
        </w:rPr>
        <w:t>а) Архивную документацию (планы БТИ);</w:t>
      </w:r>
      <w:r w:rsidRPr="00190283">
        <w:rPr>
          <w:rFonts w:eastAsia="Times New Roman" w:cs="Times New Roman"/>
          <w:bCs/>
          <w:sz w:val="24"/>
          <w:szCs w:val="24"/>
          <w:lang w:eastAsia="ru-RU"/>
        </w:rPr>
        <w:t xml:space="preserve"> </w:t>
      </w:r>
    </w:p>
    <w:p w14:paraId="4A69F2A9" w14:textId="77777777" w:rsidR="00465576" w:rsidRPr="00190283" w:rsidRDefault="00465576" w:rsidP="00465576">
      <w:pPr>
        <w:widowControl w:val="0"/>
        <w:autoSpaceDE w:val="0"/>
        <w:autoSpaceDN w:val="0"/>
        <w:adjustRightInd w:val="0"/>
        <w:spacing w:after="0" w:line="240" w:lineRule="auto"/>
        <w:ind w:right="-1"/>
        <w:rPr>
          <w:rFonts w:eastAsia="Times New Roman" w:cs="Times New Roman"/>
          <w:bCs/>
          <w:sz w:val="24"/>
          <w:szCs w:val="24"/>
          <w:lang w:eastAsia="ru-RU"/>
        </w:rPr>
      </w:pPr>
      <w:r w:rsidRPr="00190283">
        <w:rPr>
          <w:rFonts w:eastAsia="Times New Roman" w:cs="Times New Roman"/>
          <w:bCs/>
          <w:sz w:val="24"/>
          <w:szCs w:val="24"/>
          <w:lang w:eastAsia="ru-RU"/>
        </w:rPr>
        <w:t xml:space="preserve">б) Технический паспорт; </w:t>
      </w:r>
    </w:p>
    <w:p w14:paraId="5D8F1E93" w14:textId="77777777" w:rsidR="00465576" w:rsidRPr="00190283" w:rsidRDefault="00465576" w:rsidP="00465576">
      <w:pPr>
        <w:widowControl w:val="0"/>
        <w:autoSpaceDE w:val="0"/>
        <w:autoSpaceDN w:val="0"/>
        <w:adjustRightInd w:val="0"/>
        <w:spacing w:after="0" w:line="240" w:lineRule="auto"/>
        <w:ind w:right="-1"/>
        <w:rPr>
          <w:rFonts w:eastAsia="Times New Roman" w:cs="Times New Roman"/>
          <w:sz w:val="24"/>
          <w:szCs w:val="24"/>
          <w:lang w:eastAsia="ru-RU"/>
        </w:rPr>
      </w:pPr>
      <w:r w:rsidRPr="00190283">
        <w:rPr>
          <w:rFonts w:eastAsia="Times New Roman" w:cs="Times New Roman"/>
          <w:bCs/>
          <w:sz w:val="24"/>
          <w:szCs w:val="24"/>
          <w:lang w:eastAsia="ru-RU"/>
        </w:rPr>
        <w:t>в) Экспликацию помещений;</w:t>
      </w:r>
    </w:p>
    <w:p w14:paraId="5694DDCB" w14:textId="77777777" w:rsidR="00465576" w:rsidRPr="00190283" w:rsidRDefault="00465576" w:rsidP="00465576">
      <w:pPr>
        <w:widowControl w:val="0"/>
        <w:autoSpaceDE w:val="0"/>
        <w:autoSpaceDN w:val="0"/>
        <w:adjustRightInd w:val="0"/>
        <w:spacing w:after="0" w:line="240" w:lineRule="auto"/>
        <w:ind w:right="-1"/>
        <w:rPr>
          <w:rFonts w:eastAsia="Times New Roman" w:cs="Times New Roman"/>
          <w:sz w:val="24"/>
          <w:szCs w:val="24"/>
          <w:lang w:eastAsia="ru-RU"/>
        </w:rPr>
      </w:pPr>
      <w:r w:rsidRPr="00190283">
        <w:rPr>
          <w:rFonts w:eastAsia="Times New Roman" w:cs="Times New Roman"/>
          <w:sz w:val="24"/>
          <w:szCs w:val="24"/>
          <w:lang w:eastAsia="ru-RU"/>
        </w:rPr>
        <w:t>г) Проектную документацию (архитектурно-планировочные решения, конструктивные решения).</w:t>
      </w:r>
    </w:p>
    <w:p w14:paraId="280DA045" w14:textId="77777777" w:rsidR="00465576" w:rsidRPr="00190283" w:rsidRDefault="00465576" w:rsidP="00465576">
      <w:pPr>
        <w:widowControl w:val="0"/>
        <w:autoSpaceDE w:val="0"/>
        <w:autoSpaceDN w:val="0"/>
        <w:adjustRightInd w:val="0"/>
        <w:spacing w:after="0" w:line="240" w:lineRule="auto"/>
        <w:ind w:firstLine="426"/>
        <w:jc w:val="both"/>
        <w:rPr>
          <w:rFonts w:eastAsia="Times New Roman" w:cs="Times New Roman"/>
          <w:sz w:val="24"/>
          <w:szCs w:val="24"/>
          <w:lang w:eastAsia="ru-RU"/>
        </w:rPr>
      </w:pPr>
      <w:r w:rsidRPr="00190283">
        <w:rPr>
          <w:rFonts w:eastAsia="Times New Roman" w:cs="Times New Roman"/>
          <w:sz w:val="24"/>
          <w:szCs w:val="24"/>
          <w:lang w:eastAsia="ru-RU"/>
        </w:rPr>
        <w:t>Подрядчик обязан получить недостающие исходные и разрешительные (согласительные) и распорядительные документы самостоятельно, на основании доверенности Заказчика</w:t>
      </w:r>
      <w:r>
        <w:rPr>
          <w:rFonts w:eastAsia="Times New Roman" w:cs="Times New Roman"/>
          <w:sz w:val="24"/>
          <w:szCs w:val="24"/>
          <w:lang w:eastAsia="ru-RU"/>
        </w:rPr>
        <w:t>, для надлежащего выполнения Работ</w:t>
      </w:r>
      <w:r w:rsidRPr="00190283">
        <w:rPr>
          <w:rFonts w:eastAsia="Times New Roman" w:cs="Times New Roman"/>
          <w:sz w:val="24"/>
          <w:szCs w:val="24"/>
          <w:lang w:eastAsia="ru-RU"/>
        </w:rPr>
        <w:t>.</w:t>
      </w:r>
    </w:p>
    <w:p w14:paraId="2DCA43A5" w14:textId="77777777" w:rsidR="00465576" w:rsidRPr="00190283" w:rsidRDefault="00465576" w:rsidP="00465576">
      <w:pPr>
        <w:widowControl w:val="0"/>
        <w:autoSpaceDE w:val="0"/>
        <w:autoSpaceDN w:val="0"/>
        <w:adjustRightInd w:val="0"/>
        <w:spacing w:after="0" w:line="240" w:lineRule="auto"/>
        <w:ind w:firstLine="426"/>
        <w:jc w:val="both"/>
        <w:rPr>
          <w:rFonts w:eastAsia="Times New Roman" w:cs="Times New Roman"/>
          <w:sz w:val="24"/>
          <w:szCs w:val="24"/>
          <w:lang w:eastAsia="ru-RU"/>
        </w:rPr>
      </w:pPr>
    </w:p>
    <w:p w14:paraId="4391DCD8" w14:textId="77777777" w:rsidR="00465576" w:rsidRPr="00190283" w:rsidRDefault="00465576" w:rsidP="00465576">
      <w:pPr>
        <w:widowControl w:val="0"/>
        <w:autoSpaceDE w:val="0"/>
        <w:autoSpaceDN w:val="0"/>
        <w:adjustRightInd w:val="0"/>
        <w:spacing w:after="0" w:line="240" w:lineRule="auto"/>
        <w:jc w:val="both"/>
        <w:rPr>
          <w:rFonts w:eastAsia="Times New Roman" w:cs="Times New Roman"/>
          <w:b/>
          <w:sz w:val="24"/>
          <w:szCs w:val="24"/>
          <w:lang w:eastAsia="ru-RU"/>
        </w:rPr>
      </w:pPr>
      <w:r w:rsidRPr="00190283">
        <w:rPr>
          <w:rFonts w:eastAsia="Times New Roman" w:cs="Times New Roman"/>
          <w:b/>
          <w:sz w:val="24"/>
          <w:szCs w:val="24"/>
          <w:lang w:eastAsia="ru-RU"/>
        </w:rPr>
        <w:lastRenderedPageBreak/>
        <w:t>4. Сопутствующие работы, услуги:</w:t>
      </w:r>
    </w:p>
    <w:p w14:paraId="4DD22462" w14:textId="77777777" w:rsidR="00465576" w:rsidRDefault="00465576" w:rsidP="00342DF2">
      <w:pPr>
        <w:widowControl w:val="0"/>
        <w:autoSpaceDE w:val="0"/>
        <w:autoSpaceDN w:val="0"/>
        <w:adjustRightInd w:val="0"/>
        <w:spacing w:after="0" w:line="240" w:lineRule="auto"/>
        <w:ind w:firstLine="357"/>
        <w:jc w:val="both"/>
        <w:rPr>
          <w:rFonts w:eastAsia="Times New Roman" w:cs="Times New Roman"/>
          <w:b/>
          <w:sz w:val="24"/>
          <w:szCs w:val="24"/>
          <w:lang w:eastAsia="ru-RU"/>
        </w:rPr>
      </w:pPr>
      <w:r w:rsidRPr="00190283">
        <w:rPr>
          <w:rFonts w:eastAsia="Times New Roman" w:cs="Times New Roman"/>
          <w:b/>
          <w:sz w:val="24"/>
          <w:szCs w:val="24"/>
          <w:lang w:eastAsia="ru-RU"/>
        </w:rPr>
        <w:t>Требования, установленные Заказчиком:</w:t>
      </w:r>
    </w:p>
    <w:p w14:paraId="11CA9C3F" w14:textId="77777777" w:rsidR="00465576" w:rsidRPr="00DB343F" w:rsidRDefault="00465576" w:rsidP="00342DF2">
      <w:pPr>
        <w:pStyle w:val="a8"/>
        <w:widowControl w:val="0"/>
        <w:numPr>
          <w:ilvl w:val="0"/>
          <w:numId w:val="31"/>
        </w:numPr>
        <w:autoSpaceDE w:val="0"/>
        <w:autoSpaceDN w:val="0"/>
        <w:adjustRightInd w:val="0"/>
        <w:spacing w:after="0" w:line="240" w:lineRule="auto"/>
        <w:ind w:left="0" w:firstLine="425"/>
        <w:contextualSpacing w:val="0"/>
        <w:jc w:val="both"/>
        <w:rPr>
          <w:rFonts w:eastAsia="Times New Roman" w:cs="Times New Roman"/>
          <w:b/>
          <w:sz w:val="24"/>
          <w:szCs w:val="24"/>
          <w:lang w:eastAsia="ru-RU"/>
        </w:rPr>
      </w:pPr>
      <w:r w:rsidRPr="00DB343F">
        <w:rPr>
          <w:rFonts w:eastAsia="Times New Roman" w:cs="Times New Roman"/>
          <w:b/>
          <w:sz w:val="24"/>
          <w:szCs w:val="24"/>
          <w:lang w:eastAsia="ru-RU"/>
        </w:rPr>
        <w:t>к профессиональному допуску лиц</w:t>
      </w:r>
      <w:r>
        <w:rPr>
          <w:rFonts w:eastAsia="Times New Roman" w:cs="Times New Roman"/>
          <w:b/>
          <w:sz w:val="24"/>
          <w:szCs w:val="24"/>
          <w:lang w:eastAsia="ru-RU"/>
        </w:rPr>
        <w:t>,</w:t>
      </w:r>
      <w:r w:rsidRPr="00DB343F">
        <w:rPr>
          <w:rFonts w:eastAsia="Times New Roman" w:cs="Times New Roman"/>
          <w:b/>
          <w:sz w:val="24"/>
          <w:szCs w:val="24"/>
          <w:lang w:eastAsia="ru-RU"/>
        </w:rPr>
        <w:t xml:space="preserve"> занимающихся проектированием</w:t>
      </w:r>
      <w:r w:rsidRPr="00DB343F">
        <w:rPr>
          <w:rFonts w:eastAsia="Times New Roman" w:cs="Times New Roman"/>
          <w:sz w:val="24"/>
          <w:szCs w:val="24"/>
          <w:lang w:eastAsia="ru-RU"/>
        </w:rPr>
        <w:t xml:space="preserve">:  </w:t>
      </w:r>
      <w:r>
        <w:rPr>
          <w:rFonts w:eastAsia="Times New Roman" w:cs="Times New Roman"/>
          <w:sz w:val="24"/>
          <w:szCs w:val="24"/>
          <w:lang w:eastAsia="ru-RU"/>
        </w:rPr>
        <w:t>Подрядчик</w:t>
      </w:r>
      <w:r w:rsidRPr="00DB343F">
        <w:rPr>
          <w:rFonts w:eastAsia="Times New Roman" w:cs="Times New Roman"/>
          <w:sz w:val="24"/>
          <w:szCs w:val="24"/>
          <w:lang w:eastAsia="ru-RU"/>
        </w:rPr>
        <w:t xml:space="preserve"> долж</w:t>
      </w:r>
      <w:r>
        <w:rPr>
          <w:rFonts w:eastAsia="Times New Roman" w:cs="Times New Roman"/>
          <w:sz w:val="24"/>
          <w:szCs w:val="24"/>
          <w:lang w:eastAsia="ru-RU"/>
        </w:rPr>
        <w:t>е</w:t>
      </w:r>
      <w:r w:rsidRPr="00DB343F">
        <w:rPr>
          <w:rFonts w:eastAsia="Times New Roman" w:cs="Times New Roman"/>
          <w:sz w:val="24"/>
          <w:szCs w:val="24"/>
          <w:lang w:eastAsia="ru-RU"/>
        </w:rPr>
        <w:t>н иметь документы о членстве в</w:t>
      </w:r>
      <w:r>
        <w:rPr>
          <w:rFonts w:eastAsia="Times New Roman" w:cs="Times New Roman"/>
          <w:sz w:val="24"/>
          <w:szCs w:val="24"/>
          <w:lang w:eastAsia="ru-RU"/>
        </w:rPr>
        <w:t xml:space="preserve"> Саморегулируемой организации (далее – </w:t>
      </w:r>
      <w:r w:rsidRPr="00DB343F">
        <w:rPr>
          <w:rFonts w:eastAsia="Times New Roman" w:cs="Times New Roman"/>
          <w:sz w:val="24"/>
          <w:szCs w:val="24"/>
          <w:lang w:eastAsia="ru-RU"/>
        </w:rPr>
        <w:t>СРО</w:t>
      </w:r>
      <w:r>
        <w:rPr>
          <w:rFonts w:eastAsia="Times New Roman" w:cs="Times New Roman"/>
          <w:sz w:val="24"/>
          <w:szCs w:val="24"/>
          <w:lang w:eastAsia="ru-RU"/>
        </w:rPr>
        <w:t>)</w:t>
      </w:r>
      <w:r w:rsidRPr="00DB343F">
        <w:rPr>
          <w:rFonts w:eastAsia="Times New Roman" w:cs="Times New Roman"/>
          <w:sz w:val="24"/>
          <w:szCs w:val="24"/>
          <w:lang w:eastAsia="ru-RU"/>
        </w:rPr>
        <w:t>, обладать документами, подтверждающими её право выполнять работы по инженерным изысканиям, а также иметь в штате специалистов, которые должны быть включены в национальный реестр специалистов в области инженерных изысканий согласно ч</w:t>
      </w:r>
      <w:hyperlink r:id="rId15" w:anchor="A6S0N5" w:history="1">
        <w:r w:rsidRPr="00DB343F">
          <w:rPr>
            <w:rFonts w:eastAsia="Times New Roman" w:cs="Times New Roman"/>
            <w:sz w:val="24"/>
            <w:szCs w:val="24"/>
            <w:shd w:val="clear" w:color="auto" w:fill="FFFFFF"/>
            <w:lang w:eastAsia="ru-RU"/>
          </w:rPr>
          <w:t>асти 2 статьи 47</w:t>
        </w:r>
        <w:r>
          <w:rPr>
            <w:rFonts w:eastAsia="Times New Roman" w:cs="Times New Roman"/>
            <w:sz w:val="24"/>
            <w:szCs w:val="24"/>
            <w:shd w:val="clear" w:color="auto" w:fill="FFFFFF"/>
            <w:lang w:eastAsia="ru-RU"/>
          </w:rPr>
          <w:t xml:space="preserve"> и части 2 статьи 55.5-1</w:t>
        </w:r>
        <w:r w:rsidRPr="00DB343F">
          <w:rPr>
            <w:rFonts w:eastAsia="Times New Roman" w:cs="Times New Roman"/>
            <w:sz w:val="24"/>
            <w:szCs w:val="24"/>
            <w:shd w:val="clear" w:color="auto" w:fill="FFFFFF"/>
            <w:lang w:eastAsia="ru-RU"/>
          </w:rPr>
          <w:t xml:space="preserve"> </w:t>
        </w:r>
        <w:r>
          <w:rPr>
            <w:rFonts w:eastAsia="Times New Roman" w:cs="Times New Roman"/>
            <w:sz w:val="24"/>
            <w:szCs w:val="24"/>
            <w:shd w:val="clear" w:color="auto" w:fill="FFFFFF"/>
            <w:lang w:eastAsia="ru-RU"/>
          </w:rPr>
          <w:t>Г</w:t>
        </w:r>
        <w:r w:rsidRPr="00DB343F">
          <w:rPr>
            <w:rFonts w:eastAsia="Times New Roman" w:cs="Times New Roman"/>
            <w:sz w:val="24"/>
            <w:szCs w:val="24"/>
            <w:shd w:val="clear" w:color="auto" w:fill="FFFFFF"/>
            <w:lang w:eastAsia="ru-RU"/>
          </w:rPr>
          <w:t>радостроительного кодекса Российской Федерации</w:t>
        </w:r>
      </w:hyperlink>
      <w:r w:rsidRPr="00DB343F">
        <w:rPr>
          <w:rFonts w:eastAsia="Times New Roman" w:cs="Times New Roman"/>
          <w:sz w:val="24"/>
          <w:szCs w:val="24"/>
          <w:lang w:eastAsia="ru-RU"/>
        </w:rPr>
        <w:t>.</w:t>
      </w:r>
    </w:p>
    <w:p w14:paraId="24D8CBCB" w14:textId="2EBFFEDA" w:rsidR="00465576" w:rsidRPr="00DB343F" w:rsidRDefault="00465576" w:rsidP="005A7766">
      <w:pPr>
        <w:pStyle w:val="a8"/>
        <w:widowControl w:val="0"/>
        <w:numPr>
          <w:ilvl w:val="0"/>
          <w:numId w:val="31"/>
        </w:numPr>
        <w:tabs>
          <w:tab w:val="left" w:pos="993"/>
        </w:tabs>
        <w:autoSpaceDE w:val="0"/>
        <w:autoSpaceDN w:val="0"/>
        <w:adjustRightInd w:val="0"/>
        <w:spacing w:before="120" w:after="0" w:line="240" w:lineRule="auto"/>
        <w:ind w:left="0" w:firstLine="425"/>
        <w:jc w:val="both"/>
        <w:rPr>
          <w:rFonts w:eastAsia="Times New Roman" w:cs="Times New Roman"/>
          <w:sz w:val="24"/>
          <w:szCs w:val="24"/>
          <w:lang w:eastAsia="ru-RU"/>
        </w:rPr>
      </w:pPr>
      <w:r w:rsidRPr="00DB343F">
        <w:rPr>
          <w:rFonts w:eastAsia="Times New Roman" w:cs="Times New Roman"/>
          <w:b/>
          <w:sz w:val="24"/>
          <w:szCs w:val="24"/>
          <w:lang w:eastAsia="ru-RU"/>
        </w:rPr>
        <w:t>производственные мощности и оборудование</w:t>
      </w:r>
      <w:r w:rsidRPr="00DB343F">
        <w:rPr>
          <w:rFonts w:eastAsia="Times New Roman" w:cs="Times New Roman"/>
          <w:sz w:val="24"/>
          <w:szCs w:val="24"/>
          <w:lang w:eastAsia="ru-RU"/>
        </w:rPr>
        <w:t xml:space="preserve"> в количест</w:t>
      </w:r>
      <w:r w:rsidR="00485FCC">
        <w:rPr>
          <w:rFonts w:eastAsia="Times New Roman" w:cs="Times New Roman"/>
          <w:sz w:val="24"/>
          <w:szCs w:val="24"/>
          <w:lang w:eastAsia="ru-RU"/>
        </w:rPr>
        <w:t>ве, необходимом для выполнения р</w:t>
      </w:r>
      <w:r w:rsidRPr="00DB343F">
        <w:rPr>
          <w:rFonts w:eastAsia="Times New Roman" w:cs="Times New Roman"/>
          <w:sz w:val="24"/>
          <w:szCs w:val="24"/>
          <w:lang w:eastAsia="ru-RU"/>
        </w:rPr>
        <w:t>абот в объёме и в срок в соответствии с требованиями настоящего Технического задания, в том числе:</w:t>
      </w:r>
    </w:p>
    <w:p w14:paraId="2C0EF959" w14:textId="77777777" w:rsidR="00465576" w:rsidRPr="00190283" w:rsidRDefault="00465576" w:rsidP="00465576">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190283">
        <w:rPr>
          <w:rFonts w:eastAsia="Times New Roman" w:cs="Times New Roman"/>
          <w:sz w:val="24"/>
          <w:szCs w:val="24"/>
          <w:lang w:eastAsia="ru-RU"/>
        </w:rPr>
        <w:t>- оборудование и техника для проведения о</w:t>
      </w:r>
      <w:r w:rsidRPr="00190283">
        <w:rPr>
          <w:rFonts w:eastAsia="Times New Roman" w:cs="Times New Roman"/>
          <w:color w:val="000000"/>
          <w:sz w:val="24"/>
          <w:szCs w:val="24"/>
          <w:lang w:eastAsia="ru-RU"/>
        </w:rPr>
        <w:t>бмерных работ, по зданиям с однотипными конструкциями с выявлением их состава, с узлами примыканий и сопряжений конструкций между собой, с определением армирования железобетонных конструкций, с замером высот и длин сварных швов, с определением диаметров заклепок, болтов и их шага, выполнением чертежей;</w:t>
      </w:r>
    </w:p>
    <w:p w14:paraId="55809390" w14:textId="77777777" w:rsidR="00465576" w:rsidRPr="00190283" w:rsidRDefault="00465576" w:rsidP="00465576">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190283">
        <w:rPr>
          <w:rFonts w:eastAsia="Times New Roman" w:cs="Times New Roman"/>
          <w:sz w:val="24"/>
          <w:szCs w:val="24"/>
          <w:lang w:eastAsia="ru-RU"/>
        </w:rPr>
        <w:t>- компьютеры с установленным лицензионными драйверами и необходимым программным обеспечением, которое позволяет обеспечить работу по проведению камеральных работ по техническому учёту.</w:t>
      </w:r>
    </w:p>
    <w:p w14:paraId="40A9D90C" w14:textId="4571FD12" w:rsidR="00465576" w:rsidRDefault="00465576" w:rsidP="00465576">
      <w:pPr>
        <w:widowControl w:val="0"/>
        <w:autoSpaceDE w:val="0"/>
        <w:autoSpaceDN w:val="0"/>
        <w:adjustRightInd w:val="0"/>
        <w:spacing w:before="120" w:after="0" w:line="240" w:lineRule="auto"/>
        <w:ind w:firstLine="425"/>
        <w:jc w:val="both"/>
        <w:rPr>
          <w:rFonts w:eastAsia="Times New Roman" w:cs="Times New Roman"/>
          <w:sz w:val="24"/>
          <w:szCs w:val="24"/>
          <w:lang w:eastAsia="ru-RU"/>
        </w:rPr>
      </w:pPr>
      <w:r w:rsidRPr="00190283">
        <w:rPr>
          <w:rFonts w:eastAsia="Times New Roman" w:cs="Times New Roman"/>
          <w:bCs/>
          <w:sz w:val="24"/>
          <w:szCs w:val="24"/>
          <w:lang w:eastAsia="ru-RU"/>
        </w:rPr>
        <w:t>Подрядчик при разработке документации самостоятельно осуществляет сбор дополнительных исходных данных, необходимых для выполнения инженерных изыскани</w:t>
      </w:r>
      <w:r>
        <w:rPr>
          <w:rFonts w:eastAsia="Times New Roman" w:cs="Times New Roman"/>
          <w:bCs/>
          <w:sz w:val="24"/>
          <w:szCs w:val="24"/>
          <w:lang w:eastAsia="ru-RU"/>
        </w:rPr>
        <w:t>й</w:t>
      </w:r>
      <w:r w:rsidR="005A7766">
        <w:rPr>
          <w:rFonts w:eastAsia="Times New Roman" w:cs="Times New Roman"/>
          <w:bCs/>
          <w:sz w:val="24"/>
          <w:szCs w:val="24"/>
          <w:lang w:eastAsia="ru-RU"/>
        </w:rPr>
        <w:t xml:space="preserve">        </w:t>
      </w:r>
      <w:r w:rsidRPr="00190283">
        <w:rPr>
          <w:rFonts w:eastAsia="Times New Roman" w:cs="Times New Roman"/>
          <w:bCs/>
          <w:sz w:val="24"/>
          <w:szCs w:val="24"/>
          <w:lang w:eastAsia="ru-RU"/>
        </w:rPr>
        <w:t>(с выполнением технического отчета).</w:t>
      </w:r>
      <w:r w:rsidRPr="00190283">
        <w:rPr>
          <w:rFonts w:eastAsia="Times New Roman" w:cs="Times New Roman"/>
          <w:sz w:val="24"/>
          <w:szCs w:val="24"/>
          <w:lang w:eastAsia="ru-RU"/>
        </w:rPr>
        <w:t xml:space="preserve"> </w:t>
      </w:r>
    </w:p>
    <w:p w14:paraId="4EF8841D" w14:textId="77777777" w:rsidR="00465576" w:rsidRPr="00606F43" w:rsidRDefault="00465576" w:rsidP="00465576">
      <w:pPr>
        <w:pStyle w:val="a8"/>
        <w:widowControl w:val="0"/>
        <w:numPr>
          <w:ilvl w:val="0"/>
          <w:numId w:val="32"/>
        </w:numPr>
        <w:tabs>
          <w:tab w:val="left" w:pos="851"/>
        </w:tabs>
        <w:autoSpaceDE w:val="0"/>
        <w:autoSpaceDN w:val="0"/>
        <w:adjustRightInd w:val="0"/>
        <w:spacing w:before="120" w:after="0" w:line="240" w:lineRule="auto"/>
        <w:ind w:left="0" w:firstLine="567"/>
        <w:jc w:val="both"/>
        <w:rPr>
          <w:rFonts w:eastAsia="Times New Roman" w:cs="Times New Roman"/>
          <w:color w:val="000000"/>
          <w:sz w:val="24"/>
          <w:szCs w:val="24"/>
          <w:lang w:eastAsia="ru-RU"/>
        </w:rPr>
      </w:pPr>
      <w:r w:rsidRPr="00606F43">
        <w:rPr>
          <w:rFonts w:eastAsia="Times New Roman" w:cs="Times New Roman"/>
          <w:b/>
          <w:sz w:val="24"/>
          <w:szCs w:val="24"/>
          <w:lang w:eastAsia="ru-RU"/>
        </w:rPr>
        <w:t>Общие требования к работам, требования по объему гарантий качества, требования по сроку гарантий качества на результаты выполнения работ</w:t>
      </w:r>
      <w:r w:rsidRPr="00606F43">
        <w:rPr>
          <w:rFonts w:eastAsia="Times New Roman" w:cs="Times New Roman"/>
          <w:color w:val="000000"/>
          <w:sz w:val="24"/>
          <w:szCs w:val="24"/>
          <w:lang w:eastAsia="ru-RU"/>
        </w:rPr>
        <w:t>.</w:t>
      </w:r>
    </w:p>
    <w:p w14:paraId="2EF135D0" w14:textId="77777777" w:rsidR="00465576" w:rsidRPr="00190283" w:rsidRDefault="00465576" w:rsidP="00465576">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 xml:space="preserve">Подрядчик </w:t>
      </w:r>
      <w:r>
        <w:rPr>
          <w:rFonts w:eastAsia="Times New Roman" w:cs="Times New Roman"/>
          <w:sz w:val="24"/>
          <w:szCs w:val="24"/>
          <w:lang w:eastAsia="ru-RU"/>
        </w:rPr>
        <w:t>в течение</w:t>
      </w:r>
      <w:r w:rsidRPr="00190283">
        <w:rPr>
          <w:rFonts w:eastAsia="Times New Roman" w:cs="Times New Roman"/>
          <w:sz w:val="24"/>
          <w:szCs w:val="24"/>
          <w:lang w:eastAsia="ru-RU"/>
        </w:rPr>
        <w:t xml:space="preserve"> 3 </w:t>
      </w:r>
      <w:r>
        <w:rPr>
          <w:rFonts w:eastAsia="Times New Roman" w:cs="Times New Roman"/>
          <w:sz w:val="24"/>
          <w:szCs w:val="24"/>
          <w:lang w:eastAsia="ru-RU"/>
        </w:rPr>
        <w:t xml:space="preserve">(трех) </w:t>
      </w:r>
      <w:r w:rsidRPr="00190283">
        <w:rPr>
          <w:rFonts w:eastAsia="Times New Roman" w:cs="Times New Roman"/>
          <w:sz w:val="24"/>
          <w:szCs w:val="24"/>
          <w:lang w:eastAsia="ru-RU"/>
        </w:rPr>
        <w:t>рабочих дней с даты заключения контракта должен предоставить Заказчику списки привлекаемого персонала, включая: руководителя проекта, инженера ответственного за противопожарные мероприятия, руководителя работ по обследованию, главных специалистов. Список специалистов</w:t>
      </w:r>
      <w:r>
        <w:rPr>
          <w:rFonts w:eastAsia="Times New Roman" w:cs="Times New Roman"/>
          <w:sz w:val="24"/>
          <w:szCs w:val="24"/>
          <w:lang w:eastAsia="ru-RU"/>
        </w:rPr>
        <w:t xml:space="preserve">, </w:t>
      </w:r>
      <w:r w:rsidRPr="00190283">
        <w:rPr>
          <w:rFonts w:eastAsia="Times New Roman" w:cs="Times New Roman"/>
          <w:sz w:val="24"/>
          <w:szCs w:val="24"/>
          <w:lang w:eastAsia="ru-RU"/>
        </w:rPr>
        <w:t>ответственных за проведение работ по обследованию Объекта (ГОСТ 31937-2011 «Здания и сооружения. Правила обследования и мониторинга технического состояния»</w:t>
      </w:r>
      <w:r>
        <w:rPr>
          <w:rFonts w:eastAsia="Times New Roman" w:cs="Times New Roman"/>
          <w:sz w:val="24"/>
          <w:szCs w:val="24"/>
          <w:lang w:eastAsia="ru-RU"/>
        </w:rPr>
        <w:t xml:space="preserve"> (далее -  ГОСТ 31937-2011),</w:t>
      </w:r>
      <w:r w:rsidRPr="00190283">
        <w:rPr>
          <w:rFonts w:eastAsia="Times New Roman" w:cs="Times New Roman"/>
          <w:sz w:val="24"/>
          <w:szCs w:val="24"/>
          <w:lang w:eastAsia="ru-RU"/>
        </w:rPr>
        <w:t xml:space="preserve"> должен быть оформлен по форме Приложения № 2 к настоящему </w:t>
      </w:r>
      <w:r>
        <w:rPr>
          <w:rFonts w:eastAsia="Times New Roman" w:cs="Times New Roman"/>
          <w:sz w:val="24"/>
          <w:szCs w:val="24"/>
          <w:lang w:eastAsia="ru-RU"/>
        </w:rPr>
        <w:t>т</w:t>
      </w:r>
      <w:r w:rsidRPr="00190283">
        <w:rPr>
          <w:rFonts w:eastAsia="Times New Roman" w:cs="Times New Roman"/>
          <w:sz w:val="24"/>
          <w:szCs w:val="24"/>
          <w:lang w:eastAsia="ru-RU"/>
        </w:rPr>
        <w:t>ехническому заданию. Список должен сопровождаться пакетом документов, подтверждающих квалификацию персонала.</w:t>
      </w:r>
    </w:p>
    <w:p w14:paraId="76AA27E7" w14:textId="77777777" w:rsidR="00465576" w:rsidRPr="00190283" w:rsidRDefault="00465576" w:rsidP="00465576">
      <w:pPr>
        <w:spacing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 xml:space="preserve">Подрядчик </w:t>
      </w:r>
      <w:r>
        <w:rPr>
          <w:rFonts w:eastAsia="Times New Roman" w:cs="Times New Roman"/>
          <w:sz w:val="24"/>
          <w:szCs w:val="24"/>
          <w:lang w:eastAsia="ru-RU"/>
        </w:rPr>
        <w:t xml:space="preserve">в </w:t>
      </w:r>
      <w:r w:rsidRPr="007B753E">
        <w:rPr>
          <w:rFonts w:eastAsia="Times New Roman" w:cs="Times New Roman"/>
          <w:sz w:val="24"/>
          <w:szCs w:val="24"/>
          <w:lang w:eastAsia="ru-RU"/>
        </w:rPr>
        <w:t>течение 2 (двух) рабочих дней с даты заключения</w:t>
      </w:r>
      <w:r w:rsidRPr="00190283">
        <w:rPr>
          <w:rFonts w:eastAsia="Times New Roman" w:cs="Times New Roman"/>
          <w:sz w:val="24"/>
          <w:szCs w:val="24"/>
          <w:lang w:eastAsia="ru-RU"/>
        </w:rPr>
        <w:t xml:space="preserve"> Контракта разрабатывает и предоставляет Заказчику для согласования График выполнения работ по форме Приложения № 3 к Техническому заданию.</w:t>
      </w:r>
    </w:p>
    <w:p w14:paraId="78C9C3B9" w14:textId="77777777" w:rsidR="00465576" w:rsidRPr="007B753E" w:rsidRDefault="00465576" w:rsidP="00465576">
      <w:pPr>
        <w:spacing w:before="120" w:after="0" w:line="240" w:lineRule="auto"/>
        <w:ind w:firstLine="567"/>
        <w:jc w:val="both"/>
        <w:rPr>
          <w:rFonts w:eastAsia="Times New Roman" w:cs="Times New Roman"/>
          <w:b/>
          <w:bCs/>
          <w:sz w:val="24"/>
          <w:szCs w:val="24"/>
          <w:lang w:eastAsia="ru-RU"/>
        </w:rPr>
      </w:pPr>
      <w:r w:rsidRPr="007B753E">
        <w:rPr>
          <w:rFonts w:eastAsia="Times New Roman" w:cs="Times New Roman"/>
          <w:b/>
          <w:bCs/>
          <w:sz w:val="24"/>
          <w:szCs w:val="24"/>
          <w:lang w:eastAsia="ru-RU"/>
        </w:rPr>
        <w:t>Подрядчик должен произвести комплексное техническое обследование согласно Справочнику базовых цен на обмерные работы и обследование зданий и сооружений СБЦП 81-2001-25 и ГОСТ 31937-2011.</w:t>
      </w:r>
    </w:p>
    <w:p w14:paraId="6F668551" w14:textId="77777777" w:rsidR="00465576" w:rsidRPr="00190283" w:rsidRDefault="00465576" w:rsidP="00465576">
      <w:pPr>
        <w:spacing w:before="120" w:after="0" w:line="240" w:lineRule="auto"/>
        <w:ind w:firstLine="567"/>
        <w:jc w:val="both"/>
        <w:rPr>
          <w:rFonts w:eastAsia="Times New Roman" w:cs="Times New Roman"/>
          <w:spacing w:val="1"/>
          <w:sz w:val="24"/>
          <w:szCs w:val="24"/>
          <w:lang w:eastAsia="ru-RU"/>
        </w:rPr>
      </w:pPr>
      <w:r>
        <w:rPr>
          <w:rFonts w:eastAsia="Times New Roman" w:cs="Times New Roman"/>
          <w:color w:val="000000"/>
          <w:sz w:val="24"/>
          <w:szCs w:val="24"/>
          <w:lang w:eastAsia="ru-RU"/>
        </w:rPr>
        <w:t>З</w:t>
      </w:r>
      <w:r w:rsidRPr="00190283">
        <w:rPr>
          <w:rFonts w:eastAsia="Times New Roman" w:cs="Times New Roman"/>
          <w:color w:val="000000"/>
          <w:sz w:val="24"/>
          <w:szCs w:val="24"/>
          <w:lang w:eastAsia="ru-RU"/>
        </w:rPr>
        <w:t xml:space="preserve">аключение, </w:t>
      </w:r>
      <w:r w:rsidRPr="00190283">
        <w:rPr>
          <w:rFonts w:eastAsia="Times New Roman" w:cs="Times New Roman"/>
          <w:spacing w:val="1"/>
          <w:sz w:val="24"/>
          <w:szCs w:val="24"/>
          <w:lang w:eastAsia="ru-RU"/>
        </w:rPr>
        <w:t xml:space="preserve">форма </w:t>
      </w:r>
      <w:r>
        <w:rPr>
          <w:rFonts w:eastAsia="Times New Roman" w:cs="Times New Roman"/>
          <w:spacing w:val="1"/>
          <w:sz w:val="24"/>
          <w:szCs w:val="24"/>
          <w:lang w:eastAsia="ru-RU"/>
        </w:rPr>
        <w:t xml:space="preserve">его </w:t>
      </w:r>
      <w:r w:rsidRPr="00190283">
        <w:rPr>
          <w:rFonts w:eastAsia="Times New Roman" w:cs="Times New Roman"/>
          <w:spacing w:val="1"/>
          <w:sz w:val="24"/>
          <w:szCs w:val="24"/>
          <w:lang w:eastAsia="ru-RU"/>
        </w:rPr>
        <w:t>оформления и содержани</w:t>
      </w:r>
      <w:r>
        <w:rPr>
          <w:rFonts w:eastAsia="Times New Roman" w:cs="Times New Roman"/>
          <w:spacing w:val="1"/>
          <w:sz w:val="24"/>
          <w:szCs w:val="24"/>
          <w:lang w:eastAsia="ru-RU"/>
        </w:rPr>
        <w:t>я</w:t>
      </w:r>
      <w:r w:rsidRPr="00190283">
        <w:rPr>
          <w:rFonts w:eastAsia="Times New Roman" w:cs="Times New Roman"/>
          <w:spacing w:val="1"/>
          <w:sz w:val="24"/>
          <w:szCs w:val="24"/>
          <w:lang w:eastAsia="ru-RU"/>
        </w:rPr>
        <w:t xml:space="preserve"> должны соответствовать:</w:t>
      </w:r>
    </w:p>
    <w:p w14:paraId="4B157108" w14:textId="77777777" w:rsidR="00465576" w:rsidRPr="00190283" w:rsidRDefault="00465576" w:rsidP="00465576">
      <w:pPr>
        <w:widowControl w:val="0"/>
        <w:numPr>
          <w:ilvl w:val="0"/>
          <w:numId w:val="23"/>
        </w:numPr>
        <w:tabs>
          <w:tab w:val="left" w:pos="993"/>
        </w:tabs>
        <w:autoSpaceDE w:val="0"/>
        <w:autoSpaceDN w:val="0"/>
        <w:adjustRightInd w:val="0"/>
        <w:spacing w:after="0" w:line="240" w:lineRule="auto"/>
        <w:ind w:left="55" w:right="112" w:firstLine="567"/>
        <w:contextualSpacing/>
        <w:jc w:val="both"/>
        <w:rPr>
          <w:rFonts w:eastAsia="Times New Roman" w:cs="Times New Roman"/>
          <w:spacing w:val="1"/>
          <w:sz w:val="24"/>
          <w:szCs w:val="24"/>
          <w:lang w:eastAsia="ru-RU"/>
        </w:rPr>
      </w:pPr>
      <w:r w:rsidRPr="00190283">
        <w:rPr>
          <w:rFonts w:eastAsia="Times New Roman" w:cs="Times New Roman"/>
          <w:spacing w:val="1"/>
          <w:sz w:val="24"/>
          <w:szCs w:val="24"/>
          <w:lang w:eastAsia="ru-RU"/>
        </w:rPr>
        <w:t>Требованиям нормативных документов, включая:</w:t>
      </w:r>
    </w:p>
    <w:p w14:paraId="109E1C72" w14:textId="77777777" w:rsidR="00465576" w:rsidRPr="00190283" w:rsidRDefault="00465576" w:rsidP="00465576">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При выполнении обмерных и обследовательских работ Подрядчик должен руководствоваться нормативными документами, регламентирующими выполнение работ:</w:t>
      </w:r>
    </w:p>
    <w:p w14:paraId="1CB60168" w14:textId="77777777" w:rsidR="00465576" w:rsidRPr="00190283" w:rsidRDefault="00465576" w:rsidP="00465576">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1.1. Федеральный закон от 30.12.2009 № 384-ФЗ «Технический регламент о безопасности зданий и сооружений»;</w:t>
      </w:r>
    </w:p>
    <w:p w14:paraId="0D60AAE8" w14:textId="77777777" w:rsidR="00465576" w:rsidRPr="00190283" w:rsidRDefault="00465576" w:rsidP="00465576">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1.2. Федеральный закон от 27.12.2002 № 184-ФЗ «О техническом регулировании»;</w:t>
      </w:r>
    </w:p>
    <w:p w14:paraId="50893BA1" w14:textId="77777777" w:rsidR="00465576" w:rsidRPr="00190283" w:rsidRDefault="00465576" w:rsidP="00465576">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 xml:space="preserve">1.3. </w:t>
      </w:r>
      <w:r w:rsidRPr="00DD13CA">
        <w:rPr>
          <w:rFonts w:eastAsia="Times New Roman" w:cs="Times New Roman"/>
          <w:sz w:val="24"/>
          <w:szCs w:val="24"/>
          <w:lang w:eastAsia="ru-RU"/>
        </w:rPr>
        <w:t>Федеральный закон от 29 декабря 2004 года № 190-ФЗ «</w:t>
      </w:r>
      <w:r w:rsidRPr="00DD13CA">
        <w:rPr>
          <w:rFonts w:eastAsia="Times New Roman" w:cs="Times New Roman"/>
          <w:sz w:val="24"/>
          <w:szCs w:val="24"/>
          <w:lang w:val="x-none" w:eastAsia="ru-RU"/>
        </w:rPr>
        <w:t>Градостроительный кодекс Российской Федерации</w:t>
      </w:r>
      <w:r w:rsidRPr="00190283">
        <w:rPr>
          <w:rFonts w:eastAsia="Times New Roman" w:cs="Times New Roman"/>
          <w:sz w:val="24"/>
          <w:szCs w:val="24"/>
          <w:lang w:eastAsia="ru-RU"/>
        </w:rPr>
        <w:t>;</w:t>
      </w:r>
    </w:p>
    <w:p w14:paraId="3BC175EA" w14:textId="77777777" w:rsidR="00465576" w:rsidRPr="00190283" w:rsidRDefault="00465576" w:rsidP="00465576">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1.4. ГОСТ Р 58527-2019 «Материалы стеновые. Методы определения пределов прочности при сжатии и изгибе»;</w:t>
      </w:r>
    </w:p>
    <w:p w14:paraId="07D57777" w14:textId="77777777" w:rsidR="00465576" w:rsidRPr="00190283" w:rsidRDefault="00465576" w:rsidP="00465576">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1.5. ГОСТ 31937-2011 «Здания и сооружения. Правила обследования и мониторинга технического состояния»;</w:t>
      </w:r>
    </w:p>
    <w:p w14:paraId="2354C176" w14:textId="77777777" w:rsidR="00465576" w:rsidRPr="00190283" w:rsidRDefault="00465576" w:rsidP="00465576">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1.6. ГОСТ 5802-86 «Растворы строительные. Методы испытаний»;</w:t>
      </w:r>
    </w:p>
    <w:p w14:paraId="058E8C4F" w14:textId="77777777" w:rsidR="00465576" w:rsidRPr="00190283" w:rsidRDefault="00465576" w:rsidP="00465576">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1.7. Справочник базовых цен на обмерные работы и об</w:t>
      </w:r>
      <w:r>
        <w:rPr>
          <w:rFonts w:eastAsia="Times New Roman" w:cs="Times New Roman"/>
          <w:sz w:val="24"/>
          <w:szCs w:val="24"/>
          <w:lang w:eastAsia="ru-RU"/>
        </w:rPr>
        <w:t xml:space="preserve">следование зданий и сооружений </w:t>
      </w:r>
      <w:r w:rsidRPr="00190283">
        <w:rPr>
          <w:rFonts w:eastAsia="Times New Roman" w:cs="Times New Roman"/>
          <w:sz w:val="24"/>
          <w:szCs w:val="24"/>
          <w:lang w:eastAsia="ru-RU"/>
        </w:rPr>
        <w:t>СБЦП 81-2001-25;</w:t>
      </w:r>
    </w:p>
    <w:p w14:paraId="48A96E44" w14:textId="77777777" w:rsidR="00465576" w:rsidRPr="00190283" w:rsidRDefault="00465576" w:rsidP="00465576">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lastRenderedPageBreak/>
        <w:t>1.8. УДК 69.05925.728.1 «Пособие по оценке физического износа жилых и общественных зданий»;</w:t>
      </w:r>
    </w:p>
    <w:p w14:paraId="26F8100E" w14:textId="77777777" w:rsidR="00465576" w:rsidRPr="00190283" w:rsidRDefault="00465576" w:rsidP="00465576">
      <w:pPr>
        <w:widowControl w:val="0"/>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1.9</w:t>
      </w:r>
      <w:r w:rsidRPr="00190283">
        <w:rPr>
          <w:rFonts w:eastAsia="Times New Roman" w:cs="Times New Roman"/>
          <w:sz w:val="24"/>
          <w:szCs w:val="24"/>
          <w:lang w:eastAsia="ru-RU"/>
        </w:rPr>
        <w:t xml:space="preserve">. </w:t>
      </w:r>
      <w:r w:rsidRPr="00190283">
        <w:rPr>
          <w:rFonts w:eastAsia="Times New Roman" w:cs="Times New Roman"/>
          <w:iCs/>
          <w:sz w:val="24"/>
          <w:szCs w:val="24"/>
          <w:lang w:eastAsia="ru-RU"/>
        </w:rPr>
        <w:t>СП 22.13330.2016 «Основания зданий и сооружений»;</w:t>
      </w:r>
    </w:p>
    <w:p w14:paraId="158CAB67" w14:textId="77777777" w:rsidR="00465576" w:rsidRPr="00190283" w:rsidRDefault="00465576" w:rsidP="00465576">
      <w:pPr>
        <w:widowControl w:val="0"/>
        <w:autoSpaceDE w:val="0"/>
        <w:autoSpaceDN w:val="0"/>
        <w:adjustRightInd w:val="0"/>
        <w:spacing w:after="0" w:line="240" w:lineRule="auto"/>
        <w:ind w:firstLine="567"/>
        <w:jc w:val="both"/>
        <w:rPr>
          <w:rFonts w:eastAsia="Times New Roman" w:cs="Times New Roman"/>
          <w:iCs/>
          <w:sz w:val="24"/>
          <w:szCs w:val="24"/>
          <w:lang w:eastAsia="ru-RU"/>
        </w:rPr>
      </w:pPr>
      <w:r w:rsidRPr="00190283">
        <w:rPr>
          <w:rFonts w:eastAsia="Times New Roman" w:cs="Times New Roman"/>
          <w:iCs/>
          <w:sz w:val="24"/>
          <w:szCs w:val="24"/>
          <w:lang w:eastAsia="ru-RU"/>
        </w:rPr>
        <w:t>1.1</w:t>
      </w:r>
      <w:r>
        <w:rPr>
          <w:rFonts w:eastAsia="Times New Roman" w:cs="Times New Roman"/>
          <w:iCs/>
          <w:sz w:val="24"/>
          <w:szCs w:val="24"/>
          <w:lang w:eastAsia="ru-RU"/>
        </w:rPr>
        <w:t>0</w:t>
      </w:r>
      <w:r w:rsidRPr="00190283">
        <w:rPr>
          <w:rFonts w:eastAsia="Times New Roman" w:cs="Times New Roman"/>
          <w:iCs/>
          <w:sz w:val="24"/>
          <w:szCs w:val="24"/>
          <w:lang w:eastAsia="ru-RU"/>
        </w:rPr>
        <w:t xml:space="preserve">. </w:t>
      </w:r>
      <w:r w:rsidRPr="00190283">
        <w:rPr>
          <w:rFonts w:eastAsia="Times New Roman" w:cs="Times New Roman"/>
          <w:sz w:val="24"/>
          <w:szCs w:val="24"/>
          <w:lang w:eastAsia="ru-RU"/>
        </w:rPr>
        <w:t>СП 13-102-2003 «Правила обследования несущих строительных конструкций зданий и сооружений»;</w:t>
      </w:r>
    </w:p>
    <w:p w14:paraId="50983861" w14:textId="77777777" w:rsidR="00465576" w:rsidRPr="00190283" w:rsidRDefault="00465576" w:rsidP="00465576">
      <w:pPr>
        <w:widowControl w:val="0"/>
        <w:autoSpaceDE w:val="0"/>
        <w:autoSpaceDN w:val="0"/>
        <w:adjustRightInd w:val="0"/>
        <w:spacing w:after="0" w:line="240" w:lineRule="auto"/>
        <w:ind w:firstLine="567"/>
        <w:jc w:val="both"/>
        <w:rPr>
          <w:rFonts w:eastAsia="Times New Roman" w:cs="Times New Roman"/>
          <w:iCs/>
          <w:sz w:val="24"/>
          <w:szCs w:val="24"/>
          <w:lang w:eastAsia="ru-RU"/>
        </w:rPr>
      </w:pPr>
      <w:r w:rsidRPr="00190283">
        <w:rPr>
          <w:rFonts w:eastAsia="Times New Roman" w:cs="Times New Roman"/>
          <w:iCs/>
          <w:sz w:val="24"/>
          <w:szCs w:val="24"/>
          <w:lang w:eastAsia="ru-RU"/>
        </w:rPr>
        <w:t>1.1</w:t>
      </w:r>
      <w:r>
        <w:rPr>
          <w:rFonts w:eastAsia="Times New Roman" w:cs="Times New Roman"/>
          <w:iCs/>
          <w:sz w:val="24"/>
          <w:szCs w:val="24"/>
          <w:lang w:eastAsia="ru-RU"/>
        </w:rPr>
        <w:t>1</w:t>
      </w:r>
      <w:r w:rsidRPr="00190283">
        <w:rPr>
          <w:rFonts w:eastAsia="Times New Roman" w:cs="Times New Roman"/>
          <w:iCs/>
          <w:sz w:val="24"/>
          <w:szCs w:val="24"/>
          <w:lang w:eastAsia="ru-RU"/>
        </w:rPr>
        <w:t>. СП 20.13330.2016 «Нагрузки и воздействия».</w:t>
      </w:r>
    </w:p>
    <w:p w14:paraId="7AB7B049" w14:textId="77777777" w:rsidR="00465576" w:rsidRPr="00190283" w:rsidRDefault="00465576" w:rsidP="00465576">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1.1</w:t>
      </w:r>
      <w:r>
        <w:rPr>
          <w:rFonts w:eastAsia="Times New Roman" w:cs="Times New Roman"/>
          <w:sz w:val="24"/>
          <w:szCs w:val="24"/>
          <w:lang w:eastAsia="ru-RU"/>
        </w:rPr>
        <w:t>2</w:t>
      </w:r>
      <w:r w:rsidRPr="00190283">
        <w:rPr>
          <w:rFonts w:eastAsia="Times New Roman" w:cs="Times New Roman"/>
          <w:sz w:val="24"/>
          <w:szCs w:val="24"/>
          <w:lang w:eastAsia="ru-RU"/>
        </w:rPr>
        <w:t xml:space="preserve">. Иные нормативные документы, регламентирующие выполнение </w:t>
      </w:r>
      <w:r>
        <w:rPr>
          <w:rFonts w:eastAsia="Times New Roman" w:cs="Times New Roman"/>
          <w:sz w:val="24"/>
          <w:szCs w:val="24"/>
          <w:lang w:eastAsia="ru-RU"/>
        </w:rPr>
        <w:t>Р</w:t>
      </w:r>
      <w:r w:rsidRPr="00190283">
        <w:rPr>
          <w:rFonts w:eastAsia="Times New Roman" w:cs="Times New Roman"/>
          <w:sz w:val="24"/>
          <w:szCs w:val="24"/>
          <w:lang w:eastAsia="ru-RU"/>
        </w:rPr>
        <w:t>абот, в соответствии с действующим законодательством Российской Федерации.</w:t>
      </w:r>
    </w:p>
    <w:p w14:paraId="73F2D28F" w14:textId="77777777" w:rsidR="00465576" w:rsidRPr="008560CC" w:rsidRDefault="00465576" w:rsidP="00465576">
      <w:pPr>
        <w:widowControl w:val="0"/>
        <w:autoSpaceDE w:val="0"/>
        <w:autoSpaceDN w:val="0"/>
        <w:adjustRightInd w:val="0"/>
        <w:spacing w:before="120" w:after="0" w:line="240" w:lineRule="auto"/>
        <w:ind w:firstLine="567"/>
        <w:jc w:val="both"/>
        <w:rPr>
          <w:rFonts w:eastAsia="Times New Roman" w:cs="Times New Roman"/>
          <w:b/>
          <w:bCs/>
          <w:sz w:val="24"/>
          <w:szCs w:val="24"/>
          <w:lang w:eastAsia="ru-RU"/>
        </w:rPr>
      </w:pPr>
      <w:r w:rsidRPr="008560CC">
        <w:rPr>
          <w:rFonts w:eastAsia="Times New Roman" w:cs="Times New Roman"/>
          <w:b/>
          <w:bCs/>
          <w:sz w:val="24"/>
          <w:szCs w:val="24"/>
          <w:lang w:eastAsia="ru-RU"/>
        </w:rPr>
        <w:t>Заключение по итогам обсле</w:t>
      </w:r>
      <w:r>
        <w:rPr>
          <w:rFonts w:eastAsia="Times New Roman" w:cs="Times New Roman"/>
          <w:b/>
          <w:bCs/>
          <w:sz w:val="24"/>
          <w:szCs w:val="24"/>
          <w:lang w:eastAsia="ru-RU"/>
        </w:rPr>
        <w:t>дования технического состояния О</w:t>
      </w:r>
      <w:r w:rsidRPr="008560CC">
        <w:rPr>
          <w:rFonts w:eastAsia="Times New Roman" w:cs="Times New Roman"/>
          <w:b/>
          <w:bCs/>
          <w:sz w:val="24"/>
          <w:szCs w:val="24"/>
          <w:lang w:eastAsia="ru-RU"/>
        </w:rPr>
        <w:t xml:space="preserve">бъекта включает в себя: </w:t>
      </w:r>
    </w:p>
    <w:p w14:paraId="4584A379" w14:textId="77777777" w:rsidR="00465576" w:rsidRDefault="00465576" w:rsidP="00465576">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 оценку технического состояния (категорию технического состояния) в соответствии с Ведомственными строительными нормами;</w:t>
      </w:r>
    </w:p>
    <w:p w14:paraId="0C80259D" w14:textId="77777777" w:rsidR="00465576" w:rsidRPr="00190283" w:rsidRDefault="00465576" w:rsidP="00465576">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 xml:space="preserve">- </w:t>
      </w:r>
      <w:r>
        <w:rPr>
          <w:rFonts w:eastAsia="Times New Roman" w:cs="Times New Roman"/>
          <w:sz w:val="24"/>
          <w:szCs w:val="24"/>
          <w:lang w:eastAsia="ru-RU"/>
        </w:rPr>
        <w:t xml:space="preserve"> </w:t>
      </w:r>
      <w:r w:rsidRPr="00190283">
        <w:rPr>
          <w:rFonts w:eastAsia="Times New Roman" w:cs="Times New Roman"/>
          <w:sz w:val="24"/>
          <w:szCs w:val="24"/>
          <w:lang w:eastAsia="ru-RU"/>
        </w:rPr>
        <w:t>материалы, обосновывающие принятую ка</w:t>
      </w:r>
      <w:r>
        <w:rPr>
          <w:rFonts w:eastAsia="Times New Roman" w:cs="Times New Roman"/>
          <w:sz w:val="24"/>
          <w:szCs w:val="24"/>
          <w:lang w:eastAsia="ru-RU"/>
        </w:rPr>
        <w:t>тегорию технического состояния О</w:t>
      </w:r>
      <w:r w:rsidRPr="00190283">
        <w:rPr>
          <w:rFonts w:eastAsia="Times New Roman" w:cs="Times New Roman"/>
          <w:sz w:val="24"/>
          <w:szCs w:val="24"/>
          <w:lang w:eastAsia="ru-RU"/>
        </w:rPr>
        <w:t>бъекта;</w:t>
      </w:r>
    </w:p>
    <w:p w14:paraId="2B2FA48B" w14:textId="3EC5636B" w:rsidR="00465576" w:rsidRDefault="00465576" w:rsidP="00465576">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 обоснование наиболее вероятных причин появления дефектов и повреждений в конструкциях (материалы, обосновывающие нарушение требований технических регламентов (требований о безопасности здания (</w:t>
      </w:r>
      <w:r>
        <w:rPr>
          <w:rFonts w:eastAsia="Times New Roman" w:cs="Times New Roman"/>
          <w:sz w:val="24"/>
          <w:szCs w:val="24"/>
          <w:lang w:eastAsia="ru-RU"/>
        </w:rPr>
        <w:t xml:space="preserve">Федеральный закон </w:t>
      </w:r>
      <w:r w:rsidRPr="00190283">
        <w:rPr>
          <w:rFonts w:eastAsia="Times New Roman" w:cs="Times New Roman"/>
          <w:sz w:val="24"/>
          <w:szCs w:val="24"/>
          <w:lang w:eastAsia="ru-RU"/>
        </w:rPr>
        <w:t>от 30.12.2009</w:t>
      </w:r>
      <w:r>
        <w:rPr>
          <w:rFonts w:eastAsia="Times New Roman" w:cs="Times New Roman"/>
          <w:sz w:val="24"/>
          <w:szCs w:val="24"/>
          <w:lang w:eastAsia="ru-RU"/>
        </w:rPr>
        <w:t xml:space="preserve"> </w:t>
      </w:r>
      <w:r w:rsidR="00863484">
        <w:rPr>
          <w:rFonts w:eastAsia="Times New Roman" w:cs="Times New Roman"/>
          <w:sz w:val="24"/>
          <w:szCs w:val="24"/>
          <w:lang w:eastAsia="ru-RU"/>
        </w:rPr>
        <w:br/>
      </w:r>
      <w:r w:rsidRPr="00190283">
        <w:rPr>
          <w:rFonts w:eastAsia="Times New Roman" w:cs="Times New Roman"/>
          <w:sz w:val="24"/>
          <w:szCs w:val="24"/>
          <w:lang w:eastAsia="ru-RU"/>
        </w:rPr>
        <w:t>№ 384-ФЗ «Технический регламент о безопасности зданий и сооружений»).</w:t>
      </w:r>
    </w:p>
    <w:p w14:paraId="5DC83E4A" w14:textId="77777777" w:rsidR="00465576" w:rsidRPr="00190283" w:rsidRDefault="00465576" w:rsidP="00465576">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 задание на проектирование мероприятий по восстановлению или усилению конструкций.</w:t>
      </w:r>
    </w:p>
    <w:p w14:paraId="660A75E5" w14:textId="77777777" w:rsidR="00465576" w:rsidRPr="00190283" w:rsidRDefault="00465576" w:rsidP="00465576">
      <w:pPr>
        <w:widowControl w:val="0"/>
        <w:shd w:val="clear" w:color="auto" w:fill="FFFFFF"/>
        <w:autoSpaceDE w:val="0"/>
        <w:autoSpaceDN w:val="0"/>
        <w:adjustRightInd w:val="0"/>
        <w:spacing w:after="0" w:line="240" w:lineRule="auto"/>
        <w:ind w:firstLine="567"/>
        <w:jc w:val="both"/>
        <w:textAlignment w:val="baseline"/>
        <w:rPr>
          <w:rFonts w:eastAsia="Times New Roman" w:cs="Times New Roman"/>
          <w:sz w:val="24"/>
          <w:szCs w:val="24"/>
        </w:rPr>
      </w:pPr>
      <w:r w:rsidRPr="00190283">
        <w:rPr>
          <w:rFonts w:eastAsia="Times New Roman" w:cs="Times New Roman"/>
          <w:sz w:val="24"/>
          <w:szCs w:val="24"/>
        </w:rPr>
        <w:t xml:space="preserve">Выдача технических решений по усилению или замене конструкций и дальнейшему мониторингу технического состояния по ГОСТ 31937-2011. </w:t>
      </w:r>
    </w:p>
    <w:p w14:paraId="3A59CA4D" w14:textId="77777777" w:rsidR="00465576" w:rsidRPr="00190283" w:rsidRDefault="00465576" w:rsidP="00465576">
      <w:pPr>
        <w:widowControl w:val="0"/>
        <w:shd w:val="clear" w:color="auto" w:fill="FFFFFF"/>
        <w:autoSpaceDE w:val="0"/>
        <w:autoSpaceDN w:val="0"/>
        <w:adjustRightInd w:val="0"/>
        <w:spacing w:before="120" w:after="0" w:line="240" w:lineRule="auto"/>
        <w:ind w:firstLine="567"/>
        <w:jc w:val="both"/>
        <w:textAlignment w:val="baseline"/>
        <w:rPr>
          <w:rFonts w:eastAsia="Times New Roman" w:cs="Times New Roman"/>
          <w:sz w:val="24"/>
          <w:szCs w:val="24"/>
        </w:rPr>
      </w:pPr>
      <w:r w:rsidRPr="00190283">
        <w:rPr>
          <w:rFonts w:eastAsia="Times New Roman" w:cs="Times New Roman"/>
          <w:sz w:val="24"/>
          <w:szCs w:val="24"/>
        </w:rPr>
        <w:t>По результатам обследования здани</w:t>
      </w:r>
      <w:r>
        <w:rPr>
          <w:rFonts w:eastAsia="Times New Roman" w:cs="Times New Roman"/>
          <w:sz w:val="24"/>
          <w:szCs w:val="24"/>
        </w:rPr>
        <w:t>я</w:t>
      </w:r>
      <w:r w:rsidRPr="00190283">
        <w:rPr>
          <w:rFonts w:eastAsia="Times New Roman" w:cs="Times New Roman"/>
          <w:sz w:val="24"/>
          <w:szCs w:val="24"/>
        </w:rPr>
        <w:t xml:space="preserve"> (сооружени</w:t>
      </w:r>
      <w:r>
        <w:rPr>
          <w:rFonts w:eastAsia="Times New Roman" w:cs="Times New Roman"/>
          <w:sz w:val="24"/>
          <w:szCs w:val="24"/>
        </w:rPr>
        <w:t>я</w:t>
      </w:r>
      <w:r w:rsidRPr="00190283">
        <w:rPr>
          <w:rFonts w:eastAsia="Times New Roman" w:cs="Times New Roman"/>
          <w:sz w:val="24"/>
          <w:szCs w:val="24"/>
        </w:rPr>
        <w:t xml:space="preserve">) </w:t>
      </w:r>
      <w:r>
        <w:rPr>
          <w:rFonts w:eastAsia="Times New Roman" w:cs="Times New Roman"/>
          <w:sz w:val="24"/>
          <w:szCs w:val="24"/>
        </w:rPr>
        <w:t>П</w:t>
      </w:r>
      <w:r w:rsidRPr="00190283">
        <w:rPr>
          <w:rFonts w:eastAsia="Times New Roman" w:cs="Times New Roman"/>
          <w:sz w:val="24"/>
          <w:szCs w:val="24"/>
        </w:rPr>
        <w:t xml:space="preserve">одрядчик составляет </w:t>
      </w:r>
      <w:r>
        <w:rPr>
          <w:rFonts w:eastAsia="Times New Roman" w:cs="Times New Roman"/>
          <w:sz w:val="24"/>
          <w:szCs w:val="24"/>
        </w:rPr>
        <w:t>З</w:t>
      </w:r>
      <w:r w:rsidRPr="00190283">
        <w:rPr>
          <w:rFonts w:eastAsia="Times New Roman" w:cs="Times New Roman"/>
          <w:sz w:val="24"/>
          <w:szCs w:val="24"/>
        </w:rPr>
        <w:t xml:space="preserve">аключение о техническом состоянии каждой зоны Объекта (сооружения), по которым проводилось обследование. </w:t>
      </w:r>
      <w:r>
        <w:rPr>
          <w:rFonts w:eastAsia="Times New Roman" w:cs="Times New Roman"/>
          <w:sz w:val="24"/>
          <w:szCs w:val="24"/>
        </w:rPr>
        <w:t>Данное з</w:t>
      </w:r>
      <w:r w:rsidRPr="00190283">
        <w:rPr>
          <w:rFonts w:eastAsia="Times New Roman" w:cs="Times New Roman"/>
          <w:sz w:val="24"/>
          <w:szCs w:val="24"/>
        </w:rPr>
        <w:t>аключение должно содержать следующие разделы:</w:t>
      </w:r>
    </w:p>
    <w:p w14:paraId="21B2CC55" w14:textId="77777777" w:rsidR="00465576" w:rsidRPr="00190283" w:rsidRDefault="00465576" w:rsidP="00465576">
      <w:pPr>
        <w:widowControl w:val="0"/>
        <w:shd w:val="clear" w:color="auto" w:fill="FFFFFF"/>
        <w:autoSpaceDE w:val="0"/>
        <w:autoSpaceDN w:val="0"/>
        <w:adjustRightInd w:val="0"/>
        <w:spacing w:after="0" w:line="240" w:lineRule="auto"/>
        <w:ind w:firstLine="567"/>
        <w:jc w:val="both"/>
        <w:textAlignment w:val="baseline"/>
        <w:rPr>
          <w:rFonts w:eastAsia="Times New Roman" w:cs="Times New Roman"/>
          <w:sz w:val="24"/>
          <w:szCs w:val="24"/>
        </w:rPr>
      </w:pPr>
      <w:r w:rsidRPr="00190283">
        <w:rPr>
          <w:rFonts w:eastAsia="Times New Roman" w:cs="Times New Roman"/>
          <w:sz w:val="24"/>
          <w:szCs w:val="24"/>
        </w:rPr>
        <w:t>- Техническая характеристика здания (год постройки, размеры, площадь, объем, тип несущего каркаса, вид кровли, материалы стен, фундаментов, перекрытий, наличие подвала, приямков, цокольного этажа, отмосток, эстакады, конструктивные особенности и т.п.).</w:t>
      </w:r>
    </w:p>
    <w:p w14:paraId="6355A2FB" w14:textId="77777777" w:rsidR="00465576" w:rsidRPr="00190283" w:rsidRDefault="00465576" w:rsidP="00465576">
      <w:pPr>
        <w:widowControl w:val="0"/>
        <w:shd w:val="clear" w:color="auto" w:fill="FFFFFF"/>
        <w:autoSpaceDE w:val="0"/>
        <w:autoSpaceDN w:val="0"/>
        <w:adjustRightInd w:val="0"/>
        <w:spacing w:after="0" w:line="240" w:lineRule="auto"/>
        <w:ind w:firstLine="567"/>
        <w:jc w:val="both"/>
        <w:textAlignment w:val="baseline"/>
        <w:rPr>
          <w:rFonts w:eastAsia="Times New Roman" w:cs="Times New Roman"/>
          <w:sz w:val="24"/>
          <w:szCs w:val="24"/>
        </w:rPr>
      </w:pPr>
      <w:r w:rsidRPr="00190283">
        <w:rPr>
          <w:rFonts w:eastAsia="Times New Roman" w:cs="Times New Roman"/>
          <w:sz w:val="24"/>
          <w:szCs w:val="24"/>
        </w:rPr>
        <w:t>- Результаты обследования объекта (фундаменты, стены подвала, стеновое ограждение здания, каркас здания, перекрытия, покрытия, ферма, кровля, вентшахты, лестничные клетки, металлоконструкции, окна, двери, полы, приямки, лест</w:t>
      </w:r>
      <w:r>
        <w:rPr>
          <w:rFonts w:eastAsia="Times New Roman" w:cs="Times New Roman"/>
          <w:sz w:val="24"/>
          <w:szCs w:val="24"/>
        </w:rPr>
        <w:t xml:space="preserve">ницы, отмостки, коммуникации и </w:t>
      </w:r>
      <w:r w:rsidRPr="00190283">
        <w:rPr>
          <w:rFonts w:eastAsia="Times New Roman" w:cs="Times New Roman"/>
          <w:sz w:val="24"/>
          <w:szCs w:val="24"/>
        </w:rPr>
        <w:t>инженерные сети).</w:t>
      </w:r>
    </w:p>
    <w:p w14:paraId="675A69AC" w14:textId="77777777" w:rsidR="00465576" w:rsidRPr="00190283" w:rsidRDefault="00465576" w:rsidP="00465576">
      <w:pPr>
        <w:widowControl w:val="0"/>
        <w:shd w:val="clear" w:color="auto" w:fill="FFFFFF"/>
        <w:autoSpaceDE w:val="0"/>
        <w:autoSpaceDN w:val="0"/>
        <w:adjustRightInd w:val="0"/>
        <w:spacing w:after="0" w:line="240" w:lineRule="auto"/>
        <w:ind w:firstLine="567"/>
        <w:jc w:val="both"/>
        <w:textAlignment w:val="baseline"/>
        <w:rPr>
          <w:rFonts w:eastAsia="Times New Roman" w:cs="Times New Roman"/>
          <w:sz w:val="24"/>
          <w:szCs w:val="24"/>
        </w:rPr>
      </w:pPr>
      <w:r w:rsidRPr="00190283">
        <w:rPr>
          <w:rFonts w:eastAsia="Times New Roman" w:cs="Times New Roman"/>
          <w:sz w:val="24"/>
          <w:szCs w:val="24"/>
        </w:rPr>
        <w:t>- Заключение об эксплуатационной надежности данного здания</w:t>
      </w:r>
      <w:r>
        <w:rPr>
          <w:rFonts w:eastAsia="Times New Roman" w:cs="Times New Roman"/>
          <w:sz w:val="24"/>
          <w:szCs w:val="24"/>
        </w:rPr>
        <w:t xml:space="preserve"> (Объекта)</w:t>
      </w:r>
      <w:r w:rsidRPr="00190283">
        <w:rPr>
          <w:rFonts w:eastAsia="Times New Roman" w:cs="Times New Roman"/>
          <w:sz w:val="24"/>
          <w:szCs w:val="24"/>
        </w:rPr>
        <w:t xml:space="preserve"> в целом, с указанием общего физического износа здания</w:t>
      </w:r>
      <w:r>
        <w:rPr>
          <w:rFonts w:eastAsia="Times New Roman" w:cs="Times New Roman"/>
          <w:sz w:val="24"/>
          <w:szCs w:val="24"/>
        </w:rPr>
        <w:t xml:space="preserve"> (Объекта) </w:t>
      </w:r>
      <w:r w:rsidRPr="00190283">
        <w:rPr>
          <w:rFonts w:eastAsia="Times New Roman" w:cs="Times New Roman"/>
          <w:sz w:val="24"/>
          <w:szCs w:val="24"/>
        </w:rPr>
        <w:t xml:space="preserve">в процентном отношении, степени работоспособности (работоспособное, ограниченно работоспособное, недопустимое, аварийное), с указанием возможных крайних сроков эксплуатации </w:t>
      </w:r>
      <w:r>
        <w:rPr>
          <w:rFonts w:eastAsia="Times New Roman" w:cs="Times New Roman"/>
          <w:sz w:val="24"/>
          <w:szCs w:val="24"/>
        </w:rPr>
        <w:t>О</w:t>
      </w:r>
      <w:r w:rsidRPr="00190283">
        <w:rPr>
          <w:rFonts w:eastAsia="Times New Roman" w:cs="Times New Roman"/>
          <w:sz w:val="24"/>
          <w:szCs w:val="24"/>
        </w:rPr>
        <w:t>бъекта без капитального ремонта и с указанием сроков устранения выявленных дефектов конструкций здания</w:t>
      </w:r>
      <w:r>
        <w:rPr>
          <w:rFonts w:eastAsia="Times New Roman" w:cs="Times New Roman"/>
          <w:sz w:val="24"/>
          <w:szCs w:val="24"/>
        </w:rPr>
        <w:t xml:space="preserve"> (Объекта)</w:t>
      </w:r>
      <w:r w:rsidRPr="00190283">
        <w:rPr>
          <w:rFonts w:eastAsia="Times New Roman" w:cs="Times New Roman"/>
          <w:sz w:val="24"/>
          <w:szCs w:val="24"/>
        </w:rPr>
        <w:t>.</w:t>
      </w:r>
    </w:p>
    <w:p w14:paraId="1294DA4E" w14:textId="77777777" w:rsidR="00465576" w:rsidRPr="00190283" w:rsidRDefault="00465576" w:rsidP="00465576">
      <w:pPr>
        <w:widowControl w:val="0"/>
        <w:shd w:val="clear" w:color="auto" w:fill="FFFFFF"/>
        <w:autoSpaceDE w:val="0"/>
        <w:autoSpaceDN w:val="0"/>
        <w:adjustRightInd w:val="0"/>
        <w:spacing w:after="0" w:line="240" w:lineRule="auto"/>
        <w:ind w:firstLine="567"/>
        <w:jc w:val="both"/>
        <w:textAlignment w:val="baseline"/>
        <w:rPr>
          <w:rFonts w:eastAsia="Times New Roman" w:cs="Times New Roman"/>
          <w:sz w:val="24"/>
          <w:szCs w:val="24"/>
        </w:rPr>
      </w:pPr>
      <w:r w:rsidRPr="00190283">
        <w:rPr>
          <w:rFonts w:eastAsia="Times New Roman" w:cs="Times New Roman"/>
          <w:sz w:val="24"/>
          <w:szCs w:val="24"/>
        </w:rPr>
        <w:t>- Рекомендации по устранению выявленных дефектов, проведению реконструкции или ремонта Объекта с применением необходимых для этого материалов (технические решения по усилению или замене конструкций и дальнейшему мониторингу технического состояния) должны быть четко сформулированы и иметь конкретные направления в действии.</w:t>
      </w:r>
    </w:p>
    <w:p w14:paraId="7387AE9C" w14:textId="77777777" w:rsidR="00465576" w:rsidRPr="00190283" w:rsidRDefault="00465576" w:rsidP="00465576">
      <w:pPr>
        <w:widowControl w:val="0"/>
        <w:shd w:val="clear" w:color="auto" w:fill="FFFFFF"/>
        <w:autoSpaceDE w:val="0"/>
        <w:autoSpaceDN w:val="0"/>
        <w:adjustRightInd w:val="0"/>
        <w:spacing w:after="0" w:line="240" w:lineRule="auto"/>
        <w:ind w:firstLine="567"/>
        <w:jc w:val="both"/>
        <w:textAlignment w:val="baseline"/>
        <w:rPr>
          <w:rFonts w:eastAsia="Times New Roman" w:cs="Times New Roman"/>
          <w:sz w:val="24"/>
          <w:szCs w:val="24"/>
          <w:lang w:eastAsia="ru-RU"/>
        </w:rPr>
      </w:pPr>
      <w:r w:rsidRPr="00190283">
        <w:rPr>
          <w:rFonts w:eastAsia="Times New Roman" w:cs="Times New Roman"/>
          <w:sz w:val="24"/>
          <w:szCs w:val="24"/>
          <w:lang w:eastAsia="ru-RU"/>
        </w:rPr>
        <w:t>- Дефектная ведомость, рекомендации по устранению выявленных дефектов, проведению реконструкции, списания или ремонта данного Объекта, с применением необходимых для этого материалов (технические решения по усилению или замене конструкций и дальнейшему мониторингу технического состояния) должны быть четко сформулированы и иметь конкретные направления в действии.</w:t>
      </w:r>
    </w:p>
    <w:p w14:paraId="3742936E" w14:textId="77777777" w:rsidR="00465576" w:rsidRPr="00190283" w:rsidRDefault="00465576" w:rsidP="00465576">
      <w:pPr>
        <w:widowControl w:val="0"/>
        <w:shd w:val="clear" w:color="auto" w:fill="FFFFFF"/>
        <w:autoSpaceDE w:val="0"/>
        <w:autoSpaceDN w:val="0"/>
        <w:adjustRightInd w:val="0"/>
        <w:spacing w:after="0" w:line="240" w:lineRule="auto"/>
        <w:ind w:firstLine="567"/>
        <w:jc w:val="both"/>
        <w:textAlignment w:val="baseline"/>
        <w:rPr>
          <w:rFonts w:eastAsia="Times New Roman" w:cs="Times New Roman"/>
          <w:sz w:val="24"/>
          <w:szCs w:val="24"/>
          <w:lang w:eastAsia="ru-RU"/>
        </w:rPr>
      </w:pPr>
      <w:r w:rsidRPr="00190283">
        <w:rPr>
          <w:rFonts w:eastAsia="Times New Roman" w:cs="Times New Roman"/>
          <w:sz w:val="24"/>
          <w:szCs w:val="24"/>
          <w:lang w:eastAsia="ru-RU"/>
        </w:rPr>
        <w:t>- Задание на проектирование мероприятий по восстановлению, усилению или ремонту конструкций (при необходимости).</w:t>
      </w:r>
    </w:p>
    <w:p w14:paraId="101EA713" w14:textId="77777777" w:rsidR="00465576" w:rsidRPr="008E6BFB" w:rsidRDefault="00465576" w:rsidP="00BA7BC2">
      <w:pPr>
        <w:widowControl w:val="0"/>
        <w:shd w:val="clear" w:color="auto" w:fill="FFFFFF"/>
        <w:autoSpaceDE w:val="0"/>
        <w:autoSpaceDN w:val="0"/>
        <w:adjustRightInd w:val="0"/>
        <w:spacing w:before="120" w:after="0" w:line="240" w:lineRule="auto"/>
        <w:ind w:firstLine="567"/>
        <w:jc w:val="both"/>
        <w:textAlignment w:val="baseline"/>
        <w:rPr>
          <w:rFonts w:eastAsia="Times New Roman" w:cs="Times New Roman"/>
          <w:b/>
          <w:bCs/>
          <w:sz w:val="24"/>
          <w:szCs w:val="24"/>
          <w:lang w:eastAsia="ru-RU"/>
        </w:rPr>
      </w:pPr>
      <w:r w:rsidRPr="008E6BFB">
        <w:rPr>
          <w:rFonts w:eastAsia="Times New Roman" w:cs="Times New Roman"/>
          <w:b/>
          <w:bCs/>
          <w:sz w:val="24"/>
          <w:szCs w:val="24"/>
          <w:lang w:eastAsia="ru-RU"/>
        </w:rPr>
        <w:t xml:space="preserve">При обследования инженерного </w:t>
      </w:r>
      <w:r>
        <w:rPr>
          <w:rFonts w:eastAsia="Times New Roman" w:cs="Times New Roman"/>
          <w:b/>
          <w:bCs/>
          <w:sz w:val="24"/>
          <w:szCs w:val="24"/>
          <w:lang w:eastAsia="ru-RU"/>
        </w:rPr>
        <w:t>обеспечения здания (Объекта)</w:t>
      </w:r>
      <w:r w:rsidRPr="008E6BFB">
        <w:rPr>
          <w:rFonts w:eastAsia="Times New Roman" w:cs="Times New Roman"/>
          <w:b/>
          <w:bCs/>
          <w:sz w:val="24"/>
          <w:szCs w:val="24"/>
          <w:lang w:eastAsia="ru-RU"/>
        </w:rPr>
        <w:t xml:space="preserve"> проводятся следующие работы:</w:t>
      </w:r>
    </w:p>
    <w:p w14:paraId="02FC3BA7" w14:textId="77777777" w:rsidR="00465576" w:rsidRPr="00190283" w:rsidRDefault="00465576" w:rsidP="00465576">
      <w:pPr>
        <w:widowControl w:val="0"/>
        <w:shd w:val="clear" w:color="auto" w:fill="FFFFFF"/>
        <w:tabs>
          <w:tab w:val="left" w:pos="851"/>
        </w:tabs>
        <w:autoSpaceDE w:val="0"/>
        <w:autoSpaceDN w:val="0"/>
        <w:adjustRightInd w:val="0"/>
        <w:spacing w:after="0" w:line="240" w:lineRule="auto"/>
        <w:ind w:firstLine="567"/>
        <w:jc w:val="both"/>
        <w:textAlignment w:val="baseline"/>
        <w:rPr>
          <w:rFonts w:eastAsia="Times New Roman" w:cs="Times New Roman"/>
          <w:sz w:val="24"/>
          <w:szCs w:val="24"/>
          <w:lang w:eastAsia="ru-RU"/>
        </w:rPr>
      </w:pPr>
      <w:r w:rsidRPr="00190283">
        <w:rPr>
          <w:rFonts w:eastAsia="Times New Roman" w:cs="Times New Roman"/>
          <w:sz w:val="24"/>
          <w:szCs w:val="24"/>
          <w:lang w:eastAsia="ru-RU"/>
        </w:rPr>
        <w:t xml:space="preserve">- </w:t>
      </w:r>
      <w:r>
        <w:rPr>
          <w:rFonts w:eastAsia="Times New Roman" w:cs="Times New Roman"/>
          <w:sz w:val="24"/>
          <w:szCs w:val="24"/>
          <w:lang w:eastAsia="ru-RU"/>
        </w:rPr>
        <w:tab/>
        <w:t>О</w:t>
      </w:r>
      <w:r w:rsidRPr="00190283">
        <w:rPr>
          <w:rFonts w:eastAsia="Times New Roman" w:cs="Times New Roman"/>
          <w:sz w:val="24"/>
          <w:szCs w:val="24"/>
          <w:lang w:eastAsia="ru-RU"/>
        </w:rPr>
        <w:t xml:space="preserve">писание конструктивного решения системы. </w:t>
      </w:r>
    </w:p>
    <w:p w14:paraId="21892E8A" w14:textId="77777777" w:rsidR="00465576" w:rsidRPr="00190283" w:rsidRDefault="00465576" w:rsidP="00465576">
      <w:pPr>
        <w:widowControl w:val="0"/>
        <w:shd w:val="clear" w:color="auto" w:fill="FFFFFF"/>
        <w:tabs>
          <w:tab w:val="left" w:pos="851"/>
        </w:tabs>
        <w:autoSpaceDE w:val="0"/>
        <w:autoSpaceDN w:val="0"/>
        <w:adjustRightInd w:val="0"/>
        <w:spacing w:after="0" w:line="240" w:lineRule="auto"/>
        <w:ind w:firstLine="567"/>
        <w:jc w:val="both"/>
        <w:textAlignment w:val="baseline"/>
        <w:rPr>
          <w:rFonts w:eastAsia="Times New Roman" w:cs="Times New Roman"/>
          <w:sz w:val="24"/>
          <w:szCs w:val="24"/>
          <w:lang w:eastAsia="ru-RU"/>
        </w:rPr>
      </w:pPr>
      <w:r w:rsidRPr="00190283">
        <w:rPr>
          <w:rFonts w:eastAsia="Times New Roman" w:cs="Times New Roman"/>
          <w:sz w:val="24"/>
          <w:szCs w:val="24"/>
          <w:lang w:eastAsia="ru-RU"/>
        </w:rPr>
        <w:t>-</w:t>
      </w:r>
      <w:r>
        <w:rPr>
          <w:rFonts w:eastAsia="Times New Roman" w:cs="Times New Roman"/>
          <w:sz w:val="24"/>
          <w:szCs w:val="24"/>
          <w:lang w:eastAsia="ru-RU"/>
        </w:rPr>
        <w:tab/>
      </w:r>
      <w:r w:rsidRPr="00190283">
        <w:rPr>
          <w:rFonts w:eastAsia="Times New Roman" w:cs="Times New Roman"/>
          <w:sz w:val="24"/>
          <w:szCs w:val="24"/>
          <w:lang w:eastAsia="ru-RU"/>
        </w:rPr>
        <w:t>Установление отклонен</w:t>
      </w:r>
      <w:r>
        <w:rPr>
          <w:rFonts w:eastAsia="Times New Roman" w:cs="Times New Roman"/>
          <w:sz w:val="24"/>
          <w:szCs w:val="24"/>
          <w:lang w:eastAsia="ru-RU"/>
        </w:rPr>
        <w:t>ий</w:t>
      </w:r>
      <w:r w:rsidRPr="00190283">
        <w:rPr>
          <w:rFonts w:eastAsia="Times New Roman" w:cs="Times New Roman"/>
          <w:sz w:val="24"/>
          <w:szCs w:val="24"/>
          <w:lang w:eastAsia="ru-RU"/>
        </w:rPr>
        <w:t xml:space="preserve"> в системе от </w:t>
      </w:r>
      <w:r>
        <w:rPr>
          <w:rFonts w:eastAsia="Times New Roman" w:cs="Times New Roman"/>
          <w:sz w:val="24"/>
          <w:szCs w:val="24"/>
          <w:lang w:eastAsia="ru-RU"/>
        </w:rPr>
        <w:t>проектных данных, указанных в п. 3 настоящего технического задания.</w:t>
      </w:r>
    </w:p>
    <w:p w14:paraId="26CB38CE" w14:textId="77777777" w:rsidR="00465576" w:rsidRPr="00190283" w:rsidRDefault="00465576" w:rsidP="00465576">
      <w:pPr>
        <w:widowControl w:val="0"/>
        <w:shd w:val="clear" w:color="auto" w:fill="FFFFFF"/>
        <w:tabs>
          <w:tab w:val="left" w:pos="851"/>
        </w:tabs>
        <w:autoSpaceDE w:val="0"/>
        <w:autoSpaceDN w:val="0"/>
        <w:adjustRightInd w:val="0"/>
        <w:spacing w:after="0" w:line="240" w:lineRule="auto"/>
        <w:ind w:firstLine="567"/>
        <w:jc w:val="both"/>
        <w:textAlignment w:val="baseline"/>
        <w:rPr>
          <w:rFonts w:eastAsia="Times New Roman" w:cs="Times New Roman"/>
          <w:sz w:val="24"/>
          <w:szCs w:val="24"/>
          <w:lang w:eastAsia="ru-RU"/>
        </w:rPr>
      </w:pPr>
      <w:r w:rsidRPr="00190283">
        <w:rPr>
          <w:rFonts w:eastAsia="Times New Roman" w:cs="Times New Roman"/>
          <w:sz w:val="24"/>
          <w:szCs w:val="24"/>
          <w:lang w:eastAsia="ru-RU"/>
        </w:rPr>
        <w:t>-</w:t>
      </w:r>
      <w:r>
        <w:rPr>
          <w:rFonts w:eastAsia="Times New Roman" w:cs="Times New Roman"/>
          <w:sz w:val="24"/>
          <w:szCs w:val="24"/>
          <w:lang w:eastAsia="ru-RU"/>
        </w:rPr>
        <w:tab/>
      </w:r>
      <w:r w:rsidRPr="00190283">
        <w:rPr>
          <w:rFonts w:eastAsia="Times New Roman" w:cs="Times New Roman"/>
          <w:sz w:val="24"/>
          <w:szCs w:val="24"/>
          <w:lang w:eastAsia="ru-RU"/>
        </w:rPr>
        <w:t xml:space="preserve">Обследование технического состояние всех элементов системы и выявление </w:t>
      </w:r>
      <w:r w:rsidRPr="00190283">
        <w:rPr>
          <w:rFonts w:eastAsia="Times New Roman" w:cs="Times New Roman"/>
          <w:sz w:val="24"/>
          <w:szCs w:val="24"/>
          <w:lang w:eastAsia="ru-RU"/>
        </w:rPr>
        <w:lastRenderedPageBreak/>
        <w:t>дефектов и неисправностей.</w:t>
      </w:r>
    </w:p>
    <w:p w14:paraId="5D4F0B0E" w14:textId="77777777" w:rsidR="00465576" w:rsidRPr="00190283" w:rsidRDefault="00465576" w:rsidP="00465576">
      <w:pPr>
        <w:widowControl w:val="0"/>
        <w:shd w:val="clear" w:color="auto" w:fill="FFFFFF"/>
        <w:tabs>
          <w:tab w:val="left" w:pos="851"/>
        </w:tabs>
        <w:autoSpaceDE w:val="0"/>
        <w:autoSpaceDN w:val="0"/>
        <w:adjustRightInd w:val="0"/>
        <w:spacing w:after="0" w:line="240" w:lineRule="auto"/>
        <w:ind w:firstLine="567"/>
        <w:jc w:val="both"/>
        <w:textAlignment w:val="baseline"/>
        <w:rPr>
          <w:rFonts w:eastAsia="Times New Roman" w:cs="Times New Roman"/>
          <w:sz w:val="24"/>
          <w:szCs w:val="24"/>
          <w:lang w:eastAsia="ru-RU"/>
        </w:rPr>
      </w:pPr>
      <w:r w:rsidRPr="00190283">
        <w:rPr>
          <w:rFonts w:eastAsia="Times New Roman" w:cs="Times New Roman"/>
          <w:sz w:val="24"/>
          <w:szCs w:val="24"/>
          <w:lang w:eastAsia="ru-RU"/>
        </w:rPr>
        <w:t>-</w:t>
      </w:r>
      <w:r>
        <w:rPr>
          <w:rFonts w:eastAsia="Times New Roman" w:cs="Times New Roman"/>
          <w:sz w:val="24"/>
          <w:szCs w:val="24"/>
          <w:lang w:eastAsia="ru-RU"/>
        </w:rPr>
        <w:tab/>
      </w:r>
      <w:r w:rsidRPr="00190283">
        <w:rPr>
          <w:rFonts w:eastAsia="Times New Roman" w:cs="Times New Roman"/>
          <w:sz w:val="24"/>
          <w:szCs w:val="24"/>
          <w:lang w:eastAsia="ru-RU"/>
        </w:rPr>
        <w:t xml:space="preserve">Проведение инструментальных измерений. </w:t>
      </w:r>
    </w:p>
    <w:p w14:paraId="3C67F838" w14:textId="77777777" w:rsidR="00465576" w:rsidRDefault="00465576" w:rsidP="00465576">
      <w:pPr>
        <w:widowControl w:val="0"/>
        <w:shd w:val="clear" w:color="auto" w:fill="FFFFFF"/>
        <w:autoSpaceDE w:val="0"/>
        <w:autoSpaceDN w:val="0"/>
        <w:adjustRightInd w:val="0"/>
        <w:spacing w:before="120" w:after="0" w:line="240" w:lineRule="auto"/>
        <w:ind w:firstLine="567"/>
        <w:jc w:val="both"/>
        <w:textAlignment w:val="baseline"/>
        <w:rPr>
          <w:rFonts w:eastAsia="Times New Roman" w:cs="Times New Roman"/>
          <w:sz w:val="24"/>
          <w:szCs w:val="24"/>
          <w:lang w:eastAsia="ru-RU"/>
        </w:rPr>
      </w:pPr>
      <w:r w:rsidRPr="00190283">
        <w:rPr>
          <w:rFonts w:eastAsia="Times New Roman" w:cs="Times New Roman"/>
          <w:sz w:val="24"/>
          <w:szCs w:val="24"/>
          <w:lang w:eastAsia="ru-RU"/>
        </w:rPr>
        <w:tab/>
      </w:r>
      <w:r w:rsidRPr="008E6BFB">
        <w:rPr>
          <w:rFonts w:eastAsia="Times New Roman" w:cs="Times New Roman"/>
          <w:b/>
          <w:bCs/>
          <w:sz w:val="24"/>
          <w:szCs w:val="24"/>
          <w:lang w:eastAsia="ru-RU"/>
        </w:rPr>
        <w:t xml:space="preserve">По результатам обследования инженерного </w:t>
      </w:r>
      <w:r>
        <w:rPr>
          <w:rFonts w:eastAsia="Times New Roman" w:cs="Times New Roman"/>
          <w:b/>
          <w:bCs/>
          <w:sz w:val="24"/>
          <w:szCs w:val="24"/>
          <w:lang w:eastAsia="ru-RU"/>
        </w:rPr>
        <w:t>обеспечения здания (Объекта)</w:t>
      </w:r>
      <w:r w:rsidRPr="008E6BFB">
        <w:rPr>
          <w:rFonts w:eastAsia="Times New Roman" w:cs="Times New Roman"/>
          <w:b/>
          <w:bCs/>
          <w:sz w:val="24"/>
          <w:szCs w:val="24"/>
          <w:lang w:eastAsia="ru-RU"/>
        </w:rPr>
        <w:t xml:space="preserve"> </w:t>
      </w:r>
      <w:r>
        <w:rPr>
          <w:rFonts w:eastAsia="Times New Roman" w:cs="Times New Roman"/>
          <w:b/>
          <w:bCs/>
          <w:sz w:val="24"/>
          <w:szCs w:val="24"/>
          <w:lang w:eastAsia="ru-RU"/>
        </w:rPr>
        <w:t>П</w:t>
      </w:r>
      <w:r w:rsidRPr="008E6BFB">
        <w:rPr>
          <w:rFonts w:eastAsia="Times New Roman" w:cs="Times New Roman"/>
          <w:b/>
          <w:bCs/>
          <w:sz w:val="24"/>
          <w:szCs w:val="24"/>
          <w:lang w:eastAsia="ru-RU"/>
        </w:rPr>
        <w:t>одрядчик составляет</w:t>
      </w:r>
      <w:r>
        <w:rPr>
          <w:rFonts w:eastAsia="Times New Roman" w:cs="Times New Roman"/>
          <w:b/>
          <w:bCs/>
          <w:sz w:val="24"/>
          <w:szCs w:val="24"/>
          <w:lang w:eastAsia="ru-RU"/>
        </w:rPr>
        <w:t xml:space="preserve"> З</w:t>
      </w:r>
      <w:r w:rsidRPr="008E6BFB">
        <w:rPr>
          <w:rFonts w:eastAsia="Times New Roman" w:cs="Times New Roman"/>
          <w:b/>
          <w:bCs/>
          <w:sz w:val="24"/>
          <w:szCs w:val="24"/>
          <w:lang w:eastAsia="ru-RU"/>
        </w:rPr>
        <w:t>аключение о техническом состоянии каждой системы</w:t>
      </w:r>
      <w:r>
        <w:rPr>
          <w:rFonts w:eastAsia="Times New Roman" w:cs="Times New Roman"/>
          <w:b/>
          <w:bCs/>
          <w:sz w:val="24"/>
          <w:szCs w:val="24"/>
          <w:lang w:eastAsia="ru-RU"/>
        </w:rPr>
        <w:t xml:space="preserve"> в отдельности</w:t>
      </w:r>
      <w:r w:rsidRPr="008E6BFB">
        <w:rPr>
          <w:rFonts w:eastAsia="Times New Roman" w:cs="Times New Roman"/>
          <w:b/>
          <w:bCs/>
          <w:sz w:val="24"/>
          <w:szCs w:val="24"/>
          <w:lang w:eastAsia="ru-RU"/>
        </w:rPr>
        <w:t>, по к</w:t>
      </w:r>
      <w:r>
        <w:rPr>
          <w:rFonts w:eastAsia="Times New Roman" w:cs="Times New Roman"/>
          <w:b/>
          <w:bCs/>
          <w:sz w:val="24"/>
          <w:szCs w:val="24"/>
          <w:lang w:eastAsia="ru-RU"/>
        </w:rPr>
        <w:t>оторой проводилось обследование:</w:t>
      </w:r>
      <w:r>
        <w:rPr>
          <w:rFonts w:eastAsia="Times New Roman" w:cs="Times New Roman"/>
          <w:sz w:val="24"/>
          <w:szCs w:val="24"/>
          <w:lang w:eastAsia="ru-RU"/>
        </w:rPr>
        <w:t xml:space="preserve"> </w:t>
      </w:r>
    </w:p>
    <w:p w14:paraId="7BAA57E7" w14:textId="77777777" w:rsidR="00465576" w:rsidRPr="00190283" w:rsidRDefault="00465576" w:rsidP="00465576">
      <w:pPr>
        <w:widowControl w:val="0"/>
        <w:shd w:val="clear" w:color="auto" w:fill="FFFFFF"/>
        <w:autoSpaceDE w:val="0"/>
        <w:autoSpaceDN w:val="0"/>
        <w:adjustRightInd w:val="0"/>
        <w:spacing w:before="120" w:after="0" w:line="240" w:lineRule="auto"/>
        <w:ind w:firstLine="567"/>
        <w:jc w:val="both"/>
        <w:textAlignment w:val="baseline"/>
        <w:rPr>
          <w:rFonts w:eastAsia="Times New Roman" w:cs="Times New Roman"/>
          <w:sz w:val="24"/>
          <w:szCs w:val="24"/>
          <w:lang w:eastAsia="ru-RU"/>
        </w:rPr>
      </w:pPr>
      <w:r w:rsidRPr="00190283">
        <w:rPr>
          <w:rFonts w:eastAsia="Times New Roman" w:cs="Times New Roman"/>
          <w:sz w:val="24"/>
          <w:szCs w:val="24"/>
          <w:lang w:eastAsia="ru-RU"/>
        </w:rPr>
        <w:t>Заключение должно содержать следующие разделы:</w:t>
      </w:r>
    </w:p>
    <w:p w14:paraId="50FB37C5" w14:textId="77777777" w:rsidR="00465576" w:rsidRPr="00190283" w:rsidRDefault="00465576" w:rsidP="00465576">
      <w:pPr>
        <w:widowControl w:val="0"/>
        <w:shd w:val="clear" w:color="auto" w:fill="FFFFFF"/>
        <w:tabs>
          <w:tab w:val="left" w:pos="851"/>
        </w:tabs>
        <w:autoSpaceDE w:val="0"/>
        <w:autoSpaceDN w:val="0"/>
        <w:adjustRightInd w:val="0"/>
        <w:spacing w:after="0" w:line="240" w:lineRule="auto"/>
        <w:ind w:firstLine="567"/>
        <w:jc w:val="both"/>
        <w:textAlignment w:val="baseline"/>
        <w:rPr>
          <w:rFonts w:eastAsia="Times New Roman" w:cs="Times New Roman"/>
          <w:sz w:val="24"/>
          <w:szCs w:val="24"/>
          <w:lang w:eastAsia="ru-RU"/>
        </w:rPr>
      </w:pPr>
      <w:r w:rsidRPr="00190283">
        <w:rPr>
          <w:rFonts w:eastAsia="Times New Roman" w:cs="Times New Roman"/>
          <w:sz w:val="24"/>
          <w:szCs w:val="24"/>
          <w:lang w:eastAsia="ru-RU"/>
        </w:rPr>
        <w:t>-</w:t>
      </w:r>
      <w:r>
        <w:rPr>
          <w:rFonts w:eastAsia="Times New Roman" w:cs="Times New Roman"/>
          <w:sz w:val="24"/>
          <w:szCs w:val="24"/>
          <w:lang w:eastAsia="ru-RU"/>
        </w:rPr>
        <w:tab/>
      </w:r>
      <w:r w:rsidRPr="00190283">
        <w:rPr>
          <w:rFonts w:eastAsia="Times New Roman" w:cs="Times New Roman"/>
          <w:sz w:val="24"/>
          <w:szCs w:val="24"/>
          <w:lang w:eastAsia="ru-RU"/>
        </w:rPr>
        <w:t xml:space="preserve">Описание конструктивного решения системы. </w:t>
      </w:r>
    </w:p>
    <w:p w14:paraId="50976E56" w14:textId="77777777" w:rsidR="00465576" w:rsidRPr="00190283" w:rsidRDefault="00465576" w:rsidP="00465576">
      <w:pPr>
        <w:widowControl w:val="0"/>
        <w:shd w:val="clear" w:color="auto" w:fill="FFFFFF"/>
        <w:tabs>
          <w:tab w:val="left" w:pos="851"/>
        </w:tabs>
        <w:autoSpaceDE w:val="0"/>
        <w:autoSpaceDN w:val="0"/>
        <w:adjustRightInd w:val="0"/>
        <w:spacing w:after="0" w:line="240" w:lineRule="auto"/>
        <w:ind w:firstLine="567"/>
        <w:jc w:val="both"/>
        <w:textAlignment w:val="baseline"/>
        <w:rPr>
          <w:rFonts w:eastAsia="Times New Roman" w:cs="Times New Roman"/>
          <w:sz w:val="24"/>
          <w:szCs w:val="24"/>
          <w:lang w:eastAsia="ru-RU"/>
        </w:rPr>
      </w:pPr>
      <w:r w:rsidRPr="00190283">
        <w:rPr>
          <w:rFonts w:eastAsia="Times New Roman" w:cs="Times New Roman"/>
          <w:sz w:val="24"/>
          <w:szCs w:val="24"/>
          <w:lang w:eastAsia="ru-RU"/>
        </w:rPr>
        <w:t xml:space="preserve">- </w:t>
      </w:r>
      <w:r>
        <w:rPr>
          <w:rFonts w:eastAsia="Times New Roman" w:cs="Times New Roman"/>
          <w:sz w:val="24"/>
          <w:szCs w:val="24"/>
          <w:lang w:eastAsia="ru-RU"/>
        </w:rPr>
        <w:tab/>
        <w:t>Оценка системы</w:t>
      </w:r>
      <w:r w:rsidRPr="00190283">
        <w:rPr>
          <w:rFonts w:eastAsia="Times New Roman" w:cs="Times New Roman"/>
          <w:sz w:val="24"/>
          <w:szCs w:val="24"/>
          <w:lang w:eastAsia="ru-RU"/>
        </w:rPr>
        <w:t xml:space="preserve"> на соответ</w:t>
      </w:r>
      <w:r>
        <w:rPr>
          <w:rFonts w:eastAsia="Times New Roman" w:cs="Times New Roman"/>
          <w:sz w:val="24"/>
          <w:szCs w:val="24"/>
          <w:lang w:eastAsia="ru-RU"/>
        </w:rPr>
        <w:t>ствие с проектной документацией, указанной в п. 3 настоящего технического задания.</w:t>
      </w:r>
    </w:p>
    <w:p w14:paraId="5C70B70D" w14:textId="77777777" w:rsidR="00465576" w:rsidRPr="00190283" w:rsidRDefault="00465576" w:rsidP="00465576">
      <w:pPr>
        <w:widowControl w:val="0"/>
        <w:shd w:val="clear" w:color="auto" w:fill="FFFFFF"/>
        <w:tabs>
          <w:tab w:val="left" w:pos="851"/>
        </w:tabs>
        <w:autoSpaceDE w:val="0"/>
        <w:autoSpaceDN w:val="0"/>
        <w:adjustRightInd w:val="0"/>
        <w:spacing w:after="0" w:line="240" w:lineRule="auto"/>
        <w:ind w:firstLine="567"/>
        <w:jc w:val="both"/>
        <w:textAlignment w:val="baseline"/>
        <w:rPr>
          <w:rFonts w:eastAsia="Times New Roman" w:cs="Times New Roman"/>
          <w:sz w:val="24"/>
          <w:szCs w:val="24"/>
          <w:lang w:eastAsia="ru-RU"/>
        </w:rPr>
      </w:pPr>
      <w:r w:rsidRPr="00190283">
        <w:rPr>
          <w:rFonts w:eastAsia="Times New Roman" w:cs="Times New Roman"/>
          <w:sz w:val="24"/>
          <w:szCs w:val="24"/>
          <w:lang w:eastAsia="ru-RU"/>
        </w:rPr>
        <w:t xml:space="preserve">- </w:t>
      </w:r>
      <w:r>
        <w:rPr>
          <w:rFonts w:eastAsia="Times New Roman" w:cs="Times New Roman"/>
          <w:sz w:val="24"/>
          <w:szCs w:val="24"/>
          <w:lang w:eastAsia="ru-RU"/>
        </w:rPr>
        <w:tab/>
      </w:r>
      <w:r w:rsidRPr="00190283">
        <w:rPr>
          <w:rFonts w:eastAsia="Times New Roman" w:cs="Times New Roman"/>
          <w:sz w:val="24"/>
          <w:szCs w:val="24"/>
          <w:lang w:eastAsia="ru-RU"/>
        </w:rPr>
        <w:t>Дефектная ведомость.</w:t>
      </w:r>
    </w:p>
    <w:p w14:paraId="6B2B5772" w14:textId="77777777" w:rsidR="00465576" w:rsidRPr="00190283" w:rsidRDefault="00465576" w:rsidP="00465576">
      <w:pPr>
        <w:widowControl w:val="0"/>
        <w:shd w:val="clear" w:color="auto" w:fill="FFFFFF"/>
        <w:tabs>
          <w:tab w:val="left" w:pos="851"/>
        </w:tabs>
        <w:autoSpaceDE w:val="0"/>
        <w:autoSpaceDN w:val="0"/>
        <w:adjustRightInd w:val="0"/>
        <w:spacing w:after="0" w:line="240" w:lineRule="auto"/>
        <w:ind w:firstLine="567"/>
        <w:jc w:val="both"/>
        <w:textAlignment w:val="baseline"/>
        <w:rPr>
          <w:rFonts w:eastAsia="Times New Roman" w:cs="Times New Roman"/>
          <w:sz w:val="24"/>
          <w:szCs w:val="24"/>
          <w:lang w:eastAsia="ru-RU"/>
        </w:rPr>
      </w:pPr>
      <w:r w:rsidRPr="00190283">
        <w:rPr>
          <w:rFonts w:eastAsia="Times New Roman" w:cs="Times New Roman"/>
          <w:sz w:val="24"/>
          <w:szCs w:val="24"/>
          <w:lang w:eastAsia="ru-RU"/>
        </w:rPr>
        <w:t xml:space="preserve">- </w:t>
      </w:r>
      <w:r>
        <w:rPr>
          <w:rFonts w:eastAsia="Times New Roman" w:cs="Times New Roman"/>
          <w:sz w:val="24"/>
          <w:szCs w:val="24"/>
          <w:lang w:eastAsia="ru-RU"/>
        </w:rPr>
        <w:tab/>
        <w:t>Установление отклонений</w:t>
      </w:r>
      <w:r w:rsidRPr="00190283">
        <w:rPr>
          <w:rFonts w:eastAsia="Times New Roman" w:cs="Times New Roman"/>
          <w:sz w:val="24"/>
          <w:szCs w:val="24"/>
          <w:lang w:eastAsia="ru-RU"/>
        </w:rPr>
        <w:t xml:space="preserve"> в системе от </w:t>
      </w:r>
      <w:r>
        <w:rPr>
          <w:rFonts w:eastAsia="Times New Roman" w:cs="Times New Roman"/>
          <w:sz w:val="24"/>
          <w:szCs w:val="24"/>
          <w:lang w:eastAsia="ru-RU"/>
        </w:rPr>
        <w:t>проектных данных</w:t>
      </w:r>
      <w:r w:rsidRPr="00190283">
        <w:rPr>
          <w:rFonts w:eastAsia="Times New Roman" w:cs="Times New Roman"/>
          <w:sz w:val="24"/>
          <w:szCs w:val="24"/>
          <w:lang w:eastAsia="ru-RU"/>
        </w:rPr>
        <w:t>.</w:t>
      </w:r>
    </w:p>
    <w:p w14:paraId="78C69590" w14:textId="77777777" w:rsidR="00465576" w:rsidRPr="00190283" w:rsidRDefault="00465576" w:rsidP="00465576">
      <w:pPr>
        <w:widowControl w:val="0"/>
        <w:shd w:val="clear" w:color="auto" w:fill="FFFFFF"/>
        <w:tabs>
          <w:tab w:val="left" w:pos="851"/>
        </w:tabs>
        <w:autoSpaceDE w:val="0"/>
        <w:autoSpaceDN w:val="0"/>
        <w:adjustRightInd w:val="0"/>
        <w:spacing w:after="0" w:line="240" w:lineRule="auto"/>
        <w:ind w:firstLine="567"/>
        <w:jc w:val="both"/>
        <w:textAlignment w:val="baseline"/>
        <w:rPr>
          <w:rFonts w:eastAsia="Times New Roman" w:cs="Times New Roman"/>
          <w:sz w:val="24"/>
          <w:szCs w:val="24"/>
          <w:lang w:eastAsia="ru-RU"/>
        </w:rPr>
      </w:pPr>
      <w:r w:rsidRPr="00190283">
        <w:rPr>
          <w:rFonts w:eastAsia="Times New Roman" w:cs="Times New Roman"/>
          <w:sz w:val="24"/>
          <w:szCs w:val="24"/>
          <w:lang w:eastAsia="ru-RU"/>
        </w:rPr>
        <w:t xml:space="preserve">- </w:t>
      </w:r>
      <w:r>
        <w:rPr>
          <w:rFonts w:eastAsia="Times New Roman" w:cs="Times New Roman"/>
          <w:sz w:val="24"/>
          <w:szCs w:val="24"/>
          <w:lang w:eastAsia="ru-RU"/>
        </w:rPr>
        <w:tab/>
      </w:r>
      <w:r w:rsidRPr="00190283">
        <w:rPr>
          <w:rFonts w:eastAsia="Times New Roman" w:cs="Times New Roman"/>
          <w:sz w:val="24"/>
          <w:szCs w:val="24"/>
          <w:lang w:eastAsia="ru-RU"/>
        </w:rPr>
        <w:t>Определения фактического технического состояния систем</w:t>
      </w:r>
      <w:r>
        <w:rPr>
          <w:rFonts w:eastAsia="Times New Roman" w:cs="Times New Roman"/>
          <w:sz w:val="24"/>
          <w:szCs w:val="24"/>
          <w:lang w:eastAsia="ru-RU"/>
        </w:rPr>
        <w:t>ы</w:t>
      </w:r>
      <w:r w:rsidRPr="00190283">
        <w:rPr>
          <w:rFonts w:eastAsia="Times New Roman" w:cs="Times New Roman"/>
          <w:sz w:val="24"/>
          <w:szCs w:val="24"/>
          <w:lang w:eastAsia="ru-RU"/>
        </w:rPr>
        <w:t>.</w:t>
      </w:r>
    </w:p>
    <w:p w14:paraId="7564BDE7" w14:textId="77777777" w:rsidR="00465576" w:rsidRPr="00190283" w:rsidRDefault="00465576" w:rsidP="00465576">
      <w:pPr>
        <w:widowControl w:val="0"/>
        <w:shd w:val="clear" w:color="auto" w:fill="FFFFFF"/>
        <w:tabs>
          <w:tab w:val="left" w:pos="851"/>
        </w:tabs>
        <w:autoSpaceDE w:val="0"/>
        <w:autoSpaceDN w:val="0"/>
        <w:adjustRightInd w:val="0"/>
        <w:spacing w:after="0" w:line="240" w:lineRule="auto"/>
        <w:ind w:firstLine="567"/>
        <w:jc w:val="both"/>
        <w:textAlignment w:val="baseline"/>
        <w:rPr>
          <w:rFonts w:eastAsia="Times New Roman" w:cs="Times New Roman"/>
          <w:sz w:val="24"/>
          <w:szCs w:val="24"/>
          <w:lang w:eastAsia="ru-RU"/>
        </w:rPr>
      </w:pPr>
      <w:r w:rsidRPr="00190283">
        <w:rPr>
          <w:rFonts w:eastAsia="Times New Roman" w:cs="Times New Roman"/>
          <w:sz w:val="24"/>
          <w:szCs w:val="24"/>
          <w:lang w:eastAsia="ru-RU"/>
        </w:rPr>
        <w:t xml:space="preserve">- </w:t>
      </w:r>
      <w:r>
        <w:rPr>
          <w:rFonts w:eastAsia="Times New Roman" w:cs="Times New Roman"/>
          <w:sz w:val="24"/>
          <w:szCs w:val="24"/>
          <w:lang w:eastAsia="ru-RU"/>
        </w:rPr>
        <w:tab/>
      </w:r>
      <w:r w:rsidRPr="00190283">
        <w:rPr>
          <w:rFonts w:eastAsia="Times New Roman" w:cs="Times New Roman"/>
          <w:sz w:val="24"/>
          <w:szCs w:val="24"/>
          <w:lang w:eastAsia="ru-RU"/>
        </w:rPr>
        <w:t>Расчеты количественных оценок физического и морального износа инженерных систем;</w:t>
      </w:r>
    </w:p>
    <w:p w14:paraId="34D64C37" w14:textId="77777777" w:rsidR="00465576" w:rsidRPr="00190283" w:rsidRDefault="00465576" w:rsidP="00465576">
      <w:pPr>
        <w:widowControl w:val="0"/>
        <w:shd w:val="clear" w:color="auto" w:fill="FFFFFF"/>
        <w:tabs>
          <w:tab w:val="left" w:pos="851"/>
        </w:tabs>
        <w:autoSpaceDE w:val="0"/>
        <w:autoSpaceDN w:val="0"/>
        <w:adjustRightInd w:val="0"/>
        <w:spacing w:after="0" w:line="240" w:lineRule="auto"/>
        <w:ind w:firstLine="567"/>
        <w:jc w:val="both"/>
        <w:textAlignment w:val="baseline"/>
        <w:rPr>
          <w:rFonts w:eastAsia="Times New Roman" w:cs="Times New Roman"/>
          <w:sz w:val="24"/>
          <w:szCs w:val="24"/>
          <w:lang w:eastAsia="ru-RU"/>
        </w:rPr>
      </w:pPr>
      <w:r w:rsidRPr="00190283">
        <w:rPr>
          <w:rFonts w:eastAsia="Times New Roman" w:cs="Times New Roman"/>
          <w:sz w:val="24"/>
          <w:szCs w:val="24"/>
          <w:lang w:eastAsia="ru-RU"/>
        </w:rPr>
        <w:t xml:space="preserve">- </w:t>
      </w:r>
      <w:r>
        <w:rPr>
          <w:rFonts w:eastAsia="Times New Roman" w:cs="Times New Roman"/>
          <w:sz w:val="24"/>
          <w:szCs w:val="24"/>
          <w:lang w:eastAsia="ru-RU"/>
        </w:rPr>
        <w:tab/>
      </w:r>
      <w:r w:rsidRPr="00190283">
        <w:rPr>
          <w:rFonts w:eastAsia="Times New Roman" w:cs="Times New Roman"/>
          <w:sz w:val="24"/>
          <w:szCs w:val="24"/>
          <w:lang w:eastAsia="ru-RU"/>
        </w:rPr>
        <w:t>Схемы систем с указанием мест проводившихся измерений.</w:t>
      </w:r>
    </w:p>
    <w:p w14:paraId="1C36B938" w14:textId="77777777" w:rsidR="00465576" w:rsidRPr="00190283" w:rsidRDefault="00465576" w:rsidP="00465576">
      <w:pPr>
        <w:widowControl w:val="0"/>
        <w:shd w:val="clear" w:color="auto" w:fill="FFFFFF"/>
        <w:tabs>
          <w:tab w:val="left" w:pos="851"/>
        </w:tabs>
        <w:autoSpaceDE w:val="0"/>
        <w:autoSpaceDN w:val="0"/>
        <w:adjustRightInd w:val="0"/>
        <w:spacing w:after="0" w:line="240" w:lineRule="auto"/>
        <w:ind w:firstLine="567"/>
        <w:jc w:val="both"/>
        <w:textAlignment w:val="baseline"/>
        <w:rPr>
          <w:rFonts w:eastAsia="Times New Roman" w:cs="Times New Roman"/>
          <w:sz w:val="24"/>
          <w:szCs w:val="24"/>
          <w:lang w:eastAsia="ru-RU"/>
        </w:rPr>
      </w:pPr>
      <w:r w:rsidRPr="00190283">
        <w:rPr>
          <w:rFonts w:eastAsia="Times New Roman" w:cs="Times New Roman"/>
          <w:sz w:val="24"/>
          <w:szCs w:val="24"/>
          <w:lang w:eastAsia="ru-RU"/>
        </w:rPr>
        <w:t xml:space="preserve">- </w:t>
      </w:r>
      <w:r>
        <w:rPr>
          <w:rFonts w:eastAsia="Times New Roman" w:cs="Times New Roman"/>
          <w:sz w:val="24"/>
          <w:szCs w:val="24"/>
          <w:lang w:eastAsia="ru-RU"/>
        </w:rPr>
        <w:tab/>
      </w:r>
      <w:r w:rsidRPr="00190283">
        <w:rPr>
          <w:rFonts w:eastAsia="Times New Roman" w:cs="Times New Roman"/>
          <w:sz w:val="24"/>
          <w:szCs w:val="24"/>
          <w:lang w:eastAsia="ru-RU"/>
        </w:rPr>
        <w:t>Результаты измерений и оценка показателей, используемых в поверочных расчетах;</w:t>
      </w:r>
    </w:p>
    <w:p w14:paraId="7A6C47A5" w14:textId="77777777" w:rsidR="00465576" w:rsidRPr="00190283" w:rsidRDefault="00465576" w:rsidP="00465576">
      <w:pPr>
        <w:widowControl w:val="0"/>
        <w:shd w:val="clear" w:color="auto" w:fill="FFFFFF"/>
        <w:tabs>
          <w:tab w:val="left" w:pos="851"/>
        </w:tabs>
        <w:autoSpaceDE w:val="0"/>
        <w:autoSpaceDN w:val="0"/>
        <w:adjustRightInd w:val="0"/>
        <w:spacing w:after="0" w:line="240" w:lineRule="auto"/>
        <w:ind w:firstLine="567"/>
        <w:jc w:val="both"/>
        <w:textAlignment w:val="baseline"/>
        <w:rPr>
          <w:rFonts w:eastAsia="Times New Roman" w:cs="Times New Roman"/>
          <w:sz w:val="24"/>
          <w:szCs w:val="24"/>
          <w:lang w:eastAsia="ru-RU"/>
        </w:rPr>
      </w:pPr>
      <w:r>
        <w:rPr>
          <w:rFonts w:eastAsia="Times New Roman" w:cs="Times New Roman"/>
          <w:sz w:val="24"/>
          <w:szCs w:val="24"/>
          <w:lang w:eastAsia="ru-RU"/>
        </w:rPr>
        <w:t>-</w:t>
      </w:r>
      <w:r>
        <w:rPr>
          <w:rFonts w:eastAsia="Times New Roman" w:cs="Times New Roman"/>
          <w:sz w:val="24"/>
          <w:szCs w:val="24"/>
          <w:lang w:eastAsia="ru-RU"/>
        </w:rPr>
        <w:tab/>
      </w:r>
      <w:r w:rsidRPr="00190283">
        <w:rPr>
          <w:rFonts w:eastAsia="Times New Roman" w:cs="Times New Roman"/>
          <w:sz w:val="24"/>
          <w:szCs w:val="24"/>
          <w:lang w:eastAsia="ru-RU"/>
        </w:rPr>
        <w:t>Анализ и обоснование наиболее вероятных причин появления дефектов и повреждений.</w:t>
      </w:r>
    </w:p>
    <w:p w14:paraId="27058EE3" w14:textId="77777777" w:rsidR="00465576" w:rsidRPr="00190283" w:rsidRDefault="00465576" w:rsidP="00465576">
      <w:pPr>
        <w:widowControl w:val="0"/>
        <w:shd w:val="clear" w:color="auto" w:fill="FFFFFF"/>
        <w:tabs>
          <w:tab w:val="left" w:pos="851"/>
        </w:tabs>
        <w:autoSpaceDE w:val="0"/>
        <w:autoSpaceDN w:val="0"/>
        <w:adjustRightInd w:val="0"/>
        <w:spacing w:after="0" w:line="240" w:lineRule="auto"/>
        <w:ind w:firstLine="567"/>
        <w:jc w:val="both"/>
        <w:textAlignment w:val="baseline"/>
        <w:rPr>
          <w:rFonts w:eastAsia="Times New Roman" w:cs="Times New Roman"/>
          <w:sz w:val="24"/>
          <w:szCs w:val="24"/>
          <w:lang w:eastAsia="ru-RU"/>
        </w:rPr>
      </w:pPr>
      <w:r w:rsidRPr="00190283">
        <w:rPr>
          <w:rFonts w:eastAsia="Times New Roman" w:cs="Times New Roman"/>
          <w:sz w:val="24"/>
          <w:szCs w:val="24"/>
          <w:lang w:eastAsia="ru-RU"/>
        </w:rPr>
        <w:t>-</w:t>
      </w:r>
      <w:r>
        <w:rPr>
          <w:rFonts w:eastAsia="Times New Roman" w:cs="Times New Roman"/>
          <w:sz w:val="24"/>
          <w:szCs w:val="24"/>
          <w:lang w:eastAsia="ru-RU"/>
        </w:rPr>
        <w:tab/>
      </w:r>
      <w:r w:rsidRPr="00190283">
        <w:rPr>
          <w:rFonts w:eastAsia="Times New Roman" w:cs="Times New Roman"/>
          <w:sz w:val="24"/>
          <w:szCs w:val="24"/>
          <w:lang w:eastAsia="ru-RU"/>
        </w:rPr>
        <w:t>Рекомендации по модернизации, восстановлению или замене оборудования.</w:t>
      </w:r>
    </w:p>
    <w:p w14:paraId="1B475D61" w14:textId="77777777" w:rsidR="00465576" w:rsidRPr="00190283" w:rsidRDefault="00465576" w:rsidP="00465576">
      <w:pPr>
        <w:widowControl w:val="0"/>
        <w:shd w:val="clear" w:color="auto" w:fill="FFFFFF"/>
        <w:tabs>
          <w:tab w:val="left" w:pos="851"/>
        </w:tabs>
        <w:autoSpaceDE w:val="0"/>
        <w:autoSpaceDN w:val="0"/>
        <w:adjustRightInd w:val="0"/>
        <w:spacing w:after="0" w:line="240" w:lineRule="auto"/>
        <w:ind w:firstLine="567"/>
        <w:jc w:val="both"/>
        <w:textAlignment w:val="baseline"/>
        <w:rPr>
          <w:rFonts w:eastAsia="Times New Roman" w:cs="Times New Roman"/>
          <w:sz w:val="24"/>
          <w:szCs w:val="24"/>
          <w:lang w:eastAsia="ru-RU"/>
        </w:rPr>
      </w:pPr>
      <w:r>
        <w:rPr>
          <w:rFonts w:eastAsia="Times New Roman" w:cs="Times New Roman"/>
          <w:sz w:val="24"/>
          <w:szCs w:val="24"/>
          <w:lang w:eastAsia="ru-RU"/>
        </w:rPr>
        <w:t>-</w:t>
      </w:r>
      <w:r>
        <w:rPr>
          <w:rFonts w:eastAsia="Times New Roman" w:cs="Times New Roman"/>
          <w:sz w:val="24"/>
          <w:szCs w:val="24"/>
          <w:lang w:eastAsia="ru-RU"/>
        </w:rPr>
        <w:tab/>
      </w:r>
      <w:r w:rsidRPr="00190283">
        <w:rPr>
          <w:rFonts w:eastAsia="Times New Roman" w:cs="Times New Roman"/>
          <w:sz w:val="24"/>
          <w:szCs w:val="24"/>
          <w:lang w:eastAsia="ru-RU"/>
        </w:rPr>
        <w:t>Задание на проектирование мероприятий по восстановлению, усилению и ремонту оборудования, сетей (при необходимости).</w:t>
      </w:r>
    </w:p>
    <w:p w14:paraId="1BD60D96" w14:textId="77777777" w:rsidR="00465576" w:rsidRPr="00190283" w:rsidRDefault="00465576" w:rsidP="00465576">
      <w:pPr>
        <w:widowControl w:val="0"/>
        <w:shd w:val="clear" w:color="auto" w:fill="FFFFFF"/>
        <w:autoSpaceDE w:val="0"/>
        <w:autoSpaceDN w:val="0"/>
        <w:adjustRightInd w:val="0"/>
        <w:spacing w:after="0" w:line="240" w:lineRule="auto"/>
        <w:ind w:firstLine="567"/>
        <w:jc w:val="both"/>
        <w:textAlignment w:val="baseline"/>
        <w:rPr>
          <w:rFonts w:eastAsia="Times New Roman" w:cs="Times New Roman"/>
          <w:sz w:val="24"/>
          <w:szCs w:val="24"/>
          <w:lang w:eastAsia="ru-RU"/>
        </w:rPr>
      </w:pPr>
      <w:r w:rsidRPr="00190283">
        <w:rPr>
          <w:rFonts w:eastAsia="Times New Roman" w:cs="Times New Roman"/>
          <w:sz w:val="24"/>
          <w:szCs w:val="24"/>
          <w:lang w:eastAsia="ru-RU"/>
        </w:rPr>
        <w:t>При комплексном обследовании технического состояния здания</w:t>
      </w:r>
      <w:r>
        <w:rPr>
          <w:rFonts w:eastAsia="Times New Roman" w:cs="Times New Roman"/>
          <w:sz w:val="24"/>
          <w:szCs w:val="24"/>
          <w:lang w:eastAsia="ru-RU"/>
        </w:rPr>
        <w:t xml:space="preserve"> (Объекта)</w:t>
      </w:r>
      <w:r w:rsidRPr="00190283">
        <w:rPr>
          <w:rFonts w:eastAsia="Times New Roman" w:cs="Times New Roman"/>
          <w:sz w:val="24"/>
          <w:szCs w:val="24"/>
          <w:lang w:eastAsia="ru-RU"/>
        </w:rPr>
        <w:t xml:space="preserve"> получаемая информация должна быть достаточной для проведения вариантного проектирования реконстр</w:t>
      </w:r>
      <w:r>
        <w:rPr>
          <w:rFonts w:eastAsia="Times New Roman" w:cs="Times New Roman"/>
          <w:sz w:val="24"/>
          <w:szCs w:val="24"/>
          <w:lang w:eastAsia="ru-RU"/>
        </w:rPr>
        <w:t>укции или капитального ремонта О</w:t>
      </w:r>
      <w:r w:rsidRPr="00190283">
        <w:rPr>
          <w:rFonts w:eastAsia="Times New Roman" w:cs="Times New Roman"/>
          <w:sz w:val="24"/>
          <w:szCs w:val="24"/>
          <w:lang w:eastAsia="ru-RU"/>
        </w:rPr>
        <w:t>бъекта.</w:t>
      </w:r>
    </w:p>
    <w:p w14:paraId="7DD3E192" w14:textId="77777777" w:rsidR="00465576" w:rsidRPr="00190283" w:rsidRDefault="00465576" w:rsidP="00465576">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В слу</w:t>
      </w:r>
      <w:r>
        <w:rPr>
          <w:rFonts w:eastAsia="Times New Roman" w:cs="Times New Roman"/>
          <w:sz w:val="24"/>
          <w:szCs w:val="24"/>
          <w:lang w:eastAsia="ru-RU"/>
        </w:rPr>
        <w:t>чае, если в течение выполнения Р</w:t>
      </w:r>
      <w:r w:rsidRPr="00190283">
        <w:rPr>
          <w:rFonts w:eastAsia="Times New Roman" w:cs="Times New Roman"/>
          <w:sz w:val="24"/>
          <w:szCs w:val="24"/>
          <w:lang w:eastAsia="ru-RU"/>
        </w:rPr>
        <w:t xml:space="preserve">абот по настоящему </w:t>
      </w:r>
      <w:r>
        <w:rPr>
          <w:rFonts w:eastAsia="Times New Roman" w:cs="Times New Roman"/>
          <w:sz w:val="24"/>
          <w:szCs w:val="24"/>
          <w:lang w:eastAsia="ru-RU"/>
        </w:rPr>
        <w:t>т</w:t>
      </w:r>
      <w:r w:rsidRPr="00190283">
        <w:rPr>
          <w:rFonts w:eastAsia="Times New Roman" w:cs="Times New Roman"/>
          <w:sz w:val="24"/>
          <w:szCs w:val="24"/>
          <w:lang w:eastAsia="ru-RU"/>
        </w:rPr>
        <w:t>ехническому заданию утрачивают силу (признаются недействующими) нормативно-правовые акты (ГОСТ, СП и т.п.), Подрядчику необходимо руководствоваться нормативно-правовыми актами, их заменяющими.</w:t>
      </w:r>
    </w:p>
    <w:p w14:paraId="44819314" w14:textId="77777777" w:rsidR="00465576" w:rsidRPr="008E6BFB" w:rsidRDefault="00465576" w:rsidP="00465576">
      <w:pPr>
        <w:widowControl w:val="0"/>
        <w:autoSpaceDE w:val="0"/>
        <w:autoSpaceDN w:val="0"/>
        <w:adjustRightInd w:val="0"/>
        <w:spacing w:before="120" w:after="0" w:line="240" w:lineRule="auto"/>
        <w:ind w:firstLine="567"/>
        <w:jc w:val="both"/>
        <w:rPr>
          <w:rFonts w:eastAsia="Times New Roman" w:cs="Times New Roman"/>
          <w:b/>
          <w:bCs/>
          <w:sz w:val="24"/>
          <w:szCs w:val="24"/>
          <w:lang w:eastAsia="x-none"/>
        </w:rPr>
      </w:pPr>
      <w:r w:rsidRPr="008E6BFB">
        <w:rPr>
          <w:rFonts w:eastAsia="Times New Roman" w:cs="Times New Roman"/>
          <w:b/>
          <w:bCs/>
          <w:sz w:val="24"/>
          <w:szCs w:val="24"/>
          <w:lang w:eastAsia="x-none"/>
        </w:rPr>
        <w:t>Отчетные материалы</w:t>
      </w:r>
      <w:r w:rsidRPr="008E6BFB">
        <w:rPr>
          <w:rFonts w:eastAsia="Times New Roman" w:cs="Times New Roman"/>
          <w:b/>
          <w:bCs/>
          <w:sz w:val="24"/>
          <w:szCs w:val="24"/>
          <w:lang w:val="x-none" w:eastAsia="x-none"/>
        </w:rPr>
        <w:t xml:space="preserve"> должн</w:t>
      </w:r>
      <w:r w:rsidRPr="008E6BFB">
        <w:rPr>
          <w:rFonts w:eastAsia="Times New Roman" w:cs="Times New Roman"/>
          <w:b/>
          <w:bCs/>
          <w:sz w:val="24"/>
          <w:szCs w:val="24"/>
          <w:lang w:eastAsia="x-none"/>
        </w:rPr>
        <w:t>ы</w:t>
      </w:r>
      <w:r w:rsidRPr="008E6BFB">
        <w:rPr>
          <w:rFonts w:eastAsia="Times New Roman" w:cs="Times New Roman"/>
          <w:b/>
          <w:bCs/>
          <w:sz w:val="24"/>
          <w:szCs w:val="24"/>
          <w:lang w:val="x-none" w:eastAsia="x-none"/>
        </w:rPr>
        <w:t xml:space="preserve"> быть</w:t>
      </w:r>
      <w:r>
        <w:rPr>
          <w:rFonts w:eastAsia="Times New Roman" w:cs="Times New Roman"/>
          <w:b/>
          <w:bCs/>
          <w:sz w:val="24"/>
          <w:szCs w:val="24"/>
          <w:lang w:eastAsia="x-none"/>
        </w:rPr>
        <w:t xml:space="preserve"> достаточными </w:t>
      </w:r>
      <w:r w:rsidRPr="008E6BFB">
        <w:rPr>
          <w:rFonts w:eastAsia="Times New Roman" w:cs="Times New Roman"/>
          <w:b/>
          <w:bCs/>
          <w:sz w:val="24"/>
          <w:szCs w:val="24"/>
          <w:lang w:val="x-none" w:eastAsia="x-none"/>
        </w:rPr>
        <w:t>для проведения вариантного</w:t>
      </w:r>
      <w:r>
        <w:rPr>
          <w:rFonts w:eastAsia="Times New Roman" w:cs="Times New Roman"/>
          <w:b/>
          <w:bCs/>
          <w:sz w:val="24"/>
          <w:szCs w:val="24"/>
          <w:lang w:eastAsia="x-none"/>
        </w:rPr>
        <w:t xml:space="preserve"> проектирования</w:t>
      </w:r>
      <w:r w:rsidRPr="008E6BFB">
        <w:rPr>
          <w:rFonts w:eastAsia="Times New Roman" w:cs="Times New Roman"/>
          <w:b/>
          <w:bCs/>
          <w:sz w:val="24"/>
          <w:szCs w:val="24"/>
          <w:lang w:val="x-none" w:eastAsia="x-none"/>
        </w:rPr>
        <w:t xml:space="preserve"> </w:t>
      </w:r>
      <w:r w:rsidRPr="008E6BFB">
        <w:rPr>
          <w:rFonts w:eastAsia="Times New Roman" w:cs="Times New Roman"/>
          <w:b/>
          <w:bCs/>
          <w:sz w:val="24"/>
          <w:szCs w:val="24"/>
          <w:lang w:eastAsia="x-none"/>
        </w:rPr>
        <w:t xml:space="preserve">комплексного </w:t>
      </w:r>
      <w:r w:rsidRPr="008E6BFB">
        <w:rPr>
          <w:rFonts w:eastAsia="Times New Roman" w:cs="Times New Roman"/>
          <w:b/>
          <w:bCs/>
          <w:sz w:val="24"/>
          <w:szCs w:val="24"/>
          <w:lang w:val="x-none" w:eastAsia="x-none"/>
        </w:rPr>
        <w:t>капитального ремонта или реконструкции Объекта.</w:t>
      </w:r>
    </w:p>
    <w:p w14:paraId="39F4359E" w14:textId="77777777" w:rsidR="00465576" w:rsidRPr="00190283" w:rsidRDefault="00465576" w:rsidP="00465576">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 Обмерочные чертежи, схемы, ведомости дефектов и повреждений строительных конструкций с выдачей дифференцированных заключений по отдельным дефектным конструктивным элементам, узлам и соединениям;</w:t>
      </w:r>
    </w:p>
    <w:p w14:paraId="68B9AF95" w14:textId="77777777" w:rsidR="00465576" w:rsidRPr="00190283" w:rsidRDefault="00465576" w:rsidP="00465576">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 Фотофиксации дефектов и повреждений строительных конструкций, фасадов, внутренних систем инженерного обеспечения;</w:t>
      </w:r>
    </w:p>
    <w:p w14:paraId="3691E862" w14:textId="77777777" w:rsidR="00465576" w:rsidRPr="00190283" w:rsidRDefault="00465576" w:rsidP="00465576">
      <w:pPr>
        <w:widowControl w:val="0"/>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 xml:space="preserve">- </w:t>
      </w:r>
      <w:r w:rsidRPr="00190283">
        <w:rPr>
          <w:rFonts w:eastAsia="Times New Roman" w:cs="Times New Roman"/>
          <w:sz w:val="24"/>
          <w:szCs w:val="24"/>
          <w:lang w:eastAsia="ru-RU"/>
        </w:rPr>
        <w:t>Протоколы определения фактических прочностных характеристик материалов основных несущих конструкций;</w:t>
      </w:r>
    </w:p>
    <w:p w14:paraId="168CB7BE" w14:textId="77777777" w:rsidR="00465576" w:rsidRPr="00190283" w:rsidRDefault="00465576" w:rsidP="00465576">
      <w:pPr>
        <w:widowControl w:val="0"/>
        <w:autoSpaceDE w:val="0"/>
        <w:autoSpaceDN w:val="0"/>
        <w:adjustRightInd w:val="0"/>
        <w:spacing w:before="120" w:after="0" w:line="240" w:lineRule="auto"/>
        <w:ind w:firstLine="567"/>
        <w:jc w:val="both"/>
        <w:rPr>
          <w:rFonts w:eastAsia="Times New Roman" w:cs="Times New Roman"/>
          <w:sz w:val="24"/>
          <w:szCs w:val="24"/>
          <w:lang w:eastAsia="ru-RU"/>
        </w:rPr>
      </w:pPr>
      <w:r>
        <w:rPr>
          <w:rFonts w:eastAsia="Times New Roman" w:cs="Times New Roman"/>
          <w:b/>
          <w:bCs/>
          <w:sz w:val="24"/>
          <w:szCs w:val="24"/>
          <w:lang w:eastAsia="ru-RU"/>
        </w:rPr>
        <w:t xml:space="preserve">- </w:t>
      </w:r>
      <w:r w:rsidRPr="00292C22">
        <w:rPr>
          <w:rFonts w:eastAsia="Times New Roman" w:cs="Times New Roman"/>
          <w:b/>
          <w:bCs/>
          <w:sz w:val="24"/>
          <w:szCs w:val="24"/>
          <w:lang w:eastAsia="ru-RU"/>
        </w:rPr>
        <w:t>Заключение по итогам обследования технического состояния объекта в соответствии с ГОСТ 31937-2011, СП 13-102-2003 представляется в следующем объеме</w:t>
      </w:r>
      <w:r w:rsidRPr="00190283">
        <w:rPr>
          <w:rFonts w:eastAsia="Times New Roman" w:cs="Times New Roman"/>
          <w:sz w:val="24"/>
          <w:szCs w:val="24"/>
          <w:lang w:eastAsia="ru-RU"/>
        </w:rPr>
        <w:t>:</w:t>
      </w:r>
    </w:p>
    <w:p w14:paraId="2F71BA15" w14:textId="77777777" w:rsidR="00465576" w:rsidRPr="00292C22" w:rsidRDefault="00465576" w:rsidP="00C300A3">
      <w:pPr>
        <w:pStyle w:val="a8"/>
        <w:widowControl w:val="0"/>
        <w:numPr>
          <w:ilvl w:val="0"/>
          <w:numId w:val="26"/>
        </w:numPr>
        <w:autoSpaceDE w:val="0"/>
        <w:autoSpaceDN w:val="0"/>
        <w:adjustRightInd w:val="0"/>
        <w:spacing w:after="0" w:line="240" w:lineRule="auto"/>
        <w:ind w:left="1134" w:hanging="283"/>
        <w:contextualSpacing w:val="0"/>
        <w:jc w:val="both"/>
        <w:rPr>
          <w:rFonts w:eastAsia="Times New Roman" w:cs="Times New Roman"/>
          <w:sz w:val="24"/>
          <w:szCs w:val="24"/>
          <w:lang w:eastAsia="ru-RU"/>
        </w:rPr>
      </w:pPr>
      <w:r w:rsidRPr="00292C22">
        <w:rPr>
          <w:rFonts w:eastAsia="Times New Roman" w:cs="Times New Roman"/>
          <w:sz w:val="24"/>
          <w:szCs w:val="24"/>
          <w:lang w:eastAsia="ru-RU"/>
        </w:rPr>
        <w:t>текстовая часть с описанием конструктивных схем, прочности, выявленных дефектов и повреждений, выводами о возможной дальнейшей эксплуатации;</w:t>
      </w:r>
    </w:p>
    <w:p w14:paraId="38FC8B1A" w14:textId="77777777" w:rsidR="00465576" w:rsidRPr="00292C22" w:rsidRDefault="00465576" w:rsidP="00C300A3">
      <w:pPr>
        <w:pStyle w:val="a8"/>
        <w:widowControl w:val="0"/>
        <w:numPr>
          <w:ilvl w:val="0"/>
          <w:numId w:val="26"/>
        </w:numPr>
        <w:autoSpaceDE w:val="0"/>
        <w:autoSpaceDN w:val="0"/>
        <w:adjustRightInd w:val="0"/>
        <w:spacing w:after="0" w:line="240" w:lineRule="auto"/>
        <w:ind w:left="1134" w:hanging="283"/>
        <w:contextualSpacing w:val="0"/>
        <w:jc w:val="both"/>
        <w:rPr>
          <w:rFonts w:eastAsia="Times New Roman" w:cs="Times New Roman"/>
          <w:sz w:val="24"/>
          <w:szCs w:val="24"/>
          <w:lang w:eastAsia="ru-RU"/>
        </w:rPr>
      </w:pPr>
      <w:r w:rsidRPr="00292C22">
        <w:rPr>
          <w:rFonts w:eastAsia="Times New Roman" w:cs="Times New Roman"/>
          <w:sz w:val="24"/>
          <w:szCs w:val="24"/>
          <w:lang w:eastAsia="ru-RU"/>
        </w:rPr>
        <w:t>разработка рекомендаций по проведению ремонтно-восстановительных работ с целью устранения выявленных в ходе обследования дефектов и повреждений конструкций и работ по усилению конструкций</w:t>
      </w:r>
      <w:r w:rsidRPr="00292C22">
        <w:rPr>
          <w:rFonts w:eastAsia="Times New Roman" w:cs="Times New Roman"/>
          <w:color w:val="FF0000"/>
          <w:sz w:val="24"/>
          <w:szCs w:val="24"/>
          <w:lang w:eastAsia="ru-RU"/>
        </w:rPr>
        <w:t xml:space="preserve"> </w:t>
      </w:r>
      <w:r w:rsidRPr="00292C22">
        <w:rPr>
          <w:rFonts w:eastAsia="Times New Roman" w:cs="Times New Roman"/>
          <w:sz w:val="24"/>
          <w:szCs w:val="24"/>
          <w:lang w:eastAsia="ru-RU"/>
        </w:rPr>
        <w:t>здания</w:t>
      </w:r>
      <w:r>
        <w:rPr>
          <w:rFonts w:eastAsia="Times New Roman" w:cs="Times New Roman"/>
          <w:sz w:val="24"/>
          <w:szCs w:val="24"/>
          <w:lang w:eastAsia="ru-RU"/>
        </w:rPr>
        <w:t xml:space="preserve"> (Объекта)</w:t>
      </w:r>
      <w:r w:rsidRPr="00292C22">
        <w:rPr>
          <w:rFonts w:eastAsia="Times New Roman" w:cs="Times New Roman"/>
          <w:sz w:val="24"/>
          <w:szCs w:val="24"/>
          <w:lang w:eastAsia="ru-RU"/>
        </w:rPr>
        <w:t>;</w:t>
      </w:r>
    </w:p>
    <w:p w14:paraId="4B712542" w14:textId="77777777" w:rsidR="00465576" w:rsidRPr="00292C22" w:rsidRDefault="00465576" w:rsidP="00C300A3">
      <w:pPr>
        <w:pStyle w:val="a8"/>
        <w:widowControl w:val="0"/>
        <w:numPr>
          <w:ilvl w:val="0"/>
          <w:numId w:val="26"/>
        </w:numPr>
        <w:autoSpaceDE w:val="0"/>
        <w:autoSpaceDN w:val="0"/>
        <w:adjustRightInd w:val="0"/>
        <w:spacing w:after="0" w:line="240" w:lineRule="auto"/>
        <w:ind w:left="1134" w:hanging="283"/>
        <w:contextualSpacing w:val="0"/>
        <w:jc w:val="both"/>
        <w:rPr>
          <w:rFonts w:eastAsia="Times New Roman" w:cs="Times New Roman"/>
          <w:sz w:val="24"/>
          <w:szCs w:val="24"/>
          <w:lang w:eastAsia="ru-RU"/>
        </w:rPr>
      </w:pPr>
      <w:r w:rsidRPr="00292C22">
        <w:rPr>
          <w:rFonts w:eastAsia="Times New Roman" w:cs="Times New Roman"/>
          <w:sz w:val="24"/>
          <w:szCs w:val="24"/>
          <w:lang w:eastAsia="ru-RU"/>
        </w:rPr>
        <w:t>исполнительные схемы – план вскрытий, сечения шурфов и вскрытий перекрытий, карта дефектов и повреждений;</w:t>
      </w:r>
    </w:p>
    <w:p w14:paraId="4EAF3363" w14:textId="77777777" w:rsidR="00465576" w:rsidRPr="00292C22" w:rsidRDefault="00465576" w:rsidP="00C300A3">
      <w:pPr>
        <w:pStyle w:val="a8"/>
        <w:widowControl w:val="0"/>
        <w:numPr>
          <w:ilvl w:val="0"/>
          <w:numId w:val="26"/>
        </w:numPr>
        <w:autoSpaceDE w:val="0"/>
        <w:autoSpaceDN w:val="0"/>
        <w:adjustRightInd w:val="0"/>
        <w:spacing w:after="0" w:line="240" w:lineRule="auto"/>
        <w:ind w:left="1134" w:hanging="283"/>
        <w:contextualSpacing w:val="0"/>
        <w:jc w:val="both"/>
        <w:rPr>
          <w:rFonts w:eastAsia="Times New Roman" w:cs="Times New Roman"/>
          <w:sz w:val="24"/>
          <w:szCs w:val="24"/>
          <w:lang w:eastAsia="ru-RU"/>
        </w:rPr>
      </w:pPr>
      <w:r w:rsidRPr="00292C22">
        <w:rPr>
          <w:rFonts w:eastAsia="Times New Roman" w:cs="Times New Roman"/>
          <w:sz w:val="24"/>
          <w:szCs w:val="24"/>
          <w:lang w:eastAsia="ru-RU"/>
        </w:rPr>
        <w:t>фотоматериалы основных моментов обследования здани</w:t>
      </w:r>
      <w:r>
        <w:rPr>
          <w:rFonts w:eastAsia="Times New Roman" w:cs="Times New Roman"/>
          <w:sz w:val="24"/>
          <w:szCs w:val="24"/>
          <w:lang w:eastAsia="ru-RU"/>
        </w:rPr>
        <w:t>я (Объекта)</w:t>
      </w:r>
      <w:r w:rsidRPr="00292C22">
        <w:rPr>
          <w:rFonts w:eastAsia="Times New Roman" w:cs="Times New Roman"/>
          <w:sz w:val="24"/>
          <w:szCs w:val="24"/>
          <w:lang w:eastAsia="ru-RU"/>
        </w:rPr>
        <w:t>;</w:t>
      </w:r>
    </w:p>
    <w:p w14:paraId="325331B6" w14:textId="77777777" w:rsidR="00465576" w:rsidRPr="00292C22" w:rsidRDefault="00465576" w:rsidP="00C300A3">
      <w:pPr>
        <w:pStyle w:val="a8"/>
        <w:widowControl w:val="0"/>
        <w:numPr>
          <w:ilvl w:val="0"/>
          <w:numId w:val="26"/>
        </w:numPr>
        <w:autoSpaceDE w:val="0"/>
        <w:autoSpaceDN w:val="0"/>
        <w:adjustRightInd w:val="0"/>
        <w:spacing w:after="0" w:line="240" w:lineRule="auto"/>
        <w:ind w:left="1134" w:hanging="283"/>
        <w:contextualSpacing w:val="0"/>
        <w:jc w:val="both"/>
        <w:rPr>
          <w:rFonts w:eastAsia="Times New Roman" w:cs="Times New Roman"/>
          <w:sz w:val="24"/>
          <w:szCs w:val="24"/>
          <w:lang w:eastAsia="ru-RU"/>
        </w:rPr>
      </w:pPr>
      <w:r w:rsidRPr="00292C22">
        <w:rPr>
          <w:rFonts w:eastAsia="Times New Roman" w:cs="Times New Roman"/>
          <w:sz w:val="24"/>
          <w:szCs w:val="24"/>
          <w:lang w:eastAsia="ru-RU"/>
        </w:rPr>
        <w:t>материалы поверочных расчетов с выводами о несущей способности конструкций в текущем техническом состоянии;</w:t>
      </w:r>
    </w:p>
    <w:p w14:paraId="3CA6D74D" w14:textId="77777777" w:rsidR="00465576" w:rsidRPr="00292C22" w:rsidRDefault="00465576" w:rsidP="00C300A3">
      <w:pPr>
        <w:pStyle w:val="a8"/>
        <w:widowControl w:val="0"/>
        <w:numPr>
          <w:ilvl w:val="0"/>
          <w:numId w:val="26"/>
        </w:numPr>
        <w:autoSpaceDE w:val="0"/>
        <w:autoSpaceDN w:val="0"/>
        <w:adjustRightInd w:val="0"/>
        <w:spacing w:after="0" w:line="240" w:lineRule="auto"/>
        <w:ind w:left="1134" w:hanging="283"/>
        <w:contextualSpacing w:val="0"/>
        <w:jc w:val="both"/>
        <w:rPr>
          <w:rFonts w:eastAsia="Times New Roman" w:cs="Times New Roman"/>
          <w:sz w:val="24"/>
          <w:szCs w:val="24"/>
          <w:lang w:eastAsia="ru-RU"/>
        </w:rPr>
      </w:pPr>
      <w:r w:rsidRPr="00292C22">
        <w:rPr>
          <w:rFonts w:eastAsia="Times New Roman" w:cs="Times New Roman"/>
          <w:sz w:val="24"/>
          <w:szCs w:val="24"/>
          <w:lang w:eastAsia="ru-RU"/>
        </w:rPr>
        <w:t>материалы инструментальных испытаний строительных конструкций неразрушающими методами;</w:t>
      </w:r>
    </w:p>
    <w:p w14:paraId="679E8A0D" w14:textId="77777777" w:rsidR="00465576" w:rsidRPr="00292C22" w:rsidRDefault="00465576" w:rsidP="00C300A3">
      <w:pPr>
        <w:pStyle w:val="a8"/>
        <w:widowControl w:val="0"/>
        <w:numPr>
          <w:ilvl w:val="0"/>
          <w:numId w:val="26"/>
        </w:numPr>
        <w:autoSpaceDE w:val="0"/>
        <w:autoSpaceDN w:val="0"/>
        <w:adjustRightInd w:val="0"/>
        <w:spacing w:after="0" w:line="240" w:lineRule="auto"/>
        <w:ind w:left="1134" w:hanging="283"/>
        <w:contextualSpacing w:val="0"/>
        <w:jc w:val="both"/>
        <w:rPr>
          <w:rFonts w:eastAsia="Times New Roman" w:cs="Times New Roman"/>
          <w:color w:val="000000"/>
          <w:sz w:val="24"/>
          <w:szCs w:val="24"/>
          <w:lang w:eastAsia="ru-RU"/>
        </w:rPr>
      </w:pPr>
      <w:r w:rsidRPr="00292C22">
        <w:rPr>
          <w:rFonts w:eastAsia="Times New Roman" w:cs="Times New Roman"/>
          <w:sz w:val="24"/>
          <w:szCs w:val="24"/>
          <w:lang w:val="x-none" w:eastAsia="x-none"/>
        </w:rPr>
        <w:t>материалы лабораторных исследований грунтов основания.</w:t>
      </w:r>
    </w:p>
    <w:p w14:paraId="4822EFD6" w14:textId="77777777" w:rsidR="00465576" w:rsidRPr="00190283" w:rsidRDefault="00465576" w:rsidP="00465576">
      <w:pPr>
        <w:widowControl w:val="0"/>
        <w:autoSpaceDE w:val="0"/>
        <w:autoSpaceDN w:val="0"/>
        <w:adjustRightInd w:val="0"/>
        <w:spacing w:before="120" w:after="0" w:line="240" w:lineRule="auto"/>
        <w:ind w:firstLine="567"/>
        <w:jc w:val="both"/>
        <w:rPr>
          <w:rFonts w:eastAsia="Times New Roman" w:cs="Times New Roman"/>
          <w:color w:val="000000"/>
          <w:sz w:val="24"/>
          <w:szCs w:val="24"/>
          <w:lang w:eastAsia="ru-RU"/>
        </w:rPr>
      </w:pPr>
      <w:r w:rsidRPr="00970C9C">
        <w:rPr>
          <w:rFonts w:eastAsia="Times New Roman" w:cs="Times New Roman"/>
          <w:b/>
          <w:bCs/>
          <w:color w:val="000000"/>
          <w:sz w:val="24"/>
          <w:szCs w:val="24"/>
          <w:lang w:eastAsia="ru-RU"/>
        </w:rPr>
        <w:t xml:space="preserve">Техническое заключение о состоянии несущих конструкций и инженерных систем </w:t>
      </w:r>
      <w:r w:rsidRPr="00970C9C">
        <w:rPr>
          <w:rFonts w:eastAsia="Times New Roman" w:cs="Times New Roman"/>
          <w:b/>
          <w:bCs/>
          <w:color w:val="000000"/>
          <w:sz w:val="24"/>
          <w:szCs w:val="24"/>
          <w:lang w:eastAsia="ru-RU"/>
        </w:rPr>
        <w:lastRenderedPageBreak/>
        <w:t>здания</w:t>
      </w:r>
      <w:r w:rsidRPr="00190283">
        <w:rPr>
          <w:rFonts w:eastAsia="Times New Roman" w:cs="Times New Roman"/>
          <w:color w:val="000000"/>
          <w:sz w:val="24"/>
          <w:szCs w:val="24"/>
          <w:lang w:eastAsia="ru-RU"/>
        </w:rPr>
        <w:t xml:space="preserve"> должн</w:t>
      </w:r>
      <w:r>
        <w:rPr>
          <w:rFonts w:eastAsia="Times New Roman" w:cs="Times New Roman"/>
          <w:color w:val="000000"/>
          <w:sz w:val="24"/>
          <w:szCs w:val="24"/>
          <w:lang w:eastAsia="ru-RU"/>
        </w:rPr>
        <w:t>о</w:t>
      </w:r>
      <w:r w:rsidRPr="00190283">
        <w:rPr>
          <w:rFonts w:eastAsia="Times New Roman" w:cs="Times New Roman"/>
          <w:color w:val="000000"/>
          <w:sz w:val="24"/>
          <w:szCs w:val="24"/>
          <w:lang w:eastAsia="ru-RU"/>
        </w:rPr>
        <w:t xml:space="preserve"> быть оформлен</w:t>
      </w:r>
      <w:r>
        <w:rPr>
          <w:rFonts w:eastAsia="Times New Roman" w:cs="Times New Roman"/>
          <w:color w:val="000000"/>
          <w:sz w:val="24"/>
          <w:szCs w:val="24"/>
          <w:lang w:eastAsia="ru-RU"/>
        </w:rPr>
        <w:t>о</w:t>
      </w:r>
      <w:r w:rsidRPr="00190283">
        <w:rPr>
          <w:rFonts w:eastAsia="Times New Roman" w:cs="Times New Roman"/>
          <w:color w:val="000000"/>
          <w:sz w:val="24"/>
          <w:szCs w:val="24"/>
          <w:lang w:eastAsia="ru-RU"/>
        </w:rPr>
        <w:t xml:space="preserve"> в соответствии с требованиями действующих законодательных и нормативных документов Российской Федерации, включая, но не ограничиваясь следующими документами:</w:t>
      </w:r>
    </w:p>
    <w:p w14:paraId="7F57B9C8" w14:textId="77777777" w:rsidR="00465576" w:rsidRPr="00190283" w:rsidRDefault="00465576" w:rsidP="00465576">
      <w:pPr>
        <w:widowControl w:val="0"/>
        <w:autoSpaceDE w:val="0"/>
        <w:autoSpaceDN w:val="0"/>
        <w:adjustRightInd w:val="0"/>
        <w:spacing w:after="0" w:line="24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190283">
        <w:rPr>
          <w:rFonts w:eastAsia="Times New Roman" w:cs="Times New Roman"/>
          <w:color w:val="000000"/>
          <w:sz w:val="24"/>
          <w:szCs w:val="24"/>
          <w:lang w:eastAsia="ru-RU"/>
        </w:rPr>
        <w:t xml:space="preserve">СП 13-102-2003 «Правила обследования несущих строительных конструкций зданий и сооружений, </w:t>
      </w:r>
    </w:p>
    <w:p w14:paraId="637F3413" w14:textId="77777777" w:rsidR="00465576" w:rsidRPr="00190283" w:rsidRDefault="00465576" w:rsidP="00465576">
      <w:pPr>
        <w:widowControl w:val="0"/>
        <w:autoSpaceDE w:val="0"/>
        <w:autoSpaceDN w:val="0"/>
        <w:adjustRightInd w:val="0"/>
        <w:spacing w:after="0" w:line="24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190283">
        <w:rPr>
          <w:rFonts w:eastAsia="Times New Roman" w:cs="Times New Roman"/>
          <w:color w:val="000000"/>
          <w:sz w:val="24"/>
          <w:szCs w:val="24"/>
          <w:lang w:eastAsia="ru-RU"/>
        </w:rPr>
        <w:t>ГОСТ 31937-2011 «Здания и сооружения. Правила обследования и мониторинга технического состояния».</w:t>
      </w:r>
    </w:p>
    <w:p w14:paraId="1D890F47" w14:textId="77777777" w:rsidR="00465576" w:rsidRPr="00BA5171" w:rsidRDefault="00465576" w:rsidP="00342DF2">
      <w:pPr>
        <w:spacing w:before="120" w:after="120" w:line="240" w:lineRule="auto"/>
        <w:ind w:firstLine="425"/>
        <w:jc w:val="both"/>
        <w:rPr>
          <w:rFonts w:eastAsia="Times New Roman" w:cs="Times New Roman"/>
          <w:bCs/>
          <w:sz w:val="24"/>
          <w:szCs w:val="24"/>
          <w:lang w:eastAsia="ru-RU"/>
        </w:rPr>
      </w:pPr>
      <w:r w:rsidRPr="00BA5171">
        <w:rPr>
          <w:rFonts w:eastAsia="Times New Roman" w:cs="Times New Roman"/>
          <w:b/>
          <w:bCs/>
          <w:sz w:val="24"/>
          <w:szCs w:val="24"/>
          <w:lang w:eastAsia="ru-RU"/>
        </w:rPr>
        <w:t>Результатом оказания услуг является</w:t>
      </w:r>
      <w:r>
        <w:rPr>
          <w:rFonts w:eastAsia="Times New Roman" w:cs="Times New Roman"/>
          <w:b/>
          <w:bCs/>
          <w:sz w:val="24"/>
          <w:szCs w:val="24"/>
          <w:lang w:eastAsia="ru-RU"/>
        </w:rPr>
        <w:t xml:space="preserve">: </w:t>
      </w:r>
      <w:r w:rsidRPr="00BA5171">
        <w:rPr>
          <w:rFonts w:eastAsia="Times New Roman" w:cs="Times New Roman"/>
          <w:bCs/>
          <w:sz w:val="24"/>
          <w:szCs w:val="24"/>
          <w:lang w:eastAsia="ru-RU"/>
        </w:rPr>
        <w:t>получение Заключени</w:t>
      </w:r>
      <w:r>
        <w:rPr>
          <w:rFonts w:eastAsia="Times New Roman" w:cs="Times New Roman"/>
          <w:bCs/>
          <w:sz w:val="24"/>
          <w:szCs w:val="24"/>
          <w:lang w:eastAsia="ru-RU"/>
        </w:rPr>
        <w:t>я</w:t>
      </w:r>
      <w:r w:rsidRPr="00BA5171">
        <w:rPr>
          <w:rFonts w:eastAsia="Times New Roman" w:cs="Times New Roman"/>
          <w:bCs/>
          <w:sz w:val="24"/>
          <w:szCs w:val="24"/>
          <w:lang w:eastAsia="ru-RU"/>
        </w:rPr>
        <w:t xml:space="preserve"> по результатам обследования состояния несущих и ограждающих конструкций и инженерных коммуникаций обследуемого здания для выполнения инженерных изысканий и проектных работ по комплексному капитальному ремонту Объекта или его реконструкции состоящее из общего Заключения по объекту и Заключений по каждому </w:t>
      </w:r>
      <w:r>
        <w:rPr>
          <w:rFonts w:eastAsia="Times New Roman" w:cs="Times New Roman"/>
          <w:bCs/>
          <w:sz w:val="24"/>
          <w:szCs w:val="24"/>
          <w:lang w:eastAsia="ru-RU"/>
        </w:rPr>
        <w:t xml:space="preserve">конструктивному </w:t>
      </w:r>
      <w:r w:rsidRPr="00BA5171">
        <w:rPr>
          <w:rFonts w:eastAsia="Times New Roman" w:cs="Times New Roman"/>
          <w:bCs/>
          <w:sz w:val="24"/>
          <w:szCs w:val="24"/>
          <w:lang w:eastAsia="ru-RU"/>
        </w:rPr>
        <w:t>элементу обследования включая и обследование системы инженерного обеспечения здания, оформленные отдельными книгами.</w:t>
      </w:r>
    </w:p>
    <w:p w14:paraId="2E1BD582" w14:textId="77777777" w:rsidR="00465576" w:rsidRPr="00190283" w:rsidRDefault="00465576" w:rsidP="00BA7BC2">
      <w:pPr>
        <w:widowControl w:val="0"/>
        <w:autoSpaceDE w:val="0"/>
        <w:autoSpaceDN w:val="0"/>
        <w:adjustRightInd w:val="0"/>
        <w:spacing w:before="120" w:after="0" w:line="240" w:lineRule="auto"/>
        <w:ind w:firstLine="425"/>
        <w:jc w:val="both"/>
        <w:rPr>
          <w:rFonts w:eastAsia="Times New Roman" w:cs="Times New Roman"/>
          <w:b/>
          <w:sz w:val="24"/>
          <w:szCs w:val="24"/>
          <w:lang w:eastAsia="ru-RU"/>
        </w:rPr>
      </w:pPr>
      <w:r w:rsidRPr="00190283">
        <w:rPr>
          <w:rFonts w:eastAsia="Times New Roman" w:cs="Times New Roman"/>
          <w:b/>
          <w:sz w:val="24"/>
          <w:szCs w:val="24"/>
          <w:lang w:eastAsia="ru-RU"/>
        </w:rPr>
        <w:t>Требования к составу и оформлению</w:t>
      </w:r>
      <w:r>
        <w:rPr>
          <w:rFonts w:eastAsia="Times New Roman" w:cs="Times New Roman"/>
          <w:b/>
          <w:sz w:val="24"/>
          <w:szCs w:val="24"/>
          <w:lang w:eastAsia="ru-RU"/>
        </w:rPr>
        <w:t xml:space="preserve"> отчетной </w:t>
      </w:r>
      <w:r w:rsidRPr="00190283">
        <w:rPr>
          <w:rFonts w:eastAsia="Times New Roman" w:cs="Times New Roman"/>
          <w:b/>
          <w:sz w:val="24"/>
          <w:szCs w:val="24"/>
          <w:lang w:eastAsia="ru-RU"/>
        </w:rPr>
        <w:t xml:space="preserve">документации, передаваемой </w:t>
      </w:r>
      <w:r>
        <w:rPr>
          <w:rFonts w:eastAsia="Times New Roman" w:cs="Times New Roman"/>
          <w:b/>
          <w:sz w:val="24"/>
          <w:szCs w:val="24"/>
          <w:lang w:eastAsia="ru-RU"/>
        </w:rPr>
        <w:t>З</w:t>
      </w:r>
      <w:r w:rsidRPr="00190283">
        <w:rPr>
          <w:rFonts w:eastAsia="Times New Roman" w:cs="Times New Roman"/>
          <w:b/>
          <w:sz w:val="24"/>
          <w:szCs w:val="24"/>
          <w:lang w:eastAsia="ru-RU"/>
        </w:rPr>
        <w:t>аказчику:</w:t>
      </w:r>
    </w:p>
    <w:p w14:paraId="7CDAB756" w14:textId="77777777" w:rsidR="00465576" w:rsidRPr="00190283" w:rsidRDefault="00465576" w:rsidP="00F01EB4">
      <w:pPr>
        <w:widowControl w:val="0"/>
        <w:autoSpaceDE w:val="0"/>
        <w:autoSpaceDN w:val="0"/>
        <w:adjustRightInd w:val="0"/>
        <w:spacing w:before="120"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 xml:space="preserve">Заказчику должна быть передана документация </w:t>
      </w:r>
      <w:r>
        <w:rPr>
          <w:rFonts w:eastAsia="Times New Roman" w:cs="Times New Roman"/>
          <w:sz w:val="24"/>
          <w:szCs w:val="24"/>
          <w:lang w:eastAsia="ru-RU"/>
        </w:rPr>
        <w:t xml:space="preserve">и Заключение </w:t>
      </w:r>
      <w:r w:rsidRPr="00190283">
        <w:rPr>
          <w:rFonts w:eastAsia="Times New Roman" w:cs="Times New Roman"/>
          <w:sz w:val="24"/>
          <w:szCs w:val="24"/>
          <w:lang w:eastAsia="ru-RU"/>
        </w:rPr>
        <w:t>в следующем составе:</w:t>
      </w:r>
    </w:p>
    <w:p w14:paraId="6DB859A6" w14:textId="77777777" w:rsidR="00465576" w:rsidRPr="00190283" w:rsidRDefault="00465576" w:rsidP="009D1A52">
      <w:pPr>
        <w:widowControl w:val="0"/>
        <w:autoSpaceDE w:val="0"/>
        <w:autoSpaceDN w:val="0"/>
        <w:adjustRightInd w:val="0"/>
        <w:spacing w:before="60"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 xml:space="preserve">Комплект документов </w:t>
      </w:r>
      <w:r w:rsidRPr="00D56F72">
        <w:rPr>
          <w:rFonts w:eastAsia="Times New Roman" w:cs="Times New Roman"/>
          <w:sz w:val="24"/>
          <w:szCs w:val="24"/>
          <w:lang w:eastAsia="ru-RU"/>
        </w:rPr>
        <w:t>Объекта закупки</w:t>
      </w:r>
      <w:r w:rsidRPr="00190283">
        <w:rPr>
          <w:rFonts w:eastAsia="Times New Roman" w:cs="Times New Roman"/>
          <w:sz w:val="24"/>
          <w:szCs w:val="24"/>
          <w:lang w:eastAsia="ru-RU"/>
        </w:rPr>
        <w:t xml:space="preserve"> предоставляется Заказчику на бумажном носителе в переплетенном виде в 2 (двух) экземплярах и на электронном носителе</w:t>
      </w:r>
      <w:r>
        <w:rPr>
          <w:rFonts w:eastAsia="Times New Roman" w:cs="Times New Roman"/>
          <w:sz w:val="24"/>
          <w:szCs w:val="24"/>
          <w:lang w:eastAsia="ru-RU"/>
        </w:rPr>
        <w:t>:</w:t>
      </w:r>
      <w:r w:rsidRPr="00190283">
        <w:rPr>
          <w:rFonts w:eastAsia="Times New Roman" w:cs="Times New Roman"/>
          <w:sz w:val="24"/>
          <w:szCs w:val="24"/>
          <w:lang w:eastAsia="ru-RU"/>
        </w:rPr>
        <w:t xml:space="preserve"> в одном экземпляре на </w:t>
      </w:r>
      <w:r w:rsidRPr="009C3C32">
        <w:rPr>
          <w:rFonts w:eastAsia="Times New Roman" w:cs="Times New Roman"/>
          <w:b/>
          <w:bCs/>
          <w:sz w:val="24"/>
          <w:szCs w:val="24"/>
          <w:lang w:eastAsia="ru-RU"/>
        </w:rPr>
        <w:t>флэ</w:t>
      </w:r>
      <w:r w:rsidRPr="00190283">
        <w:rPr>
          <w:rFonts w:eastAsia="Times New Roman" w:cs="Times New Roman"/>
          <w:b/>
          <w:sz w:val="24"/>
          <w:szCs w:val="24"/>
          <w:lang w:eastAsia="ru-RU"/>
        </w:rPr>
        <w:t>ш-накопителе</w:t>
      </w:r>
      <w:r w:rsidRPr="00190283">
        <w:rPr>
          <w:rFonts w:eastAsia="Times New Roman" w:cs="Times New Roman"/>
          <w:sz w:val="24"/>
          <w:szCs w:val="24"/>
          <w:lang w:eastAsia="ru-RU"/>
        </w:rPr>
        <w:t xml:space="preserve"> в цветном решении с подписями и печатями, титульными листами, техническими заданиями, </w:t>
      </w:r>
      <w:r w:rsidRPr="00C772CD">
        <w:rPr>
          <w:rFonts w:eastAsia="Times New Roman" w:cs="Times New Roman"/>
          <w:sz w:val="24"/>
          <w:szCs w:val="24"/>
          <w:lang w:eastAsia="ru-RU"/>
        </w:rPr>
        <w:t>свидетельством о допуске к работам (СРО).</w:t>
      </w:r>
    </w:p>
    <w:p w14:paraId="54541570" w14:textId="77777777" w:rsidR="00465576" w:rsidRPr="00190283" w:rsidRDefault="00465576" w:rsidP="00465576">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Таблицы в редактируемом формате Microsoft Excel, текстовая часть - в формате Microsoft Word, чертежи и схемы в форматах Auto CAD (dwg) и формате PDF.</w:t>
      </w:r>
    </w:p>
    <w:p w14:paraId="38C74553" w14:textId="75EF3B18" w:rsidR="00465576" w:rsidRPr="00863484" w:rsidRDefault="00465576" w:rsidP="00F01EB4">
      <w:pPr>
        <w:pStyle w:val="headertext"/>
        <w:shd w:val="clear" w:color="auto" w:fill="FFFFFF"/>
        <w:spacing w:before="0" w:beforeAutospacing="0" w:after="0" w:afterAutospacing="0"/>
        <w:jc w:val="both"/>
        <w:textAlignment w:val="baseline"/>
      </w:pPr>
      <w:r w:rsidRPr="00190283">
        <w:t xml:space="preserve">Пояснительная записка и графическая часть должны быть оформлены установленным </w:t>
      </w:r>
      <w:r w:rsidRPr="00863484">
        <w:t>порядком в цветном варианте, в со</w:t>
      </w:r>
      <w:r w:rsidR="009141A6">
        <w:t xml:space="preserve">ответствии с требованиями СПДС, </w:t>
      </w:r>
      <w:r w:rsidRPr="00863484">
        <w:t xml:space="preserve">ЕКДС,     </w:t>
      </w:r>
      <w:r w:rsidR="003E383F">
        <w:t xml:space="preserve">                               </w:t>
      </w:r>
      <w:r w:rsidRPr="00863484">
        <w:t>ГОСТ Р21.101-2020 «</w:t>
      </w:r>
      <w:r w:rsidRPr="00863484">
        <w:rPr>
          <w:bCs/>
        </w:rPr>
        <w:t>Система проектной документации для строительства. Основные требования к проектной и рабочей документации»</w:t>
      </w:r>
      <w:r w:rsidRPr="00863484">
        <w:t>, другими действующими нормативными документами, регламентирующими выполнение и оформление проектной документации.</w:t>
      </w:r>
    </w:p>
    <w:p w14:paraId="4FBB609C" w14:textId="77777777" w:rsidR="00465576" w:rsidRPr="00863484" w:rsidRDefault="00465576" w:rsidP="009D1A52">
      <w:pPr>
        <w:widowControl w:val="0"/>
        <w:autoSpaceDE w:val="0"/>
        <w:autoSpaceDN w:val="0"/>
        <w:adjustRightInd w:val="0"/>
        <w:spacing w:before="60" w:after="0" w:line="240" w:lineRule="auto"/>
        <w:ind w:firstLine="567"/>
        <w:jc w:val="both"/>
        <w:rPr>
          <w:rFonts w:eastAsia="Times New Roman" w:cs="Times New Roman"/>
          <w:sz w:val="24"/>
          <w:szCs w:val="24"/>
          <w:u w:val="single"/>
          <w:lang w:eastAsia="ru-RU"/>
        </w:rPr>
      </w:pPr>
      <w:r w:rsidRPr="00863484">
        <w:rPr>
          <w:rFonts w:eastAsia="Times New Roman" w:cs="Times New Roman"/>
          <w:sz w:val="24"/>
          <w:szCs w:val="24"/>
          <w:u w:val="single"/>
          <w:lang w:eastAsia="ru-RU"/>
        </w:rPr>
        <w:t xml:space="preserve"> Содержание файлов электронной версии:</w:t>
      </w:r>
    </w:p>
    <w:p w14:paraId="62762A3E" w14:textId="77777777" w:rsidR="00465576" w:rsidRPr="00863484" w:rsidRDefault="00465576" w:rsidP="009D1A52">
      <w:pPr>
        <w:widowControl w:val="0"/>
        <w:autoSpaceDE w:val="0"/>
        <w:autoSpaceDN w:val="0"/>
        <w:adjustRightInd w:val="0"/>
        <w:spacing w:after="0" w:line="240" w:lineRule="auto"/>
        <w:jc w:val="both"/>
        <w:rPr>
          <w:rFonts w:eastAsia="Times New Roman" w:cs="Times New Roman"/>
          <w:sz w:val="24"/>
          <w:szCs w:val="24"/>
          <w:lang w:eastAsia="ru-RU"/>
        </w:rPr>
      </w:pPr>
      <w:r w:rsidRPr="00863484">
        <w:rPr>
          <w:rFonts w:eastAsia="Times New Roman" w:cs="Times New Roman"/>
          <w:sz w:val="24"/>
          <w:szCs w:val="24"/>
          <w:lang w:eastAsia="ru-RU"/>
        </w:rPr>
        <w:t xml:space="preserve">- одна книга документации должна размещаться в одном файле; </w:t>
      </w:r>
    </w:p>
    <w:p w14:paraId="6A3F8A1A" w14:textId="77777777" w:rsidR="00465576" w:rsidRPr="00190283" w:rsidRDefault="00465576" w:rsidP="009D1A52">
      <w:pPr>
        <w:widowControl w:val="0"/>
        <w:autoSpaceDE w:val="0"/>
        <w:autoSpaceDN w:val="0"/>
        <w:adjustRightInd w:val="0"/>
        <w:spacing w:after="0" w:line="240" w:lineRule="auto"/>
        <w:jc w:val="both"/>
        <w:rPr>
          <w:rFonts w:eastAsia="Times New Roman" w:cs="Times New Roman"/>
          <w:sz w:val="24"/>
          <w:szCs w:val="24"/>
          <w:lang w:eastAsia="ru-RU"/>
        </w:rPr>
      </w:pPr>
      <w:r w:rsidRPr="00190283">
        <w:rPr>
          <w:rFonts w:eastAsia="Times New Roman" w:cs="Times New Roman"/>
          <w:sz w:val="24"/>
          <w:szCs w:val="24"/>
          <w:lang w:eastAsia="ru-RU"/>
        </w:rPr>
        <w:t>- не допускается формирование документации по принципу «одна страница - один файл»;</w:t>
      </w:r>
    </w:p>
    <w:p w14:paraId="22A1F1C5" w14:textId="77777777" w:rsidR="00465576" w:rsidRPr="00190283" w:rsidRDefault="00465576" w:rsidP="009D1A52">
      <w:pPr>
        <w:widowControl w:val="0"/>
        <w:autoSpaceDE w:val="0"/>
        <w:autoSpaceDN w:val="0"/>
        <w:adjustRightInd w:val="0"/>
        <w:spacing w:after="0" w:line="240" w:lineRule="auto"/>
        <w:jc w:val="both"/>
        <w:rPr>
          <w:rFonts w:eastAsia="Times New Roman" w:cs="Times New Roman"/>
          <w:sz w:val="24"/>
          <w:szCs w:val="24"/>
          <w:lang w:eastAsia="ru-RU"/>
        </w:rPr>
      </w:pPr>
      <w:r w:rsidRPr="00190283">
        <w:rPr>
          <w:rFonts w:eastAsia="Times New Roman" w:cs="Times New Roman"/>
          <w:sz w:val="24"/>
          <w:szCs w:val="24"/>
          <w:lang w:eastAsia="ru-RU"/>
        </w:rPr>
        <w:t xml:space="preserve">- наименование файла должно быть понятным, соответствовать наименованию на титульном листе и составу </w:t>
      </w:r>
      <w:r>
        <w:rPr>
          <w:rFonts w:eastAsia="Times New Roman" w:cs="Times New Roman"/>
          <w:sz w:val="24"/>
          <w:szCs w:val="24"/>
          <w:lang w:eastAsia="ru-RU"/>
        </w:rPr>
        <w:t>проектной документации</w:t>
      </w:r>
      <w:r w:rsidRPr="00190283">
        <w:rPr>
          <w:rFonts w:eastAsia="Times New Roman" w:cs="Times New Roman"/>
          <w:sz w:val="24"/>
          <w:szCs w:val="24"/>
          <w:lang w:eastAsia="ru-RU"/>
        </w:rPr>
        <w:t>;</w:t>
      </w:r>
    </w:p>
    <w:p w14:paraId="39C4E2BE" w14:textId="77777777" w:rsidR="00465576" w:rsidRPr="00190283" w:rsidRDefault="00465576" w:rsidP="009D1A52">
      <w:pPr>
        <w:widowControl w:val="0"/>
        <w:autoSpaceDE w:val="0"/>
        <w:autoSpaceDN w:val="0"/>
        <w:adjustRightInd w:val="0"/>
        <w:spacing w:after="0" w:line="240" w:lineRule="auto"/>
        <w:jc w:val="both"/>
        <w:rPr>
          <w:rFonts w:eastAsia="Times New Roman" w:cs="Times New Roman"/>
          <w:sz w:val="24"/>
          <w:szCs w:val="24"/>
          <w:lang w:eastAsia="ru-RU"/>
        </w:rPr>
      </w:pPr>
      <w:r w:rsidRPr="00190283">
        <w:rPr>
          <w:rFonts w:eastAsia="Times New Roman" w:cs="Times New Roman"/>
          <w:sz w:val="24"/>
          <w:szCs w:val="24"/>
          <w:lang w:eastAsia="ru-RU"/>
        </w:rPr>
        <w:t>- текстовые фрагменты должны включаться в документ как текст с возможностью копирования;</w:t>
      </w:r>
    </w:p>
    <w:p w14:paraId="513B5423" w14:textId="77777777" w:rsidR="00465576" w:rsidRPr="00190283" w:rsidRDefault="00465576" w:rsidP="009D1A52">
      <w:pPr>
        <w:widowControl w:val="0"/>
        <w:autoSpaceDE w:val="0"/>
        <w:autoSpaceDN w:val="0"/>
        <w:adjustRightInd w:val="0"/>
        <w:spacing w:after="0" w:line="240" w:lineRule="auto"/>
        <w:jc w:val="both"/>
        <w:rPr>
          <w:rFonts w:eastAsia="Times New Roman" w:cs="Times New Roman"/>
          <w:sz w:val="24"/>
          <w:szCs w:val="24"/>
          <w:lang w:eastAsia="ru-RU"/>
        </w:rPr>
      </w:pPr>
      <w:r w:rsidRPr="00190283">
        <w:rPr>
          <w:rFonts w:eastAsia="Times New Roman" w:cs="Times New Roman"/>
          <w:sz w:val="24"/>
          <w:szCs w:val="24"/>
          <w:lang w:eastAsia="ru-RU"/>
        </w:rPr>
        <w:t>- графические изображения должны соответствовать оригиналу, как по масштабу, так и по цветовому отображению;</w:t>
      </w:r>
    </w:p>
    <w:p w14:paraId="6C1796A2" w14:textId="77777777" w:rsidR="00465576" w:rsidRPr="00190283" w:rsidRDefault="00465576" w:rsidP="009D1A52">
      <w:pPr>
        <w:widowControl w:val="0"/>
        <w:autoSpaceDE w:val="0"/>
        <w:autoSpaceDN w:val="0"/>
        <w:adjustRightInd w:val="0"/>
        <w:spacing w:after="0" w:line="240" w:lineRule="auto"/>
        <w:jc w:val="both"/>
        <w:rPr>
          <w:rFonts w:eastAsia="Times New Roman" w:cs="Times New Roman"/>
          <w:sz w:val="24"/>
          <w:szCs w:val="24"/>
          <w:lang w:eastAsia="ru-RU"/>
        </w:rPr>
      </w:pPr>
      <w:r w:rsidRPr="00190283">
        <w:rPr>
          <w:rFonts w:eastAsia="Times New Roman" w:cs="Times New Roman"/>
          <w:sz w:val="24"/>
          <w:szCs w:val="24"/>
          <w:lang w:eastAsia="ru-RU"/>
        </w:rPr>
        <w:t>- графические документы должны быть оптимизированы для просмотра;</w:t>
      </w:r>
    </w:p>
    <w:p w14:paraId="5FFAAF79" w14:textId="77777777" w:rsidR="00465576" w:rsidRPr="00190283" w:rsidRDefault="00465576" w:rsidP="009D1A52">
      <w:pPr>
        <w:widowControl w:val="0"/>
        <w:autoSpaceDE w:val="0"/>
        <w:autoSpaceDN w:val="0"/>
        <w:adjustRightInd w:val="0"/>
        <w:spacing w:after="0" w:line="240" w:lineRule="auto"/>
        <w:jc w:val="both"/>
        <w:rPr>
          <w:rFonts w:eastAsia="Times New Roman" w:cs="Times New Roman"/>
          <w:sz w:val="24"/>
          <w:szCs w:val="24"/>
          <w:lang w:eastAsia="ru-RU"/>
        </w:rPr>
      </w:pPr>
      <w:r w:rsidRPr="00190283">
        <w:rPr>
          <w:rFonts w:eastAsia="Times New Roman" w:cs="Times New Roman"/>
          <w:sz w:val="24"/>
          <w:szCs w:val="24"/>
          <w:lang w:eastAsia="ru-RU"/>
        </w:rPr>
        <w:t>- документ должен иметь содержание, поиск.</w:t>
      </w:r>
    </w:p>
    <w:p w14:paraId="2F2AA114" w14:textId="77777777" w:rsidR="00465576" w:rsidRPr="00190283" w:rsidRDefault="00465576" w:rsidP="009D1A52">
      <w:pPr>
        <w:widowControl w:val="0"/>
        <w:autoSpaceDE w:val="0"/>
        <w:autoSpaceDN w:val="0"/>
        <w:adjustRightInd w:val="0"/>
        <w:spacing w:before="60"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 xml:space="preserve">При необходимости </w:t>
      </w:r>
      <w:r w:rsidRPr="00190283">
        <w:rPr>
          <w:rFonts w:eastAsia="Times New Roman" w:cs="Times New Roman"/>
          <w:sz w:val="24"/>
          <w:szCs w:val="24"/>
          <w:lang w:eastAsia="ru-RU"/>
        </w:rPr>
        <w:t>Подрядчик обязан внести</w:t>
      </w:r>
      <w:r>
        <w:rPr>
          <w:rFonts w:eastAsia="Times New Roman" w:cs="Times New Roman"/>
          <w:sz w:val="24"/>
          <w:szCs w:val="24"/>
          <w:lang w:eastAsia="ru-RU"/>
        </w:rPr>
        <w:t xml:space="preserve"> в Заключение </w:t>
      </w:r>
      <w:r w:rsidRPr="00190283">
        <w:rPr>
          <w:rFonts w:eastAsia="Times New Roman" w:cs="Times New Roman"/>
          <w:sz w:val="24"/>
          <w:szCs w:val="24"/>
          <w:lang w:eastAsia="ru-RU"/>
        </w:rPr>
        <w:t>все изменения</w:t>
      </w:r>
      <w:r>
        <w:rPr>
          <w:rFonts w:eastAsia="Times New Roman" w:cs="Times New Roman"/>
          <w:sz w:val="24"/>
          <w:szCs w:val="24"/>
          <w:lang w:eastAsia="ru-RU"/>
        </w:rPr>
        <w:t xml:space="preserve"> и</w:t>
      </w:r>
      <w:r w:rsidRPr="00190283">
        <w:rPr>
          <w:rFonts w:eastAsia="Times New Roman" w:cs="Times New Roman"/>
          <w:sz w:val="24"/>
          <w:szCs w:val="24"/>
          <w:lang w:eastAsia="ru-RU"/>
        </w:rPr>
        <w:t xml:space="preserve"> доработки по замечаниям уполномоченных органов, согласующих и эксплуатационных организаций, эксперто</w:t>
      </w:r>
      <w:r>
        <w:rPr>
          <w:rFonts w:eastAsia="Times New Roman" w:cs="Times New Roman"/>
          <w:sz w:val="24"/>
          <w:szCs w:val="24"/>
          <w:lang w:eastAsia="ru-RU"/>
        </w:rPr>
        <w:t xml:space="preserve">в государственной экспертизы в сроки установленные Российским законодательством и в течение 5 (пяти) дней в 2 (двух) </w:t>
      </w:r>
      <w:r w:rsidRPr="00190283">
        <w:rPr>
          <w:rFonts w:eastAsia="Times New Roman" w:cs="Times New Roman"/>
          <w:sz w:val="24"/>
          <w:szCs w:val="24"/>
          <w:lang w:eastAsia="ru-RU"/>
        </w:rPr>
        <w:t>экз</w:t>
      </w:r>
      <w:r>
        <w:rPr>
          <w:rFonts w:eastAsia="Times New Roman" w:cs="Times New Roman"/>
          <w:sz w:val="24"/>
          <w:szCs w:val="24"/>
          <w:lang w:eastAsia="ru-RU"/>
        </w:rPr>
        <w:t>емплярах</w:t>
      </w:r>
      <w:r w:rsidRPr="00190283">
        <w:rPr>
          <w:rFonts w:eastAsia="Times New Roman" w:cs="Times New Roman"/>
          <w:sz w:val="24"/>
          <w:szCs w:val="24"/>
          <w:lang w:eastAsia="ru-RU"/>
        </w:rPr>
        <w:t xml:space="preserve"> на бумажном носителе и 1 экз. на электронном но</w:t>
      </w:r>
      <w:r>
        <w:rPr>
          <w:rFonts w:eastAsia="Times New Roman" w:cs="Times New Roman"/>
          <w:sz w:val="24"/>
          <w:szCs w:val="24"/>
          <w:lang w:eastAsia="ru-RU"/>
        </w:rPr>
        <w:t>сителе передать их Заказчику, в соответствии с условиями Контракта.</w:t>
      </w:r>
    </w:p>
    <w:p w14:paraId="6AFC345D" w14:textId="41629306" w:rsidR="00465576" w:rsidRPr="00190283" w:rsidRDefault="00465576" w:rsidP="009D1A52">
      <w:pPr>
        <w:widowControl w:val="0"/>
        <w:autoSpaceDE w:val="0"/>
        <w:autoSpaceDN w:val="0"/>
        <w:adjustRightInd w:val="0"/>
        <w:spacing w:before="60" w:after="0" w:line="240" w:lineRule="auto"/>
        <w:ind w:firstLine="567"/>
        <w:jc w:val="both"/>
        <w:rPr>
          <w:rFonts w:eastAsia="Times New Roman" w:cs="Times New Roman"/>
          <w:sz w:val="24"/>
          <w:szCs w:val="24"/>
          <w:lang w:eastAsia="ru-RU"/>
        </w:rPr>
      </w:pPr>
      <w:r w:rsidRPr="00190283">
        <w:rPr>
          <w:rFonts w:eastAsia="Times New Roman" w:cs="Times New Roman"/>
          <w:b/>
          <w:sz w:val="24"/>
          <w:szCs w:val="24"/>
          <w:lang w:eastAsia="ru-RU"/>
        </w:rPr>
        <w:t xml:space="preserve">6. Сроки выполнения работ, периоды выполнения условий </w:t>
      </w:r>
      <w:r>
        <w:rPr>
          <w:rFonts w:eastAsia="Times New Roman" w:cs="Times New Roman"/>
          <w:b/>
          <w:sz w:val="24"/>
          <w:szCs w:val="24"/>
          <w:lang w:eastAsia="ru-RU"/>
        </w:rPr>
        <w:t>К</w:t>
      </w:r>
      <w:r w:rsidRPr="00190283">
        <w:rPr>
          <w:rFonts w:eastAsia="Times New Roman" w:cs="Times New Roman"/>
          <w:b/>
          <w:sz w:val="24"/>
          <w:szCs w:val="24"/>
          <w:lang w:eastAsia="ru-RU"/>
        </w:rPr>
        <w:t>онтракта.</w:t>
      </w:r>
      <w:r w:rsidRPr="00190283">
        <w:rPr>
          <w:rFonts w:eastAsia="Times New Roman" w:cs="Times New Roman"/>
          <w:sz w:val="24"/>
          <w:szCs w:val="24"/>
          <w:lang w:eastAsia="ru-RU"/>
        </w:rPr>
        <w:t xml:space="preserve"> </w:t>
      </w:r>
      <w:r w:rsidRPr="00190283">
        <w:rPr>
          <w:rFonts w:eastAsia="Times New Roman" w:cs="Times New Roman"/>
          <w:sz w:val="24"/>
          <w:szCs w:val="24"/>
          <w:lang w:eastAsia="ru-RU"/>
        </w:rPr>
        <w:br/>
        <w:t xml:space="preserve">С момента заключения контракта </w:t>
      </w:r>
      <w:r w:rsidR="0046534B">
        <w:rPr>
          <w:rFonts w:eastAsia="Times New Roman" w:cs="Times New Roman"/>
          <w:b/>
          <w:sz w:val="24"/>
          <w:szCs w:val="24"/>
          <w:lang w:eastAsia="ru-RU"/>
        </w:rPr>
        <w:t>в течени</w:t>
      </w:r>
      <w:r w:rsidR="00725140">
        <w:rPr>
          <w:rFonts w:eastAsia="Times New Roman" w:cs="Times New Roman"/>
          <w:b/>
          <w:sz w:val="24"/>
          <w:szCs w:val="24"/>
          <w:lang w:eastAsia="ru-RU"/>
        </w:rPr>
        <w:t>е</w:t>
      </w:r>
      <w:r w:rsidR="0046534B">
        <w:rPr>
          <w:rFonts w:eastAsia="Times New Roman" w:cs="Times New Roman"/>
          <w:b/>
          <w:sz w:val="24"/>
          <w:szCs w:val="24"/>
          <w:lang w:eastAsia="ru-RU"/>
        </w:rPr>
        <w:t xml:space="preserve"> </w:t>
      </w:r>
      <w:r w:rsidR="008F7853">
        <w:rPr>
          <w:rFonts w:eastAsia="Times New Roman" w:cs="Times New Roman"/>
          <w:b/>
          <w:sz w:val="24"/>
          <w:szCs w:val="24"/>
          <w:lang w:eastAsia="ru-RU"/>
        </w:rPr>
        <w:t>6</w:t>
      </w:r>
      <w:r w:rsidRPr="00190283">
        <w:rPr>
          <w:rFonts w:eastAsia="Times New Roman" w:cs="Times New Roman"/>
          <w:b/>
          <w:sz w:val="24"/>
          <w:szCs w:val="24"/>
          <w:lang w:eastAsia="ru-RU"/>
        </w:rPr>
        <w:t>0 календарных дней</w:t>
      </w:r>
      <w:r w:rsidRPr="00190283">
        <w:rPr>
          <w:rFonts w:eastAsia="Times New Roman" w:cs="Times New Roman"/>
          <w:sz w:val="24"/>
          <w:szCs w:val="24"/>
          <w:lang w:eastAsia="ru-RU"/>
        </w:rPr>
        <w:t>.</w:t>
      </w:r>
      <w:r>
        <w:rPr>
          <w:rFonts w:eastAsia="Times New Roman" w:cs="Times New Roman"/>
          <w:sz w:val="24"/>
          <w:szCs w:val="24"/>
          <w:lang w:eastAsia="ru-RU"/>
        </w:rPr>
        <w:t xml:space="preserve"> </w:t>
      </w:r>
      <w:r>
        <w:rPr>
          <w:rFonts w:eastAsia="Times New Roman" w:cs="Times New Roman"/>
          <w:sz w:val="24"/>
          <w:szCs w:val="24"/>
          <w:lang w:eastAsia="ru-RU"/>
        </w:rPr>
        <w:br/>
      </w:r>
      <w:r w:rsidRPr="00190283">
        <w:rPr>
          <w:rFonts w:eastAsia="Times New Roman" w:cs="Times New Roman"/>
          <w:sz w:val="24"/>
          <w:szCs w:val="24"/>
          <w:lang w:eastAsia="ru-RU"/>
        </w:rPr>
        <w:t xml:space="preserve">В соответствии с Графиком </w:t>
      </w:r>
      <w:r>
        <w:rPr>
          <w:rFonts w:eastAsia="Times New Roman" w:cs="Times New Roman"/>
          <w:sz w:val="24"/>
          <w:szCs w:val="24"/>
          <w:lang w:eastAsia="ru-RU"/>
        </w:rPr>
        <w:t>выполнения</w:t>
      </w:r>
      <w:r w:rsidRPr="00190283">
        <w:rPr>
          <w:rFonts w:eastAsia="Times New Roman" w:cs="Times New Roman"/>
          <w:sz w:val="24"/>
          <w:szCs w:val="24"/>
          <w:lang w:eastAsia="ru-RU"/>
        </w:rPr>
        <w:t xml:space="preserve"> работ</w:t>
      </w:r>
      <w:r>
        <w:rPr>
          <w:rFonts w:eastAsia="Times New Roman" w:cs="Times New Roman"/>
          <w:sz w:val="24"/>
          <w:szCs w:val="24"/>
          <w:lang w:eastAsia="ru-RU"/>
        </w:rPr>
        <w:t xml:space="preserve"> и в соответствии с условиями Контракта</w:t>
      </w:r>
      <w:r w:rsidRPr="00190283">
        <w:rPr>
          <w:rFonts w:eastAsia="Times New Roman" w:cs="Times New Roman"/>
          <w:sz w:val="24"/>
          <w:szCs w:val="24"/>
          <w:lang w:eastAsia="ru-RU"/>
        </w:rPr>
        <w:t>.</w:t>
      </w:r>
    </w:p>
    <w:p w14:paraId="6871D70F" w14:textId="77777777" w:rsidR="00465576" w:rsidRPr="00190283" w:rsidRDefault="00465576" w:rsidP="00465576">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Работы выполняются в условиях действующе</w:t>
      </w:r>
      <w:r>
        <w:rPr>
          <w:rFonts w:eastAsia="Times New Roman" w:cs="Times New Roman"/>
          <w:sz w:val="24"/>
          <w:szCs w:val="24"/>
          <w:lang w:eastAsia="ru-RU"/>
        </w:rPr>
        <w:t>го учреждения Заказчика</w:t>
      </w:r>
      <w:r w:rsidRPr="00190283">
        <w:rPr>
          <w:rFonts w:eastAsia="Times New Roman" w:cs="Times New Roman"/>
          <w:sz w:val="24"/>
          <w:szCs w:val="24"/>
          <w:lang w:eastAsia="ru-RU"/>
        </w:rPr>
        <w:t>, без остановки технологических процессов.</w:t>
      </w:r>
    </w:p>
    <w:p w14:paraId="72543D47" w14:textId="77777777" w:rsidR="00465576" w:rsidRPr="00190283" w:rsidRDefault="00465576" w:rsidP="00465576">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Ответственность за организацию и безопасное проведение работ на высоте возлагается на Подрядчика.</w:t>
      </w:r>
    </w:p>
    <w:p w14:paraId="24BFBD0A" w14:textId="77777777" w:rsidR="00465576" w:rsidRPr="00190283" w:rsidRDefault="00465576" w:rsidP="00465576">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 xml:space="preserve">Допуск лиц на </w:t>
      </w:r>
      <w:r>
        <w:rPr>
          <w:rFonts w:eastAsia="Times New Roman" w:cs="Times New Roman"/>
          <w:sz w:val="24"/>
          <w:szCs w:val="24"/>
          <w:lang w:eastAsia="ru-RU"/>
        </w:rPr>
        <w:t>О</w:t>
      </w:r>
      <w:r w:rsidRPr="00190283">
        <w:rPr>
          <w:rFonts w:eastAsia="Times New Roman" w:cs="Times New Roman"/>
          <w:sz w:val="24"/>
          <w:szCs w:val="24"/>
          <w:lang w:eastAsia="ru-RU"/>
        </w:rPr>
        <w:t xml:space="preserve">бъект производиться по предварительно согласованным спискам и при наличии документов, подтверждающих их личность. Для оформления пропусков на персонал </w:t>
      </w:r>
      <w:r>
        <w:rPr>
          <w:rFonts w:eastAsia="Times New Roman" w:cs="Times New Roman"/>
          <w:sz w:val="24"/>
          <w:szCs w:val="24"/>
          <w:lang w:eastAsia="ru-RU"/>
        </w:rPr>
        <w:lastRenderedPageBreak/>
        <w:t>Подрядчика</w:t>
      </w:r>
      <w:r w:rsidRPr="00190283">
        <w:rPr>
          <w:rFonts w:eastAsia="Times New Roman" w:cs="Times New Roman"/>
          <w:sz w:val="24"/>
          <w:szCs w:val="24"/>
          <w:lang w:eastAsia="ru-RU"/>
        </w:rPr>
        <w:t xml:space="preserve"> необходимо пред</w:t>
      </w:r>
      <w:r>
        <w:rPr>
          <w:rFonts w:eastAsia="Times New Roman" w:cs="Times New Roman"/>
          <w:sz w:val="24"/>
          <w:szCs w:val="24"/>
          <w:lang w:eastAsia="ru-RU"/>
        </w:rPr>
        <w:t>о</w:t>
      </w:r>
      <w:r w:rsidRPr="00190283">
        <w:rPr>
          <w:rFonts w:eastAsia="Times New Roman" w:cs="Times New Roman"/>
          <w:sz w:val="24"/>
          <w:szCs w:val="24"/>
          <w:lang w:eastAsia="ru-RU"/>
        </w:rPr>
        <w:t xml:space="preserve">ставить Заказчику список сотрудников, привлекаемых для выполнения </w:t>
      </w:r>
      <w:r>
        <w:rPr>
          <w:rFonts w:eastAsia="Times New Roman" w:cs="Times New Roman"/>
          <w:sz w:val="24"/>
          <w:szCs w:val="24"/>
          <w:lang w:eastAsia="ru-RU"/>
        </w:rPr>
        <w:t>Р</w:t>
      </w:r>
      <w:r w:rsidRPr="00190283">
        <w:rPr>
          <w:rFonts w:eastAsia="Times New Roman" w:cs="Times New Roman"/>
          <w:sz w:val="24"/>
          <w:szCs w:val="24"/>
          <w:lang w:eastAsia="ru-RU"/>
        </w:rPr>
        <w:t>абот (включая водителей техники, заезжающей на территорию Заказчика). В списке указывается должность, Ф.И.О. ответственного лица организации Подрядчика и его контактный телефон для оперативного разрешения возникающих вопросов.</w:t>
      </w:r>
    </w:p>
    <w:p w14:paraId="6AC3E001" w14:textId="77777777" w:rsidR="00465576" w:rsidRPr="00190283" w:rsidRDefault="00465576" w:rsidP="00465576">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 xml:space="preserve">Персонал </w:t>
      </w:r>
      <w:r>
        <w:rPr>
          <w:rFonts w:eastAsia="Times New Roman" w:cs="Times New Roman"/>
          <w:sz w:val="24"/>
          <w:szCs w:val="24"/>
          <w:lang w:eastAsia="ru-RU"/>
        </w:rPr>
        <w:t>Подрядчика</w:t>
      </w:r>
      <w:r w:rsidRPr="00190283">
        <w:rPr>
          <w:rFonts w:eastAsia="Times New Roman" w:cs="Times New Roman"/>
          <w:sz w:val="24"/>
          <w:szCs w:val="24"/>
          <w:lang w:eastAsia="ru-RU"/>
        </w:rPr>
        <w:t xml:space="preserve"> должен быть обеспечен за счет </w:t>
      </w:r>
      <w:r>
        <w:rPr>
          <w:rFonts w:eastAsia="Times New Roman" w:cs="Times New Roman"/>
          <w:sz w:val="24"/>
          <w:szCs w:val="24"/>
          <w:lang w:eastAsia="ru-RU"/>
        </w:rPr>
        <w:t>Подрядчика</w:t>
      </w:r>
      <w:r w:rsidRPr="00190283">
        <w:rPr>
          <w:rFonts w:eastAsia="Times New Roman" w:cs="Times New Roman"/>
          <w:sz w:val="24"/>
          <w:szCs w:val="24"/>
          <w:lang w:eastAsia="ru-RU"/>
        </w:rPr>
        <w:t xml:space="preserve"> средствами индивидуальной защиты (далее – СИЗ) в соответствии с Трудовым кодексом РФ и Типовыми отраслевыми нормами бесплатной выдачи СИЗ. </w:t>
      </w:r>
    </w:p>
    <w:p w14:paraId="7775691E" w14:textId="77777777" w:rsidR="00465576" w:rsidRPr="00190283" w:rsidRDefault="00465576" w:rsidP="00465576">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190283">
        <w:rPr>
          <w:rFonts w:eastAsia="Times New Roman" w:cs="Times New Roman"/>
          <w:bCs/>
          <w:sz w:val="24"/>
          <w:szCs w:val="24"/>
          <w:lang w:eastAsia="ru-RU"/>
        </w:rPr>
        <w:t xml:space="preserve">Выполнение </w:t>
      </w:r>
      <w:r>
        <w:rPr>
          <w:rFonts w:eastAsia="Times New Roman" w:cs="Times New Roman"/>
          <w:bCs/>
          <w:sz w:val="24"/>
          <w:szCs w:val="24"/>
          <w:lang w:eastAsia="ru-RU"/>
        </w:rPr>
        <w:t>Р</w:t>
      </w:r>
      <w:r w:rsidRPr="00190283">
        <w:rPr>
          <w:rFonts w:eastAsia="Times New Roman" w:cs="Times New Roman"/>
          <w:bCs/>
          <w:sz w:val="24"/>
          <w:szCs w:val="24"/>
          <w:lang w:eastAsia="ru-RU"/>
        </w:rPr>
        <w:t xml:space="preserve">абот работниками </w:t>
      </w:r>
      <w:r>
        <w:rPr>
          <w:rFonts w:eastAsia="Times New Roman" w:cs="Times New Roman"/>
          <w:bCs/>
          <w:sz w:val="24"/>
          <w:szCs w:val="24"/>
          <w:lang w:eastAsia="ru-RU"/>
        </w:rPr>
        <w:t>(персоналом) Подрядчика должно производиться</w:t>
      </w:r>
      <w:r w:rsidRPr="00190283">
        <w:rPr>
          <w:rFonts w:eastAsia="Times New Roman" w:cs="Times New Roman"/>
          <w:bCs/>
          <w:sz w:val="24"/>
          <w:szCs w:val="24"/>
          <w:lang w:eastAsia="ru-RU"/>
        </w:rPr>
        <w:t xml:space="preserve"> в специальной одежде, позволяющей определить принадлежность работника к Подрядчику.</w:t>
      </w:r>
      <w:r w:rsidRPr="00190283">
        <w:rPr>
          <w:rFonts w:eastAsia="Times New Roman" w:cs="Times New Roman"/>
          <w:sz w:val="24"/>
          <w:szCs w:val="24"/>
          <w:lang w:eastAsia="ru-RU"/>
        </w:rPr>
        <w:t xml:space="preserve"> </w:t>
      </w:r>
    </w:p>
    <w:p w14:paraId="6E4E8D2C" w14:textId="77777777" w:rsidR="00465576" w:rsidRPr="00190283" w:rsidRDefault="00465576" w:rsidP="00F01EB4">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 xml:space="preserve">Порядок сдачи и приемки результатов </w:t>
      </w:r>
      <w:r>
        <w:rPr>
          <w:rFonts w:eastAsia="Times New Roman" w:cs="Times New Roman"/>
          <w:sz w:val="24"/>
          <w:szCs w:val="24"/>
          <w:lang w:eastAsia="ru-RU"/>
        </w:rPr>
        <w:t>Р</w:t>
      </w:r>
      <w:r w:rsidRPr="00190283">
        <w:rPr>
          <w:rFonts w:eastAsia="Times New Roman" w:cs="Times New Roman"/>
          <w:sz w:val="24"/>
          <w:szCs w:val="24"/>
          <w:lang w:eastAsia="ru-RU"/>
        </w:rPr>
        <w:t>абот</w:t>
      </w:r>
      <w:r>
        <w:rPr>
          <w:rFonts w:eastAsia="Times New Roman" w:cs="Times New Roman"/>
          <w:sz w:val="24"/>
          <w:szCs w:val="24"/>
          <w:lang w:eastAsia="ru-RU"/>
        </w:rPr>
        <w:t xml:space="preserve"> </w:t>
      </w:r>
      <w:r w:rsidRPr="00190283">
        <w:rPr>
          <w:rFonts w:eastAsia="Times New Roman" w:cs="Times New Roman"/>
          <w:sz w:val="24"/>
          <w:szCs w:val="24"/>
          <w:lang w:eastAsia="ru-RU"/>
        </w:rPr>
        <w:t xml:space="preserve">- согласно положений статей 720,726,753 Гражданского кодекса РФ, СП 68.13330.2017 «Приемка в эксплуатацию законченных строительством объектов. Основные положения», других СП, СНиП, СанПин, иных нормативно-технических документов, условий Контракта. </w:t>
      </w:r>
    </w:p>
    <w:p w14:paraId="568AB2C4" w14:textId="77777777" w:rsidR="00465576" w:rsidRPr="00190283" w:rsidRDefault="00465576" w:rsidP="00BF5DB8">
      <w:pPr>
        <w:widowControl w:val="0"/>
        <w:autoSpaceDE w:val="0"/>
        <w:autoSpaceDN w:val="0"/>
        <w:adjustRightInd w:val="0"/>
        <w:spacing w:before="60" w:after="0" w:line="240" w:lineRule="auto"/>
        <w:ind w:firstLine="567"/>
        <w:jc w:val="both"/>
        <w:rPr>
          <w:rFonts w:eastAsia="Times New Roman" w:cs="Times New Roman"/>
          <w:sz w:val="24"/>
          <w:szCs w:val="24"/>
          <w:lang w:eastAsia="ru-RU"/>
        </w:rPr>
      </w:pPr>
      <w:r w:rsidRPr="00190283">
        <w:rPr>
          <w:rFonts w:eastAsia="Times New Roman" w:cs="Times New Roman"/>
          <w:sz w:val="24"/>
          <w:szCs w:val="24"/>
          <w:lang w:eastAsia="ru-RU"/>
        </w:rPr>
        <w:t>Гарантийный срок об</w:t>
      </w:r>
      <w:r>
        <w:rPr>
          <w:rFonts w:eastAsia="Times New Roman" w:cs="Times New Roman"/>
          <w:sz w:val="24"/>
          <w:szCs w:val="24"/>
          <w:lang w:eastAsia="ru-RU"/>
        </w:rPr>
        <w:t>еспечения качества выполненных Р</w:t>
      </w:r>
      <w:r w:rsidRPr="00190283">
        <w:rPr>
          <w:rFonts w:eastAsia="Times New Roman" w:cs="Times New Roman"/>
          <w:sz w:val="24"/>
          <w:szCs w:val="24"/>
          <w:lang w:eastAsia="ru-RU"/>
        </w:rPr>
        <w:t>абот распространяется на в</w:t>
      </w:r>
      <w:r>
        <w:rPr>
          <w:rFonts w:eastAsia="Times New Roman" w:cs="Times New Roman"/>
          <w:sz w:val="24"/>
          <w:szCs w:val="24"/>
          <w:lang w:eastAsia="ru-RU"/>
        </w:rPr>
        <w:t>есь выполненный объем Р</w:t>
      </w:r>
      <w:r w:rsidRPr="00190283">
        <w:rPr>
          <w:rFonts w:eastAsia="Times New Roman" w:cs="Times New Roman"/>
          <w:sz w:val="24"/>
          <w:szCs w:val="24"/>
          <w:lang w:eastAsia="ru-RU"/>
        </w:rPr>
        <w:t>абот.</w:t>
      </w:r>
    </w:p>
    <w:p w14:paraId="21F8E4B1" w14:textId="5F0260CC" w:rsidR="00465576" w:rsidRPr="00190283" w:rsidRDefault="00465576" w:rsidP="00465576">
      <w:pPr>
        <w:widowControl w:val="0"/>
        <w:autoSpaceDE w:val="0"/>
        <w:autoSpaceDN w:val="0"/>
        <w:adjustRightInd w:val="0"/>
        <w:spacing w:after="0" w:line="240" w:lineRule="auto"/>
        <w:ind w:firstLine="567"/>
        <w:jc w:val="both"/>
        <w:rPr>
          <w:rFonts w:eastAsia="Times New Roman" w:cs="Times New Roman"/>
          <w:b/>
          <w:sz w:val="24"/>
          <w:szCs w:val="24"/>
          <w:lang w:eastAsia="ru-RU"/>
        </w:rPr>
      </w:pPr>
      <w:r w:rsidRPr="00190283">
        <w:rPr>
          <w:rFonts w:eastAsia="Times New Roman" w:cs="Times New Roman"/>
          <w:b/>
          <w:sz w:val="24"/>
          <w:szCs w:val="24"/>
          <w:lang w:eastAsia="ru-RU"/>
        </w:rPr>
        <w:t xml:space="preserve">Гарантийный срок составляет 3 года с даты подписания Заказчиком </w:t>
      </w:r>
      <w:r>
        <w:rPr>
          <w:rFonts w:eastAsia="Times New Roman" w:cs="Times New Roman"/>
          <w:b/>
          <w:sz w:val="24"/>
          <w:szCs w:val="24"/>
          <w:lang w:eastAsia="ru-RU"/>
        </w:rPr>
        <w:t>А</w:t>
      </w:r>
      <w:r w:rsidR="008748C9">
        <w:rPr>
          <w:rFonts w:eastAsia="Times New Roman" w:cs="Times New Roman"/>
          <w:b/>
          <w:sz w:val="24"/>
          <w:szCs w:val="24"/>
          <w:lang w:eastAsia="ru-RU"/>
        </w:rPr>
        <w:t>кта сдачи-приемки выполненных работ.</w:t>
      </w:r>
      <w:bookmarkStart w:id="13" w:name="_GoBack"/>
      <w:bookmarkEnd w:id="13"/>
    </w:p>
    <w:p w14:paraId="646A2BD2" w14:textId="77777777" w:rsidR="00465576" w:rsidRPr="00D56F72" w:rsidRDefault="00465576" w:rsidP="00465576">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Подрядчик письменно </w:t>
      </w:r>
      <w:r w:rsidRPr="00BB3055">
        <w:rPr>
          <w:rFonts w:eastAsia="Times New Roman" w:cs="Times New Roman"/>
          <w:sz w:val="24"/>
          <w:szCs w:val="24"/>
          <w:lang w:eastAsia="ru-RU"/>
        </w:rPr>
        <w:t>уведомляет Заказчика о факте завершения</w:t>
      </w:r>
      <w:r>
        <w:rPr>
          <w:rFonts w:eastAsia="Times New Roman" w:cs="Times New Roman"/>
          <w:sz w:val="24"/>
          <w:szCs w:val="24"/>
          <w:lang w:eastAsia="ru-RU"/>
        </w:rPr>
        <w:t xml:space="preserve"> </w:t>
      </w:r>
      <w:r w:rsidRPr="00BB3055">
        <w:rPr>
          <w:rFonts w:eastAsia="Times New Roman" w:cs="Times New Roman"/>
          <w:sz w:val="24"/>
          <w:szCs w:val="24"/>
          <w:lang w:eastAsia="ru-RU"/>
        </w:rPr>
        <w:t xml:space="preserve">выполнения работ и </w:t>
      </w:r>
      <w:r w:rsidRPr="00D56F72">
        <w:rPr>
          <w:rFonts w:eastAsia="Times New Roman" w:cs="Times New Roman"/>
          <w:sz w:val="24"/>
          <w:szCs w:val="24"/>
          <w:lang w:eastAsia="ru-RU"/>
        </w:rPr>
        <w:t xml:space="preserve">в течении 5 (пяти) дней </w:t>
      </w:r>
      <w:r>
        <w:rPr>
          <w:rFonts w:eastAsia="Times New Roman" w:cs="Times New Roman"/>
          <w:sz w:val="24"/>
          <w:szCs w:val="24"/>
          <w:lang w:eastAsia="ru-RU"/>
        </w:rPr>
        <w:t>п</w:t>
      </w:r>
      <w:r w:rsidRPr="00BB3055">
        <w:rPr>
          <w:rFonts w:eastAsia="Times New Roman" w:cs="Times New Roman"/>
          <w:sz w:val="24"/>
          <w:szCs w:val="24"/>
          <w:lang w:eastAsia="ru-RU"/>
        </w:rPr>
        <w:t>редоставляет Заказчику Акт сдачи-приемки</w:t>
      </w:r>
      <w:r>
        <w:rPr>
          <w:rFonts w:eastAsia="Times New Roman" w:cs="Times New Roman"/>
          <w:sz w:val="24"/>
          <w:szCs w:val="24"/>
          <w:lang w:eastAsia="ru-RU"/>
        </w:rPr>
        <w:t xml:space="preserve"> </w:t>
      </w:r>
      <w:r w:rsidRPr="00BB3055">
        <w:rPr>
          <w:rFonts w:eastAsia="Times New Roman" w:cs="Times New Roman"/>
          <w:sz w:val="24"/>
          <w:szCs w:val="24"/>
          <w:lang w:eastAsia="ru-RU"/>
        </w:rPr>
        <w:t>выполненных работ</w:t>
      </w:r>
      <w:r w:rsidRPr="00BB3055">
        <w:t xml:space="preserve"> </w:t>
      </w:r>
      <w:r w:rsidRPr="00BB3055">
        <w:rPr>
          <w:rFonts w:eastAsia="Times New Roman" w:cs="Times New Roman"/>
          <w:sz w:val="24"/>
          <w:szCs w:val="24"/>
          <w:lang w:eastAsia="ru-RU"/>
        </w:rPr>
        <w:t xml:space="preserve">в 2 (двух) экземплярах, подписанный </w:t>
      </w:r>
      <w:r>
        <w:rPr>
          <w:rFonts w:eastAsia="Times New Roman" w:cs="Times New Roman"/>
          <w:sz w:val="24"/>
          <w:szCs w:val="24"/>
          <w:lang w:eastAsia="ru-RU"/>
        </w:rPr>
        <w:t>Подрядчиком</w:t>
      </w:r>
      <w:r w:rsidRPr="00BB3055">
        <w:rPr>
          <w:rFonts w:eastAsia="Times New Roman" w:cs="Times New Roman"/>
          <w:sz w:val="24"/>
          <w:szCs w:val="24"/>
          <w:lang w:eastAsia="ru-RU"/>
        </w:rPr>
        <w:t>; надлежаще оформленные и подписанные отчетные документы (счет, счет-фактура (при наличии)) и комплект отчетной документации (согласно Техническому заданию), предусмотренной Контрактом и Техническим зада</w:t>
      </w:r>
      <w:r>
        <w:rPr>
          <w:rFonts w:eastAsia="Times New Roman" w:cs="Times New Roman"/>
          <w:sz w:val="24"/>
          <w:szCs w:val="24"/>
          <w:lang w:eastAsia="ru-RU"/>
        </w:rPr>
        <w:t>нием.</w:t>
      </w:r>
    </w:p>
    <w:p w14:paraId="600A2746" w14:textId="77777777" w:rsidR="00465576" w:rsidRDefault="00465576" w:rsidP="00F01EB4">
      <w:pPr>
        <w:widowControl w:val="0"/>
        <w:autoSpaceDE w:val="0"/>
        <w:autoSpaceDN w:val="0"/>
        <w:adjustRightInd w:val="0"/>
        <w:spacing w:before="120" w:after="0" w:line="240" w:lineRule="auto"/>
        <w:ind w:firstLine="567"/>
        <w:jc w:val="both"/>
        <w:rPr>
          <w:rFonts w:eastAsia="Times New Roman" w:cs="Times New Roman"/>
          <w:b/>
          <w:sz w:val="24"/>
          <w:szCs w:val="24"/>
          <w:lang w:eastAsia="ru-RU"/>
        </w:rPr>
      </w:pPr>
      <w:r w:rsidRPr="00190283">
        <w:rPr>
          <w:rFonts w:eastAsia="Times New Roman" w:cs="Times New Roman"/>
          <w:sz w:val="24"/>
          <w:szCs w:val="24"/>
          <w:lang w:eastAsia="ru-RU"/>
        </w:rPr>
        <w:t xml:space="preserve">Отчетной документацией, подтверждающей выполнение указанных в Контракте </w:t>
      </w:r>
      <w:r>
        <w:rPr>
          <w:rFonts w:eastAsia="Times New Roman" w:cs="Times New Roman"/>
          <w:sz w:val="24"/>
          <w:szCs w:val="24"/>
          <w:lang w:eastAsia="ru-RU"/>
        </w:rPr>
        <w:t>Р</w:t>
      </w:r>
      <w:r w:rsidRPr="00190283">
        <w:rPr>
          <w:rFonts w:eastAsia="Times New Roman" w:cs="Times New Roman"/>
          <w:sz w:val="24"/>
          <w:szCs w:val="24"/>
          <w:lang w:eastAsia="ru-RU"/>
        </w:rPr>
        <w:t>абот, являются:</w:t>
      </w:r>
      <w:r w:rsidRPr="00970C9C">
        <w:rPr>
          <w:rFonts w:eastAsia="Times New Roman" w:cs="Times New Roman"/>
          <w:b/>
          <w:sz w:val="24"/>
          <w:szCs w:val="24"/>
          <w:lang w:eastAsia="ru-RU"/>
        </w:rPr>
        <w:t xml:space="preserve"> </w:t>
      </w:r>
    </w:p>
    <w:p w14:paraId="009199CD" w14:textId="77777777" w:rsidR="00465576" w:rsidRPr="00117985" w:rsidRDefault="00465576" w:rsidP="00465576">
      <w:pPr>
        <w:widowControl w:val="0"/>
        <w:tabs>
          <w:tab w:val="left" w:pos="851"/>
        </w:tabs>
        <w:autoSpaceDE w:val="0"/>
        <w:autoSpaceDN w:val="0"/>
        <w:adjustRightInd w:val="0"/>
        <w:spacing w:after="0" w:line="240" w:lineRule="auto"/>
        <w:ind w:firstLine="567"/>
        <w:jc w:val="both"/>
        <w:rPr>
          <w:rFonts w:eastAsia="Times New Roman" w:cs="Times New Roman"/>
          <w:b/>
          <w:sz w:val="24"/>
          <w:szCs w:val="24"/>
          <w:lang w:eastAsia="ru-RU"/>
        </w:rPr>
      </w:pPr>
      <w:r w:rsidRPr="00117985">
        <w:rPr>
          <w:rFonts w:eastAsia="Times New Roman" w:cs="Times New Roman"/>
          <w:b/>
          <w:sz w:val="24"/>
          <w:szCs w:val="24"/>
          <w:lang w:eastAsia="ru-RU"/>
        </w:rPr>
        <w:t xml:space="preserve">- </w:t>
      </w:r>
      <w:r w:rsidRPr="00117985">
        <w:rPr>
          <w:rFonts w:eastAsia="Times New Roman" w:cs="Times New Roman"/>
          <w:b/>
          <w:sz w:val="24"/>
          <w:szCs w:val="24"/>
          <w:lang w:eastAsia="ru-RU"/>
        </w:rPr>
        <w:tab/>
      </w:r>
      <w:r w:rsidRPr="00117985">
        <w:rPr>
          <w:rFonts w:eastAsia="Times New Roman" w:cs="Times New Roman"/>
          <w:bCs/>
          <w:sz w:val="24"/>
          <w:szCs w:val="24"/>
          <w:lang w:eastAsia="ru-RU"/>
        </w:rPr>
        <w:t>Заключения по результатам обследования состояния несущих и ограждающих конструкций и инженерных коммуникаций обследуемого здания для выполнения инженерных изысканий и проектных работ по комплексному капитальному ремонту Объекта или его реконструкции;</w:t>
      </w:r>
    </w:p>
    <w:p w14:paraId="6CC5FA21" w14:textId="77777777" w:rsidR="00465576" w:rsidRPr="00117985" w:rsidRDefault="00465576" w:rsidP="00465576">
      <w:pPr>
        <w:widowControl w:val="0"/>
        <w:tabs>
          <w:tab w:val="left" w:pos="851"/>
        </w:tabs>
        <w:autoSpaceDE w:val="0"/>
        <w:autoSpaceDN w:val="0"/>
        <w:adjustRightInd w:val="0"/>
        <w:spacing w:after="0" w:line="240" w:lineRule="auto"/>
        <w:ind w:firstLine="567"/>
        <w:jc w:val="both"/>
        <w:rPr>
          <w:rFonts w:eastAsia="Times New Roman" w:cs="Times New Roman"/>
          <w:sz w:val="24"/>
          <w:szCs w:val="24"/>
          <w:lang w:eastAsia="ru-RU"/>
        </w:rPr>
      </w:pPr>
      <w:r w:rsidRPr="00117985">
        <w:rPr>
          <w:rFonts w:eastAsia="Times New Roman" w:cs="Times New Roman"/>
          <w:sz w:val="24"/>
          <w:szCs w:val="24"/>
          <w:lang w:eastAsia="ru-RU"/>
        </w:rPr>
        <w:t>-</w:t>
      </w:r>
      <w:r w:rsidRPr="00117985">
        <w:rPr>
          <w:rFonts w:eastAsia="Times New Roman" w:cs="Times New Roman"/>
          <w:sz w:val="24"/>
          <w:szCs w:val="24"/>
          <w:lang w:eastAsia="ru-RU"/>
        </w:rPr>
        <w:tab/>
        <w:t>акт сдачи-приемки выполненных работ - 2 экз.;</w:t>
      </w:r>
    </w:p>
    <w:p w14:paraId="2D441A3B" w14:textId="77777777" w:rsidR="00465576" w:rsidRPr="00117985" w:rsidRDefault="00465576" w:rsidP="00465576">
      <w:pPr>
        <w:widowControl w:val="0"/>
        <w:tabs>
          <w:tab w:val="left" w:pos="851"/>
        </w:tabs>
        <w:autoSpaceDE w:val="0"/>
        <w:autoSpaceDN w:val="0"/>
        <w:adjustRightInd w:val="0"/>
        <w:spacing w:after="0" w:line="240" w:lineRule="auto"/>
        <w:ind w:firstLine="567"/>
        <w:jc w:val="both"/>
        <w:rPr>
          <w:rFonts w:eastAsia="Times New Roman" w:cs="Times New Roman"/>
          <w:strike/>
          <w:sz w:val="24"/>
          <w:szCs w:val="24"/>
          <w:lang w:eastAsia="ru-RU"/>
        </w:rPr>
      </w:pPr>
      <w:r w:rsidRPr="00117985">
        <w:rPr>
          <w:rFonts w:eastAsia="Times New Roman" w:cs="Times New Roman"/>
          <w:sz w:val="24"/>
          <w:szCs w:val="24"/>
          <w:lang w:eastAsia="ru-RU"/>
        </w:rPr>
        <w:t>-</w:t>
      </w:r>
      <w:r w:rsidRPr="00117985">
        <w:rPr>
          <w:rFonts w:eastAsia="Times New Roman" w:cs="Times New Roman"/>
          <w:sz w:val="24"/>
          <w:szCs w:val="24"/>
          <w:lang w:eastAsia="ru-RU"/>
        </w:rPr>
        <w:tab/>
        <w:t>отчетные финансовые документы (счет, счет-фактура/УПД (при наличии)), оформленные согласно действующему законодательству Российской Федерации.</w:t>
      </w:r>
    </w:p>
    <w:p w14:paraId="28AF21DA" w14:textId="77777777" w:rsidR="00465576" w:rsidRPr="00117985" w:rsidRDefault="00465576" w:rsidP="00465576">
      <w:pPr>
        <w:widowControl w:val="0"/>
        <w:autoSpaceDE w:val="0"/>
        <w:autoSpaceDN w:val="0"/>
        <w:adjustRightInd w:val="0"/>
        <w:spacing w:before="120" w:after="0" w:line="240" w:lineRule="auto"/>
        <w:ind w:firstLine="567"/>
        <w:jc w:val="both"/>
        <w:rPr>
          <w:rFonts w:eastAsia="Times New Roman" w:cs="Times New Roman"/>
          <w:sz w:val="24"/>
          <w:szCs w:val="24"/>
          <w:lang w:eastAsia="ru-RU"/>
        </w:rPr>
      </w:pPr>
      <w:r w:rsidRPr="00117985">
        <w:rPr>
          <w:rFonts w:eastAsia="Times New Roman" w:cs="Times New Roman"/>
          <w:sz w:val="24"/>
          <w:szCs w:val="24"/>
          <w:lang w:eastAsia="ru-RU"/>
        </w:rPr>
        <w:t>Оплата производится в соответствии с условиями Контракта. Безналичный расчет. Авансирование не предусматривается.</w:t>
      </w:r>
    </w:p>
    <w:p w14:paraId="4FA0A48C" w14:textId="77777777" w:rsidR="00465576" w:rsidRPr="00117985" w:rsidRDefault="00465576" w:rsidP="009D1A52">
      <w:pPr>
        <w:widowControl w:val="0"/>
        <w:autoSpaceDE w:val="0"/>
        <w:autoSpaceDN w:val="0"/>
        <w:adjustRightInd w:val="0"/>
        <w:spacing w:before="60" w:after="0" w:line="240" w:lineRule="auto"/>
        <w:jc w:val="both"/>
        <w:rPr>
          <w:rFonts w:eastAsia="Times New Roman" w:cs="Times New Roman"/>
          <w:b/>
          <w:sz w:val="24"/>
          <w:szCs w:val="24"/>
          <w:lang w:eastAsia="ru-RU"/>
        </w:rPr>
      </w:pPr>
      <w:r w:rsidRPr="00117985">
        <w:rPr>
          <w:rFonts w:eastAsia="Times New Roman" w:cs="Times New Roman"/>
          <w:b/>
          <w:sz w:val="24"/>
          <w:szCs w:val="24"/>
          <w:lang w:eastAsia="ru-RU"/>
        </w:rPr>
        <w:t>7. Качественные и количественные характеристики выполняемых работ.</w:t>
      </w:r>
    </w:p>
    <w:p w14:paraId="60D57715" w14:textId="77777777" w:rsidR="00465576" w:rsidRPr="00190283" w:rsidRDefault="00465576" w:rsidP="00465576">
      <w:pPr>
        <w:widowControl w:val="0"/>
        <w:autoSpaceDE w:val="0"/>
        <w:autoSpaceDN w:val="0"/>
        <w:adjustRightInd w:val="0"/>
        <w:spacing w:after="0" w:line="240" w:lineRule="auto"/>
        <w:jc w:val="both"/>
        <w:rPr>
          <w:rFonts w:eastAsia="Times New Roman" w:cs="Times New Roman"/>
          <w:sz w:val="24"/>
          <w:szCs w:val="24"/>
          <w:lang w:eastAsia="ru-RU"/>
        </w:rPr>
      </w:pPr>
      <w:r w:rsidRPr="00117985">
        <w:rPr>
          <w:rFonts w:eastAsia="Times New Roman" w:cs="Times New Roman"/>
          <w:sz w:val="24"/>
          <w:szCs w:val="24"/>
          <w:lang w:eastAsia="ru-RU"/>
        </w:rPr>
        <w:t>Качественные</w:t>
      </w:r>
      <w:r w:rsidRPr="00190283">
        <w:rPr>
          <w:rFonts w:eastAsia="Times New Roman" w:cs="Times New Roman"/>
          <w:sz w:val="24"/>
          <w:szCs w:val="24"/>
          <w:lang w:eastAsia="ru-RU"/>
        </w:rPr>
        <w:t xml:space="preserve"> и количествен</w:t>
      </w:r>
      <w:r>
        <w:rPr>
          <w:rFonts w:eastAsia="Times New Roman" w:cs="Times New Roman"/>
          <w:sz w:val="24"/>
          <w:szCs w:val="24"/>
          <w:lang w:eastAsia="ru-RU"/>
        </w:rPr>
        <w:t>ные характеристики выполняемых Р</w:t>
      </w:r>
      <w:r w:rsidRPr="00190283">
        <w:rPr>
          <w:rFonts w:eastAsia="Times New Roman" w:cs="Times New Roman"/>
          <w:sz w:val="24"/>
          <w:szCs w:val="24"/>
          <w:lang w:eastAsia="ru-RU"/>
        </w:rPr>
        <w:t xml:space="preserve">абот – в соответствии с настоящим </w:t>
      </w:r>
      <w:r>
        <w:rPr>
          <w:rFonts w:eastAsia="Times New Roman" w:cs="Times New Roman"/>
          <w:sz w:val="24"/>
          <w:szCs w:val="24"/>
          <w:lang w:eastAsia="ru-RU"/>
        </w:rPr>
        <w:t>т</w:t>
      </w:r>
      <w:r w:rsidRPr="00190283">
        <w:rPr>
          <w:rFonts w:eastAsia="Times New Roman" w:cs="Times New Roman"/>
          <w:sz w:val="24"/>
          <w:szCs w:val="24"/>
          <w:lang w:eastAsia="ru-RU"/>
        </w:rPr>
        <w:t>ехническим заданием</w:t>
      </w:r>
      <w:r>
        <w:rPr>
          <w:rFonts w:eastAsia="Times New Roman" w:cs="Times New Roman"/>
          <w:sz w:val="24"/>
          <w:szCs w:val="24"/>
          <w:lang w:eastAsia="ru-RU"/>
        </w:rPr>
        <w:t xml:space="preserve"> и</w:t>
      </w:r>
      <w:r w:rsidRPr="00190283">
        <w:rPr>
          <w:rFonts w:eastAsia="Times New Roman" w:cs="Times New Roman"/>
          <w:sz w:val="24"/>
          <w:szCs w:val="24"/>
          <w:lang w:eastAsia="ru-RU"/>
        </w:rPr>
        <w:t xml:space="preserve"> его приложениями.</w:t>
      </w:r>
    </w:p>
    <w:p w14:paraId="3F4587ED" w14:textId="77777777" w:rsidR="00D03C03" w:rsidRPr="003376BF" w:rsidRDefault="00D03C03" w:rsidP="003376BF">
      <w:pPr>
        <w:tabs>
          <w:tab w:val="left" w:pos="6804"/>
        </w:tabs>
        <w:spacing w:after="0" w:line="240" w:lineRule="auto"/>
        <w:jc w:val="both"/>
        <w:rPr>
          <w:sz w:val="24"/>
          <w:szCs w:val="24"/>
        </w:rPr>
      </w:pPr>
    </w:p>
    <w:tbl>
      <w:tblPr>
        <w:tblW w:w="9583" w:type="dxa"/>
        <w:tblInd w:w="180" w:type="dxa"/>
        <w:tblLayout w:type="fixed"/>
        <w:tblCellMar>
          <w:left w:w="107" w:type="dxa"/>
          <w:right w:w="107" w:type="dxa"/>
        </w:tblCellMar>
        <w:tblLook w:val="0000" w:firstRow="0" w:lastRow="0" w:firstColumn="0" w:lastColumn="0" w:noHBand="0" w:noVBand="0"/>
      </w:tblPr>
      <w:tblGrid>
        <w:gridCol w:w="4600"/>
        <w:gridCol w:w="523"/>
        <w:gridCol w:w="4460"/>
      </w:tblGrid>
      <w:tr w:rsidR="00705290" w:rsidRPr="003D7CCA" w14:paraId="7B45BB0A" w14:textId="77777777" w:rsidTr="00F511D9">
        <w:trPr>
          <w:trHeight w:val="795"/>
        </w:trPr>
        <w:tc>
          <w:tcPr>
            <w:tcW w:w="4600" w:type="dxa"/>
            <w:shd w:val="clear" w:color="auto" w:fill="auto"/>
          </w:tcPr>
          <w:p w14:paraId="697C6557" w14:textId="77777777" w:rsidR="00705290" w:rsidRPr="003D7CCA" w:rsidRDefault="00705290" w:rsidP="003F66B1">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14:paraId="64489711" w14:textId="77777777" w:rsidR="00705290" w:rsidRPr="003D7CCA" w:rsidRDefault="00705290" w:rsidP="003F66B1">
            <w:pPr>
              <w:spacing w:after="0" w:line="240" w:lineRule="auto"/>
              <w:rPr>
                <w:rFonts w:eastAsia="Calibri" w:cs="Times New Roman"/>
                <w:b/>
                <w:sz w:val="24"/>
                <w:szCs w:val="24"/>
              </w:rPr>
            </w:pPr>
            <w:r w:rsidRPr="003D7CCA">
              <w:rPr>
                <w:rFonts w:eastAsia="Calibri" w:cs="Times New Roman"/>
                <w:b/>
                <w:sz w:val="24"/>
                <w:szCs w:val="24"/>
              </w:rPr>
              <w:t xml:space="preserve">Федеральное государственное бюджетное учреждение науки Институт проблем управления </w:t>
            </w:r>
          </w:p>
          <w:p w14:paraId="4FD8468F" w14:textId="77777777" w:rsidR="00705290" w:rsidRPr="003D7CCA" w:rsidRDefault="00705290" w:rsidP="003F66B1">
            <w:pPr>
              <w:spacing w:after="0" w:line="240" w:lineRule="auto"/>
              <w:rPr>
                <w:rFonts w:eastAsia="Calibri" w:cs="Times New Roman"/>
                <w:sz w:val="24"/>
                <w:szCs w:val="24"/>
              </w:rPr>
            </w:pPr>
            <w:r w:rsidRPr="003D7CCA">
              <w:rPr>
                <w:rFonts w:eastAsia="Calibri" w:cs="Times New Roman"/>
                <w:b/>
                <w:sz w:val="24"/>
                <w:szCs w:val="24"/>
              </w:rPr>
              <w:t xml:space="preserve">им. В.А. Трапезникова Российской академии наук </w:t>
            </w:r>
            <w:r w:rsidRPr="003D7CCA">
              <w:rPr>
                <w:rFonts w:eastAsia="Calibri" w:cs="Times New Roman"/>
                <w:sz w:val="24"/>
                <w:szCs w:val="24"/>
              </w:rPr>
              <w:t xml:space="preserve">(ИПУ РАН) </w:t>
            </w:r>
          </w:p>
          <w:p w14:paraId="3717BE8E" w14:textId="77777777" w:rsidR="00705290" w:rsidRPr="003D7CCA" w:rsidRDefault="00705290" w:rsidP="003F66B1">
            <w:pPr>
              <w:spacing w:after="0" w:line="240" w:lineRule="auto"/>
              <w:jc w:val="both"/>
              <w:rPr>
                <w:rFonts w:eastAsia="Calibri" w:cs="Times New Roman"/>
                <w:b/>
                <w:sz w:val="24"/>
                <w:szCs w:val="24"/>
              </w:rPr>
            </w:pPr>
          </w:p>
        </w:tc>
        <w:tc>
          <w:tcPr>
            <w:tcW w:w="523" w:type="dxa"/>
            <w:shd w:val="clear" w:color="auto" w:fill="auto"/>
          </w:tcPr>
          <w:p w14:paraId="24F628ED" w14:textId="77777777" w:rsidR="00705290" w:rsidRPr="003D7CCA" w:rsidRDefault="00705290" w:rsidP="003F66B1">
            <w:pPr>
              <w:snapToGrid w:val="0"/>
              <w:spacing w:after="0" w:line="240" w:lineRule="auto"/>
              <w:ind w:left="-531" w:firstLine="531"/>
              <w:jc w:val="both"/>
              <w:rPr>
                <w:rFonts w:eastAsia="Calibri" w:cs="Times New Roman"/>
                <w:b/>
                <w:sz w:val="24"/>
                <w:szCs w:val="24"/>
              </w:rPr>
            </w:pPr>
          </w:p>
        </w:tc>
        <w:tc>
          <w:tcPr>
            <w:tcW w:w="4460" w:type="dxa"/>
            <w:shd w:val="clear" w:color="auto" w:fill="auto"/>
          </w:tcPr>
          <w:p w14:paraId="128CCFB0" w14:textId="77777777" w:rsidR="00705290" w:rsidRPr="003D7CCA" w:rsidRDefault="00705290" w:rsidP="003F66B1">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14:paraId="3F084045" w14:textId="77777777" w:rsidR="00705290" w:rsidRPr="003D7CCA" w:rsidRDefault="00705290" w:rsidP="003F66B1">
            <w:pPr>
              <w:spacing w:after="0" w:line="240" w:lineRule="auto"/>
              <w:jc w:val="both"/>
              <w:rPr>
                <w:rFonts w:eastAsia="Times New Roman" w:cs="Times New Roman"/>
                <w:sz w:val="24"/>
                <w:szCs w:val="24"/>
                <w:lang w:eastAsia="ru-RU"/>
              </w:rPr>
            </w:pPr>
          </w:p>
          <w:p w14:paraId="3A966CC9" w14:textId="77777777" w:rsidR="00705290" w:rsidRPr="003D7CCA" w:rsidRDefault="00705290" w:rsidP="003F66B1">
            <w:pPr>
              <w:spacing w:after="0" w:line="240" w:lineRule="auto"/>
              <w:rPr>
                <w:rFonts w:eastAsia="Calibri" w:cs="Times New Roman"/>
                <w:b/>
                <w:bCs/>
                <w:sz w:val="24"/>
                <w:szCs w:val="24"/>
              </w:rPr>
            </w:pPr>
          </w:p>
          <w:p w14:paraId="37D82D11" w14:textId="77777777" w:rsidR="00705290" w:rsidRPr="003D7CCA" w:rsidRDefault="00705290" w:rsidP="003F66B1">
            <w:pPr>
              <w:spacing w:after="0" w:line="240" w:lineRule="auto"/>
              <w:rPr>
                <w:rFonts w:eastAsia="Calibri" w:cs="Times New Roman"/>
                <w:b/>
                <w:bCs/>
                <w:sz w:val="24"/>
                <w:szCs w:val="24"/>
              </w:rPr>
            </w:pPr>
          </w:p>
        </w:tc>
      </w:tr>
      <w:tr w:rsidR="00705290" w:rsidRPr="003D7CCA" w14:paraId="225072D0" w14:textId="77777777" w:rsidTr="00F511D9">
        <w:tblPrEx>
          <w:tblCellMar>
            <w:left w:w="108" w:type="dxa"/>
            <w:right w:w="108" w:type="dxa"/>
          </w:tblCellMar>
        </w:tblPrEx>
        <w:trPr>
          <w:trHeight w:val="1020"/>
        </w:trPr>
        <w:tc>
          <w:tcPr>
            <w:tcW w:w="4600" w:type="dxa"/>
          </w:tcPr>
          <w:p w14:paraId="3D2574FB" w14:textId="77777777" w:rsidR="00705290" w:rsidRPr="003D7CCA" w:rsidRDefault="00705290" w:rsidP="003F66B1">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p w14:paraId="61058EE2" w14:textId="77777777" w:rsidR="00705290" w:rsidRPr="003D7CCA" w:rsidRDefault="00705290" w:rsidP="003F66B1">
            <w:pPr>
              <w:spacing w:after="0" w:line="240" w:lineRule="auto"/>
              <w:ind w:left="39" w:right="-75"/>
              <w:jc w:val="both"/>
              <w:rPr>
                <w:rFonts w:eastAsia="Times New Roman" w:cs="Times New Roman"/>
                <w:b/>
                <w:sz w:val="24"/>
                <w:szCs w:val="24"/>
                <w:lang w:eastAsia="ru-RU"/>
              </w:rPr>
            </w:pPr>
          </w:p>
          <w:p w14:paraId="2D475BCE" w14:textId="77777777" w:rsidR="00705290" w:rsidRPr="003D7CCA" w:rsidRDefault="00705290" w:rsidP="003F66B1">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523" w:type="dxa"/>
          </w:tcPr>
          <w:p w14:paraId="2599B04D" w14:textId="77777777" w:rsidR="00705290" w:rsidRPr="003D7CCA" w:rsidRDefault="00705290" w:rsidP="003F66B1">
            <w:pPr>
              <w:spacing w:after="0" w:line="240" w:lineRule="auto"/>
              <w:ind w:left="426"/>
              <w:jc w:val="both"/>
              <w:rPr>
                <w:rFonts w:eastAsia="Times New Roman" w:cs="Times New Roman"/>
                <w:b/>
                <w:sz w:val="24"/>
                <w:szCs w:val="24"/>
                <w:lang w:eastAsia="ru-RU"/>
              </w:rPr>
            </w:pPr>
          </w:p>
        </w:tc>
        <w:tc>
          <w:tcPr>
            <w:tcW w:w="4460" w:type="dxa"/>
          </w:tcPr>
          <w:p w14:paraId="140D31DF" w14:textId="77777777" w:rsidR="00705290" w:rsidRPr="003D7CCA" w:rsidRDefault="00705290" w:rsidP="003F66B1">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w:t>
            </w:r>
          </w:p>
          <w:p w14:paraId="593EFED1" w14:textId="77777777" w:rsidR="00705290" w:rsidRPr="003D7CCA" w:rsidRDefault="00705290" w:rsidP="003F66B1">
            <w:pPr>
              <w:spacing w:after="0" w:line="240" w:lineRule="auto"/>
              <w:ind w:left="39" w:right="-75"/>
              <w:jc w:val="both"/>
              <w:rPr>
                <w:rFonts w:eastAsia="Times New Roman" w:cs="Times New Roman"/>
                <w:b/>
                <w:sz w:val="24"/>
                <w:szCs w:val="24"/>
                <w:lang w:eastAsia="ru-RU"/>
              </w:rPr>
            </w:pPr>
          </w:p>
          <w:p w14:paraId="60C28AB7" w14:textId="77777777" w:rsidR="00705290" w:rsidRPr="003D7CCA" w:rsidRDefault="00705290" w:rsidP="003F66B1">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r>
    </w:tbl>
    <w:p w14:paraId="0351515C" w14:textId="77777777" w:rsidR="00705290" w:rsidRPr="003376BF" w:rsidRDefault="00337805" w:rsidP="003F66B1">
      <w:pPr>
        <w:spacing w:after="0" w:line="240" w:lineRule="auto"/>
        <w:jc w:val="both"/>
        <w:rPr>
          <w:sz w:val="25"/>
          <w:szCs w:val="25"/>
        </w:rPr>
      </w:pPr>
      <w:r>
        <w:rPr>
          <w:sz w:val="25"/>
          <w:szCs w:val="25"/>
        </w:rPr>
        <w:tab/>
      </w:r>
      <w:r w:rsidR="003F66B1">
        <w:rPr>
          <w:sz w:val="25"/>
          <w:szCs w:val="25"/>
        </w:rPr>
        <w:t>м.п.</w:t>
      </w:r>
      <w:r w:rsidR="003F66B1">
        <w:rPr>
          <w:sz w:val="25"/>
          <w:szCs w:val="25"/>
        </w:rPr>
        <w:tab/>
      </w:r>
      <w:r w:rsidR="003F66B1">
        <w:rPr>
          <w:sz w:val="25"/>
          <w:szCs w:val="25"/>
        </w:rPr>
        <w:tab/>
      </w:r>
      <w:r w:rsidR="003F66B1">
        <w:rPr>
          <w:sz w:val="25"/>
          <w:szCs w:val="25"/>
        </w:rPr>
        <w:tab/>
      </w:r>
      <w:r w:rsidR="003F66B1">
        <w:rPr>
          <w:sz w:val="25"/>
          <w:szCs w:val="25"/>
        </w:rPr>
        <w:tab/>
      </w:r>
      <w:r w:rsidR="003F66B1">
        <w:rPr>
          <w:sz w:val="25"/>
          <w:szCs w:val="25"/>
        </w:rPr>
        <w:tab/>
      </w:r>
      <w:r w:rsidR="003F66B1">
        <w:rPr>
          <w:sz w:val="25"/>
          <w:szCs w:val="25"/>
        </w:rPr>
        <w:tab/>
      </w:r>
      <w:r w:rsidR="003F66B1">
        <w:rPr>
          <w:sz w:val="25"/>
          <w:szCs w:val="25"/>
        </w:rPr>
        <w:tab/>
      </w:r>
      <w:r w:rsidR="003F66B1">
        <w:rPr>
          <w:sz w:val="25"/>
          <w:szCs w:val="25"/>
        </w:rPr>
        <w:tab/>
        <w:t>м.п.</w:t>
      </w:r>
    </w:p>
    <w:p w14:paraId="61AAE7F3" w14:textId="77777777" w:rsidR="003376BF" w:rsidRPr="003376BF" w:rsidRDefault="003376BF" w:rsidP="00705290">
      <w:pPr>
        <w:spacing w:after="0" w:line="240" w:lineRule="auto"/>
        <w:jc w:val="both"/>
        <w:rPr>
          <w:sz w:val="25"/>
          <w:szCs w:val="25"/>
        </w:rPr>
      </w:pPr>
    </w:p>
    <w:p w14:paraId="4CD9D866" w14:textId="77777777" w:rsidR="009D1A52" w:rsidRDefault="009D1A52" w:rsidP="003376BF">
      <w:pPr>
        <w:widowControl w:val="0"/>
        <w:suppressAutoHyphens/>
        <w:autoSpaceDE w:val="0"/>
        <w:spacing w:after="0" w:line="240" w:lineRule="auto"/>
        <w:jc w:val="right"/>
        <w:rPr>
          <w:rFonts w:eastAsia="Times New Roman" w:cs="Times New Roman"/>
          <w:b/>
          <w:bCs/>
          <w:sz w:val="24"/>
          <w:szCs w:val="24"/>
          <w:lang w:eastAsia="ar-SA"/>
        </w:rPr>
        <w:sectPr w:rsidR="009D1A52" w:rsidSect="00E531D6">
          <w:footerReference w:type="default" r:id="rId16"/>
          <w:pgSz w:w="11906" w:h="16838"/>
          <w:pgMar w:top="567" w:right="851" w:bottom="567" w:left="1418" w:header="510" w:footer="510" w:gutter="0"/>
          <w:cols w:space="708"/>
          <w:titlePg/>
          <w:docGrid w:linePitch="381"/>
        </w:sectPr>
      </w:pPr>
    </w:p>
    <w:p w14:paraId="4EE149A7" w14:textId="48E679C2" w:rsidR="003376BF" w:rsidRPr="003376BF" w:rsidRDefault="00F01EB4" w:rsidP="003376BF">
      <w:pPr>
        <w:widowControl w:val="0"/>
        <w:suppressAutoHyphens/>
        <w:autoSpaceDE w:val="0"/>
        <w:spacing w:after="0" w:line="240" w:lineRule="auto"/>
        <w:jc w:val="right"/>
        <w:rPr>
          <w:rFonts w:eastAsia="Times New Roman" w:cs="Times New Roman"/>
          <w:b/>
          <w:bCs/>
          <w:sz w:val="24"/>
          <w:szCs w:val="24"/>
          <w:lang w:eastAsia="ar-SA"/>
        </w:rPr>
      </w:pPr>
      <w:r>
        <w:rPr>
          <w:rFonts w:eastAsia="Times New Roman" w:cs="Times New Roman"/>
          <w:b/>
          <w:bCs/>
          <w:sz w:val="24"/>
          <w:szCs w:val="24"/>
          <w:lang w:eastAsia="ar-SA"/>
        </w:rPr>
        <w:lastRenderedPageBreak/>
        <w:t>П</w:t>
      </w:r>
      <w:r w:rsidR="003376BF" w:rsidRPr="003376BF">
        <w:rPr>
          <w:rFonts w:eastAsia="Times New Roman" w:cs="Times New Roman"/>
          <w:b/>
          <w:bCs/>
          <w:sz w:val="24"/>
          <w:szCs w:val="24"/>
          <w:lang w:eastAsia="ar-SA"/>
        </w:rPr>
        <w:t>риложение № 1</w:t>
      </w:r>
    </w:p>
    <w:p w14:paraId="33D37445" w14:textId="77777777" w:rsidR="003376BF" w:rsidRPr="003376BF" w:rsidRDefault="003376BF" w:rsidP="003376BF">
      <w:pPr>
        <w:widowControl w:val="0"/>
        <w:suppressAutoHyphens/>
        <w:autoSpaceDE w:val="0"/>
        <w:spacing w:after="0" w:line="240" w:lineRule="auto"/>
        <w:jc w:val="right"/>
        <w:rPr>
          <w:rFonts w:eastAsia="Times New Roman" w:cs="Times New Roman"/>
          <w:bCs/>
          <w:sz w:val="24"/>
          <w:szCs w:val="24"/>
          <w:lang w:eastAsia="ar-SA"/>
        </w:rPr>
      </w:pPr>
      <w:r w:rsidRPr="003376BF">
        <w:rPr>
          <w:rFonts w:eastAsia="Times New Roman" w:cs="Times New Roman"/>
          <w:bCs/>
          <w:sz w:val="24"/>
          <w:szCs w:val="24"/>
          <w:lang w:eastAsia="ar-SA"/>
        </w:rPr>
        <w:t xml:space="preserve">к Техническому заданию </w:t>
      </w:r>
    </w:p>
    <w:p w14:paraId="5220446C" w14:textId="77777777" w:rsidR="003376BF" w:rsidRPr="003376BF" w:rsidRDefault="003376BF" w:rsidP="003376BF">
      <w:pPr>
        <w:widowControl w:val="0"/>
        <w:suppressAutoHyphens/>
        <w:autoSpaceDE w:val="0"/>
        <w:spacing w:after="0" w:line="240" w:lineRule="auto"/>
        <w:jc w:val="center"/>
        <w:rPr>
          <w:rFonts w:eastAsia="Times New Roman" w:cs="Times New Roman"/>
          <w:b/>
          <w:bCs/>
          <w:sz w:val="24"/>
          <w:szCs w:val="24"/>
          <w:lang w:eastAsia="ar-SA"/>
        </w:rPr>
      </w:pPr>
    </w:p>
    <w:p w14:paraId="3AEDB668" w14:textId="77777777" w:rsidR="000173DB" w:rsidRDefault="000173DB" w:rsidP="000173DB">
      <w:pPr>
        <w:spacing w:after="0" w:line="240" w:lineRule="auto"/>
        <w:jc w:val="center"/>
        <w:rPr>
          <w:rFonts w:eastAsia="Times New Roman" w:cs="Times New Roman"/>
          <w:b/>
          <w:bCs/>
          <w:snapToGrid w:val="0"/>
          <w:szCs w:val="28"/>
          <w:lang w:eastAsia="ru-RU"/>
        </w:rPr>
      </w:pPr>
    </w:p>
    <w:p w14:paraId="4C7B7F15" w14:textId="77777777" w:rsidR="000173DB" w:rsidRDefault="000173DB" w:rsidP="000173DB">
      <w:pPr>
        <w:spacing w:after="0" w:line="240" w:lineRule="auto"/>
        <w:jc w:val="center"/>
        <w:rPr>
          <w:rFonts w:eastAsia="Times New Roman" w:cs="Times New Roman"/>
          <w:b/>
          <w:bCs/>
          <w:snapToGrid w:val="0"/>
          <w:szCs w:val="28"/>
          <w:lang w:eastAsia="ru-RU"/>
        </w:rPr>
      </w:pPr>
    </w:p>
    <w:p w14:paraId="38C73786" w14:textId="77777777" w:rsidR="000173DB" w:rsidRDefault="000173DB" w:rsidP="000173DB">
      <w:pPr>
        <w:spacing w:after="0" w:line="240" w:lineRule="auto"/>
        <w:jc w:val="center"/>
        <w:rPr>
          <w:rFonts w:eastAsia="Times New Roman" w:cs="Times New Roman"/>
          <w:b/>
          <w:bCs/>
          <w:snapToGrid w:val="0"/>
          <w:szCs w:val="28"/>
          <w:lang w:eastAsia="ru-RU"/>
        </w:rPr>
      </w:pPr>
    </w:p>
    <w:p w14:paraId="4DA9E2ED" w14:textId="77777777" w:rsidR="000173DB" w:rsidRDefault="000173DB" w:rsidP="000173DB">
      <w:pPr>
        <w:spacing w:after="0" w:line="240" w:lineRule="auto"/>
        <w:jc w:val="center"/>
        <w:rPr>
          <w:rFonts w:eastAsia="Times New Roman" w:cs="Times New Roman"/>
          <w:b/>
          <w:bCs/>
          <w:snapToGrid w:val="0"/>
          <w:szCs w:val="28"/>
          <w:lang w:eastAsia="ru-RU"/>
        </w:rPr>
      </w:pPr>
    </w:p>
    <w:p w14:paraId="0973705F" w14:textId="77777777" w:rsidR="000173DB" w:rsidRDefault="000173DB" w:rsidP="000173DB">
      <w:pPr>
        <w:spacing w:after="0" w:line="240" w:lineRule="auto"/>
        <w:jc w:val="center"/>
        <w:rPr>
          <w:rFonts w:eastAsia="Times New Roman" w:cs="Times New Roman"/>
          <w:b/>
          <w:bCs/>
          <w:snapToGrid w:val="0"/>
          <w:szCs w:val="28"/>
          <w:lang w:eastAsia="ru-RU"/>
        </w:rPr>
      </w:pPr>
    </w:p>
    <w:p w14:paraId="2CAAB0EC" w14:textId="77777777" w:rsidR="000173DB" w:rsidRDefault="000173DB" w:rsidP="000173DB">
      <w:pPr>
        <w:spacing w:after="0" w:line="240" w:lineRule="auto"/>
        <w:jc w:val="center"/>
        <w:rPr>
          <w:rFonts w:eastAsia="Times New Roman" w:cs="Times New Roman"/>
          <w:b/>
          <w:bCs/>
          <w:snapToGrid w:val="0"/>
          <w:szCs w:val="28"/>
          <w:lang w:eastAsia="ru-RU"/>
        </w:rPr>
      </w:pPr>
    </w:p>
    <w:p w14:paraId="2B52215B" w14:textId="77777777" w:rsidR="000173DB" w:rsidRDefault="000173DB" w:rsidP="000173DB">
      <w:pPr>
        <w:spacing w:after="0" w:line="240" w:lineRule="auto"/>
        <w:jc w:val="center"/>
        <w:rPr>
          <w:rFonts w:eastAsia="Times New Roman" w:cs="Times New Roman"/>
          <w:b/>
          <w:bCs/>
          <w:snapToGrid w:val="0"/>
          <w:szCs w:val="28"/>
          <w:lang w:eastAsia="ru-RU"/>
        </w:rPr>
      </w:pPr>
    </w:p>
    <w:p w14:paraId="08D66ED0" w14:textId="77777777" w:rsidR="000173DB" w:rsidRPr="000173DB" w:rsidRDefault="000173DB" w:rsidP="000173DB">
      <w:pPr>
        <w:spacing w:after="0" w:line="240" w:lineRule="auto"/>
        <w:jc w:val="center"/>
        <w:rPr>
          <w:rFonts w:eastAsia="Times New Roman" w:cs="Times New Roman"/>
          <w:b/>
          <w:bCs/>
          <w:snapToGrid w:val="0"/>
          <w:szCs w:val="28"/>
          <w:lang w:eastAsia="ru-RU"/>
        </w:rPr>
      </w:pPr>
      <w:r w:rsidRPr="000173DB">
        <w:rPr>
          <w:rFonts w:eastAsia="Times New Roman" w:cs="Times New Roman"/>
          <w:b/>
          <w:bCs/>
          <w:snapToGrid w:val="0"/>
          <w:szCs w:val="28"/>
          <w:lang w:eastAsia="ru-RU"/>
        </w:rPr>
        <w:t>СМЕТНАЯ ДОКУМЕНТАЦИЯ</w:t>
      </w:r>
    </w:p>
    <w:p w14:paraId="2565D15E" w14:textId="77777777" w:rsidR="00190283" w:rsidRPr="00190283" w:rsidRDefault="000173DB" w:rsidP="00190283">
      <w:pPr>
        <w:spacing w:after="0" w:line="240" w:lineRule="auto"/>
        <w:jc w:val="center"/>
        <w:rPr>
          <w:rFonts w:eastAsia="Times New Roman" w:cs="Times New Roman"/>
          <w:b/>
          <w:bCs/>
          <w:sz w:val="24"/>
          <w:szCs w:val="24"/>
          <w:lang w:eastAsia="ru-RU"/>
        </w:rPr>
      </w:pPr>
      <w:r w:rsidRPr="000173DB">
        <w:rPr>
          <w:rFonts w:eastAsia="Times New Roman" w:cs="Times New Roman"/>
          <w:b/>
          <w:bCs/>
          <w:sz w:val="24"/>
          <w:szCs w:val="24"/>
          <w:lang w:eastAsia="ru-RU"/>
        </w:rPr>
        <w:t xml:space="preserve">на выполнение работ </w:t>
      </w:r>
      <w:r w:rsidR="00190283" w:rsidRPr="00190283">
        <w:rPr>
          <w:rFonts w:eastAsia="Times New Roman" w:cs="Times New Roman"/>
          <w:b/>
          <w:bCs/>
          <w:sz w:val="24"/>
          <w:szCs w:val="24"/>
          <w:lang w:eastAsia="ru-RU"/>
        </w:rPr>
        <w:t>по комплексному обследованию технического состояния здания</w:t>
      </w:r>
    </w:p>
    <w:p w14:paraId="4E1DD8A4" w14:textId="0D62ABA0" w:rsidR="000173DB" w:rsidRPr="000173DB" w:rsidRDefault="00190283" w:rsidP="00190283">
      <w:pPr>
        <w:spacing w:after="0" w:line="240" w:lineRule="auto"/>
        <w:jc w:val="center"/>
        <w:rPr>
          <w:rFonts w:eastAsia="Times New Roman" w:cs="Times New Roman"/>
          <w:bCs/>
          <w:sz w:val="24"/>
          <w:szCs w:val="24"/>
          <w:lang w:eastAsia="ru-RU"/>
        </w:rPr>
      </w:pPr>
      <w:r w:rsidRPr="00190283">
        <w:rPr>
          <w:rFonts w:eastAsia="Times New Roman" w:cs="Times New Roman"/>
          <w:b/>
          <w:bCs/>
          <w:sz w:val="24"/>
          <w:szCs w:val="24"/>
          <w:lang w:eastAsia="ru-RU"/>
        </w:rPr>
        <w:t xml:space="preserve">ИПУ РАН, расположенного по адресу: Москва, Профсоюзная ул., 65, стр. </w:t>
      </w:r>
      <w:r w:rsidR="00B950FC">
        <w:rPr>
          <w:rFonts w:eastAsia="Times New Roman" w:cs="Times New Roman"/>
          <w:b/>
          <w:bCs/>
          <w:sz w:val="24"/>
          <w:szCs w:val="24"/>
          <w:lang w:eastAsia="ru-RU"/>
        </w:rPr>
        <w:t>3</w:t>
      </w:r>
    </w:p>
    <w:p w14:paraId="6A0CEF15" w14:textId="77777777" w:rsidR="000173DB" w:rsidRPr="000173DB" w:rsidRDefault="000173DB" w:rsidP="000173DB">
      <w:pPr>
        <w:spacing w:after="0" w:line="240" w:lineRule="auto"/>
        <w:jc w:val="both"/>
        <w:rPr>
          <w:rFonts w:eastAsia="Times New Roman" w:cs="Times New Roman"/>
          <w:bCs/>
          <w:sz w:val="24"/>
          <w:szCs w:val="24"/>
          <w:lang w:eastAsia="ru-RU"/>
        </w:rPr>
      </w:pPr>
    </w:p>
    <w:p w14:paraId="0D3CDADD" w14:textId="77777777" w:rsidR="000173DB" w:rsidRPr="000173DB" w:rsidRDefault="000173DB" w:rsidP="000173DB">
      <w:pPr>
        <w:spacing w:after="0" w:line="240" w:lineRule="auto"/>
        <w:jc w:val="both"/>
        <w:rPr>
          <w:rFonts w:eastAsia="Times New Roman" w:cs="Times New Roman"/>
          <w:bCs/>
          <w:sz w:val="24"/>
          <w:szCs w:val="24"/>
          <w:lang w:eastAsia="ru-RU"/>
        </w:rPr>
      </w:pPr>
    </w:p>
    <w:p w14:paraId="72A508C7" w14:textId="77777777" w:rsidR="000173DB" w:rsidRPr="000173DB" w:rsidRDefault="000173DB" w:rsidP="000173DB">
      <w:pPr>
        <w:spacing w:after="0" w:line="240" w:lineRule="auto"/>
        <w:jc w:val="both"/>
        <w:rPr>
          <w:rFonts w:eastAsia="Times New Roman" w:cs="Times New Roman"/>
          <w:bCs/>
          <w:sz w:val="24"/>
          <w:szCs w:val="24"/>
          <w:lang w:eastAsia="ru-RU"/>
        </w:rPr>
      </w:pPr>
    </w:p>
    <w:p w14:paraId="404EB8D9" w14:textId="77777777" w:rsidR="000173DB" w:rsidRPr="000173DB" w:rsidRDefault="000173DB" w:rsidP="000173DB">
      <w:pPr>
        <w:spacing w:after="0" w:line="240" w:lineRule="auto"/>
        <w:jc w:val="center"/>
        <w:rPr>
          <w:rFonts w:eastAsia="Calibri" w:cs="Times New Roman"/>
          <w:sz w:val="24"/>
          <w:szCs w:val="24"/>
          <w:lang w:eastAsia="ru-RU"/>
        </w:rPr>
      </w:pPr>
      <w:r w:rsidRPr="000173DB">
        <w:rPr>
          <w:rFonts w:eastAsia="Calibri" w:cs="Times New Roman"/>
          <w:sz w:val="24"/>
          <w:szCs w:val="24"/>
          <w:lang w:eastAsia="ru-RU"/>
        </w:rPr>
        <w:t>Предоставляется отдельным файлом</w:t>
      </w:r>
    </w:p>
    <w:p w14:paraId="27162EBB" w14:textId="77777777" w:rsidR="000173DB" w:rsidRPr="000173DB" w:rsidRDefault="000173DB" w:rsidP="000173DB">
      <w:pPr>
        <w:spacing w:after="0" w:line="240" w:lineRule="auto"/>
        <w:jc w:val="both"/>
        <w:rPr>
          <w:rFonts w:eastAsia="Times New Roman" w:cs="Times New Roman"/>
          <w:bCs/>
          <w:sz w:val="24"/>
          <w:szCs w:val="24"/>
          <w:lang w:eastAsia="ru-RU"/>
        </w:rPr>
      </w:pPr>
    </w:p>
    <w:p w14:paraId="190B83DE" w14:textId="77777777" w:rsidR="000173DB" w:rsidRPr="000173DB" w:rsidRDefault="000173DB" w:rsidP="000173DB">
      <w:pPr>
        <w:spacing w:after="0" w:line="240" w:lineRule="auto"/>
        <w:jc w:val="both"/>
        <w:rPr>
          <w:rFonts w:eastAsia="Times New Roman" w:cs="Times New Roman"/>
          <w:bCs/>
          <w:sz w:val="24"/>
          <w:szCs w:val="24"/>
          <w:lang w:eastAsia="ru-RU"/>
        </w:rPr>
      </w:pPr>
    </w:p>
    <w:p w14:paraId="69CE9D82" w14:textId="77777777" w:rsidR="000173DB" w:rsidRPr="000173DB" w:rsidRDefault="000173DB" w:rsidP="000173DB">
      <w:pPr>
        <w:spacing w:after="0" w:line="240" w:lineRule="auto"/>
        <w:jc w:val="both"/>
        <w:rPr>
          <w:rFonts w:eastAsia="Times New Roman" w:cs="Times New Roman"/>
          <w:bCs/>
          <w:sz w:val="24"/>
          <w:szCs w:val="24"/>
          <w:lang w:eastAsia="ru-RU"/>
        </w:rPr>
      </w:pPr>
    </w:p>
    <w:p w14:paraId="367D7778" w14:textId="77777777" w:rsidR="000173DB" w:rsidRPr="000173DB" w:rsidRDefault="000173DB" w:rsidP="000173DB">
      <w:pPr>
        <w:spacing w:after="0" w:line="240" w:lineRule="auto"/>
        <w:jc w:val="both"/>
        <w:rPr>
          <w:rFonts w:eastAsia="Times New Roman" w:cs="Times New Roman"/>
          <w:bCs/>
          <w:sz w:val="24"/>
          <w:szCs w:val="24"/>
          <w:lang w:eastAsia="ru-RU"/>
        </w:rPr>
      </w:pPr>
    </w:p>
    <w:p w14:paraId="065CF803" w14:textId="77777777" w:rsidR="000173DB" w:rsidRPr="000173DB" w:rsidRDefault="000173DB" w:rsidP="000173DB">
      <w:pPr>
        <w:spacing w:after="0" w:line="240" w:lineRule="auto"/>
        <w:jc w:val="both"/>
        <w:rPr>
          <w:rFonts w:eastAsia="Times New Roman" w:cs="Times New Roman"/>
          <w:bCs/>
          <w:sz w:val="24"/>
          <w:szCs w:val="24"/>
          <w:lang w:eastAsia="ru-RU"/>
        </w:rPr>
      </w:pPr>
    </w:p>
    <w:p w14:paraId="37A32E28" w14:textId="77777777" w:rsidR="000173DB" w:rsidRPr="000173DB" w:rsidRDefault="000173DB" w:rsidP="000173DB">
      <w:pPr>
        <w:spacing w:after="0" w:line="240" w:lineRule="auto"/>
        <w:jc w:val="both"/>
        <w:rPr>
          <w:rFonts w:eastAsia="Times New Roman" w:cs="Times New Roman"/>
          <w:bCs/>
          <w:sz w:val="24"/>
          <w:szCs w:val="24"/>
          <w:lang w:eastAsia="ru-RU"/>
        </w:rPr>
      </w:pPr>
    </w:p>
    <w:p w14:paraId="0A2E8EAC" w14:textId="77777777" w:rsidR="000173DB" w:rsidRPr="000173DB" w:rsidRDefault="000173DB" w:rsidP="000173DB">
      <w:pPr>
        <w:spacing w:after="0" w:line="240" w:lineRule="auto"/>
        <w:jc w:val="both"/>
        <w:rPr>
          <w:rFonts w:eastAsia="Times New Roman" w:cs="Times New Roman"/>
          <w:bCs/>
          <w:sz w:val="24"/>
          <w:szCs w:val="24"/>
          <w:lang w:eastAsia="ru-RU"/>
        </w:rPr>
      </w:pPr>
    </w:p>
    <w:p w14:paraId="372423AB" w14:textId="77777777" w:rsidR="000173DB" w:rsidRPr="000173DB" w:rsidRDefault="000173DB" w:rsidP="000173DB">
      <w:pPr>
        <w:spacing w:after="0" w:line="240" w:lineRule="auto"/>
        <w:jc w:val="both"/>
        <w:rPr>
          <w:rFonts w:eastAsia="Times New Roman" w:cs="Times New Roman"/>
          <w:bCs/>
          <w:sz w:val="24"/>
          <w:szCs w:val="24"/>
          <w:lang w:eastAsia="ru-RU"/>
        </w:rPr>
      </w:pPr>
    </w:p>
    <w:p w14:paraId="00792008" w14:textId="77777777" w:rsidR="000173DB" w:rsidRPr="000173DB" w:rsidRDefault="000173DB" w:rsidP="000173DB">
      <w:pPr>
        <w:spacing w:after="0" w:line="240" w:lineRule="auto"/>
        <w:jc w:val="both"/>
        <w:rPr>
          <w:rFonts w:eastAsia="Times New Roman" w:cs="Times New Roman"/>
          <w:bCs/>
          <w:sz w:val="24"/>
          <w:szCs w:val="24"/>
          <w:lang w:eastAsia="ru-RU"/>
        </w:rPr>
      </w:pPr>
    </w:p>
    <w:p w14:paraId="41CE7C44" w14:textId="77777777" w:rsidR="000173DB" w:rsidRPr="000173DB" w:rsidRDefault="000173DB" w:rsidP="000173DB">
      <w:pPr>
        <w:spacing w:after="0" w:line="240" w:lineRule="auto"/>
        <w:jc w:val="both"/>
        <w:rPr>
          <w:rFonts w:eastAsia="Times New Roman" w:cs="Times New Roman"/>
          <w:bCs/>
          <w:sz w:val="24"/>
          <w:szCs w:val="24"/>
          <w:lang w:eastAsia="ru-RU"/>
        </w:rPr>
      </w:pPr>
    </w:p>
    <w:p w14:paraId="298220BC" w14:textId="77777777" w:rsidR="000173DB" w:rsidRPr="000173DB" w:rsidRDefault="000173DB" w:rsidP="000173DB">
      <w:pPr>
        <w:spacing w:after="0" w:line="240" w:lineRule="auto"/>
        <w:jc w:val="both"/>
        <w:rPr>
          <w:rFonts w:eastAsia="Times New Roman" w:cs="Times New Roman"/>
          <w:bCs/>
          <w:sz w:val="24"/>
          <w:szCs w:val="24"/>
          <w:lang w:eastAsia="ru-RU"/>
        </w:rPr>
      </w:pPr>
    </w:p>
    <w:p w14:paraId="002E9E0C" w14:textId="77777777" w:rsidR="000173DB" w:rsidRPr="000173DB" w:rsidRDefault="000173DB" w:rsidP="000173DB">
      <w:pPr>
        <w:spacing w:after="0" w:line="240" w:lineRule="auto"/>
        <w:jc w:val="both"/>
        <w:rPr>
          <w:rFonts w:eastAsia="Times New Roman" w:cs="Times New Roman"/>
          <w:bCs/>
          <w:sz w:val="24"/>
          <w:szCs w:val="24"/>
          <w:lang w:eastAsia="ru-RU"/>
        </w:rPr>
      </w:pPr>
    </w:p>
    <w:p w14:paraId="1771EC5B" w14:textId="77777777" w:rsidR="000173DB" w:rsidRPr="000173DB" w:rsidRDefault="000173DB" w:rsidP="000173DB">
      <w:pPr>
        <w:spacing w:after="0" w:line="240" w:lineRule="auto"/>
        <w:jc w:val="both"/>
        <w:rPr>
          <w:rFonts w:eastAsia="Times New Roman" w:cs="Times New Roman"/>
          <w:bCs/>
          <w:sz w:val="24"/>
          <w:szCs w:val="24"/>
          <w:lang w:eastAsia="ru-RU"/>
        </w:rPr>
      </w:pPr>
    </w:p>
    <w:p w14:paraId="0885292B" w14:textId="77777777" w:rsidR="000173DB" w:rsidRPr="000173DB" w:rsidRDefault="000173DB" w:rsidP="000173DB">
      <w:pPr>
        <w:spacing w:after="0" w:line="240" w:lineRule="auto"/>
        <w:jc w:val="both"/>
        <w:rPr>
          <w:rFonts w:eastAsia="Times New Roman" w:cs="Times New Roman"/>
          <w:bCs/>
          <w:sz w:val="24"/>
          <w:szCs w:val="24"/>
          <w:lang w:eastAsia="ru-RU"/>
        </w:rPr>
      </w:pPr>
    </w:p>
    <w:p w14:paraId="77890AC0" w14:textId="77777777" w:rsidR="000173DB" w:rsidRPr="000173DB" w:rsidRDefault="000173DB" w:rsidP="000173DB">
      <w:pPr>
        <w:spacing w:after="0" w:line="240" w:lineRule="auto"/>
        <w:jc w:val="both"/>
        <w:rPr>
          <w:rFonts w:eastAsia="Times New Roman" w:cs="Times New Roman"/>
          <w:bCs/>
          <w:sz w:val="24"/>
          <w:szCs w:val="24"/>
          <w:lang w:eastAsia="ru-RU"/>
        </w:rPr>
      </w:pPr>
    </w:p>
    <w:p w14:paraId="5F6E599F" w14:textId="77777777" w:rsidR="000173DB" w:rsidRPr="000173DB" w:rsidRDefault="000173DB" w:rsidP="000173DB">
      <w:pPr>
        <w:spacing w:after="0" w:line="240" w:lineRule="auto"/>
        <w:jc w:val="both"/>
        <w:rPr>
          <w:rFonts w:eastAsia="Times New Roman" w:cs="Times New Roman"/>
          <w:bCs/>
          <w:sz w:val="24"/>
          <w:szCs w:val="24"/>
          <w:lang w:eastAsia="ru-RU"/>
        </w:rPr>
      </w:pPr>
    </w:p>
    <w:p w14:paraId="27710E24" w14:textId="77777777" w:rsidR="000173DB" w:rsidRPr="000173DB" w:rsidRDefault="000173DB" w:rsidP="000173DB">
      <w:pPr>
        <w:spacing w:after="0" w:line="240" w:lineRule="auto"/>
        <w:jc w:val="both"/>
        <w:rPr>
          <w:rFonts w:eastAsia="Times New Roman" w:cs="Times New Roman"/>
          <w:bCs/>
          <w:sz w:val="24"/>
          <w:szCs w:val="24"/>
          <w:lang w:eastAsia="ru-RU"/>
        </w:rPr>
      </w:pPr>
    </w:p>
    <w:p w14:paraId="37384BB4" w14:textId="77777777" w:rsidR="000173DB" w:rsidRPr="000173DB" w:rsidRDefault="000173DB" w:rsidP="000173DB">
      <w:pPr>
        <w:spacing w:after="0" w:line="240" w:lineRule="auto"/>
        <w:jc w:val="both"/>
        <w:rPr>
          <w:rFonts w:eastAsia="Times New Roman" w:cs="Times New Roman"/>
          <w:bCs/>
          <w:sz w:val="24"/>
          <w:szCs w:val="24"/>
          <w:lang w:eastAsia="ru-RU"/>
        </w:rPr>
      </w:pPr>
    </w:p>
    <w:p w14:paraId="05BCFCF4" w14:textId="77777777" w:rsidR="000173DB" w:rsidRPr="000173DB" w:rsidRDefault="000173DB" w:rsidP="000173DB">
      <w:pPr>
        <w:spacing w:after="0" w:line="240" w:lineRule="auto"/>
        <w:jc w:val="both"/>
        <w:rPr>
          <w:rFonts w:eastAsia="Times New Roman" w:cs="Times New Roman"/>
          <w:bCs/>
          <w:sz w:val="24"/>
          <w:szCs w:val="24"/>
          <w:lang w:eastAsia="ru-RU"/>
        </w:rPr>
      </w:pPr>
    </w:p>
    <w:p w14:paraId="3E40D7D6" w14:textId="77777777" w:rsidR="000173DB" w:rsidRPr="000173DB" w:rsidRDefault="000173DB" w:rsidP="000173DB">
      <w:pPr>
        <w:spacing w:after="0" w:line="240" w:lineRule="auto"/>
        <w:jc w:val="both"/>
        <w:rPr>
          <w:rFonts w:eastAsia="Times New Roman" w:cs="Times New Roman"/>
          <w:bCs/>
          <w:sz w:val="24"/>
          <w:szCs w:val="24"/>
          <w:lang w:eastAsia="ru-RU"/>
        </w:rPr>
      </w:pPr>
    </w:p>
    <w:p w14:paraId="58A4F340" w14:textId="77777777" w:rsidR="000173DB" w:rsidRPr="000173DB" w:rsidRDefault="000173DB" w:rsidP="000173DB">
      <w:pPr>
        <w:spacing w:after="0" w:line="240" w:lineRule="auto"/>
        <w:jc w:val="both"/>
        <w:rPr>
          <w:rFonts w:eastAsia="Times New Roman" w:cs="Times New Roman"/>
          <w:bCs/>
          <w:sz w:val="24"/>
          <w:szCs w:val="24"/>
          <w:lang w:eastAsia="ru-RU"/>
        </w:rPr>
      </w:pPr>
    </w:p>
    <w:p w14:paraId="4B14B52B" w14:textId="77777777" w:rsidR="000173DB" w:rsidRPr="000173DB" w:rsidRDefault="000173DB" w:rsidP="000173DB">
      <w:pPr>
        <w:spacing w:after="0" w:line="240" w:lineRule="auto"/>
        <w:jc w:val="both"/>
        <w:rPr>
          <w:rFonts w:eastAsia="Times New Roman" w:cs="Times New Roman"/>
          <w:bCs/>
          <w:sz w:val="24"/>
          <w:szCs w:val="24"/>
          <w:lang w:eastAsia="ru-RU"/>
        </w:rPr>
      </w:pPr>
    </w:p>
    <w:p w14:paraId="74770111" w14:textId="77777777" w:rsidR="000173DB" w:rsidRPr="000173DB" w:rsidRDefault="000173DB" w:rsidP="000173DB">
      <w:pPr>
        <w:spacing w:after="0" w:line="240" w:lineRule="auto"/>
        <w:jc w:val="both"/>
        <w:rPr>
          <w:rFonts w:eastAsia="Times New Roman" w:cs="Times New Roman"/>
          <w:bCs/>
          <w:sz w:val="24"/>
          <w:szCs w:val="24"/>
          <w:lang w:eastAsia="ru-RU"/>
        </w:rPr>
      </w:pPr>
    </w:p>
    <w:p w14:paraId="1470F033" w14:textId="77777777" w:rsidR="000173DB" w:rsidRPr="000173DB" w:rsidRDefault="000173DB" w:rsidP="000173DB">
      <w:pPr>
        <w:spacing w:after="0" w:line="240" w:lineRule="auto"/>
        <w:jc w:val="both"/>
        <w:rPr>
          <w:rFonts w:eastAsia="Times New Roman" w:cs="Times New Roman"/>
          <w:bCs/>
          <w:sz w:val="24"/>
          <w:szCs w:val="24"/>
          <w:lang w:eastAsia="ru-RU"/>
        </w:rPr>
      </w:pPr>
    </w:p>
    <w:p w14:paraId="4BBB944A" w14:textId="77777777" w:rsidR="000173DB" w:rsidRPr="000173DB" w:rsidRDefault="000173DB" w:rsidP="000173DB">
      <w:pPr>
        <w:spacing w:after="0" w:line="240" w:lineRule="auto"/>
        <w:jc w:val="both"/>
        <w:rPr>
          <w:rFonts w:eastAsia="Times New Roman" w:cs="Times New Roman"/>
          <w:bCs/>
          <w:sz w:val="24"/>
          <w:szCs w:val="24"/>
          <w:lang w:eastAsia="ru-RU"/>
        </w:rPr>
      </w:pPr>
    </w:p>
    <w:p w14:paraId="7634CAD3" w14:textId="77777777" w:rsidR="000173DB" w:rsidRPr="000173DB" w:rsidRDefault="000173DB" w:rsidP="000173DB">
      <w:pPr>
        <w:spacing w:after="0" w:line="240" w:lineRule="auto"/>
        <w:jc w:val="both"/>
        <w:rPr>
          <w:rFonts w:eastAsia="Times New Roman" w:cs="Times New Roman"/>
          <w:bCs/>
          <w:sz w:val="24"/>
          <w:szCs w:val="24"/>
          <w:lang w:eastAsia="ru-RU"/>
        </w:rPr>
      </w:pPr>
    </w:p>
    <w:p w14:paraId="6255E8BA" w14:textId="77777777" w:rsidR="000173DB" w:rsidRPr="000173DB" w:rsidRDefault="000173DB" w:rsidP="000173DB">
      <w:pPr>
        <w:spacing w:after="0" w:line="240" w:lineRule="auto"/>
        <w:jc w:val="both"/>
        <w:rPr>
          <w:rFonts w:eastAsia="Times New Roman" w:cs="Times New Roman"/>
          <w:bCs/>
          <w:sz w:val="24"/>
          <w:szCs w:val="24"/>
          <w:lang w:eastAsia="ru-RU"/>
        </w:rPr>
      </w:pPr>
    </w:p>
    <w:p w14:paraId="14CE0CF4" w14:textId="77777777" w:rsidR="000173DB" w:rsidRPr="000173DB" w:rsidRDefault="000173DB" w:rsidP="000173DB">
      <w:pPr>
        <w:spacing w:after="0" w:line="240" w:lineRule="auto"/>
        <w:jc w:val="both"/>
        <w:rPr>
          <w:rFonts w:eastAsia="Times New Roman" w:cs="Times New Roman"/>
          <w:bCs/>
          <w:sz w:val="24"/>
          <w:szCs w:val="24"/>
          <w:lang w:eastAsia="ru-RU"/>
        </w:rPr>
      </w:pPr>
    </w:p>
    <w:p w14:paraId="3FD396E7" w14:textId="77777777" w:rsidR="000173DB" w:rsidRPr="000173DB" w:rsidRDefault="000173DB" w:rsidP="000173DB">
      <w:pPr>
        <w:spacing w:after="0" w:line="240" w:lineRule="auto"/>
        <w:jc w:val="both"/>
        <w:rPr>
          <w:rFonts w:eastAsia="Times New Roman" w:cs="Times New Roman"/>
          <w:bCs/>
          <w:sz w:val="24"/>
          <w:szCs w:val="24"/>
          <w:lang w:eastAsia="ru-RU"/>
        </w:rPr>
      </w:pPr>
    </w:p>
    <w:p w14:paraId="3350E07A" w14:textId="77777777" w:rsidR="00190283" w:rsidRDefault="00190283" w:rsidP="00190283">
      <w:pPr>
        <w:widowControl w:val="0"/>
        <w:autoSpaceDE w:val="0"/>
        <w:autoSpaceDN w:val="0"/>
        <w:adjustRightInd w:val="0"/>
        <w:spacing w:after="0" w:line="240" w:lineRule="auto"/>
        <w:contextualSpacing/>
        <w:jc w:val="right"/>
        <w:rPr>
          <w:rFonts w:eastAsia="Times New Roman" w:cs="Times New Roman"/>
          <w:sz w:val="24"/>
          <w:szCs w:val="24"/>
          <w:lang w:val="x-none" w:eastAsia="x-none"/>
        </w:rPr>
        <w:sectPr w:rsidR="00190283" w:rsidSect="00870C1E">
          <w:pgSz w:w="11906" w:h="16838"/>
          <w:pgMar w:top="567" w:right="851" w:bottom="567" w:left="1418" w:header="510" w:footer="510" w:gutter="0"/>
          <w:cols w:space="708"/>
          <w:titlePg/>
          <w:docGrid w:linePitch="381"/>
        </w:sectPr>
      </w:pPr>
    </w:p>
    <w:p w14:paraId="40C089E1" w14:textId="532B22D7" w:rsidR="00190283" w:rsidRPr="00190283" w:rsidRDefault="00190283" w:rsidP="00190283">
      <w:pPr>
        <w:widowControl w:val="0"/>
        <w:autoSpaceDE w:val="0"/>
        <w:autoSpaceDN w:val="0"/>
        <w:adjustRightInd w:val="0"/>
        <w:spacing w:after="0" w:line="240" w:lineRule="auto"/>
        <w:contextualSpacing/>
        <w:jc w:val="right"/>
        <w:rPr>
          <w:rFonts w:eastAsia="Times New Roman" w:cs="Times New Roman"/>
          <w:sz w:val="24"/>
          <w:szCs w:val="24"/>
          <w:lang w:val="x-none" w:eastAsia="x-none"/>
        </w:rPr>
      </w:pPr>
      <w:r w:rsidRPr="00190283">
        <w:rPr>
          <w:rFonts w:eastAsia="Times New Roman" w:cs="Times New Roman"/>
          <w:sz w:val="24"/>
          <w:szCs w:val="24"/>
          <w:lang w:val="x-none" w:eastAsia="x-none"/>
        </w:rPr>
        <w:lastRenderedPageBreak/>
        <w:t>Приложение №</w:t>
      </w:r>
      <w:r w:rsidRPr="00190283">
        <w:rPr>
          <w:rFonts w:eastAsia="Times New Roman" w:cs="Times New Roman"/>
          <w:sz w:val="24"/>
          <w:szCs w:val="24"/>
          <w:lang w:eastAsia="x-none"/>
        </w:rPr>
        <w:t xml:space="preserve"> 2</w:t>
      </w:r>
      <w:r w:rsidRPr="00190283">
        <w:rPr>
          <w:rFonts w:eastAsia="Times New Roman" w:cs="Times New Roman"/>
          <w:sz w:val="24"/>
          <w:szCs w:val="24"/>
          <w:lang w:val="x-none" w:eastAsia="x-none"/>
        </w:rPr>
        <w:t xml:space="preserve"> </w:t>
      </w:r>
    </w:p>
    <w:p w14:paraId="3576433F" w14:textId="77777777" w:rsidR="00190283" w:rsidRPr="00190283" w:rsidRDefault="00190283" w:rsidP="00190283">
      <w:pPr>
        <w:widowControl w:val="0"/>
        <w:autoSpaceDE w:val="0"/>
        <w:autoSpaceDN w:val="0"/>
        <w:adjustRightInd w:val="0"/>
        <w:spacing w:after="0" w:line="240" w:lineRule="auto"/>
        <w:contextualSpacing/>
        <w:jc w:val="right"/>
        <w:rPr>
          <w:rFonts w:eastAsia="Times New Roman" w:cs="Times New Roman"/>
          <w:sz w:val="24"/>
          <w:szCs w:val="24"/>
          <w:lang w:val="x-none" w:eastAsia="x-none"/>
        </w:rPr>
      </w:pPr>
      <w:r w:rsidRPr="00190283">
        <w:rPr>
          <w:rFonts w:eastAsia="Times New Roman" w:cs="Times New Roman"/>
          <w:sz w:val="24"/>
          <w:szCs w:val="24"/>
          <w:lang w:val="x-none" w:eastAsia="x-none"/>
        </w:rPr>
        <w:t xml:space="preserve">к Техническому заданию </w:t>
      </w:r>
    </w:p>
    <w:p w14:paraId="14FE9ECE" w14:textId="77777777" w:rsidR="00190283" w:rsidRPr="00190283" w:rsidRDefault="00190283" w:rsidP="00190283">
      <w:pPr>
        <w:widowControl w:val="0"/>
        <w:autoSpaceDE w:val="0"/>
        <w:autoSpaceDN w:val="0"/>
        <w:adjustRightInd w:val="0"/>
        <w:spacing w:after="0" w:line="240" w:lineRule="auto"/>
        <w:contextualSpacing/>
        <w:jc w:val="center"/>
        <w:rPr>
          <w:rFonts w:eastAsia="Times New Roman" w:cs="Times New Roman"/>
          <w:b/>
          <w:sz w:val="24"/>
          <w:szCs w:val="24"/>
          <w:lang w:val="x-none" w:eastAsia="x-none"/>
        </w:rPr>
      </w:pPr>
    </w:p>
    <w:p w14:paraId="071F134A" w14:textId="77777777" w:rsidR="00190283" w:rsidRDefault="00190283" w:rsidP="00190283">
      <w:pPr>
        <w:widowControl w:val="0"/>
        <w:autoSpaceDE w:val="0"/>
        <w:autoSpaceDN w:val="0"/>
        <w:adjustRightInd w:val="0"/>
        <w:spacing w:after="0" w:line="240" w:lineRule="auto"/>
        <w:contextualSpacing/>
        <w:jc w:val="center"/>
        <w:rPr>
          <w:rFonts w:eastAsia="Times New Roman" w:cs="Times New Roman"/>
          <w:b/>
          <w:sz w:val="24"/>
          <w:szCs w:val="24"/>
          <w:lang w:val="x-none" w:eastAsia="x-none"/>
        </w:rPr>
      </w:pPr>
    </w:p>
    <w:p w14:paraId="4E33B82D" w14:textId="77777777" w:rsidR="00190283" w:rsidRPr="00190283" w:rsidRDefault="00190283" w:rsidP="00190283">
      <w:pPr>
        <w:widowControl w:val="0"/>
        <w:autoSpaceDE w:val="0"/>
        <w:autoSpaceDN w:val="0"/>
        <w:adjustRightInd w:val="0"/>
        <w:spacing w:after="0" w:line="240" w:lineRule="auto"/>
        <w:contextualSpacing/>
        <w:jc w:val="center"/>
        <w:rPr>
          <w:rFonts w:eastAsia="Times New Roman" w:cs="Times New Roman"/>
          <w:b/>
          <w:sz w:val="24"/>
          <w:szCs w:val="24"/>
          <w:lang w:val="x-none" w:eastAsia="x-none"/>
        </w:rPr>
      </w:pPr>
      <w:r w:rsidRPr="00190283">
        <w:rPr>
          <w:rFonts w:eastAsia="Times New Roman" w:cs="Times New Roman"/>
          <w:b/>
          <w:sz w:val="24"/>
          <w:szCs w:val="24"/>
          <w:lang w:val="x-none" w:eastAsia="x-none"/>
        </w:rPr>
        <w:t xml:space="preserve">Форма письма о </w:t>
      </w:r>
      <w:r w:rsidRPr="00190283">
        <w:rPr>
          <w:rFonts w:eastAsia="Times New Roman" w:cs="Times New Roman"/>
          <w:b/>
          <w:sz w:val="24"/>
          <w:szCs w:val="24"/>
          <w:lang w:eastAsia="x-none"/>
        </w:rPr>
        <w:t>допуске</w:t>
      </w:r>
      <w:r w:rsidRPr="00190283">
        <w:rPr>
          <w:rFonts w:eastAsia="Times New Roman" w:cs="Times New Roman"/>
          <w:b/>
          <w:sz w:val="24"/>
          <w:szCs w:val="24"/>
          <w:lang w:val="x-none" w:eastAsia="x-none"/>
        </w:rPr>
        <w:t xml:space="preserve"> привлекаемого персонала.</w:t>
      </w:r>
    </w:p>
    <w:p w14:paraId="312D7C54" w14:textId="77777777" w:rsidR="00190283" w:rsidRPr="00190283" w:rsidRDefault="00190283" w:rsidP="00190283">
      <w:pPr>
        <w:widowControl w:val="0"/>
        <w:autoSpaceDE w:val="0"/>
        <w:autoSpaceDN w:val="0"/>
        <w:adjustRightInd w:val="0"/>
        <w:spacing w:after="0" w:line="240" w:lineRule="auto"/>
        <w:rPr>
          <w:rFonts w:eastAsia="Times New Roman" w:cs="Times New Roman"/>
          <w:sz w:val="24"/>
          <w:szCs w:val="24"/>
          <w:lang w:eastAsia="ru-RU"/>
        </w:rPr>
      </w:pPr>
    </w:p>
    <w:p w14:paraId="39075E29" w14:textId="77777777" w:rsidR="00190283" w:rsidRPr="00190283" w:rsidRDefault="00190283" w:rsidP="00190283">
      <w:pPr>
        <w:widowControl w:val="0"/>
        <w:autoSpaceDE w:val="0"/>
        <w:autoSpaceDN w:val="0"/>
        <w:adjustRightInd w:val="0"/>
        <w:spacing w:after="0" w:line="240" w:lineRule="auto"/>
        <w:rPr>
          <w:rFonts w:eastAsia="Times New Roman" w:cs="Times New Roman"/>
          <w:sz w:val="24"/>
          <w:szCs w:val="24"/>
          <w:lang w:eastAsia="ru-RU"/>
        </w:rPr>
      </w:pPr>
      <w:r w:rsidRPr="00190283">
        <w:rPr>
          <w:rFonts w:eastAsia="Times New Roman" w:cs="Times New Roman"/>
          <w:sz w:val="24"/>
          <w:szCs w:val="24"/>
          <w:lang w:eastAsia="ru-RU"/>
        </w:rPr>
        <w:t>Бланк письма организации</w:t>
      </w:r>
    </w:p>
    <w:p w14:paraId="6AB414D9" w14:textId="77777777" w:rsidR="00190283" w:rsidRPr="00190283" w:rsidRDefault="00190283" w:rsidP="00190283">
      <w:pPr>
        <w:widowControl w:val="0"/>
        <w:autoSpaceDE w:val="0"/>
        <w:autoSpaceDN w:val="0"/>
        <w:adjustRightInd w:val="0"/>
        <w:spacing w:after="0" w:line="240" w:lineRule="auto"/>
        <w:rPr>
          <w:rFonts w:eastAsia="Times New Roman" w:cs="Times New Roman"/>
          <w:sz w:val="24"/>
          <w:szCs w:val="24"/>
          <w:lang w:eastAsia="ru-RU"/>
        </w:rPr>
      </w:pPr>
      <w:r w:rsidRPr="00190283">
        <w:rPr>
          <w:rFonts w:eastAsia="Times New Roman" w:cs="Times New Roman"/>
          <w:sz w:val="24"/>
          <w:szCs w:val="24"/>
          <w:lang w:eastAsia="ru-RU"/>
        </w:rPr>
        <w:t xml:space="preserve">с реквизитами и контактными </w:t>
      </w:r>
    </w:p>
    <w:p w14:paraId="1990AD63" w14:textId="77777777" w:rsidR="00190283" w:rsidRPr="00190283" w:rsidRDefault="00190283" w:rsidP="00190283">
      <w:pPr>
        <w:widowControl w:val="0"/>
        <w:autoSpaceDE w:val="0"/>
        <w:autoSpaceDN w:val="0"/>
        <w:adjustRightInd w:val="0"/>
        <w:spacing w:after="0" w:line="240" w:lineRule="auto"/>
        <w:rPr>
          <w:rFonts w:eastAsia="Times New Roman" w:cs="Times New Roman"/>
          <w:sz w:val="24"/>
          <w:szCs w:val="24"/>
          <w:lang w:eastAsia="ru-RU"/>
        </w:rPr>
      </w:pPr>
      <w:r w:rsidRPr="00190283">
        <w:rPr>
          <w:rFonts w:eastAsia="Times New Roman" w:cs="Times New Roman"/>
          <w:sz w:val="24"/>
          <w:szCs w:val="24"/>
          <w:lang w:eastAsia="ru-RU"/>
        </w:rPr>
        <w:t>телефонами</w:t>
      </w:r>
    </w:p>
    <w:p w14:paraId="5E587FA9" w14:textId="77777777" w:rsidR="00190283" w:rsidRPr="00190283" w:rsidRDefault="00190283" w:rsidP="00190283">
      <w:pPr>
        <w:widowControl w:val="0"/>
        <w:autoSpaceDE w:val="0"/>
        <w:autoSpaceDN w:val="0"/>
        <w:adjustRightInd w:val="0"/>
        <w:spacing w:after="0" w:line="240" w:lineRule="auto"/>
        <w:jc w:val="right"/>
        <w:rPr>
          <w:rFonts w:eastAsia="Times New Roman" w:cs="Times New Roman"/>
          <w:sz w:val="24"/>
          <w:szCs w:val="24"/>
          <w:lang w:eastAsia="ru-RU"/>
        </w:rPr>
      </w:pPr>
      <w:r w:rsidRPr="00190283">
        <w:rPr>
          <w:rFonts w:eastAsia="Times New Roman" w:cs="Times New Roman"/>
          <w:sz w:val="24"/>
          <w:szCs w:val="24"/>
          <w:lang w:eastAsia="ru-RU"/>
        </w:rPr>
        <w:t>Зам. директора по развитию</w:t>
      </w:r>
    </w:p>
    <w:p w14:paraId="0426684A" w14:textId="77777777" w:rsidR="00190283" w:rsidRPr="00190283" w:rsidRDefault="00190283" w:rsidP="00190283">
      <w:pPr>
        <w:widowControl w:val="0"/>
        <w:autoSpaceDE w:val="0"/>
        <w:autoSpaceDN w:val="0"/>
        <w:adjustRightInd w:val="0"/>
        <w:spacing w:after="0" w:line="240" w:lineRule="auto"/>
        <w:jc w:val="right"/>
        <w:rPr>
          <w:rFonts w:eastAsia="Times New Roman" w:cs="Times New Roman"/>
          <w:sz w:val="24"/>
          <w:szCs w:val="24"/>
          <w:lang w:eastAsia="ru-RU"/>
        </w:rPr>
      </w:pPr>
      <w:r w:rsidRPr="00190283">
        <w:rPr>
          <w:rFonts w:eastAsia="Times New Roman" w:cs="Times New Roman"/>
          <w:sz w:val="24"/>
          <w:szCs w:val="24"/>
          <w:lang w:eastAsia="ru-RU"/>
        </w:rPr>
        <w:t xml:space="preserve"> и информатизации</w:t>
      </w:r>
    </w:p>
    <w:p w14:paraId="30349EE3" w14:textId="203F0C10" w:rsidR="00190283" w:rsidRPr="00190283" w:rsidRDefault="00506BD5" w:rsidP="00190283">
      <w:pPr>
        <w:widowControl w:val="0"/>
        <w:autoSpaceDE w:val="0"/>
        <w:autoSpaceDN w:val="0"/>
        <w:adjustRightInd w:val="0"/>
        <w:spacing w:after="0" w:line="240" w:lineRule="auto"/>
        <w:jc w:val="right"/>
        <w:rPr>
          <w:rFonts w:eastAsia="Times New Roman" w:cs="Times New Roman"/>
          <w:sz w:val="24"/>
          <w:szCs w:val="24"/>
          <w:lang w:eastAsia="ru-RU"/>
        </w:rPr>
      </w:pPr>
      <w:r>
        <w:rPr>
          <w:rFonts w:eastAsia="Times New Roman" w:cs="Times New Roman"/>
          <w:sz w:val="24"/>
          <w:szCs w:val="24"/>
          <w:lang w:eastAsia="ru-RU"/>
        </w:rPr>
        <w:t xml:space="preserve">С.В. </w:t>
      </w:r>
      <w:r w:rsidR="00190283" w:rsidRPr="00190283">
        <w:rPr>
          <w:rFonts w:eastAsia="Times New Roman" w:cs="Times New Roman"/>
          <w:sz w:val="24"/>
          <w:szCs w:val="24"/>
          <w:lang w:eastAsia="ru-RU"/>
        </w:rPr>
        <w:t>Корниенко</w:t>
      </w:r>
    </w:p>
    <w:p w14:paraId="6DC03DDC" w14:textId="77777777" w:rsidR="00190283" w:rsidRPr="00190283" w:rsidRDefault="00190283" w:rsidP="00190283">
      <w:pPr>
        <w:widowControl w:val="0"/>
        <w:autoSpaceDE w:val="0"/>
        <w:autoSpaceDN w:val="0"/>
        <w:adjustRightInd w:val="0"/>
        <w:spacing w:after="0" w:line="240" w:lineRule="auto"/>
        <w:rPr>
          <w:rFonts w:eastAsia="Times New Roman" w:cs="Times New Roman"/>
          <w:sz w:val="24"/>
          <w:szCs w:val="24"/>
          <w:lang w:eastAsia="ru-RU"/>
        </w:rPr>
      </w:pPr>
    </w:p>
    <w:p w14:paraId="019ABA5E" w14:textId="4E6C1F85" w:rsidR="00506BD5" w:rsidRPr="00506BD5" w:rsidRDefault="00190283" w:rsidP="00534995">
      <w:pPr>
        <w:widowControl w:val="0"/>
        <w:autoSpaceDE w:val="0"/>
        <w:autoSpaceDN w:val="0"/>
        <w:adjustRightInd w:val="0"/>
        <w:spacing w:after="0" w:line="240" w:lineRule="auto"/>
        <w:ind w:firstLine="708"/>
        <w:jc w:val="both"/>
        <w:rPr>
          <w:rFonts w:eastAsia="Times New Roman" w:cs="Times New Roman"/>
          <w:sz w:val="24"/>
          <w:szCs w:val="24"/>
          <w:lang w:eastAsia="ru-RU"/>
        </w:rPr>
      </w:pPr>
      <w:r w:rsidRPr="00190283">
        <w:rPr>
          <w:rFonts w:eastAsia="Times New Roman" w:cs="Times New Roman"/>
          <w:sz w:val="24"/>
          <w:szCs w:val="24"/>
          <w:lang w:eastAsia="ru-RU"/>
        </w:rPr>
        <w:t>В целях организации и выполнения работ по контракту от «___»______20___г. №_</w:t>
      </w:r>
      <w:r w:rsidR="00506BD5" w:rsidRPr="00506BD5">
        <w:t xml:space="preserve"> </w:t>
      </w:r>
      <w:r w:rsidR="00506BD5" w:rsidRPr="00506BD5">
        <w:rPr>
          <w:rFonts w:eastAsia="Times New Roman" w:cs="Times New Roman"/>
          <w:sz w:val="24"/>
          <w:szCs w:val="24"/>
          <w:lang w:eastAsia="ru-RU"/>
        </w:rPr>
        <w:t>на выполнение работ по комплексному обследованию технического состояния здания</w:t>
      </w:r>
    </w:p>
    <w:p w14:paraId="03120122" w14:textId="5BB620C4" w:rsidR="00190283" w:rsidRPr="00190283" w:rsidRDefault="00506BD5" w:rsidP="00506BD5">
      <w:pPr>
        <w:widowControl w:val="0"/>
        <w:autoSpaceDE w:val="0"/>
        <w:autoSpaceDN w:val="0"/>
        <w:adjustRightInd w:val="0"/>
        <w:spacing w:after="0" w:line="240" w:lineRule="auto"/>
        <w:jc w:val="both"/>
        <w:rPr>
          <w:rFonts w:eastAsia="Times New Roman" w:cs="Times New Roman"/>
          <w:sz w:val="24"/>
          <w:szCs w:val="24"/>
          <w:lang w:eastAsia="ru-RU"/>
        </w:rPr>
      </w:pPr>
      <w:r w:rsidRPr="00506BD5">
        <w:rPr>
          <w:rFonts w:eastAsia="Times New Roman" w:cs="Times New Roman"/>
          <w:sz w:val="24"/>
          <w:szCs w:val="24"/>
          <w:lang w:eastAsia="ru-RU"/>
        </w:rPr>
        <w:t xml:space="preserve">ИПУ РАН, расположенного по адресу: Москва, Профсоюзная ул., 65, стр. </w:t>
      </w:r>
      <w:r w:rsidR="00B950FC">
        <w:rPr>
          <w:rFonts w:eastAsia="Times New Roman" w:cs="Times New Roman"/>
          <w:sz w:val="24"/>
          <w:szCs w:val="24"/>
          <w:lang w:eastAsia="ru-RU"/>
        </w:rPr>
        <w:t>3</w:t>
      </w:r>
      <w:r w:rsidR="00534995">
        <w:rPr>
          <w:rFonts w:eastAsia="Times New Roman" w:cs="Times New Roman"/>
          <w:sz w:val="24"/>
          <w:szCs w:val="24"/>
          <w:lang w:eastAsia="ru-RU"/>
        </w:rPr>
        <w:t xml:space="preserve"> </w:t>
      </w:r>
      <w:r w:rsidR="00190283" w:rsidRPr="00190283">
        <w:rPr>
          <w:rFonts w:eastAsia="Times New Roman" w:cs="Times New Roman"/>
          <w:sz w:val="24"/>
          <w:szCs w:val="24"/>
          <w:lang w:eastAsia="ru-RU"/>
        </w:rPr>
        <w:t>прошу Вас допустить на территорию ИПУ РАН по адресу г. Москва, Профсоюзная ул., д</w:t>
      </w:r>
      <w:r w:rsidR="00534995">
        <w:rPr>
          <w:rFonts w:eastAsia="Times New Roman" w:cs="Times New Roman"/>
          <w:sz w:val="24"/>
          <w:szCs w:val="24"/>
          <w:lang w:eastAsia="ru-RU"/>
        </w:rPr>
        <w:t>.</w:t>
      </w:r>
      <w:r w:rsidR="00190283" w:rsidRPr="00190283">
        <w:rPr>
          <w:rFonts w:eastAsia="Times New Roman" w:cs="Times New Roman"/>
          <w:sz w:val="24"/>
          <w:szCs w:val="24"/>
          <w:lang w:eastAsia="ru-RU"/>
        </w:rPr>
        <w:t xml:space="preserve"> 65 на период </w:t>
      </w:r>
      <w:r w:rsidR="00534995">
        <w:rPr>
          <w:rFonts w:eastAsia="Times New Roman" w:cs="Times New Roman"/>
          <w:sz w:val="24"/>
          <w:szCs w:val="24"/>
          <w:lang w:eastAsia="ru-RU"/>
        </w:rPr>
        <w:br/>
      </w:r>
      <w:r w:rsidR="00190283" w:rsidRPr="00190283">
        <w:rPr>
          <w:rFonts w:eastAsia="Times New Roman" w:cs="Times New Roman"/>
          <w:sz w:val="24"/>
          <w:szCs w:val="24"/>
          <w:lang w:eastAsia="ru-RU"/>
        </w:rPr>
        <w:t>с ______________по ____________ 20__ г. следующих работников _______________________________(название организации):</w:t>
      </w:r>
    </w:p>
    <w:p w14:paraId="64C23184" w14:textId="77777777" w:rsidR="00190283" w:rsidRPr="00190283" w:rsidRDefault="00190283" w:rsidP="00190283">
      <w:pPr>
        <w:widowControl w:val="0"/>
        <w:autoSpaceDE w:val="0"/>
        <w:autoSpaceDN w:val="0"/>
        <w:adjustRightInd w:val="0"/>
        <w:spacing w:after="0" w:line="240" w:lineRule="auto"/>
        <w:jc w:val="both"/>
        <w:rPr>
          <w:rFonts w:eastAsia="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407"/>
        <w:gridCol w:w="2835"/>
        <w:gridCol w:w="2835"/>
      </w:tblGrid>
      <w:tr w:rsidR="00190283" w:rsidRPr="00190283" w14:paraId="1209F0AB" w14:textId="77777777" w:rsidTr="00C64631">
        <w:trPr>
          <w:trHeight w:val="570"/>
        </w:trPr>
        <w:tc>
          <w:tcPr>
            <w:tcW w:w="562" w:type="dxa"/>
            <w:vMerge w:val="restart"/>
            <w:tcBorders>
              <w:top w:val="single" w:sz="4" w:space="0" w:color="auto"/>
              <w:left w:val="single" w:sz="4" w:space="0" w:color="auto"/>
              <w:bottom w:val="single" w:sz="4" w:space="0" w:color="auto"/>
              <w:right w:val="single" w:sz="4" w:space="0" w:color="auto"/>
            </w:tcBorders>
            <w:hideMark/>
          </w:tcPr>
          <w:p w14:paraId="08F28FB1" w14:textId="77777777" w:rsidR="00190283" w:rsidRPr="00190283" w:rsidRDefault="00190283" w:rsidP="00C64631">
            <w:pPr>
              <w:widowControl w:val="0"/>
              <w:autoSpaceDE w:val="0"/>
              <w:autoSpaceDN w:val="0"/>
              <w:adjustRightInd w:val="0"/>
              <w:spacing w:after="0" w:line="240" w:lineRule="auto"/>
              <w:jc w:val="center"/>
              <w:rPr>
                <w:rFonts w:eastAsia="Times New Roman" w:cs="Times New Roman"/>
                <w:sz w:val="24"/>
                <w:szCs w:val="24"/>
                <w:lang w:eastAsia="ru-RU"/>
              </w:rPr>
            </w:pPr>
            <w:r w:rsidRPr="00190283">
              <w:rPr>
                <w:rFonts w:eastAsia="Times New Roman" w:cs="Times New Roman"/>
                <w:sz w:val="24"/>
                <w:szCs w:val="24"/>
                <w:lang w:eastAsia="ru-RU"/>
              </w:rPr>
              <w:t>№ п/п</w:t>
            </w:r>
          </w:p>
        </w:tc>
        <w:tc>
          <w:tcPr>
            <w:tcW w:w="3407" w:type="dxa"/>
            <w:vMerge w:val="restart"/>
            <w:tcBorders>
              <w:top w:val="single" w:sz="4" w:space="0" w:color="auto"/>
              <w:left w:val="single" w:sz="4" w:space="0" w:color="auto"/>
              <w:bottom w:val="single" w:sz="4" w:space="0" w:color="auto"/>
              <w:right w:val="single" w:sz="4" w:space="0" w:color="auto"/>
            </w:tcBorders>
            <w:hideMark/>
          </w:tcPr>
          <w:p w14:paraId="5C7F31A5" w14:textId="77777777" w:rsidR="00190283" w:rsidRPr="00190283" w:rsidRDefault="00190283" w:rsidP="00C64631">
            <w:pPr>
              <w:widowControl w:val="0"/>
              <w:autoSpaceDE w:val="0"/>
              <w:autoSpaceDN w:val="0"/>
              <w:adjustRightInd w:val="0"/>
              <w:spacing w:after="0" w:line="240" w:lineRule="auto"/>
              <w:jc w:val="center"/>
              <w:rPr>
                <w:rFonts w:eastAsia="Times New Roman" w:cs="Times New Roman"/>
                <w:sz w:val="24"/>
                <w:szCs w:val="24"/>
                <w:lang w:eastAsia="ru-RU"/>
              </w:rPr>
            </w:pPr>
            <w:r w:rsidRPr="00190283">
              <w:rPr>
                <w:rFonts w:eastAsia="Times New Roman" w:cs="Times New Roman"/>
                <w:sz w:val="24"/>
                <w:szCs w:val="24"/>
                <w:lang w:eastAsia="ru-RU"/>
              </w:rPr>
              <w:t>ФИО полностью</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16A07790" w14:textId="77777777" w:rsidR="00190283" w:rsidRPr="00190283" w:rsidRDefault="00190283" w:rsidP="00C64631">
            <w:pPr>
              <w:widowControl w:val="0"/>
              <w:autoSpaceDE w:val="0"/>
              <w:autoSpaceDN w:val="0"/>
              <w:adjustRightInd w:val="0"/>
              <w:spacing w:after="0" w:line="240" w:lineRule="auto"/>
              <w:jc w:val="center"/>
              <w:rPr>
                <w:rFonts w:eastAsia="Times New Roman" w:cs="Times New Roman"/>
                <w:sz w:val="24"/>
                <w:szCs w:val="24"/>
                <w:lang w:eastAsia="ru-RU"/>
              </w:rPr>
            </w:pPr>
            <w:r w:rsidRPr="00190283">
              <w:rPr>
                <w:rFonts w:eastAsia="Times New Roman" w:cs="Times New Roman"/>
                <w:sz w:val="24"/>
                <w:szCs w:val="24"/>
                <w:lang w:eastAsia="ru-RU"/>
              </w:rPr>
              <w:t>Должность</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25178304" w14:textId="77777777" w:rsidR="00190283" w:rsidRPr="00190283" w:rsidRDefault="00190283" w:rsidP="00C64631">
            <w:pPr>
              <w:widowControl w:val="0"/>
              <w:autoSpaceDE w:val="0"/>
              <w:autoSpaceDN w:val="0"/>
              <w:adjustRightInd w:val="0"/>
              <w:spacing w:after="0" w:line="240" w:lineRule="auto"/>
              <w:jc w:val="center"/>
              <w:rPr>
                <w:rFonts w:eastAsia="Times New Roman" w:cs="Times New Roman"/>
                <w:sz w:val="24"/>
                <w:szCs w:val="24"/>
                <w:lang w:eastAsia="ru-RU"/>
              </w:rPr>
            </w:pPr>
            <w:r w:rsidRPr="00190283">
              <w:rPr>
                <w:rFonts w:eastAsia="Times New Roman" w:cs="Times New Roman"/>
                <w:sz w:val="24"/>
                <w:szCs w:val="24"/>
                <w:lang w:eastAsia="ru-RU"/>
              </w:rPr>
              <w:t>Паспорт</w:t>
            </w:r>
          </w:p>
        </w:tc>
      </w:tr>
      <w:tr w:rsidR="00190283" w:rsidRPr="00190283" w14:paraId="41932E70" w14:textId="77777777" w:rsidTr="00C64631">
        <w:trPr>
          <w:trHeight w:val="68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2629D26" w14:textId="77777777" w:rsidR="00190283" w:rsidRPr="00190283" w:rsidRDefault="00190283" w:rsidP="00C64631">
            <w:pPr>
              <w:widowControl w:val="0"/>
              <w:autoSpaceDE w:val="0"/>
              <w:autoSpaceDN w:val="0"/>
              <w:adjustRightInd w:val="0"/>
              <w:spacing w:after="0" w:line="240" w:lineRule="auto"/>
              <w:rPr>
                <w:rFonts w:eastAsia="Times New Roman" w:cs="Times New Roman"/>
                <w:sz w:val="24"/>
                <w:szCs w:val="24"/>
                <w:lang w:eastAsia="ru-RU"/>
              </w:rPr>
            </w:pPr>
          </w:p>
        </w:tc>
        <w:tc>
          <w:tcPr>
            <w:tcW w:w="3407" w:type="dxa"/>
            <w:vMerge/>
            <w:tcBorders>
              <w:top w:val="single" w:sz="4" w:space="0" w:color="auto"/>
              <w:left w:val="single" w:sz="4" w:space="0" w:color="auto"/>
              <w:bottom w:val="single" w:sz="4" w:space="0" w:color="auto"/>
              <w:right w:val="single" w:sz="4" w:space="0" w:color="auto"/>
            </w:tcBorders>
            <w:vAlign w:val="center"/>
            <w:hideMark/>
          </w:tcPr>
          <w:p w14:paraId="3C338A28" w14:textId="77777777" w:rsidR="00190283" w:rsidRPr="00190283" w:rsidRDefault="00190283" w:rsidP="00C64631">
            <w:pPr>
              <w:widowControl w:val="0"/>
              <w:autoSpaceDE w:val="0"/>
              <w:autoSpaceDN w:val="0"/>
              <w:adjustRightInd w:val="0"/>
              <w:spacing w:after="0" w:line="240" w:lineRule="auto"/>
              <w:rPr>
                <w:rFonts w:eastAsia="Times New Roman" w:cs="Times New Roman"/>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047E1B9" w14:textId="77777777" w:rsidR="00190283" w:rsidRPr="00190283" w:rsidRDefault="00190283" w:rsidP="00C64631">
            <w:pPr>
              <w:widowControl w:val="0"/>
              <w:autoSpaceDE w:val="0"/>
              <w:autoSpaceDN w:val="0"/>
              <w:adjustRightInd w:val="0"/>
              <w:spacing w:after="0" w:line="240" w:lineRule="auto"/>
              <w:rPr>
                <w:rFonts w:eastAsia="Times New Roman" w:cs="Times New Roman"/>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0AB2ABC" w14:textId="77777777" w:rsidR="00190283" w:rsidRPr="00190283" w:rsidRDefault="00190283" w:rsidP="00C64631">
            <w:pPr>
              <w:widowControl w:val="0"/>
              <w:autoSpaceDE w:val="0"/>
              <w:autoSpaceDN w:val="0"/>
              <w:adjustRightInd w:val="0"/>
              <w:spacing w:after="0" w:line="240" w:lineRule="auto"/>
              <w:rPr>
                <w:rFonts w:eastAsia="Times New Roman" w:cs="Times New Roman"/>
                <w:sz w:val="24"/>
                <w:szCs w:val="24"/>
                <w:lang w:eastAsia="ru-RU"/>
              </w:rPr>
            </w:pPr>
          </w:p>
        </w:tc>
      </w:tr>
      <w:tr w:rsidR="00190283" w:rsidRPr="00190283" w14:paraId="1E11BB86" w14:textId="77777777" w:rsidTr="00C64631">
        <w:tc>
          <w:tcPr>
            <w:tcW w:w="562" w:type="dxa"/>
            <w:tcBorders>
              <w:top w:val="single" w:sz="4" w:space="0" w:color="auto"/>
              <w:left w:val="single" w:sz="4" w:space="0" w:color="auto"/>
              <w:bottom w:val="single" w:sz="4" w:space="0" w:color="auto"/>
              <w:right w:val="single" w:sz="4" w:space="0" w:color="auto"/>
            </w:tcBorders>
          </w:tcPr>
          <w:p w14:paraId="466944BF" w14:textId="77777777" w:rsidR="00190283" w:rsidRPr="00190283" w:rsidRDefault="00190283" w:rsidP="00C64631">
            <w:pPr>
              <w:widowControl w:val="0"/>
              <w:autoSpaceDE w:val="0"/>
              <w:autoSpaceDN w:val="0"/>
              <w:adjustRightInd w:val="0"/>
              <w:spacing w:after="0" w:line="240" w:lineRule="auto"/>
              <w:jc w:val="both"/>
              <w:rPr>
                <w:rFonts w:eastAsia="Times New Roman" w:cs="Times New Roman"/>
                <w:sz w:val="24"/>
                <w:szCs w:val="24"/>
                <w:lang w:eastAsia="ru-RU"/>
              </w:rPr>
            </w:pPr>
          </w:p>
        </w:tc>
        <w:tc>
          <w:tcPr>
            <w:tcW w:w="3407" w:type="dxa"/>
            <w:tcBorders>
              <w:top w:val="single" w:sz="4" w:space="0" w:color="auto"/>
              <w:left w:val="single" w:sz="4" w:space="0" w:color="auto"/>
              <w:bottom w:val="single" w:sz="4" w:space="0" w:color="auto"/>
              <w:right w:val="single" w:sz="4" w:space="0" w:color="auto"/>
            </w:tcBorders>
          </w:tcPr>
          <w:p w14:paraId="4F7F3252" w14:textId="77777777" w:rsidR="00190283" w:rsidRPr="00190283" w:rsidRDefault="00190283" w:rsidP="00C64631">
            <w:pPr>
              <w:widowControl w:val="0"/>
              <w:autoSpaceDE w:val="0"/>
              <w:autoSpaceDN w:val="0"/>
              <w:adjustRightInd w:val="0"/>
              <w:spacing w:after="0" w:line="240" w:lineRule="auto"/>
              <w:jc w:val="both"/>
              <w:rPr>
                <w:rFonts w:eastAsia="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5DBA52F2" w14:textId="77777777" w:rsidR="00190283" w:rsidRPr="00190283" w:rsidRDefault="00190283" w:rsidP="00C64631">
            <w:pPr>
              <w:widowControl w:val="0"/>
              <w:autoSpaceDE w:val="0"/>
              <w:autoSpaceDN w:val="0"/>
              <w:adjustRightInd w:val="0"/>
              <w:spacing w:after="0" w:line="240" w:lineRule="auto"/>
              <w:jc w:val="both"/>
              <w:rPr>
                <w:rFonts w:eastAsia="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500D01FA" w14:textId="77777777" w:rsidR="00190283" w:rsidRPr="00190283" w:rsidRDefault="00190283" w:rsidP="00C64631">
            <w:pPr>
              <w:widowControl w:val="0"/>
              <w:autoSpaceDE w:val="0"/>
              <w:autoSpaceDN w:val="0"/>
              <w:adjustRightInd w:val="0"/>
              <w:spacing w:after="0" w:line="240" w:lineRule="auto"/>
              <w:jc w:val="both"/>
              <w:rPr>
                <w:rFonts w:eastAsia="Times New Roman" w:cs="Times New Roman"/>
                <w:sz w:val="24"/>
                <w:szCs w:val="24"/>
                <w:lang w:eastAsia="ru-RU"/>
              </w:rPr>
            </w:pPr>
          </w:p>
        </w:tc>
      </w:tr>
      <w:tr w:rsidR="00190283" w:rsidRPr="00190283" w14:paraId="73063027" w14:textId="77777777" w:rsidTr="00C64631">
        <w:tc>
          <w:tcPr>
            <w:tcW w:w="562" w:type="dxa"/>
            <w:tcBorders>
              <w:top w:val="single" w:sz="4" w:space="0" w:color="auto"/>
              <w:left w:val="single" w:sz="4" w:space="0" w:color="auto"/>
              <w:bottom w:val="single" w:sz="4" w:space="0" w:color="auto"/>
              <w:right w:val="single" w:sz="4" w:space="0" w:color="auto"/>
            </w:tcBorders>
          </w:tcPr>
          <w:p w14:paraId="2953C625" w14:textId="77777777" w:rsidR="00190283" w:rsidRPr="00190283" w:rsidRDefault="00190283" w:rsidP="00C64631">
            <w:pPr>
              <w:widowControl w:val="0"/>
              <w:autoSpaceDE w:val="0"/>
              <w:autoSpaceDN w:val="0"/>
              <w:adjustRightInd w:val="0"/>
              <w:spacing w:after="0" w:line="240" w:lineRule="auto"/>
              <w:jc w:val="both"/>
              <w:rPr>
                <w:rFonts w:eastAsia="Times New Roman" w:cs="Times New Roman"/>
                <w:sz w:val="24"/>
                <w:szCs w:val="24"/>
                <w:lang w:eastAsia="ru-RU"/>
              </w:rPr>
            </w:pPr>
          </w:p>
        </w:tc>
        <w:tc>
          <w:tcPr>
            <w:tcW w:w="3407" w:type="dxa"/>
            <w:tcBorders>
              <w:top w:val="single" w:sz="4" w:space="0" w:color="auto"/>
              <w:left w:val="single" w:sz="4" w:space="0" w:color="auto"/>
              <w:bottom w:val="single" w:sz="4" w:space="0" w:color="auto"/>
              <w:right w:val="single" w:sz="4" w:space="0" w:color="auto"/>
            </w:tcBorders>
          </w:tcPr>
          <w:p w14:paraId="0DE53157" w14:textId="77777777" w:rsidR="00190283" w:rsidRPr="00190283" w:rsidRDefault="00190283" w:rsidP="00C64631">
            <w:pPr>
              <w:widowControl w:val="0"/>
              <w:autoSpaceDE w:val="0"/>
              <w:autoSpaceDN w:val="0"/>
              <w:adjustRightInd w:val="0"/>
              <w:spacing w:after="0" w:line="240" w:lineRule="auto"/>
              <w:jc w:val="both"/>
              <w:rPr>
                <w:rFonts w:eastAsia="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2CA29D6A" w14:textId="77777777" w:rsidR="00190283" w:rsidRPr="00190283" w:rsidRDefault="00190283" w:rsidP="00C64631">
            <w:pPr>
              <w:widowControl w:val="0"/>
              <w:autoSpaceDE w:val="0"/>
              <w:autoSpaceDN w:val="0"/>
              <w:adjustRightInd w:val="0"/>
              <w:spacing w:after="0" w:line="240" w:lineRule="auto"/>
              <w:jc w:val="both"/>
              <w:rPr>
                <w:rFonts w:eastAsia="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757DB7EF" w14:textId="77777777" w:rsidR="00190283" w:rsidRPr="00190283" w:rsidRDefault="00190283" w:rsidP="00C64631">
            <w:pPr>
              <w:widowControl w:val="0"/>
              <w:autoSpaceDE w:val="0"/>
              <w:autoSpaceDN w:val="0"/>
              <w:adjustRightInd w:val="0"/>
              <w:spacing w:after="0" w:line="240" w:lineRule="auto"/>
              <w:jc w:val="both"/>
              <w:rPr>
                <w:rFonts w:eastAsia="Times New Roman" w:cs="Times New Roman"/>
                <w:sz w:val="24"/>
                <w:szCs w:val="24"/>
                <w:lang w:eastAsia="ru-RU"/>
              </w:rPr>
            </w:pPr>
          </w:p>
        </w:tc>
      </w:tr>
      <w:tr w:rsidR="00190283" w:rsidRPr="00190283" w14:paraId="431B69DC" w14:textId="77777777" w:rsidTr="00C64631">
        <w:tc>
          <w:tcPr>
            <w:tcW w:w="562" w:type="dxa"/>
            <w:tcBorders>
              <w:top w:val="single" w:sz="4" w:space="0" w:color="auto"/>
              <w:left w:val="single" w:sz="4" w:space="0" w:color="auto"/>
              <w:bottom w:val="single" w:sz="4" w:space="0" w:color="auto"/>
              <w:right w:val="single" w:sz="4" w:space="0" w:color="auto"/>
            </w:tcBorders>
          </w:tcPr>
          <w:p w14:paraId="4F722A66" w14:textId="77777777" w:rsidR="00190283" w:rsidRPr="00190283" w:rsidRDefault="00190283" w:rsidP="00C64631">
            <w:pPr>
              <w:widowControl w:val="0"/>
              <w:autoSpaceDE w:val="0"/>
              <w:autoSpaceDN w:val="0"/>
              <w:adjustRightInd w:val="0"/>
              <w:spacing w:after="0" w:line="240" w:lineRule="auto"/>
              <w:jc w:val="both"/>
              <w:rPr>
                <w:rFonts w:eastAsia="Times New Roman" w:cs="Times New Roman"/>
                <w:sz w:val="24"/>
                <w:szCs w:val="24"/>
                <w:lang w:eastAsia="ru-RU"/>
              </w:rPr>
            </w:pPr>
          </w:p>
        </w:tc>
        <w:tc>
          <w:tcPr>
            <w:tcW w:w="3407" w:type="dxa"/>
            <w:tcBorders>
              <w:top w:val="single" w:sz="4" w:space="0" w:color="auto"/>
              <w:left w:val="single" w:sz="4" w:space="0" w:color="auto"/>
              <w:bottom w:val="single" w:sz="4" w:space="0" w:color="auto"/>
              <w:right w:val="single" w:sz="4" w:space="0" w:color="auto"/>
            </w:tcBorders>
          </w:tcPr>
          <w:p w14:paraId="69D169FD" w14:textId="77777777" w:rsidR="00190283" w:rsidRPr="00190283" w:rsidRDefault="00190283" w:rsidP="00C64631">
            <w:pPr>
              <w:widowControl w:val="0"/>
              <w:autoSpaceDE w:val="0"/>
              <w:autoSpaceDN w:val="0"/>
              <w:adjustRightInd w:val="0"/>
              <w:spacing w:after="0" w:line="240" w:lineRule="auto"/>
              <w:jc w:val="both"/>
              <w:rPr>
                <w:rFonts w:eastAsia="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21DBEE12" w14:textId="77777777" w:rsidR="00190283" w:rsidRPr="00190283" w:rsidRDefault="00190283" w:rsidP="00C64631">
            <w:pPr>
              <w:widowControl w:val="0"/>
              <w:autoSpaceDE w:val="0"/>
              <w:autoSpaceDN w:val="0"/>
              <w:adjustRightInd w:val="0"/>
              <w:spacing w:after="0" w:line="240" w:lineRule="auto"/>
              <w:jc w:val="both"/>
              <w:rPr>
                <w:rFonts w:eastAsia="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0D48F63E" w14:textId="77777777" w:rsidR="00190283" w:rsidRPr="00190283" w:rsidRDefault="00190283" w:rsidP="00C64631">
            <w:pPr>
              <w:widowControl w:val="0"/>
              <w:autoSpaceDE w:val="0"/>
              <w:autoSpaceDN w:val="0"/>
              <w:adjustRightInd w:val="0"/>
              <w:spacing w:after="0" w:line="240" w:lineRule="auto"/>
              <w:jc w:val="both"/>
              <w:rPr>
                <w:rFonts w:eastAsia="Times New Roman" w:cs="Times New Roman"/>
                <w:sz w:val="24"/>
                <w:szCs w:val="24"/>
                <w:lang w:eastAsia="ru-RU"/>
              </w:rPr>
            </w:pPr>
          </w:p>
        </w:tc>
      </w:tr>
    </w:tbl>
    <w:p w14:paraId="0DB905C0" w14:textId="77777777" w:rsidR="00190283" w:rsidRPr="00190283" w:rsidRDefault="00190283" w:rsidP="00190283">
      <w:pPr>
        <w:widowControl w:val="0"/>
        <w:autoSpaceDE w:val="0"/>
        <w:autoSpaceDN w:val="0"/>
        <w:adjustRightInd w:val="0"/>
        <w:spacing w:after="0" w:line="240" w:lineRule="auto"/>
        <w:jc w:val="both"/>
        <w:rPr>
          <w:rFonts w:eastAsia="Times New Roman" w:cs="Times New Roman"/>
          <w:sz w:val="24"/>
          <w:szCs w:val="24"/>
          <w:lang w:eastAsia="ru-RU"/>
        </w:rPr>
      </w:pPr>
    </w:p>
    <w:p w14:paraId="0E1E4EA6" w14:textId="77777777" w:rsidR="00190283" w:rsidRPr="00190283" w:rsidRDefault="00190283" w:rsidP="00190283">
      <w:pPr>
        <w:widowControl w:val="0"/>
        <w:autoSpaceDE w:val="0"/>
        <w:autoSpaceDN w:val="0"/>
        <w:adjustRightInd w:val="0"/>
        <w:spacing w:after="0" w:line="240" w:lineRule="auto"/>
        <w:jc w:val="both"/>
        <w:rPr>
          <w:rFonts w:eastAsia="Times New Roman" w:cs="Times New Roman"/>
          <w:sz w:val="24"/>
          <w:szCs w:val="24"/>
          <w:lang w:eastAsia="ru-RU"/>
        </w:rPr>
      </w:pPr>
      <w:r w:rsidRPr="00190283">
        <w:rPr>
          <w:rFonts w:eastAsia="Times New Roman" w:cs="Times New Roman"/>
          <w:sz w:val="24"/>
          <w:szCs w:val="24"/>
          <w:lang w:eastAsia="ru-RU"/>
        </w:rPr>
        <w:t>Приложение:</w:t>
      </w:r>
    </w:p>
    <w:p w14:paraId="3BBBFD1D" w14:textId="77777777" w:rsidR="00190283" w:rsidRPr="00190283" w:rsidRDefault="00190283" w:rsidP="00190283">
      <w:pPr>
        <w:widowControl w:val="0"/>
        <w:autoSpaceDE w:val="0"/>
        <w:autoSpaceDN w:val="0"/>
        <w:adjustRightInd w:val="0"/>
        <w:spacing w:after="0" w:line="240" w:lineRule="auto"/>
        <w:jc w:val="both"/>
        <w:rPr>
          <w:rFonts w:eastAsia="Times New Roman" w:cs="Times New Roman"/>
          <w:sz w:val="24"/>
          <w:szCs w:val="24"/>
          <w:lang w:eastAsia="ru-RU"/>
        </w:rPr>
      </w:pPr>
      <w:r w:rsidRPr="00190283">
        <w:rPr>
          <w:rFonts w:eastAsia="Times New Roman" w:cs="Times New Roman"/>
          <w:sz w:val="24"/>
          <w:szCs w:val="24"/>
          <w:lang w:eastAsia="ru-RU"/>
        </w:rPr>
        <w:t>- приказ(ы) о назначении ответственных лиц за соблюдение требований пожарной безопасности и охраны труда на объекте РАН;</w:t>
      </w:r>
    </w:p>
    <w:p w14:paraId="35EA0DF7" w14:textId="77777777" w:rsidR="00190283" w:rsidRPr="00190283" w:rsidRDefault="00190283" w:rsidP="00190283">
      <w:pPr>
        <w:widowControl w:val="0"/>
        <w:autoSpaceDE w:val="0"/>
        <w:autoSpaceDN w:val="0"/>
        <w:adjustRightInd w:val="0"/>
        <w:spacing w:after="0" w:line="240" w:lineRule="auto"/>
        <w:jc w:val="both"/>
        <w:rPr>
          <w:rFonts w:eastAsia="Times New Roman" w:cs="Times New Roman"/>
          <w:sz w:val="24"/>
          <w:szCs w:val="24"/>
          <w:lang w:eastAsia="ru-RU"/>
        </w:rPr>
      </w:pPr>
      <w:r w:rsidRPr="00190283">
        <w:rPr>
          <w:rFonts w:eastAsia="Times New Roman" w:cs="Times New Roman"/>
          <w:sz w:val="24"/>
          <w:szCs w:val="24"/>
          <w:lang w:eastAsia="ru-RU"/>
        </w:rPr>
        <w:t>- копии удостоверений по проверке знаний ПТМ и охраны труда ответственных лиц;</w:t>
      </w:r>
    </w:p>
    <w:p w14:paraId="6F267AB2" w14:textId="77777777" w:rsidR="00190283" w:rsidRPr="00190283" w:rsidRDefault="00190283" w:rsidP="00190283">
      <w:pPr>
        <w:widowControl w:val="0"/>
        <w:autoSpaceDE w:val="0"/>
        <w:autoSpaceDN w:val="0"/>
        <w:adjustRightInd w:val="0"/>
        <w:spacing w:after="0" w:line="240" w:lineRule="auto"/>
        <w:jc w:val="both"/>
        <w:rPr>
          <w:rFonts w:eastAsia="Times New Roman" w:cs="Times New Roman"/>
          <w:sz w:val="24"/>
          <w:szCs w:val="24"/>
          <w:lang w:eastAsia="ru-RU"/>
        </w:rPr>
      </w:pPr>
      <w:r w:rsidRPr="00190283">
        <w:rPr>
          <w:rFonts w:eastAsia="Times New Roman" w:cs="Times New Roman"/>
          <w:sz w:val="24"/>
          <w:szCs w:val="24"/>
          <w:lang w:eastAsia="ru-RU"/>
        </w:rPr>
        <w:t>- копии удостоверений на огневые работы;</w:t>
      </w:r>
    </w:p>
    <w:p w14:paraId="323DE0D2" w14:textId="77777777" w:rsidR="00190283" w:rsidRPr="00190283" w:rsidRDefault="00190283" w:rsidP="00190283">
      <w:pPr>
        <w:widowControl w:val="0"/>
        <w:autoSpaceDE w:val="0"/>
        <w:autoSpaceDN w:val="0"/>
        <w:adjustRightInd w:val="0"/>
        <w:spacing w:after="0" w:line="240" w:lineRule="auto"/>
        <w:jc w:val="both"/>
        <w:rPr>
          <w:rFonts w:eastAsia="Times New Roman" w:cs="Times New Roman"/>
          <w:sz w:val="24"/>
          <w:szCs w:val="24"/>
          <w:lang w:eastAsia="ru-RU"/>
        </w:rPr>
      </w:pPr>
      <w:r w:rsidRPr="00190283">
        <w:rPr>
          <w:rFonts w:eastAsia="Times New Roman" w:cs="Times New Roman"/>
          <w:sz w:val="24"/>
          <w:szCs w:val="24"/>
          <w:lang w:eastAsia="ru-RU"/>
        </w:rPr>
        <w:t>- копии удостоверений о допуске работников к выполнению работ повышенной опасности.</w:t>
      </w:r>
    </w:p>
    <w:p w14:paraId="0AE6B055" w14:textId="77777777" w:rsidR="00190283" w:rsidRPr="00190283" w:rsidRDefault="00190283" w:rsidP="00190283">
      <w:pPr>
        <w:widowControl w:val="0"/>
        <w:autoSpaceDE w:val="0"/>
        <w:autoSpaceDN w:val="0"/>
        <w:adjustRightInd w:val="0"/>
        <w:spacing w:after="0" w:line="240" w:lineRule="auto"/>
        <w:jc w:val="both"/>
        <w:rPr>
          <w:rFonts w:eastAsia="Times New Roman" w:cs="Times New Roman"/>
          <w:sz w:val="24"/>
          <w:szCs w:val="24"/>
          <w:lang w:eastAsia="ru-RU"/>
        </w:rPr>
      </w:pPr>
    </w:p>
    <w:p w14:paraId="4F0770C3" w14:textId="77777777" w:rsidR="00190283" w:rsidRPr="00190283" w:rsidRDefault="00190283" w:rsidP="00190283">
      <w:pPr>
        <w:widowControl w:val="0"/>
        <w:autoSpaceDE w:val="0"/>
        <w:autoSpaceDN w:val="0"/>
        <w:adjustRightInd w:val="0"/>
        <w:spacing w:after="0" w:line="240" w:lineRule="auto"/>
        <w:jc w:val="both"/>
        <w:rPr>
          <w:rFonts w:eastAsia="Times New Roman" w:cs="Times New Roman"/>
          <w:sz w:val="24"/>
          <w:szCs w:val="24"/>
          <w:lang w:eastAsia="ru-RU"/>
        </w:rPr>
      </w:pPr>
      <w:r w:rsidRPr="00190283">
        <w:rPr>
          <w:rFonts w:eastAsia="Times New Roman" w:cs="Times New Roman"/>
          <w:sz w:val="24"/>
          <w:szCs w:val="24"/>
          <w:lang w:eastAsia="ru-RU"/>
        </w:rPr>
        <w:t xml:space="preserve">Руководитель организации_______________________ / _________________/ </w:t>
      </w:r>
    </w:p>
    <w:p w14:paraId="6B7DD868" w14:textId="6DF2425C" w:rsidR="00190283" w:rsidRDefault="00190283" w:rsidP="00190283">
      <w:pPr>
        <w:widowControl w:val="0"/>
        <w:autoSpaceDE w:val="0"/>
        <w:autoSpaceDN w:val="0"/>
        <w:adjustRightInd w:val="0"/>
        <w:spacing w:after="0" w:line="240" w:lineRule="auto"/>
        <w:jc w:val="both"/>
        <w:rPr>
          <w:rFonts w:eastAsia="Times New Roman" w:cs="Times New Roman"/>
          <w:i/>
          <w:sz w:val="24"/>
          <w:szCs w:val="24"/>
          <w:lang w:eastAsia="ru-RU"/>
        </w:rPr>
      </w:pPr>
      <w:r w:rsidRPr="00190283">
        <w:rPr>
          <w:rFonts w:eastAsia="Times New Roman" w:cs="Times New Roman"/>
          <w:sz w:val="24"/>
          <w:szCs w:val="24"/>
          <w:lang w:eastAsia="ru-RU"/>
        </w:rPr>
        <w:t>Печать (</w:t>
      </w:r>
      <w:r w:rsidRPr="00190283">
        <w:rPr>
          <w:rFonts w:eastAsia="Times New Roman" w:cs="Times New Roman"/>
          <w:i/>
          <w:sz w:val="24"/>
          <w:szCs w:val="24"/>
          <w:lang w:eastAsia="ru-RU"/>
        </w:rPr>
        <w:t>при наличии)</w:t>
      </w:r>
    </w:p>
    <w:p w14:paraId="01E8C461" w14:textId="59C26194" w:rsidR="00534995" w:rsidRDefault="00534995" w:rsidP="00190283">
      <w:pPr>
        <w:widowControl w:val="0"/>
        <w:autoSpaceDE w:val="0"/>
        <w:autoSpaceDN w:val="0"/>
        <w:adjustRightInd w:val="0"/>
        <w:spacing w:after="0" w:line="240" w:lineRule="auto"/>
        <w:jc w:val="both"/>
        <w:rPr>
          <w:rFonts w:eastAsia="Times New Roman" w:cs="Times New Roman"/>
          <w:i/>
          <w:sz w:val="24"/>
          <w:szCs w:val="24"/>
          <w:lang w:eastAsia="ru-RU"/>
        </w:rPr>
      </w:pPr>
    </w:p>
    <w:p w14:paraId="11264848" w14:textId="77777777" w:rsidR="00534995" w:rsidRDefault="00534995" w:rsidP="00190283">
      <w:pPr>
        <w:widowControl w:val="0"/>
        <w:autoSpaceDE w:val="0"/>
        <w:autoSpaceDN w:val="0"/>
        <w:adjustRightInd w:val="0"/>
        <w:spacing w:after="0" w:line="240" w:lineRule="auto"/>
        <w:jc w:val="both"/>
        <w:rPr>
          <w:rFonts w:eastAsia="Times New Roman" w:cs="Times New Roman"/>
          <w:i/>
          <w:sz w:val="24"/>
          <w:szCs w:val="24"/>
          <w:lang w:eastAsia="ru-RU"/>
        </w:rPr>
      </w:pPr>
    </w:p>
    <w:p w14:paraId="3E279684" w14:textId="3CCA6A9A" w:rsidR="00506BD5" w:rsidRPr="008F596E" w:rsidRDefault="00534995" w:rsidP="00534995">
      <w:pPr>
        <w:widowControl w:val="0"/>
        <w:autoSpaceDE w:val="0"/>
        <w:autoSpaceDN w:val="0"/>
        <w:adjustRightInd w:val="0"/>
        <w:spacing w:after="0" w:line="240" w:lineRule="auto"/>
        <w:jc w:val="center"/>
        <w:rPr>
          <w:rFonts w:eastAsia="Times New Roman" w:cs="Times New Roman"/>
          <w:b/>
          <w:bCs/>
          <w:iCs/>
          <w:sz w:val="24"/>
          <w:szCs w:val="24"/>
          <w:lang w:eastAsia="ru-RU"/>
        </w:rPr>
      </w:pPr>
      <w:r w:rsidRPr="008F596E">
        <w:rPr>
          <w:rFonts w:eastAsia="Times New Roman" w:cs="Times New Roman"/>
          <w:b/>
          <w:bCs/>
          <w:iCs/>
          <w:sz w:val="24"/>
          <w:szCs w:val="24"/>
          <w:lang w:eastAsia="ru-RU"/>
        </w:rPr>
        <w:t>ФОРМА СОГЛАСОВАНА</w:t>
      </w:r>
      <w:r w:rsidR="008F596E">
        <w:rPr>
          <w:rFonts w:eastAsia="Times New Roman" w:cs="Times New Roman"/>
          <w:b/>
          <w:bCs/>
          <w:iCs/>
          <w:sz w:val="24"/>
          <w:szCs w:val="24"/>
          <w:lang w:eastAsia="ru-RU"/>
        </w:rPr>
        <w:t>:</w:t>
      </w:r>
    </w:p>
    <w:tbl>
      <w:tblPr>
        <w:tblW w:w="10030" w:type="dxa"/>
        <w:tblLayout w:type="fixed"/>
        <w:tblCellMar>
          <w:left w:w="107" w:type="dxa"/>
          <w:right w:w="107" w:type="dxa"/>
        </w:tblCellMar>
        <w:tblLook w:val="0000" w:firstRow="0" w:lastRow="0" w:firstColumn="0" w:lastColumn="0" w:noHBand="0" w:noVBand="0"/>
      </w:tblPr>
      <w:tblGrid>
        <w:gridCol w:w="2659"/>
        <w:gridCol w:w="2126"/>
        <w:gridCol w:w="284"/>
        <w:gridCol w:w="2409"/>
        <w:gridCol w:w="2552"/>
      </w:tblGrid>
      <w:tr w:rsidR="00534995" w:rsidRPr="00534995" w14:paraId="1BA4EFA0" w14:textId="77777777" w:rsidTr="00C64631">
        <w:trPr>
          <w:trHeight w:val="1707"/>
        </w:trPr>
        <w:tc>
          <w:tcPr>
            <w:tcW w:w="4785" w:type="dxa"/>
            <w:gridSpan w:val="2"/>
            <w:shd w:val="clear" w:color="auto" w:fill="auto"/>
          </w:tcPr>
          <w:p w14:paraId="3E097E5B" w14:textId="223EB4D6" w:rsidR="00534995" w:rsidRPr="00534995" w:rsidRDefault="00534995" w:rsidP="00534995">
            <w:pPr>
              <w:snapToGrid w:val="0"/>
              <w:spacing w:after="0" w:line="240" w:lineRule="auto"/>
              <w:rPr>
                <w:rFonts w:eastAsia="Calibri" w:cs="Times New Roman"/>
                <w:b/>
                <w:sz w:val="24"/>
                <w:szCs w:val="24"/>
                <w:lang w:eastAsia="ru-RU"/>
              </w:rPr>
            </w:pPr>
            <w:r w:rsidRPr="00534995">
              <w:rPr>
                <w:rFonts w:eastAsia="Calibri" w:cs="Times New Roman"/>
                <w:b/>
                <w:sz w:val="24"/>
                <w:szCs w:val="24"/>
                <w:lang w:eastAsia="ru-RU"/>
              </w:rPr>
              <w:t>Заказчик:</w:t>
            </w:r>
          </w:p>
          <w:p w14:paraId="0D413484" w14:textId="77777777" w:rsidR="00534995" w:rsidRPr="00534995" w:rsidRDefault="00534995" w:rsidP="00534995">
            <w:pPr>
              <w:spacing w:after="0" w:line="240" w:lineRule="auto"/>
              <w:jc w:val="both"/>
              <w:rPr>
                <w:rFonts w:eastAsia="Calibri" w:cs="Times New Roman"/>
                <w:b/>
                <w:sz w:val="24"/>
                <w:szCs w:val="24"/>
                <w:lang w:eastAsia="ru-RU"/>
              </w:rPr>
            </w:pPr>
            <w:r w:rsidRPr="00534995">
              <w:rPr>
                <w:rFonts w:eastAsia="Calibri"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534995">
              <w:rPr>
                <w:rFonts w:eastAsia="Calibri" w:cs="Times New Roman"/>
                <w:sz w:val="24"/>
                <w:szCs w:val="24"/>
                <w:lang w:eastAsia="ru-RU"/>
              </w:rPr>
              <w:t>(ИПУ РАН)</w:t>
            </w:r>
            <w:r w:rsidRPr="00534995">
              <w:rPr>
                <w:rFonts w:eastAsia="Calibri" w:cs="Times New Roman"/>
                <w:b/>
                <w:sz w:val="24"/>
                <w:szCs w:val="24"/>
                <w:lang w:eastAsia="ru-RU"/>
              </w:rPr>
              <w:t xml:space="preserve"> </w:t>
            </w:r>
          </w:p>
        </w:tc>
        <w:tc>
          <w:tcPr>
            <w:tcW w:w="284" w:type="dxa"/>
            <w:shd w:val="clear" w:color="auto" w:fill="auto"/>
          </w:tcPr>
          <w:p w14:paraId="19885C0F" w14:textId="77777777" w:rsidR="00534995" w:rsidRPr="00534995" w:rsidRDefault="00534995" w:rsidP="00534995">
            <w:pPr>
              <w:snapToGrid w:val="0"/>
              <w:spacing w:after="0" w:line="240" w:lineRule="auto"/>
              <w:jc w:val="both"/>
              <w:rPr>
                <w:rFonts w:eastAsia="Calibri" w:cs="Times New Roman"/>
                <w:b/>
                <w:sz w:val="24"/>
                <w:szCs w:val="24"/>
                <w:lang w:eastAsia="ru-RU"/>
              </w:rPr>
            </w:pPr>
          </w:p>
        </w:tc>
        <w:tc>
          <w:tcPr>
            <w:tcW w:w="4961" w:type="dxa"/>
            <w:gridSpan w:val="2"/>
            <w:shd w:val="clear" w:color="auto" w:fill="auto"/>
          </w:tcPr>
          <w:p w14:paraId="1F407674" w14:textId="2CE180D0" w:rsidR="00534995" w:rsidRPr="00534995" w:rsidRDefault="00534995" w:rsidP="00534995">
            <w:pPr>
              <w:spacing w:after="0" w:line="240" w:lineRule="auto"/>
              <w:rPr>
                <w:rFonts w:eastAsia="Calibri" w:cs="Times New Roman"/>
                <w:b/>
                <w:bCs/>
                <w:sz w:val="24"/>
                <w:szCs w:val="24"/>
                <w:lang w:eastAsia="ru-RU"/>
              </w:rPr>
            </w:pPr>
            <w:r>
              <w:rPr>
                <w:rFonts w:eastAsia="Calibri" w:cs="Times New Roman"/>
                <w:b/>
                <w:bCs/>
                <w:sz w:val="24"/>
                <w:szCs w:val="24"/>
                <w:lang w:eastAsia="ru-RU"/>
              </w:rPr>
              <w:t>Подрядчик</w:t>
            </w:r>
            <w:r w:rsidRPr="00534995">
              <w:rPr>
                <w:rFonts w:eastAsia="Calibri" w:cs="Times New Roman"/>
                <w:b/>
                <w:bCs/>
                <w:sz w:val="24"/>
                <w:szCs w:val="24"/>
                <w:lang w:eastAsia="ru-RU"/>
              </w:rPr>
              <w:t>:</w:t>
            </w:r>
          </w:p>
          <w:p w14:paraId="070D132A" w14:textId="77777777" w:rsidR="00534995" w:rsidRPr="00534995" w:rsidRDefault="00534995" w:rsidP="00534995">
            <w:pPr>
              <w:spacing w:after="0" w:line="240" w:lineRule="auto"/>
              <w:rPr>
                <w:rFonts w:eastAsia="Calibri" w:cs="Times New Roman"/>
                <w:b/>
                <w:bCs/>
                <w:sz w:val="24"/>
                <w:szCs w:val="24"/>
                <w:lang w:eastAsia="ru-RU"/>
              </w:rPr>
            </w:pPr>
          </w:p>
        </w:tc>
      </w:tr>
      <w:tr w:rsidR="00534995" w:rsidRPr="00534995" w14:paraId="2AD18DE4" w14:textId="77777777" w:rsidTr="00C64631">
        <w:trPr>
          <w:trHeight w:val="564"/>
        </w:trPr>
        <w:tc>
          <w:tcPr>
            <w:tcW w:w="4785" w:type="dxa"/>
            <w:gridSpan w:val="2"/>
            <w:shd w:val="clear" w:color="auto" w:fill="auto"/>
          </w:tcPr>
          <w:p w14:paraId="21899DE6" w14:textId="77777777" w:rsidR="00534995" w:rsidRPr="00534995" w:rsidRDefault="00534995" w:rsidP="00534995">
            <w:pPr>
              <w:snapToGrid w:val="0"/>
              <w:spacing w:after="0" w:line="240" w:lineRule="auto"/>
              <w:rPr>
                <w:rFonts w:eastAsia="Calibri" w:cs="Times New Roman"/>
                <w:b/>
                <w:bCs/>
                <w:sz w:val="24"/>
                <w:szCs w:val="24"/>
                <w:lang w:eastAsia="ru-RU"/>
              </w:rPr>
            </w:pPr>
            <w:r w:rsidRPr="00534995">
              <w:rPr>
                <w:rFonts w:eastAsia="Calibri" w:cs="Times New Roman"/>
                <w:b/>
                <w:bCs/>
                <w:sz w:val="24"/>
                <w:szCs w:val="24"/>
                <w:lang w:eastAsia="ru-RU"/>
              </w:rPr>
              <w:t>______________________________________</w:t>
            </w:r>
          </w:p>
        </w:tc>
        <w:tc>
          <w:tcPr>
            <w:tcW w:w="284" w:type="dxa"/>
            <w:shd w:val="clear" w:color="auto" w:fill="auto"/>
          </w:tcPr>
          <w:p w14:paraId="377B530D" w14:textId="77777777" w:rsidR="00534995" w:rsidRPr="00534995" w:rsidRDefault="00534995" w:rsidP="00534995">
            <w:pPr>
              <w:shd w:val="clear" w:color="auto" w:fill="FFFFFF"/>
              <w:snapToGrid w:val="0"/>
              <w:spacing w:after="0" w:line="240" w:lineRule="auto"/>
              <w:jc w:val="both"/>
              <w:rPr>
                <w:rFonts w:eastAsia="Calibri" w:cs="Times New Roman"/>
                <w:b/>
                <w:sz w:val="24"/>
                <w:szCs w:val="24"/>
                <w:lang w:eastAsia="ru-RU"/>
              </w:rPr>
            </w:pPr>
          </w:p>
        </w:tc>
        <w:tc>
          <w:tcPr>
            <w:tcW w:w="4961" w:type="dxa"/>
            <w:gridSpan w:val="2"/>
            <w:shd w:val="clear" w:color="auto" w:fill="auto"/>
          </w:tcPr>
          <w:p w14:paraId="112DF30A" w14:textId="77777777" w:rsidR="00534995" w:rsidRPr="00534995" w:rsidRDefault="00534995" w:rsidP="00534995">
            <w:pPr>
              <w:shd w:val="clear" w:color="auto" w:fill="FFFFFF"/>
              <w:snapToGrid w:val="0"/>
              <w:spacing w:after="0" w:line="240" w:lineRule="auto"/>
              <w:jc w:val="both"/>
              <w:rPr>
                <w:rFonts w:eastAsia="Calibri" w:cs="Times New Roman"/>
                <w:b/>
                <w:sz w:val="24"/>
                <w:szCs w:val="24"/>
                <w:lang w:eastAsia="ru-RU"/>
              </w:rPr>
            </w:pPr>
            <w:r w:rsidRPr="00534995">
              <w:rPr>
                <w:rFonts w:eastAsia="Calibri" w:cs="Times New Roman"/>
                <w:b/>
                <w:sz w:val="24"/>
                <w:szCs w:val="24"/>
                <w:lang w:eastAsia="ru-RU"/>
              </w:rPr>
              <w:t>______________________________________</w:t>
            </w:r>
          </w:p>
        </w:tc>
      </w:tr>
      <w:tr w:rsidR="00534995" w:rsidRPr="00534995" w14:paraId="3B70DDC2" w14:textId="77777777" w:rsidTr="00C64631">
        <w:trPr>
          <w:trHeight w:val="137"/>
        </w:trPr>
        <w:tc>
          <w:tcPr>
            <w:tcW w:w="2659" w:type="dxa"/>
            <w:tcBorders>
              <w:bottom w:val="single" w:sz="4" w:space="0" w:color="auto"/>
            </w:tcBorders>
            <w:shd w:val="clear" w:color="auto" w:fill="auto"/>
          </w:tcPr>
          <w:p w14:paraId="443D33B4" w14:textId="77777777" w:rsidR="00534995" w:rsidRPr="00534995" w:rsidRDefault="00534995" w:rsidP="00534995">
            <w:pPr>
              <w:snapToGrid w:val="0"/>
              <w:spacing w:after="0" w:line="240" w:lineRule="auto"/>
              <w:ind w:firstLine="567"/>
              <w:jc w:val="both"/>
              <w:rPr>
                <w:rFonts w:eastAsia="Calibri" w:cs="Times New Roman"/>
                <w:bCs/>
                <w:sz w:val="24"/>
                <w:szCs w:val="24"/>
                <w:lang w:eastAsia="ru-RU"/>
              </w:rPr>
            </w:pPr>
          </w:p>
        </w:tc>
        <w:tc>
          <w:tcPr>
            <w:tcW w:w="2126" w:type="dxa"/>
            <w:shd w:val="clear" w:color="auto" w:fill="auto"/>
            <w:vAlign w:val="bottom"/>
          </w:tcPr>
          <w:p w14:paraId="7AF54BFD" w14:textId="77777777" w:rsidR="00534995" w:rsidRPr="00534995" w:rsidRDefault="00534995" w:rsidP="00534995">
            <w:pPr>
              <w:snapToGrid w:val="0"/>
              <w:spacing w:after="0" w:line="240" w:lineRule="auto"/>
              <w:rPr>
                <w:rFonts w:eastAsia="Calibri" w:cs="Times New Roman"/>
                <w:b/>
                <w:bCs/>
                <w:sz w:val="24"/>
                <w:szCs w:val="24"/>
                <w:lang w:eastAsia="ru-RU"/>
              </w:rPr>
            </w:pPr>
            <w:r w:rsidRPr="00534995">
              <w:rPr>
                <w:rFonts w:eastAsia="Calibri" w:cs="Times New Roman"/>
                <w:b/>
                <w:bCs/>
                <w:sz w:val="24"/>
                <w:szCs w:val="24"/>
                <w:lang w:eastAsia="ru-RU"/>
              </w:rPr>
              <w:t>/______________/</w:t>
            </w:r>
          </w:p>
        </w:tc>
        <w:tc>
          <w:tcPr>
            <w:tcW w:w="284" w:type="dxa"/>
            <w:shd w:val="clear" w:color="auto" w:fill="auto"/>
            <w:vAlign w:val="bottom"/>
          </w:tcPr>
          <w:p w14:paraId="2F7133AE" w14:textId="77777777" w:rsidR="00534995" w:rsidRPr="00534995" w:rsidRDefault="00534995" w:rsidP="00534995">
            <w:pPr>
              <w:shd w:val="clear" w:color="auto" w:fill="FFFFFF"/>
              <w:snapToGrid w:val="0"/>
              <w:spacing w:after="0" w:line="240" w:lineRule="auto"/>
              <w:ind w:firstLine="567"/>
              <w:jc w:val="both"/>
              <w:rPr>
                <w:rFonts w:eastAsia="Calibri" w:cs="Times New Roman"/>
                <w:b/>
                <w:sz w:val="24"/>
                <w:szCs w:val="24"/>
                <w:lang w:eastAsia="ru-RU"/>
              </w:rPr>
            </w:pPr>
          </w:p>
        </w:tc>
        <w:tc>
          <w:tcPr>
            <w:tcW w:w="2409" w:type="dxa"/>
            <w:tcBorders>
              <w:bottom w:val="single" w:sz="4" w:space="0" w:color="auto"/>
            </w:tcBorders>
            <w:shd w:val="clear" w:color="auto" w:fill="auto"/>
            <w:vAlign w:val="bottom"/>
          </w:tcPr>
          <w:p w14:paraId="24D85CF9" w14:textId="77777777" w:rsidR="00534995" w:rsidRPr="00534995" w:rsidRDefault="00534995" w:rsidP="00534995">
            <w:pPr>
              <w:shd w:val="clear" w:color="auto" w:fill="FFFFFF"/>
              <w:snapToGrid w:val="0"/>
              <w:spacing w:after="0" w:line="240" w:lineRule="auto"/>
              <w:jc w:val="both"/>
              <w:rPr>
                <w:rFonts w:eastAsia="Calibri" w:cs="Times New Roman"/>
                <w:b/>
                <w:sz w:val="24"/>
                <w:szCs w:val="24"/>
                <w:lang w:eastAsia="ru-RU"/>
              </w:rPr>
            </w:pPr>
          </w:p>
        </w:tc>
        <w:tc>
          <w:tcPr>
            <w:tcW w:w="2552" w:type="dxa"/>
            <w:shd w:val="clear" w:color="auto" w:fill="auto"/>
            <w:vAlign w:val="bottom"/>
          </w:tcPr>
          <w:p w14:paraId="1B73903B" w14:textId="77777777" w:rsidR="00534995" w:rsidRPr="00534995" w:rsidRDefault="00534995" w:rsidP="00534995">
            <w:pPr>
              <w:shd w:val="clear" w:color="auto" w:fill="FFFFFF"/>
              <w:tabs>
                <w:tab w:val="left" w:pos="1594"/>
              </w:tabs>
              <w:snapToGrid w:val="0"/>
              <w:spacing w:after="0" w:line="240" w:lineRule="auto"/>
              <w:jc w:val="both"/>
              <w:rPr>
                <w:rFonts w:eastAsia="Calibri" w:cs="Times New Roman"/>
                <w:b/>
                <w:sz w:val="24"/>
                <w:szCs w:val="24"/>
                <w:lang w:eastAsia="ru-RU"/>
              </w:rPr>
            </w:pPr>
            <w:r w:rsidRPr="00534995">
              <w:rPr>
                <w:rFonts w:eastAsia="Calibri" w:cs="Times New Roman"/>
                <w:b/>
                <w:sz w:val="24"/>
                <w:szCs w:val="24"/>
                <w:lang w:eastAsia="ru-RU"/>
              </w:rPr>
              <w:t>/________________ /</w:t>
            </w:r>
          </w:p>
        </w:tc>
      </w:tr>
    </w:tbl>
    <w:p w14:paraId="73F82966" w14:textId="77777777" w:rsidR="00534995" w:rsidRPr="00534995" w:rsidRDefault="00534995" w:rsidP="00534995">
      <w:pPr>
        <w:widowControl w:val="0"/>
        <w:spacing w:after="0" w:line="240" w:lineRule="auto"/>
        <w:ind w:firstLine="708"/>
        <w:jc w:val="both"/>
        <w:rPr>
          <w:rFonts w:eastAsia="Times New Roman" w:cs="Times New Roman"/>
          <w:sz w:val="24"/>
          <w:szCs w:val="24"/>
        </w:rPr>
      </w:pPr>
      <w:r w:rsidRPr="00534995">
        <w:rPr>
          <w:rFonts w:eastAsia="Calibri" w:cs="Times New Roman"/>
          <w:sz w:val="24"/>
          <w:szCs w:val="24"/>
          <w:lang w:eastAsia="ru-RU"/>
        </w:rPr>
        <w:t>м.п.</w:t>
      </w:r>
      <w:r w:rsidRPr="00534995">
        <w:rPr>
          <w:rFonts w:eastAsia="Calibri" w:cs="Times New Roman"/>
          <w:sz w:val="24"/>
          <w:szCs w:val="24"/>
          <w:lang w:eastAsia="ru-RU"/>
        </w:rPr>
        <w:tab/>
      </w:r>
      <w:r w:rsidRPr="00534995">
        <w:rPr>
          <w:rFonts w:eastAsia="Calibri" w:cs="Times New Roman"/>
          <w:sz w:val="24"/>
          <w:szCs w:val="24"/>
          <w:lang w:eastAsia="ru-RU"/>
        </w:rPr>
        <w:tab/>
      </w:r>
      <w:r w:rsidRPr="00534995">
        <w:rPr>
          <w:rFonts w:eastAsia="Calibri" w:cs="Times New Roman"/>
          <w:sz w:val="24"/>
          <w:szCs w:val="24"/>
          <w:lang w:eastAsia="ru-RU"/>
        </w:rPr>
        <w:tab/>
      </w:r>
      <w:r w:rsidRPr="00534995">
        <w:rPr>
          <w:rFonts w:eastAsia="Calibri" w:cs="Times New Roman"/>
          <w:sz w:val="24"/>
          <w:szCs w:val="24"/>
          <w:lang w:eastAsia="ru-RU"/>
        </w:rPr>
        <w:tab/>
      </w:r>
      <w:r w:rsidRPr="00534995">
        <w:rPr>
          <w:rFonts w:eastAsia="Calibri" w:cs="Times New Roman"/>
          <w:sz w:val="24"/>
          <w:szCs w:val="24"/>
          <w:lang w:eastAsia="ru-RU"/>
        </w:rPr>
        <w:tab/>
      </w:r>
      <w:r w:rsidRPr="00534995">
        <w:rPr>
          <w:rFonts w:eastAsia="Calibri" w:cs="Times New Roman"/>
          <w:sz w:val="24"/>
          <w:szCs w:val="24"/>
          <w:lang w:eastAsia="ru-RU"/>
        </w:rPr>
        <w:tab/>
      </w:r>
      <w:r w:rsidRPr="00534995">
        <w:rPr>
          <w:rFonts w:eastAsia="Calibri" w:cs="Times New Roman"/>
          <w:sz w:val="24"/>
          <w:szCs w:val="24"/>
          <w:lang w:eastAsia="ru-RU"/>
        </w:rPr>
        <w:tab/>
        <w:t>м.п.</w:t>
      </w:r>
    </w:p>
    <w:p w14:paraId="297FC2C5" w14:textId="255FC7CD" w:rsidR="00506BD5" w:rsidRDefault="00506BD5" w:rsidP="00190283">
      <w:pPr>
        <w:widowControl w:val="0"/>
        <w:autoSpaceDE w:val="0"/>
        <w:autoSpaceDN w:val="0"/>
        <w:adjustRightInd w:val="0"/>
        <w:spacing w:after="0" w:line="240" w:lineRule="auto"/>
        <w:jc w:val="both"/>
        <w:rPr>
          <w:rFonts w:eastAsia="Times New Roman" w:cs="Times New Roman"/>
          <w:i/>
          <w:sz w:val="24"/>
          <w:szCs w:val="24"/>
          <w:lang w:eastAsia="ru-RU"/>
        </w:rPr>
      </w:pPr>
    </w:p>
    <w:p w14:paraId="3E348573" w14:textId="673152F5" w:rsidR="00596AE0" w:rsidRDefault="00190283" w:rsidP="00506BD5">
      <w:pPr>
        <w:widowControl w:val="0"/>
        <w:autoSpaceDE w:val="0"/>
        <w:autoSpaceDN w:val="0"/>
        <w:adjustRightInd w:val="0"/>
        <w:spacing w:after="0" w:line="240" w:lineRule="auto"/>
        <w:contextualSpacing/>
        <w:rPr>
          <w:rFonts w:eastAsia="Times New Roman" w:cs="Times New Roman"/>
          <w:sz w:val="20"/>
          <w:szCs w:val="20"/>
          <w:lang w:val="x-none" w:eastAsia="x-none"/>
        </w:rPr>
      </w:pPr>
      <w:r w:rsidRPr="00190283">
        <w:rPr>
          <w:rFonts w:eastAsia="Times New Roman" w:cs="Times New Roman"/>
          <w:sz w:val="20"/>
          <w:szCs w:val="20"/>
          <w:lang w:val="x-none" w:eastAsia="x-none"/>
        </w:rPr>
        <w:br w:type="page"/>
      </w:r>
    </w:p>
    <w:p w14:paraId="4324FE03" w14:textId="77777777" w:rsidR="00596AE0" w:rsidRDefault="00596AE0" w:rsidP="00190283">
      <w:pPr>
        <w:widowControl w:val="0"/>
        <w:autoSpaceDE w:val="0"/>
        <w:autoSpaceDN w:val="0"/>
        <w:adjustRightInd w:val="0"/>
        <w:spacing w:after="0" w:line="240" w:lineRule="auto"/>
        <w:contextualSpacing/>
        <w:jc w:val="right"/>
        <w:rPr>
          <w:rFonts w:eastAsia="Times New Roman" w:cs="Times New Roman"/>
          <w:sz w:val="20"/>
          <w:szCs w:val="20"/>
          <w:lang w:val="x-none" w:eastAsia="x-none"/>
        </w:rPr>
      </w:pPr>
    </w:p>
    <w:p w14:paraId="723A81FE" w14:textId="77777777" w:rsidR="00596AE0" w:rsidRDefault="00596AE0" w:rsidP="00190283">
      <w:pPr>
        <w:widowControl w:val="0"/>
        <w:autoSpaceDE w:val="0"/>
        <w:autoSpaceDN w:val="0"/>
        <w:adjustRightInd w:val="0"/>
        <w:spacing w:after="0" w:line="240" w:lineRule="auto"/>
        <w:contextualSpacing/>
        <w:jc w:val="right"/>
        <w:rPr>
          <w:rFonts w:eastAsia="Times New Roman" w:cs="Times New Roman"/>
          <w:sz w:val="20"/>
          <w:szCs w:val="20"/>
          <w:lang w:val="x-none" w:eastAsia="x-none"/>
        </w:rPr>
      </w:pPr>
    </w:p>
    <w:p w14:paraId="2EA8D08E" w14:textId="77777777" w:rsidR="00596AE0" w:rsidRDefault="00596AE0" w:rsidP="00190283">
      <w:pPr>
        <w:widowControl w:val="0"/>
        <w:autoSpaceDE w:val="0"/>
        <w:autoSpaceDN w:val="0"/>
        <w:adjustRightInd w:val="0"/>
        <w:spacing w:after="0" w:line="240" w:lineRule="auto"/>
        <w:contextualSpacing/>
        <w:jc w:val="right"/>
        <w:rPr>
          <w:rFonts w:eastAsia="Times New Roman" w:cs="Times New Roman"/>
          <w:sz w:val="20"/>
          <w:szCs w:val="20"/>
          <w:lang w:val="x-none" w:eastAsia="x-none"/>
        </w:rPr>
      </w:pPr>
    </w:p>
    <w:p w14:paraId="55E3F961" w14:textId="4999DC64" w:rsidR="00190283" w:rsidRPr="00190283" w:rsidRDefault="00190283" w:rsidP="00190283">
      <w:pPr>
        <w:widowControl w:val="0"/>
        <w:autoSpaceDE w:val="0"/>
        <w:autoSpaceDN w:val="0"/>
        <w:adjustRightInd w:val="0"/>
        <w:spacing w:after="0" w:line="240" w:lineRule="auto"/>
        <w:contextualSpacing/>
        <w:jc w:val="right"/>
        <w:rPr>
          <w:rFonts w:eastAsia="Times New Roman" w:cs="Times New Roman"/>
          <w:sz w:val="24"/>
          <w:szCs w:val="24"/>
          <w:lang w:val="x-none" w:eastAsia="x-none"/>
        </w:rPr>
      </w:pPr>
      <w:r w:rsidRPr="00190283">
        <w:rPr>
          <w:rFonts w:eastAsia="Times New Roman" w:cs="Times New Roman"/>
          <w:sz w:val="24"/>
          <w:szCs w:val="24"/>
          <w:lang w:val="x-none" w:eastAsia="x-none"/>
        </w:rPr>
        <w:t xml:space="preserve">Приложение №3 </w:t>
      </w:r>
    </w:p>
    <w:p w14:paraId="25E2D1C9" w14:textId="77777777" w:rsidR="00190283" w:rsidRPr="00190283" w:rsidRDefault="00190283" w:rsidP="00190283">
      <w:pPr>
        <w:widowControl w:val="0"/>
        <w:autoSpaceDE w:val="0"/>
        <w:autoSpaceDN w:val="0"/>
        <w:adjustRightInd w:val="0"/>
        <w:spacing w:after="0" w:line="240" w:lineRule="auto"/>
        <w:contextualSpacing/>
        <w:jc w:val="right"/>
        <w:rPr>
          <w:rFonts w:eastAsia="Times New Roman" w:cs="Times New Roman"/>
          <w:sz w:val="24"/>
          <w:szCs w:val="24"/>
          <w:lang w:val="x-none" w:eastAsia="x-none"/>
        </w:rPr>
      </w:pPr>
      <w:r w:rsidRPr="00190283">
        <w:rPr>
          <w:rFonts w:eastAsia="Times New Roman" w:cs="Times New Roman"/>
          <w:sz w:val="24"/>
          <w:szCs w:val="24"/>
          <w:lang w:val="x-none" w:eastAsia="x-none"/>
        </w:rPr>
        <w:t xml:space="preserve">к Техническому заданию </w:t>
      </w:r>
    </w:p>
    <w:p w14:paraId="0996D3CE" w14:textId="77777777" w:rsidR="00190283" w:rsidRPr="00190283" w:rsidRDefault="00190283" w:rsidP="00190283">
      <w:pPr>
        <w:widowControl w:val="0"/>
        <w:autoSpaceDE w:val="0"/>
        <w:autoSpaceDN w:val="0"/>
        <w:adjustRightInd w:val="0"/>
        <w:spacing w:after="0" w:line="240" w:lineRule="auto"/>
        <w:jc w:val="both"/>
        <w:rPr>
          <w:rFonts w:eastAsia="Times New Roman" w:cs="Times New Roman"/>
          <w:sz w:val="24"/>
          <w:szCs w:val="24"/>
          <w:lang w:eastAsia="ru-RU"/>
        </w:rPr>
      </w:pPr>
    </w:p>
    <w:p w14:paraId="7A4839C2" w14:textId="77777777" w:rsidR="00190283" w:rsidRPr="00190283" w:rsidRDefault="00190283" w:rsidP="00190283">
      <w:pPr>
        <w:widowControl w:val="0"/>
        <w:autoSpaceDE w:val="0"/>
        <w:autoSpaceDN w:val="0"/>
        <w:adjustRightInd w:val="0"/>
        <w:spacing w:after="0" w:line="240" w:lineRule="auto"/>
        <w:jc w:val="center"/>
        <w:rPr>
          <w:rFonts w:eastAsia="Times New Roman" w:cs="Times New Roman"/>
          <w:sz w:val="24"/>
          <w:szCs w:val="24"/>
          <w:lang w:eastAsia="ru-RU"/>
        </w:rPr>
      </w:pPr>
      <w:r w:rsidRPr="00190283">
        <w:rPr>
          <w:rFonts w:eastAsia="Times New Roman" w:cs="Times New Roman"/>
          <w:sz w:val="24"/>
          <w:szCs w:val="24"/>
          <w:lang w:eastAsia="ru-RU"/>
        </w:rPr>
        <w:t>График выполнения работ</w:t>
      </w:r>
    </w:p>
    <w:p w14:paraId="3FDCC2F5" w14:textId="77777777" w:rsidR="00190283" w:rsidRPr="00190283" w:rsidRDefault="00190283" w:rsidP="00190283">
      <w:pPr>
        <w:widowControl w:val="0"/>
        <w:autoSpaceDE w:val="0"/>
        <w:autoSpaceDN w:val="0"/>
        <w:adjustRightInd w:val="0"/>
        <w:spacing w:after="0" w:line="240" w:lineRule="auto"/>
        <w:jc w:val="both"/>
        <w:rPr>
          <w:rFonts w:eastAsia="Times New Roman" w:cs="Times New Roman"/>
          <w:sz w:val="24"/>
          <w:szCs w:val="24"/>
          <w:lang w:eastAsia="ru-RU"/>
        </w:rPr>
      </w:pPr>
    </w:p>
    <w:tbl>
      <w:tblPr>
        <w:tblW w:w="9518" w:type="dxa"/>
        <w:tblInd w:w="90" w:type="dxa"/>
        <w:tblLook w:val="04A0" w:firstRow="1" w:lastRow="0" w:firstColumn="1" w:lastColumn="0" w:noHBand="0" w:noVBand="1"/>
      </w:tblPr>
      <w:tblGrid>
        <w:gridCol w:w="782"/>
        <w:gridCol w:w="5473"/>
        <w:gridCol w:w="1679"/>
        <w:gridCol w:w="1584"/>
      </w:tblGrid>
      <w:tr w:rsidR="00190283" w:rsidRPr="00190283" w14:paraId="13155582" w14:textId="77777777" w:rsidTr="00DF38A0">
        <w:trPr>
          <w:trHeight w:val="571"/>
        </w:trPr>
        <w:tc>
          <w:tcPr>
            <w:tcW w:w="78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3301809" w14:textId="77777777" w:rsidR="00190283" w:rsidRPr="00190283" w:rsidRDefault="00190283" w:rsidP="00C64631">
            <w:pPr>
              <w:widowControl w:val="0"/>
              <w:autoSpaceDE w:val="0"/>
              <w:autoSpaceDN w:val="0"/>
              <w:adjustRightInd w:val="0"/>
              <w:spacing w:after="0" w:line="240" w:lineRule="auto"/>
              <w:jc w:val="center"/>
              <w:rPr>
                <w:rFonts w:eastAsia="Times New Roman" w:cs="Times New Roman"/>
                <w:sz w:val="24"/>
                <w:szCs w:val="24"/>
                <w:lang w:eastAsia="ru-RU"/>
              </w:rPr>
            </w:pPr>
            <w:r w:rsidRPr="00190283">
              <w:rPr>
                <w:rFonts w:eastAsia="Times New Roman" w:cs="Times New Roman"/>
                <w:sz w:val="24"/>
                <w:szCs w:val="24"/>
                <w:lang w:eastAsia="ru-RU"/>
              </w:rPr>
              <w:t>Этап</w:t>
            </w:r>
          </w:p>
        </w:tc>
        <w:tc>
          <w:tcPr>
            <w:tcW w:w="54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716BB61" w14:textId="77777777" w:rsidR="00190283" w:rsidRPr="00190283" w:rsidRDefault="00190283" w:rsidP="00C64631">
            <w:pPr>
              <w:widowControl w:val="0"/>
              <w:autoSpaceDE w:val="0"/>
              <w:autoSpaceDN w:val="0"/>
              <w:adjustRightInd w:val="0"/>
              <w:spacing w:after="0" w:line="240" w:lineRule="auto"/>
              <w:jc w:val="center"/>
              <w:rPr>
                <w:rFonts w:eastAsia="Times New Roman" w:cs="Times New Roman"/>
                <w:sz w:val="24"/>
                <w:szCs w:val="24"/>
                <w:lang w:eastAsia="ru-RU"/>
              </w:rPr>
            </w:pPr>
            <w:r w:rsidRPr="00190283">
              <w:rPr>
                <w:rFonts w:eastAsia="Times New Roman" w:cs="Times New Roman"/>
                <w:sz w:val="24"/>
                <w:szCs w:val="24"/>
                <w:lang w:eastAsia="ru-RU"/>
              </w:rPr>
              <w:t>Наименование этапов работ</w:t>
            </w:r>
          </w:p>
        </w:tc>
        <w:tc>
          <w:tcPr>
            <w:tcW w:w="3263" w:type="dxa"/>
            <w:gridSpan w:val="2"/>
            <w:tcBorders>
              <w:top w:val="single" w:sz="4" w:space="0" w:color="auto"/>
              <w:left w:val="nil"/>
              <w:bottom w:val="single" w:sz="4" w:space="0" w:color="auto"/>
              <w:right w:val="single" w:sz="4" w:space="0" w:color="auto"/>
            </w:tcBorders>
            <w:shd w:val="clear" w:color="auto" w:fill="FFFFFF"/>
            <w:vAlign w:val="center"/>
            <w:hideMark/>
          </w:tcPr>
          <w:p w14:paraId="7E1F5539" w14:textId="77777777" w:rsidR="00190283" w:rsidRPr="00190283" w:rsidRDefault="00190283" w:rsidP="00C64631">
            <w:pPr>
              <w:widowControl w:val="0"/>
              <w:autoSpaceDE w:val="0"/>
              <w:autoSpaceDN w:val="0"/>
              <w:adjustRightInd w:val="0"/>
              <w:spacing w:after="0" w:line="240" w:lineRule="auto"/>
              <w:jc w:val="center"/>
              <w:rPr>
                <w:rFonts w:eastAsia="Times New Roman" w:cs="Times New Roman"/>
                <w:sz w:val="24"/>
                <w:szCs w:val="24"/>
                <w:lang w:eastAsia="ru-RU"/>
              </w:rPr>
            </w:pPr>
            <w:r w:rsidRPr="00190283">
              <w:rPr>
                <w:rFonts w:eastAsia="Times New Roman" w:cs="Times New Roman"/>
                <w:sz w:val="24"/>
                <w:szCs w:val="24"/>
                <w:lang w:eastAsia="ru-RU"/>
              </w:rPr>
              <w:t>Сроки выполнения работ</w:t>
            </w:r>
          </w:p>
        </w:tc>
      </w:tr>
      <w:tr w:rsidR="00190283" w:rsidRPr="00190283" w14:paraId="355DD2B0" w14:textId="77777777" w:rsidTr="00DF38A0">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7E21FC" w14:textId="77777777" w:rsidR="00190283" w:rsidRPr="00190283" w:rsidRDefault="00190283" w:rsidP="00C64631">
            <w:pPr>
              <w:widowControl w:val="0"/>
              <w:autoSpaceDE w:val="0"/>
              <w:autoSpaceDN w:val="0"/>
              <w:adjustRightInd w:val="0"/>
              <w:spacing w:after="0" w:line="240" w:lineRule="auto"/>
              <w:rPr>
                <w:rFonts w:eastAsia="Times New Roman" w:cs="Times New Roman"/>
                <w:sz w:val="24"/>
                <w:szCs w:val="24"/>
                <w:lang w:eastAsia="ru-RU"/>
              </w:rPr>
            </w:pPr>
          </w:p>
        </w:tc>
        <w:tc>
          <w:tcPr>
            <w:tcW w:w="5473" w:type="dxa"/>
            <w:vMerge/>
            <w:tcBorders>
              <w:top w:val="single" w:sz="4" w:space="0" w:color="auto"/>
              <w:left w:val="single" w:sz="4" w:space="0" w:color="auto"/>
              <w:bottom w:val="single" w:sz="4" w:space="0" w:color="auto"/>
              <w:right w:val="single" w:sz="4" w:space="0" w:color="auto"/>
            </w:tcBorders>
            <w:vAlign w:val="center"/>
            <w:hideMark/>
          </w:tcPr>
          <w:p w14:paraId="65EA9E81" w14:textId="77777777" w:rsidR="00190283" w:rsidRPr="00190283" w:rsidRDefault="00190283" w:rsidP="00C64631">
            <w:pPr>
              <w:widowControl w:val="0"/>
              <w:autoSpaceDE w:val="0"/>
              <w:autoSpaceDN w:val="0"/>
              <w:adjustRightInd w:val="0"/>
              <w:spacing w:after="0" w:line="240" w:lineRule="auto"/>
              <w:rPr>
                <w:rFonts w:eastAsia="Times New Roman" w:cs="Times New Roman"/>
                <w:sz w:val="24"/>
                <w:szCs w:val="24"/>
                <w:lang w:eastAsia="ru-RU"/>
              </w:rPr>
            </w:pPr>
          </w:p>
        </w:tc>
        <w:tc>
          <w:tcPr>
            <w:tcW w:w="1679" w:type="dxa"/>
            <w:tcBorders>
              <w:top w:val="nil"/>
              <w:left w:val="nil"/>
              <w:bottom w:val="single" w:sz="4" w:space="0" w:color="auto"/>
              <w:right w:val="single" w:sz="4" w:space="0" w:color="auto"/>
            </w:tcBorders>
            <w:shd w:val="clear" w:color="auto" w:fill="FFFFFF"/>
            <w:noWrap/>
            <w:vAlign w:val="center"/>
            <w:hideMark/>
          </w:tcPr>
          <w:p w14:paraId="74CFB285" w14:textId="77777777" w:rsidR="00190283" w:rsidRPr="00190283" w:rsidRDefault="00190283" w:rsidP="00C64631">
            <w:pPr>
              <w:widowControl w:val="0"/>
              <w:autoSpaceDE w:val="0"/>
              <w:autoSpaceDN w:val="0"/>
              <w:adjustRightInd w:val="0"/>
              <w:spacing w:after="0" w:line="240" w:lineRule="auto"/>
              <w:jc w:val="center"/>
              <w:rPr>
                <w:rFonts w:eastAsia="Times New Roman" w:cs="Times New Roman"/>
                <w:sz w:val="24"/>
                <w:szCs w:val="24"/>
                <w:lang w:eastAsia="ru-RU"/>
              </w:rPr>
            </w:pPr>
            <w:r w:rsidRPr="00190283">
              <w:rPr>
                <w:rFonts w:eastAsia="Times New Roman" w:cs="Times New Roman"/>
                <w:sz w:val="24"/>
                <w:szCs w:val="24"/>
                <w:lang w:eastAsia="ru-RU"/>
              </w:rPr>
              <w:t>дата начала</w:t>
            </w:r>
          </w:p>
        </w:tc>
        <w:tc>
          <w:tcPr>
            <w:tcW w:w="1584" w:type="dxa"/>
            <w:tcBorders>
              <w:top w:val="nil"/>
              <w:left w:val="nil"/>
              <w:bottom w:val="single" w:sz="4" w:space="0" w:color="auto"/>
              <w:right w:val="single" w:sz="4" w:space="0" w:color="auto"/>
            </w:tcBorders>
            <w:shd w:val="clear" w:color="auto" w:fill="FFFFFF"/>
            <w:noWrap/>
            <w:vAlign w:val="center"/>
            <w:hideMark/>
          </w:tcPr>
          <w:p w14:paraId="5F009B97" w14:textId="77777777" w:rsidR="00190283" w:rsidRPr="00190283" w:rsidRDefault="00190283" w:rsidP="00C64631">
            <w:pPr>
              <w:widowControl w:val="0"/>
              <w:autoSpaceDE w:val="0"/>
              <w:autoSpaceDN w:val="0"/>
              <w:adjustRightInd w:val="0"/>
              <w:spacing w:after="0" w:line="240" w:lineRule="auto"/>
              <w:jc w:val="center"/>
              <w:rPr>
                <w:rFonts w:eastAsia="Times New Roman" w:cs="Times New Roman"/>
                <w:sz w:val="24"/>
                <w:szCs w:val="24"/>
                <w:lang w:eastAsia="ru-RU"/>
              </w:rPr>
            </w:pPr>
            <w:r w:rsidRPr="00190283">
              <w:rPr>
                <w:rFonts w:eastAsia="Times New Roman" w:cs="Times New Roman"/>
                <w:sz w:val="24"/>
                <w:szCs w:val="24"/>
                <w:lang w:eastAsia="ru-RU"/>
              </w:rPr>
              <w:t>дата окончания</w:t>
            </w:r>
          </w:p>
        </w:tc>
      </w:tr>
      <w:tr w:rsidR="00190283" w:rsidRPr="00190283" w14:paraId="4C802D75" w14:textId="77777777" w:rsidTr="00DF38A0">
        <w:trPr>
          <w:trHeight w:val="2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6873D1" w14:textId="77777777" w:rsidR="00190283" w:rsidRPr="00190283" w:rsidRDefault="00190283" w:rsidP="00C64631">
            <w:pPr>
              <w:widowControl w:val="0"/>
              <w:autoSpaceDE w:val="0"/>
              <w:autoSpaceDN w:val="0"/>
              <w:adjustRightInd w:val="0"/>
              <w:spacing w:after="0" w:line="240" w:lineRule="auto"/>
              <w:rPr>
                <w:rFonts w:eastAsia="Times New Roman" w:cs="Times New Roman"/>
                <w:sz w:val="24"/>
                <w:szCs w:val="24"/>
                <w:lang w:eastAsia="ru-RU"/>
              </w:rPr>
            </w:pPr>
          </w:p>
        </w:tc>
        <w:tc>
          <w:tcPr>
            <w:tcW w:w="5473" w:type="dxa"/>
            <w:vMerge/>
            <w:tcBorders>
              <w:top w:val="single" w:sz="4" w:space="0" w:color="auto"/>
              <w:left w:val="single" w:sz="4" w:space="0" w:color="auto"/>
              <w:bottom w:val="single" w:sz="4" w:space="0" w:color="auto"/>
              <w:right w:val="single" w:sz="4" w:space="0" w:color="auto"/>
            </w:tcBorders>
            <w:vAlign w:val="center"/>
            <w:hideMark/>
          </w:tcPr>
          <w:p w14:paraId="212FF683" w14:textId="77777777" w:rsidR="00190283" w:rsidRPr="00190283" w:rsidRDefault="00190283" w:rsidP="00C64631">
            <w:pPr>
              <w:widowControl w:val="0"/>
              <w:autoSpaceDE w:val="0"/>
              <w:autoSpaceDN w:val="0"/>
              <w:adjustRightInd w:val="0"/>
              <w:spacing w:after="0" w:line="240" w:lineRule="auto"/>
              <w:rPr>
                <w:rFonts w:eastAsia="Times New Roman" w:cs="Times New Roman"/>
                <w:sz w:val="24"/>
                <w:szCs w:val="24"/>
                <w:lang w:eastAsia="ru-RU"/>
              </w:rPr>
            </w:pPr>
          </w:p>
        </w:tc>
        <w:tc>
          <w:tcPr>
            <w:tcW w:w="1679" w:type="dxa"/>
            <w:tcBorders>
              <w:top w:val="nil"/>
              <w:left w:val="nil"/>
              <w:bottom w:val="single" w:sz="4" w:space="0" w:color="auto"/>
              <w:right w:val="single" w:sz="4" w:space="0" w:color="auto"/>
            </w:tcBorders>
            <w:shd w:val="clear" w:color="auto" w:fill="FFFFFF"/>
            <w:noWrap/>
            <w:vAlign w:val="center"/>
            <w:hideMark/>
          </w:tcPr>
          <w:p w14:paraId="4810D47C" w14:textId="77777777" w:rsidR="00190283" w:rsidRPr="00190283" w:rsidRDefault="00190283" w:rsidP="00C64631">
            <w:pPr>
              <w:widowControl w:val="0"/>
              <w:autoSpaceDE w:val="0"/>
              <w:autoSpaceDN w:val="0"/>
              <w:adjustRightInd w:val="0"/>
              <w:spacing w:after="0" w:line="240" w:lineRule="auto"/>
              <w:jc w:val="center"/>
              <w:rPr>
                <w:rFonts w:eastAsia="Times New Roman" w:cs="Times New Roman"/>
                <w:sz w:val="24"/>
                <w:szCs w:val="24"/>
                <w:lang w:eastAsia="ru-RU"/>
              </w:rPr>
            </w:pPr>
            <w:r w:rsidRPr="00190283">
              <w:rPr>
                <w:rFonts w:eastAsia="Times New Roman" w:cs="Times New Roman"/>
                <w:sz w:val="24"/>
                <w:szCs w:val="24"/>
                <w:lang w:eastAsia="ru-RU"/>
              </w:rPr>
              <w:t>(чч.мм.гггг)</w:t>
            </w:r>
          </w:p>
        </w:tc>
        <w:tc>
          <w:tcPr>
            <w:tcW w:w="1584" w:type="dxa"/>
            <w:tcBorders>
              <w:top w:val="nil"/>
              <w:left w:val="nil"/>
              <w:bottom w:val="single" w:sz="4" w:space="0" w:color="auto"/>
              <w:right w:val="single" w:sz="4" w:space="0" w:color="auto"/>
            </w:tcBorders>
            <w:shd w:val="clear" w:color="auto" w:fill="FFFFFF"/>
            <w:noWrap/>
            <w:vAlign w:val="center"/>
            <w:hideMark/>
          </w:tcPr>
          <w:p w14:paraId="48B46B2B" w14:textId="77777777" w:rsidR="00190283" w:rsidRPr="00190283" w:rsidRDefault="00190283" w:rsidP="00C64631">
            <w:pPr>
              <w:widowControl w:val="0"/>
              <w:autoSpaceDE w:val="0"/>
              <w:autoSpaceDN w:val="0"/>
              <w:adjustRightInd w:val="0"/>
              <w:spacing w:after="0" w:line="240" w:lineRule="auto"/>
              <w:jc w:val="center"/>
              <w:rPr>
                <w:rFonts w:eastAsia="Times New Roman" w:cs="Times New Roman"/>
                <w:sz w:val="24"/>
                <w:szCs w:val="24"/>
                <w:lang w:eastAsia="ru-RU"/>
              </w:rPr>
            </w:pPr>
            <w:r w:rsidRPr="00190283">
              <w:rPr>
                <w:rFonts w:eastAsia="Times New Roman" w:cs="Times New Roman"/>
                <w:sz w:val="24"/>
                <w:szCs w:val="24"/>
                <w:lang w:eastAsia="ru-RU"/>
              </w:rPr>
              <w:t>(чч.мм.гггг)</w:t>
            </w:r>
          </w:p>
        </w:tc>
      </w:tr>
      <w:tr w:rsidR="00190283" w:rsidRPr="00190283" w14:paraId="5FA6CA65" w14:textId="77777777" w:rsidTr="00DF38A0">
        <w:trPr>
          <w:trHeight w:val="428"/>
        </w:trPr>
        <w:tc>
          <w:tcPr>
            <w:tcW w:w="782" w:type="dxa"/>
            <w:tcBorders>
              <w:top w:val="nil"/>
              <w:left w:val="single" w:sz="4" w:space="0" w:color="auto"/>
              <w:bottom w:val="single" w:sz="4" w:space="0" w:color="auto"/>
              <w:right w:val="single" w:sz="4" w:space="0" w:color="auto"/>
            </w:tcBorders>
            <w:shd w:val="clear" w:color="auto" w:fill="FFFFFF"/>
            <w:vAlign w:val="center"/>
            <w:hideMark/>
          </w:tcPr>
          <w:p w14:paraId="6C5CBD5D" w14:textId="77777777" w:rsidR="00190283" w:rsidRPr="00190283" w:rsidRDefault="00190283" w:rsidP="00C64631">
            <w:pPr>
              <w:widowControl w:val="0"/>
              <w:autoSpaceDE w:val="0"/>
              <w:autoSpaceDN w:val="0"/>
              <w:adjustRightInd w:val="0"/>
              <w:spacing w:after="0" w:line="240" w:lineRule="auto"/>
              <w:jc w:val="center"/>
              <w:rPr>
                <w:rFonts w:eastAsia="Times New Roman" w:cs="Times New Roman"/>
                <w:sz w:val="24"/>
                <w:szCs w:val="24"/>
                <w:lang w:eastAsia="ru-RU"/>
              </w:rPr>
            </w:pPr>
            <w:r w:rsidRPr="00190283">
              <w:rPr>
                <w:rFonts w:eastAsia="Times New Roman" w:cs="Times New Roman"/>
                <w:sz w:val="24"/>
                <w:szCs w:val="24"/>
                <w:lang w:eastAsia="ru-RU"/>
              </w:rPr>
              <w:t>1</w:t>
            </w:r>
          </w:p>
        </w:tc>
        <w:tc>
          <w:tcPr>
            <w:tcW w:w="5473" w:type="dxa"/>
            <w:tcBorders>
              <w:top w:val="nil"/>
              <w:left w:val="nil"/>
              <w:bottom w:val="single" w:sz="4" w:space="0" w:color="auto"/>
              <w:right w:val="single" w:sz="4" w:space="0" w:color="auto"/>
            </w:tcBorders>
            <w:shd w:val="clear" w:color="auto" w:fill="FFFFFF"/>
            <w:vAlign w:val="center"/>
            <w:hideMark/>
          </w:tcPr>
          <w:p w14:paraId="3CD98D26" w14:textId="77777777" w:rsidR="00190283" w:rsidRPr="00190283" w:rsidRDefault="00190283" w:rsidP="00C64631">
            <w:pPr>
              <w:widowControl w:val="0"/>
              <w:autoSpaceDE w:val="0"/>
              <w:autoSpaceDN w:val="0"/>
              <w:adjustRightInd w:val="0"/>
              <w:spacing w:after="0" w:line="240" w:lineRule="auto"/>
              <w:jc w:val="center"/>
              <w:rPr>
                <w:rFonts w:eastAsia="Times New Roman" w:cs="Times New Roman"/>
                <w:sz w:val="24"/>
                <w:szCs w:val="24"/>
                <w:lang w:eastAsia="ru-RU"/>
              </w:rPr>
            </w:pPr>
            <w:r w:rsidRPr="00190283">
              <w:rPr>
                <w:rFonts w:eastAsia="Times New Roman" w:cs="Times New Roman"/>
                <w:sz w:val="24"/>
                <w:szCs w:val="24"/>
                <w:lang w:eastAsia="ru-RU"/>
              </w:rPr>
              <w:t>2</w:t>
            </w:r>
          </w:p>
        </w:tc>
        <w:tc>
          <w:tcPr>
            <w:tcW w:w="1679" w:type="dxa"/>
            <w:tcBorders>
              <w:top w:val="nil"/>
              <w:left w:val="nil"/>
              <w:bottom w:val="single" w:sz="4" w:space="0" w:color="auto"/>
              <w:right w:val="single" w:sz="4" w:space="0" w:color="auto"/>
            </w:tcBorders>
            <w:shd w:val="clear" w:color="auto" w:fill="FFFFFF"/>
            <w:vAlign w:val="center"/>
            <w:hideMark/>
          </w:tcPr>
          <w:p w14:paraId="0108C818" w14:textId="77777777" w:rsidR="00190283" w:rsidRPr="00190283" w:rsidRDefault="00190283" w:rsidP="00C64631">
            <w:pPr>
              <w:widowControl w:val="0"/>
              <w:autoSpaceDE w:val="0"/>
              <w:autoSpaceDN w:val="0"/>
              <w:adjustRightInd w:val="0"/>
              <w:spacing w:after="0" w:line="240" w:lineRule="auto"/>
              <w:jc w:val="center"/>
              <w:rPr>
                <w:rFonts w:eastAsia="Times New Roman" w:cs="Times New Roman"/>
                <w:sz w:val="24"/>
                <w:szCs w:val="24"/>
                <w:lang w:eastAsia="ru-RU"/>
              </w:rPr>
            </w:pPr>
            <w:r w:rsidRPr="00190283">
              <w:rPr>
                <w:rFonts w:eastAsia="Times New Roman" w:cs="Times New Roman"/>
                <w:sz w:val="24"/>
                <w:szCs w:val="24"/>
                <w:lang w:eastAsia="ru-RU"/>
              </w:rPr>
              <w:t>3</w:t>
            </w:r>
          </w:p>
        </w:tc>
        <w:tc>
          <w:tcPr>
            <w:tcW w:w="1584" w:type="dxa"/>
            <w:tcBorders>
              <w:top w:val="nil"/>
              <w:left w:val="nil"/>
              <w:bottom w:val="single" w:sz="4" w:space="0" w:color="auto"/>
              <w:right w:val="single" w:sz="4" w:space="0" w:color="auto"/>
            </w:tcBorders>
            <w:shd w:val="clear" w:color="auto" w:fill="FFFFFF"/>
            <w:vAlign w:val="center"/>
            <w:hideMark/>
          </w:tcPr>
          <w:p w14:paraId="48F0F9AA" w14:textId="77777777" w:rsidR="00190283" w:rsidRPr="00190283" w:rsidRDefault="00190283" w:rsidP="00C64631">
            <w:pPr>
              <w:widowControl w:val="0"/>
              <w:autoSpaceDE w:val="0"/>
              <w:autoSpaceDN w:val="0"/>
              <w:adjustRightInd w:val="0"/>
              <w:spacing w:after="0" w:line="240" w:lineRule="auto"/>
              <w:jc w:val="center"/>
              <w:rPr>
                <w:rFonts w:eastAsia="Times New Roman" w:cs="Times New Roman"/>
                <w:sz w:val="24"/>
                <w:szCs w:val="24"/>
                <w:lang w:eastAsia="ru-RU"/>
              </w:rPr>
            </w:pPr>
            <w:r w:rsidRPr="00190283">
              <w:rPr>
                <w:rFonts w:eastAsia="Times New Roman" w:cs="Times New Roman"/>
                <w:sz w:val="24"/>
                <w:szCs w:val="24"/>
                <w:lang w:eastAsia="ru-RU"/>
              </w:rPr>
              <w:t>4</w:t>
            </w:r>
          </w:p>
        </w:tc>
      </w:tr>
    </w:tbl>
    <w:p w14:paraId="1CAF6F9E" w14:textId="77777777" w:rsidR="00190283" w:rsidRPr="00190283" w:rsidRDefault="00190283" w:rsidP="00190283">
      <w:pPr>
        <w:widowControl w:val="0"/>
        <w:autoSpaceDE w:val="0"/>
        <w:autoSpaceDN w:val="0"/>
        <w:adjustRightInd w:val="0"/>
        <w:spacing w:after="0" w:line="240" w:lineRule="auto"/>
        <w:rPr>
          <w:rFonts w:eastAsia="Times New Roman" w:cs="Times New Roman"/>
          <w:sz w:val="24"/>
          <w:szCs w:val="24"/>
          <w:lang w:eastAsia="ru-RU"/>
        </w:rPr>
      </w:pPr>
    </w:p>
    <w:p w14:paraId="3874E91B" w14:textId="77777777" w:rsidR="00190283" w:rsidRPr="00190283" w:rsidRDefault="00190283" w:rsidP="00190283">
      <w:pPr>
        <w:widowControl w:val="0"/>
        <w:autoSpaceDE w:val="0"/>
        <w:autoSpaceDN w:val="0"/>
        <w:adjustRightInd w:val="0"/>
        <w:spacing w:after="0" w:line="240" w:lineRule="auto"/>
        <w:ind w:left="993" w:hanging="567"/>
        <w:jc w:val="right"/>
        <w:rPr>
          <w:rFonts w:eastAsia="Times New Roman" w:cs="Times New Roman"/>
          <w:sz w:val="24"/>
          <w:szCs w:val="24"/>
          <w:lang w:eastAsia="ru-RU"/>
        </w:rPr>
      </w:pPr>
    </w:p>
    <w:p w14:paraId="6BC0C35D" w14:textId="77777777" w:rsidR="00190283" w:rsidRPr="00190283" w:rsidRDefault="00190283" w:rsidP="00190283">
      <w:pPr>
        <w:widowControl w:val="0"/>
        <w:autoSpaceDE w:val="0"/>
        <w:autoSpaceDN w:val="0"/>
        <w:adjustRightInd w:val="0"/>
        <w:spacing w:after="0" w:line="240" w:lineRule="auto"/>
        <w:ind w:left="993" w:hanging="567"/>
        <w:jc w:val="right"/>
        <w:rPr>
          <w:rFonts w:eastAsia="Times New Roman" w:cs="Times New Roman"/>
          <w:sz w:val="24"/>
          <w:szCs w:val="24"/>
          <w:lang w:eastAsia="ru-RU"/>
        </w:rPr>
      </w:pPr>
    </w:p>
    <w:p w14:paraId="66618B00" w14:textId="77777777" w:rsidR="00667B64" w:rsidRPr="00667B64" w:rsidRDefault="00667B64" w:rsidP="00667B64">
      <w:pPr>
        <w:widowControl w:val="0"/>
        <w:autoSpaceDE w:val="0"/>
        <w:autoSpaceDN w:val="0"/>
        <w:adjustRightInd w:val="0"/>
        <w:spacing w:after="0" w:line="240" w:lineRule="auto"/>
        <w:rPr>
          <w:rFonts w:eastAsia="Times New Roman" w:cs="Times New Roman"/>
          <w:sz w:val="24"/>
          <w:szCs w:val="24"/>
          <w:lang w:eastAsia="ru-RU"/>
        </w:rPr>
      </w:pPr>
      <w:r w:rsidRPr="00667B64">
        <w:rPr>
          <w:rFonts w:eastAsia="Times New Roman" w:cs="Times New Roman"/>
          <w:sz w:val="24"/>
          <w:szCs w:val="24"/>
          <w:lang w:eastAsia="ru-RU"/>
        </w:rPr>
        <w:t xml:space="preserve">Руководитель организации (Подрядчика)_______________________ / _________________/ </w:t>
      </w:r>
    </w:p>
    <w:p w14:paraId="471E67C0" w14:textId="77777777" w:rsidR="00667B64" w:rsidRPr="00401992" w:rsidRDefault="00667B64" w:rsidP="00401992">
      <w:pPr>
        <w:widowControl w:val="0"/>
        <w:autoSpaceDE w:val="0"/>
        <w:autoSpaceDN w:val="0"/>
        <w:adjustRightInd w:val="0"/>
        <w:spacing w:after="0" w:line="240" w:lineRule="auto"/>
        <w:rPr>
          <w:rFonts w:eastAsia="Times New Roman" w:cs="Times New Roman"/>
          <w:i/>
          <w:sz w:val="20"/>
          <w:szCs w:val="20"/>
          <w:lang w:eastAsia="ru-RU"/>
        </w:rPr>
      </w:pPr>
      <w:r w:rsidRPr="00401992">
        <w:rPr>
          <w:rFonts w:eastAsia="Times New Roman" w:cs="Times New Roman"/>
          <w:sz w:val="20"/>
          <w:szCs w:val="20"/>
          <w:lang w:eastAsia="ru-RU"/>
        </w:rPr>
        <w:t>Печать (</w:t>
      </w:r>
      <w:r w:rsidRPr="00401992">
        <w:rPr>
          <w:rFonts w:eastAsia="Times New Roman" w:cs="Times New Roman"/>
          <w:i/>
          <w:sz w:val="20"/>
          <w:szCs w:val="20"/>
          <w:lang w:eastAsia="ru-RU"/>
        </w:rPr>
        <w:t>при наличии)</w:t>
      </w:r>
    </w:p>
    <w:p w14:paraId="747F080A" w14:textId="77777777" w:rsidR="00667B64" w:rsidRDefault="00667B64" w:rsidP="00667B64">
      <w:pPr>
        <w:widowControl w:val="0"/>
        <w:autoSpaceDE w:val="0"/>
        <w:autoSpaceDN w:val="0"/>
        <w:adjustRightInd w:val="0"/>
        <w:spacing w:after="0" w:line="240" w:lineRule="auto"/>
        <w:jc w:val="center"/>
        <w:rPr>
          <w:rFonts w:eastAsia="Times New Roman" w:cs="Times New Roman"/>
          <w:sz w:val="24"/>
          <w:szCs w:val="24"/>
          <w:lang w:eastAsia="ru-RU"/>
        </w:rPr>
      </w:pPr>
    </w:p>
    <w:p w14:paraId="44EE75C4" w14:textId="77777777" w:rsidR="00667B64" w:rsidRPr="00667B64" w:rsidRDefault="00667B64" w:rsidP="00667B64">
      <w:pPr>
        <w:widowControl w:val="0"/>
        <w:autoSpaceDE w:val="0"/>
        <w:autoSpaceDN w:val="0"/>
        <w:adjustRightInd w:val="0"/>
        <w:spacing w:after="0" w:line="240" w:lineRule="auto"/>
        <w:jc w:val="center"/>
        <w:rPr>
          <w:rFonts w:eastAsia="Times New Roman" w:cs="Times New Roman"/>
          <w:sz w:val="24"/>
          <w:szCs w:val="24"/>
          <w:lang w:eastAsia="ru-RU"/>
        </w:rPr>
      </w:pPr>
    </w:p>
    <w:p w14:paraId="486458ED" w14:textId="77777777" w:rsidR="00667B64" w:rsidRPr="00667B64" w:rsidRDefault="00667B64" w:rsidP="00667B64">
      <w:pPr>
        <w:widowControl w:val="0"/>
        <w:autoSpaceDE w:val="0"/>
        <w:autoSpaceDN w:val="0"/>
        <w:adjustRightInd w:val="0"/>
        <w:spacing w:after="0" w:line="240" w:lineRule="auto"/>
        <w:rPr>
          <w:rFonts w:eastAsia="Times New Roman" w:cs="Times New Roman"/>
          <w:sz w:val="24"/>
          <w:szCs w:val="24"/>
          <w:lang w:eastAsia="ru-RU"/>
        </w:rPr>
      </w:pPr>
      <w:r w:rsidRPr="00667B64">
        <w:rPr>
          <w:rFonts w:eastAsia="Times New Roman" w:cs="Times New Roman"/>
          <w:sz w:val="24"/>
          <w:szCs w:val="24"/>
          <w:lang w:eastAsia="ru-RU"/>
        </w:rPr>
        <w:t xml:space="preserve">Представитель Заказчика ______________________ / _________________/ </w:t>
      </w:r>
    </w:p>
    <w:p w14:paraId="4CB44826" w14:textId="77777777" w:rsidR="00667B64" w:rsidRPr="00401992" w:rsidRDefault="00667B64" w:rsidP="00401992">
      <w:pPr>
        <w:widowControl w:val="0"/>
        <w:autoSpaceDE w:val="0"/>
        <w:autoSpaceDN w:val="0"/>
        <w:adjustRightInd w:val="0"/>
        <w:spacing w:after="0" w:line="240" w:lineRule="auto"/>
        <w:rPr>
          <w:rFonts w:eastAsia="Times New Roman" w:cs="Times New Roman"/>
          <w:sz w:val="20"/>
          <w:szCs w:val="20"/>
          <w:lang w:eastAsia="ru-RU"/>
        </w:rPr>
      </w:pPr>
      <w:r w:rsidRPr="00401992">
        <w:rPr>
          <w:rFonts w:eastAsia="Times New Roman" w:cs="Times New Roman"/>
          <w:sz w:val="20"/>
          <w:szCs w:val="20"/>
          <w:lang w:eastAsia="ru-RU"/>
        </w:rPr>
        <w:t>Печать (при наличии)</w:t>
      </w:r>
    </w:p>
    <w:p w14:paraId="3B40C1A8" w14:textId="77777777" w:rsidR="00667B64" w:rsidRPr="00667B64" w:rsidRDefault="00667B64" w:rsidP="00667B64">
      <w:pPr>
        <w:widowControl w:val="0"/>
        <w:autoSpaceDE w:val="0"/>
        <w:autoSpaceDN w:val="0"/>
        <w:adjustRightInd w:val="0"/>
        <w:spacing w:after="0" w:line="240" w:lineRule="auto"/>
        <w:jc w:val="center"/>
        <w:rPr>
          <w:rFonts w:eastAsia="Times New Roman" w:cs="Times New Roman"/>
          <w:sz w:val="24"/>
          <w:szCs w:val="24"/>
          <w:lang w:eastAsia="ru-RU"/>
        </w:rPr>
      </w:pPr>
    </w:p>
    <w:p w14:paraId="693ED8E9" w14:textId="77777777" w:rsidR="00190283" w:rsidRPr="00190283" w:rsidRDefault="00190283" w:rsidP="00190283">
      <w:pPr>
        <w:widowControl w:val="0"/>
        <w:autoSpaceDE w:val="0"/>
        <w:autoSpaceDN w:val="0"/>
        <w:adjustRightInd w:val="0"/>
        <w:spacing w:after="0" w:line="240" w:lineRule="auto"/>
        <w:jc w:val="center"/>
        <w:rPr>
          <w:rFonts w:eastAsia="Times New Roman" w:cs="Times New Roman"/>
          <w:b/>
          <w:sz w:val="24"/>
          <w:szCs w:val="24"/>
          <w:lang w:eastAsia="ru-RU"/>
        </w:rPr>
      </w:pPr>
    </w:p>
    <w:p w14:paraId="2B1447B9" w14:textId="77777777" w:rsidR="000173DB" w:rsidRPr="000173DB" w:rsidRDefault="000173DB" w:rsidP="000173DB">
      <w:pPr>
        <w:spacing w:after="0" w:line="240" w:lineRule="auto"/>
        <w:jc w:val="both"/>
        <w:rPr>
          <w:rFonts w:eastAsia="Times New Roman" w:cs="Times New Roman"/>
          <w:bCs/>
          <w:sz w:val="24"/>
          <w:szCs w:val="24"/>
          <w:lang w:eastAsia="ru-RU"/>
        </w:rPr>
      </w:pPr>
    </w:p>
    <w:p w14:paraId="44105F52" w14:textId="584CE111" w:rsidR="000173DB" w:rsidRPr="000173DB" w:rsidRDefault="000173DB" w:rsidP="000173DB">
      <w:pPr>
        <w:spacing w:after="0" w:line="240" w:lineRule="auto"/>
        <w:jc w:val="both"/>
        <w:rPr>
          <w:rFonts w:eastAsia="Times New Roman" w:cs="Times New Roman"/>
          <w:bCs/>
          <w:sz w:val="24"/>
          <w:szCs w:val="24"/>
          <w:lang w:eastAsia="ru-RU"/>
        </w:rPr>
      </w:pPr>
    </w:p>
    <w:p w14:paraId="4325A1D5" w14:textId="77777777" w:rsidR="000173DB" w:rsidRPr="000173DB" w:rsidRDefault="000173DB" w:rsidP="000173DB">
      <w:pPr>
        <w:spacing w:after="0" w:line="240" w:lineRule="auto"/>
        <w:jc w:val="both"/>
        <w:rPr>
          <w:rFonts w:eastAsia="Times New Roman" w:cs="Times New Roman"/>
          <w:bCs/>
          <w:sz w:val="24"/>
          <w:szCs w:val="24"/>
          <w:lang w:eastAsia="ru-RU"/>
        </w:rPr>
      </w:pPr>
    </w:p>
    <w:p w14:paraId="15BE4871" w14:textId="14B10C5D" w:rsidR="000173DB" w:rsidRPr="001D5775" w:rsidRDefault="001D5775" w:rsidP="001D5775">
      <w:pPr>
        <w:spacing w:after="0" w:line="240" w:lineRule="auto"/>
        <w:jc w:val="center"/>
        <w:rPr>
          <w:rFonts w:eastAsia="Times New Roman" w:cs="Times New Roman"/>
          <w:b/>
          <w:sz w:val="24"/>
          <w:szCs w:val="24"/>
          <w:lang w:eastAsia="ru-RU"/>
        </w:rPr>
      </w:pPr>
      <w:r w:rsidRPr="001D5775">
        <w:rPr>
          <w:rFonts w:eastAsia="Times New Roman" w:cs="Times New Roman"/>
          <w:b/>
          <w:sz w:val="24"/>
          <w:szCs w:val="24"/>
          <w:lang w:eastAsia="ru-RU"/>
        </w:rPr>
        <w:t>ФОРМА СОГЛАСОВАНА</w:t>
      </w:r>
      <w:r w:rsidR="008F596E">
        <w:rPr>
          <w:rFonts w:eastAsia="Times New Roman" w:cs="Times New Roman"/>
          <w:b/>
          <w:sz w:val="24"/>
          <w:szCs w:val="24"/>
          <w:lang w:eastAsia="ru-RU"/>
        </w:rPr>
        <w:t>:</w:t>
      </w:r>
    </w:p>
    <w:tbl>
      <w:tblPr>
        <w:tblW w:w="10030" w:type="dxa"/>
        <w:tblLayout w:type="fixed"/>
        <w:tblCellMar>
          <w:left w:w="107" w:type="dxa"/>
          <w:right w:w="107" w:type="dxa"/>
        </w:tblCellMar>
        <w:tblLook w:val="0000" w:firstRow="0" w:lastRow="0" w:firstColumn="0" w:lastColumn="0" w:noHBand="0" w:noVBand="0"/>
      </w:tblPr>
      <w:tblGrid>
        <w:gridCol w:w="2659"/>
        <w:gridCol w:w="2126"/>
        <w:gridCol w:w="284"/>
        <w:gridCol w:w="2409"/>
        <w:gridCol w:w="2552"/>
      </w:tblGrid>
      <w:tr w:rsidR="001D5775" w:rsidRPr="001D5775" w14:paraId="5218C889" w14:textId="77777777" w:rsidTr="00C64631">
        <w:trPr>
          <w:trHeight w:val="1707"/>
        </w:trPr>
        <w:tc>
          <w:tcPr>
            <w:tcW w:w="4785" w:type="dxa"/>
            <w:gridSpan w:val="2"/>
            <w:shd w:val="clear" w:color="auto" w:fill="auto"/>
          </w:tcPr>
          <w:p w14:paraId="77A70260" w14:textId="77777777" w:rsidR="001D5775" w:rsidRPr="001D5775" w:rsidRDefault="001D5775" w:rsidP="001D5775">
            <w:pPr>
              <w:snapToGrid w:val="0"/>
              <w:spacing w:after="0" w:line="240" w:lineRule="auto"/>
              <w:rPr>
                <w:rFonts w:eastAsia="Calibri" w:cs="Times New Roman"/>
                <w:b/>
                <w:sz w:val="24"/>
                <w:szCs w:val="24"/>
                <w:lang w:eastAsia="ru-RU"/>
              </w:rPr>
            </w:pPr>
            <w:r w:rsidRPr="001D5775">
              <w:rPr>
                <w:rFonts w:eastAsia="Calibri" w:cs="Times New Roman"/>
                <w:b/>
                <w:sz w:val="24"/>
                <w:szCs w:val="24"/>
                <w:lang w:eastAsia="ru-RU"/>
              </w:rPr>
              <w:t>Заказчик:</w:t>
            </w:r>
          </w:p>
          <w:p w14:paraId="5D130459" w14:textId="77777777" w:rsidR="001D5775" w:rsidRPr="001D5775" w:rsidRDefault="001D5775" w:rsidP="001D5775">
            <w:pPr>
              <w:spacing w:after="0" w:line="240" w:lineRule="auto"/>
              <w:jc w:val="both"/>
              <w:rPr>
                <w:rFonts w:eastAsia="Calibri" w:cs="Times New Roman"/>
                <w:b/>
                <w:sz w:val="24"/>
                <w:szCs w:val="24"/>
                <w:lang w:eastAsia="ru-RU"/>
              </w:rPr>
            </w:pPr>
            <w:r w:rsidRPr="001D5775">
              <w:rPr>
                <w:rFonts w:eastAsia="Calibri"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1D5775">
              <w:rPr>
                <w:rFonts w:eastAsia="Calibri" w:cs="Times New Roman"/>
                <w:sz w:val="24"/>
                <w:szCs w:val="24"/>
                <w:lang w:eastAsia="ru-RU"/>
              </w:rPr>
              <w:t>(ИПУ РАН)</w:t>
            </w:r>
            <w:r w:rsidRPr="001D5775">
              <w:rPr>
                <w:rFonts w:eastAsia="Calibri" w:cs="Times New Roman"/>
                <w:b/>
                <w:sz w:val="24"/>
                <w:szCs w:val="24"/>
                <w:lang w:eastAsia="ru-RU"/>
              </w:rPr>
              <w:t xml:space="preserve"> </w:t>
            </w:r>
          </w:p>
        </w:tc>
        <w:tc>
          <w:tcPr>
            <w:tcW w:w="284" w:type="dxa"/>
            <w:shd w:val="clear" w:color="auto" w:fill="auto"/>
          </w:tcPr>
          <w:p w14:paraId="3D9AC4B1" w14:textId="77777777" w:rsidR="001D5775" w:rsidRPr="001D5775" w:rsidRDefault="001D5775" w:rsidP="001D5775">
            <w:pPr>
              <w:snapToGrid w:val="0"/>
              <w:spacing w:after="0" w:line="240" w:lineRule="auto"/>
              <w:jc w:val="both"/>
              <w:rPr>
                <w:rFonts w:eastAsia="Calibri" w:cs="Times New Roman"/>
                <w:b/>
                <w:sz w:val="24"/>
                <w:szCs w:val="24"/>
                <w:lang w:eastAsia="ru-RU"/>
              </w:rPr>
            </w:pPr>
          </w:p>
        </w:tc>
        <w:tc>
          <w:tcPr>
            <w:tcW w:w="4961" w:type="dxa"/>
            <w:gridSpan w:val="2"/>
            <w:shd w:val="clear" w:color="auto" w:fill="auto"/>
          </w:tcPr>
          <w:p w14:paraId="75788587" w14:textId="6AA669FC" w:rsidR="001D5775" w:rsidRPr="001D5775" w:rsidRDefault="001D5775" w:rsidP="001D5775">
            <w:pPr>
              <w:spacing w:after="0" w:line="240" w:lineRule="auto"/>
              <w:rPr>
                <w:rFonts w:eastAsia="Calibri" w:cs="Times New Roman"/>
                <w:b/>
                <w:bCs/>
                <w:sz w:val="24"/>
                <w:szCs w:val="24"/>
                <w:lang w:eastAsia="ru-RU"/>
              </w:rPr>
            </w:pPr>
            <w:r>
              <w:rPr>
                <w:rFonts w:eastAsia="Calibri" w:cs="Times New Roman"/>
                <w:b/>
                <w:bCs/>
                <w:sz w:val="24"/>
                <w:szCs w:val="24"/>
                <w:lang w:eastAsia="ru-RU"/>
              </w:rPr>
              <w:t>Подрядчик</w:t>
            </w:r>
            <w:r w:rsidRPr="001D5775">
              <w:rPr>
                <w:rFonts w:eastAsia="Calibri" w:cs="Times New Roman"/>
                <w:b/>
                <w:bCs/>
                <w:sz w:val="24"/>
                <w:szCs w:val="24"/>
                <w:lang w:eastAsia="ru-RU"/>
              </w:rPr>
              <w:t>:</w:t>
            </w:r>
          </w:p>
          <w:p w14:paraId="2BA773F8" w14:textId="77777777" w:rsidR="001D5775" w:rsidRPr="001D5775" w:rsidRDefault="001D5775" w:rsidP="001D5775">
            <w:pPr>
              <w:spacing w:after="0" w:line="240" w:lineRule="auto"/>
              <w:rPr>
                <w:rFonts w:eastAsia="Calibri" w:cs="Times New Roman"/>
                <w:b/>
                <w:bCs/>
                <w:sz w:val="24"/>
                <w:szCs w:val="24"/>
                <w:lang w:eastAsia="ru-RU"/>
              </w:rPr>
            </w:pPr>
          </w:p>
        </w:tc>
      </w:tr>
      <w:tr w:rsidR="001D5775" w:rsidRPr="001D5775" w14:paraId="097D3904" w14:textId="77777777" w:rsidTr="00C64631">
        <w:trPr>
          <w:trHeight w:val="564"/>
        </w:trPr>
        <w:tc>
          <w:tcPr>
            <w:tcW w:w="4785" w:type="dxa"/>
            <w:gridSpan w:val="2"/>
            <w:shd w:val="clear" w:color="auto" w:fill="auto"/>
          </w:tcPr>
          <w:p w14:paraId="1BD208A3" w14:textId="77777777" w:rsidR="001D5775" w:rsidRPr="001D5775" w:rsidRDefault="001D5775" w:rsidP="001D5775">
            <w:pPr>
              <w:snapToGrid w:val="0"/>
              <w:spacing w:after="0" w:line="240" w:lineRule="auto"/>
              <w:rPr>
                <w:rFonts w:eastAsia="Calibri" w:cs="Times New Roman"/>
                <w:b/>
                <w:bCs/>
                <w:sz w:val="24"/>
                <w:szCs w:val="24"/>
                <w:lang w:eastAsia="ru-RU"/>
              </w:rPr>
            </w:pPr>
            <w:r w:rsidRPr="001D5775">
              <w:rPr>
                <w:rFonts w:eastAsia="Calibri" w:cs="Times New Roman"/>
                <w:b/>
                <w:bCs/>
                <w:sz w:val="24"/>
                <w:szCs w:val="24"/>
                <w:lang w:eastAsia="ru-RU"/>
              </w:rPr>
              <w:t>______________________________________</w:t>
            </w:r>
          </w:p>
        </w:tc>
        <w:tc>
          <w:tcPr>
            <w:tcW w:w="284" w:type="dxa"/>
            <w:shd w:val="clear" w:color="auto" w:fill="auto"/>
          </w:tcPr>
          <w:p w14:paraId="63A21906" w14:textId="77777777" w:rsidR="001D5775" w:rsidRPr="001D5775" w:rsidRDefault="001D5775" w:rsidP="001D5775">
            <w:pPr>
              <w:shd w:val="clear" w:color="auto" w:fill="FFFFFF"/>
              <w:snapToGrid w:val="0"/>
              <w:spacing w:after="0" w:line="240" w:lineRule="auto"/>
              <w:jc w:val="both"/>
              <w:rPr>
                <w:rFonts w:eastAsia="Calibri" w:cs="Times New Roman"/>
                <w:b/>
                <w:sz w:val="24"/>
                <w:szCs w:val="24"/>
                <w:lang w:eastAsia="ru-RU"/>
              </w:rPr>
            </w:pPr>
          </w:p>
        </w:tc>
        <w:tc>
          <w:tcPr>
            <w:tcW w:w="4961" w:type="dxa"/>
            <w:gridSpan w:val="2"/>
            <w:shd w:val="clear" w:color="auto" w:fill="auto"/>
          </w:tcPr>
          <w:p w14:paraId="5CA6E3C7" w14:textId="77777777" w:rsidR="001D5775" w:rsidRPr="001D5775" w:rsidRDefault="001D5775" w:rsidP="001D5775">
            <w:pPr>
              <w:shd w:val="clear" w:color="auto" w:fill="FFFFFF"/>
              <w:snapToGrid w:val="0"/>
              <w:spacing w:after="0" w:line="240" w:lineRule="auto"/>
              <w:jc w:val="both"/>
              <w:rPr>
                <w:rFonts w:eastAsia="Calibri" w:cs="Times New Roman"/>
                <w:b/>
                <w:sz w:val="24"/>
                <w:szCs w:val="24"/>
                <w:lang w:eastAsia="ru-RU"/>
              </w:rPr>
            </w:pPr>
            <w:r w:rsidRPr="001D5775">
              <w:rPr>
                <w:rFonts w:eastAsia="Calibri" w:cs="Times New Roman"/>
                <w:b/>
                <w:sz w:val="24"/>
                <w:szCs w:val="24"/>
                <w:lang w:eastAsia="ru-RU"/>
              </w:rPr>
              <w:t>______________________________________</w:t>
            </w:r>
          </w:p>
        </w:tc>
      </w:tr>
      <w:tr w:rsidR="001D5775" w:rsidRPr="001D5775" w14:paraId="01EC43D2" w14:textId="77777777" w:rsidTr="00C64631">
        <w:trPr>
          <w:trHeight w:val="137"/>
        </w:trPr>
        <w:tc>
          <w:tcPr>
            <w:tcW w:w="2659" w:type="dxa"/>
            <w:tcBorders>
              <w:bottom w:val="single" w:sz="4" w:space="0" w:color="auto"/>
            </w:tcBorders>
            <w:shd w:val="clear" w:color="auto" w:fill="auto"/>
          </w:tcPr>
          <w:p w14:paraId="2400FB43" w14:textId="77777777" w:rsidR="001D5775" w:rsidRPr="001D5775" w:rsidRDefault="001D5775" w:rsidP="001D5775">
            <w:pPr>
              <w:snapToGrid w:val="0"/>
              <w:spacing w:after="0" w:line="240" w:lineRule="auto"/>
              <w:ind w:firstLine="567"/>
              <w:jc w:val="both"/>
              <w:rPr>
                <w:rFonts w:eastAsia="Calibri" w:cs="Times New Roman"/>
                <w:bCs/>
                <w:sz w:val="24"/>
                <w:szCs w:val="24"/>
                <w:lang w:eastAsia="ru-RU"/>
              </w:rPr>
            </w:pPr>
          </w:p>
        </w:tc>
        <w:tc>
          <w:tcPr>
            <w:tcW w:w="2126" w:type="dxa"/>
            <w:shd w:val="clear" w:color="auto" w:fill="auto"/>
            <w:vAlign w:val="bottom"/>
          </w:tcPr>
          <w:p w14:paraId="54B404A4" w14:textId="77777777" w:rsidR="001D5775" w:rsidRPr="001D5775" w:rsidRDefault="001D5775" w:rsidP="001D5775">
            <w:pPr>
              <w:snapToGrid w:val="0"/>
              <w:spacing w:after="0" w:line="240" w:lineRule="auto"/>
              <w:rPr>
                <w:rFonts w:eastAsia="Calibri" w:cs="Times New Roman"/>
                <w:b/>
                <w:bCs/>
                <w:sz w:val="24"/>
                <w:szCs w:val="24"/>
                <w:lang w:eastAsia="ru-RU"/>
              </w:rPr>
            </w:pPr>
            <w:r w:rsidRPr="001D5775">
              <w:rPr>
                <w:rFonts w:eastAsia="Calibri" w:cs="Times New Roman"/>
                <w:b/>
                <w:bCs/>
                <w:sz w:val="24"/>
                <w:szCs w:val="24"/>
                <w:lang w:eastAsia="ru-RU"/>
              </w:rPr>
              <w:t>/______________/</w:t>
            </w:r>
          </w:p>
        </w:tc>
        <w:tc>
          <w:tcPr>
            <w:tcW w:w="284" w:type="dxa"/>
            <w:shd w:val="clear" w:color="auto" w:fill="auto"/>
            <w:vAlign w:val="bottom"/>
          </w:tcPr>
          <w:p w14:paraId="1922F67A" w14:textId="77777777" w:rsidR="001D5775" w:rsidRPr="001D5775" w:rsidRDefault="001D5775" w:rsidP="001D5775">
            <w:pPr>
              <w:shd w:val="clear" w:color="auto" w:fill="FFFFFF"/>
              <w:snapToGrid w:val="0"/>
              <w:spacing w:after="0" w:line="240" w:lineRule="auto"/>
              <w:ind w:firstLine="567"/>
              <w:jc w:val="both"/>
              <w:rPr>
                <w:rFonts w:eastAsia="Calibri" w:cs="Times New Roman"/>
                <w:b/>
                <w:sz w:val="24"/>
                <w:szCs w:val="24"/>
                <w:lang w:eastAsia="ru-RU"/>
              </w:rPr>
            </w:pPr>
          </w:p>
        </w:tc>
        <w:tc>
          <w:tcPr>
            <w:tcW w:w="2409" w:type="dxa"/>
            <w:tcBorders>
              <w:bottom w:val="single" w:sz="4" w:space="0" w:color="auto"/>
            </w:tcBorders>
            <w:shd w:val="clear" w:color="auto" w:fill="auto"/>
            <w:vAlign w:val="bottom"/>
          </w:tcPr>
          <w:p w14:paraId="6D565333" w14:textId="77777777" w:rsidR="001D5775" w:rsidRPr="001D5775" w:rsidRDefault="001D5775" w:rsidP="001D5775">
            <w:pPr>
              <w:shd w:val="clear" w:color="auto" w:fill="FFFFFF"/>
              <w:snapToGrid w:val="0"/>
              <w:spacing w:after="0" w:line="240" w:lineRule="auto"/>
              <w:jc w:val="both"/>
              <w:rPr>
                <w:rFonts w:eastAsia="Calibri" w:cs="Times New Roman"/>
                <w:b/>
                <w:sz w:val="24"/>
                <w:szCs w:val="24"/>
                <w:lang w:eastAsia="ru-RU"/>
              </w:rPr>
            </w:pPr>
          </w:p>
        </w:tc>
        <w:tc>
          <w:tcPr>
            <w:tcW w:w="2552" w:type="dxa"/>
            <w:shd w:val="clear" w:color="auto" w:fill="auto"/>
            <w:vAlign w:val="bottom"/>
          </w:tcPr>
          <w:p w14:paraId="23C2C42A" w14:textId="77777777" w:rsidR="001D5775" w:rsidRPr="001D5775" w:rsidRDefault="001D5775" w:rsidP="001D5775">
            <w:pPr>
              <w:shd w:val="clear" w:color="auto" w:fill="FFFFFF"/>
              <w:tabs>
                <w:tab w:val="left" w:pos="1594"/>
              </w:tabs>
              <w:snapToGrid w:val="0"/>
              <w:spacing w:after="0" w:line="240" w:lineRule="auto"/>
              <w:jc w:val="both"/>
              <w:rPr>
                <w:rFonts w:eastAsia="Calibri" w:cs="Times New Roman"/>
                <w:b/>
                <w:sz w:val="24"/>
                <w:szCs w:val="24"/>
                <w:lang w:eastAsia="ru-RU"/>
              </w:rPr>
            </w:pPr>
            <w:r w:rsidRPr="001D5775">
              <w:rPr>
                <w:rFonts w:eastAsia="Calibri" w:cs="Times New Roman"/>
                <w:b/>
                <w:sz w:val="24"/>
                <w:szCs w:val="24"/>
                <w:lang w:eastAsia="ru-RU"/>
              </w:rPr>
              <w:t>/________________ /</w:t>
            </w:r>
          </w:p>
        </w:tc>
      </w:tr>
    </w:tbl>
    <w:p w14:paraId="5FF28A7B" w14:textId="77777777" w:rsidR="001D5775" w:rsidRPr="001D5775" w:rsidRDefault="001D5775" w:rsidP="001D5775">
      <w:pPr>
        <w:widowControl w:val="0"/>
        <w:spacing w:after="0" w:line="240" w:lineRule="auto"/>
        <w:ind w:firstLine="708"/>
        <w:jc w:val="both"/>
        <w:rPr>
          <w:rFonts w:eastAsia="Times New Roman" w:cs="Times New Roman"/>
          <w:sz w:val="24"/>
          <w:szCs w:val="24"/>
        </w:rPr>
      </w:pPr>
      <w:r w:rsidRPr="001D5775">
        <w:rPr>
          <w:rFonts w:eastAsia="Calibri" w:cs="Times New Roman"/>
          <w:sz w:val="24"/>
          <w:szCs w:val="24"/>
          <w:lang w:eastAsia="ru-RU"/>
        </w:rPr>
        <w:t>м.п.</w:t>
      </w:r>
      <w:r w:rsidRPr="001D5775">
        <w:rPr>
          <w:rFonts w:eastAsia="Calibri" w:cs="Times New Roman"/>
          <w:sz w:val="24"/>
          <w:szCs w:val="24"/>
          <w:lang w:eastAsia="ru-RU"/>
        </w:rPr>
        <w:tab/>
      </w:r>
      <w:r w:rsidRPr="001D5775">
        <w:rPr>
          <w:rFonts w:eastAsia="Calibri" w:cs="Times New Roman"/>
          <w:sz w:val="24"/>
          <w:szCs w:val="24"/>
          <w:lang w:eastAsia="ru-RU"/>
        </w:rPr>
        <w:tab/>
      </w:r>
      <w:r w:rsidRPr="001D5775">
        <w:rPr>
          <w:rFonts w:eastAsia="Calibri" w:cs="Times New Roman"/>
          <w:sz w:val="24"/>
          <w:szCs w:val="24"/>
          <w:lang w:eastAsia="ru-RU"/>
        </w:rPr>
        <w:tab/>
      </w:r>
      <w:r w:rsidRPr="001D5775">
        <w:rPr>
          <w:rFonts w:eastAsia="Calibri" w:cs="Times New Roman"/>
          <w:sz w:val="24"/>
          <w:szCs w:val="24"/>
          <w:lang w:eastAsia="ru-RU"/>
        </w:rPr>
        <w:tab/>
      </w:r>
      <w:r w:rsidRPr="001D5775">
        <w:rPr>
          <w:rFonts w:eastAsia="Calibri" w:cs="Times New Roman"/>
          <w:sz w:val="24"/>
          <w:szCs w:val="24"/>
          <w:lang w:eastAsia="ru-RU"/>
        </w:rPr>
        <w:tab/>
      </w:r>
      <w:r w:rsidRPr="001D5775">
        <w:rPr>
          <w:rFonts w:eastAsia="Calibri" w:cs="Times New Roman"/>
          <w:sz w:val="24"/>
          <w:szCs w:val="24"/>
          <w:lang w:eastAsia="ru-RU"/>
        </w:rPr>
        <w:tab/>
      </w:r>
      <w:r w:rsidRPr="001D5775">
        <w:rPr>
          <w:rFonts w:eastAsia="Calibri" w:cs="Times New Roman"/>
          <w:sz w:val="24"/>
          <w:szCs w:val="24"/>
          <w:lang w:eastAsia="ru-RU"/>
        </w:rPr>
        <w:tab/>
        <w:t>м.п.</w:t>
      </w:r>
    </w:p>
    <w:p w14:paraId="2C864786" w14:textId="77777777" w:rsidR="000173DB" w:rsidRPr="000173DB" w:rsidRDefault="000173DB" w:rsidP="000173DB">
      <w:pPr>
        <w:spacing w:after="0" w:line="240" w:lineRule="auto"/>
        <w:jc w:val="both"/>
        <w:rPr>
          <w:rFonts w:eastAsia="Times New Roman" w:cs="Times New Roman"/>
          <w:bCs/>
          <w:sz w:val="24"/>
          <w:szCs w:val="24"/>
          <w:lang w:eastAsia="ru-RU"/>
        </w:rPr>
      </w:pPr>
    </w:p>
    <w:p w14:paraId="3672BA0B" w14:textId="01173F07" w:rsidR="000173DB" w:rsidRPr="000173DB" w:rsidRDefault="000173DB" w:rsidP="000173DB">
      <w:pPr>
        <w:spacing w:after="0" w:line="240" w:lineRule="auto"/>
        <w:jc w:val="both"/>
        <w:rPr>
          <w:rFonts w:eastAsia="Times New Roman" w:cs="Times New Roman"/>
          <w:bCs/>
          <w:sz w:val="24"/>
          <w:szCs w:val="24"/>
          <w:lang w:eastAsia="ru-RU"/>
        </w:rPr>
      </w:pPr>
    </w:p>
    <w:p w14:paraId="3ACC1B5E" w14:textId="77777777" w:rsidR="003376BF" w:rsidRPr="003376BF" w:rsidRDefault="003376BF" w:rsidP="003376BF">
      <w:pPr>
        <w:spacing w:after="0" w:line="240" w:lineRule="auto"/>
        <w:rPr>
          <w:rFonts w:asciiTheme="minorHAnsi" w:hAnsiTheme="minorHAnsi"/>
          <w:bCs/>
          <w:sz w:val="22"/>
        </w:rPr>
      </w:pPr>
    </w:p>
    <w:p w14:paraId="7EB6BEDB" w14:textId="77777777" w:rsidR="00596AE0" w:rsidRDefault="00596AE0">
      <w:pPr>
        <w:rPr>
          <w:rFonts w:eastAsia="Times New Roman" w:cs="Times New Roman"/>
          <w:sz w:val="24"/>
          <w:szCs w:val="24"/>
          <w:lang w:eastAsia="ru-RU"/>
        </w:rPr>
      </w:pPr>
      <w:r>
        <w:rPr>
          <w:sz w:val="24"/>
          <w:szCs w:val="24"/>
        </w:rPr>
        <w:br w:type="page"/>
      </w:r>
    </w:p>
    <w:p w14:paraId="4342B6D2" w14:textId="166A1510" w:rsidR="00053719" w:rsidRPr="003D7CCA" w:rsidRDefault="00053719" w:rsidP="003D7CCA">
      <w:pPr>
        <w:pStyle w:val="ConsPlusNormal"/>
        <w:ind w:firstLine="540"/>
        <w:jc w:val="right"/>
        <w:rPr>
          <w:sz w:val="24"/>
          <w:szCs w:val="24"/>
        </w:rPr>
      </w:pPr>
      <w:r w:rsidRPr="003D7CCA">
        <w:rPr>
          <w:sz w:val="24"/>
          <w:szCs w:val="24"/>
        </w:rPr>
        <w:lastRenderedPageBreak/>
        <w:t xml:space="preserve">Приложение № </w:t>
      </w:r>
      <w:r w:rsidR="009968E7">
        <w:rPr>
          <w:sz w:val="24"/>
          <w:szCs w:val="24"/>
        </w:rPr>
        <w:t>2</w:t>
      </w:r>
    </w:p>
    <w:p w14:paraId="6805346F" w14:textId="1D55A477" w:rsidR="00053719" w:rsidRPr="003D7CCA" w:rsidRDefault="00053719" w:rsidP="00596AE0">
      <w:pPr>
        <w:pStyle w:val="ConsPlusNormal"/>
        <w:jc w:val="right"/>
        <w:rPr>
          <w:sz w:val="24"/>
          <w:szCs w:val="24"/>
        </w:rPr>
      </w:pPr>
      <w:r w:rsidRPr="003D7CCA">
        <w:rPr>
          <w:sz w:val="24"/>
          <w:szCs w:val="24"/>
        </w:rPr>
        <w:t xml:space="preserve">к Контракту № __________ </w:t>
      </w:r>
      <w:r w:rsidR="00AD03A7" w:rsidRPr="003D7CCA">
        <w:rPr>
          <w:sz w:val="24"/>
          <w:szCs w:val="24"/>
        </w:rPr>
        <w:t xml:space="preserve"> </w:t>
      </w:r>
      <w:r w:rsidRPr="003D7CCA">
        <w:rPr>
          <w:sz w:val="24"/>
          <w:szCs w:val="24"/>
        </w:rPr>
        <w:t>от «____» ________ 202</w:t>
      </w:r>
      <w:r w:rsidR="009968E7">
        <w:rPr>
          <w:sz w:val="24"/>
          <w:szCs w:val="24"/>
        </w:rPr>
        <w:t>1</w:t>
      </w:r>
      <w:r w:rsidR="009B4CD0">
        <w:rPr>
          <w:sz w:val="24"/>
          <w:szCs w:val="24"/>
        </w:rPr>
        <w:t xml:space="preserve"> </w:t>
      </w:r>
      <w:r w:rsidRPr="003D7CCA">
        <w:rPr>
          <w:sz w:val="24"/>
          <w:szCs w:val="24"/>
        </w:rPr>
        <w:t>г.</w:t>
      </w:r>
    </w:p>
    <w:p w14:paraId="2AB97871" w14:textId="77777777" w:rsidR="00BB1AE4" w:rsidRPr="003D7CCA" w:rsidRDefault="00BB1AE4" w:rsidP="003D7CCA">
      <w:pPr>
        <w:pStyle w:val="ConsPlusNormal"/>
        <w:jc w:val="both"/>
        <w:rPr>
          <w:b/>
          <w:sz w:val="24"/>
          <w:szCs w:val="24"/>
        </w:rPr>
      </w:pPr>
    </w:p>
    <w:p w14:paraId="284E5308" w14:textId="77777777" w:rsidR="00DE1DFC" w:rsidRPr="003D7CCA" w:rsidRDefault="00DE1DFC" w:rsidP="003D7CCA">
      <w:pPr>
        <w:pStyle w:val="ConsPlusNormal"/>
        <w:jc w:val="right"/>
        <w:rPr>
          <w:b/>
          <w:i/>
          <w:sz w:val="24"/>
          <w:szCs w:val="24"/>
        </w:rPr>
      </w:pPr>
      <w:r w:rsidRPr="003D7CCA">
        <w:rPr>
          <w:b/>
          <w:i/>
          <w:sz w:val="24"/>
          <w:szCs w:val="24"/>
        </w:rPr>
        <w:t>ФОРМА АКТА</w:t>
      </w:r>
    </w:p>
    <w:p w14:paraId="5FD4146C" w14:textId="77777777" w:rsidR="00FE42FD" w:rsidRPr="003D7CCA" w:rsidRDefault="00FE42FD" w:rsidP="003D7CCA">
      <w:pPr>
        <w:pStyle w:val="ConsPlusNormal"/>
        <w:jc w:val="center"/>
        <w:rPr>
          <w:sz w:val="24"/>
          <w:szCs w:val="24"/>
        </w:rPr>
      </w:pPr>
    </w:p>
    <w:p w14:paraId="66206E1D" w14:textId="77777777" w:rsidR="00B71961" w:rsidRPr="003D7CCA" w:rsidRDefault="00BB1AE4" w:rsidP="003D7CCA">
      <w:pPr>
        <w:pStyle w:val="ConsPlusNormal"/>
        <w:jc w:val="center"/>
        <w:rPr>
          <w:sz w:val="24"/>
          <w:szCs w:val="24"/>
        </w:rPr>
      </w:pPr>
      <w:r w:rsidRPr="003D7CCA">
        <w:rPr>
          <w:sz w:val="24"/>
          <w:szCs w:val="24"/>
        </w:rPr>
        <w:t xml:space="preserve">АКТ </w:t>
      </w:r>
      <w:r w:rsidR="00B71961" w:rsidRPr="003D7CCA">
        <w:rPr>
          <w:sz w:val="24"/>
          <w:szCs w:val="24"/>
        </w:rPr>
        <w:t>№____</w:t>
      </w:r>
    </w:p>
    <w:p w14:paraId="052D4A8C" w14:textId="77777777" w:rsidR="00053719" w:rsidRPr="003D7CCA" w:rsidRDefault="00B30F27" w:rsidP="003D7CCA">
      <w:pPr>
        <w:pStyle w:val="ConsPlusNormal"/>
        <w:jc w:val="center"/>
        <w:rPr>
          <w:sz w:val="24"/>
          <w:szCs w:val="24"/>
        </w:rPr>
      </w:pPr>
      <w:r w:rsidRPr="003D7CCA">
        <w:rPr>
          <w:sz w:val="24"/>
          <w:szCs w:val="24"/>
        </w:rPr>
        <w:t>сдачи-приемки</w:t>
      </w:r>
      <w:r w:rsidR="007F3E84" w:rsidRPr="003D7CCA">
        <w:rPr>
          <w:sz w:val="24"/>
          <w:szCs w:val="24"/>
        </w:rPr>
        <w:t xml:space="preserve"> выполненных работ</w:t>
      </w:r>
    </w:p>
    <w:p w14:paraId="35918193" w14:textId="77777777" w:rsidR="00FA6BC4" w:rsidRPr="003D7CCA" w:rsidRDefault="00FA6BC4" w:rsidP="003D7CCA">
      <w:pPr>
        <w:spacing w:after="0" w:line="240" w:lineRule="auto"/>
        <w:rPr>
          <w:rFonts w:eastAsia="Times New Roman" w:cs="Times New Roman"/>
          <w:color w:val="000000"/>
          <w:sz w:val="24"/>
          <w:szCs w:val="24"/>
          <w:lang w:eastAsia="ru-RU"/>
        </w:rPr>
      </w:pPr>
      <w:r w:rsidRPr="003D7CCA">
        <w:rPr>
          <w:rFonts w:eastAsia="Times New Roman" w:cs="Times New Roman"/>
          <w:color w:val="000000"/>
          <w:sz w:val="24"/>
          <w:szCs w:val="24"/>
          <w:lang w:eastAsia="ru-RU"/>
        </w:rPr>
        <w:t xml:space="preserve">                                                                        </w:t>
      </w:r>
      <w:r w:rsidR="00A20E2D" w:rsidRPr="003D7CCA">
        <w:rPr>
          <w:rFonts w:eastAsia="Times New Roman" w:cs="Times New Roman"/>
          <w:color w:val="000000"/>
          <w:sz w:val="24"/>
          <w:szCs w:val="24"/>
          <w:lang w:eastAsia="ru-RU"/>
        </w:rPr>
        <w:t xml:space="preserve">                </w:t>
      </w:r>
    </w:p>
    <w:p w14:paraId="2A24BE65" w14:textId="19851E1D" w:rsidR="00FA6BC4" w:rsidRPr="003D7CCA" w:rsidRDefault="00FA6BC4" w:rsidP="00A96F36">
      <w:pPr>
        <w:spacing w:after="0" w:line="240" w:lineRule="auto"/>
        <w:ind w:firstLine="567"/>
        <w:jc w:val="both"/>
        <w:rPr>
          <w:rFonts w:eastAsia="Times New Roman" w:cs="Times New Roman"/>
          <w:sz w:val="24"/>
          <w:szCs w:val="24"/>
          <w:lang w:eastAsia="ru-RU"/>
        </w:rPr>
      </w:pPr>
      <w:r w:rsidRPr="003D7CCA">
        <w:rPr>
          <w:rFonts w:eastAsia="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3D7CCA">
        <w:rPr>
          <w:rFonts w:eastAsia="Times New Roman" w:cs="Times New Roman"/>
          <w:sz w:val="24"/>
          <w:szCs w:val="24"/>
          <w:lang w:eastAsia="ru-RU"/>
        </w:rPr>
        <w:t xml:space="preserve">(ИПУ РАН), именуемое </w:t>
      </w:r>
      <w:r w:rsidR="009968E7">
        <w:rPr>
          <w:rFonts w:eastAsia="Times New Roman" w:cs="Times New Roman"/>
          <w:sz w:val="24"/>
          <w:szCs w:val="24"/>
          <w:lang w:eastAsia="ru-RU"/>
        </w:rPr>
        <w:br/>
      </w:r>
      <w:r w:rsidRPr="003D7CCA">
        <w:rPr>
          <w:rFonts w:eastAsia="Times New Roman" w:cs="Times New Roman"/>
          <w:sz w:val="24"/>
          <w:szCs w:val="24"/>
          <w:lang w:eastAsia="ru-RU"/>
        </w:rPr>
        <w:t xml:space="preserve">в дальнейшем </w:t>
      </w:r>
      <w:r w:rsidR="00437EFB" w:rsidRPr="003D7CCA">
        <w:rPr>
          <w:rFonts w:eastAsia="Times New Roman" w:cs="Times New Roman"/>
          <w:sz w:val="24"/>
          <w:szCs w:val="24"/>
          <w:lang w:eastAsia="ru-RU"/>
        </w:rPr>
        <w:t xml:space="preserve">«Заказчик», в лице </w:t>
      </w:r>
      <w:r w:rsidR="00B17E7C" w:rsidRPr="003D7CCA">
        <w:rPr>
          <w:rFonts w:eastAsia="Times New Roman" w:cs="Times New Roman"/>
          <w:sz w:val="24"/>
          <w:szCs w:val="24"/>
          <w:lang w:eastAsia="ru-RU"/>
        </w:rPr>
        <w:t>_____________________</w:t>
      </w:r>
      <w:r w:rsidRPr="003D7CCA">
        <w:rPr>
          <w:rFonts w:eastAsia="Times New Roman" w:cs="Times New Roman"/>
          <w:sz w:val="24"/>
          <w:szCs w:val="24"/>
          <w:lang w:eastAsia="ru-RU"/>
        </w:rPr>
        <w:t xml:space="preserve">_______, действующего </w:t>
      </w:r>
      <w:r w:rsidR="009968E7">
        <w:rPr>
          <w:rFonts w:eastAsia="Times New Roman" w:cs="Times New Roman"/>
          <w:sz w:val="24"/>
          <w:szCs w:val="24"/>
          <w:lang w:eastAsia="ru-RU"/>
        </w:rPr>
        <w:br/>
      </w:r>
      <w:r w:rsidRPr="003D7CCA">
        <w:rPr>
          <w:rFonts w:eastAsia="Times New Roman" w:cs="Times New Roman"/>
          <w:sz w:val="24"/>
          <w:szCs w:val="24"/>
          <w:lang w:eastAsia="ru-RU"/>
        </w:rPr>
        <w:t xml:space="preserve">на основании ____________, с одной стороны, и </w:t>
      </w:r>
      <w:r w:rsidR="00B17E7C" w:rsidRPr="003D7CCA">
        <w:rPr>
          <w:rFonts w:eastAsia="Times New Roman" w:cs="Times New Roman"/>
          <w:b/>
          <w:sz w:val="24"/>
          <w:szCs w:val="24"/>
          <w:lang w:eastAsia="ru-RU"/>
        </w:rPr>
        <w:t>___________</w:t>
      </w:r>
      <w:r w:rsidRPr="003D7CCA">
        <w:rPr>
          <w:rFonts w:eastAsia="Times New Roman" w:cs="Times New Roman"/>
          <w:b/>
          <w:sz w:val="24"/>
          <w:szCs w:val="24"/>
          <w:lang w:eastAsia="ru-RU"/>
        </w:rPr>
        <w:t>___________</w:t>
      </w:r>
      <w:r w:rsidRPr="003D7CCA">
        <w:rPr>
          <w:rFonts w:eastAsia="Times New Roman" w:cs="Times New Roman"/>
          <w:sz w:val="24"/>
          <w:szCs w:val="24"/>
          <w:lang w:eastAsia="ru-RU"/>
        </w:rPr>
        <w:t>, именуем</w:t>
      </w:r>
      <w:r w:rsidR="00CD1385">
        <w:rPr>
          <w:rFonts w:eastAsia="Times New Roman" w:cs="Times New Roman"/>
          <w:sz w:val="24"/>
          <w:szCs w:val="24"/>
          <w:lang w:eastAsia="ru-RU"/>
        </w:rPr>
        <w:t>ое</w:t>
      </w:r>
      <w:r w:rsidRPr="003D7CCA">
        <w:rPr>
          <w:rFonts w:eastAsia="Times New Roman" w:cs="Times New Roman"/>
          <w:sz w:val="24"/>
          <w:szCs w:val="24"/>
          <w:lang w:eastAsia="ru-RU"/>
        </w:rPr>
        <w:t xml:space="preserve"> </w:t>
      </w:r>
      <w:r w:rsidR="009968E7">
        <w:rPr>
          <w:rFonts w:eastAsia="Times New Roman" w:cs="Times New Roman"/>
          <w:sz w:val="24"/>
          <w:szCs w:val="24"/>
          <w:lang w:eastAsia="ru-RU"/>
        </w:rPr>
        <w:br/>
      </w:r>
      <w:r w:rsidRPr="003D7CCA">
        <w:rPr>
          <w:rFonts w:eastAsia="Times New Roman" w:cs="Times New Roman"/>
          <w:sz w:val="24"/>
          <w:szCs w:val="24"/>
          <w:lang w:eastAsia="ru-RU"/>
        </w:rPr>
        <w:t>в дальнейшем «По</w:t>
      </w:r>
      <w:r w:rsidR="00B17E7C" w:rsidRPr="003D7CCA">
        <w:rPr>
          <w:rFonts w:eastAsia="Times New Roman" w:cs="Times New Roman"/>
          <w:sz w:val="24"/>
          <w:szCs w:val="24"/>
          <w:lang w:eastAsia="ru-RU"/>
        </w:rPr>
        <w:t>дрядчик</w:t>
      </w:r>
      <w:r w:rsidR="00FE42FD" w:rsidRPr="003D7CCA">
        <w:rPr>
          <w:rFonts w:eastAsia="Times New Roman" w:cs="Times New Roman"/>
          <w:sz w:val="24"/>
          <w:szCs w:val="24"/>
          <w:lang w:eastAsia="ru-RU"/>
        </w:rPr>
        <w:t>»</w:t>
      </w:r>
      <w:r w:rsidR="00B17E7C" w:rsidRPr="003D7CCA">
        <w:rPr>
          <w:rFonts w:eastAsia="Times New Roman" w:cs="Times New Roman"/>
          <w:sz w:val="24"/>
          <w:szCs w:val="24"/>
          <w:lang w:eastAsia="ru-RU"/>
        </w:rPr>
        <w:t>, в лице ____</w:t>
      </w:r>
      <w:r w:rsidRPr="003D7CCA">
        <w:rPr>
          <w:rFonts w:eastAsia="Times New Roman" w:cs="Times New Roman"/>
          <w:sz w:val="24"/>
          <w:szCs w:val="24"/>
          <w:lang w:eastAsia="ru-RU"/>
        </w:rPr>
        <w:t xml:space="preserve">_______________, действующего на основании  _____________, с другой стороны, именуемые в дальнейшем «Стороны», составили настоящий Акт </w:t>
      </w:r>
      <w:r w:rsidR="00B30F27" w:rsidRPr="003D7CCA">
        <w:rPr>
          <w:rFonts w:eastAsia="Times New Roman" w:cs="Times New Roman"/>
          <w:sz w:val="24"/>
          <w:szCs w:val="24"/>
          <w:lang w:eastAsia="ru-RU"/>
        </w:rPr>
        <w:t>сдачи-приемки</w:t>
      </w:r>
      <w:r w:rsidR="00010AF8" w:rsidRPr="003D7CCA">
        <w:rPr>
          <w:rFonts w:eastAsia="Times New Roman" w:cs="Times New Roman"/>
          <w:sz w:val="24"/>
          <w:szCs w:val="24"/>
          <w:lang w:eastAsia="ru-RU"/>
        </w:rPr>
        <w:t xml:space="preserve"> </w:t>
      </w:r>
      <w:r w:rsidRPr="003D7CCA">
        <w:rPr>
          <w:rFonts w:eastAsia="Times New Roman" w:cs="Times New Roman"/>
          <w:sz w:val="24"/>
          <w:szCs w:val="24"/>
          <w:lang w:eastAsia="ru-RU"/>
        </w:rPr>
        <w:t xml:space="preserve">выполненных работ (далее по тексту – Акт) по Контракту </w:t>
      </w:r>
      <w:r w:rsidR="009968E7">
        <w:rPr>
          <w:rFonts w:eastAsia="Times New Roman" w:cs="Times New Roman"/>
          <w:sz w:val="24"/>
          <w:szCs w:val="24"/>
          <w:lang w:eastAsia="ru-RU"/>
        </w:rPr>
        <w:br/>
      </w:r>
      <w:r w:rsidR="000173DB" w:rsidRPr="000173DB">
        <w:rPr>
          <w:rFonts w:eastAsia="Times New Roman" w:cs="Times New Roman"/>
          <w:bCs/>
          <w:sz w:val="24"/>
          <w:szCs w:val="24"/>
          <w:lang w:eastAsia="ru-RU"/>
        </w:rPr>
        <w:t xml:space="preserve">на выполнение работ по </w:t>
      </w:r>
      <w:r w:rsidR="00A96F36" w:rsidRPr="00A96F36">
        <w:rPr>
          <w:rFonts w:eastAsia="Times New Roman" w:cs="Times New Roman"/>
          <w:bCs/>
          <w:sz w:val="24"/>
          <w:szCs w:val="24"/>
          <w:lang w:eastAsia="ru-RU"/>
        </w:rPr>
        <w:t>на выполнение работ по комплексному обследованию технического состояния здания</w:t>
      </w:r>
      <w:r w:rsidR="00A96F36">
        <w:rPr>
          <w:rFonts w:eastAsia="Times New Roman" w:cs="Times New Roman"/>
          <w:bCs/>
          <w:sz w:val="24"/>
          <w:szCs w:val="24"/>
          <w:lang w:eastAsia="ru-RU"/>
        </w:rPr>
        <w:t xml:space="preserve"> </w:t>
      </w:r>
      <w:r w:rsidR="00A96F36" w:rsidRPr="00A96F36">
        <w:rPr>
          <w:rFonts w:eastAsia="Times New Roman" w:cs="Times New Roman"/>
          <w:bCs/>
          <w:sz w:val="24"/>
          <w:szCs w:val="24"/>
          <w:lang w:eastAsia="ru-RU"/>
        </w:rPr>
        <w:t xml:space="preserve">ИПУ РАН, расположенного по адресу: Москва, Профсоюзная ул., 65, стр. </w:t>
      </w:r>
      <w:r w:rsidR="00B950FC">
        <w:rPr>
          <w:rFonts w:eastAsia="Times New Roman" w:cs="Times New Roman"/>
          <w:bCs/>
          <w:sz w:val="24"/>
          <w:szCs w:val="24"/>
          <w:lang w:eastAsia="ru-RU"/>
        </w:rPr>
        <w:t>3</w:t>
      </w:r>
      <w:r w:rsidR="00DE38B3" w:rsidRPr="00DE38B3">
        <w:rPr>
          <w:rFonts w:eastAsia="Times New Roman" w:cs="Times New Roman"/>
          <w:bCs/>
          <w:sz w:val="24"/>
          <w:szCs w:val="24"/>
          <w:lang w:eastAsia="ru-RU"/>
        </w:rPr>
        <w:t xml:space="preserve"> </w:t>
      </w:r>
      <w:r w:rsidR="000173DB">
        <w:rPr>
          <w:rFonts w:eastAsia="Times New Roman" w:cs="Times New Roman"/>
          <w:bCs/>
          <w:sz w:val="24"/>
          <w:szCs w:val="24"/>
          <w:lang w:eastAsia="ru-RU"/>
        </w:rPr>
        <w:br/>
      </w:r>
      <w:r w:rsidRPr="003D7CCA">
        <w:rPr>
          <w:rFonts w:eastAsia="Times New Roman" w:cs="Times New Roman"/>
          <w:sz w:val="24"/>
          <w:szCs w:val="24"/>
          <w:lang w:eastAsia="ru-RU"/>
        </w:rPr>
        <w:t xml:space="preserve">от </w:t>
      </w:r>
      <w:r w:rsidR="00E3703F" w:rsidRPr="003D7CCA">
        <w:rPr>
          <w:rFonts w:eastAsia="Times New Roman" w:cs="Times New Roman"/>
          <w:sz w:val="24"/>
          <w:szCs w:val="24"/>
          <w:lang w:eastAsia="ru-RU"/>
        </w:rPr>
        <w:t xml:space="preserve">«___» </w:t>
      </w:r>
      <w:r w:rsidRPr="003D7CCA">
        <w:rPr>
          <w:rFonts w:eastAsia="Times New Roman" w:cs="Times New Roman"/>
          <w:sz w:val="24"/>
          <w:szCs w:val="24"/>
          <w:lang w:eastAsia="ru-RU"/>
        </w:rPr>
        <w:t>______ 20</w:t>
      </w:r>
      <w:r w:rsidR="00E61C90">
        <w:rPr>
          <w:rFonts w:eastAsia="Times New Roman" w:cs="Times New Roman"/>
          <w:sz w:val="24"/>
          <w:szCs w:val="24"/>
          <w:lang w:eastAsia="ru-RU"/>
        </w:rPr>
        <w:t>21</w:t>
      </w:r>
      <w:r w:rsidRPr="003D7CCA">
        <w:rPr>
          <w:rFonts w:eastAsia="Times New Roman" w:cs="Times New Roman"/>
          <w:sz w:val="24"/>
          <w:szCs w:val="24"/>
          <w:lang w:eastAsia="ru-RU"/>
        </w:rPr>
        <w:t xml:space="preserve"> г.</w:t>
      </w:r>
      <w:r w:rsidRPr="003D7CCA">
        <w:rPr>
          <w:rFonts w:eastAsia="Times New Roman" w:cs="Times New Roman"/>
          <w:i/>
          <w:sz w:val="24"/>
          <w:szCs w:val="24"/>
          <w:lang w:eastAsia="ru-RU"/>
        </w:rPr>
        <w:t xml:space="preserve"> </w:t>
      </w:r>
      <w:r w:rsidRPr="003D7CCA">
        <w:rPr>
          <w:rFonts w:eastAsia="Times New Roman" w:cs="Times New Roman"/>
          <w:sz w:val="24"/>
          <w:szCs w:val="24"/>
          <w:lang w:eastAsia="ru-RU"/>
        </w:rPr>
        <w:t>№ __</w:t>
      </w:r>
      <w:r w:rsidR="00A96F36">
        <w:rPr>
          <w:rFonts w:eastAsia="Times New Roman" w:cs="Times New Roman"/>
          <w:sz w:val="24"/>
          <w:szCs w:val="24"/>
          <w:lang w:eastAsia="ru-RU"/>
        </w:rPr>
        <w:t>______</w:t>
      </w:r>
      <w:r w:rsidRPr="003D7CCA">
        <w:rPr>
          <w:rFonts w:eastAsia="Times New Roman" w:cs="Times New Roman"/>
          <w:sz w:val="24"/>
          <w:szCs w:val="24"/>
          <w:lang w:eastAsia="ru-RU"/>
        </w:rPr>
        <w:t>_____ о нижеследующем:</w:t>
      </w:r>
    </w:p>
    <w:p w14:paraId="5EA8E1EF" w14:textId="2C88998E" w:rsidR="00DE38B3" w:rsidRPr="000173DB" w:rsidRDefault="00FA6BC4" w:rsidP="00A96F36">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 xml:space="preserve">1. В соответствии с </w:t>
      </w:r>
      <w:r w:rsidR="00E3703F" w:rsidRPr="003D7CCA">
        <w:rPr>
          <w:rFonts w:eastAsia="Times New Roman" w:cs="Times New Roman"/>
          <w:sz w:val="24"/>
          <w:szCs w:val="24"/>
          <w:lang w:eastAsia="ru-RU"/>
        </w:rPr>
        <w:t xml:space="preserve">условиями </w:t>
      </w:r>
      <w:r w:rsidRPr="003D7CCA">
        <w:rPr>
          <w:rFonts w:eastAsia="Times New Roman" w:cs="Times New Roman"/>
          <w:sz w:val="24"/>
          <w:szCs w:val="24"/>
          <w:lang w:eastAsia="ru-RU"/>
        </w:rPr>
        <w:t>Контракт</w:t>
      </w:r>
      <w:r w:rsidR="00823F56" w:rsidRPr="003D7CCA">
        <w:rPr>
          <w:rFonts w:eastAsia="Times New Roman" w:cs="Times New Roman"/>
          <w:sz w:val="24"/>
          <w:szCs w:val="24"/>
          <w:lang w:eastAsia="ru-RU"/>
        </w:rPr>
        <w:t>а</w:t>
      </w:r>
      <w:r w:rsidR="00E3703F" w:rsidRPr="003D7CCA">
        <w:rPr>
          <w:rFonts w:eastAsia="Times New Roman" w:cs="Times New Roman"/>
          <w:sz w:val="24"/>
          <w:szCs w:val="24"/>
          <w:lang w:eastAsia="ru-RU"/>
        </w:rPr>
        <w:t xml:space="preserve"> от «___» __</w:t>
      </w:r>
      <w:r w:rsidR="00E61C90">
        <w:rPr>
          <w:rFonts w:eastAsia="Times New Roman" w:cs="Times New Roman"/>
          <w:sz w:val="24"/>
          <w:szCs w:val="24"/>
          <w:lang w:eastAsia="ru-RU"/>
        </w:rPr>
        <w:t>_______</w:t>
      </w:r>
      <w:r w:rsidR="00E3703F" w:rsidRPr="003D7CCA">
        <w:rPr>
          <w:rFonts w:eastAsia="Times New Roman" w:cs="Times New Roman"/>
          <w:sz w:val="24"/>
          <w:szCs w:val="24"/>
          <w:lang w:eastAsia="ru-RU"/>
        </w:rPr>
        <w:t>__</w:t>
      </w:r>
      <w:r w:rsidRPr="003D7CCA">
        <w:rPr>
          <w:rFonts w:eastAsia="Times New Roman" w:cs="Times New Roman"/>
          <w:sz w:val="24"/>
          <w:szCs w:val="24"/>
          <w:lang w:eastAsia="ru-RU"/>
        </w:rPr>
        <w:t>_20</w:t>
      </w:r>
      <w:r w:rsidR="00E61C90">
        <w:rPr>
          <w:rFonts w:eastAsia="Times New Roman" w:cs="Times New Roman"/>
          <w:sz w:val="24"/>
          <w:szCs w:val="24"/>
          <w:lang w:eastAsia="ru-RU"/>
        </w:rPr>
        <w:t>21</w:t>
      </w:r>
      <w:r w:rsidRPr="003D7CCA">
        <w:rPr>
          <w:rFonts w:eastAsia="Times New Roman" w:cs="Times New Roman"/>
          <w:sz w:val="24"/>
          <w:szCs w:val="24"/>
          <w:lang w:eastAsia="ru-RU"/>
        </w:rPr>
        <w:t xml:space="preserve"> г. № ______</w:t>
      </w:r>
      <w:r w:rsidR="009B0C27" w:rsidRPr="003D7CCA">
        <w:rPr>
          <w:rFonts w:eastAsia="Times New Roman" w:cs="Times New Roman"/>
          <w:sz w:val="24"/>
          <w:szCs w:val="24"/>
          <w:lang w:eastAsia="ru-RU"/>
        </w:rPr>
        <w:t xml:space="preserve"> (дал</w:t>
      </w:r>
      <w:r w:rsidR="00E3703F" w:rsidRPr="003D7CCA">
        <w:rPr>
          <w:rFonts w:eastAsia="Times New Roman" w:cs="Times New Roman"/>
          <w:sz w:val="24"/>
          <w:szCs w:val="24"/>
          <w:lang w:eastAsia="ru-RU"/>
        </w:rPr>
        <w:t xml:space="preserve">ее – Контракт) Подрядчик </w:t>
      </w:r>
      <w:r w:rsidR="00FE16A6" w:rsidRPr="003D7CCA">
        <w:rPr>
          <w:rFonts w:eastAsia="Times New Roman" w:cs="Times New Roman"/>
          <w:sz w:val="24"/>
          <w:szCs w:val="24"/>
          <w:lang w:eastAsia="ru-RU"/>
        </w:rPr>
        <w:t xml:space="preserve">выполнил </w:t>
      </w:r>
      <w:r w:rsidR="002901C4">
        <w:rPr>
          <w:rFonts w:eastAsia="Times New Roman" w:cs="Times New Roman"/>
          <w:sz w:val="24"/>
          <w:szCs w:val="24"/>
          <w:lang w:eastAsia="ru-RU"/>
        </w:rPr>
        <w:t>р</w:t>
      </w:r>
      <w:r w:rsidR="000173DB" w:rsidRPr="000173DB">
        <w:rPr>
          <w:rFonts w:eastAsia="Times New Roman" w:cs="Times New Roman"/>
          <w:sz w:val="24"/>
          <w:szCs w:val="24"/>
          <w:lang w:eastAsia="ru-RU"/>
        </w:rPr>
        <w:t>абот</w:t>
      </w:r>
      <w:r w:rsidR="00493BC9">
        <w:rPr>
          <w:rFonts w:eastAsia="Times New Roman" w:cs="Times New Roman"/>
          <w:sz w:val="24"/>
          <w:szCs w:val="24"/>
          <w:lang w:eastAsia="ru-RU"/>
        </w:rPr>
        <w:t>ы</w:t>
      </w:r>
      <w:r w:rsidR="000173DB" w:rsidRPr="000173DB">
        <w:rPr>
          <w:rFonts w:eastAsia="Times New Roman" w:cs="Times New Roman"/>
          <w:sz w:val="24"/>
          <w:szCs w:val="24"/>
          <w:lang w:eastAsia="ru-RU"/>
        </w:rPr>
        <w:t xml:space="preserve"> по </w:t>
      </w:r>
      <w:r w:rsidR="00A96F36" w:rsidRPr="00A96F36">
        <w:rPr>
          <w:rFonts w:eastAsia="Times New Roman" w:cs="Times New Roman"/>
          <w:sz w:val="24"/>
          <w:szCs w:val="24"/>
          <w:lang w:eastAsia="ru-RU"/>
        </w:rPr>
        <w:t>комплексному обследованию технического состояния здания</w:t>
      </w:r>
      <w:r w:rsidR="00A96F36">
        <w:rPr>
          <w:rFonts w:eastAsia="Times New Roman" w:cs="Times New Roman"/>
          <w:sz w:val="24"/>
          <w:szCs w:val="24"/>
          <w:lang w:eastAsia="ru-RU"/>
        </w:rPr>
        <w:t xml:space="preserve"> </w:t>
      </w:r>
      <w:r w:rsidR="00A96F36" w:rsidRPr="00A96F36">
        <w:rPr>
          <w:rFonts w:eastAsia="Times New Roman" w:cs="Times New Roman"/>
          <w:sz w:val="24"/>
          <w:szCs w:val="24"/>
          <w:lang w:eastAsia="ru-RU"/>
        </w:rPr>
        <w:t xml:space="preserve">ИПУ РАН, расположенного по адресу: Москва, Профсоюзная ул., 65, </w:t>
      </w:r>
      <w:r w:rsidR="00E61C90">
        <w:rPr>
          <w:rFonts w:eastAsia="Times New Roman" w:cs="Times New Roman"/>
          <w:sz w:val="24"/>
          <w:szCs w:val="24"/>
          <w:lang w:eastAsia="ru-RU"/>
        </w:rPr>
        <w:br/>
      </w:r>
      <w:r w:rsidR="00A96F36" w:rsidRPr="00A96F36">
        <w:rPr>
          <w:rFonts w:eastAsia="Times New Roman" w:cs="Times New Roman"/>
          <w:sz w:val="24"/>
          <w:szCs w:val="24"/>
          <w:lang w:eastAsia="ru-RU"/>
        </w:rPr>
        <w:t xml:space="preserve">стр. </w:t>
      </w:r>
      <w:r w:rsidR="00B950FC">
        <w:rPr>
          <w:rFonts w:eastAsia="Times New Roman" w:cs="Times New Roman"/>
          <w:sz w:val="24"/>
          <w:szCs w:val="24"/>
          <w:lang w:eastAsia="ru-RU"/>
        </w:rPr>
        <w:t>3</w:t>
      </w:r>
      <w:r w:rsidR="00A96F36">
        <w:rPr>
          <w:rFonts w:eastAsia="Times New Roman" w:cs="Times New Roman"/>
          <w:sz w:val="24"/>
          <w:szCs w:val="24"/>
          <w:lang w:eastAsia="ru-RU"/>
        </w:rPr>
        <w:t>.</w:t>
      </w:r>
    </w:p>
    <w:p w14:paraId="0FF08557" w14:textId="3009202E" w:rsidR="009B0C27" w:rsidRPr="003D7CCA" w:rsidRDefault="008669AE"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 xml:space="preserve">2. </w:t>
      </w:r>
      <w:r w:rsidR="00C07D70" w:rsidRPr="003D7CCA">
        <w:rPr>
          <w:rFonts w:eastAsia="Times New Roman" w:cs="Times New Roman"/>
          <w:sz w:val="24"/>
          <w:szCs w:val="24"/>
          <w:lang w:eastAsia="ru-RU"/>
        </w:rPr>
        <w:t>Контрактом предусмотрено выполнение следующих видов работ: __</w:t>
      </w:r>
      <w:r w:rsidR="00B20FF8" w:rsidRPr="003D7CCA">
        <w:rPr>
          <w:rFonts w:eastAsia="Times New Roman" w:cs="Times New Roman"/>
          <w:sz w:val="24"/>
          <w:szCs w:val="24"/>
          <w:lang w:eastAsia="ru-RU"/>
        </w:rPr>
        <w:t>(</w:t>
      </w:r>
      <w:r w:rsidR="00B20FF8" w:rsidRPr="003D7CCA">
        <w:rPr>
          <w:rFonts w:eastAsia="Times New Roman" w:cs="Times New Roman"/>
          <w:i/>
          <w:sz w:val="24"/>
          <w:szCs w:val="24"/>
          <w:lang w:eastAsia="ru-RU"/>
        </w:rPr>
        <w:t>расшифровка</w:t>
      </w:r>
      <w:r w:rsidR="00B20FF8" w:rsidRPr="003D7CCA">
        <w:rPr>
          <w:rFonts w:eastAsia="Times New Roman" w:cs="Times New Roman"/>
          <w:sz w:val="24"/>
          <w:szCs w:val="24"/>
          <w:lang w:eastAsia="ru-RU"/>
        </w:rPr>
        <w:t>)</w:t>
      </w:r>
      <w:r w:rsidR="00C07D70" w:rsidRPr="003D7CCA">
        <w:rPr>
          <w:rFonts w:eastAsia="Times New Roman" w:cs="Times New Roman"/>
          <w:sz w:val="24"/>
          <w:szCs w:val="24"/>
          <w:lang w:eastAsia="ru-RU"/>
        </w:rPr>
        <w:t>_____</w:t>
      </w:r>
    </w:p>
    <w:p w14:paraId="19380338" w14:textId="77777777" w:rsidR="007240FD" w:rsidRPr="003D7CCA" w:rsidRDefault="003E15EB"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 xml:space="preserve">3. </w:t>
      </w:r>
      <w:r w:rsidR="007F71F7" w:rsidRPr="003D7CCA">
        <w:rPr>
          <w:rFonts w:eastAsia="Times New Roman" w:cs="Times New Roman"/>
          <w:sz w:val="24"/>
          <w:szCs w:val="24"/>
          <w:lang w:eastAsia="ru-RU"/>
        </w:rPr>
        <w:t>Работы выполнены в полном/не полном объеме</w:t>
      </w:r>
      <w:r w:rsidR="003611A9" w:rsidRPr="003D7CCA">
        <w:rPr>
          <w:rFonts w:eastAsia="Times New Roman" w:cs="Times New Roman"/>
          <w:sz w:val="24"/>
          <w:szCs w:val="24"/>
          <w:lang w:eastAsia="ru-RU"/>
        </w:rPr>
        <w:t>.</w:t>
      </w:r>
    </w:p>
    <w:p w14:paraId="14E0400E" w14:textId="31EA554F" w:rsidR="00FA6BC4" w:rsidRPr="003D7CCA" w:rsidRDefault="003E15EB" w:rsidP="00A96F36">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 xml:space="preserve">Качество </w:t>
      </w:r>
      <w:r w:rsidR="002A6B39" w:rsidRPr="003D7CCA">
        <w:rPr>
          <w:rFonts w:eastAsia="Times New Roman" w:cs="Times New Roman"/>
          <w:sz w:val="24"/>
          <w:szCs w:val="24"/>
          <w:lang w:eastAsia="ru-RU"/>
        </w:rPr>
        <w:t>р</w:t>
      </w:r>
      <w:r w:rsidR="00FA6BC4" w:rsidRPr="003D7CCA">
        <w:rPr>
          <w:rFonts w:eastAsia="Times New Roman" w:cs="Times New Roman"/>
          <w:sz w:val="24"/>
          <w:szCs w:val="24"/>
          <w:lang w:eastAsia="ru-RU"/>
        </w:rPr>
        <w:t xml:space="preserve">абот соответствует </w:t>
      </w:r>
      <w:r w:rsidR="00AA0D9F" w:rsidRPr="003D7CCA">
        <w:rPr>
          <w:rFonts w:eastAsia="Times New Roman" w:cs="Times New Roman"/>
          <w:sz w:val="24"/>
          <w:szCs w:val="24"/>
          <w:lang w:eastAsia="ru-RU"/>
        </w:rPr>
        <w:t>/</w:t>
      </w:r>
      <w:r w:rsidR="00FA6BC4" w:rsidRPr="003D7CCA">
        <w:rPr>
          <w:rFonts w:eastAsia="Times New Roman" w:cs="Times New Roman"/>
          <w:sz w:val="24"/>
          <w:szCs w:val="24"/>
          <w:lang w:eastAsia="ru-RU"/>
        </w:rPr>
        <w:t xml:space="preserve">не соответствуют </w:t>
      </w:r>
      <w:r w:rsidR="0075360C" w:rsidRPr="003D7CCA">
        <w:rPr>
          <w:rFonts w:eastAsia="Times New Roman" w:cs="Times New Roman"/>
          <w:sz w:val="24"/>
          <w:szCs w:val="24"/>
          <w:lang w:eastAsia="ru-RU"/>
        </w:rPr>
        <w:t>услови</w:t>
      </w:r>
      <w:r w:rsidR="007F71F7" w:rsidRPr="003D7CCA">
        <w:rPr>
          <w:rFonts w:eastAsia="Times New Roman" w:cs="Times New Roman"/>
          <w:sz w:val="24"/>
          <w:szCs w:val="24"/>
          <w:lang w:eastAsia="ru-RU"/>
        </w:rPr>
        <w:t>ям</w:t>
      </w:r>
      <w:r w:rsidR="0075360C" w:rsidRPr="003D7CCA">
        <w:rPr>
          <w:rFonts w:eastAsia="Times New Roman" w:cs="Times New Roman"/>
          <w:sz w:val="24"/>
          <w:szCs w:val="24"/>
          <w:lang w:eastAsia="ru-RU"/>
        </w:rPr>
        <w:t xml:space="preserve"> Контракта</w:t>
      </w:r>
      <w:r w:rsidR="00FA6BC4" w:rsidRPr="003D7CCA">
        <w:rPr>
          <w:rFonts w:eastAsia="Times New Roman" w:cs="Times New Roman"/>
          <w:sz w:val="24"/>
          <w:szCs w:val="24"/>
          <w:lang w:eastAsia="ru-RU"/>
        </w:rPr>
        <w:t>.</w:t>
      </w:r>
    </w:p>
    <w:p w14:paraId="7A062236" w14:textId="77777777" w:rsidR="00FA6BC4" w:rsidRPr="003D7CCA" w:rsidRDefault="003E15EB"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4.</w:t>
      </w:r>
      <w:r w:rsidR="00FA6BC4" w:rsidRPr="003D7CCA">
        <w:rPr>
          <w:rFonts w:eastAsia="Times New Roman" w:cs="Times New Roman"/>
          <w:sz w:val="24"/>
          <w:szCs w:val="24"/>
          <w:lang w:eastAsia="ru-RU"/>
        </w:rPr>
        <w:t xml:space="preserve"> Недостатки </w:t>
      </w:r>
      <w:r w:rsidR="002A6B39" w:rsidRPr="003D7CCA">
        <w:rPr>
          <w:rFonts w:eastAsia="Times New Roman" w:cs="Times New Roman"/>
          <w:sz w:val="24"/>
          <w:szCs w:val="24"/>
          <w:lang w:eastAsia="ru-RU"/>
        </w:rPr>
        <w:t>р</w:t>
      </w:r>
      <w:r w:rsidR="00FA6BC4" w:rsidRPr="003D7CCA">
        <w:rPr>
          <w:rFonts w:eastAsia="Times New Roman" w:cs="Times New Roman"/>
          <w:sz w:val="24"/>
          <w:szCs w:val="24"/>
          <w:lang w:eastAsia="ru-RU"/>
        </w:rPr>
        <w:t>абот</w:t>
      </w:r>
      <w:r w:rsidR="00E47CBD" w:rsidRPr="003D7CCA">
        <w:rPr>
          <w:rFonts w:eastAsia="Times New Roman" w:cs="Times New Roman"/>
          <w:sz w:val="24"/>
          <w:szCs w:val="24"/>
          <w:lang w:eastAsia="ru-RU"/>
        </w:rPr>
        <w:t xml:space="preserve">: </w:t>
      </w:r>
      <w:r w:rsidR="00F673A0" w:rsidRPr="003D7CCA">
        <w:rPr>
          <w:rFonts w:eastAsia="Times New Roman" w:cs="Times New Roman"/>
          <w:sz w:val="24"/>
          <w:szCs w:val="24"/>
          <w:lang w:eastAsia="ru-RU"/>
        </w:rPr>
        <w:t>_______________</w:t>
      </w:r>
    </w:p>
    <w:p w14:paraId="585B7C9C" w14:textId="4EEE88F6" w:rsidR="001154EE" w:rsidRPr="003D7CCA" w:rsidRDefault="0058673C" w:rsidP="003D7CCA">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5</w:t>
      </w:r>
      <w:r w:rsidR="00465026" w:rsidRPr="003D7CCA">
        <w:rPr>
          <w:rFonts w:eastAsia="Times New Roman" w:cs="Times New Roman"/>
          <w:sz w:val="24"/>
          <w:szCs w:val="24"/>
          <w:lang w:eastAsia="ru-RU"/>
        </w:rPr>
        <w:t>.</w:t>
      </w:r>
      <w:r w:rsidR="002A6B39" w:rsidRPr="003D7CCA">
        <w:rPr>
          <w:rFonts w:eastAsia="Times New Roman" w:cs="Times New Roman"/>
          <w:sz w:val="24"/>
          <w:szCs w:val="24"/>
          <w:lang w:eastAsia="ru-RU"/>
        </w:rPr>
        <w:t xml:space="preserve"> </w:t>
      </w:r>
      <w:r w:rsidR="001154EE" w:rsidRPr="003D7CCA">
        <w:rPr>
          <w:rFonts w:eastAsia="Times New Roman" w:cs="Times New Roman"/>
          <w:sz w:val="24"/>
          <w:szCs w:val="24"/>
          <w:lang w:eastAsia="ru-RU"/>
        </w:rPr>
        <w:t xml:space="preserve">Срок выполнения работ по Контракту – </w:t>
      </w:r>
      <w:r w:rsidR="00D15089" w:rsidRPr="003D7CCA">
        <w:rPr>
          <w:rFonts w:eastAsia="Times New Roman" w:cs="Times New Roman"/>
          <w:sz w:val="24"/>
          <w:szCs w:val="24"/>
          <w:lang w:eastAsia="ru-RU"/>
        </w:rPr>
        <w:t xml:space="preserve"> </w:t>
      </w:r>
      <w:r w:rsidR="001154EE" w:rsidRPr="003D7CCA">
        <w:rPr>
          <w:rFonts w:eastAsia="Times New Roman" w:cs="Times New Roman"/>
          <w:sz w:val="24"/>
          <w:szCs w:val="24"/>
          <w:lang w:eastAsia="ru-RU"/>
        </w:rPr>
        <w:t>до «___»__________ 20__</w:t>
      </w:r>
      <w:r w:rsidR="000B6077" w:rsidRPr="003D7CCA">
        <w:rPr>
          <w:rFonts w:eastAsia="Times New Roman" w:cs="Times New Roman"/>
          <w:sz w:val="24"/>
          <w:szCs w:val="24"/>
          <w:lang w:eastAsia="ru-RU"/>
        </w:rPr>
        <w:t>.</w:t>
      </w:r>
    </w:p>
    <w:p w14:paraId="48C8446A" w14:textId="77777777" w:rsidR="00FA6BC4" w:rsidRPr="003D7CCA" w:rsidRDefault="001154EE"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Фактически</w:t>
      </w:r>
      <w:r w:rsidR="00D15089" w:rsidRPr="003D7CCA">
        <w:rPr>
          <w:rFonts w:eastAsia="Times New Roman" w:cs="Times New Roman"/>
          <w:sz w:val="24"/>
          <w:szCs w:val="24"/>
          <w:lang w:eastAsia="ru-RU"/>
        </w:rPr>
        <w:t xml:space="preserve"> работы, </w:t>
      </w:r>
      <w:r w:rsidRPr="003D7CCA">
        <w:rPr>
          <w:rFonts w:eastAsia="Times New Roman" w:cs="Times New Roman"/>
          <w:sz w:val="24"/>
          <w:szCs w:val="24"/>
          <w:lang w:eastAsia="ru-RU"/>
        </w:rPr>
        <w:t>прин</w:t>
      </w:r>
      <w:r w:rsidR="00D15089" w:rsidRPr="003D7CCA">
        <w:rPr>
          <w:rFonts w:eastAsia="Times New Roman" w:cs="Times New Roman"/>
          <w:sz w:val="24"/>
          <w:szCs w:val="24"/>
          <w:lang w:eastAsia="ru-RU"/>
        </w:rPr>
        <w:t>имаемые по настоящему акту, выполнены -  «___</w:t>
      </w:r>
      <w:r w:rsidR="000B6077" w:rsidRPr="003D7CCA">
        <w:rPr>
          <w:rFonts w:eastAsia="Times New Roman" w:cs="Times New Roman"/>
          <w:sz w:val="24"/>
          <w:szCs w:val="24"/>
          <w:lang w:eastAsia="ru-RU"/>
        </w:rPr>
        <w:t>»_______ 20__.</w:t>
      </w:r>
    </w:p>
    <w:p w14:paraId="45F564E2" w14:textId="77777777" w:rsidR="00E47CBD" w:rsidRPr="003D7CCA" w:rsidRDefault="00F2234B" w:rsidP="003D7CCA">
      <w:pPr>
        <w:autoSpaceDE w:val="0"/>
        <w:autoSpaceDN w:val="0"/>
        <w:adjustRightInd w:val="0"/>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6</w:t>
      </w:r>
      <w:r w:rsidR="00FA6BC4" w:rsidRPr="003D7CCA">
        <w:rPr>
          <w:rFonts w:eastAsia="Times New Roman" w:cs="Times New Roman"/>
          <w:sz w:val="24"/>
          <w:szCs w:val="24"/>
          <w:lang w:eastAsia="ru-RU"/>
        </w:rPr>
        <w:t xml:space="preserve">. </w:t>
      </w:r>
      <w:r w:rsidR="00E47CBD" w:rsidRPr="003D7CCA">
        <w:rPr>
          <w:rFonts w:eastAsia="Times New Roman" w:cs="Times New Roman"/>
          <w:sz w:val="24"/>
          <w:szCs w:val="24"/>
          <w:lang w:eastAsia="ru-RU"/>
        </w:rPr>
        <w:t xml:space="preserve">Стоимость выполненных </w:t>
      </w:r>
      <w:r w:rsidR="003E15EB" w:rsidRPr="003D7CCA">
        <w:rPr>
          <w:rFonts w:eastAsia="Times New Roman" w:cs="Times New Roman"/>
          <w:sz w:val="24"/>
          <w:szCs w:val="24"/>
          <w:lang w:eastAsia="ru-RU"/>
        </w:rPr>
        <w:t xml:space="preserve">по Контракту </w:t>
      </w:r>
      <w:r w:rsidR="00E47CBD" w:rsidRPr="003D7CCA">
        <w:rPr>
          <w:rFonts w:eastAsia="Times New Roman" w:cs="Times New Roman"/>
          <w:sz w:val="24"/>
          <w:szCs w:val="24"/>
          <w:lang w:eastAsia="ru-RU"/>
        </w:rPr>
        <w:t>работ</w:t>
      </w:r>
      <w:r w:rsidR="007F71F7" w:rsidRPr="003D7CCA">
        <w:rPr>
          <w:rFonts w:eastAsia="Times New Roman" w:cs="Times New Roman"/>
          <w:sz w:val="24"/>
          <w:szCs w:val="24"/>
          <w:lang w:eastAsia="ru-RU"/>
        </w:rPr>
        <w:t xml:space="preserve"> </w:t>
      </w:r>
      <w:r w:rsidR="003617AE" w:rsidRPr="003D7CCA">
        <w:rPr>
          <w:rFonts w:eastAsia="Times New Roman" w:cs="Times New Roman"/>
          <w:sz w:val="24"/>
          <w:szCs w:val="24"/>
          <w:lang w:eastAsia="ru-RU"/>
        </w:rPr>
        <w:t>состав</w:t>
      </w:r>
      <w:r w:rsidR="003E15EB" w:rsidRPr="003D7CCA">
        <w:rPr>
          <w:rFonts w:eastAsia="Times New Roman" w:cs="Times New Roman"/>
          <w:sz w:val="24"/>
          <w:szCs w:val="24"/>
          <w:lang w:eastAsia="ru-RU"/>
        </w:rPr>
        <w:t>ляет</w:t>
      </w:r>
      <w:r w:rsidR="00E47CBD" w:rsidRPr="003D7CCA">
        <w:rPr>
          <w:rFonts w:eastAsia="Times New Roman" w:cs="Times New Roman"/>
          <w:sz w:val="24"/>
          <w:szCs w:val="24"/>
          <w:lang w:eastAsia="ru-RU"/>
        </w:rPr>
        <w:t>:</w:t>
      </w:r>
      <w:r w:rsidR="007F71F7" w:rsidRPr="003D7CCA">
        <w:rPr>
          <w:rFonts w:eastAsia="Times New Roman" w:cs="Times New Roman"/>
          <w:sz w:val="24"/>
          <w:szCs w:val="24"/>
          <w:lang w:eastAsia="ru-RU"/>
        </w:rPr>
        <w:t xml:space="preserve"> __</w:t>
      </w:r>
      <w:r w:rsidR="00E47CBD" w:rsidRPr="003D7CCA">
        <w:rPr>
          <w:rFonts w:eastAsia="Times New Roman" w:cs="Times New Roman"/>
          <w:sz w:val="24"/>
          <w:szCs w:val="24"/>
          <w:lang w:eastAsia="ru-RU"/>
        </w:rPr>
        <w:t>_____(____) руб</w:t>
      </w:r>
      <w:r w:rsidR="007F71F7" w:rsidRPr="003D7CCA">
        <w:rPr>
          <w:rFonts w:eastAsia="Times New Roman" w:cs="Times New Roman"/>
          <w:sz w:val="24"/>
          <w:szCs w:val="24"/>
          <w:lang w:eastAsia="ru-RU"/>
        </w:rPr>
        <w:t>.</w:t>
      </w:r>
      <w:r w:rsidR="00E47CBD" w:rsidRPr="003D7CCA">
        <w:rPr>
          <w:rFonts w:eastAsia="Times New Roman" w:cs="Times New Roman"/>
          <w:sz w:val="24"/>
          <w:szCs w:val="24"/>
          <w:lang w:eastAsia="ru-RU"/>
        </w:rPr>
        <w:t xml:space="preserve"> ____ коп., </w:t>
      </w:r>
      <w:r w:rsidR="009968E7">
        <w:rPr>
          <w:rFonts w:eastAsia="Times New Roman" w:cs="Times New Roman"/>
          <w:sz w:val="24"/>
          <w:szCs w:val="24"/>
          <w:lang w:eastAsia="ru-RU"/>
        </w:rPr>
        <w:br/>
      </w:r>
      <w:r w:rsidR="00E47CBD" w:rsidRPr="003D7CCA">
        <w:rPr>
          <w:rFonts w:eastAsia="Times New Roman" w:cs="Times New Roman"/>
          <w:sz w:val="24"/>
          <w:szCs w:val="24"/>
          <w:lang w:eastAsia="ru-RU"/>
        </w:rPr>
        <w:t>в т.н. НДС 20%</w:t>
      </w:r>
      <w:r w:rsidR="003A1C29" w:rsidRPr="003D7CCA">
        <w:rPr>
          <w:rFonts w:eastAsia="Times New Roman" w:cs="Times New Roman"/>
          <w:sz w:val="24"/>
          <w:szCs w:val="24"/>
          <w:lang w:eastAsia="ru-RU"/>
        </w:rPr>
        <w:t xml:space="preserve"> </w:t>
      </w:r>
      <w:r w:rsidR="00E47CBD" w:rsidRPr="003D7CCA">
        <w:rPr>
          <w:rFonts w:eastAsia="Times New Roman" w:cs="Times New Roman"/>
          <w:sz w:val="24"/>
          <w:szCs w:val="24"/>
          <w:lang w:eastAsia="ru-RU"/>
        </w:rPr>
        <w:t>/</w:t>
      </w:r>
      <w:r w:rsidR="003A1C29" w:rsidRPr="003D7CCA">
        <w:rPr>
          <w:rFonts w:eastAsia="Times New Roman" w:cs="Times New Roman"/>
          <w:sz w:val="24"/>
          <w:szCs w:val="24"/>
          <w:lang w:eastAsia="ru-RU"/>
        </w:rPr>
        <w:t xml:space="preserve"> </w:t>
      </w:r>
      <w:r w:rsidR="00E47CBD" w:rsidRPr="003D7CCA">
        <w:rPr>
          <w:rFonts w:eastAsia="Times New Roman" w:cs="Times New Roman"/>
          <w:sz w:val="24"/>
          <w:szCs w:val="24"/>
          <w:lang w:eastAsia="ru-RU"/>
        </w:rPr>
        <w:t>НДС не облагается.</w:t>
      </w:r>
      <w:r w:rsidR="003611A9" w:rsidRPr="003D7CCA">
        <w:rPr>
          <w:rFonts w:eastAsia="Times New Roman" w:cs="Times New Roman"/>
          <w:sz w:val="24"/>
          <w:szCs w:val="24"/>
          <w:lang w:eastAsia="ru-RU"/>
        </w:rPr>
        <w:t xml:space="preserve"> </w:t>
      </w:r>
    </w:p>
    <w:p w14:paraId="722C0BCA" w14:textId="3953542D" w:rsidR="00FA6BC4" w:rsidRPr="003D7CCA" w:rsidRDefault="003E15EB" w:rsidP="003D7CCA">
      <w:pPr>
        <w:autoSpaceDE w:val="0"/>
        <w:autoSpaceDN w:val="0"/>
        <w:adjustRightInd w:val="0"/>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 xml:space="preserve">7. </w:t>
      </w:r>
      <w:r w:rsidR="00FA6BC4" w:rsidRPr="003D7CCA">
        <w:rPr>
          <w:rFonts w:eastAsia="Times New Roman" w:cs="Times New Roman"/>
          <w:sz w:val="24"/>
          <w:szCs w:val="24"/>
          <w:lang w:eastAsia="ru-RU"/>
        </w:rPr>
        <w:t xml:space="preserve">Настоящий </w:t>
      </w:r>
      <w:r w:rsidR="00A96F36">
        <w:rPr>
          <w:rFonts w:eastAsia="Times New Roman" w:cs="Times New Roman"/>
          <w:sz w:val="24"/>
          <w:szCs w:val="24"/>
          <w:lang w:eastAsia="ru-RU"/>
        </w:rPr>
        <w:t>а</w:t>
      </w:r>
      <w:r w:rsidR="00FA6BC4" w:rsidRPr="003D7CCA">
        <w:rPr>
          <w:rFonts w:eastAsia="Times New Roman" w:cs="Times New Roman"/>
          <w:sz w:val="24"/>
          <w:szCs w:val="24"/>
          <w:lang w:eastAsia="ru-RU"/>
        </w:rPr>
        <w:t xml:space="preserve">кт составлен в </w:t>
      </w:r>
      <w:r w:rsidR="00F36E31">
        <w:rPr>
          <w:rFonts w:eastAsia="Times New Roman" w:cs="Times New Roman"/>
          <w:sz w:val="24"/>
          <w:szCs w:val="24"/>
          <w:lang w:eastAsia="ru-RU"/>
        </w:rPr>
        <w:t>2 (</w:t>
      </w:r>
      <w:r w:rsidR="00FA6BC4" w:rsidRPr="003D7CCA">
        <w:rPr>
          <w:rFonts w:eastAsia="Times New Roman" w:cs="Times New Roman"/>
          <w:sz w:val="24"/>
          <w:szCs w:val="24"/>
          <w:lang w:eastAsia="ru-RU"/>
        </w:rPr>
        <w:t>двух</w:t>
      </w:r>
      <w:r w:rsidR="00F36E31">
        <w:rPr>
          <w:rFonts w:eastAsia="Times New Roman" w:cs="Times New Roman"/>
          <w:sz w:val="24"/>
          <w:szCs w:val="24"/>
          <w:lang w:eastAsia="ru-RU"/>
        </w:rPr>
        <w:t>)</w:t>
      </w:r>
      <w:r w:rsidR="00FA6BC4" w:rsidRPr="003D7CCA">
        <w:rPr>
          <w:rFonts w:eastAsia="Times New Roman" w:cs="Times New Roman"/>
          <w:sz w:val="24"/>
          <w:szCs w:val="24"/>
          <w:lang w:eastAsia="ru-RU"/>
        </w:rPr>
        <w:t xml:space="preserve"> экземплярах, по одному для По</w:t>
      </w:r>
      <w:r w:rsidR="001154EE" w:rsidRPr="003D7CCA">
        <w:rPr>
          <w:rFonts w:eastAsia="Times New Roman" w:cs="Times New Roman"/>
          <w:sz w:val="24"/>
          <w:szCs w:val="24"/>
          <w:lang w:eastAsia="ru-RU"/>
        </w:rPr>
        <w:t>дрядчика</w:t>
      </w:r>
      <w:r w:rsidR="00FA6BC4" w:rsidRPr="003D7CCA">
        <w:rPr>
          <w:rFonts w:eastAsia="Times New Roman" w:cs="Times New Roman"/>
          <w:i/>
          <w:sz w:val="24"/>
          <w:szCs w:val="24"/>
          <w:lang w:eastAsia="ru-RU"/>
        </w:rPr>
        <w:t xml:space="preserve"> </w:t>
      </w:r>
      <w:r w:rsidR="00FA6BC4" w:rsidRPr="003D7CCA">
        <w:rPr>
          <w:rFonts w:eastAsia="Times New Roman" w:cs="Times New Roman"/>
          <w:sz w:val="24"/>
          <w:szCs w:val="24"/>
          <w:lang w:eastAsia="ru-RU"/>
        </w:rPr>
        <w:t>и Заказчика.</w:t>
      </w:r>
    </w:p>
    <w:p w14:paraId="1ECD2E7C" w14:textId="77777777" w:rsidR="00FA6BC4" w:rsidRPr="003D7CCA" w:rsidRDefault="00FA6BC4" w:rsidP="003D7CCA">
      <w:pPr>
        <w:suppressAutoHyphens/>
        <w:spacing w:after="0" w:line="240" w:lineRule="auto"/>
        <w:ind w:right="2" w:firstLine="709"/>
        <w:jc w:val="both"/>
        <w:rPr>
          <w:rFonts w:eastAsia="Calibri" w:cs="Times New Roman"/>
          <w:spacing w:val="-6"/>
          <w:w w:val="102"/>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FA6BC4" w:rsidRPr="003D7CCA" w14:paraId="0AE0D366" w14:textId="77777777" w:rsidTr="00305B58">
        <w:trPr>
          <w:trHeight w:val="1627"/>
        </w:trPr>
        <w:tc>
          <w:tcPr>
            <w:tcW w:w="4820" w:type="dxa"/>
            <w:gridSpan w:val="2"/>
            <w:shd w:val="clear" w:color="auto" w:fill="auto"/>
          </w:tcPr>
          <w:p w14:paraId="407D0651" w14:textId="77777777" w:rsidR="00FA6BC4" w:rsidRPr="003D7CCA" w:rsidRDefault="00FA6BC4" w:rsidP="003D7CCA">
            <w:pPr>
              <w:snapToGrid w:val="0"/>
              <w:spacing w:after="0" w:line="240" w:lineRule="auto"/>
              <w:rPr>
                <w:rFonts w:eastAsia="Calibri" w:cs="Times New Roman"/>
                <w:b/>
                <w:sz w:val="24"/>
                <w:szCs w:val="24"/>
                <w:lang w:eastAsia="ru-RU"/>
              </w:rPr>
            </w:pPr>
            <w:r w:rsidRPr="003D7CCA">
              <w:rPr>
                <w:rFonts w:eastAsia="Calibri" w:cs="Times New Roman"/>
                <w:b/>
                <w:sz w:val="24"/>
                <w:szCs w:val="24"/>
                <w:lang w:eastAsia="ru-RU"/>
              </w:rPr>
              <w:t>Заказчик:</w:t>
            </w:r>
          </w:p>
          <w:p w14:paraId="17681EE8" w14:textId="77777777" w:rsidR="0056587D" w:rsidRPr="003D7CCA" w:rsidRDefault="00FA6BC4" w:rsidP="003D7CCA">
            <w:pPr>
              <w:spacing w:after="0" w:line="240" w:lineRule="auto"/>
              <w:ind w:right="177"/>
              <w:rPr>
                <w:rFonts w:eastAsia="Calibri" w:cs="Times New Roman"/>
                <w:b/>
                <w:sz w:val="24"/>
                <w:szCs w:val="24"/>
                <w:lang w:eastAsia="ru-RU"/>
              </w:rPr>
            </w:pPr>
            <w:r w:rsidRPr="003D7CCA">
              <w:rPr>
                <w:rFonts w:eastAsia="Calibri" w:cs="Times New Roman"/>
                <w:b/>
                <w:sz w:val="24"/>
                <w:szCs w:val="24"/>
                <w:lang w:eastAsia="ru-RU"/>
              </w:rPr>
              <w:t xml:space="preserve">Федеральное государственное бюджетное учреждение науки Институт проблем управления </w:t>
            </w:r>
          </w:p>
          <w:p w14:paraId="107656B8" w14:textId="77777777" w:rsidR="00FA6BC4" w:rsidRPr="003D7CCA" w:rsidRDefault="00FA6BC4" w:rsidP="003D7CCA">
            <w:pPr>
              <w:spacing w:after="0" w:line="240" w:lineRule="auto"/>
              <w:ind w:right="177"/>
              <w:rPr>
                <w:rFonts w:eastAsia="Calibri" w:cs="Times New Roman"/>
                <w:b/>
                <w:sz w:val="24"/>
                <w:szCs w:val="24"/>
                <w:lang w:eastAsia="ru-RU"/>
              </w:rPr>
            </w:pPr>
            <w:r w:rsidRPr="003D7CCA">
              <w:rPr>
                <w:rFonts w:eastAsia="Calibri" w:cs="Times New Roman"/>
                <w:b/>
                <w:sz w:val="24"/>
                <w:szCs w:val="24"/>
                <w:lang w:eastAsia="ru-RU"/>
              </w:rPr>
              <w:t>им. В.А. Трапезникова Российской академии наук (</w:t>
            </w:r>
            <w:r w:rsidRPr="003D7CCA">
              <w:rPr>
                <w:rFonts w:eastAsia="Calibri" w:cs="Times New Roman"/>
                <w:sz w:val="24"/>
                <w:szCs w:val="24"/>
                <w:lang w:eastAsia="ru-RU"/>
              </w:rPr>
              <w:t>ИПУ РАН)</w:t>
            </w:r>
            <w:r w:rsidRPr="003D7CCA">
              <w:rPr>
                <w:rFonts w:eastAsia="Calibri" w:cs="Times New Roman"/>
                <w:b/>
                <w:sz w:val="24"/>
                <w:szCs w:val="24"/>
                <w:lang w:eastAsia="ru-RU"/>
              </w:rPr>
              <w:t xml:space="preserve"> </w:t>
            </w:r>
          </w:p>
          <w:p w14:paraId="26E9794F" w14:textId="77777777" w:rsidR="00FA6BC4" w:rsidRPr="003D7CCA" w:rsidRDefault="00FA6BC4" w:rsidP="003D7CCA">
            <w:pPr>
              <w:spacing w:after="0" w:line="240" w:lineRule="auto"/>
              <w:jc w:val="both"/>
              <w:rPr>
                <w:rFonts w:eastAsia="Calibri" w:cs="Times New Roman"/>
                <w:sz w:val="24"/>
                <w:szCs w:val="24"/>
                <w:lang w:eastAsia="ru-RU"/>
              </w:rPr>
            </w:pPr>
          </w:p>
        </w:tc>
        <w:tc>
          <w:tcPr>
            <w:tcW w:w="425" w:type="dxa"/>
            <w:shd w:val="clear" w:color="auto" w:fill="auto"/>
          </w:tcPr>
          <w:p w14:paraId="65DF8278" w14:textId="77777777" w:rsidR="00FA6BC4" w:rsidRPr="003D7CCA" w:rsidRDefault="00FA6BC4" w:rsidP="003D7CCA">
            <w:pPr>
              <w:snapToGrid w:val="0"/>
              <w:spacing w:after="0" w:line="240" w:lineRule="auto"/>
              <w:jc w:val="both"/>
              <w:rPr>
                <w:rFonts w:eastAsia="Calibri" w:cs="Times New Roman"/>
                <w:b/>
                <w:sz w:val="24"/>
                <w:szCs w:val="24"/>
                <w:lang w:eastAsia="ru-RU"/>
              </w:rPr>
            </w:pPr>
          </w:p>
        </w:tc>
        <w:tc>
          <w:tcPr>
            <w:tcW w:w="3827" w:type="dxa"/>
            <w:gridSpan w:val="2"/>
            <w:shd w:val="clear" w:color="auto" w:fill="auto"/>
          </w:tcPr>
          <w:p w14:paraId="4A9D2D54" w14:textId="77777777" w:rsidR="00FA6BC4" w:rsidRPr="003D7CCA" w:rsidRDefault="00FA6BC4" w:rsidP="003D7CCA">
            <w:pPr>
              <w:spacing w:after="0" w:line="240" w:lineRule="auto"/>
              <w:rPr>
                <w:rFonts w:eastAsia="Calibri" w:cs="Times New Roman"/>
                <w:b/>
                <w:bCs/>
                <w:sz w:val="24"/>
                <w:szCs w:val="24"/>
                <w:lang w:eastAsia="ru-RU"/>
              </w:rPr>
            </w:pPr>
            <w:r w:rsidRPr="003D7CCA">
              <w:rPr>
                <w:rFonts w:eastAsia="Times New Roman" w:cs="Times New Roman"/>
                <w:b/>
                <w:sz w:val="24"/>
                <w:szCs w:val="24"/>
                <w:lang w:eastAsia="ru-RU"/>
              </w:rPr>
              <w:t>П</w:t>
            </w:r>
            <w:r w:rsidR="009B0C27" w:rsidRPr="003D7CCA">
              <w:rPr>
                <w:rFonts w:eastAsia="Times New Roman" w:cs="Times New Roman"/>
                <w:b/>
                <w:sz w:val="24"/>
                <w:szCs w:val="24"/>
                <w:lang w:eastAsia="ru-RU"/>
              </w:rPr>
              <w:t>одрядчик</w:t>
            </w:r>
            <w:r w:rsidRPr="003D7CCA">
              <w:rPr>
                <w:rFonts w:eastAsia="Calibri" w:cs="Times New Roman"/>
                <w:b/>
                <w:bCs/>
                <w:sz w:val="24"/>
                <w:szCs w:val="24"/>
                <w:lang w:eastAsia="ru-RU"/>
              </w:rPr>
              <w:t>:</w:t>
            </w:r>
          </w:p>
        </w:tc>
      </w:tr>
      <w:tr w:rsidR="00FA6BC4" w:rsidRPr="003D7CCA" w14:paraId="4BEFEA4E" w14:textId="77777777" w:rsidTr="0054495B">
        <w:trPr>
          <w:trHeight w:val="80"/>
        </w:trPr>
        <w:tc>
          <w:tcPr>
            <w:tcW w:w="4820" w:type="dxa"/>
            <w:gridSpan w:val="2"/>
            <w:shd w:val="clear" w:color="auto" w:fill="auto"/>
          </w:tcPr>
          <w:p w14:paraId="6E1AA866" w14:textId="77777777" w:rsidR="00FA6BC4" w:rsidRPr="003D7CCA" w:rsidRDefault="00FA6BC4" w:rsidP="003D7CCA">
            <w:pPr>
              <w:snapToGrid w:val="0"/>
              <w:spacing w:after="0" w:line="240" w:lineRule="auto"/>
              <w:jc w:val="both"/>
              <w:rPr>
                <w:rFonts w:eastAsia="Calibri" w:cs="Times New Roman"/>
                <w:b/>
                <w:bCs/>
                <w:sz w:val="24"/>
                <w:szCs w:val="24"/>
                <w:lang w:eastAsia="ru-RU"/>
              </w:rPr>
            </w:pPr>
            <w:r w:rsidRPr="003D7CCA">
              <w:rPr>
                <w:rFonts w:eastAsia="Calibri" w:cs="Times New Roman"/>
                <w:b/>
                <w:bCs/>
                <w:sz w:val="24"/>
                <w:szCs w:val="24"/>
                <w:lang w:eastAsia="ru-RU"/>
              </w:rPr>
              <w:t>____________________</w:t>
            </w:r>
          </w:p>
        </w:tc>
        <w:tc>
          <w:tcPr>
            <w:tcW w:w="425" w:type="dxa"/>
            <w:shd w:val="clear" w:color="auto" w:fill="auto"/>
          </w:tcPr>
          <w:p w14:paraId="0FBB41AD" w14:textId="77777777" w:rsidR="00FA6BC4" w:rsidRPr="003D7CCA" w:rsidRDefault="00FA6BC4" w:rsidP="003D7CCA">
            <w:pPr>
              <w:shd w:val="clear" w:color="auto" w:fill="FFFFFF"/>
              <w:snapToGrid w:val="0"/>
              <w:spacing w:after="0" w:line="240" w:lineRule="auto"/>
              <w:jc w:val="both"/>
              <w:rPr>
                <w:rFonts w:eastAsia="Calibri" w:cs="Times New Roman"/>
                <w:b/>
                <w:sz w:val="24"/>
                <w:szCs w:val="24"/>
                <w:lang w:eastAsia="ru-RU"/>
              </w:rPr>
            </w:pPr>
          </w:p>
        </w:tc>
        <w:tc>
          <w:tcPr>
            <w:tcW w:w="3827" w:type="dxa"/>
            <w:gridSpan w:val="2"/>
            <w:shd w:val="clear" w:color="auto" w:fill="auto"/>
          </w:tcPr>
          <w:p w14:paraId="1DD33DA0" w14:textId="77777777" w:rsidR="00FA6BC4" w:rsidRPr="003D7CCA" w:rsidRDefault="00FA6BC4" w:rsidP="003D7CCA">
            <w:pPr>
              <w:shd w:val="clear" w:color="auto" w:fill="FFFFFF"/>
              <w:snapToGrid w:val="0"/>
              <w:spacing w:after="0" w:line="240" w:lineRule="auto"/>
              <w:jc w:val="both"/>
              <w:rPr>
                <w:rFonts w:eastAsia="Calibri" w:cs="Times New Roman"/>
                <w:b/>
                <w:sz w:val="24"/>
                <w:szCs w:val="24"/>
                <w:lang w:eastAsia="ru-RU"/>
              </w:rPr>
            </w:pPr>
            <w:r w:rsidRPr="003D7CCA">
              <w:rPr>
                <w:rFonts w:eastAsia="Calibri" w:cs="Times New Roman"/>
                <w:b/>
                <w:sz w:val="24"/>
                <w:szCs w:val="24"/>
                <w:lang w:eastAsia="ru-RU"/>
              </w:rPr>
              <w:t>_____________________</w:t>
            </w:r>
          </w:p>
        </w:tc>
      </w:tr>
      <w:tr w:rsidR="00FA6BC4" w:rsidRPr="003D7CCA" w14:paraId="0B35EFF3" w14:textId="77777777" w:rsidTr="00305B58">
        <w:trPr>
          <w:trHeight w:val="382"/>
        </w:trPr>
        <w:tc>
          <w:tcPr>
            <w:tcW w:w="2409" w:type="dxa"/>
            <w:tcBorders>
              <w:bottom w:val="single" w:sz="4" w:space="0" w:color="auto"/>
            </w:tcBorders>
            <w:shd w:val="clear" w:color="auto" w:fill="auto"/>
          </w:tcPr>
          <w:p w14:paraId="4DFCA19B" w14:textId="77777777" w:rsidR="00FA6BC4" w:rsidRPr="003D7CCA" w:rsidRDefault="00FA6BC4" w:rsidP="003D7CCA">
            <w:pPr>
              <w:snapToGrid w:val="0"/>
              <w:spacing w:after="0" w:line="240" w:lineRule="auto"/>
              <w:ind w:firstLine="567"/>
              <w:jc w:val="both"/>
              <w:rPr>
                <w:rFonts w:eastAsia="Calibri" w:cs="Times New Roman"/>
                <w:bCs/>
                <w:sz w:val="24"/>
                <w:szCs w:val="24"/>
                <w:lang w:eastAsia="ru-RU"/>
              </w:rPr>
            </w:pPr>
          </w:p>
        </w:tc>
        <w:tc>
          <w:tcPr>
            <w:tcW w:w="2411" w:type="dxa"/>
            <w:shd w:val="clear" w:color="auto" w:fill="auto"/>
            <w:vAlign w:val="bottom"/>
          </w:tcPr>
          <w:p w14:paraId="6FD08708" w14:textId="77777777" w:rsidR="00FA6BC4" w:rsidRPr="003D7CCA" w:rsidRDefault="00FA6BC4" w:rsidP="003D7CCA">
            <w:pPr>
              <w:snapToGrid w:val="0"/>
              <w:spacing w:after="0" w:line="240" w:lineRule="auto"/>
              <w:jc w:val="both"/>
              <w:rPr>
                <w:rFonts w:eastAsia="Calibri" w:cs="Times New Roman"/>
                <w:b/>
                <w:bCs/>
                <w:sz w:val="24"/>
                <w:szCs w:val="24"/>
                <w:lang w:eastAsia="ru-RU"/>
              </w:rPr>
            </w:pPr>
            <w:r w:rsidRPr="003D7CCA">
              <w:rPr>
                <w:rFonts w:eastAsia="Calibri" w:cs="Times New Roman"/>
                <w:b/>
                <w:bCs/>
                <w:sz w:val="24"/>
                <w:szCs w:val="24"/>
                <w:lang w:eastAsia="ru-RU"/>
              </w:rPr>
              <w:t>/                             /</w:t>
            </w:r>
          </w:p>
        </w:tc>
        <w:tc>
          <w:tcPr>
            <w:tcW w:w="425" w:type="dxa"/>
            <w:shd w:val="clear" w:color="auto" w:fill="auto"/>
            <w:vAlign w:val="bottom"/>
          </w:tcPr>
          <w:p w14:paraId="2DD921F0" w14:textId="77777777" w:rsidR="00FA6BC4" w:rsidRPr="003D7CCA" w:rsidRDefault="00FA6BC4" w:rsidP="003D7CCA">
            <w:pPr>
              <w:shd w:val="clear" w:color="auto" w:fill="FFFFFF"/>
              <w:snapToGrid w:val="0"/>
              <w:spacing w:after="0" w:line="240" w:lineRule="auto"/>
              <w:ind w:firstLine="567"/>
              <w:jc w:val="both"/>
              <w:rPr>
                <w:rFonts w:eastAsia="Calibri" w:cs="Times New Roman"/>
                <w:b/>
                <w:sz w:val="24"/>
                <w:szCs w:val="24"/>
                <w:lang w:eastAsia="ru-RU"/>
              </w:rPr>
            </w:pPr>
          </w:p>
        </w:tc>
        <w:tc>
          <w:tcPr>
            <w:tcW w:w="1984" w:type="dxa"/>
            <w:tcBorders>
              <w:bottom w:val="single" w:sz="4" w:space="0" w:color="auto"/>
            </w:tcBorders>
            <w:shd w:val="clear" w:color="auto" w:fill="auto"/>
            <w:vAlign w:val="bottom"/>
          </w:tcPr>
          <w:p w14:paraId="7DF7BA8B" w14:textId="77777777" w:rsidR="00FA6BC4" w:rsidRPr="003D7CCA" w:rsidRDefault="00FA6BC4" w:rsidP="003D7CCA">
            <w:pPr>
              <w:shd w:val="clear" w:color="auto" w:fill="FFFFFF"/>
              <w:snapToGrid w:val="0"/>
              <w:spacing w:after="0" w:line="240" w:lineRule="auto"/>
              <w:jc w:val="both"/>
              <w:rPr>
                <w:rFonts w:eastAsia="Calibri" w:cs="Times New Roman"/>
                <w:b/>
                <w:sz w:val="24"/>
                <w:szCs w:val="24"/>
                <w:lang w:eastAsia="ru-RU"/>
              </w:rPr>
            </w:pPr>
          </w:p>
        </w:tc>
        <w:tc>
          <w:tcPr>
            <w:tcW w:w="1843" w:type="dxa"/>
            <w:shd w:val="clear" w:color="auto" w:fill="auto"/>
            <w:vAlign w:val="bottom"/>
          </w:tcPr>
          <w:p w14:paraId="23BC55D7" w14:textId="77777777" w:rsidR="00FA6BC4" w:rsidRPr="003D7CCA" w:rsidRDefault="00FA6BC4" w:rsidP="003D7CCA">
            <w:pPr>
              <w:shd w:val="clear" w:color="auto" w:fill="FFFFFF"/>
              <w:tabs>
                <w:tab w:val="left" w:pos="1594"/>
              </w:tabs>
              <w:snapToGrid w:val="0"/>
              <w:spacing w:after="0" w:line="240" w:lineRule="auto"/>
              <w:jc w:val="both"/>
              <w:rPr>
                <w:rFonts w:eastAsia="Calibri" w:cs="Times New Roman"/>
                <w:b/>
                <w:sz w:val="24"/>
                <w:szCs w:val="24"/>
                <w:lang w:eastAsia="ru-RU"/>
              </w:rPr>
            </w:pPr>
            <w:r w:rsidRPr="003D7CCA">
              <w:rPr>
                <w:rFonts w:eastAsia="Calibri" w:cs="Times New Roman"/>
                <w:b/>
                <w:sz w:val="24"/>
                <w:szCs w:val="24"/>
                <w:lang w:eastAsia="ru-RU"/>
              </w:rPr>
              <w:t>/                        /</w:t>
            </w:r>
          </w:p>
        </w:tc>
      </w:tr>
    </w:tbl>
    <w:p w14:paraId="2F4304C3" w14:textId="77777777" w:rsidR="00724193" w:rsidRPr="00724193" w:rsidRDefault="00724193" w:rsidP="00724193">
      <w:pPr>
        <w:spacing w:after="0" w:line="240" w:lineRule="auto"/>
        <w:rPr>
          <w:rFonts w:cs="Times New Roman"/>
          <w:sz w:val="24"/>
          <w:szCs w:val="24"/>
        </w:rPr>
      </w:pPr>
      <w:r>
        <w:rPr>
          <w:rFonts w:cs="Times New Roman"/>
          <w:b/>
          <w:sz w:val="24"/>
          <w:szCs w:val="24"/>
        </w:rPr>
        <w:t xml:space="preserve">      </w:t>
      </w:r>
      <w:r>
        <w:rPr>
          <w:rFonts w:cs="Times New Roman"/>
          <w:sz w:val="24"/>
          <w:szCs w:val="24"/>
        </w:rPr>
        <w:t>м.п.</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                     </w:t>
      </w:r>
      <w:r w:rsidRPr="00724193">
        <w:rPr>
          <w:rFonts w:cs="Times New Roman"/>
          <w:sz w:val="24"/>
          <w:szCs w:val="24"/>
        </w:rPr>
        <w:t>м.п.</w:t>
      </w:r>
    </w:p>
    <w:p w14:paraId="391A6B42" w14:textId="77777777" w:rsidR="009B0C27" w:rsidRPr="003D7CCA" w:rsidRDefault="009B0C27" w:rsidP="003D7CCA">
      <w:pPr>
        <w:spacing w:after="0" w:line="240" w:lineRule="auto"/>
        <w:jc w:val="center"/>
        <w:rPr>
          <w:rFonts w:cs="Times New Roman"/>
          <w:b/>
          <w:sz w:val="24"/>
          <w:szCs w:val="24"/>
        </w:rPr>
      </w:pPr>
    </w:p>
    <w:p w14:paraId="7A3D5D81" w14:textId="77777777" w:rsidR="00FA6BC4" w:rsidRDefault="00FA6BC4" w:rsidP="003D7CCA">
      <w:pPr>
        <w:spacing w:after="0" w:line="240" w:lineRule="auto"/>
        <w:jc w:val="center"/>
        <w:rPr>
          <w:rFonts w:cs="Times New Roman"/>
          <w:b/>
          <w:sz w:val="24"/>
          <w:szCs w:val="24"/>
        </w:rPr>
      </w:pPr>
      <w:bookmarkStart w:id="14" w:name="_Hlk76995217"/>
      <w:r w:rsidRPr="003D7CCA">
        <w:rPr>
          <w:rFonts w:cs="Times New Roman"/>
          <w:b/>
          <w:sz w:val="24"/>
          <w:szCs w:val="24"/>
        </w:rPr>
        <w:t>ФОРМА АКТА СОГЛАСОВАНА:</w:t>
      </w:r>
    </w:p>
    <w:tbl>
      <w:tblPr>
        <w:tblW w:w="10470" w:type="dxa"/>
        <w:tblInd w:w="94" w:type="dxa"/>
        <w:tblLayout w:type="fixed"/>
        <w:tblLook w:val="0000" w:firstRow="0" w:lastRow="0" w:firstColumn="0" w:lastColumn="0" w:noHBand="0" w:noVBand="0"/>
      </w:tblPr>
      <w:tblGrid>
        <w:gridCol w:w="4692"/>
        <w:gridCol w:w="851"/>
        <w:gridCol w:w="4927"/>
      </w:tblGrid>
      <w:tr w:rsidR="00FA6BC4" w:rsidRPr="003D7CCA" w14:paraId="32DB203D" w14:textId="77777777" w:rsidTr="00F744A4">
        <w:trPr>
          <w:trHeight w:val="1451"/>
        </w:trPr>
        <w:tc>
          <w:tcPr>
            <w:tcW w:w="4692" w:type="dxa"/>
            <w:tcBorders>
              <w:top w:val="nil"/>
              <w:left w:val="nil"/>
              <w:right w:val="nil"/>
            </w:tcBorders>
          </w:tcPr>
          <w:p w14:paraId="1F3922CA" w14:textId="77777777" w:rsidR="00FA6BC4" w:rsidRPr="003D7CCA" w:rsidRDefault="00FA6BC4" w:rsidP="003D7CCA">
            <w:pPr>
              <w:keepNext/>
              <w:spacing w:after="0" w:line="240" w:lineRule="auto"/>
              <w:ind w:right="-75"/>
              <w:jc w:val="both"/>
              <w:outlineLvl w:val="2"/>
              <w:rPr>
                <w:rFonts w:eastAsia="Arial Unicode MS" w:cs="Times New Roman"/>
                <w:b/>
                <w:bCs/>
                <w:sz w:val="24"/>
                <w:szCs w:val="24"/>
                <w:lang w:eastAsia="ru-RU"/>
              </w:rPr>
            </w:pPr>
            <w:r w:rsidRPr="003D7CCA">
              <w:rPr>
                <w:rFonts w:eastAsia="Times New Roman" w:cs="Times New Roman"/>
                <w:b/>
                <w:bCs/>
                <w:sz w:val="24"/>
                <w:szCs w:val="24"/>
                <w:lang w:eastAsia="ru-RU"/>
              </w:rPr>
              <w:t>Заказчик:</w:t>
            </w:r>
          </w:p>
          <w:p w14:paraId="6DF85BD9" w14:textId="77777777" w:rsidR="00FA6BC4" w:rsidRPr="003D7CCA" w:rsidRDefault="00FA6BC4" w:rsidP="003D7CCA">
            <w:pPr>
              <w:spacing w:after="0" w:line="240" w:lineRule="auto"/>
              <w:ind w:right="34"/>
              <w:rPr>
                <w:rFonts w:eastAsia="Times New Roman" w:cs="Times New Roman"/>
                <w:sz w:val="24"/>
                <w:szCs w:val="24"/>
                <w:lang w:eastAsia="ru-RU"/>
              </w:rPr>
            </w:pPr>
            <w:r w:rsidRPr="003D7CCA">
              <w:rPr>
                <w:rFonts w:eastAsia="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3D7CCA">
              <w:rPr>
                <w:rFonts w:eastAsia="Times New Roman" w:cs="Times New Roman"/>
                <w:sz w:val="24"/>
                <w:szCs w:val="24"/>
                <w:lang w:eastAsia="ru-RU"/>
              </w:rPr>
              <w:t>(ИПУ РАН)</w:t>
            </w:r>
          </w:p>
        </w:tc>
        <w:tc>
          <w:tcPr>
            <w:tcW w:w="851" w:type="dxa"/>
          </w:tcPr>
          <w:p w14:paraId="6BE88413" w14:textId="77777777" w:rsidR="00FA6BC4" w:rsidRPr="003D7CCA" w:rsidRDefault="00FA6BC4" w:rsidP="003D7CCA">
            <w:pPr>
              <w:spacing w:after="0" w:line="240" w:lineRule="auto"/>
              <w:ind w:left="247"/>
              <w:jc w:val="both"/>
              <w:rPr>
                <w:rFonts w:eastAsia="Times New Roman" w:cs="Times New Roman"/>
                <w:b/>
                <w:sz w:val="24"/>
                <w:szCs w:val="24"/>
                <w:lang w:eastAsia="ru-RU"/>
              </w:rPr>
            </w:pPr>
          </w:p>
        </w:tc>
        <w:tc>
          <w:tcPr>
            <w:tcW w:w="4927" w:type="dxa"/>
          </w:tcPr>
          <w:p w14:paraId="23E2120C" w14:textId="501262DF" w:rsidR="00FA6BC4" w:rsidRPr="00E61C90" w:rsidRDefault="009B0C27" w:rsidP="00E61C90">
            <w:pPr>
              <w:spacing w:after="0" w:line="240" w:lineRule="auto"/>
              <w:jc w:val="both"/>
              <w:rPr>
                <w:rFonts w:eastAsia="Times New Roman" w:cs="Times New Roman"/>
                <w:b/>
                <w:sz w:val="24"/>
                <w:szCs w:val="24"/>
                <w:lang w:eastAsia="ru-RU"/>
              </w:rPr>
            </w:pPr>
            <w:r w:rsidRPr="003D7CCA">
              <w:rPr>
                <w:rFonts w:eastAsia="Times New Roman" w:cs="Times New Roman"/>
                <w:b/>
                <w:sz w:val="24"/>
                <w:szCs w:val="24"/>
                <w:lang w:eastAsia="ru-RU"/>
              </w:rPr>
              <w:t>Подрядчи</w:t>
            </w:r>
            <w:r w:rsidR="00FA6BC4" w:rsidRPr="003D7CCA">
              <w:rPr>
                <w:rFonts w:eastAsia="Times New Roman" w:cs="Times New Roman"/>
                <w:b/>
                <w:sz w:val="24"/>
                <w:szCs w:val="24"/>
                <w:lang w:eastAsia="ru-RU"/>
              </w:rPr>
              <w:t>к</w:t>
            </w:r>
          </w:p>
        </w:tc>
      </w:tr>
      <w:tr w:rsidR="00FA6BC4" w:rsidRPr="003D7CCA" w14:paraId="4F5DBC79" w14:textId="77777777" w:rsidTr="00F744A4">
        <w:trPr>
          <w:trHeight w:val="1180"/>
        </w:trPr>
        <w:tc>
          <w:tcPr>
            <w:tcW w:w="4692" w:type="dxa"/>
            <w:tcBorders>
              <w:left w:val="nil"/>
              <w:bottom w:val="nil"/>
              <w:right w:val="nil"/>
            </w:tcBorders>
            <w:vAlign w:val="center"/>
          </w:tcPr>
          <w:p w14:paraId="1B70A1C0" w14:textId="77777777" w:rsidR="00FA6BC4" w:rsidRPr="003D7CCA" w:rsidRDefault="00FA6BC4" w:rsidP="003D7CCA">
            <w:pPr>
              <w:spacing w:after="0" w:line="240" w:lineRule="auto"/>
              <w:ind w:right="-75"/>
              <w:jc w:val="both"/>
              <w:rPr>
                <w:rFonts w:eastAsia="Times New Roman" w:cs="Times New Roman"/>
                <w:b/>
                <w:sz w:val="24"/>
                <w:szCs w:val="24"/>
                <w:lang w:eastAsia="ru-RU"/>
              </w:rPr>
            </w:pPr>
          </w:p>
          <w:p w14:paraId="4AF9F135" w14:textId="77777777" w:rsidR="00FA6BC4" w:rsidRPr="003D7CCA" w:rsidRDefault="009B0C27" w:rsidP="003D7CCA">
            <w:pPr>
              <w:spacing w:after="0" w:line="240" w:lineRule="auto"/>
              <w:ind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w:t>
            </w:r>
          </w:p>
          <w:p w14:paraId="71A74967" w14:textId="77777777" w:rsidR="00FA6BC4" w:rsidRPr="003D7CCA" w:rsidRDefault="00FA6BC4" w:rsidP="003D7CCA">
            <w:pPr>
              <w:spacing w:after="0" w:line="240" w:lineRule="auto"/>
              <w:ind w:right="-75"/>
              <w:jc w:val="both"/>
              <w:rPr>
                <w:rFonts w:eastAsia="Times New Roman" w:cs="Times New Roman"/>
                <w:b/>
                <w:sz w:val="24"/>
                <w:szCs w:val="24"/>
                <w:lang w:eastAsia="ru-RU"/>
              </w:rPr>
            </w:pPr>
          </w:p>
          <w:p w14:paraId="39B7FBBD" w14:textId="77777777" w:rsidR="00FA6BC4" w:rsidRPr="003D7CCA" w:rsidRDefault="00FA6BC4" w:rsidP="003D7CCA">
            <w:pPr>
              <w:spacing w:after="0" w:line="240" w:lineRule="auto"/>
              <w:ind w:right="-75"/>
              <w:jc w:val="both"/>
              <w:rPr>
                <w:rFonts w:eastAsia="Times New Roman" w:cs="Times New Roman"/>
                <w:sz w:val="24"/>
                <w:szCs w:val="24"/>
                <w:lang w:eastAsia="ru-RU"/>
              </w:rPr>
            </w:pPr>
            <w:r w:rsidRPr="003D7CCA">
              <w:rPr>
                <w:rFonts w:eastAsia="Times New Roman" w:cs="Times New Roman"/>
                <w:b/>
                <w:sz w:val="24"/>
                <w:szCs w:val="24"/>
                <w:lang w:eastAsia="ru-RU"/>
              </w:rPr>
              <w:t>__________________ /</w:t>
            </w:r>
            <w:r w:rsidR="009B0C27" w:rsidRPr="003D7CCA">
              <w:rPr>
                <w:rFonts w:eastAsia="Times New Roman" w:cs="Times New Roman"/>
                <w:b/>
                <w:sz w:val="24"/>
                <w:szCs w:val="24"/>
                <w:lang w:eastAsia="ru-RU"/>
              </w:rPr>
              <w:t>___________</w:t>
            </w:r>
            <w:r w:rsidRPr="003D7CCA">
              <w:rPr>
                <w:rFonts w:eastAsia="Times New Roman" w:cs="Times New Roman"/>
                <w:b/>
                <w:sz w:val="24"/>
                <w:szCs w:val="24"/>
                <w:lang w:eastAsia="ru-RU"/>
              </w:rPr>
              <w:t>/</w:t>
            </w:r>
          </w:p>
        </w:tc>
        <w:tc>
          <w:tcPr>
            <w:tcW w:w="851" w:type="dxa"/>
            <w:vAlign w:val="center"/>
          </w:tcPr>
          <w:p w14:paraId="62415D4C" w14:textId="77777777" w:rsidR="00FA6BC4" w:rsidRPr="003D7CCA" w:rsidRDefault="00FA6BC4" w:rsidP="003D7CCA">
            <w:pPr>
              <w:spacing w:after="0" w:line="240" w:lineRule="auto"/>
              <w:ind w:left="247"/>
              <w:jc w:val="both"/>
              <w:rPr>
                <w:rFonts w:eastAsia="Times New Roman" w:cs="Times New Roman"/>
                <w:sz w:val="24"/>
                <w:szCs w:val="24"/>
                <w:lang w:eastAsia="ru-RU"/>
              </w:rPr>
            </w:pPr>
          </w:p>
        </w:tc>
        <w:tc>
          <w:tcPr>
            <w:tcW w:w="4927" w:type="dxa"/>
            <w:vAlign w:val="center"/>
          </w:tcPr>
          <w:p w14:paraId="00A50C12" w14:textId="77777777" w:rsidR="00FA6BC4" w:rsidRPr="003D7CCA" w:rsidRDefault="00FA6BC4" w:rsidP="003D7CCA">
            <w:pPr>
              <w:spacing w:after="0" w:line="240" w:lineRule="auto"/>
              <w:ind w:right="-75"/>
              <w:jc w:val="both"/>
              <w:rPr>
                <w:rFonts w:eastAsia="Times New Roman" w:cs="Times New Roman"/>
                <w:b/>
                <w:sz w:val="24"/>
                <w:szCs w:val="24"/>
                <w:lang w:eastAsia="ru-RU"/>
              </w:rPr>
            </w:pPr>
          </w:p>
          <w:p w14:paraId="56CCD1C0" w14:textId="77777777" w:rsidR="00FA6BC4" w:rsidRPr="003D7CCA" w:rsidRDefault="009B0C27" w:rsidP="003D7CCA">
            <w:pPr>
              <w:spacing w:after="0" w:line="240" w:lineRule="auto"/>
              <w:ind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w:t>
            </w:r>
          </w:p>
          <w:p w14:paraId="0A9789F9" w14:textId="77777777" w:rsidR="00FA6BC4" w:rsidRPr="003D7CCA" w:rsidRDefault="00FA6BC4" w:rsidP="003D7CCA">
            <w:pPr>
              <w:spacing w:after="0" w:line="240" w:lineRule="auto"/>
              <w:ind w:right="-75"/>
              <w:jc w:val="both"/>
              <w:rPr>
                <w:rFonts w:eastAsia="Times New Roman" w:cs="Times New Roman"/>
                <w:b/>
                <w:sz w:val="24"/>
                <w:szCs w:val="24"/>
                <w:lang w:eastAsia="ru-RU"/>
              </w:rPr>
            </w:pPr>
          </w:p>
          <w:p w14:paraId="7294BE84" w14:textId="77777777" w:rsidR="00FA6BC4" w:rsidRPr="003D7CCA" w:rsidRDefault="00FA6BC4" w:rsidP="003D7CCA">
            <w:pPr>
              <w:spacing w:after="0" w:line="240" w:lineRule="auto"/>
              <w:ind w:right="-75"/>
              <w:jc w:val="both"/>
              <w:rPr>
                <w:rFonts w:eastAsia="Times New Roman" w:cs="Times New Roman"/>
                <w:sz w:val="24"/>
                <w:szCs w:val="24"/>
                <w:lang w:eastAsia="ru-RU"/>
              </w:rPr>
            </w:pPr>
            <w:r w:rsidRPr="003D7CCA">
              <w:rPr>
                <w:rFonts w:eastAsia="Times New Roman" w:cs="Times New Roman"/>
                <w:b/>
                <w:sz w:val="24"/>
                <w:szCs w:val="24"/>
                <w:lang w:eastAsia="ru-RU"/>
              </w:rPr>
              <w:t>_______________ /</w:t>
            </w:r>
            <w:r w:rsidR="009B0C27" w:rsidRPr="003D7CCA">
              <w:rPr>
                <w:rFonts w:eastAsia="Times New Roman" w:cs="Times New Roman"/>
                <w:b/>
                <w:sz w:val="24"/>
                <w:szCs w:val="24"/>
                <w:lang w:eastAsia="ru-RU"/>
              </w:rPr>
              <w:t>_____________</w:t>
            </w:r>
            <w:r w:rsidRPr="003D7CCA">
              <w:rPr>
                <w:rFonts w:eastAsia="Times New Roman" w:cs="Times New Roman"/>
                <w:b/>
                <w:sz w:val="24"/>
                <w:szCs w:val="24"/>
                <w:lang w:eastAsia="ru-RU"/>
              </w:rPr>
              <w:t>/</w:t>
            </w:r>
          </w:p>
        </w:tc>
      </w:tr>
    </w:tbl>
    <w:p w14:paraId="5A1444CC" w14:textId="77777777" w:rsidR="00FA6BC4" w:rsidRPr="003D7CCA" w:rsidRDefault="00724193" w:rsidP="003D7CCA">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   </w:t>
      </w:r>
      <w:r w:rsidR="00FA6BC4" w:rsidRPr="003D7CCA">
        <w:rPr>
          <w:rFonts w:eastAsia="Times New Roman" w:cs="Times New Roman"/>
          <w:sz w:val="24"/>
          <w:szCs w:val="24"/>
          <w:lang w:eastAsia="ru-RU"/>
        </w:rPr>
        <w:t>м.п.</w:t>
      </w:r>
      <w:r w:rsidR="00FA6BC4" w:rsidRPr="003D7CCA">
        <w:rPr>
          <w:rFonts w:eastAsia="Times New Roman" w:cs="Times New Roman"/>
          <w:sz w:val="24"/>
          <w:szCs w:val="24"/>
          <w:lang w:eastAsia="ru-RU"/>
        </w:rPr>
        <w:tab/>
      </w:r>
      <w:r w:rsidR="00FA6BC4" w:rsidRPr="003D7CCA">
        <w:rPr>
          <w:rFonts w:eastAsia="Times New Roman" w:cs="Times New Roman"/>
          <w:sz w:val="24"/>
          <w:szCs w:val="24"/>
          <w:lang w:eastAsia="ru-RU"/>
        </w:rPr>
        <w:tab/>
      </w:r>
      <w:r w:rsidR="00FA6BC4" w:rsidRPr="003D7CCA">
        <w:rPr>
          <w:rFonts w:eastAsia="Times New Roman" w:cs="Times New Roman"/>
          <w:sz w:val="24"/>
          <w:szCs w:val="24"/>
          <w:lang w:eastAsia="ru-RU"/>
        </w:rPr>
        <w:tab/>
      </w:r>
      <w:r w:rsidR="00FA6BC4" w:rsidRPr="003D7CCA">
        <w:rPr>
          <w:rFonts w:eastAsia="Times New Roman" w:cs="Times New Roman"/>
          <w:sz w:val="24"/>
          <w:szCs w:val="24"/>
          <w:lang w:eastAsia="ru-RU"/>
        </w:rPr>
        <w:tab/>
      </w:r>
      <w:r w:rsidR="00FA6BC4" w:rsidRPr="003D7CCA">
        <w:rPr>
          <w:rFonts w:eastAsia="Times New Roman" w:cs="Times New Roman"/>
          <w:sz w:val="24"/>
          <w:szCs w:val="24"/>
          <w:lang w:eastAsia="ru-RU"/>
        </w:rPr>
        <w:tab/>
      </w:r>
      <w:r w:rsidR="00FA6BC4" w:rsidRPr="003D7CCA">
        <w:rPr>
          <w:rFonts w:eastAsia="Times New Roman" w:cs="Times New Roman"/>
          <w:sz w:val="24"/>
          <w:szCs w:val="24"/>
          <w:lang w:eastAsia="ru-RU"/>
        </w:rPr>
        <w:tab/>
      </w:r>
      <w:r w:rsidR="00FA6BC4" w:rsidRPr="003D7CCA">
        <w:rPr>
          <w:rFonts w:eastAsia="Times New Roman" w:cs="Times New Roman"/>
          <w:sz w:val="24"/>
          <w:szCs w:val="24"/>
          <w:lang w:eastAsia="ru-RU"/>
        </w:rPr>
        <w:tab/>
        <w:t xml:space="preserve">  </w:t>
      </w:r>
      <w:r w:rsidR="00F744A4" w:rsidRPr="003D7CCA">
        <w:rPr>
          <w:rFonts w:eastAsia="Times New Roman" w:cs="Times New Roman"/>
          <w:sz w:val="24"/>
          <w:szCs w:val="24"/>
          <w:lang w:eastAsia="ru-RU"/>
        </w:rPr>
        <w:t xml:space="preserve">         </w:t>
      </w:r>
      <w:r w:rsidR="00FA6BC4" w:rsidRPr="003D7CCA">
        <w:rPr>
          <w:rFonts w:eastAsia="Times New Roman" w:cs="Times New Roman"/>
          <w:sz w:val="24"/>
          <w:szCs w:val="24"/>
          <w:lang w:eastAsia="ru-RU"/>
        </w:rPr>
        <w:t>м.п.</w:t>
      </w:r>
      <w:bookmarkEnd w:id="14"/>
    </w:p>
    <w:sectPr w:rsidR="00FA6BC4" w:rsidRPr="003D7CCA" w:rsidSect="00870C1E">
      <w:pgSz w:w="11906" w:h="16838"/>
      <w:pgMar w:top="567" w:right="851" w:bottom="567" w:left="1418" w:header="510" w:footer="51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F004A" w14:textId="77777777" w:rsidR="005C1FDF" w:rsidRDefault="005C1FDF" w:rsidP="006B6C50">
      <w:pPr>
        <w:spacing w:after="0" w:line="240" w:lineRule="auto"/>
      </w:pPr>
      <w:r>
        <w:separator/>
      </w:r>
    </w:p>
  </w:endnote>
  <w:endnote w:type="continuationSeparator" w:id="0">
    <w:p w14:paraId="6358FA28" w14:textId="77777777" w:rsidR="005C1FDF" w:rsidRDefault="005C1FDF" w:rsidP="006B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389285"/>
      <w:docPartObj>
        <w:docPartGallery w:val="Page Numbers (Bottom of Page)"/>
        <w:docPartUnique/>
      </w:docPartObj>
    </w:sdtPr>
    <w:sdtEndPr>
      <w:rPr>
        <w:sz w:val="24"/>
        <w:szCs w:val="24"/>
      </w:rPr>
    </w:sdtEndPr>
    <w:sdtContent>
      <w:p w14:paraId="791ABA83" w14:textId="77777777" w:rsidR="005C1FDF" w:rsidRPr="0026285C" w:rsidRDefault="005C1FDF" w:rsidP="007133FA">
        <w:pPr>
          <w:pStyle w:val="a5"/>
          <w:jc w:val="center"/>
          <w:rPr>
            <w:sz w:val="24"/>
            <w:szCs w:val="24"/>
          </w:rPr>
        </w:pPr>
        <w:r w:rsidRPr="00EB4B10">
          <w:rPr>
            <w:sz w:val="20"/>
            <w:szCs w:val="20"/>
          </w:rPr>
          <w:fldChar w:fldCharType="begin"/>
        </w:r>
        <w:r w:rsidRPr="00EB4B10">
          <w:rPr>
            <w:sz w:val="20"/>
            <w:szCs w:val="20"/>
          </w:rPr>
          <w:instrText>PAGE   \* MERGEFORMAT</w:instrText>
        </w:r>
        <w:r w:rsidRPr="00EB4B10">
          <w:rPr>
            <w:sz w:val="20"/>
            <w:szCs w:val="20"/>
          </w:rPr>
          <w:fldChar w:fldCharType="separate"/>
        </w:r>
        <w:r w:rsidR="008748C9">
          <w:rPr>
            <w:noProof/>
            <w:sz w:val="20"/>
            <w:szCs w:val="20"/>
          </w:rPr>
          <w:t>25</w:t>
        </w:r>
        <w:r w:rsidRPr="00EB4B10">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17A7A" w14:textId="77777777" w:rsidR="005C1FDF" w:rsidRDefault="005C1FDF" w:rsidP="006B6C50">
      <w:pPr>
        <w:spacing w:after="0" w:line="240" w:lineRule="auto"/>
      </w:pPr>
      <w:r>
        <w:separator/>
      </w:r>
    </w:p>
  </w:footnote>
  <w:footnote w:type="continuationSeparator" w:id="0">
    <w:p w14:paraId="6F89C89B" w14:textId="77777777" w:rsidR="005C1FDF" w:rsidRDefault="005C1FDF" w:rsidP="006B6C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4DD6"/>
    <w:multiLevelType w:val="multilevel"/>
    <w:tmpl w:val="F356AEFE"/>
    <w:lvl w:ilvl="0">
      <w:start w:val="1"/>
      <w:numFmt w:val="decimal"/>
      <w:lvlText w:val="%1."/>
      <w:lvlJc w:val="left"/>
      <w:pPr>
        <w:ind w:left="360" w:hanging="360"/>
      </w:pPr>
      <w:rPr>
        <w:rFonts w:ascii="Times New Roman" w:hAnsi="Times New Roman" w:cs="Times New Roman" w:hint="default"/>
        <w:b/>
        <w:color w:val="auto"/>
        <w:u w:val="none"/>
      </w:rPr>
    </w:lvl>
    <w:lvl w:ilvl="1">
      <w:start w:val="1"/>
      <w:numFmt w:val="decimal"/>
      <w:isLgl/>
      <w:lvlText w:val="%1.%2."/>
      <w:lvlJc w:val="left"/>
      <w:pPr>
        <w:ind w:left="294" w:hanging="720"/>
      </w:pPr>
      <w:rPr>
        <w:rFonts w:ascii="Times New Roman" w:hAnsi="Times New Roman" w:cs="Times New Roman" w:hint="default"/>
        <w:b w:val="0"/>
        <w:sz w:val="24"/>
        <w:szCs w:val="24"/>
      </w:rPr>
    </w:lvl>
    <w:lvl w:ilvl="2">
      <w:start w:val="1"/>
      <w:numFmt w:val="decimal"/>
      <w:isLgl/>
      <w:lvlText w:val="%1.%2.%3."/>
      <w:lvlJc w:val="left"/>
      <w:pPr>
        <w:ind w:left="1430" w:hanging="720"/>
      </w:pPr>
      <w:rPr>
        <w:rFonts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581" w:hanging="1440"/>
      </w:pPr>
      <w:rPr>
        <w:rFonts w:hint="default"/>
      </w:rPr>
    </w:lvl>
    <w:lvl w:ilvl="6">
      <w:start w:val="1"/>
      <w:numFmt w:val="decimal"/>
      <w:isLgl/>
      <w:lvlText w:val="%1.%2.%3.%4.%5.%6.%7."/>
      <w:lvlJc w:val="left"/>
      <w:pPr>
        <w:ind w:left="1941" w:hanging="1800"/>
      </w:pPr>
      <w:rPr>
        <w:rFonts w:hint="default"/>
      </w:rPr>
    </w:lvl>
    <w:lvl w:ilvl="7">
      <w:start w:val="1"/>
      <w:numFmt w:val="decimal"/>
      <w:isLgl/>
      <w:lvlText w:val="%1.%2.%3.%4.%5.%6.%7.%8."/>
      <w:lvlJc w:val="left"/>
      <w:pPr>
        <w:ind w:left="1941" w:hanging="1800"/>
      </w:pPr>
      <w:rPr>
        <w:rFonts w:hint="default"/>
      </w:rPr>
    </w:lvl>
    <w:lvl w:ilvl="8">
      <w:start w:val="1"/>
      <w:numFmt w:val="decimal"/>
      <w:isLgl/>
      <w:lvlText w:val="%1.%2.%3.%4.%5.%6.%7.%8.%9."/>
      <w:lvlJc w:val="left"/>
      <w:pPr>
        <w:ind w:left="2301" w:hanging="2160"/>
      </w:pPr>
      <w:rPr>
        <w:rFonts w:hint="default"/>
      </w:rPr>
    </w:lvl>
  </w:abstractNum>
  <w:abstractNum w:abstractNumId="1">
    <w:nsid w:val="00894391"/>
    <w:multiLevelType w:val="hybridMultilevel"/>
    <w:tmpl w:val="CC6028BA"/>
    <w:lvl w:ilvl="0" w:tplc="FFFFFFFF">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0F46B5"/>
    <w:multiLevelType w:val="hybridMultilevel"/>
    <w:tmpl w:val="40FEC052"/>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370E6B"/>
    <w:multiLevelType w:val="hybridMultilevel"/>
    <w:tmpl w:val="F8464504"/>
    <w:lvl w:ilvl="0" w:tplc="FFFFFFFF">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1C3D80"/>
    <w:multiLevelType w:val="multilevel"/>
    <w:tmpl w:val="3B34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C95488"/>
    <w:multiLevelType w:val="hybridMultilevel"/>
    <w:tmpl w:val="3A88F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nsid w:val="12284AA5"/>
    <w:multiLevelType w:val="hybridMultilevel"/>
    <w:tmpl w:val="BE322ACC"/>
    <w:lvl w:ilvl="0" w:tplc="8F8446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3584A4B"/>
    <w:multiLevelType w:val="hybridMultilevel"/>
    <w:tmpl w:val="6C7677D2"/>
    <w:lvl w:ilvl="0" w:tplc="CE764410">
      <w:start w:val="1"/>
      <w:numFmt w:val="decimal"/>
      <w:lvlText w:val="%1."/>
      <w:lvlJc w:val="left"/>
      <w:pPr>
        <w:ind w:left="1070" w:hanging="360"/>
      </w:pPr>
      <w:rPr>
        <w:rFonts w:eastAsia="Times New Roman"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65B5853"/>
    <w:multiLevelType w:val="hybridMultilevel"/>
    <w:tmpl w:val="BD46AE6C"/>
    <w:lvl w:ilvl="0" w:tplc="0419000F">
      <w:start w:val="1"/>
      <w:numFmt w:val="decimal"/>
      <w:lvlText w:val="%1."/>
      <w:lvlJc w:val="left"/>
      <w:pPr>
        <w:ind w:left="36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1DF61236"/>
    <w:multiLevelType w:val="hybridMultilevel"/>
    <w:tmpl w:val="DA9AE49A"/>
    <w:lvl w:ilvl="0" w:tplc="B524BA4E">
      <w:start w:val="11"/>
      <w:numFmt w:val="decimal"/>
      <w:lvlText w:val="%1."/>
      <w:lvlJc w:val="left"/>
      <w:pPr>
        <w:ind w:left="1353"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012107A"/>
    <w:multiLevelType w:val="hybridMultilevel"/>
    <w:tmpl w:val="ABB270CE"/>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9957C2"/>
    <w:multiLevelType w:val="hybridMultilevel"/>
    <w:tmpl w:val="0F464E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A4E358C"/>
    <w:multiLevelType w:val="multilevel"/>
    <w:tmpl w:val="D62CFED4"/>
    <w:lvl w:ilvl="0">
      <w:start w:val="4"/>
      <w:numFmt w:val="decimal"/>
      <w:lvlText w:val="%1."/>
      <w:lvlJc w:val="left"/>
      <w:pPr>
        <w:ind w:left="1495"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F1B5090"/>
    <w:multiLevelType w:val="multilevel"/>
    <w:tmpl w:val="C794045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2955B5"/>
    <w:multiLevelType w:val="multilevel"/>
    <w:tmpl w:val="9404D3CA"/>
    <w:lvl w:ilvl="0">
      <w:start w:val="10"/>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312E6994"/>
    <w:multiLevelType w:val="hybridMultilevel"/>
    <w:tmpl w:val="38A46A04"/>
    <w:lvl w:ilvl="0" w:tplc="794CFB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CB7812"/>
    <w:multiLevelType w:val="multilevel"/>
    <w:tmpl w:val="DAEC16B2"/>
    <w:lvl w:ilvl="0">
      <w:start w:val="1"/>
      <w:numFmt w:val="decimal"/>
      <w:lvlText w:val="%1."/>
      <w:legacy w:legacy="1" w:legacySpace="0" w:legacyIndent="446"/>
      <w:lvlJc w:val="left"/>
      <w:rPr>
        <w:rFonts w:ascii="Times New Roman" w:hAnsi="Times New Roman" w:cs="Times New Roman" w:hint="default"/>
        <w:b/>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0">
    <w:nsid w:val="337E2702"/>
    <w:multiLevelType w:val="hybridMultilevel"/>
    <w:tmpl w:val="7D10556A"/>
    <w:lvl w:ilvl="0" w:tplc="FFFFFFFF">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562DE5"/>
    <w:multiLevelType w:val="hybridMultilevel"/>
    <w:tmpl w:val="BDDE83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8264DA8"/>
    <w:multiLevelType w:val="hybridMultilevel"/>
    <w:tmpl w:val="F9EA44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3D593760"/>
    <w:multiLevelType w:val="hybridMultilevel"/>
    <w:tmpl w:val="9AB49BF0"/>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FD76363"/>
    <w:multiLevelType w:val="hybridMultilevel"/>
    <w:tmpl w:val="0CE4E892"/>
    <w:lvl w:ilvl="0" w:tplc="50368F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811BDD"/>
    <w:multiLevelType w:val="hybridMultilevel"/>
    <w:tmpl w:val="696A8F4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47972FEC"/>
    <w:multiLevelType w:val="hybridMultilevel"/>
    <w:tmpl w:val="451EF13C"/>
    <w:lvl w:ilvl="0" w:tplc="19B0E456">
      <w:start w:val="5"/>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B545AB"/>
    <w:multiLevelType w:val="hybridMultilevel"/>
    <w:tmpl w:val="15B078F8"/>
    <w:lvl w:ilvl="0" w:tplc="1BA25B26">
      <w:start w:val="5"/>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121FD7"/>
    <w:multiLevelType w:val="hybridMultilevel"/>
    <w:tmpl w:val="554CAB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ED36C60"/>
    <w:multiLevelType w:val="hybridMultilevel"/>
    <w:tmpl w:val="D9425C38"/>
    <w:lvl w:ilvl="0" w:tplc="DEC821A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78105594"/>
    <w:multiLevelType w:val="hybridMultilevel"/>
    <w:tmpl w:val="92BEECCA"/>
    <w:lvl w:ilvl="0" w:tplc="DEC821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78EA7D9B"/>
    <w:multiLevelType w:val="hybridMultilevel"/>
    <w:tmpl w:val="5D645B40"/>
    <w:lvl w:ilvl="0" w:tplc="4312939C">
      <w:start w:val="1"/>
      <w:numFmt w:val="decimal"/>
      <w:lvlText w:val="%1."/>
      <w:lvlJc w:val="left"/>
      <w:pPr>
        <w:ind w:left="502" w:hanging="360"/>
      </w:pPr>
      <w:rPr>
        <w:rFonts w:hint="default"/>
        <w:b/>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lvlOverride w:ilvl="0">
      <w:startOverride w:val="1"/>
    </w:lvlOverride>
  </w:num>
  <w:num w:numId="2">
    <w:abstractNumId w:val="7"/>
  </w:num>
  <w:num w:numId="3">
    <w:abstractNumId w:val="9"/>
  </w:num>
  <w:num w:numId="4">
    <w:abstractNumId w:val="23"/>
  </w:num>
  <w:num w:numId="5">
    <w:abstractNumId w:val="21"/>
  </w:num>
  <w:num w:numId="6">
    <w:abstractNumId w:val="4"/>
  </w:num>
  <w:num w:numId="7">
    <w:abstractNumId w:val="5"/>
  </w:num>
  <w:num w:numId="8">
    <w:abstractNumId w:val="13"/>
  </w:num>
  <w:num w:numId="9">
    <w:abstractNumId w:val="6"/>
  </w:num>
  <w:num w:numId="10">
    <w:abstractNumId w:val="12"/>
  </w:num>
  <w:num w:numId="11">
    <w:abstractNumId w:val="19"/>
  </w:num>
  <w:num w:numId="12">
    <w:abstractNumId w:val="22"/>
  </w:num>
  <w:num w:numId="13">
    <w:abstractNumId w:val="29"/>
  </w:num>
  <w:num w:numId="14">
    <w:abstractNumId w:val="15"/>
  </w:num>
  <w:num w:numId="15">
    <w:abstractNumId w:val="11"/>
  </w:num>
  <w:num w:numId="16">
    <w:abstractNumId w:val="24"/>
  </w:num>
  <w:num w:numId="17">
    <w:abstractNumId w:val="17"/>
  </w:num>
  <w:num w:numId="18">
    <w:abstractNumId w:val="10"/>
  </w:num>
  <w:num w:numId="19">
    <w:abstractNumId w:val="18"/>
  </w:num>
  <w:num w:numId="20">
    <w:abstractNumId w:val="0"/>
  </w:num>
  <w:num w:numId="21">
    <w:abstractNumId w:val="8"/>
  </w:num>
  <w:num w:numId="22">
    <w:abstractNumId w:val="27"/>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25"/>
  </w:num>
  <w:num w:numId="26">
    <w:abstractNumId w:val="30"/>
  </w:num>
  <w:num w:numId="27">
    <w:abstractNumId w:val="2"/>
  </w:num>
  <w:num w:numId="28">
    <w:abstractNumId w:val="28"/>
  </w:num>
  <w:num w:numId="29">
    <w:abstractNumId w:val="3"/>
  </w:num>
  <w:num w:numId="30">
    <w:abstractNumId w:val="1"/>
  </w:num>
  <w:num w:numId="31">
    <w:abstractNumId w:val="2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F5A4D"/>
    <w:rsid w:val="000017ED"/>
    <w:rsid w:val="00002CEA"/>
    <w:rsid w:val="00003359"/>
    <w:rsid w:val="00003A8B"/>
    <w:rsid w:val="000053F5"/>
    <w:rsid w:val="00006232"/>
    <w:rsid w:val="000078DD"/>
    <w:rsid w:val="00010AF8"/>
    <w:rsid w:val="00010EEF"/>
    <w:rsid w:val="000145EA"/>
    <w:rsid w:val="00014CEE"/>
    <w:rsid w:val="000173DB"/>
    <w:rsid w:val="00021E66"/>
    <w:rsid w:val="000231F6"/>
    <w:rsid w:val="00024E95"/>
    <w:rsid w:val="00025553"/>
    <w:rsid w:val="00025886"/>
    <w:rsid w:val="00030060"/>
    <w:rsid w:val="00033A26"/>
    <w:rsid w:val="00034641"/>
    <w:rsid w:val="00040ABC"/>
    <w:rsid w:val="00043D40"/>
    <w:rsid w:val="00045737"/>
    <w:rsid w:val="00047082"/>
    <w:rsid w:val="000470DB"/>
    <w:rsid w:val="0005052A"/>
    <w:rsid w:val="00051ACF"/>
    <w:rsid w:val="000528B9"/>
    <w:rsid w:val="000533F6"/>
    <w:rsid w:val="0005368F"/>
    <w:rsid w:val="00053719"/>
    <w:rsid w:val="00053F95"/>
    <w:rsid w:val="00055001"/>
    <w:rsid w:val="0005539D"/>
    <w:rsid w:val="00055A94"/>
    <w:rsid w:val="000564CD"/>
    <w:rsid w:val="000576BC"/>
    <w:rsid w:val="0005781E"/>
    <w:rsid w:val="00057AB3"/>
    <w:rsid w:val="00057EA0"/>
    <w:rsid w:val="000601C9"/>
    <w:rsid w:val="000604F0"/>
    <w:rsid w:val="000609C9"/>
    <w:rsid w:val="00060ACA"/>
    <w:rsid w:val="00061339"/>
    <w:rsid w:val="00062410"/>
    <w:rsid w:val="000648A5"/>
    <w:rsid w:val="00065618"/>
    <w:rsid w:val="00066197"/>
    <w:rsid w:val="000702FB"/>
    <w:rsid w:val="000709A7"/>
    <w:rsid w:val="00071141"/>
    <w:rsid w:val="00073482"/>
    <w:rsid w:val="000740CB"/>
    <w:rsid w:val="00075270"/>
    <w:rsid w:val="00076852"/>
    <w:rsid w:val="00077353"/>
    <w:rsid w:val="000777EB"/>
    <w:rsid w:val="0008145B"/>
    <w:rsid w:val="00082720"/>
    <w:rsid w:val="000828AE"/>
    <w:rsid w:val="000834F8"/>
    <w:rsid w:val="00083775"/>
    <w:rsid w:val="00084DDF"/>
    <w:rsid w:val="00084EC0"/>
    <w:rsid w:val="00086258"/>
    <w:rsid w:val="0008721D"/>
    <w:rsid w:val="0009247D"/>
    <w:rsid w:val="00093256"/>
    <w:rsid w:val="00096C85"/>
    <w:rsid w:val="00096FB1"/>
    <w:rsid w:val="000970A8"/>
    <w:rsid w:val="000A04AE"/>
    <w:rsid w:val="000A59C0"/>
    <w:rsid w:val="000A6F68"/>
    <w:rsid w:val="000B10D2"/>
    <w:rsid w:val="000B16FE"/>
    <w:rsid w:val="000B6077"/>
    <w:rsid w:val="000B7CED"/>
    <w:rsid w:val="000C42C5"/>
    <w:rsid w:val="000C4941"/>
    <w:rsid w:val="000C621B"/>
    <w:rsid w:val="000C792F"/>
    <w:rsid w:val="000C7CFF"/>
    <w:rsid w:val="000D0F9C"/>
    <w:rsid w:val="000D3F46"/>
    <w:rsid w:val="000D40E9"/>
    <w:rsid w:val="000D5EE9"/>
    <w:rsid w:val="000D6F51"/>
    <w:rsid w:val="000E07D2"/>
    <w:rsid w:val="000E1224"/>
    <w:rsid w:val="000E1782"/>
    <w:rsid w:val="000E568D"/>
    <w:rsid w:val="000E7D65"/>
    <w:rsid w:val="000F0F66"/>
    <w:rsid w:val="000F34EC"/>
    <w:rsid w:val="000F6A1C"/>
    <w:rsid w:val="00100189"/>
    <w:rsid w:val="00102099"/>
    <w:rsid w:val="00102CFC"/>
    <w:rsid w:val="00104F3C"/>
    <w:rsid w:val="001062CD"/>
    <w:rsid w:val="00107FA7"/>
    <w:rsid w:val="00111719"/>
    <w:rsid w:val="00114923"/>
    <w:rsid w:val="00114C28"/>
    <w:rsid w:val="001151BD"/>
    <w:rsid w:val="001154EE"/>
    <w:rsid w:val="001160C1"/>
    <w:rsid w:val="0011714D"/>
    <w:rsid w:val="00117985"/>
    <w:rsid w:val="001223A2"/>
    <w:rsid w:val="00122982"/>
    <w:rsid w:val="001249D0"/>
    <w:rsid w:val="00125CB1"/>
    <w:rsid w:val="00130345"/>
    <w:rsid w:val="001312AE"/>
    <w:rsid w:val="001340A3"/>
    <w:rsid w:val="00141B8F"/>
    <w:rsid w:val="00142BC6"/>
    <w:rsid w:val="00142F32"/>
    <w:rsid w:val="001438CE"/>
    <w:rsid w:val="0014574F"/>
    <w:rsid w:val="00147A95"/>
    <w:rsid w:val="00147D4A"/>
    <w:rsid w:val="00151944"/>
    <w:rsid w:val="00152856"/>
    <w:rsid w:val="001543D1"/>
    <w:rsid w:val="001548B2"/>
    <w:rsid w:val="001573F2"/>
    <w:rsid w:val="001602DC"/>
    <w:rsid w:val="00162A77"/>
    <w:rsid w:val="001707E9"/>
    <w:rsid w:val="00172CEC"/>
    <w:rsid w:val="00175A9F"/>
    <w:rsid w:val="001800AD"/>
    <w:rsid w:val="00181293"/>
    <w:rsid w:val="001846D0"/>
    <w:rsid w:val="00184B00"/>
    <w:rsid w:val="00184C54"/>
    <w:rsid w:val="00185568"/>
    <w:rsid w:val="00190283"/>
    <w:rsid w:val="00190676"/>
    <w:rsid w:val="00194B4F"/>
    <w:rsid w:val="00194CE2"/>
    <w:rsid w:val="00196125"/>
    <w:rsid w:val="00196945"/>
    <w:rsid w:val="001977A4"/>
    <w:rsid w:val="00197F10"/>
    <w:rsid w:val="001A0DBB"/>
    <w:rsid w:val="001A264F"/>
    <w:rsid w:val="001A6A87"/>
    <w:rsid w:val="001A7A17"/>
    <w:rsid w:val="001B19C4"/>
    <w:rsid w:val="001B1C7E"/>
    <w:rsid w:val="001B2BBD"/>
    <w:rsid w:val="001B321E"/>
    <w:rsid w:val="001B3FBF"/>
    <w:rsid w:val="001B5CD8"/>
    <w:rsid w:val="001B6E56"/>
    <w:rsid w:val="001B73CF"/>
    <w:rsid w:val="001B755A"/>
    <w:rsid w:val="001C4334"/>
    <w:rsid w:val="001C5012"/>
    <w:rsid w:val="001C61F7"/>
    <w:rsid w:val="001D3E8F"/>
    <w:rsid w:val="001D518D"/>
    <w:rsid w:val="001D5775"/>
    <w:rsid w:val="001D58D4"/>
    <w:rsid w:val="001F1B0D"/>
    <w:rsid w:val="001F5A4D"/>
    <w:rsid w:val="0020058B"/>
    <w:rsid w:val="002013FA"/>
    <w:rsid w:val="0020160F"/>
    <w:rsid w:val="00205115"/>
    <w:rsid w:val="0020674A"/>
    <w:rsid w:val="00206CB6"/>
    <w:rsid w:val="00210A8B"/>
    <w:rsid w:val="00210E92"/>
    <w:rsid w:val="0021188B"/>
    <w:rsid w:val="0021230B"/>
    <w:rsid w:val="002131F3"/>
    <w:rsid w:val="00216C23"/>
    <w:rsid w:val="00217141"/>
    <w:rsid w:val="00220344"/>
    <w:rsid w:val="00220DE7"/>
    <w:rsid w:val="00221641"/>
    <w:rsid w:val="00222A5A"/>
    <w:rsid w:val="00222BD7"/>
    <w:rsid w:val="00223C24"/>
    <w:rsid w:val="00225DF1"/>
    <w:rsid w:val="00227374"/>
    <w:rsid w:val="002356F9"/>
    <w:rsid w:val="00237674"/>
    <w:rsid w:val="00240351"/>
    <w:rsid w:val="00240804"/>
    <w:rsid w:val="00240E80"/>
    <w:rsid w:val="002463BE"/>
    <w:rsid w:val="0025011A"/>
    <w:rsid w:val="00250A91"/>
    <w:rsid w:val="00255B12"/>
    <w:rsid w:val="00256B6C"/>
    <w:rsid w:val="00257BF6"/>
    <w:rsid w:val="00257FDD"/>
    <w:rsid w:val="0026285C"/>
    <w:rsid w:val="0026385A"/>
    <w:rsid w:val="002651DD"/>
    <w:rsid w:val="002655E4"/>
    <w:rsid w:val="002659B7"/>
    <w:rsid w:val="00265EF2"/>
    <w:rsid w:val="0026707D"/>
    <w:rsid w:val="002753FF"/>
    <w:rsid w:val="00275DB1"/>
    <w:rsid w:val="0028002D"/>
    <w:rsid w:val="00280125"/>
    <w:rsid w:val="00283795"/>
    <w:rsid w:val="002901C4"/>
    <w:rsid w:val="00291C40"/>
    <w:rsid w:val="00292B39"/>
    <w:rsid w:val="00292C22"/>
    <w:rsid w:val="00294415"/>
    <w:rsid w:val="002957E7"/>
    <w:rsid w:val="00296068"/>
    <w:rsid w:val="00296BE2"/>
    <w:rsid w:val="00297A69"/>
    <w:rsid w:val="002A0C7E"/>
    <w:rsid w:val="002A0E23"/>
    <w:rsid w:val="002A3BEE"/>
    <w:rsid w:val="002A3F69"/>
    <w:rsid w:val="002A6296"/>
    <w:rsid w:val="002A6B39"/>
    <w:rsid w:val="002A7EB0"/>
    <w:rsid w:val="002B2BE4"/>
    <w:rsid w:val="002B5583"/>
    <w:rsid w:val="002B6C5E"/>
    <w:rsid w:val="002C0717"/>
    <w:rsid w:val="002C0961"/>
    <w:rsid w:val="002C1126"/>
    <w:rsid w:val="002C1C83"/>
    <w:rsid w:val="002C3E7D"/>
    <w:rsid w:val="002C4245"/>
    <w:rsid w:val="002C5A07"/>
    <w:rsid w:val="002C5ADD"/>
    <w:rsid w:val="002D0E83"/>
    <w:rsid w:val="002D1109"/>
    <w:rsid w:val="002D2FBB"/>
    <w:rsid w:val="002D6253"/>
    <w:rsid w:val="002D7A63"/>
    <w:rsid w:val="002E02A3"/>
    <w:rsid w:val="002E0AD8"/>
    <w:rsid w:val="002E0BDF"/>
    <w:rsid w:val="002E2340"/>
    <w:rsid w:val="002E4866"/>
    <w:rsid w:val="002E51FD"/>
    <w:rsid w:val="002E6193"/>
    <w:rsid w:val="002E6F4B"/>
    <w:rsid w:val="002F024C"/>
    <w:rsid w:val="002F06AF"/>
    <w:rsid w:val="002F07C9"/>
    <w:rsid w:val="002F1ACF"/>
    <w:rsid w:val="002F2D65"/>
    <w:rsid w:val="002F4A9D"/>
    <w:rsid w:val="00300AC3"/>
    <w:rsid w:val="0030115F"/>
    <w:rsid w:val="0030385A"/>
    <w:rsid w:val="00304912"/>
    <w:rsid w:val="00304C48"/>
    <w:rsid w:val="00305B58"/>
    <w:rsid w:val="0031123B"/>
    <w:rsid w:val="003123B2"/>
    <w:rsid w:val="00313033"/>
    <w:rsid w:val="00313282"/>
    <w:rsid w:val="003149D6"/>
    <w:rsid w:val="003149EC"/>
    <w:rsid w:val="00321A8F"/>
    <w:rsid w:val="00321D77"/>
    <w:rsid w:val="00323E45"/>
    <w:rsid w:val="0032760C"/>
    <w:rsid w:val="00334112"/>
    <w:rsid w:val="0033567C"/>
    <w:rsid w:val="003376BF"/>
    <w:rsid w:val="00337805"/>
    <w:rsid w:val="00342DF2"/>
    <w:rsid w:val="00343217"/>
    <w:rsid w:val="00343DF0"/>
    <w:rsid w:val="00345CDC"/>
    <w:rsid w:val="00347C57"/>
    <w:rsid w:val="00352D41"/>
    <w:rsid w:val="00355175"/>
    <w:rsid w:val="003561C0"/>
    <w:rsid w:val="00357019"/>
    <w:rsid w:val="003607C2"/>
    <w:rsid w:val="00360977"/>
    <w:rsid w:val="003611A9"/>
    <w:rsid w:val="003617AE"/>
    <w:rsid w:val="003632B8"/>
    <w:rsid w:val="003643AE"/>
    <w:rsid w:val="003670F5"/>
    <w:rsid w:val="003737DB"/>
    <w:rsid w:val="003739EB"/>
    <w:rsid w:val="0037526E"/>
    <w:rsid w:val="003752E6"/>
    <w:rsid w:val="003755E7"/>
    <w:rsid w:val="00375B7A"/>
    <w:rsid w:val="0037627B"/>
    <w:rsid w:val="003770F6"/>
    <w:rsid w:val="0038077A"/>
    <w:rsid w:val="0038126D"/>
    <w:rsid w:val="00381759"/>
    <w:rsid w:val="00383029"/>
    <w:rsid w:val="003861DB"/>
    <w:rsid w:val="003863F4"/>
    <w:rsid w:val="003870C7"/>
    <w:rsid w:val="003933A9"/>
    <w:rsid w:val="00394272"/>
    <w:rsid w:val="003953D8"/>
    <w:rsid w:val="00397EAE"/>
    <w:rsid w:val="003A071B"/>
    <w:rsid w:val="003A13C7"/>
    <w:rsid w:val="003A1C29"/>
    <w:rsid w:val="003A38BC"/>
    <w:rsid w:val="003A53F9"/>
    <w:rsid w:val="003A6BC0"/>
    <w:rsid w:val="003A70A3"/>
    <w:rsid w:val="003A72B5"/>
    <w:rsid w:val="003B1E59"/>
    <w:rsid w:val="003B236B"/>
    <w:rsid w:val="003B3D81"/>
    <w:rsid w:val="003B42BA"/>
    <w:rsid w:val="003B788F"/>
    <w:rsid w:val="003C298A"/>
    <w:rsid w:val="003C346F"/>
    <w:rsid w:val="003C7ADD"/>
    <w:rsid w:val="003D01B6"/>
    <w:rsid w:val="003D13F1"/>
    <w:rsid w:val="003D7CCA"/>
    <w:rsid w:val="003E15EB"/>
    <w:rsid w:val="003E2406"/>
    <w:rsid w:val="003E34A2"/>
    <w:rsid w:val="003E383F"/>
    <w:rsid w:val="003E5BA4"/>
    <w:rsid w:val="003F037E"/>
    <w:rsid w:val="003F0D21"/>
    <w:rsid w:val="003F3A89"/>
    <w:rsid w:val="003F51A4"/>
    <w:rsid w:val="003F66B1"/>
    <w:rsid w:val="003F6AE7"/>
    <w:rsid w:val="004013A0"/>
    <w:rsid w:val="00401607"/>
    <w:rsid w:val="00401992"/>
    <w:rsid w:val="00401C90"/>
    <w:rsid w:val="004038CA"/>
    <w:rsid w:val="00404177"/>
    <w:rsid w:val="0041301E"/>
    <w:rsid w:val="00413E7A"/>
    <w:rsid w:val="00414E95"/>
    <w:rsid w:val="00422B72"/>
    <w:rsid w:val="0042319C"/>
    <w:rsid w:val="0042737A"/>
    <w:rsid w:val="00427384"/>
    <w:rsid w:val="00430356"/>
    <w:rsid w:val="004323E2"/>
    <w:rsid w:val="00433E9B"/>
    <w:rsid w:val="004356A7"/>
    <w:rsid w:val="00437EFB"/>
    <w:rsid w:val="00442D61"/>
    <w:rsid w:val="00443FBA"/>
    <w:rsid w:val="00444E36"/>
    <w:rsid w:val="00451E3F"/>
    <w:rsid w:val="00452043"/>
    <w:rsid w:val="00452BB3"/>
    <w:rsid w:val="00453AF2"/>
    <w:rsid w:val="004546B4"/>
    <w:rsid w:val="00455604"/>
    <w:rsid w:val="00455776"/>
    <w:rsid w:val="00455A9F"/>
    <w:rsid w:val="00455F33"/>
    <w:rsid w:val="00456866"/>
    <w:rsid w:val="0045787E"/>
    <w:rsid w:val="004602F8"/>
    <w:rsid w:val="00460715"/>
    <w:rsid w:val="004608F9"/>
    <w:rsid w:val="00460D0F"/>
    <w:rsid w:val="00465026"/>
    <w:rsid w:val="0046534B"/>
    <w:rsid w:val="00465576"/>
    <w:rsid w:val="00471A09"/>
    <w:rsid w:val="00481046"/>
    <w:rsid w:val="0048189B"/>
    <w:rsid w:val="00481E09"/>
    <w:rsid w:val="00481E11"/>
    <w:rsid w:val="00482598"/>
    <w:rsid w:val="004845E5"/>
    <w:rsid w:val="004859DD"/>
    <w:rsid w:val="00485FCC"/>
    <w:rsid w:val="0048627A"/>
    <w:rsid w:val="00486ED9"/>
    <w:rsid w:val="004870A9"/>
    <w:rsid w:val="004870AB"/>
    <w:rsid w:val="00490D64"/>
    <w:rsid w:val="0049114B"/>
    <w:rsid w:val="00491DAB"/>
    <w:rsid w:val="00493BC9"/>
    <w:rsid w:val="004A06ED"/>
    <w:rsid w:val="004A1B78"/>
    <w:rsid w:val="004A38F0"/>
    <w:rsid w:val="004A529F"/>
    <w:rsid w:val="004A535F"/>
    <w:rsid w:val="004A53AF"/>
    <w:rsid w:val="004A5A32"/>
    <w:rsid w:val="004B094D"/>
    <w:rsid w:val="004B17FB"/>
    <w:rsid w:val="004B24F4"/>
    <w:rsid w:val="004B4138"/>
    <w:rsid w:val="004B5440"/>
    <w:rsid w:val="004B5BE1"/>
    <w:rsid w:val="004B717C"/>
    <w:rsid w:val="004B7462"/>
    <w:rsid w:val="004B7C91"/>
    <w:rsid w:val="004C060E"/>
    <w:rsid w:val="004C153C"/>
    <w:rsid w:val="004C2107"/>
    <w:rsid w:val="004C2FED"/>
    <w:rsid w:val="004C41A7"/>
    <w:rsid w:val="004C7D2A"/>
    <w:rsid w:val="004D578A"/>
    <w:rsid w:val="004D7694"/>
    <w:rsid w:val="004D7CBB"/>
    <w:rsid w:val="004E64F2"/>
    <w:rsid w:val="004E65CA"/>
    <w:rsid w:val="004E7696"/>
    <w:rsid w:val="004F2EF4"/>
    <w:rsid w:val="004F35A1"/>
    <w:rsid w:val="004F4794"/>
    <w:rsid w:val="004F59FC"/>
    <w:rsid w:val="004F63F6"/>
    <w:rsid w:val="004F657C"/>
    <w:rsid w:val="005009C5"/>
    <w:rsid w:val="0050108E"/>
    <w:rsid w:val="00502996"/>
    <w:rsid w:val="00502AAE"/>
    <w:rsid w:val="00503228"/>
    <w:rsid w:val="00504248"/>
    <w:rsid w:val="005043E9"/>
    <w:rsid w:val="005045E8"/>
    <w:rsid w:val="00505F25"/>
    <w:rsid w:val="005068C9"/>
    <w:rsid w:val="00506BD5"/>
    <w:rsid w:val="00513C9B"/>
    <w:rsid w:val="00514A96"/>
    <w:rsid w:val="0051569C"/>
    <w:rsid w:val="005156E7"/>
    <w:rsid w:val="00516649"/>
    <w:rsid w:val="00516E6E"/>
    <w:rsid w:val="00516F00"/>
    <w:rsid w:val="0051713D"/>
    <w:rsid w:val="00517D87"/>
    <w:rsid w:val="0052048D"/>
    <w:rsid w:val="005231A1"/>
    <w:rsid w:val="005273DD"/>
    <w:rsid w:val="0053023C"/>
    <w:rsid w:val="00530B11"/>
    <w:rsid w:val="00533739"/>
    <w:rsid w:val="00534995"/>
    <w:rsid w:val="00536000"/>
    <w:rsid w:val="0053679E"/>
    <w:rsid w:val="00543A25"/>
    <w:rsid w:val="0054495B"/>
    <w:rsid w:val="00546AAD"/>
    <w:rsid w:val="00551FB9"/>
    <w:rsid w:val="005548CB"/>
    <w:rsid w:val="00555774"/>
    <w:rsid w:val="0056271B"/>
    <w:rsid w:val="00562752"/>
    <w:rsid w:val="00562A7B"/>
    <w:rsid w:val="0056587D"/>
    <w:rsid w:val="005714FB"/>
    <w:rsid w:val="005746CF"/>
    <w:rsid w:val="005763C6"/>
    <w:rsid w:val="005802F7"/>
    <w:rsid w:val="00580AD1"/>
    <w:rsid w:val="00581575"/>
    <w:rsid w:val="005819E1"/>
    <w:rsid w:val="00581C0B"/>
    <w:rsid w:val="0058673C"/>
    <w:rsid w:val="00587DCA"/>
    <w:rsid w:val="0059487C"/>
    <w:rsid w:val="00594CEE"/>
    <w:rsid w:val="00596AE0"/>
    <w:rsid w:val="00597356"/>
    <w:rsid w:val="005A0F48"/>
    <w:rsid w:val="005A1A7E"/>
    <w:rsid w:val="005A25EC"/>
    <w:rsid w:val="005A4E94"/>
    <w:rsid w:val="005A53E6"/>
    <w:rsid w:val="005A7766"/>
    <w:rsid w:val="005A7D65"/>
    <w:rsid w:val="005B0CB0"/>
    <w:rsid w:val="005B1D03"/>
    <w:rsid w:val="005B2363"/>
    <w:rsid w:val="005B50DE"/>
    <w:rsid w:val="005B5154"/>
    <w:rsid w:val="005B6078"/>
    <w:rsid w:val="005B672C"/>
    <w:rsid w:val="005B7198"/>
    <w:rsid w:val="005C1FDF"/>
    <w:rsid w:val="005C626F"/>
    <w:rsid w:val="005C65E4"/>
    <w:rsid w:val="005C6C14"/>
    <w:rsid w:val="005C78E8"/>
    <w:rsid w:val="005D054D"/>
    <w:rsid w:val="005D4541"/>
    <w:rsid w:val="005D4F22"/>
    <w:rsid w:val="005D7107"/>
    <w:rsid w:val="005E0D69"/>
    <w:rsid w:val="005E18D7"/>
    <w:rsid w:val="005E22D7"/>
    <w:rsid w:val="005E5EAE"/>
    <w:rsid w:val="005F04CE"/>
    <w:rsid w:val="005F3F25"/>
    <w:rsid w:val="005F3F78"/>
    <w:rsid w:val="005F513E"/>
    <w:rsid w:val="005F6918"/>
    <w:rsid w:val="005F76C5"/>
    <w:rsid w:val="006064CE"/>
    <w:rsid w:val="00606B99"/>
    <w:rsid w:val="00607953"/>
    <w:rsid w:val="00607A9E"/>
    <w:rsid w:val="0061022E"/>
    <w:rsid w:val="00611EC9"/>
    <w:rsid w:val="00612E67"/>
    <w:rsid w:val="00615CFF"/>
    <w:rsid w:val="00616293"/>
    <w:rsid w:val="0061795B"/>
    <w:rsid w:val="00621B50"/>
    <w:rsid w:val="00621BBA"/>
    <w:rsid w:val="00622425"/>
    <w:rsid w:val="0062269F"/>
    <w:rsid w:val="006230F3"/>
    <w:rsid w:val="006234A8"/>
    <w:rsid w:val="00623528"/>
    <w:rsid w:val="0062394A"/>
    <w:rsid w:val="00623E17"/>
    <w:rsid w:val="00624766"/>
    <w:rsid w:val="00626C8C"/>
    <w:rsid w:val="0063256E"/>
    <w:rsid w:val="006333D9"/>
    <w:rsid w:val="00633954"/>
    <w:rsid w:val="0063431C"/>
    <w:rsid w:val="00635BCD"/>
    <w:rsid w:val="00636A97"/>
    <w:rsid w:val="00636ADE"/>
    <w:rsid w:val="0064350D"/>
    <w:rsid w:val="006464E1"/>
    <w:rsid w:val="00647D03"/>
    <w:rsid w:val="00660E63"/>
    <w:rsid w:val="00662CD7"/>
    <w:rsid w:val="00663965"/>
    <w:rsid w:val="006640D4"/>
    <w:rsid w:val="00664261"/>
    <w:rsid w:val="00664674"/>
    <w:rsid w:val="00665B7C"/>
    <w:rsid w:val="00667003"/>
    <w:rsid w:val="00667B64"/>
    <w:rsid w:val="00667D9B"/>
    <w:rsid w:val="0067144E"/>
    <w:rsid w:val="00671DC4"/>
    <w:rsid w:val="006741ED"/>
    <w:rsid w:val="00676AE3"/>
    <w:rsid w:val="00677E06"/>
    <w:rsid w:val="0068430A"/>
    <w:rsid w:val="00685648"/>
    <w:rsid w:val="0069013B"/>
    <w:rsid w:val="006913C3"/>
    <w:rsid w:val="006935AF"/>
    <w:rsid w:val="006A0406"/>
    <w:rsid w:val="006A099A"/>
    <w:rsid w:val="006A7148"/>
    <w:rsid w:val="006B0B45"/>
    <w:rsid w:val="006B15C0"/>
    <w:rsid w:val="006B2EC2"/>
    <w:rsid w:val="006B3895"/>
    <w:rsid w:val="006B5091"/>
    <w:rsid w:val="006B5BDA"/>
    <w:rsid w:val="006B6C50"/>
    <w:rsid w:val="006B793E"/>
    <w:rsid w:val="006C1AA9"/>
    <w:rsid w:val="006D055E"/>
    <w:rsid w:val="006D32ED"/>
    <w:rsid w:val="006D4FC4"/>
    <w:rsid w:val="006D52D3"/>
    <w:rsid w:val="006D7782"/>
    <w:rsid w:val="006E027D"/>
    <w:rsid w:val="006E02B4"/>
    <w:rsid w:val="006E08FA"/>
    <w:rsid w:val="006E2E83"/>
    <w:rsid w:val="006E3631"/>
    <w:rsid w:val="006E3E0A"/>
    <w:rsid w:val="006E4014"/>
    <w:rsid w:val="006E70F9"/>
    <w:rsid w:val="006F4206"/>
    <w:rsid w:val="006F607A"/>
    <w:rsid w:val="006F6B92"/>
    <w:rsid w:val="006F7EAF"/>
    <w:rsid w:val="00701222"/>
    <w:rsid w:val="00702DC8"/>
    <w:rsid w:val="007034D1"/>
    <w:rsid w:val="00705290"/>
    <w:rsid w:val="00705B3E"/>
    <w:rsid w:val="007063D8"/>
    <w:rsid w:val="00707749"/>
    <w:rsid w:val="00710A49"/>
    <w:rsid w:val="00711088"/>
    <w:rsid w:val="00711DB1"/>
    <w:rsid w:val="0071269D"/>
    <w:rsid w:val="00712793"/>
    <w:rsid w:val="007128F4"/>
    <w:rsid w:val="007133FA"/>
    <w:rsid w:val="00715C31"/>
    <w:rsid w:val="00716685"/>
    <w:rsid w:val="00716E49"/>
    <w:rsid w:val="00721329"/>
    <w:rsid w:val="007220D2"/>
    <w:rsid w:val="007240FD"/>
    <w:rsid w:val="00724193"/>
    <w:rsid w:val="00724EC8"/>
    <w:rsid w:val="00725140"/>
    <w:rsid w:val="00726648"/>
    <w:rsid w:val="00730033"/>
    <w:rsid w:val="00730810"/>
    <w:rsid w:val="00731D2B"/>
    <w:rsid w:val="007325FD"/>
    <w:rsid w:val="007329CC"/>
    <w:rsid w:val="00734A84"/>
    <w:rsid w:val="00735172"/>
    <w:rsid w:val="00737901"/>
    <w:rsid w:val="00740A29"/>
    <w:rsid w:val="00743C70"/>
    <w:rsid w:val="00746802"/>
    <w:rsid w:val="0075360C"/>
    <w:rsid w:val="007536A2"/>
    <w:rsid w:val="00753DD7"/>
    <w:rsid w:val="00754FB9"/>
    <w:rsid w:val="007611AC"/>
    <w:rsid w:val="00762AF5"/>
    <w:rsid w:val="0076525D"/>
    <w:rsid w:val="007713E8"/>
    <w:rsid w:val="00772994"/>
    <w:rsid w:val="007732C4"/>
    <w:rsid w:val="00775099"/>
    <w:rsid w:val="00781EFE"/>
    <w:rsid w:val="007854F4"/>
    <w:rsid w:val="00785C67"/>
    <w:rsid w:val="0079156E"/>
    <w:rsid w:val="00794DC0"/>
    <w:rsid w:val="007958C4"/>
    <w:rsid w:val="00797816"/>
    <w:rsid w:val="007A0EB5"/>
    <w:rsid w:val="007A6646"/>
    <w:rsid w:val="007B01C6"/>
    <w:rsid w:val="007B38CA"/>
    <w:rsid w:val="007B4810"/>
    <w:rsid w:val="007B5447"/>
    <w:rsid w:val="007B6C37"/>
    <w:rsid w:val="007B753E"/>
    <w:rsid w:val="007B7B12"/>
    <w:rsid w:val="007C249D"/>
    <w:rsid w:val="007C27D9"/>
    <w:rsid w:val="007C4ACB"/>
    <w:rsid w:val="007C6D28"/>
    <w:rsid w:val="007D30AF"/>
    <w:rsid w:val="007D3588"/>
    <w:rsid w:val="007D35C7"/>
    <w:rsid w:val="007D3998"/>
    <w:rsid w:val="007D3B55"/>
    <w:rsid w:val="007D5048"/>
    <w:rsid w:val="007D515E"/>
    <w:rsid w:val="007D6578"/>
    <w:rsid w:val="007E0A05"/>
    <w:rsid w:val="007E2194"/>
    <w:rsid w:val="007E4081"/>
    <w:rsid w:val="007E49B6"/>
    <w:rsid w:val="007F1993"/>
    <w:rsid w:val="007F1CD4"/>
    <w:rsid w:val="007F3E84"/>
    <w:rsid w:val="007F7160"/>
    <w:rsid w:val="007F71F7"/>
    <w:rsid w:val="0080107E"/>
    <w:rsid w:val="008032D3"/>
    <w:rsid w:val="00804A38"/>
    <w:rsid w:val="0080598E"/>
    <w:rsid w:val="00807404"/>
    <w:rsid w:val="00807FA1"/>
    <w:rsid w:val="008128B8"/>
    <w:rsid w:val="00814F6D"/>
    <w:rsid w:val="0082028B"/>
    <w:rsid w:val="00820F67"/>
    <w:rsid w:val="00822F23"/>
    <w:rsid w:val="00823F56"/>
    <w:rsid w:val="008265D3"/>
    <w:rsid w:val="008266DB"/>
    <w:rsid w:val="0082670A"/>
    <w:rsid w:val="00830033"/>
    <w:rsid w:val="00831145"/>
    <w:rsid w:val="008315E8"/>
    <w:rsid w:val="00831763"/>
    <w:rsid w:val="00833F76"/>
    <w:rsid w:val="0083455F"/>
    <w:rsid w:val="008347E2"/>
    <w:rsid w:val="00840E06"/>
    <w:rsid w:val="00843D4D"/>
    <w:rsid w:val="0084476B"/>
    <w:rsid w:val="00847053"/>
    <w:rsid w:val="0085072E"/>
    <w:rsid w:val="00850F64"/>
    <w:rsid w:val="00852F5E"/>
    <w:rsid w:val="00853470"/>
    <w:rsid w:val="00854155"/>
    <w:rsid w:val="00855CF3"/>
    <w:rsid w:val="008560CC"/>
    <w:rsid w:val="00856137"/>
    <w:rsid w:val="008567CE"/>
    <w:rsid w:val="0085794C"/>
    <w:rsid w:val="00861E76"/>
    <w:rsid w:val="008629C9"/>
    <w:rsid w:val="00863484"/>
    <w:rsid w:val="008669AE"/>
    <w:rsid w:val="0086780D"/>
    <w:rsid w:val="00870C1E"/>
    <w:rsid w:val="00871478"/>
    <w:rsid w:val="00871F1A"/>
    <w:rsid w:val="0087267E"/>
    <w:rsid w:val="008742E6"/>
    <w:rsid w:val="008748C9"/>
    <w:rsid w:val="00875350"/>
    <w:rsid w:val="008773B0"/>
    <w:rsid w:val="00882C35"/>
    <w:rsid w:val="008869AA"/>
    <w:rsid w:val="0089110A"/>
    <w:rsid w:val="008914E5"/>
    <w:rsid w:val="00894F5D"/>
    <w:rsid w:val="008952E7"/>
    <w:rsid w:val="0089603E"/>
    <w:rsid w:val="00896757"/>
    <w:rsid w:val="0089730C"/>
    <w:rsid w:val="008A041F"/>
    <w:rsid w:val="008A3268"/>
    <w:rsid w:val="008A7475"/>
    <w:rsid w:val="008B1D54"/>
    <w:rsid w:val="008B5AF4"/>
    <w:rsid w:val="008B766E"/>
    <w:rsid w:val="008C5DF5"/>
    <w:rsid w:val="008C65BA"/>
    <w:rsid w:val="008D1BF5"/>
    <w:rsid w:val="008D50DF"/>
    <w:rsid w:val="008D61C0"/>
    <w:rsid w:val="008D6768"/>
    <w:rsid w:val="008E01CF"/>
    <w:rsid w:val="008E31DE"/>
    <w:rsid w:val="008E3580"/>
    <w:rsid w:val="008E5BD3"/>
    <w:rsid w:val="008E6BFB"/>
    <w:rsid w:val="008F2A29"/>
    <w:rsid w:val="008F3085"/>
    <w:rsid w:val="008F596E"/>
    <w:rsid w:val="008F5B99"/>
    <w:rsid w:val="008F6583"/>
    <w:rsid w:val="008F68FF"/>
    <w:rsid w:val="008F6967"/>
    <w:rsid w:val="008F74A4"/>
    <w:rsid w:val="008F7853"/>
    <w:rsid w:val="008F7D27"/>
    <w:rsid w:val="00901115"/>
    <w:rsid w:val="00902A53"/>
    <w:rsid w:val="00903FD2"/>
    <w:rsid w:val="00906CC9"/>
    <w:rsid w:val="0091149D"/>
    <w:rsid w:val="00911F95"/>
    <w:rsid w:val="00912198"/>
    <w:rsid w:val="009128C8"/>
    <w:rsid w:val="009141A6"/>
    <w:rsid w:val="0091596B"/>
    <w:rsid w:val="009172C1"/>
    <w:rsid w:val="00917BDF"/>
    <w:rsid w:val="009204D1"/>
    <w:rsid w:val="00922E90"/>
    <w:rsid w:val="009248B1"/>
    <w:rsid w:val="00924B27"/>
    <w:rsid w:val="00925400"/>
    <w:rsid w:val="0093147D"/>
    <w:rsid w:val="00931941"/>
    <w:rsid w:val="00931C12"/>
    <w:rsid w:val="00932A9E"/>
    <w:rsid w:val="00933466"/>
    <w:rsid w:val="0093422E"/>
    <w:rsid w:val="00936224"/>
    <w:rsid w:val="00937523"/>
    <w:rsid w:val="00937DD9"/>
    <w:rsid w:val="0094058E"/>
    <w:rsid w:val="00940E37"/>
    <w:rsid w:val="009419EC"/>
    <w:rsid w:val="00941D73"/>
    <w:rsid w:val="009432E4"/>
    <w:rsid w:val="0094372A"/>
    <w:rsid w:val="0094416C"/>
    <w:rsid w:val="00944835"/>
    <w:rsid w:val="00945817"/>
    <w:rsid w:val="009515BE"/>
    <w:rsid w:val="009518E8"/>
    <w:rsid w:val="00951EAE"/>
    <w:rsid w:val="00954999"/>
    <w:rsid w:val="0095547C"/>
    <w:rsid w:val="00955A60"/>
    <w:rsid w:val="00957100"/>
    <w:rsid w:val="00961BB3"/>
    <w:rsid w:val="00961E10"/>
    <w:rsid w:val="00962C93"/>
    <w:rsid w:val="009636A4"/>
    <w:rsid w:val="00963C9B"/>
    <w:rsid w:val="00965BA0"/>
    <w:rsid w:val="00966921"/>
    <w:rsid w:val="00966EF7"/>
    <w:rsid w:val="00970C9C"/>
    <w:rsid w:val="009710F4"/>
    <w:rsid w:val="00974CCB"/>
    <w:rsid w:val="0097580F"/>
    <w:rsid w:val="0097598C"/>
    <w:rsid w:val="00975D6E"/>
    <w:rsid w:val="00976466"/>
    <w:rsid w:val="009770E3"/>
    <w:rsid w:val="00977710"/>
    <w:rsid w:val="00977FE8"/>
    <w:rsid w:val="00981AAE"/>
    <w:rsid w:val="00982029"/>
    <w:rsid w:val="00982C51"/>
    <w:rsid w:val="00983541"/>
    <w:rsid w:val="00984B35"/>
    <w:rsid w:val="00991888"/>
    <w:rsid w:val="00994C45"/>
    <w:rsid w:val="009958AB"/>
    <w:rsid w:val="009968E7"/>
    <w:rsid w:val="009A0E93"/>
    <w:rsid w:val="009A17FE"/>
    <w:rsid w:val="009A241B"/>
    <w:rsid w:val="009A4F8F"/>
    <w:rsid w:val="009A7451"/>
    <w:rsid w:val="009B0C27"/>
    <w:rsid w:val="009B24FB"/>
    <w:rsid w:val="009B2DEF"/>
    <w:rsid w:val="009B4CD0"/>
    <w:rsid w:val="009B4DB1"/>
    <w:rsid w:val="009B5437"/>
    <w:rsid w:val="009B61F4"/>
    <w:rsid w:val="009B7AE4"/>
    <w:rsid w:val="009C3C32"/>
    <w:rsid w:val="009C45B3"/>
    <w:rsid w:val="009C47D6"/>
    <w:rsid w:val="009C5183"/>
    <w:rsid w:val="009C6A5E"/>
    <w:rsid w:val="009D10C3"/>
    <w:rsid w:val="009D1A4F"/>
    <w:rsid w:val="009D1A52"/>
    <w:rsid w:val="009D2033"/>
    <w:rsid w:val="009D290B"/>
    <w:rsid w:val="009D33B8"/>
    <w:rsid w:val="009D534D"/>
    <w:rsid w:val="009D5978"/>
    <w:rsid w:val="009E0F8C"/>
    <w:rsid w:val="009E447A"/>
    <w:rsid w:val="009E4696"/>
    <w:rsid w:val="009F7165"/>
    <w:rsid w:val="009F7476"/>
    <w:rsid w:val="009F7F04"/>
    <w:rsid w:val="00A0288C"/>
    <w:rsid w:val="00A02D14"/>
    <w:rsid w:val="00A04923"/>
    <w:rsid w:val="00A05F4D"/>
    <w:rsid w:val="00A06ADF"/>
    <w:rsid w:val="00A07588"/>
    <w:rsid w:val="00A07F1E"/>
    <w:rsid w:val="00A11A58"/>
    <w:rsid w:val="00A12BBC"/>
    <w:rsid w:val="00A14C45"/>
    <w:rsid w:val="00A157C5"/>
    <w:rsid w:val="00A16BBF"/>
    <w:rsid w:val="00A20E2D"/>
    <w:rsid w:val="00A21450"/>
    <w:rsid w:val="00A2317D"/>
    <w:rsid w:val="00A24662"/>
    <w:rsid w:val="00A24940"/>
    <w:rsid w:val="00A25728"/>
    <w:rsid w:val="00A258CA"/>
    <w:rsid w:val="00A25920"/>
    <w:rsid w:val="00A30709"/>
    <w:rsid w:val="00A3214C"/>
    <w:rsid w:val="00A3224D"/>
    <w:rsid w:val="00A32680"/>
    <w:rsid w:val="00A340FE"/>
    <w:rsid w:val="00A34191"/>
    <w:rsid w:val="00A3535B"/>
    <w:rsid w:val="00A3564D"/>
    <w:rsid w:val="00A36F1C"/>
    <w:rsid w:val="00A4070A"/>
    <w:rsid w:val="00A4183E"/>
    <w:rsid w:val="00A42389"/>
    <w:rsid w:val="00A4305E"/>
    <w:rsid w:val="00A432A6"/>
    <w:rsid w:val="00A433A2"/>
    <w:rsid w:val="00A4442C"/>
    <w:rsid w:val="00A46AC5"/>
    <w:rsid w:val="00A47038"/>
    <w:rsid w:val="00A52806"/>
    <w:rsid w:val="00A55D22"/>
    <w:rsid w:val="00A5759A"/>
    <w:rsid w:val="00A61018"/>
    <w:rsid w:val="00A6131F"/>
    <w:rsid w:val="00A634DB"/>
    <w:rsid w:val="00A6355A"/>
    <w:rsid w:val="00A678F6"/>
    <w:rsid w:val="00A67D8D"/>
    <w:rsid w:val="00A726A7"/>
    <w:rsid w:val="00A734B0"/>
    <w:rsid w:val="00A747EE"/>
    <w:rsid w:val="00A749B0"/>
    <w:rsid w:val="00A7609B"/>
    <w:rsid w:val="00A76A6F"/>
    <w:rsid w:val="00A778E8"/>
    <w:rsid w:val="00A77CB9"/>
    <w:rsid w:val="00A802C4"/>
    <w:rsid w:val="00A80337"/>
    <w:rsid w:val="00A814EE"/>
    <w:rsid w:val="00A86314"/>
    <w:rsid w:val="00A871A7"/>
    <w:rsid w:val="00A87ABA"/>
    <w:rsid w:val="00A907D2"/>
    <w:rsid w:val="00A912B0"/>
    <w:rsid w:val="00A924A5"/>
    <w:rsid w:val="00A92A8F"/>
    <w:rsid w:val="00A9395A"/>
    <w:rsid w:val="00A93ED2"/>
    <w:rsid w:val="00A96F36"/>
    <w:rsid w:val="00A97F0C"/>
    <w:rsid w:val="00AA03F2"/>
    <w:rsid w:val="00AA0D9F"/>
    <w:rsid w:val="00AA12DC"/>
    <w:rsid w:val="00AA260A"/>
    <w:rsid w:val="00AA5537"/>
    <w:rsid w:val="00AA6ED7"/>
    <w:rsid w:val="00AB39D8"/>
    <w:rsid w:val="00AB4B99"/>
    <w:rsid w:val="00AB5590"/>
    <w:rsid w:val="00AB55F9"/>
    <w:rsid w:val="00AB56B5"/>
    <w:rsid w:val="00AB60AD"/>
    <w:rsid w:val="00AB7BE6"/>
    <w:rsid w:val="00AC081A"/>
    <w:rsid w:val="00AC0B8E"/>
    <w:rsid w:val="00AC0EB8"/>
    <w:rsid w:val="00AC3665"/>
    <w:rsid w:val="00AC3E78"/>
    <w:rsid w:val="00AC45E5"/>
    <w:rsid w:val="00AC5052"/>
    <w:rsid w:val="00AC5D49"/>
    <w:rsid w:val="00AD03A7"/>
    <w:rsid w:val="00AD1E69"/>
    <w:rsid w:val="00AD1EFC"/>
    <w:rsid w:val="00AD288D"/>
    <w:rsid w:val="00AD3050"/>
    <w:rsid w:val="00AD3970"/>
    <w:rsid w:val="00AD39B3"/>
    <w:rsid w:val="00AD3F53"/>
    <w:rsid w:val="00AD4A40"/>
    <w:rsid w:val="00AE0627"/>
    <w:rsid w:val="00AE23F8"/>
    <w:rsid w:val="00AE2823"/>
    <w:rsid w:val="00AE2E7B"/>
    <w:rsid w:val="00AE30A8"/>
    <w:rsid w:val="00AF0205"/>
    <w:rsid w:val="00AF1EBC"/>
    <w:rsid w:val="00AF209F"/>
    <w:rsid w:val="00AF396D"/>
    <w:rsid w:val="00AF54CC"/>
    <w:rsid w:val="00AF65FD"/>
    <w:rsid w:val="00AF70CD"/>
    <w:rsid w:val="00AF7556"/>
    <w:rsid w:val="00B00C66"/>
    <w:rsid w:val="00B01236"/>
    <w:rsid w:val="00B0183F"/>
    <w:rsid w:val="00B0308F"/>
    <w:rsid w:val="00B04309"/>
    <w:rsid w:val="00B0450C"/>
    <w:rsid w:val="00B132B4"/>
    <w:rsid w:val="00B16318"/>
    <w:rsid w:val="00B17E7C"/>
    <w:rsid w:val="00B20FF8"/>
    <w:rsid w:val="00B23582"/>
    <w:rsid w:val="00B25AE4"/>
    <w:rsid w:val="00B26A7B"/>
    <w:rsid w:val="00B26DCF"/>
    <w:rsid w:val="00B30B03"/>
    <w:rsid w:val="00B30F27"/>
    <w:rsid w:val="00B30F45"/>
    <w:rsid w:val="00B329AE"/>
    <w:rsid w:val="00B33C29"/>
    <w:rsid w:val="00B370AC"/>
    <w:rsid w:val="00B37233"/>
    <w:rsid w:val="00B37789"/>
    <w:rsid w:val="00B426E7"/>
    <w:rsid w:val="00B43F34"/>
    <w:rsid w:val="00B44E7B"/>
    <w:rsid w:val="00B45432"/>
    <w:rsid w:val="00B47612"/>
    <w:rsid w:val="00B47FA2"/>
    <w:rsid w:val="00B50D3E"/>
    <w:rsid w:val="00B5277F"/>
    <w:rsid w:val="00B52942"/>
    <w:rsid w:val="00B5370E"/>
    <w:rsid w:val="00B5778D"/>
    <w:rsid w:val="00B63747"/>
    <w:rsid w:val="00B6487A"/>
    <w:rsid w:val="00B64FE6"/>
    <w:rsid w:val="00B65441"/>
    <w:rsid w:val="00B67B3C"/>
    <w:rsid w:val="00B67D56"/>
    <w:rsid w:val="00B71686"/>
    <w:rsid w:val="00B71961"/>
    <w:rsid w:val="00B73869"/>
    <w:rsid w:val="00B81A6C"/>
    <w:rsid w:val="00B827B6"/>
    <w:rsid w:val="00B82AF1"/>
    <w:rsid w:val="00B83355"/>
    <w:rsid w:val="00B87A82"/>
    <w:rsid w:val="00B93582"/>
    <w:rsid w:val="00B944DF"/>
    <w:rsid w:val="00B94A84"/>
    <w:rsid w:val="00B950FC"/>
    <w:rsid w:val="00B95576"/>
    <w:rsid w:val="00B95CC2"/>
    <w:rsid w:val="00B97133"/>
    <w:rsid w:val="00B9768A"/>
    <w:rsid w:val="00BA1175"/>
    <w:rsid w:val="00BA1CAC"/>
    <w:rsid w:val="00BA3923"/>
    <w:rsid w:val="00BA3968"/>
    <w:rsid w:val="00BA4141"/>
    <w:rsid w:val="00BA5F2F"/>
    <w:rsid w:val="00BA7BC2"/>
    <w:rsid w:val="00BB0BCD"/>
    <w:rsid w:val="00BB1AE4"/>
    <w:rsid w:val="00BB3055"/>
    <w:rsid w:val="00BB41B2"/>
    <w:rsid w:val="00BB4C9D"/>
    <w:rsid w:val="00BB550B"/>
    <w:rsid w:val="00BB7A73"/>
    <w:rsid w:val="00BC57D7"/>
    <w:rsid w:val="00BC64A3"/>
    <w:rsid w:val="00BC6650"/>
    <w:rsid w:val="00BD0EA5"/>
    <w:rsid w:val="00BD20BE"/>
    <w:rsid w:val="00BD51FA"/>
    <w:rsid w:val="00BD5585"/>
    <w:rsid w:val="00BD6290"/>
    <w:rsid w:val="00BE12BB"/>
    <w:rsid w:val="00BE6B8C"/>
    <w:rsid w:val="00BF0986"/>
    <w:rsid w:val="00BF1A66"/>
    <w:rsid w:val="00BF210E"/>
    <w:rsid w:val="00BF35C2"/>
    <w:rsid w:val="00BF3DD6"/>
    <w:rsid w:val="00BF5D62"/>
    <w:rsid w:val="00BF5DB8"/>
    <w:rsid w:val="00BF7082"/>
    <w:rsid w:val="00C01B99"/>
    <w:rsid w:val="00C02FAE"/>
    <w:rsid w:val="00C0452F"/>
    <w:rsid w:val="00C04BE4"/>
    <w:rsid w:val="00C05371"/>
    <w:rsid w:val="00C05D96"/>
    <w:rsid w:val="00C07D70"/>
    <w:rsid w:val="00C101BF"/>
    <w:rsid w:val="00C13655"/>
    <w:rsid w:val="00C14D4F"/>
    <w:rsid w:val="00C20EB1"/>
    <w:rsid w:val="00C253C9"/>
    <w:rsid w:val="00C25A48"/>
    <w:rsid w:val="00C263CF"/>
    <w:rsid w:val="00C27EC6"/>
    <w:rsid w:val="00C300A3"/>
    <w:rsid w:val="00C30668"/>
    <w:rsid w:val="00C312DF"/>
    <w:rsid w:val="00C322EB"/>
    <w:rsid w:val="00C34C9B"/>
    <w:rsid w:val="00C3505B"/>
    <w:rsid w:val="00C366B4"/>
    <w:rsid w:val="00C36771"/>
    <w:rsid w:val="00C405AD"/>
    <w:rsid w:val="00C43565"/>
    <w:rsid w:val="00C45ADA"/>
    <w:rsid w:val="00C4757C"/>
    <w:rsid w:val="00C51940"/>
    <w:rsid w:val="00C51E57"/>
    <w:rsid w:val="00C524D1"/>
    <w:rsid w:val="00C546D4"/>
    <w:rsid w:val="00C56FF2"/>
    <w:rsid w:val="00C57E65"/>
    <w:rsid w:val="00C57EC5"/>
    <w:rsid w:val="00C64631"/>
    <w:rsid w:val="00C67083"/>
    <w:rsid w:val="00C71144"/>
    <w:rsid w:val="00C719F4"/>
    <w:rsid w:val="00C72062"/>
    <w:rsid w:val="00C739A8"/>
    <w:rsid w:val="00C73DBC"/>
    <w:rsid w:val="00C75AE5"/>
    <w:rsid w:val="00C772CD"/>
    <w:rsid w:val="00C82206"/>
    <w:rsid w:val="00C85D59"/>
    <w:rsid w:val="00C91134"/>
    <w:rsid w:val="00C93F71"/>
    <w:rsid w:val="00C94D2B"/>
    <w:rsid w:val="00C97936"/>
    <w:rsid w:val="00CA12AA"/>
    <w:rsid w:val="00CA2205"/>
    <w:rsid w:val="00CA24A1"/>
    <w:rsid w:val="00CA2CDE"/>
    <w:rsid w:val="00CA3749"/>
    <w:rsid w:val="00CA4296"/>
    <w:rsid w:val="00CA4903"/>
    <w:rsid w:val="00CA7E38"/>
    <w:rsid w:val="00CB0948"/>
    <w:rsid w:val="00CB41E2"/>
    <w:rsid w:val="00CB42A7"/>
    <w:rsid w:val="00CC3098"/>
    <w:rsid w:val="00CC3951"/>
    <w:rsid w:val="00CC4A76"/>
    <w:rsid w:val="00CC768B"/>
    <w:rsid w:val="00CD137E"/>
    <w:rsid w:val="00CD1385"/>
    <w:rsid w:val="00CD1EC9"/>
    <w:rsid w:val="00CD3C4A"/>
    <w:rsid w:val="00CD426F"/>
    <w:rsid w:val="00CD60A2"/>
    <w:rsid w:val="00CE2398"/>
    <w:rsid w:val="00CF0AA6"/>
    <w:rsid w:val="00CF3724"/>
    <w:rsid w:val="00CF40C3"/>
    <w:rsid w:val="00CF4478"/>
    <w:rsid w:val="00CF58E2"/>
    <w:rsid w:val="00CF6A03"/>
    <w:rsid w:val="00CF6D3B"/>
    <w:rsid w:val="00D027F7"/>
    <w:rsid w:val="00D02978"/>
    <w:rsid w:val="00D03C03"/>
    <w:rsid w:val="00D051EC"/>
    <w:rsid w:val="00D07F30"/>
    <w:rsid w:val="00D101D7"/>
    <w:rsid w:val="00D11BD2"/>
    <w:rsid w:val="00D12896"/>
    <w:rsid w:val="00D12CBA"/>
    <w:rsid w:val="00D132D5"/>
    <w:rsid w:val="00D14C6F"/>
    <w:rsid w:val="00D15089"/>
    <w:rsid w:val="00D15541"/>
    <w:rsid w:val="00D2483C"/>
    <w:rsid w:val="00D26610"/>
    <w:rsid w:val="00D2698B"/>
    <w:rsid w:val="00D30641"/>
    <w:rsid w:val="00D327E2"/>
    <w:rsid w:val="00D32C72"/>
    <w:rsid w:val="00D33C04"/>
    <w:rsid w:val="00D35096"/>
    <w:rsid w:val="00D36E54"/>
    <w:rsid w:val="00D37D21"/>
    <w:rsid w:val="00D40D6A"/>
    <w:rsid w:val="00D41581"/>
    <w:rsid w:val="00D42164"/>
    <w:rsid w:val="00D42DAC"/>
    <w:rsid w:val="00D43F1B"/>
    <w:rsid w:val="00D443A2"/>
    <w:rsid w:val="00D44B77"/>
    <w:rsid w:val="00D524B2"/>
    <w:rsid w:val="00D53364"/>
    <w:rsid w:val="00D551D9"/>
    <w:rsid w:val="00D56F72"/>
    <w:rsid w:val="00D57347"/>
    <w:rsid w:val="00D57AD0"/>
    <w:rsid w:val="00D642D6"/>
    <w:rsid w:val="00D64B84"/>
    <w:rsid w:val="00D64CC4"/>
    <w:rsid w:val="00D67263"/>
    <w:rsid w:val="00D70841"/>
    <w:rsid w:val="00D71359"/>
    <w:rsid w:val="00D722EC"/>
    <w:rsid w:val="00D72600"/>
    <w:rsid w:val="00D73161"/>
    <w:rsid w:val="00D7485B"/>
    <w:rsid w:val="00D80067"/>
    <w:rsid w:val="00D84B53"/>
    <w:rsid w:val="00D85A69"/>
    <w:rsid w:val="00D91A00"/>
    <w:rsid w:val="00D94145"/>
    <w:rsid w:val="00D95362"/>
    <w:rsid w:val="00D95D53"/>
    <w:rsid w:val="00D97733"/>
    <w:rsid w:val="00D9779F"/>
    <w:rsid w:val="00D97AE4"/>
    <w:rsid w:val="00DA570A"/>
    <w:rsid w:val="00DA60FE"/>
    <w:rsid w:val="00DB072A"/>
    <w:rsid w:val="00DB0DD9"/>
    <w:rsid w:val="00DB0E6A"/>
    <w:rsid w:val="00DB2304"/>
    <w:rsid w:val="00DB24A4"/>
    <w:rsid w:val="00DB343F"/>
    <w:rsid w:val="00DB590A"/>
    <w:rsid w:val="00DB61B6"/>
    <w:rsid w:val="00DB6272"/>
    <w:rsid w:val="00DC0988"/>
    <w:rsid w:val="00DC1C23"/>
    <w:rsid w:val="00DC2ACC"/>
    <w:rsid w:val="00DC543A"/>
    <w:rsid w:val="00DC6365"/>
    <w:rsid w:val="00DC667D"/>
    <w:rsid w:val="00DD00A3"/>
    <w:rsid w:val="00DD02F1"/>
    <w:rsid w:val="00DD13CA"/>
    <w:rsid w:val="00DD3498"/>
    <w:rsid w:val="00DD5A03"/>
    <w:rsid w:val="00DD62F5"/>
    <w:rsid w:val="00DD6DB4"/>
    <w:rsid w:val="00DE06CF"/>
    <w:rsid w:val="00DE1381"/>
    <w:rsid w:val="00DE157B"/>
    <w:rsid w:val="00DE1DFC"/>
    <w:rsid w:val="00DE38B3"/>
    <w:rsid w:val="00DE6EED"/>
    <w:rsid w:val="00DE71B2"/>
    <w:rsid w:val="00DF35E9"/>
    <w:rsid w:val="00DF38A0"/>
    <w:rsid w:val="00DF700D"/>
    <w:rsid w:val="00DF7FB5"/>
    <w:rsid w:val="00E00B63"/>
    <w:rsid w:val="00E00CA2"/>
    <w:rsid w:val="00E01CF2"/>
    <w:rsid w:val="00E026B1"/>
    <w:rsid w:val="00E02C75"/>
    <w:rsid w:val="00E05310"/>
    <w:rsid w:val="00E06B08"/>
    <w:rsid w:val="00E1273E"/>
    <w:rsid w:val="00E12A31"/>
    <w:rsid w:val="00E143BB"/>
    <w:rsid w:val="00E15839"/>
    <w:rsid w:val="00E16371"/>
    <w:rsid w:val="00E16606"/>
    <w:rsid w:val="00E16C54"/>
    <w:rsid w:val="00E17EBB"/>
    <w:rsid w:val="00E21341"/>
    <w:rsid w:val="00E23F4A"/>
    <w:rsid w:val="00E24422"/>
    <w:rsid w:val="00E252B7"/>
    <w:rsid w:val="00E265E8"/>
    <w:rsid w:val="00E26924"/>
    <w:rsid w:val="00E26B12"/>
    <w:rsid w:val="00E275AB"/>
    <w:rsid w:val="00E30115"/>
    <w:rsid w:val="00E30655"/>
    <w:rsid w:val="00E34C01"/>
    <w:rsid w:val="00E3636B"/>
    <w:rsid w:val="00E3703F"/>
    <w:rsid w:val="00E37F4E"/>
    <w:rsid w:val="00E40006"/>
    <w:rsid w:val="00E40608"/>
    <w:rsid w:val="00E4186D"/>
    <w:rsid w:val="00E421F8"/>
    <w:rsid w:val="00E4272F"/>
    <w:rsid w:val="00E43132"/>
    <w:rsid w:val="00E44A55"/>
    <w:rsid w:val="00E45654"/>
    <w:rsid w:val="00E47CBD"/>
    <w:rsid w:val="00E5284A"/>
    <w:rsid w:val="00E531D6"/>
    <w:rsid w:val="00E54702"/>
    <w:rsid w:val="00E56434"/>
    <w:rsid w:val="00E610B6"/>
    <w:rsid w:val="00E61C90"/>
    <w:rsid w:val="00E61FBF"/>
    <w:rsid w:val="00E66FE2"/>
    <w:rsid w:val="00E67329"/>
    <w:rsid w:val="00E67472"/>
    <w:rsid w:val="00E67913"/>
    <w:rsid w:val="00E67B8B"/>
    <w:rsid w:val="00E72401"/>
    <w:rsid w:val="00E728AC"/>
    <w:rsid w:val="00E81DB2"/>
    <w:rsid w:val="00E82947"/>
    <w:rsid w:val="00E8331B"/>
    <w:rsid w:val="00E83722"/>
    <w:rsid w:val="00E83863"/>
    <w:rsid w:val="00E84D44"/>
    <w:rsid w:val="00E86372"/>
    <w:rsid w:val="00E9116D"/>
    <w:rsid w:val="00E92CD9"/>
    <w:rsid w:val="00E938AA"/>
    <w:rsid w:val="00E95495"/>
    <w:rsid w:val="00E95A07"/>
    <w:rsid w:val="00E96A28"/>
    <w:rsid w:val="00EA0B5B"/>
    <w:rsid w:val="00EA2926"/>
    <w:rsid w:val="00EA485D"/>
    <w:rsid w:val="00EA5EE7"/>
    <w:rsid w:val="00EB14CE"/>
    <w:rsid w:val="00EB21D1"/>
    <w:rsid w:val="00EB22DF"/>
    <w:rsid w:val="00EB3E38"/>
    <w:rsid w:val="00EB4B10"/>
    <w:rsid w:val="00EB4C51"/>
    <w:rsid w:val="00EB5ABA"/>
    <w:rsid w:val="00EB6174"/>
    <w:rsid w:val="00EB6D35"/>
    <w:rsid w:val="00EB7367"/>
    <w:rsid w:val="00EC07CA"/>
    <w:rsid w:val="00EC4506"/>
    <w:rsid w:val="00EC4DAA"/>
    <w:rsid w:val="00EC5206"/>
    <w:rsid w:val="00EC649C"/>
    <w:rsid w:val="00EC67F8"/>
    <w:rsid w:val="00EC7567"/>
    <w:rsid w:val="00EC7947"/>
    <w:rsid w:val="00ED0047"/>
    <w:rsid w:val="00ED0CF2"/>
    <w:rsid w:val="00ED2760"/>
    <w:rsid w:val="00ED4876"/>
    <w:rsid w:val="00ED506C"/>
    <w:rsid w:val="00ED6728"/>
    <w:rsid w:val="00EE068E"/>
    <w:rsid w:val="00EE0D34"/>
    <w:rsid w:val="00EE148E"/>
    <w:rsid w:val="00EE23C8"/>
    <w:rsid w:val="00EE465C"/>
    <w:rsid w:val="00EE79AD"/>
    <w:rsid w:val="00EF2197"/>
    <w:rsid w:val="00EF28D5"/>
    <w:rsid w:val="00EF3057"/>
    <w:rsid w:val="00EF30E6"/>
    <w:rsid w:val="00EF32BD"/>
    <w:rsid w:val="00EF3FC6"/>
    <w:rsid w:val="00EF4C0A"/>
    <w:rsid w:val="00EF5220"/>
    <w:rsid w:val="00EF5920"/>
    <w:rsid w:val="00F01EB4"/>
    <w:rsid w:val="00F034B6"/>
    <w:rsid w:val="00F03E0D"/>
    <w:rsid w:val="00F04119"/>
    <w:rsid w:val="00F059B8"/>
    <w:rsid w:val="00F06E36"/>
    <w:rsid w:val="00F07CAF"/>
    <w:rsid w:val="00F10D55"/>
    <w:rsid w:val="00F121E8"/>
    <w:rsid w:val="00F14F8C"/>
    <w:rsid w:val="00F15D51"/>
    <w:rsid w:val="00F20B94"/>
    <w:rsid w:val="00F2234B"/>
    <w:rsid w:val="00F27114"/>
    <w:rsid w:val="00F276FC"/>
    <w:rsid w:val="00F277D4"/>
    <w:rsid w:val="00F27FED"/>
    <w:rsid w:val="00F346A4"/>
    <w:rsid w:val="00F36E31"/>
    <w:rsid w:val="00F426DC"/>
    <w:rsid w:val="00F44A9D"/>
    <w:rsid w:val="00F44F15"/>
    <w:rsid w:val="00F46A76"/>
    <w:rsid w:val="00F50CF0"/>
    <w:rsid w:val="00F511D9"/>
    <w:rsid w:val="00F520E7"/>
    <w:rsid w:val="00F56980"/>
    <w:rsid w:val="00F61B87"/>
    <w:rsid w:val="00F6223B"/>
    <w:rsid w:val="00F652D6"/>
    <w:rsid w:val="00F673A0"/>
    <w:rsid w:val="00F73758"/>
    <w:rsid w:val="00F744A4"/>
    <w:rsid w:val="00F7778C"/>
    <w:rsid w:val="00F77C9C"/>
    <w:rsid w:val="00F77F62"/>
    <w:rsid w:val="00F8032C"/>
    <w:rsid w:val="00F820A9"/>
    <w:rsid w:val="00F83BD1"/>
    <w:rsid w:val="00F858B9"/>
    <w:rsid w:val="00F86F4E"/>
    <w:rsid w:val="00F8797A"/>
    <w:rsid w:val="00F90D5D"/>
    <w:rsid w:val="00F938F1"/>
    <w:rsid w:val="00F96911"/>
    <w:rsid w:val="00F97E38"/>
    <w:rsid w:val="00FA19D6"/>
    <w:rsid w:val="00FA1A97"/>
    <w:rsid w:val="00FA2195"/>
    <w:rsid w:val="00FA3B88"/>
    <w:rsid w:val="00FA4BA8"/>
    <w:rsid w:val="00FA5913"/>
    <w:rsid w:val="00FA6BC4"/>
    <w:rsid w:val="00FA6C50"/>
    <w:rsid w:val="00FA7E5C"/>
    <w:rsid w:val="00FB1F77"/>
    <w:rsid w:val="00FB21B2"/>
    <w:rsid w:val="00FB3144"/>
    <w:rsid w:val="00FB33D8"/>
    <w:rsid w:val="00FB3D1C"/>
    <w:rsid w:val="00FB4CDA"/>
    <w:rsid w:val="00FB6C0D"/>
    <w:rsid w:val="00FB7EA3"/>
    <w:rsid w:val="00FC028C"/>
    <w:rsid w:val="00FC540D"/>
    <w:rsid w:val="00FC5F21"/>
    <w:rsid w:val="00FC6EC2"/>
    <w:rsid w:val="00FC7D3D"/>
    <w:rsid w:val="00FD0C1A"/>
    <w:rsid w:val="00FD72FC"/>
    <w:rsid w:val="00FE09B3"/>
    <w:rsid w:val="00FE16A6"/>
    <w:rsid w:val="00FE2CD5"/>
    <w:rsid w:val="00FE2D58"/>
    <w:rsid w:val="00FE3E92"/>
    <w:rsid w:val="00FE42FD"/>
    <w:rsid w:val="00FE51AF"/>
    <w:rsid w:val="00FE7EA8"/>
    <w:rsid w:val="00FF2BAB"/>
    <w:rsid w:val="00FF2C3F"/>
    <w:rsid w:val="00FF3B8D"/>
    <w:rsid w:val="00FF5D45"/>
    <w:rsid w:val="00FF6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E921"/>
  <w15:docId w15:val="{2479A6A1-21C6-4A06-A9DB-6AEF0A7B2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F72"/>
  </w:style>
  <w:style w:type="paragraph" w:styleId="1">
    <w:name w:val="heading 1"/>
    <w:basedOn w:val="a"/>
    <w:next w:val="a"/>
    <w:link w:val="11"/>
    <w:uiPriority w:val="9"/>
    <w:qFormat/>
    <w:rsid w:val="007128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128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5A4D"/>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1F5A4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rsid w:val="00111719"/>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6B6C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6C50"/>
  </w:style>
  <w:style w:type="paragraph" w:styleId="a5">
    <w:name w:val="footer"/>
    <w:basedOn w:val="a"/>
    <w:link w:val="a6"/>
    <w:uiPriority w:val="99"/>
    <w:unhideWhenUsed/>
    <w:rsid w:val="006B6C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6C50"/>
  </w:style>
  <w:style w:type="character" w:styleId="a7">
    <w:name w:val="Hyperlink"/>
    <w:basedOn w:val="a0"/>
    <w:uiPriority w:val="99"/>
    <w:unhideWhenUsed/>
    <w:rsid w:val="00043D40"/>
    <w:rPr>
      <w:color w:val="0000FF" w:themeColor="hyperlink"/>
      <w:u w:val="single"/>
    </w:rPr>
  </w:style>
  <w:style w:type="paragraph" w:styleId="a8">
    <w:name w:val="List Paragraph"/>
    <w:basedOn w:val="a"/>
    <w:uiPriority w:val="34"/>
    <w:qFormat/>
    <w:rsid w:val="00427384"/>
    <w:pPr>
      <w:ind w:left="720"/>
      <w:contextualSpacing/>
    </w:pPr>
  </w:style>
  <w:style w:type="table" w:customStyle="1" w:styleId="12">
    <w:name w:val="Сетка таблицы12"/>
    <w:basedOn w:val="a1"/>
    <w:next w:val="a9"/>
    <w:rsid w:val="00305B58"/>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305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5360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5360C"/>
    <w:rPr>
      <w:rFonts w:ascii="Segoe UI" w:hAnsi="Segoe UI" w:cs="Segoe UI"/>
      <w:sz w:val="18"/>
      <w:szCs w:val="18"/>
    </w:rPr>
  </w:style>
  <w:style w:type="paragraph" w:styleId="ac">
    <w:name w:val="Body Text"/>
    <w:basedOn w:val="a"/>
    <w:link w:val="ad"/>
    <w:uiPriority w:val="99"/>
    <w:semiHidden/>
    <w:unhideWhenUsed/>
    <w:rsid w:val="00AF0205"/>
    <w:pPr>
      <w:spacing w:after="120"/>
    </w:pPr>
  </w:style>
  <w:style w:type="character" w:customStyle="1" w:styleId="ad">
    <w:name w:val="Основной текст Знак"/>
    <w:basedOn w:val="a0"/>
    <w:link w:val="ac"/>
    <w:uiPriority w:val="99"/>
    <w:semiHidden/>
    <w:rsid w:val="00AF0205"/>
  </w:style>
  <w:style w:type="character" w:styleId="ae">
    <w:name w:val="Emphasis"/>
    <w:qFormat/>
    <w:rsid w:val="002D6253"/>
    <w:rPr>
      <w:i/>
      <w:iCs/>
    </w:rPr>
  </w:style>
  <w:style w:type="paragraph" w:customStyle="1" w:styleId="af">
    <w:name w:val="Пункт"/>
    <w:basedOn w:val="a"/>
    <w:link w:val="13"/>
    <w:rsid w:val="002D6253"/>
    <w:pPr>
      <w:tabs>
        <w:tab w:val="num" w:pos="1980"/>
      </w:tabs>
      <w:spacing w:after="0" w:line="240" w:lineRule="auto"/>
      <w:ind w:left="1404" w:hanging="504"/>
      <w:jc w:val="both"/>
    </w:pPr>
    <w:rPr>
      <w:rFonts w:eastAsia="Calibri" w:cs="Times New Roman"/>
      <w:sz w:val="24"/>
      <w:szCs w:val="28"/>
      <w:lang w:eastAsia="ru-RU"/>
    </w:rPr>
  </w:style>
  <w:style w:type="character" w:customStyle="1" w:styleId="13">
    <w:name w:val="Пункт Знак1"/>
    <w:link w:val="af"/>
    <w:rsid w:val="002D6253"/>
    <w:rPr>
      <w:rFonts w:eastAsia="Calibri" w:cs="Times New Roman"/>
      <w:sz w:val="24"/>
      <w:szCs w:val="28"/>
      <w:lang w:eastAsia="ru-RU"/>
    </w:rPr>
  </w:style>
  <w:style w:type="paragraph" w:styleId="af0">
    <w:name w:val="Body Text Indent"/>
    <w:basedOn w:val="a"/>
    <w:link w:val="af1"/>
    <w:uiPriority w:val="99"/>
    <w:semiHidden/>
    <w:unhideWhenUsed/>
    <w:rsid w:val="00FE16A6"/>
    <w:pPr>
      <w:spacing w:after="120"/>
      <w:ind w:left="283"/>
    </w:pPr>
  </w:style>
  <w:style w:type="character" w:customStyle="1" w:styleId="af1">
    <w:name w:val="Основной текст с отступом Знак"/>
    <w:basedOn w:val="a0"/>
    <w:link w:val="af0"/>
    <w:uiPriority w:val="99"/>
    <w:semiHidden/>
    <w:rsid w:val="00FE16A6"/>
  </w:style>
  <w:style w:type="character" w:customStyle="1" w:styleId="11">
    <w:name w:val="Заголовок 1 Знак1"/>
    <w:basedOn w:val="a0"/>
    <w:link w:val="1"/>
    <w:uiPriority w:val="9"/>
    <w:rsid w:val="007128F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7128F4"/>
    <w:rPr>
      <w:rFonts w:asciiTheme="majorHAnsi" w:eastAsiaTheme="majorEastAsia" w:hAnsiTheme="majorHAnsi" w:cstheme="majorBidi"/>
      <w:color w:val="365F91" w:themeColor="accent1" w:themeShade="BF"/>
      <w:sz w:val="26"/>
      <w:szCs w:val="26"/>
    </w:rPr>
  </w:style>
  <w:style w:type="character" w:styleId="af2">
    <w:name w:val="annotation reference"/>
    <w:basedOn w:val="a0"/>
    <w:uiPriority w:val="99"/>
    <w:semiHidden/>
    <w:unhideWhenUsed/>
    <w:rsid w:val="002E0BDF"/>
    <w:rPr>
      <w:sz w:val="16"/>
      <w:szCs w:val="16"/>
    </w:rPr>
  </w:style>
  <w:style w:type="paragraph" w:styleId="af3">
    <w:name w:val="annotation text"/>
    <w:basedOn w:val="a"/>
    <w:link w:val="af4"/>
    <w:uiPriority w:val="99"/>
    <w:semiHidden/>
    <w:unhideWhenUsed/>
    <w:rsid w:val="002E0BDF"/>
    <w:pPr>
      <w:spacing w:line="240" w:lineRule="auto"/>
    </w:pPr>
    <w:rPr>
      <w:sz w:val="20"/>
      <w:szCs w:val="20"/>
    </w:rPr>
  </w:style>
  <w:style w:type="character" w:customStyle="1" w:styleId="af4">
    <w:name w:val="Текст примечания Знак"/>
    <w:basedOn w:val="a0"/>
    <w:link w:val="af3"/>
    <w:uiPriority w:val="99"/>
    <w:semiHidden/>
    <w:rsid w:val="002E0BDF"/>
    <w:rPr>
      <w:sz w:val="20"/>
      <w:szCs w:val="20"/>
    </w:rPr>
  </w:style>
  <w:style w:type="paragraph" w:styleId="af5">
    <w:name w:val="annotation subject"/>
    <w:basedOn w:val="af3"/>
    <w:next w:val="af3"/>
    <w:link w:val="af6"/>
    <w:uiPriority w:val="99"/>
    <w:semiHidden/>
    <w:unhideWhenUsed/>
    <w:rsid w:val="002E0BDF"/>
    <w:rPr>
      <w:b/>
      <w:bCs/>
    </w:rPr>
  </w:style>
  <w:style w:type="character" w:customStyle="1" w:styleId="af6">
    <w:name w:val="Тема примечания Знак"/>
    <w:basedOn w:val="af4"/>
    <w:link w:val="af5"/>
    <w:uiPriority w:val="99"/>
    <w:semiHidden/>
    <w:rsid w:val="002E0BDF"/>
    <w:rPr>
      <w:b/>
      <w:bCs/>
      <w:sz w:val="20"/>
      <w:szCs w:val="20"/>
    </w:rPr>
  </w:style>
  <w:style w:type="numbering" w:customStyle="1" w:styleId="14">
    <w:name w:val="Нет списка1"/>
    <w:next w:val="a2"/>
    <w:uiPriority w:val="99"/>
    <w:semiHidden/>
    <w:unhideWhenUsed/>
    <w:rsid w:val="003376BF"/>
  </w:style>
  <w:style w:type="numbering" w:customStyle="1" w:styleId="21">
    <w:name w:val="Нет списка2"/>
    <w:next w:val="a2"/>
    <w:uiPriority w:val="99"/>
    <w:semiHidden/>
    <w:unhideWhenUsed/>
    <w:rsid w:val="000173DB"/>
  </w:style>
  <w:style w:type="paragraph" w:customStyle="1" w:styleId="headertext">
    <w:name w:val="headertext"/>
    <w:basedOn w:val="a"/>
    <w:rsid w:val="00465576"/>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529764">
      <w:bodyDiv w:val="1"/>
      <w:marLeft w:val="0"/>
      <w:marRight w:val="0"/>
      <w:marTop w:val="0"/>
      <w:marBottom w:val="0"/>
      <w:divBdr>
        <w:top w:val="none" w:sz="0" w:space="0" w:color="auto"/>
        <w:left w:val="none" w:sz="0" w:space="0" w:color="auto"/>
        <w:bottom w:val="none" w:sz="0" w:space="0" w:color="auto"/>
        <w:right w:val="none" w:sz="0" w:space="0" w:color="auto"/>
      </w:divBdr>
    </w:div>
    <w:div w:id="138729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2E9CC4CCC6932545801925E3B536176E57B6381BDA0BD7655CABC93DB89C271041D8CF0ACBB4D2653D7F184B7ED2198541ED34VBP" TargetMode="External"/><Relationship Id="rId13" Type="http://schemas.openxmlformats.org/officeDocument/2006/relationships/hyperlink" Target="consultantplus://offline/ref=CDF2239ABF3317D75FA9C34AB483DBDF9B3A51E0DA637C47118C58BA26E66BDA0F03F0C3770238886EF4A01Bq6Q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2E9CC4CCC6932545801925E3B536176E57B6381BDA0BD7655CABC93DB89C271041D8CF0ACBB4D2653D7F184B7ED2198541ED34VB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2E9CC4CCC6932545801925E3B536176E57B6381BDA0BD7655CABC93DB89C271041D8CF0ACBB4D2653D7F184B7ED2198541ED34VBP" TargetMode="External"/><Relationship Id="rId5" Type="http://schemas.openxmlformats.org/officeDocument/2006/relationships/webSettings" Target="webSettings.xml"/><Relationship Id="rId15" Type="http://schemas.openxmlformats.org/officeDocument/2006/relationships/hyperlink" Target="https://docs.cntd.ru/document/901919338" TargetMode="External"/><Relationship Id="rId10" Type="http://schemas.openxmlformats.org/officeDocument/2006/relationships/hyperlink" Target="consultantplus://offline/ref=FB23C0A067FE866A8FC1678DD873038E6EA242D7CE6A1890E03495F7F50E5F5A4AB5180515AF8140E6B48326401D915BEF97784FV8P" TargetMode="External"/><Relationship Id="rId4" Type="http://schemas.openxmlformats.org/officeDocument/2006/relationships/settings" Target="settings.xml"/><Relationship Id="rId9" Type="http://schemas.openxmlformats.org/officeDocument/2006/relationships/hyperlink" Target="consultantplus://offline/ref=FB23C0A067FE866A8FC1678DD873038E6EA541D3CA671890E03495F7F50E5F5A58B540001CFCCE04B4A783215C41VDP" TargetMode="External"/><Relationship Id="rId14" Type="http://schemas.openxmlformats.org/officeDocument/2006/relationships/hyperlink" Target="mailto:novikov@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D116D-1B01-4C92-8FFC-5C459BE3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26</Pages>
  <Words>12793</Words>
  <Characters>72925</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119</cp:revision>
  <cp:lastPrinted>2021-09-06T16:05:00Z</cp:lastPrinted>
  <dcterms:created xsi:type="dcterms:W3CDTF">2021-07-06T14:45:00Z</dcterms:created>
  <dcterms:modified xsi:type="dcterms:W3CDTF">2021-09-08T16:23:00Z</dcterms:modified>
</cp:coreProperties>
</file>