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8C" w:rsidRPr="00015C8D" w:rsidRDefault="00693E8C" w:rsidP="00015C8D">
      <w:pPr>
        <w:widowControl w:val="0"/>
        <w:autoSpaceDE w:val="0"/>
        <w:autoSpaceDN w:val="0"/>
        <w:spacing w:after="0" w:line="240" w:lineRule="auto"/>
        <w:ind w:left="6237"/>
        <w:rPr>
          <w:rFonts w:eastAsia="Times New Roman"/>
          <w:sz w:val="24"/>
          <w:szCs w:val="24"/>
          <w:lang w:eastAsia="ru-RU"/>
        </w:rPr>
      </w:pPr>
      <w:r w:rsidRPr="00015C8D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 w:rsidRPr="00015C8D">
        <w:rPr>
          <w:rFonts w:eastAsia="Times New Roman"/>
          <w:sz w:val="24"/>
          <w:szCs w:val="24"/>
          <w:lang w:eastAsia="ru-RU"/>
        </w:rPr>
        <w:t>3</w:t>
      </w:r>
      <w:r w:rsidRPr="00015C8D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Pr="00015C8D" w:rsidRDefault="00693E8C" w:rsidP="00015C8D">
      <w:pPr>
        <w:widowControl w:val="0"/>
        <w:autoSpaceDE w:val="0"/>
        <w:autoSpaceDN w:val="0"/>
        <w:spacing w:after="0" w:line="240" w:lineRule="auto"/>
        <w:ind w:left="6237"/>
        <w:rPr>
          <w:rFonts w:eastAsia="Times New Roman"/>
          <w:sz w:val="24"/>
          <w:szCs w:val="24"/>
          <w:lang w:eastAsia="ru-RU"/>
        </w:rPr>
      </w:pPr>
      <w:r w:rsidRPr="00015C8D"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Pr="00015C8D" w:rsidRDefault="00693E8C" w:rsidP="00015C8D">
      <w:pPr>
        <w:widowControl w:val="0"/>
        <w:autoSpaceDE w:val="0"/>
        <w:autoSpaceDN w:val="0"/>
        <w:spacing w:after="0" w:line="240" w:lineRule="auto"/>
        <w:ind w:left="6237"/>
        <w:rPr>
          <w:rFonts w:eastAsia="Times New Roman"/>
          <w:sz w:val="24"/>
          <w:szCs w:val="24"/>
          <w:lang w:eastAsia="ru-RU"/>
        </w:rPr>
      </w:pPr>
      <w:r w:rsidRPr="00015C8D">
        <w:rPr>
          <w:rFonts w:eastAsia="Times New Roman"/>
          <w:sz w:val="24"/>
          <w:szCs w:val="24"/>
          <w:lang w:eastAsia="ru-RU"/>
        </w:rPr>
        <w:t>закупки при проведении</w:t>
      </w:r>
    </w:p>
    <w:p w:rsidR="00693E8C" w:rsidRPr="00015C8D" w:rsidRDefault="00693E8C" w:rsidP="00015C8D">
      <w:pPr>
        <w:widowControl w:val="0"/>
        <w:autoSpaceDE w:val="0"/>
        <w:autoSpaceDN w:val="0"/>
        <w:spacing w:after="0" w:line="240" w:lineRule="auto"/>
        <w:ind w:left="6237"/>
        <w:rPr>
          <w:rFonts w:eastAsia="Times New Roman"/>
          <w:sz w:val="24"/>
          <w:szCs w:val="24"/>
          <w:lang w:eastAsia="ru-RU"/>
        </w:rPr>
      </w:pPr>
      <w:r w:rsidRPr="00015C8D">
        <w:rPr>
          <w:rFonts w:eastAsia="Times New Roman"/>
          <w:sz w:val="24"/>
          <w:szCs w:val="24"/>
          <w:lang w:eastAsia="ru-RU"/>
        </w:rPr>
        <w:t>электронного аукциона на поставку</w:t>
      </w:r>
    </w:p>
    <w:p w:rsidR="00693E8C" w:rsidRPr="00015C8D" w:rsidRDefault="00693E8C" w:rsidP="00015C8D">
      <w:pPr>
        <w:widowControl w:val="0"/>
        <w:autoSpaceDE w:val="0"/>
        <w:autoSpaceDN w:val="0"/>
        <w:spacing w:after="0" w:line="240" w:lineRule="auto"/>
        <w:ind w:left="6237"/>
        <w:rPr>
          <w:rFonts w:eastAsia="Times New Roman"/>
          <w:sz w:val="24"/>
          <w:szCs w:val="24"/>
          <w:lang w:eastAsia="ru-RU"/>
        </w:rPr>
      </w:pPr>
      <w:r w:rsidRPr="00015C8D">
        <w:rPr>
          <w:rFonts w:eastAsia="Times New Roman"/>
          <w:sz w:val="24"/>
          <w:szCs w:val="24"/>
          <w:lang w:eastAsia="ru-RU"/>
        </w:rPr>
        <w:t>мебели для нужд ИПУ РАН</w:t>
      </w:r>
    </w:p>
    <w:p w:rsidR="00767513" w:rsidRPr="00015C8D" w:rsidRDefault="00767513" w:rsidP="00015C8D">
      <w:pPr>
        <w:spacing w:after="0" w:line="240" w:lineRule="auto"/>
        <w:jc w:val="right"/>
      </w:pPr>
    </w:p>
    <w:p w:rsidR="00693E8C" w:rsidRPr="00015C8D" w:rsidRDefault="00693E8C" w:rsidP="00015C8D">
      <w:pPr>
        <w:spacing w:after="0" w:line="240" w:lineRule="auto"/>
        <w:jc w:val="center"/>
        <w:rPr>
          <w:sz w:val="24"/>
          <w:szCs w:val="24"/>
        </w:rPr>
      </w:pPr>
      <w:r w:rsidRPr="00015C8D">
        <w:rPr>
          <w:sz w:val="24"/>
          <w:szCs w:val="24"/>
        </w:rPr>
        <w:t>Техническое задание</w:t>
      </w:r>
    </w:p>
    <w:p w:rsidR="00693E8C" w:rsidRPr="00015C8D" w:rsidRDefault="00693E8C" w:rsidP="00015C8D">
      <w:pPr>
        <w:spacing w:after="0" w:line="240" w:lineRule="auto"/>
        <w:jc w:val="center"/>
        <w:rPr>
          <w:sz w:val="24"/>
          <w:szCs w:val="24"/>
        </w:rPr>
      </w:pPr>
      <w:r w:rsidRPr="00015C8D">
        <w:rPr>
          <w:sz w:val="24"/>
          <w:szCs w:val="24"/>
        </w:rPr>
        <w:t>на поставку мебели для нужд ИПУ РАН</w:t>
      </w:r>
    </w:p>
    <w:p w:rsidR="00693E8C" w:rsidRPr="00015C8D" w:rsidRDefault="00693E8C" w:rsidP="00015C8D">
      <w:pPr>
        <w:spacing w:after="0" w:line="240" w:lineRule="auto"/>
        <w:jc w:val="center"/>
        <w:rPr>
          <w:sz w:val="24"/>
          <w:szCs w:val="24"/>
        </w:rPr>
      </w:pPr>
    </w:p>
    <w:p w:rsidR="00453EB9" w:rsidRPr="00015C8D" w:rsidRDefault="00453EB9" w:rsidP="00015C8D">
      <w:pPr>
        <w:spacing w:after="0" w:line="240" w:lineRule="auto"/>
        <w:ind w:firstLine="567"/>
        <w:rPr>
          <w:rFonts w:eastAsia="Times New Roman"/>
          <w:b/>
          <w:sz w:val="24"/>
          <w:szCs w:val="24"/>
          <w:lang w:eastAsia="ru-RU"/>
        </w:rPr>
      </w:pPr>
      <w:r w:rsidRPr="00015C8D">
        <w:rPr>
          <w:rFonts w:eastAsia="Times New Roman"/>
          <w:b/>
          <w:sz w:val="24"/>
          <w:szCs w:val="24"/>
          <w:lang w:eastAsia="ru-RU"/>
        </w:rPr>
        <w:t>1.</w:t>
      </w:r>
      <w:r w:rsidRPr="00015C8D">
        <w:rPr>
          <w:rFonts w:eastAsia="Times New Roman"/>
          <w:sz w:val="24"/>
          <w:szCs w:val="24"/>
          <w:lang w:eastAsia="ru-RU"/>
        </w:rPr>
        <w:t xml:space="preserve"> </w:t>
      </w:r>
      <w:r w:rsidRPr="00015C8D">
        <w:rPr>
          <w:rFonts w:eastAsia="Times New Roman"/>
          <w:b/>
          <w:sz w:val="24"/>
          <w:szCs w:val="24"/>
          <w:lang w:eastAsia="ru-RU"/>
        </w:rPr>
        <w:t>Объект закупки:</w:t>
      </w:r>
      <w:r w:rsidRPr="00015C8D">
        <w:rPr>
          <w:rFonts w:eastAsia="Times New Roman"/>
          <w:sz w:val="24"/>
          <w:szCs w:val="24"/>
          <w:lang w:eastAsia="ru-RU"/>
        </w:rPr>
        <w:t xml:space="preserve"> поставка мебели для нужд ИПУ РАН </w:t>
      </w:r>
      <w:r w:rsidRPr="00015C8D">
        <w:rPr>
          <w:rFonts w:eastAsia="Times New Roman"/>
          <w:sz w:val="24"/>
          <w:szCs w:val="24"/>
          <w:shd w:val="clear" w:color="auto" w:fill="FFFFFF"/>
          <w:lang w:eastAsia="ru-RU"/>
        </w:rPr>
        <w:t>(далее – Товар)</w:t>
      </w:r>
      <w:r w:rsidRPr="00015C8D">
        <w:rPr>
          <w:rFonts w:eastAsia="Times New Roman"/>
          <w:sz w:val="24"/>
          <w:szCs w:val="24"/>
          <w:lang w:eastAsia="ru-RU"/>
        </w:rPr>
        <w:t>.</w:t>
      </w:r>
    </w:p>
    <w:p w:rsidR="00453EB9" w:rsidRPr="00015C8D" w:rsidRDefault="00453EB9" w:rsidP="00015C8D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015C8D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поставляемых товаров</w:t>
      </w:r>
      <w:r w:rsidR="00015C8D" w:rsidRPr="00015C8D">
        <w:t xml:space="preserve"> </w:t>
      </w:r>
      <w:r w:rsidR="00015C8D" w:rsidRPr="00015C8D">
        <w:rPr>
          <w:rFonts w:eastAsia="Times New Roman"/>
          <w:sz w:val="24"/>
          <w:szCs w:val="24"/>
          <w:lang w:eastAsia="ru-RU"/>
        </w:rPr>
        <w:t>в соответствии с Приложением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товара.</w:t>
      </w:r>
    </w:p>
    <w:p w:rsidR="00015C8D" w:rsidRPr="00015C8D" w:rsidRDefault="00453EB9" w:rsidP="00015C8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15C8D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</w:t>
      </w:r>
      <w:r w:rsidR="00D47AF3" w:rsidRPr="00015C8D">
        <w:rPr>
          <w:rFonts w:eastAsia="Times New Roman"/>
          <w:sz w:val="24"/>
          <w:szCs w:val="24"/>
          <w:lang w:eastAsia="ru-RU"/>
        </w:rPr>
        <w:t>ьным, техническим, качественным и</w:t>
      </w:r>
      <w:r w:rsidRPr="00015C8D">
        <w:rPr>
          <w:rFonts w:eastAsia="Times New Roman"/>
          <w:sz w:val="24"/>
          <w:szCs w:val="24"/>
          <w:lang w:eastAsia="ru-RU"/>
        </w:rPr>
        <w:t xml:space="preserve"> эксплуатационным </w:t>
      </w:r>
      <w:r w:rsidR="00D47AF3" w:rsidRPr="00015C8D">
        <w:rPr>
          <w:rFonts w:eastAsia="Times New Roman"/>
          <w:sz w:val="24"/>
          <w:szCs w:val="24"/>
          <w:lang w:eastAsia="ru-RU"/>
        </w:rPr>
        <w:t>(при наличии)</w:t>
      </w:r>
      <w:r w:rsidRPr="00015C8D">
        <w:rPr>
          <w:rFonts w:eastAsia="Times New Roman"/>
          <w:sz w:val="24"/>
          <w:szCs w:val="24"/>
          <w:lang w:eastAsia="ru-RU"/>
        </w:rPr>
        <w:t xml:space="preserve"> показателям, указанным </w:t>
      </w:r>
      <w:r w:rsidRPr="00015C8D">
        <w:rPr>
          <w:rFonts w:eastAsia="Times New Roman"/>
          <w:sz w:val="24"/>
          <w:szCs w:val="24"/>
          <w:lang w:eastAsia="ru-RU"/>
        </w:rPr>
        <w:br/>
        <w:t>в Приложении к Техническому заданию.</w:t>
      </w:r>
    </w:p>
    <w:p w:rsidR="00015C8D" w:rsidRDefault="00453EB9" w:rsidP="00015C8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ОКПД 2: </w:t>
      </w:r>
      <w:r w:rsidR="00015C8D" w:rsidRPr="00015C8D">
        <w:rPr>
          <w:rFonts w:eastAsia="Times New Roman"/>
          <w:sz w:val="24"/>
          <w:szCs w:val="24"/>
          <w:lang w:eastAsia="ru-RU"/>
        </w:rPr>
        <w:t>ОКПД 2: 31.01.11.122 Шкафы архивные металлические</w:t>
      </w:r>
      <w:r w:rsidR="00015C8D">
        <w:rPr>
          <w:rFonts w:eastAsia="Times New Roman"/>
          <w:sz w:val="24"/>
          <w:szCs w:val="24"/>
          <w:lang w:eastAsia="ru-RU"/>
        </w:rPr>
        <w:t>,</w:t>
      </w:r>
    </w:p>
    <w:p w:rsidR="00015C8D" w:rsidRDefault="00015C8D" w:rsidP="00015C8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15C8D">
        <w:rPr>
          <w:rFonts w:eastAsia="Times New Roman"/>
          <w:sz w:val="24"/>
          <w:szCs w:val="24"/>
          <w:lang w:eastAsia="ru-RU"/>
        </w:rPr>
        <w:t>КТРУ 31.01.11.122-00000001 Шкаф архивный металлический.</w:t>
      </w:r>
    </w:p>
    <w:p w:rsidR="00015C8D" w:rsidRDefault="00453EB9" w:rsidP="00015C8D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3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  <w:r w:rsidRPr="00453EB9">
        <w:rPr>
          <w:rFonts w:eastAsia="Times New Roman"/>
          <w:b/>
          <w:sz w:val="24"/>
          <w:szCs w:val="24"/>
          <w:lang w:eastAsia="ru-RU"/>
        </w:rPr>
        <w:t>Перечень и количество поставляемого товара:</w:t>
      </w:r>
      <w:r w:rsidRPr="00453EB9">
        <w:rPr>
          <w:rFonts w:eastAsia="Calibri"/>
          <w:sz w:val="24"/>
          <w:szCs w:val="26"/>
          <w:lang w:eastAsia="ar-SA"/>
        </w:rPr>
        <w:t xml:space="preserve"> </w:t>
      </w:r>
      <w:r w:rsidR="00015C8D" w:rsidRPr="00015C8D">
        <w:rPr>
          <w:rFonts w:eastAsia="Calibri"/>
          <w:sz w:val="24"/>
          <w:szCs w:val="26"/>
          <w:lang w:eastAsia="ar-SA"/>
        </w:rPr>
        <w:t>общее количество поставляемого товара по 1 (одной) номенклатурной позиции - 4 (четыре) штуки в соответствии с Приложением № 1 к Техническому заданию «Спецификация на поставку мебели для нужд ИПУ РАН».</w:t>
      </w:r>
    </w:p>
    <w:p w:rsidR="00453EB9" w:rsidRPr="00015C8D" w:rsidRDefault="00453EB9" w:rsidP="00015C8D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453EB9" w:rsidRPr="00453EB9" w:rsidRDefault="00453EB9" w:rsidP="00015C8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kern w:val="1"/>
          <w:sz w:val="24"/>
          <w:szCs w:val="24"/>
          <w:lang w:eastAsia="ru-RU"/>
        </w:rPr>
        <w:t xml:space="preserve">Поставляемый Товар должен принадлежать Поставщику на праве собственности, </w:t>
      </w:r>
      <w:r w:rsidRPr="00453EB9">
        <w:rPr>
          <w:rFonts w:eastAsia="Times New Roman"/>
          <w:kern w:val="1"/>
          <w:sz w:val="24"/>
          <w:szCs w:val="24"/>
          <w:lang w:eastAsia="ru-RU"/>
        </w:rPr>
        <w:br/>
        <w:t xml:space="preserve">не должен быть заложен, являться предметом ареста, свободен от прав третьих лиц, ввезён </w:t>
      </w:r>
      <w:r w:rsidRPr="00453EB9">
        <w:rPr>
          <w:rFonts w:eastAsia="Times New Roman"/>
          <w:kern w:val="1"/>
          <w:sz w:val="24"/>
          <w:szCs w:val="24"/>
          <w:lang w:eastAsia="ru-RU"/>
        </w:rPr>
        <w:br/>
        <w:t xml:space="preserve">на территорию Российской Федерации с соблюдением всех установленных законодательством Российской Федерации требований. </w:t>
      </w:r>
      <w:r w:rsidRPr="00453EB9">
        <w:rPr>
          <w:rFonts w:eastAsia="Times New Roman"/>
          <w:sz w:val="24"/>
          <w:szCs w:val="24"/>
          <w:lang w:eastAsia="ru-RU"/>
        </w:rPr>
        <w:t xml:space="preserve">                           </w:t>
      </w:r>
    </w:p>
    <w:p w:rsidR="00453EB9" w:rsidRPr="0089734F" w:rsidRDefault="0089734F" w:rsidP="00015C8D">
      <w:pPr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>
        <w:rPr>
          <w:rFonts w:eastAsia="Times New Roman"/>
          <w:bCs/>
          <w:kern w:val="1"/>
          <w:sz w:val="24"/>
          <w:szCs w:val="24"/>
          <w:lang w:eastAsia="ru-RU"/>
        </w:rPr>
        <w:t>П</w:t>
      </w:r>
      <w:r w:rsidRPr="0089734F">
        <w:rPr>
          <w:rFonts w:eastAsia="Times New Roman"/>
          <w:bCs/>
          <w:kern w:val="1"/>
          <w:sz w:val="24"/>
          <w:szCs w:val="24"/>
          <w:lang w:eastAsia="ru-RU"/>
        </w:rPr>
        <w:t xml:space="preserve">оставляемый товар должен быть новым товаром (товаром, который не был </w:t>
      </w:r>
      <w:r w:rsidR="00015C8D">
        <w:rPr>
          <w:rFonts w:eastAsia="Times New Roman"/>
          <w:bCs/>
          <w:kern w:val="1"/>
          <w:sz w:val="24"/>
          <w:szCs w:val="24"/>
          <w:lang w:eastAsia="ru-RU"/>
        </w:rPr>
        <w:br/>
      </w:r>
      <w:r w:rsidRPr="0089734F">
        <w:rPr>
          <w:rFonts w:eastAsia="Times New Roman"/>
          <w:bCs/>
          <w:kern w:val="1"/>
          <w:sz w:val="24"/>
          <w:szCs w:val="24"/>
          <w:lang w:eastAsia="ru-RU"/>
        </w:rPr>
        <w:t>в употреблении, в ремонте, в том числе который не был восстановлен, у которого не была осуществлена замена составных частей, не были восстановлены по</w:t>
      </w:r>
      <w:r>
        <w:rPr>
          <w:rFonts w:eastAsia="Times New Roman"/>
          <w:bCs/>
          <w:kern w:val="1"/>
          <w:sz w:val="24"/>
          <w:szCs w:val="24"/>
          <w:lang w:eastAsia="ru-RU"/>
        </w:rPr>
        <w:t>требительские свойства)</w:t>
      </w:r>
      <w:r w:rsidR="00453EB9" w:rsidRPr="00453EB9">
        <w:rPr>
          <w:rFonts w:eastAsia="Times New Roman"/>
          <w:sz w:val="24"/>
          <w:szCs w:val="24"/>
          <w:lang w:eastAsia="ru-RU"/>
        </w:rPr>
        <w:t xml:space="preserve">, изготовленным в соответствии с требованиями, установленными законодательством Российской Федерации.       </w:t>
      </w:r>
    </w:p>
    <w:p w:rsidR="00453EB9" w:rsidRPr="00453EB9" w:rsidRDefault="00453EB9" w:rsidP="00015C8D">
      <w:pPr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453EB9">
        <w:rPr>
          <w:rFonts w:eastAsia="Times New Roman"/>
          <w:bCs/>
          <w:kern w:val="1"/>
          <w:sz w:val="24"/>
          <w:szCs w:val="24"/>
          <w:lang w:eastAsia="ru-RU"/>
        </w:rPr>
        <w:t>Качество поставляемого Товара должно соответствовать</w:t>
      </w:r>
      <w:r w:rsidRPr="00453EB9">
        <w:rPr>
          <w:rFonts w:eastAsia="Times New Roman"/>
          <w:bCs/>
          <w:sz w:val="24"/>
          <w:szCs w:val="24"/>
          <w:lang w:eastAsia="ru-RU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</w:t>
      </w:r>
      <w:r w:rsidR="0089734F">
        <w:rPr>
          <w:rFonts w:eastAsia="Times New Roman"/>
          <w:bCs/>
          <w:sz w:val="24"/>
          <w:szCs w:val="24"/>
          <w:lang w:eastAsia="ru-RU"/>
        </w:rPr>
        <w:t xml:space="preserve">вилами, подлежащими применению </w:t>
      </w:r>
      <w:r w:rsidRPr="00453EB9">
        <w:rPr>
          <w:rFonts w:eastAsia="Times New Roman"/>
          <w:bCs/>
          <w:sz w:val="24"/>
          <w:szCs w:val="24"/>
          <w:lang w:eastAsia="ru-RU"/>
        </w:rPr>
        <w:t xml:space="preserve">в соответствии с Федеральным законом от 27.12.2002 № 184-ФЗ «О техническом регулировании» </w:t>
      </w:r>
      <w:r w:rsidRPr="00453EB9">
        <w:rPr>
          <w:rFonts w:eastAsia="Times New Roman"/>
          <w:bCs/>
          <w:kern w:val="1"/>
          <w:sz w:val="24"/>
          <w:szCs w:val="24"/>
          <w:lang w:eastAsia="ru-RU"/>
        </w:rPr>
        <w:t>и иным стандартам, согласованным Сторонами в Техническом задании и/или Спецификации.</w:t>
      </w:r>
    </w:p>
    <w:p w:rsidR="00453EB9" w:rsidRPr="00453EB9" w:rsidRDefault="00453EB9" w:rsidP="00015C8D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Товар должен обладать конструктивной прочностью, надежностью и устойчивостью, </w:t>
      </w:r>
      <w:r w:rsidRPr="00453EB9">
        <w:rPr>
          <w:rFonts w:eastAsia="Times New Roman"/>
          <w:sz w:val="24"/>
          <w:szCs w:val="24"/>
          <w:lang w:eastAsia="ru-RU"/>
        </w:rPr>
        <w:br/>
        <w:t xml:space="preserve">а при необходимости иметь возможность для дополнительной фиксации к полу или стене. </w:t>
      </w:r>
    </w:p>
    <w:p w:rsidR="00453EB9" w:rsidRPr="00453EB9" w:rsidRDefault="00453EB9" w:rsidP="00015C8D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453EB9">
        <w:rPr>
          <w:rFonts w:eastAsia="Times New Roman"/>
          <w:bCs/>
          <w:kern w:val="1"/>
          <w:sz w:val="24"/>
          <w:szCs w:val="24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453EB9" w:rsidRPr="00453EB9" w:rsidRDefault="00453EB9" w:rsidP="00015C8D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Поставка Товара </w:t>
      </w:r>
      <w:r w:rsidR="00015C8D">
        <w:rPr>
          <w:rFonts w:eastAsia="Times New Roman"/>
          <w:sz w:val="24"/>
          <w:szCs w:val="24"/>
          <w:lang w:eastAsia="ru-RU"/>
        </w:rPr>
        <w:t>и</w:t>
      </w:r>
      <w:r w:rsidRPr="00453EB9">
        <w:rPr>
          <w:rFonts w:eastAsia="Times New Roman"/>
          <w:sz w:val="24"/>
          <w:szCs w:val="24"/>
          <w:lang w:eastAsia="ru-RU"/>
        </w:rPr>
        <w:t xml:space="preserve"> сборк</w:t>
      </w:r>
      <w:r w:rsidR="00015C8D">
        <w:rPr>
          <w:rFonts w:eastAsia="Times New Roman"/>
          <w:sz w:val="24"/>
          <w:szCs w:val="24"/>
          <w:lang w:eastAsia="ru-RU"/>
        </w:rPr>
        <w:t>а</w:t>
      </w:r>
      <w:r w:rsidRPr="00453EB9">
        <w:rPr>
          <w:rFonts w:eastAsia="Times New Roman"/>
          <w:sz w:val="24"/>
          <w:szCs w:val="24"/>
          <w:lang w:eastAsia="ru-RU"/>
        </w:rPr>
        <w:t xml:space="preserve"> осуществляется по адресу:</w:t>
      </w:r>
      <w:r w:rsidRPr="00453EB9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sz w:val="24"/>
          <w:szCs w:val="24"/>
          <w:lang w:eastAsia="ru-RU"/>
        </w:rPr>
        <w:t xml:space="preserve">г. Москва, ул. Профсоюзная, </w:t>
      </w:r>
      <w:r w:rsidRPr="00453EB9">
        <w:rPr>
          <w:rFonts w:eastAsia="Times New Roman"/>
          <w:sz w:val="24"/>
          <w:szCs w:val="24"/>
          <w:lang w:eastAsia="ru-RU"/>
        </w:rPr>
        <w:br/>
        <w:t>д. 65, ИПУ РАН.</w:t>
      </w:r>
    </w:p>
    <w:p w:rsidR="00453EB9" w:rsidRPr="00453EB9" w:rsidRDefault="00453EB9" w:rsidP="00015C8D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453EB9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 w:rsidRPr="00453EB9">
        <w:rPr>
          <w:rFonts w:eastAsia="Calibri"/>
          <w:sz w:val="24"/>
          <w:szCs w:val="24"/>
          <w:lang w:eastAsia="ar-SA"/>
        </w:rPr>
        <w:br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453EB9">
        <w:rPr>
          <w:rFonts w:eastAsia="Calibri"/>
          <w:sz w:val="24"/>
          <w:szCs w:val="24"/>
          <w:lang w:eastAsia="ru-RU"/>
        </w:rPr>
        <w:t xml:space="preserve"> </w:t>
      </w:r>
    </w:p>
    <w:p w:rsidR="00453EB9" w:rsidRPr="00453EB9" w:rsidRDefault="00453EB9" w:rsidP="00015C8D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Поставщик обязан осуществить сборку мебели</w:t>
      </w:r>
      <w:r w:rsidRPr="00453EB9">
        <w:rPr>
          <w:rFonts w:eastAsia="Times New Roman"/>
          <w:sz w:val="24"/>
          <w:szCs w:val="24"/>
          <w:lang w:eastAsia="ru-RU"/>
        </w:rPr>
        <w:t xml:space="preserve"> по адресу Заказчика и в согласованное              с Заказчиком время. Выполнение сборки должно осуществляться силами Поставщика или                            с привлечением третьих лиц за счет Поставщика. </w:t>
      </w:r>
    </w:p>
    <w:p w:rsidR="00453EB9" w:rsidRPr="00453EB9" w:rsidRDefault="00453EB9" w:rsidP="00015C8D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Calibri"/>
          <w:b/>
          <w:sz w:val="24"/>
          <w:szCs w:val="24"/>
        </w:rPr>
        <w:t>Поставщиком осуществляется уборка и вывоз упаковочного мусора.</w:t>
      </w:r>
    </w:p>
    <w:p w:rsidR="00453EB9" w:rsidRPr="00453EB9" w:rsidRDefault="00453EB9" w:rsidP="00015C8D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lastRenderedPageBreak/>
        <w:t>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br/>
        <w:t>«О безопасности упаковки», ГОСТ 17527-2020 «Межгосударственный стандарт. Упаковка. Термины и определения».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453EB9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453EB9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453EB9" w:rsidRPr="00453EB9" w:rsidRDefault="00453EB9" w:rsidP="00015C8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453EB9" w:rsidRPr="00453EB9" w:rsidRDefault="00453EB9" w:rsidP="00015C8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</w:t>
      </w:r>
      <w:r w:rsidR="00FC2D51" w:rsidRPr="00FC2D51">
        <w:rPr>
          <w:rFonts w:eastAsia="Times New Roman"/>
          <w:sz w:val="24"/>
          <w:szCs w:val="24"/>
          <w:lang w:eastAsia="ru-RU"/>
        </w:rPr>
        <w:t>с даты подписания Заказчиком документа о приемке.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453EB9" w:rsidRPr="00453EB9" w:rsidRDefault="00453EB9" w:rsidP="00015C8D">
      <w:pPr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453EB9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:rsidR="00015C8D" w:rsidRPr="00015C8D" w:rsidRDefault="00015C8D" w:rsidP="00015C8D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015C8D">
        <w:rPr>
          <w:rFonts w:eastAsia="Times New Roman"/>
          <w:kern w:val="2"/>
          <w:sz w:val="24"/>
          <w:szCs w:val="24"/>
          <w:lang w:eastAsia="ar-SA" w:bidi="hi-IN"/>
        </w:rPr>
        <w:t xml:space="preserve">- Технического регламента Таможенного союза ТР ТС 025/2012 «О безопасности мебельной продукции», принятый решением Совета Евразийской экономической комиссии от 15.06.2012 </w:t>
      </w:r>
      <w:r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015C8D">
        <w:rPr>
          <w:rFonts w:eastAsia="Times New Roman"/>
          <w:kern w:val="2"/>
          <w:sz w:val="24"/>
          <w:szCs w:val="24"/>
          <w:lang w:eastAsia="ar-SA" w:bidi="hi-IN"/>
        </w:rPr>
        <w:t>№ 32;</w:t>
      </w:r>
    </w:p>
    <w:p w:rsidR="00015C8D" w:rsidRPr="00015C8D" w:rsidRDefault="00015C8D" w:rsidP="00015C8D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015C8D">
        <w:rPr>
          <w:rFonts w:eastAsia="Times New Roman"/>
          <w:kern w:val="2"/>
          <w:sz w:val="24"/>
          <w:szCs w:val="24"/>
          <w:lang w:eastAsia="ar-SA" w:bidi="hi-IN"/>
        </w:rPr>
        <w:t>- ГОСТ 16371-2014 «Межгосударственный стандарт. Мебель. Общие технические условия»;</w:t>
      </w:r>
    </w:p>
    <w:p w:rsidR="00015C8D" w:rsidRDefault="00015C8D" w:rsidP="00015C8D">
      <w:pPr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015C8D">
        <w:rPr>
          <w:rFonts w:eastAsia="Times New Roman"/>
          <w:kern w:val="2"/>
          <w:sz w:val="24"/>
          <w:szCs w:val="24"/>
          <w:lang w:eastAsia="ar-SA" w:bidi="hi-IN"/>
        </w:rPr>
        <w:t>-</w:t>
      </w:r>
      <w:r>
        <w:rPr>
          <w:rFonts w:eastAsia="Times New Roman"/>
          <w:kern w:val="2"/>
          <w:sz w:val="24"/>
          <w:szCs w:val="24"/>
          <w:lang w:eastAsia="ar-SA" w:bidi="hi-IN"/>
        </w:rPr>
        <w:t> </w:t>
      </w:r>
      <w:r w:rsidRPr="00015C8D">
        <w:rPr>
          <w:rFonts w:eastAsia="Times New Roman"/>
          <w:kern w:val="2"/>
          <w:sz w:val="24"/>
          <w:szCs w:val="24"/>
          <w:lang w:eastAsia="ar-SA" w:bidi="hi-IN"/>
        </w:rPr>
        <w:t>ГОСТ Р 56513-2015 «Национальный стандарт Российской Федерации. Шкафы металлические архивные. Технические условия».</w:t>
      </w:r>
    </w:p>
    <w:p w:rsidR="00453EB9" w:rsidRPr="00453EB9" w:rsidRDefault="00453EB9" w:rsidP="00015C8D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453EB9">
        <w:rPr>
          <w:rFonts w:eastAsia="Times New Roman"/>
          <w:b/>
          <w:sz w:val="24"/>
          <w:szCs w:val="24"/>
          <w:lang w:eastAsia="ru-RU"/>
        </w:rPr>
        <w:t>:</w:t>
      </w:r>
    </w:p>
    <w:p w:rsidR="00015C8D" w:rsidRDefault="00453EB9" w:rsidP="00015C8D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lastRenderedPageBreak/>
        <w:t xml:space="preserve">Срок поставки Товара (включая сборку) </w:t>
      </w:r>
      <w:r w:rsidR="00015C8D">
        <w:rPr>
          <w:rFonts w:eastAsia="Times New Roman"/>
          <w:sz w:val="24"/>
          <w:szCs w:val="24"/>
          <w:lang w:eastAsia="ru-RU"/>
        </w:rPr>
        <w:t>до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="00015C8D">
        <w:rPr>
          <w:rFonts w:eastAsia="Times New Roman"/>
          <w:sz w:val="24"/>
          <w:szCs w:val="24"/>
          <w:lang w:eastAsia="ru-RU"/>
        </w:rPr>
        <w:t>ис</w:t>
      </w:r>
      <w:r w:rsidRPr="00453EB9">
        <w:rPr>
          <w:rFonts w:eastAsia="Times New Roman"/>
          <w:sz w:val="24"/>
          <w:szCs w:val="24"/>
          <w:lang w:eastAsia="ru-RU"/>
        </w:rPr>
        <w:t>течени</w:t>
      </w:r>
      <w:r w:rsidR="00015C8D">
        <w:rPr>
          <w:rFonts w:eastAsia="Times New Roman"/>
          <w:sz w:val="24"/>
          <w:szCs w:val="24"/>
          <w:lang w:eastAsia="ru-RU"/>
        </w:rPr>
        <w:t>я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="00015C8D" w:rsidRPr="00015C8D">
        <w:rPr>
          <w:rFonts w:eastAsia="Times New Roman"/>
          <w:b/>
          <w:sz w:val="24"/>
          <w:szCs w:val="24"/>
          <w:lang w:eastAsia="ru-RU"/>
        </w:rPr>
        <w:t xml:space="preserve">14 (четырнадцати) рабочих дней </w:t>
      </w:r>
      <w:r w:rsidR="00015C8D">
        <w:rPr>
          <w:rFonts w:eastAsia="Times New Roman"/>
          <w:b/>
          <w:sz w:val="24"/>
          <w:szCs w:val="24"/>
          <w:lang w:eastAsia="ru-RU"/>
        </w:rPr>
        <w:br/>
      </w:r>
      <w:r w:rsidR="00015C8D" w:rsidRPr="00015C8D">
        <w:rPr>
          <w:rFonts w:eastAsia="Times New Roman"/>
          <w:b/>
          <w:sz w:val="24"/>
          <w:szCs w:val="24"/>
          <w:lang w:eastAsia="ru-RU"/>
        </w:rPr>
        <w:t xml:space="preserve">с даты заключения Контракта. </w:t>
      </w:r>
    </w:p>
    <w:p w:rsidR="00453EB9" w:rsidRPr="00453EB9" w:rsidRDefault="00453EB9" w:rsidP="00015C8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453EB9">
        <w:rPr>
          <w:rFonts w:eastAsia="Calibri"/>
          <w:b/>
          <w:sz w:val="24"/>
          <w:szCs w:val="24"/>
          <w:lang w:eastAsia="ru-RU"/>
        </w:rPr>
        <w:t xml:space="preserve">6. </w:t>
      </w:r>
      <w:r w:rsidRPr="00453EB9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453EB9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453EB9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  </w:t>
      </w:r>
    </w:p>
    <w:p w:rsidR="00453EB9" w:rsidRPr="00453EB9" w:rsidRDefault="00453EB9" w:rsidP="0001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7. Качественные и количественные характеристики поставляемых товаров, выполняемых работ, оказываемых услуг:</w:t>
      </w:r>
      <w:r w:rsidRPr="00453EB9">
        <w:rPr>
          <w:rFonts w:eastAsia="Times New Roman"/>
          <w:sz w:val="24"/>
          <w:szCs w:val="24"/>
          <w:lang w:eastAsia="ar-SA"/>
        </w:rPr>
        <w:t xml:space="preserve"> </w:t>
      </w:r>
    </w:p>
    <w:p w:rsidR="00693E8C" w:rsidRPr="00015C8D" w:rsidRDefault="00015C8D" w:rsidP="00015C8D">
      <w:pPr>
        <w:tabs>
          <w:tab w:val="left" w:pos="567"/>
        </w:tabs>
        <w:overflowPunct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15C8D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мебели для нужд ИПУ РАН (Приложение № 1 к Техническому заданию).</w:t>
      </w:r>
    </w:p>
    <w:p w:rsidR="00693E8C" w:rsidRPr="00693E8C" w:rsidRDefault="00693E8C" w:rsidP="00015C8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Calibri"/>
          <w:b/>
          <w:sz w:val="24"/>
          <w:szCs w:val="24"/>
          <w:lang w:eastAsia="ru-RU"/>
        </w:rPr>
      </w:pPr>
    </w:p>
    <w:p w:rsidR="00015C8D" w:rsidRDefault="00015C8D" w:rsidP="00015C8D">
      <w:pPr>
        <w:spacing w:after="0" w:line="240" w:lineRule="auto"/>
        <w:rPr>
          <w:rFonts w:eastAsia="Times New Roman"/>
          <w:sz w:val="23"/>
          <w:szCs w:val="24"/>
          <w:lang w:eastAsia="ru-RU"/>
        </w:rPr>
      </w:pPr>
    </w:p>
    <w:p w:rsidR="00015C8D" w:rsidRDefault="00015C8D" w:rsidP="00015C8D">
      <w:pPr>
        <w:spacing w:after="0" w:line="240" w:lineRule="auto"/>
        <w:rPr>
          <w:rFonts w:eastAsia="Times New Roman"/>
          <w:sz w:val="23"/>
          <w:szCs w:val="24"/>
          <w:lang w:eastAsia="ru-RU"/>
        </w:rPr>
      </w:pPr>
    </w:p>
    <w:p w:rsidR="007872AD" w:rsidRPr="007872AD" w:rsidRDefault="007872AD" w:rsidP="00015C8D">
      <w:pPr>
        <w:spacing w:after="0" w:line="240" w:lineRule="auto"/>
        <w:rPr>
          <w:rFonts w:eastAsia="Times New Roman"/>
          <w:sz w:val="23"/>
          <w:szCs w:val="24"/>
          <w:lang w:eastAsia="ru-RU"/>
        </w:rPr>
      </w:pPr>
      <w:r w:rsidRPr="007872AD">
        <w:rPr>
          <w:rFonts w:eastAsia="Times New Roman"/>
          <w:sz w:val="23"/>
          <w:szCs w:val="24"/>
          <w:lang w:eastAsia="ru-RU"/>
        </w:rPr>
        <w:t xml:space="preserve">Заведующий ОМТС                                                                           </w:t>
      </w:r>
      <w:r>
        <w:rPr>
          <w:rFonts w:eastAsia="Times New Roman"/>
          <w:sz w:val="23"/>
          <w:szCs w:val="24"/>
          <w:lang w:eastAsia="ru-RU"/>
        </w:rPr>
        <w:t xml:space="preserve">                           </w:t>
      </w:r>
      <w:r w:rsidR="00015C8D">
        <w:rPr>
          <w:rFonts w:eastAsia="Times New Roman"/>
          <w:sz w:val="23"/>
          <w:szCs w:val="24"/>
          <w:lang w:eastAsia="ru-RU"/>
        </w:rPr>
        <w:t xml:space="preserve">           </w:t>
      </w:r>
      <w:r w:rsidRPr="007872AD">
        <w:rPr>
          <w:rFonts w:eastAsia="Times New Roman"/>
          <w:sz w:val="23"/>
          <w:szCs w:val="24"/>
          <w:lang w:eastAsia="ru-RU"/>
        </w:rPr>
        <w:t>С.В. Матвеева</w:t>
      </w:r>
    </w:p>
    <w:p w:rsidR="007872AD" w:rsidRPr="007872AD" w:rsidRDefault="007872AD" w:rsidP="00015C8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7872AD" w:rsidRPr="007872AD" w:rsidRDefault="007872AD" w:rsidP="00015C8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7872AD" w:rsidRPr="007872AD" w:rsidRDefault="007872AD" w:rsidP="00015C8D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7872AD" w:rsidRPr="007872AD" w:rsidRDefault="007872AD" w:rsidP="00015C8D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3"/>
          <w:szCs w:val="24"/>
          <w:lang w:eastAsia="ru-RU"/>
        </w:rPr>
      </w:pPr>
    </w:p>
    <w:p w:rsidR="007872AD" w:rsidRPr="007872AD" w:rsidRDefault="007872AD" w:rsidP="00015C8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3"/>
          <w:szCs w:val="24"/>
          <w:lang w:eastAsia="ru-RU"/>
        </w:rPr>
      </w:pPr>
    </w:p>
    <w:p w:rsidR="00693E8C" w:rsidRDefault="00693E8C" w:rsidP="00015C8D">
      <w:pPr>
        <w:spacing w:after="0" w:line="240" w:lineRule="auto"/>
        <w:jc w:val="both"/>
        <w:rPr>
          <w:sz w:val="24"/>
          <w:szCs w:val="24"/>
        </w:rPr>
      </w:pPr>
    </w:p>
    <w:p w:rsidR="00693E8C" w:rsidRDefault="00693E8C" w:rsidP="00015C8D">
      <w:pPr>
        <w:spacing w:after="0" w:line="240" w:lineRule="auto"/>
        <w:jc w:val="both"/>
        <w:rPr>
          <w:sz w:val="24"/>
          <w:szCs w:val="24"/>
        </w:rPr>
      </w:pPr>
    </w:p>
    <w:p w:rsidR="0089734F" w:rsidRDefault="0089734F" w:rsidP="00015C8D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015C8D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C2706F" w:rsidRDefault="00C2706F" w:rsidP="00015C8D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C2706F" w:rsidRDefault="00C2706F" w:rsidP="00015C8D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C2706F" w:rsidRDefault="00C2706F" w:rsidP="00015C8D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P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  <w:r w:rsidRPr="00015C8D">
        <w:rPr>
          <w:rFonts w:ascii="Times New Roman" w:hAnsi="Times New Roman"/>
          <w:b w:val="0"/>
        </w:rPr>
        <w:t>Приложение № 1 к Техническому заданию</w:t>
      </w:r>
    </w:p>
    <w:p w:rsidR="00015C8D" w:rsidRP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Pr="00015C8D" w:rsidRDefault="00015C8D" w:rsidP="00015C8D">
      <w:pPr>
        <w:pStyle w:val="aff2"/>
        <w:spacing w:before="0"/>
        <w:jc w:val="right"/>
        <w:rPr>
          <w:rFonts w:ascii="Times New Roman" w:hAnsi="Times New Roman"/>
          <w:b w:val="0"/>
        </w:rPr>
      </w:pPr>
    </w:p>
    <w:p w:rsidR="00015C8D" w:rsidRPr="00015C8D" w:rsidRDefault="00015C8D" w:rsidP="00015C8D">
      <w:pPr>
        <w:pStyle w:val="aff2"/>
        <w:spacing w:before="0"/>
        <w:rPr>
          <w:rFonts w:ascii="Times New Roman" w:hAnsi="Times New Roman"/>
          <w:b w:val="0"/>
        </w:rPr>
      </w:pPr>
    </w:p>
    <w:p w:rsidR="00015C8D" w:rsidRPr="00015C8D" w:rsidRDefault="00015C8D" w:rsidP="00015C8D">
      <w:pPr>
        <w:pStyle w:val="aff2"/>
        <w:spacing w:before="0"/>
        <w:rPr>
          <w:rFonts w:ascii="Times New Roman" w:hAnsi="Times New Roman"/>
          <w:b w:val="0"/>
        </w:rPr>
      </w:pPr>
    </w:p>
    <w:p w:rsidR="00015C8D" w:rsidRPr="00015C8D" w:rsidRDefault="00015C8D" w:rsidP="00015C8D">
      <w:pPr>
        <w:pStyle w:val="aff2"/>
        <w:spacing w:before="0"/>
        <w:rPr>
          <w:rFonts w:ascii="Times New Roman" w:hAnsi="Times New Roman"/>
          <w:b w:val="0"/>
        </w:rPr>
      </w:pPr>
      <w:r w:rsidRPr="00015C8D">
        <w:rPr>
          <w:rFonts w:ascii="Times New Roman" w:hAnsi="Times New Roman"/>
          <w:b w:val="0"/>
        </w:rPr>
        <w:t>Спецификация</w:t>
      </w:r>
    </w:p>
    <w:p w:rsidR="00015C8D" w:rsidRPr="00015C8D" w:rsidRDefault="00015C8D" w:rsidP="00015C8D">
      <w:pPr>
        <w:spacing w:after="0" w:line="240" w:lineRule="auto"/>
        <w:jc w:val="center"/>
        <w:rPr>
          <w:sz w:val="24"/>
          <w:szCs w:val="24"/>
        </w:rPr>
      </w:pPr>
      <w:r w:rsidRPr="00015C8D">
        <w:rPr>
          <w:sz w:val="24"/>
          <w:szCs w:val="24"/>
        </w:rPr>
        <w:t>на поставку мебели для нужд ИПУ РАН</w:t>
      </w:r>
    </w:p>
    <w:p w:rsidR="00015C8D" w:rsidRPr="00015C8D" w:rsidRDefault="00015C8D" w:rsidP="00015C8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25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24"/>
        <w:gridCol w:w="1799"/>
        <w:gridCol w:w="2054"/>
      </w:tblGrid>
      <w:tr w:rsidR="00015C8D" w:rsidRPr="00015C8D" w:rsidTr="00015C8D">
        <w:trPr>
          <w:trHeight w:val="588"/>
        </w:trPr>
        <w:tc>
          <w:tcPr>
            <w:tcW w:w="1276" w:type="dxa"/>
            <w:shd w:val="clear" w:color="auto" w:fill="auto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№</w:t>
            </w:r>
          </w:p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п/п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Ед. изм.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Кол-во</w:t>
            </w:r>
          </w:p>
        </w:tc>
      </w:tr>
      <w:tr w:rsidR="00015C8D" w:rsidRPr="00015C8D" w:rsidTr="00015C8D">
        <w:trPr>
          <w:trHeight w:val="593"/>
        </w:trPr>
        <w:tc>
          <w:tcPr>
            <w:tcW w:w="1276" w:type="dxa"/>
            <w:shd w:val="clear" w:color="auto" w:fill="auto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1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015C8D" w:rsidRPr="00015C8D" w:rsidRDefault="00015C8D" w:rsidP="00015C8D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Шкаф архивный металлический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штука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4</w:t>
            </w:r>
          </w:p>
        </w:tc>
      </w:tr>
    </w:tbl>
    <w:p w:rsidR="00693E8C" w:rsidRDefault="00693E8C" w:rsidP="00015C8D">
      <w:pPr>
        <w:spacing w:after="0" w:line="240" w:lineRule="auto"/>
        <w:jc w:val="both"/>
        <w:rPr>
          <w:sz w:val="24"/>
          <w:szCs w:val="24"/>
        </w:rPr>
      </w:pPr>
    </w:p>
    <w:p w:rsidR="00693E8C" w:rsidRDefault="00693E8C" w:rsidP="00015C8D">
      <w:pPr>
        <w:spacing w:after="0" w:line="240" w:lineRule="auto"/>
        <w:jc w:val="both"/>
        <w:rPr>
          <w:sz w:val="24"/>
          <w:szCs w:val="24"/>
        </w:rPr>
      </w:pPr>
    </w:p>
    <w:p w:rsidR="00693E8C" w:rsidRDefault="00693E8C" w:rsidP="00015C8D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015C8D">
          <w:footerReference w:type="default" r:id="rId7"/>
          <w:pgSz w:w="11906" w:h="16838"/>
          <w:pgMar w:top="567" w:right="851" w:bottom="567" w:left="1134" w:header="708" w:footer="113" w:gutter="0"/>
          <w:cols w:space="708"/>
          <w:titlePg/>
          <w:docGrid w:linePitch="381"/>
        </w:sectPr>
      </w:pPr>
    </w:p>
    <w:p w:rsidR="00015C8D" w:rsidRDefault="00693E8C" w:rsidP="00015C8D">
      <w:pPr>
        <w:suppressAutoHyphens/>
        <w:spacing w:after="0" w:line="240" w:lineRule="auto"/>
        <w:ind w:left="10620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015C8D">
      <w:pPr>
        <w:suppressAutoHyphens/>
        <w:spacing w:after="0" w:line="240" w:lineRule="auto"/>
        <w:ind w:left="10620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693E8C" w:rsidRDefault="00693E8C" w:rsidP="00015C8D">
      <w:pPr>
        <w:suppressAutoHyphens/>
        <w:spacing w:after="0" w:line="240" w:lineRule="auto"/>
        <w:ind w:left="10620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на поставку мебели</w:t>
      </w:r>
      <w:r>
        <w:rPr>
          <w:rFonts w:eastAsia="Calibri"/>
          <w:sz w:val="24"/>
          <w:szCs w:val="24"/>
          <w:lang w:eastAsia="ar-SA"/>
        </w:rPr>
        <w:t xml:space="preserve"> для</w:t>
      </w:r>
      <w:r w:rsidR="00015C8D">
        <w:rPr>
          <w:rFonts w:eastAsia="Calibri"/>
          <w:sz w:val="24"/>
          <w:szCs w:val="24"/>
          <w:lang w:eastAsia="ar-SA"/>
        </w:rPr>
        <w:t xml:space="preserve"> </w:t>
      </w:r>
      <w:r w:rsidRPr="00693E8C">
        <w:rPr>
          <w:rFonts w:eastAsia="Calibri"/>
          <w:sz w:val="24"/>
          <w:szCs w:val="24"/>
          <w:lang w:eastAsia="ar-SA"/>
        </w:rPr>
        <w:t>нужд ИПУ РАН</w:t>
      </w:r>
      <w:bookmarkStart w:id="0" w:name="_GoBack"/>
      <w:bookmarkEnd w:id="0"/>
    </w:p>
    <w:p w:rsidR="00D47AF3" w:rsidRPr="00693E8C" w:rsidRDefault="00D47AF3" w:rsidP="00015C8D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</w:p>
    <w:p w:rsidR="00693E8C" w:rsidRDefault="00D47AF3" w:rsidP="00015C8D">
      <w:pPr>
        <w:spacing w:after="0" w:line="240" w:lineRule="auto"/>
        <w:jc w:val="center"/>
        <w:rPr>
          <w:sz w:val="24"/>
          <w:szCs w:val="24"/>
        </w:rPr>
      </w:pPr>
      <w:r w:rsidRPr="00015C8D">
        <w:rPr>
          <w:sz w:val="24"/>
          <w:szCs w:val="24"/>
        </w:rPr>
        <w:t xml:space="preserve">Сведения о функциональных, технических, качественных и эксплуатационных (при наличии) характеристиках </w:t>
      </w:r>
      <w:r w:rsidR="00015C8D">
        <w:rPr>
          <w:sz w:val="24"/>
          <w:szCs w:val="24"/>
        </w:rPr>
        <w:t>товара</w:t>
      </w:r>
    </w:p>
    <w:p w:rsidR="00015C8D" w:rsidRPr="00015C8D" w:rsidRDefault="00015C8D" w:rsidP="00015C8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5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1"/>
        <w:gridCol w:w="2410"/>
        <w:gridCol w:w="2835"/>
        <w:gridCol w:w="2410"/>
        <w:gridCol w:w="2126"/>
        <w:gridCol w:w="2405"/>
      </w:tblGrid>
      <w:tr w:rsidR="00015C8D" w:rsidRPr="00015C8D" w:rsidTr="00015C8D">
        <w:trPr>
          <w:trHeight w:val="686"/>
        </w:trPr>
        <w:tc>
          <w:tcPr>
            <w:tcW w:w="851" w:type="dxa"/>
            <w:vMerge w:val="restart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410" w:type="dxa"/>
            <w:vMerge w:val="restart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5245" w:type="dxa"/>
            <w:gridSpan w:val="2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126" w:type="dxa"/>
            <w:vMerge w:val="restart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Обоснование включения дополнительных требований товара</w:t>
            </w:r>
          </w:p>
        </w:tc>
        <w:tc>
          <w:tcPr>
            <w:tcW w:w="2405" w:type="dxa"/>
            <w:vMerge w:val="restart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015C8D" w:rsidRPr="00015C8D" w:rsidTr="00015C8D">
        <w:trPr>
          <w:trHeight w:val="582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Требуемые параметры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Требуемое значение</w:t>
            </w:r>
          </w:p>
        </w:tc>
        <w:tc>
          <w:tcPr>
            <w:tcW w:w="2126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C8D" w:rsidRPr="00015C8D" w:rsidTr="00015C8D">
        <w:trPr>
          <w:trHeight w:val="69"/>
        </w:trPr>
        <w:tc>
          <w:tcPr>
            <w:tcW w:w="851" w:type="dxa"/>
            <w:vMerge w:val="restart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15C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 w:val="restart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Шкаф архивный металлический</w:t>
            </w:r>
          </w:p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 xml:space="preserve"> </w:t>
            </w:r>
          </w:p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ОКПД 2: 31.01.11.122 Шкафы архивные металлические;</w:t>
            </w:r>
          </w:p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КТРУ 31.01.11.122-00000001</w:t>
            </w:r>
          </w:p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Шкаф архивный металлический</w:t>
            </w:r>
          </w:p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 xml:space="preserve"> </w:t>
            </w:r>
          </w:p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Тип дверей шкафа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Распашные</w:t>
            </w:r>
          </w:p>
        </w:tc>
        <w:tc>
          <w:tcPr>
            <w:tcW w:w="2126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015C8D">
              <w:rPr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Значение характеристики не может изменяться участником</w:t>
            </w:r>
          </w:p>
        </w:tc>
      </w:tr>
      <w:tr w:rsidR="00015C8D" w:rsidRPr="00015C8D" w:rsidTr="00015C8D">
        <w:trPr>
          <w:trHeight w:val="69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Высота, мм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&gt; 930 и ≤ 980</w:t>
            </w:r>
          </w:p>
        </w:tc>
        <w:tc>
          <w:tcPr>
            <w:tcW w:w="2126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В соответствии с требованиями Заказчика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015C8D" w:rsidRPr="00015C8D" w:rsidTr="00015C8D">
        <w:trPr>
          <w:trHeight w:val="69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Глубина, мм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&gt; 400 и ≤ 450</w:t>
            </w:r>
          </w:p>
        </w:tc>
        <w:tc>
          <w:tcPr>
            <w:tcW w:w="2126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В соответствии с требованиями Заказчика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015C8D" w:rsidRPr="00015C8D" w:rsidTr="00015C8D">
        <w:trPr>
          <w:trHeight w:val="369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Ширина, мм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&gt; 850 и ≤ 900</w:t>
            </w:r>
          </w:p>
        </w:tc>
        <w:tc>
          <w:tcPr>
            <w:tcW w:w="2126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В соответствии с требованиями Заказчика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015C8D" w:rsidRPr="00015C8D" w:rsidTr="00015C8D">
        <w:trPr>
          <w:trHeight w:val="513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Материал корпуса и дверей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металл</w:t>
            </w:r>
          </w:p>
        </w:tc>
        <w:tc>
          <w:tcPr>
            <w:tcW w:w="2126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Обусловлено надежностью конструкции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Значение характеристики не может изменяться участником</w:t>
            </w:r>
          </w:p>
        </w:tc>
      </w:tr>
      <w:tr w:rsidR="00015C8D" w:rsidRPr="00015C8D" w:rsidTr="00015C8D">
        <w:trPr>
          <w:trHeight w:val="513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Тип покрытия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Порошковая краска</w:t>
            </w:r>
          </w:p>
        </w:tc>
        <w:tc>
          <w:tcPr>
            <w:tcW w:w="2126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 xml:space="preserve">Обусловлено требованиями к износостойкости </w:t>
            </w:r>
            <w:r w:rsidRPr="00015C8D">
              <w:rPr>
                <w:i/>
                <w:sz w:val="24"/>
                <w:szCs w:val="24"/>
              </w:rPr>
              <w:lastRenderedPageBreak/>
              <w:t xml:space="preserve">и прочности покрытия 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lastRenderedPageBreak/>
              <w:t>Значение характеристики не может изменяться участником</w:t>
            </w:r>
          </w:p>
        </w:tc>
      </w:tr>
      <w:tr w:rsidR="00015C8D" w:rsidRPr="00015C8D" w:rsidTr="00015C8D">
        <w:trPr>
          <w:trHeight w:val="513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Количество полок, штук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≥ 1</w:t>
            </w:r>
          </w:p>
        </w:tc>
        <w:tc>
          <w:tcPr>
            <w:tcW w:w="2126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В соответствии с требованиями Заказчика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015C8D" w:rsidRPr="00015C8D" w:rsidTr="00015C8D">
        <w:trPr>
          <w:trHeight w:val="682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Максимальная нагрузка на полку, килограмм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≥ 60</w:t>
            </w:r>
          </w:p>
        </w:tc>
        <w:tc>
          <w:tcPr>
            <w:tcW w:w="2126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В соответствии с требованиями эксплуатации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015C8D" w:rsidRPr="00015C8D" w:rsidTr="00015C8D">
        <w:trPr>
          <w:trHeight w:val="513"/>
        </w:trPr>
        <w:tc>
          <w:tcPr>
            <w:tcW w:w="8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Тип замка</w:t>
            </w:r>
          </w:p>
        </w:tc>
        <w:tc>
          <w:tcPr>
            <w:tcW w:w="2410" w:type="dxa"/>
            <w:vAlign w:val="center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sz w:val="24"/>
                <w:szCs w:val="24"/>
              </w:rPr>
              <w:t>ключевой</w:t>
            </w:r>
          </w:p>
        </w:tc>
        <w:tc>
          <w:tcPr>
            <w:tcW w:w="2126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В соответствии с требованиями безопасности хранения архивных документов</w:t>
            </w:r>
          </w:p>
        </w:tc>
        <w:tc>
          <w:tcPr>
            <w:tcW w:w="2405" w:type="dxa"/>
          </w:tcPr>
          <w:p w:rsidR="00015C8D" w:rsidRPr="00015C8D" w:rsidRDefault="00015C8D" w:rsidP="00015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C8D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</w:tbl>
    <w:p w:rsidR="00015C8D" w:rsidRDefault="00015C8D" w:rsidP="00015C8D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color w:val="000000"/>
          <w:lang w:eastAsia="ar-SA"/>
        </w:rPr>
      </w:pPr>
    </w:p>
    <w:p w:rsidR="00015C8D" w:rsidRDefault="00015C8D" w:rsidP="00015C8D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color w:val="000000"/>
          <w:lang w:eastAsia="ar-SA"/>
        </w:rPr>
      </w:pPr>
    </w:p>
    <w:p w:rsidR="00015C8D" w:rsidRDefault="00015C8D" w:rsidP="00015C8D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color w:val="000000"/>
          <w:lang w:eastAsia="ar-SA"/>
        </w:rPr>
      </w:pPr>
    </w:p>
    <w:p w:rsidR="00015C8D" w:rsidRPr="00015C8D" w:rsidRDefault="00015C8D" w:rsidP="00015C8D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015C8D">
        <w:rPr>
          <w:rFonts w:eastAsia="Arial Unicode MS"/>
          <w:bCs/>
          <w:color w:val="000000"/>
          <w:sz w:val="24"/>
          <w:szCs w:val="24"/>
          <w:lang w:eastAsia="ar-SA"/>
        </w:rPr>
        <w:t>Форма составлена</w:t>
      </w:r>
    </w:p>
    <w:p w:rsidR="00015C8D" w:rsidRPr="00015C8D" w:rsidRDefault="00015C8D" w:rsidP="00015C8D">
      <w:pPr>
        <w:keepNext/>
        <w:overflowPunct w:val="0"/>
        <w:autoSpaceDE w:val="0"/>
        <w:spacing w:after="0" w:line="240" w:lineRule="auto"/>
        <w:outlineLvl w:val="0"/>
        <w:rPr>
          <w:sz w:val="24"/>
          <w:szCs w:val="24"/>
        </w:rPr>
      </w:pPr>
      <w:r w:rsidRPr="00015C8D">
        <w:rPr>
          <w:rFonts w:eastAsia="Arial Unicode MS"/>
          <w:bCs/>
          <w:color w:val="000000"/>
          <w:sz w:val="24"/>
          <w:szCs w:val="24"/>
          <w:lang w:eastAsia="ar-SA"/>
        </w:rPr>
        <w:t>Зам</w:t>
      </w:r>
      <w:r>
        <w:rPr>
          <w:rFonts w:eastAsia="Arial Unicode MS"/>
          <w:bCs/>
          <w:color w:val="000000"/>
          <w:sz w:val="24"/>
          <w:szCs w:val="24"/>
          <w:lang w:eastAsia="ar-SA"/>
        </w:rPr>
        <w:t>еститель</w:t>
      </w:r>
      <w:r w:rsidRPr="00015C8D">
        <w:rPr>
          <w:rFonts w:eastAsia="Arial Unicode MS"/>
          <w:bCs/>
          <w:color w:val="000000"/>
          <w:sz w:val="24"/>
          <w:szCs w:val="24"/>
          <w:lang w:eastAsia="ar-SA"/>
        </w:rPr>
        <w:t xml:space="preserve"> зав</w:t>
      </w:r>
      <w:r>
        <w:rPr>
          <w:rFonts w:eastAsia="Arial Unicode MS"/>
          <w:bCs/>
          <w:color w:val="000000"/>
          <w:sz w:val="24"/>
          <w:szCs w:val="24"/>
          <w:lang w:eastAsia="ar-SA"/>
        </w:rPr>
        <w:t>едующего</w:t>
      </w:r>
      <w:r w:rsidRPr="00015C8D">
        <w:rPr>
          <w:rFonts w:eastAsia="Arial Unicode MS"/>
          <w:bCs/>
          <w:color w:val="000000"/>
          <w:sz w:val="24"/>
          <w:szCs w:val="24"/>
          <w:lang w:eastAsia="ar-SA"/>
        </w:rPr>
        <w:t xml:space="preserve"> ОМТС                                                                                                                                                              Т.В. Омельченко</w:t>
      </w:r>
    </w:p>
    <w:p w:rsidR="00466449" w:rsidRDefault="00466449" w:rsidP="00015C8D">
      <w:pPr>
        <w:tabs>
          <w:tab w:val="left" w:pos="3576"/>
        </w:tabs>
        <w:spacing w:after="0" w:line="240" w:lineRule="auto"/>
        <w:rPr>
          <w:sz w:val="24"/>
          <w:szCs w:val="24"/>
        </w:rPr>
      </w:pPr>
    </w:p>
    <w:p w:rsidR="00693E8C" w:rsidRPr="00693E8C" w:rsidRDefault="00693E8C" w:rsidP="00015C8D">
      <w:pPr>
        <w:spacing w:after="0" w:line="240" w:lineRule="auto"/>
        <w:rPr>
          <w:sz w:val="24"/>
          <w:szCs w:val="24"/>
        </w:rPr>
      </w:pPr>
    </w:p>
    <w:p w:rsidR="00015C8D" w:rsidRPr="00693E8C" w:rsidRDefault="00015C8D">
      <w:pPr>
        <w:spacing w:after="0" w:line="240" w:lineRule="auto"/>
        <w:rPr>
          <w:sz w:val="24"/>
          <w:szCs w:val="24"/>
        </w:rPr>
      </w:pPr>
    </w:p>
    <w:sectPr w:rsidR="00015C8D" w:rsidRPr="00693E8C" w:rsidSect="00015C8D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C9" w:rsidRDefault="004462C9" w:rsidP="00466449">
      <w:pPr>
        <w:spacing w:after="0" w:line="240" w:lineRule="auto"/>
      </w:pPr>
      <w:r>
        <w:separator/>
      </w:r>
    </w:p>
  </w:endnote>
  <w:endnote w:type="continuationSeparator" w:id="0">
    <w:p w:rsidR="004462C9" w:rsidRDefault="004462C9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1956875"/>
      <w:docPartObj>
        <w:docPartGallery w:val="Page Numbers (Bottom of Page)"/>
        <w:docPartUnique/>
      </w:docPartObj>
    </w:sdtPr>
    <w:sdtEndPr/>
    <w:sdtContent>
      <w:p w:rsidR="004462C9" w:rsidRDefault="004462C9" w:rsidP="00466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D9" w:rsidRPr="005107D9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2C9" w:rsidRDefault="004462C9" w:rsidP="00453EB9">
    <w:pPr>
      <w:pStyle w:val="a9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462C9" w:rsidRDefault="004462C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6557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462C9" w:rsidRPr="007872AD" w:rsidRDefault="004462C9" w:rsidP="007872AD">
        <w:pPr>
          <w:pStyle w:val="a9"/>
          <w:jc w:val="center"/>
          <w:rPr>
            <w:rFonts w:ascii="Times New Roman" w:hAnsi="Times New Roman"/>
          </w:rPr>
        </w:pPr>
        <w:r w:rsidRPr="007872AD">
          <w:rPr>
            <w:rFonts w:ascii="Times New Roman" w:hAnsi="Times New Roman"/>
          </w:rPr>
          <w:fldChar w:fldCharType="begin"/>
        </w:r>
        <w:r w:rsidRPr="007872AD">
          <w:rPr>
            <w:rFonts w:ascii="Times New Roman" w:hAnsi="Times New Roman"/>
          </w:rPr>
          <w:instrText>PAGE   \* MERGEFORMAT</w:instrText>
        </w:r>
        <w:r w:rsidRPr="007872AD">
          <w:rPr>
            <w:rFonts w:ascii="Times New Roman" w:hAnsi="Times New Roman"/>
          </w:rPr>
          <w:fldChar w:fldCharType="separate"/>
        </w:r>
        <w:r w:rsidR="005107D9" w:rsidRPr="005107D9">
          <w:rPr>
            <w:rFonts w:ascii="Times New Roman" w:hAnsi="Times New Roman"/>
            <w:noProof/>
            <w:lang w:val="ru-RU"/>
          </w:rPr>
          <w:t>28</w:t>
        </w:r>
        <w:r w:rsidRPr="007872A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C9" w:rsidRDefault="004462C9" w:rsidP="00466449">
      <w:pPr>
        <w:spacing w:after="0" w:line="240" w:lineRule="auto"/>
      </w:pPr>
      <w:r>
        <w:separator/>
      </w:r>
    </w:p>
  </w:footnote>
  <w:footnote w:type="continuationSeparator" w:id="0">
    <w:p w:rsidR="004462C9" w:rsidRDefault="004462C9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 w15:restartNumberingAfterBreak="0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A8"/>
    <w:rsid w:val="00015C8D"/>
    <w:rsid w:val="0001784B"/>
    <w:rsid w:val="00262774"/>
    <w:rsid w:val="0027112C"/>
    <w:rsid w:val="003726A8"/>
    <w:rsid w:val="003F00EF"/>
    <w:rsid w:val="004437C5"/>
    <w:rsid w:val="004462C9"/>
    <w:rsid w:val="00453EB9"/>
    <w:rsid w:val="00466449"/>
    <w:rsid w:val="004C62E7"/>
    <w:rsid w:val="005107D9"/>
    <w:rsid w:val="005B0C42"/>
    <w:rsid w:val="005D6970"/>
    <w:rsid w:val="0069107C"/>
    <w:rsid w:val="00693E8C"/>
    <w:rsid w:val="00767513"/>
    <w:rsid w:val="007872AD"/>
    <w:rsid w:val="0089734F"/>
    <w:rsid w:val="008F095E"/>
    <w:rsid w:val="00B57CE4"/>
    <w:rsid w:val="00C2706F"/>
    <w:rsid w:val="00D47AF3"/>
    <w:rsid w:val="00E31AE9"/>
    <w:rsid w:val="00F509A6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2E4685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466449"/>
  </w:style>
  <w:style w:type="character" w:customStyle="1" w:styleId="14">
    <w:name w:val="Неразрешенное упоминание1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8">
    <w:name w:val="Title"/>
    <w:basedOn w:val="a"/>
    <w:link w:val="af9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9">
    <w:name w:val="Заголовок Знак"/>
    <w:basedOn w:val="a0"/>
    <w:link w:val="af8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a">
    <w:name w:val="Subtitle"/>
    <w:basedOn w:val="a"/>
    <w:link w:val="afb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b">
    <w:name w:val="Подзаголовок Знак"/>
    <w:basedOn w:val="a0"/>
    <w:link w:val="afa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c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d">
    <w:name w:val="FollowedHyperlink"/>
    <w:rsid w:val="00466449"/>
    <w:rPr>
      <w:color w:val="800080"/>
      <w:u w:val="single"/>
    </w:rPr>
  </w:style>
  <w:style w:type="paragraph" w:customStyle="1" w:styleId="afe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6449"/>
  </w:style>
  <w:style w:type="paragraph" w:styleId="aff">
    <w:name w:val="Document Map"/>
    <w:basedOn w:val="a"/>
    <w:link w:val="aff0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1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unhideWhenUsed/>
    <w:rsid w:val="007872AD"/>
  </w:style>
  <w:style w:type="table" w:customStyle="1" w:styleId="41">
    <w:name w:val="Сетка таблицы4"/>
    <w:basedOn w:val="a1"/>
    <w:next w:val="af7"/>
    <w:rsid w:val="007872A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509A6"/>
  </w:style>
  <w:style w:type="table" w:customStyle="1" w:styleId="51">
    <w:name w:val="Сетка таблицы5"/>
    <w:basedOn w:val="a1"/>
    <w:next w:val="af7"/>
    <w:uiPriority w:val="39"/>
    <w:rsid w:val="00F509A6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7"/>
    <w:rsid w:val="00F509A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F509A6"/>
  </w:style>
  <w:style w:type="table" w:customStyle="1" w:styleId="210">
    <w:name w:val="Сетка таблицы21"/>
    <w:basedOn w:val="a1"/>
    <w:next w:val="af7"/>
    <w:rsid w:val="00F509A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F509A6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semiHidden/>
    <w:unhideWhenUsed/>
    <w:rsid w:val="00F509A6"/>
  </w:style>
  <w:style w:type="table" w:customStyle="1" w:styleId="410">
    <w:name w:val="Сетка таблицы41"/>
    <w:basedOn w:val="a1"/>
    <w:next w:val="af7"/>
    <w:rsid w:val="00F509A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509A6"/>
  </w:style>
  <w:style w:type="numbering" w:customStyle="1" w:styleId="1110">
    <w:name w:val="Нет списка111"/>
    <w:next w:val="a2"/>
    <w:uiPriority w:val="99"/>
    <w:semiHidden/>
    <w:unhideWhenUsed/>
    <w:rsid w:val="00F509A6"/>
  </w:style>
  <w:style w:type="numbering" w:customStyle="1" w:styleId="1111">
    <w:name w:val="Нет списка1111"/>
    <w:next w:val="a2"/>
    <w:semiHidden/>
    <w:unhideWhenUsed/>
    <w:rsid w:val="00F509A6"/>
  </w:style>
  <w:style w:type="numbering" w:customStyle="1" w:styleId="2110">
    <w:name w:val="Нет списка211"/>
    <w:next w:val="a2"/>
    <w:semiHidden/>
    <w:unhideWhenUsed/>
    <w:rsid w:val="00F509A6"/>
  </w:style>
  <w:style w:type="paragraph" w:styleId="aff2">
    <w:basedOn w:val="a"/>
    <w:next w:val="af8"/>
    <w:link w:val="aff3"/>
    <w:qFormat/>
    <w:rsid w:val="00015C8D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f3">
    <w:name w:val="Название Знак"/>
    <w:rsid w:val="00015C8D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3</cp:revision>
  <cp:lastPrinted>2024-03-12T09:40:00Z</cp:lastPrinted>
  <dcterms:created xsi:type="dcterms:W3CDTF">2024-07-22T15:37:00Z</dcterms:created>
  <dcterms:modified xsi:type="dcterms:W3CDTF">2024-07-22T15:55:00Z</dcterms:modified>
</cp:coreProperties>
</file>