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6BF0D" w14:textId="77777777" w:rsidR="008F4266" w:rsidRPr="00A963CD" w:rsidRDefault="008F4266" w:rsidP="00B77932">
      <w:pPr>
        <w:spacing w:after="0" w:line="240" w:lineRule="auto"/>
        <w:ind w:left="-113"/>
        <w:jc w:val="center"/>
        <w:rPr>
          <w:rFonts w:ascii="Times New Roman" w:hAnsi="Times New Roman" w:cs="Times New Roman"/>
          <w:sz w:val="24"/>
          <w:szCs w:val="24"/>
        </w:rPr>
      </w:pPr>
    </w:p>
    <w:p w14:paraId="07166B5E" w14:textId="77777777" w:rsidR="002C4996" w:rsidRPr="00A963CD" w:rsidRDefault="00B77932" w:rsidP="00B77932">
      <w:pPr>
        <w:spacing w:after="0" w:line="240" w:lineRule="auto"/>
        <w:ind w:left="-113"/>
        <w:jc w:val="center"/>
        <w:rPr>
          <w:rFonts w:ascii="Times New Roman" w:hAnsi="Times New Roman" w:cs="Times New Roman"/>
          <w:sz w:val="24"/>
          <w:szCs w:val="24"/>
        </w:rPr>
      </w:pPr>
      <w:r w:rsidRPr="00A963CD">
        <w:rPr>
          <w:rFonts w:ascii="Times New Roman" w:hAnsi="Times New Roman" w:cs="Times New Roman"/>
          <w:sz w:val="24"/>
          <w:szCs w:val="24"/>
        </w:rPr>
        <w:t xml:space="preserve">Федеральное государственное бюджетное учреждение науки Институт проблем управления </w:t>
      </w:r>
    </w:p>
    <w:p w14:paraId="2E911A12" w14:textId="0221A422" w:rsidR="00B77932" w:rsidRPr="00A963CD" w:rsidRDefault="00B77932" w:rsidP="00B77932">
      <w:pPr>
        <w:spacing w:after="0" w:line="240" w:lineRule="auto"/>
        <w:ind w:left="-113"/>
        <w:jc w:val="center"/>
        <w:rPr>
          <w:rFonts w:ascii="Times New Roman" w:hAnsi="Times New Roman" w:cs="Times New Roman"/>
          <w:sz w:val="24"/>
          <w:szCs w:val="24"/>
        </w:rPr>
      </w:pPr>
      <w:r w:rsidRPr="00A963CD">
        <w:rPr>
          <w:rFonts w:ascii="Times New Roman" w:hAnsi="Times New Roman" w:cs="Times New Roman"/>
          <w:sz w:val="24"/>
          <w:szCs w:val="24"/>
        </w:rPr>
        <w:t>им. В.А. Трапезникова Российской академии наук</w:t>
      </w:r>
    </w:p>
    <w:p w14:paraId="6E575737" w14:textId="0FA1FA7C" w:rsidR="00244001" w:rsidRPr="00A963CD" w:rsidRDefault="00B77932" w:rsidP="00B77932">
      <w:pPr>
        <w:spacing w:after="0" w:line="240" w:lineRule="auto"/>
        <w:ind w:left="-113"/>
        <w:jc w:val="center"/>
        <w:rPr>
          <w:rFonts w:ascii="Times New Roman" w:hAnsi="Times New Roman" w:cs="Times New Roman"/>
          <w:sz w:val="24"/>
          <w:szCs w:val="24"/>
        </w:rPr>
      </w:pPr>
      <w:r w:rsidRPr="00A963CD">
        <w:rPr>
          <w:rFonts w:ascii="Times New Roman" w:hAnsi="Times New Roman" w:cs="Times New Roman"/>
          <w:sz w:val="24"/>
          <w:szCs w:val="24"/>
        </w:rPr>
        <w:t>(ИПУ РАН)</w:t>
      </w:r>
    </w:p>
    <w:p w14:paraId="27B9BBF6" w14:textId="77777777" w:rsidR="00244001" w:rsidRPr="00A963CD" w:rsidRDefault="00244001" w:rsidP="008858FF">
      <w:pPr>
        <w:spacing w:after="0" w:line="240" w:lineRule="auto"/>
        <w:ind w:left="-113"/>
        <w:jc w:val="right"/>
        <w:rPr>
          <w:rFonts w:ascii="Times New Roman" w:hAnsi="Times New Roman" w:cs="Times New Roman"/>
          <w:b/>
          <w:sz w:val="24"/>
          <w:szCs w:val="24"/>
        </w:rPr>
      </w:pPr>
    </w:p>
    <w:p w14:paraId="1B6CA443" w14:textId="77777777" w:rsidR="00244001" w:rsidRPr="00A963CD" w:rsidRDefault="00244001" w:rsidP="008858FF">
      <w:pPr>
        <w:spacing w:after="0" w:line="240" w:lineRule="auto"/>
        <w:ind w:left="-113"/>
        <w:jc w:val="right"/>
        <w:rPr>
          <w:rFonts w:ascii="Times New Roman" w:hAnsi="Times New Roman" w:cs="Times New Roman"/>
          <w:b/>
          <w:sz w:val="24"/>
          <w:szCs w:val="24"/>
        </w:rPr>
      </w:pPr>
    </w:p>
    <w:p w14:paraId="6D02EF7F" w14:textId="77777777" w:rsidR="00B906EC" w:rsidRPr="00A963CD" w:rsidRDefault="00B906EC" w:rsidP="008858FF">
      <w:pPr>
        <w:spacing w:after="0" w:line="240" w:lineRule="auto"/>
        <w:ind w:left="-113"/>
        <w:jc w:val="right"/>
        <w:rPr>
          <w:rFonts w:ascii="Times New Roman" w:hAnsi="Times New Roman" w:cs="Times New Roman"/>
          <w:b/>
          <w:sz w:val="24"/>
          <w:szCs w:val="24"/>
        </w:rPr>
      </w:pPr>
      <w:r w:rsidRPr="00A963CD">
        <w:rPr>
          <w:rFonts w:ascii="Times New Roman" w:hAnsi="Times New Roman" w:cs="Times New Roman"/>
          <w:b/>
          <w:sz w:val="24"/>
          <w:szCs w:val="24"/>
        </w:rPr>
        <w:t>«Утверждаю»</w:t>
      </w:r>
    </w:p>
    <w:p w14:paraId="24AADA11" w14:textId="77777777" w:rsidR="00B906EC" w:rsidRPr="00A963CD" w:rsidRDefault="00B906EC" w:rsidP="008858FF">
      <w:pPr>
        <w:spacing w:after="0" w:line="240" w:lineRule="auto"/>
        <w:ind w:left="-113"/>
        <w:jc w:val="right"/>
        <w:rPr>
          <w:rFonts w:ascii="Times New Roman" w:hAnsi="Times New Roman" w:cs="Times New Roman"/>
          <w:bCs/>
          <w:sz w:val="24"/>
          <w:szCs w:val="24"/>
        </w:rPr>
      </w:pPr>
      <w:r w:rsidRPr="00A963CD">
        <w:rPr>
          <w:rFonts w:ascii="Times New Roman" w:hAnsi="Times New Roman" w:cs="Times New Roman"/>
          <w:bCs/>
          <w:sz w:val="24"/>
          <w:szCs w:val="24"/>
        </w:rPr>
        <w:t xml:space="preserve">Заместитель директора </w:t>
      </w:r>
    </w:p>
    <w:p w14:paraId="497C8CA0" w14:textId="77777777" w:rsidR="00B906EC" w:rsidRPr="00A963CD" w:rsidRDefault="00B906EC" w:rsidP="008858FF">
      <w:pPr>
        <w:spacing w:after="0" w:line="240" w:lineRule="auto"/>
        <w:ind w:left="-113"/>
        <w:jc w:val="right"/>
        <w:rPr>
          <w:rFonts w:ascii="Times New Roman" w:hAnsi="Times New Roman" w:cs="Times New Roman"/>
          <w:bCs/>
          <w:sz w:val="24"/>
          <w:szCs w:val="24"/>
        </w:rPr>
      </w:pPr>
      <w:proofErr w:type="gramStart"/>
      <w:r w:rsidRPr="00A963CD">
        <w:rPr>
          <w:rFonts w:ascii="Times New Roman" w:hAnsi="Times New Roman" w:cs="Times New Roman"/>
          <w:bCs/>
          <w:sz w:val="24"/>
          <w:szCs w:val="24"/>
        </w:rPr>
        <w:t>по</w:t>
      </w:r>
      <w:proofErr w:type="gramEnd"/>
      <w:r w:rsidRPr="00A963CD">
        <w:rPr>
          <w:rFonts w:ascii="Times New Roman" w:hAnsi="Times New Roman" w:cs="Times New Roman"/>
          <w:bCs/>
          <w:sz w:val="24"/>
          <w:szCs w:val="24"/>
        </w:rPr>
        <w:t xml:space="preserve"> развитию и информатизации</w:t>
      </w:r>
    </w:p>
    <w:p w14:paraId="1762533D" w14:textId="77777777" w:rsidR="006016BD" w:rsidRPr="00A963CD" w:rsidRDefault="006016BD" w:rsidP="008858FF">
      <w:pPr>
        <w:spacing w:after="0" w:line="240" w:lineRule="auto"/>
        <w:ind w:left="-113"/>
        <w:jc w:val="right"/>
        <w:rPr>
          <w:rFonts w:ascii="Times New Roman" w:hAnsi="Times New Roman" w:cs="Times New Roman"/>
          <w:bCs/>
          <w:sz w:val="24"/>
          <w:szCs w:val="24"/>
        </w:rPr>
      </w:pPr>
    </w:p>
    <w:p w14:paraId="333625E1" w14:textId="1EB018C4" w:rsidR="00B906EC" w:rsidRPr="00A963CD" w:rsidRDefault="00B906EC" w:rsidP="001F1241">
      <w:pPr>
        <w:spacing w:after="0"/>
        <w:ind w:left="-112"/>
        <w:jc w:val="right"/>
        <w:rPr>
          <w:rFonts w:ascii="Times New Roman" w:hAnsi="Times New Roman" w:cs="Times New Roman"/>
          <w:bCs/>
          <w:sz w:val="24"/>
          <w:szCs w:val="24"/>
        </w:rPr>
      </w:pPr>
      <w:r w:rsidRPr="00A963CD">
        <w:rPr>
          <w:rFonts w:ascii="Times New Roman" w:hAnsi="Times New Roman" w:cs="Times New Roman"/>
          <w:bCs/>
          <w:sz w:val="24"/>
          <w:szCs w:val="24"/>
        </w:rPr>
        <w:t>__________________</w:t>
      </w:r>
      <w:r w:rsidRPr="00A963CD">
        <w:rPr>
          <w:rFonts w:ascii="Times New Roman" w:hAnsi="Times New Roman" w:cs="Times New Roman"/>
          <w:b/>
          <w:bCs/>
          <w:sz w:val="24"/>
          <w:szCs w:val="24"/>
        </w:rPr>
        <w:t>С.В. Корниенко</w:t>
      </w:r>
      <w:r w:rsidR="001F1241" w:rsidRPr="00A963CD">
        <w:rPr>
          <w:rFonts w:ascii="Times New Roman" w:hAnsi="Times New Roman" w:cs="Times New Roman"/>
          <w:bCs/>
          <w:sz w:val="24"/>
          <w:szCs w:val="24"/>
        </w:rPr>
        <w:t xml:space="preserve"> </w:t>
      </w:r>
      <w:r w:rsidRPr="00A963CD">
        <w:rPr>
          <w:rFonts w:ascii="Times New Roman" w:hAnsi="Times New Roman" w:cs="Times New Roman"/>
          <w:bCs/>
          <w:sz w:val="24"/>
          <w:szCs w:val="24"/>
        </w:rPr>
        <w:t xml:space="preserve">                                                                   </w:t>
      </w:r>
    </w:p>
    <w:p w14:paraId="3F57E6EE" w14:textId="4541E146" w:rsidR="00B906EC" w:rsidRPr="00A963CD" w:rsidRDefault="00B906EC" w:rsidP="00B906EC">
      <w:pPr>
        <w:jc w:val="center"/>
        <w:rPr>
          <w:rFonts w:ascii="Times New Roman" w:hAnsi="Times New Roman" w:cs="Times New Roman"/>
          <w:bCs/>
          <w:sz w:val="24"/>
          <w:szCs w:val="24"/>
        </w:rPr>
      </w:pPr>
      <w:r w:rsidRPr="00A963CD">
        <w:rPr>
          <w:rFonts w:ascii="Times New Roman" w:hAnsi="Times New Roman" w:cs="Times New Roman"/>
          <w:sz w:val="24"/>
          <w:szCs w:val="24"/>
        </w:rPr>
        <w:t xml:space="preserve">                                                                                                            </w:t>
      </w:r>
      <w:r w:rsidR="00802D65">
        <w:rPr>
          <w:rFonts w:ascii="Times New Roman" w:hAnsi="Times New Roman" w:cs="Times New Roman"/>
          <w:sz w:val="24"/>
          <w:szCs w:val="24"/>
        </w:rPr>
        <w:t xml:space="preserve">  </w:t>
      </w:r>
      <w:r w:rsidRPr="00A963CD">
        <w:rPr>
          <w:rFonts w:ascii="Times New Roman" w:hAnsi="Times New Roman" w:cs="Times New Roman"/>
          <w:sz w:val="24"/>
          <w:szCs w:val="24"/>
        </w:rPr>
        <w:t>«      » ________________20</w:t>
      </w:r>
      <w:r w:rsidR="003A0CF8" w:rsidRPr="00A963CD">
        <w:rPr>
          <w:rFonts w:ascii="Times New Roman" w:hAnsi="Times New Roman" w:cs="Times New Roman"/>
          <w:sz w:val="24"/>
          <w:szCs w:val="24"/>
        </w:rPr>
        <w:t>2</w:t>
      </w:r>
      <w:r w:rsidR="005D5D8F" w:rsidRPr="00A963CD">
        <w:rPr>
          <w:rFonts w:ascii="Times New Roman" w:hAnsi="Times New Roman" w:cs="Times New Roman"/>
          <w:sz w:val="24"/>
          <w:szCs w:val="24"/>
        </w:rPr>
        <w:t>1</w:t>
      </w:r>
      <w:r w:rsidR="00802D65">
        <w:rPr>
          <w:rFonts w:ascii="Times New Roman" w:hAnsi="Times New Roman" w:cs="Times New Roman"/>
          <w:sz w:val="24"/>
          <w:szCs w:val="24"/>
        </w:rPr>
        <w:t xml:space="preserve"> </w:t>
      </w:r>
      <w:r w:rsidR="007C6968" w:rsidRPr="00A963CD">
        <w:rPr>
          <w:rFonts w:ascii="Times New Roman" w:hAnsi="Times New Roman" w:cs="Times New Roman"/>
          <w:sz w:val="24"/>
          <w:szCs w:val="24"/>
        </w:rPr>
        <w:t>г.</w:t>
      </w:r>
    </w:p>
    <w:p w14:paraId="2A430929" w14:textId="77777777" w:rsidR="00B906EC" w:rsidRPr="00A963CD" w:rsidRDefault="00B906EC" w:rsidP="00B906EC">
      <w:pPr>
        <w:jc w:val="center"/>
        <w:rPr>
          <w:rFonts w:ascii="Times New Roman" w:hAnsi="Times New Roman" w:cs="Times New Roman"/>
          <w:bCs/>
          <w:sz w:val="24"/>
          <w:szCs w:val="24"/>
        </w:rPr>
      </w:pPr>
    </w:p>
    <w:p w14:paraId="68C3356C" w14:textId="77777777" w:rsidR="00381D78" w:rsidRPr="00A963CD" w:rsidRDefault="00381D78" w:rsidP="00B906EC">
      <w:pPr>
        <w:spacing w:after="0"/>
        <w:jc w:val="center"/>
        <w:rPr>
          <w:rFonts w:ascii="Times New Roman" w:hAnsi="Times New Roman" w:cs="Times New Roman"/>
          <w:b/>
          <w:sz w:val="24"/>
          <w:szCs w:val="24"/>
        </w:rPr>
      </w:pPr>
    </w:p>
    <w:p w14:paraId="23E54DAC" w14:textId="77777777" w:rsidR="00381D78" w:rsidRPr="00A963CD" w:rsidRDefault="00381D78" w:rsidP="00B906EC">
      <w:pPr>
        <w:spacing w:after="0"/>
        <w:jc w:val="center"/>
        <w:rPr>
          <w:rFonts w:ascii="Times New Roman" w:hAnsi="Times New Roman" w:cs="Times New Roman"/>
          <w:b/>
          <w:sz w:val="24"/>
          <w:szCs w:val="24"/>
        </w:rPr>
      </w:pPr>
    </w:p>
    <w:p w14:paraId="2EE1865E" w14:textId="77777777" w:rsidR="00381D78" w:rsidRPr="00A963CD" w:rsidRDefault="00381D78" w:rsidP="00B906EC">
      <w:pPr>
        <w:spacing w:after="0"/>
        <w:jc w:val="center"/>
        <w:rPr>
          <w:rFonts w:ascii="Times New Roman" w:hAnsi="Times New Roman" w:cs="Times New Roman"/>
          <w:b/>
          <w:sz w:val="24"/>
          <w:szCs w:val="24"/>
        </w:rPr>
      </w:pPr>
    </w:p>
    <w:p w14:paraId="1CEC978C" w14:textId="77777777" w:rsidR="00C53AD2" w:rsidRPr="00A963CD" w:rsidRDefault="00C53AD2" w:rsidP="00C53AD2">
      <w:pPr>
        <w:spacing w:after="0"/>
        <w:jc w:val="center"/>
        <w:rPr>
          <w:rFonts w:ascii="Times New Roman" w:hAnsi="Times New Roman" w:cs="Times New Roman"/>
          <w:b/>
          <w:sz w:val="24"/>
          <w:szCs w:val="24"/>
        </w:rPr>
      </w:pPr>
      <w:r w:rsidRPr="00A963CD">
        <w:rPr>
          <w:rFonts w:ascii="Times New Roman" w:hAnsi="Times New Roman" w:cs="Times New Roman"/>
          <w:b/>
          <w:sz w:val="24"/>
          <w:szCs w:val="24"/>
        </w:rPr>
        <w:t xml:space="preserve">ДОКУМЕНТАЦИЯ </w:t>
      </w:r>
    </w:p>
    <w:p w14:paraId="3B7E8FB4" w14:textId="77777777" w:rsidR="00C53AD2" w:rsidRPr="00A963CD" w:rsidRDefault="00C53AD2" w:rsidP="00C53AD2">
      <w:pPr>
        <w:spacing w:after="0"/>
        <w:jc w:val="center"/>
        <w:rPr>
          <w:rFonts w:ascii="Times New Roman" w:hAnsi="Times New Roman" w:cs="Times New Roman"/>
          <w:b/>
          <w:bCs/>
          <w:spacing w:val="-1"/>
          <w:sz w:val="24"/>
          <w:szCs w:val="24"/>
        </w:rPr>
      </w:pPr>
      <w:proofErr w:type="gramStart"/>
      <w:r w:rsidRPr="00A963CD">
        <w:rPr>
          <w:rFonts w:ascii="Times New Roman" w:hAnsi="Times New Roman" w:cs="Times New Roman"/>
          <w:b/>
          <w:bCs/>
          <w:spacing w:val="-1"/>
          <w:sz w:val="24"/>
          <w:szCs w:val="24"/>
        </w:rPr>
        <w:t>об</w:t>
      </w:r>
      <w:proofErr w:type="gramEnd"/>
      <w:r w:rsidRPr="00A963CD">
        <w:rPr>
          <w:rFonts w:ascii="Times New Roman" w:hAnsi="Times New Roman" w:cs="Times New Roman"/>
          <w:b/>
          <w:bCs/>
          <w:spacing w:val="-1"/>
          <w:sz w:val="24"/>
          <w:szCs w:val="24"/>
        </w:rPr>
        <w:t xml:space="preserve"> электронном аукционе</w:t>
      </w:r>
    </w:p>
    <w:p w14:paraId="015BCEED" w14:textId="77777777" w:rsidR="00C53AD2" w:rsidRPr="00A963CD" w:rsidRDefault="00C53AD2" w:rsidP="00C53AD2">
      <w:pPr>
        <w:spacing w:after="0"/>
        <w:jc w:val="center"/>
        <w:rPr>
          <w:rFonts w:ascii="Times New Roman" w:hAnsi="Times New Roman" w:cs="Times New Roman"/>
          <w:b/>
          <w:sz w:val="24"/>
          <w:szCs w:val="24"/>
        </w:rPr>
      </w:pPr>
    </w:p>
    <w:p w14:paraId="3A1E081B" w14:textId="291C5A0E" w:rsidR="00C53AD2" w:rsidRPr="00A963CD" w:rsidRDefault="001F1241" w:rsidP="00C53AD2">
      <w:pPr>
        <w:spacing w:after="0"/>
        <w:jc w:val="center"/>
        <w:rPr>
          <w:rFonts w:ascii="Times New Roman" w:hAnsi="Times New Roman" w:cs="Times New Roman"/>
          <w:b/>
          <w:sz w:val="24"/>
          <w:szCs w:val="24"/>
        </w:rPr>
      </w:pPr>
      <w:r w:rsidRPr="00A963CD">
        <w:rPr>
          <w:rFonts w:ascii="Times New Roman" w:hAnsi="Times New Roman" w:cs="Times New Roman"/>
          <w:b/>
          <w:sz w:val="24"/>
          <w:szCs w:val="24"/>
        </w:rPr>
        <w:t>№ ИПУ 20</w:t>
      </w:r>
      <w:r w:rsidR="005D5D8F" w:rsidRPr="00A963CD">
        <w:rPr>
          <w:rFonts w:ascii="Times New Roman" w:hAnsi="Times New Roman" w:cs="Times New Roman"/>
          <w:b/>
          <w:sz w:val="24"/>
          <w:szCs w:val="24"/>
        </w:rPr>
        <w:t>21/ЭА-</w:t>
      </w:r>
      <w:r w:rsidR="00A05813">
        <w:rPr>
          <w:rFonts w:ascii="Times New Roman" w:hAnsi="Times New Roman" w:cs="Times New Roman"/>
          <w:b/>
          <w:sz w:val="24"/>
          <w:szCs w:val="24"/>
        </w:rPr>
        <w:t>39</w:t>
      </w:r>
    </w:p>
    <w:p w14:paraId="2D29BB85" w14:textId="77777777" w:rsidR="00C53AD2" w:rsidRPr="00A963CD" w:rsidRDefault="00C53AD2" w:rsidP="00C53AD2">
      <w:pPr>
        <w:spacing w:after="0"/>
        <w:jc w:val="center"/>
        <w:rPr>
          <w:rFonts w:ascii="Times New Roman" w:hAnsi="Times New Roman" w:cs="Times New Roman"/>
          <w:b/>
          <w:sz w:val="24"/>
          <w:szCs w:val="24"/>
        </w:rPr>
      </w:pPr>
    </w:p>
    <w:p w14:paraId="350B95BD" w14:textId="77777777" w:rsidR="00C53AD2" w:rsidRPr="00A963CD" w:rsidRDefault="00C53AD2" w:rsidP="00C53AD2">
      <w:pPr>
        <w:shd w:val="clear" w:color="auto" w:fill="FFFFFF"/>
        <w:tabs>
          <w:tab w:val="left" w:leader="dot" w:pos="9259"/>
        </w:tabs>
        <w:spacing w:after="0"/>
        <w:rPr>
          <w:rFonts w:ascii="Times New Roman" w:hAnsi="Times New Roman" w:cs="Times New Roman"/>
          <w:sz w:val="24"/>
          <w:szCs w:val="24"/>
        </w:rPr>
      </w:pPr>
    </w:p>
    <w:p w14:paraId="187C44E3" w14:textId="77777777" w:rsidR="00C53AD2" w:rsidRPr="00A963CD" w:rsidRDefault="00C53AD2" w:rsidP="00C53AD2">
      <w:pPr>
        <w:shd w:val="clear" w:color="auto" w:fill="FFFFFF"/>
        <w:tabs>
          <w:tab w:val="left" w:leader="dot" w:pos="9259"/>
        </w:tabs>
        <w:spacing w:after="0"/>
        <w:rPr>
          <w:rFonts w:ascii="Times New Roman" w:hAnsi="Times New Roman" w:cs="Times New Roman"/>
          <w:sz w:val="24"/>
          <w:szCs w:val="24"/>
        </w:rPr>
      </w:pPr>
    </w:p>
    <w:p w14:paraId="0B950C08" w14:textId="4EFCF5A2" w:rsidR="00FC1534" w:rsidRPr="00FC1534" w:rsidRDefault="00FC1534" w:rsidP="00FC1534">
      <w:pPr>
        <w:shd w:val="clear" w:color="auto" w:fill="FFFFFF"/>
        <w:tabs>
          <w:tab w:val="left" w:leader="dot" w:pos="9259"/>
        </w:tabs>
        <w:spacing w:after="0"/>
        <w:jc w:val="center"/>
        <w:rPr>
          <w:rFonts w:ascii="Times New Roman" w:eastAsia="Times New           Roman" w:hAnsi="Times New Roman" w:cs="Times New Roman"/>
          <w:b/>
          <w:bCs/>
          <w:sz w:val="24"/>
          <w:szCs w:val="24"/>
        </w:rPr>
      </w:pPr>
      <w:r w:rsidRPr="00FC1534">
        <w:rPr>
          <w:rFonts w:ascii="Times New Roman" w:eastAsia="Times New           Roman" w:hAnsi="Times New Roman" w:cs="Times New Roman"/>
          <w:b/>
          <w:bCs/>
          <w:sz w:val="24"/>
          <w:szCs w:val="24"/>
        </w:rPr>
        <w:t xml:space="preserve">Выполнение работ </w:t>
      </w:r>
      <w:bookmarkStart w:id="0" w:name="_Hlk76995055"/>
      <w:r w:rsidRPr="00FC1534">
        <w:rPr>
          <w:rFonts w:ascii="Times New Roman" w:eastAsia="Times New           Roman" w:hAnsi="Times New Roman" w:cs="Times New Roman"/>
          <w:b/>
          <w:bCs/>
          <w:sz w:val="24"/>
          <w:szCs w:val="24"/>
        </w:rPr>
        <w:t>по комплексному обследованию технического состояния</w:t>
      </w:r>
    </w:p>
    <w:p w14:paraId="6FFB4B98" w14:textId="75EACB6D" w:rsidR="00FC1534" w:rsidRPr="00FC1534" w:rsidRDefault="00FC1534" w:rsidP="00FC1534">
      <w:pPr>
        <w:shd w:val="clear" w:color="auto" w:fill="FFFFFF"/>
        <w:tabs>
          <w:tab w:val="left" w:leader="dot" w:pos="9259"/>
        </w:tabs>
        <w:spacing w:after="0"/>
        <w:jc w:val="center"/>
        <w:rPr>
          <w:rFonts w:ascii="Times New Roman" w:eastAsia="Times New           Roman" w:hAnsi="Times New Roman" w:cs="Times New Roman"/>
          <w:b/>
          <w:bCs/>
          <w:sz w:val="24"/>
          <w:szCs w:val="24"/>
        </w:rPr>
      </w:pPr>
      <w:proofErr w:type="gramStart"/>
      <w:r w:rsidRPr="00FC1534">
        <w:rPr>
          <w:rFonts w:ascii="Times New Roman" w:eastAsia="Times New           Roman" w:hAnsi="Times New Roman" w:cs="Times New Roman"/>
          <w:b/>
          <w:bCs/>
          <w:sz w:val="24"/>
          <w:szCs w:val="24"/>
        </w:rPr>
        <w:t>здания</w:t>
      </w:r>
      <w:proofErr w:type="gramEnd"/>
      <w:r w:rsidRPr="00FC1534">
        <w:rPr>
          <w:rFonts w:ascii="Times New Roman" w:eastAsia="Times New           Roman" w:hAnsi="Times New Roman" w:cs="Times New Roman"/>
          <w:b/>
          <w:bCs/>
          <w:sz w:val="24"/>
          <w:szCs w:val="24"/>
        </w:rPr>
        <w:t xml:space="preserve"> ИПУ РАН, расположенного по адресу: Мос</w:t>
      </w:r>
      <w:r w:rsidR="005C1A65">
        <w:rPr>
          <w:rFonts w:ascii="Times New Roman" w:eastAsia="Times New           Roman" w:hAnsi="Times New Roman" w:cs="Times New Roman"/>
          <w:b/>
          <w:bCs/>
          <w:sz w:val="24"/>
          <w:szCs w:val="24"/>
        </w:rPr>
        <w:t>ква, Профсоюзная ул., 65, стр. 3</w:t>
      </w:r>
    </w:p>
    <w:bookmarkEnd w:id="0"/>
    <w:p w14:paraId="3FC0D1D0" w14:textId="7314F827" w:rsidR="00B906EC" w:rsidRPr="00A963CD" w:rsidRDefault="00B906EC" w:rsidP="00FC1534">
      <w:pPr>
        <w:shd w:val="clear" w:color="auto" w:fill="FFFFFF"/>
        <w:tabs>
          <w:tab w:val="left" w:leader="dot" w:pos="9259"/>
        </w:tabs>
        <w:spacing w:after="0"/>
        <w:jc w:val="center"/>
        <w:rPr>
          <w:rFonts w:ascii="Times New Roman" w:hAnsi="Times New Roman" w:cs="Times New Roman"/>
          <w:sz w:val="24"/>
          <w:szCs w:val="24"/>
        </w:rPr>
      </w:pPr>
    </w:p>
    <w:p w14:paraId="633DF27A" w14:textId="77777777" w:rsidR="00B906EC" w:rsidRPr="00A963CD" w:rsidRDefault="00B906EC" w:rsidP="00B906EC">
      <w:pPr>
        <w:shd w:val="clear" w:color="auto" w:fill="FFFFFF"/>
        <w:tabs>
          <w:tab w:val="left" w:leader="dot" w:pos="9259"/>
        </w:tabs>
        <w:spacing w:after="0"/>
        <w:rPr>
          <w:rFonts w:ascii="Times New Roman" w:hAnsi="Times New Roman" w:cs="Times New Roman"/>
          <w:sz w:val="24"/>
          <w:szCs w:val="24"/>
        </w:rPr>
      </w:pPr>
    </w:p>
    <w:p w14:paraId="498D54A3" w14:textId="77777777" w:rsidR="00B906EC" w:rsidRPr="00A963CD" w:rsidRDefault="00B906EC" w:rsidP="00B906EC">
      <w:pPr>
        <w:shd w:val="clear" w:color="auto" w:fill="FFFFFF"/>
        <w:tabs>
          <w:tab w:val="left" w:leader="dot" w:pos="9259"/>
        </w:tabs>
        <w:spacing w:after="0"/>
        <w:rPr>
          <w:rFonts w:ascii="Times New Roman" w:hAnsi="Times New Roman" w:cs="Times New Roman"/>
          <w:sz w:val="24"/>
          <w:szCs w:val="24"/>
        </w:rPr>
      </w:pPr>
    </w:p>
    <w:p w14:paraId="4DF4BFD0" w14:textId="77777777" w:rsidR="00B906EC" w:rsidRPr="00A963CD" w:rsidRDefault="00B906EC" w:rsidP="00B906EC">
      <w:pPr>
        <w:shd w:val="clear" w:color="auto" w:fill="FFFFFF"/>
        <w:tabs>
          <w:tab w:val="left" w:leader="dot" w:pos="9259"/>
        </w:tabs>
        <w:rPr>
          <w:rFonts w:ascii="Times New Roman" w:hAnsi="Times New Roman" w:cs="Times New Roman"/>
          <w:sz w:val="24"/>
          <w:szCs w:val="24"/>
        </w:rPr>
      </w:pPr>
    </w:p>
    <w:p w14:paraId="416F7D28" w14:textId="77777777" w:rsidR="00F36CE4" w:rsidRPr="00A963CD" w:rsidRDefault="00F36CE4" w:rsidP="00B906EC">
      <w:pPr>
        <w:shd w:val="clear" w:color="auto" w:fill="FFFFFF"/>
        <w:tabs>
          <w:tab w:val="left" w:leader="dot" w:pos="9259"/>
        </w:tabs>
        <w:jc w:val="center"/>
        <w:rPr>
          <w:rFonts w:ascii="Times New Roman" w:hAnsi="Times New Roman" w:cs="Times New Roman"/>
          <w:b/>
          <w:sz w:val="24"/>
          <w:szCs w:val="24"/>
        </w:rPr>
      </w:pPr>
    </w:p>
    <w:p w14:paraId="036466C1" w14:textId="77777777" w:rsidR="001F1241" w:rsidRPr="00A963CD" w:rsidRDefault="001F1241" w:rsidP="00B906EC">
      <w:pPr>
        <w:shd w:val="clear" w:color="auto" w:fill="FFFFFF"/>
        <w:tabs>
          <w:tab w:val="left" w:leader="dot" w:pos="9259"/>
        </w:tabs>
        <w:jc w:val="center"/>
        <w:rPr>
          <w:rFonts w:ascii="Times New Roman" w:hAnsi="Times New Roman" w:cs="Times New Roman"/>
          <w:b/>
          <w:sz w:val="24"/>
          <w:szCs w:val="24"/>
        </w:rPr>
      </w:pPr>
    </w:p>
    <w:p w14:paraId="3DC6B010" w14:textId="77777777" w:rsidR="001F1241" w:rsidRPr="00A963CD" w:rsidRDefault="001F1241" w:rsidP="00B906EC">
      <w:pPr>
        <w:shd w:val="clear" w:color="auto" w:fill="FFFFFF"/>
        <w:tabs>
          <w:tab w:val="left" w:leader="dot" w:pos="9259"/>
        </w:tabs>
        <w:jc w:val="center"/>
        <w:rPr>
          <w:rFonts w:ascii="Times New Roman" w:hAnsi="Times New Roman" w:cs="Times New Roman"/>
          <w:b/>
          <w:sz w:val="24"/>
          <w:szCs w:val="24"/>
        </w:rPr>
      </w:pPr>
    </w:p>
    <w:p w14:paraId="0A5D2743" w14:textId="77777777" w:rsidR="001F1241" w:rsidRPr="00A963CD" w:rsidRDefault="001F1241" w:rsidP="00B906EC">
      <w:pPr>
        <w:shd w:val="clear" w:color="auto" w:fill="FFFFFF"/>
        <w:tabs>
          <w:tab w:val="left" w:leader="dot" w:pos="9259"/>
        </w:tabs>
        <w:jc w:val="center"/>
        <w:rPr>
          <w:rFonts w:ascii="Times New Roman" w:hAnsi="Times New Roman" w:cs="Times New Roman"/>
          <w:b/>
          <w:sz w:val="24"/>
          <w:szCs w:val="24"/>
        </w:rPr>
      </w:pPr>
    </w:p>
    <w:p w14:paraId="56F7EE3D" w14:textId="77777777" w:rsidR="001F1241" w:rsidRPr="00A963CD" w:rsidRDefault="001F1241" w:rsidP="00B906EC">
      <w:pPr>
        <w:shd w:val="clear" w:color="auto" w:fill="FFFFFF"/>
        <w:tabs>
          <w:tab w:val="left" w:leader="dot" w:pos="9259"/>
        </w:tabs>
        <w:jc w:val="center"/>
        <w:rPr>
          <w:rFonts w:ascii="Times New Roman" w:hAnsi="Times New Roman" w:cs="Times New Roman"/>
          <w:b/>
          <w:sz w:val="24"/>
          <w:szCs w:val="24"/>
        </w:rPr>
      </w:pPr>
    </w:p>
    <w:p w14:paraId="007B8B28" w14:textId="77777777" w:rsidR="001F1241" w:rsidRPr="00A963CD" w:rsidRDefault="001F1241" w:rsidP="00B906EC">
      <w:pPr>
        <w:shd w:val="clear" w:color="auto" w:fill="FFFFFF"/>
        <w:tabs>
          <w:tab w:val="left" w:leader="dot" w:pos="9259"/>
        </w:tabs>
        <w:jc w:val="center"/>
        <w:rPr>
          <w:rFonts w:ascii="Times New Roman" w:hAnsi="Times New Roman" w:cs="Times New Roman"/>
          <w:b/>
          <w:sz w:val="24"/>
          <w:szCs w:val="24"/>
        </w:rPr>
      </w:pPr>
    </w:p>
    <w:p w14:paraId="32B7F9D3" w14:textId="77777777" w:rsidR="001F1241" w:rsidRPr="00A963CD" w:rsidRDefault="001F1241" w:rsidP="00B906EC">
      <w:pPr>
        <w:shd w:val="clear" w:color="auto" w:fill="FFFFFF"/>
        <w:tabs>
          <w:tab w:val="left" w:leader="dot" w:pos="9259"/>
        </w:tabs>
        <w:jc w:val="center"/>
        <w:rPr>
          <w:rFonts w:ascii="Times New Roman" w:hAnsi="Times New Roman" w:cs="Times New Roman"/>
          <w:b/>
          <w:sz w:val="24"/>
          <w:szCs w:val="24"/>
        </w:rPr>
      </w:pPr>
    </w:p>
    <w:p w14:paraId="306B2476" w14:textId="77777777" w:rsidR="00F36CE4" w:rsidRPr="00A963CD" w:rsidRDefault="00F36CE4" w:rsidP="00B906EC">
      <w:pPr>
        <w:shd w:val="clear" w:color="auto" w:fill="FFFFFF"/>
        <w:tabs>
          <w:tab w:val="left" w:leader="dot" w:pos="9259"/>
        </w:tabs>
        <w:jc w:val="center"/>
        <w:rPr>
          <w:rFonts w:ascii="Times New Roman" w:hAnsi="Times New Roman" w:cs="Times New Roman"/>
          <w:b/>
          <w:sz w:val="24"/>
          <w:szCs w:val="24"/>
        </w:rPr>
      </w:pPr>
    </w:p>
    <w:p w14:paraId="196285EE" w14:textId="77777777" w:rsidR="00B906EC" w:rsidRPr="00A963CD" w:rsidRDefault="00B906EC" w:rsidP="00B906EC">
      <w:pPr>
        <w:shd w:val="clear" w:color="auto" w:fill="FFFFFF"/>
        <w:tabs>
          <w:tab w:val="left" w:leader="dot" w:pos="9259"/>
        </w:tabs>
        <w:jc w:val="center"/>
        <w:rPr>
          <w:rFonts w:ascii="Times New Roman" w:hAnsi="Times New Roman" w:cs="Times New Roman"/>
          <w:sz w:val="24"/>
          <w:szCs w:val="24"/>
        </w:rPr>
      </w:pPr>
      <w:r w:rsidRPr="00A963CD">
        <w:rPr>
          <w:rFonts w:ascii="Times New Roman" w:hAnsi="Times New Roman" w:cs="Times New Roman"/>
          <w:b/>
          <w:sz w:val="24"/>
          <w:szCs w:val="24"/>
        </w:rPr>
        <w:t>Москва</w:t>
      </w:r>
    </w:p>
    <w:p w14:paraId="73B8C4BD" w14:textId="6CF7F80B" w:rsidR="00B906EC" w:rsidRPr="00A963CD" w:rsidRDefault="003A0CF8" w:rsidP="00B906EC">
      <w:pPr>
        <w:shd w:val="clear" w:color="auto" w:fill="FFFFFF"/>
        <w:tabs>
          <w:tab w:val="left" w:leader="dot" w:pos="9259"/>
        </w:tabs>
        <w:jc w:val="center"/>
        <w:rPr>
          <w:rFonts w:ascii="Times New Roman" w:hAnsi="Times New Roman" w:cs="Times New Roman"/>
          <w:b/>
          <w:sz w:val="24"/>
          <w:szCs w:val="24"/>
        </w:rPr>
      </w:pPr>
      <w:r w:rsidRPr="00A963CD">
        <w:rPr>
          <w:rFonts w:ascii="Times New Roman" w:hAnsi="Times New Roman" w:cs="Times New Roman"/>
          <w:b/>
          <w:sz w:val="24"/>
          <w:szCs w:val="24"/>
        </w:rPr>
        <w:t>202</w:t>
      </w:r>
      <w:r w:rsidR="005D5D8F" w:rsidRPr="00A963CD">
        <w:rPr>
          <w:rFonts w:ascii="Times New Roman" w:hAnsi="Times New Roman" w:cs="Times New Roman"/>
          <w:b/>
          <w:sz w:val="24"/>
          <w:szCs w:val="24"/>
        </w:rPr>
        <w:t>1</w:t>
      </w:r>
    </w:p>
    <w:p w14:paraId="1260793B" w14:textId="31E6544A" w:rsidR="00244001" w:rsidRPr="00A963CD" w:rsidRDefault="00244001">
      <w:pPr>
        <w:rPr>
          <w:rFonts w:ascii="Times New Roman" w:hAnsi="Times New Roman" w:cs="Times New Roman"/>
          <w:sz w:val="24"/>
          <w:szCs w:val="24"/>
        </w:rPr>
      </w:pPr>
      <w:r w:rsidRPr="00A963CD">
        <w:rPr>
          <w:rFonts w:ascii="Times New Roman" w:hAnsi="Times New Roman" w:cs="Times New Roman"/>
          <w:sz w:val="24"/>
          <w:szCs w:val="24"/>
        </w:rPr>
        <w:br w:type="page"/>
      </w:r>
    </w:p>
    <w:p w14:paraId="6C3C6C54" w14:textId="77777777" w:rsidR="00B906EC" w:rsidRPr="00A963CD"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6514BD5D" w14:textId="77777777" w:rsidR="00244001" w:rsidRPr="00A963CD" w:rsidRDefault="00244001" w:rsidP="00FF7BE9">
      <w:pPr>
        <w:autoSpaceDE w:val="0"/>
        <w:autoSpaceDN w:val="0"/>
        <w:adjustRightInd w:val="0"/>
        <w:spacing w:after="0" w:line="240" w:lineRule="auto"/>
        <w:jc w:val="center"/>
        <w:rPr>
          <w:rFonts w:ascii="Times New Roman" w:hAnsi="Times New Roman" w:cs="Times New Roman"/>
          <w:sz w:val="24"/>
          <w:szCs w:val="24"/>
        </w:rPr>
      </w:pPr>
    </w:p>
    <w:p w14:paraId="69AD94E3" w14:textId="77777777" w:rsidR="006076B9" w:rsidRPr="00A963CD" w:rsidRDefault="006076B9" w:rsidP="00FF7BE9">
      <w:pPr>
        <w:autoSpaceDE w:val="0"/>
        <w:autoSpaceDN w:val="0"/>
        <w:adjustRightInd w:val="0"/>
        <w:spacing w:after="0" w:line="240" w:lineRule="auto"/>
        <w:jc w:val="center"/>
        <w:rPr>
          <w:rFonts w:ascii="Times New Roman" w:hAnsi="Times New Roman" w:cs="Times New Roman"/>
          <w:sz w:val="24"/>
          <w:szCs w:val="24"/>
        </w:rPr>
      </w:pPr>
    </w:p>
    <w:p w14:paraId="1B70587E" w14:textId="77777777" w:rsidR="00F11A3C" w:rsidRPr="00A963CD" w:rsidRDefault="00F11A3C" w:rsidP="00FF7BE9">
      <w:pPr>
        <w:autoSpaceDE w:val="0"/>
        <w:autoSpaceDN w:val="0"/>
        <w:adjustRightInd w:val="0"/>
        <w:spacing w:after="0" w:line="240" w:lineRule="auto"/>
        <w:jc w:val="center"/>
        <w:rPr>
          <w:rFonts w:ascii="Times New Roman" w:hAnsi="Times New Roman" w:cs="Times New Roman"/>
          <w:sz w:val="24"/>
          <w:szCs w:val="24"/>
        </w:rPr>
      </w:pPr>
    </w:p>
    <w:p w14:paraId="4678872B" w14:textId="77777777" w:rsidR="008858FF" w:rsidRPr="00A963CD" w:rsidRDefault="008858FF"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A963CD" w14:paraId="594A6A9F" w14:textId="77777777" w:rsidTr="00C379C6">
        <w:tc>
          <w:tcPr>
            <w:tcW w:w="9853" w:type="dxa"/>
            <w:gridSpan w:val="3"/>
            <w:shd w:val="clear" w:color="auto" w:fill="auto"/>
          </w:tcPr>
          <w:p w14:paraId="18E66200" w14:textId="77777777" w:rsidR="008858FF" w:rsidRPr="00A963CD"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ab/>
            </w:r>
            <w:r w:rsidRPr="00A963CD">
              <w:rPr>
                <w:rFonts w:ascii="Times New Roman" w:eastAsia="Times New Roman" w:hAnsi="Times New Roman" w:cs="Times New Roman"/>
                <w:b/>
                <w:sz w:val="24"/>
                <w:szCs w:val="24"/>
                <w:lang w:eastAsia="ru-RU"/>
              </w:rPr>
              <w:t>СОДЕРЖАНИЕ</w:t>
            </w:r>
          </w:p>
        </w:tc>
      </w:tr>
      <w:tr w:rsidR="008858FF" w:rsidRPr="00A963CD" w14:paraId="59D0E7D6" w14:textId="77777777" w:rsidTr="00757EC0">
        <w:tc>
          <w:tcPr>
            <w:tcW w:w="557" w:type="dxa"/>
            <w:shd w:val="clear" w:color="auto" w:fill="auto"/>
          </w:tcPr>
          <w:p w14:paraId="16E940B0" w14:textId="77777777" w:rsidR="008858FF" w:rsidRPr="00A963CD" w:rsidRDefault="008858FF" w:rsidP="008858FF">
            <w:pPr>
              <w:spacing w:after="6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b/>
                <w:sz w:val="24"/>
                <w:szCs w:val="24"/>
                <w:lang w:eastAsia="ru-RU"/>
              </w:rPr>
              <w:t>№</w:t>
            </w:r>
          </w:p>
        </w:tc>
        <w:tc>
          <w:tcPr>
            <w:tcW w:w="8482" w:type="dxa"/>
            <w:shd w:val="clear" w:color="auto" w:fill="auto"/>
          </w:tcPr>
          <w:p w14:paraId="0D635B22" w14:textId="77777777" w:rsidR="008858FF" w:rsidRPr="00A963CD" w:rsidRDefault="008858FF" w:rsidP="008858FF">
            <w:pPr>
              <w:spacing w:after="6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b/>
                <w:sz w:val="24"/>
                <w:szCs w:val="24"/>
                <w:lang w:eastAsia="ru-RU"/>
              </w:rPr>
              <w:t>НАЗВАНИЕ РАЗДЕЛА</w:t>
            </w:r>
          </w:p>
        </w:tc>
        <w:tc>
          <w:tcPr>
            <w:tcW w:w="814" w:type="dxa"/>
            <w:shd w:val="clear" w:color="auto" w:fill="auto"/>
          </w:tcPr>
          <w:p w14:paraId="37ABEDDC" w14:textId="77777777" w:rsidR="008858FF" w:rsidRPr="00A963CD" w:rsidRDefault="008858FF" w:rsidP="008858FF">
            <w:pPr>
              <w:spacing w:after="6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b/>
                <w:sz w:val="24"/>
                <w:szCs w:val="24"/>
                <w:lang w:eastAsia="ru-RU"/>
              </w:rPr>
              <w:t>СТР.</w:t>
            </w:r>
          </w:p>
        </w:tc>
      </w:tr>
      <w:tr w:rsidR="00994B9D" w:rsidRPr="00A963CD" w14:paraId="4B1E1F44" w14:textId="77777777" w:rsidTr="00994B9D">
        <w:tc>
          <w:tcPr>
            <w:tcW w:w="557" w:type="dxa"/>
            <w:vMerge w:val="restart"/>
            <w:shd w:val="clear" w:color="auto" w:fill="auto"/>
            <w:vAlign w:val="center"/>
          </w:tcPr>
          <w:p w14:paraId="3E5AF18E" w14:textId="77777777" w:rsidR="00994B9D" w:rsidRPr="00A963CD" w:rsidRDefault="00994B9D"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A963CD">
              <w:rPr>
                <w:rFonts w:ascii="Times New Roman" w:eastAsia="Times New Roman" w:hAnsi="Times New Roman" w:cs="Times New Roman"/>
                <w:sz w:val="24"/>
                <w:szCs w:val="24"/>
                <w:lang w:val="en-US" w:eastAsia="ru-RU"/>
              </w:rPr>
              <w:t>I.</w:t>
            </w:r>
          </w:p>
        </w:tc>
        <w:tc>
          <w:tcPr>
            <w:tcW w:w="8482" w:type="dxa"/>
            <w:tcBorders>
              <w:bottom w:val="single" w:sz="4" w:space="0" w:color="auto"/>
            </w:tcBorders>
            <w:shd w:val="clear" w:color="auto" w:fill="auto"/>
            <w:vAlign w:val="center"/>
          </w:tcPr>
          <w:p w14:paraId="70C2F180" w14:textId="765D1A69" w:rsidR="00994B9D" w:rsidRPr="00A963CD" w:rsidRDefault="00994B9D" w:rsidP="005D5D8F">
            <w:pPr>
              <w:spacing w:after="60" w:line="240" w:lineRule="auto"/>
              <w:contextualSpacing/>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ОБЩИЕ ПОЛОЖЕНИЯ</w:t>
            </w:r>
          </w:p>
        </w:tc>
        <w:tc>
          <w:tcPr>
            <w:tcW w:w="814" w:type="dxa"/>
            <w:tcBorders>
              <w:bottom w:val="single" w:sz="4" w:space="0" w:color="auto"/>
            </w:tcBorders>
            <w:shd w:val="clear" w:color="auto" w:fill="auto"/>
            <w:vAlign w:val="center"/>
          </w:tcPr>
          <w:p w14:paraId="7C224E2D" w14:textId="0E3EE37D" w:rsidR="00994B9D" w:rsidRPr="00A963CD" w:rsidRDefault="00994B9D" w:rsidP="00994B9D">
            <w:pPr>
              <w:tabs>
                <w:tab w:val="left" w:leader="dot" w:pos="9259"/>
              </w:tabs>
              <w:spacing w:after="60" w:line="240" w:lineRule="auto"/>
              <w:jc w:val="center"/>
              <w:rPr>
                <w:rFonts w:ascii="Times New Roman" w:eastAsia="Times New Roman" w:hAnsi="Times New Roman" w:cs="Times New Roman"/>
                <w:b/>
                <w:sz w:val="24"/>
                <w:szCs w:val="24"/>
                <w:lang w:eastAsia="ru-RU"/>
              </w:rPr>
            </w:pPr>
            <w:r w:rsidRPr="00A963CD">
              <w:rPr>
                <w:rFonts w:ascii="Times New Roman" w:eastAsia="Times New Roman" w:hAnsi="Times New Roman" w:cs="Times New Roman"/>
                <w:b/>
                <w:sz w:val="24"/>
                <w:szCs w:val="24"/>
                <w:lang w:eastAsia="ru-RU"/>
              </w:rPr>
              <w:t>3</w:t>
            </w:r>
          </w:p>
        </w:tc>
      </w:tr>
      <w:tr w:rsidR="00994B9D" w:rsidRPr="00A963CD" w14:paraId="00B2E0ED" w14:textId="77777777" w:rsidTr="00994B9D">
        <w:tc>
          <w:tcPr>
            <w:tcW w:w="557" w:type="dxa"/>
            <w:vMerge/>
            <w:shd w:val="clear" w:color="auto" w:fill="auto"/>
            <w:vAlign w:val="center"/>
          </w:tcPr>
          <w:p w14:paraId="207EFA55" w14:textId="77777777" w:rsidR="00994B9D" w:rsidRPr="00A963CD" w:rsidRDefault="00994B9D"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p>
        </w:tc>
        <w:tc>
          <w:tcPr>
            <w:tcW w:w="8482" w:type="dxa"/>
            <w:tcBorders>
              <w:bottom w:val="single" w:sz="4" w:space="0" w:color="auto"/>
            </w:tcBorders>
            <w:shd w:val="clear" w:color="auto" w:fill="auto"/>
            <w:vAlign w:val="center"/>
          </w:tcPr>
          <w:p w14:paraId="42564D98" w14:textId="7F3D867B" w:rsidR="00994B9D" w:rsidRPr="00A963CD" w:rsidRDefault="00994B9D" w:rsidP="008858FF">
            <w:pPr>
              <w:spacing w:after="60" w:line="240" w:lineRule="auto"/>
              <w:contextualSpacing/>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ИНФОРМАЦИОННАЯ КАРТА ЭЛЕКТРОННОГО АУКЦИОНА</w:t>
            </w:r>
          </w:p>
        </w:tc>
        <w:tc>
          <w:tcPr>
            <w:tcW w:w="814" w:type="dxa"/>
            <w:tcBorders>
              <w:bottom w:val="single" w:sz="4" w:space="0" w:color="auto"/>
            </w:tcBorders>
            <w:shd w:val="clear" w:color="auto" w:fill="auto"/>
            <w:vAlign w:val="center"/>
          </w:tcPr>
          <w:p w14:paraId="03EB9B56" w14:textId="389A3062" w:rsidR="00994B9D" w:rsidRPr="00A963CD" w:rsidRDefault="00994B9D" w:rsidP="008858FF">
            <w:pPr>
              <w:tabs>
                <w:tab w:val="left" w:leader="dot" w:pos="9259"/>
              </w:tabs>
              <w:spacing w:after="60" w:line="240" w:lineRule="auto"/>
              <w:jc w:val="center"/>
              <w:rPr>
                <w:rFonts w:ascii="Times New Roman" w:eastAsia="Times New Roman" w:hAnsi="Times New Roman" w:cs="Times New Roman"/>
                <w:b/>
                <w:sz w:val="24"/>
                <w:szCs w:val="24"/>
                <w:lang w:eastAsia="ru-RU"/>
              </w:rPr>
            </w:pPr>
            <w:r w:rsidRPr="00A963CD">
              <w:rPr>
                <w:rFonts w:ascii="Times New Roman" w:eastAsia="Times New Roman" w:hAnsi="Times New Roman" w:cs="Times New Roman"/>
                <w:b/>
                <w:sz w:val="24"/>
                <w:szCs w:val="24"/>
                <w:lang w:eastAsia="ru-RU"/>
              </w:rPr>
              <w:t>6</w:t>
            </w:r>
          </w:p>
        </w:tc>
      </w:tr>
      <w:tr w:rsidR="000B7F93" w:rsidRPr="00A963CD" w14:paraId="49F09D07" w14:textId="77777777" w:rsidTr="00994B9D">
        <w:tc>
          <w:tcPr>
            <w:tcW w:w="557" w:type="dxa"/>
            <w:shd w:val="clear" w:color="auto" w:fill="auto"/>
            <w:vAlign w:val="center"/>
          </w:tcPr>
          <w:p w14:paraId="5DA25B7A" w14:textId="77777777" w:rsidR="000B7F93" w:rsidRPr="00A963C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A963CD">
              <w:rPr>
                <w:rFonts w:ascii="Times New Roman" w:eastAsia="Times New Roman" w:hAnsi="Times New Roman" w:cs="Times New Roman"/>
                <w:sz w:val="24"/>
                <w:szCs w:val="24"/>
                <w:lang w:val="en-US" w:eastAsia="ru-RU"/>
              </w:rPr>
              <w:t>II.</w:t>
            </w:r>
          </w:p>
        </w:tc>
        <w:tc>
          <w:tcPr>
            <w:tcW w:w="8482" w:type="dxa"/>
            <w:tcBorders>
              <w:top w:val="single" w:sz="4" w:space="0" w:color="auto"/>
              <w:bottom w:val="single" w:sz="4" w:space="0" w:color="auto"/>
              <w:right w:val="single" w:sz="4" w:space="0" w:color="auto"/>
            </w:tcBorders>
            <w:shd w:val="clear" w:color="auto" w:fill="auto"/>
            <w:vAlign w:val="center"/>
          </w:tcPr>
          <w:p w14:paraId="389C471D" w14:textId="77777777" w:rsidR="000B7F93" w:rsidRPr="00A963C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ТЕХНИЧЕСКАЯ ЧАСТЬ ДОКУМЕНТАЦИИ ОБ АУКЦИОНЕ</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5E60FDAC" w14:textId="5E06811C" w:rsidR="000B7F93" w:rsidRPr="0055422E" w:rsidRDefault="00F11A3C" w:rsidP="0055422E">
            <w:pPr>
              <w:tabs>
                <w:tab w:val="left" w:leader="dot" w:pos="9259"/>
              </w:tabs>
              <w:spacing w:after="60" w:line="240" w:lineRule="auto"/>
              <w:jc w:val="center"/>
              <w:rPr>
                <w:rFonts w:ascii="Times New Roman" w:eastAsia="Times New Roman" w:hAnsi="Times New Roman" w:cs="Times New Roman"/>
                <w:b/>
                <w:sz w:val="24"/>
                <w:szCs w:val="24"/>
                <w:lang w:eastAsia="ru-RU"/>
              </w:rPr>
            </w:pPr>
            <w:r w:rsidRPr="0055422E">
              <w:rPr>
                <w:rFonts w:ascii="Times New Roman" w:eastAsia="Times New Roman" w:hAnsi="Times New Roman" w:cs="Times New Roman"/>
                <w:b/>
                <w:sz w:val="24"/>
                <w:szCs w:val="24"/>
                <w:lang w:eastAsia="ru-RU"/>
              </w:rPr>
              <w:t>2</w:t>
            </w:r>
            <w:r w:rsidR="00800790">
              <w:rPr>
                <w:rFonts w:ascii="Times New Roman" w:eastAsia="Times New Roman" w:hAnsi="Times New Roman" w:cs="Times New Roman"/>
                <w:b/>
                <w:sz w:val="24"/>
                <w:szCs w:val="24"/>
                <w:lang w:eastAsia="ru-RU"/>
              </w:rPr>
              <w:t>4</w:t>
            </w:r>
          </w:p>
        </w:tc>
      </w:tr>
      <w:tr w:rsidR="000B7F93" w:rsidRPr="00A963CD" w14:paraId="30121282" w14:textId="77777777" w:rsidTr="00994B9D">
        <w:tc>
          <w:tcPr>
            <w:tcW w:w="557" w:type="dxa"/>
            <w:shd w:val="clear" w:color="auto" w:fill="auto"/>
            <w:vAlign w:val="center"/>
          </w:tcPr>
          <w:p w14:paraId="2EC504D0" w14:textId="77777777" w:rsidR="000B7F93" w:rsidRPr="00A963C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A963CD">
              <w:rPr>
                <w:rFonts w:ascii="Times New Roman" w:eastAsia="Times New Roman" w:hAnsi="Times New Roman" w:cs="Times New Roman"/>
                <w:sz w:val="24"/>
                <w:szCs w:val="24"/>
                <w:lang w:val="en-US" w:eastAsia="ru-RU"/>
              </w:rPr>
              <w:t>III.</w:t>
            </w:r>
          </w:p>
        </w:tc>
        <w:tc>
          <w:tcPr>
            <w:tcW w:w="8482" w:type="dxa"/>
            <w:tcBorders>
              <w:top w:val="single" w:sz="4" w:space="0" w:color="auto"/>
              <w:bottom w:val="single" w:sz="4" w:space="0" w:color="auto"/>
              <w:right w:val="single" w:sz="4" w:space="0" w:color="auto"/>
            </w:tcBorders>
            <w:shd w:val="clear" w:color="auto" w:fill="auto"/>
            <w:vAlign w:val="center"/>
          </w:tcPr>
          <w:p w14:paraId="57566F49" w14:textId="77777777" w:rsidR="000B7F93" w:rsidRPr="00FF260A"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FF260A">
              <w:rPr>
                <w:rFonts w:ascii="Times New Roman" w:eastAsia="Times New Roman" w:hAnsi="Times New Roman" w:cs="Times New Roman"/>
                <w:sz w:val="24"/>
                <w:szCs w:val="24"/>
                <w:lang w:eastAsia="ru-RU"/>
              </w:rPr>
              <w:t>ОБОСНОВАНИЕ НАЧАЛЬНОЙ (МАКСИМАЛЬНОЙ) ЦЕНЫ КОНТРАКТА</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29F8278D" w14:textId="6002FD90" w:rsidR="000B7F93" w:rsidRPr="00FF260A" w:rsidRDefault="00FF260A" w:rsidP="0055422E">
            <w:pPr>
              <w:tabs>
                <w:tab w:val="left" w:leader="dot" w:pos="9259"/>
              </w:tabs>
              <w:spacing w:after="60" w:line="240" w:lineRule="auto"/>
              <w:jc w:val="center"/>
              <w:rPr>
                <w:rFonts w:ascii="Times New Roman" w:eastAsia="Times New Roman" w:hAnsi="Times New Roman" w:cs="Times New Roman"/>
                <w:b/>
                <w:sz w:val="24"/>
                <w:szCs w:val="24"/>
                <w:lang w:eastAsia="ru-RU"/>
              </w:rPr>
            </w:pPr>
            <w:r w:rsidRPr="00FF260A">
              <w:rPr>
                <w:rFonts w:ascii="Times New Roman" w:eastAsia="Times New Roman" w:hAnsi="Times New Roman" w:cs="Times New Roman"/>
                <w:b/>
                <w:sz w:val="24"/>
                <w:szCs w:val="24"/>
                <w:lang w:eastAsia="ru-RU"/>
              </w:rPr>
              <w:t>33</w:t>
            </w:r>
          </w:p>
        </w:tc>
      </w:tr>
    </w:tbl>
    <w:p w14:paraId="405CC73D" w14:textId="77777777" w:rsidR="008858FF" w:rsidRPr="00A963CD" w:rsidRDefault="008858FF" w:rsidP="008858FF">
      <w:pPr>
        <w:spacing w:after="60" w:line="240" w:lineRule="auto"/>
        <w:jc w:val="both"/>
        <w:rPr>
          <w:rFonts w:ascii="Times New Roman" w:eastAsia="Times New Roman" w:hAnsi="Times New Roman" w:cs="Times New Roman"/>
          <w:sz w:val="24"/>
          <w:szCs w:val="24"/>
          <w:lang w:eastAsia="ru-RU"/>
        </w:rPr>
      </w:pPr>
    </w:p>
    <w:p w14:paraId="425449F9" w14:textId="77777777" w:rsidR="008858FF" w:rsidRPr="00A963CD" w:rsidRDefault="008858FF" w:rsidP="008858FF">
      <w:pPr>
        <w:spacing w:after="60" w:line="240" w:lineRule="auto"/>
        <w:jc w:val="both"/>
        <w:rPr>
          <w:rFonts w:ascii="Times New Roman" w:eastAsia="Times New Roman" w:hAnsi="Times New Roman" w:cs="Times New Roman"/>
          <w:sz w:val="24"/>
          <w:szCs w:val="24"/>
          <w:lang w:eastAsia="ru-RU"/>
        </w:rPr>
      </w:pPr>
    </w:p>
    <w:p w14:paraId="36A6B4FE" w14:textId="77777777" w:rsidR="008858FF" w:rsidRPr="00A963CD" w:rsidRDefault="008858FF" w:rsidP="008858FF">
      <w:pPr>
        <w:spacing w:after="60" w:line="240" w:lineRule="auto"/>
        <w:jc w:val="both"/>
        <w:rPr>
          <w:rFonts w:ascii="Times New Roman" w:eastAsia="Times New Roman" w:hAnsi="Times New Roman" w:cs="Times New Roman"/>
          <w:sz w:val="24"/>
          <w:szCs w:val="24"/>
          <w:lang w:eastAsia="ru-RU"/>
        </w:rPr>
      </w:pPr>
    </w:p>
    <w:p w14:paraId="347A3E74" w14:textId="77777777" w:rsidR="008858FF" w:rsidRPr="00A963CD" w:rsidRDefault="008858FF" w:rsidP="008858FF">
      <w:pPr>
        <w:spacing w:after="60" w:line="240" w:lineRule="auto"/>
        <w:jc w:val="both"/>
        <w:rPr>
          <w:rFonts w:ascii="Times New Roman" w:eastAsia="Times New Roman" w:hAnsi="Times New Roman" w:cs="Times New Roman"/>
          <w:sz w:val="24"/>
          <w:szCs w:val="24"/>
          <w:lang w:eastAsia="ru-RU"/>
        </w:rPr>
      </w:pPr>
    </w:p>
    <w:p w14:paraId="50BABB3C" w14:textId="77777777" w:rsidR="00B906EC" w:rsidRPr="00A963CD"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RPr="00A963CD" w:rsidSect="007C6968">
          <w:footerReference w:type="default" r:id="rId8"/>
          <w:pgSz w:w="11906" w:h="16838"/>
          <w:pgMar w:top="567" w:right="851" w:bottom="567" w:left="1134" w:header="709" w:footer="709" w:gutter="0"/>
          <w:cols w:space="708"/>
          <w:titlePg/>
          <w:docGrid w:linePitch="360"/>
        </w:sectPr>
      </w:pPr>
    </w:p>
    <w:p w14:paraId="26ADD77F" w14:textId="77777777" w:rsidR="00B906EC" w:rsidRPr="00A963CD"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7630EFC9" w14:textId="77777777" w:rsidR="00FF7BE9" w:rsidRPr="00A963CD"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A963CD">
        <w:rPr>
          <w:rFonts w:ascii="Times New Roman" w:hAnsi="Times New Roman" w:cs="Times New Roman"/>
          <w:b/>
          <w:sz w:val="24"/>
          <w:szCs w:val="24"/>
        </w:rPr>
        <w:t>I. ОБЩИЕ ПОЛОЖЕНИЯ</w:t>
      </w:r>
    </w:p>
    <w:p w14:paraId="4E6BEB41" w14:textId="77777777" w:rsidR="0053782E" w:rsidRPr="00A963CD" w:rsidRDefault="0053782E" w:rsidP="00FF7BE9">
      <w:pPr>
        <w:autoSpaceDE w:val="0"/>
        <w:autoSpaceDN w:val="0"/>
        <w:adjustRightInd w:val="0"/>
        <w:spacing w:after="0" w:line="240" w:lineRule="auto"/>
        <w:jc w:val="center"/>
        <w:rPr>
          <w:rFonts w:ascii="Times New Roman" w:hAnsi="Times New Roman" w:cs="Times New Roman"/>
          <w:sz w:val="24"/>
          <w:szCs w:val="24"/>
        </w:rPr>
      </w:pPr>
    </w:p>
    <w:p w14:paraId="1D2CF28F" w14:textId="77777777"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1.1 Законодательное регулирование.</w:t>
      </w:r>
    </w:p>
    <w:p w14:paraId="60621889" w14:textId="6A68838A"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w:t>
      </w:r>
      <w:r w:rsidR="007E556D" w:rsidRPr="007E556D">
        <w:rPr>
          <w:rFonts w:ascii="Times New Roman" w:hAnsi="Times New Roman" w:cs="Times New Roman"/>
          <w:sz w:val="24"/>
          <w:szCs w:val="24"/>
        </w:rPr>
        <w:t>Федеральн</w:t>
      </w:r>
      <w:r w:rsidR="007E556D">
        <w:rPr>
          <w:rFonts w:ascii="Times New Roman" w:hAnsi="Times New Roman" w:cs="Times New Roman"/>
          <w:sz w:val="24"/>
          <w:szCs w:val="24"/>
        </w:rPr>
        <w:t>ый закон</w:t>
      </w:r>
      <w:r w:rsidR="007E556D" w:rsidRPr="007E556D">
        <w:rPr>
          <w:rFonts w:ascii="Times New Roman" w:hAnsi="Times New Roman" w:cs="Times New Roman"/>
          <w:sz w:val="24"/>
          <w:szCs w:val="24"/>
        </w:rPr>
        <w:t xml:space="preserve"> от </w:t>
      </w:r>
      <w:r w:rsidR="007E556D">
        <w:rPr>
          <w:rFonts w:ascii="Times New Roman" w:hAnsi="Times New Roman" w:cs="Times New Roman"/>
          <w:sz w:val="24"/>
          <w:szCs w:val="24"/>
        </w:rPr>
        <w:t>05.04.</w:t>
      </w:r>
      <w:r w:rsidR="007E556D" w:rsidRPr="007E556D">
        <w:rPr>
          <w:rFonts w:ascii="Times New Roman" w:hAnsi="Times New Roman" w:cs="Times New Roman"/>
          <w:sz w:val="24"/>
          <w:szCs w:val="24"/>
        </w:rPr>
        <w:t>2013</w:t>
      </w:r>
      <w:r w:rsidR="00FA6BF2">
        <w:rPr>
          <w:rFonts w:ascii="Times New Roman" w:hAnsi="Times New Roman" w:cs="Times New Roman"/>
          <w:sz w:val="24"/>
          <w:szCs w:val="24"/>
        </w:rPr>
        <w:t xml:space="preserve"> </w:t>
      </w:r>
      <w:r w:rsidR="007E556D" w:rsidRPr="007E556D">
        <w:rPr>
          <w:rFonts w:ascii="Times New Roman" w:hAnsi="Times New Roman" w:cs="Times New Roman"/>
          <w:sz w:val="24"/>
          <w:szCs w:val="24"/>
        </w:rPr>
        <w:t>№ 44-ФЗ</w:t>
      </w:r>
      <w:r w:rsidR="007E556D">
        <w:rPr>
          <w:rFonts w:ascii="Times New Roman" w:hAnsi="Times New Roman" w:cs="Times New Roman"/>
          <w:sz w:val="24"/>
          <w:szCs w:val="24"/>
        </w:rPr>
        <w:t>,</w:t>
      </w:r>
      <w:r w:rsidR="007E556D" w:rsidRPr="007E556D">
        <w:rPr>
          <w:rFonts w:ascii="Times New Roman" w:hAnsi="Times New Roman" w:cs="Times New Roman"/>
          <w:sz w:val="24"/>
          <w:szCs w:val="24"/>
        </w:rPr>
        <w:t xml:space="preserve"> </w:t>
      </w:r>
      <w:r w:rsidRPr="00A963CD">
        <w:rPr>
          <w:rFonts w:ascii="Times New Roman" w:hAnsi="Times New Roman" w:cs="Times New Roman"/>
          <w:sz w:val="24"/>
          <w:szCs w:val="24"/>
        </w:rPr>
        <w:t>Закон о контрактной системе).</w:t>
      </w:r>
    </w:p>
    <w:p w14:paraId="2E542FA4" w14:textId="77777777"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sidRPr="00A963CD">
        <w:rPr>
          <w:rFonts w:ascii="Times New Roman" w:hAnsi="Times New Roman" w:cs="Times New Roman"/>
          <w:sz w:val="24"/>
          <w:szCs w:val="24"/>
        </w:rPr>
        <w:t xml:space="preserve"> </w:t>
      </w:r>
      <w:r w:rsidRPr="00A963CD">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sidRPr="00A963CD">
        <w:rPr>
          <w:rFonts w:ascii="Times New Roman" w:hAnsi="Times New Roman" w:cs="Times New Roman"/>
          <w:sz w:val="24"/>
          <w:szCs w:val="24"/>
        </w:rPr>
        <w:t xml:space="preserve"> </w:t>
      </w:r>
      <w:r w:rsidRPr="00A963CD">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14:paraId="19067037" w14:textId="2D08FD7A"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sidRPr="00A963CD">
        <w:rPr>
          <w:rFonts w:ascii="Times New Roman" w:hAnsi="Times New Roman" w:cs="Times New Roman"/>
          <w:sz w:val="24"/>
          <w:szCs w:val="24"/>
        </w:rPr>
        <w:t xml:space="preserve">теме в сфере закупок, принимают </w:t>
      </w:r>
      <w:r w:rsidRPr="00A963CD">
        <w:rPr>
          <w:rFonts w:ascii="Times New Roman" w:hAnsi="Times New Roman" w:cs="Times New Roman"/>
          <w:sz w:val="24"/>
          <w:szCs w:val="24"/>
        </w:rPr>
        <w:t xml:space="preserve">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w:t>
      </w:r>
      <w:r w:rsidR="00994B9D" w:rsidRPr="00A963CD">
        <w:rPr>
          <w:rFonts w:ascii="Times New Roman" w:hAnsi="Times New Roman" w:cs="Times New Roman"/>
          <w:sz w:val="24"/>
          <w:szCs w:val="24"/>
        </w:rPr>
        <w:t>Закону о контрактной системе</w:t>
      </w:r>
      <w:r w:rsidRPr="00A963CD">
        <w:rPr>
          <w:rFonts w:ascii="Times New Roman" w:hAnsi="Times New Roman" w:cs="Times New Roman"/>
          <w:sz w:val="24"/>
          <w:szCs w:val="24"/>
        </w:rPr>
        <w:t>.</w:t>
      </w:r>
    </w:p>
    <w:p w14:paraId="270BB756" w14:textId="77777777"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14:paraId="0785316B" w14:textId="77777777"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14:paraId="1BC57AD0" w14:textId="77777777"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14:paraId="02054619" w14:textId="77777777"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sidRPr="00A963CD">
        <w:rPr>
          <w:rFonts w:ascii="Times New Roman" w:hAnsi="Times New Roman" w:cs="Times New Roman"/>
          <w:sz w:val="24"/>
          <w:szCs w:val="24"/>
        </w:rPr>
        <w:t>«</w:t>
      </w:r>
      <w:r w:rsidRPr="00A963CD">
        <w:rPr>
          <w:rFonts w:ascii="Times New Roman" w:hAnsi="Times New Roman" w:cs="Times New Roman"/>
          <w:sz w:val="24"/>
          <w:szCs w:val="24"/>
        </w:rPr>
        <w:t>Росатом</w:t>
      </w:r>
      <w:r w:rsidR="00F87CF0" w:rsidRPr="00A963CD">
        <w:rPr>
          <w:rFonts w:ascii="Times New Roman" w:hAnsi="Times New Roman" w:cs="Times New Roman"/>
          <w:sz w:val="24"/>
          <w:szCs w:val="24"/>
        </w:rPr>
        <w:t>»</w:t>
      </w:r>
      <w:r w:rsidRPr="00A963CD">
        <w:rPr>
          <w:rFonts w:ascii="Times New Roman" w:hAnsi="Times New Roman" w:cs="Times New Roman"/>
          <w:sz w:val="24"/>
          <w:szCs w:val="24"/>
        </w:rPr>
        <w:t xml:space="preserve">, Государственная корпорация по космической деятельности </w:t>
      </w:r>
      <w:r w:rsidR="00F87CF0" w:rsidRPr="00A963CD">
        <w:rPr>
          <w:rFonts w:ascii="Times New Roman" w:hAnsi="Times New Roman" w:cs="Times New Roman"/>
          <w:sz w:val="24"/>
          <w:szCs w:val="24"/>
        </w:rPr>
        <w:t>«</w:t>
      </w:r>
      <w:r w:rsidRPr="00A963CD">
        <w:rPr>
          <w:rFonts w:ascii="Times New Roman" w:hAnsi="Times New Roman" w:cs="Times New Roman"/>
          <w:sz w:val="24"/>
          <w:szCs w:val="24"/>
        </w:rPr>
        <w:t>Роскосмос</w:t>
      </w:r>
      <w:r w:rsidR="00F87CF0" w:rsidRPr="00A963CD">
        <w:rPr>
          <w:rFonts w:ascii="Times New Roman" w:hAnsi="Times New Roman" w:cs="Times New Roman"/>
          <w:sz w:val="24"/>
          <w:szCs w:val="24"/>
        </w:rPr>
        <w:t>»</w:t>
      </w:r>
      <w:r w:rsidRPr="00A963CD">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14DCAB02" w14:textId="1407586B"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осуществляются заказчиками в порядке, установленном Законом о контрактной системе,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с направления приглашения принять участие в определении поставщика (подрядчика, исполнителя) и завершаются заключением контракта.</w:t>
      </w:r>
    </w:p>
    <w:p w14:paraId="21AA207C" w14:textId="46B3C506"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Законом о</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lastRenderedPageBreak/>
        <w:t>контрактной системе порядке заказчиком и направленных на обеспечение государственных или</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14:paraId="02DCC8CB" w14:textId="3198ADAD"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979EEF0" w14:textId="755C730E"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власти),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14:paraId="602DE068" w14:textId="4E587795"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1.2.6 Заказчик – государственный или муниципальный заказчик, бюджетные учреждения, государственные, муниципальные унитарные предприятия, осуществляющие закупки, за счет</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средств в соответствии с требованиями Закона о контрак</w:t>
      </w:r>
      <w:r w:rsidR="0053782E" w:rsidRPr="00A963CD">
        <w:rPr>
          <w:rFonts w:ascii="Times New Roman" w:hAnsi="Times New Roman" w:cs="Times New Roman"/>
          <w:sz w:val="24"/>
          <w:szCs w:val="24"/>
        </w:rPr>
        <w:t>т</w:t>
      </w:r>
      <w:r w:rsidRPr="00A963CD">
        <w:rPr>
          <w:rFonts w:ascii="Times New Roman" w:hAnsi="Times New Roman" w:cs="Times New Roman"/>
          <w:sz w:val="24"/>
          <w:szCs w:val="24"/>
        </w:rPr>
        <w:t>ной системе, а также государственные,</w:t>
      </w:r>
      <w:r w:rsidR="0053782E" w:rsidRPr="00A963CD">
        <w:rPr>
          <w:rFonts w:ascii="Times New Roman" w:hAnsi="Times New Roman" w:cs="Times New Roman"/>
          <w:sz w:val="24"/>
          <w:szCs w:val="24"/>
        </w:rPr>
        <w:t xml:space="preserve"> </w:t>
      </w:r>
      <w:r w:rsidRPr="00A963CD">
        <w:rPr>
          <w:rFonts w:ascii="Times New Roman" w:hAnsi="Times New Roman" w:cs="Times New Roman"/>
          <w:sz w:val="24"/>
          <w:szCs w:val="24"/>
        </w:rPr>
        <w:t>муниципальные унитарные предприятия, осуществляющие закупки в соответствии с требованиями Закона о контрактной системе.</w:t>
      </w:r>
    </w:p>
    <w:p w14:paraId="300CF04A" w14:textId="3BCEEB97" w:rsid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A963CD">
        <w:rPr>
          <w:rFonts w:ascii="Times New Roman" w:hAnsi="Times New Roman" w:cs="Times New Roman"/>
          <w:sz w:val="24"/>
          <w:szCs w:val="24"/>
        </w:rPr>
        <w:t>1.2.7</w:t>
      </w:r>
      <w:r w:rsidR="00FC1534">
        <w:rPr>
          <w:rFonts w:ascii="Times New Roman" w:hAnsi="Times New Roman" w:cs="Times New Roman"/>
          <w:sz w:val="24"/>
          <w:szCs w:val="24"/>
        </w:rPr>
        <w:t xml:space="preserve">  </w:t>
      </w:r>
      <w:r w:rsidRPr="00A963CD">
        <w:rPr>
          <w:rFonts w:ascii="Times New Roman" w:hAnsi="Times New Roman" w:cs="Times New Roman"/>
          <w:sz w:val="24"/>
          <w:szCs w:val="24"/>
        </w:rPr>
        <w:t>Государственный</w:t>
      </w:r>
      <w:proofErr w:type="gramEnd"/>
      <w:r w:rsidRPr="00A963CD">
        <w:rPr>
          <w:rFonts w:ascii="Times New Roman" w:hAnsi="Times New Roman" w:cs="Times New Roman"/>
          <w:sz w:val="24"/>
          <w:szCs w:val="24"/>
        </w:rPr>
        <w:t xml:space="preserve"> контракт, муниципальный контракт – договор, заключенный от имени</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14:paraId="314AF21F" w14:textId="51084FDD" w:rsidR="00B771BB" w:rsidRPr="00A963CD" w:rsidRDefault="00B771BB" w:rsidP="002A520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1.2.7.1</w:t>
      </w:r>
      <w:r w:rsidR="00FC1534">
        <w:rPr>
          <w:rFonts w:ascii="Times New Roman" w:hAnsi="Times New Roman" w:cs="Times New Roman"/>
          <w:sz w:val="24"/>
          <w:szCs w:val="24"/>
        </w:rPr>
        <w:t xml:space="preserve">  </w:t>
      </w:r>
      <w:r w:rsidR="000A3989">
        <w:rPr>
          <w:rFonts w:ascii="Times New Roman" w:hAnsi="Times New Roman" w:cs="Times New Roman"/>
          <w:sz w:val="24"/>
          <w:szCs w:val="24"/>
        </w:rPr>
        <w:t>К</w:t>
      </w:r>
      <w:r w:rsidR="00652BF9" w:rsidRPr="00652BF9">
        <w:rPr>
          <w:rFonts w:ascii="Times New Roman" w:hAnsi="Times New Roman" w:cs="Times New Roman"/>
          <w:sz w:val="24"/>
          <w:szCs w:val="24"/>
        </w:rPr>
        <w:t xml:space="preserve">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r:id="rId9" w:history="1">
        <w:r w:rsidR="00652BF9" w:rsidRPr="002A5207">
          <w:rPr>
            <w:rStyle w:val="ae"/>
            <w:rFonts w:ascii="Times New Roman" w:hAnsi="Times New Roman" w:cs="Times New Roman"/>
            <w:color w:val="auto"/>
            <w:sz w:val="24"/>
            <w:szCs w:val="24"/>
            <w:u w:val="none"/>
          </w:rPr>
          <w:t>частями 1</w:t>
        </w:r>
      </w:hyperlink>
      <w:r w:rsidR="00652BF9" w:rsidRPr="002A5207">
        <w:rPr>
          <w:rFonts w:ascii="Times New Roman" w:hAnsi="Times New Roman" w:cs="Times New Roman"/>
          <w:sz w:val="24"/>
          <w:szCs w:val="24"/>
        </w:rPr>
        <w:t xml:space="preserve">, </w:t>
      </w:r>
      <w:hyperlink r:id="rId10" w:history="1">
        <w:r w:rsidR="00652BF9" w:rsidRPr="002A5207">
          <w:rPr>
            <w:rStyle w:val="ae"/>
            <w:rFonts w:ascii="Times New Roman" w:hAnsi="Times New Roman" w:cs="Times New Roman"/>
            <w:color w:val="auto"/>
            <w:sz w:val="24"/>
            <w:szCs w:val="24"/>
            <w:u w:val="none"/>
          </w:rPr>
          <w:t>2.1</w:t>
        </w:r>
      </w:hyperlink>
      <w:r w:rsidR="00652BF9" w:rsidRPr="002A5207">
        <w:rPr>
          <w:rFonts w:ascii="Times New Roman" w:hAnsi="Times New Roman" w:cs="Times New Roman"/>
          <w:sz w:val="24"/>
          <w:szCs w:val="24"/>
        </w:rPr>
        <w:t xml:space="preserve">, </w:t>
      </w:r>
      <w:hyperlink r:id="rId11" w:history="1">
        <w:r w:rsidR="00652BF9" w:rsidRPr="002A5207">
          <w:rPr>
            <w:rStyle w:val="ae"/>
            <w:rFonts w:ascii="Times New Roman" w:hAnsi="Times New Roman" w:cs="Times New Roman"/>
            <w:color w:val="auto"/>
            <w:sz w:val="24"/>
            <w:szCs w:val="24"/>
            <w:u w:val="none"/>
          </w:rPr>
          <w:t>4</w:t>
        </w:r>
      </w:hyperlink>
      <w:r w:rsidR="00652BF9" w:rsidRPr="00652BF9">
        <w:rPr>
          <w:rFonts w:ascii="Times New Roman" w:hAnsi="Times New Roman" w:cs="Times New Roman"/>
          <w:sz w:val="24"/>
          <w:szCs w:val="24"/>
        </w:rPr>
        <w:t xml:space="preserve"> и </w:t>
      </w:r>
      <w:hyperlink r:id="rId12" w:history="1">
        <w:r w:rsidR="00652BF9" w:rsidRPr="002A5207">
          <w:rPr>
            <w:rStyle w:val="ae"/>
            <w:rFonts w:ascii="Times New Roman" w:hAnsi="Times New Roman" w:cs="Times New Roman"/>
            <w:color w:val="auto"/>
            <w:sz w:val="24"/>
            <w:szCs w:val="24"/>
            <w:u w:val="none"/>
          </w:rPr>
          <w:t>5 статьи 15</w:t>
        </w:r>
      </w:hyperlink>
      <w:r w:rsidR="002A5207">
        <w:rPr>
          <w:rFonts w:ascii="Times New Roman" w:hAnsi="Times New Roman" w:cs="Times New Roman"/>
          <w:sz w:val="24"/>
          <w:szCs w:val="24"/>
        </w:rPr>
        <w:t xml:space="preserve"> Закона о контрактной системе.</w:t>
      </w:r>
    </w:p>
    <w:p w14:paraId="53583E7B" w14:textId="025C536E"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1.2.8 Единая информационная система в сфере закупок (далее – единая информационная система)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14:paraId="7B61C8D3" w14:textId="77777777" w:rsidR="004C478D" w:rsidRPr="00A963CD" w:rsidRDefault="00FF7BE9"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Официальный сайт, на котором размещена документация: </w:t>
      </w:r>
      <w:r w:rsidR="00C94CF6" w:rsidRPr="00A963CD">
        <w:rPr>
          <w:rFonts w:ascii="Times New Roman" w:hAnsi="Times New Roman" w:cs="Times New Roman"/>
          <w:sz w:val="24"/>
          <w:szCs w:val="24"/>
        </w:rPr>
        <w:t>www.zakupki.gov.ru.</w:t>
      </w:r>
    </w:p>
    <w:p w14:paraId="7162462D" w14:textId="77777777"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1.2.9 Уполномоченный орган, уполномоченное учреждение – государственный орган,</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статьей 26 Закона о контрактной системе.</w:t>
      </w:r>
    </w:p>
    <w:p w14:paraId="622B328B" w14:textId="77777777"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1.2.10 Специализированная организация – юридическое лицо, привлекаемое заказчиком</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14:paraId="2E3EE4A0" w14:textId="77777777"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14:paraId="4A300689" w14:textId="6E651316"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lastRenderedPageBreak/>
        <w:t>1.2.12 Контрольный орган в сфере закупок – федеральный орган исполнительной власти, орган</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14:paraId="05B521FB" w14:textId="17757D52"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1.2.13 Орган исполнительной власти субъекта Российской Федерации по регулированию</w:t>
      </w:r>
      <w:r w:rsidR="00894B79" w:rsidRPr="00A963CD">
        <w:rPr>
          <w:rFonts w:ascii="Times New Roman" w:hAnsi="Times New Roman" w:cs="Times New Roman"/>
          <w:sz w:val="24"/>
          <w:szCs w:val="24"/>
        </w:rPr>
        <w:t xml:space="preserve"> </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осуществляющих закупки для обеспечения нужд субъекта Российской Федерации.</w:t>
      </w:r>
    </w:p>
    <w:p w14:paraId="4582995B" w14:textId="18B35D2A"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1.2.14 Эксперт, экспертная организация – обладающее специальными познаниями, опытом,</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участником закупки вопросам в случаях, предусмотренных Законом о контрактной системе.</w:t>
      </w:r>
    </w:p>
    <w:p w14:paraId="3E4204A3" w14:textId="270A8940" w:rsidR="00C94CF6" w:rsidRPr="00A963CD" w:rsidRDefault="00C94CF6" w:rsidP="00A30E8D">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1.2.15 </w:t>
      </w:r>
      <w:r w:rsidR="00A30E8D" w:rsidRPr="00A30E8D">
        <w:rPr>
          <w:rFonts w:ascii="Times New Roman" w:hAnsi="Times New Roman" w:cs="Times New Roman"/>
          <w:sz w:val="24"/>
          <w:szCs w:val="24"/>
        </w:rPr>
        <w:t xml:space="preserve">Электронная площадка - сайт в информационно-телекоммуникационной сети «Интернет», соответствующий установленным в соответствии с пунктами 1 и 2 части 2 статьи </w:t>
      </w:r>
      <w:r w:rsidR="007E556D">
        <w:rPr>
          <w:rFonts w:ascii="Times New Roman" w:hAnsi="Times New Roman" w:cs="Times New Roman"/>
          <w:sz w:val="24"/>
          <w:szCs w:val="24"/>
        </w:rPr>
        <w:t>24.1</w:t>
      </w:r>
      <w:r w:rsidR="00A30E8D" w:rsidRPr="00A30E8D">
        <w:rPr>
          <w:rFonts w:ascii="Times New Roman" w:hAnsi="Times New Roman" w:cs="Times New Roman"/>
          <w:sz w:val="24"/>
          <w:szCs w:val="24"/>
        </w:rPr>
        <w:t xml:space="preserve"> Закона о контрактной системе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частью 12 статьи 93 настоящего Федерального закона.</w:t>
      </w:r>
    </w:p>
    <w:p w14:paraId="05B8AD1F" w14:textId="77777777"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применяемый для обеспечения обязательств по Заявками</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 или Контрактам,</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системе.</w:t>
      </w:r>
    </w:p>
    <w:p w14:paraId="18D631D1" w14:textId="77777777"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1.3 Основные принципы контрактной системы.</w:t>
      </w:r>
    </w:p>
    <w:p w14:paraId="34038D29" w14:textId="78D56B38" w:rsidR="00227E3B"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sidRPr="00A963CD">
        <w:rPr>
          <w:rFonts w:ascii="Times New Roman" w:hAnsi="Times New Roman" w:cs="Times New Roman"/>
          <w:sz w:val="24"/>
          <w:szCs w:val="24"/>
        </w:rPr>
        <w:t xml:space="preserve"> </w:t>
      </w:r>
      <w:r w:rsidR="00227E3B" w:rsidRPr="00A963CD">
        <w:rPr>
          <w:rFonts w:ascii="Times New Roman" w:hAnsi="Times New Roman" w:cs="Times New Roman"/>
          <w:sz w:val="24"/>
          <w:szCs w:val="24"/>
        </w:rPr>
        <w:t>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14:paraId="074B2CA6" w14:textId="77777777" w:rsidR="00227E3B" w:rsidRPr="00A963CD" w:rsidRDefault="00227E3B"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1.4 Конкурентны</w:t>
      </w:r>
      <w:r w:rsidR="002A4F0B" w:rsidRPr="00A963CD">
        <w:rPr>
          <w:rFonts w:ascii="Times New Roman" w:hAnsi="Times New Roman" w:cs="Times New Roman"/>
          <w:sz w:val="24"/>
          <w:szCs w:val="24"/>
        </w:rPr>
        <w:t>й</w:t>
      </w:r>
      <w:r w:rsidRPr="00A963CD">
        <w:rPr>
          <w:rFonts w:ascii="Times New Roman" w:hAnsi="Times New Roman" w:cs="Times New Roman"/>
          <w:sz w:val="24"/>
          <w:szCs w:val="24"/>
        </w:rPr>
        <w:t xml:space="preserve"> способ определения поставщиков (подрядчиков, исполнителей):</w:t>
      </w:r>
    </w:p>
    <w:p w14:paraId="1897E3AB" w14:textId="64ED10FB" w:rsidR="00227E3B" w:rsidRPr="00A963CD" w:rsidRDefault="002A4F0B"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1.4.1 </w:t>
      </w:r>
      <w:r w:rsidR="004E4A86" w:rsidRPr="00A963CD">
        <w:rPr>
          <w:rFonts w:ascii="Times New Roman" w:hAnsi="Times New Roman" w:cs="Times New Roman"/>
          <w:sz w:val="24"/>
          <w:szCs w:val="24"/>
        </w:rPr>
        <w:t>А</w:t>
      </w:r>
      <w:r w:rsidR="00227E3B" w:rsidRPr="00A963CD">
        <w:rPr>
          <w:rFonts w:ascii="Times New Roman" w:hAnsi="Times New Roman" w:cs="Times New Roman"/>
          <w:sz w:val="24"/>
          <w:szCs w:val="24"/>
        </w:rPr>
        <w:t>укцион в электронной форме (электронн</w:t>
      </w:r>
      <w:r w:rsidR="004E4A86" w:rsidRPr="00A963CD">
        <w:rPr>
          <w:rFonts w:ascii="Times New Roman" w:hAnsi="Times New Roman" w:cs="Times New Roman"/>
          <w:sz w:val="24"/>
          <w:szCs w:val="24"/>
        </w:rPr>
        <w:t>ый</w:t>
      </w:r>
      <w:r w:rsidR="00227E3B" w:rsidRPr="00A963CD">
        <w:rPr>
          <w:rFonts w:ascii="Times New Roman" w:hAnsi="Times New Roman" w:cs="Times New Roman"/>
          <w:sz w:val="24"/>
          <w:szCs w:val="24"/>
        </w:rPr>
        <w:t xml:space="preserve"> аукцион</w:t>
      </w:r>
      <w:r w:rsidR="004E4A86" w:rsidRPr="00A963CD">
        <w:rPr>
          <w:rFonts w:ascii="Times New Roman" w:hAnsi="Times New Roman" w:cs="Times New Roman"/>
          <w:sz w:val="24"/>
          <w:szCs w:val="24"/>
        </w:rPr>
        <w:t xml:space="preserve">), понятие </w:t>
      </w:r>
      <w:r w:rsidR="00227E3B" w:rsidRPr="00A963CD">
        <w:rPr>
          <w:rFonts w:ascii="Times New Roman" w:hAnsi="Times New Roman" w:cs="Times New Roman"/>
          <w:sz w:val="24"/>
          <w:szCs w:val="24"/>
        </w:rPr>
        <w:t>указывается в статье 59</w:t>
      </w:r>
      <w:r w:rsidR="00872A71" w:rsidRPr="00A963CD">
        <w:rPr>
          <w:rFonts w:ascii="Times New Roman" w:hAnsi="Times New Roman" w:cs="Times New Roman"/>
          <w:sz w:val="24"/>
          <w:szCs w:val="24"/>
        </w:rPr>
        <w:t xml:space="preserve"> </w:t>
      </w:r>
      <w:r w:rsidR="00227E3B" w:rsidRPr="00A963CD">
        <w:rPr>
          <w:rFonts w:ascii="Times New Roman" w:hAnsi="Times New Roman" w:cs="Times New Roman"/>
          <w:sz w:val="24"/>
          <w:szCs w:val="24"/>
        </w:rPr>
        <w:t>Закона о контрактной системе.</w:t>
      </w:r>
    </w:p>
    <w:p w14:paraId="1605D444" w14:textId="77777777" w:rsidR="00C5503E" w:rsidRPr="00A963CD" w:rsidRDefault="00C5503E" w:rsidP="00097FD4">
      <w:pPr>
        <w:spacing w:after="0" w:line="240" w:lineRule="auto"/>
        <w:ind w:firstLine="567"/>
        <w:jc w:val="both"/>
        <w:rPr>
          <w:rFonts w:ascii="Times New Roman" w:hAnsi="Times New Roman" w:cs="Times New Roman"/>
          <w:sz w:val="24"/>
          <w:szCs w:val="24"/>
        </w:rPr>
      </w:pPr>
    </w:p>
    <w:p w14:paraId="303541FD" w14:textId="77777777" w:rsidR="00791C11" w:rsidRDefault="008B6E1C" w:rsidP="000A74AC">
      <w:pPr>
        <w:spacing w:after="0"/>
        <w:ind w:firstLine="567"/>
        <w:jc w:val="center"/>
        <w:rPr>
          <w:rFonts w:ascii="Times New Roman" w:hAnsi="Times New Roman" w:cs="Times New Roman"/>
          <w:sz w:val="24"/>
          <w:szCs w:val="24"/>
        </w:rPr>
      </w:pPr>
      <w:r w:rsidRPr="00A963CD">
        <w:rPr>
          <w:rFonts w:ascii="Times New Roman" w:hAnsi="Times New Roman" w:cs="Times New Roman"/>
          <w:sz w:val="24"/>
          <w:szCs w:val="24"/>
        </w:rPr>
        <w:br w:type="page"/>
      </w:r>
    </w:p>
    <w:p w14:paraId="78ACF091" w14:textId="5FC8AA2C" w:rsidR="00757EC0" w:rsidRPr="00A963CD" w:rsidRDefault="00757EC0" w:rsidP="000A74AC">
      <w:pPr>
        <w:spacing w:after="0"/>
        <w:ind w:firstLine="567"/>
        <w:jc w:val="center"/>
        <w:rPr>
          <w:rFonts w:ascii="Times New Roman" w:hAnsi="Times New Roman" w:cs="Times New Roman"/>
          <w:b/>
          <w:sz w:val="24"/>
          <w:szCs w:val="24"/>
        </w:rPr>
      </w:pPr>
      <w:r w:rsidRPr="00A963CD">
        <w:rPr>
          <w:rFonts w:ascii="Times New Roman" w:hAnsi="Times New Roman" w:cs="Times New Roman"/>
          <w:b/>
          <w:sz w:val="24"/>
          <w:szCs w:val="24"/>
        </w:rPr>
        <w:lastRenderedPageBreak/>
        <w:t xml:space="preserve">ИНФОРМАЦИОННАЯ КАРТА </w:t>
      </w:r>
      <w:r w:rsidR="008B6E1C" w:rsidRPr="00A963CD">
        <w:rPr>
          <w:rFonts w:ascii="Times New Roman" w:hAnsi="Times New Roman" w:cs="Times New Roman"/>
          <w:b/>
          <w:sz w:val="24"/>
          <w:szCs w:val="24"/>
        </w:rPr>
        <w:t>ЭЛЕКТРОННОГО АУКЦИОНА</w:t>
      </w:r>
    </w:p>
    <w:p w14:paraId="3855BBFE" w14:textId="77777777" w:rsidR="000A74AC" w:rsidRPr="00A963CD" w:rsidRDefault="000A74AC" w:rsidP="00097FD4">
      <w:pPr>
        <w:spacing w:after="0"/>
        <w:ind w:firstLine="567"/>
        <w:rPr>
          <w:rFonts w:ascii="Times New Roman" w:hAnsi="Times New Roman" w:cs="Times New Roman"/>
          <w:b/>
          <w:sz w:val="24"/>
          <w:szCs w:val="24"/>
        </w:rPr>
      </w:pPr>
    </w:p>
    <w:tbl>
      <w:tblPr>
        <w:tblStyle w:val="af"/>
        <w:tblW w:w="0" w:type="auto"/>
        <w:tblLayout w:type="fixed"/>
        <w:tblLook w:val="04A0" w:firstRow="1" w:lastRow="0" w:firstColumn="1" w:lastColumn="0" w:noHBand="0" w:noVBand="1"/>
      </w:tblPr>
      <w:tblGrid>
        <w:gridCol w:w="675"/>
        <w:gridCol w:w="284"/>
        <w:gridCol w:w="3827"/>
        <w:gridCol w:w="277"/>
        <w:gridCol w:w="744"/>
        <w:gridCol w:w="4330"/>
      </w:tblGrid>
      <w:tr w:rsidR="00F2652D" w:rsidRPr="00A963CD" w14:paraId="1C2122E6" w14:textId="77777777" w:rsidTr="000631F5">
        <w:tc>
          <w:tcPr>
            <w:tcW w:w="10137" w:type="dxa"/>
            <w:gridSpan w:val="6"/>
          </w:tcPr>
          <w:p w14:paraId="1D95EFE7" w14:textId="77777777" w:rsidR="00F2652D" w:rsidRPr="00A963CD" w:rsidRDefault="00F2652D" w:rsidP="00F2652D">
            <w:pPr>
              <w:jc w:val="center"/>
              <w:rPr>
                <w:rFonts w:ascii="Times New Roman" w:hAnsi="Times New Roman" w:cs="Times New Roman"/>
                <w:b/>
                <w:sz w:val="24"/>
                <w:szCs w:val="24"/>
              </w:rPr>
            </w:pPr>
            <w:r w:rsidRPr="00A963CD">
              <w:rPr>
                <w:rFonts w:ascii="Times New Roman" w:hAnsi="Times New Roman" w:cs="Times New Roman"/>
                <w:b/>
                <w:sz w:val="24"/>
                <w:szCs w:val="24"/>
              </w:rPr>
              <w:t>I. Информация о проведении закупки</w:t>
            </w:r>
          </w:p>
        </w:tc>
      </w:tr>
      <w:tr w:rsidR="00F2652D" w:rsidRPr="00A963CD" w14:paraId="408A9585" w14:textId="77777777" w:rsidTr="000631F5">
        <w:tc>
          <w:tcPr>
            <w:tcW w:w="675" w:type="dxa"/>
          </w:tcPr>
          <w:p w14:paraId="3E448AF3" w14:textId="77777777" w:rsidR="00F2652D" w:rsidRPr="00A963CD" w:rsidRDefault="00F2652D" w:rsidP="00F2652D">
            <w:pPr>
              <w:jc w:val="both"/>
              <w:rPr>
                <w:rFonts w:ascii="Times New Roman" w:hAnsi="Times New Roman" w:cs="Times New Roman"/>
                <w:b/>
                <w:sz w:val="24"/>
                <w:szCs w:val="24"/>
              </w:rPr>
            </w:pPr>
            <w:r w:rsidRPr="00A963CD">
              <w:rPr>
                <w:rFonts w:ascii="Times New Roman" w:hAnsi="Times New Roman" w:cs="Times New Roman"/>
                <w:b/>
                <w:sz w:val="24"/>
                <w:szCs w:val="24"/>
              </w:rPr>
              <w:t>1.</w:t>
            </w:r>
            <w:r w:rsidRPr="00A963CD">
              <w:rPr>
                <w:rFonts w:ascii="Times New Roman" w:hAnsi="Times New Roman" w:cs="Times New Roman"/>
                <w:b/>
                <w:sz w:val="24"/>
                <w:szCs w:val="24"/>
                <w:vertAlign w:val="superscript"/>
              </w:rPr>
              <w:t>1</w:t>
            </w:r>
          </w:p>
        </w:tc>
        <w:tc>
          <w:tcPr>
            <w:tcW w:w="9462" w:type="dxa"/>
            <w:gridSpan w:val="5"/>
          </w:tcPr>
          <w:p w14:paraId="66936B5C" w14:textId="77777777" w:rsidR="00F2652D" w:rsidRPr="00A963CD" w:rsidRDefault="00F2652D" w:rsidP="008A6528">
            <w:pPr>
              <w:rPr>
                <w:rFonts w:ascii="Times New Roman" w:hAnsi="Times New Roman" w:cs="Times New Roman"/>
                <w:b/>
                <w:sz w:val="24"/>
                <w:szCs w:val="24"/>
              </w:rPr>
            </w:pPr>
            <w:r w:rsidRPr="00A963CD">
              <w:rPr>
                <w:rFonts w:ascii="Times New Roman" w:hAnsi="Times New Roman" w:cs="Times New Roman"/>
                <w:b/>
                <w:sz w:val="24"/>
                <w:szCs w:val="24"/>
              </w:rPr>
              <w:t>Краткое наименование объекта закупки</w:t>
            </w:r>
          </w:p>
        </w:tc>
      </w:tr>
      <w:tr w:rsidR="005B35C0" w:rsidRPr="00A963CD" w14:paraId="6529D24D" w14:textId="77777777" w:rsidTr="00791C11">
        <w:trPr>
          <w:trHeight w:val="1204"/>
        </w:trPr>
        <w:tc>
          <w:tcPr>
            <w:tcW w:w="675" w:type="dxa"/>
          </w:tcPr>
          <w:p w14:paraId="1F96D4C7" w14:textId="77777777" w:rsidR="005B35C0" w:rsidRPr="00A963CD" w:rsidRDefault="005B35C0" w:rsidP="00334EFE">
            <w:pPr>
              <w:jc w:val="both"/>
              <w:rPr>
                <w:rFonts w:ascii="Times New Roman" w:hAnsi="Times New Roman" w:cs="Times New Roman"/>
                <w:sz w:val="24"/>
                <w:szCs w:val="24"/>
              </w:rPr>
            </w:pPr>
            <w:r w:rsidRPr="00A963CD">
              <w:rPr>
                <w:rFonts w:ascii="Times New Roman" w:hAnsi="Times New Roman" w:cs="Times New Roman"/>
                <w:sz w:val="24"/>
                <w:szCs w:val="24"/>
              </w:rPr>
              <w:t>1.1</w:t>
            </w:r>
          </w:p>
        </w:tc>
        <w:tc>
          <w:tcPr>
            <w:tcW w:w="4111" w:type="dxa"/>
            <w:gridSpan w:val="2"/>
          </w:tcPr>
          <w:p w14:paraId="786D9860" w14:textId="77777777" w:rsidR="005B35C0" w:rsidRPr="00A963CD" w:rsidRDefault="00556C80" w:rsidP="00A840A0">
            <w:pPr>
              <w:jc w:val="both"/>
              <w:rPr>
                <w:rFonts w:ascii="Times New Roman" w:hAnsi="Times New Roman" w:cs="Times New Roman"/>
                <w:sz w:val="24"/>
                <w:szCs w:val="24"/>
              </w:rPr>
            </w:pPr>
            <w:r w:rsidRPr="00A963CD">
              <w:rPr>
                <w:rFonts w:ascii="Times New Roman" w:hAnsi="Times New Roman" w:cs="Times New Roman"/>
                <w:sz w:val="24"/>
                <w:szCs w:val="24"/>
              </w:rPr>
              <w:t>Наименование и описание объекта закупки</w:t>
            </w:r>
          </w:p>
        </w:tc>
        <w:tc>
          <w:tcPr>
            <w:tcW w:w="5351" w:type="dxa"/>
            <w:gridSpan w:val="3"/>
          </w:tcPr>
          <w:p w14:paraId="26CB83B5" w14:textId="77777777" w:rsidR="00FC1534" w:rsidRPr="00FC1534" w:rsidRDefault="00FC1534" w:rsidP="00FC1534">
            <w:pPr>
              <w:jc w:val="both"/>
              <w:rPr>
                <w:rFonts w:ascii="Times New Roman" w:hAnsi="Times New Roman" w:cs="Times New Roman"/>
                <w:sz w:val="24"/>
                <w:szCs w:val="24"/>
              </w:rPr>
            </w:pPr>
            <w:r w:rsidRPr="00FC1534">
              <w:rPr>
                <w:rFonts w:ascii="Times New Roman" w:hAnsi="Times New Roman" w:cs="Times New Roman"/>
                <w:sz w:val="24"/>
                <w:szCs w:val="24"/>
              </w:rPr>
              <w:t>Выполнение работ по комплексному обследованию технического состояния здания</w:t>
            </w:r>
          </w:p>
          <w:p w14:paraId="1F7BA306" w14:textId="5165EA7E" w:rsidR="008A6528" w:rsidRPr="00A963CD" w:rsidRDefault="00FC1534" w:rsidP="006F6053">
            <w:pPr>
              <w:jc w:val="both"/>
              <w:rPr>
                <w:rFonts w:ascii="Times New Roman" w:hAnsi="Times New Roman" w:cs="Times New Roman"/>
                <w:sz w:val="24"/>
                <w:szCs w:val="24"/>
              </w:rPr>
            </w:pPr>
            <w:r w:rsidRPr="00710350">
              <w:rPr>
                <w:rFonts w:ascii="Times New Roman" w:hAnsi="Times New Roman" w:cs="Times New Roman"/>
                <w:sz w:val="24"/>
                <w:szCs w:val="24"/>
              </w:rPr>
              <w:t xml:space="preserve">ИПУ РАН, расположенного по адресу: Москва, Профсоюзная ул., 65, стр. </w:t>
            </w:r>
            <w:r w:rsidR="006F6053">
              <w:rPr>
                <w:rFonts w:ascii="Times New Roman" w:hAnsi="Times New Roman" w:cs="Times New Roman"/>
                <w:sz w:val="24"/>
                <w:szCs w:val="24"/>
              </w:rPr>
              <w:t>3</w:t>
            </w:r>
          </w:p>
        </w:tc>
      </w:tr>
      <w:tr w:rsidR="00765833" w:rsidRPr="00A963CD" w14:paraId="453DC1F9" w14:textId="77777777" w:rsidTr="00D95882">
        <w:trPr>
          <w:trHeight w:val="371"/>
        </w:trPr>
        <w:tc>
          <w:tcPr>
            <w:tcW w:w="675" w:type="dxa"/>
          </w:tcPr>
          <w:p w14:paraId="1075CBDC" w14:textId="77777777" w:rsidR="00765833" w:rsidRPr="00A963CD" w:rsidRDefault="00765833" w:rsidP="00765833">
            <w:pPr>
              <w:jc w:val="both"/>
              <w:rPr>
                <w:rFonts w:ascii="Times New Roman" w:hAnsi="Times New Roman" w:cs="Times New Roman"/>
                <w:sz w:val="24"/>
                <w:szCs w:val="24"/>
              </w:rPr>
            </w:pPr>
          </w:p>
        </w:tc>
        <w:tc>
          <w:tcPr>
            <w:tcW w:w="4111" w:type="dxa"/>
            <w:gridSpan w:val="2"/>
          </w:tcPr>
          <w:p w14:paraId="121A8261"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bCs/>
                <w:sz w:val="24"/>
                <w:szCs w:val="24"/>
              </w:rPr>
              <w:t>Идентификационный код закупки</w:t>
            </w:r>
          </w:p>
        </w:tc>
        <w:tc>
          <w:tcPr>
            <w:tcW w:w="5351" w:type="dxa"/>
            <w:gridSpan w:val="3"/>
          </w:tcPr>
          <w:p w14:paraId="1E087358" w14:textId="024F3A32" w:rsidR="00765833" w:rsidRPr="00C71467" w:rsidRDefault="00C71467" w:rsidP="006F6053">
            <w:pPr>
              <w:jc w:val="both"/>
              <w:rPr>
                <w:rFonts w:ascii="Times New Roman" w:hAnsi="Times New Roman" w:cs="Times New Roman"/>
                <w:color w:val="FF0000"/>
                <w:sz w:val="24"/>
                <w:szCs w:val="24"/>
                <w:highlight w:val="yellow"/>
              </w:rPr>
            </w:pPr>
            <w:r w:rsidRPr="00C71467">
              <w:rPr>
                <w:rFonts w:ascii="Times New Roman" w:hAnsi="Times New Roman" w:cs="Times New Roman"/>
                <w:bCs/>
                <w:sz w:val="24"/>
                <w:szCs w:val="24"/>
              </w:rPr>
              <w:t>21 1</w:t>
            </w:r>
            <w:r w:rsidR="004C063F">
              <w:rPr>
                <w:rFonts w:ascii="Times New Roman" w:hAnsi="Times New Roman" w:cs="Times New Roman"/>
                <w:bCs/>
                <w:sz w:val="24"/>
                <w:szCs w:val="24"/>
              </w:rPr>
              <w:t xml:space="preserve"> </w:t>
            </w:r>
            <w:r w:rsidRPr="00C71467">
              <w:rPr>
                <w:rFonts w:ascii="Times New Roman" w:hAnsi="Times New Roman" w:cs="Times New Roman"/>
                <w:bCs/>
                <w:sz w:val="24"/>
                <w:szCs w:val="24"/>
              </w:rPr>
              <w:t>7728013512</w:t>
            </w:r>
            <w:r w:rsidR="004C063F">
              <w:rPr>
                <w:rFonts w:ascii="Times New Roman" w:hAnsi="Times New Roman" w:cs="Times New Roman"/>
                <w:bCs/>
                <w:sz w:val="24"/>
                <w:szCs w:val="24"/>
              </w:rPr>
              <w:t xml:space="preserve"> </w:t>
            </w:r>
            <w:r w:rsidRPr="00C71467">
              <w:rPr>
                <w:rFonts w:ascii="Times New Roman" w:hAnsi="Times New Roman" w:cs="Times New Roman"/>
                <w:bCs/>
                <w:sz w:val="24"/>
                <w:szCs w:val="24"/>
              </w:rPr>
              <w:t>772801001 00</w:t>
            </w:r>
            <w:r w:rsidR="006F6053">
              <w:rPr>
                <w:rFonts w:ascii="Times New Roman" w:hAnsi="Times New Roman" w:cs="Times New Roman"/>
                <w:bCs/>
                <w:sz w:val="24"/>
                <w:szCs w:val="24"/>
              </w:rPr>
              <w:t>75</w:t>
            </w:r>
            <w:r w:rsidR="007C3836">
              <w:rPr>
                <w:rFonts w:ascii="Times New Roman" w:hAnsi="Times New Roman" w:cs="Times New Roman"/>
                <w:bCs/>
                <w:sz w:val="24"/>
                <w:szCs w:val="24"/>
              </w:rPr>
              <w:t xml:space="preserve"> </w:t>
            </w:r>
            <w:r w:rsidRPr="00C71467">
              <w:rPr>
                <w:rFonts w:ascii="Times New Roman" w:hAnsi="Times New Roman" w:cs="Times New Roman"/>
                <w:bCs/>
                <w:sz w:val="24"/>
                <w:szCs w:val="24"/>
              </w:rPr>
              <w:t xml:space="preserve">001 </w:t>
            </w:r>
            <w:r w:rsidR="00FC1534">
              <w:rPr>
                <w:rFonts w:ascii="Times New Roman" w:hAnsi="Times New Roman" w:cs="Times New Roman"/>
                <w:bCs/>
                <w:sz w:val="24"/>
                <w:szCs w:val="24"/>
              </w:rPr>
              <w:t>7120</w:t>
            </w:r>
            <w:r w:rsidR="00D8119E">
              <w:rPr>
                <w:rFonts w:ascii="Times New Roman" w:hAnsi="Times New Roman" w:cs="Times New Roman"/>
                <w:bCs/>
                <w:sz w:val="24"/>
                <w:szCs w:val="24"/>
              </w:rPr>
              <w:t xml:space="preserve"> 243</w:t>
            </w:r>
          </w:p>
        </w:tc>
      </w:tr>
      <w:tr w:rsidR="00765833" w:rsidRPr="00A963CD" w14:paraId="4FCB5D81" w14:textId="77777777" w:rsidTr="00344601">
        <w:tc>
          <w:tcPr>
            <w:tcW w:w="675" w:type="dxa"/>
          </w:tcPr>
          <w:p w14:paraId="6D47407A" w14:textId="77777777" w:rsidR="00765833" w:rsidRPr="00A963CD" w:rsidRDefault="00765833" w:rsidP="00765833">
            <w:pPr>
              <w:jc w:val="both"/>
              <w:rPr>
                <w:rFonts w:ascii="Times New Roman" w:hAnsi="Times New Roman" w:cs="Times New Roman"/>
                <w:sz w:val="24"/>
                <w:szCs w:val="24"/>
              </w:rPr>
            </w:pPr>
          </w:p>
        </w:tc>
        <w:tc>
          <w:tcPr>
            <w:tcW w:w="4111" w:type="dxa"/>
            <w:gridSpan w:val="2"/>
          </w:tcPr>
          <w:p w14:paraId="61816C0C"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Номер закупки</w:t>
            </w:r>
          </w:p>
        </w:tc>
        <w:tc>
          <w:tcPr>
            <w:tcW w:w="5351" w:type="dxa"/>
            <w:gridSpan w:val="3"/>
          </w:tcPr>
          <w:p w14:paraId="3D1AFF92" w14:textId="269DBA4D" w:rsidR="00765833" w:rsidRPr="00A963CD" w:rsidRDefault="00F37641" w:rsidP="00994B9D">
            <w:pPr>
              <w:jc w:val="both"/>
              <w:rPr>
                <w:rFonts w:ascii="Times New Roman" w:hAnsi="Times New Roman" w:cs="Times New Roman"/>
                <w:sz w:val="24"/>
                <w:szCs w:val="24"/>
              </w:rPr>
            </w:pPr>
            <w:r w:rsidRPr="00A963CD">
              <w:rPr>
                <w:rFonts w:ascii="Times New Roman" w:hAnsi="Times New Roman" w:cs="Times New Roman"/>
                <w:iCs/>
                <w:sz w:val="24"/>
                <w:szCs w:val="24"/>
              </w:rPr>
              <w:t>ИПУ 20</w:t>
            </w:r>
            <w:r w:rsidR="0036653F" w:rsidRPr="00A963CD">
              <w:rPr>
                <w:rFonts w:ascii="Times New Roman" w:hAnsi="Times New Roman" w:cs="Times New Roman"/>
                <w:iCs/>
                <w:sz w:val="24"/>
                <w:szCs w:val="24"/>
              </w:rPr>
              <w:t>2</w:t>
            </w:r>
            <w:r w:rsidR="00994B9D" w:rsidRPr="00A963CD">
              <w:rPr>
                <w:rFonts w:ascii="Times New Roman" w:hAnsi="Times New Roman" w:cs="Times New Roman"/>
                <w:iCs/>
                <w:sz w:val="24"/>
                <w:szCs w:val="24"/>
              </w:rPr>
              <w:t>1</w:t>
            </w:r>
            <w:r w:rsidR="008B68C8" w:rsidRPr="00A963CD">
              <w:rPr>
                <w:rFonts w:ascii="Times New Roman" w:hAnsi="Times New Roman" w:cs="Times New Roman"/>
                <w:iCs/>
                <w:sz w:val="24"/>
                <w:szCs w:val="24"/>
              </w:rPr>
              <w:t>/ЭА-</w:t>
            </w:r>
            <w:r w:rsidR="006F6053">
              <w:rPr>
                <w:rFonts w:ascii="Times New Roman" w:hAnsi="Times New Roman" w:cs="Times New Roman"/>
                <w:iCs/>
                <w:sz w:val="24"/>
                <w:szCs w:val="24"/>
              </w:rPr>
              <w:t>39</w:t>
            </w:r>
          </w:p>
        </w:tc>
      </w:tr>
      <w:tr w:rsidR="00765833" w:rsidRPr="00A963CD" w14:paraId="1B81CBC7" w14:textId="77777777" w:rsidTr="00344601">
        <w:tc>
          <w:tcPr>
            <w:tcW w:w="675" w:type="dxa"/>
          </w:tcPr>
          <w:p w14:paraId="47CEF30E"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1.2.</w:t>
            </w:r>
          </w:p>
        </w:tc>
        <w:tc>
          <w:tcPr>
            <w:tcW w:w="4111" w:type="dxa"/>
            <w:gridSpan w:val="2"/>
          </w:tcPr>
          <w:p w14:paraId="694F4E14"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14:paraId="3B9D458B" w14:textId="1FE64B42" w:rsidR="00765833" w:rsidRPr="00A963CD" w:rsidRDefault="00765833" w:rsidP="00765833">
            <w:pPr>
              <w:jc w:val="both"/>
              <w:rPr>
                <w:rFonts w:ascii="Times New Roman" w:hAnsi="Times New Roman" w:cs="Times New Roman"/>
                <w:sz w:val="24"/>
                <w:szCs w:val="24"/>
                <w:vertAlign w:val="superscript"/>
              </w:rPr>
            </w:pPr>
            <w:r w:rsidRPr="00A963CD">
              <w:rPr>
                <w:rFonts w:ascii="Times New Roman" w:hAnsi="Times New Roman" w:cs="Times New Roman"/>
                <w:sz w:val="24"/>
                <w:szCs w:val="24"/>
              </w:rPr>
              <w:t xml:space="preserve">Электронный аукцион </w:t>
            </w:r>
            <w:r w:rsidR="00D77F74" w:rsidRPr="00A963CD">
              <w:rPr>
                <w:rFonts w:ascii="Times New Roman" w:hAnsi="Times New Roman" w:cs="Times New Roman"/>
                <w:sz w:val="24"/>
                <w:szCs w:val="24"/>
                <w:vertAlign w:val="superscript"/>
              </w:rPr>
              <w:t>2</w:t>
            </w:r>
          </w:p>
        </w:tc>
      </w:tr>
      <w:tr w:rsidR="00765833" w:rsidRPr="00A963CD" w14:paraId="1C8F29F1" w14:textId="77777777" w:rsidTr="000631F5">
        <w:tc>
          <w:tcPr>
            <w:tcW w:w="675" w:type="dxa"/>
          </w:tcPr>
          <w:p w14:paraId="5D734272" w14:textId="77777777" w:rsidR="00765833" w:rsidRPr="00A963CD" w:rsidRDefault="00765833" w:rsidP="00765833">
            <w:pPr>
              <w:jc w:val="both"/>
              <w:rPr>
                <w:rFonts w:ascii="Times New Roman" w:hAnsi="Times New Roman" w:cs="Times New Roman"/>
                <w:b/>
                <w:sz w:val="24"/>
                <w:szCs w:val="24"/>
              </w:rPr>
            </w:pPr>
            <w:r w:rsidRPr="00A963CD">
              <w:rPr>
                <w:rFonts w:ascii="Times New Roman" w:hAnsi="Times New Roman" w:cs="Times New Roman"/>
                <w:b/>
                <w:sz w:val="24"/>
                <w:szCs w:val="24"/>
              </w:rPr>
              <w:t>2</w:t>
            </w:r>
          </w:p>
        </w:tc>
        <w:tc>
          <w:tcPr>
            <w:tcW w:w="9462" w:type="dxa"/>
            <w:gridSpan w:val="5"/>
          </w:tcPr>
          <w:p w14:paraId="29C8EF40" w14:textId="77777777" w:rsidR="00765833" w:rsidRPr="00A963CD" w:rsidRDefault="00765833" w:rsidP="00765833">
            <w:pPr>
              <w:jc w:val="both"/>
              <w:rPr>
                <w:rFonts w:ascii="Times New Roman" w:hAnsi="Times New Roman" w:cs="Times New Roman"/>
                <w:b/>
                <w:sz w:val="24"/>
                <w:szCs w:val="24"/>
              </w:rPr>
            </w:pPr>
            <w:r w:rsidRPr="00A963CD">
              <w:rPr>
                <w:rFonts w:ascii="Times New Roman" w:hAnsi="Times New Roman" w:cs="Times New Roman"/>
                <w:b/>
                <w:sz w:val="24"/>
                <w:szCs w:val="24"/>
              </w:rPr>
              <w:t>Электронный аукцион проводит:</w:t>
            </w:r>
          </w:p>
        </w:tc>
      </w:tr>
      <w:tr w:rsidR="00765833" w:rsidRPr="00A963CD" w14:paraId="31AB615B" w14:textId="77777777" w:rsidTr="00344601">
        <w:tc>
          <w:tcPr>
            <w:tcW w:w="675" w:type="dxa"/>
          </w:tcPr>
          <w:p w14:paraId="3B48C52A"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2.1</w:t>
            </w:r>
          </w:p>
        </w:tc>
        <w:tc>
          <w:tcPr>
            <w:tcW w:w="4111" w:type="dxa"/>
            <w:gridSpan w:val="2"/>
          </w:tcPr>
          <w:p w14:paraId="71C0A217"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Заказчик</w:t>
            </w:r>
          </w:p>
          <w:p w14:paraId="0617314A" w14:textId="77777777" w:rsidR="00765833" w:rsidRPr="00A963CD" w:rsidRDefault="00765833" w:rsidP="00765833">
            <w:pPr>
              <w:jc w:val="both"/>
              <w:rPr>
                <w:rFonts w:ascii="Times New Roman" w:hAnsi="Times New Roman" w:cs="Times New Roman"/>
                <w:sz w:val="24"/>
                <w:szCs w:val="24"/>
              </w:rPr>
            </w:pPr>
          </w:p>
        </w:tc>
        <w:tc>
          <w:tcPr>
            <w:tcW w:w="5351" w:type="dxa"/>
            <w:gridSpan w:val="3"/>
          </w:tcPr>
          <w:p w14:paraId="42CA8AC5"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Наименование: </w:t>
            </w:r>
          </w:p>
          <w:p w14:paraId="6F3A8BD1" w14:textId="24EA564E"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00FA6BF2">
              <w:rPr>
                <w:rFonts w:ascii="Times New Roman" w:hAnsi="Times New Roman" w:cs="Times New Roman"/>
                <w:sz w:val="24"/>
                <w:szCs w:val="24"/>
              </w:rPr>
              <w:t>.</w:t>
            </w:r>
          </w:p>
          <w:p w14:paraId="3412D27A"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Адрес местонахождения: </w:t>
            </w:r>
          </w:p>
          <w:p w14:paraId="51216E68" w14:textId="70926190"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117997, г. Москва, Профсоюзная ул., д.</w:t>
            </w:r>
            <w:r w:rsidR="00022310" w:rsidRPr="00A963CD">
              <w:rPr>
                <w:rFonts w:ascii="Times New Roman" w:hAnsi="Times New Roman" w:cs="Times New Roman"/>
                <w:sz w:val="24"/>
                <w:szCs w:val="24"/>
              </w:rPr>
              <w:t xml:space="preserve"> </w:t>
            </w:r>
            <w:r w:rsidRPr="00A963CD">
              <w:rPr>
                <w:rFonts w:ascii="Times New Roman" w:hAnsi="Times New Roman" w:cs="Times New Roman"/>
                <w:sz w:val="24"/>
                <w:szCs w:val="24"/>
              </w:rPr>
              <w:t>65.</w:t>
            </w:r>
          </w:p>
          <w:p w14:paraId="0A956EB1" w14:textId="3AA289D0"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Почтовый адрес: 117997, ГСП-7, г</w:t>
            </w:r>
            <w:r w:rsidR="0081286A" w:rsidRPr="00A963CD">
              <w:rPr>
                <w:rFonts w:ascii="Times New Roman" w:hAnsi="Times New Roman" w:cs="Times New Roman"/>
                <w:sz w:val="24"/>
                <w:szCs w:val="24"/>
              </w:rPr>
              <w:t xml:space="preserve">. Москва, </w:t>
            </w:r>
            <w:r w:rsidR="00022310" w:rsidRPr="00A963CD">
              <w:rPr>
                <w:rFonts w:ascii="Times New Roman" w:hAnsi="Times New Roman" w:cs="Times New Roman"/>
                <w:sz w:val="24"/>
                <w:szCs w:val="24"/>
              </w:rPr>
              <w:br/>
            </w:r>
            <w:r w:rsidR="0081286A" w:rsidRPr="00A963CD">
              <w:rPr>
                <w:rFonts w:ascii="Times New Roman" w:hAnsi="Times New Roman" w:cs="Times New Roman"/>
                <w:sz w:val="24"/>
                <w:szCs w:val="24"/>
              </w:rPr>
              <w:t>ул. Профсоюзная, д.</w:t>
            </w:r>
            <w:r w:rsidR="00932340">
              <w:rPr>
                <w:rFonts w:ascii="Times New Roman" w:hAnsi="Times New Roman" w:cs="Times New Roman"/>
                <w:sz w:val="24"/>
                <w:szCs w:val="24"/>
              </w:rPr>
              <w:t xml:space="preserve"> </w:t>
            </w:r>
            <w:r w:rsidR="0081286A" w:rsidRPr="00A963CD">
              <w:rPr>
                <w:rFonts w:ascii="Times New Roman" w:hAnsi="Times New Roman" w:cs="Times New Roman"/>
                <w:sz w:val="24"/>
                <w:szCs w:val="24"/>
              </w:rPr>
              <w:t>65</w:t>
            </w:r>
            <w:r w:rsidR="00FA6BF2">
              <w:rPr>
                <w:rFonts w:ascii="Times New Roman" w:hAnsi="Times New Roman" w:cs="Times New Roman"/>
                <w:sz w:val="24"/>
                <w:szCs w:val="24"/>
              </w:rPr>
              <w:t>.</w:t>
            </w:r>
          </w:p>
          <w:p w14:paraId="21C426CA"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Ответственное должностное лицо Заказчика: </w:t>
            </w:r>
          </w:p>
          <w:p w14:paraId="7D10C67B"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Тимохин Дмитрий Александрович, руководитель контрактного отдела.</w:t>
            </w:r>
          </w:p>
          <w:p w14:paraId="079B583E" w14:textId="4CFDAB54" w:rsidR="00765833" w:rsidRPr="00A963CD" w:rsidRDefault="00765833" w:rsidP="003745C8">
            <w:pPr>
              <w:rPr>
                <w:rFonts w:ascii="Times New Roman" w:hAnsi="Times New Roman" w:cs="Times New Roman"/>
                <w:sz w:val="24"/>
                <w:szCs w:val="24"/>
              </w:rPr>
            </w:pPr>
            <w:r w:rsidRPr="00A963CD">
              <w:rPr>
                <w:rFonts w:ascii="Times New Roman" w:hAnsi="Times New Roman" w:cs="Times New Roman"/>
                <w:sz w:val="24"/>
                <w:szCs w:val="24"/>
              </w:rPr>
              <w:t xml:space="preserve">Номер контактного тел.: </w:t>
            </w:r>
            <w:r w:rsidR="00994B9D" w:rsidRPr="00A963CD">
              <w:rPr>
                <w:rFonts w:ascii="Times New Roman" w:hAnsi="Times New Roman" w:cs="Times New Roman"/>
                <w:bCs/>
                <w:sz w:val="24"/>
                <w:szCs w:val="24"/>
              </w:rPr>
              <w:t xml:space="preserve">8 (495) 198-17-20, </w:t>
            </w:r>
            <w:r w:rsidR="00994B9D" w:rsidRPr="00A963CD">
              <w:rPr>
                <w:rFonts w:ascii="Times New Roman" w:hAnsi="Times New Roman" w:cs="Times New Roman"/>
                <w:bCs/>
                <w:sz w:val="24"/>
                <w:szCs w:val="24"/>
              </w:rPr>
              <w:br/>
              <w:t>доб. 1653, 1601, 1000</w:t>
            </w:r>
            <w:r w:rsidR="00FA6BF2">
              <w:rPr>
                <w:rFonts w:ascii="Times New Roman" w:hAnsi="Times New Roman" w:cs="Times New Roman"/>
                <w:bCs/>
                <w:sz w:val="24"/>
                <w:szCs w:val="24"/>
              </w:rPr>
              <w:t>.</w:t>
            </w:r>
          </w:p>
          <w:p w14:paraId="6D950A3A"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Адрес электронной почты: </w:t>
            </w:r>
            <w:hyperlink r:id="rId13" w:history="1">
              <w:r w:rsidRPr="00A963CD">
                <w:rPr>
                  <w:rStyle w:val="ae"/>
                  <w:rFonts w:ascii="Times New Roman" w:hAnsi="Times New Roman" w:cs="Times New Roman"/>
                  <w:color w:val="auto"/>
                  <w:sz w:val="24"/>
                  <w:szCs w:val="24"/>
                  <w:u w:val="none"/>
                  <w:lang w:val="en-US"/>
                </w:rPr>
                <w:t>kontrakt</w:t>
              </w:r>
              <w:r w:rsidRPr="00A963CD">
                <w:rPr>
                  <w:rStyle w:val="ae"/>
                  <w:rFonts w:ascii="Times New Roman" w:hAnsi="Times New Roman" w:cs="Times New Roman"/>
                  <w:color w:val="auto"/>
                  <w:sz w:val="24"/>
                  <w:szCs w:val="24"/>
                  <w:u w:val="none"/>
                </w:rPr>
                <w:t>@</w:t>
              </w:r>
              <w:r w:rsidRPr="00A963CD">
                <w:rPr>
                  <w:rStyle w:val="ae"/>
                  <w:rFonts w:ascii="Times New Roman" w:hAnsi="Times New Roman" w:cs="Times New Roman"/>
                  <w:color w:val="auto"/>
                  <w:sz w:val="24"/>
                  <w:szCs w:val="24"/>
                  <w:u w:val="none"/>
                  <w:lang w:val="en-US"/>
                </w:rPr>
                <w:t>ipu</w:t>
              </w:r>
              <w:r w:rsidRPr="00A963CD">
                <w:rPr>
                  <w:rStyle w:val="ae"/>
                  <w:rFonts w:ascii="Times New Roman" w:hAnsi="Times New Roman" w:cs="Times New Roman"/>
                  <w:color w:val="auto"/>
                  <w:sz w:val="24"/>
                  <w:szCs w:val="24"/>
                  <w:u w:val="none"/>
                </w:rPr>
                <w:t>.</w:t>
              </w:r>
              <w:proofErr w:type="spellStart"/>
              <w:r w:rsidRPr="00A963CD">
                <w:rPr>
                  <w:rStyle w:val="ae"/>
                  <w:rFonts w:ascii="Times New Roman" w:hAnsi="Times New Roman" w:cs="Times New Roman"/>
                  <w:color w:val="auto"/>
                  <w:sz w:val="24"/>
                  <w:szCs w:val="24"/>
                  <w:u w:val="none"/>
                  <w:lang w:val="en-US"/>
                </w:rPr>
                <w:t>ru</w:t>
              </w:r>
              <w:proofErr w:type="spellEnd"/>
            </w:hyperlink>
          </w:p>
          <w:p w14:paraId="09B64CC2" w14:textId="77777777" w:rsidR="00765833" w:rsidRPr="00A963CD" w:rsidRDefault="00127CFD" w:rsidP="00765833">
            <w:pPr>
              <w:jc w:val="both"/>
              <w:rPr>
                <w:rFonts w:ascii="Times New Roman" w:hAnsi="Times New Roman" w:cs="Times New Roman"/>
                <w:sz w:val="24"/>
                <w:szCs w:val="24"/>
              </w:rPr>
            </w:pPr>
            <w:hyperlink r:id="rId14" w:history="1">
              <w:r w:rsidR="00765833" w:rsidRPr="00A963CD">
                <w:rPr>
                  <w:rStyle w:val="ae"/>
                  <w:rFonts w:ascii="Times New Roman" w:hAnsi="Times New Roman" w:cs="Times New Roman"/>
                  <w:color w:val="auto"/>
                  <w:sz w:val="24"/>
                  <w:szCs w:val="24"/>
                  <w:u w:val="none"/>
                </w:rPr>
                <w:t>www.ipu.ru</w:t>
              </w:r>
            </w:hyperlink>
          </w:p>
        </w:tc>
      </w:tr>
      <w:tr w:rsidR="00765833" w:rsidRPr="00A963CD" w14:paraId="0521B7F4" w14:textId="77777777" w:rsidTr="00D95882">
        <w:trPr>
          <w:trHeight w:val="341"/>
        </w:trPr>
        <w:tc>
          <w:tcPr>
            <w:tcW w:w="675" w:type="dxa"/>
          </w:tcPr>
          <w:p w14:paraId="16C2A05A"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2.2</w:t>
            </w:r>
          </w:p>
        </w:tc>
        <w:tc>
          <w:tcPr>
            <w:tcW w:w="4111" w:type="dxa"/>
            <w:gridSpan w:val="2"/>
          </w:tcPr>
          <w:p w14:paraId="438E4A54"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Уполномоченный орган </w:t>
            </w:r>
          </w:p>
        </w:tc>
        <w:tc>
          <w:tcPr>
            <w:tcW w:w="5351" w:type="dxa"/>
            <w:gridSpan w:val="3"/>
          </w:tcPr>
          <w:p w14:paraId="44C643BE"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Не привлекается</w:t>
            </w:r>
          </w:p>
        </w:tc>
      </w:tr>
      <w:tr w:rsidR="00765833" w:rsidRPr="00A963CD" w14:paraId="1C68F05E" w14:textId="77777777" w:rsidTr="00D95882">
        <w:trPr>
          <w:trHeight w:val="559"/>
        </w:trPr>
        <w:tc>
          <w:tcPr>
            <w:tcW w:w="675" w:type="dxa"/>
          </w:tcPr>
          <w:p w14:paraId="799ABCA4"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2.3</w:t>
            </w:r>
          </w:p>
        </w:tc>
        <w:tc>
          <w:tcPr>
            <w:tcW w:w="4111" w:type="dxa"/>
            <w:gridSpan w:val="2"/>
          </w:tcPr>
          <w:p w14:paraId="4043D7D7"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Специализированная организация по разработке документации </w:t>
            </w:r>
          </w:p>
        </w:tc>
        <w:tc>
          <w:tcPr>
            <w:tcW w:w="5351" w:type="dxa"/>
            <w:gridSpan w:val="3"/>
          </w:tcPr>
          <w:p w14:paraId="05BC1B1E"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Не привлекается</w:t>
            </w:r>
          </w:p>
        </w:tc>
      </w:tr>
      <w:tr w:rsidR="00765833" w:rsidRPr="00A963CD" w14:paraId="0CFD20C7" w14:textId="77777777" w:rsidTr="00344601">
        <w:tc>
          <w:tcPr>
            <w:tcW w:w="675" w:type="dxa"/>
          </w:tcPr>
          <w:p w14:paraId="00DA0EE8"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2.4</w:t>
            </w:r>
          </w:p>
        </w:tc>
        <w:tc>
          <w:tcPr>
            <w:tcW w:w="4111" w:type="dxa"/>
            <w:gridSpan w:val="2"/>
          </w:tcPr>
          <w:p w14:paraId="487A9C11"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Специализированная организация по проведению закупки </w:t>
            </w:r>
          </w:p>
        </w:tc>
        <w:tc>
          <w:tcPr>
            <w:tcW w:w="5351" w:type="dxa"/>
            <w:gridSpan w:val="3"/>
          </w:tcPr>
          <w:p w14:paraId="22C22473"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Не привлекается</w:t>
            </w:r>
          </w:p>
        </w:tc>
      </w:tr>
      <w:tr w:rsidR="00765833" w:rsidRPr="00A963CD" w14:paraId="6DE1E672" w14:textId="77777777" w:rsidTr="00344601">
        <w:tc>
          <w:tcPr>
            <w:tcW w:w="675" w:type="dxa"/>
          </w:tcPr>
          <w:p w14:paraId="65DF3354"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2.5</w:t>
            </w:r>
          </w:p>
        </w:tc>
        <w:tc>
          <w:tcPr>
            <w:tcW w:w="4111" w:type="dxa"/>
            <w:gridSpan w:val="2"/>
          </w:tcPr>
          <w:p w14:paraId="3EC110D5" w14:textId="77777777" w:rsidR="00765833" w:rsidRPr="00A963CD" w:rsidRDefault="00F36CE4" w:rsidP="00F36CE4">
            <w:pPr>
              <w:jc w:val="both"/>
              <w:rPr>
                <w:rFonts w:ascii="Times New Roman" w:hAnsi="Times New Roman" w:cs="Times New Roman"/>
                <w:sz w:val="24"/>
                <w:szCs w:val="24"/>
              </w:rPr>
            </w:pPr>
            <w:r w:rsidRPr="00A963CD">
              <w:rPr>
                <w:rFonts w:ascii="Times New Roman" w:hAnsi="Times New Roman" w:cs="Times New Roman"/>
                <w:sz w:val="24"/>
                <w:szCs w:val="24"/>
              </w:rPr>
              <w:t>Адрес электронной площадки в информационно-телекоммуникационной сети «Интернет»</w:t>
            </w:r>
            <w:r w:rsidR="00765833" w:rsidRPr="00A963CD">
              <w:rPr>
                <w:rFonts w:ascii="Times New Roman" w:hAnsi="Times New Roman" w:cs="Times New Roman"/>
                <w:sz w:val="24"/>
                <w:szCs w:val="24"/>
              </w:rPr>
              <w:t xml:space="preserve">: </w:t>
            </w:r>
          </w:p>
        </w:tc>
        <w:tc>
          <w:tcPr>
            <w:tcW w:w="5351" w:type="dxa"/>
            <w:gridSpan w:val="3"/>
          </w:tcPr>
          <w:p w14:paraId="0FAF83C3"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ООО «РТС –тендер»</w:t>
            </w:r>
          </w:p>
          <w:p w14:paraId="5B5E9526" w14:textId="77777777" w:rsidR="00765833" w:rsidRPr="00A963CD" w:rsidRDefault="00127CFD" w:rsidP="00765833">
            <w:pPr>
              <w:jc w:val="both"/>
              <w:rPr>
                <w:rFonts w:ascii="Times New Roman" w:hAnsi="Times New Roman" w:cs="Times New Roman"/>
                <w:sz w:val="24"/>
                <w:szCs w:val="24"/>
              </w:rPr>
            </w:pPr>
            <w:hyperlink r:id="rId15" w:history="1">
              <w:r w:rsidR="00BF3AC5" w:rsidRPr="00A963CD">
                <w:rPr>
                  <w:rStyle w:val="ae"/>
                  <w:rFonts w:ascii="Times New Roman" w:hAnsi="Times New Roman" w:cs="Times New Roman"/>
                  <w:color w:val="auto"/>
                  <w:sz w:val="24"/>
                  <w:szCs w:val="24"/>
                  <w:u w:val="none"/>
                </w:rPr>
                <w:t>http://www.</w:t>
              </w:r>
              <w:proofErr w:type="spellStart"/>
              <w:r w:rsidR="00BF3AC5" w:rsidRPr="00A963CD">
                <w:rPr>
                  <w:rStyle w:val="ae"/>
                  <w:rFonts w:ascii="Times New Roman" w:hAnsi="Times New Roman" w:cs="Times New Roman"/>
                  <w:color w:val="auto"/>
                  <w:sz w:val="24"/>
                  <w:szCs w:val="24"/>
                  <w:u w:val="none"/>
                  <w:lang w:val="en-US"/>
                </w:rPr>
                <w:t>rts</w:t>
              </w:r>
              <w:proofErr w:type="spellEnd"/>
              <w:r w:rsidR="00BF3AC5" w:rsidRPr="00A963CD">
                <w:rPr>
                  <w:rStyle w:val="ae"/>
                  <w:rFonts w:ascii="Times New Roman" w:hAnsi="Times New Roman" w:cs="Times New Roman"/>
                  <w:color w:val="auto"/>
                  <w:sz w:val="24"/>
                  <w:szCs w:val="24"/>
                  <w:u w:val="none"/>
                </w:rPr>
                <w:t>-</w:t>
              </w:r>
              <w:r w:rsidR="00BF3AC5" w:rsidRPr="00A963CD">
                <w:rPr>
                  <w:rStyle w:val="ae"/>
                  <w:rFonts w:ascii="Times New Roman" w:hAnsi="Times New Roman" w:cs="Times New Roman"/>
                  <w:color w:val="auto"/>
                  <w:sz w:val="24"/>
                  <w:szCs w:val="24"/>
                  <w:u w:val="none"/>
                  <w:lang w:val="en-US"/>
                </w:rPr>
                <w:t>tender</w:t>
              </w:r>
              <w:r w:rsidR="00BF3AC5" w:rsidRPr="00A963CD">
                <w:rPr>
                  <w:rStyle w:val="ae"/>
                  <w:rFonts w:ascii="Times New Roman" w:hAnsi="Times New Roman" w:cs="Times New Roman"/>
                  <w:color w:val="auto"/>
                  <w:sz w:val="24"/>
                  <w:szCs w:val="24"/>
                  <w:u w:val="none"/>
                </w:rPr>
                <w:t>.</w:t>
              </w:r>
              <w:proofErr w:type="spellStart"/>
              <w:r w:rsidR="00BF3AC5" w:rsidRPr="00A963CD">
                <w:rPr>
                  <w:rStyle w:val="ae"/>
                  <w:rFonts w:ascii="Times New Roman" w:hAnsi="Times New Roman" w:cs="Times New Roman"/>
                  <w:color w:val="auto"/>
                  <w:sz w:val="24"/>
                  <w:szCs w:val="24"/>
                  <w:u w:val="none"/>
                </w:rPr>
                <w:t>ru</w:t>
              </w:r>
              <w:proofErr w:type="spellEnd"/>
              <w:r w:rsidR="00BF3AC5" w:rsidRPr="00A963CD">
                <w:rPr>
                  <w:rStyle w:val="ae"/>
                  <w:rFonts w:ascii="Times New Roman" w:hAnsi="Times New Roman" w:cs="Times New Roman"/>
                  <w:color w:val="auto"/>
                  <w:sz w:val="24"/>
                  <w:szCs w:val="24"/>
                  <w:u w:val="none"/>
                </w:rPr>
                <w:t>/</w:t>
              </w:r>
            </w:hyperlink>
          </w:p>
          <w:p w14:paraId="568CAD51" w14:textId="77777777" w:rsidR="00BF3AC5" w:rsidRPr="00A963CD" w:rsidRDefault="00BF3AC5" w:rsidP="00765833">
            <w:pPr>
              <w:jc w:val="both"/>
              <w:rPr>
                <w:rFonts w:ascii="Times New Roman" w:hAnsi="Times New Roman" w:cs="Times New Roman"/>
                <w:sz w:val="24"/>
                <w:szCs w:val="24"/>
              </w:rPr>
            </w:pPr>
          </w:p>
        </w:tc>
      </w:tr>
      <w:tr w:rsidR="00765833" w:rsidRPr="00A963CD" w14:paraId="71AC23B2" w14:textId="77777777" w:rsidTr="00407C08">
        <w:trPr>
          <w:trHeight w:val="776"/>
        </w:trPr>
        <w:tc>
          <w:tcPr>
            <w:tcW w:w="675" w:type="dxa"/>
          </w:tcPr>
          <w:p w14:paraId="0E52A472"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3.</w:t>
            </w:r>
          </w:p>
        </w:tc>
        <w:tc>
          <w:tcPr>
            <w:tcW w:w="4111" w:type="dxa"/>
            <w:gridSpan w:val="2"/>
          </w:tcPr>
          <w:p w14:paraId="137B54CD" w14:textId="77777777" w:rsidR="00765833" w:rsidRPr="00A963CD" w:rsidRDefault="00BF3AC5" w:rsidP="00765833">
            <w:pPr>
              <w:jc w:val="both"/>
              <w:rPr>
                <w:rFonts w:ascii="Times New Roman" w:hAnsi="Times New Roman" w:cs="Times New Roman"/>
                <w:sz w:val="24"/>
                <w:szCs w:val="24"/>
              </w:rPr>
            </w:pPr>
            <w:r w:rsidRPr="00A963CD">
              <w:rPr>
                <w:rFonts w:ascii="Times New Roman" w:hAnsi="Times New Roman" w:cs="Times New Roman"/>
                <w:sz w:val="24"/>
                <w:szCs w:val="24"/>
              </w:rPr>
              <w:t>Описание объекта закупки</w:t>
            </w:r>
          </w:p>
        </w:tc>
        <w:tc>
          <w:tcPr>
            <w:tcW w:w="5351" w:type="dxa"/>
            <w:gridSpan w:val="3"/>
          </w:tcPr>
          <w:p w14:paraId="7D70F677" w14:textId="0DF6A60F" w:rsidR="00765833" w:rsidRPr="00A963CD" w:rsidRDefault="00765833" w:rsidP="006A319B">
            <w:pPr>
              <w:jc w:val="both"/>
              <w:rPr>
                <w:rFonts w:ascii="Times New Roman" w:hAnsi="Times New Roman" w:cs="Times New Roman"/>
                <w:sz w:val="24"/>
                <w:szCs w:val="24"/>
              </w:rPr>
            </w:pPr>
            <w:r w:rsidRPr="00A963CD">
              <w:rPr>
                <w:rFonts w:ascii="Times New Roman" w:hAnsi="Times New Roman" w:cs="Times New Roman"/>
                <w:sz w:val="24"/>
                <w:szCs w:val="24"/>
              </w:rPr>
              <w:t>Содержится в Техническом задании (</w:t>
            </w:r>
            <w:r w:rsidR="002A0B31" w:rsidRPr="00A963CD">
              <w:rPr>
                <w:rFonts w:ascii="Times New Roman" w:hAnsi="Times New Roman" w:cs="Times New Roman"/>
                <w:sz w:val="24"/>
                <w:szCs w:val="24"/>
              </w:rPr>
              <w:t xml:space="preserve">раздел </w:t>
            </w:r>
            <w:r w:rsidR="002A0B31" w:rsidRPr="00A963CD">
              <w:rPr>
                <w:rFonts w:ascii="Times New Roman" w:hAnsi="Times New Roman" w:cs="Times New Roman"/>
                <w:sz w:val="24"/>
                <w:szCs w:val="24"/>
                <w:lang w:val="en-US"/>
              </w:rPr>
              <w:t>II</w:t>
            </w:r>
            <w:r w:rsidR="002A0B31" w:rsidRPr="00A963CD">
              <w:rPr>
                <w:rFonts w:ascii="Times New Roman" w:hAnsi="Times New Roman" w:cs="Times New Roman"/>
                <w:sz w:val="24"/>
                <w:szCs w:val="24"/>
              </w:rPr>
              <w:t xml:space="preserve"> ТЕХНИЧЕСКАЯ</w:t>
            </w:r>
            <w:r w:rsidR="006A319B">
              <w:rPr>
                <w:rFonts w:ascii="Times New Roman" w:hAnsi="Times New Roman" w:cs="Times New Roman"/>
                <w:sz w:val="24"/>
                <w:szCs w:val="24"/>
              </w:rPr>
              <w:t> </w:t>
            </w:r>
            <w:r w:rsidR="002A0B31" w:rsidRPr="00A963CD">
              <w:rPr>
                <w:rFonts w:ascii="Times New Roman" w:hAnsi="Times New Roman" w:cs="Times New Roman"/>
                <w:sz w:val="24"/>
                <w:szCs w:val="24"/>
              </w:rPr>
              <w:t>ЧАСТЬ</w:t>
            </w:r>
            <w:r w:rsidR="00AF1E61" w:rsidRPr="00A963CD">
              <w:rPr>
                <w:rFonts w:ascii="Times New Roman" w:hAnsi="Times New Roman" w:cs="Times New Roman"/>
                <w:sz w:val="24"/>
                <w:szCs w:val="24"/>
              </w:rPr>
              <w:t xml:space="preserve"> </w:t>
            </w:r>
            <w:r w:rsidR="002A0B31" w:rsidRPr="00A963CD">
              <w:rPr>
                <w:rFonts w:ascii="Times New Roman" w:hAnsi="Times New Roman" w:cs="Times New Roman"/>
                <w:sz w:val="24"/>
                <w:szCs w:val="24"/>
              </w:rPr>
              <w:t>а</w:t>
            </w:r>
            <w:r w:rsidRPr="00A963CD">
              <w:rPr>
                <w:rFonts w:ascii="Times New Roman" w:hAnsi="Times New Roman" w:cs="Times New Roman"/>
                <w:sz w:val="24"/>
                <w:szCs w:val="24"/>
              </w:rPr>
              <w:t>укционной документации)</w:t>
            </w:r>
          </w:p>
        </w:tc>
      </w:tr>
      <w:tr w:rsidR="00765833" w:rsidRPr="00A963CD" w14:paraId="246F84DF" w14:textId="77777777" w:rsidTr="00944359">
        <w:trPr>
          <w:trHeight w:val="132"/>
        </w:trPr>
        <w:tc>
          <w:tcPr>
            <w:tcW w:w="675" w:type="dxa"/>
          </w:tcPr>
          <w:p w14:paraId="73E2563A"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4.</w:t>
            </w:r>
          </w:p>
        </w:tc>
        <w:tc>
          <w:tcPr>
            <w:tcW w:w="4111" w:type="dxa"/>
            <w:gridSpan w:val="2"/>
          </w:tcPr>
          <w:p w14:paraId="4D12E4EF"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Место, условия и сроки поставки товаров, выполнения работ, оказания услуг.</w:t>
            </w:r>
          </w:p>
          <w:p w14:paraId="68E57405" w14:textId="77777777" w:rsidR="00765833" w:rsidRPr="00A963CD" w:rsidRDefault="00765833" w:rsidP="00765833">
            <w:pPr>
              <w:jc w:val="both"/>
              <w:rPr>
                <w:rFonts w:ascii="Times New Roman" w:hAnsi="Times New Roman" w:cs="Times New Roman"/>
                <w:sz w:val="24"/>
                <w:szCs w:val="24"/>
              </w:rPr>
            </w:pPr>
          </w:p>
        </w:tc>
        <w:tc>
          <w:tcPr>
            <w:tcW w:w="5351" w:type="dxa"/>
            <w:gridSpan w:val="3"/>
          </w:tcPr>
          <w:p w14:paraId="067BC7FA" w14:textId="190E9ED4" w:rsidR="00FC1534" w:rsidRPr="00FC1534" w:rsidRDefault="00765833" w:rsidP="00FC1534">
            <w:pPr>
              <w:jc w:val="both"/>
              <w:rPr>
                <w:rFonts w:ascii="Times New Roman" w:hAnsi="Times New Roman" w:cs="Times New Roman"/>
                <w:sz w:val="24"/>
                <w:szCs w:val="24"/>
              </w:rPr>
            </w:pPr>
            <w:r w:rsidRPr="00A963CD">
              <w:rPr>
                <w:rFonts w:ascii="Times New Roman" w:hAnsi="Times New Roman" w:cs="Times New Roman"/>
                <w:sz w:val="24"/>
                <w:szCs w:val="24"/>
              </w:rPr>
              <w:t>Место поставки товаров</w:t>
            </w:r>
            <w:r w:rsidR="00C5785C" w:rsidRPr="00A963CD">
              <w:rPr>
                <w:rFonts w:ascii="Times New Roman" w:hAnsi="Times New Roman" w:cs="Times New Roman"/>
                <w:sz w:val="24"/>
                <w:szCs w:val="24"/>
              </w:rPr>
              <w:t>, выполнения работ, оказания услуг:</w:t>
            </w:r>
            <w:r w:rsidR="00C229DC" w:rsidRPr="00A963CD">
              <w:rPr>
                <w:rFonts w:ascii="Times New Roman" w:hAnsi="Times New Roman" w:cs="Times New Roman"/>
                <w:sz w:val="24"/>
                <w:szCs w:val="24"/>
              </w:rPr>
              <w:t xml:space="preserve"> </w:t>
            </w:r>
            <w:r w:rsidR="00FC1534" w:rsidRPr="00FC1534">
              <w:rPr>
                <w:rFonts w:ascii="Times New Roman" w:hAnsi="Times New Roman" w:cs="Times New Roman"/>
                <w:sz w:val="24"/>
                <w:szCs w:val="24"/>
              </w:rPr>
              <w:t xml:space="preserve">117997, г. Москва, </w:t>
            </w:r>
            <w:r w:rsidR="00FC1534" w:rsidRPr="00FC1534">
              <w:rPr>
                <w:rFonts w:ascii="Times New Roman" w:hAnsi="Times New Roman" w:cs="Times New Roman"/>
                <w:sz w:val="24"/>
                <w:szCs w:val="24"/>
              </w:rPr>
              <w:br/>
              <w:t xml:space="preserve">ул. Профсоюзная, д. 65, строение </w:t>
            </w:r>
            <w:r w:rsidR="006F6053">
              <w:rPr>
                <w:rFonts w:ascii="Times New Roman" w:hAnsi="Times New Roman" w:cs="Times New Roman"/>
                <w:sz w:val="24"/>
                <w:szCs w:val="24"/>
              </w:rPr>
              <w:t>3</w:t>
            </w:r>
            <w:r w:rsidR="00FC1534" w:rsidRPr="00FC1534">
              <w:rPr>
                <w:rFonts w:ascii="Times New Roman" w:hAnsi="Times New Roman" w:cs="Times New Roman"/>
                <w:sz w:val="24"/>
                <w:szCs w:val="24"/>
              </w:rPr>
              <w:t>, ИПУ РАН.</w:t>
            </w:r>
          </w:p>
          <w:p w14:paraId="5CB3A152" w14:textId="77777777" w:rsidR="00791C11" w:rsidRPr="00791C11" w:rsidRDefault="00791C11" w:rsidP="004E0111">
            <w:pPr>
              <w:jc w:val="both"/>
              <w:rPr>
                <w:rFonts w:ascii="Times New Roman" w:hAnsi="Times New Roman" w:cs="Times New Roman"/>
                <w:sz w:val="16"/>
                <w:szCs w:val="16"/>
              </w:rPr>
            </w:pPr>
          </w:p>
          <w:p w14:paraId="3E7A0DF8" w14:textId="3D12DEA3" w:rsidR="00041F62" w:rsidRPr="00A963CD" w:rsidRDefault="005D0D12" w:rsidP="004E0111">
            <w:pPr>
              <w:jc w:val="both"/>
              <w:rPr>
                <w:rFonts w:ascii="Times New Roman" w:hAnsi="Times New Roman" w:cs="Times New Roman"/>
                <w:sz w:val="24"/>
                <w:szCs w:val="24"/>
              </w:rPr>
            </w:pPr>
            <w:r w:rsidRPr="00A963CD">
              <w:rPr>
                <w:rFonts w:ascii="Times New Roman" w:hAnsi="Times New Roman" w:cs="Times New Roman"/>
                <w:sz w:val="24"/>
                <w:szCs w:val="24"/>
              </w:rPr>
              <w:t>Срок</w:t>
            </w:r>
            <w:r w:rsidR="006328AF" w:rsidRPr="00A963CD">
              <w:rPr>
                <w:rFonts w:ascii="Times New Roman" w:hAnsi="Times New Roman" w:cs="Times New Roman"/>
                <w:sz w:val="24"/>
                <w:szCs w:val="24"/>
              </w:rPr>
              <w:t xml:space="preserve"> поставки товаров</w:t>
            </w:r>
            <w:r w:rsidR="00B4457F" w:rsidRPr="00A963CD">
              <w:rPr>
                <w:rFonts w:ascii="Times New Roman" w:hAnsi="Times New Roman" w:cs="Times New Roman"/>
                <w:sz w:val="24"/>
                <w:szCs w:val="24"/>
              </w:rPr>
              <w:t>,</w:t>
            </w:r>
            <w:r w:rsidR="00DF5FC5" w:rsidRPr="00A963CD">
              <w:rPr>
                <w:rFonts w:ascii="Times New Roman" w:hAnsi="Times New Roman" w:cs="Times New Roman"/>
                <w:sz w:val="24"/>
                <w:szCs w:val="24"/>
              </w:rPr>
              <w:t xml:space="preserve"> выполнения работ, оказания услуг</w:t>
            </w:r>
            <w:r w:rsidR="00DF5FC5" w:rsidRPr="007773E5">
              <w:rPr>
                <w:rFonts w:ascii="Times New Roman" w:hAnsi="Times New Roman" w:cs="Times New Roman"/>
                <w:sz w:val="24"/>
                <w:szCs w:val="24"/>
              </w:rPr>
              <w:t>:</w:t>
            </w:r>
            <w:r w:rsidR="0058431A" w:rsidRPr="007773E5">
              <w:rPr>
                <w:sz w:val="24"/>
                <w:szCs w:val="24"/>
              </w:rPr>
              <w:t xml:space="preserve"> </w:t>
            </w:r>
            <w:r w:rsidR="007C3836" w:rsidRPr="007773E5">
              <w:rPr>
                <w:rFonts w:ascii="Times New Roman" w:hAnsi="Times New Roman" w:cs="Times New Roman"/>
                <w:bCs/>
                <w:sz w:val="24"/>
                <w:szCs w:val="24"/>
              </w:rPr>
              <w:t xml:space="preserve">с момента </w:t>
            </w:r>
            <w:r w:rsidR="007773E5" w:rsidRPr="007773E5">
              <w:rPr>
                <w:rFonts w:ascii="Times New Roman" w:hAnsi="Times New Roman" w:cs="Times New Roman"/>
                <w:bCs/>
                <w:sz w:val="24"/>
                <w:szCs w:val="24"/>
              </w:rPr>
              <w:t>заключения Контракта в течении 6</w:t>
            </w:r>
            <w:r w:rsidR="007C3836" w:rsidRPr="007773E5">
              <w:rPr>
                <w:rFonts w:ascii="Times New Roman" w:hAnsi="Times New Roman" w:cs="Times New Roman"/>
                <w:bCs/>
                <w:sz w:val="24"/>
                <w:szCs w:val="24"/>
              </w:rPr>
              <w:t>0 календарных дней</w:t>
            </w:r>
            <w:r w:rsidR="0058431A" w:rsidRPr="007773E5">
              <w:rPr>
                <w:rFonts w:ascii="Times New Roman" w:hAnsi="Times New Roman" w:cs="Times New Roman"/>
                <w:sz w:val="24"/>
                <w:szCs w:val="24"/>
              </w:rPr>
              <w:t>.</w:t>
            </w:r>
            <w:r w:rsidR="0058431A" w:rsidRPr="00A963CD">
              <w:rPr>
                <w:rFonts w:ascii="Times New Roman" w:hAnsi="Times New Roman" w:cs="Times New Roman"/>
                <w:sz w:val="24"/>
                <w:szCs w:val="24"/>
              </w:rPr>
              <w:t xml:space="preserve"> </w:t>
            </w:r>
          </w:p>
          <w:p w14:paraId="34F76B4F" w14:textId="77777777" w:rsidR="00791C11" w:rsidRPr="00791C11" w:rsidRDefault="00791C11" w:rsidP="00A771D0">
            <w:pPr>
              <w:jc w:val="both"/>
              <w:rPr>
                <w:rFonts w:ascii="Times New Roman" w:hAnsi="Times New Roman" w:cs="Times New Roman"/>
                <w:sz w:val="16"/>
                <w:szCs w:val="16"/>
              </w:rPr>
            </w:pPr>
          </w:p>
          <w:p w14:paraId="334B719E" w14:textId="7240A499" w:rsidR="00F2245C" w:rsidRPr="00802D65" w:rsidRDefault="00765833" w:rsidP="00A771D0">
            <w:pPr>
              <w:jc w:val="both"/>
              <w:rPr>
                <w:rFonts w:ascii="Times New Roman" w:hAnsi="Times New Roman" w:cs="Times New Roman"/>
                <w:sz w:val="24"/>
                <w:szCs w:val="24"/>
              </w:rPr>
            </w:pPr>
            <w:r w:rsidRPr="00A963CD">
              <w:rPr>
                <w:rFonts w:ascii="Times New Roman" w:hAnsi="Times New Roman" w:cs="Times New Roman"/>
                <w:sz w:val="24"/>
                <w:szCs w:val="24"/>
              </w:rPr>
              <w:t>Условия поставки товаров</w:t>
            </w:r>
            <w:r w:rsidR="00DF5FC5" w:rsidRPr="00A963CD">
              <w:rPr>
                <w:rFonts w:ascii="Times New Roman" w:hAnsi="Times New Roman" w:cs="Times New Roman"/>
                <w:sz w:val="24"/>
                <w:szCs w:val="24"/>
              </w:rPr>
              <w:t>, выполнения работ, оказания услуг:</w:t>
            </w:r>
            <w:r w:rsidRPr="00A963CD">
              <w:rPr>
                <w:rFonts w:ascii="Times New Roman" w:hAnsi="Times New Roman" w:cs="Times New Roman"/>
                <w:sz w:val="24"/>
                <w:szCs w:val="24"/>
              </w:rPr>
              <w:t xml:space="preserve"> в соответствии с проектом Контракта (</w:t>
            </w:r>
            <w:r w:rsidR="00C17483" w:rsidRPr="00A963CD">
              <w:rPr>
                <w:rFonts w:ascii="Times New Roman" w:hAnsi="Times New Roman" w:cs="Times New Roman"/>
                <w:sz w:val="24"/>
                <w:szCs w:val="24"/>
              </w:rPr>
              <w:t>прилагается к документации в виде отдельного файла</w:t>
            </w:r>
            <w:r w:rsidRPr="00A963CD">
              <w:rPr>
                <w:rFonts w:ascii="Times New Roman" w:hAnsi="Times New Roman" w:cs="Times New Roman"/>
                <w:sz w:val="24"/>
                <w:szCs w:val="24"/>
              </w:rPr>
              <w:t xml:space="preserve">) и Техническим заданием </w:t>
            </w:r>
            <w:r w:rsidRPr="00A963CD">
              <w:rPr>
                <w:rFonts w:ascii="Times New Roman" w:hAnsi="Times New Roman" w:cs="Times New Roman"/>
                <w:sz w:val="24"/>
                <w:szCs w:val="24"/>
              </w:rPr>
              <w:lastRenderedPageBreak/>
              <w:t>(</w:t>
            </w:r>
            <w:r w:rsidR="002217F3" w:rsidRPr="00A963CD">
              <w:rPr>
                <w:rFonts w:ascii="Times New Roman" w:hAnsi="Times New Roman" w:cs="Times New Roman"/>
                <w:sz w:val="24"/>
                <w:szCs w:val="24"/>
              </w:rPr>
              <w:t xml:space="preserve">раздел </w:t>
            </w:r>
            <w:r w:rsidR="002217F3" w:rsidRPr="00A963CD">
              <w:rPr>
                <w:rFonts w:ascii="Times New Roman" w:hAnsi="Times New Roman" w:cs="Times New Roman"/>
                <w:sz w:val="24"/>
                <w:szCs w:val="24"/>
                <w:lang w:val="en-US"/>
              </w:rPr>
              <w:t>II</w:t>
            </w:r>
            <w:r w:rsidR="002217F3" w:rsidRPr="00A963CD">
              <w:rPr>
                <w:rFonts w:ascii="Times New Roman" w:hAnsi="Times New Roman" w:cs="Times New Roman"/>
                <w:sz w:val="24"/>
                <w:szCs w:val="24"/>
              </w:rPr>
              <w:t xml:space="preserve"> ТЕХНИЧЕСКАЯ ЧАСТЬ</w:t>
            </w:r>
            <w:r w:rsidRPr="00A963CD">
              <w:rPr>
                <w:rFonts w:ascii="Times New Roman" w:hAnsi="Times New Roman" w:cs="Times New Roman"/>
                <w:sz w:val="24"/>
                <w:szCs w:val="24"/>
              </w:rPr>
              <w:t xml:space="preserve"> аукционной документации)</w:t>
            </w:r>
            <w:r w:rsidR="00B32F95" w:rsidRPr="00A963CD">
              <w:rPr>
                <w:rFonts w:ascii="Times New Roman" w:hAnsi="Times New Roman" w:cs="Times New Roman"/>
                <w:sz w:val="24"/>
                <w:szCs w:val="24"/>
              </w:rPr>
              <w:t xml:space="preserve">.   </w:t>
            </w:r>
          </w:p>
          <w:p w14:paraId="2E70A15D" w14:textId="77777777" w:rsidR="00791C11" w:rsidRPr="00791C11" w:rsidRDefault="00791C11" w:rsidP="00FA6E15">
            <w:pPr>
              <w:jc w:val="both"/>
              <w:rPr>
                <w:rFonts w:ascii="Times New Roman" w:hAnsi="Times New Roman" w:cs="Times New Roman"/>
                <w:sz w:val="16"/>
                <w:szCs w:val="16"/>
              </w:rPr>
            </w:pPr>
          </w:p>
          <w:p w14:paraId="36743DB1" w14:textId="12DC7491" w:rsidR="00917DDC" w:rsidRPr="00A963CD" w:rsidRDefault="00D325FA" w:rsidP="00FA6E15">
            <w:pPr>
              <w:jc w:val="both"/>
              <w:rPr>
                <w:rFonts w:ascii="Times New Roman" w:eastAsia="Times New Roman" w:hAnsi="Times New Roman" w:cs="Times New Roman"/>
                <w:bCs/>
                <w:color w:val="000000"/>
                <w:sz w:val="24"/>
                <w:szCs w:val="24"/>
                <w:lang w:eastAsia="ru-RU"/>
              </w:rPr>
            </w:pPr>
            <w:r w:rsidRPr="00A963CD">
              <w:rPr>
                <w:rFonts w:ascii="Times New Roman" w:hAnsi="Times New Roman" w:cs="Times New Roman"/>
                <w:sz w:val="24"/>
                <w:szCs w:val="24"/>
              </w:rPr>
              <w:t>ОКПД</w:t>
            </w:r>
            <w:r w:rsidR="00FA6E15">
              <w:rPr>
                <w:rFonts w:ascii="Times New Roman" w:hAnsi="Times New Roman" w:cs="Times New Roman"/>
                <w:sz w:val="24"/>
                <w:szCs w:val="24"/>
              </w:rPr>
              <w:t> </w:t>
            </w:r>
            <w:r w:rsidR="00994B9D" w:rsidRPr="00A963CD">
              <w:rPr>
                <w:rFonts w:ascii="Times New Roman" w:hAnsi="Times New Roman" w:cs="Times New Roman"/>
                <w:sz w:val="24"/>
                <w:szCs w:val="24"/>
              </w:rPr>
              <w:t>2</w:t>
            </w:r>
            <w:r w:rsidRPr="00A963CD">
              <w:rPr>
                <w:rFonts w:ascii="Times New Roman" w:hAnsi="Times New Roman" w:cs="Times New Roman"/>
                <w:sz w:val="24"/>
                <w:szCs w:val="24"/>
              </w:rPr>
              <w:t xml:space="preserve">: </w:t>
            </w:r>
            <w:r w:rsidR="00FC1534" w:rsidRPr="00FC1534">
              <w:rPr>
                <w:rFonts w:ascii="Times New Roman" w:hAnsi="Times New Roman" w:cs="Times New Roman"/>
                <w:bCs/>
                <w:sz w:val="24"/>
                <w:szCs w:val="24"/>
              </w:rPr>
              <w:t>71.20.19.190 - Услуги по техническим испытаниям и анализу прочие, не включенные в другие группировки.</w:t>
            </w:r>
          </w:p>
        </w:tc>
      </w:tr>
      <w:tr w:rsidR="00765833" w:rsidRPr="00A963CD" w14:paraId="5C40CD0E" w14:textId="77777777" w:rsidTr="00AB48B1">
        <w:trPr>
          <w:trHeight w:val="986"/>
        </w:trPr>
        <w:tc>
          <w:tcPr>
            <w:tcW w:w="675" w:type="dxa"/>
          </w:tcPr>
          <w:p w14:paraId="6549231F"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lastRenderedPageBreak/>
              <w:t>5.</w:t>
            </w:r>
          </w:p>
        </w:tc>
        <w:tc>
          <w:tcPr>
            <w:tcW w:w="4111" w:type="dxa"/>
            <w:gridSpan w:val="2"/>
          </w:tcPr>
          <w:p w14:paraId="41D53A5F"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Начальная (максимальная) цена контракта</w:t>
            </w:r>
          </w:p>
        </w:tc>
        <w:tc>
          <w:tcPr>
            <w:tcW w:w="5351" w:type="dxa"/>
            <w:gridSpan w:val="3"/>
          </w:tcPr>
          <w:p w14:paraId="2C2D2DBF" w14:textId="41E4238D" w:rsidR="00765833" w:rsidRPr="00A963CD" w:rsidRDefault="006F6053" w:rsidP="0008364D">
            <w:pPr>
              <w:jc w:val="both"/>
              <w:rPr>
                <w:rFonts w:ascii="Times New Roman" w:hAnsi="Times New Roman" w:cs="Times New Roman"/>
                <w:sz w:val="24"/>
                <w:szCs w:val="24"/>
              </w:rPr>
            </w:pPr>
            <w:r>
              <w:rPr>
                <w:rFonts w:ascii="Times New Roman" w:hAnsi="Times New Roman" w:cs="Times New Roman"/>
                <w:b/>
                <w:color w:val="000000"/>
                <w:spacing w:val="-1"/>
                <w:sz w:val="24"/>
                <w:szCs w:val="24"/>
              </w:rPr>
              <w:t>893 397</w:t>
            </w:r>
            <w:r w:rsidR="00AB48B1" w:rsidRPr="00AB48B1">
              <w:rPr>
                <w:rFonts w:ascii="Times New Roman" w:hAnsi="Times New Roman" w:cs="Times New Roman"/>
                <w:b/>
                <w:color w:val="000000"/>
                <w:spacing w:val="-1"/>
                <w:sz w:val="24"/>
                <w:szCs w:val="24"/>
              </w:rPr>
              <w:t xml:space="preserve"> (</w:t>
            </w:r>
            <w:r>
              <w:rPr>
                <w:rFonts w:ascii="Times New Roman" w:hAnsi="Times New Roman" w:cs="Times New Roman"/>
                <w:b/>
                <w:color w:val="000000"/>
                <w:spacing w:val="-1"/>
                <w:sz w:val="24"/>
                <w:szCs w:val="24"/>
              </w:rPr>
              <w:t>Восемьсот девяносто три тысячи</w:t>
            </w:r>
            <w:r w:rsidR="0008364D">
              <w:rPr>
                <w:rFonts w:ascii="Times New Roman" w:hAnsi="Times New Roman" w:cs="Times New Roman"/>
                <w:b/>
                <w:color w:val="000000"/>
                <w:spacing w:val="-1"/>
                <w:sz w:val="24"/>
                <w:szCs w:val="24"/>
              </w:rPr>
              <w:t xml:space="preserve"> триста девяносто семь)</w:t>
            </w:r>
            <w:r>
              <w:rPr>
                <w:rFonts w:ascii="Times New Roman" w:hAnsi="Times New Roman" w:cs="Times New Roman"/>
                <w:b/>
                <w:color w:val="000000"/>
                <w:spacing w:val="-1"/>
                <w:sz w:val="24"/>
                <w:szCs w:val="24"/>
              </w:rPr>
              <w:t xml:space="preserve"> рубл</w:t>
            </w:r>
            <w:r w:rsidR="0008364D">
              <w:rPr>
                <w:rFonts w:ascii="Times New Roman" w:hAnsi="Times New Roman" w:cs="Times New Roman"/>
                <w:b/>
                <w:color w:val="000000"/>
                <w:spacing w:val="-1"/>
                <w:sz w:val="24"/>
                <w:szCs w:val="24"/>
              </w:rPr>
              <w:t>ей</w:t>
            </w:r>
            <w:r>
              <w:rPr>
                <w:rFonts w:ascii="Times New Roman" w:hAnsi="Times New Roman" w:cs="Times New Roman"/>
                <w:b/>
                <w:color w:val="000000"/>
                <w:spacing w:val="-1"/>
                <w:sz w:val="24"/>
                <w:szCs w:val="24"/>
              </w:rPr>
              <w:t xml:space="preserve"> 88</w:t>
            </w:r>
            <w:r w:rsidR="00AB48B1" w:rsidRPr="00AB48B1">
              <w:rPr>
                <w:rFonts w:ascii="Times New Roman" w:hAnsi="Times New Roman" w:cs="Times New Roman"/>
                <w:b/>
                <w:color w:val="000000"/>
                <w:spacing w:val="-1"/>
                <w:sz w:val="24"/>
                <w:szCs w:val="24"/>
              </w:rPr>
              <w:t xml:space="preserve"> копеек, с учетом НДС 20% - </w:t>
            </w:r>
            <w:r>
              <w:rPr>
                <w:rFonts w:ascii="Times New Roman" w:hAnsi="Times New Roman" w:cs="Times New Roman"/>
                <w:b/>
                <w:color w:val="000000"/>
                <w:spacing w:val="-1"/>
                <w:sz w:val="24"/>
                <w:szCs w:val="24"/>
              </w:rPr>
              <w:t>148 899,65</w:t>
            </w:r>
            <w:r w:rsidR="00AB48B1" w:rsidRPr="00AB48B1">
              <w:rPr>
                <w:rFonts w:ascii="Times New Roman" w:hAnsi="Times New Roman" w:cs="Times New Roman"/>
                <w:b/>
                <w:color w:val="000000"/>
                <w:spacing w:val="-1"/>
                <w:sz w:val="24"/>
                <w:szCs w:val="24"/>
              </w:rPr>
              <w:t xml:space="preserve"> руб.</w:t>
            </w:r>
          </w:p>
        </w:tc>
      </w:tr>
      <w:tr w:rsidR="00765833" w:rsidRPr="00A963CD" w14:paraId="799D2427" w14:textId="77777777" w:rsidTr="00344601">
        <w:trPr>
          <w:trHeight w:val="289"/>
        </w:trPr>
        <w:tc>
          <w:tcPr>
            <w:tcW w:w="675" w:type="dxa"/>
          </w:tcPr>
          <w:p w14:paraId="3D0775AB"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6.</w:t>
            </w:r>
          </w:p>
        </w:tc>
        <w:tc>
          <w:tcPr>
            <w:tcW w:w="4111" w:type="dxa"/>
            <w:gridSpan w:val="2"/>
          </w:tcPr>
          <w:p w14:paraId="6239E3F5"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Начальная максимальная цена за единицу товара или услуги</w:t>
            </w:r>
          </w:p>
        </w:tc>
        <w:tc>
          <w:tcPr>
            <w:tcW w:w="5351" w:type="dxa"/>
            <w:gridSpan w:val="3"/>
          </w:tcPr>
          <w:p w14:paraId="61EB08BE"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Не применяется</w:t>
            </w:r>
          </w:p>
          <w:p w14:paraId="10BB3998" w14:textId="77777777" w:rsidR="00765833" w:rsidRPr="00A963CD" w:rsidRDefault="00765833" w:rsidP="00765833">
            <w:pPr>
              <w:jc w:val="both"/>
              <w:rPr>
                <w:rFonts w:ascii="Times New Roman" w:hAnsi="Times New Roman" w:cs="Times New Roman"/>
                <w:sz w:val="24"/>
                <w:szCs w:val="24"/>
              </w:rPr>
            </w:pPr>
          </w:p>
        </w:tc>
      </w:tr>
      <w:tr w:rsidR="00765833" w:rsidRPr="00A963CD" w14:paraId="725F9533" w14:textId="77777777" w:rsidTr="00791C11">
        <w:trPr>
          <w:trHeight w:val="1529"/>
        </w:trPr>
        <w:tc>
          <w:tcPr>
            <w:tcW w:w="675" w:type="dxa"/>
          </w:tcPr>
          <w:p w14:paraId="1C80E541"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7.</w:t>
            </w:r>
          </w:p>
        </w:tc>
        <w:tc>
          <w:tcPr>
            <w:tcW w:w="4111" w:type="dxa"/>
            <w:gridSpan w:val="2"/>
          </w:tcPr>
          <w:p w14:paraId="17E7B679"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Источник финансирования</w:t>
            </w:r>
          </w:p>
          <w:p w14:paraId="2F4FFADA" w14:textId="77777777" w:rsidR="00765833" w:rsidRPr="00A963CD" w:rsidRDefault="00765833" w:rsidP="00765833">
            <w:pPr>
              <w:jc w:val="both"/>
              <w:rPr>
                <w:rFonts w:ascii="Times New Roman" w:hAnsi="Times New Roman" w:cs="Times New Roman"/>
                <w:sz w:val="24"/>
                <w:szCs w:val="24"/>
              </w:rPr>
            </w:pPr>
          </w:p>
        </w:tc>
        <w:tc>
          <w:tcPr>
            <w:tcW w:w="5351" w:type="dxa"/>
            <w:gridSpan w:val="3"/>
          </w:tcPr>
          <w:p w14:paraId="2A574E32" w14:textId="28B54805" w:rsidR="00765833" w:rsidRPr="00A963CD" w:rsidRDefault="00BF027D" w:rsidP="0080607C">
            <w:pPr>
              <w:jc w:val="both"/>
              <w:rPr>
                <w:rFonts w:ascii="Times New Roman" w:hAnsi="Times New Roman" w:cs="Times New Roman"/>
                <w:sz w:val="24"/>
                <w:szCs w:val="24"/>
              </w:rPr>
            </w:pPr>
            <w:r w:rsidRPr="00A963CD">
              <w:rPr>
                <w:rFonts w:ascii="Times New Roman" w:hAnsi="Times New Roman" w:cs="Times New Roman"/>
                <w:sz w:val="24"/>
                <w:szCs w:val="24"/>
              </w:rPr>
              <w:t xml:space="preserve">Субсидия из </w:t>
            </w:r>
            <w:r w:rsidR="00765833" w:rsidRPr="00A963CD">
              <w:rPr>
                <w:rFonts w:ascii="Times New Roman" w:hAnsi="Times New Roman" w:cs="Times New Roman"/>
                <w:sz w:val="24"/>
                <w:szCs w:val="24"/>
              </w:rPr>
              <w:t xml:space="preserve">федерального бюджета </w:t>
            </w:r>
            <w:r w:rsidR="00B46203" w:rsidRPr="00A963CD">
              <w:rPr>
                <w:rFonts w:ascii="Times New Roman" w:hAnsi="Times New Roman" w:cs="Times New Roman"/>
                <w:sz w:val="24"/>
                <w:szCs w:val="24"/>
              </w:rPr>
              <w:t>на фи</w:t>
            </w:r>
            <w:r w:rsidR="0080607C">
              <w:rPr>
                <w:rFonts w:ascii="Times New Roman" w:hAnsi="Times New Roman" w:cs="Times New Roman"/>
                <w:sz w:val="24"/>
                <w:szCs w:val="24"/>
              </w:rPr>
              <w:t xml:space="preserve">нансовое обеспечение выполнения </w:t>
            </w:r>
            <w:r w:rsidR="00B46203" w:rsidRPr="00A963CD">
              <w:rPr>
                <w:rFonts w:ascii="Times New Roman" w:hAnsi="Times New Roman" w:cs="Times New Roman"/>
                <w:sz w:val="24"/>
                <w:szCs w:val="24"/>
              </w:rPr>
              <w:t>государственного задания на оказание государственных услуг (выполнение работ)</w:t>
            </w:r>
            <w:r w:rsidR="00000E0A" w:rsidRPr="00A963CD">
              <w:rPr>
                <w:rFonts w:ascii="Times New Roman" w:hAnsi="Times New Roman" w:cs="Times New Roman"/>
                <w:sz w:val="24"/>
                <w:szCs w:val="24"/>
              </w:rPr>
              <w:t>,</w:t>
            </w:r>
            <w:r w:rsidR="004378D6" w:rsidRPr="00A963CD">
              <w:rPr>
                <w:rFonts w:ascii="Times New Roman" w:hAnsi="Times New Roman" w:cs="Times New Roman"/>
                <w:sz w:val="24"/>
                <w:szCs w:val="24"/>
              </w:rPr>
              <w:t xml:space="preserve"> </w:t>
            </w:r>
            <w:r w:rsidR="002067CC" w:rsidRPr="00A963CD">
              <w:rPr>
                <w:rFonts w:ascii="Times New Roman" w:hAnsi="Times New Roman" w:cs="Times New Roman"/>
                <w:sz w:val="24"/>
                <w:szCs w:val="24"/>
              </w:rPr>
              <w:t>год бюджета - 202</w:t>
            </w:r>
            <w:r w:rsidR="00994B9D" w:rsidRPr="00A963CD">
              <w:rPr>
                <w:rFonts w:ascii="Times New Roman" w:hAnsi="Times New Roman" w:cs="Times New Roman"/>
                <w:sz w:val="24"/>
                <w:szCs w:val="24"/>
              </w:rPr>
              <w:t>1</w:t>
            </w:r>
          </w:p>
        </w:tc>
      </w:tr>
      <w:tr w:rsidR="00765833" w:rsidRPr="00A963CD" w14:paraId="3463B745" w14:textId="77777777" w:rsidTr="00344601">
        <w:tc>
          <w:tcPr>
            <w:tcW w:w="675" w:type="dxa"/>
          </w:tcPr>
          <w:p w14:paraId="57EBB8D7" w14:textId="54724662"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8.</w:t>
            </w:r>
          </w:p>
        </w:tc>
        <w:tc>
          <w:tcPr>
            <w:tcW w:w="4111" w:type="dxa"/>
            <w:gridSpan w:val="2"/>
          </w:tcPr>
          <w:p w14:paraId="091EFEEE"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Информация о валюте, используемой для формирования цены контракта и расчетов с поставщиками (подрядчиками, исполнителями)</w:t>
            </w:r>
          </w:p>
        </w:tc>
        <w:tc>
          <w:tcPr>
            <w:tcW w:w="5351" w:type="dxa"/>
            <w:gridSpan w:val="3"/>
          </w:tcPr>
          <w:p w14:paraId="05269661"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Российский рубль</w:t>
            </w:r>
          </w:p>
        </w:tc>
      </w:tr>
      <w:tr w:rsidR="00765833" w:rsidRPr="00A963CD" w14:paraId="6616989D" w14:textId="77777777" w:rsidTr="00344601">
        <w:tc>
          <w:tcPr>
            <w:tcW w:w="675" w:type="dxa"/>
          </w:tcPr>
          <w:p w14:paraId="707A9619"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8.1</w:t>
            </w:r>
          </w:p>
        </w:tc>
        <w:tc>
          <w:tcPr>
            <w:tcW w:w="4111" w:type="dxa"/>
            <w:gridSpan w:val="2"/>
          </w:tcPr>
          <w:p w14:paraId="29DD3A97"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351" w:type="dxa"/>
            <w:gridSpan w:val="3"/>
          </w:tcPr>
          <w:p w14:paraId="271D6FED"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Оплата производится в рублях по курсу соответствующей валюты, установленному Центральным банком Российской Федерации на дату заключения контракта</w:t>
            </w:r>
          </w:p>
          <w:p w14:paraId="2F5B8C00" w14:textId="77777777" w:rsidR="00765833" w:rsidRPr="00A963CD" w:rsidRDefault="00765833" w:rsidP="00765833">
            <w:pPr>
              <w:jc w:val="both"/>
              <w:rPr>
                <w:rFonts w:ascii="Times New Roman" w:hAnsi="Times New Roman" w:cs="Times New Roman"/>
                <w:sz w:val="24"/>
                <w:szCs w:val="24"/>
              </w:rPr>
            </w:pPr>
          </w:p>
        </w:tc>
      </w:tr>
      <w:tr w:rsidR="00765833" w:rsidRPr="00A963CD" w14:paraId="3E40CD3F" w14:textId="77777777" w:rsidTr="00791C11">
        <w:trPr>
          <w:trHeight w:val="1478"/>
        </w:trPr>
        <w:tc>
          <w:tcPr>
            <w:tcW w:w="675" w:type="dxa"/>
          </w:tcPr>
          <w:p w14:paraId="0BE9BD38"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9.</w:t>
            </w:r>
          </w:p>
        </w:tc>
        <w:tc>
          <w:tcPr>
            <w:tcW w:w="4111" w:type="dxa"/>
            <w:gridSpan w:val="2"/>
          </w:tcPr>
          <w:p w14:paraId="210CBC53" w14:textId="77777777" w:rsidR="00765833" w:rsidRPr="00A963CD" w:rsidRDefault="00765833" w:rsidP="00765833">
            <w:pPr>
              <w:rPr>
                <w:rFonts w:ascii="Times New Roman" w:hAnsi="Times New Roman" w:cs="Times New Roman"/>
                <w:sz w:val="24"/>
                <w:szCs w:val="24"/>
              </w:rPr>
            </w:pPr>
            <w:r w:rsidRPr="00A963CD">
              <w:rPr>
                <w:rFonts w:ascii="Times New Roman" w:hAnsi="Times New Roman" w:cs="Times New Roman"/>
                <w:sz w:val="24"/>
                <w:szCs w:val="24"/>
              </w:rPr>
              <w:t>Обоснование начальной максимальной цены (метод)</w:t>
            </w:r>
          </w:p>
          <w:p w14:paraId="00A191BA" w14:textId="77777777" w:rsidR="00765833" w:rsidRPr="00A963CD" w:rsidRDefault="00765833" w:rsidP="00765833">
            <w:pPr>
              <w:rPr>
                <w:rFonts w:ascii="Times New Roman" w:hAnsi="Times New Roman" w:cs="Times New Roman"/>
                <w:sz w:val="24"/>
                <w:szCs w:val="24"/>
              </w:rPr>
            </w:pPr>
            <w:r w:rsidRPr="00A963CD">
              <w:rPr>
                <w:rFonts w:ascii="Times New Roman" w:hAnsi="Times New Roman" w:cs="Times New Roman"/>
                <w:sz w:val="24"/>
                <w:szCs w:val="24"/>
              </w:rPr>
              <w:t>Обоснование невозможности применения методов, указанных в ч.1 ст.22 Закона о контрактной системе</w:t>
            </w:r>
          </w:p>
        </w:tc>
        <w:tc>
          <w:tcPr>
            <w:tcW w:w="5351" w:type="dxa"/>
            <w:gridSpan w:val="3"/>
          </w:tcPr>
          <w:p w14:paraId="51602A51" w14:textId="77777777" w:rsidR="00765833" w:rsidRPr="00ED255C" w:rsidRDefault="00765833" w:rsidP="00765833">
            <w:pPr>
              <w:jc w:val="both"/>
              <w:rPr>
                <w:rFonts w:ascii="Times New Roman" w:hAnsi="Times New Roman" w:cs="Times New Roman"/>
                <w:sz w:val="24"/>
                <w:szCs w:val="24"/>
              </w:rPr>
            </w:pPr>
            <w:r w:rsidRPr="00ED255C">
              <w:rPr>
                <w:rFonts w:ascii="Times New Roman" w:hAnsi="Times New Roman" w:cs="Times New Roman"/>
                <w:sz w:val="24"/>
                <w:szCs w:val="24"/>
              </w:rPr>
              <w:t>Метод определения НМЦК:</w:t>
            </w:r>
          </w:p>
          <w:p w14:paraId="47B618E8" w14:textId="6C7999CA" w:rsidR="00A91E53" w:rsidRPr="00ED255C" w:rsidRDefault="00A91E53" w:rsidP="00A27710">
            <w:pPr>
              <w:jc w:val="both"/>
              <w:rPr>
                <w:rStyle w:val="blk"/>
                <w:rFonts w:ascii="Times New Roman" w:hAnsi="Times New Roman" w:cs="Times New Roman"/>
                <w:sz w:val="24"/>
                <w:szCs w:val="24"/>
              </w:rPr>
            </w:pPr>
            <w:r w:rsidRPr="00ED255C">
              <w:rPr>
                <w:rStyle w:val="blk"/>
                <w:rFonts w:ascii="Times New Roman" w:hAnsi="Times New Roman" w:cs="Times New Roman"/>
                <w:sz w:val="24"/>
                <w:szCs w:val="24"/>
              </w:rPr>
              <w:t xml:space="preserve">Проектно-сметный </w:t>
            </w:r>
            <w:hyperlink r:id="rId16" w:anchor="dst100144" w:history="1">
              <w:r w:rsidRPr="00ED255C">
                <w:rPr>
                  <w:rStyle w:val="blk"/>
                  <w:rFonts w:ascii="Times New Roman" w:hAnsi="Times New Roman" w:cs="Times New Roman"/>
                  <w:sz w:val="24"/>
                  <w:szCs w:val="24"/>
                </w:rPr>
                <w:t>метод</w:t>
              </w:r>
            </w:hyperlink>
            <w:r w:rsidRPr="00ED255C">
              <w:rPr>
                <w:rStyle w:val="blk"/>
                <w:rFonts w:ascii="Times New Roman" w:hAnsi="Times New Roman" w:cs="Times New Roman"/>
                <w:sz w:val="24"/>
                <w:szCs w:val="24"/>
              </w:rPr>
              <w:t xml:space="preserve"> (часть 9.1 статьи 22 Закона о контрактной системе)</w:t>
            </w:r>
          </w:p>
          <w:p w14:paraId="62DFC977" w14:textId="2FE669E7" w:rsidR="00765833" w:rsidRPr="00ED255C" w:rsidRDefault="00765833" w:rsidP="00A27710">
            <w:pPr>
              <w:jc w:val="both"/>
              <w:rPr>
                <w:rFonts w:ascii="Times New Roman" w:hAnsi="Times New Roman" w:cs="Times New Roman"/>
                <w:sz w:val="24"/>
                <w:szCs w:val="24"/>
              </w:rPr>
            </w:pPr>
            <w:r w:rsidRPr="00ED255C">
              <w:rPr>
                <w:rFonts w:ascii="Times New Roman" w:hAnsi="Times New Roman" w:cs="Times New Roman"/>
                <w:sz w:val="24"/>
                <w:szCs w:val="24"/>
              </w:rPr>
              <w:t>Обоснование начальной (максимальной) цены контракта (</w:t>
            </w:r>
            <w:r w:rsidR="002217F3" w:rsidRPr="00ED255C">
              <w:rPr>
                <w:rFonts w:ascii="Times New Roman" w:hAnsi="Times New Roman" w:cs="Times New Roman"/>
                <w:sz w:val="24"/>
                <w:szCs w:val="24"/>
              </w:rPr>
              <w:t xml:space="preserve">раздел </w:t>
            </w:r>
            <w:r w:rsidR="00AF1E61" w:rsidRPr="00ED255C">
              <w:rPr>
                <w:rFonts w:ascii="Times New Roman" w:hAnsi="Times New Roman" w:cs="Times New Roman"/>
                <w:sz w:val="24"/>
                <w:szCs w:val="24"/>
                <w:lang w:val="en-US"/>
              </w:rPr>
              <w:t>I</w:t>
            </w:r>
            <w:r w:rsidR="00A27710" w:rsidRPr="00ED255C">
              <w:rPr>
                <w:rFonts w:ascii="Times New Roman" w:hAnsi="Times New Roman" w:cs="Times New Roman"/>
                <w:sz w:val="24"/>
                <w:szCs w:val="24"/>
                <w:lang w:val="en-US"/>
              </w:rPr>
              <w:t>II</w:t>
            </w:r>
            <w:r w:rsidR="00AF1E61" w:rsidRPr="00ED255C">
              <w:rPr>
                <w:rFonts w:ascii="Times New Roman" w:hAnsi="Times New Roman" w:cs="Times New Roman"/>
                <w:sz w:val="24"/>
                <w:szCs w:val="24"/>
              </w:rPr>
              <w:t xml:space="preserve"> </w:t>
            </w:r>
            <w:r w:rsidRPr="00ED255C">
              <w:rPr>
                <w:rFonts w:ascii="Times New Roman" w:hAnsi="Times New Roman" w:cs="Times New Roman"/>
                <w:sz w:val="24"/>
                <w:szCs w:val="24"/>
              </w:rPr>
              <w:t>аукционной документации).</w:t>
            </w:r>
          </w:p>
        </w:tc>
      </w:tr>
      <w:tr w:rsidR="00765833" w:rsidRPr="00A963CD" w14:paraId="7FF3B23B" w14:textId="77777777" w:rsidTr="00344601">
        <w:tc>
          <w:tcPr>
            <w:tcW w:w="675" w:type="dxa"/>
          </w:tcPr>
          <w:p w14:paraId="570EBCC2"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10.</w:t>
            </w:r>
          </w:p>
        </w:tc>
        <w:tc>
          <w:tcPr>
            <w:tcW w:w="4111" w:type="dxa"/>
            <w:gridSpan w:val="2"/>
          </w:tcPr>
          <w:p w14:paraId="6B6C3444"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Информация о месте, датах начала и окончания, порядке и графике осмотра участниками закупки образца или макета товара, на поставку которого заключается контракт</w:t>
            </w:r>
          </w:p>
        </w:tc>
        <w:tc>
          <w:tcPr>
            <w:tcW w:w="5351" w:type="dxa"/>
            <w:gridSpan w:val="3"/>
          </w:tcPr>
          <w:p w14:paraId="311E1415" w14:textId="77777777" w:rsidR="00765833" w:rsidRPr="00ED255C" w:rsidRDefault="00765833" w:rsidP="00765833">
            <w:pPr>
              <w:jc w:val="both"/>
              <w:rPr>
                <w:rFonts w:ascii="Times New Roman" w:hAnsi="Times New Roman" w:cs="Times New Roman"/>
                <w:sz w:val="24"/>
                <w:szCs w:val="24"/>
              </w:rPr>
            </w:pPr>
            <w:r w:rsidRPr="00ED255C">
              <w:rPr>
                <w:rFonts w:ascii="Times New Roman" w:hAnsi="Times New Roman" w:cs="Times New Roman"/>
                <w:sz w:val="24"/>
                <w:szCs w:val="24"/>
              </w:rPr>
              <w:t>Не установлено</w:t>
            </w:r>
          </w:p>
          <w:p w14:paraId="69F53B60" w14:textId="77777777" w:rsidR="00765833" w:rsidRPr="00ED255C" w:rsidRDefault="00765833" w:rsidP="00765833">
            <w:pPr>
              <w:jc w:val="both"/>
              <w:rPr>
                <w:rFonts w:ascii="Times New Roman" w:hAnsi="Times New Roman" w:cs="Times New Roman"/>
                <w:sz w:val="24"/>
                <w:szCs w:val="24"/>
              </w:rPr>
            </w:pPr>
          </w:p>
        </w:tc>
      </w:tr>
      <w:tr w:rsidR="00765833" w:rsidRPr="00A963CD" w14:paraId="0AE781CC" w14:textId="77777777" w:rsidTr="00344601">
        <w:tc>
          <w:tcPr>
            <w:tcW w:w="675" w:type="dxa"/>
          </w:tcPr>
          <w:p w14:paraId="430971E7"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11.</w:t>
            </w:r>
          </w:p>
        </w:tc>
        <w:tc>
          <w:tcPr>
            <w:tcW w:w="4111" w:type="dxa"/>
            <w:gridSpan w:val="2"/>
          </w:tcPr>
          <w:p w14:paraId="5C63771E"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Возможность изменения количества</w:t>
            </w:r>
          </w:p>
          <w:p w14:paraId="6EDDAFAF" w14:textId="0FB66745" w:rsidR="00765833" w:rsidRPr="00A963CD" w:rsidRDefault="00994B9D" w:rsidP="00994B9D">
            <w:pPr>
              <w:jc w:val="both"/>
              <w:rPr>
                <w:rFonts w:ascii="Times New Roman" w:hAnsi="Times New Roman" w:cs="Times New Roman"/>
                <w:sz w:val="24"/>
                <w:szCs w:val="24"/>
              </w:rPr>
            </w:pPr>
            <w:r w:rsidRPr="00A963CD">
              <w:rPr>
                <w:rFonts w:ascii="Times New Roman" w:hAnsi="Times New Roman" w:cs="Times New Roman"/>
                <w:sz w:val="24"/>
                <w:szCs w:val="24"/>
              </w:rPr>
              <w:t>П</w:t>
            </w:r>
            <w:r w:rsidR="00765833" w:rsidRPr="00A963CD">
              <w:rPr>
                <w:rFonts w:ascii="Times New Roman" w:hAnsi="Times New Roman" w:cs="Times New Roman"/>
                <w:sz w:val="24"/>
                <w:szCs w:val="24"/>
              </w:rPr>
              <w:t>оставляемых</w:t>
            </w:r>
            <w:r w:rsidRPr="00A963CD">
              <w:rPr>
                <w:rFonts w:ascii="Times New Roman" w:hAnsi="Times New Roman" w:cs="Times New Roman"/>
                <w:sz w:val="24"/>
                <w:szCs w:val="24"/>
              </w:rPr>
              <w:t xml:space="preserve"> </w:t>
            </w:r>
            <w:r w:rsidR="00765833" w:rsidRPr="00A963CD">
              <w:rPr>
                <w:rFonts w:ascii="Times New Roman" w:hAnsi="Times New Roman" w:cs="Times New Roman"/>
                <w:sz w:val="24"/>
                <w:szCs w:val="24"/>
              </w:rPr>
              <w:t>товаров в соответствии с п.18 ст.34 Закона о контрактной системе</w:t>
            </w:r>
          </w:p>
        </w:tc>
        <w:tc>
          <w:tcPr>
            <w:tcW w:w="5351" w:type="dxa"/>
            <w:gridSpan w:val="3"/>
          </w:tcPr>
          <w:p w14:paraId="49A9BB18"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Предусмотрена</w:t>
            </w:r>
          </w:p>
          <w:p w14:paraId="0F7B5E90" w14:textId="77777777" w:rsidR="00765833" w:rsidRPr="00A963CD" w:rsidRDefault="00765833" w:rsidP="00765833">
            <w:pPr>
              <w:jc w:val="both"/>
              <w:rPr>
                <w:rFonts w:ascii="Times New Roman" w:hAnsi="Times New Roman" w:cs="Times New Roman"/>
                <w:sz w:val="24"/>
                <w:szCs w:val="24"/>
              </w:rPr>
            </w:pPr>
          </w:p>
        </w:tc>
      </w:tr>
      <w:tr w:rsidR="00765833" w:rsidRPr="00A963CD" w14:paraId="408DD6AF" w14:textId="77777777" w:rsidTr="000C4CD4">
        <w:trPr>
          <w:trHeight w:val="232"/>
        </w:trPr>
        <w:tc>
          <w:tcPr>
            <w:tcW w:w="675" w:type="dxa"/>
          </w:tcPr>
          <w:p w14:paraId="6E6B2D86"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12.</w:t>
            </w:r>
          </w:p>
        </w:tc>
        <w:tc>
          <w:tcPr>
            <w:tcW w:w="9462" w:type="dxa"/>
            <w:gridSpan w:val="5"/>
          </w:tcPr>
          <w:p w14:paraId="20BE5349" w14:textId="77777777" w:rsidR="00765833" w:rsidRPr="00A963CD" w:rsidRDefault="00765833" w:rsidP="0053147A">
            <w:pPr>
              <w:jc w:val="both"/>
              <w:rPr>
                <w:rFonts w:ascii="Times New Roman" w:hAnsi="Times New Roman" w:cs="Times New Roman"/>
                <w:sz w:val="24"/>
                <w:szCs w:val="24"/>
              </w:rPr>
            </w:pPr>
            <w:r w:rsidRPr="00A963CD">
              <w:rPr>
                <w:rFonts w:ascii="Times New Roman" w:hAnsi="Times New Roman" w:cs="Times New Roman"/>
                <w:b/>
                <w:sz w:val="24"/>
                <w:szCs w:val="24"/>
              </w:rPr>
              <w:t>Ограничени</w:t>
            </w:r>
            <w:r w:rsidR="0053147A" w:rsidRPr="00A963CD">
              <w:rPr>
                <w:rFonts w:ascii="Times New Roman" w:hAnsi="Times New Roman" w:cs="Times New Roman"/>
                <w:b/>
                <w:sz w:val="24"/>
                <w:szCs w:val="24"/>
              </w:rPr>
              <w:t xml:space="preserve">я </w:t>
            </w:r>
            <w:r w:rsidRPr="00A963CD">
              <w:rPr>
                <w:rFonts w:ascii="Times New Roman" w:hAnsi="Times New Roman" w:cs="Times New Roman"/>
                <w:b/>
                <w:sz w:val="24"/>
                <w:szCs w:val="24"/>
              </w:rPr>
              <w:t xml:space="preserve">и </w:t>
            </w:r>
            <w:r w:rsidR="00DC6E6B" w:rsidRPr="00A963CD">
              <w:rPr>
                <w:rFonts w:ascii="Times New Roman" w:hAnsi="Times New Roman" w:cs="Times New Roman"/>
                <w:b/>
                <w:sz w:val="24"/>
                <w:szCs w:val="24"/>
              </w:rPr>
              <w:t>п</w:t>
            </w:r>
            <w:r w:rsidRPr="00A963CD">
              <w:rPr>
                <w:rFonts w:ascii="Times New Roman" w:hAnsi="Times New Roman" w:cs="Times New Roman"/>
                <w:b/>
                <w:sz w:val="24"/>
                <w:szCs w:val="24"/>
              </w:rPr>
              <w:t>реимущества при осуществлении закупки</w:t>
            </w:r>
          </w:p>
        </w:tc>
      </w:tr>
      <w:tr w:rsidR="00765833" w:rsidRPr="00A963CD" w14:paraId="3226DF72" w14:textId="77777777" w:rsidTr="00F8502E">
        <w:trPr>
          <w:trHeight w:val="1026"/>
        </w:trPr>
        <w:tc>
          <w:tcPr>
            <w:tcW w:w="675" w:type="dxa"/>
          </w:tcPr>
          <w:p w14:paraId="1C71D623" w14:textId="77777777" w:rsidR="00765833" w:rsidRPr="00A963CD" w:rsidRDefault="00481E1C" w:rsidP="00765833">
            <w:pPr>
              <w:jc w:val="both"/>
              <w:rPr>
                <w:rFonts w:ascii="Times New Roman" w:hAnsi="Times New Roman" w:cs="Times New Roman"/>
                <w:sz w:val="24"/>
                <w:szCs w:val="24"/>
              </w:rPr>
            </w:pPr>
            <w:r w:rsidRPr="00A963CD">
              <w:rPr>
                <w:rFonts w:ascii="Times New Roman" w:hAnsi="Times New Roman" w:cs="Times New Roman"/>
                <w:sz w:val="24"/>
                <w:szCs w:val="24"/>
              </w:rPr>
              <w:t>12.1</w:t>
            </w:r>
          </w:p>
        </w:tc>
        <w:tc>
          <w:tcPr>
            <w:tcW w:w="4111" w:type="dxa"/>
            <w:gridSpan w:val="2"/>
          </w:tcPr>
          <w:p w14:paraId="5630B908" w14:textId="44C89687" w:rsidR="00765833" w:rsidRPr="00A963CD" w:rsidRDefault="00EF7941" w:rsidP="004A1D1A">
            <w:pPr>
              <w:rPr>
                <w:rFonts w:ascii="Times New Roman" w:hAnsi="Times New Roman" w:cs="Times New Roman"/>
                <w:sz w:val="24"/>
                <w:szCs w:val="24"/>
              </w:rPr>
            </w:pPr>
            <w:r w:rsidRPr="00A963CD">
              <w:rPr>
                <w:rFonts w:ascii="Times New Roman" w:hAnsi="Times New Roman" w:cs="Times New Roman"/>
                <w:sz w:val="24"/>
                <w:szCs w:val="24"/>
              </w:rPr>
              <w:t>Ограничение участия в определении поставщика (подрядчика, исполнителя)</w:t>
            </w:r>
            <w:r w:rsidR="006E5BB4" w:rsidRPr="00A963CD">
              <w:rPr>
                <w:rFonts w:ascii="Times New Roman" w:hAnsi="Times New Roman" w:cs="Times New Roman"/>
                <w:sz w:val="24"/>
                <w:szCs w:val="24"/>
              </w:rPr>
              <w:t xml:space="preserve"> </w:t>
            </w:r>
            <w:r w:rsidR="00094D9E" w:rsidRPr="00A963CD">
              <w:rPr>
                <w:rFonts w:ascii="Times New Roman" w:hAnsi="Times New Roman" w:cs="Times New Roman"/>
                <w:sz w:val="24"/>
                <w:szCs w:val="24"/>
              </w:rPr>
              <w:t xml:space="preserve">в соответствии со </w:t>
            </w:r>
            <w:r w:rsidR="006E5BB4" w:rsidRPr="00A963CD">
              <w:rPr>
                <w:rFonts w:ascii="Times New Roman" w:hAnsi="Times New Roman" w:cs="Times New Roman"/>
                <w:sz w:val="24"/>
                <w:szCs w:val="24"/>
              </w:rPr>
              <w:t xml:space="preserve">ст.30 </w:t>
            </w:r>
            <w:r w:rsidR="004A1D1A">
              <w:rPr>
                <w:rFonts w:ascii="Times New Roman" w:hAnsi="Times New Roman" w:cs="Times New Roman"/>
                <w:sz w:val="24"/>
                <w:szCs w:val="24"/>
              </w:rPr>
              <w:t>Закона о контрактной системе</w:t>
            </w:r>
          </w:p>
        </w:tc>
        <w:tc>
          <w:tcPr>
            <w:tcW w:w="5351" w:type="dxa"/>
            <w:gridSpan w:val="3"/>
          </w:tcPr>
          <w:p w14:paraId="26374A37" w14:textId="2E287C95" w:rsidR="00765833" w:rsidRPr="00A963CD" w:rsidRDefault="00031761" w:rsidP="0059718E">
            <w:pPr>
              <w:jc w:val="both"/>
              <w:rPr>
                <w:rFonts w:ascii="Times New Roman" w:hAnsi="Times New Roman" w:cs="Times New Roman"/>
                <w:sz w:val="24"/>
                <w:szCs w:val="24"/>
              </w:rPr>
            </w:pPr>
            <w:r w:rsidRPr="00A963CD">
              <w:rPr>
                <w:rFonts w:ascii="Times New Roman" w:hAnsi="Times New Roman" w:cs="Times New Roman"/>
                <w:sz w:val="24"/>
                <w:szCs w:val="24"/>
              </w:rPr>
              <w:t>Не установлены</w:t>
            </w:r>
          </w:p>
        </w:tc>
      </w:tr>
      <w:tr w:rsidR="00765833" w:rsidRPr="00A963CD" w14:paraId="2230B755" w14:textId="77777777" w:rsidTr="00344601">
        <w:tc>
          <w:tcPr>
            <w:tcW w:w="675" w:type="dxa"/>
          </w:tcPr>
          <w:p w14:paraId="1856EC7D" w14:textId="77777777" w:rsidR="00765833" w:rsidRPr="00A963CD" w:rsidRDefault="00E21A13" w:rsidP="00765833">
            <w:pPr>
              <w:jc w:val="both"/>
              <w:rPr>
                <w:rFonts w:ascii="Times New Roman" w:hAnsi="Times New Roman" w:cs="Times New Roman"/>
                <w:sz w:val="24"/>
                <w:szCs w:val="24"/>
              </w:rPr>
            </w:pPr>
            <w:r w:rsidRPr="00A963CD">
              <w:rPr>
                <w:rFonts w:ascii="Times New Roman" w:hAnsi="Times New Roman" w:cs="Times New Roman"/>
                <w:sz w:val="24"/>
                <w:szCs w:val="24"/>
              </w:rPr>
              <w:t>12.2</w:t>
            </w:r>
          </w:p>
        </w:tc>
        <w:tc>
          <w:tcPr>
            <w:tcW w:w="4111" w:type="dxa"/>
            <w:gridSpan w:val="2"/>
          </w:tcPr>
          <w:p w14:paraId="7B43E553" w14:textId="28CC0563" w:rsidR="00765833" w:rsidRPr="00A963CD" w:rsidRDefault="002507B0" w:rsidP="002507B0">
            <w:pPr>
              <w:rPr>
                <w:rFonts w:ascii="Times New Roman" w:hAnsi="Times New Roman" w:cs="Times New Roman"/>
                <w:sz w:val="24"/>
                <w:szCs w:val="24"/>
              </w:rPr>
            </w:pPr>
            <w:bookmarkStart w:id="1" w:name="_Toc375898305"/>
            <w:bookmarkStart w:id="2" w:name="_Toc375898889"/>
            <w:bookmarkStart w:id="3" w:name="_Toc376103906"/>
            <w:bookmarkStart w:id="4" w:name="_Toc376104003"/>
            <w:bookmarkStart w:id="5" w:name="_Toc376104161"/>
            <w:bookmarkStart w:id="6" w:name="_Toc376104277"/>
            <w:bookmarkStart w:id="7" w:name="_Toc376104435"/>
            <w:r w:rsidRPr="00A963CD">
              <w:rPr>
                <w:rFonts w:ascii="Times New Roman" w:hAnsi="Times New Roman" w:cs="Times New Roman"/>
                <w:sz w:val="24"/>
                <w:szCs w:val="24"/>
                <w:lang w:val="ru"/>
              </w:rPr>
              <w:t>Преимущества, предоставляемые заказчиком в соответствии со статьями 28, 29</w:t>
            </w:r>
            <w:bookmarkEnd w:id="1"/>
            <w:bookmarkEnd w:id="2"/>
            <w:bookmarkEnd w:id="3"/>
            <w:bookmarkEnd w:id="4"/>
            <w:bookmarkEnd w:id="5"/>
            <w:bookmarkEnd w:id="6"/>
            <w:bookmarkEnd w:id="7"/>
            <w:r w:rsidR="004A1D1A">
              <w:rPr>
                <w:rFonts w:ascii="Times New Roman" w:hAnsi="Times New Roman" w:cs="Times New Roman"/>
                <w:sz w:val="24"/>
                <w:szCs w:val="24"/>
                <w:lang w:val="ru"/>
              </w:rPr>
              <w:t xml:space="preserve">, </w:t>
            </w:r>
            <w:proofErr w:type="spellStart"/>
            <w:r w:rsidR="004A1D1A">
              <w:rPr>
                <w:rFonts w:ascii="Times New Roman" w:hAnsi="Times New Roman" w:cs="Times New Roman"/>
                <w:sz w:val="24"/>
                <w:szCs w:val="24"/>
                <w:lang w:val="ru"/>
              </w:rPr>
              <w:t>п.п</w:t>
            </w:r>
            <w:proofErr w:type="spellEnd"/>
            <w:r w:rsidR="004A1D1A">
              <w:rPr>
                <w:rFonts w:ascii="Times New Roman" w:hAnsi="Times New Roman" w:cs="Times New Roman"/>
                <w:sz w:val="24"/>
                <w:szCs w:val="24"/>
                <w:lang w:val="ru"/>
              </w:rPr>
              <w:t>. 1) и 2) ч. 4 ст. 27 Закона о контрактной системе</w:t>
            </w:r>
            <w:r w:rsidR="00F842FA">
              <w:rPr>
                <w:rFonts w:ascii="Times New Roman" w:hAnsi="Times New Roman" w:cs="Times New Roman"/>
                <w:sz w:val="24"/>
                <w:szCs w:val="24"/>
              </w:rPr>
              <w:t xml:space="preserve"> </w:t>
            </w:r>
            <w:r w:rsidRPr="00A963CD">
              <w:rPr>
                <w:rFonts w:ascii="Times New Roman" w:hAnsi="Times New Roman" w:cs="Times New Roman"/>
                <w:sz w:val="24"/>
                <w:szCs w:val="24"/>
              </w:rPr>
              <w:t>учреждениям и предприятиям уголовно-исполнительной системы, организациям инвалидов</w:t>
            </w:r>
          </w:p>
        </w:tc>
        <w:tc>
          <w:tcPr>
            <w:tcW w:w="5351" w:type="dxa"/>
            <w:gridSpan w:val="3"/>
          </w:tcPr>
          <w:p w14:paraId="76C19F41" w14:textId="77777777" w:rsidR="00765833" w:rsidRPr="00A963CD" w:rsidRDefault="00765833" w:rsidP="0059718E">
            <w:pPr>
              <w:jc w:val="both"/>
              <w:rPr>
                <w:rFonts w:ascii="Times New Roman" w:hAnsi="Times New Roman" w:cs="Times New Roman"/>
                <w:sz w:val="24"/>
                <w:szCs w:val="24"/>
              </w:rPr>
            </w:pPr>
            <w:r w:rsidRPr="00A963CD">
              <w:rPr>
                <w:rFonts w:ascii="Times New Roman" w:hAnsi="Times New Roman" w:cs="Times New Roman"/>
                <w:sz w:val="24"/>
                <w:szCs w:val="24"/>
              </w:rPr>
              <w:t>Не предоставляются</w:t>
            </w:r>
          </w:p>
          <w:p w14:paraId="7D07756C" w14:textId="77777777" w:rsidR="00765833" w:rsidRPr="00A963CD" w:rsidRDefault="00765833" w:rsidP="0059718E">
            <w:pPr>
              <w:jc w:val="both"/>
              <w:rPr>
                <w:rFonts w:ascii="Times New Roman" w:hAnsi="Times New Roman" w:cs="Times New Roman"/>
                <w:sz w:val="24"/>
                <w:szCs w:val="24"/>
              </w:rPr>
            </w:pPr>
          </w:p>
        </w:tc>
      </w:tr>
      <w:tr w:rsidR="00765833" w:rsidRPr="00A963CD" w14:paraId="4C2B2049" w14:textId="77777777" w:rsidTr="00DB47A5">
        <w:trPr>
          <w:trHeight w:val="564"/>
        </w:trPr>
        <w:tc>
          <w:tcPr>
            <w:tcW w:w="675" w:type="dxa"/>
          </w:tcPr>
          <w:p w14:paraId="41F5FE89" w14:textId="77777777" w:rsidR="00765833" w:rsidRPr="00A963CD" w:rsidRDefault="00E21A13" w:rsidP="00765833">
            <w:pPr>
              <w:jc w:val="both"/>
              <w:rPr>
                <w:rFonts w:ascii="Times New Roman" w:hAnsi="Times New Roman" w:cs="Times New Roman"/>
                <w:sz w:val="24"/>
                <w:szCs w:val="24"/>
              </w:rPr>
            </w:pPr>
            <w:r w:rsidRPr="00A963CD">
              <w:rPr>
                <w:rFonts w:ascii="Times New Roman" w:hAnsi="Times New Roman" w:cs="Times New Roman"/>
                <w:sz w:val="24"/>
                <w:szCs w:val="24"/>
              </w:rPr>
              <w:lastRenderedPageBreak/>
              <w:t>12.3</w:t>
            </w:r>
          </w:p>
        </w:tc>
        <w:tc>
          <w:tcPr>
            <w:tcW w:w="4111" w:type="dxa"/>
            <w:gridSpan w:val="2"/>
          </w:tcPr>
          <w:p w14:paraId="1532B2A0" w14:textId="421F5FEA" w:rsidR="00765833" w:rsidRPr="00A963CD" w:rsidRDefault="002507B0" w:rsidP="002A38B1">
            <w:pPr>
              <w:rPr>
                <w:rFonts w:ascii="Times New Roman" w:hAnsi="Times New Roman" w:cs="Times New Roman"/>
                <w:sz w:val="24"/>
                <w:szCs w:val="24"/>
              </w:rPr>
            </w:pPr>
            <w:r w:rsidRPr="00A963CD">
              <w:rPr>
                <w:rFonts w:ascii="Times New Roman" w:hAnsi="Times New Roman" w:cs="Times New Roman"/>
                <w:sz w:val="24"/>
                <w:szCs w:val="24"/>
                <w:lang w:val="ru"/>
              </w:rPr>
              <w:t>Преимущества, предоставляемые заказчиком в соответствии с подпунктом</w:t>
            </w:r>
            <w:r w:rsidRPr="00A963CD">
              <w:rPr>
                <w:rFonts w:ascii="Times New Roman" w:hAnsi="Times New Roman" w:cs="Times New Roman"/>
                <w:sz w:val="24"/>
                <w:szCs w:val="24"/>
              </w:rPr>
              <w:t xml:space="preserve"> 3 части 4</w:t>
            </w:r>
            <w:r w:rsidR="004A1D1A">
              <w:rPr>
                <w:rFonts w:ascii="Times New Roman" w:hAnsi="Times New Roman" w:cs="Times New Roman"/>
                <w:sz w:val="24"/>
                <w:szCs w:val="24"/>
              </w:rPr>
              <w:t xml:space="preserve"> </w:t>
            </w:r>
            <w:r w:rsidRPr="00A963CD">
              <w:rPr>
                <w:rFonts w:ascii="Times New Roman" w:hAnsi="Times New Roman" w:cs="Times New Roman"/>
                <w:sz w:val="24"/>
                <w:szCs w:val="24"/>
              </w:rPr>
              <w:t xml:space="preserve">статьи 27 </w:t>
            </w:r>
            <w:r w:rsidRPr="00A963CD">
              <w:rPr>
                <w:rFonts w:ascii="Times New Roman" w:hAnsi="Times New Roman" w:cs="Times New Roman"/>
                <w:sz w:val="24"/>
                <w:szCs w:val="24"/>
                <w:lang w:val="ru"/>
              </w:rPr>
              <w:t xml:space="preserve">Федерального закона </w:t>
            </w:r>
            <w:r w:rsidR="004A1D1A">
              <w:rPr>
                <w:rFonts w:ascii="Times New Roman" w:hAnsi="Times New Roman" w:cs="Times New Roman"/>
                <w:sz w:val="24"/>
                <w:szCs w:val="24"/>
                <w:lang w:val="ru"/>
              </w:rPr>
              <w:t xml:space="preserve">от 05.04.2013 </w:t>
            </w:r>
            <w:r w:rsidR="004A1D1A">
              <w:rPr>
                <w:rFonts w:ascii="Times New Roman" w:hAnsi="Times New Roman" w:cs="Times New Roman"/>
                <w:sz w:val="24"/>
                <w:szCs w:val="24"/>
                <w:lang w:val="ru"/>
              </w:rPr>
              <w:br/>
            </w:r>
            <w:r w:rsidRPr="00A963CD">
              <w:rPr>
                <w:rFonts w:ascii="Times New Roman" w:hAnsi="Times New Roman" w:cs="Times New Roman"/>
                <w:sz w:val="24"/>
                <w:szCs w:val="24"/>
                <w:lang w:val="ru"/>
              </w:rPr>
              <w:t xml:space="preserve">№ 44-ФЗ </w:t>
            </w:r>
            <w:r w:rsidRPr="00A963CD">
              <w:rPr>
                <w:rFonts w:ascii="Times New Roman" w:hAnsi="Times New Roman" w:cs="Times New Roman"/>
                <w:sz w:val="24"/>
                <w:szCs w:val="24"/>
              </w:rPr>
              <w:t>субъектам малого предпринимательства, социально-ориентированным некоммерческим организациям</w:t>
            </w:r>
          </w:p>
        </w:tc>
        <w:tc>
          <w:tcPr>
            <w:tcW w:w="5351" w:type="dxa"/>
            <w:gridSpan w:val="3"/>
          </w:tcPr>
          <w:p w14:paraId="54FB6A55" w14:textId="174448F7" w:rsidR="00765833" w:rsidRPr="00A963CD" w:rsidRDefault="00031761" w:rsidP="00B626E8">
            <w:pPr>
              <w:jc w:val="both"/>
              <w:rPr>
                <w:rFonts w:ascii="Times New Roman" w:hAnsi="Times New Roman" w:cs="Times New Roman"/>
                <w:sz w:val="24"/>
                <w:szCs w:val="24"/>
              </w:rPr>
            </w:pPr>
            <w:r w:rsidRPr="00A963CD">
              <w:rPr>
                <w:rFonts w:ascii="Times New Roman" w:hAnsi="Times New Roman" w:cs="Times New Roman"/>
                <w:sz w:val="24"/>
                <w:szCs w:val="24"/>
              </w:rPr>
              <w:t>Не предоставляются</w:t>
            </w:r>
          </w:p>
        </w:tc>
      </w:tr>
      <w:tr w:rsidR="00DB1FE4" w:rsidRPr="00A963CD" w14:paraId="75DC9571" w14:textId="77777777" w:rsidTr="00350554">
        <w:trPr>
          <w:trHeight w:val="1266"/>
        </w:trPr>
        <w:tc>
          <w:tcPr>
            <w:tcW w:w="675" w:type="dxa"/>
          </w:tcPr>
          <w:p w14:paraId="5A9585EF" w14:textId="77777777" w:rsidR="00DB1FE4" w:rsidRPr="00A963CD" w:rsidRDefault="00DB1FE4" w:rsidP="00DB1FE4">
            <w:pPr>
              <w:jc w:val="both"/>
              <w:rPr>
                <w:rFonts w:ascii="Times New Roman" w:hAnsi="Times New Roman" w:cs="Times New Roman"/>
                <w:sz w:val="24"/>
                <w:szCs w:val="24"/>
              </w:rPr>
            </w:pPr>
            <w:r w:rsidRPr="00A963CD">
              <w:rPr>
                <w:rFonts w:ascii="Times New Roman" w:hAnsi="Times New Roman" w:cs="Times New Roman"/>
                <w:sz w:val="24"/>
                <w:szCs w:val="24"/>
              </w:rPr>
              <w:t>13.</w:t>
            </w:r>
          </w:p>
        </w:tc>
        <w:tc>
          <w:tcPr>
            <w:tcW w:w="9462" w:type="dxa"/>
            <w:gridSpan w:val="5"/>
          </w:tcPr>
          <w:p w14:paraId="35401118" w14:textId="31F86ECE" w:rsidR="00DB1FE4" w:rsidRPr="00A963CD" w:rsidRDefault="00331C17" w:rsidP="00994B9D">
            <w:pPr>
              <w:jc w:val="both"/>
              <w:rPr>
                <w:rFonts w:ascii="Times New Roman" w:hAnsi="Times New Roman" w:cs="Times New Roman"/>
                <w:sz w:val="24"/>
                <w:szCs w:val="24"/>
              </w:rPr>
            </w:pPr>
            <w:r w:rsidRPr="00A963CD">
              <w:rPr>
                <w:rFonts w:ascii="Times New Roman" w:hAnsi="Times New Roman" w:cs="Times New Roman"/>
                <w:b/>
                <w:sz w:val="24"/>
                <w:szCs w:val="24"/>
              </w:rPr>
              <w:t xml:space="preserve">Информация об условиях, о запретах и об ограничении допуска товаров, </w:t>
            </w:r>
            <w:r w:rsidRPr="00A963CD">
              <w:rPr>
                <w:rFonts w:ascii="Times New Roman" w:hAnsi="Times New Roman" w:cs="Times New Roman"/>
                <w:sz w:val="24"/>
                <w:szCs w:val="24"/>
              </w:rPr>
              <w:t>происходящих из иностранного государства или группы иностранных государств, работ, услуг, соответственно выполняемых, оказываемых иностранными лицами для целей осуществления закупок</w:t>
            </w:r>
            <w:r w:rsidR="00994B9D" w:rsidRPr="00A963CD">
              <w:rPr>
                <w:rFonts w:ascii="Times New Roman" w:hAnsi="Times New Roman" w:cs="Times New Roman"/>
                <w:b/>
                <w:sz w:val="24"/>
                <w:szCs w:val="24"/>
              </w:rPr>
              <w:t xml:space="preserve"> - </w:t>
            </w:r>
            <w:r w:rsidR="00F7043D" w:rsidRPr="00A963CD">
              <w:rPr>
                <w:rFonts w:ascii="Times New Roman" w:hAnsi="Times New Roman" w:cs="Times New Roman"/>
                <w:b/>
                <w:i/>
                <w:sz w:val="24"/>
                <w:szCs w:val="24"/>
              </w:rPr>
              <w:t>Требо</w:t>
            </w:r>
            <w:r w:rsidR="00737F75" w:rsidRPr="00A963CD">
              <w:rPr>
                <w:rFonts w:ascii="Times New Roman" w:hAnsi="Times New Roman" w:cs="Times New Roman"/>
                <w:b/>
                <w:i/>
                <w:sz w:val="24"/>
                <w:szCs w:val="24"/>
              </w:rPr>
              <w:t>вание не установлено</w:t>
            </w:r>
            <w:r w:rsidR="00994B9D" w:rsidRPr="00A963CD">
              <w:rPr>
                <w:rFonts w:ascii="Times New Roman" w:hAnsi="Times New Roman" w:cs="Times New Roman"/>
                <w:b/>
                <w:i/>
                <w:sz w:val="24"/>
                <w:szCs w:val="24"/>
              </w:rPr>
              <w:t>.</w:t>
            </w:r>
          </w:p>
        </w:tc>
      </w:tr>
      <w:tr w:rsidR="009D41EC" w:rsidRPr="00A963CD" w14:paraId="5DAACFAA" w14:textId="77777777" w:rsidTr="00D96E66">
        <w:trPr>
          <w:trHeight w:val="710"/>
        </w:trPr>
        <w:tc>
          <w:tcPr>
            <w:tcW w:w="10137" w:type="dxa"/>
            <w:gridSpan w:val="6"/>
          </w:tcPr>
          <w:p w14:paraId="3B7048EF" w14:textId="77777777" w:rsidR="009D41EC" w:rsidRPr="00A963CD" w:rsidRDefault="009D41EC" w:rsidP="009D41EC">
            <w:pPr>
              <w:jc w:val="both"/>
              <w:rPr>
                <w:rFonts w:ascii="Times New Roman" w:hAnsi="Times New Roman" w:cs="Times New Roman"/>
                <w:b/>
                <w:sz w:val="24"/>
                <w:szCs w:val="24"/>
              </w:rPr>
            </w:pPr>
            <w:r w:rsidRPr="00A963CD">
              <w:rPr>
                <w:rFonts w:ascii="Times New Roman" w:hAnsi="Times New Roman" w:cs="Times New Roman"/>
                <w:b/>
                <w:sz w:val="24"/>
                <w:szCs w:val="24"/>
              </w:rPr>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9D41EC" w:rsidRPr="00A963CD" w14:paraId="62D723C4" w14:textId="77777777" w:rsidTr="00556C80">
        <w:tc>
          <w:tcPr>
            <w:tcW w:w="959" w:type="dxa"/>
            <w:gridSpan w:val="2"/>
          </w:tcPr>
          <w:p w14:paraId="453ACC13" w14:textId="5DDB1B52"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w:t>
            </w:r>
          </w:p>
        </w:tc>
        <w:tc>
          <w:tcPr>
            <w:tcW w:w="4104" w:type="dxa"/>
            <w:gridSpan w:val="2"/>
          </w:tcPr>
          <w:p w14:paraId="7BB3C29A"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A963CD">
              <w:rPr>
                <w:rFonts w:ascii="Times New Roman" w:hAnsi="Times New Roman" w:cs="Times New Roman"/>
                <w:sz w:val="24"/>
                <w:szCs w:val="24"/>
                <w:vertAlign w:val="superscript"/>
              </w:rPr>
              <w:t>3</w:t>
            </w:r>
          </w:p>
        </w:tc>
        <w:tc>
          <w:tcPr>
            <w:tcW w:w="5074" w:type="dxa"/>
            <w:gridSpan w:val="2"/>
          </w:tcPr>
          <w:p w14:paraId="3A3D75A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При осуществлении закупки заказчик устанавливает следующие единые требования к участникам закупки:</w:t>
            </w:r>
          </w:p>
        </w:tc>
      </w:tr>
      <w:tr w:rsidR="009D41EC" w:rsidRPr="00A963CD" w14:paraId="61138C22" w14:textId="77777777" w:rsidTr="00791C11">
        <w:trPr>
          <w:trHeight w:val="1178"/>
        </w:trPr>
        <w:tc>
          <w:tcPr>
            <w:tcW w:w="959" w:type="dxa"/>
            <w:gridSpan w:val="2"/>
          </w:tcPr>
          <w:p w14:paraId="7283F476" w14:textId="76180C04"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.1</w:t>
            </w:r>
          </w:p>
        </w:tc>
        <w:tc>
          <w:tcPr>
            <w:tcW w:w="9178" w:type="dxa"/>
            <w:gridSpan w:val="4"/>
          </w:tcPr>
          <w:p w14:paraId="4B46400A" w14:textId="46554FED" w:rsidR="009D41EC" w:rsidRPr="00A963CD" w:rsidRDefault="009D41EC" w:rsidP="00D0083E">
            <w:pPr>
              <w:jc w:val="both"/>
              <w:rPr>
                <w:rFonts w:ascii="Times New Roman" w:hAnsi="Times New Roman" w:cs="Times New Roman"/>
                <w:sz w:val="24"/>
                <w:szCs w:val="24"/>
              </w:rPr>
            </w:pPr>
            <w:r w:rsidRPr="00A963CD">
              <w:rPr>
                <w:rFonts w:ascii="Times New Roman" w:hAnsi="Times New Roman" w:cs="Times New Roman"/>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 о контрактной</w:t>
            </w:r>
            <w:r w:rsidR="008C72FA" w:rsidRPr="00A963CD">
              <w:rPr>
                <w:rFonts w:ascii="Times New Roman" w:hAnsi="Times New Roman" w:cs="Times New Roman"/>
                <w:sz w:val="24"/>
                <w:szCs w:val="24"/>
              </w:rPr>
              <w:t xml:space="preserve"> системе</w:t>
            </w:r>
            <w:r w:rsidR="00EF1218" w:rsidRPr="00A963CD">
              <w:rPr>
                <w:rFonts w:ascii="Times New Roman" w:hAnsi="Times New Roman" w:cs="Times New Roman"/>
                <w:sz w:val="24"/>
                <w:szCs w:val="24"/>
              </w:rPr>
              <w:t>.</w:t>
            </w:r>
          </w:p>
        </w:tc>
      </w:tr>
      <w:tr w:rsidR="009D41EC" w:rsidRPr="00A963CD" w14:paraId="6BDE89CD" w14:textId="77777777" w:rsidTr="000631F5">
        <w:tc>
          <w:tcPr>
            <w:tcW w:w="959" w:type="dxa"/>
            <w:gridSpan w:val="2"/>
          </w:tcPr>
          <w:p w14:paraId="45F3DFA6" w14:textId="61FCFA9A"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.2</w:t>
            </w:r>
          </w:p>
        </w:tc>
        <w:tc>
          <w:tcPr>
            <w:tcW w:w="9178" w:type="dxa"/>
            <w:gridSpan w:val="4"/>
          </w:tcPr>
          <w:p w14:paraId="6B20FEDE" w14:textId="0EE5E9C5"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Непроведение ликвидации участника закупки – юридического лица и отсутствие решения арбитражного суда о признании участника </w:t>
            </w:r>
            <w:r w:rsidR="00424E00">
              <w:rPr>
                <w:rFonts w:ascii="Times New Roman" w:hAnsi="Times New Roman" w:cs="Times New Roman"/>
                <w:sz w:val="24"/>
                <w:szCs w:val="24"/>
              </w:rPr>
              <w:t xml:space="preserve">закупки – юридического лица или </w:t>
            </w:r>
            <w:r w:rsidRPr="00A963CD">
              <w:rPr>
                <w:rFonts w:ascii="Times New Roman" w:hAnsi="Times New Roman" w:cs="Times New Roman"/>
                <w:sz w:val="24"/>
                <w:szCs w:val="24"/>
              </w:rPr>
              <w:t>индивидуального предпринимателя несостоятельным (банкротом) и об открытии конкурсного производства.</w:t>
            </w:r>
          </w:p>
        </w:tc>
      </w:tr>
      <w:tr w:rsidR="009D41EC" w:rsidRPr="00A963CD" w14:paraId="37CB28C8" w14:textId="77777777" w:rsidTr="000631F5">
        <w:tc>
          <w:tcPr>
            <w:tcW w:w="959" w:type="dxa"/>
            <w:gridSpan w:val="2"/>
          </w:tcPr>
          <w:p w14:paraId="535960C0" w14:textId="0B9D39E3"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.3</w:t>
            </w:r>
          </w:p>
        </w:tc>
        <w:tc>
          <w:tcPr>
            <w:tcW w:w="9178" w:type="dxa"/>
            <w:gridSpan w:val="4"/>
          </w:tcPr>
          <w:p w14:paraId="26E19984" w14:textId="77777777" w:rsidR="009D41EC" w:rsidRPr="00A963CD" w:rsidRDefault="009D41EC" w:rsidP="009D41EC">
            <w:pPr>
              <w:jc w:val="both"/>
              <w:rPr>
                <w:rFonts w:ascii="Times New Roman" w:hAnsi="Times New Roman" w:cs="Times New Roman"/>
                <w:sz w:val="24"/>
                <w:szCs w:val="24"/>
              </w:rPr>
            </w:pPr>
            <w:proofErr w:type="spellStart"/>
            <w:r w:rsidRPr="00A963CD">
              <w:rPr>
                <w:rFonts w:ascii="Times New Roman" w:hAnsi="Times New Roman" w:cs="Times New Roman"/>
                <w:sz w:val="24"/>
                <w:szCs w:val="24"/>
              </w:rPr>
              <w:t>Неприостановление</w:t>
            </w:r>
            <w:proofErr w:type="spellEnd"/>
            <w:r w:rsidRPr="00A963CD">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9D41EC" w:rsidRPr="00A963CD" w14:paraId="74864FA5" w14:textId="77777777" w:rsidTr="000631F5">
        <w:tc>
          <w:tcPr>
            <w:tcW w:w="959" w:type="dxa"/>
            <w:gridSpan w:val="2"/>
          </w:tcPr>
          <w:p w14:paraId="07E8539B" w14:textId="22AF0D2A"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.4</w:t>
            </w:r>
          </w:p>
        </w:tc>
        <w:tc>
          <w:tcPr>
            <w:tcW w:w="9178" w:type="dxa"/>
            <w:gridSpan w:val="4"/>
          </w:tcPr>
          <w:p w14:paraId="76DC17B4"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9D41EC" w:rsidRPr="00A963CD" w14:paraId="7CC83EF2" w14:textId="77777777" w:rsidTr="000631F5">
        <w:tc>
          <w:tcPr>
            <w:tcW w:w="959" w:type="dxa"/>
            <w:gridSpan w:val="2"/>
          </w:tcPr>
          <w:p w14:paraId="5FAA6580" w14:textId="713FF143"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.5</w:t>
            </w:r>
          </w:p>
        </w:tc>
        <w:tc>
          <w:tcPr>
            <w:tcW w:w="9178" w:type="dxa"/>
            <w:gridSpan w:val="4"/>
          </w:tcPr>
          <w:p w14:paraId="2704C362"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w:t>
            </w:r>
            <w:r w:rsidRPr="00A963CD">
              <w:rPr>
                <w:rFonts w:ascii="Times New Roman" w:hAnsi="Times New Roman" w:cs="Times New Roman"/>
                <w:sz w:val="24"/>
                <w:szCs w:val="24"/>
              </w:rPr>
              <w:lastRenderedPageBreak/>
              <w:t>услуги, являющихся объектом осуществляемой закупки, и административного наказания в виде дисквалификации.</w:t>
            </w:r>
          </w:p>
        </w:tc>
      </w:tr>
      <w:tr w:rsidR="009D41EC" w:rsidRPr="00A963CD" w14:paraId="58553B0A" w14:textId="77777777" w:rsidTr="008414BF">
        <w:trPr>
          <w:trHeight w:val="1124"/>
        </w:trPr>
        <w:tc>
          <w:tcPr>
            <w:tcW w:w="959" w:type="dxa"/>
            <w:gridSpan w:val="2"/>
          </w:tcPr>
          <w:p w14:paraId="2923BA88" w14:textId="2A727623"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lastRenderedPageBreak/>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.5.1</w:t>
            </w:r>
          </w:p>
        </w:tc>
        <w:tc>
          <w:tcPr>
            <w:tcW w:w="9178" w:type="dxa"/>
            <w:gridSpan w:val="4"/>
          </w:tcPr>
          <w:p w14:paraId="5AB7CD8B"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9D41EC" w:rsidRPr="00A963CD" w14:paraId="6DDA959B" w14:textId="77777777" w:rsidTr="008414BF">
        <w:trPr>
          <w:trHeight w:val="1552"/>
        </w:trPr>
        <w:tc>
          <w:tcPr>
            <w:tcW w:w="959" w:type="dxa"/>
            <w:gridSpan w:val="2"/>
          </w:tcPr>
          <w:p w14:paraId="58C6DDE6" w14:textId="7E4A4260"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.6</w:t>
            </w:r>
          </w:p>
        </w:tc>
        <w:tc>
          <w:tcPr>
            <w:tcW w:w="9178" w:type="dxa"/>
            <w:gridSpan w:val="4"/>
          </w:tcPr>
          <w:p w14:paraId="603BB6A4" w14:textId="22BFB4E5" w:rsidR="009D41EC" w:rsidRPr="00A963CD" w:rsidRDefault="009D41EC" w:rsidP="00D0083E">
            <w:pPr>
              <w:jc w:val="both"/>
              <w:rPr>
                <w:rFonts w:ascii="Times New Roman" w:hAnsi="Times New Roman" w:cs="Times New Roman"/>
                <w:sz w:val="24"/>
                <w:szCs w:val="24"/>
              </w:rPr>
            </w:pPr>
            <w:r w:rsidRPr="00A963CD">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w:t>
            </w:r>
            <w:r w:rsidR="00D0083E" w:rsidRPr="00A963CD">
              <w:rPr>
                <w:rFonts w:ascii="Times New Roman" w:hAnsi="Times New Roman" w:cs="Times New Roman"/>
                <w:sz w:val="24"/>
                <w:szCs w:val="24"/>
              </w:rPr>
              <w:t xml:space="preserve"> национального фильма: </w:t>
            </w:r>
            <w:r w:rsidRPr="00A963CD">
              <w:rPr>
                <w:rFonts w:ascii="Times New Roman" w:hAnsi="Times New Roman" w:cs="Times New Roman"/>
                <w:b/>
                <w:i/>
                <w:sz w:val="24"/>
                <w:szCs w:val="24"/>
              </w:rPr>
              <w:t>Не требуется</w:t>
            </w:r>
            <w:r w:rsidR="00994B9D" w:rsidRPr="00A963CD">
              <w:rPr>
                <w:rFonts w:ascii="Times New Roman" w:hAnsi="Times New Roman" w:cs="Times New Roman"/>
                <w:b/>
                <w:i/>
                <w:sz w:val="24"/>
                <w:szCs w:val="24"/>
              </w:rPr>
              <w:t>.</w:t>
            </w:r>
          </w:p>
        </w:tc>
      </w:tr>
      <w:tr w:rsidR="009D41EC" w:rsidRPr="00A963CD" w14:paraId="661EE815" w14:textId="77777777" w:rsidTr="00483DE1">
        <w:trPr>
          <w:trHeight w:val="5386"/>
        </w:trPr>
        <w:tc>
          <w:tcPr>
            <w:tcW w:w="959" w:type="dxa"/>
            <w:gridSpan w:val="2"/>
          </w:tcPr>
          <w:p w14:paraId="75AA47F4" w14:textId="3F0A0B03"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.7</w:t>
            </w:r>
          </w:p>
        </w:tc>
        <w:tc>
          <w:tcPr>
            <w:tcW w:w="9178" w:type="dxa"/>
            <w:gridSpan w:val="4"/>
          </w:tcPr>
          <w:p w14:paraId="2097442B"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ст.31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9D41EC" w:rsidRPr="00A963CD" w14:paraId="136DAA95" w14:textId="77777777" w:rsidTr="00483DE1">
        <w:trPr>
          <w:trHeight w:val="416"/>
        </w:trPr>
        <w:tc>
          <w:tcPr>
            <w:tcW w:w="959" w:type="dxa"/>
            <w:gridSpan w:val="2"/>
          </w:tcPr>
          <w:p w14:paraId="4ABA4BE3" w14:textId="04A28569"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.8</w:t>
            </w:r>
          </w:p>
        </w:tc>
        <w:tc>
          <w:tcPr>
            <w:tcW w:w="9178" w:type="dxa"/>
            <w:gridSpan w:val="4"/>
          </w:tcPr>
          <w:p w14:paraId="073B9271" w14:textId="4D97BC07" w:rsidR="009D41EC" w:rsidRPr="00A963CD" w:rsidRDefault="00721989" w:rsidP="009D41EC">
            <w:pPr>
              <w:jc w:val="both"/>
              <w:rPr>
                <w:rFonts w:ascii="Times New Roman" w:hAnsi="Times New Roman" w:cs="Times New Roman"/>
                <w:sz w:val="24"/>
                <w:szCs w:val="24"/>
              </w:rPr>
            </w:pPr>
            <w:r w:rsidRPr="00A963CD">
              <w:rPr>
                <w:rFonts w:ascii="Times New Roman" w:hAnsi="Times New Roman" w:cs="Times New Roman"/>
                <w:sz w:val="24"/>
                <w:szCs w:val="24"/>
              </w:rPr>
              <w:t>Участник закупки не является офшорной компанией.</w:t>
            </w:r>
          </w:p>
        </w:tc>
      </w:tr>
      <w:tr w:rsidR="009D41EC" w:rsidRPr="00A963CD" w14:paraId="179FED0B" w14:textId="77777777" w:rsidTr="00483DE1">
        <w:trPr>
          <w:trHeight w:val="689"/>
        </w:trPr>
        <w:tc>
          <w:tcPr>
            <w:tcW w:w="959" w:type="dxa"/>
            <w:gridSpan w:val="2"/>
          </w:tcPr>
          <w:p w14:paraId="7135CC13" w14:textId="0659F579"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.9</w:t>
            </w:r>
          </w:p>
        </w:tc>
        <w:tc>
          <w:tcPr>
            <w:tcW w:w="9178" w:type="dxa"/>
            <w:gridSpan w:val="4"/>
          </w:tcPr>
          <w:p w14:paraId="37E2ECB7" w14:textId="40CDEE88" w:rsidR="009D41EC" w:rsidRPr="00A963CD" w:rsidRDefault="00721989" w:rsidP="009D41EC">
            <w:pPr>
              <w:jc w:val="both"/>
              <w:rPr>
                <w:rFonts w:ascii="Times New Roman" w:hAnsi="Times New Roman" w:cs="Times New Roman"/>
                <w:sz w:val="24"/>
                <w:szCs w:val="24"/>
              </w:rPr>
            </w:pPr>
            <w:r w:rsidRPr="00A963CD">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9D41EC" w:rsidRPr="00A963CD" w14:paraId="13B924B9" w14:textId="77777777" w:rsidTr="00483DE1">
        <w:trPr>
          <w:trHeight w:val="854"/>
        </w:trPr>
        <w:tc>
          <w:tcPr>
            <w:tcW w:w="959" w:type="dxa"/>
            <w:gridSpan w:val="2"/>
          </w:tcPr>
          <w:p w14:paraId="6D557A30" w14:textId="3C375D90" w:rsidR="009D41EC" w:rsidRPr="004C5A7B" w:rsidRDefault="009D41EC" w:rsidP="0063676E">
            <w:pPr>
              <w:jc w:val="both"/>
              <w:rPr>
                <w:rFonts w:ascii="Times New Roman" w:hAnsi="Times New Roman" w:cs="Times New Roman"/>
                <w:sz w:val="24"/>
                <w:szCs w:val="24"/>
              </w:rPr>
            </w:pPr>
            <w:r w:rsidRPr="004C5A7B">
              <w:rPr>
                <w:rFonts w:ascii="Times New Roman" w:hAnsi="Times New Roman" w:cs="Times New Roman"/>
                <w:sz w:val="24"/>
                <w:szCs w:val="24"/>
              </w:rPr>
              <w:t>1</w:t>
            </w:r>
            <w:r w:rsidR="0063676E" w:rsidRPr="004C5A7B">
              <w:rPr>
                <w:rFonts w:ascii="Times New Roman" w:hAnsi="Times New Roman" w:cs="Times New Roman"/>
                <w:sz w:val="24"/>
                <w:szCs w:val="24"/>
              </w:rPr>
              <w:t>4</w:t>
            </w:r>
            <w:r w:rsidRPr="004C5A7B">
              <w:rPr>
                <w:rFonts w:ascii="Times New Roman" w:hAnsi="Times New Roman" w:cs="Times New Roman"/>
                <w:sz w:val="24"/>
                <w:szCs w:val="24"/>
              </w:rPr>
              <w:t>.10</w:t>
            </w:r>
          </w:p>
        </w:tc>
        <w:tc>
          <w:tcPr>
            <w:tcW w:w="9178" w:type="dxa"/>
            <w:gridSpan w:val="4"/>
          </w:tcPr>
          <w:p w14:paraId="670A5DB0" w14:textId="78F1278B" w:rsidR="009D41EC" w:rsidRPr="004C5A7B" w:rsidRDefault="00424E00" w:rsidP="008B1731">
            <w:pPr>
              <w:jc w:val="both"/>
              <w:rPr>
                <w:rFonts w:ascii="Times New Roman" w:hAnsi="Times New Roman" w:cs="Times New Roman"/>
                <w:sz w:val="24"/>
                <w:szCs w:val="24"/>
              </w:rPr>
            </w:pPr>
            <w:r w:rsidRPr="004C5A7B">
              <w:rPr>
                <w:rFonts w:ascii="Times New Roman" w:hAnsi="Times New Roman" w:cs="Times New Roman"/>
                <w:sz w:val="24"/>
                <w:szCs w:val="24"/>
              </w:rPr>
              <w:t xml:space="preserve">Отсутствие в реестре недобросовестных поставщиков (подрядчиков, исполнителей) информации об участнике закупки, в том числе информации о лицах, указанных </w:t>
            </w:r>
            <w:r w:rsidRPr="004C5A7B">
              <w:rPr>
                <w:rFonts w:ascii="Times New Roman" w:hAnsi="Times New Roman" w:cs="Times New Roman"/>
                <w:sz w:val="24"/>
                <w:szCs w:val="24"/>
              </w:rPr>
              <w:br/>
              <w:t>в пунктах 2 и 3 части 3 статьи 104 Закона о контрактной системе.</w:t>
            </w:r>
          </w:p>
        </w:tc>
      </w:tr>
      <w:tr w:rsidR="009D41EC" w:rsidRPr="00A963CD" w14:paraId="3DFEEC91" w14:textId="77777777" w:rsidTr="00483DE1">
        <w:trPr>
          <w:trHeight w:val="1687"/>
        </w:trPr>
        <w:tc>
          <w:tcPr>
            <w:tcW w:w="959" w:type="dxa"/>
            <w:gridSpan w:val="2"/>
          </w:tcPr>
          <w:p w14:paraId="40C29A62" w14:textId="1D20A3CF"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.11</w:t>
            </w:r>
          </w:p>
        </w:tc>
        <w:tc>
          <w:tcPr>
            <w:tcW w:w="9178" w:type="dxa"/>
            <w:gridSpan w:val="4"/>
          </w:tcPr>
          <w:p w14:paraId="7575A9C5" w14:textId="4BEA458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Отстранение участника закупки от участия в определении поставщика (подрядчика,</w:t>
            </w:r>
            <w:r w:rsidR="008705EA" w:rsidRPr="00A963CD">
              <w:rPr>
                <w:rFonts w:ascii="Times New Roman" w:hAnsi="Times New Roman" w:cs="Times New Roman"/>
                <w:sz w:val="24"/>
                <w:szCs w:val="24"/>
              </w:rPr>
              <w:t xml:space="preserve"> </w:t>
            </w:r>
            <w:r w:rsidRPr="00A963CD">
              <w:rPr>
                <w:rFonts w:ascii="Times New Roman" w:hAnsi="Times New Roman" w:cs="Times New Roman"/>
                <w:sz w:val="24"/>
                <w:szCs w:val="24"/>
              </w:rPr>
              <w:t>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r w:rsidR="00483DE1">
              <w:rPr>
                <w:rFonts w:ascii="Times New Roman" w:hAnsi="Times New Roman" w:cs="Times New Roman"/>
                <w:sz w:val="24"/>
                <w:szCs w:val="24"/>
              </w:rPr>
              <w:t>.</w:t>
            </w:r>
          </w:p>
        </w:tc>
      </w:tr>
      <w:tr w:rsidR="009D41EC" w:rsidRPr="00A963CD" w14:paraId="2D5EA85B" w14:textId="77777777" w:rsidTr="00483DE1">
        <w:trPr>
          <w:trHeight w:val="1441"/>
        </w:trPr>
        <w:tc>
          <w:tcPr>
            <w:tcW w:w="959" w:type="dxa"/>
            <w:gridSpan w:val="2"/>
          </w:tcPr>
          <w:p w14:paraId="77C65635" w14:textId="0C0D48FD"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.12</w:t>
            </w:r>
          </w:p>
        </w:tc>
        <w:tc>
          <w:tcPr>
            <w:tcW w:w="9178" w:type="dxa"/>
            <w:gridSpan w:val="4"/>
          </w:tcPr>
          <w:p w14:paraId="0EE61FCD" w14:textId="7F7AE0B1" w:rsidR="0065289E" w:rsidRPr="00A963CD" w:rsidRDefault="009D41EC" w:rsidP="00721989">
            <w:pPr>
              <w:jc w:val="both"/>
              <w:rPr>
                <w:rFonts w:ascii="Times New Roman" w:hAnsi="Times New Roman" w:cs="Times New Roman"/>
                <w:sz w:val="24"/>
                <w:szCs w:val="24"/>
              </w:rPr>
            </w:pPr>
            <w:r w:rsidRPr="00A963CD">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A963CD">
              <w:rPr>
                <w:rFonts w:ascii="Times New Roman" w:hAnsi="Times New Roman" w:cs="Times New Roman"/>
                <w:b/>
                <w:i/>
                <w:sz w:val="24"/>
                <w:szCs w:val="24"/>
              </w:rPr>
              <w:t>Не установлены</w:t>
            </w:r>
            <w:r w:rsidR="008B1731" w:rsidRPr="00A963CD">
              <w:rPr>
                <w:rFonts w:ascii="Times New Roman" w:hAnsi="Times New Roman" w:cs="Times New Roman"/>
                <w:b/>
                <w:i/>
                <w:sz w:val="24"/>
                <w:szCs w:val="24"/>
              </w:rPr>
              <w:t>.</w:t>
            </w:r>
          </w:p>
        </w:tc>
      </w:tr>
      <w:tr w:rsidR="009D41EC" w:rsidRPr="00A963CD" w14:paraId="25C1EC81" w14:textId="77777777" w:rsidTr="00483DE1">
        <w:trPr>
          <w:trHeight w:val="327"/>
        </w:trPr>
        <w:tc>
          <w:tcPr>
            <w:tcW w:w="959" w:type="dxa"/>
            <w:gridSpan w:val="2"/>
          </w:tcPr>
          <w:p w14:paraId="236D7D55" w14:textId="7BCCBF5C"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5</w:t>
            </w:r>
            <w:r w:rsidRPr="00A963CD">
              <w:rPr>
                <w:rFonts w:ascii="Times New Roman" w:hAnsi="Times New Roman" w:cs="Times New Roman"/>
                <w:sz w:val="24"/>
                <w:szCs w:val="24"/>
              </w:rPr>
              <w:t>.</w:t>
            </w:r>
          </w:p>
        </w:tc>
        <w:tc>
          <w:tcPr>
            <w:tcW w:w="9178" w:type="dxa"/>
            <w:gridSpan w:val="4"/>
          </w:tcPr>
          <w:p w14:paraId="3A6DEA4A" w14:textId="77777777" w:rsidR="009D41EC" w:rsidRPr="00A963CD" w:rsidRDefault="009D41EC" w:rsidP="009D41EC">
            <w:pPr>
              <w:jc w:val="both"/>
              <w:rPr>
                <w:rFonts w:ascii="Times New Roman" w:hAnsi="Times New Roman" w:cs="Times New Roman"/>
                <w:b/>
                <w:sz w:val="24"/>
                <w:szCs w:val="24"/>
              </w:rPr>
            </w:pPr>
            <w:r w:rsidRPr="00A963CD">
              <w:rPr>
                <w:rFonts w:ascii="Times New Roman" w:hAnsi="Times New Roman" w:cs="Times New Roman"/>
                <w:b/>
                <w:sz w:val="24"/>
                <w:szCs w:val="24"/>
              </w:rPr>
              <w:t>Порядок подачи заявок на участие в электронном аукционе</w:t>
            </w:r>
          </w:p>
        </w:tc>
      </w:tr>
      <w:tr w:rsidR="009D41EC" w:rsidRPr="00A963CD" w14:paraId="41548062" w14:textId="77777777" w:rsidTr="00483DE1">
        <w:trPr>
          <w:trHeight w:val="884"/>
        </w:trPr>
        <w:tc>
          <w:tcPr>
            <w:tcW w:w="959" w:type="dxa"/>
            <w:gridSpan w:val="2"/>
          </w:tcPr>
          <w:p w14:paraId="1B9ADF9E" w14:textId="490DE3CE"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5</w:t>
            </w:r>
            <w:r w:rsidRPr="00A963CD">
              <w:rPr>
                <w:rFonts w:ascii="Times New Roman" w:hAnsi="Times New Roman" w:cs="Times New Roman"/>
                <w:sz w:val="24"/>
                <w:szCs w:val="24"/>
              </w:rPr>
              <w:t>.1</w:t>
            </w:r>
          </w:p>
        </w:tc>
        <w:tc>
          <w:tcPr>
            <w:tcW w:w="9178" w:type="dxa"/>
            <w:gridSpan w:val="4"/>
          </w:tcPr>
          <w:p w14:paraId="1F816034" w14:textId="205BBD56" w:rsidR="009D41EC" w:rsidRPr="00A963CD" w:rsidRDefault="00345874" w:rsidP="008B1731">
            <w:pPr>
              <w:jc w:val="both"/>
              <w:rPr>
                <w:rFonts w:ascii="Times New Roman" w:hAnsi="Times New Roman" w:cs="Times New Roman"/>
                <w:sz w:val="24"/>
                <w:szCs w:val="24"/>
              </w:rPr>
            </w:pPr>
            <w:r w:rsidRPr="00A963CD">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(ст. 66 Закона о контрактной системе)</w:t>
            </w:r>
          </w:p>
        </w:tc>
      </w:tr>
      <w:tr w:rsidR="009D41EC" w:rsidRPr="00A963CD" w14:paraId="0F5CBF7F" w14:textId="77777777" w:rsidTr="008414BF">
        <w:trPr>
          <w:trHeight w:val="409"/>
        </w:trPr>
        <w:tc>
          <w:tcPr>
            <w:tcW w:w="959" w:type="dxa"/>
            <w:gridSpan w:val="2"/>
          </w:tcPr>
          <w:p w14:paraId="61CE131B" w14:textId="72FEB8B0"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lastRenderedPageBreak/>
              <w:t>1</w:t>
            </w:r>
            <w:r w:rsidR="0063676E" w:rsidRPr="00A963CD">
              <w:rPr>
                <w:rFonts w:ascii="Times New Roman" w:hAnsi="Times New Roman" w:cs="Times New Roman"/>
                <w:sz w:val="24"/>
                <w:szCs w:val="24"/>
              </w:rPr>
              <w:t>5</w:t>
            </w:r>
            <w:r w:rsidRPr="00A963CD">
              <w:rPr>
                <w:rFonts w:ascii="Times New Roman" w:hAnsi="Times New Roman" w:cs="Times New Roman"/>
                <w:sz w:val="24"/>
                <w:szCs w:val="24"/>
              </w:rPr>
              <w:t>.2</w:t>
            </w:r>
          </w:p>
        </w:tc>
        <w:tc>
          <w:tcPr>
            <w:tcW w:w="9178" w:type="dxa"/>
            <w:gridSpan w:val="4"/>
          </w:tcPr>
          <w:p w14:paraId="39BFD50A"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Заявка на участие в электронном аукционе состоит из двух частей. </w:t>
            </w:r>
          </w:p>
        </w:tc>
      </w:tr>
      <w:tr w:rsidR="009D41EC" w:rsidRPr="00A963CD" w14:paraId="4F5F658C" w14:textId="77777777" w:rsidTr="00AB48B1">
        <w:trPr>
          <w:trHeight w:val="399"/>
        </w:trPr>
        <w:tc>
          <w:tcPr>
            <w:tcW w:w="959" w:type="dxa"/>
            <w:gridSpan w:val="2"/>
          </w:tcPr>
          <w:p w14:paraId="742B1CF6" w14:textId="6CCD78FC"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6</w:t>
            </w:r>
            <w:r w:rsidRPr="00A963CD">
              <w:rPr>
                <w:rFonts w:ascii="Times New Roman" w:hAnsi="Times New Roman" w:cs="Times New Roman"/>
                <w:sz w:val="24"/>
                <w:szCs w:val="24"/>
              </w:rPr>
              <w:t>.</w:t>
            </w:r>
          </w:p>
        </w:tc>
        <w:tc>
          <w:tcPr>
            <w:tcW w:w="9178" w:type="dxa"/>
            <w:gridSpan w:val="4"/>
          </w:tcPr>
          <w:p w14:paraId="3503018E"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Требования к содержанию, составу заявки на участие в электронном аукционе</w:t>
            </w:r>
          </w:p>
        </w:tc>
      </w:tr>
      <w:tr w:rsidR="00AB48B1" w:rsidRPr="00A963CD" w14:paraId="7C4E89B4" w14:textId="77777777" w:rsidTr="00AB48B1">
        <w:trPr>
          <w:trHeight w:val="399"/>
        </w:trPr>
        <w:tc>
          <w:tcPr>
            <w:tcW w:w="959" w:type="dxa"/>
            <w:gridSpan w:val="2"/>
          </w:tcPr>
          <w:p w14:paraId="41DE7607" w14:textId="73E6D230" w:rsidR="00AB48B1" w:rsidRPr="00A963CD" w:rsidRDefault="00AB48B1" w:rsidP="0063676E">
            <w:pPr>
              <w:jc w:val="both"/>
              <w:rPr>
                <w:rFonts w:ascii="Times New Roman" w:hAnsi="Times New Roman" w:cs="Times New Roman"/>
                <w:sz w:val="24"/>
                <w:szCs w:val="24"/>
              </w:rPr>
            </w:pPr>
            <w:r w:rsidRPr="00A963CD">
              <w:rPr>
                <w:rFonts w:ascii="Times New Roman" w:hAnsi="Times New Roman" w:cs="Times New Roman"/>
                <w:sz w:val="24"/>
                <w:szCs w:val="24"/>
              </w:rPr>
              <w:t>16.1</w:t>
            </w:r>
          </w:p>
        </w:tc>
        <w:tc>
          <w:tcPr>
            <w:tcW w:w="9178" w:type="dxa"/>
            <w:gridSpan w:val="4"/>
          </w:tcPr>
          <w:p w14:paraId="3A825191" w14:textId="77777777" w:rsidR="00AB48B1" w:rsidRPr="00AB48B1" w:rsidRDefault="00AB48B1" w:rsidP="00AB48B1">
            <w:pPr>
              <w:jc w:val="both"/>
              <w:rPr>
                <w:rFonts w:ascii="Times New Roman" w:hAnsi="Times New Roman" w:cs="Times New Roman"/>
                <w:b/>
                <w:sz w:val="24"/>
                <w:szCs w:val="24"/>
              </w:rPr>
            </w:pPr>
            <w:r w:rsidRPr="00AB48B1">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14:paraId="348006FC" w14:textId="77777777" w:rsidR="00AB48B1" w:rsidRPr="00AB48B1" w:rsidRDefault="00AB48B1" w:rsidP="00AB48B1">
            <w:pPr>
              <w:jc w:val="both"/>
              <w:rPr>
                <w:rFonts w:ascii="Times New Roman" w:hAnsi="Times New Roman" w:cs="Times New Roman"/>
                <w:i/>
                <w:sz w:val="24"/>
                <w:szCs w:val="24"/>
              </w:rPr>
            </w:pPr>
            <w:r w:rsidRPr="00AB48B1">
              <w:rPr>
                <w:rFonts w:ascii="Times New Roman" w:hAnsi="Times New Roman" w:cs="Times New Roman"/>
                <w:sz w:val="24"/>
                <w:szCs w:val="24"/>
                <w:u w:val="single"/>
              </w:rPr>
              <w:t>1</w:t>
            </w:r>
            <w:r w:rsidRPr="00AB48B1">
              <w:rPr>
                <w:rFonts w:ascii="Times New Roman" w:hAnsi="Times New Roman" w:cs="Times New Roman"/>
                <w:sz w:val="24"/>
                <w:szCs w:val="24"/>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AB48B1">
              <w:rPr>
                <w:rFonts w:ascii="Times New Roman" w:hAnsi="Times New Roman" w:cs="Times New Roman"/>
                <w:i/>
                <w:sz w:val="24"/>
                <w:szCs w:val="24"/>
              </w:rPr>
              <w:t>(такое согласие дается с применением программно-аппаратных средств электронной площадки).</w:t>
            </w:r>
          </w:p>
          <w:p w14:paraId="2E98CD30" w14:textId="77777777" w:rsidR="00AB48B1" w:rsidRPr="00AB48B1" w:rsidRDefault="00AB48B1" w:rsidP="00AB48B1">
            <w:pPr>
              <w:jc w:val="both"/>
              <w:rPr>
                <w:rFonts w:ascii="Times New Roman" w:hAnsi="Times New Roman" w:cs="Times New Roman"/>
                <w:sz w:val="24"/>
                <w:szCs w:val="24"/>
              </w:rPr>
            </w:pPr>
            <w:r w:rsidRPr="00AB48B1">
              <w:rPr>
                <w:rFonts w:ascii="Times New Roman" w:hAnsi="Times New Roman" w:cs="Times New Roman"/>
                <w:sz w:val="24"/>
                <w:szCs w:val="24"/>
              </w:rPr>
              <w:t>2. При осуществлении закупки товара, в том числе поставляемого заказчику при выполнении закупаемых работ, оказании закупаемых услуг:</w:t>
            </w:r>
          </w:p>
          <w:p w14:paraId="37046389" w14:textId="77777777" w:rsidR="00AB48B1" w:rsidRPr="00AB48B1" w:rsidRDefault="00AB48B1" w:rsidP="00AB48B1">
            <w:pPr>
              <w:jc w:val="both"/>
              <w:rPr>
                <w:rFonts w:ascii="Times New Roman" w:hAnsi="Times New Roman" w:cs="Times New Roman"/>
                <w:sz w:val="24"/>
                <w:szCs w:val="24"/>
              </w:rPr>
            </w:pPr>
            <w:proofErr w:type="gramStart"/>
            <w:r w:rsidRPr="00AB48B1">
              <w:rPr>
                <w:rFonts w:ascii="Times New Roman" w:hAnsi="Times New Roman" w:cs="Times New Roman"/>
                <w:sz w:val="24"/>
                <w:szCs w:val="24"/>
              </w:rPr>
              <w:t>а</w:t>
            </w:r>
            <w:proofErr w:type="gramEnd"/>
            <w:r w:rsidRPr="00AB48B1">
              <w:rPr>
                <w:rFonts w:ascii="Times New Roman" w:hAnsi="Times New Roman" w:cs="Times New Roman"/>
                <w:sz w:val="24"/>
                <w:szCs w:val="24"/>
              </w:rPr>
              <w:t>) наименование страны происхождения товара;</w:t>
            </w:r>
          </w:p>
          <w:p w14:paraId="3E6B41FB" w14:textId="77777777" w:rsidR="00AB48B1" w:rsidRPr="00AB48B1" w:rsidRDefault="00AB48B1" w:rsidP="00AB48B1">
            <w:pPr>
              <w:jc w:val="both"/>
              <w:rPr>
                <w:rFonts w:ascii="Times New Roman" w:hAnsi="Times New Roman" w:cs="Times New Roman"/>
                <w:sz w:val="24"/>
                <w:szCs w:val="24"/>
              </w:rPr>
            </w:pPr>
            <w:proofErr w:type="gramStart"/>
            <w:r w:rsidRPr="00AB48B1">
              <w:rPr>
                <w:rFonts w:ascii="Times New Roman" w:hAnsi="Times New Roman" w:cs="Times New Roman"/>
                <w:sz w:val="24"/>
                <w:szCs w:val="24"/>
              </w:rPr>
              <w:t>б</w:t>
            </w:r>
            <w:proofErr w:type="gramEnd"/>
            <w:r w:rsidRPr="00AB48B1">
              <w:rPr>
                <w:rFonts w:ascii="Times New Roman" w:hAnsi="Times New Roman" w:cs="Times New Roman"/>
                <w:sz w:val="24"/>
                <w:szCs w:val="24"/>
              </w:rPr>
              <w:t>) конкретные показатели товара, соответствующие значениям, установленным в документации об электронном аукционе (</w:t>
            </w:r>
            <w:r w:rsidRPr="00AB48B1">
              <w:rPr>
                <w:rFonts w:ascii="Times New Roman" w:hAnsi="Times New Roman" w:cs="Times New Roman"/>
                <w:i/>
                <w:sz w:val="24"/>
                <w:szCs w:val="24"/>
              </w:rPr>
              <w:t>форма 2 Приложение 2 к Информационной карте</w:t>
            </w:r>
            <w:r w:rsidRPr="00AB48B1">
              <w:rPr>
                <w:rFonts w:ascii="Times New Roman" w:hAnsi="Times New Roman" w:cs="Times New Roman"/>
                <w:sz w:val="24"/>
                <w:szCs w:val="24"/>
              </w:rPr>
              <w:t xml:space="preserve">),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 </w:t>
            </w:r>
            <w:r w:rsidRPr="00AB48B1">
              <w:rPr>
                <w:rFonts w:ascii="Times New Roman" w:hAnsi="Times New Roman" w:cs="Times New Roman"/>
                <w:b/>
                <w:i/>
                <w:sz w:val="24"/>
                <w:szCs w:val="24"/>
              </w:rPr>
              <w:t>(Требование не установлено).</w:t>
            </w:r>
          </w:p>
          <w:p w14:paraId="33CF1167" w14:textId="77777777" w:rsidR="00AB48B1" w:rsidRPr="00AB48B1" w:rsidRDefault="00AB48B1" w:rsidP="00AB48B1">
            <w:pPr>
              <w:jc w:val="both"/>
              <w:rPr>
                <w:rFonts w:ascii="Times New Roman" w:hAnsi="Times New Roman" w:cs="Times New Roman"/>
                <w:sz w:val="24"/>
                <w:szCs w:val="24"/>
              </w:rPr>
            </w:pPr>
            <w:r w:rsidRPr="00AB48B1">
              <w:rPr>
                <w:rFonts w:ascii="Times New Roman" w:hAnsi="Times New Roman" w:cs="Times New Roman"/>
                <w:sz w:val="24"/>
                <w:szCs w:val="24"/>
              </w:rPr>
              <w:t>3.1. Первая часть заявки на участие в электронном аукционе в случае включения в документацию о закупке в соответствии с пунктом 8 части 1 статьи 33 Закона о контрактной системе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w:t>
            </w:r>
            <w:r w:rsidRPr="00AB48B1">
              <w:rPr>
                <w:rFonts w:ascii="Times New Roman" w:hAnsi="Times New Roman" w:cs="Times New Roman"/>
                <w:i/>
                <w:sz w:val="24"/>
                <w:szCs w:val="24"/>
              </w:rPr>
              <w:t>такое согласие дается с использованием программно-аппаратных средств электронной площадки).</w:t>
            </w:r>
          </w:p>
          <w:p w14:paraId="29DB6061" w14:textId="77777777" w:rsidR="00AB48B1" w:rsidRPr="00AB48B1" w:rsidRDefault="00AB48B1" w:rsidP="00AB48B1">
            <w:pPr>
              <w:jc w:val="both"/>
              <w:rPr>
                <w:rFonts w:ascii="Times New Roman" w:hAnsi="Times New Roman" w:cs="Times New Roman"/>
                <w:sz w:val="24"/>
                <w:szCs w:val="24"/>
              </w:rPr>
            </w:pPr>
            <w:r w:rsidRPr="00AB48B1">
              <w:rPr>
                <w:rFonts w:ascii="Times New Roman" w:hAnsi="Times New Roman" w:cs="Times New Roman"/>
                <w:sz w:val="24"/>
                <w:szCs w:val="24"/>
              </w:rPr>
              <w:t>4.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14:paraId="0E62B88C" w14:textId="00481E1E" w:rsidR="00AB48B1" w:rsidRPr="00A963CD" w:rsidRDefault="00AB48B1" w:rsidP="00400D2F">
            <w:pPr>
              <w:jc w:val="both"/>
              <w:rPr>
                <w:rFonts w:ascii="Times New Roman" w:hAnsi="Times New Roman" w:cs="Times New Roman"/>
                <w:sz w:val="24"/>
                <w:szCs w:val="24"/>
              </w:rPr>
            </w:pPr>
            <w:r w:rsidRPr="00AB48B1">
              <w:rPr>
                <w:rFonts w:ascii="Times New Roman" w:hAnsi="Times New Roman" w:cs="Times New Roman"/>
                <w:i/>
                <w:sz w:val="24"/>
                <w:szCs w:val="24"/>
              </w:rPr>
              <w:t>В случае отсутствия в составе документации формы 2 «Сведения о качестве технических характеристик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предоставление которых предусмотрено документацией об открытом аукционе в электронной форме», либо не заполнении заказчиком такой формы, участник аукциона предоставляет согласие на поставку товара или выполнение работ, оказание услуг, для которых используется товар.</w:t>
            </w:r>
          </w:p>
        </w:tc>
      </w:tr>
      <w:tr w:rsidR="009D41EC" w:rsidRPr="00A963CD" w14:paraId="27FAAC9F" w14:textId="77777777" w:rsidTr="00D44A40">
        <w:trPr>
          <w:trHeight w:val="138"/>
        </w:trPr>
        <w:tc>
          <w:tcPr>
            <w:tcW w:w="959" w:type="dxa"/>
            <w:gridSpan w:val="2"/>
          </w:tcPr>
          <w:p w14:paraId="19C79835" w14:textId="5CCD8F8D" w:rsidR="009D41EC" w:rsidRPr="00A963CD" w:rsidRDefault="00AB48B1" w:rsidP="00DF58D7">
            <w:pPr>
              <w:jc w:val="both"/>
              <w:rPr>
                <w:rFonts w:ascii="Times New Roman" w:hAnsi="Times New Roman" w:cs="Times New Roman"/>
                <w:sz w:val="24"/>
                <w:szCs w:val="24"/>
              </w:rPr>
            </w:pPr>
            <w:r w:rsidRPr="00AB48B1">
              <w:rPr>
                <w:rFonts w:ascii="Times New Roman" w:hAnsi="Times New Roman" w:cs="Times New Roman"/>
                <w:sz w:val="24"/>
                <w:szCs w:val="24"/>
              </w:rPr>
              <w:t>16.2</w:t>
            </w:r>
          </w:p>
        </w:tc>
        <w:tc>
          <w:tcPr>
            <w:tcW w:w="9178" w:type="dxa"/>
            <w:gridSpan w:val="4"/>
          </w:tcPr>
          <w:p w14:paraId="7657AD2D" w14:textId="77777777" w:rsidR="00AB48B1" w:rsidRPr="00AB48B1" w:rsidRDefault="00AB48B1" w:rsidP="00AB48B1">
            <w:pPr>
              <w:jc w:val="both"/>
              <w:rPr>
                <w:rFonts w:ascii="Times New Roman" w:hAnsi="Times New Roman" w:cs="Times New Roman"/>
                <w:iCs/>
                <w:sz w:val="24"/>
                <w:szCs w:val="24"/>
              </w:rPr>
            </w:pPr>
            <w:r w:rsidRPr="00AB48B1">
              <w:rPr>
                <w:rFonts w:ascii="Times New Roman" w:hAnsi="Times New Roman" w:cs="Times New Roman"/>
                <w:iCs/>
                <w:sz w:val="24"/>
                <w:szCs w:val="24"/>
              </w:rPr>
              <w:t>Вторая часть заявки на участие в электронном аукционе должна содержать следующие документы и информацию:</w:t>
            </w:r>
          </w:p>
          <w:p w14:paraId="1C9B88DE" w14:textId="77777777" w:rsidR="00AB48B1" w:rsidRPr="00AB48B1" w:rsidRDefault="00AB48B1" w:rsidP="00AB48B1">
            <w:pPr>
              <w:jc w:val="both"/>
              <w:rPr>
                <w:rFonts w:ascii="Times New Roman" w:hAnsi="Times New Roman" w:cs="Times New Roman"/>
                <w:iCs/>
                <w:sz w:val="24"/>
                <w:szCs w:val="24"/>
              </w:rPr>
            </w:pPr>
            <w:r w:rsidRPr="00AB48B1">
              <w:rPr>
                <w:rFonts w:ascii="Times New Roman" w:hAnsi="Times New Roman" w:cs="Times New Roman"/>
                <w:iCs/>
                <w:sz w:val="24"/>
                <w:szCs w:val="24"/>
              </w:rPr>
              <w:t>1. Наименование, фирменное наименование (при наличии), место нахождения (для</w:t>
            </w:r>
          </w:p>
          <w:p w14:paraId="15DE6752" w14:textId="77777777" w:rsidR="00AB48B1" w:rsidRPr="00AB48B1" w:rsidRDefault="00AB48B1" w:rsidP="00AB48B1">
            <w:pPr>
              <w:jc w:val="both"/>
              <w:rPr>
                <w:rFonts w:ascii="Times New Roman" w:hAnsi="Times New Roman" w:cs="Times New Roman"/>
                <w:iCs/>
                <w:sz w:val="24"/>
                <w:szCs w:val="24"/>
              </w:rPr>
            </w:pPr>
            <w:r w:rsidRPr="00AB48B1">
              <w:rPr>
                <w:rFonts w:ascii="Times New Roman" w:hAnsi="Times New Roman" w:cs="Times New Roman"/>
                <w:iCs/>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102E70E3" w14:textId="77777777" w:rsidR="00AB48B1" w:rsidRPr="00AB48B1" w:rsidRDefault="00AB48B1" w:rsidP="00AB48B1">
            <w:pPr>
              <w:jc w:val="both"/>
              <w:rPr>
                <w:rFonts w:ascii="Times New Roman" w:hAnsi="Times New Roman" w:cs="Times New Roman"/>
                <w:iCs/>
                <w:sz w:val="24"/>
                <w:szCs w:val="24"/>
              </w:rPr>
            </w:pPr>
            <w:r w:rsidRPr="00AB48B1">
              <w:rPr>
                <w:rFonts w:ascii="Times New Roman" w:hAnsi="Times New Roman" w:cs="Times New Roman"/>
                <w:iCs/>
                <w:sz w:val="24"/>
                <w:szCs w:val="24"/>
              </w:rPr>
              <w:t>2. Декларация о соответствии участника такого аукциона требованиям, установленным пунктами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Закона о контрактной системе или копии этих документов (указанная декларация предоставляется с использованием программно-аппаратных средств электронной площадки)</w:t>
            </w:r>
          </w:p>
          <w:p w14:paraId="60AD5B80" w14:textId="77777777" w:rsidR="00AB48B1" w:rsidRPr="00AB48B1" w:rsidRDefault="00AB48B1" w:rsidP="00AB48B1">
            <w:pPr>
              <w:jc w:val="both"/>
              <w:rPr>
                <w:rFonts w:ascii="Times New Roman" w:hAnsi="Times New Roman" w:cs="Times New Roman"/>
                <w:iCs/>
                <w:sz w:val="24"/>
                <w:szCs w:val="24"/>
              </w:rPr>
            </w:pPr>
            <w:r w:rsidRPr="00AB48B1">
              <w:rPr>
                <w:rFonts w:ascii="Times New Roman" w:hAnsi="Times New Roman" w:cs="Times New Roman"/>
                <w:iCs/>
                <w:sz w:val="24"/>
                <w:szCs w:val="24"/>
              </w:rPr>
              <w:lastRenderedPageBreak/>
              <w:t xml:space="preserve">3. </w:t>
            </w:r>
            <w:r w:rsidRPr="007A1897">
              <w:rPr>
                <w:rFonts w:ascii="Times New Roman" w:hAnsi="Times New Roman" w:cs="Times New Roman"/>
                <w:iCs/>
                <w:sz w:val="24"/>
                <w:szCs w:val="24"/>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5448AFFA" w14:textId="77777777" w:rsidR="005F7470" w:rsidRPr="00CF2ED2" w:rsidRDefault="005F7470" w:rsidP="00DA4728">
            <w:pPr>
              <w:autoSpaceDE w:val="0"/>
              <w:autoSpaceDN w:val="0"/>
              <w:adjustRightInd w:val="0"/>
              <w:jc w:val="both"/>
              <w:rPr>
                <w:rFonts w:ascii="Times New Roman" w:eastAsia="Times New Roman" w:hAnsi="Times New Roman" w:cs="Times New Roman"/>
                <w:bCs/>
                <w:iCs/>
                <w:sz w:val="16"/>
                <w:szCs w:val="16"/>
                <w:lang w:eastAsia="ru-RU"/>
              </w:rPr>
            </w:pPr>
          </w:p>
          <w:p w14:paraId="2F7A93BB" w14:textId="7963A8A2" w:rsidR="00DA4728" w:rsidRPr="00DA4728" w:rsidRDefault="00DA4728" w:rsidP="00DA4728">
            <w:pPr>
              <w:autoSpaceDE w:val="0"/>
              <w:autoSpaceDN w:val="0"/>
              <w:adjustRightInd w:val="0"/>
              <w:jc w:val="both"/>
              <w:rPr>
                <w:rFonts w:ascii="Times New Roman" w:eastAsia="Times New Roman" w:hAnsi="Times New Roman" w:cs="Times New Roman"/>
                <w:bCs/>
                <w:i/>
                <w:sz w:val="24"/>
                <w:szCs w:val="24"/>
                <w:lang w:eastAsia="ru-RU"/>
              </w:rPr>
            </w:pPr>
            <w:r w:rsidRPr="00DA4728">
              <w:rPr>
                <w:rFonts w:ascii="Times New Roman" w:eastAsia="Times New Roman" w:hAnsi="Times New Roman" w:cs="Times New Roman"/>
                <w:b/>
                <w:i/>
                <w:sz w:val="24"/>
                <w:szCs w:val="24"/>
                <w:lang w:eastAsia="ru-RU"/>
              </w:rPr>
              <w:t xml:space="preserve">Документы, подтверждающие членство участника закупки в </w:t>
            </w:r>
            <w:r w:rsidRPr="00DA4728">
              <w:rPr>
                <w:rFonts w:ascii="Times New Roman" w:hAnsi="Times New Roman" w:cs="Times New Roman"/>
                <w:b/>
                <w:i/>
                <w:sz w:val="24"/>
                <w:szCs w:val="24"/>
              </w:rPr>
              <w:t>саморегулируемой организации (далее – СРО) в области инженерных изысканий</w:t>
            </w:r>
            <w:r w:rsidRPr="00467E3C">
              <w:rPr>
                <w:rFonts w:ascii="Times New Roman" w:hAnsi="Times New Roman" w:cs="Times New Roman"/>
                <w:bCs/>
                <w:sz w:val="24"/>
                <w:szCs w:val="24"/>
              </w:rPr>
              <w:t xml:space="preserve"> (в соответствии с частью 2 статьи 47 Градостроительного кодекса Российской Федерации)</w:t>
            </w:r>
            <w:r w:rsidRPr="00DA4728">
              <w:rPr>
                <w:rFonts w:ascii="Times New Roman" w:eastAsia="Times New Roman" w:hAnsi="Times New Roman" w:cs="Times New Roman"/>
                <w:bCs/>
                <w:sz w:val="24"/>
                <w:szCs w:val="24"/>
                <w:lang w:eastAsia="ru-RU"/>
              </w:rPr>
              <w:t>:</w:t>
            </w:r>
          </w:p>
          <w:p w14:paraId="0C824474" w14:textId="77777777" w:rsidR="00DA4728" w:rsidRPr="00DA4728" w:rsidRDefault="00DA4728" w:rsidP="00DA4728">
            <w:pPr>
              <w:autoSpaceDE w:val="0"/>
              <w:autoSpaceDN w:val="0"/>
              <w:adjustRightInd w:val="0"/>
              <w:jc w:val="both"/>
              <w:rPr>
                <w:rFonts w:ascii="Times New Roman" w:eastAsia="Times New Roman" w:hAnsi="Times New Roman" w:cs="Times New Roman"/>
                <w:sz w:val="6"/>
                <w:szCs w:val="6"/>
                <w:lang w:eastAsia="ru-RU"/>
              </w:rPr>
            </w:pPr>
          </w:p>
          <w:p w14:paraId="5AF53625" w14:textId="4BB3E67C" w:rsidR="005F7470" w:rsidRPr="00C1177E" w:rsidRDefault="00ED069C" w:rsidP="003B4A33">
            <w:pPr>
              <w:autoSpaceDE w:val="0"/>
              <w:autoSpaceDN w:val="0"/>
              <w:adjustRightInd w:val="0"/>
              <w:jc w:val="both"/>
              <w:rPr>
                <w:rFonts w:ascii="Times New Roman" w:hAnsi="Times New Roman" w:cs="Times New Roman"/>
                <w:b/>
                <w:bCs/>
                <w:i/>
                <w:sz w:val="24"/>
                <w:szCs w:val="24"/>
              </w:rPr>
            </w:pPr>
            <w:r>
              <w:rPr>
                <w:rFonts w:ascii="Times New Roman" w:eastAsia="Times New Roman" w:hAnsi="Times New Roman" w:cs="Times New Roman"/>
                <w:sz w:val="24"/>
                <w:szCs w:val="24"/>
                <w:lang w:eastAsia="ru-RU"/>
              </w:rPr>
              <w:t xml:space="preserve">  </w:t>
            </w:r>
            <w:r w:rsidR="00DA4728" w:rsidRPr="00DA4728">
              <w:rPr>
                <w:rFonts w:ascii="Times New Roman" w:eastAsia="Times New Roman" w:hAnsi="Times New Roman" w:cs="Times New Roman"/>
                <w:sz w:val="24"/>
                <w:szCs w:val="24"/>
                <w:lang w:eastAsia="ru-RU"/>
              </w:rPr>
              <w:t xml:space="preserve"> </w:t>
            </w:r>
            <w:r w:rsidR="005F7470">
              <w:rPr>
                <w:rFonts w:ascii="Times New Roman" w:hAnsi="Times New Roman" w:cs="Times New Roman"/>
                <w:bCs/>
                <w:sz w:val="24"/>
                <w:szCs w:val="24"/>
              </w:rPr>
              <w:t>- участник закупки (</w:t>
            </w:r>
            <w:r w:rsidR="005F7470" w:rsidRPr="005F7470">
              <w:rPr>
                <w:rFonts w:ascii="Times New Roman" w:hAnsi="Times New Roman" w:cs="Times New Roman"/>
                <w:b/>
                <w:i/>
                <w:iCs/>
                <w:sz w:val="24"/>
                <w:szCs w:val="24"/>
              </w:rPr>
              <w:t>индивидуальный предприниматель или юридическое лицо</w:t>
            </w:r>
            <w:r w:rsidR="005F7470">
              <w:rPr>
                <w:rFonts w:ascii="Times New Roman" w:hAnsi="Times New Roman" w:cs="Times New Roman"/>
                <w:bCs/>
                <w:sz w:val="24"/>
                <w:szCs w:val="24"/>
              </w:rPr>
              <w:t>)</w:t>
            </w:r>
            <w:r w:rsidR="005F7470" w:rsidRPr="006A51F0">
              <w:rPr>
                <w:rFonts w:ascii="Times New Roman" w:hAnsi="Times New Roman" w:cs="Times New Roman"/>
                <w:bCs/>
                <w:sz w:val="24"/>
                <w:szCs w:val="24"/>
              </w:rPr>
              <w:t xml:space="preserve"> долж</w:t>
            </w:r>
            <w:r w:rsidR="005F7470">
              <w:rPr>
                <w:rFonts w:ascii="Times New Roman" w:hAnsi="Times New Roman" w:cs="Times New Roman"/>
                <w:bCs/>
                <w:sz w:val="24"/>
                <w:szCs w:val="24"/>
              </w:rPr>
              <w:t>ен</w:t>
            </w:r>
            <w:r w:rsidR="005F7470" w:rsidRPr="006A51F0">
              <w:rPr>
                <w:rFonts w:ascii="Times New Roman" w:hAnsi="Times New Roman" w:cs="Times New Roman"/>
                <w:bCs/>
                <w:sz w:val="24"/>
                <w:szCs w:val="24"/>
              </w:rPr>
              <w:t xml:space="preserve"> иметь документы</w:t>
            </w:r>
            <w:r w:rsidR="005F7470">
              <w:rPr>
                <w:rFonts w:ascii="Times New Roman" w:hAnsi="Times New Roman" w:cs="Times New Roman"/>
                <w:bCs/>
                <w:sz w:val="24"/>
                <w:szCs w:val="24"/>
              </w:rPr>
              <w:t xml:space="preserve">, </w:t>
            </w:r>
            <w:r w:rsidR="005F7470" w:rsidRPr="006A51F0">
              <w:rPr>
                <w:rFonts w:ascii="Times New Roman" w:hAnsi="Times New Roman" w:cs="Times New Roman"/>
                <w:bCs/>
                <w:sz w:val="24"/>
                <w:szCs w:val="24"/>
              </w:rPr>
              <w:t xml:space="preserve"> </w:t>
            </w:r>
            <w:r w:rsidR="005F7470" w:rsidRPr="00467E3C">
              <w:rPr>
                <w:rFonts w:ascii="Times New Roman" w:hAnsi="Times New Roman" w:cs="Times New Roman"/>
                <w:bCs/>
                <w:sz w:val="24"/>
                <w:szCs w:val="24"/>
              </w:rPr>
              <w:t>подтверждающие членство участника закупки в саморегулируемой организации (далее – СРО) в области инженерных изысканий (в соответствии с частью 2 статьи 47 Градостроительного кодекса Российской Федерации)</w:t>
            </w:r>
            <w:r w:rsidR="003B4A33">
              <w:rPr>
                <w:rFonts w:ascii="Times New Roman" w:hAnsi="Times New Roman" w:cs="Times New Roman"/>
                <w:bCs/>
                <w:sz w:val="24"/>
                <w:szCs w:val="24"/>
              </w:rPr>
              <w:t xml:space="preserve"> </w:t>
            </w:r>
            <w:r w:rsidR="005F7470">
              <w:rPr>
                <w:rFonts w:ascii="Times New Roman" w:hAnsi="Times New Roman" w:cs="Times New Roman"/>
                <w:bCs/>
                <w:sz w:val="24"/>
                <w:szCs w:val="24"/>
              </w:rPr>
              <w:t>(</w:t>
            </w:r>
            <w:r w:rsidR="005F7470" w:rsidRPr="006E3D6C">
              <w:rPr>
                <w:rFonts w:ascii="Times New Roman" w:hAnsi="Times New Roman" w:cs="Times New Roman"/>
                <w:bCs/>
                <w:i/>
                <w:iCs/>
                <w:sz w:val="24"/>
                <w:szCs w:val="24"/>
              </w:rPr>
              <w:t>выписка из реестра СРО в области инженерных изысканий или сведения в иной форме, содержащие информацию, позволяющую установить наличие участника закупки в реестре членов СРО в области инженерных изысканий</w:t>
            </w:r>
            <w:r w:rsidR="005F7470" w:rsidRPr="006E3D6C">
              <w:rPr>
                <w:rFonts w:ascii="Times New Roman" w:hAnsi="Times New Roman" w:cs="Times New Roman"/>
                <w:bCs/>
                <w:sz w:val="24"/>
                <w:szCs w:val="24"/>
              </w:rPr>
              <w:t>)</w:t>
            </w:r>
            <w:r w:rsidR="003B4A33">
              <w:rPr>
                <w:rFonts w:ascii="Times New Roman" w:hAnsi="Times New Roman" w:cs="Times New Roman"/>
                <w:bCs/>
                <w:sz w:val="24"/>
                <w:szCs w:val="24"/>
              </w:rPr>
              <w:t>,</w:t>
            </w:r>
            <w:r w:rsidR="003B4A33" w:rsidRPr="00467E3C">
              <w:rPr>
                <w:rFonts w:ascii="Times New Roman" w:hAnsi="Times New Roman" w:cs="Times New Roman"/>
                <w:bCs/>
                <w:sz w:val="24"/>
                <w:szCs w:val="24"/>
              </w:rPr>
              <w:t xml:space="preserve"> подтверждающими </w:t>
            </w:r>
            <w:r w:rsidR="003B4A33">
              <w:rPr>
                <w:rFonts w:ascii="Times New Roman" w:hAnsi="Times New Roman" w:cs="Times New Roman"/>
                <w:bCs/>
                <w:sz w:val="24"/>
                <w:szCs w:val="24"/>
              </w:rPr>
              <w:t xml:space="preserve">его </w:t>
            </w:r>
            <w:r w:rsidR="003B4A33" w:rsidRPr="00467E3C">
              <w:rPr>
                <w:rFonts w:ascii="Times New Roman" w:hAnsi="Times New Roman" w:cs="Times New Roman"/>
                <w:bCs/>
                <w:sz w:val="24"/>
                <w:szCs w:val="24"/>
              </w:rPr>
              <w:t>право выполнять работы по инженерным изысканиям</w:t>
            </w:r>
            <w:r w:rsidR="00C1177E">
              <w:rPr>
                <w:rFonts w:ascii="Times New Roman" w:hAnsi="Times New Roman" w:cs="Times New Roman"/>
                <w:bCs/>
                <w:sz w:val="24"/>
                <w:szCs w:val="24"/>
              </w:rPr>
              <w:t xml:space="preserve"> </w:t>
            </w:r>
            <w:r w:rsidR="000C3BF9">
              <w:rPr>
                <w:rFonts w:ascii="Times New Roman" w:hAnsi="Times New Roman" w:cs="Times New Roman"/>
                <w:b/>
                <w:bCs/>
                <w:i/>
                <w:sz w:val="24"/>
                <w:szCs w:val="24"/>
              </w:rPr>
              <w:t>–</w:t>
            </w:r>
            <w:r w:rsidR="00C1177E" w:rsidRPr="00C1177E">
              <w:rPr>
                <w:rFonts w:ascii="Times New Roman" w:hAnsi="Times New Roman" w:cs="Times New Roman"/>
                <w:b/>
                <w:bCs/>
                <w:i/>
                <w:sz w:val="24"/>
                <w:szCs w:val="24"/>
              </w:rPr>
              <w:t>ТРЕБУЕТСЯ</w:t>
            </w:r>
            <w:r w:rsidR="000C3BF9">
              <w:rPr>
                <w:rFonts w:ascii="Times New Roman" w:hAnsi="Times New Roman" w:cs="Times New Roman"/>
                <w:b/>
                <w:bCs/>
                <w:i/>
                <w:sz w:val="24"/>
                <w:szCs w:val="24"/>
              </w:rPr>
              <w:t>.</w:t>
            </w:r>
          </w:p>
          <w:p w14:paraId="40421502" w14:textId="77777777" w:rsidR="00217AA6" w:rsidRPr="00217AA6" w:rsidRDefault="00217AA6" w:rsidP="00217AA6">
            <w:pPr>
              <w:jc w:val="both"/>
              <w:rPr>
                <w:rFonts w:ascii="Times New Roman" w:hAnsi="Times New Roman" w:cs="Times New Roman"/>
                <w:i/>
                <w:iCs/>
                <w:sz w:val="6"/>
                <w:szCs w:val="6"/>
              </w:rPr>
            </w:pPr>
          </w:p>
          <w:p w14:paraId="791FB62E" w14:textId="4A0801D3" w:rsidR="00217AA6" w:rsidRPr="00217AA6" w:rsidRDefault="00217AA6" w:rsidP="00217AA6">
            <w:pPr>
              <w:jc w:val="both"/>
              <w:rPr>
                <w:rFonts w:ascii="Times New Roman" w:hAnsi="Times New Roman" w:cs="Times New Roman"/>
                <w:i/>
                <w:iCs/>
                <w:sz w:val="24"/>
                <w:szCs w:val="24"/>
              </w:rPr>
            </w:pPr>
            <w:r w:rsidRPr="00217AA6">
              <w:rPr>
                <w:rFonts w:ascii="Times New Roman" w:hAnsi="Times New Roman" w:cs="Times New Roman"/>
                <w:i/>
                <w:iCs/>
                <w:sz w:val="24"/>
                <w:szCs w:val="24"/>
              </w:rPr>
              <w:t>Срок действия выписки из реестра членов СРО составляет один месяц с даты ее выдачи. Форма выписки из реестра членов СРО ут</w:t>
            </w:r>
            <w:r>
              <w:rPr>
                <w:rFonts w:ascii="Times New Roman" w:hAnsi="Times New Roman" w:cs="Times New Roman"/>
                <w:i/>
                <w:iCs/>
                <w:sz w:val="24"/>
                <w:szCs w:val="24"/>
              </w:rPr>
              <w:t xml:space="preserve">верждена приказом </w:t>
            </w:r>
            <w:proofErr w:type="spellStart"/>
            <w:r>
              <w:rPr>
                <w:rFonts w:ascii="Times New Roman" w:hAnsi="Times New Roman" w:cs="Times New Roman"/>
                <w:i/>
                <w:iCs/>
                <w:sz w:val="24"/>
                <w:szCs w:val="24"/>
              </w:rPr>
              <w:t>Ростехнадзора</w:t>
            </w:r>
            <w:proofErr w:type="spellEnd"/>
            <w:r>
              <w:rPr>
                <w:rFonts w:ascii="Times New Roman" w:hAnsi="Times New Roman" w:cs="Times New Roman"/>
                <w:i/>
                <w:iCs/>
                <w:sz w:val="24"/>
                <w:szCs w:val="24"/>
              </w:rPr>
              <w:t xml:space="preserve"> </w:t>
            </w:r>
            <w:r w:rsidRPr="00217AA6">
              <w:rPr>
                <w:rFonts w:ascii="Times New Roman" w:hAnsi="Times New Roman" w:cs="Times New Roman"/>
                <w:i/>
                <w:iCs/>
                <w:sz w:val="24"/>
                <w:szCs w:val="24"/>
              </w:rPr>
              <w:t>от 04 марта 2019 г. № 86.</w:t>
            </w:r>
          </w:p>
          <w:p w14:paraId="509D00D1" w14:textId="52E7208F" w:rsidR="00217AA6" w:rsidRPr="00217AA6" w:rsidRDefault="00217AA6" w:rsidP="00217AA6">
            <w:pPr>
              <w:jc w:val="both"/>
              <w:rPr>
                <w:rFonts w:ascii="Times New Roman" w:hAnsi="Times New Roman" w:cs="Times New Roman"/>
                <w:i/>
                <w:iCs/>
                <w:sz w:val="24"/>
                <w:szCs w:val="24"/>
              </w:rPr>
            </w:pPr>
            <w:r w:rsidRPr="00217AA6">
              <w:rPr>
                <w:rFonts w:ascii="Times New Roman" w:hAnsi="Times New Roman" w:cs="Times New Roman"/>
                <w:i/>
                <w:iCs/>
                <w:sz w:val="24"/>
                <w:szCs w:val="24"/>
              </w:rPr>
              <w:t xml:space="preserve">СРО, в которой состоит участник закупки, должна иметь компенсационный фонд обеспечения договорных </w:t>
            </w:r>
            <w:r w:rsidR="00222098">
              <w:rPr>
                <w:rFonts w:ascii="Times New Roman" w:hAnsi="Times New Roman" w:cs="Times New Roman"/>
                <w:i/>
                <w:iCs/>
                <w:sz w:val="24"/>
                <w:szCs w:val="24"/>
              </w:rPr>
              <w:t xml:space="preserve">(контрактных) </w:t>
            </w:r>
            <w:r w:rsidRPr="00217AA6">
              <w:rPr>
                <w:rFonts w:ascii="Times New Roman" w:hAnsi="Times New Roman" w:cs="Times New Roman"/>
                <w:i/>
                <w:iCs/>
                <w:sz w:val="24"/>
                <w:szCs w:val="24"/>
              </w:rPr>
              <w:t xml:space="preserve">обязательств. </w:t>
            </w:r>
          </w:p>
          <w:p w14:paraId="32352060" w14:textId="355A15A1" w:rsidR="00217AA6" w:rsidRPr="00217AA6" w:rsidRDefault="00217AA6" w:rsidP="00217AA6">
            <w:pPr>
              <w:jc w:val="both"/>
              <w:rPr>
                <w:rFonts w:ascii="Times New Roman" w:hAnsi="Times New Roman" w:cs="Times New Roman"/>
                <w:i/>
                <w:iCs/>
                <w:sz w:val="24"/>
                <w:szCs w:val="24"/>
              </w:rPr>
            </w:pPr>
            <w:r w:rsidRPr="00217AA6">
              <w:rPr>
                <w:rFonts w:ascii="Times New Roman" w:hAnsi="Times New Roman" w:cs="Times New Roman"/>
                <w:i/>
                <w:iCs/>
                <w:sz w:val="24"/>
                <w:szCs w:val="24"/>
              </w:rPr>
              <w:t>Совокупный размер обязательств участника закупки по договорам</w:t>
            </w:r>
            <w:r w:rsidR="00834B15">
              <w:rPr>
                <w:rFonts w:ascii="Times New Roman" w:hAnsi="Times New Roman" w:cs="Times New Roman"/>
                <w:i/>
                <w:iCs/>
                <w:sz w:val="24"/>
                <w:szCs w:val="24"/>
              </w:rPr>
              <w:t xml:space="preserve"> (контрактам)</w:t>
            </w:r>
            <w:r w:rsidRPr="00217AA6">
              <w:rPr>
                <w:rFonts w:ascii="Times New Roman" w:hAnsi="Times New Roman" w:cs="Times New Roman"/>
                <w:i/>
                <w:iCs/>
                <w:sz w:val="24"/>
                <w:szCs w:val="24"/>
              </w:rPr>
              <w:t>,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w:t>
            </w:r>
            <w:r w:rsidR="00222098">
              <w:rPr>
                <w:rFonts w:ascii="Times New Roman" w:hAnsi="Times New Roman" w:cs="Times New Roman"/>
                <w:i/>
                <w:iCs/>
                <w:sz w:val="24"/>
                <w:szCs w:val="24"/>
              </w:rPr>
              <w:t xml:space="preserve"> </w:t>
            </w:r>
            <w:r w:rsidRPr="00217AA6">
              <w:rPr>
                <w:rFonts w:ascii="Times New Roman" w:hAnsi="Times New Roman" w:cs="Times New Roman"/>
                <w:i/>
                <w:iCs/>
                <w:sz w:val="24"/>
                <w:szCs w:val="24"/>
              </w:rPr>
              <w:t>обязательств.</w:t>
            </w:r>
          </w:p>
          <w:p w14:paraId="0450BE63" w14:textId="77777777" w:rsidR="00217AA6" w:rsidRDefault="00217AA6" w:rsidP="00217AA6">
            <w:pPr>
              <w:jc w:val="both"/>
              <w:rPr>
                <w:rFonts w:ascii="Times New Roman" w:hAnsi="Times New Roman" w:cs="Times New Roman"/>
                <w:i/>
                <w:iCs/>
                <w:sz w:val="24"/>
                <w:szCs w:val="24"/>
              </w:rPr>
            </w:pPr>
            <w:r w:rsidRPr="00217AA6">
              <w:rPr>
                <w:rFonts w:ascii="Times New Roman" w:hAnsi="Times New Roman" w:cs="Times New Roman"/>
                <w:i/>
                <w:iCs/>
                <w:sz w:val="24"/>
                <w:szCs w:val="24"/>
              </w:rPr>
              <w:t>Не требуется членство в СРО в области инженерных изысканий в случаях, предусмотренных ч. 2.1. ст. 47 Градостроительного кодекса РФ.</w:t>
            </w:r>
          </w:p>
          <w:p w14:paraId="5A67194A" w14:textId="77777777" w:rsidR="00217AA6" w:rsidRPr="00217AA6" w:rsidRDefault="00217AA6" w:rsidP="00217AA6">
            <w:pPr>
              <w:jc w:val="both"/>
              <w:rPr>
                <w:rFonts w:ascii="Times New Roman" w:hAnsi="Times New Roman" w:cs="Times New Roman"/>
                <w:i/>
                <w:iCs/>
                <w:sz w:val="6"/>
                <w:szCs w:val="6"/>
              </w:rPr>
            </w:pPr>
          </w:p>
          <w:p w14:paraId="06EB89BA" w14:textId="77777777" w:rsidR="00AB48B1" w:rsidRPr="00AB48B1" w:rsidRDefault="00AB48B1" w:rsidP="00AB48B1">
            <w:pPr>
              <w:jc w:val="both"/>
              <w:rPr>
                <w:rFonts w:ascii="Times New Roman" w:hAnsi="Times New Roman" w:cs="Times New Roman"/>
                <w:iCs/>
                <w:sz w:val="24"/>
                <w:szCs w:val="24"/>
              </w:rPr>
            </w:pPr>
            <w:r w:rsidRPr="00AB48B1">
              <w:rPr>
                <w:rFonts w:ascii="Times New Roman" w:hAnsi="Times New Roman" w:cs="Times New Roman"/>
                <w:iCs/>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14:paraId="150F5A12" w14:textId="77777777" w:rsidR="00AB48B1" w:rsidRPr="00791C11" w:rsidRDefault="00AB48B1" w:rsidP="00AB48B1">
            <w:pPr>
              <w:jc w:val="both"/>
              <w:rPr>
                <w:rFonts w:ascii="Times New Roman" w:hAnsi="Times New Roman" w:cs="Times New Roman"/>
                <w:b/>
                <w:bCs/>
                <w:i/>
                <w:sz w:val="24"/>
                <w:szCs w:val="24"/>
              </w:rPr>
            </w:pPr>
            <w:r w:rsidRPr="00AB48B1">
              <w:rPr>
                <w:rFonts w:ascii="Times New Roman" w:hAnsi="Times New Roman" w:cs="Times New Roman"/>
                <w:iCs/>
                <w:sz w:val="24"/>
                <w:szCs w:val="24"/>
              </w:rPr>
              <w:t xml:space="preserve">5. Документы, подтверждающие право участника электронного аукциона на получение преимуществ в соответствии со статьями 28 и 29 Закона о контрактной системе (в случае, если участник электронного аукциона заявил о получении указанных преимуществ), или копии таких документов – </w:t>
            </w:r>
            <w:r w:rsidRPr="00791C11">
              <w:rPr>
                <w:rFonts w:ascii="Times New Roman" w:hAnsi="Times New Roman" w:cs="Times New Roman"/>
                <w:b/>
                <w:bCs/>
                <w:i/>
                <w:sz w:val="24"/>
                <w:szCs w:val="24"/>
              </w:rPr>
              <w:t>НЕ ТРЕБУЮТСЯ.</w:t>
            </w:r>
          </w:p>
          <w:p w14:paraId="08FF328B" w14:textId="77777777" w:rsidR="00AB48B1" w:rsidRPr="00AB48B1" w:rsidRDefault="00AB48B1" w:rsidP="00AB48B1">
            <w:pPr>
              <w:jc w:val="both"/>
              <w:rPr>
                <w:rFonts w:ascii="Times New Roman" w:hAnsi="Times New Roman" w:cs="Times New Roman"/>
                <w:iCs/>
                <w:sz w:val="24"/>
                <w:szCs w:val="24"/>
              </w:rPr>
            </w:pPr>
            <w:r w:rsidRPr="00AB48B1">
              <w:rPr>
                <w:rFonts w:ascii="Times New Roman" w:hAnsi="Times New Roman" w:cs="Times New Roman"/>
                <w:iCs/>
                <w:sz w:val="24"/>
                <w:szCs w:val="24"/>
              </w:rPr>
              <w:t xml:space="preserve">6. Документы, предусмотренные нормативными правовыми актами, принятыми в соответствии со статьей 14 Закона о контрактной системе,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 </w:t>
            </w:r>
            <w:r w:rsidRPr="00AB48B1">
              <w:rPr>
                <w:rFonts w:ascii="Times New Roman" w:hAnsi="Times New Roman" w:cs="Times New Roman"/>
                <w:b/>
                <w:bCs/>
                <w:i/>
                <w:sz w:val="24"/>
                <w:szCs w:val="24"/>
              </w:rPr>
              <w:t>НЕ ТРЕБУЮТСЯ</w:t>
            </w:r>
            <w:r w:rsidRPr="00AB48B1">
              <w:rPr>
                <w:rFonts w:ascii="Times New Roman" w:hAnsi="Times New Roman" w:cs="Times New Roman"/>
                <w:iCs/>
                <w:sz w:val="24"/>
                <w:szCs w:val="24"/>
              </w:rPr>
              <w:t>.</w:t>
            </w:r>
          </w:p>
          <w:p w14:paraId="4142B558" w14:textId="77777777" w:rsidR="00AB48B1" w:rsidRPr="00AB48B1" w:rsidRDefault="00AB48B1" w:rsidP="00AB48B1">
            <w:pPr>
              <w:jc w:val="both"/>
              <w:rPr>
                <w:rFonts w:ascii="Times New Roman" w:hAnsi="Times New Roman" w:cs="Times New Roman"/>
                <w:iCs/>
                <w:sz w:val="24"/>
                <w:szCs w:val="24"/>
              </w:rPr>
            </w:pPr>
            <w:r w:rsidRPr="00AB48B1">
              <w:rPr>
                <w:rFonts w:ascii="Times New Roman" w:hAnsi="Times New Roman" w:cs="Times New Roman"/>
                <w:iCs/>
                <w:sz w:val="24"/>
                <w:szCs w:val="24"/>
              </w:rPr>
              <w:t xml:space="preserve">7. Декларация о принадлежности участника аукциона к субъектам малого предпринимательства или социально ориентированным некоммерческим организациям (СМП или СОНКО) в случае установления заказчиком ограничения, предусмотренного ч. 3 ст. 30 Закона о контрактной системе (указанная декларация предоставляется с использованием программно-аппаратных средств электронной площадки) -  </w:t>
            </w:r>
          </w:p>
          <w:p w14:paraId="6E96BDC2" w14:textId="4F9E0FD8" w:rsidR="00A248E4" w:rsidRPr="00AB48B1" w:rsidRDefault="00AB48B1" w:rsidP="0042108F">
            <w:pPr>
              <w:jc w:val="both"/>
              <w:rPr>
                <w:rFonts w:ascii="Times New Roman" w:hAnsi="Times New Roman" w:cs="Times New Roman"/>
                <w:b/>
                <w:bCs/>
                <w:i/>
                <w:sz w:val="24"/>
                <w:szCs w:val="24"/>
              </w:rPr>
            </w:pPr>
            <w:r w:rsidRPr="00AB48B1">
              <w:rPr>
                <w:rFonts w:ascii="Times New Roman" w:hAnsi="Times New Roman" w:cs="Times New Roman"/>
                <w:b/>
                <w:bCs/>
                <w:i/>
                <w:sz w:val="24"/>
                <w:szCs w:val="24"/>
              </w:rPr>
              <w:lastRenderedPageBreak/>
              <w:t>НЕ ТРЕБУЕТСЯ</w:t>
            </w:r>
            <w:r w:rsidR="000C3BF9">
              <w:rPr>
                <w:rFonts w:ascii="Times New Roman" w:hAnsi="Times New Roman" w:cs="Times New Roman"/>
                <w:b/>
                <w:bCs/>
                <w:i/>
                <w:sz w:val="24"/>
                <w:szCs w:val="24"/>
              </w:rPr>
              <w:t>.</w:t>
            </w:r>
          </w:p>
        </w:tc>
      </w:tr>
      <w:tr w:rsidR="00791C11" w:rsidRPr="00A963CD" w14:paraId="07B37DC7" w14:textId="77777777" w:rsidTr="00400D2F">
        <w:trPr>
          <w:trHeight w:val="952"/>
        </w:trPr>
        <w:tc>
          <w:tcPr>
            <w:tcW w:w="959" w:type="dxa"/>
            <w:gridSpan w:val="2"/>
          </w:tcPr>
          <w:p w14:paraId="56BD0E07" w14:textId="61A22845" w:rsidR="00791C11" w:rsidRPr="00A963CD" w:rsidRDefault="00791C11" w:rsidP="00DF58D7">
            <w:pPr>
              <w:jc w:val="both"/>
              <w:rPr>
                <w:rFonts w:ascii="Times New Roman" w:hAnsi="Times New Roman" w:cs="Times New Roman"/>
                <w:sz w:val="24"/>
                <w:szCs w:val="24"/>
              </w:rPr>
            </w:pPr>
            <w:r>
              <w:rPr>
                <w:rFonts w:ascii="Times New Roman" w:hAnsi="Times New Roman" w:cs="Times New Roman"/>
                <w:sz w:val="24"/>
                <w:szCs w:val="24"/>
              </w:rPr>
              <w:lastRenderedPageBreak/>
              <w:t>17.</w:t>
            </w:r>
          </w:p>
        </w:tc>
        <w:tc>
          <w:tcPr>
            <w:tcW w:w="4848" w:type="dxa"/>
            <w:gridSpan w:val="3"/>
          </w:tcPr>
          <w:p w14:paraId="76D1A665" w14:textId="77777777" w:rsidR="00791C11" w:rsidRPr="00A963CD" w:rsidRDefault="00791C11" w:rsidP="00791C11">
            <w:pPr>
              <w:jc w:val="both"/>
              <w:rPr>
                <w:rFonts w:ascii="Times New Roman" w:hAnsi="Times New Roman" w:cs="Times New Roman"/>
                <w:sz w:val="24"/>
                <w:szCs w:val="24"/>
              </w:rPr>
            </w:pPr>
            <w:r w:rsidRPr="00A963CD">
              <w:rPr>
                <w:rFonts w:ascii="Times New Roman" w:hAnsi="Times New Roman" w:cs="Times New Roman"/>
                <w:sz w:val="24"/>
                <w:szCs w:val="24"/>
              </w:rPr>
              <w:t xml:space="preserve"> Привлечение субподрядных организаций</w:t>
            </w:r>
            <w:r w:rsidRPr="00A963CD">
              <w:rPr>
                <w:rFonts w:ascii="Times New Roman" w:hAnsi="Times New Roman" w:cs="Times New Roman"/>
                <w:sz w:val="24"/>
                <w:szCs w:val="24"/>
                <w:vertAlign w:val="superscript"/>
              </w:rPr>
              <w:t>4</w:t>
            </w:r>
            <w:r w:rsidRPr="00A963CD">
              <w:rPr>
                <w:rFonts w:ascii="Times New Roman" w:hAnsi="Times New Roman" w:cs="Times New Roman"/>
                <w:sz w:val="24"/>
                <w:szCs w:val="24"/>
              </w:rPr>
              <w:t xml:space="preserve"> </w:t>
            </w:r>
          </w:p>
          <w:p w14:paraId="0FD9D0F1" w14:textId="63E961C2" w:rsidR="00791C11" w:rsidRPr="00A963CD" w:rsidRDefault="00791C11" w:rsidP="00791C11">
            <w:pPr>
              <w:jc w:val="both"/>
              <w:rPr>
                <w:rFonts w:ascii="Times New Roman" w:hAnsi="Times New Roman" w:cs="Times New Roman"/>
                <w:sz w:val="24"/>
                <w:szCs w:val="24"/>
              </w:rPr>
            </w:pPr>
          </w:p>
        </w:tc>
        <w:tc>
          <w:tcPr>
            <w:tcW w:w="4330" w:type="dxa"/>
          </w:tcPr>
          <w:p w14:paraId="1BAE45AB" w14:textId="3CED7CE8" w:rsidR="00791C11" w:rsidRPr="00A963CD" w:rsidRDefault="00791C11" w:rsidP="00EA2EC5">
            <w:pPr>
              <w:jc w:val="both"/>
              <w:rPr>
                <w:rFonts w:ascii="Times New Roman" w:hAnsi="Times New Roman" w:cs="Times New Roman"/>
                <w:sz w:val="24"/>
                <w:szCs w:val="24"/>
              </w:rPr>
            </w:pPr>
            <w:r w:rsidRPr="00A963CD">
              <w:rPr>
                <w:rFonts w:ascii="Times New Roman" w:hAnsi="Times New Roman" w:cs="Times New Roman"/>
                <w:sz w:val="24"/>
                <w:szCs w:val="24"/>
              </w:rPr>
              <w:t>В соответствии с условиями контракта (Проект контракта прилагается к документации в виде отдельного файла)</w:t>
            </w:r>
          </w:p>
        </w:tc>
      </w:tr>
      <w:tr w:rsidR="009D41EC" w:rsidRPr="00A963CD" w14:paraId="18A41699" w14:textId="77777777" w:rsidTr="00400D2F">
        <w:tc>
          <w:tcPr>
            <w:tcW w:w="959" w:type="dxa"/>
            <w:gridSpan w:val="2"/>
          </w:tcPr>
          <w:p w14:paraId="68CD5F16" w14:textId="04FCA18D" w:rsidR="009D41EC" w:rsidRPr="00A963CD" w:rsidRDefault="009D41EC" w:rsidP="00DF58D7">
            <w:pPr>
              <w:jc w:val="both"/>
              <w:rPr>
                <w:rFonts w:ascii="Times New Roman" w:hAnsi="Times New Roman" w:cs="Times New Roman"/>
                <w:sz w:val="24"/>
                <w:szCs w:val="24"/>
              </w:rPr>
            </w:pPr>
            <w:r w:rsidRPr="00A963CD">
              <w:rPr>
                <w:rFonts w:ascii="Times New Roman" w:hAnsi="Times New Roman" w:cs="Times New Roman"/>
                <w:sz w:val="24"/>
                <w:szCs w:val="24"/>
              </w:rPr>
              <w:t>1</w:t>
            </w:r>
            <w:r w:rsidR="00DF58D7" w:rsidRPr="00A963CD">
              <w:rPr>
                <w:rFonts w:ascii="Times New Roman" w:hAnsi="Times New Roman" w:cs="Times New Roman"/>
                <w:sz w:val="24"/>
                <w:szCs w:val="24"/>
              </w:rPr>
              <w:t>7</w:t>
            </w:r>
            <w:r w:rsidRPr="00A963CD">
              <w:rPr>
                <w:rFonts w:ascii="Times New Roman" w:hAnsi="Times New Roman" w:cs="Times New Roman"/>
                <w:sz w:val="24"/>
                <w:szCs w:val="24"/>
              </w:rPr>
              <w:t>.1</w:t>
            </w:r>
          </w:p>
        </w:tc>
        <w:tc>
          <w:tcPr>
            <w:tcW w:w="4848" w:type="dxa"/>
            <w:gridSpan w:val="3"/>
          </w:tcPr>
          <w:p w14:paraId="19B1A78F" w14:textId="62470EED"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r w:rsidR="00BF3C4A" w:rsidRPr="00A963CD">
              <w:rPr>
                <w:rFonts w:ascii="Times New Roman" w:hAnsi="Times New Roman" w:cs="Times New Roman"/>
                <w:sz w:val="24"/>
                <w:szCs w:val="24"/>
              </w:rPr>
              <w:t>-о</w:t>
            </w:r>
            <w:r w:rsidRPr="00A963CD">
              <w:rPr>
                <w:rFonts w:ascii="Times New Roman" w:hAnsi="Times New Roman" w:cs="Times New Roman"/>
                <w:sz w:val="24"/>
                <w:szCs w:val="24"/>
              </w:rPr>
              <w:t>риентированной</w:t>
            </w:r>
            <w:r w:rsidR="00BF3C4A" w:rsidRPr="00A963CD">
              <w:rPr>
                <w:rFonts w:ascii="Times New Roman" w:hAnsi="Times New Roman" w:cs="Times New Roman"/>
                <w:sz w:val="24"/>
                <w:szCs w:val="24"/>
              </w:rPr>
              <w:t xml:space="preserve"> </w:t>
            </w:r>
            <w:r w:rsidRPr="00A963CD">
              <w:rPr>
                <w:rFonts w:ascii="Times New Roman" w:hAnsi="Times New Roman" w:cs="Times New Roman"/>
                <w:sz w:val="24"/>
                <w:szCs w:val="24"/>
              </w:rPr>
              <w:t>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w:t>
            </w:r>
            <w:r w:rsidR="007A522F" w:rsidRPr="00A963CD">
              <w:rPr>
                <w:rFonts w:ascii="Times New Roman" w:hAnsi="Times New Roman" w:cs="Times New Roman"/>
                <w:sz w:val="24"/>
                <w:szCs w:val="24"/>
              </w:rPr>
              <w:t xml:space="preserve"> ориентированных некоммерческих </w:t>
            </w:r>
            <w:r w:rsidRPr="00A963CD">
              <w:rPr>
                <w:rFonts w:ascii="Times New Roman" w:hAnsi="Times New Roman" w:cs="Times New Roman"/>
                <w:sz w:val="24"/>
                <w:szCs w:val="24"/>
              </w:rPr>
              <w:t>организаций</w:t>
            </w:r>
          </w:p>
        </w:tc>
        <w:tc>
          <w:tcPr>
            <w:tcW w:w="4330" w:type="dxa"/>
          </w:tcPr>
          <w:p w14:paraId="4F75C8E7" w14:textId="23D65D17" w:rsidR="009D41EC" w:rsidRPr="00A963CD" w:rsidRDefault="00B2612F" w:rsidP="009D41EC">
            <w:pPr>
              <w:jc w:val="both"/>
              <w:rPr>
                <w:rFonts w:ascii="Times New Roman" w:hAnsi="Times New Roman" w:cs="Times New Roman"/>
                <w:b/>
                <w:i/>
                <w:sz w:val="24"/>
                <w:szCs w:val="24"/>
              </w:rPr>
            </w:pPr>
            <w:r w:rsidRPr="00A963CD">
              <w:rPr>
                <w:rFonts w:ascii="Times New Roman" w:hAnsi="Times New Roman" w:cs="Times New Roman"/>
                <w:b/>
                <w:i/>
                <w:sz w:val="24"/>
                <w:szCs w:val="24"/>
              </w:rPr>
              <w:t xml:space="preserve">Требование </w:t>
            </w:r>
            <w:r w:rsidR="009D41EC" w:rsidRPr="00A963CD">
              <w:rPr>
                <w:rFonts w:ascii="Times New Roman" w:hAnsi="Times New Roman" w:cs="Times New Roman"/>
                <w:b/>
                <w:i/>
                <w:sz w:val="24"/>
                <w:szCs w:val="24"/>
              </w:rPr>
              <w:t>не установлено</w:t>
            </w:r>
          </w:p>
          <w:p w14:paraId="74A92958" w14:textId="77777777" w:rsidR="009D41EC" w:rsidRPr="00A963CD" w:rsidRDefault="009D41EC" w:rsidP="009D41EC">
            <w:pPr>
              <w:jc w:val="both"/>
              <w:rPr>
                <w:rFonts w:ascii="Times New Roman" w:hAnsi="Times New Roman" w:cs="Times New Roman"/>
                <w:sz w:val="24"/>
                <w:szCs w:val="24"/>
              </w:rPr>
            </w:pPr>
          </w:p>
        </w:tc>
      </w:tr>
      <w:tr w:rsidR="009D41EC" w:rsidRPr="00A963CD" w14:paraId="2066CD18" w14:textId="77777777" w:rsidTr="00FC1534">
        <w:trPr>
          <w:trHeight w:val="679"/>
        </w:trPr>
        <w:tc>
          <w:tcPr>
            <w:tcW w:w="959" w:type="dxa"/>
            <w:gridSpan w:val="2"/>
          </w:tcPr>
          <w:p w14:paraId="6A03A859" w14:textId="0A5D17F8" w:rsidR="009D41EC" w:rsidRPr="00A963CD" w:rsidRDefault="009D41EC" w:rsidP="00DF58D7">
            <w:pPr>
              <w:jc w:val="both"/>
              <w:rPr>
                <w:rFonts w:ascii="Times New Roman" w:hAnsi="Times New Roman" w:cs="Times New Roman"/>
                <w:sz w:val="24"/>
                <w:szCs w:val="24"/>
              </w:rPr>
            </w:pPr>
            <w:r w:rsidRPr="00A963CD">
              <w:rPr>
                <w:rFonts w:ascii="Times New Roman" w:hAnsi="Times New Roman" w:cs="Times New Roman"/>
                <w:sz w:val="24"/>
                <w:szCs w:val="24"/>
              </w:rPr>
              <w:t>1</w:t>
            </w:r>
            <w:r w:rsidR="00DF58D7" w:rsidRPr="00A963CD">
              <w:rPr>
                <w:rFonts w:ascii="Times New Roman" w:hAnsi="Times New Roman" w:cs="Times New Roman"/>
                <w:sz w:val="24"/>
                <w:szCs w:val="24"/>
              </w:rPr>
              <w:t>8</w:t>
            </w:r>
            <w:r w:rsidRPr="00A963CD">
              <w:rPr>
                <w:rFonts w:ascii="Times New Roman" w:hAnsi="Times New Roman" w:cs="Times New Roman"/>
                <w:sz w:val="24"/>
                <w:szCs w:val="24"/>
              </w:rPr>
              <w:t>.</w:t>
            </w:r>
          </w:p>
        </w:tc>
        <w:tc>
          <w:tcPr>
            <w:tcW w:w="9178" w:type="dxa"/>
            <w:gridSpan w:val="4"/>
          </w:tcPr>
          <w:p w14:paraId="295E441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9D41EC" w:rsidRPr="00A963CD" w14:paraId="74699D19" w14:textId="77777777" w:rsidTr="00400D2F">
        <w:tc>
          <w:tcPr>
            <w:tcW w:w="959" w:type="dxa"/>
            <w:gridSpan w:val="2"/>
          </w:tcPr>
          <w:p w14:paraId="22D6E80A" w14:textId="66E6E451" w:rsidR="009D41EC" w:rsidRPr="00A963CD" w:rsidRDefault="00DF58D7" w:rsidP="009D41EC">
            <w:pPr>
              <w:jc w:val="both"/>
              <w:rPr>
                <w:rFonts w:ascii="Times New Roman" w:hAnsi="Times New Roman" w:cs="Times New Roman"/>
                <w:sz w:val="24"/>
                <w:szCs w:val="24"/>
              </w:rPr>
            </w:pPr>
            <w:r w:rsidRPr="00A963CD">
              <w:rPr>
                <w:rFonts w:ascii="Times New Roman" w:hAnsi="Times New Roman" w:cs="Times New Roman"/>
                <w:sz w:val="24"/>
                <w:szCs w:val="24"/>
              </w:rPr>
              <w:t>18</w:t>
            </w:r>
            <w:r w:rsidR="009D41EC" w:rsidRPr="00A963CD">
              <w:rPr>
                <w:rFonts w:ascii="Times New Roman" w:hAnsi="Times New Roman" w:cs="Times New Roman"/>
                <w:sz w:val="24"/>
                <w:szCs w:val="24"/>
              </w:rPr>
              <w:t>.1</w:t>
            </w:r>
          </w:p>
        </w:tc>
        <w:tc>
          <w:tcPr>
            <w:tcW w:w="4848" w:type="dxa"/>
            <w:gridSpan w:val="3"/>
          </w:tcPr>
          <w:p w14:paraId="299084B3"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330" w:type="dxa"/>
          </w:tcPr>
          <w:p w14:paraId="2C41D3DD" w14:textId="0EFF1218" w:rsidR="009D41EC" w:rsidRPr="00A963CD" w:rsidRDefault="004A6E0A" w:rsidP="007E3AAD">
            <w:pPr>
              <w:jc w:val="both"/>
              <w:rPr>
                <w:rFonts w:ascii="Times New Roman" w:hAnsi="Times New Roman" w:cs="Times New Roman"/>
                <w:b/>
                <w:sz w:val="24"/>
                <w:szCs w:val="24"/>
              </w:rPr>
            </w:pPr>
            <w:r>
              <w:rPr>
                <w:rFonts w:ascii="Times New Roman" w:hAnsi="Times New Roman" w:cs="Times New Roman"/>
                <w:b/>
                <w:color w:val="943634" w:themeColor="accent2" w:themeShade="BF"/>
                <w:sz w:val="24"/>
                <w:szCs w:val="24"/>
              </w:rPr>
              <w:t>«</w:t>
            </w:r>
            <w:r w:rsidR="00FC1534">
              <w:rPr>
                <w:rFonts w:ascii="Times New Roman" w:hAnsi="Times New Roman" w:cs="Times New Roman"/>
                <w:b/>
                <w:color w:val="943634" w:themeColor="accent2" w:themeShade="BF"/>
                <w:sz w:val="24"/>
                <w:szCs w:val="24"/>
              </w:rPr>
              <w:t>_</w:t>
            </w:r>
            <w:r w:rsidR="007E3AAD">
              <w:rPr>
                <w:rFonts w:ascii="Times New Roman" w:hAnsi="Times New Roman" w:cs="Times New Roman"/>
                <w:b/>
                <w:color w:val="943634" w:themeColor="accent2" w:themeShade="BF"/>
                <w:sz w:val="24"/>
                <w:szCs w:val="24"/>
              </w:rPr>
              <w:t>16</w:t>
            </w:r>
            <w:r w:rsidR="00FC1534">
              <w:rPr>
                <w:rFonts w:ascii="Times New Roman" w:hAnsi="Times New Roman" w:cs="Times New Roman"/>
                <w:b/>
                <w:color w:val="943634" w:themeColor="accent2" w:themeShade="BF"/>
                <w:sz w:val="24"/>
                <w:szCs w:val="24"/>
              </w:rPr>
              <w:t>_</w:t>
            </w:r>
            <w:r w:rsidR="009658C7" w:rsidRPr="00A963CD">
              <w:rPr>
                <w:rFonts w:ascii="Times New Roman" w:hAnsi="Times New Roman" w:cs="Times New Roman"/>
                <w:b/>
                <w:color w:val="943634" w:themeColor="accent2" w:themeShade="BF"/>
                <w:sz w:val="24"/>
                <w:szCs w:val="24"/>
              </w:rPr>
              <w:t xml:space="preserve">» </w:t>
            </w:r>
            <w:r w:rsidR="00217AA6">
              <w:rPr>
                <w:rFonts w:ascii="Times New Roman" w:hAnsi="Times New Roman" w:cs="Times New Roman"/>
                <w:b/>
                <w:color w:val="943634" w:themeColor="accent2" w:themeShade="BF"/>
                <w:sz w:val="24"/>
                <w:szCs w:val="24"/>
              </w:rPr>
              <w:t>сентября</w:t>
            </w:r>
            <w:r w:rsidR="00F6799E" w:rsidRPr="00A963CD">
              <w:rPr>
                <w:rFonts w:ascii="Times New Roman" w:hAnsi="Times New Roman" w:cs="Times New Roman"/>
                <w:b/>
                <w:color w:val="943634" w:themeColor="accent2" w:themeShade="BF"/>
                <w:sz w:val="24"/>
                <w:szCs w:val="24"/>
              </w:rPr>
              <w:t xml:space="preserve"> </w:t>
            </w:r>
            <w:r w:rsidR="00132AD3" w:rsidRPr="00A963CD">
              <w:rPr>
                <w:rFonts w:ascii="Times New Roman" w:hAnsi="Times New Roman" w:cs="Times New Roman"/>
                <w:b/>
                <w:color w:val="943634" w:themeColor="accent2" w:themeShade="BF"/>
                <w:sz w:val="24"/>
                <w:szCs w:val="24"/>
              </w:rPr>
              <w:t>202</w:t>
            </w:r>
            <w:r w:rsidR="008B1731" w:rsidRPr="00A963CD">
              <w:rPr>
                <w:rFonts w:ascii="Times New Roman" w:hAnsi="Times New Roman" w:cs="Times New Roman"/>
                <w:b/>
                <w:color w:val="943634" w:themeColor="accent2" w:themeShade="BF"/>
                <w:sz w:val="24"/>
                <w:szCs w:val="24"/>
              </w:rPr>
              <w:t>1</w:t>
            </w:r>
            <w:r w:rsidR="00132AD3" w:rsidRPr="00A963CD">
              <w:rPr>
                <w:rFonts w:ascii="Times New Roman" w:hAnsi="Times New Roman" w:cs="Times New Roman"/>
                <w:b/>
                <w:color w:val="943634" w:themeColor="accent2" w:themeShade="BF"/>
                <w:sz w:val="24"/>
                <w:szCs w:val="24"/>
              </w:rPr>
              <w:t xml:space="preserve"> </w:t>
            </w:r>
            <w:r w:rsidR="00EA60F5" w:rsidRPr="00A963CD">
              <w:rPr>
                <w:rFonts w:ascii="Times New Roman" w:hAnsi="Times New Roman" w:cs="Times New Roman"/>
                <w:b/>
                <w:color w:val="943634" w:themeColor="accent2" w:themeShade="BF"/>
                <w:sz w:val="24"/>
                <w:szCs w:val="24"/>
              </w:rPr>
              <w:t>г. в 23:59</w:t>
            </w:r>
          </w:p>
        </w:tc>
      </w:tr>
      <w:tr w:rsidR="009D41EC" w:rsidRPr="00A963CD" w14:paraId="58E4CAE6" w14:textId="77777777" w:rsidTr="00400D2F">
        <w:tc>
          <w:tcPr>
            <w:tcW w:w="959" w:type="dxa"/>
            <w:gridSpan w:val="2"/>
          </w:tcPr>
          <w:p w14:paraId="12BCC3CB" w14:textId="07D15E4F" w:rsidR="009D41EC" w:rsidRPr="00A963CD" w:rsidRDefault="009D41EC" w:rsidP="00DF58D7">
            <w:pPr>
              <w:jc w:val="both"/>
              <w:rPr>
                <w:rFonts w:ascii="Times New Roman" w:hAnsi="Times New Roman" w:cs="Times New Roman"/>
                <w:sz w:val="24"/>
                <w:szCs w:val="24"/>
              </w:rPr>
            </w:pPr>
            <w:r w:rsidRPr="00A963CD">
              <w:rPr>
                <w:rFonts w:ascii="Times New Roman" w:hAnsi="Times New Roman" w:cs="Times New Roman"/>
                <w:sz w:val="24"/>
                <w:szCs w:val="24"/>
              </w:rPr>
              <w:t>1</w:t>
            </w:r>
            <w:r w:rsidR="00DF58D7" w:rsidRPr="00A963CD">
              <w:rPr>
                <w:rFonts w:ascii="Times New Roman" w:hAnsi="Times New Roman" w:cs="Times New Roman"/>
                <w:sz w:val="24"/>
                <w:szCs w:val="24"/>
              </w:rPr>
              <w:t>8</w:t>
            </w:r>
            <w:r w:rsidRPr="00A963CD">
              <w:rPr>
                <w:rFonts w:ascii="Times New Roman" w:hAnsi="Times New Roman" w:cs="Times New Roman"/>
                <w:sz w:val="24"/>
                <w:szCs w:val="24"/>
              </w:rPr>
              <w:t>.2</w:t>
            </w:r>
          </w:p>
        </w:tc>
        <w:tc>
          <w:tcPr>
            <w:tcW w:w="4848" w:type="dxa"/>
            <w:gridSpan w:val="3"/>
          </w:tcPr>
          <w:p w14:paraId="6EAFF20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Дата окончания срока рассмотрения заявок на участие в электронном аукционе</w:t>
            </w:r>
            <w:r w:rsidRPr="00A963CD">
              <w:rPr>
                <w:rFonts w:ascii="Times New Roman" w:hAnsi="Times New Roman" w:cs="Times New Roman"/>
                <w:sz w:val="24"/>
                <w:szCs w:val="24"/>
                <w:vertAlign w:val="superscript"/>
              </w:rPr>
              <w:t>5</w:t>
            </w:r>
          </w:p>
        </w:tc>
        <w:tc>
          <w:tcPr>
            <w:tcW w:w="4330" w:type="dxa"/>
          </w:tcPr>
          <w:p w14:paraId="6EE4C19E" w14:textId="06F7554F" w:rsidR="009D41EC" w:rsidRPr="00A963CD" w:rsidRDefault="00B16CF0" w:rsidP="007E3AAD">
            <w:pPr>
              <w:jc w:val="both"/>
              <w:rPr>
                <w:rFonts w:ascii="Times New Roman" w:hAnsi="Times New Roman" w:cs="Times New Roman"/>
                <w:b/>
                <w:sz w:val="24"/>
                <w:szCs w:val="24"/>
              </w:rPr>
            </w:pPr>
            <w:r>
              <w:rPr>
                <w:rFonts w:ascii="Times New Roman" w:hAnsi="Times New Roman" w:cs="Times New Roman"/>
                <w:b/>
                <w:color w:val="943634" w:themeColor="accent2" w:themeShade="BF"/>
                <w:sz w:val="24"/>
                <w:szCs w:val="24"/>
              </w:rPr>
              <w:t>«</w:t>
            </w:r>
            <w:r w:rsidR="00FC1534">
              <w:rPr>
                <w:rFonts w:ascii="Times New Roman" w:hAnsi="Times New Roman" w:cs="Times New Roman"/>
                <w:b/>
                <w:color w:val="943634" w:themeColor="accent2" w:themeShade="BF"/>
                <w:sz w:val="24"/>
                <w:szCs w:val="24"/>
              </w:rPr>
              <w:t>_</w:t>
            </w:r>
            <w:r w:rsidR="007E3AAD">
              <w:rPr>
                <w:rFonts w:ascii="Times New Roman" w:hAnsi="Times New Roman" w:cs="Times New Roman"/>
                <w:b/>
                <w:color w:val="943634" w:themeColor="accent2" w:themeShade="BF"/>
                <w:sz w:val="24"/>
                <w:szCs w:val="24"/>
              </w:rPr>
              <w:t>17</w:t>
            </w:r>
            <w:r w:rsidR="00FC1534">
              <w:rPr>
                <w:rFonts w:ascii="Times New Roman" w:hAnsi="Times New Roman" w:cs="Times New Roman"/>
                <w:b/>
                <w:color w:val="943634" w:themeColor="accent2" w:themeShade="BF"/>
                <w:sz w:val="24"/>
                <w:szCs w:val="24"/>
              </w:rPr>
              <w:t>_</w:t>
            </w:r>
            <w:r w:rsidR="008B1731" w:rsidRPr="00A963CD">
              <w:rPr>
                <w:rFonts w:ascii="Times New Roman" w:hAnsi="Times New Roman" w:cs="Times New Roman"/>
                <w:b/>
                <w:color w:val="943634" w:themeColor="accent2" w:themeShade="BF"/>
                <w:sz w:val="24"/>
                <w:szCs w:val="24"/>
              </w:rPr>
              <w:t>»</w:t>
            </w:r>
            <w:r w:rsidR="00217AA6">
              <w:rPr>
                <w:rFonts w:ascii="Times New Roman" w:hAnsi="Times New Roman" w:cs="Times New Roman"/>
                <w:b/>
                <w:color w:val="943634" w:themeColor="accent2" w:themeShade="BF"/>
                <w:sz w:val="24"/>
                <w:szCs w:val="24"/>
              </w:rPr>
              <w:t xml:space="preserve"> сентября</w:t>
            </w:r>
            <w:r w:rsidR="008B1731" w:rsidRPr="00A963CD">
              <w:rPr>
                <w:rFonts w:ascii="Times New Roman" w:hAnsi="Times New Roman" w:cs="Times New Roman"/>
                <w:b/>
                <w:color w:val="943634" w:themeColor="accent2" w:themeShade="BF"/>
                <w:sz w:val="24"/>
                <w:szCs w:val="24"/>
              </w:rPr>
              <w:t xml:space="preserve"> 2021 </w:t>
            </w:r>
            <w:r w:rsidR="009D41EC" w:rsidRPr="00A963CD">
              <w:rPr>
                <w:rFonts w:ascii="Times New Roman" w:hAnsi="Times New Roman" w:cs="Times New Roman"/>
                <w:b/>
                <w:color w:val="943634" w:themeColor="accent2" w:themeShade="BF"/>
                <w:sz w:val="24"/>
                <w:szCs w:val="24"/>
              </w:rPr>
              <w:t>г.</w:t>
            </w:r>
            <w:r w:rsidR="00EA60F5" w:rsidRPr="00A963CD">
              <w:rPr>
                <w:rFonts w:ascii="Times New Roman" w:hAnsi="Times New Roman" w:cs="Times New Roman"/>
                <w:b/>
                <w:color w:val="943634" w:themeColor="accent2" w:themeShade="BF"/>
                <w:sz w:val="24"/>
                <w:szCs w:val="24"/>
              </w:rPr>
              <w:t xml:space="preserve">      </w:t>
            </w:r>
          </w:p>
        </w:tc>
      </w:tr>
      <w:tr w:rsidR="009D41EC" w:rsidRPr="00A963CD" w14:paraId="5BC9AA3D" w14:textId="77777777" w:rsidTr="00400D2F">
        <w:tc>
          <w:tcPr>
            <w:tcW w:w="959" w:type="dxa"/>
            <w:gridSpan w:val="2"/>
          </w:tcPr>
          <w:p w14:paraId="5C48C72C" w14:textId="6E28CCB1" w:rsidR="009D41EC" w:rsidRPr="00A963CD" w:rsidRDefault="009D41EC" w:rsidP="00DF58D7">
            <w:pPr>
              <w:jc w:val="both"/>
              <w:rPr>
                <w:rFonts w:ascii="Times New Roman" w:hAnsi="Times New Roman" w:cs="Times New Roman"/>
                <w:sz w:val="24"/>
                <w:szCs w:val="24"/>
              </w:rPr>
            </w:pPr>
            <w:r w:rsidRPr="00A963CD">
              <w:rPr>
                <w:rFonts w:ascii="Times New Roman" w:hAnsi="Times New Roman" w:cs="Times New Roman"/>
                <w:sz w:val="24"/>
                <w:szCs w:val="24"/>
              </w:rPr>
              <w:t>1</w:t>
            </w:r>
            <w:r w:rsidR="00DF58D7" w:rsidRPr="00A963CD">
              <w:rPr>
                <w:rFonts w:ascii="Times New Roman" w:hAnsi="Times New Roman" w:cs="Times New Roman"/>
                <w:sz w:val="24"/>
                <w:szCs w:val="24"/>
              </w:rPr>
              <w:t>8</w:t>
            </w:r>
            <w:r w:rsidRPr="00A963CD">
              <w:rPr>
                <w:rFonts w:ascii="Times New Roman" w:hAnsi="Times New Roman" w:cs="Times New Roman"/>
                <w:sz w:val="24"/>
                <w:szCs w:val="24"/>
              </w:rPr>
              <w:t>.3</w:t>
            </w:r>
          </w:p>
        </w:tc>
        <w:tc>
          <w:tcPr>
            <w:tcW w:w="4848" w:type="dxa"/>
            <w:gridSpan w:val="3"/>
          </w:tcPr>
          <w:p w14:paraId="6F0DD938" w14:textId="77777777" w:rsidR="009D41EC" w:rsidRPr="00A963CD" w:rsidRDefault="009D41EC" w:rsidP="009D41EC">
            <w:pPr>
              <w:rPr>
                <w:rFonts w:ascii="Times New Roman" w:hAnsi="Times New Roman" w:cs="Times New Roman"/>
                <w:sz w:val="24"/>
                <w:szCs w:val="24"/>
              </w:rPr>
            </w:pPr>
            <w:r w:rsidRPr="00A963CD">
              <w:rPr>
                <w:rFonts w:ascii="Times New Roman" w:hAnsi="Times New Roman" w:cs="Times New Roman"/>
                <w:sz w:val="24"/>
                <w:szCs w:val="24"/>
              </w:rPr>
              <w:t xml:space="preserve">Дата проведения электронного аукциона. </w:t>
            </w:r>
          </w:p>
          <w:p w14:paraId="01532B50" w14:textId="1D12BF08" w:rsidR="009D41EC" w:rsidRPr="00A963CD" w:rsidRDefault="009D41EC" w:rsidP="009D41EC">
            <w:pPr>
              <w:rPr>
                <w:rFonts w:ascii="Times New Roman" w:hAnsi="Times New Roman" w:cs="Times New Roman"/>
                <w:sz w:val="24"/>
                <w:szCs w:val="24"/>
              </w:rPr>
            </w:pPr>
            <w:r w:rsidRPr="00A963CD">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 в соответствии со вр</w:t>
            </w:r>
            <w:r w:rsidR="00893D75" w:rsidRPr="00A963CD">
              <w:rPr>
                <w:rFonts w:ascii="Times New Roman" w:hAnsi="Times New Roman" w:cs="Times New Roman"/>
                <w:sz w:val="24"/>
                <w:szCs w:val="24"/>
              </w:rPr>
              <w:t xml:space="preserve">еменем часовой зоны, в которой </w:t>
            </w:r>
            <w:proofErr w:type="gramStart"/>
            <w:r w:rsidRPr="00A963CD">
              <w:rPr>
                <w:rFonts w:ascii="Times New Roman" w:hAnsi="Times New Roman" w:cs="Times New Roman"/>
                <w:sz w:val="24"/>
                <w:szCs w:val="24"/>
              </w:rPr>
              <w:t>расположен</w:t>
            </w:r>
            <w:r w:rsidR="00893D75"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 заказчик</w:t>
            </w:r>
            <w:proofErr w:type="gramEnd"/>
            <w:r w:rsidRPr="00A963CD">
              <w:rPr>
                <w:rFonts w:ascii="Times New Roman" w:hAnsi="Times New Roman" w:cs="Times New Roman"/>
                <w:sz w:val="24"/>
                <w:szCs w:val="24"/>
                <w:vertAlign w:val="superscript"/>
              </w:rPr>
              <w:t>6</w:t>
            </w:r>
          </w:p>
        </w:tc>
        <w:tc>
          <w:tcPr>
            <w:tcW w:w="4330" w:type="dxa"/>
          </w:tcPr>
          <w:p w14:paraId="6EB15A2D" w14:textId="7CCC9D81" w:rsidR="009D41EC" w:rsidRPr="00A963CD" w:rsidRDefault="00B16CF0" w:rsidP="009D41EC">
            <w:pPr>
              <w:jc w:val="both"/>
              <w:rPr>
                <w:rFonts w:ascii="Times New Roman" w:hAnsi="Times New Roman" w:cs="Times New Roman"/>
                <w:b/>
                <w:color w:val="943634" w:themeColor="accent2" w:themeShade="BF"/>
                <w:sz w:val="24"/>
                <w:szCs w:val="24"/>
              </w:rPr>
            </w:pPr>
            <w:r>
              <w:rPr>
                <w:rFonts w:ascii="Times New Roman" w:hAnsi="Times New Roman" w:cs="Times New Roman"/>
                <w:b/>
                <w:color w:val="943634" w:themeColor="accent2" w:themeShade="BF"/>
                <w:sz w:val="24"/>
                <w:szCs w:val="24"/>
              </w:rPr>
              <w:t>«</w:t>
            </w:r>
            <w:r w:rsidR="00FC1534">
              <w:rPr>
                <w:rFonts w:ascii="Times New Roman" w:hAnsi="Times New Roman" w:cs="Times New Roman"/>
                <w:b/>
                <w:color w:val="943634" w:themeColor="accent2" w:themeShade="BF"/>
                <w:sz w:val="24"/>
                <w:szCs w:val="24"/>
              </w:rPr>
              <w:t>_</w:t>
            </w:r>
            <w:r w:rsidR="007E3AAD">
              <w:rPr>
                <w:rFonts w:ascii="Times New Roman" w:hAnsi="Times New Roman" w:cs="Times New Roman"/>
                <w:b/>
                <w:color w:val="943634" w:themeColor="accent2" w:themeShade="BF"/>
                <w:sz w:val="24"/>
                <w:szCs w:val="24"/>
              </w:rPr>
              <w:t>20</w:t>
            </w:r>
            <w:r w:rsidR="00FC1534">
              <w:rPr>
                <w:rFonts w:ascii="Times New Roman" w:hAnsi="Times New Roman" w:cs="Times New Roman"/>
                <w:b/>
                <w:color w:val="943634" w:themeColor="accent2" w:themeShade="BF"/>
                <w:sz w:val="24"/>
                <w:szCs w:val="24"/>
              </w:rPr>
              <w:t>_</w:t>
            </w:r>
            <w:r w:rsidR="008B1731" w:rsidRPr="00A963CD">
              <w:rPr>
                <w:rFonts w:ascii="Times New Roman" w:hAnsi="Times New Roman" w:cs="Times New Roman"/>
                <w:b/>
                <w:color w:val="943634" w:themeColor="accent2" w:themeShade="BF"/>
                <w:sz w:val="24"/>
                <w:szCs w:val="24"/>
              </w:rPr>
              <w:t xml:space="preserve">» </w:t>
            </w:r>
            <w:r w:rsidR="00217AA6">
              <w:rPr>
                <w:rFonts w:ascii="Times New Roman" w:hAnsi="Times New Roman" w:cs="Times New Roman"/>
                <w:b/>
                <w:color w:val="943634" w:themeColor="accent2" w:themeShade="BF"/>
                <w:sz w:val="24"/>
                <w:szCs w:val="24"/>
              </w:rPr>
              <w:t>сентября</w:t>
            </w:r>
            <w:r w:rsidR="008B1731" w:rsidRPr="00A963CD">
              <w:rPr>
                <w:rFonts w:ascii="Times New Roman" w:hAnsi="Times New Roman" w:cs="Times New Roman"/>
                <w:b/>
                <w:color w:val="943634" w:themeColor="accent2" w:themeShade="BF"/>
                <w:sz w:val="24"/>
                <w:szCs w:val="24"/>
              </w:rPr>
              <w:t xml:space="preserve"> 2021 г</w:t>
            </w:r>
            <w:r w:rsidR="009D41EC" w:rsidRPr="00A963CD">
              <w:rPr>
                <w:rFonts w:ascii="Times New Roman" w:hAnsi="Times New Roman" w:cs="Times New Roman"/>
                <w:b/>
                <w:color w:val="943634" w:themeColor="accent2" w:themeShade="BF"/>
                <w:sz w:val="24"/>
                <w:szCs w:val="24"/>
              </w:rPr>
              <w:t>.</w:t>
            </w:r>
            <w:r w:rsidR="00C613B5" w:rsidRPr="00A963CD">
              <w:rPr>
                <w:rFonts w:ascii="Times New Roman" w:hAnsi="Times New Roman" w:cs="Times New Roman"/>
                <w:b/>
                <w:color w:val="943634" w:themeColor="accent2" w:themeShade="BF"/>
                <w:sz w:val="24"/>
                <w:szCs w:val="24"/>
              </w:rPr>
              <w:t xml:space="preserve">       </w:t>
            </w:r>
          </w:p>
          <w:p w14:paraId="24DD6072" w14:textId="77777777" w:rsidR="009D41EC" w:rsidRPr="00A963CD" w:rsidRDefault="009D41EC" w:rsidP="009D41EC">
            <w:pPr>
              <w:jc w:val="both"/>
              <w:rPr>
                <w:rFonts w:ascii="Times New Roman" w:hAnsi="Times New Roman" w:cs="Times New Roman"/>
                <w:b/>
                <w:sz w:val="24"/>
                <w:szCs w:val="24"/>
              </w:rPr>
            </w:pPr>
          </w:p>
        </w:tc>
      </w:tr>
      <w:tr w:rsidR="009D41EC" w:rsidRPr="00A963CD" w14:paraId="18BA11A2" w14:textId="77777777" w:rsidTr="00400D2F">
        <w:tc>
          <w:tcPr>
            <w:tcW w:w="959" w:type="dxa"/>
            <w:gridSpan w:val="2"/>
          </w:tcPr>
          <w:p w14:paraId="6294C22C" w14:textId="6136DC17" w:rsidR="009D41EC" w:rsidRPr="00A963CD" w:rsidRDefault="00FD6D3D" w:rsidP="009D41EC">
            <w:pPr>
              <w:jc w:val="both"/>
              <w:rPr>
                <w:rFonts w:ascii="Times New Roman" w:hAnsi="Times New Roman" w:cs="Times New Roman"/>
                <w:sz w:val="24"/>
                <w:szCs w:val="24"/>
              </w:rPr>
            </w:pPr>
            <w:r w:rsidRPr="00A963CD">
              <w:rPr>
                <w:rFonts w:ascii="Times New Roman" w:hAnsi="Times New Roman" w:cs="Times New Roman"/>
                <w:sz w:val="24"/>
                <w:szCs w:val="24"/>
              </w:rPr>
              <w:t>19</w:t>
            </w:r>
            <w:r w:rsidR="009D41EC" w:rsidRPr="00A963CD">
              <w:rPr>
                <w:rFonts w:ascii="Times New Roman" w:hAnsi="Times New Roman" w:cs="Times New Roman"/>
                <w:sz w:val="24"/>
                <w:szCs w:val="24"/>
              </w:rPr>
              <w:t>.</w:t>
            </w:r>
          </w:p>
        </w:tc>
        <w:tc>
          <w:tcPr>
            <w:tcW w:w="4848" w:type="dxa"/>
            <w:gridSpan w:val="3"/>
          </w:tcPr>
          <w:p w14:paraId="7FE9EDEB" w14:textId="77777777" w:rsidR="009D41EC" w:rsidRPr="00A963CD" w:rsidRDefault="009D41EC" w:rsidP="009D41EC">
            <w:pPr>
              <w:rPr>
                <w:rFonts w:ascii="Times New Roman" w:hAnsi="Times New Roman" w:cs="Times New Roman"/>
                <w:sz w:val="24"/>
                <w:szCs w:val="24"/>
              </w:rPr>
            </w:pPr>
            <w:r w:rsidRPr="00A963CD">
              <w:rPr>
                <w:rFonts w:ascii="Times New Roman" w:hAnsi="Times New Roman" w:cs="Times New Roman"/>
                <w:sz w:val="24"/>
                <w:szCs w:val="24"/>
              </w:rPr>
              <w:t>Язык или языки, на которых предоставляется аукционная документация</w:t>
            </w:r>
          </w:p>
        </w:tc>
        <w:tc>
          <w:tcPr>
            <w:tcW w:w="4330" w:type="dxa"/>
          </w:tcPr>
          <w:p w14:paraId="4C594BB4"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Русский</w:t>
            </w:r>
          </w:p>
        </w:tc>
      </w:tr>
      <w:tr w:rsidR="009D41EC" w:rsidRPr="00A963CD" w14:paraId="604C2D21" w14:textId="77777777" w:rsidTr="000631F5">
        <w:tc>
          <w:tcPr>
            <w:tcW w:w="959" w:type="dxa"/>
            <w:gridSpan w:val="2"/>
          </w:tcPr>
          <w:p w14:paraId="35433424" w14:textId="54172437"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0</w:t>
            </w:r>
            <w:r w:rsidRPr="00A963CD">
              <w:rPr>
                <w:rFonts w:ascii="Times New Roman" w:hAnsi="Times New Roman" w:cs="Times New Roman"/>
                <w:sz w:val="24"/>
                <w:szCs w:val="24"/>
              </w:rPr>
              <w:t>.</w:t>
            </w:r>
          </w:p>
        </w:tc>
        <w:tc>
          <w:tcPr>
            <w:tcW w:w="9178" w:type="dxa"/>
            <w:gridSpan w:val="4"/>
          </w:tcPr>
          <w:p w14:paraId="6E341D12"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9D41EC" w:rsidRPr="00A963CD" w14:paraId="04D679DE" w14:textId="77777777" w:rsidTr="00400D2F">
        <w:tc>
          <w:tcPr>
            <w:tcW w:w="959" w:type="dxa"/>
            <w:gridSpan w:val="2"/>
          </w:tcPr>
          <w:p w14:paraId="656C32E9" w14:textId="77777777" w:rsidR="009D41EC" w:rsidRPr="00A963CD" w:rsidRDefault="009D41EC" w:rsidP="009D41EC">
            <w:pPr>
              <w:jc w:val="both"/>
              <w:rPr>
                <w:rFonts w:ascii="Times New Roman" w:hAnsi="Times New Roman" w:cs="Times New Roman"/>
                <w:sz w:val="24"/>
                <w:szCs w:val="24"/>
              </w:rPr>
            </w:pPr>
          </w:p>
        </w:tc>
        <w:tc>
          <w:tcPr>
            <w:tcW w:w="4848" w:type="dxa"/>
            <w:gridSpan w:val="3"/>
          </w:tcPr>
          <w:p w14:paraId="02EA1261" w14:textId="77777777" w:rsidR="009D41EC" w:rsidRPr="00A963CD" w:rsidRDefault="009D41EC" w:rsidP="009D41EC">
            <w:pPr>
              <w:jc w:val="both"/>
              <w:rPr>
                <w:rFonts w:ascii="Times New Roman" w:hAnsi="Times New Roman" w:cs="Times New Roman"/>
                <w:sz w:val="24"/>
                <w:szCs w:val="24"/>
              </w:rPr>
            </w:pPr>
            <w:proofErr w:type="spellStart"/>
            <w:r w:rsidRPr="00A963CD">
              <w:rPr>
                <w:rFonts w:ascii="Times New Roman" w:hAnsi="Times New Roman" w:cs="Times New Roman"/>
                <w:sz w:val="24"/>
                <w:szCs w:val="24"/>
              </w:rPr>
              <w:t>пп</w:t>
            </w:r>
            <w:proofErr w:type="spellEnd"/>
            <w:r w:rsidRPr="00A963CD">
              <w:rPr>
                <w:rFonts w:ascii="Times New Roman" w:hAnsi="Times New Roman" w:cs="Times New Roman"/>
                <w:sz w:val="24"/>
                <w:szCs w:val="24"/>
              </w:rPr>
              <w:t xml:space="preserve">. а), </w:t>
            </w:r>
            <w:proofErr w:type="spellStart"/>
            <w:r w:rsidRPr="00A963CD">
              <w:rPr>
                <w:rFonts w:ascii="Times New Roman" w:hAnsi="Times New Roman" w:cs="Times New Roman"/>
                <w:sz w:val="24"/>
                <w:szCs w:val="24"/>
              </w:rPr>
              <w:t>пп</w:t>
            </w:r>
            <w:proofErr w:type="spellEnd"/>
            <w:r w:rsidRPr="00A963CD">
              <w:rPr>
                <w:rFonts w:ascii="Times New Roman" w:hAnsi="Times New Roman" w:cs="Times New Roman"/>
                <w:sz w:val="24"/>
                <w:szCs w:val="24"/>
              </w:rPr>
              <w:t xml:space="preserve"> б), п. 1 ч.1 ст. 95 </w:t>
            </w:r>
          </w:p>
        </w:tc>
        <w:tc>
          <w:tcPr>
            <w:tcW w:w="4330" w:type="dxa"/>
          </w:tcPr>
          <w:p w14:paraId="68CFBEC5"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Предусмотрена</w:t>
            </w:r>
          </w:p>
        </w:tc>
      </w:tr>
      <w:tr w:rsidR="009D41EC" w:rsidRPr="00A963CD" w14:paraId="7D33CA96" w14:textId="77777777" w:rsidTr="00400D2F">
        <w:tc>
          <w:tcPr>
            <w:tcW w:w="959" w:type="dxa"/>
            <w:gridSpan w:val="2"/>
          </w:tcPr>
          <w:p w14:paraId="330DEC27" w14:textId="77777777" w:rsidR="009D41EC" w:rsidRPr="00A963CD" w:rsidRDefault="009D41EC" w:rsidP="009D41EC">
            <w:pPr>
              <w:jc w:val="both"/>
              <w:rPr>
                <w:rFonts w:ascii="Times New Roman" w:hAnsi="Times New Roman" w:cs="Times New Roman"/>
                <w:sz w:val="24"/>
                <w:szCs w:val="24"/>
              </w:rPr>
            </w:pPr>
          </w:p>
        </w:tc>
        <w:tc>
          <w:tcPr>
            <w:tcW w:w="4848" w:type="dxa"/>
            <w:gridSpan w:val="3"/>
          </w:tcPr>
          <w:p w14:paraId="382957FB" w14:textId="77777777" w:rsidR="009D41EC" w:rsidRPr="00A963CD" w:rsidRDefault="009D41EC" w:rsidP="009D41EC">
            <w:pPr>
              <w:jc w:val="both"/>
              <w:rPr>
                <w:rFonts w:ascii="Times New Roman" w:hAnsi="Times New Roman" w:cs="Times New Roman"/>
                <w:sz w:val="24"/>
                <w:szCs w:val="24"/>
              </w:rPr>
            </w:pPr>
            <w:proofErr w:type="spellStart"/>
            <w:r w:rsidRPr="00A963CD">
              <w:rPr>
                <w:rFonts w:ascii="Times New Roman" w:hAnsi="Times New Roman" w:cs="Times New Roman"/>
                <w:sz w:val="24"/>
                <w:szCs w:val="24"/>
              </w:rPr>
              <w:t>пп</w:t>
            </w:r>
            <w:proofErr w:type="spellEnd"/>
            <w:r w:rsidRPr="00A963CD">
              <w:rPr>
                <w:rFonts w:ascii="Times New Roman" w:hAnsi="Times New Roman" w:cs="Times New Roman"/>
                <w:sz w:val="24"/>
                <w:szCs w:val="24"/>
              </w:rPr>
              <w:t xml:space="preserve">. в) п. 1 ч.1 ст. 95 </w:t>
            </w:r>
          </w:p>
        </w:tc>
        <w:tc>
          <w:tcPr>
            <w:tcW w:w="4330" w:type="dxa"/>
          </w:tcPr>
          <w:p w14:paraId="2520FA6C"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Не предусмотрена</w:t>
            </w:r>
          </w:p>
        </w:tc>
      </w:tr>
      <w:tr w:rsidR="009D41EC" w:rsidRPr="00A963CD" w14:paraId="13028CF7" w14:textId="77777777" w:rsidTr="00400D2F">
        <w:trPr>
          <w:trHeight w:val="989"/>
        </w:trPr>
        <w:tc>
          <w:tcPr>
            <w:tcW w:w="959" w:type="dxa"/>
            <w:gridSpan w:val="2"/>
          </w:tcPr>
          <w:p w14:paraId="46EFD607" w14:textId="0AE22A42" w:rsidR="009D41EC" w:rsidRPr="00A963CD" w:rsidRDefault="00700B89"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1</w:t>
            </w:r>
            <w:r w:rsidRPr="00A963CD">
              <w:rPr>
                <w:rFonts w:ascii="Times New Roman" w:hAnsi="Times New Roman" w:cs="Times New Roman"/>
                <w:sz w:val="24"/>
                <w:szCs w:val="24"/>
              </w:rPr>
              <w:t>.</w:t>
            </w:r>
          </w:p>
        </w:tc>
        <w:tc>
          <w:tcPr>
            <w:tcW w:w="4848" w:type="dxa"/>
            <w:gridSpan w:val="3"/>
          </w:tcPr>
          <w:p w14:paraId="79F295FE" w14:textId="57D35687" w:rsidR="009D41EC" w:rsidRPr="00A963CD" w:rsidRDefault="009D41EC" w:rsidP="000732FA">
            <w:pPr>
              <w:jc w:val="both"/>
              <w:rPr>
                <w:rFonts w:ascii="Times New Roman" w:hAnsi="Times New Roman" w:cs="Times New Roman"/>
                <w:sz w:val="24"/>
                <w:szCs w:val="24"/>
              </w:rPr>
            </w:pPr>
            <w:r w:rsidRPr="00A963CD">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w:t>
            </w:r>
            <w:r w:rsidR="000732FA" w:rsidRPr="00A963CD">
              <w:rPr>
                <w:rFonts w:ascii="Times New Roman" w:hAnsi="Times New Roman" w:cs="Times New Roman"/>
                <w:sz w:val="24"/>
                <w:szCs w:val="24"/>
              </w:rPr>
              <w:t>3</w:t>
            </w:r>
            <w:r w:rsidRPr="00A963CD">
              <w:rPr>
                <w:rFonts w:ascii="Times New Roman" w:hAnsi="Times New Roman" w:cs="Times New Roman"/>
                <w:sz w:val="24"/>
                <w:szCs w:val="24"/>
              </w:rPr>
              <w:t xml:space="preserve"> статьи 95 </w:t>
            </w:r>
            <w:r w:rsidR="008B1731" w:rsidRPr="00A963CD">
              <w:rPr>
                <w:rFonts w:ascii="Times New Roman" w:hAnsi="Times New Roman" w:cs="Times New Roman"/>
                <w:sz w:val="24"/>
                <w:szCs w:val="24"/>
              </w:rPr>
              <w:t>Закона о контрактной системе</w:t>
            </w:r>
          </w:p>
        </w:tc>
        <w:tc>
          <w:tcPr>
            <w:tcW w:w="4330" w:type="dxa"/>
          </w:tcPr>
          <w:p w14:paraId="6A712E1A"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Предусмотрена</w:t>
            </w:r>
          </w:p>
        </w:tc>
      </w:tr>
      <w:tr w:rsidR="009D41EC" w:rsidRPr="00A963CD" w14:paraId="4A388E1A" w14:textId="77777777" w:rsidTr="00683CE8">
        <w:trPr>
          <w:trHeight w:val="705"/>
        </w:trPr>
        <w:tc>
          <w:tcPr>
            <w:tcW w:w="959" w:type="dxa"/>
            <w:gridSpan w:val="2"/>
          </w:tcPr>
          <w:p w14:paraId="63E69A53" w14:textId="27AE04AD"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2</w:t>
            </w:r>
            <w:r w:rsidR="00700B89" w:rsidRPr="00A963CD">
              <w:rPr>
                <w:rFonts w:ascii="Times New Roman" w:hAnsi="Times New Roman" w:cs="Times New Roman"/>
                <w:sz w:val="24"/>
                <w:szCs w:val="24"/>
              </w:rPr>
              <w:t>.</w:t>
            </w:r>
          </w:p>
        </w:tc>
        <w:tc>
          <w:tcPr>
            <w:tcW w:w="9178" w:type="dxa"/>
            <w:gridSpan w:val="4"/>
          </w:tcPr>
          <w:p w14:paraId="20BB3DA4"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9D41EC" w:rsidRPr="00A963CD" w14:paraId="77C0F7F4" w14:textId="77777777" w:rsidTr="000631F5">
        <w:tc>
          <w:tcPr>
            <w:tcW w:w="959" w:type="dxa"/>
            <w:gridSpan w:val="2"/>
          </w:tcPr>
          <w:p w14:paraId="76B046E5" w14:textId="77777777" w:rsidR="009D41EC" w:rsidRPr="00A963CD" w:rsidRDefault="009D41EC" w:rsidP="009D41EC">
            <w:pPr>
              <w:jc w:val="both"/>
              <w:rPr>
                <w:rFonts w:ascii="Times New Roman" w:hAnsi="Times New Roman" w:cs="Times New Roman"/>
                <w:sz w:val="24"/>
                <w:szCs w:val="24"/>
              </w:rPr>
            </w:pPr>
          </w:p>
        </w:tc>
        <w:tc>
          <w:tcPr>
            <w:tcW w:w="9178" w:type="dxa"/>
            <w:gridSpan w:val="4"/>
          </w:tcPr>
          <w:p w14:paraId="639CBC05"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0EE5FD5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ФИО: Тимохин Дмитрий Александрович</w:t>
            </w:r>
          </w:p>
          <w:p w14:paraId="283486D7" w14:textId="297E0DA4" w:rsidR="009D41EC" w:rsidRPr="00A963CD" w:rsidRDefault="00132AD3" w:rsidP="008B1731">
            <w:pPr>
              <w:jc w:val="both"/>
              <w:rPr>
                <w:rFonts w:ascii="Times New Roman" w:hAnsi="Times New Roman" w:cs="Times New Roman"/>
                <w:sz w:val="24"/>
                <w:szCs w:val="24"/>
              </w:rPr>
            </w:pPr>
            <w:r w:rsidRPr="00A963CD">
              <w:rPr>
                <w:rFonts w:ascii="Times New Roman" w:hAnsi="Times New Roman" w:cs="Times New Roman"/>
                <w:sz w:val="24"/>
                <w:szCs w:val="24"/>
              </w:rPr>
              <w:t xml:space="preserve">Телефон: </w:t>
            </w:r>
            <w:r w:rsidR="008B1731" w:rsidRPr="00A963CD">
              <w:rPr>
                <w:rFonts w:ascii="Times New Roman" w:hAnsi="Times New Roman" w:cs="Times New Roman"/>
                <w:sz w:val="24"/>
                <w:szCs w:val="24"/>
              </w:rPr>
              <w:t>8 (495) 198-17-20, доб. 1653, 1601, 1000</w:t>
            </w:r>
          </w:p>
          <w:p w14:paraId="02259B3C"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Электронная почта: </w:t>
            </w:r>
            <w:hyperlink r:id="rId17" w:history="1">
              <w:r w:rsidRPr="00A963CD">
                <w:rPr>
                  <w:rStyle w:val="ae"/>
                  <w:rFonts w:ascii="Times New Roman" w:hAnsi="Times New Roman" w:cs="Times New Roman"/>
                  <w:color w:val="auto"/>
                  <w:sz w:val="24"/>
                  <w:szCs w:val="24"/>
                  <w:u w:val="none"/>
                </w:rPr>
                <w:t>kontrakt@ipu.ru</w:t>
              </w:r>
            </w:hyperlink>
            <w:r w:rsidRPr="00A963CD">
              <w:rPr>
                <w:rFonts w:ascii="Times New Roman" w:hAnsi="Times New Roman" w:cs="Times New Roman"/>
                <w:sz w:val="24"/>
                <w:szCs w:val="24"/>
              </w:rPr>
              <w:t xml:space="preserve">  </w:t>
            </w:r>
          </w:p>
        </w:tc>
      </w:tr>
      <w:tr w:rsidR="009D41EC" w:rsidRPr="00A963CD" w14:paraId="0C369EC3" w14:textId="77777777" w:rsidTr="000631F5">
        <w:tc>
          <w:tcPr>
            <w:tcW w:w="959" w:type="dxa"/>
            <w:gridSpan w:val="2"/>
          </w:tcPr>
          <w:p w14:paraId="40F53D76" w14:textId="77777777" w:rsidR="009D41EC" w:rsidRPr="00A963CD" w:rsidRDefault="009D41EC" w:rsidP="009D41EC">
            <w:pPr>
              <w:jc w:val="both"/>
              <w:rPr>
                <w:rFonts w:ascii="Times New Roman" w:hAnsi="Times New Roman" w:cs="Times New Roman"/>
                <w:sz w:val="24"/>
                <w:szCs w:val="24"/>
              </w:rPr>
            </w:pPr>
          </w:p>
        </w:tc>
        <w:tc>
          <w:tcPr>
            <w:tcW w:w="9178" w:type="dxa"/>
            <w:gridSpan w:val="4"/>
          </w:tcPr>
          <w:p w14:paraId="1B439EFA"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9D41EC" w:rsidRPr="00A963CD" w14:paraId="2F25E438" w14:textId="77777777" w:rsidTr="000631F5">
        <w:tc>
          <w:tcPr>
            <w:tcW w:w="959" w:type="dxa"/>
            <w:gridSpan w:val="2"/>
          </w:tcPr>
          <w:p w14:paraId="26754C53" w14:textId="77777777" w:rsidR="009D41EC" w:rsidRPr="00A963CD" w:rsidRDefault="009D41EC" w:rsidP="009D41EC">
            <w:pPr>
              <w:jc w:val="both"/>
              <w:rPr>
                <w:rFonts w:ascii="Times New Roman" w:hAnsi="Times New Roman" w:cs="Times New Roman"/>
                <w:sz w:val="24"/>
                <w:szCs w:val="24"/>
              </w:rPr>
            </w:pPr>
          </w:p>
        </w:tc>
        <w:tc>
          <w:tcPr>
            <w:tcW w:w="9178" w:type="dxa"/>
            <w:gridSpan w:val="4"/>
          </w:tcPr>
          <w:p w14:paraId="7CFDC971" w14:textId="79E77D39"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Условия признания победителя уклонившимся от заключения контракта: </w:t>
            </w:r>
            <w:r w:rsidR="00524978" w:rsidRPr="00A963CD">
              <w:rPr>
                <w:rFonts w:ascii="Times New Roman" w:hAnsi="Times New Roman" w:cs="Times New Roman"/>
                <w:sz w:val="24"/>
                <w:szCs w:val="24"/>
              </w:rPr>
              <w:br/>
            </w:r>
            <w:r w:rsidRPr="00A963CD">
              <w:rPr>
                <w:rFonts w:ascii="Times New Roman" w:hAnsi="Times New Roman" w:cs="Times New Roman"/>
                <w:sz w:val="24"/>
                <w:szCs w:val="24"/>
              </w:rPr>
              <w:t>в соответствии с ч.13 ст. 83.2 Закона о контрактной системе</w:t>
            </w:r>
          </w:p>
        </w:tc>
      </w:tr>
      <w:tr w:rsidR="009D41EC" w:rsidRPr="00A963CD" w14:paraId="72CC275E" w14:textId="77777777" w:rsidTr="000631F5">
        <w:tc>
          <w:tcPr>
            <w:tcW w:w="959" w:type="dxa"/>
            <w:gridSpan w:val="2"/>
          </w:tcPr>
          <w:p w14:paraId="5BB10F09" w14:textId="53A1215A"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3</w:t>
            </w:r>
            <w:r w:rsidRPr="00A963CD">
              <w:rPr>
                <w:rFonts w:ascii="Times New Roman" w:hAnsi="Times New Roman" w:cs="Times New Roman"/>
                <w:sz w:val="24"/>
                <w:szCs w:val="24"/>
              </w:rPr>
              <w:t>.</w:t>
            </w:r>
          </w:p>
        </w:tc>
        <w:tc>
          <w:tcPr>
            <w:tcW w:w="9178" w:type="dxa"/>
            <w:gridSpan w:val="4"/>
          </w:tcPr>
          <w:p w14:paraId="329AAC2E"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9D41EC" w:rsidRPr="00A963CD" w14:paraId="1119D737" w14:textId="77777777" w:rsidTr="00FC1534">
        <w:trPr>
          <w:trHeight w:val="1786"/>
        </w:trPr>
        <w:tc>
          <w:tcPr>
            <w:tcW w:w="959" w:type="dxa"/>
            <w:gridSpan w:val="2"/>
          </w:tcPr>
          <w:p w14:paraId="1D0F2601" w14:textId="1E55D267"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lastRenderedPageBreak/>
              <w:t>2</w:t>
            </w:r>
            <w:r w:rsidR="00FD6D3D" w:rsidRPr="00A963CD">
              <w:rPr>
                <w:rFonts w:ascii="Times New Roman" w:hAnsi="Times New Roman" w:cs="Times New Roman"/>
                <w:sz w:val="24"/>
                <w:szCs w:val="24"/>
              </w:rPr>
              <w:t>3</w:t>
            </w:r>
            <w:r w:rsidRPr="00A963CD">
              <w:rPr>
                <w:rFonts w:ascii="Times New Roman" w:hAnsi="Times New Roman" w:cs="Times New Roman"/>
                <w:sz w:val="24"/>
                <w:szCs w:val="24"/>
              </w:rPr>
              <w:t>.1</w:t>
            </w:r>
          </w:p>
        </w:tc>
        <w:tc>
          <w:tcPr>
            <w:tcW w:w="4104" w:type="dxa"/>
            <w:gridSpan w:val="2"/>
          </w:tcPr>
          <w:p w14:paraId="6931BAB8"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Внесение изменений в документацию</w:t>
            </w:r>
          </w:p>
          <w:p w14:paraId="33D51430"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10744C22"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заявок.</w:t>
            </w:r>
          </w:p>
          <w:p w14:paraId="58996DE5" w14:textId="469607DC" w:rsidR="009D41EC" w:rsidRPr="00A963CD" w:rsidRDefault="009D41EC" w:rsidP="00C172D6">
            <w:pPr>
              <w:jc w:val="both"/>
              <w:rPr>
                <w:rFonts w:ascii="Times New Roman" w:hAnsi="Times New Roman" w:cs="Times New Roman"/>
                <w:sz w:val="24"/>
                <w:szCs w:val="24"/>
              </w:rPr>
            </w:pPr>
            <w:r w:rsidRPr="00A963CD">
              <w:rPr>
                <w:rFonts w:ascii="Times New Roman" w:hAnsi="Times New Roman" w:cs="Times New Roman"/>
                <w:sz w:val="24"/>
                <w:szCs w:val="24"/>
              </w:rPr>
              <w:t>Дата, до которой За</w:t>
            </w:r>
            <w:r w:rsidR="008E2F7F" w:rsidRPr="00A963CD">
              <w:rPr>
                <w:rFonts w:ascii="Times New Roman" w:hAnsi="Times New Roman" w:cs="Times New Roman"/>
                <w:sz w:val="24"/>
                <w:szCs w:val="24"/>
              </w:rPr>
              <w:t>казчик вправе внести изменения</w:t>
            </w:r>
            <w:r w:rsidR="00081D58" w:rsidRPr="00A963CD">
              <w:rPr>
                <w:rFonts w:ascii="Times New Roman" w:hAnsi="Times New Roman" w:cs="Times New Roman"/>
                <w:sz w:val="24"/>
                <w:szCs w:val="24"/>
              </w:rPr>
              <w:t xml:space="preserve">: </w:t>
            </w:r>
            <w:r w:rsidR="0097167E" w:rsidRPr="00A963CD">
              <w:rPr>
                <w:rFonts w:ascii="Times New Roman" w:hAnsi="Times New Roman" w:cs="Times New Roman"/>
                <w:b/>
                <w:color w:val="943634" w:themeColor="accent2" w:themeShade="BF"/>
                <w:sz w:val="24"/>
                <w:szCs w:val="24"/>
              </w:rPr>
              <w:t>«</w:t>
            </w:r>
            <w:r w:rsidR="00FC1534">
              <w:rPr>
                <w:rFonts w:ascii="Times New Roman" w:hAnsi="Times New Roman" w:cs="Times New Roman"/>
                <w:b/>
                <w:color w:val="943634" w:themeColor="accent2" w:themeShade="BF"/>
                <w:sz w:val="24"/>
                <w:szCs w:val="24"/>
              </w:rPr>
              <w:t>_</w:t>
            </w:r>
            <w:r w:rsidR="00C172D6">
              <w:rPr>
                <w:rFonts w:ascii="Times New Roman" w:hAnsi="Times New Roman" w:cs="Times New Roman"/>
                <w:b/>
                <w:color w:val="943634" w:themeColor="accent2" w:themeShade="BF"/>
                <w:sz w:val="24"/>
                <w:szCs w:val="24"/>
              </w:rPr>
              <w:t>13</w:t>
            </w:r>
            <w:r w:rsidR="00FC1534">
              <w:rPr>
                <w:rFonts w:ascii="Times New Roman" w:hAnsi="Times New Roman" w:cs="Times New Roman"/>
                <w:b/>
                <w:color w:val="943634" w:themeColor="accent2" w:themeShade="BF"/>
                <w:sz w:val="24"/>
                <w:szCs w:val="24"/>
              </w:rPr>
              <w:t>_</w:t>
            </w:r>
            <w:r w:rsidR="002922B3" w:rsidRPr="00A963CD">
              <w:rPr>
                <w:rFonts w:ascii="Times New Roman" w:hAnsi="Times New Roman" w:cs="Times New Roman"/>
                <w:b/>
                <w:color w:val="943634" w:themeColor="accent2" w:themeShade="BF"/>
                <w:sz w:val="24"/>
                <w:szCs w:val="24"/>
              </w:rPr>
              <w:t xml:space="preserve">» </w:t>
            </w:r>
            <w:r w:rsidR="00217AA6">
              <w:rPr>
                <w:rFonts w:ascii="Times New Roman" w:hAnsi="Times New Roman" w:cs="Times New Roman"/>
                <w:b/>
                <w:color w:val="943634" w:themeColor="accent2" w:themeShade="BF"/>
                <w:sz w:val="24"/>
                <w:szCs w:val="24"/>
              </w:rPr>
              <w:t xml:space="preserve">сентября </w:t>
            </w:r>
            <w:r w:rsidRPr="00A963CD">
              <w:rPr>
                <w:rFonts w:ascii="Times New Roman" w:hAnsi="Times New Roman" w:cs="Times New Roman"/>
                <w:b/>
                <w:color w:val="943634" w:themeColor="accent2" w:themeShade="BF"/>
                <w:sz w:val="24"/>
                <w:szCs w:val="24"/>
              </w:rPr>
              <w:t>20</w:t>
            </w:r>
            <w:r w:rsidR="007062AB" w:rsidRPr="00A963CD">
              <w:rPr>
                <w:rFonts w:ascii="Times New Roman" w:hAnsi="Times New Roman" w:cs="Times New Roman"/>
                <w:b/>
                <w:color w:val="943634" w:themeColor="accent2" w:themeShade="BF"/>
                <w:sz w:val="24"/>
                <w:szCs w:val="24"/>
              </w:rPr>
              <w:t>2</w:t>
            </w:r>
            <w:r w:rsidR="008B1731" w:rsidRPr="00A963CD">
              <w:rPr>
                <w:rFonts w:ascii="Times New Roman" w:hAnsi="Times New Roman" w:cs="Times New Roman"/>
                <w:b/>
                <w:color w:val="943634" w:themeColor="accent2" w:themeShade="BF"/>
                <w:sz w:val="24"/>
                <w:szCs w:val="24"/>
              </w:rPr>
              <w:t xml:space="preserve">1 </w:t>
            </w:r>
            <w:r w:rsidRPr="00A963CD">
              <w:rPr>
                <w:rFonts w:ascii="Times New Roman" w:hAnsi="Times New Roman" w:cs="Times New Roman"/>
                <w:b/>
                <w:color w:val="943634" w:themeColor="accent2" w:themeShade="BF"/>
                <w:sz w:val="24"/>
                <w:szCs w:val="24"/>
              </w:rPr>
              <w:t>г</w:t>
            </w:r>
            <w:r w:rsidRPr="00A963CD">
              <w:rPr>
                <w:rFonts w:ascii="Times New Roman" w:hAnsi="Times New Roman" w:cs="Times New Roman"/>
                <w:sz w:val="24"/>
                <w:szCs w:val="24"/>
              </w:rPr>
              <w:t>. включительно</w:t>
            </w:r>
          </w:p>
        </w:tc>
      </w:tr>
      <w:tr w:rsidR="009D41EC" w:rsidRPr="00A963CD" w14:paraId="1038A661" w14:textId="77777777" w:rsidTr="00556C80">
        <w:tc>
          <w:tcPr>
            <w:tcW w:w="959" w:type="dxa"/>
            <w:gridSpan w:val="2"/>
          </w:tcPr>
          <w:p w14:paraId="27621779" w14:textId="01296D77" w:rsidR="009D41EC" w:rsidRPr="00A963CD" w:rsidRDefault="00FD6D3D" w:rsidP="009D41EC">
            <w:pPr>
              <w:jc w:val="both"/>
              <w:rPr>
                <w:rFonts w:ascii="Times New Roman" w:hAnsi="Times New Roman" w:cs="Times New Roman"/>
                <w:sz w:val="24"/>
                <w:szCs w:val="24"/>
              </w:rPr>
            </w:pPr>
            <w:r w:rsidRPr="00A963CD">
              <w:rPr>
                <w:rFonts w:ascii="Times New Roman" w:hAnsi="Times New Roman" w:cs="Times New Roman"/>
                <w:sz w:val="24"/>
                <w:szCs w:val="24"/>
              </w:rPr>
              <w:t>23</w:t>
            </w:r>
            <w:r w:rsidR="009D41EC" w:rsidRPr="00A963CD">
              <w:rPr>
                <w:rFonts w:ascii="Times New Roman" w:hAnsi="Times New Roman" w:cs="Times New Roman"/>
                <w:sz w:val="24"/>
                <w:szCs w:val="24"/>
              </w:rPr>
              <w:t>.2</w:t>
            </w:r>
          </w:p>
        </w:tc>
        <w:tc>
          <w:tcPr>
            <w:tcW w:w="4104" w:type="dxa"/>
            <w:gridSpan w:val="2"/>
          </w:tcPr>
          <w:p w14:paraId="792B4329" w14:textId="39CFDDE4" w:rsidR="009D41EC" w:rsidRPr="00A963CD" w:rsidRDefault="009D41EC" w:rsidP="009D41EC">
            <w:pPr>
              <w:rPr>
                <w:rFonts w:ascii="Times New Roman" w:hAnsi="Times New Roman" w:cs="Times New Roman"/>
                <w:sz w:val="24"/>
                <w:szCs w:val="24"/>
              </w:rPr>
            </w:pPr>
            <w:r w:rsidRPr="00A963CD">
              <w:rPr>
                <w:rFonts w:ascii="Times New Roman" w:hAnsi="Times New Roman" w:cs="Times New Roman"/>
                <w:sz w:val="24"/>
                <w:szCs w:val="24"/>
              </w:rPr>
              <w:t>Порядок предоставления разъяснений положений документации участникам закупки</w:t>
            </w:r>
          </w:p>
          <w:p w14:paraId="0BBC83AB"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5A13EFB1"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14:paraId="49DF387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14:paraId="1385D492"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В течение двух дней с даты поступления 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9D41EC" w:rsidRPr="00A963CD" w14:paraId="4F5EC4DC" w14:textId="77777777" w:rsidTr="00FC1534">
        <w:trPr>
          <w:trHeight w:val="1167"/>
        </w:trPr>
        <w:tc>
          <w:tcPr>
            <w:tcW w:w="959" w:type="dxa"/>
            <w:gridSpan w:val="2"/>
          </w:tcPr>
          <w:p w14:paraId="685399B3" w14:textId="4F29F188"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3</w:t>
            </w:r>
            <w:r w:rsidRPr="00A963CD">
              <w:rPr>
                <w:rFonts w:ascii="Times New Roman" w:hAnsi="Times New Roman" w:cs="Times New Roman"/>
                <w:sz w:val="24"/>
                <w:szCs w:val="24"/>
              </w:rPr>
              <w:t>.3</w:t>
            </w:r>
          </w:p>
        </w:tc>
        <w:tc>
          <w:tcPr>
            <w:tcW w:w="4104" w:type="dxa"/>
            <w:gridSpan w:val="2"/>
          </w:tcPr>
          <w:p w14:paraId="6A3C4649"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Даты начала и окончания срока предоставления разъяснений</w:t>
            </w:r>
          </w:p>
          <w:p w14:paraId="25614BB1"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20A191BB"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Дата начала предоставления разъяснений:</w:t>
            </w:r>
          </w:p>
          <w:p w14:paraId="49F96328" w14:textId="044FF8D0" w:rsidR="009D41EC" w:rsidRPr="00A963CD" w:rsidRDefault="00F61646" w:rsidP="00F61646">
            <w:pPr>
              <w:rPr>
                <w:rFonts w:ascii="Times New Roman" w:hAnsi="Times New Roman" w:cs="Times New Roman"/>
                <w:sz w:val="24"/>
                <w:szCs w:val="24"/>
              </w:rPr>
            </w:pPr>
            <w:r>
              <w:rPr>
                <w:rFonts w:ascii="Times New Roman" w:hAnsi="Times New Roman" w:cs="Times New Roman"/>
                <w:b/>
                <w:color w:val="943634" w:themeColor="accent2" w:themeShade="BF"/>
                <w:sz w:val="24"/>
                <w:szCs w:val="24"/>
              </w:rPr>
              <w:t>«</w:t>
            </w:r>
            <w:r w:rsidR="00FC1534">
              <w:rPr>
                <w:rFonts w:ascii="Times New Roman" w:hAnsi="Times New Roman" w:cs="Times New Roman"/>
                <w:b/>
                <w:color w:val="943634" w:themeColor="accent2" w:themeShade="BF"/>
                <w:sz w:val="24"/>
                <w:szCs w:val="24"/>
              </w:rPr>
              <w:t>_</w:t>
            </w:r>
            <w:r w:rsidR="00405CB3">
              <w:rPr>
                <w:rFonts w:ascii="Times New Roman" w:hAnsi="Times New Roman" w:cs="Times New Roman"/>
                <w:b/>
                <w:color w:val="943634" w:themeColor="accent2" w:themeShade="BF"/>
                <w:sz w:val="24"/>
                <w:szCs w:val="24"/>
              </w:rPr>
              <w:t>08</w:t>
            </w:r>
            <w:r w:rsidR="00FC1534">
              <w:rPr>
                <w:rFonts w:ascii="Times New Roman" w:hAnsi="Times New Roman" w:cs="Times New Roman"/>
                <w:b/>
                <w:color w:val="943634" w:themeColor="accent2" w:themeShade="BF"/>
                <w:sz w:val="24"/>
                <w:szCs w:val="24"/>
              </w:rPr>
              <w:t>_</w:t>
            </w:r>
            <w:r w:rsidR="00E21776">
              <w:rPr>
                <w:rFonts w:ascii="Times New Roman" w:hAnsi="Times New Roman" w:cs="Times New Roman"/>
                <w:b/>
                <w:color w:val="943634" w:themeColor="accent2" w:themeShade="BF"/>
                <w:sz w:val="24"/>
                <w:szCs w:val="24"/>
              </w:rPr>
              <w:t xml:space="preserve">» </w:t>
            </w:r>
            <w:r w:rsidR="00217AA6">
              <w:rPr>
                <w:rFonts w:ascii="Times New Roman" w:hAnsi="Times New Roman" w:cs="Times New Roman"/>
                <w:b/>
                <w:color w:val="943634" w:themeColor="accent2" w:themeShade="BF"/>
                <w:sz w:val="24"/>
                <w:szCs w:val="24"/>
              </w:rPr>
              <w:t>сентября</w:t>
            </w:r>
            <w:r w:rsidR="00E21776">
              <w:rPr>
                <w:rFonts w:ascii="Times New Roman" w:hAnsi="Times New Roman" w:cs="Times New Roman"/>
                <w:b/>
                <w:color w:val="943634" w:themeColor="accent2" w:themeShade="BF"/>
                <w:sz w:val="24"/>
                <w:szCs w:val="24"/>
              </w:rPr>
              <w:t xml:space="preserve"> </w:t>
            </w:r>
            <w:r w:rsidR="008B1731" w:rsidRPr="00A963CD">
              <w:rPr>
                <w:rFonts w:ascii="Times New Roman" w:hAnsi="Times New Roman" w:cs="Times New Roman"/>
                <w:b/>
                <w:color w:val="943634" w:themeColor="accent2" w:themeShade="BF"/>
                <w:sz w:val="24"/>
                <w:szCs w:val="24"/>
              </w:rPr>
              <w:t>2021</w:t>
            </w:r>
            <w:r>
              <w:rPr>
                <w:rFonts w:ascii="Times New Roman" w:hAnsi="Times New Roman" w:cs="Times New Roman"/>
                <w:b/>
                <w:color w:val="943634" w:themeColor="accent2" w:themeShade="BF"/>
                <w:sz w:val="24"/>
                <w:szCs w:val="24"/>
              </w:rPr>
              <w:t xml:space="preserve"> </w:t>
            </w:r>
            <w:r w:rsidR="008B1731" w:rsidRPr="00A963CD">
              <w:rPr>
                <w:rFonts w:ascii="Times New Roman" w:hAnsi="Times New Roman" w:cs="Times New Roman"/>
                <w:b/>
                <w:color w:val="943634" w:themeColor="accent2" w:themeShade="BF"/>
                <w:sz w:val="24"/>
                <w:szCs w:val="24"/>
              </w:rPr>
              <w:t>г.</w:t>
            </w:r>
            <w:r w:rsidR="008B1731" w:rsidRPr="00A963CD">
              <w:rPr>
                <w:rFonts w:ascii="Times New Roman" w:hAnsi="Times New Roman" w:cs="Times New Roman"/>
                <w:b/>
                <w:color w:val="943634" w:themeColor="accent2" w:themeShade="BF"/>
                <w:sz w:val="24"/>
                <w:szCs w:val="24"/>
              </w:rPr>
              <w:br/>
            </w:r>
            <w:r w:rsidR="009D41EC" w:rsidRPr="00A963CD">
              <w:rPr>
                <w:rFonts w:ascii="Times New Roman" w:hAnsi="Times New Roman" w:cs="Times New Roman"/>
                <w:sz w:val="24"/>
                <w:szCs w:val="24"/>
              </w:rPr>
              <w:t>Дата окончания предоставления разъяснений:</w:t>
            </w:r>
          </w:p>
          <w:p w14:paraId="7F5DDFC7" w14:textId="7EDB6D64" w:rsidR="009D41EC" w:rsidRPr="00A963CD" w:rsidRDefault="00E21776" w:rsidP="00405CB3">
            <w:pPr>
              <w:jc w:val="both"/>
              <w:rPr>
                <w:rFonts w:ascii="Times New Roman" w:hAnsi="Times New Roman" w:cs="Times New Roman"/>
                <w:b/>
                <w:sz w:val="24"/>
                <w:szCs w:val="24"/>
              </w:rPr>
            </w:pPr>
            <w:r>
              <w:rPr>
                <w:rFonts w:ascii="Times New Roman" w:hAnsi="Times New Roman" w:cs="Times New Roman"/>
                <w:b/>
                <w:color w:val="943634" w:themeColor="accent2" w:themeShade="BF"/>
                <w:sz w:val="24"/>
                <w:szCs w:val="24"/>
              </w:rPr>
              <w:t>«</w:t>
            </w:r>
            <w:r w:rsidR="00FC1534">
              <w:rPr>
                <w:rFonts w:ascii="Times New Roman" w:hAnsi="Times New Roman" w:cs="Times New Roman"/>
                <w:b/>
                <w:color w:val="943634" w:themeColor="accent2" w:themeShade="BF"/>
                <w:sz w:val="24"/>
                <w:szCs w:val="24"/>
              </w:rPr>
              <w:t>_</w:t>
            </w:r>
            <w:r w:rsidR="00405CB3">
              <w:rPr>
                <w:rFonts w:ascii="Times New Roman" w:hAnsi="Times New Roman" w:cs="Times New Roman"/>
                <w:b/>
                <w:color w:val="943634" w:themeColor="accent2" w:themeShade="BF"/>
                <w:sz w:val="24"/>
                <w:szCs w:val="24"/>
              </w:rPr>
              <w:t>14</w:t>
            </w:r>
            <w:r w:rsidR="00FC1534">
              <w:rPr>
                <w:rFonts w:ascii="Times New Roman" w:hAnsi="Times New Roman" w:cs="Times New Roman"/>
                <w:b/>
                <w:color w:val="943634" w:themeColor="accent2" w:themeShade="BF"/>
                <w:sz w:val="24"/>
                <w:szCs w:val="24"/>
              </w:rPr>
              <w:t>_</w:t>
            </w:r>
            <w:r w:rsidR="008B1731" w:rsidRPr="00A963CD">
              <w:rPr>
                <w:rFonts w:ascii="Times New Roman" w:hAnsi="Times New Roman" w:cs="Times New Roman"/>
                <w:b/>
                <w:color w:val="943634" w:themeColor="accent2" w:themeShade="BF"/>
                <w:sz w:val="24"/>
                <w:szCs w:val="24"/>
              </w:rPr>
              <w:t xml:space="preserve">» </w:t>
            </w:r>
            <w:r w:rsidR="002A741B">
              <w:rPr>
                <w:rFonts w:ascii="Times New Roman" w:hAnsi="Times New Roman" w:cs="Times New Roman"/>
                <w:b/>
                <w:color w:val="943634" w:themeColor="accent2" w:themeShade="BF"/>
                <w:sz w:val="24"/>
                <w:szCs w:val="24"/>
              </w:rPr>
              <w:t>сентября</w:t>
            </w:r>
            <w:r w:rsidR="008B1731" w:rsidRPr="00A963CD">
              <w:rPr>
                <w:rFonts w:ascii="Times New Roman" w:hAnsi="Times New Roman" w:cs="Times New Roman"/>
                <w:b/>
                <w:color w:val="943634" w:themeColor="accent2" w:themeShade="BF"/>
                <w:sz w:val="24"/>
                <w:szCs w:val="24"/>
              </w:rPr>
              <w:t xml:space="preserve"> 2021 г.</w:t>
            </w:r>
          </w:p>
        </w:tc>
      </w:tr>
      <w:tr w:rsidR="009D41EC" w:rsidRPr="00A963CD" w14:paraId="19A82A18" w14:textId="77777777" w:rsidTr="00A248E4">
        <w:trPr>
          <w:trHeight w:val="1002"/>
        </w:trPr>
        <w:tc>
          <w:tcPr>
            <w:tcW w:w="959" w:type="dxa"/>
            <w:gridSpan w:val="2"/>
          </w:tcPr>
          <w:p w14:paraId="01B31799" w14:textId="52010374" w:rsidR="009D41EC" w:rsidRPr="00A963CD" w:rsidRDefault="00FD6D3D" w:rsidP="009D41EC">
            <w:pPr>
              <w:jc w:val="both"/>
              <w:rPr>
                <w:rFonts w:ascii="Times New Roman" w:hAnsi="Times New Roman" w:cs="Times New Roman"/>
                <w:sz w:val="24"/>
                <w:szCs w:val="24"/>
              </w:rPr>
            </w:pPr>
            <w:r w:rsidRPr="00A963CD">
              <w:rPr>
                <w:rFonts w:ascii="Times New Roman" w:hAnsi="Times New Roman" w:cs="Times New Roman"/>
                <w:sz w:val="24"/>
                <w:szCs w:val="24"/>
              </w:rPr>
              <w:t>23</w:t>
            </w:r>
            <w:r w:rsidR="009D41EC" w:rsidRPr="00A963CD">
              <w:rPr>
                <w:rFonts w:ascii="Times New Roman" w:hAnsi="Times New Roman" w:cs="Times New Roman"/>
                <w:sz w:val="24"/>
                <w:szCs w:val="24"/>
              </w:rPr>
              <w:t>.4</w:t>
            </w:r>
          </w:p>
        </w:tc>
        <w:tc>
          <w:tcPr>
            <w:tcW w:w="4104" w:type="dxa"/>
            <w:gridSpan w:val="2"/>
          </w:tcPr>
          <w:p w14:paraId="4E9CFCBB"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Отказ от проведения электронного аукциона</w:t>
            </w:r>
          </w:p>
          <w:p w14:paraId="77987BF5"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2FD857AC"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9D41EC" w:rsidRPr="00A963CD" w14:paraId="7D614530" w14:textId="77777777" w:rsidTr="000631F5">
        <w:tc>
          <w:tcPr>
            <w:tcW w:w="10137" w:type="dxa"/>
            <w:gridSpan w:val="6"/>
          </w:tcPr>
          <w:p w14:paraId="63638E91" w14:textId="77777777" w:rsidR="009D41EC" w:rsidRPr="00A963CD" w:rsidRDefault="009D41EC" w:rsidP="009D41EC">
            <w:pPr>
              <w:jc w:val="both"/>
              <w:rPr>
                <w:rFonts w:ascii="Times New Roman" w:hAnsi="Times New Roman" w:cs="Times New Roman"/>
                <w:b/>
                <w:sz w:val="24"/>
                <w:szCs w:val="24"/>
              </w:rPr>
            </w:pPr>
            <w:r w:rsidRPr="00A963CD">
              <w:rPr>
                <w:rFonts w:ascii="Times New Roman" w:hAnsi="Times New Roman" w:cs="Times New Roman"/>
                <w:b/>
                <w:sz w:val="24"/>
                <w:szCs w:val="24"/>
              </w:rPr>
              <w:t>I</w:t>
            </w:r>
            <w:r w:rsidRPr="00A963CD">
              <w:rPr>
                <w:rFonts w:ascii="Times New Roman" w:hAnsi="Times New Roman" w:cs="Times New Roman"/>
                <w:b/>
                <w:sz w:val="24"/>
                <w:szCs w:val="24"/>
                <w:lang w:val="en-US"/>
              </w:rPr>
              <w:t>II</w:t>
            </w:r>
            <w:r w:rsidRPr="00A963CD">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9D41EC" w:rsidRPr="00A963CD" w14:paraId="463CDF0A" w14:textId="77777777" w:rsidTr="00D07976">
        <w:trPr>
          <w:trHeight w:val="598"/>
        </w:trPr>
        <w:tc>
          <w:tcPr>
            <w:tcW w:w="959" w:type="dxa"/>
            <w:gridSpan w:val="2"/>
          </w:tcPr>
          <w:p w14:paraId="17A82D96" w14:textId="53761BE3"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4</w:t>
            </w:r>
            <w:r w:rsidRPr="00A963CD">
              <w:rPr>
                <w:rFonts w:ascii="Times New Roman" w:hAnsi="Times New Roman" w:cs="Times New Roman"/>
                <w:sz w:val="24"/>
                <w:szCs w:val="24"/>
              </w:rPr>
              <w:t>.</w:t>
            </w:r>
          </w:p>
        </w:tc>
        <w:tc>
          <w:tcPr>
            <w:tcW w:w="4104" w:type="dxa"/>
            <w:gridSpan w:val="2"/>
          </w:tcPr>
          <w:p w14:paraId="033B781C" w14:textId="3734D998" w:rsidR="009D41EC" w:rsidRPr="00D07976" w:rsidRDefault="009D41EC" w:rsidP="009D41EC">
            <w:pPr>
              <w:jc w:val="both"/>
              <w:rPr>
                <w:rFonts w:ascii="Times New Roman" w:hAnsi="Times New Roman" w:cs="Times New Roman"/>
                <w:sz w:val="24"/>
                <w:szCs w:val="24"/>
              </w:rPr>
            </w:pPr>
            <w:r w:rsidRPr="00D07976">
              <w:rPr>
                <w:rFonts w:ascii="Times New Roman" w:hAnsi="Times New Roman" w:cs="Times New Roman"/>
                <w:sz w:val="24"/>
                <w:szCs w:val="24"/>
              </w:rPr>
              <w:t>Размер и порядок обеспечения заявок на участие в электронном аукционе</w:t>
            </w:r>
            <w:r w:rsidRPr="00D07976">
              <w:rPr>
                <w:rFonts w:ascii="Times New Roman" w:hAnsi="Times New Roman" w:cs="Times New Roman"/>
                <w:sz w:val="24"/>
                <w:szCs w:val="24"/>
                <w:vertAlign w:val="superscript"/>
              </w:rPr>
              <w:t>7</w:t>
            </w:r>
          </w:p>
        </w:tc>
        <w:tc>
          <w:tcPr>
            <w:tcW w:w="5074" w:type="dxa"/>
            <w:gridSpan w:val="2"/>
          </w:tcPr>
          <w:p w14:paraId="1AC65879" w14:textId="00C03DDD" w:rsidR="001E1156" w:rsidRPr="00D07976" w:rsidRDefault="00D07976" w:rsidP="003833F5">
            <w:pPr>
              <w:jc w:val="both"/>
              <w:rPr>
                <w:rFonts w:ascii="Times New Roman" w:hAnsi="Times New Roman" w:cs="Times New Roman"/>
                <w:sz w:val="24"/>
                <w:szCs w:val="24"/>
              </w:rPr>
            </w:pPr>
            <w:r w:rsidRPr="00D07976">
              <w:rPr>
                <w:rFonts w:ascii="Times New Roman" w:hAnsi="Times New Roman" w:cs="Times New Roman"/>
                <w:sz w:val="24"/>
                <w:szCs w:val="24"/>
              </w:rPr>
              <w:t>Требование не установлено</w:t>
            </w:r>
            <w:r>
              <w:rPr>
                <w:rFonts w:ascii="Times New Roman" w:hAnsi="Times New Roman" w:cs="Times New Roman"/>
                <w:sz w:val="24"/>
                <w:szCs w:val="24"/>
              </w:rPr>
              <w:t>.</w:t>
            </w:r>
          </w:p>
        </w:tc>
      </w:tr>
      <w:tr w:rsidR="009D41EC" w:rsidRPr="00A963CD" w14:paraId="50D513C7" w14:textId="77777777" w:rsidTr="00400D2F">
        <w:trPr>
          <w:trHeight w:val="692"/>
        </w:trPr>
        <w:tc>
          <w:tcPr>
            <w:tcW w:w="959" w:type="dxa"/>
            <w:gridSpan w:val="2"/>
          </w:tcPr>
          <w:p w14:paraId="28456E9B" w14:textId="01721A8D"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4</w:t>
            </w:r>
            <w:r w:rsidRPr="00A963CD">
              <w:rPr>
                <w:rFonts w:ascii="Times New Roman" w:hAnsi="Times New Roman" w:cs="Times New Roman"/>
                <w:sz w:val="24"/>
                <w:szCs w:val="24"/>
              </w:rPr>
              <w:t>.1</w:t>
            </w:r>
          </w:p>
        </w:tc>
        <w:tc>
          <w:tcPr>
            <w:tcW w:w="4104" w:type="dxa"/>
            <w:gridSpan w:val="2"/>
          </w:tcPr>
          <w:p w14:paraId="4366966B" w14:textId="6FBC7CEE" w:rsidR="009D41EC" w:rsidRPr="00A963CD" w:rsidRDefault="009D41EC" w:rsidP="00D07976">
            <w:pPr>
              <w:jc w:val="both"/>
              <w:rPr>
                <w:rFonts w:ascii="Times New Roman" w:hAnsi="Times New Roman" w:cs="Times New Roman"/>
                <w:sz w:val="24"/>
                <w:szCs w:val="24"/>
              </w:rPr>
            </w:pPr>
            <w:r w:rsidRPr="00A963CD">
              <w:rPr>
                <w:rFonts w:ascii="Times New Roman" w:hAnsi="Times New Roman" w:cs="Times New Roman"/>
                <w:sz w:val="24"/>
                <w:szCs w:val="24"/>
              </w:rPr>
              <w:t>Условия банковской гарантии, предоставляемой в качестве обеспечения заявки</w:t>
            </w:r>
          </w:p>
        </w:tc>
        <w:tc>
          <w:tcPr>
            <w:tcW w:w="5074" w:type="dxa"/>
            <w:gridSpan w:val="2"/>
          </w:tcPr>
          <w:p w14:paraId="14266E3F" w14:textId="216026E1" w:rsidR="00D07976" w:rsidRDefault="00D07976" w:rsidP="009D41EC">
            <w:pPr>
              <w:jc w:val="both"/>
              <w:rPr>
                <w:rFonts w:ascii="Times New Roman" w:hAnsi="Times New Roman" w:cs="Times New Roman"/>
                <w:sz w:val="24"/>
                <w:szCs w:val="24"/>
              </w:rPr>
            </w:pPr>
            <w:r>
              <w:rPr>
                <w:rFonts w:ascii="Times New Roman" w:hAnsi="Times New Roman" w:cs="Times New Roman"/>
                <w:sz w:val="24"/>
                <w:szCs w:val="24"/>
              </w:rPr>
              <w:t>Требование не установлено.</w:t>
            </w:r>
          </w:p>
          <w:p w14:paraId="51A56308" w14:textId="4FF1CC2A" w:rsidR="009D41EC" w:rsidRPr="0034417B" w:rsidRDefault="009D41EC" w:rsidP="009D41EC">
            <w:pPr>
              <w:jc w:val="both"/>
              <w:rPr>
                <w:rFonts w:ascii="Times New Roman" w:hAnsi="Times New Roman" w:cs="Times New Roman"/>
                <w:sz w:val="24"/>
                <w:szCs w:val="24"/>
              </w:rPr>
            </w:pPr>
          </w:p>
        </w:tc>
      </w:tr>
      <w:tr w:rsidR="009D41EC" w:rsidRPr="00A963CD" w14:paraId="755A1962" w14:textId="77777777" w:rsidTr="00556C80">
        <w:tc>
          <w:tcPr>
            <w:tcW w:w="959" w:type="dxa"/>
            <w:gridSpan w:val="2"/>
          </w:tcPr>
          <w:p w14:paraId="1964AC63" w14:textId="6903A66B"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5</w:t>
            </w:r>
            <w:r w:rsidRPr="00A963CD">
              <w:rPr>
                <w:rFonts w:ascii="Times New Roman" w:hAnsi="Times New Roman" w:cs="Times New Roman"/>
                <w:sz w:val="24"/>
                <w:szCs w:val="24"/>
              </w:rPr>
              <w:t>.</w:t>
            </w:r>
          </w:p>
        </w:tc>
        <w:tc>
          <w:tcPr>
            <w:tcW w:w="4104" w:type="dxa"/>
            <w:gridSpan w:val="2"/>
          </w:tcPr>
          <w:p w14:paraId="46360571" w14:textId="77777777" w:rsidR="009D41EC" w:rsidRPr="00A963CD" w:rsidRDefault="009D41EC" w:rsidP="009D41EC">
            <w:pPr>
              <w:jc w:val="both"/>
              <w:rPr>
                <w:rFonts w:ascii="Times New Roman" w:hAnsi="Times New Roman" w:cs="Times New Roman"/>
                <w:sz w:val="24"/>
                <w:szCs w:val="24"/>
                <w:vertAlign w:val="superscript"/>
              </w:rPr>
            </w:pPr>
            <w:r w:rsidRPr="00A963CD">
              <w:rPr>
                <w:rFonts w:ascii="Times New Roman" w:hAnsi="Times New Roman" w:cs="Times New Roman"/>
                <w:sz w:val="24"/>
                <w:szCs w:val="24"/>
              </w:rPr>
              <w:t xml:space="preserve">Размер обеспечения исполнения контракта </w:t>
            </w:r>
            <w:r w:rsidRPr="00A963CD">
              <w:rPr>
                <w:rFonts w:ascii="Times New Roman" w:hAnsi="Times New Roman" w:cs="Times New Roman"/>
                <w:sz w:val="24"/>
                <w:szCs w:val="24"/>
                <w:vertAlign w:val="superscript"/>
              </w:rPr>
              <w:t>8 9</w:t>
            </w:r>
          </w:p>
          <w:p w14:paraId="217B91BA" w14:textId="77777777" w:rsidR="009D41EC" w:rsidRPr="00A963CD" w:rsidRDefault="009D41EC" w:rsidP="009D41EC">
            <w:pPr>
              <w:jc w:val="both"/>
              <w:rPr>
                <w:rFonts w:ascii="Times New Roman" w:hAnsi="Times New Roman" w:cs="Times New Roman"/>
                <w:sz w:val="24"/>
                <w:szCs w:val="24"/>
              </w:rPr>
            </w:pPr>
          </w:p>
          <w:p w14:paraId="1C923F99" w14:textId="77777777" w:rsidR="009D41EC" w:rsidRPr="00A963CD" w:rsidRDefault="009D41EC" w:rsidP="009D41EC">
            <w:pPr>
              <w:jc w:val="both"/>
              <w:rPr>
                <w:rFonts w:ascii="Times New Roman" w:hAnsi="Times New Roman" w:cs="Times New Roman"/>
                <w:sz w:val="24"/>
                <w:szCs w:val="24"/>
              </w:rPr>
            </w:pPr>
          </w:p>
          <w:p w14:paraId="319E9ECF"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3AC75EF5" w14:textId="77777777" w:rsidR="009E6A70" w:rsidRPr="00A963CD" w:rsidRDefault="00984B35" w:rsidP="00984B35">
            <w:pPr>
              <w:jc w:val="both"/>
              <w:rPr>
                <w:rFonts w:ascii="Times New Roman" w:hAnsi="Times New Roman" w:cs="Times New Roman"/>
                <w:sz w:val="24"/>
                <w:szCs w:val="24"/>
              </w:rPr>
            </w:pPr>
            <w:r w:rsidRPr="00A963CD">
              <w:rPr>
                <w:rFonts w:ascii="Times New Roman" w:hAnsi="Times New Roman" w:cs="Times New Roman"/>
                <w:sz w:val="24"/>
                <w:szCs w:val="24"/>
              </w:rPr>
              <w:t>Обеспечение исполнения контракта</w:t>
            </w:r>
            <w:r w:rsidR="007A0003" w:rsidRPr="00A963CD">
              <w:rPr>
                <w:rFonts w:ascii="Times New Roman" w:hAnsi="Times New Roman" w:cs="Times New Roman"/>
                <w:sz w:val="24"/>
                <w:szCs w:val="24"/>
              </w:rPr>
              <w:t xml:space="preserve"> предусмотрено в следующем размере</w:t>
            </w:r>
            <w:r w:rsidR="00C205ED" w:rsidRPr="00A963CD">
              <w:rPr>
                <w:rFonts w:ascii="Times New Roman" w:hAnsi="Times New Roman" w:cs="Times New Roman"/>
                <w:sz w:val="24"/>
                <w:szCs w:val="24"/>
              </w:rPr>
              <w:t>:</w:t>
            </w:r>
            <w:r w:rsidR="007A0003" w:rsidRPr="00A963CD">
              <w:rPr>
                <w:rFonts w:ascii="Times New Roman" w:hAnsi="Times New Roman" w:cs="Times New Roman"/>
                <w:sz w:val="24"/>
                <w:szCs w:val="24"/>
              </w:rPr>
              <w:t xml:space="preserve"> </w:t>
            </w:r>
          </w:p>
          <w:p w14:paraId="719B7EBD" w14:textId="5C4C98DA" w:rsidR="009D41EC" w:rsidRPr="00A963CD" w:rsidRDefault="00FC1534" w:rsidP="006D197F">
            <w:pPr>
              <w:jc w:val="both"/>
              <w:rPr>
                <w:rFonts w:ascii="Times New Roman" w:hAnsi="Times New Roman" w:cs="Times New Roman"/>
                <w:sz w:val="24"/>
                <w:szCs w:val="24"/>
              </w:rPr>
            </w:pPr>
            <w:r>
              <w:rPr>
                <w:rFonts w:ascii="Times New Roman" w:hAnsi="Times New Roman" w:cs="Times New Roman"/>
                <w:b/>
                <w:sz w:val="24"/>
                <w:szCs w:val="24"/>
              </w:rPr>
              <w:t>1</w:t>
            </w:r>
            <w:r w:rsidR="008B0A78">
              <w:rPr>
                <w:rFonts w:ascii="Times New Roman" w:hAnsi="Times New Roman" w:cs="Times New Roman"/>
                <w:b/>
                <w:sz w:val="24"/>
                <w:szCs w:val="24"/>
              </w:rPr>
              <w:t>0%</w:t>
            </w:r>
            <w:r w:rsidR="007A0003" w:rsidRPr="00A963CD">
              <w:rPr>
                <w:rFonts w:ascii="Times New Roman" w:hAnsi="Times New Roman" w:cs="Times New Roman"/>
                <w:b/>
                <w:sz w:val="24"/>
                <w:szCs w:val="24"/>
              </w:rPr>
              <w:t xml:space="preserve"> от </w:t>
            </w:r>
            <w:r w:rsidR="003276D2" w:rsidRPr="00A963CD">
              <w:rPr>
                <w:rFonts w:ascii="Times New Roman" w:hAnsi="Times New Roman" w:cs="Times New Roman"/>
                <w:b/>
                <w:sz w:val="24"/>
                <w:szCs w:val="24"/>
              </w:rPr>
              <w:t>начальной (максимальной) цены К</w:t>
            </w:r>
            <w:r w:rsidR="007A0003" w:rsidRPr="00A963CD">
              <w:rPr>
                <w:rFonts w:ascii="Times New Roman" w:hAnsi="Times New Roman" w:cs="Times New Roman"/>
                <w:b/>
                <w:sz w:val="24"/>
                <w:szCs w:val="24"/>
              </w:rPr>
              <w:t xml:space="preserve">онтракта, </w:t>
            </w:r>
            <w:r w:rsidR="007A0003" w:rsidRPr="00A963CD">
              <w:rPr>
                <w:rFonts w:ascii="Times New Roman" w:hAnsi="Times New Roman" w:cs="Times New Roman"/>
                <w:sz w:val="24"/>
                <w:szCs w:val="24"/>
              </w:rPr>
              <w:t>что составляет</w:t>
            </w:r>
            <w:r w:rsidR="007A0003" w:rsidRPr="00A963CD">
              <w:rPr>
                <w:rFonts w:ascii="Times New Roman" w:hAnsi="Times New Roman" w:cs="Times New Roman"/>
                <w:b/>
                <w:sz w:val="24"/>
                <w:szCs w:val="24"/>
              </w:rPr>
              <w:t xml:space="preserve"> </w:t>
            </w:r>
            <w:r w:rsidR="00D07976" w:rsidRPr="00D07976">
              <w:rPr>
                <w:rFonts w:ascii="Times New Roman" w:hAnsi="Times New Roman" w:cs="Times New Roman"/>
                <w:b/>
                <w:sz w:val="24"/>
                <w:szCs w:val="24"/>
              </w:rPr>
              <w:t xml:space="preserve">89 339 </w:t>
            </w:r>
            <w:r w:rsidR="00D07976" w:rsidRPr="00D07976">
              <w:rPr>
                <w:rFonts w:ascii="Times New Roman" w:hAnsi="Times New Roman" w:cs="Times New Roman"/>
                <w:b/>
                <w:sz w:val="24"/>
                <w:szCs w:val="24"/>
              </w:rPr>
              <w:lastRenderedPageBreak/>
              <w:t>(Восемьдесят девять тысяч триста тридцать девять) рублей 79 копеек.</w:t>
            </w:r>
            <w:r w:rsidR="008B1731" w:rsidRPr="00A963CD">
              <w:rPr>
                <w:rFonts w:ascii="Times New Roman" w:hAnsi="Times New Roman" w:cs="Times New Roman"/>
                <w:b/>
                <w:sz w:val="24"/>
                <w:szCs w:val="24"/>
              </w:rPr>
              <w:t xml:space="preserve">  </w:t>
            </w:r>
            <w:r w:rsidR="00BD3160" w:rsidRPr="00A963CD">
              <w:rPr>
                <w:rFonts w:ascii="Times New Roman" w:hAnsi="Times New Roman" w:cs="Times New Roman"/>
                <w:sz w:val="24"/>
                <w:szCs w:val="24"/>
              </w:rPr>
              <w:t>НДС не облагается.</w:t>
            </w:r>
          </w:p>
        </w:tc>
      </w:tr>
      <w:tr w:rsidR="009D41EC" w:rsidRPr="00A963CD" w14:paraId="63057E20" w14:textId="77777777" w:rsidTr="00556C80">
        <w:tc>
          <w:tcPr>
            <w:tcW w:w="959" w:type="dxa"/>
            <w:gridSpan w:val="2"/>
          </w:tcPr>
          <w:p w14:paraId="1C8CC734" w14:textId="3E557F83"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lastRenderedPageBreak/>
              <w:t>2</w:t>
            </w:r>
            <w:r w:rsidR="00FD6D3D" w:rsidRPr="00A963CD">
              <w:rPr>
                <w:rFonts w:ascii="Times New Roman" w:hAnsi="Times New Roman" w:cs="Times New Roman"/>
                <w:sz w:val="24"/>
                <w:szCs w:val="24"/>
              </w:rPr>
              <w:t>5</w:t>
            </w:r>
            <w:r w:rsidRPr="00A963CD">
              <w:rPr>
                <w:rFonts w:ascii="Times New Roman" w:hAnsi="Times New Roman" w:cs="Times New Roman"/>
                <w:sz w:val="24"/>
                <w:szCs w:val="24"/>
              </w:rPr>
              <w:t>.1</w:t>
            </w:r>
          </w:p>
        </w:tc>
        <w:tc>
          <w:tcPr>
            <w:tcW w:w="4104" w:type="dxa"/>
            <w:gridSpan w:val="2"/>
          </w:tcPr>
          <w:p w14:paraId="5FC2E071"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Срок и порядок предоставления обеспечения исполнения контракта</w:t>
            </w:r>
          </w:p>
          <w:p w14:paraId="522944FD"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7F1437CB" w14:textId="27A4AB3B" w:rsidR="005E2504" w:rsidRPr="00A963CD" w:rsidRDefault="005E2504" w:rsidP="005E2504">
            <w:pPr>
              <w:jc w:val="both"/>
              <w:rPr>
                <w:rFonts w:ascii="Times New Roman" w:hAnsi="Times New Roman" w:cs="Times New Roman"/>
                <w:sz w:val="24"/>
                <w:szCs w:val="24"/>
              </w:rPr>
            </w:pPr>
            <w:r w:rsidRPr="00A963CD">
              <w:rPr>
                <w:rFonts w:ascii="Times New Roman" w:hAnsi="Times New Roman" w:cs="Times New Roman"/>
                <w:sz w:val="24"/>
                <w:szCs w:val="24"/>
              </w:rPr>
              <w:t>Срок предоставления обеспечения</w:t>
            </w:r>
            <w:r w:rsidR="00641458" w:rsidRPr="00A963CD">
              <w:rPr>
                <w:rFonts w:ascii="Times New Roman" w:hAnsi="Times New Roman" w:cs="Times New Roman"/>
                <w:sz w:val="24"/>
                <w:szCs w:val="24"/>
              </w:rPr>
              <w:t xml:space="preserve"> исполнения контракта </w:t>
            </w:r>
            <w:r w:rsidRPr="00A963CD">
              <w:rPr>
                <w:rFonts w:ascii="Times New Roman" w:hAnsi="Times New Roman" w:cs="Times New Roman"/>
                <w:sz w:val="24"/>
                <w:szCs w:val="24"/>
              </w:rPr>
              <w:t>- до момента заключения контракта.</w:t>
            </w:r>
          </w:p>
          <w:p w14:paraId="3A9718E4"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в соответствии с законодательством</w:t>
            </w:r>
          </w:p>
          <w:p w14:paraId="51A2A417"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14:paraId="677DE83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14:paraId="644241FF"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14:paraId="79853828" w14:textId="77777777" w:rsidR="006F71F9" w:rsidRPr="00A963CD" w:rsidRDefault="006F71F9" w:rsidP="009D41EC">
            <w:pPr>
              <w:jc w:val="both"/>
              <w:rPr>
                <w:rFonts w:ascii="Times New Roman" w:hAnsi="Times New Roman" w:cs="Times New Roman"/>
                <w:sz w:val="24"/>
                <w:szCs w:val="24"/>
              </w:rPr>
            </w:pPr>
          </w:p>
          <w:p w14:paraId="2F3AF141"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Особенности внесения: </w:t>
            </w:r>
          </w:p>
          <w:p w14:paraId="32B5418D" w14:textId="1A540343"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u w:val="single"/>
              </w:rPr>
              <w:t>ВАРИАНТ 1</w:t>
            </w:r>
            <w:r w:rsidR="005B21FF" w:rsidRPr="00A963CD">
              <w:rPr>
                <w:rFonts w:ascii="Times New Roman" w:hAnsi="Times New Roman" w:cs="Times New Roman"/>
                <w:sz w:val="24"/>
                <w:szCs w:val="24"/>
              </w:rPr>
              <w:t>. Предоставление о</w:t>
            </w:r>
            <w:r w:rsidRPr="00A963CD">
              <w:rPr>
                <w:rFonts w:ascii="Times New Roman" w:hAnsi="Times New Roman" w:cs="Times New Roman"/>
                <w:sz w:val="24"/>
                <w:szCs w:val="24"/>
              </w:rPr>
              <w:t>беспечения исполнения Контракта путем внесения денежных средств на счет Заказчика.</w:t>
            </w:r>
          </w:p>
          <w:p w14:paraId="7E076553" w14:textId="77777777" w:rsidR="005B21FF" w:rsidRPr="00A963CD" w:rsidRDefault="005B21FF" w:rsidP="00D45784">
            <w:pPr>
              <w:jc w:val="both"/>
              <w:rPr>
                <w:rFonts w:ascii="Times New Roman" w:hAnsi="Times New Roman" w:cs="Times New Roman"/>
                <w:sz w:val="24"/>
                <w:szCs w:val="24"/>
              </w:rPr>
            </w:pPr>
          </w:p>
          <w:p w14:paraId="0D515896" w14:textId="77777777" w:rsidR="00D45784" w:rsidRPr="00A963CD" w:rsidRDefault="00D45784" w:rsidP="00D45784">
            <w:pPr>
              <w:jc w:val="both"/>
              <w:rPr>
                <w:rFonts w:ascii="Times New Roman" w:hAnsi="Times New Roman" w:cs="Times New Roman"/>
                <w:sz w:val="24"/>
                <w:szCs w:val="24"/>
              </w:rPr>
            </w:pPr>
            <w:r w:rsidRPr="00A963CD">
              <w:rPr>
                <w:rFonts w:ascii="Times New Roman" w:hAnsi="Times New Roman" w:cs="Times New Roman"/>
                <w:sz w:val="24"/>
                <w:szCs w:val="24"/>
              </w:rPr>
              <w:t>Реквизиты счета для внесения обеспечения исполнения контракта:</w:t>
            </w:r>
          </w:p>
          <w:p w14:paraId="63E50DF1" w14:textId="77777777" w:rsidR="00561B56" w:rsidRPr="00A963CD" w:rsidRDefault="00561B56" w:rsidP="00D45784">
            <w:pPr>
              <w:jc w:val="both"/>
              <w:rPr>
                <w:rFonts w:ascii="Times New Roman" w:hAnsi="Times New Roman" w:cs="Times New Roman"/>
                <w:sz w:val="24"/>
                <w:szCs w:val="24"/>
              </w:rPr>
            </w:pPr>
          </w:p>
          <w:p w14:paraId="04C02286" w14:textId="77777777" w:rsidR="00D45784" w:rsidRPr="00A963CD" w:rsidRDefault="00D45784" w:rsidP="00D45784">
            <w:pPr>
              <w:jc w:val="both"/>
              <w:rPr>
                <w:rFonts w:ascii="Times New Roman" w:hAnsi="Times New Roman" w:cs="Times New Roman"/>
                <w:sz w:val="24"/>
                <w:szCs w:val="24"/>
              </w:rPr>
            </w:pPr>
            <w:r w:rsidRPr="00A963CD">
              <w:rPr>
                <w:rFonts w:ascii="Times New Roman" w:hAnsi="Times New Roman" w:cs="Times New Roman"/>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59F932B7" w14:textId="77777777" w:rsidR="00D45784" w:rsidRPr="00A963CD" w:rsidRDefault="00D45784" w:rsidP="00D45784">
            <w:pPr>
              <w:jc w:val="both"/>
              <w:rPr>
                <w:rFonts w:ascii="Times New Roman" w:hAnsi="Times New Roman" w:cs="Times New Roman"/>
                <w:sz w:val="24"/>
                <w:szCs w:val="24"/>
              </w:rPr>
            </w:pPr>
            <w:r w:rsidRPr="00A963CD">
              <w:rPr>
                <w:rFonts w:ascii="Times New Roman" w:hAnsi="Times New Roman" w:cs="Times New Roman"/>
                <w:sz w:val="24"/>
                <w:szCs w:val="24"/>
              </w:rPr>
              <w:t xml:space="preserve">ИНН   7728013512 / КПП   772801001 </w:t>
            </w:r>
          </w:p>
          <w:p w14:paraId="35A92929" w14:textId="77777777" w:rsidR="00811732" w:rsidRPr="00A963CD" w:rsidRDefault="00811732" w:rsidP="00811732">
            <w:pPr>
              <w:jc w:val="both"/>
              <w:rPr>
                <w:rFonts w:ascii="Times New Roman" w:hAnsi="Times New Roman" w:cs="Times New Roman"/>
                <w:sz w:val="24"/>
                <w:szCs w:val="24"/>
                <w:lang w:bidi="ru-RU"/>
              </w:rPr>
            </w:pPr>
            <w:r w:rsidRPr="00A963CD">
              <w:rPr>
                <w:rFonts w:ascii="Times New Roman" w:hAnsi="Times New Roman" w:cs="Times New Roman"/>
                <w:sz w:val="24"/>
                <w:szCs w:val="24"/>
              </w:rPr>
              <w:t xml:space="preserve">Банковские реквизиты: </w:t>
            </w:r>
            <w:r w:rsidRPr="00A963CD">
              <w:rPr>
                <w:rFonts w:ascii="Times New Roman" w:hAnsi="Times New Roman" w:cs="Times New Roman"/>
                <w:sz w:val="24"/>
                <w:szCs w:val="24"/>
                <w:lang w:bidi="ru-RU"/>
              </w:rPr>
              <w:t>БИК ТОФК 004525988</w:t>
            </w:r>
          </w:p>
          <w:p w14:paraId="359CEC20" w14:textId="77777777" w:rsidR="00811732" w:rsidRPr="00A963CD" w:rsidRDefault="00811732" w:rsidP="00811732">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ГУ Банка России по ЦФО, УФК по г. Москве  </w:t>
            </w:r>
          </w:p>
          <w:p w14:paraId="601B667C" w14:textId="77777777" w:rsidR="00811732" w:rsidRPr="00A963CD" w:rsidRDefault="00811732" w:rsidP="00811732">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Единый казначейский счет 40102810545370000003</w:t>
            </w:r>
          </w:p>
          <w:p w14:paraId="16377B3E" w14:textId="77777777" w:rsidR="00811732" w:rsidRPr="00A963CD" w:rsidRDefault="00811732" w:rsidP="00811732">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Казначейский счет </w:t>
            </w:r>
          </w:p>
          <w:p w14:paraId="697FA4FB" w14:textId="77777777" w:rsidR="00811732" w:rsidRPr="00A963CD" w:rsidRDefault="00811732" w:rsidP="00811732">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03214643000000017300</w:t>
            </w:r>
          </w:p>
          <w:p w14:paraId="235135E7" w14:textId="65C0EEF2" w:rsidR="00D45784" w:rsidRPr="00A963CD" w:rsidRDefault="00811732" w:rsidP="00D45784">
            <w:pPr>
              <w:jc w:val="both"/>
              <w:rPr>
                <w:rFonts w:ascii="Times New Roman" w:hAnsi="Times New Roman" w:cs="Times New Roman"/>
                <w:sz w:val="24"/>
                <w:szCs w:val="24"/>
              </w:rPr>
            </w:pPr>
            <w:proofErr w:type="gramStart"/>
            <w:r w:rsidRPr="00A963CD">
              <w:rPr>
                <w:rFonts w:ascii="Times New Roman" w:hAnsi="Times New Roman" w:cs="Times New Roman"/>
                <w:sz w:val="24"/>
                <w:szCs w:val="24"/>
                <w:lang w:bidi="ru-RU"/>
              </w:rPr>
              <w:t>л</w:t>
            </w:r>
            <w:proofErr w:type="gramEnd"/>
            <w:r w:rsidRPr="00A963CD">
              <w:rPr>
                <w:rFonts w:ascii="Times New Roman" w:hAnsi="Times New Roman" w:cs="Times New Roman"/>
                <w:sz w:val="24"/>
                <w:szCs w:val="24"/>
                <w:lang w:bidi="ru-RU"/>
              </w:rPr>
              <w:t>/с 20736Ц83220</w:t>
            </w:r>
            <w:r w:rsidR="00D45784" w:rsidRPr="00A963CD">
              <w:rPr>
                <w:rFonts w:ascii="Times New Roman" w:hAnsi="Times New Roman" w:cs="Times New Roman"/>
                <w:sz w:val="24"/>
                <w:szCs w:val="24"/>
              </w:rPr>
              <w:t>.</w:t>
            </w:r>
          </w:p>
          <w:p w14:paraId="7D8DB65B" w14:textId="77777777" w:rsidR="00D45784" w:rsidRPr="00A963CD" w:rsidRDefault="00D45784" w:rsidP="00D45784">
            <w:pPr>
              <w:jc w:val="both"/>
              <w:rPr>
                <w:rFonts w:ascii="Times New Roman" w:hAnsi="Times New Roman" w:cs="Times New Roman"/>
                <w:sz w:val="24"/>
                <w:szCs w:val="24"/>
              </w:rPr>
            </w:pPr>
            <w:r w:rsidRPr="00A963CD">
              <w:rPr>
                <w:rFonts w:ascii="Times New Roman" w:hAnsi="Times New Roman" w:cs="Times New Roman"/>
                <w:sz w:val="24"/>
                <w:szCs w:val="24"/>
              </w:rPr>
              <w:t>Назначение платежа: Обеспечение исполнения контракта на __________________________</w:t>
            </w:r>
          </w:p>
          <w:p w14:paraId="4099C04A" w14:textId="77777777" w:rsidR="00D45784" w:rsidRPr="00A963CD" w:rsidRDefault="00D45784" w:rsidP="00D45784">
            <w:pPr>
              <w:jc w:val="center"/>
              <w:rPr>
                <w:rFonts w:ascii="Times New Roman" w:hAnsi="Times New Roman" w:cs="Times New Roman"/>
                <w:i/>
                <w:sz w:val="24"/>
                <w:szCs w:val="24"/>
              </w:rPr>
            </w:pPr>
            <w:r w:rsidRPr="00A963CD">
              <w:rPr>
                <w:rFonts w:ascii="Times New Roman" w:hAnsi="Times New Roman" w:cs="Times New Roman"/>
                <w:i/>
                <w:sz w:val="24"/>
                <w:szCs w:val="24"/>
              </w:rPr>
              <w:t xml:space="preserve">                    (</w:t>
            </w:r>
            <w:proofErr w:type="gramStart"/>
            <w:r w:rsidRPr="00A963CD">
              <w:rPr>
                <w:rFonts w:ascii="Times New Roman" w:hAnsi="Times New Roman" w:cs="Times New Roman"/>
                <w:i/>
                <w:sz w:val="24"/>
                <w:szCs w:val="24"/>
              </w:rPr>
              <w:t>указывается</w:t>
            </w:r>
            <w:proofErr w:type="gramEnd"/>
            <w:r w:rsidRPr="00A963CD">
              <w:rPr>
                <w:rFonts w:ascii="Times New Roman" w:hAnsi="Times New Roman" w:cs="Times New Roman"/>
                <w:i/>
                <w:sz w:val="24"/>
                <w:szCs w:val="24"/>
              </w:rPr>
              <w:t xml:space="preserve"> предмет аукциона)</w:t>
            </w:r>
          </w:p>
          <w:p w14:paraId="65729AD7" w14:textId="3DA42C00" w:rsidR="00D45784" w:rsidRPr="00A963CD" w:rsidRDefault="00D45784" w:rsidP="00D45784">
            <w:pPr>
              <w:jc w:val="both"/>
              <w:rPr>
                <w:rFonts w:ascii="Times New Roman" w:hAnsi="Times New Roman" w:cs="Times New Roman"/>
                <w:sz w:val="24"/>
                <w:szCs w:val="24"/>
              </w:rPr>
            </w:pPr>
            <w:r w:rsidRPr="00A963CD">
              <w:rPr>
                <w:rFonts w:ascii="Times New Roman" w:hAnsi="Times New Roman" w:cs="Times New Roman"/>
                <w:sz w:val="24"/>
                <w:szCs w:val="24"/>
              </w:rPr>
              <w:t>№</w:t>
            </w:r>
            <w:r w:rsidR="007A0003" w:rsidRPr="00A963CD">
              <w:rPr>
                <w:rFonts w:ascii="Times New Roman" w:hAnsi="Times New Roman" w:cs="Times New Roman"/>
                <w:sz w:val="24"/>
                <w:szCs w:val="24"/>
              </w:rPr>
              <w:t xml:space="preserve"> </w:t>
            </w:r>
            <w:r w:rsidRPr="00A963CD">
              <w:rPr>
                <w:rFonts w:ascii="Times New Roman" w:hAnsi="Times New Roman" w:cs="Times New Roman"/>
                <w:sz w:val="24"/>
                <w:szCs w:val="24"/>
              </w:rPr>
              <w:t>аукциона, по кото</w:t>
            </w:r>
            <w:r w:rsidR="00760D0D">
              <w:rPr>
                <w:rFonts w:ascii="Times New Roman" w:hAnsi="Times New Roman" w:cs="Times New Roman"/>
                <w:sz w:val="24"/>
                <w:szCs w:val="24"/>
              </w:rPr>
              <w:t>рому перечисляется обеспечение.</w:t>
            </w:r>
          </w:p>
          <w:p w14:paraId="2FEF9F5F" w14:textId="77777777" w:rsidR="00D45784" w:rsidRPr="00A963CD" w:rsidRDefault="00D45784" w:rsidP="009D41EC">
            <w:pPr>
              <w:jc w:val="both"/>
              <w:rPr>
                <w:rFonts w:ascii="Times New Roman" w:hAnsi="Times New Roman" w:cs="Times New Roman"/>
                <w:sz w:val="24"/>
                <w:szCs w:val="24"/>
              </w:rPr>
            </w:pPr>
          </w:p>
          <w:p w14:paraId="1E505085" w14:textId="218209F3"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u w:val="single"/>
              </w:rPr>
              <w:t>ВАРИАНТ 2.</w:t>
            </w:r>
            <w:r w:rsidRPr="00A963CD">
              <w:rPr>
                <w:rFonts w:ascii="Times New Roman" w:hAnsi="Times New Roman" w:cs="Times New Roman"/>
                <w:sz w:val="24"/>
                <w:szCs w:val="24"/>
              </w:rPr>
              <w:t xml:space="preserve"> Предоставление обеспечения исполнения Контракта в форме банковской гарантии.</w:t>
            </w:r>
          </w:p>
          <w:p w14:paraId="0A2DCB45"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14:paraId="5A13A60F" w14:textId="77777777" w:rsidR="00155BB4" w:rsidRPr="00400D2F" w:rsidRDefault="00155BB4" w:rsidP="009D41EC">
            <w:pPr>
              <w:jc w:val="both"/>
              <w:rPr>
                <w:rFonts w:ascii="Times New Roman" w:hAnsi="Times New Roman" w:cs="Times New Roman"/>
                <w:sz w:val="16"/>
                <w:szCs w:val="16"/>
              </w:rPr>
            </w:pPr>
          </w:p>
          <w:p w14:paraId="22F1A717" w14:textId="670BDC7A"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A963CD">
              <w:rPr>
                <w:rFonts w:ascii="Times New Roman" w:hAnsi="Times New Roman" w:cs="Times New Roman"/>
                <w:sz w:val="24"/>
                <w:szCs w:val="24"/>
              </w:rPr>
              <w:t>п</w:t>
            </w:r>
            <w:r w:rsidR="0055688F" w:rsidRPr="00A963CD">
              <w:rPr>
                <w:rFonts w:ascii="Times New Roman" w:hAnsi="Times New Roman" w:cs="Times New Roman"/>
                <w:sz w:val="24"/>
                <w:szCs w:val="24"/>
              </w:rPr>
              <w:t>.</w:t>
            </w:r>
            <w:r w:rsidRPr="00A963CD">
              <w:rPr>
                <w:rFonts w:ascii="Times New Roman" w:hAnsi="Times New Roman" w:cs="Times New Roman"/>
                <w:sz w:val="24"/>
                <w:szCs w:val="24"/>
              </w:rPr>
              <w:t>п</w:t>
            </w:r>
            <w:proofErr w:type="spellEnd"/>
            <w:r w:rsidRPr="00A963CD">
              <w:rPr>
                <w:rFonts w:ascii="Times New Roman" w:hAnsi="Times New Roman" w:cs="Times New Roman"/>
                <w:sz w:val="24"/>
                <w:szCs w:val="24"/>
              </w:rPr>
              <w:t>. 5 ч. 2 ст. 45 и ст. 96 Закона о контрактной системе.</w:t>
            </w:r>
          </w:p>
          <w:p w14:paraId="631D77A2" w14:textId="77777777" w:rsidR="0040540D" w:rsidRPr="00400D2F" w:rsidRDefault="0040540D" w:rsidP="009D41EC">
            <w:pPr>
              <w:jc w:val="both"/>
              <w:rPr>
                <w:rFonts w:ascii="Times New Roman" w:hAnsi="Times New Roman" w:cs="Times New Roman"/>
                <w:sz w:val="16"/>
                <w:szCs w:val="16"/>
              </w:rPr>
            </w:pPr>
          </w:p>
          <w:p w14:paraId="2BA3D182"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14:paraId="0FD35011" w14:textId="77777777" w:rsidR="00155BB4" w:rsidRPr="00400D2F" w:rsidRDefault="00155BB4" w:rsidP="009D41EC">
            <w:pPr>
              <w:jc w:val="both"/>
              <w:rPr>
                <w:rFonts w:ascii="Times New Roman" w:hAnsi="Times New Roman" w:cs="Times New Roman"/>
                <w:sz w:val="16"/>
                <w:szCs w:val="16"/>
              </w:rPr>
            </w:pPr>
          </w:p>
          <w:p w14:paraId="46A92BE3" w14:textId="427D00F3" w:rsidR="009D41EC" w:rsidRPr="00A963CD" w:rsidRDefault="0040540D" w:rsidP="0040540D">
            <w:pPr>
              <w:jc w:val="both"/>
              <w:rPr>
                <w:rFonts w:ascii="Times New Roman" w:hAnsi="Times New Roman" w:cs="Times New Roman"/>
                <w:sz w:val="24"/>
                <w:szCs w:val="24"/>
              </w:rPr>
            </w:pPr>
            <w:r w:rsidRPr="00A963CD">
              <w:rPr>
                <w:rFonts w:ascii="Times New Roman" w:hAnsi="Times New Roman" w:cs="Times New Roman"/>
                <w:sz w:val="24"/>
                <w:szCs w:val="24"/>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9D41EC" w:rsidRPr="00A963CD" w14:paraId="07598CE6" w14:textId="77777777" w:rsidTr="00274F24">
        <w:trPr>
          <w:trHeight w:val="1543"/>
        </w:trPr>
        <w:tc>
          <w:tcPr>
            <w:tcW w:w="959" w:type="dxa"/>
            <w:gridSpan w:val="2"/>
          </w:tcPr>
          <w:p w14:paraId="64C48995" w14:textId="19B66C22"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lastRenderedPageBreak/>
              <w:t>2</w:t>
            </w:r>
            <w:r w:rsidR="00FD6D3D" w:rsidRPr="00A963CD">
              <w:rPr>
                <w:rFonts w:ascii="Times New Roman" w:hAnsi="Times New Roman" w:cs="Times New Roman"/>
                <w:sz w:val="24"/>
                <w:szCs w:val="24"/>
              </w:rPr>
              <w:t>5</w:t>
            </w:r>
            <w:r w:rsidRPr="00A963CD">
              <w:rPr>
                <w:rFonts w:ascii="Times New Roman" w:hAnsi="Times New Roman" w:cs="Times New Roman"/>
                <w:sz w:val="24"/>
                <w:szCs w:val="24"/>
              </w:rPr>
              <w:t>.2</w:t>
            </w:r>
          </w:p>
        </w:tc>
        <w:tc>
          <w:tcPr>
            <w:tcW w:w="4104" w:type="dxa"/>
            <w:gridSpan w:val="2"/>
          </w:tcPr>
          <w:p w14:paraId="62DF11E9"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Требование к банковской гарантии </w:t>
            </w:r>
          </w:p>
          <w:p w14:paraId="22BF105B"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16E33E70" w14:textId="359BA703"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Требования к банковской гарантии утверждены постановлением Правительства Российской Федерации от 8 ноября 2013 г. </w:t>
            </w:r>
            <w:r w:rsidR="00811732" w:rsidRPr="00A963CD">
              <w:rPr>
                <w:rFonts w:ascii="Times New Roman" w:hAnsi="Times New Roman" w:cs="Times New Roman"/>
                <w:sz w:val="24"/>
                <w:szCs w:val="24"/>
              </w:rPr>
              <w:br/>
            </w:r>
            <w:r w:rsidRPr="00A963CD">
              <w:rPr>
                <w:rFonts w:ascii="Times New Roman" w:hAnsi="Times New Roman" w:cs="Times New Roman"/>
                <w:sz w:val="24"/>
                <w:szCs w:val="24"/>
              </w:rPr>
              <w:t>№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6DF1E30" w14:textId="25D7B7FF"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Банковская гарантия оформляется в письменной</w:t>
            </w:r>
            <w:r w:rsidR="0091251B">
              <w:rPr>
                <w:rFonts w:ascii="Times New Roman" w:hAnsi="Times New Roman" w:cs="Times New Roman"/>
                <w:sz w:val="24"/>
                <w:szCs w:val="24"/>
              </w:rPr>
              <w:t xml:space="preserve"> форме на бумажном носителе или </w:t>
            </w:r>
            <w:r w:rsidRPr="00A963CD">
              <w:rPr>
                <w:rFonts w:ascii="Times New Roman" w:hAnsi="Times New Roman" w:cs="Times New Roman"/>
                <w:sz w:val="24"/>
                <w:szCs w:val="24"/>
              </w:rPr>
              <w:t>в форме электронного док</w:t>
            </w:r>
            <w:r w:rsidR="00FA11DE" w:rsidRPr="00A963CD">
              <w:rPr>
                <w:rFonts w:ascii="Times New Roman" w:hAnsi="Times New Roman" w:cs="Times New Roman"/>
                <w:sz w:val="24"/>
                <w:szCs w:val="24"/>
              </w:rPr>
              <w:t>умента, подписанного</w:t>
            </w:r>
            <w:r w:rsidR="00811732" w:rsidRPr="00A963CD">
              <w:rPr>
                <w:rFonts w:ascii="Times New Roman" w:hAnsi="Times New Roman" w:cs="Times New Roman"/>
                <w:sz w:val="24"/>
                <w:szCs w:val="24"/>
              </w:rPr>
              <w:t xml:space="preserve"> </w:t>
            </w:r>
            <w:r w:rsidR="0091251B">
              <w:rPr>
                <w:rFonts w:ascii="Times New Roman" w:hAnsi="Times New Roman" w:cs="Times New Roman"/>
                <w:sz w:val="24"/>
                <w:szCs w:val="24"/>
              </w:rPr>
              <w:t xml:space="preserve">усиленной </w:t>
            </w:r>
            <w:r w:rsidR="00E761C1" w:rsidRPr="00A963CD">
              <w:rPr>
                <w:rFonts w:ascii="Times New Roman" w:hAnsi="Times New Roman" w:cs="Times New Roman"/>
                <w:sz w:val="24"/>
                <w:szCs w:val="24"/>
              </w:rPr>
              <w:t xml:space="preserve">неквалифицированной </w:t>
            </w:r>
            <w:r w:rsidRPr="00A963CD">
              <w:rPr>
                <w:rFonts w:ascii="Times New Roman" w:hAnsi="Times New Roman" w:cs="Times New Roman"/>
                <w:sz w:val="24"/>
                <w:szCs w:val="24"/>
              </w:rPr>
              <w:t>электронной подписью лица, имеющего право действовать от имени Гаранта на условиях, определенных гражданским законодательством и ст. 45 Закона о контрактной системе. Банковская гарантия должна быть безотзывной и должна содержать обязательства Гаранта выплатить Бенефициару сумму Гарантии или ее часть, а именно:</w:t>
            </w:r>
          </w:p>
          <w:p w14:paraId="5895E690"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обязательство уплатить сумму неустойки (штрафа, пеней) предусмотренных контрактом;</w:t>
            </w:r>
          </w:p>
          <w:p w14:paraId="09BAF4F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обязательство уплатить сумму в размере авансового платежа (если выплата авансового платежа предусмотрена условиями контракта) при условии если бенефициаром предъявлено требование о возврате авансового платежа принципалу и оно им не выполнено;</w:t>
            </w:r>
          </w:p>
          <w:p w14:paraId="64544241"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 к выполнению обязательств по Контракту;</w:t>
            </w:r>
          </w:p>
          <w:p w14:paraId="684BBCDF" w14:textId="765170F2" w:rsidR="00003FB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обязательство уплатить сумму, уменьшенную пропорционально стоимости исполненных обязательств, приемка и оплата которых осуществлены в порядке и сроки,</w:t>
            </w:r>
            <w:r w:rsidR="00C85F53" w:rsidRPr="00A963CD">
              <w:rPr>
                <w:rFonts w:ascii="Times New Roman" w:hAnsi="Times New Roman" w:cs="Times New Roman"/>
                <w:sz w:val="24"/>
                <w:szCs w:val="24"/>
              </w:rPr>
              <w:t xml:space="preserve"> предусмотренные К</w:t>
            </w:r>
            <w:r w:rsidRPr="00A963CD">
              <w:rPr>
                <w:rFonts w:ascii="Times New Roman" w:hAnsi="Times New Roman" w:cs="Times New Roman"/>
                <w:sz w:val="24"/>
                <w:szCs w:val="24"/>
              </w:rPr>
              <w:t xml:space="preserve">онтрактом, в случае </w:t>
            </w:r>
            <w:r w:rsidRPr="00A963CD">
              <w:rPr>
                <w:rFonts w:ascii="Times New Roman" w:hAnsi="Times New Roman" w:cs="Times New Roman"/>
                <w:sz w:val="24"/>
                <w:szCs w:val="24"/>
              </w:rPr>
              <w:lastRenderedPageBreak/>
              <w:t>расторжения Контракта по причине ненадлежащего исполнения Принципалом обязательств по Кон</w:t>
            </w:r>
            <w:r w:rsidR="00C4193D">
              <w:rPr>
                <w:rFonts w:ascii="Times New Roman" w:hAnsi="Times New Roman" w:cs="Times New Roman"/>
                <w:sz w:val="24"/>
                <w:szCs w:val="24"/>
              </w:rPr>
              <w:t>тракту, обеспеченных Гарантией.</w:t>
            </w:r>
          </w:p>
          <w:p w14:paraId="7DD2A16A" w14:textId="77777777" w:rsidR="000C3BF9" w:rsidRDefault="000C3BF9" w:rsidP="009D41EC">
            <w:pPr>
              <w:jc w:val="both"/>
              <w:rPr>
                <w:rFonts w:ascii="Times New Roman" w:hAnsi="Times New Roman" w:cs="Times New Roman"/>
                <w:sz w:val="24"/>
                <w:szCs w:val="24"/>
              </w:rPr>
            </w:pPr>
          </w:p>
          <w:p w14:paraId="0F7E9CFF" w14:textId="542D64BE" w:rsidR="00003FBC" w:rsidRPr="00A963CD" w:rsidRDefault="00003FBC" w:rsidP="009D41EC">
            <w:pPr>
              <w:jc w:val="both"/>
              <w:rPr>
                <w:rFonts w:ascii="Times New Roman" w:hAnsi="Times New Roman" w:cs="Times New Roman"/>
                <w:sz w:val="24"/>
                <w:szCs w:val="24"/>
              </w:rPr>
            </w:pPr>
            <w:r w:rsidRPr="00A963CD">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tc>
      </w:tr>
      <w:tr w:rsidR="009D41EC" w:rsidRPr="00A963CD" w14:paraId="06B60CFE" w14:textId="77777777" w:rsidTr="00A248E4">
        <w:trPr>
          <w:trHeight w:val="1819"/>
        </w:trPr>
        <w:tc>
          <w:tcPr>
            <w:tcW w:w="959" w:type="dxa"/>
            <w:gridSpan w:val="2"/>
          </w:tcPr>
          <w:p w14:paraId="117F181E" w14:textId="6E2B4BF7"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lastRenderedPageBreak/>
              <w:t>2</w:t>
            </w:r>
            <w:r w:rsidR="00FD6D3D" w:rsidRPr="00A963CD">
              <w:rPr>
                <w:rFonts w:ascii="Times New Roman" w:hAnsi="Times New Roman" w:cs="Times New Roman"/>
                <w:sz w:val="24"/>
                <w:szCs w:val="24"/>
              </w:rPr>
              <w:t>6</w:t>
            </w:r>
            <w:r w:rsidRPr="00A963CD">
              <w:rPr>
                <w:rFonts w:ascii="Times New Roman" w:hAnsi="Times New Roman" w:cs="Times New Roman"/>
                <w:sz w:val="24"/>
                <w:szCs w:val="24"/>
              </w:rPr>
              <w:t>.</w:t>
            </w:r>
          </w:p>
        </w:tc>
        <w:tc>
          <w:tcPr>
            <w:tcW w:w="4104" w:type="dxa"/>
            <w:gridSpan w:val="2"/>
          </w:tcPr>
          <w:p w14:paraId="53CCF217" w14:textId="4F858685" w:rsidR="009D41EC" w:rsidRPr="00A963CD" w:rsidRDefault="008D0C70" w:rsidP="008D0C70">
            <w:pPr>
              <w:jc w:val="both"/>
              <w:rPr>
                <w:rFonts w:ascii="Times New Roman" w:hAnsi="Times New Roman" w:cs="Times New Roman"/>
                <w:sz w:val="24"/>
                <w:szCs w:val="24"/>
              </w:rPr>
            </w:pPr>
            <w:r w:rsidRPr="00A963CD">
              <w:rPr>
                <w:rFonts w:ascii="Times New Roman" w:hAnsi="Times New Roman" w:cs="Times New Roman"/>
                <w:sz w:val="24"/>
                <w:szCs w:val="24"/>
              </w:rPr>
              <w:t>Размер о</w:t>
            </w:r>
            <w:r w:rsidR="009D41EC" w:rsidRPr="00A963CD">
              <w:rPr>
                <w:rFonts w:ascii="Times New Roman" w:hAnsi="Times New Roman" w:cs="Times New Roman"/>
                <w:sz w:val="24"/>
                <w:szCs w:val="24"/>
              </w:rPr>
              <w:t>беспечени</w:t>
            </w:r>
            <w:r w:rsidRPr="00A963CD">
              <w:rPr>
                <w:rFonts w:ascii="Times New Roman" w:hAnsi="Times New Roman" w:cs="Times New Roman"/>
                <w:sz w:val="24"/>
                <w:szCs w:val="24"/>
              </w:rPr>
              <w:t>я</w:t>
            </w:r>
            <w:r w:rsidR="009D41EC" w:rsidRPr="00A963CD">
              <w:rPr>
                <w:rFonts w:ascii="Times New Roman" w:hAnsi="Times New Roman" w:cs="Times New Roman"/>
                <w:sz w:val="24"/>
                <w:szCs w:val="24"/>
              </w:rPr>
              <w:t xml:space="preserve"> гарантийных обязательств </w:t>
            </w:r>
          </w:p>
        </w:tc>
        <w:tc>
          <w:tcPr>
            <w:tcW w:w="5074" w:type="dxa"/>
            <w:gridSpan w:val="2"/>
          </w:tcPr>
          <w:p w14:paraId="78704939" w14:textId="3CC1CD88" w:rsidR="00D80F96" w:rsidRPr="00400D2F" w:rsidRDefault="004B5075" w:rsidP="008A69E6">
            <w:pPr>
              <w:jc w:val="both"/>
              <w:rPr>
                <w:rFonts w:ascii="Times New Roman" w:hAnsi="Times New Roman" w:cs="Times New Roman"/>
                <w:b/>
                <w:sz w:val="24"/>
                <w:szCs w:val="24"/>
                <w:lang w:bidi="ru-RU"/>
              </w:rPr>
            </w:pPr>
            <w:r w:rsidRPr="00400D2F">
              <w:rPr>
                <w:rFonts w:ascii="Times New Roman" w:hAnsi="Times New Roman" w:cs="Times New Roman"/>
                <w:sz w:val="24"/>
                <w:szCs w:val="24"/>
              </w:rPr>
              <w:t>Обеспечение</w:t>
            </w:r>
            <w:r w:rsidR="00984B35" w:rsidRPr="00400D2F">
              <w:rPr>
                <w:rFonts w:ascii="Times New Roman" w:hAnsi="Times New Roman" w:cs="Times New Roman"/>
                <w:sz w:val="24"/>
                <w:szCs w:val="24"/>
              </w:rPr>
              <w:t xml:space="preserve"> гарантийных обязательств</w:t>
            </w:r>
            <w:r w:rsidR="00DF3F67" w:rsidRPr="00400D2F">
              <w:rPr>
                <w:rFonts w:ascii="Times New Roman" w:hAnsi="Times New Roman" w:cs="Times New Roman"/>
                <w:sz w:val="24"/>
                <w:szCs w:val="24"/>
              </w:rPr>
              <w:t xml:space="preserve"> </w:t>
            </w:r>
            <w:r w:rsidR="00984B35" w:rsidRPr="00400D2F">
              <w:rPr>
                <w:rFonts w:ascii="Times New Roman" w:hAnsi="Times New Roman" w:cs="Times New Roman"/>
                <w:sz w:val="24"/>
                <w:szCs w:val="24"/>
              </w:rPr>
              <w:t>предусмотрено в следующем размере:</w:t>
            </w:r>
            <w:r w:rsidR="00B56870" w:rsidRPr="00400D2F">
              <w:rPr>
                <w:rFonts w:ascii="Times New Roman" w:hAnsi="Times New Roman" w:cs="Times New Roman"/>
                <w:sz w:val="24"/>
                <w:szCs w:val="24"/>
              </w:rPr>
              <w:t xml:space="preserve"> </w:t>
            </w:r>
            <w:r w:rsidR="00471E1E" w:rsidRPr="00471E1E">
              <w:rPr>
                <w:rFonts w:ascii="Times New Roman" w:hAnsi="Times New Roman" w:cs="Times New Roman"/>
                <w:b/>
                <w:bCs/>
                <w:sz w:val="24"/>
                <w:szCs w:val="24"/>
              </w:rPr>
              <w:t xml:space="preserve">8 933 </w:t>
            </w:r>
            <w:r w:rsidR="00471E1E" w:rsidRPr="00471E1E">
              <w:rPr>
                <w:rFonts w:ascii="Times New Roman" w:hAnsi="Times New Roman" w:cs="Times New Roman"/>
                <w:b/>
                <w:bCs/>
                <w:sz w:val="24"/>
                <w:szCs w:val="24"/>
                <w:lang w:bidi="ru-RU"/>
              </w:rPr>
              <w:t>(Восемь тысяч девятьсот тридцать три) рубля 98 копеек</w:t>
            </w:r>
            <w:r w:rsidR="00274116" w:rsidRPr="00400D2F">
              <w:rPr>
                <w:rFonts w:ascii="Times New Roman" w:eastAsia="Times New Roman" w:hAnsi="Times New Roman" w:cs="Times New Roman"/>
                <w:b/>
                <w:bCs/>
                <w:color w:val="000000"/>
                <w:sz w:val="24"/>
                <w:szCs w:val="24"/>
                <w:lang w:eastAsia="ru-RU" w:bidi="ru-RU"/>
              </w:rPr>
              <w:t>,</w:t>
            </w:r>
            <w:r w:rsidR="00C4193D" w:rsidRPr="00400D2F">
              <w:rPr>
                <w:rFonts w:ascii="Times New Roman" w:hAnsi="Times New Roman" w:cs="Times New Roman"/>
                <w:b/>
                <w:bCs/>
                <w:sz w:val="24"/>
                <w:szCs w:val="24"/>
              </w:rPr>
              <w:t xml:space="preserve"> </w:t>
            </w:r>
            <w:r w:rsidR="00C4193D" w:rsidRPr="00400D2F">
              <w:rPr>
                <w:rFonts w:ascii="Times New Roman" w:hAnsi="Times New Roman" w:cs="Times New Roman"/>
                <w:bCs/>
                <w:sz w:val="24"/>
                <w:szCs w:val="24"/>
              </w:rPr>
              <w:t xml:space="preserve">что составляет </w:t>
            </w:r>
            <w:r w:rsidR="00274116" w:rsidRPr="00400D2F">
              <w:rPr>
                <w:rFonts w:ascii="Times New Roman" w:hAnsi="Times New Roman" w:cs="Times New Roman"/>
                <w:b/>
                <w:sz w:val="24"/>
                <w:szCs w:val="24"/>
              </w:rPr>
              <w:t>1</w:t>
            </w:r>
            <w:r w:rsidR="00C4193D" w:rsidRPr="00400D2F">
              <w:rPr>
                <w:rFonts w:ascii="Times New Roman" w:hAnsi="Times New Roman" w:cs="Times New Roman"/>
                <w:b/>
                <w:sz w:val="24"/>
                <w:szCs w:val="24"/>
              </w:rPr>
              <w:t xml:space="preserve"> % от начальной (максимальной) цены К</w:t>
            </w:r>
            <w:r w:rsidR="00034688" w:rsidRPr="00400D2F">
              <w:rPr>
                <w:rFonts w:ascii="Times New Roman" w:hAnsi="Times New Roman" w:cs="Times New Roman"/>
                <w:b/>
                <w:sz w:val="24"/>
                <w:szCs w:val="24"/>
              </w:rPr>
              <w:t>онтракта</w:t>
            </w:r>
            <w:r w:rsidR="00034688" w:rsidRPr="00400D2F">
              <w:rPr>
                <w:rFonts w:ascii="Times New Roman" w:hAnsi="Times New Roman" w:cs="Times New Roman"/>
                <w:bCs/>
                <w:sz w:val="24"/>
                <w:szCs w:val="24"/>
              </w:rPr>
              <w:t xml:space="preserve">. </w:t>
            </w:r>
            <w:r w:rsidR="00C4193D" w:rsidRPr="00400D2F">
              <w:rPr>
                <w:rFonts w:ascii="Times New Roman" w:hAnsi="Times New Roman" w:cs="Times New Roman"/>
                <w:bCs/>
                <w:sz w:val="24"/>
                <w:szCs w:val="24"/>
              </w:rPr>
              <w:t>НДС не облагается.</w:t>
            </w:r>
          </w:p>
        </w:tc>
      </w:tr>
      <w:tr w:rsidR="001C552B" w:rsidRPr="00A963CD" w14:paraId="5F8E4683" w14:textId="77777777" w:rsidTr="00110B1E">
        <w:trPr>
          <w:trHeight w:val="4391"/>
        </w:trPr>
        <w:tc>
          <w:tcPr>
            <w:tcW w:w="959" w:type="dxa"/>
            <w:gridSpan w:val="2"/>
          </w:tcPr>
          <w:p w14:paraId="7A66295D" w14:textId="54E85409" w:rsidR="001C552B" w:rsidRPr="00A963CD" w:rsidRDefault="00B56870"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6</w:t>
            </w:r>
            <w:r w:rsidR="001C552B" w:rsidRPr="00A963CD">
              <w:rPr>
                <w:rFonts w:ascii="Times New Roman" w:hAnsi="Times New Roman" w:cs="Times New Roman"/>
                <w:sz w:val="24"/>
                <w:szCs w:val="24"/>
              </w:rPr>
              <w:t>.</w:t>
            </w:r>
            <w:r w:rsidRPr="00A963CD">
              <w:rPr>
                <w:rFonts w:ascii="Times New Roman" w:hAnsi="Times New Roman" w:cs="Times New Roman"/>
                <w:sz w:val="24"/>
                <w:szCs w:val="24"/>
              </w:rPr>
              <w:t>1</w:t>
            </w:r>
          </w:p>
        </w:tc>
        <w:tc>
          <w:tcPr>
            <w:tcW w:w="4104" w:type="dxa"/>
            <w:gridSpan w:val="2"/>
          </w:tcPr>
          <w:p w14:paraId="15F0F9E9" w14:textId="0591CCE1" w:rsidR="00B56870" w:rsidRPr="00A963CD" w:rsidRDefault="00B56870" w:rsidP="00B56870">
            <w:pPr>
              <w:jc w:val="both"/>
              <w:rPr>
                <w:rFonts w:ascii="Times New Roman" w:hAnsi="Times New Roman" w:cs="Times New Roman"/>
                <w:sz w:val="24"/>
                <w:szCs w:val="24"/>
              </w:rPr>
            </w:pPr>
            <w:r w:rsidRPr="00A963CD">
              <w:rPr>
                <w:rFonts w:ascii="Times New Roman" w:hAnsi="Times New Roman" w:cs="Times New Roman"/>
                <w:sz w:val="24"/>
                <w:szCs w:val="24"/>
              </w:rPr>
              <w:t>Срок</w:t>
            </w:r>
            <w:r w:rsidR="001C1703" w:rsidRPr="00A963CD">
              <w:rPr>
                <w:rFonts w:ascii="Times New Roman" w:hAnsi="Times New Roman" w:cs="Times New Roman"/>
                <w:sz w:val="24"/>
                <w:szCs w:val="24"/>
              </w:rPr>
              <w:t>,</w:t>
            </w:r>
            <w:r w:rsidRPr="00A963CD">
              <w:rPr>
                <w:rFonts w:ascii="Times New Roman" w:hAnsi="Times New Roman" w:cs="Times New Roman"/>
                <w:sz w:val="24"/>
                <w:szCs w:val="24"/>
              </w:rPr>
              <w:t xml:space="preserve"> порядок предоставления</w:t>
            </w:r>
            <w:r w:rsidR="008F72CF" w:rsidRPr="00A963CD">
              <w:rPr>
                <w:rFonts w:ascii="Times New Roman" w:hAnsi="Times New Roman" w:cs="Times New Roman"/>
                <w:sz w:val="24"/>
                <w:szCs w:val="24"/>
              </w:rPr>
              <w:t xml:space="preserve"> и </w:t>
            </w:r>
            <w:r w:rsidR="003F4D2C" w:rsidRPr="00A963CD">
              <w:rPr>
                <w:rFonts w:ascii="Times New Roman" w:hAnsi="Times New Roman" w:cs="Times New Roman"/>
                <w:sz w:val="24"/>
                <w:szCs w:val="24"/>
              </w:rPr>
              <w:t>требования к обеспечению</w:t>
            </w:r>
            <w:r w:rsidRPr="00A963CD">
              <w:rPr>
                <w:rFonts w:ascii="Times New Roman" w:hAnsi="Times New Roman" w:cs="Times New Roman"/>
                <w:sz w:val="24"/>
                <w:szCs w:val="24"/>
              </w:rPr>
              <w:t xml:space="preserve"> </w:t>
            </w:r>
            <w:r w:rsidR="00C85F53" w:rsidRPr="00A963CD">
              <w:rPr>
                <w:rFonts w:ascii="Times New Roman" w:hAnsi="Times New Roman" w:cs="Times New Roman"/>
                <w:sz w:val="24"/>
                <w:szCs w:val="24"/>
              </w:rPr>
              <w:t>гарантийных обязательств</w:t>
            </w:r>
          </w:p>
          <w:p w14:paraId="3C4DD0CB" w14:textId="77777777" w:rsidR="001C552B" w:rsidRPr="00A963CD" w:rsidRDefault="001C552B" w:rsidP="009D41EC">
            <w:pPr>
              <w:jc w:val="both"/>
              <w:rPr>
                <w:rFonts w:ascii="Times New Roman" w:hAnsi="Times New Roman" w:cs="Times New Roman"/>
                <w:sz w:val="24"/>
                <w:szCs w:val="24"/>
              </w:rPr>
            </w:pPr>
          </w:p>
        </w:tc>
        <w:tc>
          <w:tcPr>
            <w:tcW w:w="5074" w:type="dxa"/>
            <w:gridSpan w:val="2"/>
          </w:tcPr>
          <w:p w14:paraId="2D2C6A21" w14:textId="5782EED9" w:rsidR="0055688F" w:rsidRPr="00A963CD" w:rsidRDefault="0055688F" w:rsidP="0055688F">
            <w:pPr>
              <w:jc w:val="both"/>
              <w:rPr>
                <w:rFonts w:ascii="Times New Roman" w:hAnsi="Times New Roman" w:cs="Times New Roman"/>
                <w:sz w:val="24"/>
                <w:szCs w:val="24"/>
              </w:rPr>
            </w:pPr>
            <w:r w:rsidRPr="00A963CD">
              <w:rPr>
                <w:rFonts w:ascii="Times New Roman" w:hAnsi="Times New Roman" w:cs="Times New Roman"/>
                <w:sz w:val="24"/>
                <w:szCs w:val="24"/>
              </w:rPr>
              <w:t>Обеспечение гарантийных обязательств предоставляется в виде банковской гарантии или внесения денежных средств</w:t>
            </w:r>
            <w:r w:rsidR="00790EB0" w:rsidRPr="00A963CD">
              <w:rPr>
                <w:rFonts w:ascii="Times New Roman" w:hAnsi="Times New Roman" w:cs="Times New Roman"/>
                <w:sz w:val="24"/>
                <w:szCs w:val="24"/>
              </w:rPr>
              <w:t xml:space="preserve"> на счет Заказчика</w:t>
            </w:r>
            <w:r w:rsidR="00DC0491" w:rsidRPr="00A963CD">
              <w:rPr>
                <w:rFonts w:ascii="Times New Roman" w:hAnsi="Times New Roman" w:cs="Times New Roman"/>
                <w:sz w:val="24"/>
                <w:szCs w:val="24"/>
              </w:rPr>
              <w:t>.</w:t>
            </w:r>
          </w:p>
          <w:p w14:paraId="0CC16D2D" w14:textId="77777777" w:rsidR="00F32C60" w:rsidRPr="00F32C60" w:rsidRDefault="00F32C60" w:rsidP="00464214">
            <w:pPr>
              <w:jc w:val="both"/>
              <w:rPr>
                <w:rFonts w:ascii="Times New Roman" w:hAnsi="Times New Roman" w:cs="Times New Roman"/>
                <w:sz w:val="16"/>
                <w:szCs w:val="16"/>
              </w:rPr>
            </w:pPr>
          </w:p>
          <w:p w14:paraId="092475AF" w14:textId="21C3968D" w:rsidR="00464214" w:rsidRPr="00A963CD" w:rsidRDefault="00464214" w:rsidP="00464214">
            <w:pPr>
              <w:jc w:val="both"/>
              <w:rPr>
                <w:rFonts w:ascii="Times New Roman" w:hAnsi="Times New Roman" w:cs="Times New Roman"/>
                <w:sz w:val="24"/>
                <w:szCs w:val="24"/>
              </w:rPr>
            </w:pPr>
            <w:r w:rsidRPr="00A963CD">
              <w:rPr>
                <w:rFonts w:ascii="Times New Roman" w:hAnsi="Times New Roman" w:cs="Times New Roman"/>
                <w:sz w:val="24"/>
                <w:szCs w:val="24"/>
              </w:rPr>
              <w:t xml:space="preserve">Банковская гарантия должна отвечать требованиям ст. ст. 45, 96 Федерального закона от 05.04.2013 </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 xml:space="preserve"> 44-ФЗ </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 xml:space="preserve">, а также Дополнительным требованиям, утвержденным Постановлением Правительства РФ от 08.11.2013 </w:t>
            </w:r>
            <w:r w:rsidR="00811732" w:rsidRPr="00A963CD">
              <w:rPr>
                <w:rFonts w:ascii="Times New Roman" w:hAnsi="Times New Roman" w:cs="Times New Roman"/>
                <w:sz w:val="24"/>
                <w:szCs w:val="24"/>
              </w:rPr>
              <w:t>№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A963CD">
              <w:rPr>
                <w:rFonts w:ascii="Times New Roman" w:hAnsi="Times New Roman" w:cs="Times New Roman"/>
                <w:sz w:val="24"/>
                <w:szCs w:val="24"/>
              </w:rPr>
              <w:t>.</w:t>
            </w:r>
          </w:p>
          <w:p w14:paraId="56C366DB" w14:textId="04AA9579" w:rsidR="00464214" w:rsidRDefault="00464214" w:rsidP="00464214">
            <w:pPr>
              <w:jc w:val="both"/>
              <w:rPr>
                <w:rFonts w:ascii="Times New Roman" w:hAnsi="Times New Roman" w:cs="Times New Roman"/>
                <w:sz w:val="24"/>
                <w:szCs w:val="24"/>
              </w:rPr>
            </w:pPr>
            <w:r w:rsidRPr="00A963CD">
              <w:rPr>
                <w:rFonts w:ascii="Times New Roman" w:hAnsi="Times New Roman" w:cs="Times New Roman"/>
                <w:sz w:val="24"/>
                <w:szCs w:val="24"/>
              </w:rPr>
              <w:t xml:space="preserve">Она должна быть получена в банке, который соответствует требованиям </w:t>
            </w:r>
            <w:r w:rsidR="00811732" w:rsidRPr="00A963CD">
              <w:rPr>
                <w:rFonts w:ascii="Times New Roman" w:hAnsi="Times New Roman" w:cs="Times New Roman"/>
                <w:sz w:val="24"/>
                <w:szCs w:val="24"/>
              </w:rPr>
              <w:t>п</w:t>
            </w:r>
            <w:r w:rsidRPr="00A963CD">
              <w:rPr>
                <w:rFonts w:ascii="Times New Roman" w:hAnsi="Times New Roman" w:cs="Times New Roman"/>
                <w:sz w:val="24"/>
                <w:szCs w:val="24"/>
              </w:rPr>
              <w:t>остановления Правительства Р</w:t>
            </w:r>
            <w:r w:rsidR="00811732" w:rsidRPr="00A963CD">
              <w:rPr>
                <w:rFonts w:ascii="Times New Roman" w:hAnsi="Times New Roman" w:cs="Times New Roman"/>
                <w:sz w:val="24"/>
                <w:szCs w:val="24"/>
              </w:rPr>
              <w:t xml:space="preserve">оссийской </w:t>
            </w:r>
            <w:r w:rsidRPr="00A963CD">
              <w:rPr>
                <w:rFonts w:ascii="Times New Roman" w:hAnsi="Times New Roman" w:cs="Times New Roman"/>
                <w:sz w:val="24"/>
                <w:szCs w:val="24"/>
              </w:rPr>
              <w:t>Ф</w:t>
            </w:r>
            <w:r w:rsidR="00811732" w:rsidRPr="00A963CD">
              <w:rPr>
                <w:rFonts w:ascii="Times New Roman" w:hAnsi="Times New Roman" w:cs="Times New Roman"/>
                <w:sz w:val="24"/>
                <w:szCs w:val="24"/>
              </w:rPr>
              <w:t>едерации</w:t>
            </w:r>
            <w:r w:rsidRPr="00A963CD">
              <w:rPr>
                <w:rFonts w:ascii="Times New Roman" w:hAnsi="Times New Roman" w:cs="Times New Roman"/>
                <w:sz w:val="24"/>
                <w:szCs w:val="24"/>
              </w:rPr>
              <w:t xml:space="preserve"> </w:t>
            </w:r>
            <w:r w:rsidR="00811732" w:rsidRPr="00A963CD">
              <w:rPr>
                <w:rFonts w:ascii="Times New Roman" w:hAnsi="Times New Roman" w:cs="Times New Roman"/>
                <w:sz w:val="24"/>
                <w:szCs w:val="24"/>
              </w:rPr>
              <w:br/>
            </w:r>
            <w:r w:rsidRPr="00A963CD">
              <w:rPr>
                <w:rFonts w:ascii="Times New Roman" w:hAnsi="Times New Roman" w:cs="Times New Roman"/>
                <w:sz w:val="24"/>
                <w:szCs w:val="24"/>
              </w:rPr>
              <w:t xml:space="preserve">от 12.04.2018 </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 xml:space="preserve"> 440 </w:t>
            </w:r>
            <w:r w:rsidR="00811732" w:rsidRPr="00A963CD">
              <w:rPr>
                <w:rFonts w:ascii="Times New Roman" w:hAnsi="Times New Roman" w:cs="Times New Roman"/>
                <w:sz w:val="24"/>
                <w:szCs w:val="24"/>
              </w:rPr>
              <w:t xml:space="preserve">«О требованиях к банкам, которые вправе выдавать банковские гарантии для обеспечения заявок и исполнения контрактов» </w:t>
            </w:r>
            <w:r w:rsidRPr="00A963CD">
              <w:rPr>
                <w:rFonts w:ascii="Times New Roman" w:hAnsi="Times New Roman" w:cs="Times New Roman"/>
                <w:sz w:val="24"/>
                <w:szCs w:val="24"/>
              </w:rPr>
              <w:t xml:space="preserve">и включен в реестр, предусмотренный ч. 1.2 ст. 45 Федерального закона от 05.04.2013 </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 xml:space="preserve"> 44-ФЗ </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w:t>
            </w:r>
          </w:p>
          <w:p w14:paraId="724356D3" w14:textId="32F5DA28" w:rsidR="004452A6" w:rsidRPr="00A963CD" w:rsidRDefault="004452A6" w:rsidP="00464214">
            <w:pPr>
              <w:jc w:val="both"/>
              <w:rPr>
                <w:rFonts w:ascii="Times New Roman" w:hAnsi="Times New Roman" w:cs="Times New Roman"/>
                <w:sz w:val="24"/>
                <w:szCs w:val="24"/>
              </w:rPr>
            </w:pPr>
            <w:r w:rsidRPr="004452A6">
              <w:rPr>
                <w:rFonts w:ascii="Times New Roman" w:hAnsi="Times New Roman" w:cs="Times New Roman"/>
                <w:bCs/>
                <w:sz w:val="24"/>
                <w:szCs w:val="24"/>
              </w:rPr>
              <w:t xml:space="preserve">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w:t>
            </w:r>
            <w:r w:rsidRPr="004452A6">
              <w:rPr>
                <w:rFonts w:ascii="Times New Roman" w:hAnsi="Times New Roman" w:cs="Times New Roman"/>
                <w:bCs/>
                <w:sz w:val="24"/>
                <w:szCs w:val="24"/>
              </w:rPr>
              <w:br/>
              <w:t xml:space="preserve">не исполнено требование заказчика об уплате денежной суммы по банковской гарантии, </w:t>
            </w:r>
            <w:r w:rsidRPr="004452A6">
              <w:rPr>
                <w:rFonts w:ascii="Times New Roman" w:hAnsi="Times New Roman" w:cs="Times New Roman"/>
                <w:bCs/>
                <w:sz w:val="24"/>
                <w:szCs w:val="24"/>
              </w:rPr>
              <w:lastRenderedPageBreak/>
              <w:t>направленное до окончания срока действия банковской гарантии</w:t>
            </w:r>
            <w:r>
              <w:rPr>
                <w:rFonts w:ascii="Times New Roman" w:hAnsi="Times New Roman" w:cs="Times New Roman"/>
                <w:bCs/>
                <w:sz w:val="24"/>
                <w:szCs w:val="24"/>
              </w:rPr>
              <w:t>.</w:t>
            </w:r>
          </w:p>
          <w:p w14:paraId="0DD69193" w14:textId="77777777" w:rsidR="002217F0" w:rsidRPr="00A963CD" w:rsidRDefault="002217F0" w:rsidP="002D3BFB">
            <w:pPr>
              <w:jc w:val="both"/>
              <w:rPr>
                <w:rFonts w:ascii="Times New Roman" w:hAnsi="Times New Roman" w:cs="Times New Roman"/>
                <w:sz w:val="24"/>
                <w:szCs w:val="24"/>
                <w:lang w:bidi="ru-RU"/>
              </w:rPr>
            </w:pPr>
          </w:p>
          <w:p w14:paraId="6C41EB77" w14:textId="77777777" w:rsidR="002D3BFB" w:rsidRPr="00A963CD" w:rsidRDefault="002D3BFB" w:rsidP="002D3BFB">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Реквизиты счета для внесения обеспечения гарантийных обязательств: </w:t>
            </w:r>
          </w:p>
          <w:p w14:paraId="37F32094" w14:textId="1CBF0EDE" w:rsidR="002D3BFB" w:rsidRPr="00A963CD" w:rsidRDefault="002D3BFB" w:rsidP="002D3BFB">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r w:rsidR="004452A6">
              <w:rPr>
                <w:rFonts w:ascii="Times New Roman" w:hAnsi="Times New Roman" w:cs="Times New Roman"/>
                <w:sz w:val="24"/>
                <w:szCs w:val="24"/>
                <w:lang w:bidi="ru-RU"/>
              </w:rPr>
              <w:t>.</w:t>
            </w:r>
          </w:p>
          <w:p w14:paraId="05359A6C" w14:textId="77777777" w:rsidR="002D3BFB" w:rsidRPr="00A963CD" w:rsidRDefault="002D3BFB" w:rsidP="002D3BFB">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ИНН   7728013512 / КПП   772801001 </w:t>
            </w:r>
          </w:p>
          <w:p w14:paraId="2021DDB1" w14:textId="77777777" w:rsidR="00A248E4" w:rsidRDefault="00A248E4" w:rsidP="00891EEF">
            <w:pPr>
              <w:jc w:val="both"/>
              <w:rPr>
                <w:rFonts w:ascii="Times New Roman" w:hAnsi="Times New Roman" w:cs="Times New Roman"/>
                <w:sz w:val="24"/>
                <w:szCs w:val="24"/>
                <w:lang w:bidi="ru-RU"/>
              </w:rPr>
            </w:pPr>
          </w:p>
          <w:p w14:paraId="157EB9F9" w14:textId="5FC83EE6" w:rsidR="00891EEF" w:rsidRPr="00A963CD" w:rsidRDefault="002D3BFB" w:rsidP="00891EEF">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Банковские реквизиты: </w:t>
            </w:r>
            <w:r w:rsidR="00891EEF" w:rsidRPr="00A963CD">
              <w:rPr>
                <w:rFonts w:ascii="Times New Roman" w:hAnsi="Times New Roman" w:cs="Times New Roman"/>
                <w:sz w:val="24"/>
                <w:szCs w:val="24"/>
                <w:lang w:bidi="ru-RU"/>
              </w:rPr>
              <w:t>БИК ТОФК 004525988</w:t>
            </w:r>
          </w:p>
          <w:p w14:paraId="39B149B8" w14:textId="77777777" w:rsidR="00891EEF" w:rsidRPr="00A963CD" w:rsidRDefault="00891EEF" w:rsidP="00891EEF">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ГУ Банка России по ЦФО, УФК по г. Москве  </w:t>
            </w:r>
          </w:p>
          <w:p w14:paraId="6165DD86" w14:textId="77777777" w:rsidR="00891EEF" w:rsidRPr="00A963CD" w:rsidRDefault="00891EEF" w:rsidP="00891EEF">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Единый казначейский счет 40102810545370000003</w:t>
            </w:r>
          </w:p>
          <w:p w14:paraId="1BF05B0A" w14:textId="77777777" w:rsidR="00891EEF" w:rsidRPr="00A963CD" w:rsidRDefault="00891EEF" w:rsidP="00891EEF">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Казначейский счет </w:t>
            </w:r>
          </w:p>
          <w:p w14:paraId="6EE13DAF" w14:textId="77777777" w:rsidR="00891EEF" w:rsidRPr="00A963CD" w:rsidRDefault="00891EEF" w:rsidP="00891EEF">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03214643000000017300</w:t>
            </w:r>
          </w:p>
          <w:p w14:paraId="52086579" w14:textId="77777777" w:rsidR="00891EEF" w:rsidRPr="00A963CD" w:rsidRDefault="00891EEF" w:rsidP="00891EEF">
            <w:pPr>
              <w:jc w:val="both"/>
              <w:rPr>
                <w:rFonts w:ascii="Times New Roman" w:hAnsi="Times New Roman" w:cs="Times New Roman"/>
                <w:sz w:val="24"/>
                <w:szCs w:val="24"/>
                <w:lang w:bidi="ru-RU"/>
              </w:rPr>
            </w:pPr>
            <w:proofErr w:type="gramStart"/>
            <w:r w:rsidRPr="00A963CD">
              <w:rPr>
                <w:rFonts w:ascii="Times New Roman" w:hAnsi="Times New Roman" w:cs="Times New Roman"/>
                <w:sz w:val="24"/>
                <w:szCs w:val="24"/>
                <w:lang w:bidi="ru-RU"/>
              </w:rPr>
              <w:t>л</w:t>
            </w:r>
            <w:proofErr w:type="gramEnd"/>
            <w:r w:rsidRPr="00A963CD">
              <w:rPr>
                <w:rFonts w:ascii="Times New Roman" w:hAnsi="Times New Roman" w:cs="Times New Roman"/>
                <w:sz w:val="24"/>
                <w:szCs w:val="24"/>
                <w:lang w:bidi="ru-RU"/>
              </w:rPr>
              <w:t>/с 20736Ц83220.</w:t>
            </w:r>
          </w:p>
          <w:p w14:paraId="007139CF" w14:textId="0CDD26BF" w:rsidR="004A31EF" w:rsidRPr="00A963CD" w:rsidRDefault="002D3BFB" w:rsidP="00BC5BC9">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Назначение платежа: Обеспечение гарантийных обязательств по контракту №__</w:t>
            </w:r>
            <w:r w:rsidR="004A31EF" w:rsidRPr="00A963CD">
              <w:rPr>
                <w:rFonts w:ascii="Times New Roman" w:hAnsi="Times New Roman" w:cs="Times New Roman"/>
                <w:sz w:val="24"/>
                <w:szCs w:val="24"/>
                <w:lang w:bidi="ru-RU"/>
              </w:rPr>
              <w:t>_____</w:t>
            </w:r>
            <w:r w:rsidRPr="00A963CD">
              <w:rPr>
                <w:rFonts w:ascii="Times New Roman" w:hAnsi="Times New Roman" w:cs="Times New Roman"/>
                <w:sz w:val="24"/>
                <w:szCs w:val="24"/>
                <w:lang w:bidi="ru-RU"/>
              </w:rPr>
              <w:t>___ от</w:t>
            </w:r>
            <w:r w:rsidR="004A31EF" w:rsidRPr="00A963CD">
              <w:rPr>
                <w:rFonts w:ascii="Times New Roman" w:hAnsi="Times New Roman" w:cs="Times New Roman"/>
                <w:sz w:val="24"/>
                <w:szCs w:val="24"/>
                <w:lang w:bidi="ru-RU"/>
              </w:rPr>
              <w:t xml:space="preserve"> «</w:t>
            </w:r>
            <w:r w:rsidRPr="00A963CD">
              <w:rPr>
                <w:rFonts w:ascii="Times New Roman" w:hAnsi="Times New Roman" w:cs="Times New Roman"/>
                <w:sz w:val="24"/>
                <w:szCs w:val="24"/>
                <w:lang w:bidi="ru-RU"/>
              </w:rPr>
              <w:t>_</w:t>
            </w:r>
            <w:r w:rsidR="004A31EF" w:rsidRPr="00A963CD">
              <w:rPr>
                <w:rFonts w:ascii="Times New Roman" w:hAnsi="Times New Roman" w:cs="Times New Roman"/>
                <w:sz w:val="24"/>
                <w:szCs w:val="24"/>
                <w:lang w:bidi="ru-RU"/>
              </w:rPr>
              <w:t>__» ______</w:t>
            </w:r>
            <w:r w:rsidRPr="00A963CD">
              <w:rPr>
                <w:rFonts w:ascii="Times New Roman" w:hAnsi="Times New Roman" w:cs="Times New Roman"/>
                <w:sz w:val="24"/>
                <w:szCs w:val="24"/>
                <w:lang w:bidi="ru-RU"/>
              </w:rPr>
              <w:t xml:space="preserve">__ </w:t>
            </w:r>
            <w:r w:rsidR="004A31EF" w:rsidRPr="00A963CD">
              <w:rPr>
                <w:rFonts w:ascii="Times New Roman" w:hAnsi="Times New Roman" w:cs="Times New Roman"/>
                <w:sz w:val="24"/>
                <w:szCs w:val="24"/>
                <w:lang w:bidi="ru-RU"/>
              </w:rPr>
              <w:t>20_г.</w:t>
            </w:r>
            <w:r w:rsidR="0021012B" w:rsidRPr="00A963CD">
              <w:rPr>
                <w:rFonts w:ascii="Times New Roman" w:hAnsi="Times New Roman" w:cs="Times New Roman"/>
                <w:sz w:val="24"/>
                <w:szCs w:val="24"/>
                <w:lang w:bidi="ru-RU"/>
              </w:rPr>
              <w:t xml:space="preserve"> НДС не облагается.</w:t>
            </w:r>
          </w:p>
          <w:p w14:paraId="68E1FAFD" w14:textId="77777777" w:rsidR="00A248E4" w:rsidRPr="009C2995" w:rsidRDefault="00A248E4" w:rsidP="00F61FAA">
            <w:pPr>
              <w:jc w:val="both"/>
              <w:rPr>
                <w:rFonts w:ascii="Times New Roman" w:hAnsi="Times New Roman" w:cs="Times New Roman"/>
                <w:sz w:val="16"/>
                <w:szCs w:val="16"/>
                <w:lang w:bidi="ru-RU"/>
              </w:rPr>
            </w:pPr>
          </w:p>
          <w:p w14:paraId="68AA286C" w14:textId="77777777" w:rsidR="004452A6" w:rsidRDefault="002D3BFB" w:rsidP="00F61FAA">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Способ обеспечения гарантийных обязательств, срок действия банковской гарантии определяются По</w:t>
            </w:r>
            <w:r w:rsidR="0022004E" w:rsidRPr="00A963CD">
              <w:rPr>
                <w:rFonts w:ascii="Times New Roman" w:hAnsi="Times New Roman" w:cs="Times New Roman"/>
                <w:sz w:val="24"/>
                <w:szCs w:val="24"/>
                <w:lang w:bidi="ru-RU"/>
              </w:rPr>
              <w:t>дрядчиком</w:t>
            </w:r>
            <w:r w:rsidR="00F61FAA" w:rsidRPr="00A963CD">
              <w:rPr>
                <w:rFonts w:ascii="Times New Roman" w:hAnsi="Times New Roman" w:cs="Times New Roman"/>
                <w:sz w:val="24"/>
                <w:szCs w:val="24"/>
                <w:lang w:bidi="ru-RU"/>
              </w:rPr>
              <w:t xml:space="preserve"> самостоятельно. </w:t>
            </w:r>
          </w:p>
          <w:p w14:paraId="6C32739F" w14:textId="77777777" w:rsidR="004452A6" w:rsidRPr="009C2995" w:rsidRDefault="004452A6" w:rsidP="00F61FAA">
            <w:pPr>
              <w:jc w:val="both"/>
              <w:rPr>
                <w:rFonts w:ascii="Times New Roman" w:hAnsi="Times New Roman" w:cs="Times New Roman"/>
                <w:sz w:val="16"/>
                <w:szCs w:val="16"/>
                <w:lang w:bidi="ru-RU"/>
              </w:rPr>
            </w:pPr>
          </w:p>
          <w:p w14:paraId="6428BD90" w14:textId="2891F82A" w:rsidR="004452A6" w:rsidRDefault="00E13678" w:rsidP="000231BF">
            <w:pPr>
              <w:jc w:val="both"/>
              <w:rPr>
                <w:rFonts w:ascii="Times New Roman" w:eastAsia="Times New Roman" w:hAnsi="Times New Roman" w:cs="Times New Roman"/>
                <w:color w:val="000000"/>
                <w:sz w:val="24"/>
                <w:szCs w:val="24"/>
                <w:lang w:eastAsia="ru-RU" w:bidi="ru-RU"/>
              </w:rPr>
            </w:pPr>
            <w:r w:rsidRPr="00A963CD">
              <w:rPr>
                <w:rFonts w:ascii="Times New Roman" w:eastAsia="Times New Roman" w:hAnsi="Times New Roman" w:cs="Times New Roman"/>
                <w:color w:val="000000"/>
                <w:sz w:val="24"/>
                <w:szCs w:val="24"/>
                <w:lang w:eastAsia="ru-RU" w:bidi="ru-RU"/>
              </w:rPr>
              <w:t>Оформление документа о приемке осуществляется только после предоставления По</w:t>
            </w:r>
            <w:r w:rsidR="00765408" w:rsidRPr="00A963CD">
              <w:rPr>
                <w:rFonts w:ascii="Times New Roman" w:eastAsia="Times New Roman" w:hAnsi="Times New Roman" w:cs="Times New Roman"/>
                <w:color w:val="000000"/>
                <w:sz w:val="24"/>
                <w:szCs w:val="24"/>
                <w:lang w:eastAsia="ru-RU" w:bidi="ru-RU"/>
              </w:rPr>
              <w:t>дрядчиком</w:t>
            </w:r>
            <w:r w:rsidRPr="00A963CD">
              <w:rPr>
                <w:rFonts w:ascii="Times New Roman" w:eastAsia="Times New Roman" w:hAnsi="Times New Roman" w:cs="Times New Roman"/>
                <w:color w:val="000000"/>
                <w:sz w:val="24"/>
                <w:szCs w:val="24"/>
                <w:lang w:eastAsia="ru-RU" w:bidi="ru-RU"/>
              </w:rPr>
              <w:t xml:space="preserve"> обеспечения исполнения гарантийных обязательств</w:t>
            </w:r>
            <w:r w:rsidR="000231BF">
              <w:rPr>
                <w:rFonts w:ascii="Times New Roman" w:eastAsia="Times New Roman" w:hAnsi="Times New Roman" w:cs="Times New Roman"/>
                <w:color w:val="000000"/>
                <w:sz w:val="24"/>
                <w:szCs w:val="24"/>
                <w:lang w:eastAsia="ru-RU" w:bidi="ru-RU"/>
              </w:rPr>
              <w:t xml:space="preserve"> по Контракту</w:t>
            </w:r>
            <w:r w:rsidRPr="00A963CD">
              <w:rPr>
                <w:rFonts w:ascii="Times New Roman" w:eastAsia="Times New Roman" w:hAnsi="Times New Roman" w:cs="Times New Roman"/>
                <w:color w:val="000000"/>
                <w:sz w:val="24"/>
                <w:szCs w:val="24"/>
                <w:lang w:eastAsia="ru-RU" w:bidi="ru-RU"/>
              </w:rPr>
              <w:t>.</w:t>
            </w:r>
            <w:r w:rsidR="000231BF">
              <w:rPr>
                <w:rFonts w:ascii="Times New Roman" w:eastAsia="Times New Roman" w:hAnsi="Times New Roman" w:cs="Times New Roman"/>
                <w:color w:val="000000"/>
                <w:sz w:val="24"/>
                <w:szCs w:val="24"/>
                <w:lang w:eastAsia="ru-RU" w:bidi="ru-RU"/>
              </w:rPr>
              <w:t xml:space="preserve"> </w:t>
            </w:r>
            <w:r w:rsidR="000231BF" w:rsidRPr="000231BF">
              <w:rPr>
                <w:rFonts w:ascii="Times New Roman" w:eastAsia="Times New Roman" w:hAnsi="Times New Roman" w:cs="Times New Roman"/>
                <w:color w:val="000000"/>
                <w:sz w:val="24"/>
                <w:szCs w:val="24"/>
                <w:lang w:eastAsia="ru-RU" w:bidi="ru-RU"/>
              </w:rPr>
              <w:t xml:space="preserve"> </w:t>
            </w:r>
          </w:p>
          <w:p w14:paraId="104FC6E7" w14:textId="0A3F3C66" w:rsidR="00A248E4" w:rsidRPr="00A963CD" w:rsidRDefault="000231BF" w:rsidP="009C2995">
            <w:pPr>
              <w:jc w:val="both"/>
              <w:rPr>
                <w:rFonts w:ascii="Times New Roman" w:hAnsi="Times New Roman" w:cs="Times New Roman"/>
                <w:i/>
                <w:sz w:val="24"/>
                <w:szCs w:val="24"/>
              </w:rPr>
            </w:pPr>
            <w:r w:rsidRPr="000231BF">
              <w:rPr>
                <w:rFonts w:ascii="Times New Roman" w:eastAsia="Times New Roman" w:hAnsi="Times New Roman" w:cs="Times New Roman"/>
                <w:color w:val="000000"/>
                <w:sz w:val="24"/>
                <w:szCs w:val="24"/>
                <w:lang w:eastAsia="ru-RU" w:bidi="ru-RU"/>
              </w:rPr>
              <w:t>Срок предоставления обеспечения – не позднее даты окончания выполнения Работ</w:t>
            </w:r>
            <w:r w:rsidR="009C2995">
              <w:rPr>
                <w:rFonts w:ascii="Times New Roman" w:eastAsia="Times New Roman" w:hAnsi="Times New Roman" w:cs="Times New Roman"/>
                <w:color w:val="000000"/>
                <w:sz w:val="24"/>
                <w:szCs w:val="24"/>
                <w:lang w:eastAsia="ru-RU" w:bidi="ru-RU"/>
              </w:rPr>
              <w:t>.</w:t>
            </w:r>
          </w:p>
        </w:tc>
      </w:tr>
      <w:tr w:rsidR="009D41EC" w:rsidRPr="00A963CD" w14:paraId="706B9FF9" w14:textId="77777777" w:rsidTr="00C23DAF">
        <w:trPr>
          <w:trHeight w:val="4239"/>
        </w:trPr>
        <w:tc>
          <w:tcPr>
            <w:tcW w:w="959" w:type="dxa"/>
            <w:gridSpan w:val="2"/>
          </w:tcPr>
          <w:p w14:paraId="111D145D" w14:textId="03B29081" w:rsidR="009D41EC" w:rsidRPr="00A963CD" w:rsidRDefault="00DE256E" w:rsidP="000D38CC">
            <w:pPr>
              <w:jc w:val="both"/>
              <w:rPr>
                <w:rFonts w:ascii="Times New Roman" w:hAnsi="Times New Roman" w:cs="Times New Roman"/>
                <w:sz w:val="24"/>
                <w:szCs w:val="24"/>
              </w:rPr>
            </w:pPr>
            <w:r w:rsidRPr="00A963CD">
              <w:rPr>
                <w:rFonts w:ascii="Times New Roman" w:hAnsi="Times New Roman" w:cs="Times New Roman"/>
                <w:sz w:val="24"/>
                <w:szCs w:val="24"/>
              </w:rPr>
              <w:lastRenderedPageBreak/>
              <w:t>2</w:t>
            </w:r>
            <w:r w:rsidR="000D38CC" w:rsidRPr="00A963CD">
              <w:rPr>
                <w:rFonts w:ascii="Times New Roman" w:hAnsi="Times New Roman" w:cs="Times New Roman"/>
                <w:sz w:val="24"/>
                <w:szCs w:val="24"/>
              </w:rPr>
              <w:t>7</w:t>
            </w:r>
            <w:r w:rsidR="009D41EC" w:rsidRPr="00A963CD">
              <w:rPr>
                <w:rFonts w:ascii="Times New Roman" w:hAnsi="Times New Roman" w:cs="Times New Roman"/>
                <w:sz w:val="24"/>
                <w:szCs w:val="24"/>
              </w:rPr>
              <w:t>.</w:t>
            </w:r>
          </w:p>
        </w:tc>
        <w:tc>
          <w:tcPr>
            <w:tcW w:w="4104" w:type="dxa"/>
            <w:gridSpan w:val="2"/>
          </w:tcPr>
          <w:p w14:paraId="23A2EE15"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Заключение контракта по результатам электронного аукциона </w:t>
            </w:r>
          </w:p>
        </w:tc>
        <w:tc>
          <w:tcPr>
            <w:tcW w:w="5074" w:type="dxa"/>
            <w:gridSpan w:val="2"/>
          </w:tcPr>
          <w:p w14:paraId="3C945B3E"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Заключение контракта осуществляется в порядке, предусмотренном ст. 83.2 Закона о контрактной системе.</w:t>
            </w:r>
          </w:p>
          <w:p w14:paraId="227D3B88" w14:textId="5B282E5A"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14:paraId="39619A5C"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p>
        </w:tc>
      </w:tr>
      <w:tr w:rsidR="009D41EC" w:rsidRPr="00A963CD" w14:paraId="4BCE71BF" w14:textId="77777777" w:rsidTr="00110B1E">
        <w:trPr>
          <w:trHeight w:val="1268"/>
        </w:trPr>
        <w:tc>
          <w:tcPr>
            <w:tcW w:w="959" w:type="dxa"/>
            <w:gridSpan w:val="2"/>
          </w:tcPr>
          <w:p w14:paraId="6BE50A84" w14:textId="64A8F9AB" w:rsidR="009D41EC" w:rsidRPr="00A963CD" w:rsidRDefault="00DE256E" w:rsidP="000D38CC">
            <w:pPr>
              <w:jc w:val="both"/>
              <w:rPr>
                <w:rFonts w:ascii="Times New Roman" w:hAnsi="Times New Roman" w:cs="Times New Roman"/>
                <w:sz w:val="24"/>
                <w:szCs w:val="24"/>
              </w:rPr>
            </w:pPr>
            <w:r w:rsidRPr="00A963CD">
              <w:rPr>
                <w:rFonts w:ascii="Times New Roman" w:hAnsi="Times New Roman" w:cs="Times New Roman"/>
                <w:sz w:val="24"/>
                <w:szCs w:val="24"/>
              </w:rPr>
              <w:t>2</w:t>
            </w:r>
            <w:r w:rsidR="000D38CC" w:rsidRPr="00A963CD">
              <w:rPr>
                <w:rFonts w:ascii="Times New Roman" w:hAnsi="Times New Roman" w:cs="Times New Roman"/>
                <w:sz w:val="24"/>
                <w:szCs w:val="24"/>
              </w:rPr>
              <w:t>8</w:t>
            </w:r>
            <w:r w:rsidR="009D41EC" w:rsidRPr="00A963CD">
              <w:rPr>
                <w:rFonts w:ascii="Times New Roman" w:hAnsi="Times New Roman" w:cs="Times New Roman"/>
                <w:sz w:val="24"/>
                <w:szCs w:val="24"/>
              </w:rPr>
              <w:t>.</w:t>
            </w:r>
          </w:p>
        </w:tc>
        <w:tc>
          <w:tcPr>
            <w:tcW w:w="4104" w:type="dxa"/>
            <w:gridSpan w:val="2"/>
          </w:tcPr>
          <w:p w14:paraId="4CD15BEB" w14:textId="77777777" w:rsidR="009D41EC" w:rsidRPr="00A963CD" w:rsidRDefault="009D41EC" w:rsidP="009D41EC">
            <w:pPr>
              <w:rPr>
                <w:rFonts w:ascii="Times New Roman" w:hAnsi="Times New Roman" w:cs="Times New Roman"/>
                <w:sz w:val="24"/>
                <w:szCs w:val="24"/>
              </w:rPr>
            </w:pPr>
            <w:r w:rsidRPr="00A963CD">
              <w:rPr>
                <w:rFonts w:ascii="Times New Roman" w:hAnsi="Times New Roman" w:cs="Times New Roman"/>
                <w:sz w:val="24"/>
                <w:szCs w:val="24"/>
              </w:rPr>
              <w:t>Последствия признания электронного аукциона несостоявшимся</w:t>
            </w:r>
          </w:p>
          <w:p w14:paraId="16C02ADA"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6538B6EC"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Последствия признания электронного аукциона несостоявшимся, основания и действия Заказчика указаны в ст. 83.2 Закона о контрактной системе.</w:t>
            </w:r>
          </w:p>
        </w:tc>
      </w:tr>
      <w:tr w:rsidR="009D41EC" w:rsidRPr="00A963CD" w14:paraId="56F159F7" w14:textId="77777777" w:rsidTr="00F020B3">
        <w:tc>
          <w:tcPr>
            <w:tcW w:w="959" w:type="dxa"/>
            <w:gridSpan w:val="2"/>
          </w:tcPr>
          <w:p w14:paraId="49EE8973" w14:textId="15AC01CA" w:rsidR="009D41EC" w:rsidRPr="00A963CD" w:rsidRDefault="000D38CC" w:rsidP="000D38CC">
            <w:pPr>
              <w:jc w:val="both"/>
              <w:rPr>
                <w:rFonts w:ascii="Times New Roman" w:hAnsi="Times New Roman" w:cs="Times New Roman"/>
                <w:sz w:val="24"/>
                <w:szCs w:val="24"/>
              </w:rPr>
            </w:pPr>
            <w:r w:rsidRPr="00A963CD">
              <w:rPr>
                <w:rFonts w:ascii="Times New Roman" w:hAnsi="Times New Roman" w:cs="Times New Roman"/>
                <w:sz w:val="24"/>
                <w:szCs w:val="24"/>
              </w:rPr>
              <w:t>29</w:t>
            </w:r>
            <w:r w:rsidR="009D41EC" w:rsidRPr="00A963CD">
              <w:rPr>
                <w:rFonts w:ascii="Times New Roman" w:hAnsi="Times New Roman" w:cs="Times New Roman"/>
                <w:sz w:val="24"/>
                <w:szCs w:val="24"/>
              </w:rPr>
              <w:t>.</w:t>
            </w:r>
          </w:p>
        </w:tc>
        <w:tc>
          <w:tcPr>
            <w:tcW w:w="9178" w:type="dxa"/>
            <w:gridSpan w:val="4"/>
          </w:tcPr>
          <w:p w14:paraId="5F1BCB2E"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Приложения: </w:t>
            </w:r>
          </w:p>
          <w:p w14:paraId="0CA127C1" w14:textId="1E05F272" w:rsidR="00075F79"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lastRenderedPageBreak/>
              <w:t>Рекомендуемая форма согласия участника закупки</w:t>
            </w:r>
            <w:r w:rsidR="006F4F8D" w:rsidRPr="00A963CD">
              <w:rPr>
                <w:rFonts w:ascii="Times New Roman" w:hAnsi="Times New Roman" w:cs="Times New Roman"/>
                <w:sz w:val="24"/>
                <w:szCs w:val="24"/>
              </w:rPr>
              <w:t xml:space="preserve"> -</w:t>
            </w:r>
            <w:r w:rsidR="00075F79" w:rsidRPr="00A963CD">
              <w:rPr>
                <w:rFonts w:ascii="Times New Roman" w:hAnsi="Times New Roman" w:cs="Times New Roman"/>
                <w:sz w:val="24"/>
                <w:szCs w:val="24"/>
              </w:rPr>
              <w:t xml:space="preserve"> приложение 1 к ИНФОРМАЦИОННОЙ КАРТЕ</w:t>
            </w:r>
            <w:r w:rsidRPr="00A963CD">
              <w:rPr>
                <w:rFonts w:ascii="Times New Roman" w:hAnsi="Times New Roman" w:cs="Times New Roman"/>
                <w:sz w:val="24"/>
                <w:szCs w:val="24"/>
              </w:rPr>
              <w:t xml:space="preserve">; </w:t>
            </w:r>
          </w:p>
          <w:p w14:paraId="0852A375" w14:textId="4334F695"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Рекомендуемая форма Декларации участника закупки – приложение </w:t>
            </w:r>
            <w:r w:rsidR="00276C50" w:rsidRPr="00A963CD">
              <w:rPr>
                <w:rFonts w:ascii="Times New Roman" w:hAnsi="Times New Roman" w:cs="Times New Roman"/>
                <w:sz w:val="24"/>
                <w:szCs w:val="24"/>
              </w:rPr>
              <w:t>2</w:t>
            </w:r>
            <w:r w:rsidRPr="00A963CD">
              <w:rPr>
                <w:rFonts w:ascii="Times New Roman" w:hAnsi="Times New Roman" w:cs="Times New Roman"/>
                <w:sz w:val="24"/>
                <w:szCs w:val="24"/>
              </w:rPr>
              <w:t xml:space="preserve"> к ИНФОРМАЦИОННОЙ КАРТЕ</w:t>
            </w:r>
          </w:p>
          <w:p w14:paraId="655566EA" w14:textId="45696D3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Инструкция по заполнению заявки – приложение </w:t>
            </w:r>
            <w:r w:rsidR="00C05ECE" w:rsidRPr="00A963CD">
              <w:rPr>
                <w:rFonts w:ascii="Times New Roman" w:hAnsi="Times New Roman" w:cs="Times New Roman"/>
                <w:sz w:val="24"/>
                <w:szCs w:val="24"/>
              </w:rPr>
              <w:t>3</w:t>
            </w:r>
            <w:r w:rsidRPr="00A963CD">
              <w:rPr>
                <w:rFonts w:ascii="Times New Roman" w:hAnsi="Times New Roman" w:cs="Times New Roman"/>
                <w:sz w:val="24"/>
                <w:szCs w:val="24"/>
              </w:rPr>
              <w:t xml:space="preserve"> к ИНФОРМАЦИОННОЙ КАРТЕ</w:t>
            </w:r>
          </w:p>
          <w:p w14:paraId="185A0DAE"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Иные приложения, прикладываемые заказчиком по усмотрению.</w:t>
            </w:r>
          </w:p>
          <w:p w14:paraId="088F21DC"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Описание объекта закупки / Техническое задание – раздел </w:t>
            </w:r>
            <w:r w:rsidRPr="00A963CD">
              <w:rPr>
                <w:rFonts w:ascii="Times New Roman" w:hAnsi="Times New Roman" w:cs="Times New Roman"/>
                <w:sz w:val="24"/>
                <w:szCs w:val="24"/>
                <w:lang w:val="en-US"/>
              </w:rPr>
              <w:t>II</w:t>
            </w:r>
            <w:r w:rsidRPr="00A963CD">
              <w:rPr>
                <w:rFonts w:ascii="Times New Roman" w:hAnsi="Times New Roman" w:cs="Times New Roman"/>
                <w:sz w:val="24"/>
                <w:szCs w:val="24"/>
              </w:rPr>
              <w:t xml:space="preserve"> ТЕХНИЧЕСКАЯ ЧАСТЬ аукционной документации</w:t>
            </w:r>
          </w:p>
          <w:p w14:paraId="7612B834"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Обоснование начальной (максимальной) цены контракта – раздел </w:t>
            </w:r>
            <w:r w:rsidRPr="00A963CD">
              <w:rPr>
                <w:rFonts w:ascii="Times New Roman" w:hAnsi="Times New Roman" w:cs="Times New Roman"/>
                <w:sz w:val="24"/>
                <w:szCs w:val="24"/>
                <w:lang w:val="en-US"/>
              </w:rPr>
              <w:t>III</w:t>
            </w:r>
            <w:r w:rsidRPr="00A963CD">
              <w:rPr>
                <w:rFonts w:ascii="Times New Roman" w:hAnsi="Times New Roman" w:cs="Times New Roman"/>
                <w:sz w:val="24"/>
                <w:szCs w:val="24"/>
              </w:rPr>
              <w:t xml:space="preserve"> аукционной документации.</w:t>
            </w:r>
          </w:p>
          <w:p w14:paraId="45709F3E"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Проект контракта – прилагается к документации в виде отдельного файла.</w:t>
            </w:r>
          </w:p>
          <w:p w14:paraId="4731A770" w14:textId="32F3EEC0" w:rsidR="00EA30BB" w:rsidRPr="00A963CD" w:rsidRDefault="003E6BC0" w:rsidP="003E6BC0">
            <w:pPr>
              <w:jc w:val="both"/>
              <w:rPr>
                <w:rFonts w:ascii="Times New Roman" w:hAnsi="Times New Roman" w:cs="Times New Roman"/>
                <w:sz w:val="24"/>
                <w:szCs w:val="24"/>
              </w:rPr>
            </w:pPr>
            <w:r>
              <w:rPr>
                <w:rFonts w:ascii="Times New Roman" w:hAnsi="Times New Roman" w:cs="Times New Roman"/>
                <w:sz w:val="24"/>
                <w:szCs w:val="24"/>
              </w:rPr>
              <w:t xml:space="preserve">Локальная смета - </w:t>
            </w:r>
            <w:r w:rsidRPr="00A963CD">
              <w:rPr>
                <w:rFonts w:ascii="Times New Roman" w:hAnsi="Times New Roman" w:cs="Times New Roman"/>
                <w:sz w:val="24"/>
                <w:szCs w:val="24"/>
              </w:rPr>
              <w:t>прилагается к документации в виде отдельного файла.</w:t>
            </w:r>
          </w:p>
        </w:tc>
      </w:tr>
    </w:tbl>
    <w:p w14:paraId="62FBC3F0" w14:textId="4BBB2A2A" w:rsidR="0000301F" w:rsidRPr="00A963CD" w:rsidRDefault="0000301F" w:rsidP="0060374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lastRenderedPageBreak/>
        <w:t>____</w:t>
      </w:r>
      <w:r w:rsidR="002B17F7" w:rsidRPr="00A963CD">
        <w:rPr>
          <w:rFonts w:ascii="Times New Roman" w:hAnsi="Times New Roman" w:cs="Times New Roman"/>
          <w:sz w:val="24"/>
          <w:szCs w:val="24"/>
        </w:rPr>
        <w:t>____</w:t>
      </w:r>
    </w:p>
    <w:p w14:paraId="6F98BD9A" w14:textId="77777777" w:rsidR="00603742" w:rsidRPr="00A963CD" w:rsidRDefault="00603742" w:rsidP="0060374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Ссылки</w:t>
      </w:r>
    </w:p>
    <w:p w14:paraId="382DC608" w14:textId="0D15716B"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1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Если объектом закупки являются лекарственные средства, документация о закупке должна</w:t>
      </w:r>
      <w:r w:rsidR="00891EEF" w:rsidRPr="00A963CD">
        <w:rPr>
          <w:rFonts w:ascii="Times New Roman" w:hAnsi="Times New Roman" w:cs="Times New Roman"/>
          <w:sz w:val="24"/>
          <w:szCs w:val="24"/>
        </w:rPr>
        <w:t xml:space="preserve"> </w:t>
      </w:r>
      <w:r w:rsidRPr="00A963CD">
        <w:rPr>
          <w:rFonts w:ascii="Times New Roman" w:hAnsi="Times New Roman" w:cs="Times New Roman"/>
          <w:sz w:val="24"/>
          <w:szCs w:val="24"/>
        </w:rPr>
        <w:t>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14:paraId="256F6B77" w14:textId="38D7AC90"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2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Заказчик обязан проводить электронный аукцион в случ</w:t>
      </w:r>
      <w:r w:rsidR="00891EEF" w:rsidRPr="00A963CD">
        <w:rPr>
          <w:rFonts w:ascii="Times New Roman" w:hAnsi="Times New Roman" w:cs="Times New Roman"/>
          <w:sz w:val="24"/>
          <w:szCs w:val="24"/>
        </w:rPr>
        <w:t xml:space="preserve">ае, если осуществляются закупки </w:t>
      </w:r>
      <w:r w:rsidRPr="00A963CD">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14:paraId="3E7A8CF2" w14:textId="4503DC71"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3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w:t>
      </w:r>
      <w:r w:rsidR="00891EEF" w:rsidRPr="00A963CD">
        <w:rPr>
          <w:rFonts w:ascii="Times New Roman" w:hAnsi="Times New Roman" w:cs="Times New Roman"/>
          <w:sz w:val="24"/>
          <w:szCs w:val="24"/>
        </w:rPr>
        <w:br/>
      </w:r>
      <w:r w:rsidRPr="00A963CD">
        <w:rPr>
          <w:rFonts w:ascii="Times New Roman" w:hAnsi="Times New Roman" w:cs="Times New Roman"/>
          <w:sz w:val="24"/>
          <w:szCs w:val="24"/>
        </w:rPr>
        <w:t>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14:paraId="423F2EA6" w14:textId="6E588B3B"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4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Участник размещения закупки вправе привлечь к испо</w:t>
      </w:r>
      <w:r w:rsidR="00891EEF" w:rsidRPr="00A963CD">
        <w:rPr>
          <w:rFonts w:ascii="Times New Roman" w:hAnsi="Times New Roman" w:cs="Times New Roman"/>
          <w:sz w:val="24"/>
          <w:szCs w:val="24"/>
        </w:rPr>
        <w:t xml:space="preserve">лнению контракта соисполнителей </w:t>
      </w:r>
      <w:r w:rsidRPr="00A963CD">
        <w:rPr>
          <w:rFonts w:ascii="Times New Roman" w:hAnsi="Times New Roman" w:cs="Times New Roman"/>
          <w:sz w:val="24"/>
          <w:szCs w:val="24"/>
        </w:rPr>
        <w:t xml:space="preserve">(субподрядчиков) если иное не предусмотрено законодательством Российской Федерации. </w:t>
      </w:r>
      <w:r w:rsidR="00891EEF" w:rsidRPr="00A963CD">
        <w:rPr>
          <w:rFonts w:ascii="Times New Roman" w:hAnsi="Times New Roman" w:cs="Times New Roman"/>
          <w:sz w:val="24"/>
          <w:szCs w:val="24"/>
        </w:rPr>
        <w:br/>
      </w:r>
      <w:r w:rsidRPr="00A963CD">
        <w:rPr>
          <w:rFonts w:ascii="Times New Roman" w:hAnsi="Times New Roman" w:cs="Times New Roman"/>
          <w:sz w:val="24"/>
          <w:szCs w:val="24"/>
        </w:rPr>
        <w:t>В случае, если начальная (максимальная) цена контракта при осуществлении закупки товара, работы, услуги превышает размер (1</w:t>
      </w:r>
      <w:r w:rsidR="00053D69" w:rsidRPr="00A963CD">
        <w:rPr>
          <w:rFonts w:ascii="Times New Roman" w:hAnsi="Times New Roman" w:cs="Times New Roman"/>
          <w:sz w:val="24"/>
          <w:szCs w:val="24"/>
        </w:rPr>
        <w:t xml:space="preserve"> </w:t>
      </w:r>
      <w:r w:rsidRPr="00A963CD">
        <w:rPr>
          <w:rFonts w:ascii="Times New Roman" w:hAnsi="Times New Roman" w:cs="Times New Roman"/>
          <w:sz w:val="24"/>
          <w:szCs w:val="24"/>
        </w:rPr>
        <w:t>мл</w:t>
      </w:r>
      <w:r w:rsidR="00053D69" w:rsidRPr="00A963CD">
        <w:rPr>
          <w:rFonts w:ascii="Times New Roman" w:hAnsi="Times New Roman" w:cs="Times New Roman"/>
          <w:sz w:val="24"/>
          <w:szCs w:val="24"/>
        </w:rPr>
        <w:t>рд</w:t>
      </w:r>
      <w:r w:rsidRPr="00A963CD">
        <w:rPr>
          <w:rFonts w:ascii="Times New Roman" w:hAnsi="Times New Roman" w:cs="Times New Roman"/>
          <w:sz w:val="24"/>
          <w:szCs w:val="24"/>
        </w:rPr>
        <w:t xml:space="preserve">.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w:t>
      </w:r>
      <w:r w:rsidR="00891EEF" w:rsidRPr="00A963CD">
        <w:rPr>
          <w:rFonts w:ascii="Times New Roman" w:hAnsi="Times New Roman" w:cs="Times New Roman"/>
          <w:sz w:val="24"/>
          <w:szCs w:val="24"/>
        </w:rPr>
        <w:br/>
      </w:r>
      <w:r w:rsidRPr="00A963CD">
        <w:rPr>
          <w:rFonts w:ascii="Times New Roman" w:hAnsi="Times New Roman" w:cs="Times New Roman"/>
          <w:sz w:val="24"/>
          <w:szCs w:val="24"/>
        </w:rPr>
        <w:t>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0CED5F10" w14:textId="77B3F7C3"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5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 за исключением</w:t>
      </w:r>
    </w:p>
    <w:p w14:paraId="0964AA9A" w14:textId="77777777" w:rsidR="00603742" w:rsidRPr="00A963CD" w:rsidRDefault="00603742" w:rsidP="00891EEF">
      <w:pPr>
        <w:spacing w:after="0" w:line="240" w:lineRule="auto"/>
        <w:jc w:val="both"/>
        <w:rPr>
          <w:rFonts w:ascii="Times New Roman" w:hAnsi="Times New Roman" w:cs="Times New Roman"/>
          <w:sz w:val="24"/>
          <w:szCs w:val="24"/>
        </w:rPr>
      </w:pPr>
      <w:proofErr w:type="gramStart"/>
      <w:r w:rsidRPr="00A963CD">
        <w:rPr>
          <w:rFonts w:ascii="Times New Roman" w:hAnsi="Times New Roman" w:cs="Times New Roman"/>
          <w:sz w:val="24"/>
          <w:szCs w:val="24"/>
        </w:rPr>
        <w:t>случая</w:t>
      </w:r>
      <w:proofErr w:type="gramEnd"/>
      <w:r w:rsidRPr="00A963CD">
        <w:rPr>
          <w:rFonts w:ascii="Times New Roman" w:hAnsi="Times New Roman" w:cs="Times New Roman"/>
          <w:sz w:val="24"/>
          <w:szCs w:val="24"/>
        </w:rPr>
        <w:t>,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14:paraId="75F19BDA" w14:textId="5D63FFB2"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6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14:paraId="5E2BEFC6" w14:textId="1653B6C4"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7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В случае, если закупка осуществляется среди субъект</w:t>
      </w:r>
      <w:r w:rsidR="00891EEF" w:rsidRPr="00A963CD">
        <w:rPr>
          <w:rFonts w:ascii="Times New Roman" w:hAnsi="Times New Roman" w:cs="Times New Roman"/>
          <w:sz w:val="24"/>
          <w:szCs w:val="24"/>
        </w:rPr>
        <w:t xml:space="preserve">ов малого предпринимательства и </w:t>
      </w:r>
      <w:r w:rsidRPr="00A963CD">
        <w:rPr>
          <w:rFonts w:ascii="Times New Roman" w:hAnsi="Times New Roman" w:cs="Times New Roman"/>
          <w:sz w:val="24"/>
          <w:szCs w:val="24"/>
        </w:rPr>
        <w:t xml:space="preserve">социально ориентированных некоммерческих организаций в соответствии со статьей 30 </w:t>
      </w:r>
      <w:r w:rsidR="00891EEF" w:rsidRPr="00A963CD">
        <w:rPr>
          <w:rFonts w:ascii="Times New Roman" w:hAnsi="Times New Roman" w:cs="Times New Roman"/>
          <w:sz w:val="24"/>
          <w:szCs w:val="24"/>
        </w:rPr>
        <w:t xml:space="preserve">Закона о контрактной системе </w:t>
      </w:r>
      <w:r w:rsidRPr="00A963CD">
        <w:rPr>
          <w:rFonts w:ascii="Times New Roman" w:hAnsi="Times New Roman" w:cs="Times New Roman"/>
          <w:sz w:val="24"/>
          <w:szCs w:val="24"/>
        </w:rPr>
        <w:t xml:space="preserve">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w:t>
      </w:r>
      <w:r w:rsidR="00891EEF" w:rsidRPr="00A963CD">
        <w:rPr>
          <w:rFonts w:ascii="Times New Roman" w:hAnsi="Times New Roman" w:cs="Times New Roman"/>
          <w:sz w:val="24"/>
          <w:szCs w:val="24"/>
        </w:rPr>
        <w:br/>
      </w:r>
      <w:r w:rsidRPr="00A963CD">
        <w:rPr>
          <w:rFonts w:ascii="Times New Roman" w:hAnsi="Times New Roman" w:cs="Times New Roman"/>
          <w:sz w:val="24"/>
          <w:szCs w:val="24"/>
        </w:rPr>
        <w:t>в конкурсах и аукционах».</w:t>
      </w:r>
    </w:p>
    <w:p w14:paraId="2B1DD9CA" w14:textId="24D0DBF8"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lastRenderedPageBreak/>
        <w:t xml:space="preserve">8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Если при проведении конкурса или аукциона начальна</w:t>
      </w:r>
      <w:r w:rsidR="00891EEF" w:rsidRPr="00A963CD">
        <w:rPr>
          <w:rFonts w:ascii="Times New Roman" w:hAnsi="Times New Roman" w:cs="Times New Roman"/>
          <w:sz w:val="24"/>
          <w:szCs w:val="24"/>
        </w:rPr>
        <w:t xml:space="preserve">я (максимальная) цена контракта </w:t>
      </w:r>
      <w:r w:rsidRPr="00A963CD">
        <w:rPr>
          <w:rFonts w:ascii="Times New Roman" w:hAnsi="Times New Roman" w:cs="Times New Roman"/>
          <w:sz w:val="24"/>
          <w:szCs w:val="24"/>
        </w:rPr>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w:t>
      </w:r>
      <w:r w:rsidR="00891EEF" w:rsidRPr="00A963CD">
        <w:rPr>
          <w:rFonts w:ascii="Times New Roman" w:hAnsi="Times New Roman" w:cs="Times New Roman"/>
          <w:sz w:val="24"/>
          <w:szCs w:val="24"/>
        </w:rPr>
        <w:br/>
      </w:r>
      <w:r w:rsidRPr="00A963CD">
        <w:rPr>
          <w:rFonts w:ascii="Times New Roman" w:hAnsi="Times New Roman" w:cs="Times New Roman"/>
          <w:sz w:val="24"/>
          <w:szCs w:val="24"/>
        </w:rPr>
        <w:t xml:space="preserve">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w:t>
      </w:r>
      <w:r w:rsidR="003D415B" w:rsidRPr="00A963CD">
        <w:rPr>
          <w:rFonts w:ascii="Times New Roman" w:hAnsi="Times New Roman" w:cs="Times New Roman"/>
          <w:sz w:val="24"/>
          <w:szCs w:val="24"/>
        </w:rPr>
        <w:br/>
      </w:r>
      <w:r w:rsidRPr="00A963CD">
        <w:rPr>
          <w:rFonts w:ascii="Times New Roman" w:hAnsi="Times New Roman" w:cs="Times New Roman"/>
          <w:sz w:val="24"/>
          <w:szCs w:val="24"/>
        </w:rPr>
        <w:t xml:space="preserve">в ч.1 ст.37 </w:t>
      </w:r>
      <w:r w:rsidR="00891EEF" w:rsidRPr="00A963CD">
        <w:rPr>
          <w:rFonts w:ascii="Times New Roman" w:hAnsi="Times New Roman" w:cs="Times New Roman"/>
          <w:sz w:val="24"/>
          <w:szCs w:val="24"/>
        </w:rPr>
        <w:t>Закона о контрактной системе</w:t>
      </w:r>
      <w:r w:rsidRPr="00A963CD">
        <w:rPr>
          <w:rFonts w:ascii="Times New Roman" w:hAnsi="Times New Roman" w:cs="Times New Roman"/>
          <w:sz w:val="24"/>
          <w:szCs w:val="24"/>
        </w:rPr>
        <w:t>, или</w:t>
      </w:r>
      <w:r w:rsidR="003F42F5" w:rsidRPr="00A963CD">
        <w:rPr>
          <w:rFonts w:ascii="Times New Roman" w:hAnsi="Times New Roman" w:cs="Times New Roman"/>
          <w:sz w:val="24"/>
          <w:szCs w:val="24"/>
        </w:rPr>
        <w:t xml:space="preserve"> </w:t>
      </w:r>
      <w:r w:rsidRPr="00A963CD">
        <w:rPr>
          <w:rFonts w:ascii="Times New Roman" w:hAnsi="Times New Roman" w:cs="Times New Roman"/>
          <w:sz w:val="24"/>
          <w:szCs w:val="24"/>
        </w:rPr>
        <w:t>информации, подтверждающей добросовестность такого участника в соответствии с ч.3 ст.37</w:t>
      </w:r>
      <w:r w:rsidR="003F42F5" w:rsidRPr="00A963CD">
        <w:rPr>
          <w:rFonts w:ascii="Times New Roman" w:hAnsi="Times New Roman" w:cs="Times New Roman"/>
          <w:sz w:val="24"/>
          <w:szCs w:val="24"/>
        </w:rPr>
        <w:t xml:space="preserve"> </w:t>
      </w:r>
      <w:r w:rsidR="003D415B" w:rsidRPr="00A963CD">
        <w:rPr>
          <w:rFonts w:ascii="Times New Roman" w:hAnsi="Times New Roman" w:cs="Times New Roman"/>
          <w:sz w:val="24"/>
          <w:szCs w:val="24"/>
        </w:rPr>
        <w:t>Закона о контрактной системе</w:t>
      </w:r>
      <w:r w:rsidRPr="00A963CD">
        <w:rPr>
          <w:rFonts w:ascii="Times New Roman" w:hAnsi="Times New Roman" w:cs="Times New Roman"/>
          <w:sz w:val="24"/>
          <w:szCs w:val="24"/>
        </w:rPr>
        <w:t>,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3E8E543C" w14:textId="5F6AC585" w:rsidR="000449F8"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9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В случае, если закупка осуществляется среди субъектов малого предпринимательства </w:t>
      </w:r>
      <w:r w:rsidR="003D415B" w:rsidRPr="00A963CD">
        <w:rPr>
          <w:rFonts w:ascii="Times New Roman" w:hAnsi="Times New Roman" w:cs="Times New Roman"/>
          <w:sz w:val="24"/>
          <w:szCs w:val="24"/>
        </w:rPr>
        <w:br/>
      </w:r>
      <w:r w:rsidRPr="00A963CD">
        <w:rPr>
          <w:rFonts w:ascii="Times New Roman" w:hAnsi="Times New Roman" w:cs="Times New Roman"/>
          <w:sz w:val="24"/>
          <w:szCs w:val="24"/>
        </w:rPr>
        <w:t>и</w:t>
      </w:r>
      <w:r w:rsidR="00850F0A" w:rsidRPr="00A963CD">
        <w:rPr>
          <w:rFonts w:ascii="Times New Roman" w:hAnsi="Times New Roman" w:cs="Times New Roman"/>
          <w:sz w:val="24"/>
          <w:szCs w:val="24"/>
        </w:rPr>
        <w:t xml:space="preserve"> С</w:t>
      </w:r>
      <w:r w:rsidRPr="00A963CD">
        <w:rPr>
          <w:rFonts w:ascii="Times New Roman" w:hAnsi="Times New Roman" w:cs="Times New Roman"/>
          <w:sz w:val="24"/>
          <w:szCs w:val="24"/>
        </w:rPr>
        <w:t>оциально</w:t>
      </w:r>
      <w:r w:rsidR="00850F0A" w:rsidRPr="00A963CD">
        <w:rPr>
          <w:rFonts w:ascii="Times New Roman" w:hAnsi="Times New Roman" w:cs="Times New Roman"/>
          <w:sz w:val="24"/>
          <w:szCs w:val="24"/>
        </w:rPr>
        <w:t>-</w:t>
      </w:r>
      <w:r w:rsidRPr="00A963CD">
        <w:rPr>
          <w:rFonts w:ascii="Times New Roman" w:hAnsi="Times New Roman" w:cs="Times New Roman"/>
          <w:sz w:val="24"/>
          <w:szCs w:val="24"/>
        </w:rPr>
        <w:t xml:space="preserve">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w:t>
      </w:r>
      <w:r w:rsidR="003D415B" w:rsidRPr="00A963CD">
        <w:rPr>
          <w:rFonts w:ascii="Times New Roman" w:hAnsi="Times New Roman" w:cs="Times New Roman"/>
          <w:sz w:val="24"/>
          <w:szCs w:val="24"/>
        </w:rPr>
        <w:br/>
      </w:r>
      <w:r w:rsidRPr="00A963CD">
        <w:rPr>
          <w:rFonts w:ascii="Times New Roman" w:hAnsi="Times New Roman" w:cs="Times New Roman"/>
          <w:sz w:val="24"/>
          <w:szCs w:val="24"/>
        </w:rPr>
        <w:t>по которой в соответствии с Законом о контрактной системе заключается контракт, но не может составлять менее чем размер аванса.</w:t>
      </w:r>
      <w:r w:rsidR="000449F8" w:rsidRPr="00A963CD">
        <w:rPr>
          <w:rFonts w:ascii="Times New Roman" w:hAnsi="Times New Roman" w:cs="Times New Roman"/>
          <w:sz w:val="24"/>
          <w:szCs w:val="24"/>
        </w:rPr>
        <w:br w:type="page"/>
      </w:r>
    </w:p>
    <w:p w14:paraId="32019802" w14:textId="6D32525B" w:rsidR="002E7B62" w:rsidRPr="00A963CD" w:rsidRDefault="002E7B62" w:rsidP="004A1FD0">
      <w:pPr>
        <w:jc w:val="right"/>
        <w:rPr>
          <w:rFonts w:ascii="Times New Roman" w:hAnsi="Times New Roman" w:cs="Times New Roman"/>
          <w:sz w:val="24"/>
          <w:szCs w:val="24"/>
        </w:rPr>
      </w:pPr>
      <w:r w:rsidRPr="00A963CD">
        <w:rPr>
          <w:rFonts w:ascii="Times New Roman" w:hAnsi="Times New Roman" w:cs="Times New Roman"/>
          <w:sz w:val="24"/>
          <w:szCs w:val="24"/>
        </w:rPr>
        <w:lastRenderedPageBreak/>
        <w:t>Приложение 1</w:t>
      </w:r>
    </w:p>
    <w:p w14:paraId="02316144" w14:textId="77777777" w:rsidR="00357CB1" w:rsidRPr="00A963CD" w:rsidRDefault="00357CB1" w:rsidP="00B521F3">
      <w:pPr>
        <w:spacing w:after="0" w:line="240" w:lineRule="auto"/>
        <w:jc w:val="center"/>
        <w:rPr>
          <w:rFonts w:ascii="Times New Roman" w:hAnsi="Times New Roman" w:cs="Times New Roman"/>
          <w:sz w:val="24"/>
          <w:szCs w:val="24"/>
        </w:rPr>
      </w:pPr>
    </w:p>
    <w:p w14:paraId="3B6D2DB1" w14:textId="77777777" w:rsidR="00357CB1" w:rsidRPr="00A963CD" w:rsidRDefault="00357CB1" w:rsidP="00B521F3">
      <w:pPr>
        <w:spacing w:after="0" w:line="240" w:lineRule="auto"/>
        <w:jc w:val="center"/>
        <w:rPr>
          <w:rFonts w:ascii="Times New Roman" w:hAnsi="Times New Roman" w:cs="Times New Roman"/>
          <w:sz w:val="24"/>
          <w:szCs w:val="24"/>
        </w:rPr>
      </w:pPr>
    </w:p>
    <w:p w14:paraId="667EBDC9" w14:textId="77777777" w:rsidR="002E7B62" w:rsidRPr="00A963CD" w:rsidRDefault="002E7B62" w:rsidP="00B521F3">
      <w:pPr>
        <w:spacing w:after="0" w:line="240" w:lineRule="auto"/>
        <w:jc w:val="center"/>
        <w:rPr>
          <w:rFonts w:ascii="Times New Roman" w:hAnsi="Times New Roman" w:cs="Times New Roman"/>
          <w:sz w:val="24"/>
          <w:szCs w:val="24"/>
        </w:rPr>
      </w:pPr>
      <w:r w:rsidRPr="00A963CD">
        <w:rPr>
          <w:rFonts w:ascii="Times New Roman" w:hAnsi="Times New Roman" w:cs="Times New Roman"/>
          <w:sz w:val="24"/>
          <w:szCs w:val="24"/>
        </w:rPr>
        <w:t>Форма 1. РЕКОМЕНДУЕМАЯ ФОРМА СОГЛАСИЯ УЧАСТНИКА РАЗМЕЩЕНИЯ ЗАКУПКИ НА ПОСТАВКУ ТОВАРОВ, ВЫПОЛНЕНИЯ РАБОТ, ОКАЗАНИЯ УСЛУГ.</w:t>
      </w:r>
    </w:p>
    <w:p w14:paraId="2743BABD" w14:textId="77777777" w:rsidR="00B521F3" w:rsidRPr="00A963CD" w:rsidRDefault="00B521F3" w:rsidP="002E7B62">
      <w:pPr>
        <w:spacing w:after="0" w:line="240" w:lineRule="auto"/>
        <w:jc w:val="both"/>
        <w:rPr>
          <w:rFonts w:ascii="Times New Roman" w:hAnsi="Times New Roman" w:cs="Times New Roman"/>
          <w:sz w:val="24"/>
          <w:szCs w:val="24"/>
        </w:rPr>
      </w:pPr>
    </w:p>
    <w:p w14:paraId="6C5F9BA8" w14:textId="77777777" w:rsidR="00B521F3" w:rsidRPr="00A963CD" w:rsidRDefault="00B521F3" w:rsidP="002E7B62">
      <w:pPr>
        <w:spacing w:after="0" w:line="240" w:lineRule="auto"/>
        <w:jc w:val="both"/>
        <w:rPr>
          <w:rFonts w:ascii="Times New Roman" w:hAnsi="Times New Roman" w:cs="Times New Roman"/>
          <w:sz w:val="24"/>
          <w:szCs w:val="24"/>
        </w:rPr>
      </w:pPr>
    </w:p>
    <w:p w14:paraId="2AE3624F"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ab/>
      </w:r>
      <w:r w:rsidR="002E7B62" w:rsidRPr="00A963C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Pr="00A963CD">
        <w:rPr>
          <w:rFonts w:ascii="Times New Roman" w:hAnsi="Times New Roman" w:cs="Times New Roman"/>
          <w:sz w:val="24"/>
          <w:szCs w:val="24"/>
        </w:rPr>
        <w:t xml:space="preserve"> </w:t>
      </w:r>
      <w:r w:rsidR="002E7B62" w:rsidRPr="00A963CD">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sidRPr="00A963CD">
        <w:rPr>
          <w:rFonts w:ascii="Times New Roman" w:hAnsi="Times New Roman" w:cs="Times New Roman"/>
          <w:sz w:val="24"/>
          <w:szCs w:val="24"/>
        </w:rPr>
        <w:t xml:space="preserve"> </w:t>
      </w:r>
      <w:r w:rsidR="002E7B62" w:rsidRPr="00A963CD">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sidRPr="00A963CD">
        <w:rPr>
          <w:rFonts w:ascii="Times New Roman" w:hAnsi="Times New Roman" w:cs="Times New Roman"/>
          <w:sz w:val="24"/>
          <w:szCs w:val="24"/>
        </w:rPr>
        <w:t xml:space="preserve"> </w:t>
      </w:r>
      <w:r w:rsidR="002E7B62" w:rsidRPr="00A963CD">
        <w:rPr>
          <w:rFonts w:ascii="Times New Roman" w:hAnsi="Times New Roman" w:cs="Times New Roman"/>
          <w:sz w:val="24"/>
          <w:szCs w:val="24"/>
        </w:rPr>
        <w:t>на</w:t>
      </w:r>
    </w:p>
    <w:p w14:paraId="703F484A" w14:textId="77777777" w:rsidR="002E7B62" w:rsidRPr="00A963CD" w:rsidRDefault="002E7B62"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 </w:t>
      </w:r>
      <w:r w:rsidR="00B521F3" w:rsidRPr="00A963CD">
        <w:rPr>
          <w:rFonts w:ascii="Times New Roman" w:hAnsi="Times New Roman" w:cs="Times New Roman"/>
          <w:sz w:val="24"/>
          <w:szCs w:val="24"/>
        </w:rPr>
        <w:t>_____________________</w:t>
      </w:r>
      <w:r w:rsidRPr="00A963CD">
        <w:rPr>
          <w:rFonts w:ascii="Times New Roman" w:hAnsi="Times New Roman" w:cs="Times New Roman"/>
          <w:sz w:val="24"/>
          <w:szCs w:val="24"/>
        </w:rPr>
        <w:t>______________</w:t>
      </w:r>
      <w:r w:rsidR="00B521F3" w:rsidRPr="00A963CD">
        <w:rPr>
          <w:rFonts w:ascii="Times New Roman" w:hAnsi="Times New Roman" w:cs="Times New Roman"/>
          <w:sz w:val="24"/>
          <w:szCs w:val="24"/>
        </w:rPr>
        <w:t>_______</w:t>
      </w:r>
      <w:r w:rsidRPr="00A963CD">
        <w:rPr>
          <w:rFonts w:ascii="Times New Roman" w:hAnsi="Times New Roman" w:cs="Times New Roman"/>
          <w:sz w:val="24"/>
          <w:szCs w:val="24"/>
        </w:rPr>
        <w:t>________________________________________</w:t>
      </w:r>
    </w:p>
    <w:p w14:paraId="46C525AF"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ab/>
      </w:r>
      <w:r w:rsidRPr="00A963CD">
        <w:rPr>
          <w:rFonts w:ascii="Times New Roman" w:hAnsi="Times New Roman" w:cs="Times New Roman"/>
          <w:sz w:val="24"/>
          <w:szCs w:val="24"/>
        </w:rPr>
        <w:tab/>
      </w:r>
      <w:r w:rsidRPr="00A963CD">
        <w:rPr>
          <w:rFonts w:ascii="Times New Roman" w:hAnsi="Times New Roman" w:cs="Times New Roman"/>
          <w:sz w:val="24"/>
          <w:szCs w:val="24"/>
        </w:rPr>
        <w:tab/>
      </w:r>
      <w:r w:rsidR="002E7B62" w:rsidRPr="00A963CD">
        <w:rPr>
          <w:rFonts w:ascii="Times New Roman" w:hAnsi="Times New Roman" w:cs="Times New Roman"/>
          <w:sz w:val="24"/>
          <w:szCs w:val="24"/>
        </w:rPr>
        <w:t>(</w:t>
      </w:r>
      <w:proofErr w:type="gramStart"/>
      <w:r w:rsidR="002E7B62" w:rsidRPr="00A963CD">
        <w:rPr>
          <w:rFonts w:ascii="Times New Roman" w:hAnsi="Times New Roman" w:cs="Times New Roman"/>
          <w:sz w:val="24"/>
          <w:szCs w:val="24"/>
        </w:rPr>
        <w:t>указывается</w:t>
      </w:r>
      <w:proofErr w:type="gramEnd"/>
      <w:r w:rsidR="002E7B62" w:rsidRPr="00A963CD">
        <w:rPr>
          <w:rFonts w:ascii="Times New Roman" w:hAnsi="Times New Roman" w:cs="Times New Roman"/>
          <w:sz w:val="24"/>
          <w:szCs w:val="24"/>
        </w:rPr>
        <w:t xml:space="preserve"> наименование аукциона в электронной форме)</w:t>
      </w:r>
    </w:p>
    <w:p w14:paraId="14438C82" w14:textId="77777777" w:rsidR="00B521F3" w:rsidRPr="00A963CD" w:rsidRDefault="002E7B62"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 </w:t>
      </w:r>
    </w:p>
    <w:p w14:paraId="7E721A35" w14:textId="77777777" w:rsidR="002E7B62" w:rsidRPr="00A963CD" w:rsidRDefault="002E7B62"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w:t>
      </w:r>
      <w:proofErr w:type="gramStart"/>
      <w:r w:rsidRPr="00A963CD">
        <w:rPr>
          <w:rFonts w:ascii="Times New Roman" w:hAnsi="Times New Roman" w:cs="Times New Roman"/>
          <w:sz w:val="24"/>
          <w:szCs w:val="24"/>
        </w:rPr>
        <w:t>реестровый</w:t>
      </w:r>
      <w:proofErr w:type="gramEnd"/>
      <w:r w:rsidRPr="00A963CD">
        <w:rPr>
          <w:rFonts w:ascii="Times New Roman" w:hAnsi="Times New Roman" w:cs="Times New Roman"/>
          <w:sz w:val="24"/>
          <w:szCs w:val="24"/>
        </w:rPr>
        <w:t xml:space="preserve"> номер</w:t>
      </w:r>
      <w:r w:rsidR="00B521F3" w:rsidRPr="00A963CD">
        <w:rPr>
          <w:rFonts w:ascii="Times New Roman" w:hAnsi="Times New Roman" w:cs="Times New Roman"/>
          <w:sz w:val="24"/>
          <w:szCs w:val="24"/>
        </w:rPr>
        <w:t xml:space="preserve"> </w:t>
      </w:r>
      <w:r w:rsidRPr="00A963CD">
        <w:rPr>
          <w:rFonts w:ascii="Times New Roman" w:hAnsi="Times New Roman" w:cs="Times New Roman"/>
          <w:sz w:val="24"/>
          <w:szCs w:val="24"/>
        </w:rPr>
        <w:t>закупки ___________________),</w:t>
      </w:r>
      <w:r w:rsidR="00B521F3" w:rsidRPr="00A963CD">
        <w:rPr>
          <w:rFonts w:ascii="Times New Roman" w:hAnsi="Times New Roman" w:cs="Times New Roman"/>
          <w:sz w:val="24"/>
          <w:szCs w:val="24"/>
        </w:rPr>
        <w:t xml:space="preserve"> </w:t>
      </w:r>
      <w:r w:rsidRPr="00A963CD">
        <w:rPr>
          <w:rFonts w:ascii="Times New Roman" w:hAnsi="Times New Roman" w:cs="Times New Roman"/>
          <w:sz w:val="24"/>
          <w:szCs w:val="24"/>
        </w:rPr>
        <w:t>на условиях, предусмотренных указанной документацией аукциона</w:t>
      </w:r>
      <w:r w:rsidR="00B521F3" w:rsidRPr="00A963CD">
        <w:rPr>
          <w:rFonts w:ascii="Times New Roman" w:hAnsi="Times New Roman" w:cs="Times New Roman"/>
          <w:sz w:val="24"/>
          <w:szCs w:val="24"/>
        </w:rPr>
        <w:t xml:space="preserve"> </w:t>
      </w:r>
      <w:r w:rsidRPr="00A963CD">
        <w:rPr>
          <w:rFonts w:ascii="Times New Roman" w:hAnsi="Times New Roman" w:cs="Times New Roman"/>
          <w:sz w:val="24"/>
          <w:szCs w:val="24"/>
        </w:rPr>
        <w:t>в электронной форме.</w:t>
      </w:r>
    </w:p>
    <w:p w14:paraId="7A64724A" w14:textId="77777777" w:rsidR="00B521F3" w:rsidRPr="00A963CD" w:rsidRDefault="00B521F3" w:rsidP="00B521F3">
      <w:pPr>
        <w:spacing w:after="0" w:line="240" w:lineRule="auto"/>
        <w:jc w:val="both"/>
        <w:rPr>
          <w:rFonts w:ascii="Times New Roman" w:hAnsi="Times New Roman" w:cs="Times New Roman"/>
          <w:sz w:val="24"/>
          <w:szCs w:val="24"/>
        </w:rPr>
      </w:pPr>
    </w:p>
    <w:p w14:paraId="7A8177A4" w14:textId="77777777" w:rsidR="00B521F3" w:rsidRPr="00A963CD" w:rsidRDefault="00B521F3" w:rsidP="00B521F3">
      <w:pPr>
        <w:spacing w:after="0" w:line="240" w:lineRule="auto"/>
        <w:jc w:val="both"/>
        <w:rPr>
          <w:rFonts w:ascii="Times New Roman" w:hAnsi="Times New Roman" w:cs="Times New Roman"/>
          <w:sz w:val="24"/>
          <w:szCs w:val="24"/>
        </w:rPr>
      </w:pPr>
    </w:p>
    <w:p w14:paraId="53D7CB08" w14:textId="77777777" w:rsidR="00B521F3" w:rsidRPr="00A963CD" w:rsidRDefault="00B521F3" w:rsidP="00B521F3">
      <w:pPr>
        <w:spacing w:after="0" w:line="240" w:lineRule="auto"/>
        <w:jc w:val="both"/>
        <w:rPr>
          <w:rFonts w:ascii="Times New Roman" w:hAnsi="Times New Roman" w:cs="Times New Roman"/>
          <w:sz w:val="24"/>
          <w:szCs w:val="24"/>
        </w:rPr>
      </w:pPr>
    </w:p>
    <w:p w14:paraId="1894E6DF" w14:textId="77777777" w:rsidR="00B521F3" w:rsidRPr="00A963CD" w:rsidRDefault="00B521F3" w:rsidP="00B521F3">
      <w:pPr>
        <w:spacing w:after="0" w:line="240" w:lineRule="auto"/>
        <w:jc w:val="both"/>
        <w:rPr>
          <w:rFonts w:ascii="Times New Roman" w:hAnsi="Times New Roman" w:cs="Times New Roman"/>
          <w:sz w:val="24"/>
          <w:szCs w:val="24"/>
        </w:rPr>
      </w:pPr>
    </w:p>
    <w:p w14:paraId="2369C13F" w14:textId="77777777" w:rsidR="00B521F3" w:rsidRPr="00A963CD" w:rsidRDefault="00B521F3" w:rsidP="00B521F3">
      <w:pPr>
        <w:spacing w:after="0" w:line="240" w:lineRule="auto"/>
        <w:jc w:val="both"/>
        <w:rPr>
          <w:rFonts w:ascii="Times New Roman" w:hAnsi="Times New Roman" w:cs="Times New Roman"/>
          <w:sz w:val="24"/>
          <w:szCs w:val="24"/>
        </w:rPr>
      </w:pPr>
    </w:p>
    <w:p w14:paraId="2B274543" w14:textId="77777777" w:rsidR="00B9555D" w:rsidRPr="00A963CD" w:rsidRDefault="00B9555D" w:rsidP="00B521F3">
      <w:pPr>
        <w:spacing w:after="0" w:line="240" w:lineRule="auto"/>
        <w:jc w:val="both"/>
        <w:rPr>
          <w:rFonts w:ascii="Times New Roman" w:hAnsi="Times New Roman" w:cs="Times New Roman"/>
          <w:sz w:val="24"/>
          <w:szCs w:val="24"/>
        </w:rPr>
      </w:pPr>
    </w:p>
    <w:p w14:paraId="1C98D7BC" w14:textId="77777777" w:rsidR="00B521F3" w:rsidRPr="00A963CD" w:rsidRDefault="00B521F3" w:rsidP="00B521F3">
      <w:pPr>
        <w:spacing w:after="0" w:line="240" w:lineRule="auto"/>
        <w:jc w:val="both"/>
        <w:rPr>
          <w:rFonts w:ascii="Times New Roman" w:hAnsi="Times New Roman" w:cs="Times New Roman"/>
          <w:sz w:val="24"/>
          <w:szCs w:val="24"/>
        </w:rPr>
      </w:pPr>
    </w:p>
    <w:p w14:paraId="2E990A36" w14:textId="77777777" w:rsidR="00B521F3" w:rsidRPr="00A963CD" w:rsidRDefault="00B521F3" w:rsidP="00B521F3">
      <w:pPr>
        <w:spacing w:after="0" w:line="240" w:lineRule="auto"/>
        <w:jc w:val="both"/>
        <w:rPr>
          <w:rFonts w:ascii="Times New Roman" w:hAnsi="Times New Roman" w:cs="Times New Roman"/>
          <w:sz w:val="24"/>
          <w:szCs w:val="24"/>
        </w:rPr>
      </w:pPr>
    </w:p>
    <w:p w14:paraId="402974F6" w14:textId="77777777" w:rsidR="00F07819" w:rsidRPr="00A963CD" w:rsidRDefault="00F07819">
      <w:pPr>
        <w:rPr>
          <w:rFonts w:ascii="Times New Roman" w:hAnsi="Times New Roman" w:cs="Times New Roman"/>
          <w:sz w:val="24"/>
          <w:szCs w:val="24"/>
        </w:rPr>
        <w:sectPr w:rsidR="00F07819" w:rsidRPr="00A963CD" w:rsidSect="00E460AC">
          <w:pgSz w:w="11906" w:h="16838"/>
          <w:pgMar w:top="567" w:right="566" w:bottom="567" w:left="1134" w:header="709" w:footer="397" w:gutter="0"/>
          <w:cols w:space="708"/>
          <w:docGrid w:linePitch="360"/>
        </w:sectPr>
      </w:pPr>
    </w:p>
    <w:p w14:paraId="51E17310" w14:textId="6C036360" w:rsidR="00F81637" w:rsidRPr="00A963CD" w:rsidRDefault="008B1FF7" w:rsidP="00733FB4">
      <w:pPr>
        <w:keepNext/>
        <w:keepLines/>
        <w:spacing w:after="0" w:line="240" w:lineRule="auto"/>
        <w:jc w:val="right"/>
        <w:outlineLvl w:val="0"/>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lastRenderedPageBreak/>
        <w:t>Приложение 2</w:t>
      </w:r>
    </w:p>
    <w:p w14:paraId="59084AF1" w14:textId="77777777" w:rsidR="00733FB4" w:rsidRPr="00A963CD" w:rsidRDefault="00733FB4" w:rsidP="00733FB4">
      <w:pPr>
        <w:keepNext/>
        <w:keepLines/>
        <w:spacing w:after="0" w:line="240" w:lineRule="auto"/>
        <w:jc w:val="right"/>
        <w:outlineLvl w:val="0"/>
        <w:rPr>
          <w:rFonts w:ascii="Times New Roman" w:eastAsia="Times New Roman" w:hAnsi="Times New Roman" w:cs="Times New Roman"/>
          <w:sz w:val="24"/>
          <w:szCs w:val="24"/>
          <w:lang w:eastAsia="ru-RU"/>
        </w:rPr>
      </w:pPr>
    </w:p>
    <w:p w14:paraId="51080D9E" w14:textId="63BDCEAC" w:rsidR="00B521F3" w:rsidRPr="00A963CD" w:rsidRDefault="00B521F3" w:rsidP="00B521F3">
      <w:pPr>
        <w:spacing w:after="0" w:line="240" w:lineRule="auto"/>
        <w:jc w:val="center"/>
        <w:rPr>
          <w:rFonts w:ascii="Times New Roman" w:hAnsi="Times New Roman" w:cs="Times New Roman"/>
          <w:sz w:val="24"/>
          <w:szCs w:val="24"/>
        </w:rPr>
      </w:pPr>
      <w:r w:rsidRPr="00A963CD">
        <w:rPr>
          <w:rFonts w:ascii="Times New Roman" w:hAnsi="Times New Roman" w:cs="Times New Roman"/>
          <w:sz w:val="24"/>
          <w:szCs w:val="24"/>
        </w:rPr>
        <w:t>Форма</w:t>
      </w:r>
      <w:r w:rsidR="00A54348" w:rsidRPr="00A963CD">
        <w:rPr>
          <w:rFonts w:ascii="Times New Roman" w:hAnsi="Times New Roman" w:cs="Times New Roman"/>
          <w:sz w:val="24"/>
          <w:szCs w:val="24"/>
        </w:rPr>
        <w:t xml:space="preserve"> </w:t>
      </w:r>
      <w:r w:rsidR="004D5EDA" w:rsidRPr="00A963CD">
        <w:rPr>
          <w:rFonts w:ascii="Times New Roman" w:hAnsi="Times New Roman" w:cs="Times New Roman"/>
          <w:sz w:val="24"/>
          <w:szCs w:val="24"/>
        </w:rPr>
        <w:t>2</w:t>
      </w:r>
      <w:r w:rsidRPr="00A963CD">
        <w:rPr>
          <w:rFonts w:ascii="Times New Roman" w:hAnsi="Times New Roman" w:cs="Times New Roman"/>
          <w:sz w:val="24"/>
          <w:szCs w:val="24"/>
        </w:rPr>
        <w:t>. РЕКОМЕНДУЕМАЯ ФОРМА ДЕКЛАРАЦИИ СООТВЕТСТВИЯ</w:t>
      </w:r>
    </w:p>
    <w:p w14:paraId="3CFF5A50" w14:textId="77777777" w:rsidR="00F81637" w:rsidRPr="00A963CD" w:rsidRDefault="00F81637" w:rsidP="00B521F3">
      <w:pPr>
        <w:spacing w:after="0" w:line="240" w:lineRule="auto"/>
        <w:jc w:val="both"/>
        <w:rPr>
          <w:rFonts w:ascii="Times New Roman" w:hAnsi="Times New Roman" w:cs="Times New Roman"/>
          <w:sz w:val="24"/>
          <w:szCs w:val="24"/>
        </w:rPr>
      </w:pPr>
    </w:p>
    <w:p w14:paraId="2B3888D4"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sidRPr="00A963CD">
        <w:rPr>
          <w:rFonts w:ascii="Times New Roman" w:hAnsi="Times New Roman" w:cs="Times New Roman"/>
          <w:sz w:val="24"/>
          <w:szCs w:val="24"/>
        </w:rPr>
        <w:t xml:space="preserve"> </w:t>
      </w:r>
      <w:r w:rsidRPr="00A963CD">
        <w:rPr>
          <w:rFonts w:ascii="Times New Roman" w:hAnsi="Times New Roman" w:cs="Times New Roman"/>
          <w:sz w:val="24"/>
          <w:szCs w:val="24"/>
        </w:rPr>
        <w:t>на участие в аукционе в электронной форме на</w:t>
      </w:r>
    </w:p>
    <w:p w14:paraId="32E5F7B8"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_______________________________________________________________________________</w:t>
      </w:r>
    </w:p>
    <w:p w14:paraId="3B5D2B5B"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w:t>
      </w:r>
      <w:proofErr w:type="gramStart"/>
      <w:r w:rsidRPr="00A963CD">
        <w:rPr>
          <w:rFonts w:ascii="Times New Roman" w:hAnsi="Times New Roman" w:cs="Times New Roman"/>
          <w:sz w:val="24"/>
          <w:szCs w:val="24"/>
        </w:rPr>
        <w:t>указывается</w:t>
      </w:r>
      <w:proofErr w:type="gramEnd"/>
      <w:r w:rsidRPr="00A963CD">
        <w:rPr>
          <w:rFonts w:ascii="Times New Roman" w:hAnsi="Times New Roman" w:cs="Times New Roman"/>
          <w:sz w:val="24"/>
          <w:szCs w:val="24"/>
        </w:rPr>
        <w:t xml:space="preserve"> наименование аукциона в электронной форме) </w:t>
      </w:r>
    </w:p>
    <w:p w14:paraId="00550FEA" w14:textId="6856DAE0"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w:t>
      </w:r>
      <w:proofErr w:type="gramStart"/>
      <w:r w:rsidRPr="00A963CD">
        <w:rPr>
          <w:rFonts w:ascii="Times New Roman" w:hAnsi="Times New Roman" w:cs="Times New Roman"/>
          <w:sz w:val="24"/>
          <w:szCs w:val="24"/>
        </w:rPr>
        <w:t>реестровый</w:t>
      </w:r>
      <w:proofErr w:type="gramEnd"/>
      <w:r w:rsidRPr="00A963CD">
        <w:rPr>
          <w:rFonts w:ascii="Times New Roman" w:hAnsi="Times New Roman" w:cs="Times New Roman"/>
          <w:sz w:val="24"/>
          <w:szCs w:val="24"/>
        </w:rPr>
        <w:t xml:space="preserve"> номер закупки ___________________), сообщает о своем соответствии требованиям, установленным пунктами 3-9 части 1 статьи 31 Федерального закона от 05.04.2013 № 44-ФЗ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 а именно:</w:t>
      </w:r>
    </w:p>
    <w:p w14:paraId="5A502CEB"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w:t>
      </w:r>
    </w:p>
    <w:p w14:paraId="50D813F4" w14:textId="77777777" w:rsidR="00B521F3" w:rsidRPr="00A963CD" w:rsidRDefault="00B521F3" w:rsidP="00B521F3">
      <w:pPr>
        <w:spacing w:after="0" w:line="240" w:lineRule="auto"/>
        <w:jc w:val="both"/>
        <w:rPr>
          <w:rFonts w:ascii="Times New Roman" w:hAnsi="Times New Roman" w:cs="Times New Roman"/>
          <w:sz w:val="24"/>
          <w:szCs w:val="24"/>
        </w:rPr>
      </w:pPr>
      <w:proofErr w:type="gramStart"/>
      <w:r w:rsidRPr="00A963CD">
        <w:rPr>
          <w:rFonts w:ascii="Times New Roman" w:hAnsi="Times New Roman" w:cs="Times New Roman"/>
          <w:sz w:val="24"/>
          <w:szCs w:val="24"/>
        </w:rPr>
        <w:t>предпринимателя</w:t>
      </w:r>
      <w:proofErr w:type="gramEnd"/>
      <w:r w:rsidRPr="00A963CD">
        <w:rPr>
          <w:rFonts w:ascii="Times New Roman" w:hAnsi="Times New Roman" w:cs="Times New Roman"/>
          <w:sz w:val="24"/>
          <w:szCs w:val="24"/>
        </w:rPr>
        <w:t xml:space="preserve"> несостоятельным (банкротом) и об открытии конкурсного производства;</w:t>
      </w:r>
    </w:p>
    <w:p w14:paraId="0C82650A"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 </w:t>
      </w:r>
      <w:proofErr w:type="spellStart"/>
      <w:r w:rsidRPr="00A963CD">
        <w:rPr>
          <w:rFonts w:ascii="Times New Roman" w:hAnsi="Times New Roman" w:cs="Times New Roman"/>
          <w:sz w:val="24"/>
          <w:szCs w:val="24"/>
        </w:rPr>
        <w:t>неприостановление</w:t>
      </w:r>
      <w:proofErr w:type="spellEnd"/>
      <w:r w:rsidRPr="00A963CD">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16AEB9B" w14:textId="66031724"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 xml:space="preserve">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по такому заявлению на дату рассмотрения заявки на участие в определении поставщика (подрядчика, исполнителя) не принято;</w:t>
      </w:r>
    </w:p>
    <w:p w14:paraId="7DDD4AE8" w14:textId="349CA24C"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 xml:space="preserve">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D8FAFED" w14:textId="26FACFBB"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 участник закупки - юридическое лицо, которое в течение двух лет до момента подачи заявки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на участие в закупке не было привлечено к административной ответственности за совершение</w:t>
      </w:r>
    </w:p>
    <w:p w14:paraId="14717A6A" w14:textId="55A1E1A1" w:rsidR="00B521F3" w:rsidRPr="00A963CD" w:rsidRDefault="00B521F3" w:rsidP="00B521F3">
      <w:pPr>
        <w:spacing w:after="0" w:line="240" w:lineRule="auto"/>
        <w:jc w:val="both"/>
        <w:rPr>
          <w:rFonts w:ascii="Times New Roman" w:hAnsi="Times New Roman" w:cs="Times New Roman"/>
          <w:sz w:val="24"/>
          <w:szCs w:val="24"/>
        </w:rPr>
      </w:pPr>
      <w:proofErr w:type="gramStart"/>
      <w:r w:rsidRPr="00A963CD">
        <w:rPr>
          <w:rFonts w:ascii="Times New Roman" w:hAnsi="Times New Roman" w:cs="Times New Roman"/>
          <w:sz w:val="24"/>
          <w:szCs w:val="24"/>
        </w:rPr>
        <w:t>административного</w:t>
      </w:r>
      <w:proofErr w:type="gramEnd"/>
      <w:r w:rsidRPr="00A963CD">
        <w:rPr>
          <w:rFonts w:ascii="Times New Roman" w:hAnsi="Times New Roman" w:cs="Times New Roman"/>
          <w:sz w:val="24"/>
          <w:szCs w:val="24"/>
        </w:rPr>
        <w:t xml:space="preserve"> правонарушения, предусмотренного с</w:t>
      </w:r>
      <w:r w:rsidR="00322EEA" w:rsidRPr="00A963CD">
        <w:rPr>
          <w:rFonts w:ascii="Times New Roman" w:hAnsi="Times New Roman" w:cs="Times New Roman"/>
          <w:sz w:val="24"/>
          <w:szCs w:val="24"/>
        </w:rPr>
        <w:t xml:space="preserve">татьей 19.28 Кодекса Российской </w:t>
      </w:r>
      <w:r w:rsidRPr="00A963CD">
        <w:rPr>
          <w:rFonts w:ascii="Times New Roman" w:hAnsi="Times New Roman" w:cs="Times New Roman"/>
          <w:sz w:val="24"/>
          <w:szCs w:val="24"/>
        </w:rPr>
        <w:t>Федерации об административных правонарушениях;</w:t>
      </w:r>
    </w:p>
    <w:p w14:paraId="0E7B6D99" w14:textId="780AFEDE"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w:t>
      </w:r>
      <w:r w:rsidR="00322EEA"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с физическими лицами, в том числе зарегистрированными в качестве индивидуального</w:t>
      </w:r>
    </w:p>
    <w:p w14:paraId="2FFA6BD5" w14:textId="1E6F5FE9"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w:t>
      </w:r>
      <w:r w:rsidR="00322EEA" w:rsidRPr="00A963CD">
        <w:rPr>
          <w:rFonts w:ascii="Times New Roman" w:hAnsi="Times New Roman" w:cs="Times New Roman"/>
          <w:sz w:val="24"/>
          <w:szCs w:val="24"/>
        </w:rPr>
        <w:t xml:space="preserve">(родителями и детьми, дедушкой, </w:t>
      </w:r>
      <w:r w:rsidRPr="00A963CD">
        <w:rPr>
          <w:rFonts w:ascii="Times New Roman" w:hAnsi="Times New Roman" w:cs="Times New Roman"/>
          <w:sz w:val="24"/>
          <w:szCs w:val="24"/>
        </w:rPr>
        <w:t>бабушкой и внуками), полнородными и неполнородными</w:t>
      </w:r>
      <w:r w:rsidR="00322EEA" w:rsidRPr="00A963CD">
        <w:rPr>
          <w:rFonts w:ascii="Times New Roman" w:hAnsi="Times New Roman" w:cs="Times New Roman"/>
          <w:sz w:val="24"/>
          <w:szCs w:val="24"/>
        </w:rPr>
        <w:t xml:space="preserve"> (имеющими общих отца или мать) </w:t>
      </w:r>
      <w:r w:rsidRPr="00A963CD">
        <w:rPr>
          <w:rFonts w:ascii="Times New Roman" w:hAnsi="Times New Roman" w:cs="Times New Roman"/>
          <w:sz w:val="24"/>
          <w:szCs w:val="24"/>
        </w:rPr>
        <w:t>братьями и сестрами), усыновителями или усыновленным</w:t>
      </w:r>
      <w:r w:rsidR="00322EEA" w:rsidRPr="00A963CD">
        <w:rPr>
          <w:rFonts w:ascii="Times New Roman" w:hAnsi="Times New Roman" w:cs="Times New Roman"/>
          <w:sz w:val="24"/>
          <w:szCs w:val="24"/>
        </w:rPr>
        <w:t xml:space="preserve">и указанных физических лиц. </w:t>
      </w:r>
      <w:r w:rsidR="00322EEA" w:rsidRPr="00A963CD">
        <w:rPr>
          <w:rFonts w:ascii="Times New Roman" w:hAnsi="Times New Roman" w:cs="Times New Roman"/>
          <w:sz w:val="24"/>
          <w:szCs w:val="24"/>
        </w:rPr>
        <w:br/>
        <w:t xml:space="preserve">Под  </w:t>
      </w:r>
      <w:r w:rsidRPr="00A963CD">
        <w:rPr>
          <w:rFonts w:ascii="Times New Roman" w:hAnsi="Times New Roman" w:cs="Times New Roman"/>
          <w:sz w:val="24"/>
          <w:szCs w:val="24"/>
        </w:rPr>
        <w:t xml:space="preserve">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в уставном капитале хозяйственного общества.</w:t>
      </w:r>
    </w:p>
    <w:p w14:paraId="35078619" w14:textId="77777777" w:rsidR="00AF607C" w:rsidRPr="00A963CD" w:rsidRDefault="00DE00A1"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участник закупки не является офшорной компанией.</w:t>
      </w:r>
    </w:p>
    <w:p w14:paraId="7CB03E00" w14:textId="77777777" w:rsidR="00885B62" w:rsidRPr="00A963CD" w:rsidRDefault="00885B62" w:rsidP="00B521F3">
      <w:pPr>
        <w:spacing w:after="0" w:line="240" w:lineRule="auto"/>
        <w:jc w:val="both"/>
        <w:rPr>
          <w:rFonts w:ascii="Times New Roman" w:hAnsi="Times New Roman" w:cs="Times New Roman"/>
          <w:sz w:val="24"/>
          <w:szCs w:val="24"/>
        </w:rPr>
      </w:pPr>
    </w:p>
    <w:p w14:paraId="10478CCD" w14:textId="77777777" w:rsidR="00885B62" w:rsidRPr="00A963CD" w:rsidRDefault="00885B62" w:rsidP="00B521F3">
      <w:pPr>
        <w:spacing w:after="0" w:line="240" w:lineRule="auto"/>
        <w:jc w:val="both"/>
        <w:rPr>
          <w:rFonts w:ascii="Times New Roman" w:hAnsi="Times New Roman" w:cs="Times New Roman"/>
          <w:sz w:val="24"/>
          <w:szCs w:val="24"/>
        </w:rPr>
      </w:pPr>
    </w:p>
    <w:p w14:paraId="23F13F42" w14:textId="77777777" w:rsidR="00885B62" w:rsidRPr="00A963CD" w:rsidRDefault="00885B62" w:rsidP="00B521F3">
      <w:pPr>
        <w:spacing w:after="0" w:line="240" w:lineRule="auto"/>
        <w:jc w:val="both"/>
        <w:rPr>
          <w:rFonts w:ascii="Times New Roman" w:hAnsi="Times New Roman" w:cs="Times New Roman"/>
          <w:sz w:val="24"/>
          <w:szCs w:val="24"/>
        </w:rPr>
      </w:pPr>
    </w:p>
    <w:p w14:paraId="791495F3" w14:textId="77777777" w:rsidR="00885B62" w:rsidRPr="00A963CD" w:rsidRDefault="00885B62" w:rsidP="00B521F3">
      <w:pPr>
        <w:spacing w:after="0" w:line="240" w:lineRule="auto"/>
        <w:jc w:val="both"/>
        <w:rPr>
          <w:rFonts w:ascii="Times New Roman" w:hAnsi="Times New Roman" w:cs="Times New Roman"/>
          <w:sz w:val="24"/>
          <w:szCs w:val="24"/>
        </w:rPr>
      </w:pPr>
    </w:p>
    <w:p w14:paraId="25C9765A" w14:textId="77777777" w:rsidR="00885B62" w:rsidRPr="00A963CD" w:rsidRDefault="00885B62" w:rsidP="00B521F3">
      <w:pPr>
        <w:spacing w:after="0" w:line="240" w:lineRule="auto"/>
        <w:jc w:val="both"/>
        <w:rPr>
          <w:rFonts w:ascii="Times New Roman" w:hAnsi="Times New Roman" w:cs="Times New Roman"/>
          <w:sz w:val="24"/>
          <w:szCs w:val="24"/>
        </w:rPr>
      </w:pPr>
    </w:p>
    <w:p w14:paraId="3CCE23E7" w14:textId="77777777" w:rsidR="00885B62" w:rsidRPr="00A963CD" w:rsidRDefault="00885B62" w:rsidP="00B521F3">
      <w:pPr>
        <w:spacing w:after="0" w:line="240" w:lineRule="auto"/>
        <w:jc w:val="both"/>
        <w:rPr>
          <w:rFonts w:ascii="Times New Roman" w:hAnsi="Times New Roman" w:cs="Times New Roman"/>
          <w:sz w:val="24"/>
          <w:szCs w:val="24"/>
        </w:rPr>
      </w:pPr>
    </w:p>
    <w:p w14:paraId="4B441A27" w14:textId="77777777" w:rsidR="00885B62" w:rsidRPr="00A963CD" w:rsidRDefault="00885B62" w:rsidP="00B521F3">
      <w:pPr>
        <w:spacing w:after="0" w:line="240" w:lineRule="auto"/>
        <w:jc w:val="both"/>
        <w:rPr>
          <w:rFonts w:ascii="Times New Roman" w:hAnsi="Times New Roman" w:cs="Times New Roman"/>
          <w:sz w:val="24"/>
          <w:szCs w:val="24"/>
        </w:rPr>
      </w:pPr>
    </w:p>
    <w:p w14:paraId="0EAC1DB7" w14:textId="77777777" w:rsidR="00885B62" w:rsidRPr="00A963CD" w:rsidRDefault="00885B62" w:rsidP="00B521F3">
      <w:pPr>
        <w:spacing w:after="0" w:line="240" w:lineRule="auto"/>
        <w:jc w:val="both"/>
        <w:rPr>
          <w:rFonts w:ascii="Times New Roman" w:hAnsi="Times New Roman" w:cs="Times New Roman"/>
          <w:sz w:val="24"/>
          <w:szCs w:val="24"/>
        </w:rPr>
      </w:pPr>
    </w:p>
    <w:p w14:paraId="7BFCBD42" w14:textId="77777777" w:rsidR="00885B62" w:rsidRPr="00A963CD" w:rsidRDefault="00885B62" w:rsidP="00B521F3">
      <w:pPr>
        <w:spacing w:after="0" w:line="240" w:lineRule="auto"/>
        <w:jc w:val="both"/>
        <w:rPr>
          <w:rFonts w:ascii="Times New Roman" w:hAnsi="Times New Roman" w:cs="Times New Roman"/>
          <w:sz w:val="24"/>
          <w:szCs w:val="24"/>
        </w:rPr>
      </w:pPr>
    </w:p>
    <w:p w14:paraId="29F58DA1" w14:textId="77777777" w:rsidR="00885B62" w:rsidRPr="00A963CD" w:rsidRDefault="00885B62" w:rsidP="00B521F3">
      <w:pPr>
        <w:spacing w:after="0" w:line="240" w:lineRule="auto"/>
        <w:jc w:val="both"/>
        <w:rPr>
          <w:rFonts w:ascii="Times New Roman" w:hAnsi="Times New Roman" w:cs="Times New Roman"/>
          <w:sz w:val="24"/>
          <w:szCs w:val="24"/>
        </w:rPr>
      </w:pPr>
    </w:p>
    <w:p w14:paraId="4C472EAE" w14:textId="77777777" w:rsidR="00885B62" w:rsidRPr="00A963CD" w:rsidRDefault="00885B62" w:rsidP="00B521F3">
      <w:pPr>
        <w:spacing w:after="0" w:line="240" w:lineRule="auto"/>
        <w:jc w:val="both"/>
        <w:rPr>
          <w:rFonts w:ascii="Times New Roman" w:hAnsi="Times New Roman" w:cs="Times New Roman"/>
          <w:sz w:val="24"/>
          <w:szCs w:val="24"/>
        </w:rPr>
      </w:pPr>
    </w:p>
    <w:p w14:paraId="61D6B734" w14:textId="77777777" w:rsidR="00885B62" w:rsidRPr="00A963CD" w:rsidRDefault="00885B62" w:rsidP="00B521F3">
      <w:pPr>
        <w:spacing w:after="0" w:line="240" w:lineRule="auto"/>
        <w:jc w:val="both"/>
        <w:rPr>
          <w:rFonts w:ascii="Times New Roman" w:hAnsi="Times New Roman" w:cs="Times New Roman"/>
          <w:sz w:val="24"/>
          <w:szCs w:val="24"/>
        </w:rPr>
      </w:pPr>
    </w:p>
    <w:p w14:paraId="053F389C" w14:textId="77777777" w:rsidR="00885B62" w:rsidRPr="00A963CD" w:rsidRDefault="00885B62" w:rsidP="00B521F3">
      <w:pPr>
        <w:spacing w:after="0" w:line="240" w:lineRule="auto"/>
        <w:jc w:val="both"/>
        <w:rPr>
          <w:rFonts w:ascii="Times New Roman" w:hAnsi="Times New Roman" w:cs="Times New Roman"/>
          <w:sz w:val="24"/>
          <w:szCs w:val="24"/>
        </w:rPr>
      </w:pPr>
    </w:p>
    <w:p w14:paraId="656B6FAB" w14:textId="77777777" w:rsidR="00885B62" w:rsidRPr="00A963CD" w:rsidRDefault="00885B62" w:rsidP="00B521F3">
      <w:pPr>
        <w:spacing w:after="0" w:line="240" w:lineRule="auto"/>
        <w:jc w:val="both"/>
        <w:rPr>
          <w:rFonts w:ascii="Times New Roman" w:hAnsi="Times New Roman" w:cs="Times New Roman"/>
          <w:sz w:val="24"/>
          <w:szCs w:val="24"/>
        </w:rPr>
      </w:pPr>
    </w:p>
    <w:p w14:paraId="65A7D965" w14:textId="77777777" w:rsidR="00885B62" w:rsidRPr="00A963CD" w:rsidRDefault="00885B62" w:rsidP="00B521F3">
      <w:pPr>
        <w:spacing w:after="0" w:line="240" w:lineRule="auto"/>
        <w:jc w:val="both"/>
        <w:rPr>
          <w:rFonts w:ascii="Times New Roman" w:hAnsi="Times New Roman" w:cs="Times New Roman"/>
          <w:sz w:val="24"/>
          <w:szCs w:val="24"/>
        </w:rPr>
      </w:pPr>
    </w:p>
    <w:p w14:paraId="734BF591" w14:textId="77777777" w:rsidR="00885B62" w:rsidRPr="00A963CD" w:rsidRDefault="00885B62" w:rsidP="00B521F3">
      <w:pPr>
        <w:spacing w:after="0" w:line="240" w:lineRule="auto"/>
        <w:jc w:val="both"/>
        <w:rPr>
          <w:rFonts w:ascii="Times New Roman" w:hAnsi="Times New Roman" w:cs="Times New Roman"/>
          <w:sz w:val="24"/>
          <w:szCs w:val="24"/>
        </w:rPr>
      </w:pPr>
    </w:p>
    <w:p w14:paraId="4418C1DF" w14:textId="77777777" w:rsidR="00885B62" w:rsidRPr="00A963CD" w:rsidRDefault="00885B62" w:rsidP="00B521F3">
      <w:pPr>
        <w:spacing w:after="0" w:line="240" w:lineRule="auto"/>
        <w:jc w:val="both"/>
        <w:rPr>
          <w:rFonts w:ascii="Times New Roman" w:hAnsi="Times New Roman" w:cs="Times New Roman"/>
          <w:sz w:val="24"/>
          <w:szCs w:val="24"/>
        </w:rPr>
      </w:pPr>
    </w:p>
    <w:p w14:paraId="04D26E25" w14:textId="77777777" w:rsidR="00885B62" w:rsidRPr="00A963CD" w:rsidRDefault="00885B62" w:rsidP="00B521F3">
      <w:pPr>
        <w:spacing w:after="0" w:line="240" w:lineRule="auto"/>
        <w:jc w:val="both"/>
        <w:rPr>
          <w:rFonts w:ascii="Times New Roman" w:hAnsi="Times New Roman" w:cs="Times New Roman"/>
          <w:sz w:val="24"/>
          <w:szCs w:val="24"/>
        </w:rPr>
      </w:pPr>
    </w:p>
    <w:p w14:paraId="17D824A9" w14:textId="77777777" w:rsidR="00885B62" w:rsidRPr="00A963CD" w:rsidRDefault="00885B62" w:rsidP="00B521F3">
      <w:pPr>
        <w:spacing w:after="0" w:line="240" w:lineRule="auto"/>
        <w:jc w:val="both"/>
        <w:rPr>
          <w:rFonts w:ascii="Times New Roman" w:hAnsi="Times New Roman" w:cs="Times New Roman"/>
          <w:sz w:val="24"/>
          <w:szCs w:val="24"/>
        </w:rPr>
      </w:pPr>
    </w:p>
    <w:p w14:paraId="5A03291B" w14:textId="77777777" w:rsidR="00885B62" w:rsidRPr="00A963CD" w:rsidRDefault="00885B62" w:rsidP="00B521F3">
      <w:pPr>
        <w:spacing w:after="0" w:line="240" w:lineRule="auto"/>
        <w:jc w:val="both"/>
        <w:rPr>
          <w:rFonts w:ascii="Times New Roman" w:hAnsi="Times New Roman" w:cs="Times New Roman"/>
          <w:sz w:val="24"/>
          <w:szCs w:val="24"/>
        </w:rPr>
      </w:pPr>
    </w:p>
    <w:p w14:paraId="464CD61D" w14:textId="77777777" w:rsidR="00885B62" w:rsidRPr="00A963CD" w:rsidRDefault="00885B62" w:rsidP="00B521F3">
      <w:pPr>
        <w:spacing w:after="0" w:line="240" w:lineRule="auto"/>
        <w:jc w:val="both"/>
        <w:rPr>
          <w:rFonts w:ascii="Times New Roman" w:hAnsi="Times New Roman" w:cs="Times New Roman"/>
          <w:sz w:val="24"/>
          <w:szCs w:val="24"/>
        </w:rPr>
      </w:pPr>
    </w:p>
    <w:p w14:paraId="0CBEE031" w14:textId="77777777" w:rsidR="00885B62" w:rsidRPr="00A963CD" w:rsidRDefault="00885B62" w:rsidP="00B521F3">
      <w:pPr>
        <w:spacing w:after="0" w:line="240" w:lineRule="auto"/>
        <w:jc w:val="both"/>
        <w:rPr>
          <w:rFonts w:ascii="Times New Roman" w:hAnsi="Times New Roman" w:cs="Times New Roman"/>
          <w:sz w:val="24"/>
          <w:szCs w:val="24"/>
        </w:rPr>
      </w:pPr>
    </w:p>
    <w:p w14:paraId="11AB807C" w14:textId="77777777" w:rsidR="00885B62" w:rsidRPr="00A963CD" w:rsidRDefault="00885B62" w:rsidP="00B521F3">
      <w:pPr>
        <w:spacing w:after="0" w:line="240" w:lineRule="auto"/>
        <w:jc w:val="both"/>
        <w:rPr>
          <w:rFonts w:ascii="Times New Roman" w:hAnsi="Times New Roman" w:cs="Times New Roman"/>
          <w:sz w:val="24"/>
          <w:szCs w:val="24"/>
        </w:rPr>
      </w:pPr>
    </w:p>
    <w:p w14:paraId="7B6CCFDD" w14:textId="77777777" w:rsidR="00885B62" w:rsidRPr="00A963CD" w:rsidRDefault="00885B62" w:rsidP="00B521F3">
      <w:pPr>
        <w:spacing w:after="0" w:line="240" w:lineRule="auto"/>
        <w:jc w:val="both"/>
        <w:rPr>
          <w:rFonts w:ascii="Times New Roman" w:hAnsi="Times New Roman" w:cs="Times New Roman"/>
          <w:sz w:val="24"/>
          <w:szCs w:val="24"/>
        </w:rPr>
      </w:pPr>
    </w:p>
    <w:p w14:paraId="186F41AE" w14:textId="77777777" w:rsidR="00885B62" w:rsidRPr="00A963CD" w:rsidRDefault="00885B62" w:rsidP="00B521F3">
      <w:pPr>
        <w:spacing w:after="0" w:line="240" w:lineRule="auto"/>
        <w:jc w:val="both"/>
        <w:rPr>
          <w:rFonts w:ascii="Times New Roman" w:hAnsi="Times New Roman" w:cs="Times New Roman"/>
          <w:sz w:val="24"/>
          <w:szCs w:val="24"/>
        </w:rPr>
      </w:pPr>
    </w:p>
    <w:p w14:paraId="7F37755E" w14:textId="77777777" w:rsidR="00885B62" w:rsidRPr="00A963CD" w:rsidRDefault="00885B62" w:rsidP="00B521F3">
      <w:pPr>
        <w:spacing w:after="0" w:line="240" w:lineRule="auto"/>
        <w:jc w:val="both"/>
        <w:rPr>
          <w:rFonts w:ascii="Times New Roman" w:hAnsi="Times New Roman" w:cs="Times New Roman"/>
          <w:sz w:val="24"/>
          <w:szCs w:val="24"/>
        </w:rPr>
      </w:pPr>
    </w:p>
    <w:p w14:paraId="0D9E8A18" w14:textId="77777777" w:rsidR="00885B62" w:rsidRPr="00A963CD" w:rsidRDefault="00885B62" w:rsidP="00B521F3">
      <w:pPr>
        <w:spacing w:after="0" w:line="240" w:lineRule="auto"/>
        <w:jc w:val="both"/>
        <w:rPr>
          <w:rFonts w:ascii="Times New Roman" w:hAnsi="Times New Roman" w:cs="Times New Roman"/>
          <w:sz w:val="24"/>
          <w:szCs w:val="24"/>
        </w:rPr>
      </w:pPr>
    </w:p>
    <w:p w14:paraId="16246069" w14:textId="77777777" w:rsidR="00885B62" w:rsidRPr="00A963CD" w:rsidRDefault="00885B62" w:rsidP="00B521F3">
      <w:pPr>
        <w:spacing w:after="0" w:line="240" w:lineRule="auto"/>
        <w:jc w:val="both"/>
        <w:rPr>
          <w:rFonts w:ascii="Times New Roman" w:hAnsi="Times New Roman" w:cs="Times New Roman"/>
          <w:sz w:val="24"/>
          <w:szCs w:val="24"/>
        </w:rPr>
      </w:pPr>
    </w:p>
    <w:p w14:paraId="0C935DA3" w14:textId="77777777" w:rsidR="00885B62" w:rsidRPr="00A963CD" w:rsidRDefault="00885B62" w:rsidP="00B521F3">
      <w:pPr>
        <w:spacing w:after="0" w:line="240" w:lineRule="auto"/>
        <w:jc w:val="both"/>
        <w:rPr>
          <w:rFonts w:ascii="Times New Roman" w:hAnsi="Times New Roman" w:cs="Times New Roman"/>
          <w:sz w:val="24"/>
          <w:szCs w:val="24"/>
        </w:rPr>
      </w:pPr>
    </w:p>
    <w:p w14:paraId="0C7BE041" w14:textId="77777777" w:rsidR="00885B62" w:rsidRPr="00A963CD" w:rsidRDefault="00885B62" w:rsidP="00B521F3">
      <w:pPr>
        <w:spacing w:after="0" w:line="240" w:lineRule="auto"/>
        <w:jc w:val="both"/>
        <w:rPr>
          <w:rFonts w:ascii="Times New Roman" w:hAnsi="Times New Roman" w:cs="Times New Roman"/>
          <w:sz w:val="24"/>
          <w:szCs w:val="24"/>
        </w:rPr>
      </w:pPr>
    </w:p>
    <w:p w14:paraId="0756CD45" w14:textId="77777777" w:rsidR="00885B62" w:rsidRPr="00A963CD" w:rsidRDefault="00885B62" w:rsidP="00B521F3">
      <w:pPr>
        <w:spacing w:after="0" w:line="240" w:lineRule="auto"/>
        <w:jc w:val="both"/>
        <w:rPr>
          <w:rFonts w:ascii="Times New Roman" w:hAnsi="Times New Roman" w:cs="Times New Roman"/>
          <w:sz w:val="24"/>
          <w:szCs w:val="24"/>
        </w:rPr>
      </w:pPr>
    </w:p>
    <w:p w14:paraId="280D97A0" w14:textId="77777777" w:rsidR="00885B62" w:rsidRPr="00A963CD" w:rsidRDefault="00885B62" w:rsidP="00B521F3">
      <w:pPr>
        <w:spacing w:after="0" w:line="240" w:lineRule="auto"/>
        <w:jc w:val="both"/>
        <w:rPr>
          <w:rFonts w:ascii="Times New Roman" w:hAnsi="Times New Roman" w:cs="Times New Roman"/>
          <w:sz w:val="24"/>
          <w:szCs w:val="24"/>
        </w:rPr>
      </w:pPr>
    </w:p>
    <w:p w14:paraId="2C7E9A83" w14:textId="77777777" w:rsidR="00885B62" w:rsidRPr="00A963CD" w:rsidRDefault="00885B62" w:rsidP="00B521F3">
      <w:pPr>
        <w:spacing w:after="0" w:line="240" w:lineRule="auto"/>
        <w:jc w:val="both"/>
        <w:rPr>
          <w:rFonts w:ascii="Times New Roman" w:hAnsi="Times New Roman" w:cs="Times New Roman"/>
          <w:sz w:val="24"/>
          <w:szCs w:val="24"/>
        </w:rPr>
      </w:pPr>
    </w:p>
    <w:p w14:paraId="0FFA4EB6" w14:textId="77777777" w:rsidR="00885B62" w:rsidRPr="00A963CD" w:rsidRDefault="00885B62" w:rsidP="00B521F3">
      <w:pPr>
        <w:spacing w:after="0" w:line="240" w:lineRule="auto"/>
        <w:jc w:val="both"/>
        <w:rPr>
          <w:rFonts w:ascii="Times New Roman" w:hAnsi="Times New Roman" w:cs="Times New Roman"/>
          <w:sz w:val="24"/>
          <w:szCs w:val="24"/>
        </w:rPr>
      </w:pPr>
    </w:p>
    <w:p w14:paraId="10AA5BA9" w14:textId="77777777" w:rsidR="00AF607C" w:rsidRPr="00A963CD" w:rsidRDefault="00AF607C" w:rsidP="00885B62">
      <w:pPr>
        <w:spacing w:after="0" w:line="240" w:lineRule="auto"/>
        <w:jc w:val="right"/>
        <w:rPr>
          <w:rFonts w:ascii="Times New Roman" w:hAnsi="Times New Roman" w:cs="Times New Roman"/>
          <w:sz w:val="24"/>
          <w:szCs w:val="24"/>
        </w:rPr>
      </w:pPr>
    </w:p>
    <w:p w14:paraId="728B1711" w14:textId="77777777" w:rsidR="00DE00A1" w:rsidRPr="00A963CD" w:rsidRDefault="00DE00A1">
      <w:pPr>
        <w:rPr>
          <w:rFonts w:ascii="Times New Roman" w:hAnsi="Times New Roman" w:cs="Times New Roman"/>
          <w:sz w:val="24"/>
          <w:szCs w:val="24"/>
        </w:rPr>
      </w:pPr>
      <w:r w:rsidRPr="00A963CD">
        <w:rPr>
          <w:rFonts w:ascii="Times New Roman" w:hAnsi="Times New Roman" w:cs="Times New Roman"/>
          <w:sz w:val="24"/>
          <w:szCs w:val="24"/>
        </w:rPr>
        <w:br w:type="page"/>
      </w:r>
    </w:p>
    <w:p w14:paraId="5D00DB9D" w14:textId="7B8521CB" w:rsidR="00885B62" w:rsidRPr="00A963CD" w:rsidRDefault="00885B62" w:rsidP="00885B62">
      <w:pPr>
        <w:spacing w:after="0" w:line="240" w:lineRule="auto"/>
        <w:jc w:val="right"/>
        <w:rPr>
          <w:rFonts w:ascii="Times New Roman" w:hAnsi="Times New Roman" w:cs="Times New Roman"/>
          <w:sz w:val="24"/>
          <w:szCs w:val="24"/>
        </w:rPr>
      </w:pPr>
      <w:r w:rsidRPr="00A963CD">
        <w:rPr>
          <w:rFonts w:ascii="Times New Roman" w:hAnsi="Times New Roman" w:cs="Times New Roman"/>
          <w:sz w:val="24"/>
          <w:szCs w:val="24"/>
        </w:rPr>
        <w:lastRenderedPageBreak/>
        <w:t xml:space="preserve">Приложение </w:t>
      </w:r>
      <w:r w:rsidR="00412146" w:rsidRPr="00A963CD">
        <w:rPr>
          <w:rFonts w:ascii="Times New Roman" w:hAnsi="Times New Roman" w:cs="Times New Roman"/>
          <w:sz w:val="24"/>
          <w:szCs w:val="24"/>
        </w:rPr>
        <w:t>3</w:t>
      </w:r>
    </w:p>
    <w:p w14:paraId="3D6E5AF0" w14:textId="77777777" w:rsidR="00412146" w:rsidRPr="00A963CD" w:rsidRDefault="00412146" w:rsidP="00885B62">
      <w:pPr>
        <w:spacing w:after="0" w:line="240" w:lineRule="auto"/>
        <w:jc w:val="center"/>
        <w:rPr>
          <w:rFonts w:ascii="Times New Roman" w:hAnsi="Times New Roman" w:cs="Times New Roman"/>
          <w:sz w:val="24"/>
          <w:szCs w:val="24"/>
        </w:rPr>
      </w:pPr>
    </w:p>
    <w:p w14:paraId="73A82C70" w14:textId="77777777" w:rsidR="00885B62" w:rsidRPr="00A963CD" w:rsidRDefault="00885B62" w:rsidP="00885B62">
      <w:pPr>
        <w:spacing w:after="0" w:line="240" w:lineRule="auto"/>
        <w:jc w:val="center"/>
        <w:rPr>
          <w:rFonts w:ascii="Times New Roman" w:hAnsi="Times New Roman" w:cs="Times New Roman"/>
          <w:sz w:val="24"/>
          <w:szCs w:val="24"/>
        </w:rPr>
      </w:pPr>
      <w:r w:rsidRPr="00A963CD">
        <w:rPr>
          <w:rFonts w:ascii="Times New Roman" w:hAnsi="Times New Roman" w:cs="Times New Roman"/>
          <w:sz w:val="24"/>
          <w:szCs w:val="24"/>
        </w:rPr>
        <w:t>ИНСТРУКЦИЯ</w:t>
      </w:r>
    </w:p>
    <w:p w14:paraId="15BDC771" w14:textId="77777777" w:rsidR="00885B62" w:rsidRPr="00A963CD" w:rsidRDefault="00885B62" w:rsidP="00885B62">
      <w:pPr>
        <w:spacing w:after="0" w:line="240" w:lineRule="auto"/>
        <w:jc w:val="center"/>
        <w:rPr>
          <w:rFonts w:ascii="Times New Roman" w:hAnsi="Times New Roman" w:cs="Times New Roman"/>
          <w:sz w:val="24"/>
          <w:szCs w:val="24"/>
        </w:rPr>
      </w:pPr>
      <w:r w:rsidRPr="00A963CD">
        <w:rPr>
          <w:rFonts w:ascii="Times New Roman" w:hAnsi="Times New Roman" w:cs="Times New Roman"/>
          <w:sz w:val="24"/>
          <w:szCs w:val="24"/>
        </w:rPr>
        <w:t>ПО ЗАПОЛНЕНИЮ ЗАЯВКИ НА УЧАСТИЕ В ЭЛЕКТРОННОМ АУКЦИОНЕ</w:t>
      </w:r>
    </w:p>
    <w:p w14:paraId="2C98EC2E" w14:textId="77777777" w:rsidR="00885B62" w:rsidRPr="00A963CD" w:rsidRDefault="00885B62" w:rsidP="00885B62">
      <w:pPr>
        <w:spacing w:after="0" w:line="240" w:lineRule="auto"/>
        <w:jc w:val="both"/>
        <w:rPr>
          <w:rFonts w:ascii="Times New Roman" w:hAnsi="Times New Roman" w:cs="Times New Roman"/>
          <w:sz w:val="24"/>
          <w:szCs w:val="24"/>
        </w:rPr>
      </w:pPr>
    </w:p>
    <w:p w14:paraId="01A9680C" w14:textId="77777777"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1. Заявка на участие в электронном аукционе состоит из двух частей.</w:t>
      </w:r>
    </w:p>
    <w:p w14:paraId="5B0944D6" w14:textId="6717B14B"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2. Первая часть заявки на участие в электронном аукционе должна содержать документы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и информацию, указанные в ч. 3 ст. 66 Закона о контрактной системе.</w:t>
      </w:r>
    </w:p>
    <w:p w14:paraId="0DA2B397" w14:textId="12F975FF"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3. Вторая часть заявки на участие в электронном аукционе должна содержать документы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и информацию, указанные в ч. 5 ст. 66 Закона о контрактной системе.</w:t>
      </w:r>
    </w:p>
    <w:p w14:paraId="68AF3C03" w14:textId="77777777" w:rsidR="00322EEA"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4.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 xml:space="preserve">о таком аукционе даты и времени окончания срока подачи на участие в таком аукционе заявок. </w:t>
      </w:r>
    </w:p>
    <w:p w14:paraId="35D071BC" w14:textId="431CEFD9"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5. Заявка на участие в электронном аукционе, за исключением случая, предусмотренного ч. 8.1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ст.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 и 5 ст. 66 Закона о контрактной системе. Указанные электронные документы подаются одновременно.</w:t>
      </w:r>
    </w:p>
    <w:p w14:paraId="18A816E3" w14:textId="02EA9DD6"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5.1. Заявка на участие в электронном аукционе, в описание объекта закупки которого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 xml:space="preserve">в соответствии с п. 8 ч. 1 ст. 33 Закона о контрактной системе включается проектная документация, направляется участником такого аукциона оператору электронной площадки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 xml:space="preserve">в форме двух электронных документов, содержащих части заявки, предусмотренные ч. 3.1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и 5 ст. 33 Закона о контрактной системе. Указанные электронные документы подаются одновременно.</w:t>
      </w:r>
    </w:p>
    <w:p w14:paraId="0382B0ED" w14:textId="77777777"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6.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14:paraId="47CA18E3" w14:textId="77777777"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14:paraId="2F299D6C" w14:textId="7DB5CFF0"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8. Оператор электронной площадки в течение одного часа с момента получения заявки на участие в электронном аукционе возвращает участнику электронного аукциона заявку на участие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в случаях, указанных в ч. 11 ст. 66 Закона о контрактной системе.</w:t>
      </w:r>
    </w:p>
    <w:p w14:paraId="6A8913B8" w14:textId="77777777" w:rsidR="00885B62" w:rsidRPr="00A963CD" w:rsidRDefault="00885B62" w:rsidP="00B521F3">
      <w:pPr>
        <w:spacing w:after="0" w:line="240" w:lineRule="auto"/>
        <w:jc w:val="both"/>
        <w:rPr>
          <w:rFonts w:ascii="Times New Roman" w:hAnsi="Times New Roman" w:cs="Times New Roman"/>
          <w:sz w:val="24"/>
          <w:szCs w:val="24"/>
        </w:rPr>
      </w:pPr>
    </w:p>
    <w:p w14:paraId="27C671BB" w14:textId="77777777" w:rsidR="00885B62" w:rsidRPr="00A963CD" w:rsidRDefault="00885B62" w:rsidP="00B521F3">
      <w:pPr>
        <w:spacing w:after="0" w:line="240" w:lineRule="auto"/>
        <w:jc w:val="both"/>
        <w:rPr>
          <w:rFonts w:ascii="Times New Roman" w:hAnsi="Times New Roman" w:cs="Times New Roman"/>
          <w:sz w:val="24"/>
          <w:szCs w:val="24"/>
        </w:rPr>
      </w:pPr>
    </w:p>
    <w:p w14:paraId="0305DE64" w14:textId="77777777" w:rsidR="00885B62" w:rsidRPr="00A963CD" w:rsidRDefault="00885B62" w:rsidP="00B521F3">
      <w:pPr>
        <w:spacing w:after="0" w:line="240" w:lineRule="auto"/>
        <w:jc w:val="both"/>
        <w:rPr>
          <w:rFonts w:ascii="Times New Roman" w:hAnsi="Times New Roman" w:cs="Times New Roman"/>
          <w:sz w:val="24"/>
          <w:szCs w:val="24"/>
        </w:rPr>
      </w:pPr>
    </w:p>
    <w:p w14:paraId="1331526F" w14:textId="77777777" w:rsidR="00885B62" w:rsidRPr="00A963CD" w:rsidRDefault="00885B62" w:rsidP="00B521F3">
      <w:pPr>
        <w:spacing w:after="0" w:line="240" w:lineRule="auto"/>
        <w:jc w:val="both"/>
        <w:rPr>
          <w:rFonts w:ascii="Times New Roman" w:hAnsi="Times New Roman" w:cs="Times New Roman"/>
          <w:sz w:val="24"/>
          <w:szCs w:val="24"/>
        </w:rPr>
      </w:pPr>
    </w:p>
    <w:p w14:paraId="66343754" w14:textId="77777777" w:rsidR="00885B62" w:rsidRPr="00A963CD" w:rsidRDefault="00885B62" w:rsidP="00B521F3">
      <w:pPr>
        <w:spacing w:after="0" w:line="240" w:lineRule="auto"/>
        <w:jc w:val="both"/>
        <w:rPr>
          <w:rFonts w:ascii="Times New Roman" w:hAnsi="Times New Roman" w:cs="Times New Roman"/>
          <w:sz w:val="24"/>
          <w:szCs w:val="24"/>
        </w:rPr>
      </w:pPr>
    </w:p>
    <w:p w14:paraId="7C3B7B89" w14:textId="77777777" w:rsidR="00885B62" w:rsidRPr="00A963CD" w:rsidRDefault="00885B62" w:rsidP="00B521F3">
      <w:pPr>
        <w:spacing w:after="0" w:line="240" w:lineRule="auto"/>
        <w:jc w:val="both"/>
        <w:rPr>
          <w:rFonts w:ascii="Times New Roman" w:hAnsi="Times New Roman" w:cs="Times New Roman"/>
          <w:sz w:val="24"/>
          <w:szCs w:val="24"/>
        </w:rPr>
      </w:pPr>
    </w:p>
    <w:p w14:paraId="10FF37CD" w14:textId="77777777" w:rsidR="00885B62" w:rsidRPr="00A963CD" w:rsidRDefault="00885B62" w:rsidP="00B521F3">
      <w:pPr>
        <w:spacing w:after="0" w:line="240" w:lineRule="auto"/>
        <w:jc w:val="both"/>
        <w:rPr>
          <w:rFonts w:ascii="Times New Roman" w:hAnsi="Times New Roman" w:cs="Times New Roman"/>
          <w:sz w:val="24"/>
          <w:szCs w:val="24"/>
        </w:rPr>
      </w:pPr>
    </w:p>
    <w:p w14:paraId="2A0C5EDC" w14:textId="77777777" w:rsidR="00885B62" w:rsidRPr="00A963CD" w:rsidRDefault="00885B62" w:rsidP="00B521F3">
      <w:pPr>
        <w:spacing w:after="0" w:line="240" w:lineRule="auto"/>
        <w:jc w:val="both"/>
        <w:rPr>
          <w:rFonts w:ascii="Times New Roman" w:hAnsi="Times New Roman" w:cs="Times New Roman"/>
          <w:sz w:val="24"/>
          <w:szCs w:val="24"/>
        </w:rPr>
      </w:pPr>
    </w:p>
    <w:p w14:paraId="379FD7EB" w14:textId="77777777" w:rsidR="00B521F3" w:rsidRPr="00A963CD" w:rsidRDefault="00B521F3" w:rsidP="00B521F3">
      <w:pPr>
        <w:spacing w:after="0" w:line="240" w:lineRule="auto"/>
        <w:jc w:val="both"/>
        <w:rPr>
          <w:rFonts w:ascii="Times New Roman" w:hAnsi="Times New Roman" w:cs="Times New Roman"/>
          <w:sz w:val="24"/>
          <w:szCs w:val="24"/>
        </w:rPr>
      </w:pPr>
    </w:p>
    <w:p w14:paraId="0A2B1C7B" w14:textId="77777777" w:rsidR="00B521F3" w:rsidRPr="00A963CD" w:rsidRDefault="00B521F3" w:rsidP="00B521F3">
      <w:pPr>
        <w:spacing w:after="0" w:line="240" w:lineRule="auto"/>
        <w:jc w:val="both"/>
        <w:rPr>
          <w:rFonts w:ascii="Times New Roman" w:hAnsi="Times New Roman" w:cs="Times New Roman"/>
          <w:sz w:val="24"/>
          <w:szCs w:val="24"/>
        </w:rPr>
      </w:pPr>
    </w:p>
    <w:p w14:paraId="32F04073" w14:textId="77777777" w:rsidR="00B521F3" w:rsidRPr="00A963CD" w:rsidRDefault="00B521F3" w:rsidP="00B521F3">
      <w:pPr>
        <w:spacing w:after="0" w:line="240" w:lineRule="auto"/>
        <w:jc w:val="both"/>
        <w:rPr>
          <w:rFonts w:ascii="Times New Roman" w:hAnsi="Times New Roman" w:cs="Times New Roman"/>
          <w:sz w:val="24"/>
          <w:szCs w:val="24"/>
        </w:rPr>
      </w:pPr>
    </w:p>
    <w:p w14:paraId="45E5443C" w14:textId="77777777" w:rsidR="00D40F86" w:rsidRPr="00A963CD" w:rsidRDefault="00D40F86" w:rsidP="00B521F3">
      <w:pPr>
        <w:spacing w:after="0" w:line="240" w:lineRule="auto"/>
        <w:jc w:val="both"/>
        <w:rPr>
          <w:rFonts w:ascii="Times New Roman" w:hAnsi="Times New Roman" w:cs="Times New Roman"/>
          <w:sz w:val="24"/>
          <w:szCs w:val="24"/>
        </w:rPr>
      </w:pPr>
    </w:p>
    <w:p w14:paraId="07777E14" w14:textId="77777777" w:rsidR="00D40F86" w:rsidRPr="00A963CD" w:rsidRDefault="00D40F86" w:rsidP="00B521F3">
      <w:pPr>
        <w:spacing w:after="0" w:line="240" w:lineRule="auto"/>
        <w:jc w:val="both"/>
        <w:rPr>
          <w:rFonts w:ascii="Times New Roman" w:hAnsi="Times New Roman" w:cs="Times New Roman"/>
          <w:sz w:val="24"/>
          <w:szCs w:val="24"/>
        </w:rPr>
      </w:pPr>
    </w:p>
    <w:p w14:paraId="0E2C754C" w14:textId="77777777" w:rsidR="00D40F86" w:rsidRPr="00A963CD" w:rsidRDefault="00D40F86" w:rsidP="00B521F3">
      <w:pPr>
        <w:spacing w:after="0" w:line="240" w:lineRule="auto"/>
        <w:jc w:val="both"/>
        <w:rPr>
          <w:rFonts w:ascii="Times New Roman" w:hAnsi="Times New Roman" w:cs="Times New Roman"/>
          <w:sz w:val="24"/>
          <w:szCs w:val="24"/>
        </w:rPr>
      </w:pPr>
    </w:p>
    <w:p w14:paraId="5A9CA8A5" w14:textId="77777777" w:rsidR="00D40F86" w:rsidRPr="00A963CD" w:rsidRDefault="00D40F86" w:rsidP="00B521F3">
      <w:pPr>
        <w:spacing w:after="0" w:line="240" w:lineRule="auto"/>
        <w:jc w:val="both"/>
        <w:rPr>
          <w:rFonts w:ascii="Times New Roman" w:hAnsi="Times New Roman" w:cs="Times New Roman"/>
          <w:sz w:val="24"/>
          <w:szCs w:val="24"/>
        </w:rPr>
      </w:pPr>
    </w:p>
    <w:p w14:paraId="46FE9915" w14:textId="77777777" w:rsidR="00D40F86" w:rsidRPr="00A963CD" w:rsidRDefault="00D40F86" w:rsidP="00B521F3">
      <w:pPr>
        <w:spacing w:after="0" w:line="240" w:lineRule="auto"/>
        <w:jc w:val="both"/>
        <w:rPr>
          <w:rFonts w:ascii="Times New Roman" w:hAnsi="Times New Roman" w:cs="Times New Roman"/>
          <w:sz w:val="24"/>
          <w:szCs w:val="24"/>
        </w:rPr>
      </w:pPr>
    </w:p>
    <w:p w14:paraId="30439DFC" w14:textId="77777777" w:rsidR="00D40F86" w:rsidRPr="00A963CD" w:rsidRDefault="00D40F86" w:rsidP="00B521F3">
      <w:pPr>
        <w:spacing w:after="0" w:line="240" w:lineRule="auto"/>
        <w:jc w:val="both"/>
        <w:rPr>
          <w:rFonts w:ascii="Times New Roman" w:hAnsi="Times New Roman" w:cs="Times New Roman"/>
          <w:sz w:val="24"/>
          <w:szCs w:val="24"/>
        </w:rPr>
      </w:pPr>
    </w:p>
    <w:p w14:paraId="2D10A0D8" w14:textId="77777777" w:rsidR="00D40F86" w:rsidRPr="00A963CD" w:rsidRDefault="00D40F86" w:rsidP="00B521F3">
      <w:pPr>
        <w:spacing w:after="0" w:line="240" w:lineRule="auto"/>
        <w:jc w:val="both"/>
        <w:rPr>
          <w:rFonts w:ascii="Times New Roman" w:hAnsi="Times New Roman" w:cs="Times New Roman"/>
          <w:sz w:val="24"/>
          <w:szCs w:val="24"/>
        </w:rPr>
      </w:pPr>
    </w:p>
    <w:p w14:paraId="71F73F34" w14:textId="77777777" w:rsidR="00B521F3" w:rsidRPr="00A963CD" w:rsidRDefault="00B521F3" w:rsidP="00B521F3">
      <w:pPr>
        <w:spacing w:after="0" w:line="240" w:lineRule="auto"/>
        <w:jc w:val="both"/>
        <w:rPr>
          <w:rFonts w:ascii="Times New Roman" w:hAnsi="Times New Roman" w:cs="Times New Roman"/>
          <w:sz w:val="24"/>
          <w:szCs w:val="24"/>
        </w:rPr>
      </w:pPr>
    </w:p>
    <w:p w14:paraId="3540ABB2" w14:textId="77777777" w:rsidR="0078317D" w:rsidRPr="00A963CD" w:rsidRDefault="0078317D" w:rsidP="00C55877">
      <w:pPr>
        <w:spacing w:after="0" w:line="240" w:lineRule="auto"/>
        <w:jc w:val="center"/>
        <w:rPr>
          <w:rFonts w:ascii="Times New Roman" w:hAnsi="Times New Roman" w:cs="Times New Roman"/>
          <w:b/>
          <w:sz w:val="24"/>
          <w:szCs w:val="24"/>
        </w:rPr>
        <w:sectPr w:rsidR="0078317D" w:rsidRPr="00A963CD" w:rsidSect="00E460AC">
          <w:footerReference w:type="default" r:id="rId18"/>
          <w:footerReference w:type="first" r:id="rId19"/>
          <w:pgSz w:w="11906" w:h="16838"/>
          <w:pgMar w:top="567" w:right="566" w:bottom="567" w:left="1134" w:header="709" w:footer="709" w:gutter="0"/>
          <w:cols w:space="708"/>
          <w:docGrid w:linePitch="360"/>
        </w:sectPr>
      </w:pPr>
    </w:p>
    <w:p w14:paraId="1545A44E" w14:textId="77777777" w:rsidR="002A0656" w:rsidRPr="00CA4165" w:rsidRDefault="002A0656" w:rsidP="00C55877">
      <w:pPr>
        <w:spacing w:after="0" w:line="240" w:lineRule="auto"/>
        <w:jc w:val="center"/>
        <w:rPr>
          <w:rFonts w:ascii="Times New Roman" w:hAnsi="Times New Roman" w:cs="Times New Roman"/>
          <w:b/>
          <w:sz w:val="24"/>
          <w:szCs w:val="24"/>
        </w:rPr>
      </w:pPr>
    </w:p>
    <w:p w14:paraId="0D07A49B" w14:textId="4D6ACCF5" w:rsidR="002C5FF0" w:rsidRPr="00A963CD" w:rsidRDefault="00C82107" w:rsidP="00C55877">
      <w:pPr>
        <w:spacing w:after="0" w:line="240" w:lineRule="auto"/>
        <w:jc w:val="center"/>
        <w:rPr>
          <w:rFonts w:ascii="Times New Roman" w:hAnsi="Times New Roman" w:cs="Times New Roman"/>
          <w:b/>
          <w:sz w:val="24"/>
          <w:szCs w:val="24"/>
        </w:rPr>
      </w:pPr>
      <w:r w:rsidRPr="00A963CD">
        <w:rPr>
          <w:rFonts w:ascii="Times New Roman" w:hAnsi="Times New Roman" w:cs="Times New Roman"/>
          <w:b/>
          <w:sz w:val="24"/>
          <w:szCs w:val="24"/>
          <w:lang w:val="en-US"/>
        </w:rPr>
        <w:t>II</w:t>
      </w:r>
      <w:r w:rsidRPr="00A963CD">
        <w:rPr>
          <w:rFonts w:ascii="Times New Roman" w:hAnsi="Times New Roman" w:cs="Times New Roman"/>
          <w:b/>
          <w:sz w:val="24"/>
          <w:szCs w:val="24"/>
        </w:rPr>
        <w:t xml:space="preserve">. </w:t>
      </w:r>
      <w:r w:rsidR="002C5FF0" w:rsidRPr="00A963CD">
        <w:rPr>
          <w:rFonts w:ascii="Times New Roman" w:hAnsi="Times New Roman" w:cs="Times New Roman"/>
          <w:b/>
          <w:sz w:val="24"/>
          <w:szCs w:val="24"/>
        </w:rPr>
        <w:t>ТЕХНИЧЕСКАЯ ЧАСТЬ</w:t>
      </w:r>
      <w:r w:rsidR="00534FAD" w:rsidRPr="00A963CD">
        <w:rPr>
          <w:rFonts w:ascii="Times New Roman" w:hAnsi="Times New Roman" w:cs="Times New Roman"/>
          <w:b/>
          <w:sz w:val="24"/>
          <w:szCs w:val="24"/>
        </w:rPr>
        <w:t xml:space="preserve"> ДОКУМЕНТАЦИИ ОБ АУКЦИОНЕ</w:t>
      </w:r>
    </w:p>
    <w:p w14:paraId="06BD9C31" w14:textId="77777777" w:rsidR="00A90D33" w:rsidRDefault="00A90D33" w:rsidP="00FB541A">
      <w:pPr>
        <w:suppressAutoHyphens/>
        <w:spacing w:after="60" w:line="240" w:lineRule="auto"/>
        <w:jc w:val="center"/>
        <w:rPr>
          <w:rFonts w:ascii="Times New Roman" w:eastAsia="Calibri" w:hAnsi="Times New Roman" w:cs="Calibri"/>
          <w:b/>
          <w:sz w:val="24"/>
          <w:szCs w:val="24"/>
          <w:lang w:eastAsia="ar-SA"/>
        </w:rPr>
      </w:pPr>
    </w:p>
    <w:p w14:paraId="32D177A0" w14:textId="77777777" w:rsidR="00A874A8" w:rsidRPr="00A874A8" w:rsidRDefault="00A874A8" w:rsidP="00A874A8">
      <w:pPr>
        <w:spacing w:after="0" w:line="240" w:lineRule="auto"/>
        <w:jc w:val="center"/>
        <w:rPr>
          <w:rFonts w:ascii="Times New Roman" w:hAnsi="Times New Roman" w:cs="Times New Roman"/>
          <w:b/>
          <w:bCs/>
          <w:sz w:val="24"/>
          <w:szCs w:val="24"/>
          <w:lang w:eastAsia="ru-RU"/>
        </w:rPr>
      </w:pPr>
      <w:r w:rsidRPr="00A874A8">
        <w:rPr>
          <w:rFonts w:ascii="Times New Roman" w:hAnsi="Times New Roman" w:cs="Times New Roman"/>
          <w:b/>
          <w:bCs/>
          <w:sz w:val="24"/>
          <w:szCs w:val="24"/>
          <w:lang w:eastAsia="ru-RU"/>
        </w:rPr>
        <w:t>ТЕХНИЧЕСКОЕ ЗАДАНИЕ</w:t>
      </w:r>
    </w:p>
    <w:p w14:paraId="28E6F7E3" w14:textId="77777777" w:rsidR="00A874A8" w:rsidRPr="00A874A8" w:rsidRDefault="00A874A8" w:rsidP="00A874A8">
      <w:pPr>
        <w:keepNext/>
        <w:keepLines/>
        <w:widowControl w:val="0"/>
        <w:spacing w:after="0" w:line="240" w:lineRule="auto"/>
        <w:jc w:val="center"/>
        <w:outlineLvl w:val="0"/>
        <w:rPr>
          <w:rFonts w:ascii="Times New Roman" w:eastAsia="Times New Roman" w:hAnsi="Times New Roman" w:cs="Times New Roman"/>
          <w:b/>
          <w:bCs/>
          <w:sz w:val="24"/>
          <w:szCs w:val="24"/>
          <w:lang w:eastAsia="ru-RU"/>
        </w:rPr>
      </w:pPr>
      <w:proofErr w:type="gramStart"/>
      <w:r w:rsidRPr="00A874A8">
        <w:rPr>
          <w:rFonts w:ascii="Times New Roman" w:eastAsia="Times New Roman" w:hAnsi="Times New Roman" w:cs="Times New Roman"/>
          <w:b/>
          <w:bCs/>
          <w:color w:val="000000"/>
          <w:sz w:val="24"/>
          <w:szCs w:val="24"/>
          <w:shd w:val="clear" w:color="auto" w:fill="FFFFFF"/>
          <w:lang w:eastAsia="ru-RU"/>
        </w:rPr>
        <w:t>на</w:t>
      </w:r>
      <w:proofErr w:type="gramEnd"/>
      <w:r w:rsidRPr="00A874A8">
        <w:rPr>
          <w:rFonts w:ascii="Times New Roman" w:eastAsia="Times New Roman" w:hAnsi="Times New Roman" w:cs="Times New Roman"/>
          <w:b/>
          <w:bCs/>
          <w:color w:val="000000"/>
          <w:sz w:val="24"/>
          <w:szCs w:val="24"/>
          <w:shd w:val="clear" w:color="auto" w:fill="FFFFFF"/>
          <w:lang w:eastAsia="ru-RU"/>
        </w:rPr>
        <w:t xml:space="preserve"> выполнение работ по комплексному обследованию технического состояния здания</w:t>
      </w:r>
      <w:r w:rsidRPr="00A874A8">
        <w:rPr>
          <w:rFonts w:ascii="Times New Roman" w:eastAsia="Times New Roman" w:hAnsi="Times New Roman" w:cs="Times New Roman"/>
          <w:b/>
          <w:bCs/>
          <w:color w:val="000000"/>
          <w:sz w:val="24"/>
          <w:szCs w:val="24"/>
          <w:lang w:eastAsia="ru-RU"/>
        </w:rPr>
        <w:br/>
      </w:r>
      <w:r w:rsidRPr="00A874A8">
        <w:rPr>
          <w:rFonts w:ascii="Times New Roman" w:eastAsia="Times New Roman" w:hAnsi="Times New Roman" w:cs="Times New Roman"/>
          <w:b/>
          <w:bCs/>
          <w:color w:val="000000"/>
          <w:sz w:val="24"/>
          <w:szCs w:val="24"/>
          <w:shd w:val="clear" w:color="auto" w:fill="FFFFFF"/>
          <w:lang w:eastAsia="ru-RU"/>
        </w:rPr>
        <w:t>ИПУ РАН, расположенного по адресу: Москва, Профсоюзная ул., 65, с</w:t>
      </w:r>
      <w:r w:rsidRPr="00A874A8">
        <w:rPr>
          <w:rFonts w:ascii="Times New Roman" w:eastAsia="Times New Roman" w:hAnsi="Times New Roman" w:cs="Times New Roman"/>
          <w:b/>
          <w:bCs/>
          <w:sz w:val="24"/>
          <w:szCs w:val="24"/>
          <w:lang w:eastAsia="ru-RU"/>
        </w:rPr>
        <w:t>тр. 3</w:t>
      </w:r>
    </w:p>
    <w:p w14:paraId="3FC0933C" w14:textId="77777777" w:rsidR="00A874A8" w:rsidRPr="00A874A8" w:rsidRDefault="00A874A8" w:rsidP="00A874A8">
      <w:pPr>
        <w:keepNext/>
        <w:keepLines/>
        <w:widowControl w:val="0"/>
        <w:spacing w:after="0" w:line="240" w:lineRule="auto"/>
        <w:jc w:val="center"/>
        <w:outlineLvl w:val="0"/>
        <w:rPr>
          <w:rFonts w:ascii="Times New Roman" w:eastAsia="Times New Roman" w:hAnsi="Times New Roman" w:cs="Times New Roman"/>
          <w:b/>
          <w:bCs/>
          <w:sz w:val="24"/>
          <w:szCs w:val="24"/>
          <w:lang w:eastAsia="ru-RU"/>
        </w:rPr>
      </w:pPr>
    </w:p>
    <w:p w14:paraId="59DD417B" w14:textId="77777777" w:rsidR="00A874A8" w:rsidRPr="00A874A8" w:rsidRDefault="00A874A8" w:rsidP="00A874A8">
      <w:pPr>
        <w:widowControl w:val="0"/>
        <w:numPr>
          <w:ilvl w:val="0"/>
          <w:numId w:val="47"/>
        </w:numPr>
        <w:autoSpaceDE w:val="0"/>
        <w:autoSpaceDN w:val="0"/>
        <w:adjustRightInd w:val="0"/>
        <w:spacing w:after="0" w:line="240" w:lineRule="auto"/>
        <w:ind w:left="0" w:firstLine="425"/>
        <w:contextualSpacing/>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b/>
          <w:sz w:val="24"/>
          <w:szCs w:val="24"/>
          <w:lang w:eastAsia="ru-RU"/>
        </w:rPr>
        <w:t>Объект закупки:</w:t>
      </w:r>
      <w:r w:rsidRPr="00A874A8">
        <w:rPr>
          <w:rFonts w:ascii="Times New Roman" w:eastAsia="Times New Roman" w:hAnsi="Times New Roman" w:cs="Times New Roman"/>
          <w:sz w:val="24"/>
          <w:szCs w:val="24"/>
          <w:lang w:eastAsia="ru-RU"/>
        </w:rPr>
        <w:t xml:space="preserve"> выполнение работ по комплексному обследованию технического состояния здания ИПУ РАН, расположенного по адресу: Москва, Профсоюзная ул., 65, </w:t>
      </w:r>
      <w:r w:rsidRPr="00A874A8">
        <w:rPr>
          <w:rFonts w:ascii="Times New Roman" w:eastAsia="Times New Roman" w:hAnsi="Times New Roman" w:cs="Times New Roman"/>
          <w:sz w:val="24"/>
          <w:szCs w:val="24"/>
          <w:lang w:eastAsia="ru-RU"/>
        </w:rPr>
        <w:br/>
        <w:t xml:space="preserve">стр. 3. </w:t>
      </w:r>
    </w:p>
    <w:p w14:paraId="1825FFFA" w14:textId="77777777" w:rsidR="00A874A8" w:rsidRPr="00A874A8" w:rsidRDefault="00A874A8" w:rsidP="00A874A8">
      <w:pPr>
        <w:widowControl w:val="0"/>
        <w:numPr>
          <w:ilvl w:val="0"/>
          <w:numId w:val="47"/>
        </w:numPr>
        <w:autoSpaceDE w:val="0"/>
        <w:autoSpaceDN w:val="0"/>
        <w:adjustRightInd w:val="0"/>
        <w:spacing w:after="0" w:line="240" w:lineRule="auto"/>
        <w:ind w:left="0" w:firstLine="425"/>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b/>
          <w:sz w:val="24"/>
          <w:szCs w:val="24"/>
          <w:lang w:eastAsia="ru-RU"/>
        </w:rPr>
        <w:t>Краткие характеристики выполняемых работ:</w:t>
      </w:r>
      <w:r w:rsidRPr="00A874A8">
        <w:rPr>
          <w:rFonts w:ascii="Times New Roman" w:eastAsia="Times New Roman" w:hAnsi="Times New Roman" w:cs="Times New Roman"/>
          <w:sz w:val="24"/>
          <w:szCs w:val="24"/>
          <w:lang w:eastAsia="ru-RU"/>
        </w:rPr>
        <w:t xml:space="preserve"> </w:t>
      </w:r>
    </w:p>
    <w:p w14:paraId="04D9C9B4" w14:textId="77777777" w:rsidR="00A874A8" w:rsidRPr="00A874A8" w:rsidRDefault="00A874A8" w:rsidP="00A874A8">
      <w:pPr>
        <w:widowControl w:val="0"/>
        <w:autoSpaceDE w:val="0"/>
        <w:autoSpaceDN w:val="0"/>
        <w:adjustRightInd w:val="0"/>
        <w:spacing w:after="0" w:line="240" w:lineRule="auto"/>
        <w:ind w:firstLine="425"/>
        <w:contextualSpacing/>
        <w:jc w:val="both"/>
        <w:rPr>
          <w:rFonts w:ascii="Times New Roman" w:eastAsia="Times New Roman" w:hAnsi="Times New Roman" w:cs="Times New Roman"/>
          <w:sz w:val="24"/>
          <w:szCs w:val="24"/>
          <w:lang w:eastAsia="ru-RU"/>
        </w:rPr>
      </w:pPr>
      <w:r w:rsidRPr="00A874A8">
        <w:rPr>
          <w:rFonts w:ascii="Times New Roman" w:eastAsia="Calibri" w:hAnsi="Times New Roman" w:cs="Times New Roman"/>
          <w:bCs/>
          <w:sz w:val="24"/>
          <w:szCs w:val="24"/>
        </w:rPr>
        <w:t xml:space="preserve">Выполнение работ по комплексному обследованию технического состояния здания, указанного в п. 1 настоящего технического задания (технического состояния конструкций и инженерных коммуникаций здания) с </w:t>
      </w:r>
      <w:r w:rsidRPr="00A874A8">
        <w:rPr>
          <w:rFonts w:ascii="Times New Roman" w:eastAsia="Times New Roman" w:hAnsi="Times New Roman" w:cs="Times New Roman"/>
          <w:sz w:val="24"/>
          <w:szCs w:val="24"/>
          <w:lang w:eastAsia="ru-RU"/>
        </w:rPr>
        <w:t xml:space="preserve">последующим выпуском Технического заключения (далее – Заключение) по объекту ИПУ РАН, расположенному по адресу: </w:t>
      </w:r>
      <w:proofErr w:type="gramStart"/>
      <w:r w:rsidRPr="00A874A8">
        <w:rPr>
          <w:rFonts w:ascii="Times New Roman" w:eastAsia="Times New Roman" w:hAnsi="Times New Roman" w:cs="Times New Roman"/>
          <w:sz w:val="24"/>
          <w:szCs w:val="24"/>
          <w:lang w:eastAsia="ru-RU"/>
        </w:rPr>
        <w:t xml:space="preserve">Москва,   </w:t>
      </w:r>
      <w:proofErr w:type="gramEnd"/>
      <w:r w:rsidRPr="00A874A8">
        <w:rPr>
          <w:rFonts w:ascii="Times New Roman" w:eastAsia="Times New Roman" w:hAnsi="Times New Roman" w:cs="Times New Roman"/>
          <w:sz w:val="24"/>
          <w:szCs w:val="24"/>
          <w:lang w:eastAsia="ru-RU"/>
        </w:rPr>
        <w:t xml:space="preserve">                      ул. Профсоюзная, д. 65, стр. 3 (далее - Объект). </w:t>
      </w:r>
    </w:p>
    <w:p w14:paraId="321BB47D" w14:textId="77777777" w:rsidR="00A874A8" w:rsidRPr="00A874A8" w:rsidRDefault="00A874A8" w:rsidP="00A874A8">
      <w:pPr>
        <w:widowControl w:val="0"/>
        <w:autoSpaceDE w:val="0"/>
        <w:autoSpaceDN w:val="0"/>
        <w:adjustRightInd w:val="0"/>
        <w:spacing w:after="0" w:line="240" w:lineRule="auto"/>
        <w:ind w:firstLine="425"/>
        <w:contextualSpacing/>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Проведение работ по обмеру и обследованию Объекта и определение его технического состояния. Оценка степени влияния выявленных дефектов и повреждений на несущую способность отдельных конструкций и функционирование инженерных коммуникаций. Определение возможности безопасной дальнейшей эксплуатации обследованного Объекта.</w:t>
      </w:r>
    </w:p>
    <w:p w14:paraId="6BE7FECB" w14:textId="77777777" w:rsidR="00A874A8" w:rsidRPr="00A874A8" w:rsidRDefault="00A874A8" w:rsidP="00A874A8">
      <w:pPr>
        <w:spacing w:after="0" w:line="240" w:lineRule="auto"/>
        <w:ind w:firstLine="425"/>
        <w:jc w:val="both"/>
        <w:rPr>
          <w:rFonts w:ascii="Times New Roman" w:eastAsia="Times New Roman" w:hAnsi="Times New Roman" w:cs="Times New Roman"/>
          <w:bCs/>
          <w:sz w:val="24"/>
          <w:szCs w:val="24"/>
          <w:lang w:eastAsia="ru-RU"/>
        </w:rPr>
      </w:pPr>
      <w:r w:rsidRPr="00A874A8">
        <w:rPr>
          <w:rFonts w:ascii="Times New Roman" w:eastAsia="Times New Roman" w:hAnsi="Times New Roman" w:cs="Times New Roman"/>
          <w:b/>
          <w:bCs/>
          <w:sz w:val="24"/>
          <w:szCs w:val="24"/>
          <w:lang w:eastAsia="ru-RU"/>
        </w:rPr>
        <w:t xml:space="preserve">Результатом выполнения работ является: </w:t>
      </w:r>
      <w:r w:rsidRPr="00A874A8">
        <w:rPr>
          <w:rFonts w:ascii="Times New Roman" w:eastAsia="Times New Roman" w:hAnsi="Times New Roman" w:cs="Times New Roman"/>
          <w:bCs/>
          <w:sz w:val="24"/>
          <w:szCs w:val="24"/>
          <w:lang w:eastAsia="ru-RU"/>
        </w:rPr>
        <w:t>получение Заключения по результатам обследования состояния несущих и ограждающих конструкций и инженерных коммуникаций обследуемого здания для выполнения инженерных изысканий и проектных работ по комплексному капитальному ремонту Объекта или его реконструкции состоящее из общего Заключения по объекту и Заключений по каждому конструктивному элементу обследования включая и обследование системы инженерного обеспечения здания, оформленные отдельными книгами.</w:t>
      </w:r>
    </w:p>
    <w:p w14:paraId="3E26945A" w14:textId="77777777" w:rsidR="00A874A8" w:rsidRPr="00A874A8" w:rsidRDefault="00A874A8" w:rsidP="00A874A8">
      <w:pPr>
        <w:spacing w:after="0" w:line="240" w:lineRule="auto"/>
        <w:ind w:firstLine="425"/>
        <w:jc w:val="both"/>
        <w:rPr>
          <w:rFonts w:ascii="Times New Roman" w:eastAsia="Times New Roman" w:hAnsi="Times New Roman" w:cs="Times New Roman"/>
          <w:sz w:val="24"/>
          <w:szCs w:val="24"/>
          <w:shd w:val="clear" w:color="auto" w:fill="FFFFFF"/>
          <w:lang w:eastAsia="ru-RU"/>
        </w:rPr>
      </w:pPr>
      <w:r w:rsidRPr="00A874A8">
        <w:rPr>
          <w:rFonts w:ascii="Times New Roman" w:eastAsia="Times New Roman" w:hAnsi="Times New Roman" w:cs="Times New Roman"/>
          <w:b/>
          <w:sz w:val="24"/>
          <w:szCs w:val="24"/>
          <w:lang w:eastAsia="ru-RU"/>
        </w:rPr>
        <w:t>ОКПД 2:</w:t>
      </w:r>
      <w:r w:rsidRPr="00A874A8">
        <w:rPr>
          <w:rFonts w:ascii="Times New Roman" w:eastAsia="Times New Roman" w:hAnsi="Times New Roman" w:cs="Times New Roman"/>
          <w:sz w:val="24"/>
          <w:szCs w:val="24"/>
          <w:lang w:eastAsia="ru-RU"/>
        </w:rPr>
        <w:t xml:space="preserve"> 71.20.19.190 - Услуги по техническим испытаниям и анализу прочие, не включенные в другие группировки.</w:t>
      </w:r>
    </w:p>
    <w:p w14:paraId="69161C08" w14:textId="77777777" w:rsidR="00A874A8" w:rsidRPr="00A874A8" w:rsidRDefault="00A874A8" w:rsidP="00A874A8">
      <w:pPr>
        <w:widowControl w:val="0"/>
        <w:numPr>
          <w:ilvl w:val="0"/>
          <w:numId w:val="47"/>
        </w:numPr>
        <w:autoSpaceDE w:val="0"/>
        <w:autoSpaceDN w:val="0"/>
        <w:adjustRightInd w:val="0"/>
        <w:spacing w:after="0" w:line="240" w:lineRule="auto"/>
        <w:ind w:left="0" w:firstLine="425"/>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b/>
          <w:sz w:val="24"/>
          <w:szCs w:val="24"/>
          <w:lang w:eastAsia="ru-RU"/>
        </w:rPr>
        <w:t>Объем выполняемых работ:</w:t>
      </w:r>
      <w:r w:rsidRPr="00A874A8">
        <w:rPr>
          <w:rFonts w:ascii="Times New Roman" w:eastAsia="Times New Roman" w:hAnsi="Times New Roman" w:cs="Times New Roman"/>
          <w:sz w:val="24"/>
          <w:szCs w:val="24"/>
          <w:lang w:eastAsia="ru-RU"/>
        </w:rPr>
        <w:t xml:space="preserve"> перечень конструктивных элементов зданий и сооружений, подлежащих обмеру и обследованию в соответствии со Сметной документацией на выполнение работ по комплексному обследованию технического состояния здания ИПУ РАН, расположенного по адресу: Москва, Профсоюзная ул., 65, стр.3 (Приложение № 1 к Техническому заданию). </w:t>
      </w:r>
    </w:p>
    <w:p w14:paraId="103E48DC" w14:textId="77777777" w:rsidR="00A874A8" w:rsidRPr="00A874A8" w:rsidRDefault="00A874A8" w:rsidP="00A874A8">
      <w:pPr>
        <w:numPr>
          <w:ilvl w:val="0"/>
          <w:numId w:val="50"/>
        </w:numPr>
        <w:spacing w:before="120" w:after="0" w:line="240" w:lineRule="auto"/>
        <w:contextualSpacing/>
        <w:rPr>
          <w:rFonts w:ascii="Times New Roman" w:eastAsia="Times New Roman" w:hAnsi="Times New Roman" w:cs="Times New Roman"/>
          <w:sz w:val="24"/>
          <w:szCs w:val="24"/>
          <w:u w:val="single"/>
          <w:lang w:eastAsia="ru-RU"/>
        </w:rPr>
      </w:pPr>
      <w:r w:rsidRPr="00A874A8">
        <w:rPr>
          <w:rFonts w:ascii="Times New Roman" w:eastAsia="Times New Roman" w:hAnsi="Times New Roman" w:cs="Times New Roman"/>
          <w:sz w:val="24"/>
          <w:szCs w:val="24"/>
          <w:u w:val="single"/>
          <w:lang w:eastAsia="ru-RU"/>
        </w:rPr>
        <w:t>Основные технико-экономические показатели Объекта:</w:t>
      </w:r>
    </w:p>
    <w:p w14:paraId="407DCD41" w14:textId="77777777" w:rsidR="00A874A8" w:rsidRPr="00A874A8" w:rsidRDefault="00A874A8" w:rsidP="00A874A8">
      <w:pPr>
        <w:numPr>
          <w:ilvl w:val="0"/>
          <w:numId w:val="50"/>
        </w:numPr>
        <w:spacing w:before="120" w:after="0" w:line="240" w:lineRule="auto"/>
        <w:contextualSpacing/>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Год постройки – 1965 г.</w:t>
      </w:r>
    </w:p>
    <w:p w14:paraId="35380C55" w14:textId="77777777" w:rsidR="00A874A8" w:rsidRPr="00A874A8" w:rsidRDefault="00A874A8" w:rsidP="00A874A8">
      <w:pPr>
        <w:numPr>
          <w:ilvl w:val="0"/>
          <w:numId w:val="50"/>
        </w:numPr>
        <w:spacing w:before="120" w:after="0" w:line="240" w:lineRule="auto"/>
        <w:contextualSpacing/>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Площадь – 800,4 м2</w:t>
      </w:r>
    </w:p>
    <w:p w14:paraId="423DEAED" w14:textId="77777777" w:rsidR="00A874A8" w:rsidRPr="00A874A8" w:rsidRDefault="00A874A8" w:rsidP="00A874A8">
      <w:pPr>
        <w:numPr>
          <w:ilvl w:val="0"/>
          <w:numId w:val="50"/>
        </w:numPr>
        <w:spacing w:before="120" w:after="0" w:line="240" w:lineRule="auto"/>
        <w:contextualSpacing/>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Строительный объем – 6 137,00 м3</w:t>
      </w:r>
    </w:p>
    <w:p w14:paraId="5C6A5BF7" w14:textId="77777777" w:rsidR="00A874A8" w:rsidRPr="00A874A8" w:rsidRDefault="00A874A8" w:rsidP="00A874A8">
      <w:pPr>
        <w:numPr>
          <w:ilvl w:val="0"/>
          <w:numId w:val="50"/>
        </w:numPr>
        <w:spacing w:before="120" w:after="0" w:line="240" w:lineRule="auto"/>
        <w:contextualSpacing/>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Этажность - 1</w:t>
      </w:r>
    </w:p>
    <w:p w14:paraId="7756F2B6" w14:textId="77777777" w:rsidR="00A874A8" w:rsidRPr="00A874A8" w:rsidRDefault="00A874A8" w:rsidP="00A874A8">
      <w:pPr>
        <w:numPr>
          <w:ilvl w:val="0"/>
          <w:numId w:val="50"/>
        </w:numPr>
        <w:spacing w:before="120" w:after="0" w:line="240" w:lineRule="auto"/>
        <w:contextualSpacing/>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Категория сложности объекта - 1</w:t>
      </w:r>
    </w:p>
    <w:p w14:paraId="5DAA241B" w14:textId="77777777" w:rsidR="00A874A8" w:rsidRPr="00A874A8" w:rsidRDefault="00A874A8" w:rsidP="00A874A8">
      <w:pPr>
        <w:numPr>
          <w:ilvl w:val="0"/>
          <w:numId w:val="50"/>
        </w:numPr>
        <w:spacing w:before="120" w:after="0" w:line="240" w:lineRule="auto"/>
        <w:contextualSpacing/>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Категория сложности работ - 2</w:t>
      </w:r>
    </w:p>
    <w:p w14:paraId="6338008A" w14:textId="77777777" w:rsidR="00A874A8" w:rsidRPr="00A874A8" w:rsidRDefault="00A874A8" w:rsidP="00A874A8">
      <w:pPr>
        <w:numPr>
          <w:ilvl w:val="0"/>
          <w:numId w:val="50"/>
        </w:numPr>
        <w:spacing w:before="120" w:after="0" w:line="240" w:lineRule="auto"/>
        <w:contextualSpacing/>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Здание в плане имеет прямоугольную форму;</w:t>
      </w:r>
    </w:p>
    <w:p w14:paraId="76799B13" w14:textId="77777777" w:rsidR="00A874A8" w:rsidRPr="00A874A8" w:rsidRDefault="00A874A8" w:rsidP="00A874A8">
      <w:pPr>
        <w:numPr>
          <w:ilvl w:val="0"/>
          <w:numId w:val="50"/>
        </w:numPr>
        <w:spacing w:before="120" w:after="0" w:line="240" w:lineRule="auto"/>
        <w:contextualSpacing/>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Категория помещений: нежилое.</w:t>
      </w:r>
    </w:p>
    <w:p w14:paraId="323F2C27" w14:textId="77777777" w:rsidR="00A874A8" w:rsidRPr="00A874A8" w:rsidRDefault="00A874A8" w:rsidP="00A874A8">
      <w:pPr>
        <w:spacing w:before="120" w:after="0" w:line="240" w:lineRule="auto"/>
        <w:ind w:firstLine="425"/>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В течение 10 (десяти) рабочих дней с момента заключения Контракта Заказчик предоставляет имеющуюся у него следующую документацию:</w:t>
      </w:r>
    </w:p>
    <w:p w14:paraId="3C8D9E93" w14:textId="77777777" w:rsidR="00A874A8" w:rsidRPr="00A874A8" w:rsidRDefault="00A874A8" w:rsidP="00A874A8">
      <w:pPr>
        <w:widowControl w:val="0"/>
        <w:autoSpaceDE w:val="0"/>
        <w:autoSpaceDN w:val="0"/>
        <w:adjustRightInd w:val="0"/>
        <w:spacing w:after="0" w:line="240" w:lineRule="auto"/>
        <w:ind w:right="-1"/>
        <w:rPr>
          <w:rFonts w:ascii="Times New Roman" w:eastAsia="Times New Roman" w:hAnsi="Times New Roman" w:cs="Times New Roman"/>
          <w:bCs/>
          <w:sz w:val="24"/>
          <w:szCs w:val="24"/>
          <w:lang w:eastAsia="ru-RU"/>
        </w:rPr>
      </w:pPr>
      <w:proofErr w:type="gramStart"/>
      <w:r w:rsidRPr="00A874A8">
        <w:rPr>
          <w:rFonts w:ascii="Times New Roman" w:eastAsia="Times New Roman" w:hAnsi="Times New Roman" w:cs="Times New Roman"/>
          <w:sz w:val="24"/>
          <w:szCs w:val="24"/>
          <w:lang w:eastAsia="ru-RU"/>
        </w:rPr>
        <w:t>а</w:t>
      </w:r>
      <w:proofErr w:type="gramEnd"/>
      <w:r w:rsidRPr="00A874A8">
        <w:rPr>
          <w:rFonts w:ascii="Times New Roman" w:eastAsia="Times New Roman" w:hAnsi="Times New Roman" w:cs="Times New Roman"/>
          <w:sz w:val="24"/>
          <w:szCs w:val="24"/>
          <w:lang w:eastAsia="ru-RU"/>
        </w:rPr>
        <w:t>) Архивную документацию (планы БТИ);</w:t>
      </w:r>
      <w:r w:rsidRPr="00A874A8">
        <w:rPr>
          <w:rFonts w:ascii="Times New Roman" w:eastAsia="Times New Roman" w:hAnsi="Times New Roman" w:cs="Times New Roman"/>
          <w:bCs/>
          <w:sz w:val="24"/>
          <w:szCs w:val="24"/>
          <w:lang w:eastAsia="ru-RU"/>
        </w:rPr>
        <w:t xml:space="preserve"> </w:t>
      </w:r>
    </w:p>
    <w:p w14:paraId="20092F0B" w14:textId="77777777" w:rsidR="00A874A8" w:rsidRPr="00A874A8" w:rsidRDefault="00A874A8" w:rsidP="00A874A8">
      <w:pPr>
        <w:widowControl w:val="0"/>
        <w:autoSpaceDE w:val="0"/>
        <w:autoSpaceDN w:val="0"/>
        <w:adjustRightInd w:val="0"/>
        <w:spacing w:after="0" w:line="240" w:lineRule="auto"/>
        <w:ind w:right="-1"/>
        <w:rPr>
          <w:rFonts w:ascii="Times New Roman" w:eastAsia="Times New Roman" w:hAnsi="Times New Roman" w:cs="Times New Roman"/>
          <w:bCs/>
          <w:sz w:val="24"/>
          <w:szCs w:val="24"/>
          <w:lang w:eastAsia="ru-RU"/>
        </w:rPr>
      </w:pPr>
      <w:proofErr w:type="gramStart"/>
      <w:r w:rsidRPr="00A874A8">
        <w:rPr>
          <w:rFonts w:ascii="Times New Roman" w:eastAsia="Times New Roman" w:hAnsi="Times New Roman" w:cs="Times New Roman"/>
          <w:bCs/>
          <w:sz w:val="24"/>
          <w:szCs w:val="24"/>
          <w:lang w:eastAsia="ru-RU"/>
        </w:rPr>
        <w:t>б</w:t>
      </w:r>
      <w:proofErr w:type="gramEnd"/>
      <w:r w:rsidRPr="00A874A8">
        <w:rPr>
          <w:rFonts w:ascii="Times New Roman" w:eastAsia="Times New Roman" w:hAnsi="Times New Roman" w:cs="Times New Roman"/>
          <w:bCs/>
          <w:sz w:val="24"/>
          <w:szCs w:val="24"/>
          <w:lang w:eastAsia="ru-RU"/>
        </w:rPr>
        <w:t xml:space="preserve">) Технический паспорт; </w:t>
      </w:r>
    </w:p>
    <w:p w14:paraId="1B5E70F8" w14:textId="77777777" w:rsidR="00A874A8" w:rsidRPr="00A874A8" w:rsidRDefault="00A874A8" w:rsidP="00A874A8">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roofErr w:type="gramStart"/>
      <w:r w:rsidRPr="00A874A8">
        <w:rPr>
          <w:rFonts w:ascii="Times New Roman" w:eastAsia="Times New Roman" w:hAnsi="Times New Roman" w:cs="Times New Roman"/>
          <w:bCs/>
          <w:sz w:val="24"/>
          <w:szCs w:val="24"/>
          <w:lang w:eastAsia="ru-RU"/>
        </w:rPr>
        <w:t>в</w:t>
      </w:r>
      <w:proofErr w:type="gramEnd"/>
      <w:r w:rsidRPr="00A874A8">
        <w:rPr>
          <w:rFonts w:ascii="Times New Roman" w:eastAsia="Times New Roman" w:hAnsi="Times New Roman" w:cs="Times New Roman"/>
          <w:bCs/>
          <w:sz w:val="24"/>
          <w:szCs w:val="24"/>
          <w:lang w:eastAsia="ru-RU"/>
        </w:rPr>
        <w:t>) Экспликацию помещений;</w:t>
      </w:r>
    </w:p>
    <w:p w14:paraId="1120A7DF" w14:textId="77777777" w:rsidR="00A874A8" w:rsidRPr="00A874A8" w:rsidRDefault="00A874A8" w:rsidP="00A874A8">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roofErr w:type="gramStart"/>
      <w:r w:rsidRPr="00A874A8">
        <w:rPr>
          <w:rFonts w:ascii="Times New Roman" w:eastAsia="Times New Roman" w:hAnsi="Times New Roman" w:cs="Times New Roman"/>
          <w:sz w:val="24"/>
          <w:szCs w:val="24"/>
          <w:lang w:eastAsia="ru-RU"/>
        </w:rPr>
        <w:t>г</w:t>
      </w:r>
      <w:proofErr w:type="gramEnd"/>
      <w:r w:rsidRPr="00A874A8">
        <w:rPr>
          <w:rFonts w:ascii="Times New Roman" w:eastAsia="Times New Roman" w:hAnsi="Times New Roman" w:cs="Times New Roman"/>
          <w:sz w:val="24"/>
          <w:szCs w:val="24"/>
          <w:lang w:eastAsia="ru-RU"/>
        </w:rPr>
        <w:t>) Проектную документацию (архитектурно-планировочные решения, конструктивные решения).</w:t>
      </w:r>
    </w:p>
    <w:p w14:paraId="2CD4DE52" w14:textId="77777777" w:rsidR="00A874A8" w:rsidRPr="00A874A8" w:rsidRDefault="00A874A8" w:rsidP="00A874A8">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Подрядчик обязан получить недостающие исходные и разрешительные (согласительные) и распорядительные документы самостоятельно, на основании доверенности Заказчика, для надлежащего выполнения Работ.</w:t>
      </w:r>
    </w:p>
    <w:p w14:paraId="7D61AE20" w14:textId="77777777" w:rsidR="00A874A8" w:rsidRPr="00A874A8" w:rsidRDefault="00A874A8" w:rsidP="00A874A8">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
    <w:p w14:paraId="276206A0" w14:textId="77777777" w:rsidR="00A874A8" w:rsidRPr="00A874A8" w:rsidRDefault="00A874A8" w:rsidP="00A874A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874A8">
        <w:rPr>
          <w:rFonts w:ascii="Times New Roman" w:eastAsia="Times New Roman" w:hAnsi="Times New Roman" w:cs="Times New Roman"/>
          <w:b/>
          <w:sz w:val="24"/>
          <w:szCs w:val="24"/>
          <w:lang w:eastAsia="ru-RU"/>
        </w:rPr>
        <w:t>4. Сопутствующие работы, услуги:</w:t>
      </w:r>
    </w:p>
    <w:p w14:paraId="76A4EB7C" w14:textId="77777777" w:rsidR="00A874A8" w:rsidRPr="00A874A8" w:rsidRDefault="00A874A8" w:rsidP="00A874A8">
      <w:pPr>
        <w:widowControl w:val="0"/>
        <w:autoSpaceDE w:val="0"/>
        <w:autoSpaceDN w:val="0"/>
        <w:adjustRightInd w:val="0"/>
        <w:spacing w:after="0" w:line="240" w:lineRule="auto"/>
        <w:ind w:firstLine="357"/>
        <w:jc w:val="both"/>
        <w:rPr>
          <w:rFonts w:ascii="Times New Roman" w:eastAsia="Times New Roman" w:hAnsi="Times New Roman" w:cs="Times New Roman"/>
          <w:b/>
          <w:sz w:val="24"/>
          <w:szCs w:val="24"/>
          <w:lang w:eastAsia="ru-RU"/>
        </w:rPr>
      </w:pPr>
      <w:r w:rsidRPr="00A874A8">
        <w:rPr>
          <w:rFonts w:ascii="Times New Roman" w:eastAsia="Times New Roman" w:hAnsi="Times New Roman" w:cs="Times New Roman"/>
          <w:b/>
          <w:sz w:val="24"/>
          <w:szCs w:val="24"/>
          <w:lang w:eastAsia="ru-RU"/>
        </w:rPr>
        <w:lastRenderedPageBreak/>
        <w:t>Требования, установленные Заказчиком:</w:t>
      </w:r>
    </w:p>
    <w:p w14:paraId="2FEAD934" w14:textId="77777777" w:rsidR="00A874A8" w:rsidRPr="00A874A8" w:rsidRDefault="00A874A8" w:rsidP="00A874A8">
      <w:pPr>
        <w:widowControl w:val="0"/>
        <w:numPr>
          <w:ilvl w:val="0"/>
          <w:numId w:val="53"/>
        </w:numPr>
        <w:autoSpaceDE w:val="0"/>
        <w:autoSpaceDN w:val="0"/>
        <w:adjustRightInd w:val="0"/>
        <w:spacing w:after="0" w:line="240" w:lineRule="auto"/>
        <w:ind w:left="0" w:firstLine="425"/>
        <w:jc w:val="both"/>
        <w:rPr>
          <w:rFonts w:ascii="Times New Roman" w:eastAsia="Times New Roman" w:hAnsi="Times New Roman" w:cs="Times New Roman"/>
          <w:b/>
          <w:sz w:val="24"/>
          <w:szCs w:val="24"/>
          <w:lang w:eastAsia="ru-RU"/>
        </w:rPr>
      </w:pPr>
      <w:r w:rsidRPr="00A874A8">
        <w:rPr>
          <w:rFonts w:ascii="Times New Roman" w:eastAsia="Times New Roman" w:hAnsi="Times New Roman" w:cs="Times New Roman"/>
          <w:b/>
          <w:sz w:val="24"/>
          <w:szCs w:val="24"/>
          <w:lang w:eastAsia="ru-RU"/>
        </w:rPr>
        <w:t>к профессиональному допуску лиц, занимающихся проектированием</w:t>
      </w:r>
      <w:r w:rsidRPr="00A874A8">
        <w:rPr>
          <w:rFonts w:ascii="Times New Roman" w:eastAsia="Times New Roman" w:hAnsi="Times New Roman" w:cs="Times New Roman"/>
          <w:sz w:val="24"/>
          <w:szCs w:val="24"/>
          <w:lang w:eastAsia="ru-RU"/>
        </w:rPr>
        <w:t>:  Подрядчик должен иметь документы о членстве в Саморегулируемой организации (далее – СРО), обладать документами, подтверждающими её право выполнять работы по инженерным изысканиям, а также иметь в штате специалистов, которые должны быть включены в национальный реестр специалистов в области инженерных изысканий согласно ч</w:t>
      </w:r>
      <w:hyperlink r:id="rId20" w:anchor="A6S0N5" w:history="1">
        <w:r w:rsidRPr="00A874A8">
          <w:rPr>
            <w:rFonts w:ascii="Times New Roman" w:eastAsia="Times New Roman" w:hAnsi="Times New Roman" w:cs="Times New Roman"/>
            <w:sz w:val="24"/>
            <w:szCs w:val="24"/>
            <w:shd w:val="clear" w:color="auto" w:fill="FFFFFF"/>
            <w:lang w:eastAsia="ru-RU"/>
          </w:rPr>
          <w:t>асти 2 статьи 47 и части 2 статьи 55.5-1 Градостроительного кодекса Российской Федерации</w:t>
        </w:r>
      </w:hyperlink>
      <w:r w:rsidRPr="00A874A8">
        <w:rPr>
          <w:rFonts w:ascii="Times New Roman" w:eastAsia="Times New Roman" w:hAnsi="Times New Roman" w:cs="Times New Roman"/>
          <w:sz w:val="24"/>
          <w:szCs w:val="24"/>
          <w:lang w:eastAsia="ru-RU"/>
        </w:rPr>
        <w:t>.</w:t>
      </w:r>
    </w:p>
    <w:p w14:paraId="5F9B5BC2" w14:textId="77777777" w:rsidR="00A874A8" w:rsidRPr="00A874A8" w:rsidRDefault="00A874A8" w:rsidP="00A874A8">
      <w:pPr>
        <w:widowControl w:val="0"/>
        <w:numPr>
          <w:ilvl w:val="0"/>
          <w:numId w:val="53"/>
        </w:numPr>
        <w:tabs>
          <w:tab w:val="left" w:pos="993"/>
        </w:tabs>
        <w:autoSpaceDE w:val="0"/>
        <w:autoSpaceDN w:val="0"/>
        <w:adjustRightInd w:val="0"/>
        <w:spacing w:before="120" w:after="0" w:line="240" w:lineRule="auto"/>
        <w:ind w:left="0" w:firstLine="425"/>
        <w:contextualSpacing/>
        <w:jc w:val="both"/>
        <w:rPr>
          <w:rFonts w:ascii="Times New Roman" w:eastAsia="Times New Roman" w:hAnsi="Times New Roman" w:cs="Times New Roman"/>
          <w:sz w:val="24"/>
          <w:szCs w:val="24"/>
          <w:lang w:eastAsia="ru-RU"/>
        </w:rPr>
      </w:pPr>
      <w:proofErr w:type="gramStart"/>
      <w:r w:rsidRPr="00A874A8">
        <w:rPr>
          <w:rFonts w:ascii="Times New Roman" w:eastAsia="Times New Roman" w:hAnsi="Times New Roman" w:cs="Times New Roman"/>
          <w:b/>
          <w:sz w:val="24"/>
          <w:szCs w:val="24"/>
          <w:lang w:eastAsia="ru-RU"/>
        </w:rPr>
        <w:t>производственные</w:t>
      </w:r>
      <w:proofErr w:type="gramEnd"/>
      <w:r w:rsidRPr="00A874A8">
        <w:rPr>
          <w:rFonts w:ascii="Times New Roman" w:eastAsia="Times New Roman" w:hAnsi="Times New Roman" w:cs="Times New Roman"/>
          <w:b/>
          <w:sz w:val="24"/>
          <w:szCs w:val="24"/>
          <w:lang w:eastAsia="ru-RU"/>
        </w:rPr>
        <w:t xml:space="preserve"> мощности и оборудование</w:t>
      </w:r>
      <w:r w:rsidRPr="00A874A8">
        <w:rPr>
          <w:rFonts w:ascii="Times New Roman" w:eastAsia="Times New Roman" w:hAnsi="Times New Roman" w:cs="Times New Roman"/>
          <w:sz w:val="24"/>
          <w:szCs w:val="24"/>
          <w:lang w:eastAsia="ru-RU"/>
        </w:rPr>
        <w:t xml:space="preserve"> в количестве, необходимом для выполнения работ в объёме и в срок в соответствии с требованиями настоящего Технического задания, в том числе:</w:t>
      </w:r>
    </w:p>
    <w:p w14:paraId="661C0055" w14:textId="77777777" w:rsidR="00A874A8" w:rsidRPr="00A874A8" w:rsidRDefault="00A874A8" w:rsidP="00A874A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 оборудование и техника для проведения о</w:t>
      </w:r>
      <w:r w:rsidRPr="00A874A8">
        <w:rPr>
          <w:rFonts w:ascii="Times New Roman" w:eastAsia="Times New Roman" w:hAnsi="Times New Roman" w:cs="Times New Roman"/>
          <w:color w:val="000000"/>
          <w:sz w:val="24"/>
          <w:szCs w:val="24"/>
          <w:lang w:eastAsia="ru-RU"/>
        </w:rPr>
        <w:t>бмерных работ, по зданиям с однотипными конструкциями с выявлением их состава, с узлами примыканий и сопряжений конструкций между собой, с определением армирования железобетонных конструкций, с замером высот и длин сварных швов, с определением диаметров заклепок, болтов и их шага, выполнением чертежей;</w:t>
      </w:r>
    </w:p>
    <w:p w14:paraId="5B45BB6E" w14:textId="77777777" w:rsidR="00A874A8" w:rsidRPr="00A874A8" w:rsidRDefault="00A874A8" w:rsidP="00A874A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 компьютеры с установленным лицензионными драйверами и необходимым программным обеспечением, которое позволяет обеспечить работу по проведению камеральных работ по техническому учёту.</w:t>
      </w:r>
    </w:p>
    <w:p w14:paraId="1D346326" w14:textId="77777777" w:rsidR="00A874A8" w:rsidRPr="00A874A8" w:rsidRDefault="00A874A8" w:rsidP="00A874A8">
      <w:pPr>
        <w:widowControl w:val="0"/>
        <w:autoSpaceDE w:val="0"/>
        <w:autoSpaceDN w:val="0"/>
        <w:adjustRightInd w:val="0"/>
        <w:spacing w:before="120" w:after="0" w:line="240" w:lineRule="auto"/>
        <w:ind w:firstLine="425"/>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bCs/>
          <w:sz w:val="24"/>
          <w:szCs w:val="24"/>
          <w:lang w:eastAsia="ru-RU"/>
        </w:rPr>
        <w:t xml:space="preserve">Подрядчик при разработке документации самостоятельно осуществляет сбор дополнительных исходных данных, необходимых для выполнения инженерных изысканий     </w:t>
      </w:r>
      <w:proofErr w:type="gramStart"/>
      <w:r w:rsidRPr="00A874A8">
        <w:rPr>
          <w:rFonts w:ascii="Times New Roman" w:eastAsia="Times New Roman" w:hAnsi="Times New Roman" w:cs="Times New Roman"/>
          <w:bCs/>
          <w:sz w:val="24"/>
          <w:szCs w:val="24"/>
          <w:lang w:eastAsia="ru-RU"/>
        </w:rPr>
        <w:t xml:space="preserve">   (</w:t>
      </w:r>
      <w:proofErr w:type="gramEnd"/>
      <w:r w:rsidRPr="00A874A8">
        <w:rPr>
          <w:rFonts w:ascii="Times New Roman" w:eastAsia="Times New Roman" w:hAnsi="Times New Roman" w:cs="Times New Roman"/>
          <w:bCs/>
          <w:sz w:val="24"/>
          <w:szCs w:val="24"/>
          <w:lang w:eastAsia="ru-RU"/>
        </w:rPr>
        <w:t>с выполнением технического отчета).</w:t>
      </w:r>
      <w:r w:rsidRPr="00A874A8">
        <w:rPr>
          <w:rFonts w:ascii="Times New Roman" w:eastAsia="Times New Roman" w:hAnsi="Times New Roman" w:cs="Times New Roman"/>
          <w:sz w:val="24"/>
          <w:szCs w:val="24"/>
          <w:lang w:eastAsia="ru-RU"/>
        </w:rPr>
        <w:t xml:space="preserve"> </w:t>
      </w:r>
    </w:p>
    <w:p w14:paraId="7DCC69C4" w14:textId="77777777" w:rsidR="00A874A8" w:rsidRPr="00A874A8" w:rsidRDefault="00A874A8" w:rsidP="00A874A8">
      <w:pPr>
        <w:widowControl w:val="0"/>
        <w:numPr>
          <w:ilvl w:val="0"/>
          <w:numId w:val="55"/>
        </w:numPr>
        <w:tabs>
          <w:tab w:val="left" w:pos="851"/>
        </w:tabs>
        <w:autoSpaceDE w:val="0"/>
        <w:autoSpaceDN w:val="0"/>
        <w:adjustRightInd w:val="0"/>
        <w:spacing w:before="120" w:after="0" w:line="240" w:lineRule="auto"/>
        <w:ind w:left="0" w:firstLine="567"/>
        <w:contextualSpacing/>
        <w:jc w:val="both"/>
        <w:rPr>
          <w:rFonts w:ascii="Times New Roman" w:eastAsia="Times New Roman" w:hAnsi="Times New Roman" w:cs="Times New Roman"/>
          <w:color w:val="000000"/>
          <w:sz w:val="24"/>
          <w:szCs w:val="24"/>
          <w:lang w:eastAsia="ru-RU"/>
        </w:rPr>
      </w:pPr>
      <w:r w:rsidRPr="00A874A8">
        <w:rPr>
          <w:rFonts w:ascii="Times New Roman" w:eastAsia="Times New Roman" w:hAnsi="Times New Roman" w:cs="Times New Roman"/>
          <w:b/>
          <w:sz w:val="24"/>
          <w:szCs w:val="24"/>
          <w:lang w:eastAsia="ru-RU"/>
        </w:rPr>
        <w:t>Общие требования к работам, требования по объему гарантий качества, требования по сроку гарантий качества на результаты выполнения работ</w:t>
      </w:r>
      <w:r w:rsidRPr="00A874A8">
        <w:rPr>
          <w:rFonts w:ascii="Times New Roman" w:eastAsia="Times New Roman" w:hAnsi="Times New Roman" w:cs="Times New Roman"/>
          <w:color w:val="000000"/>
          <w:sz w:val="24"/>
          <w:szCs w:val="24"/>
          <w:lang w:eastAsia="ru-RU"/>
        </w:rPr>
        <w:t>.</w:t>
      </w:r>
    </w:p>
    <w:p w14:paraId="2602708D" w14:textId="77777777" w:rsidR="00A874A8" w:rsidRPr="00A874A8" w:rsidRDefault="00A874A8" w:rsidP="00A87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Подрядчик в течение 3 (трех) рабочих дней с даты заключения контракта должен предоставить Заказчику списки привлекаемого персонала, включая: руководителя проекта, инженера ответственного за противопожарные мероприятия, руководителя работ по обследованию, главных специалистов. Список специалистов, ответственных за проведение работ по обследованию Объекта (ГОСТ 31937-2011 «Здания и сооружения. Правила обследования и мониторинга технического состояния» (далее -  ГОСТ 31937-2011), должен быть оформлен по форме Приложения № 2 к настоящему техническому заданию. Список должен сопровождаться пакетом документов, подтверждающих квалификацию персонала.</w:t>
      </w:r>
    </w:p>
    <w:p w14:paraId="46A49DE0" w14:textId="77777777" w:rsidR="00A874A8" w:rsidRPr="00A874A8" w:rsidRDefault="00A874A8" w:rsidP="00A874A8">
      <w:pPr>
        <w:spacing w:after="0" w:line="240" w:lineRule="auto"/>
        <w:ind w:firstLine="567"/>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Подрядчик в течение 2 (двух) рабочих дней с даты заключения Контракта разрабатывает и предоставляет Заказчику для согласования График выполнения работ по форме Приложения № 3 к Техническому заданию.</w:t>
      </w:r>
    </w:p>
    <w:p w14:paraId="34496D3F" w14:textId="77777777" w:rsidR="00A874A8" w:rsidRPr="00A874A8" w:rsidRDefault="00A874A8" w:rsidP="00A874A8">
      <w:pPr>
        <w:spacing w:before="120" w:after="0" w:line="240" w:lineRule="auto"/>
        <w:ind w:firstLine="567"/>
        <w:jc w:val="both"/>
        <w:rPr>
          <w:rFonts w:ascii="Times New Roman" w:eastAsia="Times New Roman" w:hAnsi="Times New Roman" w:cs="Times New Roman"/>
          <w:b/>
          <w:bCs/>
          <w:sz w:val="24"/>
          <w:szCs w:val="24"/>
          <w:lang w:eastAsia="ru-RU"/>
        </w:rPr>
      </w:pPr>
      <w:r w:rsidRPr="00A874A8">
        <w:rPr>
          <w:rFonts w:ascii="Times New Roman" w:eastAsia="Times New Roman" w:hAnsi="Times New Roman" w:cs="Times New Roman"/>
          <w:b/>
          <w:bCs/>
          <w:sz w:val="24"/>
          <w:szCs w:val="24"/>
          <w:lang w:eastAsia="ru-RU"/>
        </w:rPr>
        <w:t>Подрядчик должен произвести комплексное техническое обследование согласно Справочнику базовых цен на обмерные работы и обследование зданий и сооружений СБЦП 81-2001-25 и ГОСТ 31937-2011.</w:t>
      </w:r>
    </w:p>
    <w:p w14:paraId="7FF0DFAD" w14:textId="77777777" w:rsidR="00A874A8" w:rsidRPr="00A874A8" w:rsidRDefault="00A874A8" w:rsidP="00A874A8">
      <w:pPr>
        <w:spacing w:before="120" w:after="0" w:line="240" w:lineRule="auto"/>
        <w:ind w:firstLine="567"/>
        <w:jc w:val="both"/>
        <w:rPr>
          <w:rFonts w:ascii="Times New Roman" w:eastAsia="Times New Roman" w:hAnsi="Times New Roman" w:cs="Times New Roman"/>
          <w:spacing w:val="1"/>
          <w:sz w:val="24"/>
          <w:szCs w:val="24"/>
          <w:lang w:eastAsia="ru-RU"/>
        </w:rPr>
      </w:pPr>
      <w:r w:rsidRPr="00A874A8">
        <w:rPr>
          <w:rFonts w:ascii="Times New Roman" w:eastAsia="Times New Roman" w:hAnsi="Times New Roman" w:cs="Times New Roman"/>
          <w:color w:val="000000"/>
          <w:sz w:val="24"/>
          <w:szCs w:val="24"/>
          <w:lang w:eastAsia="ru-RU"/>
        </w:rPr>
        <w:t xml:space="preserve">Заключение, </w:t>
      </w:r>
      <w:r w:rsidRPr="00A874A8">
        <w:rPr>
          <w:rFonts w:ascii="Times New Roman" w:eastAsia="Times New Roman" w:hAnsi="Times New Roman" w:cs="Times New Roman"/>
          <w:spacing w:val="1"/>
          <w:sz w:val="24"/>
          <w:szCs w:val="24"/>
          <w:lang w:eastAsia="ru-RU"/>
        </w:rPr>
        <w:t>форма его оформления и содержания должны соответствовать:</w:t>
      </w:r>
    </w:p>
    <w:p w14:paraId="56C1EF3A" w14:textId="77777777" w:rsidR="00A874A8" w:rsidRPr="00A874A8" w:rsidRDefault="00A874A8" w:rsidP="00A874A8">
      <w:pPr>
        <w:widowControl w:val="0"/>
        <w:numPr>
          <w:ilvl w:val="0"/>
          <w:numId w:val="49"/>
        </w:numPr>
        <w:tabs>
          <w:tab w:val="left" w:pos="993"/>
        </w:tabs>
        <w:autoSpaceDE w:val="0"/>
        <w:autoSpaceDN w:val="0"/>
        <w:adjustRightInd w:val="0"/>
        <w:spacing w:after="0" w:line="240" w:lineRule="auto"/>
        <w:ind w:left="55" w:right="112" w:firstLine="567"/>
        <w:contextualSpacing/>
        <w:jc w:val="both"/>
        <w:rPr>
          <w:rFonts w:ascii="Times New Roman" w:eastAsia="Times New Roman" w:hAnsi="Times New Roman" w:cs="Times New Roman"/>
          <w:spacing w:val="1"/>
          <w:sz w:val="24"/>
          <w:szCs w:val="24"/>
          <w:lang w:eastAsia="ru-RU"/>
        </w:rPr>
      </w:pPr>
      <w:r w:rsidRPr="00A874A8">
        <w:rPr>
          <w:rFonts w:ascii="Times New Roman" w:eastAsia="Times New Roman" w:hAnsi="Times New Roman" w:cs="Times New Roman"/>
          <w:spacing w:val="1"/>
          <w:sz w:val="24"/>
          <w:szCs w:val="24"/>
          <w:lang w:eastAsia="ru-RU"/>
        </w:rPr>
        <w:t>Требованиям нормативных документов, включая:</w:t>
      </w:r>
    </w:p>
    <w:p w14:paraId="690355D1" w14:textId="77777777" w:rsidR="00A874A8" w:rsidRPr="00A874A8" w:rsidRDefault="00A874A8" w:rsidP="00A87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При выполнении обмерных и обследовательских работ Подрядчик должен руководствоваться нормативными документами, регламентирующими выполнение работ:</w:t>
      </w:r>
    </w:p>
    <w:p w14:paraId="40001349" w14:textId="77777777" w:rsidR="00A874A8" w:rsidRPr="00A874A8" w:rsidRDefault="00A874A8" w:rsidP="00A87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1.1. Федеральный закон от 30.12.2009 № 384-ФЗ «Технический регламент о безопасности зданий и сооружений»;</w:t>
      </w:r>
    </w:p>
    <w:p w14:paraId="5DF0A19F" w14:textId="77777777" w:rsidR="00A874A8" w:rsidRPr="00A874A8" w:rsidRDefault="00A874A8" w:rsidP="00A87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1.2. Федеральный закон от 27.12.2002 № 184-ФЗ «О техническом регулировании»;</w:t>
      </w:r>
    </w:p>
    <w:p w14:paraId="73754340" w14:textId="77777777" w:rsidR="00A874A8" w:rsidRPr="00A874A8" w:rsidRDefault="00A874A8" w:rsidP="00A87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1.3. Федеральный закон от 29 декабря 2004 года № 190-ФЗ «</w:t>
      </w:r>
      <w:r w:rsidRPr="00A874A8">
        <w:rPr>
          <w:rFonts w:ascii="Times New Roman" w:eastAsia="Times New Roman" w:hAnsi="Times New Roman" w:cs="Times New Roman"/>
          <w:sz w:val="24"/>
          <w:szCs w:val="24"/>
          <w:lang w:val="x-none" w:eastAsia="ru-RU"/>
        </w:rPr>
        <w:t>Градостроительный кодекс Российской Федерации</w:t>
      </w:r>
      <w:r w:rsidRPr="00A874A8">
        <w:rPr>
          <w:rFonts w:ascii="Times New Roman" w:eastAsia="Times New Roman" w:hAnsi="Times New Roman" w:cs="Times New Roman"/>
          <w:sz w:val="24"/>
          <w:szCs w:val="24"/>
          <w:lang w:eastAsia="ru-RU"/>
        </w:rPr>
        <w:t>;</w:t>
      </w:r>
    </w:p>
    <w:p w14:paraId="74A1DD11" w14:textId="77777777" w:rsidR="00A874A8" w:rsidRPr="00A874A8" w:rsidRDefault="00A874A8" w:rsidP="00A87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1.4. ГОСТ Р 58527-2019 «Материалы стеновые. Методы определения пределов прочности при сжатии и изгибе»;</w:t>
      </w:r>
    </w:p>
    <w:p w14:paraId="00AAC7E5" w14:textId="77777777" w:rsidR="00A874A8" w:rsidRPr="00A874A8" w:rsidRDefault="00A874A8" w:rsidP="00A87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1.5. ГОСТ 31937-2011 «Здания и сооружения. Правила обследования и мониторинга технического состояния»;</w:t>
      </w:r>
    </w:p>
    <w:p w14:paraId="32C35344" w14:textId="77777777" w:rsidR="00A874A8" w:rsidRPr="00A874A8" w:rsidRDefault="00A874A8" w:rsidP="00A87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1.6. ГОСТ 5802-86 «Растворы строительные. Методы испытаний»;</w:t>
      </w:r>
    </w:p>
    <w:p w14:paraId="0A5E1E97" w14:textId="77777777" w:rsidR="00A874A8" w:rsidRPr="00A874A8" w:rsidRDefault="00A874A8" w:rsidP="00A87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1.7. Справочник базовых цен на обмерные работы и обследование зданий и сооружений СБЦП 81-2001-25;</w:t>
      </w:r>
    </w:p>
    <w:p w14:paraId="57C83F63" w14:textId="77777777" w:rsidR="00A874A8" w:rsidRPr="00A874A8" w:rsidRDefault="00A874A8" w:rsidP="00A87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 xml:space="preserve">1.8. УДК 69.05925.728.1 «Пособие по оценке физического износа жилых и общественных </w:t>
      </w:r>
      <w:r w:rsidRPr="00A874A8">
        <w:rPr>
          <w:rFonts w:ascii="Times New Roman" w:eastAsia="Times New Roman" w:hAnsi="Times New Roman" w:cs="Times New Roman"/>
          <w:sz w:val="24"/>
          <w:szCs w:val="24"/>
          <w:lang w:eastAsia="ru-RU"/>
        </w:rPr>
        <w:lastRenderedPageBreak/>
        <w:t>зданий»;</w:t>
      </w:r>
    </w:p>
    <w:p w14:paraId="3834A7D2" w14:textId="77777777" w:rsidR="00A874A8" w:rsidRPr="00A874A8" w:rsidRDefault="00A874A8" w:rsidP="00A87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 xml:space="preserve">1.9. </w:t>
      </w:r>
      <w:r w:rsidRPr="00A874A8">
        <w:rPr>
          <w:rFonts w:ascii="Times New Roman" w:eastAsia="Times New Roman" w:hAnsi="Times New Roman" w:cs="Times New Roman"/>
          <w:iCs/>
          <w:sz w:val="24"/>
          <w:szCs w:val="24"/>
          <w:lang w:eastAsia="ru-RU"/>
        </w:rPr>
        <w:t>СП 22.13330.2016 «Основания зданий и сооружений»;</w:t>
      </w:r>
    </w:p>
    <w:p w14:paraId="57170631" w14:textId="77777777" w:rsidR="00A874A8" w:rsidRPr="00A874A8" w:rsidRDefault="00A874A8" w:rsidP="00A874A8">
      <w:pPr>
        <w:widowControl w:val="0"/>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A874A8">
        <w:rPr>
          <w:rFonts w:ascii="Times New Roman" w:eastAsia="Times New Roman" w:hAnsi="Times New Roman" w:cs="Times New Roman"/>
          <w:iCs/>
          <w:sz w:val="24"/>
          <w:szCs w:val="24"/>
          <w:lang w:eastAsia="ru-RU"/>
        </w:rPr>
        <w:t xml:space="preserve">1.10. </w:t>
      </w:r>
      <w:r w:rsidRPr="00A874A8">
        <w:rPr>
          <w:rFonts w:ascii="Times New Roman" w:eastAsia="Times New Roman" w:hAnsi="Times New Roman" w:cs="Times New Roman"/>
          <w:sz w:val="24"/>
          <w:szCs w:val="24"/>
          <w:lang w:eastAsia="ru-RU"/>
        </w:rPr>
        <w:t>СП 13-102-2003 «Правила обследования несущих строительных конструкций зданий и сооружений»;</w:t>
      </w:r>
    </w:p>
    <w:p w14:paraId="29557D03" w14:textId="77777777" w:rsidR="00A874A8" w:rsidRPr="00A874A8" w:rsidRDefault="00A874A8" w:rsidP="00A874A8">
      <w:pPr>
        <w:widowControl w:val="0"/>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A874A8">
        <w:rPr>
          <w:rFonts w:ascii="Times New Roman" w:eastAsia="Times New Roman" w:hAnsi="Times New Roman" w:cs="Times New Roman"/>
          <w:iCs/>
          <w:sz w:val="24"/>
          <w:szCs w:val="24"/>
          <w:lang w:eastAsia="ru-RU"/>
        </w:rPr>
        <w:t>1.11. СП 20.13330.2016 «Нагрузки и воздействия».</w:t>
      </w:r>
    </w:p>
    <w:p w14:paraId="4FA9B58E" w14:textId="77777777" w:rsidR="00A874A8" w:rsidRPr="00A874A8" w:rsidRDefault="00A874A8" w:rsidP="00A87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1.12. Иные нормативные документы, регламентирующие выполнение Работ, в соответствии с действующим законодательством Российской Федерации.</w:t>
      </w:r>
    </w:p>
    <w:p w14:paraId="3CA6DDC8" w14:textId="77777777" w:rsidR="00A874A8" w:rsidRPr="00A874A8" w:rsidRDefault="00A874A8" w:rsidP="00A874A8">
      <w:pPr>
        <w:widowControl w:val="0"/>
        <w:autoSpaceDE w:val="0"/>
        <w:autoSpaceDN w:val="0"/>
        <w:adjustRightInd w:val="0"/>
        <w:spacing w:before="120" w:after="0" w:line="240" w:lineRule="auto"/>
        <w:ind w:firstLine="567"/>
        <w:jc w:val="both"/>
        <w:rPr>
          <w:rFonts w:ascii="Times New Roman" w:eastAsia="Times New Roman" w:hAnsi="Times New Roman" w:cs="Times New Roman"/>
          <w:b/>
          <w:bCs/>
          <w:sz w:val="24"/>
          <w:szCs w:val="24"/>
          <w:lang w:eastAsia="ru-RU"/>
        </w:rPr>
      </w:pPr>
      <w:r w:rsidRPr="00A874A8">
        <w:rPr>
          <w:rFonts w:ascii="Times New Roman" w:eastAsia="Times New Roman" w:hAnsi="Times New Roman" w:cs="Times New Roman"/>
          <w:b/>
          <w:bCs/>
          <w:sz w:val="24"/>
          <w:szCs w:val="24"/>
          <w:lang w:eastAsia="ru-RU"/>
        </w:rPr>
        <w:t xml:space="preserve">Заключение по итогам обследования технического состояния Объекта включает в себя: </w:t>
      </w:r>
    </w:p>
    <w:p w14:paraId="68970949" w14:textId="77777777" w:rsidR="00A874A8" w:rsidRPr="00A874A8" w:rsidRDefault="00A874A8" w:rsidP="00A87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 оценку технического состояния (категорию технического состояния) в соответствии с Ведомственными строительными нормами;</w:t>
      </w:r>
    </w:p>
    <w:p w14:paraId="054C283D" w14:textId="77777777" w:rsidR="00A874A8" w:rsidRPr="00A874A8" w:rsidRDefault="00A874A8" w:rsidP="00A87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  материалы, обосновывающие принятую категорию технического состояния Объекта;</w:t>
      </w:r>
    </w:p>
    <w:p w14:paraId="55B06328" w14:textId="77777777" w:rsidR="00A874A8" w:rsidRPr="00A874A8" w:rsidRDefault="00A874A8" w:rsidP="00A87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 xml:space="preserve">- обоснование наиболее вероятных причин появления дефектов и повреждений в конструкциях (материалы, обосновывающие нарушение требований технических регламентов (требований о безопасности здания (Федеральный закон от 30.12.2009 </w:t>
      </w:r>
      <w:r w:rsidRPr="00A874A8">
        <w:rPr>
          <w:rFonts w:ascii="Times New Roman" w:eastAsia="Times New Roman" w:hAnsi="Times New Roman" w:cs="Times New Roman"/>
          <w:sz w:val="24"/>
          <w:szCs w:val="24"/>
          <w:lang w:eastAsia="ru-RU"/>
        </w:rPr>
        <w:br/>
        <w:t>№ 384-ФЗ «Технический регламент о безопасности зданий и сооружений»).</w:t>
      </w:r>
    </w:p>
    <w:p w14:paraId="6AD8DBCE" w14:textId="77777777" w:rsidR="00A874A8" w:rsidRPr="00A874A8" w:rsidRDefault="00A874A8" w:rsidP="00A87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 задание на проектирование мероприятий по восстановлению или усилению конструкций.</w:t>
      </w:r>
    </w:p>
    <w:p w14:paraId="1C756BB8" w14:textId="77777777" w:rsidR="00A874A8" w:rsidRPr="00A874A8" w:rsidRDefault="00A874A8" w:rsidP="00A874A8">
      <w:pPr>
        <w:widowControl w:val="0"/>
        <w:shd w:val="clear" w:color="auto" w:fill="FFFFFF"/>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A874A8">
        <w:rPr>
          <w:rFonts w:ascii="Times New Roman" w:eastAsia="Times New Roman" w:hAnsi="Times New Roman" w:cs="Times New Roman"/>
          <w:sz w:val="24"/>
          <w:szCs w:val="24"/>
        </w:rPr>
        <w:t xml:space="preserve">Выдача технических решений по усилению или замене конструкций и дальнейшему мониторингу технического состояния по ГОСТ 31937-2011. </w:t>
      </w:r>
    </w:p>
    <w:p w14:paraId="5FB22B50" w14:textId="77777777" w:rsidR="00A874A8" w:rsidRPr="00A874A8" w:rsidRDefault="00A874A8" w:rsidP="00A874A8">
      <w:pPr>
        <w:widowControl w:val="0"/>
        <w:shd w:val="clear" w:color="auto" w:fill="FFFFFF"/>
        <w:autoSpaceDE w:val="0"/>
        <w:autoSpaceDN w:val="0"/>
        <w:adjustRightInd w:val="0"/>
        <w:spacing w:before="120" w:after="0" w:line="240" w:lineRule="auto"/>
        <w:ind w:firstLine="567"/>
        <w:jc w:val="both"/>
        <w:textAlignment w:val="baseline"/>
        <w:rPr>
          <w:rFonts w:ascii="Times New Roman" w:eastAsia="Times New Roman" w:hAnsi="Times New Roman" w:cs="Times New Roman"/>
          <w:sz w:val="24"/>
          <w:szCs w:val="24"/>
        </w:rPr>
      </w:pPr>
      <w:r w:rsidRPr="00A874A8">
        <w:rPr>
          <w:rFonts w:ascii="Times New Roman" w:eastAsia="Times New Roman" w:hAnsi="Times New Roman" w:cs="Times New Roman"/>
          <w:sz w:val="24"/>
          <w:szCs w:val="24"/>
        </w:rPr>
        <w:t>По результатам обследования здания (сооружения) Подрядчик составляет Заключение о техническом состоянии каждой зоны Объекта (сооружения), по которым проводилось обследование. Данное заключение должно содержать следующие разделы:</w:t>
      </w:r>
    </w:p>
    <w:p w14:paraId="5134821D" w14:textId="77777777" w:rsidR="00A874A8" w:rsidRPr="00A874A8" w:rsidRDefault="00A874A8" w:rsidP="00A874A8">
      <w:pPr>
        <w:widowControl w:val="0"/>
        <w:shd w:val="clear" w:color="auto" w:fill="FFFFFF"/>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A874A8">
        <w:rPr>
          <w:rFonts w:ascii="Times New Roman" w:eastAsia="Times New Roman" w:hAnsi="Times New Roman" w:cs="Times New Roman"/>
          <w:sz w:val="24"/>
          <w:szCs w:val="24"/>
        </w:rPr>
        <w:t xml:space="preserve">- Техническая характеристика здания (год постройки, размеры, площадь, объем, тип несущего каркаса, вид кровли, материалы стен, фундаментов, перекрытий, наличие подвала, приямков, цокольного этажа, </w:t>
      </w:r>
      <w:proofErr w:type="spellStart"/>
      <w:r w:rsidRPr="00A874A8">
        <w:rPr>
          <w:rFonts w:ascii="Times New Roman" w:eastAsia="Times New Roman" w:hAnsi="Times New Roman" w:cs="Times New Roman"/>
          <w:sz w:val="24"/>
          <w:szCs w:val="24"/>
        </w:rPr>
        <w:t>отмосток</w:t>
      </w:r>
      <w:proofErr w:type="spellEnd"/>
      <w:r w:rsidRPr="00A874A8">
        <w:rPr>
          <w:rFonts w:ascii="Times New Roman" w:eastAsia="Times New Roman" w:hAnsi="Times New Roman" w:cs="Times New Roman"/>
          <w:sz w:val="24"/>
          <w:szCs w:val="24"/>
        </w:rPr>
        <w:t>, эстакады, конструктивные особенности и т.п.).</w:t>
      </w:r>
    </w:p>
    <w:p w14:paraId="66707B82" w14:textId="77777777" w:rsidR="00A874A8" w:rsidRPr="00A874A8" w:rsidRDefault="00A874A8" w:rsidP="00A874A8">
      <w:pPr>
        <w:widowControl w:val="0"/>
        <w:shd w:val="clear" w:color="auto" w:fill="FFFFFF"/>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A874A8">
        <w:rPr>
          <w:rFonts w:ascii="Times New Roman" w:eastAsia="Times New Roman" w:hAnsi="Times New Roman" w:cs="Times New Roman"/>
          <w:sz w:val="24"/>
          <w:szCs w:val="24"/>
        </w:rPr>
        <w:t xml:space="preserve">- Результаты обследования объекта (фундаменты, стены подвала, стеновое ограждение здания, каркас здания, перекрытия, покрытия, ферма, кровля, </w:t>
      </w:r>
      <w:proofErr w:type="spellStart"/>
      <w:r w:rsidRPr="00A874A8">
        <w:rPr>
          <w:rFonts w:ascii="Times New Roman" w:eastAsia="Times New Roman" w:hAnsi="Times New Roman" w:cs="Times New Roman"/>
          <w:sz w:val="24"/>
          <w:szCs w:val="24"/>
        </w:rPr>
        <w:t>вентшахты</w:t>
      </w:r>
      <w:proofErr w:type="spellEnd"/>
      <w:r w:rsidRPr="00A874A8">
        <w:rPr>
          <w:rFonts w:ascii="Times New Roman" w:eastAsia="Times New Roman" w:hAnsi="Times New Roman" w:cs="Times New Roman"/>
          <w:sz w:val="24"/>
          <w:szCs w:val="24"/>
        </w:rPr>
        <w:t xml:space="preserve">, лестничные клетки, металлоконструкции, окна, двери, полы, приямки, лестницы, </w:t>
      </w:r>
      <w:proofErr w:type="spellStart"/>
      <w:r w:rsidRPr="00A874A8">
        <w:rPr>
          <w:rFonts w:ascii="Times New Roman" w:eastAsia="Times New Roman" w:hAnsi="Times New Roman" w:cs="Times New Roman"/>
          <w:sz w:val="24"/>
          <w:szCs w:val="24"/>
        </w:rPr>
        <w:t>отмостки</w:t>
      </w:r>
      <w:proofErr w:type="spellEnd"/>
      <w:r w:rsidRPr="00A874A8">
        <w:rPr>
          <w:rFonts w:ascii="Times New Roman" w:eastAsia="Times New Roman" w:hAnsi="Times New Roman" w:cs="Times New Roman"/>
          <w:sz w:val="24"/>
          <w:szCs w:val="24"/>
        </w:rPr>
        <w:t>, коммуникации и инженерные сети).</w:t>
      </w:r>
    </w:p>
    <w:p w14:paraId="043F166D" w14:textId="77777777" w:rsidR="00A874A8" w:rsidRPr="00A874A8" w:rsidRDefault="00A874A8" w:rsidP="00A874A8">
      <w:pPr>
        <w:widowControl w:val="0"/>
        <w:shd w:val="clear" w:color="auto" w:fill="FFFFFF"/>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A874A8">
        <w:rPr>
          <w:rFonts w:ascii="Times New Roman" w:eastAsia="Times New Roman" w:hAnsi="Times New Roman" w:cs="Times New Roman"/>
          <w:sz w:val="24"/>
          <w:szCs w:val="24"/>
        </w:rPr>
        <w:t>- Заключение об эксплуатационной надежности данного здания (Объекта) в целом, с указанием общего физического износа здания (Объекта) в процентном отношении, степени работоспособности (работоспособное, ограниченно работоспособное, недопустимое, аварийное), с указанием возможных крайних сроков эксплуатации Объекта без капитального ремонта и с указанием сроков устранения выявленных дефектов конструкций здания (Объекта).</w:t>
      </w:r>
    </w:p>
    <w:p w14:paraId="034C122B" w14:textId="77777777" w:rsidR="00A874A8" w:rsidRPr="00A874A8" w:rsidRDefault="00A874A8" w:rsidP="00A874A8">
      <w:pPr>
        <w:widowControl w:val="0"/>
        <w:shd w:val="clear" w:color="auto" w:fill="FFFFFF"/>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A874A8">
        <w:rPr>
          <w:rFonts w:ascii="Times New Roman" w:eastAsia="Times New Roman" w:hAnsi="Times New Roman" w:cs="Times New Roman"/>
          <w:sz w:val="24"/>
          <w:szCs w:val="24"/>
        </w:rPr>
        <w:t>- Рекомендации по устранению выявленных дефектов, проведению реконструкции или ремонта Объекта с применением необходимых для этого материалов (технические решения по усилению или замене конструкций и дальнейшему мониторингу технического состояния) должны быть четко сформулированы и иметь конкретные направления в действии.</w:t>
      </w:r>
    </w:p>
    <w:p w14:paraId="1861A270" w14:textId="77777777" w:rsidR="00A874A8" w:rsidRPr="00A874A8" w:rsidRDefault="00A874A8" w:rsidP="00A874A8">
      <w:pPr>
        <w:widowControl w:val="0"/>
        <w:shd w:val="clear" w:color="auto" w:fill="FFFFFF"/>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 Дефектная ведомость, рекомендации по устранению выявленных дефектов, проведению реконструкции, списания или ремонта данного Объекта, с применением необходимых для этого материалов (технические решения по усилению или замене конструкций и дальнейшему мониторингу технического состояния) должны быть четко сформулированы и иметь конкретные направления в действии.</w:t>
      </w:r>
    </w:p>
    <w:p w14:paraId="74A1599C" w14:textId="77777777" w:rsidR="00A874A8" w:rsidRPr="00A874A8" w:rsidRDefault="00A874A8" w:rsidP="00A874A8">
      <w:pPr>
        <w:widowControl w:val="0"/>
        <w:shd w:val="clear" w:color="auto" w:fill="FFFFFF"/>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 Задание на проектирование мероприятий по восстановлению, усилению или ремонту конструкций (при необходимости).</w:t>
      </w:r>
    </w:p>
    <w:p w14:paraId="6CF7ABFB" w14:textId="77777777" w:rsidR="00A874A8" w:rsidRPr="00A874A8" w:rsidRDefault="00A874A8" w:rsidP="00A874A8">
      <w:pPr>
        <w:widowControl w:val="0"/>
        <w:shd w:val="clear" w:color="auto" w:fill="FFFFFF"/>
        <w:autoSpaceDE w:val="0"/>
        <w:autoSpaceDN w:val="0"/>
        <w:adjustRightInd w:val="0"/>
        <w:spacing w:before="120" w:after="0" w:line="240" w:lineRule="auto"/>
        <w:ind w:firstLine="567"/>
        <w:jc w:val="both"/>
        <w:textAlignment w:val="baseline"/>
        <w:rPr>
          <w:rFonts w:ascii="Times New Roman" w:eastAsia="Times New Roman" w:hAnsi="Times New Roman" w:cs="Times New Roman"/>
          <w:b/>
          <w:bCs/>
          <w:sz w:val="24"/>
          <w:szCs w:val="24"/>
          <w:lang w:eastAsia="ru-RU"/>
        </w:rPr>
      </w:pPr>
      <w:r w:rsidRPr="00A874A8">
        <w:rPr>
          <w:rFonts w:ascii="Times New Roman" w:eastAsia="Times New Roman" w:hAnsi="Times New Roman" w:cs="Times New Roman"/>
          <w:b/>
          <w:bCs/>
          <w:sz w:val="24"/>
          <w:szCs w:val="24"/>
          <w:lang w:eastAsia="ru-RU"/>
        </w:rPr>
        <w:t>При обследования инженерного обеспечения здания (Объекта) проводятся следующие работы:</w:t>
      </w:r>
    </w:p>
    <w:p w14:paraId="748DB531" w14:textId="77777777" w:rsidR="00A874A8" w:rsidRPr="00A874A8" w:rsidRDefault="00A874A8" w:rsidP="00A874A8">
      <w:pPr>
        <w:widowControl w:val="0"/>
        <w:shd w:val="clear" w:color="auto" w:fill="FFFFFF"/>
        <w:tabs>
          <w:tab w:val="left" w:pos="851"/>
        </w:tabs>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 xml:space="preserve">- </w:t>
      </w:r>
      <w:r w:rsidRPr="00A874A8">
        <w:rPr>
          <w:rFonts w:ascii="Times New Roman" w:eastAsia="Times New Roman" w:hAnsi="Times New Roman" w:cs="Times New Roman"/>
          <w:sz w:val="24"/>
          <w:szCs w:val="24"/>
          <w:lang w:eastAsia="ru-RU"/>
        </w:rPr>
        <w:tab/>
        <w:t xml:space="preserve">Описание конструктивного решения системы. </w:t>
      </w:r>
    </w:p>
    <w:p w14:paraId="7B6D0020" w14:textId="77777777" w:rsidR="00A874A8" w:rsidRPr="00A874A8" w:rsidRDefault="00A874A8" w:rsidP="00A874A8">
      <w:pPr>
        <w:widowControl w:val="0"/>
        <w:shd w:val="clear" w:color="auto" w:fill="FFFFFF"/>
        <w:tabs>
          <w:tab w:val="left" w:pos="851"/>
        </w:tabs>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w:t>
      </w:r>
      <w:r w:rsidRPr="00A874A8">
        <w:rPr>
          <w:rFonts w:ascii="Times New Roman" w:eastAsia="Times New Roman" w:hAnsi="Times New Roman" w:cs="Times New Roman"/>
          <w:sz w:val="24"/>
          <w:szCs w:val="24"/>
          <w:lang w:eastAsia="ru-RU"/>
        </w:rPr>
        <w:tab/>
        <w:t>Установление отклонений в системе от проектных данных, указанных в п. 3 настоящего технического задания.</w:t>
      </w:r>
    </w:p>
    <w:p w14:paraId="1FAAB80C" w14:textId="77777777" w:rsidR="00A874A8" w:rsidRPr="00A874A8" w:rsidRDefault="00A874A8" w:rsidP="00A874A8">
      <w:pPr>
        <w:widowControl w:val="0"/>
        <w:shd w:val="clear" w:color="auto" w:fill="FFFFFF"/>
        <w:tabs>
          <w:tab w:val="left" w:pos="851"/>
        </w:tabs>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w:t>
      </w:r>
      <w:r w:rsidRPr="00A874A8">
        <w:rPr>
          <w:rFonts w:ascii="Times New Roman" w:eastAsia="Times New Roman" w:hAnsi="Times New Roman" w:cs="Times New Roman"/>
          <w:sz w:val="24"/>
          <w:szCs w:val="24"/>
          <w:lang w:eastAsia="ru-RU"/>
        </w:rPr>
        <w:tab/>
        <w:t>Обследование технического состояние всех элементов системы и выявление дефектов и неисправностей.</w:t>
      </w:r>
    </w:p>
    <w:p w14:paraId="736377E7" w14:textId="77777777" w:rsidR="00A874A8" w:rsidRPr="00A874A8" w:rsidRDefault="00A874A8" w:rsidP="00A874A8">
      <w:pPr>
        <w:widowControl w:val="0"/>
        <w:shd w:val="clear" w:color="auto" w:fill="FFFFFF"/>
        <w:tabs>
          <w:tab w:val="left" w:pos="851"/>
        </w:tabs>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lastRenderedPageBreak/>
        <w:t>-</w:t>
      </w:r>
      <w:r w:rsidRPr="00A874A8">
        <w:rPr>
          <w:rFonts w:ascii="Times New Roman" w:eastAsia="Times New Roman" w:hAnsi="Times New Roman" w:cs="Times New Roman"/>
          <w:sz w:val="24"/>
          <w:szCs w:val="24"/>
          <w:lang w:eastAsia="ru-RU"/>
        </w:rPr>
        <w:tab/>
        <w:t xml:space="preserve">Проведение инструментальных измерений. </w:t>
      </w:r>
    </w:p>
    <w:p w14:paraId="49FBC710" w14:textId="77777777" w:rsidR="00A874A8" w:rsidRPr="00A874A8" w:rsidRDefault="00A874A8" w:rsidP="00A874A8">
      <w:pPr>
        <w:widowControl w:val="0"/>
        <w:shd w:val="clear" w:color="auto" w:fill="FFFFFF"/>
        <w:autoSpaceDE w:val="0"/>
        <w:autoSpaceDN w:val="0"/>
        <w:adjustRightInd w:val="0"/>
        <w:spacing w:before="120" w:after="0" w:line="240" w:lineRule="auto"/>
        <w:ind w:firstLine="567"/>
        <w:jc w:val="both"/>
        <w:textAlignment w:val="baseline"/>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ab/>
      </w:r>
      <w:r w:rsidRPr="00A874A8">
        <w:rPr>
          <w:rFonts w:ascii="Times New Roman" w:eastAsia="Times New Roman" w:hAnsi="Times New Roman" w:cs="Times New Roman"/>
          <w:b/>
          <w:bCs/>
          <w:sz w:val="24"/>
          <w:szCs w:val="24"/>
          <w:lang w:eastAsia="ru-RU"/>
        </w:rPr>
        <w:t>По результатам обследования инженерного обеспечения здания (Объекта) Подрядчик составляет Заключение о техническом состоянии каждой системы в отдельности, по которой проводилось обследование:</w:t>
      </w:r>
      <w:r w:rsidRPr="00A874A8">
        <w:rPr>
          <w:rFonts w:ascii="Times New Roman" w:eastAsia="Times New Roman" w:hAnsi="Times New Roman" w:cs="Times New Roman"/>
          <w:sz w:val="24"/>
          <w:szCs w:val="24"/>
          <w:lang w:eastAsia="ru-RU"/>
        </w:rPr>
        <w:t xml:space="preserve"> </w:t>
      </w:r>
    </w:p>
    <w:p w14:paraId="5B108B40" w14:textId="77777777" w:rsidR="00A874A8" w:rsidRPr="00A874A8" w:rsidRDefault="00A874A8" w:rsidP="00A874A8">
      <w:pPr>
        <w:widowControl w:val="0"/>
        <w:shd w:val="clear" w:color="auto" w:fill="FFFFFF"/>
        <w:autoSpaceDE w:val="0"/>
        <w:autoSpaceDN w:val="0"/>
        <w:adjustRightInd w:val="0"/>
        <w:spacing w:before="120" w:after="0" w:line="240" w:lineRule="auto"/>
        <w:ind w:firstLine="567"/>
        <w:jc w:val="both"/>
        <w:textAlignment w:val="baseline"/>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Заключение должно содержать следующие разделы:</w:t>
      </w:r>
    </w:p>
    <w:p w14:paraId="24BAF94F" w14:textId="77777777" w:rsidR="00A874A8" w:rsidRPr="00A874A8" w:rsidRDefault="00A874A8" w:rsidP="00A874A8">
      <w:pPr>
        <w:widowControl w:val="0"/>
        <w:shd w:val="clear" w:color="auto" w:fill="FFFFFF"/>
        <w:tabs>
          <w:tab w:val="left" w:pos="851"/>
        </w:tabs>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w:t>
      </w:r>
      <w:r w:rsidRPr="00A874A8">
        <w:rPr>
          <w:rFonts w:ascii="Times New Roman" w:eastAsia="Times New Roman" w:hAnsi="Times New Roman" w:cs="Times New Roman"/>
          <w:sz w:val="24"/>
          <w:szCs w:val="24"/>
          <w:lang w:eastAsia="ru-RU"/>
        </w:rPr>
        <w:tab/>
        <w:t xml:space="preserve">Описание конструктивного решения системы. </w:t>
      </w:r>
    </w:p>
    <w:p w14:paraId="33FB041F" w14:textId="77777777" w:rsidR="00A874A8" w:rsidRPr="00A874A8" w:rsidRDefault="00A874A8" w:rsidP="00A874A8">
      <w:pPr>
        <w:widowControl w:val="0"/>
        <w:shd w:val="clear" w:color="auto" w:fill="FFFFFF"/>
        <w:tabs>
          <w:tab w:val="left" w:pos="851"/>
        </w:tabs>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 xml:space="preserve">- </w:t>
      </w:r>
      <w:r w:rsidRPr="00A874A8">
        <w:rPr>
          <w:rFonts w:ascii="Times New Roman" w:eastAsia="Times New Roman" w:hAnsi="Times New Roman" w:cs="Times New Roman"/>
          <w:sz w:val="24"/>
          <w:szCs w:val="24"/>
          <w:lang w:eastAsia="ru-RU"/>
        </w:rPr>
        <w:tab/>
        <w:t>Оценка системы на соответствие с проектной документацией, указанной в п. 3 настоящего технического задания.</w:t>
      </w:r>
    </w:p>
    <w:p w14:paraId="3FD9EA7C" w14:textId="77777777" w:rsidR="00A874A8" w:rsidRPr="00A874A8" w:rsidRDefault="00A874A8" w:rsidP="00A874A8">
      <w:pPr>
        <w:widowControl w:val="0"/>
        <w:shd w:val="clear" w:color="auto" w:fill="FFFFFF"/>
        <w:tabs>
          <w:tab w:val="left" w:pos="851"/>
        </w:tabs>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 xml:space="preserve">- </w:t>
      </w:r>
      <w:r w:rsidRPr="00A874A8">
        <w:rPr>
          <w:rFonts w:ascii="Times New Roman" w:eastAsia="Times New Roman" w:hAnsi="Times New Roman" w:cs="Times New Roman"/>
          <w:sz w:val="24"/>
          <w:szCs w:val="24"/>
          <w:lang w:eastAsia="ru-RU"/>
        </w:rPr>
        <w:tab/>
        <w:t>Дефектная ведомость.</w:t>
      </w:r>
    </w:p>
    <w:p w14:paraId="26056CFE" w14:textId="77777777" w:rsidR="00A874A8" w:rsidRPr="00A874A8" w:rsidRDefault="00A874A8" w:rsidP="00A874A8">
      <w:pPr>
        <w:widowControl w:val="0"/>
        <w:shd w:val="clear" w:color="auto" w:fill="FFFFFF"/>
        <w:tabs>
          <w:tab w:val="left" w:pos="851"/>
        </w:tabs>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 xml:space="preserve">- </w:t>
      </w:r>
      <w:r w:rsidRPr="00A874A8">
        <w:rPr>
          <w:rFonts w:ascii="Times New Roman" w:eastAsia="Times New Roman" w:hAnsi="Times New Roman" w:cs="Times New Roman"/>
          <w:sz w:val="24"/>
          <w:szCs w:val="24"/>
          <w:lang w:eastAsia="ru-RU"/>
        </w:rPr>
        <w:tab/>
        <w:t>Установление отклонений в системе от проектных данных.</w:t>
      </w:r>
    </w:p>
    <w:p w14:paraId="39330CDD" w14:textId="77777777" w:rsidR="00A874A8" w:rsidRPr="00A874A8" w:rsidRDefault="00A874A8" w:rsidP="00A874A8">
      <w:pPr>
        <w:widowControl w:val="0"/>
        <w:shd w:val="clear" w:color="auto" w:fill="FFFFFF"/>
        <w:tabs>
          <w:tab w:val="left" w:pos="851"/>
        </w:tabs>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 xml:space="preserve">- </w:t>
      </w:r>
      <w:r w:rsidRPr="00A874A8">
        <w:rPr>
          <w:rFonts w:ascii="Times New Roman" w:eastAsia="Times New Roman" w:hAnsi="Times New Roman" w:cs="Times New Roman"/>
          <w:sz w:val="24"/>
          <w:szCs w:val="24"/>
          <w:lang w:eastAsia="ru-RU"/>
        </w:rPr>
        <w:tab/>
        <w:t>Определения фактического технического состояния системы.</w:t>
      </w:r>
    </w:p>
    <w:p w14:paraId="768143C9" w14:textId="77777777" w:rsidR="00A874A8" w:rsidRPr="00A874A8" w:rsidRDefault="00A874A8" w:rsidP="00A874A8">
      <w:pPr>
        <w:widowControl w:val="0"/>
        <w:shd w:val="clear" w:color="auto" w:fill="FFFFFF"/>
        <w:tabs>
          <w:tab w:val="left" w:pos="851"/>
        </w:tabs>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 xml:space="preserve">- </w:t>
      </w:r>
      <w:r w:rsidRPr="00A874A8">
        <w:rPr>
          <w:rFonts w:ascii="Times New Roman" w:eastAsia="Times New Roman" w:hAnsi="Times New Roman" w:cs="Times New Roman"/>
          <w:sz w:val="24"/>
          <w:szCs w:val="24"/>
          <w:lang w:eastAsia="ru-RU"/>
        </w:rPr>
        <w:tab/>
        <w:t>Расчеты количественных оценок физического и морального износа инженерных систем;</w:t>
      </w:r>
    </w:p>
    <w:p w14:paraId="58127D7D" w14:textId="77777777" w:rsidR="00A874A8" w:rsidRPr="00A874A8" w:rsidRDefault="00A874A8" w:rsidP="00A874A8">
      <w:pPr>
        <w:widowControl w:val="0"/>
        <w:shd w:val="clear" w:color="auto" w:fill="FFFFFF"/>
        <w:tabs>
          <w:tab w:val="left" w:pos="851"/>
        </w:tabs>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 xml:space="preserve">- </w:t>
      </w:r>
      <w:r w:rsidRPr="00A874A8">
        <w:rPr>
          <w:rFonts w:ascii="Times New Roman" w:eastAsia="Times New Roman" w:hAnsi="Times New Roman" w:cs="Times New Roman"/>
          <w:sz w:val="24"/>
          <w:szCs w:val="24"/>
          <w:lang w:eastAsia="ru-RU"/>
        </w:rPr>
        <w:tab/>
        <w:t>Схемы систем с указанием мест проводившихся измерений.</w:t>
      </w:r>
    </w:p>
    <w:p w14:paraId="58650DD5" w14:textId="77777777" w:rsidR="00A874A8" w:rsidRPr="00A874A8" w:rsidRDefault="00A874A8" w:rsidP="00A874A8">
      <w:pPr>
        <w:widowControl w:val="0"/>
        <w:shd w:val="clear" w:color="auto" w:fill="FFFFFF"/>
        <w:tabs>
          <w:tab w:val="left" w:pos="851"/>
        </w:tabs>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 xml:space="preserve">- </w:t>
      </w:r>
      <w:r w:rsidRPr="00A874A8">
        <w:rPr>
          <w:rFonts w:ascii="Times New Roman" w:eastAsia="Times New Roman" w:hAnsi="Times New Roman" w:cs="Times New Roman"/>
          <w:sz w:val="24"/>
          <w:szCs w:val="24"/>
          <w:lang w:eastAsia="ru-RU"/>
        </w:rPr>
        <w:tab/>
        <w:t>Результаты измерений и оценка показателей, используемых в поверочных расчетах;</w:t>
      </w:r>
    </w:p>
    <w:p w14:paraId="37D09406" w14:textId="77777777" w:rsidR="00A874A8" w:rsidRPr="00A874A8" w:rsidRDefault="00A874A8" w:rsidP="00A874A8">
      <w:pPr>
        <w:widowControl w:val="0"/>
        <w:shd w:val="clear" w:color="auto" w:fill="FFFFFF"/>
        <w:tabs>
          <w:tab w:val="left" w:pos="851"/>
        </w:tabs>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w:t>
      </w:r>
      <w:r w:rsidRPr="00A874A8">
        <w:rPr>
          <w:rFonts w:ascii="Times New Roman" w:eastAsia="Times New Roman" w:hAnsi="Times New Roman" w:cs="Times New Roman"/>
          <w:sz w:val="24"/>
          <w:szCs w:val="24"/>
          <w:lang w:eastAsia="ru-RU"/>
        </w:rPr>
        <w:tab/>
        <w:t>Анализ и обоснование наиболее вероятных причин появления дефектов и повреждений.</w:t>
      </w:r>
    </w:p>
    <w:p w14:paraId="57CB7661" w14:textId="77777777" w:rsidR="00A874A8" w:rsidRPr="00A874A8" w:rsidRDefault="00A874A8" w:rsidP="00A874A8">
      <w:pPr>
        <w:widowControl w:val="0"/>
        <w:shd w:val="clear" w:color="auto" w:fill="FFFFFF"/>
        <w:tabs>
          <w:tab w:val="left" w:pos="851"/>
        </w:tabs>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w:t>
      </w:r>
      <w:r w:rsidRPr="00A874A8">
        <w:rPr>
          <w:rFonts w:ascii="Times New Roman" w:eastAsia="Times New Roman" w:hAnsi="Times New Roman" w:cs="Times New Roman"/>
          <w:sz w:val="24"/>
          <w:szCs w:val="24"/>
          <w:lang w:eastAsia="ru-RU"/>
        </w:rPr>
        <w:tab/>
        <w:t>Рекомендации по модернизации, восстановлению или замене оборудования.</w:t>
      </w:r>
    </w:p>
    <w:p w14:paraId="33895D07" w14:textId="77777777" w:rsidR="00A874A8" w:rsidRPr="00A874A8" w:rsidRDefault="00A874A8" w:rsidP="00A874A8">
      <w:pPr>
        <w:widowControl w:val="0"/>
        <w:shd w:val="clear" w:color="auto" w:fill="FFFFFF"/>
        <w:tabs>
          <w:tab w:val="left" w:pos="851"/>
        </w:tabs>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w:t>
      </w:r>
      <w:r w:rsidRPr="00A874A8">
        <w:rPr>
          <w:rFonts w:ascii="Times New Roman" w:eastAsia="Times New Roman" w:hAnsi="Times New Roman" w:cs="Times New Roman"/>
          <w:sz w:val="24"/>
          <w:szCs w:val="24"/>
          <w:lang w:eastAsia="ru-RU"/>
        </w:rPr>
        <w:tab/>
        <w:t>Задание на проектирование мероприятий по восстановлению, усилению и ремонту оборудования, сетей (при необходимости).</w:t>
      </w:r>
    </w:p>
    <w:p w14:paraId="37C29DB3" w14:textId="77777777" w:rsidR="00A874A8" w:rsidRPr="00A874A8" w:rsidRDefault="00A874A8" w:rsidP="00A874A8">
      <w:pPr>
        <w:widowControl w:val="0"/>
        <w:shd w:val="clear" w:color="auto" w:fill="FFFFFF"/>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При комплексном обследовании технического состояния здания (Объекта) получаемая информация должна быть достаточной для проведения вариантного проектирования реконструкции или капитального ремонта Объекта.</w:t>
      </w:r>
    </w:p>
    <w:p w14:paraId="4028B2CB" w14:textId="77777777" w:rsidR="00A874A8" w:rsidRPr="00A874A8" w:rsidRDefault="00A874A8" w:rsidP="00A87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В случае, если в течение выполнения Работ по настоящему техническому заданию утрачивают силу (признаются недействующими) нормативно-правовые акты (ГОСТ, СП и т.п.), Подрядчику необходимо руководствоваться нормативно-правовыми актами, их заменяющими.</w:t>
      </w:r>
    </w:p>
    <w:p w14:paraId="745FFC9F" w14:textId="77777777" w:rsidR="00A874A8" w:rsidRPr="00A874A8" w:rsidRDefault="00A874A8" w:rsidP="00A874A8">
      <w:pPr>
        <w:widowControl w:val="0"/>
        <w:autoSpaceDE w:val="0"/>
        <w:autoSpaceDN w:val="0"/>
        <w:adjustRightInd w:val="0"/>
        <w:spacing w:before="120" w:after="0" w:line="240" w:lineRule="auto"/>
        <w:ind w:firstLine="567"/>
        <w:jc w:val="both"/>
        <w:rPr>
          <w:rFonts w:ascii="Times New Roman" w:eastAsia="Times New Roman" w:hAnsi="Times New Roman" w:cs="Times New Roman"/>
          <w:b/>
          <w:bCs/>
          <w:sz w:val="24"/>
          <w:szCs w:val="24"/>
          <w:lang w:eastAsia="x-none"/>
        </w:rPr>
      </w:pPr>
      <w:r w:rsidRPr="00A874A8">
        <w:rPr>
          <w:rFonts w:ascii="Times New Roman" w:eastAsia="Times New Roman" w:hAnsi="Times New Roman" w:cs="Times New Roman"/>
          <w:b/>
          <w:bCs/>
          <w:sz w:val="24"/>
          <w:szCs w:val="24"/>
          <w:lang w:eastAsia="x-none"/>
        </w:rPr>
        <w:t>Отчетные материалы</w:t>
      </w:r>
      <w:r w:rsidRPr="00A874A8">
        <w:rPr>
          <w:rFonts w:ascii="Times New Roman" w:eastAsia="Times New Roman" w:hAnsi="Times New Roman" w:cs="Times New Roman"/>
          <w:b/>
          <w:bCs/>
          <w:sz w:val="24"/>
          <w:szCs w:val="24"/>
          <w:lang w:val="x-none" w:eastAsia="x-none"/>
        </w:rPr>
        <w:t xml:space="preserve"> должн</w:t>
      </w:r>
      <w:r w:rsidRPr="00A874A8">
        <w:rPr>
          <w:rFonts w:ascii="Times New Roman" w:eastAsia="Times New Roman" w:hAnsi="Times New Roman" w:cs="Times New Roman"/>
          <w:b/>
          <w:bCs/>
          <w:sz w:val="24"/>
          <w:szCs w:val="24"/>
          <w:lang w:eastAsia="x-none"/>
        </w:rPr>
        <w:t>ы</w:t>
      </w:r>
      <w:r w:rsidRPr="00A874A8">
        <w:rPr>
          <w:rFonts w:ascii="Times New Roman" w:eastAsia="Times New Roman" w:hAnsi="Times New Roman" w:cs="Times New Roman"/>
          <w:b/>
          <w:bCs/>
          <w:sz w:val="24"/>
          <w:szCs w:val="24"/>
          <w:lang w:val="x-none" w:eastAsia="x-none"/>
        </w:rPr>
        <w:t xml:space="preserve"> быть</w:t>
      </w:r>
      <w:r w:rsidRPr="00A874A8">
        <w:rPr>
          <w:rFonts w:ascii="Times New Roman" w:eastAsia="Times New Roman" w:hAnsi="Times New Roman" w:cs="Times New Roman"/>
          <w:b/>
          <w:bCs/>
          <w:sz w:val="24"/>
          <w:szCs w:val="24"/>
          <w:lang w:eastAsia="x-none"/>
        </w:rPr>
        <w:t xml:space="preserve"> достаточными </w:t>
      </w:r>
      <w:r w:rsidRPr="00A874A8">
        <w:rPr>
          <w:rFonts w:ascii="Times New Roman" w:eastAsia="Times New Roman" w:hAnsi="Times New Roman" w:cs="Times New Roman"/>
          <w:b/>
          <w:bCs/>
          <w:sz w:val="24"/>
          <w:szCs w:val="24"/>
          <w:lang w:val="x-none" w:eastAsia="x-none"/>
        </w:rPr>
        <w:t>для проведения вариантного</w:t>
      </w:r>
      <w:r w:rsidRPr="00A874A8">
        <w:rPr>
          <w:rFonts w:ascii="Times New Roman" w:eastAsia="Times New Roman" w:hAnsi="Times New Roman" w:cs="Times New Roman"/>
          <w:b/>
          <w:bCs/>
          <w:sz w:val="24"/>
          <w:szCs w:val="24"/>
          <w:lang w:eastAsia="x-none"/>
        </w:rPr>
        <w:t xml:space="preserve"> проектирования</w:t>
      </w:r>
      <w:r w:rsidRPr="00A874A8">
        <w:rPr>
          <w:rFonts w:ascii="Times New Roman" w:eastAsia="Times New Roman" w:hAnsi="Times New Roman" w:cs="Times New Roman"/>
          <w:b/>
          <w:bCs/>
          <w:sz w:val="24"/>
          <w:szCs w:val="24"/>
          <w:lang w:val="x-none" w:eastAsia="x-none"/>
        </w:rPr>
        <w:t xml:space="preserve"> </w:t>
      </w:r>
      <w:r w:rsidRPr="00A874A8">
        <w:rPr>
          <w:rFonts w:ascii="Times New Roman" w:eastAsia="Times New Roman" w:hAnsi="Times New Roman" w:cs="Times New Roman"/>
          <w:b/>
          <w:bCs/>
          <w:sz w:val="24"/>
          <w:szCs w:val="24"/>
          <w:lang w:eastAsia="x-none"/>
        </w:rPr>
        <w:t xml:space="preserve">комплексного </w:t>
      </w:r>
      <w:r w:rsidRPr="00A874A8">
        <w:rPr>
          <w:rFonts w:ascii="Times New Roman" w:eastAsia="Times New Roman" w:hAnsi="Times New Roman" w:cs="Times New Roman"/>
          <w:b/>
          <w:bCs/>
          <w:sz w:val="24"/>
          <w:szCs w:val="24"/>
          <w:lang w:val="x-none" w:eastAsia="x-none"/>
        </w:rPr>
        <w:t>капитального ремонта или реконструкции Объекта.</w:t>
      </w:r>
    </w:p>
    <w:p w14:paraId="216B48AA" w14:textId="77777777" w:rsidR="00A874A8" w:rsidRPr="00A874A8" w:rsidRDefault="00A874A8" w:rsidP="00A87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 xml:space="preserve">- </w:t>
      </w:r>
      <w:proofErr w:type="spellStart"/>
      <w:r w:rsidRPr="00A874A8">
        <w:rPr>
          <w:rFonts w:ascii="Times New Roman" w:eastAsia="Times New Roman" w:hAnsi="Times New Roman" w:cs="Times New Roman"/>
          <w:sz w:val="24"/>
          <w:szCs w:val="24"/>
          <w:lang w:eastAsia="ru-RU"/>
        </w:rPr>
        <w:t>Обмерочные</w:t>
      </w:r>
      <w:proofErr w:type="spellEnd"/>
      <w:r w:rsidRPr="00A874A8">
        <w:rPr>
          <w:rFonts w:ascii="Times New Roman" w:eastAsia="Times New Roman" w:hAnsi="Times New Roman" w:cs="Times New Roman"/>
          <w:sz w:val="24"/>
          <w:szCs w:val="24"/>
          <w:lang w:eastAsia="ru-RU"/>
        </w:rPr>
        <w:t xml:space="preserve"> чертежи, схемы, ведомости дефектов и повреждений строительных конструкций с выдачей дифференцированных заключений по отдельным дефектным конструктивным элементам, узлам и соединениям;</w:t>
      </w:r>
    </w:p>
    <w:p w14:paraId="2BCF60A0" w14:textId="77777777" w:rsidR="00A874A8" w:rsidRPr="00A874A8" w:rsidRDefault="00A874A8" w:rsidP="00A87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 xml:space="preserve">- </w:t>
      </w:r>
      <w:proofErr w:type="spellStart"/>
      <w:r w:rsidRPr="00A874A8">
        <w:rPr>
          <w:rFonts w:ascii="Times New Roman" w:eastAsia="Times New Roman" w:hAnsi="Times New Roman" w:cs="Times New Roman"/>
          <w:sz w:val="24"/>
          <w:szCs w:val="24"/>
          <w:lang w:eastAsia="ru-RU"/>
        </w:rPr>
        <w:t>Фотофиксации</w:t>
      </w:r>
      <w:proofErr w:type="spellEnd"/>
      <w:r w:rsidRPr="00A874A8">
        <w:rPr>
          <w:rFonts w:ascii="Times New Roman" w:eastAsia="Times New Roman" w:hAnsi="Times New Roman" w:cs="Times New Roman"/>
          <w:sz w:val="24"/>
          <w:szCs w:val="24"/>
          <w:lang w:eastAsia="ru-RU"/>
        </w:rPr>
        <w:t xml:space="preserve"> дефектов и повреждений строительных конструкций, фасадов, внутренних систем инженерного обеспечения;</w:t>
      </w:r>
    </w:p>
    <w:p w14:paraId="4DBA9CD0" w14:textId="77777777" w:rsidR="00A874A8" w:rsidRPr="00A874A8" w:rsidRDefault="00A874A8" w:rsidP="00A87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 Протоколы определения фактических прочностных характеристик материалов основных несущих конструкций;</w:t>
      </w:r>
    </w:p>
    <w:p w14:paraId="0B1EA45E" w14:textId="77777777" w:rsidR="00A874A8" w:rsidRPr="00A874A8" w:rsidRDefault="00A874A8" w:rsidP="00A874A8">
      <w:pPr>
        <w:widowControl w:val="0"/>
        <w:autoSpaceDE w:val="0"/>
        <w:autoSpaceDN w:val="0"/>
        <w:adjustRightInd w:val="0"/>
        <w:spacing w:before="120" w:after="0" w:line="240" w:lineRule="auto"/>
        <w:ind w:firstLine="567"/>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b/>
          <w:bCs/>
          <w:sz w:val="24"/>
          <w:szCs w:val="24"/>
          <w:lang w:eastAsia="ru-RU"/>
        </w:rPr>
        <w:t>- Заключение по итогам обследования технического состояния объекта в соответствии с ГОСТ 31937-2011, СП 13-102-2003 представляется в следующем объеме</w:t>
      </w:r>
      <w:r w:rsidRPr="00A874A8">
        <w:rPr>
          <w:rFonts w:ascii="Times New Roman" w:eastAsia="Times New Roman" w:hAnsi="Times New Roman" w:cs="Times New Roman"/>
          <w:sz w:val="24"/>
          <w:szCs w:val="24"/>
          <w:lang w:eastAsia="ru-RU"/>
        </w:rPr>
        <w:t>:</w:t>
      </w:r>
    </w:p>
    <w:p w14:paraId="31946498" w14:textId="77777777" w:rsidR="00A874A8" w:rsidRPr="00A874A8" w:rsidRDefault="00A874A8" w:rsidP="00A874A8">
      <w:pPr>
        <w:widowControl w:val="0"/>
        <w:numPr>
          <w:ilvl w:val="0"/>
          <w:numId w:val="51"/>
        </w:numPr>
        <w:autoSpaceDE w:val="0"/>
        <w:autoSpaceDN w:val="0"/>
        <w:adjustRightInd w:val="0"/>
        <w:spacing w:after="0" w:line="240" w:lineRule="auto"/>
        <w:ind w:left="1134" w:hanging="283"/>
        <w:jc w:val="both"/>
        <w:rPr>
          <w:rFonts w:ascii="Times New Roman" w:eastAsia="Times New Roman" w:hAnsi="Times New Roman" w:cs="Times New Roman"/>
          <w:sz w:val="24"/>
          <w:szCs w:val="24"/>
          <w:lang w:eastAsia="ru-RU"/>
        </w:rPr>
      </w:pPr>
      <w:proofErr w:type="gramStart"/>
      <w:r w:rsidRPr="00A874A8">
        <w:rPr>
          <w:rFonts w:ascii="Times New Roman" w:eastAsia="Times New Roman" w:hAnsi="Times New Roman" w:cs="Times New Roman"/>
          <w:sz w:val="24"/>
          <w:szCs w:val="24"/>
          <w:lang w:eastAsia="ru-RU"/>
        </w:rPr>
        <w:t>текстовая</w:t>
      </w:r>
      <w:proofErr w:type="gramEnd"/>
      <w:r w:rsidRPr="00A874A8">
        <w:rPr>
          <w:rFonts w:ascii="Times New Roman" w:eastAsia="Times New Roman" w:hAnsi="Times New Roman" w:cs="Times New Roman"/>
          <w:sz w:val="24"/>
          <w:szCs w:val="24"/>
          <w:lang w:eastAsia="ru-RU"/>
        </w:rPr>
        <w:t xml:space="preserve"> часть с описанием конструктивных схем, прочности, выявленных дефектов и повреждений, выводами о возможной дальнейшей эксплуатации;</w:t>
      </w:r>
    </w:p>
    <w:p w14:paraId="24E3E8C6" w14:textId="77777777" w:rsidR="00A874A8" w:rsidRPr="00A874A8" w:rsidRDefault="00A874A8" w:rsidP="00A874A8">
      <w:pPr>
        <w:widowControl w:val="0"/>
        <w:numPr>
          <w:ilvl w:val="0"/>
          <w:numId w:val="51"/>
        </w:numPr>
        <w:autoSpaceDE w:val="0"/>
        <w:autoSpaceDN w:val="0"/>
        <w:adjustRightInd w:val="0"/>
        <w:spacing w:after="0" w:line="240" w:lineRule="auto"/>
        <w:ind w:left="1134" w:hanging="283"/>
        <w:jc w:val="both"/>
        <w:rPr>
          <w:rFonts w:ascii="Times New Roman" w:eastAsia="Times New Roman" w:hAnsi="Times New Roman" w:cs="Times New Roman"/>
          <w:sz w:val="24"/>
          <w:szCs w:val="24"/>
          <w:lang w:eastAsia="ru-RU"/>
        </w:rPr>
      </w:pPr>
      <w:proofErr w:type="gramStart"/>
      <w:r w:rsidRPr="00A874A8">
        <w:rPr>
          <w:rFonts w:ascii="Times New Roman" w:eastAsia="Times New Roman" w:hAnsi="Times New Roman" w:cs="Times New Roman"/>
          <w:sz w:val="24"/>
          <w:szCs w:val="24"/>
          <w:lang w:eastAsia="ru-RU"/>
        </w:rPr>
        <w:t>разработка</w:t>
      </w:r>
      <w:proofErr w:type="gramEnd"/>
      <w:r w:rsidRPr="00A874A8">
        <w:rPr>
          <w:rFonts w:ascii="Times New Roman" w:eastAsia="Times New Roman" w:hAnsi="Times New Roman" w:cs="Times New Roman"/>
          <w:sz w:val="24"/>
          <w:szCs w:val="24"/>
          <w:lang w:eastAsia="ru-RU"/>
        </w:rPr>
        <w:t xml:space="preserve"> рекомендаций по проведению ремонтно-восстановительных работ с целью устранения выявленных в ходе обследования дефектов и повреждений конструкций и работ по усилению конструкций</w:t>
      </w:r>
      <w:r w:rsidRPr="00A874A8">
        <w:rPr>
          <w:rFonts w:ascii="Times New Roman" w:eastAsia="Times New Roman" w:hAnsi="Times New Roman" w:cs="Times New Roman"/>
          <w:color w:val="FF0000"/>
          <w:sz w:val="24"/>
          <w:szCs w:val="24"/>
          <w:lang w:eastAsia="ru-RU"/>
        </w:rPr>
        <w:t xml:space="preserve"> </w:t>
      </w:r>
      <w:r w:rsidRPr="00A874A8">
        <w:rPr>
          <w:rFonts w:ascii="Times New Roman" w:eastAsia="Times New Roman" w:hAnsi="Times New Roman" w:cs="Times New Roman"/>
          <w:sz w:val="24"/>
          <w:szCs w:val="24"/>
          <w:lang w:eastAsia="ru-RU"/>
        </w:rPr>
        <w:t>здания (Объекта);</w:t>
      </w:r>
    </w:p>
    <w:p w14:paraId="5665A754" w14:textId="77777777" w:rsidR="00A874A8" w:rsidRPr="00A874A8" w:rsidRDefault="00A874A8" w:rsidP="00A874A8">
      <w:pPr>
        <w:widowControl w:val="0"/>
        <w:numPr>
          <w:ilvl w:val="0"/>
          <w:numId w:val="51"/>
        </w:numPr>
        <w:autoSpaceDE w:val="0"/>
        <w:autoSpaceDN w:val="0"/>
        <w:adjustRightInd w:val="0"/>
        <w:spacing w:after="0" w:line="240" w:lineRule="auto"/>
        <w:ind w:left="1134" w:hanging="283"/>
        <w:jc w:val="both"/>
        <w:rPr>
          <w:rFonts w:ascii="Times New Roman" w:eastAsia="Times New Roman" w:hAnsi="Times New Roman" w:cs="Times New Roman"/>
          <w:sz w:val="24"/>
          <w:szCs w:val="24"/>
          <w:lang w:eastAsia="ru-RU"/>
        </w:rPr>
      </w:pPr>
      <w:proofErr w:type="gramStart"/>
      <w:r w:rsidRPr="00A874A8">
        <w:rPr>
          <w:rFonts w:ascii="Times New Roman" w:eastAsia="Times New Roman" w:hAnsi="Times New Roman" w:cs="Times New Roman"/>
          <w:sz w:val="24"/>
          <w:szCs w:val="24"/>
          <w:lang w:eastAsia="ru-RU"/>
        </w:rPr>
        <w:t>исполнительные</w:t>
      </w:r>
      <w:proofErr w:type="gramEnd"/>
      <w:r w:rsidRPr="00A874A8">
        <w:rPr>
          <w:rFonts w:ascii="Times New Roman" w:eastAsia="Times New Roman" w:hAnsi="Times New Roman" w:cs="Times New Roman"/>
          <w:sz w:val="24"/>
          <w:szCs w:val="24"/>
          <w:lang w:eastAsia="ru-RU"/>
        </w:rPr>
        <w:t xml:space="preserve"> схемы – план вскрытий, сечения шурфов и вскрытий перекрытий, карта дефектов и повреждений;</w:t>
      </w:r>
    </w:p>
    <w:p w14:paraId="14D13296" w14:textId="77777777" w:rsidR="00A874A8" w:rsidRPr="00A874A8" w:rsidRDefault="00A874A8" w:rsidP="00A874A8">
      <w:pPr>
        <w:widowControl w:val="0"/>
        <w:numPr>
          <w:ilvl w:val="0"/>
          <w:numId w:val="51"/>
        </w:numPr>
        <w:autoSpaceDE w:val="0"/>
        <w:autoSpaceDN w:val="0"/>
        <w:adjustRightInd w:val="0"/>
        <w:spacing w:after="0" w:line="240" w:lineRule="auto"/>
        <w:ind w:left="1134" w:hanging="283"/>
        <w:jc w:val="both"/>
        <w:rPr>
          <w:rFonts w:ascii="Times New Roman" w:eastAsia="Times New Roman" w:hAnsi="Times New Roman" w:cs="Times New Roman"/>
          <w:sz w:val="24"/>
          <w:szCs w:val="24"/>
          <w:lang w:eastAsia="ru-RU"/>
        </w:rPr>
      </w:pPr>
      <w:proofErr w:type="gramStart"/>
      <w:r w:rsidRPr="00A874A8">
        <w:rPr>
          <w:rFonts w:ascii="Times New Roman" w:eastAsia="Times New Roman" w:hAnsi="Times New Roman" w:cs="Times New Roman"/>
          <w:sz w:val="24"/>
          <w:szCs w:val="24"/>
          <w:lang w:eastAsia="ru-RU"/>
        </w:rPr>
        <w:t>фотоматериалы</w:t>
      </w:r>
      <w:proofErr w:type="gramEnd"/>
      <w:r w:rsidRPr="00A874A8">
        <w:rPr>
          <w:rFonts w:ascii="Times New Roman" w:eastAsia="Times New Roman" w:hAnsi="Times New Roman" w:cs="Times New Roman"/>
          <w:sz w:val="24"/>
          <w:szCs w:val="24"/>
          <w:lang w:eastAsia="ru-RU"/>
        </w:rPr>
        <w:t xml:space="preserve"> основных моментов обследования здания (Объекта);</w:t>
      </w:r>
    </w:p>
    <w:p w14:paraId="388E5BA4" w14:textId="77777777" w:rsidR="00A874A8" w:rsidRPr="00A874A8" w:rsidRDefault="00A874A8" w:rsidP="00A874A8">
      <w:pPr>
        <w:widowControl w:val="0"/>
        <w:numPr>
          <w:ilvl w:val="0"/>
          <w:numId w:val="51"/>
        </w:numPr>
        <w:autoSpaceDE w:val="0"/>
        <w:autoSpaceDN w:val="0"/>
        <w:adjustRightInd w:val="0"/>
        <w:spacing w:after="0" w:line="240" w:lineRule="auto"/>
        <w:ind w:left="1134" w:hanging="283"/>
        <w:jc w:val="both"/>
        <w:rPr>
          <w:rFonts w:ascii="Times New Roman" w:eastAsia="Times New Roman" w:hAnsi="Times New Roman" w:cs="Times New Roman"/>
          <w:sz w:val="24"/>
          <w:szCs w:val="24"/>
          <w:lang w:eastAsia="ru-RU"/>
        </w:rPr>
      </w:pPr>
      <w:proofErr w:type="gramStart"/>
      <w:r w:rsidRPr="00A874A8">
        <w:rPr>
          <w:rFonts w:ascii="Times New Roman" w:eastAsia="Times New Roman" w:hAnsi="Times New Roman" w:cs="Times New Roman"/>
          <w:sz w:val="24"/>
          <w:szCs w:val="24"/>
          <w:lang w:eastAsia="ru-RU"/>
        </w:rPr>
        <w:t>материалы</w:t>
      </w:r>
      <w:proofErr w:type="gramEnd"/>
      <w:r w:rsidRPr="00A874A8">
        <w:rPr>
          <w:rFonts w:ascii="Times New Roman" w:eastAsia="Times New Roman" w:hAnsi="Times New Roman" w:cs="Times New Roman"/>
          <w:sz w:val="24"/>
          <w:szCs w:val="24"/>
          <w:lang w:eastAsia="ru-RU"/>
        </w:rPr>
        <w:t xml:space="preserve"> поверочных расчетов с выводами о несущей способности конструкций в текущем техническом состоянии;</w:t>
      </w:r>
    </w:p>
    <w:p w14:paraId="485E706E" w14:textId="77777777" w:rsidR="00A874A8" w:rsidRPr="00A874A8" w:rsidRDefault="00A874A8" w:rsidP="00A874A8">
      <w:pPr>
        <w:widowControl w:val="0"/>
        <w:numPr>
          <w:ilvl w:val="0"/>
          <w:numId w:val="51"/>
        </w:numPr>
        <w:autoSpaceDE w:val="0"/>
        <w:autoSpaceDN w:val="0"/>
        <w:adjustRightInd w:val="0"/>
        <w:spacing w:after="0" w:line="240" w:lineRule="auto"/>
        <w:ind w:left="1134" w:hanging="283"/>
        <w:jc w:val="both"/>
        <w:rPr>
          <w:rFonts w:ascii="Times New Roman" w:eastAsia="Times New Roman" w:hAnsi="Times New Roman" w:cs="Times New Roman"/>
          <w:sz w:val="24"/>
          <w:szCs w:val="24"/>
          <w:lang w:eastAsia="ru-RU"/>
        </w:rPr>
      </w:pPr>
      <w:proofErr w:type="gramStart"/>
      <w:r w:rsidRPr="00A874A8">
        <w:rPr>
          <w:rFonts w:ascii="Times New Roman" w:eastAsia="Times New Roman" w:hAnsi="Times New Roman" w:cs="Times New Roman"/>
          <w:sz w:val="24"/>
          <w:szCs w:val="24"/>
          <w:lang w:eastAsia="ru-RU"/>
        </w:rPr>
        <w:t>материалы</w:t>
      </w:r>
      <w:proofErr w:type="gramEnd"/>
      <w:r w:rsidRPr="00A874A8">
        <w:rPr>
          <w:rFonts w:ascii="Times New Roman" w:eastAsia="Times New Roman" w:hAnsi="Times New Roman" w:cs="Times New Roman"/>
          <w:sz w:val="24"/>
          <w:szCs w:val="24"/>
          <w:lang w:eastAsia="ru-RU"/>
        </w:rPr>
        <w:t xml:space="preserve"> инструментальных испытаний строительных конструкций неразрушающими методами;</w:t>
      </w:r>
    </w:p>
    <w:p w14:paraId="6A0BFB3C" w14:textId="77777777" w:rsidR="00A874A8" w:rsidRPr="00A874A8" w:rsidRDefault="00A874A8" w:rsidP="00A874A8">
      <w:pPr>
        <w:widowControl w:val="0"/>
        <w:numPr>
          <w:ilvl w:val="0"/>
          <w:numId w:val="51"/>
        </w:numPr>
        <w:autoSpaceDE w:val="0"/>
        <w:autoSpaceDN w:val="0"/>
        <w:adjustRightInd w:val="0"/>
        <w:spacing w:after="0" w:line="240" w:lineRule="auto"/>
        <w:ind w:left="1134" w:hanging="283"/>
        <w:jc w:val="both"/>
        <w:rPr>
          <w:rFonts w:ascii="Times New Roman" w:eastAsia="Times New Roman" w:hAnsi="Times New Roman" w:cs="Times New Roman"/>
          <w:color w:val="000000"/>
          <w:sz w:val="24"/>
          <w:szCs w:val="24"/>
          <w:lang w:eastAsia="ru-RU"/>
        </w:rPr>
      </w:pPr>
      <w:r w:rsidRPr="00A874A8">
        <w:rPr>
          <w:rFonts w:ascii="Times New Roman" w:eastAsia="Times New Roman" w:hAnsi="Times New Roman" w:cs="Times New Roman"/>
          <w:sz w:val="24"/>
          <w:szCs w:val="24"/>
          <w:lang w:val="x-none" w:eastAsia="x-none"/>
        </w:rPr>
        <w:t>материалы лабораторных исследований грунтов основания.</w:t>
      </w:r>
    </w:p>
    <w:p w14:paraId="68B20D61" w14:textId="77777777" w:rsidR="00A874A8" w:rsidRPr="00A874A8" w:rsidRDefault="00A874A8" w:rsidP="00A874A8">
      <w:pPr>
        <w:widowControl w:val="0"/>
        <w:autoSpaceDE w:val="0"/>
        <w:autoSpaceDN w:val="0"/>
        <w:adjustRightInd w:val="0"/>
        <w:spacing w:before="120" w:after="0" w:line="240" w:lineRule="auto"/>
        <w:ind w:firstLine="567"/>
        <w:jc w:val="both"/>
        <w:rPr>
          <w:rFonts w:ascii="Times New Roman" w:eastAsia="Times New Roman" w:hAnsi="Times New Roman" w:cs="Times New Roman"/>
          <w:color w:val="000000"/>
          <w:sz w:val="24"/>
          <w:szCs w:val="24"/>
          <w:lang w:eastAsia="ru-RU"/>
        </w:rPr>
      </w:pPr>
      <w:r w:rsidRPr="00A874A8">
        <w:rPr>
          <w:rFonts w:ascii="Times New Roman" w:eastAsia="Times New Roman" w:hAnsi="Times New Roman" w:cs="Times New Roman"/>
          <w:b/>
          <w:bCs/>
          <w:color w:val="000000"/>
          <w:sz w:val="24"/>
          <w:szCs w:val="24"/>
          <w:lang w:eastAsia="ru-RU"/>
        </w:rPr>
        <w:t>Техническое заключение о состоянии несущих конструкций и инженерных систем здания</w:t>
      </w:r>
      <w:r w:rsidRPr="00A874A8">
        <w:rPr>
          <w:rFonts w:ascii="Times New Roman" w:eastAsia="Times New Roman" w:hAnsi="Times New Roman" w:cs="Times New Roman"/>
          <w:color w:val="000000"/>
          <w:sz w:val="24"/>
          <w:szCs w:val="24"/>
          <w:lang w:eastAsia="ru-RU"/>
        </w:rPr>
        <w:t xml:space="preserve"> должно быть оформлено в соответствии с требованиями действующих </w:t>
      </w:r>
      <w:r w:rsidRPr="00A874A8">
        <w:rPr>
          <w:rFonts w:ascii="Times New Roman" w:eastAsia="Times New Roman" w:hAnsi="Times New Roman" w:cs="Times New Roman"/>
          <w:color w:val="000000"/>
          <w:sz w:val="24"/>
          <w:szCs w:val="24"/>
          <w:lang w:eastAsia="ru-RU"/>
        </w:rPr>
        <w:lastRenderedPageBreak/>
        <w:t>законодательных и нормативных документов Российской Федерации, включая, но не ограничиваясь следующими документами:</w:t>
      </w:r>
    </w:p>
    <w:p w14:paraId="11B82140" w14:textId="77777777" w:rsidR="00A874A8" w:rsidRPr="00A874A8" w:rsidRDefault="00A874A8" w:rsidP="00A874A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874A8">
        <w:rPr>
          <w:rFonts w:ascii="Times New Roman" w:eastAsia="Times New Roman" w:hAnsi="Times New Roman" w:cs="Times New Roman"/>
          <w:color w:val="000000"/>
          <w:sz w:val="24"/>
          <w:szCs w:val="24"/>
          <w:lang w:eastAsia="ru-RU"/>
        </w:rPr>
        <w:t xml:space="preserve">- СП 13-102-2003 «Правила обследования несущих строительных конструкций зданий и сооружений, </w:t>
      </w:r>
    </w:p>
    <w:p w14:paraId="5FE05403" w14:textId="77777777" w:rsidR="00A874A8" w:rsidRPr="00A874A8" w:rsidRDefault="00A874A8" w:rsidP="00A874A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874A8">
        <w:rPr>
          <w:rFonts w:ascii="Times New Roman" w:eastAsia="Times New Roman" w:hAnsi="Times New Roman" w:cs="Times New Roman"/>
          <w:color w:val="000000"/>
          <w:sz w:val="24"/>
          <w:szCs w:val="24"/>
          <w:lang w:eastAsia="ru-RU"/>
        </w:rPr>
        <w:t>- ГОСТ 31937-2011 «Здания и сооружения. Правила обследования и мониторинга технического состояния».</w:t>
      </w:r>
    </w:p>
    <w:p w14:paraId="3C03E709" w14:textId="77777777" w:rsidR="00A874A8" w:rsidRPr="00A874A8" w:rsidRDefault="00A874A8" w:rsidP="00A874A8">
      <w:pPr>
        <w:spacing w:before="120" w:after="120" w:line="240" w:lineRule="auto"/>
        <w:ind w:firstLine="425"/>
        <w:jc w:val="both"/>
        <w:rPr>
          <w:rFonts w:ascii="Times New Roman" w:eastAsia="Times New Roman" w:hAnsi="Times New Roman" w:cs="Times New Roman"/>
          <w:bCs/>
          <w:sz w:val="24"/>
          <w:szCs w:val="24"/>
          <w:lang w:eastAsia="ru-RU"/>
        </w:rPr>
      </w:pPr>
      <w:r w:rsidRPr="00A874A8">
        <w:rPr>
          <w:rFonts w:ascii="Times New Roman" w:eastAsia="Times New Roman" w:hAnsi="Times New Roman" w:cs="Times New Roman"/>
          <w:b/>
          <w:bCs/>
          <w:sz w:val="24"/>
          <w:szCs w:val="24"/>
          <w:lang w:eastAsia="ru-RU"/>
        </w:rPr>
        <w:t xml:space="preserve">Результатом оказания услуг является: </w:t>
      </w:r>
      <w:r w:rsidRPr="00A874A8">
        <w:rPr>
          <w:rFonts w:ascii="Times New Roman" w:eastAsia="Times New Roman" w:hAnsi="Times New Roman" w:cs="Times New Roman"/>
          <w:bCs/>
          <w:sz w:val="24"/>
          <w:szCs w:val="24"/>
          <w:lang w:eastAsia="ru-RU"/>
        </w:rPr>
        <w:t>получение Заключения по результатам обследования состояния несущих и ограждающих конструкций и инженерных коммуникаций обследуемого здания для выполнения инженерных изысканий и проектных работ по комплексному капитальному ремонту Объекта или его реконструкции состоящее из общего Заключения по объекту и Заключений по каждому конструктивному элементу обследования включая и обследование системы инженерного обеспечения здания, оформленные отдельными книгами.</w:t>
      </w:r>
    </w:p>
    <w:p w14:paraId="7CC305FA" w14:textId="77777777" w:rsidR="00A874A8" w:rsidRPr="00A874A8" w:rsidRDefault="00A874A8" w:rsidP="00A874A8">
      <w:pPr>
        <w:widowControl w:val="0"/>
        <w:autoSpaceDE w:val="0"/>
        <w:autoSpaceDN w:val="0"/>
        <w:adjustRightInd w:val="0"/>
        <w:spacing w:before="120" w:after="0" w:line="240" w:lineRule="auto"/>
        <w:ind w:firstLine="425"/>
        <w:jc w:val="both"/>
        <w:rPr>
          <w:rFonts w:ascii="Times New Roman" w:eastAsia="Times New Roman" w:hAnsi="Times New Roman" w:cs="Times New Roman"/>
          <w:b/>
          <w:sz w:val="24"/>
          <w:szCs w:val="24"/>
          <w:lang w:eastAsia="ru-RU"/>
        </w:rPr>
      </w:pPr>
      <w:r w:rsidRPr="00A874A8">
        <w:rPr>
          <w:rFonts w:ascii="Times New Roman" w:eastAsia="Times New Roman" w:hAnsi="Times New Roman" w:cs="Times New Roman"/>
          <w:b/>
          <w:sz w:val="24"/>
          <w:szCs w:val="24"/>
          <w:lang w:eastAsia="ru-RU"/>
        </w:rPr>
        <w:t>Требования к составу и оформлению отчетной документации, передаваемой Заказчику:</w:t>
      </w:r>
    </w:p>
    <w:p w14:paraId="60C9537C" w14:textId="77777777" w:rsidR="00A874A8" w:rsidRPr="00A874A8" w:rsidRDefault="00A874A8" w:rsidP="00A874A8">
      <w:pPr>
        <w:widowControl w:val="0"/>
        <w:autoSpaceDE w:val="0"/>
        <w:autoSpaceDN w:val="0"/>
        <w:adjustRightInd w:val="0"/>
        <w:spacing w:before="120" w:after="0" w:line="240" w:lineRule="auto"/>
        <w:ind w:firstLine="567"/>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Заказчику должна быть передана документация и Заключение в следующем составе:</w:t>
      </w:r>
    </w:p>
    <w:p w14:paraId="2694AC11" w14:textId="77777777" w:rsidR="00A874A8" w:rsidRPr="00A874A8" w:rsidRDefault="00A874A8" w:rsidP="00A874A8">
      <w:pPr>
        <w:widowControl w:val="0"/>
        <w:autoSpaceDE w:val="0"/>
        <w:autoSpaceDN w:val="0"/>
        <w:adjustRightInd w:val="0"/>
        <w:spacing w:before="60" w:after="0" w:line="240" w:lineRule="auto"/>
        <w:ind w:firstLine="567"/>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 xml:space="preserve">Комплект документов Объекта закупки предоставляется Заказчику на бумажном носителе в переплетенном виде в 2 (двух) экземплярах и на электронном носителе: в одном экземпляре на </w:t>
      </w:r>
      <w:r w:rsidRPr="00A874A8">
        <w:rPr>
          <w:rFonts w:ascii="Times New Roman" w:eastAsia="Times New Roman" w:hAnsi="Times New Roman" w:cs="Times New Roman"/>
          <w:b/>
          <w:bCs/>
          <w:sz w:val="24"/>
          <w:szCs w:val="24"/>
          <w:lang w:eastAsia="ru-RU"/>
        </w:rPr>
        <w:t>флэ</w:t>
      </w:r>
      <w:r w:rsidRPr="00A874A8">
        <w:rPr>
          <w:rFonts w:ascii="Times New Roman" w:eastAsia="Times New Roman" w:hAnsi="Times New Roman" w:cs="Times New Roman"/>
          <w:b/>
          <w:sz w:val="24"/>
          <w:szCs w:val="24"/>
          <w:lang w:eastAsia="ru-RU"/>
        </w:rPr>
        <w:t>ш-накопителе</w:t>
      </w:r>
      <w:r w:rsidRPr="00A874A8">
        <w:rPr>
          <w:rFonts w:ascii="Times New Roman" w:eastAsia="Times New Roman" w:hAnsi="Times New Roman" w:cs="Times New Roman"/>
          <w:sz w:val="24"/>
          <w:szCs w:val="24"/>
          <w:lang w:eastAsia="ru-RU"/>
        </w:rPr>
        <w:t xml:space="preserve"> в цветном решении с подписями и печатями, титульными листами, техническими заданиями, свидетельством о допуске к работам (СРО).</w:t>
      </w:r>
    </w:p>
    <w:p w14:paraId="3099D0DC" w14:textId="77777777" w:rsidR="00A874A8" w:rsidRPr="00A874A8" w:rsidRDefault="00A874A8" w:rsidP="00A87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 xml:space="preserve">Таблицы в редактируемом формате </w:t>
      </w:r>
      <w:proofErr w:type="spellStart"/>
      <w:r w:rsidRPr="00A874A8">
        <w:rPr>
          <w:rFonts w:ascii="Times New Roman" w:eastAsia="Times New Roman" w:hAnsi="Times New Roman" w:cs="Times New Roman"/>
          <w:sz w:val="24"/>
          <w:szCs w:val="24"/>
          <w:lang w:eastAsia="ru-RU"/>
        </w:rPr>
        <w:t>Microsoft</w:t>
      </w:r>
      <w:proofErr w:type="spellEnd"/>
      <w:r w:rsidRPr="00A874A8">
        <w:rPr>
          <w:rFonts w:ascii="Times New Roman" w:eastAsia="Times New Roman" w:hAnsi="Times New Roman" w:cs="Times New Roman"/>
          <w:sz w:val="24"/>
          <w:szCs w:val="24"/>
          <w:lang w:eastAsia="ru-RU"/>
        </w:rPr>
        <w:t xml:space="preserve"> </w:t>
      </w:r>
      <w:proofErr w:type="spellStart"/>
      <w:r w:rsidRPr="00A874A8">
        <w:rPr>
          <w:rFonts w:ascii="Times New Roman" w:eastAsia="Times New Roman" w:hAnsi="Times New Roman" w:cs="Times New Roman"/>
          <w:sz w:val="24"/>
          <w:szCs w:val="24"/>
          <w:lang w:eastAsia="ru-RU"/>
        </w:rPr>
        <w:t>Excel</w:t>
      </w:r>
      <w:proofErr w:type="spellEnd"/>
      <w:r w:rsidRPr="00A874A8">
        <w:rPr>
          <w:rFonts w:ascii="Times New Roman" w:eastAsia="Times New Roman" w:hAnsi="Times New Roman" w:cs="Times New Roman"/>
          <w:sz w:val="24"/>
          <w:szCs w:val="24"/>
          <w:lang w:eastAsia="ru-RU"/>
        </w:rPr>
        <w:t xml:space="preserve">, текстовая часть - в формате </w:t>
      </w:r>
      <w:proofErr w:type="spellStart"/>
      <w:r w:rsidRPr="00A874A8">
        <w:rPr>
          <w:rFonts w:ascii="Times New Roman" w:eastAsia="Times New Roman" w:hAnsi="Times New Roman" w:cs="Times New Roman"/>
          <w:sz w:val="24"/>
          <w:szCs w:val="24"/>
          <w:lang w:eastAsia="ru-RU"/>
        </w:rPr>
        <w:t>Microsoft</w:t>
      </w:r>
      <w:proofErr w:type="spellEnd"/>
      <w:r w:rsidRPr="00A874A8">
        <w:rPr>
          <w:rFonts w:ascii="Times New Roman" w:eastAsia="Times New Roman" w:hAnsi="Times New Roman" w:cs="Times New Roman"/>
          <w:sz w:val="24"/>
          <w:szCs w:val="24"/>
          <w:lang w:eastAsia="ru-RU"/>
        </w:rPr>
        <w:t xml:space="preserve"> </w:t>
      </w:r>
      <w:proofErr w:type="spellStart"/>
      <w:r w:rsidRPr="00A874A8">
        <w:rPr>
          <w:rFonts w:ascii="Times New Roman" w:eastAsia="Times New Roman" w:hAnsi="Times New Roman" w:cs="Times New Roman"/>
          <w:sz w:val="24"/>
          <w:szCs w:val="24"/>
          <w:lang w:eastAsia="ru-RU"/>
        </w:rPr>
        <w:t>Word</w:t>
      </w:r>
      <w:proofErr w:type="spellEnd"/>
      <w:r w:rsidRPr="00A874A8">
        <w:rPr>
          <w:rFonts w:ascii="Times New Roman" w:eastAsia="Times New Roman" w:hAnsi="Times New Roman" w:cs="Times New Roman"/>
          <w:sz w:val="24"/>
          <w:szCs w:val="24"/>
          <w:lang w:eastAsia="ru-RU"/>
        </w:rPr>
        <w:t xml:space="preserve">, чертежи и схемы в форматах </w:t>
      </w:r>
      <w:proofErr w:type="spellStart"/>
      <w:r w:rsidRPr="00A874A8">
        <w:rPr>
          <w:rFonts w:ascii="Times New Roman" w:eastAsia="Times New Roman" w:hAnsi="Times New Roman" w:cs="Times New Roman"/>
          <w:sz w:val="24"/>
          <w:szCs w:val="24"/>
          <w:lang w:eastAsia="ru-RU"/>
        </w:rPr>
        <w:t>Auto</w:t>
      </w:r>
      <w:proofErr w:type="spellEnd"/>
      <w:r w:rsidRPr="00A874A8">
        <w:rPr>
          <w:rFonts w:ascii="Times New Roman" w:eastAsia="Times New Roman" w:hAnsi="Times New Roman" w:cs="Times New Roman"/>
          <w:sz w:val="24"/>
          <w:szCs w:val="24"/>
          <w:lang w:eastAsia="ru-RU"/>
        </w:rPr>
        <w:t xml:space="preserve"> CAD (</w:t>
      </w:r>
      <w:proofErr w:type="spellStart"/>
      <w:r w:rsidRPr="00A874A8">
        <w:rPr>
          <w:rFonts w:ascii="Times New Roman" w:eastAsia="Times New Roman" w:hAnsi="Times New Roman" w:cs="Times New Roman"/>
          <w:sz w:val="24"/>
          <w:szCs w:val="24"/>
          <w:lang w:eastAsia="ru-RU"/>
        </w:rPr>
        <w:t>dwg</w:t>
      </w:r>
      <w:proofErr w:type="spellEnd"/>
      <w:r w:rsidRPr="00A874A8">
        <w:rPr>
          <w:rFonts w:ascii="Times New Roman" w:eastAsia="Times New Roman" w:hAnsi="Times New Roman" w:cs="Times New Roman"/>
          <w:sz w:val="24"/>
          <w:szCs w:val="24"/>
          <w:lang w:eastAsia="ru-RU"/>
        </w:rPr>
        <w:t>) и формате PDF.</w:t>
      </w:r>
    </w:p>
    <w:p w14:paraId="17EE42BE" w14:textId="77777777" w:rsidR="00A874A8" w:rsidRPr="00A874A8" w:rsidRDefault="00A874A8" w:rsidP="00A874A8">
      <w:pPr>
        <w:numPr>
          <w:ilvl w:val="0"/>
          <w:numId w:val="54"/>
        </w:numPr>
        <w:shd w:val="clear" w:color="auto" w:fill="FFFFFF"/>
        <w:spacing w:after="0" w:line="240" w:lineRule="auto"/>
        <w:ind w:left="0" w:firstLine="0"/>
        <w:jc w:val="both"/>
        <w:textAlignment w:val="baseline"/>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 xml:space="preserve">Пояснительная записка и графическая часть должны быть оформлены установленным порядком в цветном варианте, в соответствии с требованиями СПДС, </w:t>
      </w:r>
      <w:proofErr w:type="gramStart"/>
      <w:r w:rsidRPr="00A874A8">
        <w:rPr>
          <w:rFonts w:ascii="Times New Roman" w:eastAsia="Times New Roman" w:hAnsi="Times New Roman" w:cs="Times New Roman"/>
          <w:sz w:val="24"/>
          <w:szCs w:val="24"/>
          <w:lang w:eastAsia="ru-RU"/>
        </w:rPr>
        <w:t xml:space="preserve">ЕКДС,   </w:t>
      </w:r>
      <w:proofErr w:type="gramEnd"/>
      <w:r w:rsidRPr="00A874A8">
        <w:rPr>
          <w:rFonts w:ascii="Times New Roman" w:eastAsia="Times New Roman" w:hAnsi="Times New Roman" w:cs="Times New Roman"/>
          <w:sz w:val="24"/>
          <w:szCs w:val="24"/>
          <w:lang w:eastAsia="ru-RU"/>
        </w:rPr>
        <w:t xml:space="preserve">                                 ГОСТ Р21.101-2020 «</w:t>
      </w:r>
      <w:r w:rsidRPr="00A874A8">
        <w:rPr>
          <w:rFonts w:ascii="Times New Roman" w:eastAsia="Times New Roman" w:hAnsi="Times New Roman" w:cs="Times New Roman"/>
          <w:bCs/>
          <w:sz w:val="24"/>
          <w:szCs w:val="24"/>
          <w:lang w:eastAsia="ru-RU"/>
        </w:rPr>
        <w:t>Система проектной документации для строительства. Основные требования к проектной и рабочей документации»</w:t>
      </w:r>
      <w:r w:rsidRPr="00A874A8">
        <w:rPr>
          <w:rFonts w:ascii="Times New Roman" w:eastAsia="Times New Roman" w:hAnsi="Times New Roman" w:cs="Times New Roman"/>
          <w:sz w:val="24"/>
          <w:szCs w:val="24"/>
          <w:lang w:eastAsia="ru-RU"/>
        </w:rPr>
        <w:t>, другими действующими нормативными документами, регламентирующими выполнение и оформление проектной документации.</w:t>
      </w:r>
    </w:p>
    <w:p w14:paraId="2A833D0E" w14:textId="77777777" w:rsidR="00A874A8" w:rsidRPr="00A874A8" w:rsidRDefault="00A874A8" w:rsidP="00A874A8">
      <w:pPr>
        <w:widowControl w:val="0"/>
        <w:autoSpaceDE w:val="0"/>
        <w:autoSpaceDN w:val="0"/>
        <w:adjustRightInd w:val="0"/>
        <w:spacing w:before="60" w:after="0" w:line="240" w:lineRule="auto"/>
        <w:ind w:firstLine="567"/>
        <w:jc w:val="both"/>
        <w:rPr>
          <w:rFonts w:ascii="Times New Roman" w:eastAsia="Times New Roman" w:hAnsi="Times New Roman" w:cs="Times New Roman"/>
          <w:sz w:val="24"/>
          <w:szCs w:val="24"/>
          <w:u w:val="single"/>
          <w:lang w:eastAsia="ru-RU"/>
        </w:rPr>
      </w:pPr>
      <w:r w:rsidRPr="00A874A8">
        <w:rPr>
          <w:rFonts w:ascii="Times New Roman" w:eastAsia="Times New Roman" w:hAnsi="Times New Roman" w:cs="Times New Roman"/>
          <w:sz w:val="24"/>
          <w:szCs w:val="24"/>
          <w:u w:val="single"/>
          <w:lang w:eastAsia="ru-RU"/>
        </w:rPr>
        <w:t xml:space="preserve"> Содержание файлов электронной версии:</w:t>
      </w:r>
    </w:p>
    <w:p w14:paraId="07CA0740" w14:textId="77777777" w:rsidR="00A874A8" w:rsidRPr="00A874A8" w:rsidRDefault="00A874A8" w:rsidP="00A87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 xml:space="preserve">- одна книга документации должна размещаться в одном файле; </w:t>
      </w:r>
    </w:p>
    <w:p w14:paraId="6C84C876" w14:textId="77777777" w:rsidR="00A874A8" w:rsidRPr="00A874A8" w:rsidRDefault="00A874A8" w:rsidP="00A87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 не допускается формирование документации по принципу «одна страница - один файл»;</w:t>
      </w:r>
    </w:p>
    <w:p w14:paraId="3D0B4922" w14:textId="77777777" w:rsidR="00A874A8" w:rsidRPr="00A874A8" w:rsidRDefault="00A874A8" w:rsidP="00A87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 наименование файла должно быть понятным, соответствовать наименованию на титульном листе и составу проектной документации;</w:t>
      </w:r>
    </w:p>
    <w:p w14:paraId="75017756" w14:textId="77777777" w:rsidR="00A874A8" w:rsidRPr="00A874A8" w:rsidRDefault="00A874A8" w:rsidP="00A87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 текстовые фрагменты должны включаться в документ как текст с возможностью копирования;</w:t>
      </w:r>
    </w:p>
    <w:p w14:paraId="544C2437" w14:textId="77777777" w:rsidR="00A874A8" w:rsidRPr="00A874A8" w:rsidRDefault="00A874A8" w:rsidP="00A87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 графические изображения должны соответствовать оригиналу, как по масштабу, так и по цветовому отображению;</w:t>
      </w:r>
    </w:p>
    <w:p w14:paraId="08162322" w14:textId="77777777" w:rsidR="00A874A8" w:rsidRPr="00A874A8" w:rsidRDefault="00A874A8" w:rsidP="00A87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 графические документы должны быть оптимизированы для просмотра;</w:t>
      </w:r>
    </w:p>
    <w:p w14:paraId="544E77F6" w14:textId="77777777" w:rsidR="00A874A8" w:rsidRPr="00A874A8" w:rsidRDefault="00A874A8" w:rsidP="00A87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 документ должен иметь содержание, поиск.</w:t>
      </w:r>
    </w:p>
    <w:p w14:paraId="615D0370" w14:textId="77777777" w:rsidR="00A874A8" w:rsidRPr="00A874A8" w:rsidRDefault="00A874A8" w:rsidP="00A874A8">
      <w:pPr>
        <w:widowControl w:val="0"/>
        <w:autoSpaceDE w:val="0"/>
        <w:autoSpaceDN w:val="0"/>
        <w:adjustRightInd w:val="0"/>
        <w:spacing w:before="60" w:after="0" w:line="240" w:lineRule="auto"/>
        <w:ind w:firstLine="567"/>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При необходимости Подрядчик обязан внести в Заключение все изменения и доработки по замечаниям уполномоченных органов, согласующих и эксплуатационных организаций, экспертов государственной экспертизы в сроки установленные Российским законодательством и в течение 5 (пяти) дней в 2 (двух) экземплярах на бумажном носителе и 1 экз. на электронном носителе передать их Заказчику, в соответствии с условиями Контракта.</w:t>
      </w:r>
    </w:p>
    <w:p w14:paraId="4859CF2E" w14:textId="77777777" w:rsidR="00A874A8" w:rsidRPr="00A874A8" w:rsidRDefault="00A874A8" w:rsidP="00A874A8">
      <w:pPr>
        <w:widowControl w:val="0"/>
        <w:autoSpaceDE w:val="0"/>
        <w:autoSpaceDN w:val="0"/>
        <w:adjustRightInd w:val="0"/>
        <w:spacing w:before="60" w:after="0" w:line="240" w:lineRule="auto"/>
        <w:ind w:firstLine="567"/>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b/>
          <w:sz w:val="24"/>
          <w:szCs w:val="24"/>
          <w:lang w:eastAsia="ru-RU"/>
        </w:rPr>
        <w:t>6. Сроки выполнения работ, периоды выполнения условий Контракта.</w:t>
      </w:r>
      <w:r w:rsidRPr="00A874A8">
        <w:rPr>
          <w:rFonts w:ascii="Times New Roman" w:eastAsia="Times New Roman" w:hAnsi="Times New Roman" w:cs="Times New Roman"/>
          <w:sz w:val="24"/>
          <w:szCs w:val="24"/>
          <w:lang w:eastAsia="ru-RU"/>
        </w:rPr>
        <w:t xml:space="preserve"> </w:t>
      </w:r>
      <w:r w:rsidRPr="00A874A8">
        <w:rPr>
          <w:rFonts w:ascii="Times New Roman" w:eastAsia="Times New Roman" w:hAnsi="Times New Roman" w:cs="Times New Roman"/>
          <w:sz w:val="24"/>
          <w:szCs w:val="24"/>
          <w:lang w:eastAsia="ru-RU"/>
        </w:rPr>
        <w:br/>
        <w:t xml:space="preserve">С момента заключения контракта </w:t>
      </w:r>
      <w:r w:rsidRPr="00A874A8">
        <w:rPr>
          <w:rFonts w:ascii="Times New Roman" w:eastAsia="Times New Roman" w:hAnsi="Times New Roman" w:cs="Times New Roman"/>
          <w:b/>
          <w:sz w:val="24"/>
          <w:szCs w:val="24"/>
          <w:lang w:eastAsia="ru-RU"/>
        </w:rPr>
        <w:t>в течение 60 календарных дней</w:t>
      </w:r>
      <w:r w:rsidRPr="00A874A8">
        <w:rPr>
          <w:rFonts w:ascii="Times New Roman" w:eastAsia="Times New Roman" w:hAnsi="Times New Roman" w:cs="Times New Roman"/>
          <w:sz w:val="24"/>
          <w:szCs w:val="24"/>
          <w:lang w:eastAsia="ru-RU"/>
        </w:rPr>
        <w:t xml:space="preserve">. </w:t>
      </w:r>
      <w:r w:rsidRPr="00A874A8">
        <w:rPr>
          <w:rFonts w:ascii="Times New Roman" w:eastAsia="Times New Roman" w:hAnsi="Times New Roman" w:cs="Times New Roman"/>
          <w:sz w:val="24"/>
          <w:szCs w:val="24"/>
          <w:lang w:eastAsia="ru-RU"/>
        </w:rPr>
        <w:br/>
        <w:t>В соответствии с Графиком выполнения работ и в соответствии с условиями Контракта.</w:t>
      </w:r>
    </w:p>
    <w:p w14:paraId="386DFC57" w14:textId="77777777" w:rsidR="00A874A8" w:rsidRPr="00A874A8" w:rsidRDefault="00A874A8" w:rsidP="00A87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Работы выполняются в условиях действующего учреждения Заказчика, без остановки технологических процессов.</w:t>
      </w:r>
    </w:p>
    <w:p w14:paraId="6E766D45" w14:textId="77777777" w:rsidR="00A874A8" w:rsidRPr="00A874A8" w:rsidRDefault="00A874A8" w:rsidP="00A87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Ответственность за организацию и безопасное проведение работ на высоте возлагается на Подрядчика.</w:t>
      </w:r>
    </w:p>
    <w:p w14:paraId="504ADDD6" w14:textId="77777777" w:rsidR="00A874A8" w:rsidRPr="00A874A8" w:rsidRDefault="00A874A8" w:rsidP="00A87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 xml:space="preserve">Допуск лиц на Объект производиться по предварительно согласованным спискам и при наличии документов, подтверждающих их личность. Для оформления пропусков на персонал Подрядчика необходимо предоставить Заказчику список сотрудников, привлекаемых для </w:t>
      </w:r>
      <w:r w:rsidRPr="00A874A8">
        <w:rPr>
          <w:rFonts w:ascii="Times New Roman" w:eastAsia="Times New Roman" w:hAnsi="Times New Roman" w:cs="Times New Roman"/>
          <w:sz w:val="24"/>
          <w:szCs w:val="24"/>
          <w:lang w:eastAsia="ru-RU"/>
        </w:rPr>
        <w:lastRenderedPageBreak/>
        <w:t>выполнения Работ (включая водителей техники, заезжающей на территорию Заказчика). В списке указывается должность, Ф.И.О. ответственного лица организации Подрядчика и его контактный телефон для оперативного разрешения возникающих вопросов.</w:t>
      </w:r>
    </w:p>
    <w:p w14:paraId="632D38A0" w14:textId="77777777" w:rsidR="00A874A8" w:rsidRPr="00A874A8" w:rsidRDefault="00A874A8" w:rsidP="00A87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 xml:space="preserve">Персонал Подрядчика должен быть обеспечен за счет Подрядчика средствами индивидуальной защиты (далее – СИЗ) в соответствии с Трудовым кодексом РФ и Типовыми отраслевыми нормами бесплатной выдачи СИЗ. </w:t>
      </w:r>
    </w:p>
    <w:p w14:paraId="58E242D1" w14:textId="77777777" w:rsidR="00A874A8" w:rsidRPr="00A874A8" w:rsidRDefault="00A874A8" w:rsidP="00A87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bCs/>
          <w:sz w:val="24"/>
          <w:szCs w:val="24"/>
          <w:lang w:eastAsia="ru-RU"/>
        </w:rPr>
        <w:t>Выполнение Работ работниками (персоналом) Подрядчика должно производиться в специальной одежде, позволяющей определить принадлежность работника к Подрядчику.</w:t>
      </w:r>
      <w:r w:rsidRPr="00A874A8">
        <w:rPr>
          <w:rFonts w:ascii="Times New Roman" w:eastAsia="Times New Roman" w:hAnsi="Times New Roman" w:cs="Times New Roman"/>
          <w:sz w:val="24"/>
          <w:szCs w:val="24"/>
          <w:lang w:eastAsia="ru-RU"/>
        </w:rPr>
        <w:t xml:space="preserve"> </w:t>
      </w:r>
    </w:p>
    <w:p w14:paraId="7B2A2CF4" w14:textId="77777777" w:rsidR="00A874A8" w:rsidRPr="00A874A8" w:rsidRDefault="00A874A8" w:rsidP="00A874A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 xml:space="preserve">Порядок сдачи и приемки результатов Работ - согласно положений статей 720,726,753 Гражданского кодекса РФ, СП 68.13330.2017 «Приемка в эксплуатацию законченных строительством объектов. Основные положения», других СП, СНиП, </w:t>
      </w:r>
      <w:proofErr w:type="spellStart"/>
      <w:r w:rsidRPr="00A874A8">
        <w:rPr>
          <w:rFonts w:ascii="Times New Roman" w:eastAsia="Times New Roman" w:hAnsi="Times New Roman" w:cs="Times New Roman"/>
          <w:sz w:val="24"/>
          <w:szCs w:val="24"/>
          <w:lang w:eastAsia="ru-RU"/>
        </w:rPr>
        <w:t>СанПин</w:t>
      </w:r>
      <w:proofErr w:type="spellEnd"/>
      <w:r w:rsidRPr="00A874A8">
        <w:rPr>
          <w:rFonts w:ascii="Times New Roman" w:eastAsia="Times New Roman" w:hAnsi="Times New Roman" w:cs="Times New Roman"/>
          <w:sz w:val="24"/>
          <w:szCs w:val="24"/>
          <w:lang w:eastAsia="ru-RU"/>
        </w:rPr>
        <w:t xml:space="preserve">, иных нормативно-технических документов, условий Контракта. </w:t>
      </w:r>
    </w:p>
    <w:p w14:paraId="1C0B9576" w14:textId="77777777" w:rsidR="00A874A8" w:rsidRPr="00A874A8" w:rsidRDefault="00A874A8" w:rsidP="00A874A8">
      <w:pPr>
        <w:widowControl w:val="0"/>
        <w:autoSpaceDE w:val="0"/>
        <w:autoSpaceDN w:val="0"/>
        <w:adjustRightInd w:val="0"/>
        <w:spacing w:before="60" w:after="0" w:line="240" w:lineRule="auto"/>
        <w:ind w:firstLine="567"/>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Гарантийный срок обеспечения качества выполненных Работ распространяется на весь выполненный объем Работ.</w:t>
      </w:r>
    </w:p>
    <w:p w14:paraId="03719D6C" w14:textId="52876971" w:rsidR="00A874A8" w:rsidRPr="00A874A8" w:rsidRDefault="00A874A8" w:rsidP="00A874A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A874A8">
        <w:rPr>
          <w:rFonts w:ascii="Times New Roman" w:eastAsia="Times New Roman" w:hAnsi="Times New Roman" w:cs="Times New Roman"/>
          <w:b/>
          <w:sz w:val="24"/>
          <w:szCs w:val="24"/>
          <w:lang w:eastAsia="ru-RU"/>
        </w:rPr>
        <w:t>Гарантийный срок составляет 3 года с даты подписания Заказчиком</w:t>
      </w:r>
      <w:r w:rsidR="00127CFD">
        <w:rPr>
          <w:rFonts w:ascii="Times New Roman" w:eastAsia="Times New Roman" w:hAnsi="Times New Roman" w:cs="Times New Roman"/>
          <w:b/>
          <w:sz w:val="24"/>
          <w:szCs w:val="24"/>
          <w:lang w:eastAsia="ru-RU"/>
        </w:rPr>
        <w:t xml:space="preserve"> Акта сдачи-приемки выполненных работ.</w:t>
      </w:r>
      <w:bookmarkStart w:id="8" w:name="_GoBack"/>
      <w:bookmarkEnd w:id="8"/>
    </w:p>
    <w:p w14:paraId="38B0EBA3" w14:textId="77777777" w:rsidR="00A874A8" w:rsidRPr="00A874A8" w:rsidRDefault="00A874A8" w:rsidP="00A874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Подрядчик письменно уведомляет Заказчика о факте завершения выполнения работ и в течении 5 (пяти) дней предоставляет Заказчику Акт сдачи-приемки выполненных работ</w:t>
      </w:r>
      <w:r w:rsidRPr="00A874A8">
        <w:rPr>
          <w:rFonts w:ascii="Times New Roman" w:hAnsi="Times New Roman"/>
          <w:sz w:val="28"/>
        </w:rPr>
        <w:t xml:space="preserve"> </w:t>
      </w:r>
      <w:r w:rsidRPr="00A874A8">
        <w:rPr>
          <w:rFonts w:ascii="Times New Roman" w:eastAsia="Times New Roman" w:hAnsi="Times New Roman" w:cs="Times New Roman"/>
          <w:sz w:val="24"/>
          <w:szCs w:val="24"/>
          <w:lang w:eastAsia="ru-RU"/>
        </w:rPr>
        <w:t>в 2 (двух) экземплярах, подписанный Подрядчиком; надлежаще оформленные и подписанные отчетные документы (счет, счет-фактура (при наличии)) и комплект отчетной документации (согласно Техническому заданию), предусмотренной Контрактом и Техническим заданием.</w:t>
      </w:r>
    </w:p>
    <w:p w14:paraId="764C96EA" w14:textId="77777777" w:rsidR="00A874A8" w:rsidRPr="00A874A8" w:rsidRDefault="00A874A8" w:rsidP="00A874A8">
      <w:pPr>
        <w:widowControl w:val="0"/>
        <w:autoSpaceDE w:val="0"/>
        <w:autoSpaceDN w:val="0"/>
        <w:adjustRightInd w:val="0"/>
        <w:spacing w:before="120" w:after="0" w:line="240" w:lineRule="auto"/>
        <w:ind w:firstLine="567"/>
        <w:jc w:val="both"/>
        <w:rPr>
          <w:rFonts w:ascii="Times New Roman" w:eastAsia="Times New Roman" w:hAnsi="Times New Roman" w:cs="Times New Roman"/>
          <w:b/>
          <w:sz w:val="24"/>
          <w:szCs w:val="24"/>
          <w:lang w:eastAsia="ru-RU"/>
        </w:rPr>
      </w:pPr>
      <w:r w:rsidRPr="00A874A8">
        <w:rPr>
          <w:rFonts w:ascii="Times New Roman" w:eastAsia="Times New Roman" w:hAnsi="Times New Roman" w:cs="Times New Roman"/>
          <w:sz w:val="24"/>
          <w:szCs w:val="24"/>
          <w:lang w:eastAsia="ru-RU"/>
        </w:rPr>
        <w:t>Отчетной документацией, подтверждающей выполнение указанных в Контракте Работ, являются:</w:t>
      </w:r>
      <w:r w:rsidRPr="00A874A8">
        <w:rPr>
          <w:rFonts w:ascii="Times New Roman" w:eastAsia="Times New Roman" w:hAnsi="Times New Roman" w:cs="Times New Roman"/>
          <w:b/>
          <w:sz w:val="24"/>
          <w:szCs w:val="24"/>
          <w:lang w:eastAsia="ru-RU"/>
        </w:rPr>
        <w:t xml:space="preserve"> </w:t>
      </w:r>
    </w:p>
    <w:p w14:paraId="734692E1" w14:textId="77777777" w:rsidR="00A874A8" w:rsidRPr="00A874A8" w:rsidRDefault="00A874A8" w:rsidP="00A874A8">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A874A8">
        <w:rPr>
          <w:rFonts w:ascii="Times New Roman" w:eastAsia="Times New Roman" w:hAnsi="Times New Roman" w:cs="Times New Roman"/>
          <w:b/>
          <w:sz w:val="24"/>
          <w:szCs w:val="24"/>
          <w:lang w:eastAsia="ru-RU"/>
        </w:rPr>
        <w:t xml:space="preserve">- </w:t>
      </w:r>
      <w:r w:rsidRPr="00A874A8">
        <w:rPr>
          <w:rFonts w:ascii="Times New Roman" w:eastAsia="Times New Roman" w:hAnsi="Times New Roman" w:cs="Times New Roman"/>
          <w:b/>
          <w:sz w:val="24"/>
          <w:szCs w:val="24"/>
          <w:lang w:eastAsia="ru-RU"/>
        </w:rPr>
        <w:tab/>
      </w:r>
      <w:r w:rsidRPr="00A874A8">
        <w:rPr>
          <w:rFonts w:ascii="Times New Roman" w:eastAsia="Times New Roman" w:hAnsi="Times New Roman" w:cs="Times New Roman"/>
          <w:bCs/>
          <w:sz w:val="24"/>
          <w:szCs w:val="24"/>
          <w:lang w:eastAsia="ru-RU"/>
        </w:rPr>
        <w:t>Заключения по результатам обследования состояния несущих и ограждающих конструкций и инженерных коммуникаций обследуемого здания для выполнения инженерных изысканий и проектных работ по комплексному капитальному ремонту Объекта или его реконструкции;</w:t>
      </w:r>
    </w:p>
    <w:p w14:paraId="757DB5F3" w14:textId="77777777" w:rsidR="00A874A8" w:rsidRPr="00A874A8" w:rsidRDefault="00A874A8" w:rsidP="00A874A8">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w:t>
      </w:r>
      <w:r w:rsidRPr="00A874A8">
        <w:rPr>
          <w:rFonts w:ascii="Times New Roman" w:eastAsia="Times New Roman" w:hAnsi="Times New Roman" w:cs="Times New Roman"/>
          <w:sz w:val="24"/>
          <w:szCs w:val="24"/>
          <w:lang w:eastAsia="ru-RU"/>
        </w:rPr>
        <w:tab/>
        <w:t>акт сдачи-приемки выполненных работ - 2 экз.;</w:t>
      </w:r>
    </w:p>
    <w:p w14:paraId="72BA20FD" w14:textId="77777777" w:rsidR="00A874A8" w:rsidRPr="00A874A8" w:rsidRDefault="00A874A8" w:rsidP="00A874A8">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trike/>
          <w:sz w:val="24"/>
          <w:szCs w:val="24"/>
          <w:lang w:eastAsia="ru-RU"/>
        </w:rPr>
      </w:pPr>
      <w:r w:rsidRPr="00A874A8">
        <w:rPr>
          <w:rFonts w:ascii="Times New Roman" w:eastAsia="Times New Roman" w:hAnsi="Times New Roman" w:cs="Times New Roman"/>
          <w:sz w:val="24"/>
          <w:szCs w:val="24"/>
          <w:lang w:eastAsia="ru-RU"/>
        </w:rPr>
        <w:t>-</w:t>
      </w:r>
      <w:r w:rsidRPr="00A874A8">
        <w:rPr>
          <w:rFonts w:ascii="Times New Roman" w:eastAsia="Times New Roman" w:hAnsi="Times New Roman" w:cs="Times New Roman"/>
          <w:sz w:val="24"/>
          <w:szCs w:val="24"/>
          <w:lang w:eastAsia="ru-RU"/>
        </w:rPr>
        <w:tab/>
        <w:t>отчетные финансовые документы (счет, счет-фактура/УПД (при наличии)), оформленные согласно действующему законодательству Российской Федерации.</w:t>
      </w:r>
    </w:p>
    <w:p w14:paraId="69907189" w14:textId="77777777" w:rsidR="00A874A8" w:rsidRPr="00A874A8" w:rsidRDefault="00A874A8" w:rsidP="00A874A8">
      <w:pPr>
        <w:widowControl w:val="0"/>
        <w:autoSpaceDE w:val="0"/>
        <w:autoSpaceDN w:val="0"/>
        <w:adjustRightInd w:val="0"/>
        <w:spacing w:before="120" w:after="0" w:line="240" w:lineRule="auto"/>
        <w:ind w:firstLine="567"/>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Оплата производится в соответствии с условиями Контракта. Безналичный расчет. Авансирование не предусматривается.</w:t>
      </w:r>
    </w:p>
    <w:p w14:paraId="656076B3" w14:textId="77777777" w:rsidR="00A874A8" w:rsidRPr="00A874A8" w:rsidRDefault="00A874A8" w:rsidP="00A874A8">
      <w:pPr>
        <w:widowControl w:val="0"/>
        <w:autoSpaceDE w:val="0"/>
        <w:autoSpaceDN w:val="0"/>
        <w:adjustRightInd w:val="0"/>
        <w:spacing w:before="60" w:after="0" w:line="240" w:lineRule="auto"/>
        <w:jc w:val="both"/>
        <w:rPr>
          <w:rFonts w:ascii="Times New Roman" w:eastAsia="Times New Roman" w:hAnsi="Times New Roman" w:cs="Times New Roman"/>
          <w:b/>
          <w:sz w:val="24"/>
          <w:szCs w:val="24"/>
          <w:lang w:eastAsia="ru-RU"/>
        </w:rPr>
      </w:pPr>
      <w:r w:rsidRPr="00A874A8">
        <w:rPr>
          <w:rFonts w:ascii="Times New Roman" w:eastAsia="Times New Roman" w:hAnsi="Times New Roman" w:cs="Times New Roman"/>
          <w:b/>
          <w:sz w:val="24"/>
          <w:szCs w:val="24"/>
          <w:lang w:eastAsia="ru-RU"/>
        </w:rPr>
        <w:t>7. Качественные и количественные характеристики выполняемых работ.</w:t>
      </w:r>
    </w:p>
    <w:p w14:paraId="40B69A60" w14:textId="77777777" w:rsidR="00A874A8" w:rsidRPr="00A874A8" w:rsidRDefault="00A874A8" w:rsidP="00A87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74A8">
        <w:rPr>
          <w:rFonts w:ascii="Times New Roman" w:eastAsia="Times New Roman" w:hAnsi="Times New Roman" w:cs="Times New Roman"/>
          <w:sz w:val="24"/>
          <w:szCs w:val="24"/>
          <w:lang w:eastAsia="ru-RU"/>
        </w:rPr>
        <w:t>Качественные и количественные характеристики выполняемых Работ – в соответствии с настоящим техническим заданием и его приложениями.</w:t>
      </w:r>
    </w:p>
    <w:p w14:paraId="701A7ADE" w14:textId="77777777" w:rsidR="00D911C5" w:rsidRPr="00D911C5" w:rsidRDefault="00D911C5" w:rsidP="00D911C5">
      <w:pPr>
        <w:widowControl w:val="0"/>
        <w:autoSpaceDE w:val="0"/>
        <w:autoSpaceDN w:val="0"/>
        <w:adjustRightInd w:val="0"/>
        <w:spacing w:after="0" w:line="240" w:lineRule="auto"/>
        <w:ind w:left="425"/>
        <w:contextualSpacing/>
        <w:jc w:val="both"/>
        <w:rPr>
          <w:rFonts w:ascii="Times New Roman" w:eastAsia="Times New Roman" w:hAnsi="Times New Roman" w:cs="Times New Roman"/>
          <w:sz w:val="24"/>
          <w:szCs w:val="24"/>
          <w:lang w:eastAsia="ru-RU"/>
        </w:rPr>
      </w:pPr>
    </w:p>
    <w:p w14:paraId="42E892A8" w14:textId="77777777" w:rsidR="00D911C5" w:rsidRPr="00D911C5" w:rsidRDefault="00D911C5" w:rsidP="00D911C5">
      <w:pPr>
        <w:widowControl w:val="0"/>
        <w:autoSpaceDE w:val="0"/>
        <w:autoSpaceDN w:val="0"/>
        <w:adjustRightInd w:val="0"/>
        <w:spacing w:after="0" w:line="240" w:lineRule="auto"/>
        <w:ind w:left="425"/>
        <w:contextualSpacing/>
        <w:jc w:val="both"/>
        <w:rPr>
          <w:rFonts w:ascii="Times New Roman" w:eastAsia="Times New Roman" w:hAnsi="Times New Roman" w:cs="Times New Roman"/>
          <w:sz w:val="24"/>
          <w:szCs w:val="24"/>
          <w:lang w:eastAsia="ru-RU"/>
        </w:rPr>
      </w:pPr>
    </w:p>
    <w:p w14:paraId="6F4F022F" w14:textId="77777777" w:rsidR="00D911C5" w:rsidRPr="00D911C5" w:rsidRDefault="00D911C5" w:rsidP="00D911C5">
      <w:pPr>
        <w:widowControl w:val="0"/>
        <w:autoSpaceDE w:val="0"/>
        <w:autoSpaceDN w:val="0"/>
        <w:adjustRightInd w:val="0"/>
        <w:spacing w:after="0" w:line="240" w:lineRule="auto"/>
        <w:ind w:left="425"/>
        <w:contextualSpacing/>
        <w:jc w:val="both"/>
        <w:rPr>
          <w:rFonts w:ascii="Times New Roman" w:eastAsia="Times New Roman" w:hAnsi="Times New Roman" w:cs="Times New Roman"/>
          <w:sz w:val="24"/>
          <w:szCs w:val="24"/>
          <w:lang w:eastAsia="ru-RU"/>
        </w:rPr>
      </w:pPr>
    </w:p>
    <w:p w14:paraId="6E226A1D" w14:textId="394DD4F8" w:rsidR="00FA6E72" w:rsidRDefault="00FA6E72">
      <w:pP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br w:type="page"/>
      </w:r>
    </w:p>
    <w:p w14:paraId="27079DE1" w14:textId="77777777" w:rsidR="00FA6E72" w:rsidRDefault="00FA6E72">
      <w:pPr>
        <w:rPr>
          <w:rFonts w:ascii="Times New Roman" w:eastAsia="Times New Roman" w:hAnsi="Times New Roman" w:cs="Times New Roman"/>
          <w:b/>
          <w:bCs/>
          <w:sz w:val="24"/>
          <w:szCs w:val="24"/>
          <w:lang w:eastAsia="ar-SA"/>
        </w:rPr>
      </w:pPr>
    </w:p>
    <w:p w14:paraId="4BBF9A42" w14:textId="59D57CD2" w:rsidR="00A90D33" w:rsidRPr="00A90D33" w:rsidRDefault="00A90D33" w:rsidP="00A90D33">
      <w:pPr>
        <w:widowControl w:val="0"/>
        <w:suppressAutoHyphens/>
        <w:autoSpaceDE w:val="0"/>
        <w:spacing w:after="0" w:line="240" w:lineRule="auto"/>
        <w:jc w:val="right"/>
        <w:rPr>
          <w:rFonts w:ascii="Times New Roman" w:eastAsia="Times New Roman" w:hAnsi="Times New Roman" w:cs="Times New Roman"/>
          <w:i/>
          <w:iCs/>
          <w:sz w:val="20"/>
          <w:szCs w:val="20"/>
          <w:lang w:eastAsia="ar-SA"/>
        </w:rPr>
      </w:pPr>
      <w:r w:rsidRPr="00A90D33">
        <w:rPr>
          <w:rFonts w:ascii="Times New Roman" w:eastAsia="Times New Roman" w:hAnsi="Times New Roman" w:cs="Times New Roman"/>
          <w:i/>
          <w:iCs/>
          <w:sz w:val="20"/>
          <w:szCs w:val="20"/>
          <w:lang w:eastAsia="ar-SA"/>
        </w:rPr>
        <w:t>Приложение № 1</w:t>
      </w:r>
    </w:p>
    <w:p w14:paraId="108DB91C" w14:textId="77777777" w:rsidR="00A90D33" w:rsidRPr="00A90D33" w:rsidRDefault="00A90D33" w:rsidP="00A90D33">
      <w:pPr>
        <w:widowControl w:val="0"/>
        <w:suppressAutoHyphens/>
        <w:autoSpaceDE w:val="0"/>
        <w:spacing w:after="0" w:line="240" w:lineRule="auto"/>
        <w:jc w:val="right"/>
        <w:rPr>
          <w:rFonts w:ascii="Times New Roman" w:eastAsia="Times New Roman" w:hAnsi="Times New Roman" w:cs="Times New Roman"/>
          <w:i/>
          <w:iCs/>
          <w:sz w:val="20"/>
          <w:szCs w:val="20"/>
          <w:lang w:eastAsia="ar-SA"/>
        </w:rPr>
      </w:pPr>
      <w:proofErr w:type="gramStart"/>
      <w:r w:rsidRPr="00A90D33">
        <w:rPr>
          <w:rFonts w:ascii="Times New Roman" w:eastAsia="Times New Roman" w:hAnsi="Times New Roman" w:cs="Times New Roman"/>
          <w:i/>
          <w:iCs/>
          <w:sz w:val="20"/>
          <w:szCs w:val="20"/>
          <w:lang w:eastAsia="ar-SA"/>
        </w:rPr>
        <w:t>к</w:t>
      </w:r>
      <w:proofErr w:type="gramEnd"/>
      <w:r w:rsidRPr="00A90D33">
        <w:rPr>
          <w:rFonts w:ascii="Times New Roman" w:eastAsia="Times New Roman" w:hAnsi="Times New Roman" w:cs="Times New Roman"/>
          <w:i/>
          <w:iCs/>
          <w:sz w:val="20"/>
          <w:szCs w:val="20"/>
          <w:lang w:eastAsia="ar-SA"/>
        </w:rPr>
        <w:t xml:space="preserve"> Техническому заданию </w:t>
      </w:r>
    </w:p>
    <w:p w14:paraId="28032690" w14:textId="77777777" w:rsidR="00A90D33" w:rsidRPr="00A90D33" w:rsidRDefault="00A90D33" w:rsidP="00A90D33">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p>
    <w:p w14:paraId="1F26FDCC" w14:textId="77777777" w:rsidR="00A90D33" w:rsidRPr="00A90D33" w:rsidRDefault="00A90D33" w:rsidP="00A90D33">
      <w:pPr>
        <w:spacing w:after="0" w:line="240" w:lineRule="auto"/>
        <w:jc w:val="center"/>
        <w:rPr>
          <w:rFonts w:ascii="Times New Roman" w:eastAsia="Times New Roman" w:hAnsi="Times New Roman" w:cs="Times New Roman"/>
          <w:b/>
          <w:bCs/>
          <w:snapToGrid w:val="0"/>
          <w:sz w:val="28"/>
          <w:szCs w:val="28"/>
          <w:lang w:eastAsia="ru-RU"/>
        </w:rPr>
      </w:pPr>
    </w:p>
    <w:p w14:paraId="7349A8B6" w14:textId="77777777" w:rsidR="00FA6E72" w:rsidRDefault="00FA6E72" w:rsidP="00A90D33">
      <w:pPr>
        <w:spacing w:after="0" w:line="240" w:lineRule="auto"/>
        <w:jc w:val="center"/>
        <w:rPr>
          <w:rFonts w:ascii="Times New Roman" w:eastAsia="Times New Roman" w:hAnsi="Times New Roman" w:cs="Times New Roman"/>
          <w:b/>
          <w:bCs/>
          <w:snapToGrid w:val="0"/>
          <w:sz w:val="28"/>
          <w:szCs w:val="28"/>
          <w:lang w:eastAsia="ru-RU"/>
        </w:rPr>
      </w:pPr>
    </w:p>
    <w:p w14:paraId="2F3E9D88" w14:textId="77777777" w:rsidR="00FA6E72" w:rsidRDefault="00FA6E72" w:rsidP="00A90D33">
      <w:pPr>
        <w:spacing w:after="0" w:line="240" w:lineRule="auto"/>
        <w:jc w:val="center"/>
        <w:rPr>
          <w:rFonts w:ascii="Times New Roman" w:eastAsia="Times New Roman" w:hAnsi="Times New Roman" w:cs="Times New Roman"/>
          <w:b/>
          <w:bCs/>
          <w:snapToGrid w:val="0"/>
          <w:sz w:val="28"/>
          <w:szCs w:val="28"/>
          <w:lang w:eastAsia="ru-RU"/>
        </w:rPr>
      </w:pPr>
    </w:p>
    <w:p w14:paraId="35E350AE" w14:textId="6BDA42B9" w:rsidR="00A90D33" w:rsidRPr="00A90D33" w:rsidRDefault="00A90D33" w:rsidP="00A90D33">
      <w:pPr>
        <w:spacing w:after="0" w:line="240" w:lineRule="auto"/>
        <w:jc w:val="center"/>
        <w:rPr>
          <w:rFonts w:ascii="Times New Roman" w:eastAsia="Times New Roman" w:hAnsi="Times New Roman" w:cs="Times New Roman"/>
          <w:b/>
          <w:bCs/>
          <w:snapToGrid w:val="0"/>
          <w:sz w:val="28"/>
          <w:szCs w:val="28"/>
          <w:lang w:eastAsia="ru-RU"/>
        </w:rPr>
      </w:pPr>
      <w:r w:rsidRPr="00A90D33">
        <w:rPr>
          <w:rFonts w:ascii="Times New Roman" w:eastAsia="Times New Roman" w:hAnsi="Times New Roman" w:cs="Times New Roman"/>
          <w:b/>
          <w:bCs/>
          <w:snapToGrid w:val="0"/>
          <w:sz w:val="28"/>
          <w:szCs w:val="28"/>
          <w:lang w:eastAsia="ru-RU"/>
        </w:rPr>
        <w:t>СМЕТНАЯ ДОКУМЕНТАЦИЯ</w:t>
      </w:r>
    </w:p>
    <w:p w14:paraId="300301E4" w14:textId="77777777" w:rsidR="002A0656" w:rsidRDefault="002A0656" w:rsidP="00A90D33">
      <w:pPr>
        <w:spacing w:after="0" w:line="240" w:lineRule="auto"/>
        <w:jc w:val="center"/>
        <w:rPr>
          <w:rFonts w:ascii="Times New Roman" w:eastAsia="Times New Roman" w:hAnsi="Times New Roman" w:cs="Times New Roman"/>
          <w:b/>
          <w:bCs/>
          <w:sz w:val="24"/>
          <w:szCs w:val="24"/>
          <w:lang w:eastAsia="ru-RU"/>
        </w:rPr>
      </w:pPr>
    </w:p>
    <w:p w14:paraId="6C9AE752" w14:textId="790AD7BA" w:rsidR="00A90D33" w:rsidRPr="00A90D33" w:rsidRDefault="00A90D33" w:rsidP="00A90D33">
      <w:pPr>
        <w:spacing w:after="0" w:line="240" w:lineRule="auto"/>
        <w:jc w:val="center"/>
        <w:rPr>
          <w:rFonts w:ascii="Times New Roman" w:eastAsia="Times New Roman" w:hAnsi="Times New Roman" w:cs="Times New Roman"/>
          <w:b/>
          <w:bCs/>
          <w:sz w:val="24"/>
          <w:szCs w:val="24"/>
          <w:lang w:eastAsia="ru-RU"/>
        </w:rPr>
      </w:pPr>
      <w:proofErr w:type="gramStart"/>
      <w:r w:rsidRPr="00A90D33">
        <w:rPr>
          <w:rFonts w:ascii="Times New Roman" w:eastAsia="Times New Roman" w:hAnsi="Times New Roman" w:cs="Times New Roman"/>
          <w:b/>
          <w:bCs/>
          <w:sz w:val="24"/>
          <w:szCs w:val="24"/>
          <w:lang w:eastAsia="ru-RU"/>
        </w:rPr>
        <w:t>на</w:t>
      </w:r>
      <w:proofErr w:type="gramEnd"/>
      <w:r w:rsidRPr="00A90D33">
        <w:rPr>
          <w:rFonts w:ascii="Times New Roman" w:eastAsia="Times New Roman" w:hAnsi="Times New Roman" w:cs="Times New Roman"/>
          <w:b/>
          <w:bCs/>
          <w:sz w:val="24"/>
          <w:szCs w:val="24"/>
          <w:lang w:eastAsia="ru-RU"/>
        </w:rPr>
        <w:t xml:space="preserve"> выполнение работ по комплексному обследованию технического состояния здания</w:t>
      </w:r>
    </w:p>
    <w:p w14:paraId="0DA912E7" w14:textId="04D562EB" w:rsidR="00A90D33" w:rsidRPr="00A90D33" w:rsidRDefault="00A90D33" w:rsidP="00A90D33">
      <w:pPr>
        <w:spacing w:after="0" w:line="240" w:lineRule="auto"/>
        <w:jc w:val="center"/>
        <w:rPr>
          <w:rFonts w:ascii="Times New Roman" w:eastAsia="Times New Roman" w:hAnsi="Times New Roman" w:cs="Times New Roman"/>
          <w:bCs/>
          <w:sz w:val="24"/>
          <w:szCs w:val="24"/>
          <w:lang w:eastAsia="ru-RU"/>
        </w:rPr>
      </w:pPr>
      <w:r w:rsidRPr="00A90D33">
        <w:rPr>
          <w:rFonts w:ascii="Times New Roman" w:eastAsia="Times New Roman" w:hAnsi="Times New Roman" w:cs="Times New Roman"/>
          <w:b/>
          <w:bCs/>
          <w:sz w:val="24"/>
          <w:szCs w:val="24"/>
          <w:lang w:eastAsia="ru-RU"/>
        </w:rPr>
        <w:t>ИПУ РАН, расположенного по адресу: Мос</w:t>
      </w:r>
      <w:r w:rsidR="00672B1D">
        <w:rPr>
          <w:rFonts w:ascii="Times New Roman" w:eastAsia="Times New Roman" w:hAnsi="Times New Roman" w:cs="Times New Roman"/>
          <w:b/>
          <w:bCs/>
          <w:sz w:val="24"/>
          <w:szCs w:val="24"/>
          <w:lang w:eastAsia="ru-RU"/>
        </w:rPr>
        <w:t>ква, Профсоюзная ул., 65, стр. 3</w:t>
      </w:r>
    </w:p>
    <w:p w14:paraId="2A46E0CA" w14:textId="77777777" w:rsidR="00A90D33" w:rsidRPr="00A90D33" w:rsidRDefault="00A90D33" w:rsidP="00A90D33">
      <w:pPr>
        <w:spacing w:after="0" w:line="240" w:lineRule="auto"/>
        <w:jc w:val="both"/>
        <w:rPr>
          <w:rFonts w:ascii="Times New Roman" w:eastAsia="Times New Roman" w:hAnsi="Times New Roman" w:cs="Times New Roman"/>
          <w:bCs/>
          <w:sz w:val="24"/>
          <w:szCs w:val="24"/>
          <w:lang w:eastAsia="ru-RU"/>
        </w:rPr>
      </w:pPr>
    </w:p>
    <w:p w14:paraId="7C2A7A0C" w14:textId="77777777" w:rsidR="00A90D33" w:rsidRPr="00A90D33" w:rsidRDefault="00A90D33" w:rsidP="00A90D33">
      <w:pPr>
        <w:spacing w:after="0" w:line="240" w:lineRule="auto"/>
        <w:jc w:val="both"/>
        <w:rPr>
          <w:rFonts w:ascii="Times New Roman" w:eastAsia="Times New Roman" w:hAnsi="Times New Roman" w:cs="Times New Roman"/>
          <w:bCs/>
          <w:sz w:val="24"/>
          <w:szCs w:val="24"/>
          <w:lang w:eastAsia="ru-RU"/>
        </w:rPr>
      </w:pPr>
    </w:p>
    <w:p w14:paraId="0499284E" w14:textId="77777777" w:rsidR="00A90D33" w:rsidRPr="00A90D33" w:rsidRDefault="00A90D33" w:rsidP="00A90D33">
      <w:pPr>
        <w:spacing w:after="0" w:line="240" w:lineRule="auto"/>
        <w:jc w:val="both"/>
        <w:rPr>
          <w:rFonts w:ascii="Times New Roman" w:eastAsia="Times New Roman" w:hAnsi="Times New Roman" w:cs="Times New Roman"/>
          <w:bCs/>
          <w:sz w:val="24"/>
          <w:szCs w:val="24"/>
          <w:lang w:eastAsia="ru-RU"/>
        </w:rPr>
      </w:pPr>
    </w:p>
    <w:p w14:paraId="02ABFB40" w14:textId="77777777" w:rsidR="00A90D33" w:rsidRPr="00A90D33" w:rsidRDefault="00A90D33" w:rsidP="00A90D33">
      <w:pPr>
        <w:spacing w:after="0" w:line="240" w:lineRule="auto"/>
        <w:jc w:val="center"/>
        <w:rPr>
          <w:rFonts w:ascii="Times New Roman" w:eastAsia="Calibri" w:hAnsi="Times New Roman" w:cs="Times New Roman"/>
          <w:sz w:val="24"/>
          <w:szCs w:val="24"/>
          <w:lang w:eastAsia="ru-RU"/>
        </w:rPr>
      </w:pPr>
      <w:r w:rsidRPr="00A90D33">
        <w:rPr>
          <w:rFonts w:ascii="Times New Roman" w:eastAsia="Calibri" w:hAnsi="Times New Roman" w:cs="Times New Roman"/>
          <w:sz w:val="24"/>
          <w:szCs w:val="24"/>
          <w:lang w:eastAsia="ru-RU"/>
        </w:rPr>
        <w:t>Предоставляется отдельным файлом</w:t>
      </w:r>
    </w:p>
    <w:p w14:paraId="1AD28199" w14:textId="77777777" w:rsidR="00A90D33" w:rsidRPr="00A90D33" w:rsidRDefault="00A90D33" w:rsidP="00A90D33">
      <w:pPr>
        <w:spacing w:after="0" w:line="240" w:lineRule="auto"/>
        <w:jc w:val="both"/>
        <w:rPr>
          <w:rFonts w:ascii="Times New Roman" w:eastAsia="Times New Roman" w:hAnsi="Times New Roman" w:cs="Times New Roman"/>
          <w:bCs/>
          <w:sz w:val="24"/>
          <w:szCs w:val="24"/>
          <w:lang w:eastAsia="ru-RU"/>
        </w:rPr>
      </w:pPr>
    </w:p>
    <w:p w14:paraId="18C278AB" w14:textId="77777777" w:rsidR="00A90D33" w:rsidRPr="00A90D33" w:rsidRDefault="00A90D33" w:rsidP="00A90D33">
      <w:pPr>
        <w:spacing w:after="0" w:line="240" w:lineRule="auto"/>
        <w:jc w:val="both"/>
        <w:rPr>
          <w:rFonts w:ascii="Times New Roman" w:eastAsia="Times New Roman" w:hAnsi="Times New Roman" w:cs="Times New Roman"/>
          <w:bCs/>
          <w:sz w:val="24"/>
          <w:szCs w:val="24"/>
          <w:lang w:eastAsia="ru-RU"/>
        </w:rPr>
      </w:pPr>
    </w:p>
    <w:p w14:paraId="779BF76F" w14:textId="77777777" w:rsidR="00A90D33" w:rsidRPr="00A90D33" w:rsidRDefault="00A90D33" w:rsidP="00A90D33">
      <w:pPr>
        <w:spacing w:after="0" w:line="240" w:lineRule="auto"/>
        <w:jc w:val="both"/>
        <w:rPr>
          <w:rFonts w:ascii="Times New Roman" w:eastAsia="Times New Roman" w:hAnsi="Times New Roman" w:cs="Times New Roman"/>
          <w:bCs/>
          <w:sz w:val="24"/>
          <w:szCs w:val="24"/>
          <w:lang w:eastAsia="ru-RU"/>
        </w:rPr>
      </w:pPr>
    </w:p>
    <w:p w14:paraId="357049D2" w14:textId="77777777" w:rsidR="00A90D33" w:rsidRPr="00A90D33" w:rsidRDefault="00A90D33" w:rsidP="00A90D33">
      <w:pPr>
        <w:spacing w:after="0" w:line="240" w:lineRule="auto"/>
        <w:jc w:val="both"/>
        <w:rPr>
          <w:rFonts w:ascii="Times New Roman" w:eastAsia="Times New Roman" w:hAnsi="Times New Roman" w:cs="Times New Roman"/>
          <w:bCs/>
          <w:sz w:val="24"/>
          <w:szCs w:val="24"/>
          <w:lang w:eastAsia="ru-RU"/>
        </w:rPr>
      </w:pPr>
    </w:p>
    <w:p w14:paraId="2FCCD7BB" w14:textId="77777777" w:rsidR="00A90D33" w:rsidRPr="00A90D33" w:rsidRDefault="00A90D33" w:rsidP="00A90D33">
      <w:pPr>
        <w:spacing w:after="0" w:line="240" w:lineRule="auto"/>
        <w:jc w:val="both"/>
        <w:rPr>
          <w:rFonts w:ascii="Times New Roman" w:eastAsia="Times New Roman" w:hAnsi="Times New Roman" w:cs="Times New Roman"/>
          <w:bCs/>
          <w:sz w:val="24"/>
          <w:szCs w:val="24"/>
          <w:lang w:eastAsia="ru-RU"/>
        </w:rPr>
      </w:pPr>
    </w:p>
    <w:p w14:paraId="607CDDA0" w14:textId="77777777" w:rsidR="00A90D33" w:rsidRPr="00A90D33" w:rsidRDefault="00A90D33" w:rsidP="00A90D33">
      <w:pPr>
        <w:spacing w:after="0" w:line="240" w:lineRule="auto"/>
        <w:jc w:val="both"/>
        <w:rPr>
          <w:rFonts w:ascii="Times New Roman" w:eastAsia="Times New Roman" w:hAnsi="Times New Roman" w:cs="Times New Roman"/>
          <w:bCs/>
          <w:sz w:val="24"/>
          <w:szCs w:val="24"/>
          <w:lang w:eastAsia="ru-RU"/>
        </w:rPr>
      </w:pPr>
    </w:p>
    <w:p w14:paraId="6D77154D" w14:textId="77777777" w:rsidR="00FA6E72" w:rsidRDefault="00FA6E72" w:rsidP="00A90D33">
      <w:pPr>
        <w:widowControl w:val="0"/>
        <w:autoSpaceDE w:val="0"/>
        <w:autoSpaceDN w:val="0"/>
        <w:adjustRightInd w:val="0"/>
        <w:spacing w:after="0" w:line="240" w:lineRule="auto"/>
        <w:contextualSpacing/>
        <w:jc w:val="right"/>
        <w:rPr>
          <w:rFonts w:ascii="Times New Roman" w:eastAsia="Times New Roman" w:hAnsi="Times New Roman" w:cs="Times New Roman"/>
          <w:i/>
          <w:iCs/>
          <w:sz w:val="20"/>
          <w:szCs w:val="20"/>
          <w:lang w:val="x-none" w:eastAsia="x-none"/>
        </w:rPr>
      </w:pPr>
    </w:p>
    <w:p w14:paraId="1B94BBE6" w14:textId="77777777" w:rsidR="00FA6E72" w:rsidRDefault="00FA6E72" w:rsidP="00A90D33">
      <w:pPr>
        <w:widowControl w:val="0"/>
        <w:autoSpaceDE w:val="0"/>
        <w:autoSpaceDN w:val="0"/>
        <w:adjustRightInd w:val="0"/>
        <w:spacing w:after="0" w:line="240" w:lineRule="auto"/>
        <w:contextualSpacing/>
        <w:jc w:val="right"/>
        <w:rPr>
          <w:rFonts w:ascii="Times New Roman" w:eastAsia="Times New Roman" w:hAnsi="Times New Roman" w:cs="Times New Roman"/>
          <w:i/>
          <w:iCs/>
          <w:sz w:val="20"/>
          <w:szCs w:val="20"/>
          <w:lang w:val="x-none" w:eastAsia="x-none"/>
        </w:rPr>
      </w:pPr>
    </w:p>
    <w:p w14:paraId="588D071C" w14:textId="5D836158" w:rsidR="00FA6E72" w:rsidRDefault="00FA6E72">
      <w:pPr>
        <w:rPr>
          <w:rFonts w:ascii="Times New Roman" w:eastAsia="Times New Roman" w:hAnsi="Times New Roman" w:cs="Times New Roman"/>
          <w:i/>
          <w:iCs/>
          <w:sz w:val="20"/>
          <w:szCs w:val="20"/>
          <w:lang w:val="x-none" w:eastAsia="x-none"/>
        </w:rPr>
      </w:pPr>
      <w:r>
        <w:rPr>
          <w:rFonts w:ascii="Times New Roman" w:eastAsia="Times New Roman" w:hAnsi="Times New Roman" w:cs="Times New Roman"/>
          <w:i/>
          <w:iCs/>
          <w:sz w:val="20"/>
          <w:szCs w:val="20"/>
          <w:lang w:val="x-none" w:eastAsia="x-none"/>
        </w:rPr>
        <w:br w:type="page"/>
      </w:r>
    </w:p>
    <w:p w14:paraId="143A6695" w14:textId="1F7E0E0A" w:rsidR="00FA6E72" w:rsidRDefault="00FA6E72">
      <w:pPr>
        <w:rPr>
          <w:rFonts w:ascii="Times New Roman" w:eastAsia="Times New Roman" w:hAnsi="Times New Roman" w:cs="Times New Roman"/>
          <w:i/>
          <w:iCs/>
          <w:sz w:val="20"/>
          <w:szCs w:val="20"/>
          <w:lang w:val="x-none" w:eastAsia="x-none"/>
        </w:rPr>
      </w:pPr>
    </w:p>
    <w:p w14:paraId="12CF19CB" w14:textId="102E3AA8" w:rsidR="00A90D33" w:rsidRPr="00A90D33" w:rsidRDefault="00A90D33" w:rsidP="00A90D33">
      <w:pPr>
        <w:widowControl w:val="0"/>
        <w:autoSpaceDE w:val="0"/>
        <w:autoSpaceDN w:val="0"/>
        <w:adjustRightInd w:val="0"/>
        <w:spacing w:after="0" w:line="240" w:lineRule="auto"/>
        <w:contextualSpacing/>
        <w:jc w:val="right"/>
        <w:rPr>
          <w:rFonts w:ascii="Times New Roman" w:eastAsia="Times New Roman" w:hAnsi="Times New Roman" w:cs="Times New Roman"/>
          <w:i/>
          <w:iCs/>
          <w:sz w:val="20"/>
          <w:szCs w:val="20"/>
          <w:lang w:val="x-none" w:eastAsia="x-none"/>
        </w:rPr>
      </w:pPr>
      <w:r w:rsidRPr="00A90D33">
        <w:rPr>
          <w:rFonts w:ascii="Times New Roman" w:eastAsia="Times New Roman" w:hAnsi="Times New Roman" w:cs="Times New Roman"/>
          <w:i/>
          <w:iCs/>
          <w:sz w:val="20"/>
          <w:szCs w:val="20"/>
          <w:lang w:val="x-none" w:eastAsia="x-none"/>
        </w:rPr>
        <w:t>Приложение №</w:t>
      </w:r>
      <w:r w:rsidRPr="00A90D33">
        <w:rPr>
          <w:rFonts w:ascii="Times New Roman" w:eastAsia="Times New Roman" w:hAnsi="Times New Roman" w:cs="Times New Roman"/>
          <w:i/>
          <w:iCs/>
          <w:sz w:val="20"/>
          <w:szCs w:val="20"/>
          <w:lang w:eastAsia="x-none"/>
        </w:rPr>
        <w:t xml:space="preserve"> 2</w:t>
      </w:r>
      <w:r w:rsidRPr="00A90D33">
        <w:rPr>
          <w:rFonts w:ascii="Times New Roman" w:eastAsia="Times New Roman" w:hAnsi="Times New Roman" w:cs="Times New Roman"/>
          <w:i/>
          <w:iCs/>
          <w:sz w:val="20"/>
          <w:szCs w:val="20"/>
          <w:lang w:val="x-none" w:eastAsia="x-none"/>
        </w:rPr>
        <w:t xml:space="preserve"> </w:t>
      </w:r>
    </w:p>
    <w:p w14:paraId="2E1D29A9" w14:textId="77777777" w:rsidR="00A90D33" w:rsidRPr="00A90D33" w:rsidRDefault="00A90D33" w:rsidP="00A90D33">
      <w:pPr>
        <w:widowControl w:val="0"/>
        <w:autoSpaceDE w:val="0"/>
        <w:autoSpaceDN w:val="0"/>
        <w:adjustRightInd w:val="0"/>
        <w:spacing w:after="0" w:line="240" w:lineRule="auto"/>
        <w:contextualSpacing/>
        <w:jc w:val="right"/>
        <w:rPr>
          <w:rFonts w:ascii="Times New Roman" w:eastAsia="Times New Roman" w:hAnsi="Times New Roman" w:cs="Times New Roman"/>
          <w:i/>
          <w:iCs/>
          <w:sz w:val="20"/>
          <w:szCs w:val="20"/>
          <w:lang w:val="x-none" w:eastAsia="x-none"/>
        </w:rPr>
      </w:pPr>
      <w:r w:rsidRPr="00A90D33">
        <w:rPr>
          <w:rFonts w:ascii="Times New Roman" w:eastAsia="Times New Roman" w:hAnsi="Times New Roman" w:cs="Times New Roman"/>
          <w:i/>
          <w:iCs/>
          <w:sz w:val="20"/>
          <w:szCs w:val="20"/>
          <w:lang w:val="x-none" w:eastAsia="x-none"/>
        </w:rPr>
        <w:t xml:space="preserve">к Техническому заданию </w:t>
      </w:r>
    </w:p>
    <w:p w14:paraId="2FD3F29D" w14:textId="77777777" w:rsidR="00A90D33" w:rsidRPr="00A90D33" w:rsidRDefault="00A90D33" w:rsidP="00A90D33">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x-none" w:eastAsia="x-none"/>
        </w:rPr>
      </w:pPr>
    </w:p>
    <w:p w14:paraId="1E97CD9C" w14:textId="77777777" w:rsidR="00FA6E72" w:rsidRDefault="00FA6E72" w:rsidP="00A90D33">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x-none" w:eastAsia="x-none"/>
        </w:rPr>
      </w:pPr>
    </w:p>
    <w:p w14:paraId="5D63D454" w14:textId="77777777" w:rsidR="00FA6E72" w:rsidRDefault="00FA6E72" w:rsidP="00A90D33">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x-none" w:eastAsia="x-none"/>
        </w:rPr>
      </w:pPr>
    </w:p>
    <w:p w14:paraId="737E9C1F" w14:textId="49A42B9E" w:rsidR="00A90D33" w:rsidRDefault="00A90D33" w:rsidP="00A90D33">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x-none" w:eastAsia="x-none"/>
        </w:rPr>
      </w:pPr>
      <w:r w:rsidRPr="00A90D33">
        <w:rPr>
          <w:rFonts w:ascii="Times New Roman" w:eastAsia="Times New Roman" w:hAnsi="Times New Roman" w:cs="Times New Roman"/>
          <w:b/>
          <w:sz w:val="24"/>
          <w:szCs w:val="24"/>
          <w:lang w:val="x-none" w:eastAsia="x-none"/>
        </w:rPr>
        <w:t xml:space="preserve">Форма письма о </w:t>
      </w:r>
      <w:r w:rsidRPr="00A90D33">
        <w:rPr>
          <w:rFonts w:ascii="Times New Roman" w:eastAsia="Times New Roman" w:hAnsi="Times New Roman" w:cs="Times New Roman"/>
          <w:b/>
          <w:sz w:val="24"/>
          <w:szCs w:val="24"/>
          <w:lang w:eastAsia="x-none"/>
        </w:rPr>
        <w:t>допуске</w:t>
      </w:r>
      <w:r w:rsidRPr="00A90D33">
        <w:rPr>
          <w:rFonts w:ascii="Times New Roman" w:eastAsia="Times New Roman" w:hAnsi="Times New Roman" w:cs="Times New Roman"/>
          <w:b/>
          <w:sz w:val="24"/>
          <w:szCs w:val="24"/>
          <w:lang w:val="x-none" w:eastAsia="x-none"/>
        </w:rPr>
        <w:t xml:space="preserve"> привлекаемого персонала.</w:t>
      </w:r>
    </w:p>
    <w:p w14:paraId="16F563F4" w14:textId="5F0844DB" w:rsidR="00FA6E72" w:rsidRDefault="00FA6E72" w:rsidP="00A90D33">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x-none" w:eastAsia="x-none"/>
        </w:rPr>
      </w:pPr>
    </w:p>
    <w:p w14:paraId="5B384147" w14:textId="77777777" w:rsidR="00A90D33" w:rsidRPr="00A90D33" w:rsidRDefault="00A90D33" w:rsidP="00A90D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82D2FEA" w14:textId="77777777" w:rsidR="00A90D33" w:rsidRPr="00A90D33" w:rsidRDefault="00A90D33" w:rsidP="00A90D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Бланк письма организации</w:t>
      </w:r>
    </w:p>
    <w:p w14:paraId="1893E5CC" w14:textId="77777777" w:rsidR="00A90D33" w:rsidRPr="00A90D33" w:rsidRDefault="00A90D33" w:rsidP="00A90D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A90D33">
        <w:rPr>
          <w:rFonts w:ascii="Times New Roman" w:eastAsia="Times New Roman" w:hAnsi="Times New Roman" w:cs="Times New Roman"/>
          <w:sz w:val="24"/>
          <w:szCs w:val="24"/>
          <w:lang w:eastAsia="ru-RU"/>
        </w:rPr>
        <w:t>с</w:t>
      </w:r>
      <w:proofErr w:type="gramEnd"/>
      <w:r w:rsidRPr="00A90D33">
        <w:rPr>
          <w:rFonts w:ascii="Times New Roman" w:eastAsia="Times New Roman" w:hAnsi="Times New Roman" w:cs="Times New Roman"/>
          <w:sz w:val="24"/>
          <w:szCs w:val="24"/>
          <w:lang w:eastAsia="ru-RU"/>
        </w:rPr>
        <w:t xml:space="preserve"> реквизитами и контактными </w:t>
      </w:r>
    </w:p>
    <w:p w14:paraId="7CE38904" w14:textId="77777777" w:rsidR="00A90D33" w:rsidRPr="00A90D33" w:rsidRDefault="00A90D33" w:rsidP="00A90D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A90D33">
        <w:rPr>
          <w:rFonts w:ascii="Times New Roman" w:eastAsia="Times New Roman" w:hAnsi="Times New Roman" w:cs="Times New Roman"/>
          <w:sz w:val="24"/>
          <w:szCs w:val="24"/>
          <w:lang w:eastAsia="ru-RU"/>
        </w:rPr>
        <w:t>телефонами</w:t>
      </w:r>
      <w:proofErr w:type="gramEnd"/>
    </w:p>
    <w:p w14:paraId="6E008D8B" w14:textId="77777777" w:rsidR="00FA6E72" w:rsidRDefault="00FA6E72" w:rsidP="00A90D3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3B6B1B0" w14:textId="77777777" w:rsidR="00FA6E72" w:rsidRDefault="00FA6E72" w:rsidP="00A90D3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00C4A5A" w14:textId="26430229" w:rsidR="00A90D33" w:rsidRPr="00A90D33" w:rsidRDefault="00A90D33" w:rsidP="00A90D3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Зам. директора по развитию</w:t>
      </w:r>
    </w:p>
    <w:p w14:paraId="328D27C0" w14:textId="77777777" w:rsidR="00A90D33" w:rsidRPr="00A90D33" w:rsidRDefault="00A90D33" w:rsidP="00A90D3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 xml:space="preserve"> </w:t>
      </w:r>
      <w:proofErr w:type="gramStart"/>
      <w:r w:rsidRPr="00A90D33">
        <w:rPr>
          <w:rFonts w:ascii="Times New Roman" w:eastAsia="Times New Roman" w:hAnsi="Times New Roman" w:cs="Times New Roman"/>
          <w:sz w:val="24"/>
          <w:szCs w:val="24"/>
          <w:lang w:eastAsia="ru-RU"/>
        </w:rPr>
        <w:t>и</w:t>
      </w:r>
      <w:proofErr w:type="gramEnd"/>
      <w:r w:rsidRPr="00A90D33">
        <w:rPr>
          <w:rFonts w:ascii="Times New Roman" w:eastAsia="Times New Roman" w:hAnsi="Times New Roman" w:cs="Times New Roman"/>
          <w:sz w:val="24"/>
          <w:szCs w:val="24"/>
          <w:lang w:eastAsia="ru-RU"/>
        </w:rPr>
        <w:t xml:space="preserve"> информатизации</w:t>
      </w:r>
    </w:p>
    <w:p w14:paraId="6C3ACE68" w14:textId="77777777" w:rsidR="00A90D33" w:rsidRPr="00A90D33" w:rsidRDefault="00A90D33" w:rsidP="00A90D3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С.В. Корниенко</w:t>
      </w:r>
    </w:p>
    <w:p w14:paraId="270D6DEF" w14:textId="77777777" w:rsidR="00A90D33" w:rsidRPr="00A90D33" w:rsidRDefault="00A90D33" w:rsidP="00A90D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84502C4" w14:textId="18886B22" w:rsidR="00A90D33" w:rsidRPr="00A90D33" w:rsidRDefault="00A90D33" w:rsidP="00FA6E7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В целях организации и выполнения работ по контракту от «__</w:t>
      </w:r>
      <w:proofErr w:type="gramStart"/>
      <w:r w:rsidRPr="00A90D33">
        <w:rPr>
          <w:rFonts w:ascii="Times New Roman" w:eastAsia="Times New Roman" w:hAnsi="Times New Roman" w:cs="Times New Roman"/>
          <w:sz w:val="24"/>
          <w:szCs w:val="24"/>
          <w:lang w:eastAsia="ru-RU"/>
        </w:rPr>
        <w:t>_»_</w:t>
      </w:r>
      <w:proofErr w:type="gramEnd"/>
      <w:r w:rsidRPr="00A90D33">
        <w:rPr>
          <w:rFonts w:ascii="Times New Roman" w:eastAsia="Times New Roman" w:hAnsi="Times New Roman" w:cs="Times New Roman"/>
          <w:sz w:val="24"/>
          <w:szCs w:val="24"/>
          <w:lang w:eastAsia="ru-RU"/>
        </w:rPr>
        <w:t>_____20___г. №</w:t>
      </w:r>
      <w:r w:rsidR="00FA6E72">
        <w:rPr>
          <w:rFonts w:ascii="Times New Roman" w:eastAsia="Times New Roman" w:hAnsi="Times New Roman" w:cs="Times New Roman"/>
          <w:sz w:val="24"/>
          <w:szCs w:val="24"/>
          <w:lang w:eastAsia="ru-RU"/>
        </w:rPr>
        <w:t>__________</w:t>
      </w:r>
      <w:r w:rsidRPr="00A90D33">
        <w:rPr>
          <w:rFonts w:ascii="Times New Roman" w:eastAsia="Times New Roman" w:hAnsi="Times New Roman" w:cs="Times New Roman"/>
          <w:sz w:val="24"/>
          <w:szCs w:val="24"/>
          <w:lang w:eastAsia="ru-RU"/>
        </w:rPr>
        <w:t>_</w:t>
      </w:r>
      <w:r w:rsidRPr="00A90D33">
        <w:rPr>
          <w:rFonts w:ascii="Times New Roman" w:hAnsi="Times New Roman"/>
          <w:sz w:val="28"/>
        </w:rPr>
        <w:t xml:space="preserve"> </w:t>
      </w:r>
      <w:r w:rsidRPr="00A90D33">
        <w:rPr>
          <w:rFonts w:ascii="Times New Roman" w:eastAsia="Times New Roman" w:hAnsi="Times New Roman" w:cs="Times New Roman"/>
          <w:sz w:val="24"/>
          <w:szCs w:val="24"/>
          <w:lang w:eastAsia="ru-RU"/>
        </w:rPr>
        <w:t>на выполнение работ по комплексному обследованию технического состояния здания</w:t>
      </w:r>
      <w:r w:rsidR="00FA6E72">
        <w:rPr>
          <w:rFonts w:ascii="Times New Roman" w:eastAsia="Times New Roman" w:hAnsi="Times New Roman" w:cs="Times New Roman"/>
          <w:sz w:val="24"/>
          <w:szCs w:val="24"/>
          <w:lang w:eastAsia="ru-RU"/>
        </w:rPr>
        <w:t xml:space="preserve"> </w:t>
      </w:r>
      <w:r w:rsidRPr="00A90D33">
        <w:rPr>
          <w:rFonts w:ascii="Times New Roman" w:eastAsia="Times New Roman" w:hAnsi="Times New Roman" w:cs="Times New Roman"/>
          <w:sz w:val="24"/>
          <w:szCs w:val="24"/>
          <w:lang w:eastAsia="ru-RU"/>
        </w:rPr>
        <w:t xml:space="preserve">ИПУ РАН, расположенного по адресу: Москва, Профсоюзная ул., 65, стр. </w:t>
      </w:r>
      <w:r w:rsidR="00C80B4D">
        <w:rPr>
          <w:rFonts w:ascii="Times New Roman" w:eastAsia="Times New Roman" w:hAnsi="Times New Roman" w:cs="Times New Roman"/>
          <w:sz w:val="24"/>
          <w:szCs w:val="24"/>
          <w:lang w:eastAsia="ru-RU"/>
        </w:rPr>
        <w:t>3</w:t>
      </w:r>
      <w:r w:rsidRPr="00A90D33">
        <w:rPr>
          <w:rFonts w:ascii="Times New Roman" w:eastAsia="Times New Roman" w:hAnsi="Times New Roman" w:cs="Times New Roman"/>
          <w:sz w:val="24"/>
          <w:szCs w:val="24"/>
          <w:lang w:eastAsia="ru-RU"/>
        </w:rPr>
        <w:t xml:space="preserve"> прошу Вас допустить на территорию ИПУ РАН по адресу г. Москва, Профсоюзная ул., д. 65 на период </w:t>
      </w:r>
      <w:r w:rsidRPr="00A90D33">
        <w:rPr>
          <w:rFonts w:ascii="Times New Roman" w:eastAsia="Times New Roman" w:hAnsi="Times New Roman" w:cs="Times New Roman"/>
          <w:sz w:val="24"/>
          <w:szCs w:val="24"/>
          <w:lang w:eastAsia="ru-RU"/>
        </w:rPr>
        <w:br/>
        <w:t>с</w:t>
      </w:r>
      <w:r w:rsidR="00FA6E72">
        <w:rPr>
          <w:rFonts w:ascii="Times New Roman" w:eastAsia="Times New Roman" w:hAnsi="Times New Roman" w:cs="Times New Roman"/>
          <w:sz w:val="24"/>
          <w:szCs w:val="24"/>
          <w:lang w:eastAsia="ru-RU"/>
        </w:rPr>
        <w:t xml:space="preserve"> «</w:t>
      </w:r>
      <w:r w:rsidRPr="00A90D33">
        <w:rPr>
          <w:rFonts w:ascii="Times New Roman" w:eastAsia="Times New Roman" w:hAnsi="Times New Roman" w:cs="Times New Roman"/>
          <w:sz w:val="24"/>
          <w:szCs w:val="24"/>
          <w:lang w:eastAsia="ru-RU"/>
        </w:rPr>
        <w:t>____</w:t>
      </w:r>
      <w:r w:rsidR="00FA6E72">
        <w:rPr>
          <w:rFonts w:ascii="Times New Roman" w:eastAsia="Times New Roman" w:hAnsi="Times New Roman" w:cs="Times New Roman"/>
          <w:sz w:val="24"/>
          <w:szCs w:val="24"/>
          <w:lang w:eastAsia="ru-RU"/>
        </w:rPr>
        <w:t>»</w:t>
      </w:r>
      <w:r w:rsidRPr="00A90D33">
        <w:rPr>
          <w:rFonts w:ascii="Times New Roman" w:eastAsia="Times New Roman" w:hAnsi="Times New Roman" w:cs="Times New Roman"/>
          <w:sz w:val="24"/>
          <w:szCs w:val="24"/>
          <w:lang w:eastAsia="ru-RU"/>
        </w:rPr>
        <w:t>________</w:t>
      </w:r>
      <w:r w:rsidR="00FA6E72">
        <w:rPr>
          <w:rFonts w:ascii="Times New Roman" w:eastAsia="Times New Roman" w:hAnsi="Times New Roman" w:cs="Times New Roman"/>
          <w:sz w:val="24"/>
          <w:szCs w:val="24"/>
          <w:lang w:eastAsia="ru-RU"/>
        </w:rPr>
        <w:t xml:space="preserve"> 20__г. </w:t>
      </w:r>
      <w:r w:rsidRPr="00A90D33">
        <w:rPr>
          <w:rFonts w:ascii="Times New Roman" w:eastAsia="Times New Roman" w:hAnsi="Times New Roman" w:cs="Times New Roman"/>
          <w:sz w:val="24"/>
          <w:szCs w:val="24"/>
          <w:lang w:eastAsia="ru-RU"/>
        </w:rPr>
        <w:t xml:space="preserve">по </w:t>
      </w:r>
      <w:r w:rsidR="00FA6E72">
        <w:rPr>
          <w:rFonts w:ascii="Times New Roman" w:eastAsia="Times New Roman" w:hAnsi="Times New Roman" w:cs="Times New Roman"/>
          <w:sz w:val="24"/>
          <w:szCs w:val="24"/>
          <w:lang w:eastAsia="ru-RU"/>
        </w:rPr>
        <w:t>«</w:t>
      </w:r>
      <w:r w:rsidRPr="00A90D33">
        <w:rPr>
          <w:rFonts w:ascii="Times New Roman" w:eastAsia="Times New Roman" w:hAnsi="Times New Roman" w:cs="Times New Roman"/>
          <w:sz w:val="24"/>
          <w:szCs w:val="24"/>
          <w:lang w:eastAsia="ru-RU"/>
        </w:rPr>
        <w:t>___</w:t>
      </w:r>
      <w:r w:rsidR="00FA6E72">
        <w:rPr>
          <w:rFonts w:ascii="Times New Roman" w:eastAsia="Times New Roman" w:hAnsi="Times New Roman" w:cs="Times New Roman"/>
          <w:sz w:val="24"/>
          <w:szCs w:val="24"/>
          <w:lang w:eastAsia="ru-RU"/>
        </w:rPr>
        <w:t>»</w:t>
      </w:r>
      <w:r w:rsidRPr="00A90D33">
        <w:rPr>
          <w:rFonts w:ascii="Times New Roman" w:eastAsia="Times New Roman" w:hAnsi="Times New Roman" w:cs="Times New Roman"/>
          <w:sz w:val="24"/>
          <w:szCs w:val="24"/>
          <w:lang w:eastAsia="ru-RU"/>
        </w:rPr>
        <w:t>________ 20__г. следующих работников _______________________________(название организации):</w:t>
      </w:r>
    </w:p>
    <w:p w14:paraId="2A87C6B0"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407"/>
        <w:gridCol w:w="2835"/>
        <w:gridCol w:w="2835"/>
      </w:tblGrid>
      <w:tr w:rsidR="00A90D33" w:rsidRPr="00A90D33" w14:paraId="23B35194" w14:textId="77777777" w:rsidTr="00542814">
        <w:trPr>
          <w:trHeight w:val="570"/>
        </w:trPr>
        <w:tc>
          <w:tcPr>
            <w:tcW w:w="562" w:type="dxa"/>
            <w:vMerge w:val="restart"/>
            <w:tcBorders>
              <w:top w:val="single" w:sz="4" w:space="0" w:color="auto"/>
              <w:left w:val="single" w:sz="4" w:space="0" w:color="auto"/>
              <w:bottom w:val="single" w:sz="4" w:space="0" w:color="auto"/>
              <w:right w:val="single" w:sz="4" w:space="0" w:color="auto"/>
            </w:tcBorders>
            <w:hideMark/>
          </w:tcPr>
          <w:p w14:paraId="35DE0B3B" w14:textId="77777777" w:rsidR="00A90D33" w:rsidRPr="00A90D33" w:rsidRDefault="00A90D33" w:rsidP="00A90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 п/п</w:t>
            </w:r>
          </w:p>
        </w:tc>
        <w:tc>
          <w:tcPr>
            <w:tcW w:w="3407" w:type="dxa"/>
            <w:vMerge w:val="restart"/>
            <w:tcBorders>
              <w:top w:val="single" w:sz="4" w:space="0" w:color="auto"/>
              <w:left w:val="single" w:sz="4" w:space="0" w:color="auto"/>
              <w:bottom w:val="single" w:sz="4" w:space="0" w:color="auto"/>
              <w:right w:val="single" w:sz="4" w:space="0" w:color="auto"/>
            </w:tcBorders>
            <w:hideMark/>
          </w:tcPr>
          <w:p w14:paraId="2261A03D" w14:textId="77777777" w:rsidR="00A90D33" w:rsidRPr="00A90D33" w:rsidRDefault="00A90D33" w:rsidP="00A90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ФИО полностью</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164D1AC8" w14:textId="77777777" w:rsidR="00A90D33" w:rsidRPr="00A90D33" w:rsidRDefault="00A90D33" w:rsidP="00A90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Должность</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27091D3C" w14:textId="77777777" w:rsidR="00A90D33" w:rsidRPr="00A90D33" w:rsidRDefault="00A90D33" w:rsidP="00A90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Паспорт</w:t>
            </w:r>
          </w:p>
        </w:tc>
      </w:tr>
      <w:tr w:rsidR="00A90D33" w:rsidRPr="00A90D33" w14:paraId="5EE67795" w14:textId="77777777" w:rsidTr="00FA6E72">
        <w:trPr>
          <w:trHeight w:val="57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14D58E2" w14:textId="77777777" w:rsidR="00A90D33" w:rsidRPr="00A90D33" w:rsidRDefault="00A90D33" w:rsidP="00A90D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7" w:type="dxa"/>
            <w:vMerge/>
            <w:tcBorders>
              <w:top w:val="single" w:sz="4" w:space="0" w:color="auto"/>
              <w:left w:val="single" w:sz="4" w:space="0" w:color="auto"/>
              <w:bottom w:val="single" w:sz="4" w:space="0" w:color="auto"/>
              <w:right w:val="single" w:sz="4" w:space="0" w:color="auto"/>
            </w:tcBorders>
            <w:vAlign w:val="center"/>
            <w:hideMark/>
          </w:tcPr>
          <w:p w14:paraId="7F579FD4" w14:textId="77777777" w:rsidR="00A90D33" w:rsidRPr="00A90D33" w:rsidRDefault="00A90D33" w:rsidP="00A90D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F9B7E07" w14:textId="77777777" w:rsidR="00A90D33" w:rsidRPr="00A90D33" w:rsidRDefault="00A90D33" w:rsidP="00A90D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B3EAFAD" w14:textId="77777777" w:rsidR="00A90D33" w:rsidRPr="00A90D33" w:rsidRDefault="00A90D33" w:rsidP="00A90D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90D33" w:rsidRPr="00A90D33" w14:paraId="6CBE3359" w14:textId="77777777" w:rsidTr="00542814">
        <w:tc>
          <w:tcPr>
            <w:tcW w:w="562" w:type="dxa"/>
            <w:tcBorders>
              <w:top w:val="single" w:sz="4" w:space="0" w:color="auto"/>
              <w:left w:val="single" w:sz="4" w:space="0" w:color="auto"/>
              <w:bottom w:val="single" w:sz="4" w:space="0" w:color="auto"/>
              <w:right w:val="single" w:sz="4" w:space="0" w:color="auto"/>
            </w:tcBorders>
          </w:tcPr>
          <w:p w14:paraId="4A867328"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7" w:type="dxa"/>
            <w:tcBorders>
              <w:top w:val="single" w:sz="4" w:space="0" w:color="auto"/>
              <w:left w:val="single" w:sz="4" w:space="0" w:color="auto"/>
              <w:bottom w:val="single" w:sz="4" w:space="0" w:color="auto"/>
              <w:right w:val="single" w:sz="4" w:space="0" w:color="auto"/>
            </w:tcBorders>
          </w:tcPr>
          <w:p w14:paraId="22FCB22E"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534C50B9"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31C1A405"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90D33" w:rsidRPr="00A90D33" w14:paraId="681816D4" w14:textId="77777777" w:rsidTr="00542814">
        <w:tc>
          <w:tcPr>
            <w:tcW w:w="562" w:type="dxa"/>
            <w:tcBorders>
              <w:top w:val="single" w:sz="4" w:space="0" w:color="auto"/>
              <w:left w:val="single" w:sz="4" w:space="0" w:color="auto"/>
              <w:bottom w:val="single" w:sz="4" w:space="0" w:color="auto"/>
              <w:right w:val="single" w:sz="4" w:space="0" w:color="auto"/>
            </w:tcBorders>
          </w:tcPr>
          <w:p w14:paraId="57C4CDE0"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7" w:type="dxa"/>
            <w:tcBorders>
              <w:top w:val="single" w:sz="4" w:space="0" w:color="auto"/>
              <w:left w:val="single" w:sz="4" w:space="0" w:color="auto"/>
              <w:bottom w:val="single" w:sz="4" w:space="0" w:color="auto"/>
              <w:right w:val="single" w:sz="4" w:space="0" w:color="auto"/>
            </w:tcBorders>
          </w:tcPr>
          <w:p w14:paraId="341ADD9F"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05B4EF09"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0942F0AF"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90D33" w:rsidRPr="00A90D33" w14:paraId="603F8896" w14:textId="77777777" w:rsidTr="00542814">
        <w:tc>
          <w:tcPr>
            <w:tcW w:w="562" w:type="dxa"/>
            <w:tcBorders>
              <w:top w:val="single" w:sz="4" w:space="0" w:color="auto"/>
              <w:left w:val="single" w:sz="4" w:space="0" w:color="auto"/>
              <w:bottom w:val="single" w:sz="4" w:space="0" w:color="auto"/>
              <w:right w:val="single" w:sz="4" w:space="0" w:color="auto"/>
            </w:tcBorders>
          </w:tcPr>
          <w:p w14:paraId="7F30B820"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7" w:type="dxa"/>
            <w:tcBorders>
              <w:top w:val="single" w:sz="4" w:space="0" w:color="auto"/>
              <w:left w:val="single" w:sz="4" w:space="0" w:color="auto"/>
              <w:bottom w:val="single" w:sz="4" w:space="0" w:color="auto"/>
              <w:right w:val="single" w:sz="4" w:space="0" w:color="auto"/>
            </w:tcBorders>
          </w:tcPr>
          <w:p w14:paraId="0B14A029"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3150F42D"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09B42D6E"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0067C21B"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78E3098"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Приложение:</w:t>
      </w:r>
    </w:p>
    <w:p w14:paraId="14EB0633"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 приказ(ы) о назначении ответственных лиц за соблюдение требований пожарной безопасности и охраны труда на объекте РАН;</w:t>
      </w:r>
    </w:p>
    <w:p w14:paraId="17597F43"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 копии удостоверений по проверке знаний ПТМ и охраны труда ответственных лиц;</w:t>
      </w:r>
    </w:p>
    <w:p w14:paraId="5F73F1AC"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 копии удостоверений на огневые работы;</w:t>
      </w:r>
    </w:p>
    <w:p w14:paraId="7E0B467F"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 копии удостоверений о допуске работников к выполнению работ повышенной опасности.</w:t>
      </w:r>
    </w:p>
    <w:p w14:paraId="119C6F60"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9696575"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 xml:space="preserve">Руководитель организации_______________________ / _________________/ </w:t>
      </w:r>
    </w:p>
    <w:p w14:paraId="1B65FA18"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90D33">
        <w:rPr>
          <w:rFonts w:ascii="Times New Roman" w:eastAsia="Times New Roman" w:hAnsi="Times New Roman" w:cs="Times New Roman"/>
          <w:sz w:val="24"/>
          <w:szCs w:val="24"/>
          <w:lang w:eastAsia="ru-RU"/>
        </w:rPr>
        <w:t>Печать (</w:t>
      </w:r>
      <w:r w:rsidRPr="00A90D33">
        <w:rPr>
          <w:rFonts w:ascii="Times New Roman" w:eastAsia="Times New Roman" w:hAnsi="Times New Roman" w:cs="Times New Roman"/>
          <w:i/>
          <w:sz w:val="24"/>
          <w:szCs w:val="24"/>
          <w:lang w:eastAsia="ru-RU"/>
        </w:rPr>
        <w:t>при наличии)</w:t>
      </w:r>
    </w:p>
    <w:p w14:paraId="32C1351D" w14:textId="194A7161" w:rsidR="00A90D33" w:rsidRPr="00A90D33" w:rsidRDefault="00A90D33" w:rsidP="00A90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AD30EE1" w14:textId="77777777" w:rsidR="002A0656" w:rsidRDefault="002A0656">
      <w:pPr>
        <w:rPr>
          <w:rFonts w:ascii="Times New Roman" w:eastAsia="Times New Roman" w:hAnsi="Times New Roman" w:cs="Times New Roman"/>
          <w:i/>
          <w:iCs/>
          <w:sz w:val="24"/>
          <w:szCs w:val="24"/>
          <w:lang w:val="x-none" w:eastAsia="x-none"/>
        </w:rPr>
      </w:pPr>
      <w:r>
        <w:rPr>
          <w:rFonts w:ascii="Times New Roman" w:eastAsia="Times New Roman" w:hAnsi="Times New Roman" w:cs="Times New Roman"/>
          <w:i/>
          <w:iCs/>
          <w:sz w:val="24"/>
          <w:szCs w:val="24"/>
          <w:lang w:val="x-none" w:eastAsia="x-none"/>
        </w:rPr>
        <w:br w:type="page"/>
      </w:r>
    </w:p>
    <w:p w14:paraId="659C6535" w14:textId="77777777" w:rsidR="002A0656" w:rsidRPr="00A90D33" w:rsidRDefault="002A0656" w:rsidP="002A0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72B234F" w14:textId="77777777" w:rsidR="002A0656" w:rsidRDefault="002A0656" w:rsidP="002A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74901D5" w14:textId="77777777" w:rsidR="002A0656" w:rsidRPr="002A0656" w:rsidRDefault="002A0656" w:rsidP="002A0656">
      <w:pPr>
        <w:widowControl w:val="0"/>
        <w:autoSpaceDE w:val="0"/>
        <w:autoSpaceDN w:val="0"/>
        <w:adjustRightInd w:val="0"/>
        <w:spacing w:after="0" w:line="240" w:lineRule="auto"/>
        <w:jc w:val="right"/>
        <w:rPr>
          <w:rFonts w:ascii="Times New Roman" w:eastAsia="Times New Roman" w:hAnsi="Times New Roman" w:cs="Times New Roman"/>
          <w:i/>
          <w:iCs/>
          <w:sz w:val="24"/>
          <w:szCs w:val="24"/>
          <w:lang w:eastAsia="ru-RU"/>
        </w:rPr>
      </w:pPr>
      <w:r w:rsidRPr="002A0656">
        <w:rPr>
          <w:rFonts w:ascii="Times New Roman" w:eastAsia="Times New Roman" w:hAnsi="Times New Roman" w:cs="Times New Roman"/>
          <w:i/>
          <w:iCs/>
          <w:sz w:val="24"/>
          <w:szCs w:val="24"/>
          <w:lang w:eastAsia="ru-RU"/>
        </w:rPr>
        <w:t xml:space="preserve">Приложение №3 </w:t>
      </w:r>
    </w:p>
    <w:p w14:paraId="63876F75" w14:textId="46D83ACB" w:rsidR="002A0656" w:rsidRPr="002A0656" w:rsidRDefault="002A0656" w:rsidP="002A0656">
      <w:pPr>
        <w:widowControl w:val="0"/>
        <w:autoSpaceDE w:val="0"/>
        <w:autoSpaceDN w:val="0"/>
        <w:adjustRightInd w:val="0"/>
        <w:spacing w:after="0" w:line="240" w:lineRule="auto"/>
        <w:jc w:val="right"/>
        <w:rPr>
          <w:rFonts w:ascii="Times New Roman" w:eastAsia="Times New Roman" w:hAnsi="Times New Roman" w:cs="Times New Roman"/>
          <w:i/>
          <w:iCs/>
          <w:sz w:val="24"/>
          <w:szCs w:val="24"/>
          <w:lang w:eastAsia="ru-RU"/>
        </w:rPr>
      </w:pPr>
      <w:proofErr w:type="gramStart"/>
      <w:r w:rsidRPr="002A0656">
        <w:rPr>
          <w:rFonts w:ascii="Times New Roman" w:eastAsia="Times New Roman" w:hAnsi="Times New Roman" w:cs="Times New Roman"/>
          <w:i/>
          <w:iCs/>
          <w:sz w:val="24"/>
          <w:szCs w:val="24"/>
          <w:lang w:eastAsia="ru-RU"/>
        </w:rPr>
        <w:t>к</w:t>
      </w:r>
      <w:proofErr w:type="gramEnd"/>
      <w:r w:rsidRPr="002A0656">
        <w:rPr>
          <w:rFonts w:ascii="Times New Roman" w:eastAsia="Times New Roman" w:hAnsi="Times New Roman" w:cs="Times New Roman"/>
          <w:i/>
          <w:iCs/>
          <w:sz w:val="24"/>
          <w:szCs w:val="24"/>
          <w:lang w:eastAsia="ru-RU"/>
        </w:rPr>
        <w:t xml:space="preserve"> Техническому заданию</w:t>
      </w:r>
    </w:p>
    <w:p w14:paraId="6FE3C9FE" w14:textId="77777777" w:rsidR="002A0656" w:rsidRPr="002A0656" w:rsidRDefault="002A0656" w:rsidP="002A0656">
      <w:pPr>
        <w:widowControl w:val="0"/>
        <w:autoSpaceDE w:val="0"/>
        <w:autoSpaceDN w:val="0"/>
        <w:adjustRightInd w:val="0"/>
        <w:spacing w:after="0" w:line="240" w:lineRule="auto"/>
        <w:jc w:val="right"/>
        <w:rPr>
          <w:rFonts w:ascii="Times New Roman" w:eastAsia="Times New Roman" w:hAnsi="Times New Roman" w:cs="Times New Roman"/>
          <w:i/>
          <w:iCs/>
          <w:sz w:val="24"/>
          <w:szCs w:val="24"/>
          <w:lang w:eastAsia="ru-RU"/>
        </w:rPr>
      </w:pPr>
    </w:p>
    <w:p w14:paraId="200EE951" w14:textId="77777777" w:rsidR="002A0656" w:rsidRDefault="002A0656" w:rsidP="002A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9EDF723" w14:textId="479451B2" w:rsidR="002A0656" w:rsidRPr="00A90D33" w:rsidRDefault="002A0656" w:rsidP="002A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График выполнения работ</w:t>
      </w:r>
    </w:p>
    <w:p w14:paraId="792EC47D" w14:textId="77777777" w:rsidR="002A0656" w:rsidRPr="00A90D33" w:rsidRDefault="002A0656" w:rsidP="002A0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518" w:type="dxa"/>
        <w:tblInd w:w="90" w:type="dxa"/>
        <w:tblLook w:val="04A0" w:firstRow="1" w:lastRow="0" w:firstColumn="1" w:lastColumn="0" w:noHBand="0" w:noVBand="1"/>
      </w:tblPr>
      <w:tblGrid>
        <w:gridCol w:w="782"/>
        <w:gridCol w:w="4793"/>
        <w:gridCol w:w="2127"/>
        <w:gridCol w:w="1816"/>
      </w:tblGrid>
      <w:tr w:rsidR="002A0656" w:rsidRPr="00A90D33" w14:paraId="296A785A" w14:textId="77777777" w:rsidTr="00542814">
        <w:trPr>
          <w:trHeight w:val="571"/>
        </w:trPr>
        <w:tc>
          <w:tcPr>
            <w:tcW w:w="78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234FA41" w14:textId="77777777" w:rsidR="002A0656" w:rsidRPr="00A90D33" w:rsidRDefault="002A0656" w:rsidP="005428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Этап</w:t>
            </w:r>
          </w:p>
        </w:tc>
        <w:tc>
          <w:tcPr>
            <w:tcW w:w="479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571596C" w14:textId="77777777" w:rsidR="002A0656" w:rsidRPr="00A90D33" w:rsidRDefault="002A0656" w:rsidP="005428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Наименование этапов работ</w:t>
            </w:r>
          </w:p>
        </w:tc>
        <w:tc>
          <w:tcPr>
            <w:tcW w:w="3943" w:type="dxa"/>
            <w:gridSpan w:val="2"/>
            <w:tcBorders>
              <w:top w:val="single" w:sz="4" w:space="0" w:color="auto"/>
              <w:left w:val="nil"/>
              <w:bottom w:val="single" w:sz="4" w:space="0" w:color="auto"/>
              <w:right w:val="single" w:sz="4" w:space="0" w:color="auto"/>
            </w:tcBorders>
            <w:shd w:val="clear" w:color="auto" w:fill="FFFFFF"/>
            <w:vAlign w:val="center"/>
            <w:hideMark/>
          </w:tcPr>
          <w:p w14:paraId="3880347D" w14:textId="77777777" w:rsidR="002A0656" w:rsidRPr="00A90D33" w:rsidRDefault="002A0656" w:rsidP="005428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Сроки выполнения работ</w:t>
            </w:r>
          </w:p>
        </w:tc>
      </w:tr>
      <w:tr w:rsidR="002A0656" w:rsidRPr="00A90D33" w14:paraId="18F487C6" w14:textId="77777777" w:rsidTr="00542814">
        <w:trPr>
          <w:trHeight w:val="3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97DF79" w14:textId="77777777" w:rsidR="002A0656" w:rsidRPr="00A90D33" w:rsidRDefault="002A0656" w:rsidP="005428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93" w:type="dxa"/>
            <w:vMerge/>
            <w:tcBorders>
              <w:top w:val="single" w:sz="4" w:space="0" w:color="auto"/>
              <w:left w:val="single" w:sz="4" w:space="0" w:color="auto"/>
              <w:bottom w:val="single" w:sz="4" w:space="0" w:color="auto"/>
              <w:right w:val="single" w:sz="4" w:space="0" w:color="auto"/>
            </w:tcBorders>
            <w:vAlign w:val="center"/>
            <w:hideMark/>
          </w:tcPr>
          <w:p w14:paraId="01650971" w14:textId="77777777" w:rsidR="002A0656" w:rsidRPr="00A90D33" w:rsidRDefault="002A0656" w:rsidP="005428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FFFFFF"/>
            <w:noWrap/>
            <w:vAlign w:val="center"/>
            <w:hideMark/>
          </w:tcPr>
          <w:p w14:paraId="1C27D77F" w14:textId="77777777" w:rsidR="002A0656" w:rsidRPr="00A90D33" w:rsidRDefault="002A0656" w:rsidP="005428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A90D33">
              <w:rPr>
                <w:rFonts w:ascii="Times New Roman" w:eastAsia="Times New Roman" w:hAnsi="Times New Roman" w:cs="Times New Roman"/>
                <w:sz w:val="24"/>
                <w:szCs w:val="24"/>
                <w:lang w:eastAsia="ru-RU"/>
              </w:rPr>
              <w:t>дата</w:t>
            </w:r>
            <w:proofErr w:type="gramEnd"/>
            <w:r w:rsidRPr="00A90D33">
              <w:rPr>
                <w:rFonts w:ascii="Times New Roman" w:eastAsia="Times New Roman" w:hAnsi="Times New Roman" w:cs="Times New Roman"/>
                <w:sz w:val="24"/>
                <w:szCs w:val="24"/>
                <w:lang w:eastAsia="ru-RU"/>
              </w:rPr>
              <w:t xml:space="preserve"> начала</w:t>
            </w:r>
          </w:p>
        </w:tc>
        <w:tc>
          <w:tcPr>
            <w:tcW w:w="1816" w:type="dxa"/>
            <w:tcBorders>
              <w:top w:val="nil"/>
              <w:left w:val="nil"/>
              <w:bottom w:val="single" w:sz="4" w:space="0" w:color="auto"/>
              <w:right w:val="single" w:sz="4" w:space="0" w:color="auto"/>
            </w:tcBorders>
            <w:shd w:val="clear" w:color="auto" w:fill="FFFFFF"/>
            <w:noWrap/>
            <w:vAlign w:val="center"/>
            <w:hideMark/>
          </w:tcPr>
          <w:p w14:paraId="3F82D364" w14:textId="77777777" w:rsidR="002A0656" w:rsidRPr="00A90D33" w:rsidRDefault="002A0656" w:rsidP="005428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A90D33">
              <w:rPr>
                <w:rFonts w:ascii="Times New Roman" w:eastAsia="Times New Roman" w:hAnsi="Times New Roman" w:cs="Times New Roman"/>
                <w:sz w:val="24"/>
                <w:szCs w:val="24"/>
                <w:lang w:eastAsia="ru-RU"/>
              </w:rPr>
              <w:t>дата</w:t>
            </w:r>
            <w:proofErr w:type="gramEnd"/>
            <w:r w:rsidRPr="00A90D33">
              <w:rPr>
                <w:rFonts w:ascii="Times New Roman" w:eastAsia="Times New Roman" w:hAnsi="Times New Roman" w:cs="Times New Roman"/>
                <w:sz w:val="24"/>
                <w:szCs w:val="24"/>
                <w:lang w:eastAsia="ru-RU"/>
              </w:rPr>
              <w:t xml:space="preserve"> окончания</w:t>
            </w:r>
          </w:p>
        </w:tc>
      </w:tr>
      <w:tr w:rsidR="002A0656" w:rsidRPr="00A90D33" w14:paraId="77F63AA6" w14:textId="77777777" w:rsidTr="00542814">
        <w:trPr>
          <w:trHeight w:val="3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096A07" w14:textId="77777777" w:rsidR="002A0656" w:rsidRPr="00A90D33" w:rsidRDefault="002A0656" w:rsidP="005428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93" w:type="dxa"/>
            <w:vMerge/>
            <w:tcBorders>
              <w:top w:val="single" w:sz="4" w:space="0" w:color="auto"/>
              <w:left w:val="single" w:sz="4" w:space="0" w:color="auto"/>
              <w:bottom w:val="single" w:sz="4" w:space="0" w:color="auto"/>
              <w:right w:val="single" w:sz="4" w:space="0" w:color="auto"/>
            </w:tcBorders>
            <w:vAlign w:val="center"/>
            <w:hideMark/>
          </w:tcPr>
          <w:p w14:paraId="1C358A1A" w14:textId="77777777" w:rsidR="002A0656" w:rsidRPr="00A90D33" w:rsidRDefault="002A0656" w:rsidP="005428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FFFFFF"/>
            <w:noWrap/>
            <w:vAlign w:val="center"/>
            <w:hideMark/>
          </w:tcPr>
          <w:p w14:paraId="4CFFCF27" w14:textId="77777777" w:rsidR="002A0656" w:rsidRPr="00A90D33" w:rsidRDefault="002A0656" w:rsidP="005428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w:t>
            </w:r>
            <w:proofErr w:type="spellStart"/>
            <w:r w:rsidRPr="00A90D33">
              <w:rPr>
                <w:rFonts w:ascii="Times New Roman" w:eastAsia="Times New Roman" w:hAnsi="Times New Roman" w:cs="Times New Roman"/>
                <w:sz w:val="24"/>
                <w:szCs w:val="24"/>
                <w:lang w:eastAsia="ru-RU"/>
              </w:rPr>
              <w:t>чч.мм.гггг</w:t>
            </w:r>
            <w:proofErr w:type="spellEnd"/>
            <w:r w:rsidRPr="00A90D33">
              <w:rPr>
                <w:rFonts w:ascii="Times New Roman" w:eastAsia="Times New Roman" w:hAnsi="Times New Roman" w:cs="Times New Roman"/>
                <w:sz w:val="24"/>
                <w:szCs w:val="24"/>
                <w:lang w:eastAsia="ru-RU"/>
              </w:rPr>
              <w:t>)</w:t>
            </w:r>
          </w:p>
        </w:tc>
        <w:tc>
          <w:tcPr>
            <w:tcW w:w="1816" w:type="dxa"/>
            <w:tcBorders>
              <w:top w:val="nil"/>
              <w:left w:val="nil"/>
              <w:bottom w:val="single" w:sz="4" w:space="0" w:color="auto"/>
              <w:right w:val="single" w:sz="4" w:space="0" w:color="auto"/>
            </w:tcBorders>
            <w:shd w:val="clear" w:color="auto" w:fill="FFFFFF"/>
            <w:noWrap/>
            <w:vAlign w:val="center"/>
            <w:hideMark/>
          </w:tcPr>
          <w:p w14:paraId="0CBADE7E" w14:textId="77777777" w:rsidR="002A0656" w:rsidRPr="00A90D33" w:rsidRDefault="002A0656" w:rsidP="005428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w:t>
            </w:r>
            <w:proofErr w:type="spellStart"/>
            <w:r w:rsidRPr="00A90D33">
              <w:rPr>
                <w:rFonts w:ascii="Times New Roman" w:eastAsia="Times New Roman" w:hAnsi="Times New Roman" w:cs="Times New Roman"/>
                <w:sz w:val="24"/>
                <w:szCs w:val="24"/>
                <w:lang w:eastAsia="ru-RU"/>
              </w:rPr>
              <w:t>чч.мм.гггг</w:t>
            </w:r>
            <w:proofErr w:type="spellEnd"/>
            <w:r w:rsidRPr="00A90D33">
              <w:rPr>
                <w:rFonts w:ascii="Times New Roman" w:eastAsia="Times New Roman" w:hAnsi="Times New Roman" w:cs="Times New Roman"/>
                <w:sz w:val="24"/>
                <w:szCs w:val="24"/>
                <w:lang w:eastAsia="ru-RU"/>
              </w:rPr>
              <w:t>)</w:t>
            </w:r>
          </w:p>
        </w:tc>
      </w:tr>
      <w:tr w:rsidR="002A0656" w:rsidRPr="00A90D33" w14:paraId="08BA586A" w14:textId="77777777" w:rsidTr="00542814">
        <w:trPr>
          <w:trHeight w:val="428"/>
        </w:trPr>
        <w:tc>
          <w:tcPr>
            <w:tcW w:w="782" w:type="dxa"/>
            <w:tcBorders>
              <w:top w:val="nil"/>
              <w:left w:val="single" w:sz="4" w:space="0" w:color="auto"/>
              <w:bottom w:val="single" w:sz="4" w:space="0" w:color="auto"/>
              <w:right w:val="single" w:sz="4" w:space="0" w:color="auto"/>
            </w:tcBorders>
            <w:shd w:val="clear" w:color="auto" w:fill="FFFFFF"/>
            <w:vAlign w:val="center"/>
            <w:hideMark/>
          </w:tcPr>
          <w:p w14:paraId="3C34D8F5" w14:textId="77777777" w:rsidR="002A0656" w:rsidRPr="00A90D33" w:rsidRDefault="002A0656" w:rsidP="005428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1</w:t>
            </w:r>
          </w:p>
        </w:tc>
        <w:tc>
          <w:tcPr>
            <w:tcW w:w="4793" w:type="dxa"/>
            <w:tcBorders>
              <w:top w:val="nil"/>
              <w:left w:val="nil"/>
              <w:bottom w:val="single" w:sz="4" w:space="0" w:color="auto"/>
              <w:right w:val="single" w:sz="4" w:space="0" w:color="auto"/>
            </w:tcBorders>
            <w:shd w:val="clear" w:color="auto" w:fill="FFFFFF"/>
            <w:vAlign w:val="center"/>
            <w:hideMark/>
          </w:tcPr>
          <w:p w14:paraId="52740326" w14:textId="77777777" w:rsidR="002A0656" w:rsidRPr="00A90D33" w:rsidRDefault="002A0656" w:rsidP="005428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2</w:t>
            </w:r>
          </w:p>
        </w:tc>
        <w:tc>
          <w:tcPr>
            <w:tcW w:w="2127" w:type="dxa"/>
            <w:tcBorders>
              <w:top w:val="nil"/>
              <w:left w:val="nil"/>
              <w:bottom w:val="single" w:sz="4" w:space="0" w:color="auto"/>
              <w:right w:val="single" w:sz="4" w:space="0" w:color="auto"/>
            </w:tcBorders>
            <w:shd w:val="clear" w:color="auto" w:fill="FFFFFF"/>
            <w:vAlign w:val="center"/>
            <w:hideMark/>
          </w:tcPr>
          <w:p w14:paraId="47A9A1F8" w14:textId="77777777" w:rsidR="002A0656" w:rsidRPr="00A90D33" w:rsidRDefault="002A0656" w:rsidP="005428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3</w:t>
            </w:r>
          </w:p>
        </w:tc>
        <w:tc>
          <w:tcPr>
            <w:tcW w:w="1816" w:type="dxa"/>
            <w:tcBorders>
              <w:top w:val="nil"/>
              <w:left w:val="nil"/>
              <w:bottom w:val="single" w:sz="4" w:space="0" w:color="auto"/>
              <w:right w:val="single" w:sz="4" w:space="0" w:color="auto"/>
            </w:tcBorders>
            <w:shd w:val="clear" w:color="auto" w:fill="FFFFFF"/>
            <w:vAlign w:val="center"/>
            <w:hideMark/>
          </w:tcPr>
          <w:p w14:paraId="51B786C7" w14:textId="77777777" w:rsidR="002A0656" w:rsidRPr="00A90D33" w:rsidRDefault="002A0656" w:rsidP="005428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4</w:t>
            </w:r>
          </w:p>
        </w:tc>
      </w:tr>
    </w:tbl>
    <w:p w14:paraId="6FDE7EFF" w14:textId="77777777" w:rsidR="002A0656" w:rsidRPr="00A90D33" w:rsidRDefault="002A0656" w:rsidP="002A06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5BAE815" w14:textId="77777777" w:rsidR="002A0656" w:rsidRPr="00A90D33" w:rsidRDefault="002A0656" w:rsidP="002A0656">
      <w:pPr>
        <w:widowControl w:val="0"/>
        <w:autoSpaceDE w:val="0"/>
        <w:autoSpaceDN w:val="0"/>
        <w:adjustRightInd w:val="0"/>
        <w:spacing w:after="0" w:line="240" w:lineRule="auto"/>
        <w:ind w:left="993" w:hanging="567"/>
        <w:jc w:val="right"/>
        <w:rPr>
          <w:rFonts w:ascii="Times New Roman" w:eastAsia="Times New Roman" w:hAnsi="Times New Roman" w:cs="Times New Roman"/>
          <w:sz w:val="24"/>
          <w:szCs w:val="24"/>
          <w:lang w:eastAsia="ru-RU"/>
        </w:rPr>
      </w:pPr>
    </w:p>
    <w:p w14:paraId="2E6659C0" w14:textId="77777777" w:rsidR="002A0656" w:rsidRPr="00A90D33" w:rsidRDefault="002A0656" w:rsidP="002A0656">
      <w:pPr>
        <w:widowControl w:val="0"/>
        <w:autoSpaceDE w:val="0"/>
        <w:autoSpaceDN w:val="0"/>
        <w:adjustRightInd w:val="0"/>
        <w:spacing w:after="0" w:line="240" w:lineRule="auto"/>
        <w:ind w:left="993" w:hanging="567"/>
        <w:jc w:val="right"/>
        <w:rPr>
          <w:rFonts w:ascii="Times New Roman" w:eastAsia="Times New Roman" w:hAnsi="Times New Roman" w:cs="Times New Roman"/>
          <w:sz w:val="24"/>
          <w:szCs w:val="24"/>
          <w:lang w:eastAsia="ru-RU"/>
        </w:rPr>
      </w:pPr>
    </w:p>
    <w:p w14:paraId="278DF8B6" w14:textId="77777777" w:rsidR="002A0656" w:rsidRPr="00A90D33" w:rsidRDefault="002A0656" w:rsidP="002A0656">
      <w:pPr>
        <w:widowControl w:val="0"/>
        <w:autoSpaceDE w:val="0"/>
        <w:autoSpaceDN w:val="0"/>
        <w:adjustRightInd w:val="0"/>
        <w:spacing w:after="0" w:line="240" w:lineRule="auto"/>
        <w:ind w:left="993" w:hanging="567"/>
        <w:jc w:val="right"/>
        <w:rPr>
          <w:rFonts w:ascii="Times New Roman" w:eastAsia="Times New Roman" w:hAnsi="Times New Roman" w:cs="Times New Roman"/>
          <w:sz w:val="24"/>
          <w:szCs w:val="24"/>
          <w:lang w:eastAsia="ru-RU"/>
        </w:rPr>
      </w:pPr>
    </w:p>
    <w:p w14:paraId="5B5B4FEF" w14:textId="77777777" w:rsidR="00ED22CA" w:rsidRPr="00ED22CA" w:rsidRDefault="00ED22CA" w:rsidP="00ED22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D22CA">
        <w:rPr>
          <w:rFonts w:ascii="Times New Roman" w:eastAsia="Times New Roman" w:hAnsi="Times New Roman" w:cs="Times New Roman"/>
          <w:sz w:val="24"/>
          <w:szCs w:val="24"/>
          <w:lang w:eastAsia="ru-RU"/>
        </w:rPr>
        <w:t xml:space="preserve">Руководитель организации (Подрядчика)_______________________ / _________________/ </w:t>
      </w:r>
    </w:p>
    <w:p w14:paraId="591672A4" w14:textId="77777777" w:rsidR="00ED22CA" w:rsidRPr="00ED22CA" w:rsidRDefault="00ED22CA" w:rsidP="00ED22CA">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ED22CA">
        <w:rPr>
          <w:rFonts w:ascii="Times New Roman" w:eastAsia="Times New Roman" w:hAnsi="Times New Roman" w:cs="Times New Roman"/>
          <w:sz w:val="20"/>
          <w:szCs w:val="20"/>
          <w:lang w:eastAsia="ru-RU"/>
        </w:rPr>
        <w:t>Печать (</w:t>
      </w:r>
      <w:r w:rsidRPr="00ED22CA">
        <w:rPr>
          <w:rFonts w:ascii="Times New Roman" w:eastAsia="Times New Roman" w:hAnsi="Times New Roman" w:cs="Times New Roman"/>
          <w:i/>
          <w:sz w:val="20"/>
          <w:szCs w:val="20"/>
          <w:lang w:eastAsia="ru-RU"/>
        </w:rPr>
        <w:t>при наличии)</w:t>
      </w:r>
    </w:p>
    <w:p w14:paraId="4D38F038" w14:textId="77777777" w:rsidR="00ED22CA" w:rsidRPr="00ED22CA" w:rsidRDefault="00ED22CA" w:rsidP="00ED22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C646ABD" w14:textId="77777777" w:rsidR="00ED22CA" w:rsidRPr="00ED22CA" w:rsidRDefault="00ED22CA" w:rsidP="00ED22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35F98B2" w14:textId="77777777" w:rsidR="00ED22CA" w:rsidRPr="00ED22CA" w:rsidRDefault="00ED22CA" w:rsidP="00ED22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D22CA">
        <w:rPr>
          <w:rFonts w:ascii="Times New Roman" w:eastAsia="Times New Roman" w:hAnsi="Times New Roman" w:cs="Times New Roman"/>
          <w:sz w:val="24"/>
          <w:szCs w:val="24"/>
          <w:lang w:eastAsia="ru-RU"/>
        </w:rPr>
        <w:t xml:space="preserve">Представитель Заказчика ______________________ / _________________/ </w:t>
      </w:r>
    </w:p>
    <w:p w14:paraId="1571BBCF" w14:textId="77777777" w:rsidR="00ED22CA" w:rsidRPr="00ED22CA" w:rsidRDefault="00ED22CA" w:rsidP="00ED22C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D22CA">
        <w:rPr>
          <w:rFonts w:ascii="Times New Roman" w:eastAsia="Times New Roman" w:hAnsi="Times New Roman" w:cs="Times New Roman"/>
          <w:sz w:val="20"/>
          <w:szCs w:val="20"/>
          <w:lang w:eastAsia="ru-RU"/>
        </w:rPr>
        <w:t>Печать (при наличии)</w:t>
      </w:r>
    </w:p>
    <w:p w14:paraId="6243092B" w14:textId="77777777" w:rsidR="00524978" w:rsidRPr="00A963CD" w:rsidRDefault="00524978" w:rsidP="008D78A6">
      <w:pPr>
        <w:spacing w:after="160" w:line="259" w:lineRule="auto"/>
        <w:jc w:val="both"/>
        <w:rPr>
          <w:rFonts w:ascii="Times New Roman" w:eastAsia="Calibri" w:hAnsi="Times New Roman" w:cs="Times New Roman"/>
          <w:bCs/>
          <w:sz w:val="24"/>
          <w:szCs w:val="24"/>
          <w:lang w:eastAsia="ru-RU"/>
        </w:rPr>
      </w:pPr>
    </w:p>
    <w:p w14:paraId="40C39388" w14:textId="77777777" w:rsidR="00524978" w:rsidRPr="00A963CD" w:rsidRDefault="00524978" w:rsidP="008D78A6">
      <w:pPr>
        <w:spacing w:after="160" w:line="259" w:lineRule="auto"/>
        <w:jc w:val="both"/>
        <w:rPr>
          <w:rFonts w:ascii="Times New Roman" w:eastAsia="Calibri" w:hAnsi="Times New Roman" w:cs="Times New Roman"/>
          <w:bCs/>
          <w:sz w:val="24"/>
          <w:szCs w:val="24"/>
          <w:lang w:eastAsia="ru-RU"/>
        </w:rPr>
      </w:pPr>
    </w:p>
    <w:p w14:paraId="0452519E" w14:textId="77777777" w:rsidR="008D78A6" w:rsidRPr="00A963CD" w:rsidRDefault="008D78A6" w:rsidP="008D78A6">
      <w:pPr>
        <w:spacing w:after="0" w:line="240" w:lineRule="auto"/>
        <w:jc w:val="both"/>
        <w:rPr>
          <w:rFonts w:ascii="Times New Roman" w:hAnsi="Times New Roman"/>
          <w:b/>
          <w:bCs/>
          <w:sz w:val="24"/>
          <w:szCs w:val="24"/>
          <w:lang w:eastAsia="ru-RU"/>
        </w:rPr>
      </w:pPr>
    </w:p>
    <w:p w14:paraId="2D0CF8B3" w14:textId="77777777" w:rsidR="008D78A6" w:rsidRPr="00A963CD" w:rsidRDefault="008D78A6" w:rsidP="008D78A6">
      <w:pPr>
        <w:widowControl w:val="0"/>
        <w:autoSpaceDE w:val="0"/>
        <w:autoSpaceDN w:val="0"/>
        <w:spacing w:after="0" w:line="240" w:lineRule="auto"/>
        <w:ind w:firstLine="540"/>
        <w:rPr>
          <w:rFonts w:ascii="Times New Roman" w:eastAsia="Times New Roman" w:hAnsi="Times New Roman" w:cs="Times New Roman"/>
          <w:sz w:val="24"/>
          <w:szCs w:val="24"/>
          <w:lang w:eastAsia="ru-RU"/>
        </w:rPr>
        <w:sectPr w:rsidR="008D78A6" w:rsidRPr="00A963CD" w:rsidSect="00A1653D">
          <w:footerReference w:type="default" r:id="rId21"/>
          <w:pgSz w:w="11906" w:h="16838"/>
          <w:pgMar w:top="567" w:right="851" w:bottom="567" w:left="1418" w:header="510" w:footer="510" w:gutter="0"/>
          <w:cols w:space="708"/>
          <w:docGrid w:linePitch="381"/>
        </w:sectPr>
      </w:pPr>
    </w:p>
    <w:p w14:paraId="50D49BEA" w14:textId="77777777" w:rsidR="00CE11C7" w:rsidRPr="00ED22CA" w:rsidRDefault="00CE11C7" w:rsidP="00A52338">
      <w:pPr>
        <w:jc w:val="center"/>
        <w:rPr>
          <w:rFonts w:ascii="Times New Roman" w:hAnsi="Times New Roman" w:cs="Times New Roman"/>
          <w:b/>
          <w:sz w:val="24"/>
          <w:szCs w:val="24"/>
        </w:rPr>
      </w:pPr>
    </w:p>
    <w:p w14:paraId="3C16EA7D" w14:textId="77777777" w:rsidR="00ED255C" w:rsidRPr="00ED22CA" w:rsidRDefault="00ED255C" w:rsidP="00A52338">
      <w:pPr>
        <w:jc w:val="center"/>
        <w:rPr>
          <w:rFonts w:ascii="Times New Roman" w:hAnsi="Times New Roman" w:cs="Times New Roman"/>
          <w:b/>
          <w:sz w:val="24"/>
          <w:szCs w:val="24"/>
        </w:rPr>
      </w:pPr>
    </w:p>
    <w:p w14:paraId="26BC778D" w14:textId="61558249" w:rsidR="002D2940" w:rsidRPr="00A963CD" w:rsidRDefault="00C379C6" w:rsidP="00A52338">
      <w:pPr>
        <w:jc w:val="center"/>
        <w:rPr>
          <w:rFonts w:ascii="Times New Roman" w:hAnsi="Times New Roman" w:cs="Times New Roman"/>
          <w:b/>
          <w:sz w:val="24"/>
          <w:szCs w:val="24"/>
        </w:rPr>
      </w:pPr>
      <w:r w:rsidRPr="00A963CD">
        <w:rPr>
          <w:rFonts w:ascii="Times New Roman" w:hAnsi="Times New Roman" w:cs="Times New Roman"/>
          <w:b/>
          <w:sz w:val="24"/>
          <w:szCs w:val="24"/>
          <w:lang w:val="en-US"/>
        </w:rPr>
        <w:t>I</w:t>
      </w:r>
      <w:r w:rsidR="00CA4751" w:rsidRPr="00A963CD">
        <w:rPr>
          <w:rFonts w:ascii="Times New Roman" w:hAnsi="Times New Roman" w:cs="Times New Roman"/>
          <w:b/>
          <w:sz w:val="24"/>
          <w:szCs w:val="24"/>
          <w:lang w:val="en-US"/>
        </w:rPr>
        <w:t>II</w:t>
      </w:r>
      <w:r w:rsidRPr="00A963CD">
        <w:rPr>
          <w:rFonts w:ascii="Times New Roman" w:hAnsi="Times New Roman" w:cs="Times New Roman"/>
          <w:b/>
          <w:sz w:val="24"/>
          <w:szCs w:val="24"/>
        </w:rPr>
        <w:t xml:space="preserve">. ОБОСНОВАНИЕ </w:t>
      </w:r>
      <w:r w:rsidR="00C203E5" w:rsidRPr="00A963CD">
        <w:rPr>
          <w:rFonts w:ascii="Times New Roman" w:hAnsi="Times New Roman" w:cs="Times New Roman"/>
          <w:b/>
          <w:sz w:val="24"/>
          <w:szCs w:val="24"/>
        </w:rPr>
        <w:t>НАЧАЛЬНОЙ (МАКСИМАЛЬНОЙ) ЦЕНЫ КОНТРАКТА</w:t>
      </w:r>
      <w:bookmarkStart w:id="9" w:name="RANGE!A1:D21"/>
    </w:p>
    <w:bookmarkEnd w:id="9"/>
    <w:p w14:paraId="392B87B0" w14:textId="632B28BA" w:rsidR="002D2940" w:rsidRPr="00A963CD" w:rsidRDefault="002D2940" w:rsidP="00FA6E72">
      <w:pPr>
        <w:shd w:val="clear" w:color="auto" w:fill="FFFFFF"/>
        <w:jc w:val="center"/>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bCs/>
          <w:sz w:val="24"/>
          <w:szCs w:val="24"/>
          <w:lang w:eastAsia="ru-RU"/>
        </w:rPr>
        <w:t>Расчет начальной (максимальной) цены контракта</w:t>
      </w:r>
      <w:r w:rsidR="00FA6E72">
        <w:rPr>
          <w:rFonts w:ascii="Times New Roman" w:eastAsia="Times New Roman" w:hAnsi="Times New Roman" w:cs="Times New Roman"/>
          <w:b/>
          <w:bCs/>
          <w:sz w:val="24"/>
          <w:szCs w:val="24"/>
          <w:lang w:eastAsia="ru-RU"/>
        </w:rPr>
        <w:t xml:space="preserve"> </w:t>
      </w:r>
      <w:r w:rsidRPr="00A963CD">
        <w:rPr>
          <w:rFonts w:ascii="Times New Roman" w:eastAsia="Times New Roman" w:hAnsi="Times New Roman" w:cs="Times New Roman"/>
          <w:b/>
          <w:bCs/>
          <w:sz w:val="24"/>
          <w:szCs w:val="24"/>
          <w:lang w:eastAsia="ru-RU"/>
        </w:rPr>
        <w:t xml:space="preserve">на </w:t>
      </w:r>
      <w:r w:rsidR="00FA6E72">
        <w:rPr>
          <w:rFonts w:ascii="Times New Roman" w:eastAsia="Calibri" w:hAnsi="Times New Roman" w:cs="Times New Roman"/>
          <w:b/>
          <w:sz w:val="24"/>
          <w:szCs w:val="28"/>
          <w:lang w:eastAsia="x-none"/>
        </w:rPr>
        <w:t>в</w:t>
      </w:r>
      <w:r w:rsidR="00FA6E72" w:rsidRPr="00FA6E72">
        <w:rPr>
          <w:rFonts w:ascii="Times New Roman" w:eastAsia="Calibri" w:hAnsi="Times New Roman" w:cs="Times New Roman"/>
          <w:b/>
          <w:sz w:val="24"/>
          <w:szCs w:val="28"/>
          <w:lang w:eastAsia="x-none"/>
        </w:rPr>
        <w:t xml:space="preserve">ыполнение работ по комплексному обследованию технического состояния </w:t>
      </w:r>
      <w:r w:rsidR="00FA6E72">
        <w:rPr>
          <w:rFonts w:ascii="Times New Roman" w:eastAsia="Calibri" w:hAnsi="Times New Roman" w:cs="Times New Roman"/>
          <w:b/>
          <w:sz w:val="24"/>
          <w:szCs w:val="28"/>
          <w:lang w:eastAsia="x-none"/>
        </w:rPr>
        <w:br/>
      </w:r>
      <w:r w:rsidR="00FA6E72" w:rsidRPr="00FA6E72">
        <w:rPr>
          <w:rFonts w:ascii="Times New Roman" w:eastAsia="Calibri" w:hAnsi="Times New Roman" w:cs="Times New Roman"/>
          <w:b/>
          <w:sz w:val="24"/>
          <w:szCs w:val="28"/>
          <w:lang w:eastAsia="x-none"/>
        </w:rPr>
        <w:t>здания</w:t>
      </w:r>
      <w:r w:rsidR="00FA6E72">
        <w:rPr>
          <w:rFonts w:ascii="Times New Roman" w:eastAsia="Calibri" w:hAnsi="Times New Roman" w:cs="Times New Roman"/>
          <w:b/>
          <w:sz w:val="24"/>
          <w:szCs w:val="28"/>
          <w:lang w:eastAsia="x-none"/>
        </w:rPr>
        <w:t xml:space="preserve"> </w:t>
      </w:r>
      <w:r w:rsidR="00FA6E72" w:rsidRPr="00FA6E72">
        <w:rPr>
          <w:rFonts w:ascii="Times New Roman" w:eastAsia="Calibri" w:hAnsi="Times New Roman" w:cs="Times New Roman"/>
          <w:b/>
          <w:sz w:val="24"/>
          <w:szCs w:val="28"/>
          <w:lang w:eastAsia="x-none"/>
        </w:rPr>
        <w:t xml:space="preserve">ИПУ РАН, расположенного по адресу: Москва, Профсоюзная ул., 65, стр. </w:t>
      </w:r>
      <w:r w:rsidR="00C80B4D">
        <w:rPr>
          <w:rFonts w:ascii="Times New Roman" w:eastAsia="Calibri" w:hAnsi="Times New Roman" w:cs="Times New Roman"/>
          <w:b/>
          <w:sz w:val="24"/>
          <w:szCs w:val="28"/>
          <w:lang w:eastAsia="x-none"/>
        </w:rPr>
        <w:t>3</w:t>
      </w:r>
    </w:p>
    <w:p w14:paraId="05C82451" w14:textId="67BA4C54" w:rsidR="002D2940" w:rsidRPr="00A963CD" w:rsidRDefault="002D2940" w:rsidP="002D2940">
      <w:pPr>
        <w:spacing w:after="0" w:line="240" w:lineRule="auto"/>
        <w:ind w:firstLine="708"/>
        <w:jc w:val="both"/>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bCs/>
          <w:sz w:val="24"/>
          <w:szCs w:val="24"/>
          <w:lang w:eastAsia="ru-RU"/>
        </w:rPr>
        <w:t>Адрес объекта: г. Москва, ул. Профсоюзная, д. 65</w:t>
      </w:r>
      <w:r w:rsidR="00CE11C7">
        <w:rPr>
          <w:rFonts w:ascii="Times New Roman" w:eastAsia="Times New Roman" w:hAnsi="Times New Roman" w:cs="Times New Roman"/>
          <w:b/>
          <w:bCs/>
          <w:sz w:val="24"/>
          <w:szCs w:val="24"/>
          <w:lang w:eastAsia="ru-RU"/>
        </w:rPr>
        <w:t xml:space="preserve">, стр. </w:t>
      </w:r>
      <w:r w:rsidR="00C80B4D">
        <w:rPr>
          <w:rFonts w:ascii="Times New Roman" w:eastAsia="Times New Roman" w:hAnsi="Times New Roman" w:cs="Times New Roman"/>
          <w:b/>
          <w:bCs/>
          <w:sz w:val="24"/>
          <w:szCs w:val="24"/>
          <w:lang w:eastAsia="ru-RU"/>
        </w:rPr>
        <w:t>3</w:t>
      </w:r>
    </w:p>
    <w:p w14:paraId="7450232C" w14:textId="04BBFE95" w:rsidR="002D2940" w:rsidRPr="00A963CD" w:rsidRDefault="002D2940" w:rsidP="002D2940">
      <w:pPr>
        <w:spacing w:after="0" w:line="240" w:lineRule="auto"/>
        <w:ind w:firstLine="708"/>
        <w:rPr>
          <w:rFonts w:ascii="Times New Roman" w:eastAsia="Times New Roman" w:hAnsi="Times New Roman" w:cs="Times New Roman"/>
          <w:sz w:val="24"/>
          <w:szCs w:val="24"/>
          <w:lang w:eastAsia="ru-RU"/>
        </w:rPr>
      </w:pPr>
      <w:r w:rsidRPr="00A963CD">
        <w:rPr>
          <w:rFonts w:ascii="Times New Roman" w:eastAsia="Times New Roman" w:hAnsi="Times New Roman" w:cs="Times New Roman"/>
          <w:b/>
          <w:sz w:val="24"/>
          <w:szCs w:val="24"/>
          <w:lang w:eastAsia="ru-RU"/>
        </w:rPr>
        <w:t>Определение НМЦК:</w:t>
      </w:r>
      <w:r w:rsidRPr="00A963CD">
        <w:rPr>
          <w:rFonts w:ascii="Times New Roman" w:eastAsia="Times New Roman" w:hAnsi="Times New Roman" w:cs="Times New Roman"/>
          <w:sz w:val="24"/>
          <w:szCs w:val="24"/>
          <w:lang w:eastAsia="ru-RU"/>
        </w:rPr>
        <w:t xml:space="preserve"> проектно-сметный метод (часть 9.1 статьи 22 Закона о контрактной системе)</w:t>
      </w:r>
    </w:p>
    <w:p w14:paraId="7C182B01" w14:textId="49160F68" w:rsidR="002D2940" w:rsidRPr="00A963CD" w:rsidRDefault="002D2940" w:rsidP="002D2940">
      <w:pPr>
        <w:spacing w:after="0" w:line="240" w:lineRule="auto"/>
        <w:ind w:firstLine="708"/>
        <w:rPr>
          <w:rFonts w:ascii="Times New Roman" w:eastAsia="Times New Roman" w:hAnsi="Times New Roman" w:cs="Times New Roman"/>
          <w:sz w:val="24"/>
          <w:szCs w:val="24"/>
          <w:lang w:eastAsia="ru-RU"/>
        </w:rPr>
      </w:pPr>
    </w:p>
    <w:p w14:paraId="5F1A7EB5" w14:textId="79D21BFB" w:rsidR="002D2940" w:rsidRPr="00A963CD" w:rsidRDefault="002D2940" w:rsidP="002D2940">
      <w:pPr>
        <w:spacing w:after="0" w:line="240" w:lineRule="auto"/>
        <w:ind w:left="708"/>
        <w:jc w:val="both"/>
        <w:rPr>
          <w:rFonts w:ascii="Times New Roman" w:eastAsia="Times New Roman" w:hAnsi="Times New Roman" w:cs="Times New Roman"/>
          <w:sz w:val="24"/>
          <w:szCs w:val="24"/>
          <w:lang w:eastAsia="ru-RU"/>
        </w:rPr>
      </w:pPr>
      <w:r w:rsidRPr="00A963CD">
        <w:rPr>
          <w:rFonts w:ascii="Times New Roman" w:eastAsia="Times New Roman" w:hAnsi="Times New Roman" w:cs="Times New Roman"/>
          <w:b/>
          <w:sz w:val="24"/>
          <w:szCs w:val="24"/>
          <w:lang w:eastAsia="ru-RU"/>
        </w:rPr>
        <w:t>Начальная (максимальная) цена контракта</w:t>
      </w:r>
      <w:r w:rsidRPr="00A963CD">
        <w:rPr>
          <w:rFonts w:ascii="Times New Roman" w:eastAsia="Times New Roman" w:hAnsi="Times New Roman" w:cs="Times New Roman"/>
          <w:sz w:val="24"/>
          <w:szCs w:val="24"/>
          <w:lang w:eastAsia="ru-RU"/>
        </w:rPr>
        <w:t xml:space="preserve"> определена на основании локально сметного расчета (Методические рекомендации </w:t>
      </w:r>
      <w:r w:rsidRPr="00A963CD">
        <w:rPr>
          <w:rFonts w:ascii="Times New Roman" w:eastAsia="Times New Roman" w:hAnsi="Times New Roman" w:cs="Times New Roman"/>
          <w:sz w:val="24"/>
          <w:szCs w:val="24"/>
          <w:lang w:eastAsia="ru-RU"/>
        </w:rPr>
        <w:br/>
        <w:t>по применению методов определения начальной (максимальной) цены…»  Утверждены Приказом МЭР от 02.10. 2013 г. № 567)</w:t>
      </w:r>
    </w:p>
    <w:p w14:paraId="03057DE9" w14:textId="77777777" w:rsidR="002D2940" w:rsidRPr="00A963CD" w:rsidRDefault="002D2940" w:rsidP="002D2940">
      <w:pPr>
        <w:spacing w:after="0" w:line="240" w:lineRule="auto"/>
        <w:ind w:firstLine="708"/>
        <w:rPr>
          <w:rFonts w:ascii="Times New Roman" w:eastAsia="Times New Roman" w:hAnsi="Times New Roman" w:cs="Times New Roman"/>
          <w:sz w:val="24"/>
          <w:szCs w:val="24"/>
          <w:lang w:eastAsia="ru-RU"/>
        </w:rPr>
      </w:pPr>
    </w:p>
    <w:p w14:paraId="0AA7509B" w14:textId="77777777" w:rsidR="002D2940" w:rsidRPr="00A963CD" w:rsidRDefault="002D2940" w:rsidP="002D2940">
      <w:pPr>
        <w:spacing w:after="0" w:line="240" w:lineRule="auto"/>
        <w:ind w:firstLine="708"/>
        <w:jc w:val="both"/>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bCs/>
          <w:sz w:val="24"/>
          <w:szCs w:val="24"/>
          <w:lang w:eastAsia="ru-RU"/>
        </w:rPr>
        <w:t>Основание для расчета:</w:t>
      </w:r>
    </w:p>
    <w:p w14:paraId="1516F4B8" w14:textId="2CB6FC9A" w:rsidR="002D2940" w:rsidRPr="00A963CD" w:rsidRDefault="002D2940" w:rsidP="002D2940">
      <w:pPr>
        <w:spacing w:after="0" w:line="240" w:lineRule="auto"/>
        <w:ind w:firstLine="708"/>
        <w:rPr>
          <w:rFonts w:ascii="Times New Roman" w:eastAsia="Times New Roman" w:hAnsi="Times New Roman" w:cs="Times New Roman"/>
          <w:sz w:val="24"/>
          <w:szCs w:val="24"/>
          <w:lang w:eastAsia="ru-RU"/>
        </w:rPr>
      </w:pPr>
      <w:r w:rsidRPr="00A963CD">
        <w:rPr>
          <w:rFonts w:ascii="Times New Roman" w:eastAsia="Times New Roman" w:hAnsi="Times New Roman" w:cs="Times New Roman"/>
          <w:bCs/>
          <w:sz w:val="24"/>
          <w:szCs w:val="24"/>
          <w:lang w:eastAsia="ru-RU"/>
        </w:rPr>
        <w:t>1) Утвержденный сметный расчет.</w:t>
      </w:r>
      <w:r w:rsidRPr="00A963CD">
        <w:rPr>
          <w:rFonts w:ascii="Times New Roman" w:eastAsia="Times New Roman" w:hAnsi="Times New Roman" w:cs="Times New Roman"/>
          <w:sz w:val="24"/>
          <w:szCs w:val="24"/>
          <w:lang w:eastAsia="ru-RU"/>
        </w:rPr>
        <w:t xml:space="preserve"> Способ размещения заказа: электронный аукцион</w:t>
      </w:r>
    </w:p>
    <w:tbl>
      <w:tblPr>
        <w:tblW w:w="15167" w:type="dxa"/>
        <w:tblInd w:w="564" w:type="dxa"/>
        <w:tblLook w:val="04A0" w:firstRow="1" w:lastRow="0" w:firstColumn="1" w:lastColumn="0" w:noHBand="0" w:noVBand="1"/>
      </w:tblPr>
      <w:tblGrid>
        <w:gridCol w:w="3543"/>
        <w:gridCol w:w="3261"/>
        <w:gridCol w:w="4266"/>
        <w:gridCol w:w="4097"/>
      </w:tblGrid>
      <w:tr w:rsidR="00022310" w:rsidRPr="00A963CD" w14:paraId="7C983C7A" w14:textId="77777777" w:rsidTr="00CA1FC4">
        <w:trPr>
          <w:trHeight w:val="360"/>
        </w:trPr>
        <w:tc>
          <w:tcPr>
            <w:tcW w:w="3543" w:type="dxa"/>
            <w:tcBorders>
              <w:top w:val="nil"/>
              <w:left w:val="nil"/>
              <w:bottom w:val="nil"/>
              <w:right w:val="nil"/>
            </w:tcBorders>
            <w:shd w:val="clear" w:color="auto" w:fill="auto"/>
            <w:noWrap/>
            <w:vAlign w:val="center"/>
            <w:hideMark/>
          </w:tcPr>
          <w:p w14:paraId="46A01364" w14:textId="23A584FE" w:rsidR="00022310" w:rsidRPr="00A963CD" w:rsidRDefault="002D2940" w:rsidP="00022310">
            <w:pPr>
              <w:spacing w:after="0" w:line="240" w:lineRule="auto"/>
              <w:rPr>
                <w:rFonts w:ascii="Times New Roman" w:eastAsia="Times New Roman" w:hAnsi="Times New Roman" w:cs="Times New Roman"/>
                <w:sz w:val="24"/>
                <w:szCs w:val="24"/>
                <w:lang w:eastAsia="ru-RU"/>
              </w:rPr>
            </w:pPr>
            <w:r w:rsidRPr="00A963CD">
              <w:rPr>
                <w:rFonts w:ascii="Times New Roman" w:eastAsia="Times New Roman" w:hAnsi="Times New Roman" w:cs="Times New Roman"/>
                <w:bCs/>
                <w:sz w:val="24"/>
                <w:szCs w:val="24"/>
                <w:lang w:eastAsia="ru-RU"/>
              </w:rPr>
              <w:tab/>
            </w:r>
          </w:p>
        </w:tc>
        <w:tc>
          <w:tcPr>
            <w:tcW w:w="3261" w:type="dxa"/>
            <w:tcBorders>
              <w:top w:val="nil"/>
              <w:left w:val="nil"/>
              <w:bottom w:val="nil"/>
              <w:right w:val="nil"/>
            </w:tcBorders>
            <w:shd w:val="clear" w:color="auto" w:fill="auto"/>
            <w:noWrap/>
            <w:vAlign w:val="center"/>
            <w:hideMark/>
          </w:tcPr>
          <w:p w14:paraId="0614AE09" w14:textId="77777777" w:rsidR="00022310" w:rsidRPr="00A963CD" w:rsidRDefault="00022310" w:rsidP="00022310">
            <w:pPr>
              <w:spacing w:after="0" w:line="240" w:lineRule="auto"/>
              <w:rPr>
                <w:rFonts w:ascii="Times New Roman" w:eastAsia="Times New Roman" w:hAnsi="Times New Roman" w:cs="Times New Roman"/>
                <w:sz w:val="24"/>
                <w:szCs w:val="24"/>
                <w:lang w:eastAsia="ru-RU"/>
              </w:rPr>
            </w:pPr>
          </w:p>
        </w:tc>
        <w:tc>
          <w:tcPr>
            <w:tcW w:w="4266" w:type="dxa"/>
            <w:tcBorders>
              <w:top w:val="nil"/>
              <w:left w:val="nil"/>
              <w:bottom w:val="nil"/>
              <w:right w:val="nil"/>
            </w:tcBorders>
            <w:shd w:val="clear" w:color="auto" w:fill="auto"/>
            <w:noWrap/>
            <w:vAlign w:val="center"/>
            <w:hideMark/>
          </w:tcPr>
          <w:p w14:paraId="6265466A" w14:textId="77777777" w:rsidR="00022310" w:rsidRPr="00A963CD" w:rsidRDefault="00022310" w:rsidP="00022310">
            <w:pPr>
              <w:spacing w:after="0" w:line="240" w:lineRule="auto"/>
              <w:jc w:val="right"/>
              <w:rPr>
                <w:rFonts w:ascii="Times New Roman" w:eastAsia="Times New Roman" w:hAnsi="Times New Roman" w:cs="Times New Roman"/>
                <w:b/>
                <w:bCs/>
                <w:sz w:val="24"/>
                <w:szCs w:val="24"/>
                <w:lang w:eastAsia="ru-RU"/>
              </w:rPr>
            </w:pPr>
          </w:p>
        </w:tc>
        <w:tc>
          <w:tcPr>
            <w:tcW w:w="4097" w:type="dxa"/>
            <w:tcBorders>
              <w:top w:val="nil"/>
              <w:left w:val="nil"/>
              <w:bottom w:val="nil"/>
              <w:right w:val="nil"/>
            </w:tcBorders>
            <w:shd w:val="clear" w:color="auto" w:fill="auto"/>
            <w:noWrap/>
            <w:vAlign w:val="center"/>
            <w:hideMark/>
          </w:tcPr>
          <w:p w14:paraId="624B44B8" w14:textId="77777777" w:rsidR="00022310" w:rsidRPr="00A963CD" w:rsidRDefault="00022310" w:rsidP="00022310">
            <w:pPr>
              <w:spacing w:after="0" w:line="240" w:lineRule="auto"/>
              <w:jc w:val="right"/>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bCs/>
                <w:sz w:val="24"/>
                <w:szCs w:val="24"/>
                <w:lang w:eastAsia="ru-RU"/>
              </w:rPr>
              <w:t>руб.</w:t>
            </w:r>
          </w:p>
        </w:tc>
      </w:tr>
      <w:tr w:rsidR="00022310" w:rsidRPr="00A963CD" w14:paraId="71EA6B66" w14:textId="77777777" w:rsidTr="00CA1FC4">
        <w:trPr>
          <w:trHeight w:val="832"/>
        </w:trPr>
        <w:tc>
          <w:tcPr>
            <w:tcW w:w="354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7551B43" w14:textId="77777777" w:rsidR="00022310" w:rsidRPr="00A963CD" w:rsidRDefault="00022310" w:rsidP="00022310">
            <w:pPr>
              <w:spacing w:after="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 xml:space="preserve">Наименование работ и услуг </w:t>
            </w:r>
          </w:p>
        </w:tc>
        <w:tc>
          <w:tcPr>
            <w:tcW w:w="3261" w:type="dxa"/>
            <w:tcBorders>
              <w:top w:val="single" w:sz="8" w:space="0" w:color="auto"/>
              <w:left w:val="nil"/>
              <w:bottom w:val="single" w:sz="4" w:space="0" w:color="auto"/>
              <w:right w:val="single" w:sz="4" w:space="0" w:color="auto"/>
            </w:tcBorders>
            <w:shd w:val="clear" w:color="auto" w:fill="auto"/>
            <w:vAlign w:val="center"/>
            <w:hideMark/>
          </w:tcPr>
          <w:p w14:paraId="1703DECA" w14:textId="0EECF5D7" w:rsidR="00022310" w:rsidRPr="00716FDD" w:rsidRDefault="00022310" w:rsidP="00DD43FF">
            <w:pPr>
              <w:spacing w:after="0" w:line="240" w:lineRule="auto"/>
              <w:jc w:val="center"/>
              <w:rPr>
                <w:rFonts w:ascii="Times New Roman" w:eastAsia="Times New Roman" w:hAnsi="Times New Roman" w:cs="Times New Roman"/>
                <w:lang w:eastAsia="ru-RU"/>
              </w:rPr>
            </w:pPr>
            <w:r w:rsidRPr="00716FDD">
              <w:rPr>
                <w:rFonts w:ascii="Times New Roman" w:eastAsia="Times New Roman" w:hAnsi="Times New Roman" w:cs="Times New Roman"/>
                <w:lang w:eastAsia="ru-RU"/>
              </w:rPr>
              <w:t>Утвержденная сметная стоимость</w:t>
            </w:r>
            <w:r w:rsidRPr="00716FDD">
              <w:rPr>
                <w:rFonts w:ascii="Times New Roman" w:eastAsia="Times New Roman" w:hAnsi="Times New Roman" w:cs="Times New Roman"/>
                <w:lang w:eastAsia="ru-RU"/>
              </w:rPr>
              <w:br/>
              <w:t xml:space="preserve">строительства в текущем уровне цен </w:t>
            </w:r>
            <w:r w:rsidRPr="00ED255C">
              <w:rPr>
                <w:rFonts w:ascii="Times New Roman" w:eastAsia="Times New Roman" w:hAnsi="Times New Roman" w:cs="Times New Roman"/>
                <w:lang w:eastAsia="ru-RU"/>
              </w:rPr>
              <w:t>на</w:t>
            </w:r>
            <w:r w:rsidR="00C07A18">
              <w:rPr>
                <w:rFonts w:ascii="Times New Roman" w:eastAsia="Times New Roman" w:hAnsi="Times New Roman" w:cs="Times New Roman"/>
                <w:lang w:eastAsia="ru-RU"/>
              </w:rPr>
              <w:t xml:space="preserve"> </w:t>
            </w:r>
            <w:r w:rsidR="00DD43FF">
              <w:rPr>
                <w:rFonts w:ascii="Times New Roman" w:eastAsia="Times New Roman" w:hAnsi="Times New Roman" w:cs="Times New Roman"/>
                <w:lang w:eastAsia="ru-RU"/>
              </w:rPr>
              <w:t>август</w:t>
            </w:r>
            <w:r w:rsidRPr="00ED255C">
              <w:rPr>
                <w:rFonts w:ascii="Times New Roman" w:eastAsia="Times New Roman" w:hAnsi="Times New Roman" w:cs="Times New Roman"/>
                <w:lang w:eastAsia="ru-RU"/>
              </w:rPr>
              <w:t xml:space="preserve"> 202</w:t>
            </w:r>
            <w:r w:rsidR="00DD43FF">
              <w:rPr>
                <w:rFonts w:ascii="Times New Roman" w:eastAsia="Times New Roman" w:hAnsi="Times New Roman" w:cs="Times New Roman"/>
                <w:lang w:eastAsia="ru-RU"/>
              </w:rPr>
              <w:t>1</w:t>
            </w:r>
            <w:r w:rsidRPr="00ED255C">
              <w:rPr>
                <w:rFonts w:ascii="Times New Roman" w:eastAsia="Times New Roman" w:hAnsi="Times New Roman" w:cs="Times New Roman"/>
                <w:lang w:eastAsia="ru-RU"/>
              </w:rPr>
              <w:t xml:space="preserve"> года</w:t>
            </w:r>
          </w:p>
        </w:tc>
        <w:tc>
          <w:tcPr>
            <w:tcW w:w="4266" w:type="dxa"/>
            <w:tcBorders>
              <w:top w:val="single" w:sz="8" w:space="0" w:color="auto"/>
              <w:left w:val="nil"/>
              <w:bottom w:val="single" w:sz="4" w:space="0" w:color="auto"/>
              <w:right w:val="single" w:sz="4" w:space="0" w:color="auto"/>
            </w:tcBorders>
            <w:shd w:val="clear" w:color="auto" w:fill="auto"/>
            <w:vAlign w:val="center"/>
            <w:hideMark/>
          </w:tcPr>
          <w:p w14:paraId="0A86B232" w14:textId="77777777" w:rsidR="00022310" w:rsidRPr="00716FDD" w:rsidRDefault="00022310" w:rsidP="00022310">
            <w:pPr>
              <w:spacing w:after="0" w:line="240" w:lineRule="auto"/>
              <w:jc w:val="center"/>
              <w:rPr>
                <w:rFonts w:ascii="Times New Roman" w:eastAsia="Times New Roman" w:hAnsi="Times New Roman" w:cs="Times New Roman"/>
                <w:lang w:eastAsia="ru-RU"/>
              </w:rPr>
            </w:pPr>
            <w:r w:rsidRPr="00716FDD">
              <w:rPr>
                <w:rFonts w:ascii="Times New Roman" w:eastAsia="Times New Roman" w:hAnsi="Times New Roman" w:cs="Times New Roman"/>
                <w:lang w:eastAsia="ru-RU"/>
              </w:rPr>
              <w:t xml:space="preserve">Сметная стоимость строительства в текущем уровне цен, пересчитанная на момент формирования начальной </w:t>
            </w:r>
            <w:r w:rsidRPr="00716FDD">
              <w:rPr>
                <w:rFonts w:ascii="Times New Roman" w:eastAsia="Times New Roman" w:hAnsi="Times New Roman" w:cs="Times New Roman"/>
                <w:lang w:eastAsia="ru-RU"/>
              </w:rPr>
              <w:br/>
              <w:t xml:space="preserve">цены </w:t>
            </w:r>
          </w:p>
        </w:tc>
        <w:tc>
          <w:tcPr>
            <w:tcW w:w="4097" w:type="dxa"/>
            <w:tcBorders>
              <w:top w:val="single" w:sz="8" w:space="0" w:color="auto"/>
              <w:left w:val="nil"/>
              <w:bottom w:val="single" w:sz="4" w:space="0" w:color="auto"/>
              <w:right w:val="single" w:sz="8" w:space="0" w:color="auto"/>
            </w:tcBorders>
            <w:shd w:val="clear" w:color="auto" w:fill="auto"/>
            <w:vAlign w:val="center"/>
            <w:hideMark/>
          </w:tcPr>
          <w:p w14:paraId="6C6ECE3A" w14:textId="77777777" w:rsidR="00022310" w:rsidRPr="00716FDD" w:rsidRDefault="00022310" w:rsidP="00022310">
            <w:pPr>
              <w:spacing w:after="0" w:line="240" w:lineRule="auto"/>
              <w:jc w:val="center"/>
              <w:rPr>
                <w:rFonts w:ascii="Times New Roman" w:eastAsia="Times New Roman" w:hAnsi="Times New Roman" w:cs="Times New Roman"/>
                <w:lang w:eastAsia="ru-RU"/>
              </w:rPr>
            </w:pPr>
            <w:r w:rsidRPr="00716FDD">
              <w:rPr>
                <w:rFonts w:ascii="Times New Roman" w:eastAsia="Times New Roman" w:hAnsi="Times New Roman" w:cs="Times New Roman"/>
                <w:lang w:eastAsia="ru-RU"/>
              </w:rPr>
              <w:t>Начальная (максимальная) цена контракта с учетом прогнозного индекса инфляции подрядных работ и затрат К инфляции строительства = 1</w:t>
            </w:r>
          </w:p>
        </w:tc>
      </w:tr>
      <w:tr w:rsidR="00022310" w:rsidRPr="00A963CD" w14:paraId="1BC046EE" w14:textId="77777777" w:rsidTr="00CA1FC4">
        <w:trPr>
          <w:trHeight w:val="405"/>
        </w:trPr>
        <w:tc>
          <w:tcPr>
            <w:tcW w:w="3543" w:type="dxa"/>
            <w:tcBorders>
              <w:top w:val="nil"/>
              <w:left w:val="single" w:sz="8" w:space="0" w:color="auto"/>
              <w:bottom w:val="single" w:sz="8" w:space="0" w:color="auto"/>
              <w:right w:val="single" w:sz="4" w:space="0" w:color="auto"/>
            </w:tcBorders>
            <w:shd w:val="clear" w:color="auto" w:fill="auto"/>
            <w:noWrap/>
            <w:vAlign w:val="center"/>
            <w:hideMark/>
          </w:tcPr>
          <w:p w14:paraId="49270A49" w14:textId="77777777" w:rsidR="00022310" w:rsidRPr="00A963CD" w:rsidRDefault="00022310" w:rsidP="00022310">
            <w:pPr>
              <w:spacing w:after="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1</w:t>
            </w:r>
          </w:p>
        </w:tc>
        <w:tc>
          <w:tcPr>
            <w:tcW w:w="3261" w:type="dxa"/>
            <w:tcBorders>
              <w:top w:val="nil"/>
              <w:left w:val="nil"/>
              <w:bottom w:val="single" w:sz="8" w:space="0" w:color="auto"/>
              <w:right w:val="single" w:sz="4" w:space="0" w:color="auto"/>
            </w:tcBorders>
            <w:shd w:val="clear" w:color="auto" w:fill="auto"/>
            <w:noWrap/>
            <w:vAlign w:val="center"/>
            <w:hideMark/>
          </w:tcPr>
          <w:p w14:paraId="79C27173" w14:textId="77777777" w:rsidR="00022310" w:rsidRPr="00A963CD" w:rsidRDefault="00022310" w:rsidP="00022310">
            <w:pPr>
              <w:spacing w:after="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2</w:t>
            </w:r>
          </w:p>
        </w:tc>
        <w:tc>
          <w:tcPr>
            <w:tcW w:w="4266" w:type="dxa"/>
            <w:tcBorders>
              <w:top w:val="nil"/>
              <w:left w:val="nil"/>
              <w:bottom w:val="single" w:sz="8" w:space="0" w:color="auto"/>
              <w:right w:val="single" w:sz="4" w:space="0" w:color="auto"/>
            </w:tcBorders>
            <w:shd w:val="clear" w:color="auto" w:fill="auto"/>
            <w:noWrap/>
            <w:vAlign w:val="center"/>
            <w:hideMark/>
          </w:tcPr>
          <w:p w14:paraId="33874E4D" w14:textId="77777777" w:rsidR="00022310" w:rsidRPr="00A963CD" w:rsidRDefault="00022310" w:rsidP="00022310">
            <w:pPr>
              <w:spacing w:after="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3</w:t>
            </w:r>
          </w:p>
        </w:tc>
        <w:tc>
          <w:tcPr>
            <w:tcW w:w="4097" w:type="dxa"/>
            <w:tcBorders>
              <w:top w:val="nil"/>
              <w:left w:val="nil"/>
              <w:bottom w:val="single" w:sz="8" w:space="0" w:color="auto"/>
              <w:right w:val="single" w:sz="8" w:space="0" w:color="auto"/>
            </w:tcBorders>
            <w:shd w:val="clear" w:color="auto" w:fill="auto"/>
            <w:noWrap/>
            <w:vAlign w:val="center"/>
            <w:hideMark/>
          </w:tcPr>
          <w:p w14:paraId="68D3ADD2" w14:textId="77777777" w:rsidR="00022310" w:rsidRPr="00A963CD" w:rsidRDefault="00022310" w:rsidP="00022310">
            <w:pPr>
              <w:spacing w:after="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4</w:t>
            </w:r>
          </w:p>
        </w:tc>
      </w:tr>
      <w:tr w:rsidR="00022310" w:rsidRPr="00A963CD" w14:paraId="22383C39" w14:textId="77777777" w:rsidTr="00CA1FC4">
        <w:trPr>
          <w:trHeight w:val="839"/>
        </w:trPr>
        <w:tc>
          <w:tcPr>
            <w:tcW w:w="1516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A6DD2AE" w14:textId="7684EBF4" w:rsidR="00022310" w:rsidRPr="00A963CD" w:rsidRDefault="00022310" w:rsidP="00022310">
            <w:pPr>
              <w:spacing w:after="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РАН),117997, г. Москва, ул</w:t>
            </w:r>
            <w:r w:rsidR="00B90EDF">
              <w:rPr>
                <w:rFonts w:ascii="Times New Roman" w:eastAsia="Times New Roman" w:hAnsi="Times New Roman" w:cs="Times New Roman"/>
                <w:sz w:val="24"/>
                <w:szCs w:val="24"/>
                <w:lang w:eastAsia="ru-RU"/>
              </w:rPr>
              <w:t>. Профсоюзная, д. 65</w:t>
            </w:r>
          </w:p>
        </w:tc>
      </w:tr>
      <w:tr w:rsidR="000E7139" w:rsidRPr="00A963CD" w14:paraId="0F3A8096" w14:textId="77777777" w:rsidTr="00CA1FC4">
        <w:trPr>
          <w:trHeight w:val="833"/>
        </w:trPr>
        <w:tc>
          <w:tcPr>
            <w:tcW w:w="3543" w:type="dxa"/>
            <w:tcBorders>
              <w:top w:val="nil"/>
              <w:left w:val="single" w:sz="8" w:space="0" w:color="auto"/>
              <w:bottom w:val="single" w:sz="4" w:space="0" w:color="auto"/>
              <w:right w:val="nil"/>
            </w:tcBorders>
            <w:shd w:val="clear" w:color="auto" w:fill="auto"/>
            <w:vAlign w:val="center"/>
            <w:hideMark/>
          </w:tcPr>
          <w:p w14:paraId="626B1678" w14:textId="381F7280" w:rsidR="000E7139" w:rsidRPr="00A963CD" w:rsidRDefault="000E7139" w:rsidP="0019742C">
            <w:pPr>
              <w:spacing w:after="0" w:line="240" w:lineRule="auto"/>
              <w:rPr>
                <w:rFonts w:ascii="Times New Roman" w:eastAsia="Times New Roman" w:hAnsi="Times New Roman" w:cs="Times New Roman"/>
                <w:sz w:val="24"/>
                <w:szCs w:val="24"/>
                <w:lang w:eastAsia="ru-RU"/>
              </w:rPr>
            </w:pPr>
            <w:r w:rsidRPr="00716FDD">
              <w:rPr>
                <w:rFonts w:ascii="Times New Roman" w:eastAsia="Times New Roman" w:hAnsi="Times New Roman" w:cs="Times New Roman"/>
                <w:b/>
                <w:bCs/>
                <w:sz w:val="24"/>
                <w:szCs w:val="24"/>
                <w:lang w:eastAsia="ru-RU"/>
              </w:rPr>
              <w:t>Техническое обследование и обмерные работы</w:t>
            </w:r>
            <w:r>
              <w:rPr>
                <w:rFonts w:ascii="Times New Roman" w:eastAsia="Times New Roman" w:hAnsi="Times New Roman" w:cs="Times New Roman"/>
                <w:b/>
                <w:bCs/>
                <w:sz w:val="24"/>
                <w:szCs w:val="24"/>
                <w:lang w:eastAsia="ru-RU"/>
              </w:rPr>
              <w:t xml:space="preserve"> ИПУ РАН, (стр</w:t>
            </w:r>
            <w:r w:rsidR="0019742C">
              <w:rPr>
                <w:rFonts w:ascii="Times New Roman" w:eastAsia="Times New Roman" w:hAnsi="Times New Roman" w:cs="Times New Roman"/>
                <w:b/>
                <w:bCs/>
                <w:sz w:val="24"/>
                <w:szCs w:val="24"/>
                <w:lang w:eastAsia="ru-RU"/>
              </w:rPr>
              <w:t xml:space="preserve">оение </w:t>
            </w:r>
            <w:r w:rsidR="008306F9">
              <w:rPr>
                <w:rFonts w:ascii="Times New Roman" w:eastAsia="Times New Roman" w:hAnsi="Times New Roman" w:cs="Times New Roman"/>
                <w:b/>
                <w:bCs/>
                <w:sz w:val="24"/>
                <w:szCs w:val="24"/>
                <w:lang w:eastAsia="ru-RU"/>
              </w:rPr>
              <w:t>3</w:t>
            </w:r>
            <w:r>
              <w:rPr>
                <w:rFonts w:ascii="Times New Roman" w:eastAsia="Times New Roman" w:hAnsi="Times New Roman" w:cs="Times New Roman"/>
                <w:b/>
                <w:bCs/>
                <w:sz w:val="24"/>
                <w:szCs w:val="24"/>
                <w:lang w:eastAsia="ru-RU"/>
              </w:rPr>
              <w: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149E989" w14:textId="65C37B55" w:rsidR="000E7139" w:rsidRPr="008B28D4" w:rsidRDefault="0019742C" w:rsidP="000E713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410 573,10</w:t>
            </w:r>
          </w:p>
        </w:tc>
        <w:tc>
          <w:tcPr>
            <w:tcW w:w="4266" w:type="dxa"/>
            <w:tcBorders>
              <w:top w:val="single" w:sz="4" w:space="0" w:color="auto"/>
              <w:left w:val="single" w:sz="4" w:space="0" w:color="auto"/>
              <w:bottom w:val="single" w:sz="4" w:space="0" w:color="auto"/>
              <w:right w:val="single" w:sz="4" w:space="0" w:color="auto"/>
            </w:tcBorders>
            <w:shd w:val="clear" w:color="auto" w:fill="auto"/>
          </w:tcPr>
          <w:p w14:paraId="4B9114D8" w14:textId="327EAE20" w:rsidR="000E7139" w:rsidRPr="008B28D4" w:rsidRDefault="0019742C" w:rsidP="000E713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410 573,10</w:t>
            </w:r>
          </w:p>
        </w:tc>
        <w:tc>
          <w:tcPr>
            <w:tcW w:w="4097" w:type="dxa"/>
            <w:tcBorders>
              <w:top w:val="single" w:sz="4" w:space="0" w:color="auto"/>
              <w:left w:val="single" w:sz="4" w:space="0" w:color="auto"/>
              <w:bottom w:val="single" w:sz="4" w:space="0" w:color="auto"/>
              <w:right w:val="single" w:sz="4" w:space="0" w:color="auto"/>
            </w:tcBorders>
            <w:shd w:val="clear" w:color="auto" w:fill="auto"/>
          </w:tcPr>
          <w:p w14:paraId="17D987C6" w14:textId="695C7C05" w:rsidR="000E7139" w:rsidRPr="008B28D4" w:rsidRDefault="0019742C" w:rsidP="000E713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410 573,10</w:t>
            </w:r>
          </w:p>
        </w:tc>
      </w:tr>
      <w:tr w:rsidR="000D60DC" w:rsidRPr="00A963CD" w14:paraId="7E0E7447" w14:textId="77777777" w:rsidTr="00CA1FC4">
        <w:trPr>
          <w:trHeight w:val="330"/>
        </w:trPr>
        <w:tc>
          <w:tcPr>
            <w:tcW w:w="3543" w:type="dxa"/>
            <w:tcBorders>
              <w:top w:val="nil"/>
              <w:left w:val="single" w:sz="8" w:space="0" w:color="auto"/>
              <w:bottom w:val="single" w:sz="4" w:space="0" w:color="auto"/>
              <w:right w:val="single" w:sz="4" w:space="0" w:color="auto"/>
            </w:tcBorders>
            <w:shd w:val="clear" w:color="auto" w:fill="auto"/>
            <w:vAlign w:val="center"/>
          </w:tcPr>
          <w:p w14:paraId="0279374E" w14:textId="1B248867" w:rsidR="000D60DC" w:rsidRPr="000E7139" w:rsidRDefault="000D60DC" w:rsidP="00EA0AAE">
            <w:pPr>
              <w:spacing w:after="0" w:line="240" w:lineRule="auto"/>
              <w:rPr>
                <w:rFonts w:ascii="Times New Roman" w:eastAsia="Times New Roman" w:hAnsi="Times New Roman" w:cs="Times New Roman"/>
                <w:sz w:val="20"/>
                <w:szCs w:val="20"/>
                <w:lang w:eastAsia="ru-RU"/>
              </w:rPr>
            </w:pPr>
            <w:r w:rsidRPr="000E7139">
              <w:rPr>
                <w:rFonts w:ascii="Times New Roman" w:eastAsia="Times New Roman" w:hAnsi="Times New Roman" w:cs="Times New Roman"/>
                <w:sz w:val="20"/>
                <w:szCs w:val="20"/>
                <w:lang w:eastAsia="ru-RU"/>
              </w:rPr>
              <w:t>Стоимость без учета НДС</w:t>
            </w:r>
          </w:p>
        </w:tc>
        <w:tc>
          <w:tcPr>
            <w:tcW w:w="3261" w:type="dxa"/>
            <w:tcBorders>
              <w:top w:val="nil"/>
              <w:left w:val="nil"/>
              <w:bottom w:val="single" w:sz="4" w:space="0" w:color="auto"/>
              <w:right w:val="single" w:sz="4" w:space="0" w:color="auto"/>
            </w:tcBorders>
            <w:shd w:val="clear" w:color="auto" w:fill="auto"/>
            <w:vAlign w:val="center"/>
          </w:tcPr>
          <w:p w14:paraId="7F4B555E" w14:textId="73A820BD" w:rsidR="000D60DC" w:rsidRPr="000E7139" w:rsidRDefault="0019742C" w:rsidP="000D60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342 144,25</w:t>
            </w:r>
          </w:p>
        </w:tc>
        <w:tc>
          <w:tcPr>
            <w:tcW w:w="4266" w:type="dxa"/>
            <w:tcBorders>
              <w:top w:val="nil"/>
              <w:left w:val="nil"/>
              <w:bottom w:val="single" w:sz="4" w:space="0" w:color="auto"/>
              <w:right w:val="single" w:sz="4" w:space="0" w:color="auto"/>
            </w:tcBorders>
            <w:shd w:val="clear" w:color="auto" w:fill="auto"/>
            <w:vAlign w:val="center"/>
          </w:tcPr>
          <w:p w14:paraId="0816F389" w14:textId="62388016" w:rsidR="000D60DC" w:rsidRPr="000E7139" w:rsidRDefault="00CA1FC4" w:rsidP="000D60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342 144,25</w:t>
            </w:r>
          </w:p>
        </w:tc>
        <w:tc>
          <w:tcPr>
            <w:tcW w:w="4097" w:type="dxa"/>
            <w:tcBorders>
              <w:top w:val="nil"/>
              <w:left w:val="nil"/>
              <w:bottom w:val="single" w:sz="4" w:space="0" w:color="auto"/>
              <w:right w:val="single" w:sz="4" w:space="0" w:color="auto"/>
            </w:tcBorders>
            <w:shd w:val="clear" w:color="auto" w:fill="auto"/>
            <w:vAlign w:val="center"/>
          </w:tcPr>
          <w:p w14:paraId="7389870A" w14:textId="644FEDBC" w:rsidR="000D60DC" w:rsidRPr="000E7139" w:rsidRDefault="00CA1FC4" w:rsidP="000D60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342 144,25</w:t>
            </w:r>
          </w:p>
        </w:tc>
      </w:tr>
      <w:tr w:rsidR="000D60DC" w:rsidRPr="00A963CD" w14:paraId="7937E6EE" w14:textId="77777777" w:rsidTr="00CA1FC4">
        <w:trPr>
          <w:trHeight w:val="330"/>
        </w:trPr>
        <w:tc>
          <w:tcPr>
            <w:tcW w:w="3543" w:type="dxa"/>
            <w:tcBorders>
              <w:top w:val="nil"/>
              <w:left w:val="single" w:sz="8" w:space="0" w:color="auto"/>
              <w:bottom w:val="single" w:sz="4" w:space="0" w:color="auto"/>
              <w:right w:val="single" w:sz="4" w:space="0" w:color="auto"/>
            </w:tcBorders>
            <w:shd w:val="clear" w:color="auto" w:fill="auto"/>
            <w:vAlign w:val="center"/>
          </w:tcPr>
          <w:p w14:paraId="08B5045F" w14:textId="09057018" w:rsidR="000D60DC" w:rsidRPr="000E7139" w:rsidRDefault="000D60DC" w:rsidP="00EA0AAE">
            <w:pPr>
              <w:spacing w:after="0" w:line="240" w:lineRule="auto"/>
              <w:rPr>
                <w:rFonts w:ascii="Times New Roman" w:eastAsia="Times New Roman" w:hAnsi="Times New Roman" w:cs="Times New Roman"/>
                <w:sz w:val="20"/>
                <w:szCs w:val="20"/>
                <w:lang w:eastAsia="ru-RU"/>
              </w:rPr>
            </w:pPr>
            <w:r w:rsidRPr="000E7139">
              <w:rPr>
                <w:rFonts w:ascii="Times New Roman" w:eastAsia="Times New Roman" w:hAnsi="Times New Roman" w:cs="Times New Roman"/>
                <w:sz w:val="20"/>
                <w:szCs w:val="20"/>
                <w:lang w:eastAsia="ru-RU"/>
              </w:rPr>
              <w:t>НДС 20%</w:t>
            </w:r>
          </w:p>
        </w:tc>
        <w:tc>
          <w:tcPr>
            <w:tcW w:w="3261" w:type="dxa"/>
            <w:tcBorders>
              <w:top w:val="nil"/>
              <w:left w:val="nil"/>
              <w:bottom w:val="single" w:sz="4" w:space="0" w:color="auto"/>
              <w:right w:val="single" w:sz="4" w:space="0" w:color="auto"/>
            </w:tcBorders>
            <w:shd w:val="clear" w:color="auto" w:fill="auto"/>
            <w:vAlign w:val="center"/>
          </w:tcPr>
          <w:p w14:paraId="237563C4" w14:textId="4AE3BDF5" w:rsidR="000D60DC" w:rsidRPr="000E7139" w:rsidRDefault="00CA1FC4" w:rsidP="000D60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68 428,85</w:t>
            </w:r>
          </w:p>
        </w:tc>
        <w:tc>
          <w:tcPr>
            <w:tcW w:w="4266" w:type="dxa"/>
            <w:tcBorders>
              <w:top w:val="nil"/>
              <w:left w:val="nil"/>
              <w:bottom w:val="single" w:sz="4" w:space="0" w:color="auto"/>
              <w:right w:val="single" w:sz="4" w:space="0" w:color="auto"/>
            </w:tcBorders>
            <w:shd w:val="clear" w:color="auto" w:fill="auto"/>
            <w:vAlign w:val="center"/>
          </w:tcPr>
          <w:p w14:paraId="698112F8" w14:textId="18B09E72" w:rsidR="000D60DC" w:rsidRPr="000E7139" w:rsidRDefault="00CA1FC4" w:rsidP="000D60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68 428,85</w:t>
            </w:r>
          </w:p>
        </w:tc>
        <w:tc>
          <w:tcPr>
            <w:tcW w:w="4097" w:type="dxa"/>
            <w:tcBorders>
              <w:top w:val="nil"/>
              <w:left w:val="nil"/>
              <w:bottom w:val="single" w:sz="4" w:space="0" w:color="auto"/>
              <w:right w:val="single" w:sz="4" w:space="0" w:color="auto"/>
            </w:tcBorders>
            <w:shd w:val="clear" w:color="auto" w:fill="auto"/>
            <w:vAlign w:val="center"/>
          </w:tcPr>
          <w:p w14:paraId="17C199D9" w14:textId="32E2FB83" w:rsidR="000D60DC" w:rsidRPr="000E7139" w:rsidRDefault="00CA1FC4" w:rsidP="000D60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68 428,85</w:t>
            </w:r>
          </w:p>
        </w:tc>
      </w:tr>
      <w:tr w:rsidR="00716FDD" w:rsidRPr="00A963CD" w14:paraId="6D281438" w14:textId="77777777" w:rsidTr="00CA1FC4">
        <w:trPr>
          <w:trHeight w:val="330"/>
        </w:trPr>
        <w:tc>
          <w:tcPr>
            <w:tcW w:w="3543" w:type="dxa"/>
            <w:tcBorders>
              <w:top w:val="nil"/>
              <w:left w:val="single" w:sz="8" w:space="0" w:color="auto"/>
              <w:bottom w:val="single" w:sz="4" w:space="0" w:color="auto"/>
              <w:right w:val="single" w:sz="4" w:space="0" w:color="auto"/>
            </w:tcBorders>
            <w:shd w:val="clear" w:color="auto" w:fill="auto"/>
            <w:vAlign w:val="center"/>
          </w:tcPr>
          <w:p w14:paraId="67EE47F8" w14:textId="637E62DF" w:rsidR="00716FDD" w:rsidRPr="000E7139" w:rsidRDefault="00716FDD" w:rsidP="00EA0AAE">
            <w:pPr>
              <w:spacing w:after="0" w:line="240" w:lineRule="auto"/>
              <w:rPr>
                <w:rFonts w:ascii="Times New Roman" w:eastAsia="Times New Roman" w:hAnsi="Times New Roman" w:cs="Times New Roman"/>
                <w:sz w:val="20"/>
                <w:szCs w:val="20"/>
                <w:lang w:eastAsia="ru-RU"/>
              </w:rPr>
            </w:pPr>
            <w:r w:rsidRPr="000E7139">
              <w:rPr>
                <w:rFonts w:ascii="Times New Roman" w:eastAsia="Times New Roman" w:hAnsi="Times New Roman" w:cs="Times New Roman"/>
                <w:sz w:val="20"/>
                <w:szCs w:val="20"/>
                <w:lang w:eastAsia="ru-RU"/>
              </w:rPr>
              <w:t>Итого Стоимость с учетом НДС</w:t>
            </w:r>
          </w:p>
        </w:tc>
        <w:tc>
          <w:tcPr>
            <w:tcW w:w="3261" w:type="dxa"/>
            <w:tcBorders>
              <w:top w:val="nil"/>
              <w:left w:val="nil"/>
              <w:bottom w:val="single" w:sz="4" w:space="0" w:color="auto"/>
              <w:right w:val="single" w:sz="4" w:space="0" w:color="auto"/>
            </w:tcBorders>
            <w:shd w:val="clear" w:color="auto" w:fill="auto"/>
            <w:vAlign w:val="center"/>
          </w:tcPr>
          <w:p w14:paraId="3B4BE8C9" w14:textId="0BBEC544" w:rsidR="00716FDD" w:rsidRPr="000E7139" w:rsidRDefault="0019742C" w:rsidP="00716FD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410 573,10</w:t>
            </w:r>
          </w:p>
        </w:tc>
        <w:tc>
          <w:tcPr>
            <w:tcW w:w="4266" w:type="dxa"/>
            <w:tcBorders>
              <w:top w:val="nil"/>
              <w:left w:val="nil"/>
              <w:bottom w:val="single" w:sz="4" w:space="0" w:color="auto"/>
              <w:right w:val="single" w:sz="4" w:space="0" w:color="auto"/>
            </w:tcBorders>
            <w:shd w:val="clear" w:color="auto" w:fill="auto"/>
            <w:vAlign w:val="center"/>
          </w:tcPr>
          <w:p w14:paraId="6A2E2BE0" w14:textId="339A80E4" w:rsidR="00716FDD" w:rsidRPr="000E7139" w:rsidRDefault="0019742C" w:rsidP="00A87F9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410 573,10</w:t>
            </w:r>
          </w:p>
        </w:tc>
        <w:tc>
          <w:tcPr>
            <w:tcW w:w="4097" w:type="dxa"/>
            <w:tcBorders>
              <w:top w:val="nil"/>
              <w:left w:val="nil"/>
              <w:bottom w:val="single" w:sz="4" w:space="0" w:color="auto"/>
              <w:right w:val="single" w:sz="4" w:space="0" w:color="auto"/>
            </w:tcBorders>
            <w:shd w:val="clear" w:color="auto" w:fill="auto"/>
            <w:vAlign w:val="center"/>
          </w:tcPr>
          <w:p w14:paraId="08562DCF" w14:textId="34202A21" w:rsidR="00716FDD" w:rsidRPr="000E7139" w:rsidRDefault="0019742C" w:rsidP="00A87F9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410 573,10</w:t>
            </w:r>
          </w:p>
        </w:tc>
      </w:tr>
      <w:tr w:rsidR="000E7139" w:rsidRPr="00A963CD" w14:paraId="45CFA090" w14:textId="77777777" w:rsidTr="00CA1FC4">
        <w:trPr>
          <w:trHeight w:val="330"/>
        </w:trPr>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A2BFAF2" w14:textId="062B6A7F" w:rsidR="000E7139" w:rsidRPr="00716FDD" w:rsidRDefault="000E7139" w:rsidP="008306F9">
            <w:pPr>
              <w:spacing w:after="0" w:line="240" w:lineRule="auto"/>
              <w:rPr>
                <w:rFonts w:ascii="Times New Roman" w:eastAsia="Times New Roman" w:hAnsi="Times New Roman" w:cs="Times New Roman"/>
                <w:b/>
                <w:bCs/>
                <w:sz w:val="24"/>
                <w:szCs w:val="24"/>
                <w:lang w:eastAsia="ru-RU"/>
              </w:rPr>
            </w:pPr>
            <w:r w:rsidRPr="00716FDD">
              <w:rPr>
                <w:rFonts w:ascii="Times New Roman" w:eastAsia="Times New Roman" w:hAnsi="Times New Roman" w:cs="Times New Roman"/>
                <w:b/>
                <w:bCs/>
                <w:sz w:val="24"/>
                <w:szCs w:val="24"/>
                <w:lang w:eastAsia="ru-RU"/>
              </w:rPr>
              <w:lastRenderedPageBreak/>
              <w:t xml:space="preserve">Определение состояния строительных конструкций </w:t>
            </w:r>
            <w:r w:rsidR="008306F9">
              <w:rPr>
                <w:rFonts w:ascii="Times New Roman" w:eastAsia="Times New Roman" w:hAnsi="Times New Roman" w:cs="Times New Roman"/>
                <w:b/>
                <w:bCs/>
                <w:sz w:val="24"/>
                <w:szCs w:val="24"/>
                <w:lang w:eastAsia="ru-RU"/>
              </w:rPr>
              <w:t xml:space="preserve">строения 3 </w:t>
            </w:r>
            <w:r w:rsidRPr="00716FDD">
              <w:rPr>
                <w:rFonts w:ascii="Times New Roman" w:eastAsia="Times New Roman" w:hAnsi="Times New Roman" w:cs="Times New Roman"/>
                <w:b/>
                <w:bCs/>
                <w:sz w:val="24"/>
                <w:szCs w:val="24"/>
                <w:lang w:eastAsia="ru-RU"/>
              </w:rPr>
              <w:t>ИПУ РАН</w:t>
            </w:r>
            <w:r w:rsidR="008306F9">
              <w:rPr>
                <w:rFonts w:ascii="Times New Roman" w:eastAsia="Times New Roman" w:hAnsi="Times New Roman" w:cs="Times New Roman"/>
                <w:b/>
                <w:bCs/>
                <w:sz w:val="24"/>
                <w:szCs w:val="24"/>
                <w:lang w:eastAsia="ru-RU"/>
              </w:rPr>
              <w:t>:</w:t>
            </w:r>
          </w:p>
        </w:tc>
        <w:tc>
          <w:tcPr>
            <w:tcW w:w="3261" w:type="dxa"/>
            <w:tcBorders>
              <w:top w:val="single" w:sz="4" w:space="0" w:color="auto"/>
              <w:left w:val="nil"/>
              <w:bottom w:val="single" w:sz="4" w:space="0" w:color="auto"/>
              <w:right w:val="single" w:sz="4" w:space="0" w:color="auto"/>
            </w:tcBorders>
            <w:shd w:val="clear" w:color="auto" w:fill="auto"/>
          </w:tcPr>
          <w:p w14:paraId="6446F4FF" w14:textId="22433C2E" w:rsidR="000E7139" w:rsidRPr="0019742C" w:rsidRDefault="008306F9" w:rsidP="000E7139">
            <w:pPr>
              <w:spacing w:after="0" w:line="240" w:lineRule="auto"/>
              <w:jc w:val="center"/>
              <w:rPr>
                <w:rFonts w:ascii="Times New Roman" w:eastAsia="Times New Roman" w:hAnsi="Times New Roman" w:cs="Times New Roman"/>
                <w:b/>
                <w:bCs/>
                <w:sz w:val="24"/>
                <w:szCs w:val="24"/>
                <w:lang w:eastAsia="ru-RU"/>
              </w:rPr>
            </w:pPr>
            <w:r w:rsidRPr="0019742C">
              <w:rPr>
                <w:rFonts w:ascii="Times New Roman" w:hAnsi="Times New Roman" w:cs="Times New Roman"/>
                <w:b/>
                <w:bCs/>
                <w:sz w:val="24"/>
                <w:szCs w:val="24"/>
              </w:rPr>
              <w:t>482 824,78</w:t>
            </w:r>
          </w:p>
        </w:tc>
        <w:tc>
          <w:tcPr>
            <w:tcW w:w="4266" w:type="dxa"/>
            <w:tcBorders>
              <w:top w:val="single" w:sz="4" w:space="0" w:color="auto"/>
              <w:left w:val="nil"/>
              <w:bottom w:val="single" w:sz="4" w:space="0" w:color="auto"/>
              <w:right w:val="single" w:sz="4" w:space="0" w:color="auto"/>
            </w:tcBorders>
            <w:shd w:val="clear" w:color="auto" w:fill="auto"/>
          </w:tcPr>
          <w:p w14:paraId="1131C7BC" w14:textId="0ACB1A3D" w:rsidR="000E7139" w:rsidRPr="0019742C" w:rsidRDefault="008306F9" w:rsidP="000E7139">
            <w:pPr>
              <w:spacing w:after="0" w:line="240" w:lineRule="auto"/>
              <w:jc w:val="center"/>
              <w:rPr>
                <w:rFonts w:ascii="Times New Roman" w:eastAsia="Times New Roman" w:hAnsi="Times New Roman" w:cs="Times New Roman"/>
                <w:b/>
                <w:bCs/>
                <w:sz w:val="24"/>
                <w:szCs w:val="24"/>
                <w:lang w:eastAsia="ru-RU"/>
              </w:rPr>
            </w:pPr>
            <w:r w:rsidRPr="0019742C">
              <w:rPr>
                <w:rFonts w:ascii="Times New Roman" w:hAnsi="Times New Roman" w:cs="Times New Roman"/>
                <w:b/>
                <w:bCs/>
                <w:sz w:val="24"/>
                <w:szCs w:val="24"/>
              </w:rPr>
              <w:t>482 824,78</w:t>
            </w:r>
          </w:p>
        </w:tc>
        <w:tc>
          <w:tcPr>
            <w:tcW w:w="4097" w:type="dxa"/>
            <w:tcBorders>
              <w:top w:val="single" w:sz="4" w:space="0" w:color="auto"/>
              <w:left w:val="nil"/>
              <w:bottom w:val="single" w:sz="4" w:space="0" w:color="auto"/>
              <w:right w:val="single" w:sz="4" w:space="0" w:color="auto"/>
            </w:tcBorders>
            <w:shd w:val="clear" w:color="auto" w:fill="auto"/>
          </w:tcPr>
          <w:p w14:paraId="3DC83CC2" w14:textId="1F83045F" w:rsidR="000E7139" w:rsidRPr="0019742C" w:rsidRDefault="008306F9" w:rsidP="000E7139">
            <w:pPr>
              <w:spacing w:after="0" w:line="240" w:lineRule="auto"/>
              <w:jc w:val="center"/>
              <w:rPr>
                <w:rFonts w:ascii="Times New Roman" w:eastAsia="Times New Roman" w:hAnsi="Times New Roman" w:cs="Times New Roman"/>
                <w:b/>
                <w:bCs/>
                <w:sz w:val="24"/>
                <w:szCs w:val="24"/>
                <w:lang w:eastAsia="ru-RU"/>
              </w:rPr>
            </w:pPr>
            <w:r w:rsidRPr="0019742C">
              <w:rPr>
                <w:rFonts w:ascii="Times New Roman" w:hAnsi="Times New Roman" w:cs="Times New Roman"/>
                <w:b/>
                <w:bCs/>
                <w:sz w:val="24"/>
                <w:szCs w:val="24"/>
              </w:rPr>
              <w:t>482 824,78</w:t>
            </w:r>
          </w:p>
        </w:tc>
      </w:tr>
      <w:tr w:rsidR="00EA0AAE" w:rsidRPr="00A963CD" w14:paraId="4D823398" w14:textId="77777777" w:rsidTr="00CA1FC4">
        <w:trPr>
          <w:trHeight w:val="330"/>
        </w:trPr>
        <w:tc>
          <w:tcPr>
            <w:tcW w:w="3543" w:type="dxa"/>
            <w:tcBorders>
              <w:top w:val="nil"/>
              <w:left w:val="single" w:sz="8" w:space="0" w:color="auto"/>
              <w:bottom w:val="single" w:sz="4" w:space="0" w:color="auto"/>
              <w:right w:val="single" w:sz="4" w:space="0" w:color="auto"/>
            </w:tcBorders>
            <w:shd w:val="clear" w:color="auto" w:fill="auto"/>
            <w:vAlign w:val="center"/>
            <w:hideMark/>
          </w:tcPr>
          <w:p w14:paraId="5263C32C" w14:textId="77777777" w:rsidR="00EA0AAE" w:rsidRPr="000E7139" w:rsidRDefault="00EA0AAE" w:rsidP="00EA0AAE">
            <w:pPr>
              <w:spacing w:after="0" w:line="240" w:lineRule="auto"/>
              <w:rPr>
                <w:rFonts w:ascii="Times New Roman" w:eastAsia="Times New Roman" w:hAnsi="Times New Roman" w:cs="Times New Roman"/>
                <w:sz w:val="20"/>
                <w:szCs w:val="20"/>
                <w:lang w:eastAsia="ru-RU"/>
              </w:rPr>
            </w:pPr>
            <w:r w:rsidRPr="000E7139">
              <w:rPr>
                <w:rFonts w:ascii="Times New Roman" w:eastAsia="Times New Roman" w:hAnsi="Times New Roman" w:cs="Times New Roman"/>
                <w:sz w:val="20"/>
                <w:szCs w:val="20"/>
                <w:lang w:eastAsia="ru-RU"/>
              </w:rPr>
              <w:t>Стоимость без учета НДС</w:t>
            </w:r>
          </w:p>
        </w:tc>
        <w:tc>
          <w:tcPr>
            <w:tcW w:w="3261" w:type="dxa"/>
            <w:tcBorders>
              <w:top w:val="nil"/>
              <w:left w:val="nil"/>
              <w:bottom w:val="single" w:sz="4" w:space="0" w:color="auto"/>
              <w:right w:val="single" w:sz="4" w:space="0" w:color="auto"/>
            </w:tcBorders>
            <w:shd w:val="clear" w:color="auto" w:fill="auto"/>
            <w:vAlign w:val="center"/>
          </w:tcPr>
          <w:p w14:paraId="5843502A" w14:textId="737EF721" w:rsidR="00EA0AAE" w:rsidRPr="000E7139" w:rsidRDefault="008306F9" w:rsidP="00CE11C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402 353,98</w:t>
            </w:r>
          </w:p>
        </w:tc>
        <w:tc>
          <w:tcPr>
            <w:tcW w:w="4266" w:type="dxa"/>
            <w:tcBorders>
              <w:top w:val="nil"/>
              <w:left w:val="nil"/>
              <w:bottom w:val="single" w:sz="4" w:space="0" w:color="auto"/>
              <w:right w:val="single" w:sz="4" w:space="0" w:color="auto"/>
            </w:tcBorders>
            <w:shd w:val="clear" w:color="auto" w:fill="auto"/>
            <w:vAlign w:val="center"/>
          </w:tcPr>
          <w:p w14:paraId="29674BA7" w14:textId="057DBB50" w:rsidR="00EA0AAE" w:rsidRPr="000E7139" w:rsidRDefault="008306F9" w:rsidP="00CE11C7">
            <w:pPr>
              <w:spacing w:after="0" w:line="240" w:lineRule="auto"/>
              <w:jc w:val="center"/>
              <w:rPr>
                <w:rFonts w:ascii="Times New Roman" w:eastAsia="Times New Roman" w:hAnsi="Times New Roman" w:cs="Times New Roman"/>
                <w:sz w:val="20"/>
                <w:szCs w:val="20"/>
                <w:lang w:eastAsia="ru-RU"/>
              </w:rPr>
            </w:pPr>
            <w:r w:rsidRPr="008306F9">
              <w:rPr>
                <w:rFonts w:ascii="Times New Roman" w:eastAsia="Times New Roman" w:hAnsi="Times New Roman" w:cs="Times New Roman"/>
                <w:sz w:val="20"/>
                <w:szCs w:val="20"/>
                <w:lang w:eastAsia="ru-RU"/>
              </w:rPr>
              <w:t>402 353,98</w:t>
            </w:r>
          </w:p>
        </w:tc>
        <w:tc>
          <w:tcPr>
            <w:tcW w:w="4097" w:type="dxa"/>
            <w:tcBorders>
              <w:top w:val="nil"/>
              <w:left w:val="nil"/>
              <w:bottom w:val="single" w:sz="4" w:space="0" w:color="auto"/>
              <w:right w:val="single" w:sz="4" w:space="0" w:color="auto"/>
            </w:tcBorders>
            <w:shd w:val="clear" w:color="auto" w:fill="auto"/>
            <w:vAlign w:val="center"/>
            <w:hideMark/>
          </w:tcPr>
          <w:p w14:paraId="7ACE0AD3" w14:textId="44227501" w:rsidR="00EA0AAE" w:rsidRPr="000E7139" w:rsidRDefault="008306F9" w:rsidP="00CE11C7">
            <w:pPr>
              <w:spacing w:after="0" w:line="240" w:lineRule="auto"/>
              <w:jc w:val="center"/>
              <w:rPr>
                <w:rFonts w:ascii="Times New Roman" w:eastAsia="Times New Roman" w:hAnsi="Times New Roman" w:cs="Times New Roman"/>
                <w:sz w:val="20"/>
                <w:szCs w:val="20"/>
                <w:lang w:eastAsia="ru-RU"/>
              </w:rPr>
            </w:pPr>
            <w:r w:rsidRPr="008306F9">
              <w:rPr>
                <w:rFonts w:ascii="Times New Roman" w:eastAsia="Times New Roman" w:hAnsi="Times New Roman" w:cs="Times New Roman"/>
                <w:sz w:val="20"/>
                <w:szCs w:val="20"/>
                <w:lang w:eastAsia="ru-RU"/>
              </w:rPr>
              <w:t>402 353,98</w:t>
            </w:r>
          </w:p>
        </w:tc>
      </w:tr>
      <w:tr w:rsidR="00EA0AAE" w:rsidRPr="00A963CD" w14:paraId="74FA400C" w14:textId="77777777" w:rsidTr="00CA1FC4">
        <w:trPr>
          <w:trHeight w:val="330"/>
        </w:trPr>
        <w:tc>
          <w:tcPr>
            <w:tcW w:w="3543" w:type="dxa"/>
            <w:tcBorders>
              <w:top w:val="nil"/>
              <w:left w:val="single" w:sz="8" w:space="0" w:color="auto"/>
              <w:bottom w:val="single" w:sz="4" w:space="0" w:color="auto"/>
              <w:right w:val="single" w:sz="4" w:space="0" w:color="auto"/>
            </w:tcBorders>
            <w:shd w:val="clear" w:color="auto" w:fill="auto"/>
            <w:vAlign w:val="center"/>
            <w:hideMark/>
          </w:tcPr>
          <w:p w14:paraId="17021A46" w14:textId="77777777" w:rsidR="00EA0AAE" w:rsidRPr="000E7139" w:rsidRDefault="00EA0AAE" w:rsidP="00EA0AAE">
            <w:pPr>
              <w:spacing w:after="0" w:line="240" w:lineRule="auto"/>
              <w:rPr>
                <w:rFonts w:ascii="Times New Roman" w:eastAsia="Times New Roman" w:hAnsi="Times New Roman" w:cs="Times New Roman"/>
                <w:sz w:val="20"/>
                <w:szCs w:val="20"/>
                <w:lang w:eastAsia="ru-RU"/>
              </w:rPr>
            </w:pPr>
            <w:r w:rsidRPr="000E7139">
              <w:rPr>
                <w:rFonts w:ascii="Times New Roman" w:eastAsia="Times New Roman" w:hAnsi="Times New Roman" w:cs="Times New Roman"/>
                <w:sz w:val="20"/>
                <w:szCs w:val="20"/>
                <w:lang w:eastAsia="ru-RU"/>
              </w:rPr>
              <w:t>НДС 20%</w:t>
            </w:r>
          </w:p>
        </w:tc>
        <w:tc>
          <w:tcPr>
            <w:tcW w:w="3261" w:type="dxa"/>
            <w:tcBorders>
              <w:top w:val="nil"/>
              <w:left w:val="nil"/>
              <w:bottom w:val="single" w:sz="4" w:space="0" w:color="auto"/>
              <w:right w:val="single" w:sz="4" w:space="0" w:color="auto"/>
            </w:tcBorders>
            <w:shd w:val="clear" w:color="auto" w:fill="auto"/>
            <w:vAlign w:val="center"/>
          </w:tcPr>
          <w:p w14:paraId="46B6B0EB" w14:textId="5C7C851C" w:rsidR="00EA0AAE" w:rsidRPr="000E7139" w:rsidRDefault="00CF093D" w:rsidP="00CE11C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80 470,80</w:t>
            </w:r>
          </w:p>
        </w:tc>
        <w:tc>
          <w:tcPr>
            <w:tcW w:w="4266" w:type="dxa"/>
            <w:tcBorders>
              <w:top w:val="nil"/>
              <w:left w:val="nil"/>
              <w:bottom w:val="single" w:sz="4" w:space="0" w:color="auto"/>
              <w:right w:val="single" w:sz="4" w:space="0" w:color="auto"/>
            </w:tcBorders>
            <w:shd w:val="clear" w:color="auto" w:fill="auto"/>
            <w:vAlign w:val="center"/>
          </w:tcPr>
          <w:p w14:paraId="69ADF7C4" w14:textId="0F8C1E31" w:rsidR="00EA0AAE" w:rsidRPr="000E7139" w:rsidRDefault="00CF093D" w:rsidP="00CE11C7">
            <w:pPr>
              <w:spacing w:after="0" w:line="240" w:lineRule="auto"/>
              <w:jc w:val="center"/>
              <w:rPr>
                <w:rFonts w:ascii="Times New Roman" w:eastAsia="Times New Roman" w:hAnsi="Times New Roman" w:cs="Times New Roman"/>
                <w:sz w:val="20"/>
                <w:szCs w:val="20"/>
                <w:lang w:eastAsia="ru-RU"/>
              </w:rPr>
            </w:pPr>
            <w:r w:rsidRPr="00CF093D">
              <w:rPr>
                <w:rFonts w:ascii="Times New Roman" w:eastAsia="Times New Roman" w:hAnsi="Times New Roman" w:cs="Times New Roman"/>
                <w:sz w:val="20"/>
                <w:szCs w:val="20"/>
                <w:lang w:eastAsia="ru-RU"/>
              </w:rPr>
              <w:t>80 470,80</w:t>
            </w:r>
          </w:p>
        </w:tc>
        <w:tc>
          <w:tcPr>
            <w:tcW w:w="4097" w:type="dxa"/>
            <w:tcBorders>
              <w:top w:val="nil"/>
              <w:left w:val="nil"/>
              <w:bottom w:val="single" w:sz="4" w:space="0" w:color="auto"/>
              <w:right w:val="single" w:sz="4" w:space="0" w:color="auto"/>
            </w:tcBorders>
            <w:shd w:val="clear" w:color="auto" w:fill="auto"/>
            <w:vAlign w:val="center"/>
            <w:hideMark/>
          </w:tcPr>
          <w:p w14:paraId="52071695" w14:textId="13CF5DC9" w:rsidR="00EA0AAE" w:rsidRPr="000E7139" w:rsidRDefault="00CF093D" w:rsidP="00CE11C7">
            <w:pPr>
              <w:spacing w:after="0" w:line="240" w:lineRule="auto"/>
              <w:jc w:val="center"/>
              <w:rPr>
                <w:rFonts w:ascii="Times New Roman" w:eastAsia="Times New Roman" w:hAnsi="Times New Roman" w:cs="Times New Roman"/>
                <w:sz w:val="20"/>
                <w:szCs w:val="20"/>
                <w:lang w:eastAsia="ru-RU"/>
              </w:rPr>
            </w:pPr>
            <w:r w:rsidRPr="00CF093D">
              <w:rPr>
                <w:rFonts w:ascii="Times New Roman" w:eastAsia="Times New Roman" w:hAnsi="Times New Roman" w:cs="Times New Roman"/>
                <w:sz w:val="20"/>
                <w:szCs w:val="20"/>
                <w:lang w:eastAsia="ru-RU"/>
              </w:rPr>
              <w:t>80 470,80</w:t>
            </w:r>
          </w:p>
        </w:tc>
      </w:tr>
      <w:tr w:rsidR="00EA0AAE" w:rsidRPr="00A963CD" w14:paraId="0D7D34AD" w14:textId="77777777" w:rsidTr="00CA1FC4">
        <w:trPr>
          <w:trHeight w:val="311"/>
        </w:trPr>
        <w:tc>
          <w:tcPr>
            <w:tcW w:w="3543" w:type="dxa"/>
            <w:tcBorders>
              <w:top w:val="nil"/>
              <w:left w:val="single" w:sz="8" w:space="0" w:color="auto"/>
              <w:bottom w:val="nil"/>
              <w:right w:val="single" w:sz="4" w:space="0" w:color="auto"/>
            </w:tcBorders>
            <w:shd w:val="clear" w:color="auto" w:fill="auto"/>
            <w:vAlign w:val="center"/>
            <w:hideMark/>
          </w:tcPr>
          <w:p w14:paraId="3F77F81B" w14:textId="77777777" w:rsidR="00EA0AAE" w:rsidRPr="000E7139" w:rsidRDefault="00EA0AAE" w:rsidP="00EA0AAE">
            <w:pPr>
              <w:spacing w:after="0" w:line="240" w:lineRule="auto"/>
              <w:rPr>
                <w:rFonts w:ascii="Times New Roman" w:eastAsia="Times New Roman" w:hAnsi="Times New Roman" w:cs="Times New Roman"/>
                <w:sz w:val="20"/>
                <w:szCs w:val="20"/>
                <w:lang w:eastAsia="ru-RU"/>
              </w:rPr>
            </w:pPr>
            <w:r w:rsidRPr="000E7139">
              <w:rPr>
                <w:rFonts w:ascii="Times New Roman" w:eastAsia="Times New Roman" w:hAnsi="Times New Roman" w:cs="Times New Roman"/>
                <w:sz w:val="20"/>
                <w:szCs w:val="20"/>
                <w:lang w:eastAsia="ru-RU"/>
              </w:rPr>
              <w:t>Итого Стоимость с учетом НДС</w:t>
            </w:r>
          </w:p>
        </w:tc>
        <w:tc>
          <w:tcPr>
            <w:tcW w:w="3261" w:type="dxa"/>
            <w:tcBorders>
              <w:top w:val="nil"/>
              <w:left w:val="nil"/>
              <w:bottom w:val="single" w:sz="4" w:space="0" w:color="auto"/>
              <w:right w:val="single" w:sz="4" w:space="0" w:color="auto"/>
            </w:tcBorders>
            <w:shd w:val="clear" w:color="auto" w:fill="auto"/>
            <w:vAlign w:val="center"/>
          </w:tcPr>
          <w:p w14:paraId="78760570" w14:textId="3A703EE8" w:rsidR="00EA0AAE" w:rsidRPr="000E7139" w:rsidRDefault="000A7022" w:rsidP="00CE11C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482 824,78</w:t>
            </w:r>
          </w:p>
        </w:tc>
        <w:tc>
          <w:tcPr>
            <w:tcW w:w="4266" w:type="dxa"/>
            <w:tcBorders>
              <w:top w:val="nil"/>
              <w:left w:val="nil"/>
              <w:bottom w:val="single" w:sz="4" w:space="0" w:color="auto"/>
              <w:right w:val="single" w:sz="4" w:space="0" w:color="auto"/>
            </w:tcBorders>
            <w:shd w:val="clear" w:color="auto" w:fill="auto"/>
            <w:vAlign w:val="center"/>
          </w:tcPr>
          <w:p w14:paraId="62BB8D86" w14:textId="2A7A0880" w:rsidR="00EA0AAE" w:rsidRPr="000E7139" w:rsidRDefault="000A7022" w:rsidP="00CE11C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482 824,78</w:t>
            </w:r>
          </w:p>
        </w:tc>
        <w:tc>
          <w:tcPr>
            <w:tcW w:w="4097" w:type="dxa"/>
            <w:tcBorders>
              <w:top w:val="nil"/>
              <w:left w:val="nil"/>
              <w:bottom w:val="single" w:sz="4" w:space="0" w:color="auto"/>
              <w:right w:val="single" w:sz="4" w:space="0" w:color="auto"/>
            </w:tcBorders>
            <w:shd w:val="clear" w:color="auto" w:fill="auto"/>
            <w:vAlign w:val="center"/>
            <w:hideMark/>
          </w:tcPr>
          <w:p w14:paraId="503146FD" w14:textId="4FB18EEA" w:rsidR="00EA0AAE" w:rsidRPr="000E7139" w:rsidRDefault="000A7022" w:rsidP="00CE11C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482 824,78</w:t>
            </w:r>
          </w:p>
        </w:tc>
      </w:tr>
      <w:tr w:rsidR="00CA1FC4" w:rsidRPr="00A963CD" w14:paraId="62E0351B" w14:textId="77777777" w:rsidTr="00CA1FC4">
        <w:trPr>
          <w:trHeight w:val="330"/>
        </w:trPr>
        <w:tc>
          <w:tcPr>
            <w:tcW w:w="354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75A7F62" w14:textId="34533E75" w:rsidR="00CA1FC4" w:rsidRPr="00A963CD" w:rsidRDefault="00CA1FC4" w:rsidP="00CA1FC4">
            <w:pPr>
              <w:spacing w:after="0" w:line="240" w:lineRule="auto"/>
              <w:jc w:val="right"/>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bCs/>
                <w:sz w:val="24"/>
                <w:szCs w:val="24"/>
                <w:lang w:eastAsia="ru-RU"/>
              </w:rPr>
              <w:t>Итого без учета НДС</w:t>
            </w:r>
            <w:r>
              <w:rPr>
                <w:rFonts w:ascii="Times New Roman" w:eastAsia="Times New Roman" w:hAnsi="Times New Roman" w:cs="Times New Roman"/>
                <w:b/>
                <w:bCs/>
                <w:sz w:val="24"/>
                <w:szCs w:val="24"/>
                <w:lang w:eastAsia="ru-RU"/>
              </w:rPr>
              <w:t>:</w:t>
            </w:r>
          </w:p>
        </w:tc>
        <w:tc>
          <w:tcPr>
            <w:tcW w:w="3261" w:type="dxa"/>
            <w:tcBorders>
              <w:top w:val="single" w:sz="8" w:space="0" w:color="auto"/>
              <w:left w:val="nil"/>
              <w:bottom w:val="single" w:sz="4" w:space="0" w:color="auto"/>
              <w:right w:val="single" w:sz="4" w:space="0" w:color="auto"/>
            </w:tcBorders>
            <w:shd w:val="clear" w:color="auto" w:fill="auto"/>
            <w:noWrap/>
            <w:vAlign w:val="center"/>
          </w:tcPr>
          <w:p w14:paraId="05D57E5D" w14:textId="01E22BDA" w:rsidR="00CA1FC4" w:rsidRPr="00A963CD" w:rsidRDefault="00CA1FC4" w:rsidP="00CA1FC4">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744 498,23</w:t>
            </w:r>
          </w:p>
        </w:tc>
        <w:tc>
          <w:tcPr>
            <w:tcW w:w="4266" w:type="dxa"/>
            <w:tcBorders>
              <w:top w:val="single" w:sz="8" w:space="0" w:color="auto"/>
              <w:left w:val="nil"/>
              <w:bottom w:val="single" w:sz="4" w:space="0" w:color="auto"/>
              <w:right w:val="single" w:sz="4" w:space="0" w:color="auto"/>
            </w:tcBorders>
            <w:shd w:val="clear" w:color="auto" w:fill="auto"/>
            <w:noWrap/>
          </w:tcPr>
          <w:p w14:paraId="6A5D6C41" w14:textId="5E9E1024" w:rsidR="00CA1FC4" w:rsidRPr="00CA1FC4" w:rsidRDefault="00CA1FC4" w:rsidP="00CA1FC4">
            <w:pPr>
              <w:spacing w:after="0" w:line="240" w:lineRule="auto"/>
              <w:jc w:val="right"/>
              <w:rPr>
                <w:rFonts w:ascii="Times New Roman" w:eastAsia="Times New Roman" w:hAnsi="Times New Roman" w:cs="Times New Roman"/>
                <w:b/>
                <w:bCs/>
                <w:sz w:val="24"/>
                <w:szCs w:val="24"/>
                <w:lang w:eastAsia="ru-RU"/>
              </w:rPr>
            </w:pPr>
            <w:r w:rsidRPr="00CA1FC4">
              <w:rPr>
                <w:rFonts w:ascii="Times New Roman" w:hAnsi="Times New Roman" w:cs="Times New Roman"/>
                <w:b/>
                <w:sz w:val="24"/>
                <w:szCs w:val="24"/>
              </w:rPr>
              <w:t>744 498,23</w:t>
            </w:r>
          </w:p>
        </w:tc>
        <w:tc>
          <w:tcPr>
            <w:tcW w:w="4097" w:type="dxa"/>
            <w:tcBorders>
              <w:top w:val="single" w:sz="8" w:space="0" w:color="auto"/>
              <w:left w:val="nil"/>
              <w:bottom w:val="single" w:sz="4" w:space="0" w:color="auto"/>
              <w:right w:val="single" w:sz="4" w:space="0" w:color="auto"/>
            </w:tcBorders>
            <w:shd w:val="clear" w:color="auto" w:fill="auto"/>
            <w:noWrap/>
          </w:tcPr>
          <w:p w14:paraId="1D0EFBD7" w14:textId="6B32A83D" w:rsidR="00CA1FC4" w:rsidRPr="00CE11C7" w:rsidRDefault="00CA1FC4" w:rsidP="00CA1FC4">
            <w:pPr>
              <w:spacing w:after="0" w:line="240" w:lineRule="auto"/>
              <w:jc w:val="right"/>
              <w:rPr>
                <w:rFonts w:ascii="Times New Roman" w:eastAsia="Times New Roman" w:hAnsi="Times New Roman" w:cs="Times New Roman"/>
                <w:b/>
                <w:bCs/>
                <w:sz w:val="24"/>
                <w:szCs w:val="24"/>
                <w:lang w:eastAsia="ru-RU"/>
              </w:rPr>
            </w:pPr>
            <w:r w:rsidRPr="00CA1FC4">
              <w:rPr>
                <w:rFonts w:ascii="Times New Roman" w:eastAsia="Times New Roman" w:hAnsi="Times New Roman" w:cs="Times New Roman"/>
                <w:b/>
                <w:bCs/>
                <w:sz w:val="24"/>
                <w:szCs w:val="24"/>
                <w:lang w:eastAsia="ru-RU"/>
              </w:rPr>
              <w:t>744 498,23</w:t>
            </w:r>
          </w:p>
        </w:tc>
      </w:tr>
      <w:tr w:rsidR="00CA1FC4" w:rsidRPr="00A963CD" w14:paraId="7E0881D3" w14:textId="77777777" w:rsidTr="00CA1FC4">
        <w:trPr>
          <w:trHeight w:val="330"/>
        </w:trPr>
        <w:tc>
          <w:tcPr>
            <w:tcW w:w="3543" w:type="dxa"/>
            <w:tcBorders>
              <w:top w:val="nil"/>
              <w:left w:val="single" w:sz="8" w:space="0" w:color="auto"/>
              <w:bottom w:val="single" w:sz="4" w:space="0" w:color="auto"/>
              <w:right w:val="single" w:sz="4" w:space="0" w:color="auto"/>
            </w:tcBorders>
            <w:shd w:val="clear" w:color="auto" w:fill="auto"/>
            <w:vAlign w:val="center"/>
            <w:hideMark/>
          </w:tcPr>
          <w:p w14:paraId="4E622A05" w14:textId="0DDFB17A" w:rsidR="00CA1FC4" w:rsidRPr="00A963CD" w:rsidRDefault="00CA1FC4" w:rsidP="00CA1FC4">
            <w:pPr>
              <w:spacing w:after="0" w:line="240" w:lineRule="auto"/>
              <w:jc w:val="right"/>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bCs/>
                <w:sz w:val="24"/>
                <w:szCs w:val="24"/>
                <w:lang w:eastAsia="ru-RU"/>
              </w:rPr>
              <w:t>НДС 20%</w:t>
            </w:r>
            <w:r>
              <w:rPr>
                <w:rFonts w:ascii="Times New Roman" w:eastAsia="Times New Roman" w:hAnsi="Times New Roman" w:cs="Times New Roman"/>
                <w:b/>
                <w:bCs/>
                <w:sz w:val="24"/>
                <w:szCs w:val="24"/>
                <w:lang w:eastAsia="ru-RU"/>
              </w:rPr>
              <w:t>:</w:t>
            </w:r>
          </w:p>
        </w:tc>
        <w:tc>
          <w:tcPr>
            <w:tcW w:w="3261" w:type="dxa"/>
            <w:tcBorders>
              <w:top w:val="nil"/>
              <w:left w:val="nil"/>
              <w:bottom w:val="single" w:sz="4" w:space="0" w:color="auto"/>
              <w:right w:val="single" w:sz="4" w:space="0" w:color="auto"/>
            </w:tcBorders>
            <w:shd w:val="clear" w:color="auto" w:fill="auto"/>
            <w:noWrap/>
            <w:vAlign w:val="center"/>
          </w:tcPr>
          <w:p w14:paraId="26F2DA29" w14:textId="7594421B" w:rsidR="00CA1FC4" w:rsidRPr="00A963CD" w:rsidRDefault="00CA1FC4" w:rsidP="00CA1FC4">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148 899,65</w:t>
            </w:r>
          </w:p>
        </w:tc>
        <w:tc>
          <w:tcPr>
            <w:tcW w:w="4266" w:type="dxa"/>
            <w:tcBorders>
              <w:top w:val="nil"/>
              <w:left w:val="nil"/>
              <w:bottom w:val="single" w:sz="4" w:space="0" w:color="auto"/>
              <w:right w:val="single" w:sz="4" w:space="0" w:color="auto"/>
            </w:tcBorders>
            <w:shd w:val="clear" w:color="auto" w:fill="auto"/>
            <w:noWrap/>
          </w:tcPr>
          <w:p w14:paraId="4DA8104A" w14:textId="70DE2EE9" w:rsidR="00CA1FC4" w:rsidRPr="00CA1FC4" w:rsidRDefault="00CA1FC4" w:rsidP="00CA1FC4">
            <w:pPr>
              <w:spacing w:after="0" w:line="240" w:lineRule="auto"/>
              <w:jc w:val="right"/>
              <w:rPr>
                <w:rFonts w:ascii="Times New Roman" w:eastAsia="Times New Roman" w:hAnsi="Times New Roman" w:cs="Times New Roman"/>
                <w:b/>
                <w:bCs/>
                <w:sz w:val="24"/>
                <w:szCs w:val="24"/>
                <w:lang w:eastAsia="ru-RU"/>
              </w:rPr>
            </w:pPr>
            <w:r w:rsidRPr="00CA1FC4">
              <w:rPr>
                <w:rFonts w:ascii="Times New Roman" w:hAnsi="Times New Roman" w:cs="Times New Roman"/>
                <w:b/>
                <w:sz w:val="24"/>
                <w:szCs w:val="24"/>
              </w:rPr>
              <w:t>148 899,65</w:t>
            </w:r>
          </w:p>
        </w:tc>
        <w:tc>
          <w:tcPr>
            <w:tcW w:w="4097" w:type="dxa"/>
            <w:tcBorders>
              <w:top w:val="nil"/>
              <w:left w:val="nil"/>
              <w:bottom w:val="single" w:sz="4" w:space="0" w:color="auto"/>
              <w:right w:val="single" w:sz="4" w:space="0" w:color="auto"/>
            </w:tcBorders>
            <w:shd w:val="clear" w:color="auto" w:fill="auto"/>
            <w:noWrap/>
          </w:tcPr>
          <w:p w14:paraId="4385C5F8" w14:textId="7CADD453" w:rsidR="00CA1FC4" w:rsidRPr="00CE11C7" w:rsidRDefault="00CA1FC4" w:rsidP="00CA1FC4">
            <w:pPr>
              <w:spacing w:after="0" w:line="240" w:lineRule="auto"/>
              <w:jc w:val="right"/>
              <w:rPr>
                <w:rFonts w:ascii="Times New Roman" w:eastAsia="Times New Roman" w:hAnsi="Times New Roman" w:cs="Times New Roman"/>
                <w:b/>
                <w:bCs/>
                <w:sz w:val="24"/>
                <w:szCs w:val="24"/>
                <w:lang w:eastAsia="ru-RU"/>
              </w:rPr>
            </w:pPr>
            <w:r w:rsidRPr="00CA1FC4">
              <w:rPr>
                <w:rFonts w:ascii="Times New Roman" w:eastAsia="Times New Roman" w:hAnsi="Times New Roman" w:cs="Times New Roman"/>
                <w:b/>
                <w:bCs/>
                <w:sz w:val="24"/>
                <w:szCs w:val="24"/>
                <w:lang w:eastAsia="ru-RU"/>
              </w:rPr>
              <w:t>148 899,65</w:t>
            </w:r>
          </w:p>
        </w:tc>
      </w:tr>
      <w:tr w:rsidR="00CE11C7" w:rsidRPr="00A963CD" w14:paraId="278F0554" w14:textId="77777777" w:rsidTr="00CA1FC4">
        <w:trPr>
          <w:trHeight w:val="330"/>
        </w:trPr>
        <w:tc>
          <w:tcPr>
            <w:tcW w:w="3543" w:type="dxa"/>
            <w:tcBorders>
              <w:top w:val="nil"/>
              <w:left w:val="single" w:sz="8" w:space="0" w:color="auto"/>
              <w:bottom w:val="single" w:sz="4" w:space="0" w:color="auto"/>
              <w:right w:val="single" w:sz="4" w:space="0" w:color="auto"/>
            </w:tcBorders>
            <w:shd w:val="clear" w:color="auto" w:fill="auto"/>
            <w:vAlign w:val="center"/>
            <w:hideMark/>
          </w:tcPr>
          <w:p w14:paraId="2769677A" w14:textId="7B9D3E71" w:rsidR="00CE11C7" w:rsidRPr="00A963CD" w:rsidRDefault="00CE11C7" w:rsidP="000E7139">
            <w:pPr>
              <w:spacing w:after="0" w:line="240" w:lineRule="auto"/>
              <w:jc w:val="right"/>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bCs/>
                <w:sz w:val="24"/>
                <w:szCs w:val="24"/>
                <w:lang w:eastAsia="ru-RU"/>
              </w:rPr>
              <w:t>Итого:</w:t>
            </w:r>
          </w:p>
        </w:tc>
        <w:tc>
          <w:tcPr>
            <w:tcW w:w="3261" w:type="dxa"/>
            <w:tcBorders>
              <w:top w:val="nil"/>
              <w:left w:val="nil"/>
              <w:bottom w:val="single" w:sz="4" w:space="0" w:color="auto"/>
              <w:right w:val="single" w:sz="4" w:space="0" w:color="auto"/>
            </w:tcBorders>
            <w:shd w:val="clear" w:color="auto" w:fill="auto"/>
            <w:noWrap/>
            <w:vAlign w:val="center"/>
          </w:tcPr>
          <w:p w14:paraId="11B3757C" w14:textId="391594CA" w:rsidR="00CE11C7" w:rsidRPr="00A963CD" w:rsidRDefault="000A7022" w:rsidP="00CE11C7">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893 397,88</w:t>
            </w:r>
          </w:p>
        </w:tc>
        <w:tc>
          <w:tcPr>
            <w:tcW w:w="4266" w:type="dxa"/>
            <w:tcBorders>
              <w:top w:val="nil"/>
              <w:left w:val="nil"/>
              <w:bottom w:val="single" w:sz="4" w:space="0" w:color="auto"/>
              <w:right w:val="single" w:sz="4" w:space="0" w:color="auto"/>
            </w:tcBorders>
            <w:shd w:val="clear" w:color="auto" w:fill="auto"/>
            <w:noWrap/>
          </w:tcPr>
          <w:p w14:paraId="2CAED86F" w14:textId="3DFA3E90" w:rsidR="00CE11C7" w:rsidRPr="00CE11C7" w:rsidRDefault="000A7022" w:rsidP="00CE11C7">
            <w:pPr>
              <w:spacing w:after="0" w:line="240" w:lineRule="auto"/>
              <w:jc w:val="right"/>
              <w:rPr>
                <w:rFonts w:ascii="Times New Roman" w:eastAsia="Times New Roman" w:hAnsi="Times New Roman" w:cs="Times New Roman"/>
                <w:b/>
                <w:bCs/>
                <w:sz w:val="24"/>
                <w:szCs w:val="24"/>
                <w:lang w:eastAsia="ru-RU"/>
              </w:rPr>
            </w:pPr>
            <w:r>
              <w:rPr>
                <w:rFonts w:ascii="Times New Roman" w:hAnsi="Times New Roman" w:cs="Times New Roman"/>
                <w:b/>
                <w:bCs/>
                <w:sz w:val="24"/>
                <w:szCs w:val="24"/>
              </w:rPr>
              <w:t>893 397,88</w:t>
            </w:r>
          </w:p>
        </w:tc>
        <w:tc>
          <w:tcPr>
            <w:tcW w:w="4097" w:type="dxa"/>
            <w:tcBorders>
              <w:top w:val="nil"/>
              <w:left w:val="nil"/>
              <w:bottom w:val="single" w:sz="4" w:space="0" w:color="auto"/>
              <w:right w:val="single" w:sz="4" w:space="0" w:color="auto"/>
            </w:tcBorders>
            <w:shd w:val="clear" w:color="auto" w:fill="auto"/>
            <w:noWrap/>
            <w:hideMark/>
          </w:tcPr>
          <w:p w14:paraId="4AB1F19E" w14:textId="26D6CF9D" w:rsidR="00CE11C7" w:rsidRPr="00CE11C7" w:rsidRDefault="000A7022" w:rsidP="00CE11C7">
            <w:pPr>
              <w:spacing w:after="0" w:line="240" w:lineRule="auto"/>
              <w:jc w:val="right"/>
              <w:rPr>
                <w:rFonts w:ascii="Times New Roman" w:eastAsia="Times New Roman" w:hAnsi="Times New Roman" w:cs="Times New Roman"/>
                <w:b/>
                <w:bCs/>
                <w:sz w:val="24"/>
                <w:szCs w:val="24"/>
                <w:lang w:eastAsia="ru-RU"/>
              </w:rPr>
            </w:pPr>
            <w:r>
              <w:rPr>
                <w:rFonts w:ascii="Times New Roman" w:hAnsi="Times New Roman" w:cs="Times New Roman"/>
                <w:b/>
                <w:bCs/>
                <w:sz w:val="24"/>
                <w:szCs w:val="24"/>
              </w:rPr>
              <w:t>893 397,88</w:t>
            </w:r>
          </w:p>
        </w:tc>
      </w:tr>
    </w:tbl>
    <w:p w14:paraId="67A0DAF8" w14:textId="77777777" w:rsidR="00C66667" w:rsidRPr="00A963CD" w:rsidRDefault="00C66667" w:rsidP="00FD04B6">
      <w:pPr>
        <w:spacing w:after="0" w:line="240" w:lineRule="auto"/>
        <w:contextualSpacing/>
        <w:jc w:val="both"/>
        <w:rPr>
          <w:rFonts w:ascii="Times New Roman" w:eastAsia="Times New Roman" w:hAnsi="Times New Roman" w:cs="Times New Roman"/>
          <w:sz w:val="24"/>
          <w:szCs w:val="24"/>
          <w:lang w:eastAsia="ar-SA"/>
        </w:rPr>
      </w:pPr>
    </w:p>
    <w:p w14:paraId="17CCDB47" w14:textId="0FB22499" w:rsidR="00C66667" w:rsidRPr="00A963CD" w:rsidRDefault="00C66667" w:rsidP="00C66667">
      <w:pPr>
        <w:spacing w:after="0" w:line="240" w:lineRule="auto"/>
        <w:ind w:firstLine="708"/>
        <w:contextualSpacing/>
        <w:jc w:val="both"/>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Сос</w:t>
      </w:r>
      <w:r w:rsidR="00665830">
        <w:rPr>
          <w:rFonts w:ascii="Times New Roman" w:eastAsia="Times New Roman" w:hAnsi="Times New Roman" w:cs="Times New Roman"/>
          <w:sz w:val="24"/>
          <w:szCs w:val="24"/>
          <w:lang w:eastAsia="ru-RU"/>
        </w:rPr>
        <w:t xml:space="preserve">тавил: </w:t>
      </w:r>
      <w:r w:rsidR="00797E02">
        <w:rPr>
          <w:rFonts w:ascii="Times New Roman" w:eastAsia="Times New Roman" w:hAnsi="Times New Roman" w:cs="Times New Roman"/>
          <w:sz w:val="24"/>
          <w:szCs w:val="24"/>
          <w:lang w:eastAsia="ru-RU"/>
        </w:rPr>
        <w:t>ведущий инженер по эксплуатации и ремонту</w:t>
      </w:r>
      <w:r w:rsidR="00665830">
        <w:rPr>
          <w:rFonts w:ascii="Times New Roman" w:eastAsia="Times New Roman" w:hAnsi="Times New Roman" w:cs="Times New Roman"/>
          <w:sz w:val="24"/>
          <w:szCs w:val="24"/>
          <w:lang w:eastAsia="ru-RU"/>
        </w:rPr>
        <w:t xml:space="preserve"> Степанова А.М.</w:t>
      </w:r>
    </w:p>
    <w:p w14:paraId="3B421F67" w14:textId="77777777" w:rsidR="00C66667" w:rsidRPr="00A963CD" w:rsidRDefault="00C66667" w:rsidP="00FD04B6">
      <w:pPr>
        <w:spacing w:after="0" w:line="240" w:lineRule="auto"/>
        <w:contextualSpacing/>
        <w:jc w:val="both"/>
        <w:rPr>
          <w:rFonts w:ascii="Times New Roman" w:eastAsia="Times New Roman" w:hAnsi="Times New Roman" w:cs="Times New Roman"/>
          <w:sz w:val="24"/>
          <w:szCs w:val="24"/>
          <w:lang w:eastAsia="ru-RU"/>
        </w:rPr>
      </w:pPr>
    </w:p>
    <w:p w14:paraId="20FD5149" w14:textId="684FE94D" w:rsidR="00C66667" w:rsidRPr="00EA0AAE" w:rsidRDefault="00C66667" w:rsidP="00C66667">
      <w:pPr>
        <w:spacing w:after="0" w:line="240" w:lineRule="auto"/>
        <w:ind w:left="708"/>
        <w:contextualSpacing/>
        <w:jc w:val="both"/>
        <w:rPr>
          <w:rFonts w:ascii="Times New Roman" w:hAnsi="Times New Roman" w:cs="Times New Roman"/>
          <w:color w:val="000000"/>
          <w:spacing w:val="-1"/>
          <w:sz w:val="24"/>
          <w:szCs w:val="24"/>
        </w:rPr>
      </w:pPr>
      <w:r w:rsidRPr="00EA0AAE">
        <w:rPr>
          <w:rFonts w:ascii="Times New Roman" w:eastAsia="Times New Roman" w:hAnsi="Times New Roman" w:cs="Times New Roman"/>
          <w:bCs/>
          <w:sz w:val="24"/>
          <w:szCs w:val="24"/>
          <w:lang w:eastAsia="ru-RU"/>
        </w:rPr>
        <w:t xml:space="preserve">Начальная (максимальная) цена контракта составляет </w:t>
      </w:r>
      <w:r w:rsidR="002750F3">
        <w:rPr>
          <w:rFonts w:ascii="Times New Roman" w:eastAsia="Times New Roman" w:hAnsi="Times New Roman" w:cs="Times New Roman"/>
          <w:b/>
          <w:sz w:val="24"/>
          <w:szCs w:val="24"/>
          <w:lang w:eastAsia="ru-RU"/>
        </w:rPr>
        <w:t>893 397</w:t>
      </w:r>
      <w:r w:rsidR="00EA0AAE" w:rsidRPr="00EA0AAE">
        <w:rPr>
          <w:rFonts w:ascii="Times New Roman" w:hAnsi="Times New Roman" w:cs="Times New Roman"/>
          <w:b/>
          <w:color w:val="000000"/>
          <w:spacing w:val="-1"/>
          <w:sz w:val="24"/>
          <w:szCs w:val="24"/>
        </w:rPr>
        <w:t xml:space="preserve"> (</w:t>
      </w:r>
      <w:r w:rsidR="002750F3">
        <w:rPr>
          <w:rFonts w:ascii="Times New Roman" w:hAnsi="Times New Roman" w:cs="Times New Roman"/>
          <w:b/>
          <w:color w:val="000000"/>
          <w:spacing w:val="-1"/>
          <w:sz w:val="24"/>
          <w:szCs w:val="24"/>
        </w:rPr>
        <w:t>Восемьсот девяносто три тысячи триста девяносто семь</w:t>
      </w:r>
      <w:r w:rsidR="00EA0AAE" w:rsidRPr="00EA0AAE">
        <w:rPr>
          <w:rFonts w:ascii="Times New Roman" w:hAnsi="Times New Roman" w:cs="Times New Roman"/>
          <w:b/>
          <w:color w:val="000000"/>
          <w:spacing w:val="-1"/>
          <w:sz w:val="24"/>
          <w:szCs w:val="24"/>
        </w:rPr>
        <w:t>) рубл</w:t>
      </w:r>
      <w:r w:rsidR="002750F3">
        <w:rPr>
          <w:rFonts w:ascii="Times New Roman" w:hAnsi="Times New Roman" w:cs="Times New Roman"/>
          <w:b/>
          <w:color w:val="000000"/>
          <w:spacing w:val="-1"/>
          <w:sz w:val="24"/>
          <w:szCs w:val="24"/>
        </w:rPr>
        <w:t>ей</w:t>
      </w:r>
      <w:r w:rsidR="00EA0AAE" w:rsidRPr="00EA0AAE">
        <w:rPr>
          <w:rFonts w:ascii="Times New Roman" w:hAnsi="Times New Roman" w:cs="Times New Roman"/>
          <w:b/>
          <w:color w:val="000000"/>
          <w:spacing w:val="-1"/>
          <w:sz w:val="24"/>
          <w:szCs w:val="24"/>
        </w:rPr>
        <w:t xml:space="preserve"> </w:t>
      </w:r>
      <w:r w:rsidR="002750F3">
        <w:rPr>
          <w:rFonts w:ascii="Times New Roman" w:hAnsi="Times New Roman" w:cs="Times New Roman"/>
          <w:b/>
          <w:color w:val="000000"/>
          <w:spacing w:val="-1"/>
          <w:sz w:val="24"/>
          <w:szCs w:val="24"/>
        </w:rPr>
        <w:t>88</w:t>
      </w:r>
      <w:r w:rsidR="00EA0AAE" w:rsidRPr="00EA0AAE">
        <w:rPr>
          <w:rFonts w:ascii="Times New Roman" w:hAnsi="Times New Roman" w:cs="Times New Roman"/>
          <w:b/>
          <w:color w:val="000000"/>
          <w:spacing w:val="-1"/>
          <w:sz w:val="24"/>
          <w:szCs w:val="24"/>
        </w:rPr>
        <w:t xml:space="preserve"> копеек</w:t>
      </w:r>
      <w:r w:rsidR="00EA0AAE" w:rsidRPr="00EA0AAE">
        <w:rPr>
          <w:rFonts w:ascii="Times New Roman" w:hAnsi="Times New Roman" w:cs="Times New Roman"/>
          <w:color w:val="000000"/>
          <w:spacing w:val="-1"/>
          <w:sz w:val="24"/>
          <w:szCs w:val="24"/>
        </w:rPr>
        <w:t xml:space="preserve">, с учетом НДС 20% - </w:t>
      </w:r>
      <w:r w:rsidR="002750F3">
        <w:rPr>
          <w:rFonts w:ascii="Times New Roman" w:hAnsi="Times New Roman" w:cs="Times New Roman"/>
          <w:color w:val="000000"/>
          <w:spacing w:val="-1"/>
          <w:sz w:val="24"/>
          <w:szCs w:val="24"/>
        </w:rPr>
        <w:t>148 899,65</w:t>
      </w:r>
      <w:r w:rsidR="00EA0AAE" w:rsidRPr="00EA0AAE">
        <w:rPr>
          <w:rFonts w:ascii="Times New Roman" w:hAnsi="Times New Roman" w:cs="Times New Roman"/>
          <w:color w:val="000000"/>
          <w:spacing w:val="-1"/>
          <w:sz w:val="24"/>
          <w:szCs w:val="24"/>
        </w:rPr>
        <w:t xml:space="preserve"> руб.</w:t>
      </w:r>
    </w:p>
    <w:p w14:paraId="7633F37B" w14:textId="77777777" w:rsidR="00C66667" w:rsidRPr="001612A0" w:rsidRDefault="00C66667" w:rsidP="00FD04B6">
      <w:pPr>
        <w:spacing w:after="0" w:line="240" w:lineRule="auto"/>
        <w:contextualSpacing/>
        <w:jc w:val="both"/>
        <w:rPr>
          <w:rFonts w:ascii="Times New Roman" w:hAnsi="Times New Roman" w:cs="Times New Roman"/>
          <w:color w:val="000000"/>
          <w:spacing w:val="-1"/>
          <w:sz w:val="24"/>
          <w:szCs w:val="24"/>
          <w:highlight w:val="yellow"/>
        </w:rPr>
      </w:pPr>
    </w:p>
    <w:p w14:paraId="140ACF37" w14:textId="285CFC8F" w:rsidR="00C66667" w:rsidRPr="00A963CD" w:rsidRDefault="00C66667" w:rsidP="00C66667">
      <w:pPr>
        <w:spacing w:after="0" w:line="240" w:lineRule="auto"/>
        <w:ind w:left="708"/>
        <w:contextualSpacing/>
        <w:jc w:val="both"/>
        <w:rPr>
          <w:rFonts w:ascii="Times New Roman" w:eastAsia="Times New Roman" w:hAnsi="Times New Roman" w:cs="Times New Roman"/>
          <w:sz w:val="24"/>
          <w:szCs w:val="24"/>
          <w:lang w:eastAsia="ar-SA"/>
        </w:rPr>
      </w:pPr>
      <w:r w:rsidRPr="003221E8">
        <w:rPr>
          <w:rFonts w:ascii="Times New Roman" w:eastAsia="Times New Roman" w:hAnsi="Times New Roman" w:cs="Times New Roman"/>
          <w:bCs/>
          <w:sz w:val="24"/>
          <w:szCs w:val="24"/>
          <w:lang w:eastAsia="ru-RU"/>
        </w:rPr>
        <w:t xml:space="preserve">Начальная (максимальная) цена контракта включает в себя </w:t>
      </w:r>
      <w:r w:rsidR="00AC2BAA" w:rsidRPr="00AC2BAA">
        <w:rPr>
          <w:rFonts w:ascii="Times New Roman" w:eastAsia="Times New Roman" w:hAnsi="Times New Roman" w:cs="Times New Roman"/>
          <w:bCs/>
          <w:sz w:val="24"/>
          <w:szCs w:val="24"/>
          <w:lang w:eastAsia="ru-RU"/>
        </w:rPr>
        <w:t>в себя стоимость выполненных Работ, расходы на страхование (при наличии), уплату таможенных пошлин, налогов, сборов, отчислений, гарантийных обязательств и других обязательных платежей, установленных законодательством Российской Федерации, а также все затраты, издержки и расходы Подрядчика, в том числе сопутствующие, необходимые для исполнения Контракта</w:t>
      </w:r>
      <w:r w:rsidR="00AC2BAA">
        <w:rPr>
          <w:rFonts w:ascii="Times New Roman" w:eastAsia="Times New Roman" w:hAnsi="Times New Roman" w:cs="Times New Roman"/>
          <w:bCs/>
          <w:sz w:val="24"/>
          <w:szCs w:val="24"/>
          <w:lang w:eastAsia="ru-RU"/>
        </w:rPr>
        <w:t>.</w:t>
      </w:r>
    </w:p>
    <w:sectPr w:rsidR="00C66667" w:rsidRPr="00A963CD" w:rsidSect="00C379C6">
      <w:pgSz w:w="16838" w:h="11906" w:orient="landscape"/>
      <w:pgMar w:top="851"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124CA" w14:textId="77777777" w:rsidR="00A874A8" w:rsidRDefault="00A874A8" w:rsidP="00381D78">
      <w:pPr>
        <w:spacing w:after="0" w:line="240" w:lineRule="auto"/>
      </w:pPr>
      <w:r>
        <w:separator/>
      </w:r>
    </w:p>
  </w:endnote>
  <w:endnote w:type="continuationSeparator" w:id="0">
    <w:p w14:paraId="4034120D" w14:textId="77777777" w:rsidR="00A874A8" w:rsidRDefault="00A874A8"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Times New Roman"/>
    <w:panose1 w:val="00000000000000000000"/>
    <w:charset w:val="00"/>
    <w:family w:val="roman"/>
    <w:notTrueType/>
    <w:pitch w:val="default"/>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OpenSymbol">
    <w:altName w:val="Courier New"/>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EndPr/>
    <w:sdtContent>
      <w:p w14:paraId="47CEF52E" w14:textId="77777777" w:rsidR="00A874A8" w:rsidRDefault="00A874A8">
        <w:pPr>
          <w:pStyle w:val="af2"/>
          <w:jc w:val="right"/>
        </w:pPr>
        <w:r>
          <w:fldChar w:fldCharType="begin"/>
        </w:r>
        <w:r>
          <w:instrText>PAGE   \* MERGEFORMAT</w:instrText>
        </w:r>
        <w:r>
          <w:fldChar w:fldCharType="separate"/>
        </w:r>
        <w:r w:rsidR="00127CFD">
          <w:rPr>
            <w:noProof/>
          </w:rPr>
          <w:t>20</w:t>
        </w:r>
        <w:r>
          <w:fldChar w:fldCharType="end"/>
        </w:r>
      </w:p>
    </w:sdtContent>
  </w:sdt>
  <w:p w14:paraId="69A0B116" w14:textId="77777777" w:rsidR="00A874A8" w:rsidRDefault="00A874A8">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336AE" w14:textId="77777777" w:rsidR="00A874A8" w:rsidRPr="009C5324" w:rsidRDefault="00A874A8" w:rsidP="00DE00A1">
    <w:pPr>
      <w:pStyle w:val="af2"/>
      <w:jc w:val="right"/>
    </w:pPr>
    <w:r>
      <w:fldChar w:fldCharType="begin"/>
    </w:r>
    <w:r>
      <w:instrText>PAGE   \* MERGEFORMAT</w:instrText>
    </w:r>
    <w:r>
      <w:fldChar w:fldCharType="separate"/>
    </w:r>
    <w:r w:rsidR="00127CFD">
      <w:rPr>
        <w:noProof/>
      </w:rPr>
      <w:t>23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00DAB" w14:textId="77777777" w:rsidR="00A874A8" w:rsidRDefault="00A874A8">
    <w:pPr>
      <w:pStyle w:val="af2"/>
      <w:jc w:val="right"/>
    </w:pPr>
  </w:p>
  <w:p w14:paraId="1D99458B" w14:textId="77777777" w:rsidR="00A874A8" w:rsidRDefault="00A874A8">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389285"/>
      <w:docPartObj>
        <w:docPartGallery w:val="Page Numbers (Bottom of Page)"/>
        <w:docPartUnique/>
      </w:docPartObj>
    </w:sdtPr>
    <w:sdtEndPr>
      <w:rPr>
        <w:sz w:val="24"/>
        <w:szCs w:val="24"/>
      </w:rPr>
    </w:sdtEndPr>
    <w:sdtContent>
      <w:p w14:paraId="21323250" w14:textId="77777777" w:rsidR="00A874A8" w:rsidRPr="0026285C" w:rsidRDefault="00A874A8" w:rsidP="00542814">
        <w:pPr>
          <w:pStyle w:val="af2"/>
          <w:jc w:val="center"/>
          <w:rPr>
            <w:sz w:val="24"/>
            <w:szCs w:val="24"/>
          </w:rPr>
        </w:pPr>
        <w:r w:rsidRPr="00EB4B10">
          <w:rPr>
            <w:sz w:val="20"/>
            <w:szCs w:val="20"/>
          </w:rPr>
          <w:fldChar w:fldCharType="begin"/>
        </w:r>
        <w:r w:rsidRPr="00EB4B10">
          <w:rPr>
            <w:sz w:val="20"/>
            <w:szCs w:val="20"/>
          </w:rPr>
          <w:instrText>PAGE   \* MERGEFORMAT</w:instrText>
        </w:r>
        <w:r w:rsidRPr="00EB4B10">
          <w:rPr>
            <w:sz w:val="20"/>
            <w:szCs w:val="20"/>
          </w:rPr>
          <w:fldChar w:fldCharType="separate"/>
        </w:r>
        <w:r w:rsidR="00127CFD">
          <w:rPr>
            <w:noProof/>
            <w:sz w:val="20"/>
            <w:szCs w:val="20"/>
          </w:rPr>
          <w:t>32</w:t>
        </w:r>
        <w:r w:rsidRPr="00EB4B10">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11477" w14:textId="77777777" w:rsidR="00A874A8" w:rsidRDefault="00A874A8" w:rsidP="00381D78">
      <w:pPr>
        <w:spacing w:after="0" w:line="240" w:lineRule="auto"/>
      </w:pPr>
      <w:r>
        <w:separator/>
      </w:r>
    </w:p>
  </w:footnote>
  <w:footnote w:type="continuationSeparator" w:id="0">
    <w:p w14:paraId="4B263814" w14:textId="77777777" w:rsidR="00A874A8" w:rsidRDefault="00A874A8"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0894391"/>
    <w:multiLevelType w:val="hybridMultilevel"/>
    <w:tmpl w:val="CC6028BA"/>
    <w:lvl w:ilvl="0" w:tplc="FFFFFFFF">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4">
    <w:nsid w:val="12284AA5"/>
    <w:multiLevelType w:val="hybridMultilevel"/>
    <w:tmpl w:val="BE322ACC"/>
    <w:lvl w:ilvl="0" w:tplc="8F8446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6">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19">
    <w:nsid w:val="2012107A"/>
    <w:multiLevelType w:val="hybridMultilevel"/>
    <w:tmpl w:val="ABB270CE"/>
    <w:lvl w:ilvl="0" w:tplc="DEC82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1">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nsid w:val="279957C2"/>
    <w:multiLevelType w:val="hybridMultilevel"/>
    <w:tmpl w:val="0F464E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4">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6">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37E2702"/>
    <w:multiLevelType w:val="hybridMultilevel"/>
    <w:tmpl w:val="7D10556A"/>
    <w:lvl w:ilvl="0" w:tplc="FFFFFFFF">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9">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0">
    <w:nsid w:val="42811BDD"/>
    <w:multiLevelType w:val="hybridMultilevel"/>
    <w:tmpl w:val="696A8F4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3">
    <w:nsid w:val="47972FEC"/>
    <w:multiLevelType w:val="hybridMultilevel"/>
    <w:tmpl w:val="451EF13C"/>
    <w:lvl w:ilvl="0" w:tplc="19B0E456">
      <w:start w:val="5"/>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5">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7">
    <w:nsid w:val="51B545AB"/>
    <w:multiLevelType w:val="hybridMultilevel"/>
    <w:tmpl w:val="15B078F8"/>
    <w:lvl w:ilvl="0" w:tplc="1BA25B26">
      <w:start w:val="5"/>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4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3">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5">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6">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8105594"/>
    <w:multiLevelType w:val="hybridMultilevel"/>
    <w:tmpl w:val="92BEECCA"/>
    <w:lvl w:ilvl="0" w:tplc="DEC821A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9">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50">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7"/>
  </w:num>
  <w:num w:numId="11">
    <w:abstractNumId w:val="18"/>
  </w:num>
  <w:num w:numId="12">
    <w:abstractNumId w:val="17"/>
  </w:num>
  <w:num w:numId="13">
    <w:abstractNumId w:val="43"/>
  </w:num>
  <w:num w:numId="14">
    <w:abstractNumId w:val="44"/>
  </w:num>
  <w:num w:numId="15">
    <w:abstractNumId w:val="36"/>
  </w:num>
  <w:num w:numId="16">
    <w:abstractNumId w:val="23"/>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num>
  <w:num w:numId="20">
    <w:abstractNumId w:val="26"/>
  </w:num>
  <w:num w:numId="21">
    <w:abstractNumId w:val="12"/>
  </w:num>
  <w:num w:numId="22">
    <w:abstractNumId w:val="45"/>
  </w:num>
  <w:num w:numId="23">
    <w:abstractNumId w:val="25"/>
  </w:num>
  <w:num w:numId="24">
    <w:abstractNumId w:val="40"/>
  </w:num>
  <w:num w:numId="25">
    <w:abstractNumId w:val="49"/>
  </w:num>
  <w:num w:numId="26">
    <w:abstractNumId w:val="16"/>
  </w:num>
  <w:num w:numId="27">
    <w:abstractNumId w:val="31"/>
  </w:num>
  <w:num w:numId="28">
    <w:abstractNumId w:val="34"/>
  </w:num>
  <w:num w:numId="29">
    <w:abstractNumId w:val="24"/>
  </w:num>
  <w:num w:numId="30">
    <w:abstractNumId w:val="15"/>
    <w:lvlOverride w:ilvl="0">
      <w:lvl w:ilvl="0">
        <w:start w:val="1"/>
        <w:numFmt w:val="bullet"/>
        <w:pStyle w:val="c1"/>
        <w:lvlText w:val="-"/>
        <w:lvlJc w:val="left"/>
        <w:pPr>
          <w:ind w:left="851" w:hanging="284"/>
        </w:pPr>
        <w:rPr>
          <w:rFonts w:ascii="Courier New" w:hAnsi="Courier New" w:hint="default"/>
        </w:rPr>
      </w:lvl>
    </w:lvlOverride>
  </w:num>
  <w:num w:numId="31">
    <w:abstractNumId w:val="20"/>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50"/>
  </w:num>
  <w:num w:numId="33">
    <w:abstractNumId w:val="41"/>
  </w:num>
  <w:num w:numId="34">
    <w:abstractNumId w:val="28"/>
  </w:num>
  <w:num w:numId="35">
    <w:abstractNumId w:val="21"/>
  </w:num>
  <w:num w:numId="36">
    <w:abstractNumId w:val="39"/>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42"/>
  </w:num>
  <w:num w:numId="38">
    <w:abstractNumId w:val="29"/>
  </w:num>
  <w:num w:numId="39">
    <w:abstractNumId w:val="32"/>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3"/>
  </w:num>
  <w:num w:numId="41">
    <w:abstractNumId w:val="38"/>
  </w:num>
  <w:num w:numId="42">
    <w:abstractNumId w:val="46"/>
  </w:num>
  <w:num w:numId="43">
    <w:abstractNumId w:val="15"/>
  </w:num>
  <w:num w:numId="44">
    <w:abstractNumId w:val="20"/>
  </w:num>
  <w:num w:numId="45">
    <w:abstractNumId w:val="32"/>
  </w:num>
  <w:num w:numId="46">
    <w:abstractNumId w:val="39"/>
  </w:num>
  <w:num w:numId="47">
    <w:abstractNumId w:val="14"/>
  </w:num>
  <w:num w:numId="48">
    <w:abstractNumId w:val="37"/>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num>
  <w:num w:numId="51">
    <w:abstractNumId w:val="48"/>
  </w:num>
  <w:num w:numId="52">
    <w:abstractNumId w:val="9"/>
  </w:num>
  <w:num w:numId="53">
    <w:abstractNumId w:val="27"/>
  </w:num>
  <w:num w:numId="54">
    <w:abstractNumId w:val="19"/>
  </w:num>
  <w:num w:numId="55">
    <w:abstractNumId w:val="3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E9"/>
    <w:rsid w:val="00000E0A"/>
    <w:rsid w:val="00001E99"/>
    <w:rsid w:val="0000301F"/>
    <w:rsid w:val="00003562"/>
    <w:rsid w:val="00003FBC"/>
    <w:rsid w:val="00004D10"/>
    <w:rsid w:val="000116C9"/>
    <w:rsid w:val="00022310"/>
    <w:rsid w:val="00022DF1"/>
    <w:rsid w:val="000231BF"/>
    <w:rsid w:val="0002344F"/>
    <w:rsid w:val="000254BA"/>
    <w:rsid w:val="00031190"/>
    <w:rsid w:val="00031761"/>
    <w:rsid w:val="000320D8"/>
    <w:rsid w:val="00034688"/>
    <w:rsid w:val="000350E3"/>
    <w:rsid w:val="0003735C"/>
    <w:rsid w:val="00037829"/>
    <w:rsid w:val="00037D79"/>
    <w:rsid w:val="00040217"/>
    <w:rsid w:val="00041F62"/>
    <w:rsid w:val="000435F9"/>
    <w:rsid w:val="000449F8"/>
    <w:rsid w:val="00045791"/>
    <w:rsid w:val="0005025B"/>
    <w:rsid w:val="00051449"/>
    <w:rsid w:val="000522C0"/>
    <w:rsid w:val="00053D69"/>
    <w:rsid w:val="0005498E"/>
    <w:rsid w:val="00055649"/>
    <w:rsid w:val="0005608D"/>
    <w:rsid w:val="00057711"/>
    <w:rsid w:val="00061130"/>
    <w:rsid w:val="000631F5"/>
    <w:rsid w:val="00065D92"/>
    <w:rsid w:val="000719E0"/>
    <w:rsid w:val="00071F24"/>
    <w:rsid w:val="000732FA"/>
    <w:rsid w:val="00075F79"/>
    <w:rsid w:val="00081708"/>
    <w:rsid w:val="00081D58"/>
    <w:rsid w:val="0008364D"/>
    <w:rsid w:val="00085439"/>
    <w:rsid w:val="0008778E"/>
    <w:rsid w:val="000918E0"/>
    <w:rsid w:val="00093B7B"/>
    <w:rsid w:val="00094D9E"/>
    <w:rsid w:val="00097E0F"/>
    <w:rsid w:val="00097FD4"/>
    <w:rsid w:val="000A026B"/>
    <w:rsid w:val="000A0A5F"/>
    <w:rsid w:val="000A2B31"/>
    <w:rsid w:val="000A3989"/>
    <w:rsid w:val="000A6338"/>
    <w:rsid w:val="000A6367"/>
    <w:rsid w:val="000A7022"/>
    <w:rsid w:val="000A74AC"/>
    <w:rsid w:val="000B3917"/>
    <w:rsid w:val="000B3B70"/>
    <w:rsid w:val="000B47F7"/>
    <w:rsid w:val="000B5983"/>
    <w:rsid w:val="000B5FB9"/>
    <w:rsid w:val="000B7F93"/>
    <w:rsid w:val="000C3BF9"/>
    <w:rsid w:val="000C4CD4"/>
    <w:rsid w:val="000D0630"/>
    <w:rsid w:val="000D38CC"/>
    <w:rsid w:val="000D5042"/>
    <w:rsid w:val="000D570B"/>
    <w:rsid w:val="000D5719"/>
    <w:rsid w:val="000D60DC"/>
    <w:rsid w:val="000E02CD"/>
    <w:rsid w:val="000E0718"/>
    <w:rsid w:val="000E0D99"/>
    <w:rsid w:val="000E28EE"/>
    <w:rsid w:val="000E5715"/>
    <w:rsid w:val="000E7139"/>
    <w:rsid w:val="000F200E"/>
    <w:rsid w:val="000F29E5"/>
    <w:rsid w:val="000F44C2"/>
    <w:rsid w:val="000F66F1"/>
    <w:rsid w:val="000F7038"/>
    <w:rsid w:val="00104867"/>
    <w:rsid w:val="00104B89"/>
    <w:rsid w:val="001077F7"/>
    <w:rsid w:val="00110B1E"/>
    <w:rsid w:val="00110B64"/>
    <w:rsid w:val="00114101"/>
    <w:rsid w:val="001153B7"/>
    <w:rsid w:val="0011583A"/>
    <w:rsid w:val="00117AB4"/>
    <w:rsid w:val="0012189E"/>
    <w:rsid w:val="001224F6"/>
    <w:rsid w:val="001246F1"/>
    <w:rsid w:val="00124CD5"/>
    <w:rsid w:val="00127CFD"/>
    <w:rsid w:val="00132AD3"/>
    <w:rsid w:val="00133B28"/>
    <w:rsid w:val="001373A3"/>
    <w:rsid w:val="001378F1"/>
    <w:rsid w:val="00143DC9"/>
    <w:rsid w:val="00147EDB"/>
    <w:rsid w:val="00151C47"/>
    <w:rsid w:val="00151D5B"/>
    <w:rsid w:val="00152412"/>
    <w:rsid w:val="0015435F"/>
    <w:rsid w:val="00155BB4"/>
    <w:rsid w:val="0015774E"/>
    <w:rsid w:val="001612A0"/>
    <w:rsid w:val="00165D0E"/>
    <w:rsid w:val="001663DA"/>
    <w:rsid w:val="00166D53"/>
    <w:rsid w:val="001719D9"/>
    <w:rsid w:val="00171E7B"/>
    <w:rsid w:val="00172612"/>
    <w:rsid w:val="0017509B"/>
    <w:rsid w:val="00175DB3"/>
    <w:rsid w:val="00175FA7"/>
    <w:rsid w:val="00177288"/>
    <w:rsid w:val="00180A83"/>
    <w:rsid w:val="00184594"/>
    <w:rsid w:val="0018513C"/>
    <w:rsid w:val="00190259"/>
    <w:rsid w:val="0019742C"/>
    <w:rsid w:val="00197A57"/>
    <w:rsid w:val="001A3389"/>
    <w:rsid w:val="001A38A9"/>
    <w:rsid w:val="001A7DF5"/>
    <w:rsid w:val="001B082F"/>
    <w:rsid w:val="001B0BCD"/>
    <w:rsid w:val="001B10E8"/>
    <w:rsid w:val="001B2130"/>
    <w:rsid w:val="001B3907"/>
    <w:rsid w:val="001B5BA2"/>
    <w:rsid w:val="001B60F9"/>
    <w:rsid w:val="001B6A2E"/>
    <w:rsid w:val="001B7E1C"/>
    <w:rsid w:val="001C0D82"/>
    <w:rsid w:val="001C11DB"/>
    <w:rsid w:val="001C1389"/>
    <w:rsid w:val="001C1703"/>
    <w:rsid w:val="001C4D96"/>
    <w:rsid w:val="001C552B"/>
    <w:rsid w:val="001C76F2"/>
    <w:rsid w:val="001D08C7"/>
    <w:rsid w:val="001D1BA8"/>
    <w:rsid w:val="001D2F54"/>
    <w:rsid w:val="001D3EFB"/>
    <w:rsid w:val="001D5F09"/>
    <w:rsid w:val="001D71C7"/>
    <w:rsid w:val="001D79CE"/>
    <w:rsid w:val="001E1156"/>
    <w:rsid w:val="001E6641"/>
    <w:rsid w:val="001E685F"/>
    <w:rsid w:val="001F07BB"/>
    <w:rsid w:val="001F1241"/>
    <w:rsid w:val="001F67F8"/>
    <w:rsid w:val="001F6F9B"/>
    <w:rsid w:val="002011BF"/>
    <w:rsid w:val="00201351"/>
    <w:rsid w:val="00202782"/>
    <w:rsid w:val="0020280D"/>
    <w:rsid w:val="002036BE"/>
    <w:rsid w:val="002067CC"/>
    <w:rsid w:val="0021012B"/>
    <w:rsid w:val="00212F80"/>
    <w:rsid w:val="002152CC"/>
    <w:rsid w:val="00217AA6"/>
    <w:rsid w:val="0022004E"/>
    <w:rsid w:val="002217F0"/>
    <w:rsid w:val="002217F3"/>
    <w:rsid w:val="00222098"/>
    <w:rsid w:val="002233EC"/>
    <w:rsid w:val="00224C43"/>
    <w:rsid w:val="002268E9"/>
    <w:rsid w:val="00227E3B"/>
    <w:rsid w:val="00230FCB"/>
    <w:rsid w:val="002331E8"/>
    <w:rsid w:val="002335C7"/>
    <w:rsid w:val="0023540D"/>
    <w:rsid w:val="0023726C"/>
    <w:rsid w:val="0024016D"/>
    <w:rsid w:val="00240E48"/>
    <w:rsid w:val="00242C83"/>
    <w:rsid w:val="00242EEB"/>
    <w:rsid w:val="00244001"/>
    <w:rsid w:val="00244024"/>
    <w:rsid w:val="00244368"/>
    <w:rsid w:val="002507B0"/>
    <w:rsid w:val="00252A1D"/>
    <w:rsid w:val="00253B17"/>
    <w:rsid w:val="00260DD0"/>
    <w:rsid w:val="00261E17"/>
    <w:rsid w:val="00262DC9"/>
    <w:rsid w:val="00262F70"/>
    <w:rsid w:val="00264833"/>
    <w:rsid w:val="0026623D"/>
    <w:rsid w:val="002663F6"/>
    <w:rsid w:val="00267D06"/>
    <w:rsid w:val="00274116"/>
    <w:rsid w:val="002744CE"/>
    <w:rsid w:val="00274F24"/>
    <w:rsid w:val="002750F3"/>
    <w:rsid w:val="0027537C"/>
    <w:rsid w:val="00276C50"/>
    <w:rsid w:val="00281274"/>
    <w:rsid w:val="0028373F"/>
    <w:rsid w:val="002922B3"/>
    <w:rsid w:val="00292A30"/>
    <w:rsid w:val="00293EBE"/>
    <w:rsid w:val="00297314"/>
    <w:rsid w:val="002A0656"/>
    <w:rsid w:val="002A0B31"/>
    <w:rsid w:val="002A27DC"/>
    <w:rsid w:val="002A2EC5"/>
    <w:rsid w:val="002A38B1"/>
    <w:rsid w:val="002A4F0B"/>
    <w:rsid w:val="002A5207"/>
    <w:rsid w:val="002A666C"/>
    <w:rsid w:val="002A741B"/>
    <w:rsid w:val="002B140E"/>
    <w:rsid w:val="002B17F7"/>
    <w:rsid w:val="002B320D"/>
    <w:rsid w:val="002B52DE"/>
    <w:rsid w:val="002B6C24"/>
    <w:rsid w:val="002C3A70"/>
    <w:rsid w:val="002C4996"/>
    <w:rsid w:val="002C5723"/>
    <w:rsid w:val="002C5FF0"/>
    <w:rsid w:val="002C6087"/>
    <w:rsid w:val="002C68B1"/>
    <w:rsid w:val="002D1815"/>
    <w:rsid w:val="002D215F"/>
    <w:rsid w:val="002D2940"/>
    <w:rsid w:val="002D3BFB"/>
    <w:rsid w:val="002D3F44"/>
    <w:rsid w:val="002D7FD2"/>
    <w:rsid w:val="002E3A47"/>
    <w:rsid w:val="002E3DDD"/>
    <w:rsid w:val="002E6A7C"/>
    <w:rsid w:val="002E7B62"/>
    <w:rsid w:val="002F1216"/>
    <w:rsid w:val="002F13A6"/>
    <w:rsid w:val="002F3D0E"/>
    <w:rsid w:val="002F66FD"/>
    <w:rsid w:val="002F6BC8"/>
    <w:rsid w:val="00302DCA"/>
    <w:rsid w:val="0030333D"/>
    <w:rsid w:val="00303673"/>
    <w:rsid w:val="00303725"/>
    <w:rsid w:val="003054D0"/>
    <w:rsid w:val="00305839"/>
    <w:rsid w:val="00313784"/>
    <w:rsid w:val="00315837"/>
    <w:rsid w:val="00316386"/>
    <w:rsid w:val="003221E8"/>
    <w:rsid w:val="00322890"/>
    <w:rsid w:val="00322EEA"/>
    <w:rsid w:val="003232A8"/>
    <w:rsid w:val="003276D2"/>
    <w:rsid w:val="00327AA9"/>
    <w:rsid w:val="0033027B"/>
    <w:rsid w:val="003306F3"/>
    <w:rsid w:val="00331380"/>
    <w:rsid w:val="00331AB1"/>
    <w:rsid w:val="00331C17"/>
    <w:rsid w:val="00334EFE"/>
    <w:rsid w:val="00336F9A"/>
    <w:rsid w:val="00337E6E"/>
    <w:rsid w:val="0034417B"/>
    <w:rsid w:val="00344601"/>
    <w:rsid w:val="00345874"/>
    <w:rsid w:val="003460F2"/>
    <w:rsid w:val="003461AD"/>
    <w:rsid w:val="00350554"/>
    <w:rsid w:val="00352769"/>
    <w:rsid w:val="00357CB1"/>
    <w:rsid w:val="00360729"/>
    <w:rsid w:val="0036146D"/>
    <w:rsid w:val="00361992"/>
    <w:rsid w:val="003662AE"/>
    <w:rsid w:val="0036653F"/>
    <w:rsid w:val="003671EF"/>
    <w:rsid w:val="003704C4"/>
    <w:rsid w:val="00371411"/>
    <w:rsid w:val="00371A4A"/>
    <w:rsid w:val="0037264B"/>
    <w:rsid w:val="00374008"/>
    <w:rsid w:val="003745C8"/>
    <w:rsid w:val="00375A9D"/>
    <w:rsid w:val="00381D78"/>
    <w:rsid w:val="003833F5"/>
    <w:rsid w:val="00383D98"/>
    <w:rsid w:val="00385DFA"/>
    <w:rsid w:val="00393C3F"/>
    <w:rsid w:val="00394974"/>
    <w:rsid w:val="003965FB"/>
    <w:rsid w:val="00397932"/>
    <w:rsid w:val="003A058E"/>
    <w:rsid w:val="003A0CF8"/>
    <w:rsid w:val="003A263D"/>
    <w:rsid w:val="003A2997"/>
    <w:rsid w:val="003A2C70"/>
    <w:rsid w:val="003A3D95"/>
    <w:rsid w:val="003A48E4"/>
    <w:rsid w:val="003A58D0"/>
    <w:rsid w:val="003A691B"/>
    <w:rsid w:val="003A7649"/>
    <w:rsid w:val="003B1FBB"/>
    <w:rsid w:val="003B4A33"/>
    <w:rsid w:val="003C1402"/>
    <w:rsid w:val="003C3EB4"/>
    <w:rsid w:val="003C61B7"/>
    <w:rsid w:val="003C624B"/>
    <w:rsid w:val="003C7716"/>
    <w:rsid w:val="003D415B"/>
    <w:rsid w:val="003D58F0"/>
    <w:rsid w:val="003E01A1"/>
    <w:rsid w:val="003E1076"/>
    <w:rsid w:val="003E29C1"/>
    <w:rsid w:val="003E2B36"/>
    <w:rsid w:val="003E37F9"/>
    <w:rsid w:val="003E43C8"/>
    <w:rsid w:val="003E5AB6"/>
    <w:rsid w:val="003E6BB4"/>
    <w:rsid w:val="003E6BC0"/>
    <w:rsid w:val="003E749C"/>
    <w:rsid w:val="003F1B6D"/>
    <w:rsid w:val="003F42F5"/>
    <w:rsid w:val="003F4D2C"/>
    <w:rsid w:val="003F716B"/>
    <w:rsid w:val="00400D2F"/>
    <w:rsid w:val="004012AC"/>
    <w:rsid w:val="0040131A"/>
    <w:rsid w:val="00403E69"/>
    <w:rsid w:val="00403EFE"/>
    <w:rsid w:val="0040540D"/>
    <w:rsid w:val="0040541A"/>
    <w:rsid w:val="00405CB3"/>
    <w:rsid w:val="00405F85"/>
    <w:rsid w:val="00406482"/>
    <w:rsid w:val="00407C08"/>
    <w:rsid w:val="00412146"/>
    <w:rsid w:val="00412266"/>
    <w:rsid w:val="0041406E"/>
    <w:rsid w:val="00416B56"/>
    <w:rsid w:val="0042108F"/>
    <w:rsid w:val="00423002"/>
    <w:rsid w:val="00424E00"/>
    <w:rsid w:val="00427D0E"/>
    <w:rsid w:val="00433DA0"/>
    <w:rsid w:val="004376DC"/>
    <w:rsid w:val="004378D6"/>
    <w:rsid w:val="00444D61"/>
    <w:rsid w:val="004452A6"/>
    <w:rsid w:val="004506B4"/>
    <w:rsid w:val="00451922"/>
    <w:rsid w:val="00455408"/>
    <w:rsid w:val="00456B0B"/>
    <w:rsid w:val="004613EA"/>
    <w:rsid w:val="00461839"/>
    <w:rsid w:val="00462DC9"/>
    <w:rsid w:val="00464214"/>
    <w:rsid w:val="00467E3C"/>
    <w:rsid w:val="004712D0"/>
    <w:rsid w:val="004714FF"/>
    <w:rsid w:val="00471A89"/>
    <w:rsid w:val="00471E1E"/>
    <w:rsid w:val="00480D3C"/>
    <w:rsid w:val="004811BE"/>
    <w:rsid w:val="00481E1C"/>
    <w:rsid w:val="00483DE1"/>
    <w:rsid w:val="00484334"/>
    <w:rsid w:val="00487C7A"/>
    <w:rsid w:val="004922E7"/>
    <w:rsid w:val="00492603"/>
    <w:rsid w:val="004931A4"/>
    <w:rsid w:val="00494A88"/>
    <w:rsid w:val="00494B68"/>
    <w:rsid w:val="004A10F1"/>
    <w:rsid w:val="004A1AC0"/>
    <w:rsid w:val="004A1D1A"/>
    <w:rsid w:val="004A1FD0"/>
    <w:rsid w:val="004A2578"/>
    <w:rsid w:val="004A2E39"/>
    <w:rsid w:val="004A31EF"/>
    <w:rsid w:val="004A6E0A"/>
    <w:rsid w:val="004A7ABC"/>
    <w:rsid w:val="004B0AEC"/>
    <w:rsid w:val="004B3C8C"/>
    <w:rsid w:val="004B4C12"/>
    <w:rsid w:val="004B5075"/>
    <w:rsid w:val="004B532C"/>
    <w:rsid w:val="004B73AC"/>
    <w:rsid w:val="004C063F"/>
    <w:rsid w:val="004C1596"/>
    <w:rsid w:val="004C478D"/>
    <w:rsid w:val="004C47D6"/>
    <w:rsid w:val="004C50FF"/>
    <w:rsid w:val="004C5799"/>
    <w:rsid w:val="004C5A7B"/>
    <w:rsid w:val="004C7662"/>
    <w:rsid w:val="004D4D90"/>
    <w:rsid w:val="004D5EDA"/>
    <w:rsid w:val="004D62EB"/>
    <w:rsid w:val="004E0111"/>
    <w:rsid w:val="004E0131"/>
    <w:rsid w:val="004E1FC5"/>
    <w:rsid w:val="004E2D54"/>
    <w:rsid w:val="004E4A86"/>
    <w:rsid w:val="004E5003"/>
    <w:rsid w:val="004E5BEF"/>
    <w:rsid w:val="004E6CA6"/>
    <w:rsid w:val="004F0782"/>
    <w:rsid w:val="004F0B19"/>
    <w:rsid w:val="004F4E18"/>
    <w:rsid w:val="004F55DB"/>
    <w:rsid w:val="004F67B4"/>
    <w:rsid w:val="004F7CEE"/>
    <w:rsid w:val="0050036D"/>
    <w:rsid w:val="00507ADD"/>
    <w:rsid w:val="00512D25"/>
    <w:rsid w:val="005148A2"/>
    <w:rsid w:val="00520113"/>
    <w:rsid w:val="00520E64"/>
    <w:rsid w:val="00522288"/>
    <w:rsid w:val="00523BFD"/>
    <w:rsid w:val="00524978"/>
    <w:rsid w:val="0052696D"/>
    <w:rsid w:val="00527E0B"/>
    <w:rsid w:val="0053147A"/>
    <w:rsid w:val="00534FAD"/>
    <w:rsid w:val="00535A86"/>
    <w:rsid w:val="0053782E"/>
    <w:rsid w:val="00540A89"/>
    <w:rsid w:val="0054174D"/>
    <w:rsid w:val="00542814"/>
    <w:rsid w:val="0054443D"/>
    <w:rsid w:val="00544BD5"/>
    <w:rsid w:val="0054529E"/>
    <w:rsid w:val="00547E0A"/>
    <w:rsid w:val="005502B0"/>
    <w:rsid w:val="00551749"/>
    <w:rsid w:val="005518FB"/>
    <w:rsid w:val="0055422E"/>
    <w:rsid w:val="0055688F"/>
    <w:rsid w:val="00556C80"/>
    <w:rsid w:val="00557E33"/>
    <w:rsid w:val="00561317"/>
    <w:rsid w:val="00561B56"/>
    <w:rsid w:val="005648F2"/>
    <w:rsid w:val="005650AA"/>
    <w:rsid w:val="00573238"/>
    <w:rsid w:val="0058431A"/>
    <w:rsid w:val="00585834"/>
    <w:rsid w:val="00586344"/>
    <w:rsid w:val="005863D4"/>
    <w:rsid w:val="00586D4A"/>
    <w:rsid w:val="00591593"/>
    <w:rsid w:val="00593CB6"/>
    <w:rsid w:val="00593E38"/>
    <w:rsid w:val="00594F8F"/>
    <w:rsid w:val="00596191"/>
    <w:rsid w:val="0059718E"/>
    <w:rsid w:val="005A203A"/>
    <w:rsid w:val="005A3D5F"/>
    <w:rsid w:val="005B034C"/>
    <w:rsid w:val="005B21FF"/>
    <w:rsid w:val="005B35C0"/>
    <w:rsid w:val="005C00F7"/>
    <w:rsid w:val="005C1A65"/>
    <w:rsid w:val="005C64D6"/>
    <w:rsid w:val="005C70E3"/>
    <w:rsid w:val="005D0D12"/>
    <w:rsid w:val="005D4E4C"/>
    <w:rsid w:val="005D5D8F"/>
    <w:rsid w:val="005D7148"/>
    <w:rsid w:val="005E15D0"/>
    <w:rsid w:val="005E1E23"/>
    <w:rsid w:val="005E243F"/>
    <w:rsid w:val="005E2504"/>
    <w:rsid w:val="005E2701"/>
    <w:rsid w:val="005E485B"/>
    <w:rsid w:val="005E5C3E"/>
    <w:rsid w:val="005E716F"/>
    <w:rsid w:val="005F04F8"/>
    <w:rsid w:val="005F2596"/>
    <w:rsid w:val="005F48CC"/>
    <w:rsid w:val="005F52F7"/>
    <w:rsid w:val="005F732B"/>
    <w:rsid w:val="005F7470"/>
    <w:rsid w:val="005F7944"/>
    <w:rsid w:val="005F79F2"/>
    <w:rsid w:val="006016BD"/>
    <w:rsid w:val="0060353B"/>
    <w:rsid w:val="00603742"/>
    <w:rsid w:val="00603C09"/>
    <w:rsid w:val="006076B9"/>
    <w:rsid w:val="00610E6B"/>
    <w:rsid w:val="00611CDA"/>
    <w:rsid w:val="006165B9"/>
    <w:rsid w:val="006169DF"/>
    <w:rsid w:val="00616ACE"/>
    <w:rsid w:val="0061776B"/>
    <w:rsid w:val="00620B4A"/>
    <w:rsid w:val="00620EB6"/>
    <w:rsid w:val="00624D34"/>
    <w:rsid w:val="00625336"/>
    <w:rsid w:val="006328AF"/>
    <w:rsid w:val="00634354"/>
    <w:rsid w:val="00634D28"/>
    <w:rsid w:val="00636532"/>
    <w:rsid w:val="0063676E"/>
    <w:rsid w:val="00641458"/>
    <w:rsid w:val="006441CB"/>
    <w:rsid w:val="00645BA6"/>
    <w:rsid w:val="00647ADA"/>
    <w:rsid w:val="00652579"/>
    <w:rsid w:val="0065289E"/>
    <w:rsid w:val="00652BF9"/>
    <w:rsid w:val="00656641"/>
    <w:rsid w:val="006571A6"/>
    <w:rsid w:val="0065768A"/>
    <w:rsid w:val="00660A29"/>
    <w:rsid w:val="00660EC3"/>
    <w:rsid w:val="00661F11"/>
    <w:rsid w:val="006636CA"/>
    <w:rsid w:val="00665830"/>
    <w:rsid w:val="0066793E"/>
    <w:rsid w:val="00670579"/>
    <w:rsid w:val="006711AF"/>
    <w:rsid w:val="00672B1D"/>
    <w:rsid w:val="00673AD5"/>
    <w:rsid w:val="006752A9"/>
    <w:rsid w:val="00680A0D"/>
    <w:rsid w:val="00682123"/>
    <w:rsid w:val="00683CE8"/>
    <w:rsid w:val="006841F5"/>
    <w:rsid w:val="006875C4"/>
    <w:rsid w:val="0069040A"/>
    <w:rsid w:val="00690B1E"/>
    <w:rsid w:val="00697320"/>
    <w:rsid w:val="006A062C"/>
    <w:rsid w:val="006A319B"/>
    <w:rsid w:val="006A51F0"/>
    <w:rsid w:val="006B20BA"/>
    <w:rsid w:val="006B75AA"/>
    <w:rsid w:val="006C2FF6"/>
    <w:rsid w:val="006C5BF9"/>
    <w:rsid w:val="006C6CD7"/>
    <w:rsid w:val="006D197F"/>
    <w:rsid w:val="006E325B"/>
    <w:rsid w:val="006E39DA"/>
    <w:rsid w:val="006E3D6C"/>
    <w:rsid w:val="006E5584"/>
    <w:rsid w:val="006E5BB4"/>
    <w:rsid w:val="006F3BAC"/>
    <w:rsid w:val="006F4F8D"/>
    <w:rsid w:val="006F6053"/>
    <w:rsid w:val="006F71F9"/>
    <w:rsid w:val="006F7DBB"/>
    <w:rsid w:val="00700B89"/>
    <w:rsid w:val="00702CC0"/>
    <w:rsid w:val="00703F64"/>
    <w:rsid w:val="00705F71"/>
    <w:rsid w:val="007062AB"/>
    <w:rsid w:val="00711781"/>
    <w:rsid w:val="00711B14"/>
    <w:rsid w:val="00716FDD"/>
    <w:rsid w:val="00721989"/>
    <w:rsid w:val="00723E21"/>
    <w:rsid w:val="00724530"/>
    <w:rsid w:val="00727A2D"/>
    <w:rsid w:val="00730483"/>
    <w:rsid w:val="00733FB4"/>
    <w:rsid w:val="0073647B"/>
    <w:rsid w:val="00737753"/>
    <w:rsid w:val="00737F75"/>
    <w:rsid w:val="00741FA4"/>
    <w:rsid w:val="00757EC0"/>
    <w:rsid w:val="00760D0D"/>
    <w:rsid w:val="007614E2"/>
    <w:rsid w:val="00765408"/>
    <w:rsid w:val="00765833"/>
    <w:rsid w:val="0076682F"/>
    <w:rsid w:val="007669CD"/>
    <w:rsid w:val="007773E5"/>
    <w:rsid w:val="00780181"/>
    <w:rsid w:val="00782BDE"/>
    <w:rsid w:val="0078317D"/>
    <w:rsid w:val="00783210"/>
    <w:rsid w:val="00783ABC"/>
    <w:rsid w:val="00783F40"/>
    <w:rsid w:val="00787848"/>
    <w:rsid w:val="00790EB0"/>
    <w:rsid w:val="00791C11"/>
    <w:rsid w:val="0079281D"/>
    <w:rsid w:val="00797D2B"/>
    <w:rsid w:val="00797E02"/>
    <w:rsid w:val="007A0003"/>
    <w:rsid w:val="007A0572"/>
    <w:rsid w:val="007A0989"/>
    <w:rsid w:val="007A1897"/>
    <w:rsid w:val="007A522F"/>
    <w:rsid w:val="007A6102"/>
    <w:rsid w:val="007A77DA"/>
    <w:rsid w:val="007B298A"/>
    <w:rsid w:val="007B4723"/>
    <w:rsid w:val="007C3836"/>
    <w:rsid w:val="007C49C8"/>
    <w:rsid w:val="007C6968"/>
    <w:rsid w:val="007D2CB5"/>
    <w:rsid w:val="007D4B67"/>
    <w:rsid w:val="007D6DC6"/>
    <w:rsid w:val="007E3AAD"/>
    <w:rsid w:val="007E556D"/>
    <w:rsid w:val="007E70FB"/>
    <w:rsid w:val="007F454A"/>
    <w:rsid w:val="00800790"/>
    <w:rsid w:val="008011EB"/>
    <w:rsid w:val="00802D65"/>
    <w:rsid w:val="00804337"/>
    <w:rsid w:val="00805FDE"/>
    <w:rsid w:val="0080607C"/>
    <w:rsid w:val="008061FD"/>
    <w:rsid w:val="00807B5A"/>
    <w:rsid w:val="00811732"/>
    <w:rsid w:val="0081286A"/>
    <w:rsid w:val="008140E0"/>
    <w:rsid w:val="00814751"/>
    <w:rsid w:val="00814D29"/>
    <w:rsid w:val="0081589D"/>
    <w:rsid w:val="00817AA6"/>
    <w:rsid w:val="00821549"/>
    <w:rsid w:val="00826F66"/>
    <w:rsid w:val="008305B5"/>
    <w:rsid w:val="008306F9"/>
    <w:rsid w:val="00832187"/>
    <w:rsid w:val="00834B15"/>
    <w:rsid w:val="00834D44"/>
    <w:rsid w:val="00836FAB"/>
    <w:rsid w:val="00837E41"/>
    <w:rsid w:val="008414BF"/>
    <w:rsid w:val="00841A50"/>
    <w:rsid w:val="00843750"/>
    <w:rsid w:val="00846EFE"/>
    <w:rsid w:val="00850F0A"/>
    <w:rsid w:val="008569F3"/>
    <w:rsid w:val="00856DFC"/>
    <w:rsid w:val="0085722E"/>
    <w:rsid w:val="00857687"/>
    <w:rsid w:val="00860F98"/>
    <w:rsid w:val="00862C53"/>
    <w:rsid w:val="0086316E"/>
    <w:rsid w:val="00864A58"/>
    <w:rsid w:val="00870114"/>
    <w:rsid w:val="008705EA"/>
    <w:rsid w:val="0087179E"/>
    <w:rsid w:val="00872A71"/>
    <w:rsid w:val="008734FC"/>
    <w:rsid w:val="00875B5B"/>
    <w:rsid w:val="00876272"/>
    <w:rsid w:val="008802CC"/>
    <w:rsid w:val="008808E3"/>
    <w:rsid w:val="00882A5A"/>
    <w:rsid w:val="008858FF"/>
    <w:rsid w:val="00885B62"/>
    <w:rsid w:val="00886C9F"/>
    <w:rsid w:val="00891EEF"/>
    <w:rsid w:val="00893D75"/>
    <w:rsid w:val="00894B79"/>
    <w:rsid w:val="008A1021"/>
    <w:rsid w:val="008A30C9"/>
    <w:rsid w:val="008A6528"/>
    <w:rsid w:val="008A69E6"/>
    <w:rsid w:val="008A6BBB"/>
    <w:rsid w:val="008A770E"/>
    <w:rsid w:val="008B01EE"/>
    <w:rsid w:val="008B07F3"/>
    <w:rsid w:val="008B0A78"/>
    <w:rsid w:val="008B1492"/>
    <w:rsid w:val="008B1731"/>
    <w:rsid w:val="008B1FF7"/>
    <w:rsid w:val="008B28D4"/>
    <w:rsid w:val="008B2F3F"/>
    <w:rsid w:val="008B3A48"/>
    <w:rsid w:val="008B68C8"/>
    <w:rsid w:val="008B6D1D"/>
    <w:rsid w:val="008B6E1C"/>
    <w:rsid w:val="008B6E91"/>
    <w:rsid w:val="008C0570"/>
    <w:rsid w:val="008C2441"/>
    <w:rsid w:val="008C2A62"/>
    <w:rsid w:val="008C2F00"/>
    <w:rsid w:val="008C32BF"/>
    <w:rsid w:val="008C339E"/>
    <w:rsid w:val="008C3747"/>
    <w:rsid w:val="008C6C2A"/>
    <w:rsid w:val="008C72FA"/>
    <w:rsid w:val="008C7B8C"/>
    <w:rsid w:val="008D03CB"/>
    <w:rsid w:val="008D0C70"/>
    <w:rsid w:val="008D188B"/>
    <w:rsid w:val="008D4017"/>
    <w:rsid w:val="008D4DE2"/>
    <w:rsid w:val="008D5D84"/>
    <w:rsid w:val="008D78A6"/>
    <w:rsid w:val="008D7CDD"/>
    <w:rsid w:val="008E10A6"/>
    <w:rsid w:val="008E2F7F"/>
    <w:rsid w:val="008E3AE5"/>
    <w:rsid w:val="008E3D61"/>
    <w:rsid w:val="008E4B3E"/>
    <w:rsid w:val="008E7A07"/>
    <w:rsid w:val="008F39F9"/>
    <w:rsid w:val="008F4266"/>
    <w:rsid w:val="008F4F01"/>
    <w:rsid w:val="008F72CF"/>
    <w:rsid w:val="0090078F"/>
    <w:rsid w:val="00902F36"/>
    <w:rsid w:val="00911CDE"/>
    <w:rsid w:val="00911E46"/>
    <w:rsid w:val="0091251B"/>
    <w:rsid w:val="009129CC"/>
    <w:rsid w:val="00912B86"/>
    <w:rsid w:val="00912C6C"/>
    <w:rsid w:val="00914BB1"/>
    <w:rsid w:val="00917DDC"/>
    <w:rsid w:val="009201AA"/>
    <w:rsid w:val="00927FBB"/>
    <w:rsid w:val="009300CE"/>
    <w:rsid w:val="00932340"/>
    <w:rsid w:val="00933845"/>
    <w:rsid w:val="009339C5"/>
    <w:rsid w:val="0093444D"/>
    <w:rsid w:val="00940938"/>
    <w:rsid w:val="00943FEB"/>
    <w:rsid w:val="00944359"/>
    <w:rsid w:val="00944CC2"/>
    <w:rsid w:val="009466AB"/>
    <w:rsid w:val="00951F15"/>
    <w:rsid w:val="009526AE"/>
    <w:rsid w:val="00953D86"/>
    <w:rsid w:val="00955C69"/>
    <w:rsid w:val="00956E56"/>
    <w:rsid w:val="009616AD"/>
    <w:rsid w:val="009630AA"/>
    <w:rsid w:val="009638FB"/>
    <w:rsid w:val="009658C7"/>
    <w:rsid w:val="0097167E"/>
    <w:rsid w:val="00974C88"/>
    <w:rsid w:val="009800A4"/>
    <w:rsid w:val="009810E1"/>
    <w:rsid w:val="00982EA8"/>
    <w:rsid w:val="00984B35"/>
    <w:rsid w:val="00985921"/>
    <w:rsid w:val="0098682B"/>
    <w:rsid w:val="00986F7A"/>
    <w:rsid w:val="0098706E"/>
    <w:rsid w:val="00987D52"/>
    <w:rsid w:val="00990651"/>
    <w:rsid w:val="009906CF"/>
    <w:rsid w:val="00994B9D"/>
    <w:rsid w:val="00996969"/>
    <w:rsid w:val="00997073"/>
    <w:rsid w:val="009A21A8"/>
    <w:rsid w:val="009A24DD"/>
    <w:rsid w:val="009A5318"/>
    <w:rsid w:val="009A59EA"/>
    <w:rsid w:val="009A747E"/>
    <w:rsid w:val="009B01E7"/>
    <w:rsid w:val="009B108C"/>
    <w:rsid w:val="009C2995"/>
    <w:rsid w:val="009C3ED7"/>
    <w:rsid w:val="009C3F62"/>
    <w:rsid w:val="009C63C5"/>
    <w:rsid w:val="009C745C"/>
    <w:rsid w:val="009D042C"/>
    <w:rsid w:val="009D1737"/>
    <w:rsid w:val="009D35EC"/>
    <w:rsid w:val="009D41EC"/>
    <w:rsid w:val="009D474A"/>
    <w:rsid w:val="009D4DA6"/>
    <w:rsid w:val="009D6235"/>
    <w:rsid w:val="009E18B6"/>
    <w:rsid w:val="009E3282"/>
    <w:rsid w:val="009E6A70"/>
    <w:rsid w:val="009F5973"/>
    <w:rsid w:val="009F66F5"/>
    <w:rsid w:val="009F6ED7"/>
    <w:rsid w:val="009F6F05"/>
    <w:rsid w:val="00A00D19"/>
    <w:rsid w:val="00A0322A"/>
    <w:rsid w:val="00A03684"/>
    <w:rsid w:val="00A036D6"/>
    <w:rsid w:val="00A05813"/>
    <w:rsid w:val="00A1192E"/>
    <w:rsid w:val="00A1653D"/>
    <w:rsid w:val="00A17CE4"/>
    <w:rsid w:val="00A22743"/>
    <w:rsid w:val="00A248E4"/>
    <w:rsid w:val="00A254FC"/>
    <w:rsid w:val="00A267FE"/>
    <w:rsid w:val="00A27359"/>
    <w:rsid w:val="00A27710"/>
    <w:rsid w:val="00A30B2D"/>
    <w:rsid w:val="00A30E8D"/>
    <w:rsid w:val="00A3310F"/>
    <w:rsid w:val="00A363CD"/>
    <w:rsid w:val="00A44A67"/>
    <w:rsid w:val="00A4505B"/>
    <w:rsid w:val="00A45363"/>
    <w:rsid w:val="00A510A3"/>
    <w:rsid w:val="00A5176A"/>
    <w:rsid w:val="00A52338"/>
    <w:rsid w:val="00A533EF"/>
    <w:rsid w:val="00A54348"/>
    <w:rsid w:val="00A572F7"/>
    <w:rsid w:val="00A605C5"/>
    <w:rsid w:val="00A61665"/>
    <w:rsid w:val="00A62BFF"/>
    <w:rsid w:val="00A64EAA"/>
    <w:rsid w:val="00A67EDD"/>
    <w:rsid w:val="00A71786"/>
    <w:rsid w:val="00A72201"/>
    <w:rsid w:val="00A72476"/>
    <w:rsid w:val="00A73814"/>
    <w:rsid w:val="00A75681"/>
    <w:rsid w:val="00A75994"/>
    <w:rsid w:val="00A75E72"/>
    <w:rsid w:val="00A76371"/>
    <w:rsid w:val="00A771D0"/>
    <w:rsid w:val="00A77AEA"/>
    <w:rsid w:val="00A8009C"/>
    <w:rsid w:val="00A806ED"/>
    <w:rsid w:val="00A82E36"/>
    <w:rsid w:val="00A83E15"/>
    <w:rsid w:val="00A83FAA"/>
    <w:rsid w:val="00A840A0"/>
    <w:rsid w:val="00A845A4"/>
    <w:rsid w:val="00A85F23"/>
    <w:rsid w:val="00A874A8"/>
    <w:rsid w:val="00A87F9E"/>
    <w:rsid w:val="00A90C81"/>
    <w:rsid w:val="00A90D33"/>
    <w:rsid w:val="00A91E53"/>
    <w:rsid w:val="00A926B4"/>
    <w:rsid w:val="00A9489D"/>
    <w:rsid w:val="00A94D02"/>
    <w:rsid w:val="00A958C3"/>
    <w:rsid w:val="00A963CD"/>
    <w:rsid w:val="00A96D3B"/>
    <w:rsid w:val="00AA056E"/>
    <w:rsid w:val="00AA18CA"/>
    <w:rsid w:val="00AA2BDE"/>
    <w:rsid w:val="00AA4708"/>
    <w:rsid w:val="00AA488C"/>
    <w:rsid w:val="00AB13FF"/>
    <w:rsid w:val="00AB1838"/>
    <w:rsid w:val="00AB25FD"/>
    <w:rsid w:val="00AB37C3"/>
    <w:rsid w:val="00AB48B1"/>
    <w:rsid w:val="00AB5A3E"/>
    <w:rsid w:val="00AC2BAA"/>
    <w:rsid w:val="00AC360F"/>
    <w:rsid w:val="00AC533B"/>
    <w:rsid w:val="00AD30DC"/>
    <w:rsid w:val="00AD6A88"/>
    <w:rsid w:val="00AE0149"/>
    <w:rsid w:val="00AE0AF8"/>
    <w:rsid w:val="00AE1AB5"/>
    <w:rsid w:val="00AE349C"/>
    <w:rsid w:val="00AE7927"/>
    <w:rsid w:val="00AE7A77"/>
    <w:rsid w:val="00AF1E61"/>
    <w:rsid w:val="00AF34D2"/>
    <w:rsid w:val="00AF400D"/>
    <w:rsid w:val="00AF607C"/>
    <w:rsid w:val="00B01AD4"/>
    <w:rsid w:val="00B02E60"/>
    <w:rsid w:val="00B05CC1"/>
    <w:rsid w:val="00B072F8"/>
    <w:rsid w:val="00B0763C"/>
    <w:rsid w:val="00B119AE"/>
    <w:rsid w:val="00B16CBD"/>
    <w:rsid w:val="00B16CF0"/>
    <w:rsid w:val="00B2562F"/>
    <w:rsid w:val="00B25DD4"/>
    <w:rsid w:val="00B2612F"/>
    <w:rsid w:val="00B315F3"/>
    <w:rsid w:val="00B32F95"/>
    <w:rsid w:val="00B330F3"/>
    <w:rsid w:val="00B35810"/>
    <w:rsid w:val="00B41916"/>
    <w:rsid w:val="00B440EF"/>
    <w:rsid w:val="00B4457F"/>
    <w:rsid w:val="00B46203"/>
    <w:rsid w:val="00B47341"/>
    <w:rsid w:val="00B4753F"/>
    <w:rsid w:val="00B47D23"/>
    <w:rsid w:val="00B521F3"/>
    <w:rsid w:val="00B56870"/>
    <w:rsid w:val="00B626E8"/>
    <w:rsid w:val="00B64583"/>
    <w:rsid w:val="00B64DE4"/>
    <w:rsid w:val="00B654A5"/>
    <w:rsid w:val="00B6607B"/>
    <w:rsid w:val="00B67142"/>
    <w:rsid w:val="00B72D9B"/>
    <w:rsid w:val="00B76597"/>
    <w:rsid w:val="00B771BB"/>
    <w:rsid w:val="00B77932"/>
    <w:rsid w:val="00B84A47"/>
    <w:rsid w:val="00B84D9D"/>
    <w:rsid w:val="00B86E2A"/>
    <w:rsid w:val="00B87B26"/>
    <w:rsid w:val="00B906EC"/>
    <w:rsid w:val="00B90EDF"/>
    <w:rsid w:val="00B9148B"/>
    <w:rsid w:val="00B94369"/>
    <w:rsid w:val="00B9555D"/>
    <w:rsid w:val="00B960C3"/>
    <w:rsid w:val="00B962F8"/>
    <w:rsid w:val="00B96993"/>
    <w:rsid w:val="00B978A4"/>
    <w:rsid w:val="00BA09EA"/>
    <w:rsid w:val="00BA26FA"/>
    <w:rsid w:val="00BA2C42"/>
    <w:rsid w:val="00BA3022"/>
    <w:rsid w:val="00BA3897"/>
    <w:rsid w:val="00BA7F69"/>
    <w:rsid w:val="00BB21CB"/>
    <w:rsid w:val="00BB31E4"/>
    <w:rsid w:val="00BB3341"/>
    <w:rsid w:val="00BC0592"/>
    <w:rsid w:val="00BC16E2"/>
    <w:rsid w:val="00BC18B3"/>
    <w:rsid w:val="00BC22F0"/>
    <w:rsid w:val="00BC5BC9"/>
    <w:rsid w:val="00BC692C"/>
    <w:rsid w:val="00BD2B6A"/>
    <w:rsid w:val="00BD2C57"/>
    <w:rsid w:val="00BD3160"/>
    <w:rsid w:val="00BD56DF"/>
    <w:rsid w:val="00BE0348"/>
    <w:rsid w:val="00BE1106"/>
    <w:rsid w:val="00BE2529"/>
    <w:rsid w:val="00BE25A2"/>
    <w:rsid w:val="00BE3EAC"/>
    <w:rsid w:val="00BE44DE"/>
    <w:rsid w:val="00BF027D"/>
    <w:rsid w:val="00BF0870"/>
    <w:rsid w:val="00BF1F6D"/>
    <w:rsid w:val="00BF3AC5"/>
    <w:rsid w:val="00BF3C4A"/>
    <w:rsid w:val="00BF461B"/>
    <w:rsid w:val="00BF4E26"/>
    <w:rsid w:val="00C00086"/>
    <w:rsid w:val="00C00835"/>
    <w:rsid w:val="00C013C0"/>
    <w:rsid w:val="00C0206C"/>
    <w:rsid w:val="00C0261B"/>
    <w:rsid w:val="00C05BA9"/>
    <w:rsid w:val="00C05ECE"/>
    <w:rsid w:val="00C07019"/>
    <w:rsid w:val="00C078E7"/>
    <w:rsid w:val="00C07A18"/>
    <w:rsid w:val="00C10C14"/>
    <w:rsid w:val="00C1177E"/>
    <w:rsid w:val="00C11887"/>
    <w:rsid w:val="00C13B25"/>
    <w:rsid w:val="00C172D6"/>
    <w:rsid w:val="00C17483"/>
    <w:rsid w:val="00C1759A"/>
    <w:rsid w:val="00C17D6E"/>
    <w:rsid w:val="00C203E5"/>
    <w:rsid w:val="00C205ED"/>
    <w:rsid w:val="00C21746"/>
    <w:rsid w:val="00C229DC"/>
    <w:rsid w:val="00C239DC"/>
    <w:rsid w:val="00C23DAF"/>
    <w:rsid w:val="00C25AC0"/>
    <w:rsid w:val="00C267F4"/>
    <w:rsid w:val="00C31670"/>
    <w:rsid w:val="00C3290D"/>
    <w:rsid w:val="00C36F1D"/>
    <w:rsid w:val="00C379C6"/>
    <w:rsid w:val="00C402DE"/>
    <w:rsid w:val="00C40EF3"/>
    <w:rsid w:val="00C4193D"/>
    <w:rsid w:val="00C43058"/>
    <w:rsid w:val="00C434DA"/>
    <w:rsid w:val="00C443E7"/>
    <w:rsid w:val="00C466E4"/>
    <w:rsid w:val="00C53AD2"/>
    <w:rsid w:val="00C5503E"/>
    <w:rsid w:val="00C55877"/>
    <w:rsid w:val="00C5785C"/>
    <w:rsid w:val="00C57B20"/>
    <w:rsid w:val="00C613B5"/>
    <w:rsid w:val="00C624A6"/>
    <w:rsid w:val="00C638E1"/>
    <w:rsid w:val="00C63E2C"/>
    <w:rsid w:val="00C64117"/>
    <w:rsid w:val="00C66667"/>
    <w:rsid w:val="00C71467"/>
    <w:rsid w:val="00C80B4D"/>
    <w:rsid w:val="00C820E1"/>
    <w:rsid w:val="00C82107"/>
    <w:rsid w:val="00C85775"/>
    <w:rsid w:val="00C85F53"/>
    <w:rsid w:val="00C86875"/>
    <w:rsid w:val="00C9104F"/>
    <w:rsid w:val="00C9336F"/>
    <w:rsid w:val="00C94CF6"/>
    <w:rsid w:val="00C95B71"/>
    <w:rsid w:val="00C96279"/>
    <w:rsid w:val="00CA1356"/>
    <w:rsid w:val="00CA1FC4"/>
    <w:rsid w:val="00CA2F0C"/>
    <w:rsid w:val="00CA3FFB"/>
    <w:rsid w:val="00CA4165"/>
    <w:rsid w:val="00CA4751"/>
    <w:rsid w:val="00CA5203"/>
    <w:rsid w:val="00CA5663"/>
    <w:rsid w:val="00CA7BBB"/>
    <w:rsid w:val="00CB3D25"/>
    <w:rsid w:val="00CC04D6"/>
    <w:rsid w:val="00CC2927"/>
    <w:rsid w:val="00CC3ADB"/>
    <w:rsid w:val="00CC3AEF"/>
    <w:rsid w:val="00CC65E0"/>
    <w:rsid w:val="00CD7E50"/>
    <w:rsid w:val="00CD7F32"/>
    <w:rsid w:val="00CE053E"/>
    <w:rsid w:val="00CE11C7"/>
    <w:rsid w:val="00CE275D"/>
    <w:rsid w:val="00CE293A"/>
    <w:rsid w:val="00CE4F71"/>
    <w:rsid w:val="00CF093D"/>
    <w:rsid w:val="00CF2AC7"/>
    <w:rsid w:val="00CF2B28"/>
    <w:rsid w:val="00CF2EC7"/>
    <w:rsid w:val="00CF2ED2"/>
    <w:rsid w:val="00CF4C56"/>
    <w:rsid w:val="00CF545B"/>
    <w:rsid w:val="00D0083E"/>
    <w:rsid w:val="00D00914"/>
    <w:rsid w:val="00D0381A"/>
    <w:rsid w:val="00D07009"/>
    <w:rsid w:val="00D07559"/>
    <w:rsid w:val="00D0785B"/>
    <w:rsid w:val="00D07976"/>
    <w:rsid w:val="00D14A41"/>
    <w:rsid w:val="00D20542"/>
    <w:rsid w:val="00D236A4"/>
    <w:rsid w:val="00D267BC"/>
    <w:rsid w:val="00D325FA"/>
    <w:rsid w:val="00D34ADB"/>
    <w:rsid w:val="00D362FB"/>
    <w:rsid w:val="00D4052F"/>
    <w:rsid w:val="00D40850"/>
    <w:rsid w:val="00D40A23"/>
    <w:rsid w:val="00D40F86"/>
    <w:rsid w:val="00D41AFE"/>
    <w:rsid w:val="00D44A40"/>
    <w:rsid w:val="00D45784"/>
    <w:rsid w:val="00D4705E"/>
    <w:rsid w:val="00D51685"/>
    <w:rsid w:val="00D5459B"/>
    <w:rsid w:val="00D60874"/>
    <w:rsid w:val="00D61E9B"/>
    <w:rsid w:val="00D62225"/>
    <w:rsid w:val="00D62FD2"/>
    <w:rsid w:val="00D63BD3"/>
    <w:rsid w:val="00D64075"/>
    <w:rsid w:val="00D70437"/>
    <w:rsid w:val="00D70DEC"/>
    <w:rsid w:val="00D72DA6"/>
    <w:rsid w:val="00D7395B"/>
    <w:rsid w:val="00D744EC"/>
    <w:rsid w:val="00D7475D"/>
    <w:rsid w:val="00D766D9"/>
    <w:rsid w:val="00D77F74"/>
    <w:rsid w:val="00D80F96"/>
    <w:rsid w:val="00D80FF2"/>
    <w:rsid w:val="00D8119E"/>
    <w:rsid w:val="00D81B52"/>
    <w:rsid w:val="00D81DEE"/>
    <w:rsid w:val="00D832F3"/>
    <w:rsid w:val="00D833FA"/>
    <w:rsid w:val="00D83F81"/>
    <w:rsid w:val="00D8486B"/>
    <w:rsid w:val="00D85C27"/>
    <w:rsid w:val="00D86D9D"/>
    <w:rsid w:val="00D87436"/>
    <w:rsid w:val="00D90736"/>
    <w:rsid w:val="00D911C5"/>
    <w:rsid w:val="00D9549C"/>
    <w:rsid w:val="00D9565B"/>
    <w:rsid w:val="00D95882"/>
    <w:rsid w:val="00D959DE"/>
    <w:rsid w:val="00D96E66"/>
    <w:rsid w:val="00DA09AF"/>
    <w:rsid w:val="00DA1CB1"/>
    <w:rsid w:val="00DA21FD"/>
    <w:rsid w:val="00DA4728"/>
    <w:rsid w:val="00DA612A"/>
    <w:rsid w:val="00DB1FE4"/>
    <w:rsid w:val="00DB47A5"/>
    <w:rsid w:val="00DC0491"/>
    <w:rsid w:val="00DC04D2"/>
    <w:rsid w:val="00DC1B34"/>
    <w:rsid w:val="00DC287A"/>
    <w:rsid w:val="00DC3C13"/>
    <w:rsid w:val="00DC508F"/>
    <w:rsid w:val="00DC5F76"/>
    <w:rsid w:val="00DC64CF"/>
    <w:rsid w:val="00DC6E6B"/>
    <w:rsid w:val="00DD43FF"/>
    <w:rsid w:val="00DD4FC7"/>
    <w:rsid w:val="00DD7A7F"/>
    <w:rsid w:val="00DD7C1E"/>
    <w:rsid w:val="00DE00A1"/>
    <w:rsid w:val="00DE13BC"/>
    <w:rsid w:val="00DE256E"/>
    <w:rsid w:val="00DE25BA"/>
    <w:rsid w:val="00DE3286"/>
    <w:rsid w:val="00DF3F67"/>
    <w:rsid w:val="00DF58D7"/>
    <w:rsid w:val="00DF5FC5"/>
    <w:rsid w:val="00DF6347"/>
    <w:rsid w:val="00DF7C78"/>
    <w:rsid w:val="00E017A0"/>
    <w:rsid w:val="00E037FA"/>
    <w:rsid w:val="00E04257"/>
    <w:rsid w:val="00E05FDF"/>
    <w:rsid w:val="00E10F07"/>
    <w:rsid w:val="00E11E71"/>
    <w:rsid w:val="00E13678"/>
    <w:rsid w:val="00E13F8E"/>
    <w:rsid w:val="00E15E3C"/>
    <w:rsid w:val="00E167FD"/>
    <w:rsid w:val="00E16F96"/>
    <w:rsid w:val="00E16FC0"/>
    <w:rsid w:val="00E20105"/>
    <w:rsid w:val="00E21776"/>
    <w:rsid w:val="00E21A13"/>
    <w:rsid w:val="00E223C9"/>
    <w:rsid w:val="00E22CF0"/>
    <w:rsid w:val="00E23667"/>
    <w:rsid w:val="00E27F49"/>
    <w:rsid w:val="00E32B35"/>
    <w:rsid w:val="00E3527F"/>
    <w:rsid w:val="00E3629B"/>
    <w:rsid w:val="00E41400"/>
    <w:rsid w:val="00E43491"/>
    <w:rsid w:val="00E4538C"/>
    <w:rsid w:val="00E460AC"/>
    <w:rsid w:val="00E47209"/>
    <w:rsid w:val="00E53568"/>
    <w:rsid w:val="00E537CF"/>
    <w:rsid w:val="00E548F9"/>
    <w:rsid w:val="00E563C9"/>
    <w:rsid w:val="00E564AB"/>
    <w:rsid w:val="00E56850"/>
    <w:rsid w:val="00E57437"/>
    <w:rsid w:val="00E57B6B"/>
    <w:rsid w:val="00E75187"/>
    <w:rsid w:val="00E761C1"/>
    <w:rsid w:val="00E76FD1"/>
    <w:rsid w:val="00E77E32"/>
    <w:rsid w:val="00E807E2"/>
    <w:rsid w:val="00E80E88"/>
    <w:rsid w:val="00E81208"/>
    <w:rsid w:val="00E83848"/>
    <w:rsid w:val="00E84E80"/>
    <w:rsid w:val="00E86B4D"/>
    <w:rsid w:val="00E87406"/>
    <w:rsid w:val="00E945A9"/>
    <w:rsid w:val="00EA0AAE"/>
    <w:rsid w:val="00EA0F20"/>
    <w:rsid w:val="00EA18C4"/>
    <w:rsid w:val="00EA1F5D"/>
    <w:rsid w:val="00EA237E"/>
    <w:rsid w:val="00EA2EC5"/>
    <w:rsid w:val="00EA30BB"/>
    <w:rsid w:val="00EA322E"/>
    <w:rsid w:val="00EA60F5"/>
    <w:rsid w:val="00EA6102"/>
    <w:rsid w:val="00EA7FE9"/>
    <w:rsid w:val="00EB090F"/>
    <w:rsid w:val="00EB15CE"/>
    <w:rsid w:val="00EC2027"/>
    <w:rsid w:val="00EC4868"/>
    <w:rsid w:val="00EC56D3"/>
    <w:rsid w:val="00EC68D6"/>
    <w:rsid w:val="00ED069C"/>
    <w:rsid w:val="00ED075A"/>
    <w:rsid w:val="00ED0D49"/>
    <w:rsid w:val="00ED22CA"/>
    <w:rsid w:val="00ED255C"/>
    <w:rsid w:val="00ED3603"/>
    <w:rsid w:val="00ED4907"/>
    <w:rsid w:val="00ED589D"/>
    <w:rsid w:val="00ED5B56"/>
    <w:rsid w:val="00ED72D0"/>
    <w:rsid w:val="00EE193B"/>
    <w:rsid w:val="00EE2BA5"/>
    <w:rsid w:val="00EE55F0"/>
    <w:rsid w:val="00EE6078"/>
    <w:rsid w:val="00EE690B"/>
    <w:rsid w:val="00EE7714"/>
    <w:rsid w:val="00EF1218"/>
    <w:rsid w:val="00EF12E3"/>
    <w:rsid w:val="00EF5B21"/>
    <w:rsid w:val="00EF5B5A"/>
    <w:rsid w:val="00EF7941"/>
    <w:rsid w:val="00EF7E7B"/>
    <w:rsid w:val="00F020B3"/>
    <w:rsid w:val="00F04C61"/>
    <w:rsid w:val="00F05FAB"/>
    <w:rsid w:val="00F0617F"/>
    <w:rsid w:val="00F07616"/>
    <w:rsid w:val="00F07819"/>
    <w:rsid w:val="00F11A3C"/>
    <w:rsid w:val="00F123C7"/>
    <w:rsid w:val="00F125CB"/>
    <w:rsid w:val="00F133A6"/>
    <w:rsid w:val="00F13AAF"/>
    <w:rsid w:val="00F15E2D"/>
    <w:rsid w:val="00F16244"/>
    <w:rsid w:val="00F16671"/>
    <w:rsid w:val="00F16B89"/>
    <w:rsid w:val="00F2245C"/>
    <w:rsid w:val="00F2281A"/>
    <w:rsid w:val="00F22EBE"/>
    <w:rsid w:val="00F2652D"/>
    <w:rsid w:val="00F273C6"/>
    <w:rsid w:val="00F273CA"/>
    <w:rsid w:val="00F27902"/>
    <w:rsid w:val="00F316BE"/>
    <w:rsid w:val="00F32C60"/>
    <w:rsid w:val="00F34D9A"/>
    <w:rsid w:val="00F36CE4"/>
    <w:rsid w:val="00F37641"/>
    <w:rsid w:val="00F41508"/>
    <w:rsid w:val="00F43FF7"/>
    <w:rsid w:val="00F456F4"/>
    <w:rsid w:val="00F52899"/>
    <w:rsid w:val="00F52C0B"/>
    <w:rsid w:val="00F5493D"/>
    <w:rsid w:val="00F55C24"/>
    <w:rsid w:val="00F61646"/>
    <w:rsid w:val="00F61FAA"/>
    <w:rsid w:val="00F635C7"/>
    <w:rsid w:val="00F64E47"/>
    <w:rsid w:val="00F6799E"/>
    <w:rsid w:val="00F7043D"/>
    <w:rsid w:val="00F71CDC"/>
    <w:rsid w:val="00F7786B"/>
    <w:rsid w:val="00F77EC7"/>
    <w:rsid w:val="00F80290"/>
    <w:rsid w:val="00F807C8"/>
    <w:rsid w:val="00F81637"/>
    <w:rsid w:val="00F842FA"/>
    <w:rsid w:val="00F8502E"/>
    <w:rsid w:val="00F87CF0"/>
    <w:rsid w:val="00F91151"/>
    <w:rsid w:val="00F92010"/>
    <w:rsid w:val="00F94CE1"/>
    <w:rsid w:val="00F95339"/>
    <w:rsid w:val="00FA1109"/>
    <w:rsid w:val="00FA11DE"/>
    <w:rsid w:val="00FA14F9"/>
    <w:rsid w:val="00FA20F6"/>
    <w:rsid w:val="00FA63C1"/>
    <w:rsid w:val="00FA6BF2"/>
    <w:rsid w:val="00FA6D6C"/>
    <w:rsid w:val="00FA6E15"/>
    <w:rsid w:val="00FA6E72"/>
    <w:rsid w:val="00FB53E5"/>
    <w:rsid w:val="00FB541A"/>
    <w:rsid w:val="00FC1534"/>
    <w:rsid w:val="00FC20C8"/>
    <w:rsid w:val="00FC25F1"/>
    <w:rsid w:val="00FC4022"/>
    <w:rsid w:val="00FD04B6"/>
    <w:rsid w:val="00FD0EC8"/>
    <w:rsid w:val="00FD18F6"/>
    <w:rsid w:val="00FD22F0"/>
    <w:rsid w:val="00FD5C42"/>
    <w:rsid w:val="00FD6D3D"/>
    <w:rsid w:val="00FF260A"/>
    <w:rsid w:val="00FF4B92"/>
    <w:rsid w:val="00FF574E"/>
    <w:rsid w:val="00FF668F"/>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4F7ABEC"/>
  <w15:docId w15:val="{A8723FBF-9328-4E33-9024-E7D940FB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AB48B1"/>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b"/>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qFormat/>
    <w:rsid w:val="00661F11"/>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qFormat/>
    <w:rsid w:val="00661F11"/>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a"/>
    <w:uiPriority w:val="9"/>
    <w:rsid w:val="00661F11"/>
    <w:rPr>
      <w:rFonts w:ascii="Times New Roman" w:eastAsia="Times New Roman" w:hAnsi="Times New Roman" w:cs="Times New Roman"/>
      <w:b/>
      <w:bCs/>
      <w:sz w:val="30"/>
      <w:szCs w:val="30"/>
      <w:lang w:val="x-none" w:eastAsia="x-none"/>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rsid w:val="00661F11"/>
    <w:rPr>
      <w:rFonts w:ascii="Arial" w:eastAsia="Times New Roman" w:hAnsi="Arial" w:cs="Times New Roman"/>
      <w:b/>
      <w:bCs/>
      <w:sz w:val="24"/>
      <w:szCs w:val="24"/>
      <w:lang w:val="x-none" w:eastAsia="x-none"/>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rsid w:val="00661F11"/>
    <w:rPr>
      <w:rFonts w:ascii="Arial" w:eastAsia="Times New Roman" w:hAnsi="Arial" w:cs="Times New Roman"/>
      <w:sz w:val="24"/>
      <w:szCs w:val="24"/>
      <w:lang w:val="x-none" w:eastAsia="x-none"/>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4">
    <w:name w:val="Body Text 2"/>
    <w:basedOn w:val="aa"/>
    <w:link w:val="2c"/>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b"/>
    <w:link w:val="24"/>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lang w:val="x-none" w:eastAsia="x-none"/>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lang w:val="x-none" w:eastAsia="x-none"/>
    </w:rPr>
  </w:style>
  <w:style w:type="character" w:customStyle="1" w:styleId="afa">
    <w:name w:val="Подзаголовок Знак"/>
    <w:basedOn w:val="ab"/>
    <w:link w:val="af9"/>
    <w:rsid w:val="00661F11"/>
    <w:rPr>
      <w:rFonts w:ascii="Arial" w:eastAsia="Times New Roman" w:hAnsi="Arial" w:cs="Times New Roman"/>
      <w:sz w:val="24"/>
      <w:szCs w:val="24"/>
      <w:lang w:val="x-none" w:eastAsia="x-none"/>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lang w:val="x-none" w:eastAsia="x-none"/>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a"/>
    <w:link w:val="2f"/>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b"/>
    <w:link w:val="2e"/>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lang w:val="x-none" w:eastAsia="x-none"/>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d">
    <w:name w:val="Основной текст 3 Знак"/>
    <w:basedOn w:val="ab"/>
    <w:link w:val="3c"/>
    <w:rsid w:val="00661F11"/>
    <w:rPr>
      <w:rFonts w:ascii="Times New Roman" w:eastAsia="Times New Roman" w:hAnsi="Times New Roman" w:cs="Times New Roman"/>
      <w:b/>
      <w:bCs/>
      <w:i/>
      <w:iCs/>
      <w:lang w:val="x-none" w:eastAsia="x-none"/>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lang w:val="x-none" w:eastAsia="x-none"/>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lang w:val="x-none" w:eastAsia="x-none"/>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661F11"/>
    <w:pPr>
      <w:numPr>
        <w:ilvl w:val="0"/>
        <w:numId w:val="0"/>
      </w:numPr>
      <w:spacing w:after="120"/>
      <w:ind w:left="283" w:firstLine="210"/>
    </w:pPr>
  </w:style>
  <w:style w:type="character" w:customStyle="1" w:styleId="2f1">
    <w:name w:val="Красная строка 2 Знак"/>
    <w:basedOn w:val="afff5"/>
    <w:link w:val="2f0"/>
    <w:rsid w:val="00661F11"/>
    <w:rPr>
      <w:rFonts w:ascii="Times New Roman" w:eastAsia="Times New Roman" w:hAnsi="Times New Roman" w:cs="Times New Roman"/>
      <w:sz w:val="24"/>
      <w:szCs w:val="24"/>
      <w:lang w:val="x-none"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2">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lang w:val="x-none" w:eastAsia="x-none"/>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9">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e"/>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a"/>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lang w:val="x-none"/>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4">
    <w:name w:val="обычн БО Знак"/>
    <w:link w:val="affffff3"/>
    <w:rsid w:val="00661F11"/>
    <w:rPr>
      <w:rFonts w:ascii="Arial" w:eastAsia="Times New Roman" w:hAnsi="Arial" w:cs="Times New Roman"/>
      <w:sz w:val="24"/>
      <w:szCs w:val="20"/>
      <w:lang w:val="x-none" w:eastAsia="x-none"/>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a"/>
    <w:link w:val="ListParagraphChar"/>
    <w:rsid w:val="00661F11"/>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661F11"/>
    <w:rPr>
      <w:rFonts w:ascii="Calibri" w:eastAsia="Times New Roman" w:hAnsi="Calibri" w:cs="Times New Roman"/>
      <w:sz w:val="20"/>
      <w:szCs w:val="20"/>
      <w:lang w:val="x-none" w:eastAsia="x-none"/>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6"/>
    <w:rsid w:val="00661F11"/>
    <w:rPr>
      <w:sz w:val="21"/>
      <w:szCs w:val="21"/>
      <w:shd w:val="clear" w:color="auto" w:fill="FFFFFF"/>
    </w:rPr>
  </w:style>
  <w:style w:type="paragraph" w:customStyle="1" w:styleId="2f6">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661F11"/>
    <w:rPr>
      <w:sz w:val="27"/>
      <w:szCs w:val="27"/>
      <w:shd w:val="clear" w:color="auto" w:fill="FFFFFF"/>
    </w:rPr>
  </w:style>
  <w:style w:type="paragraph" w:customStyle="1" w:styleId="2f9">
    <w:name w:val="Заголовок №2"/>
    <w:basedOn w:val="aa"/>
    <w:link w:val="2f8"/>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b">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c">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val="ru-RU"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e">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c"/>
    <w:link w:val="2ff0"/>
    <w:rsid w:val="00661F11"/>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1">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6">
    <w:name w:val="Пункт2"/>
    <w:basedOn w:val="aff0"/>
    <w:link w:val="2ff2"/>
    <w:rsid w:val="00661F11"/>
    <w:pPr>
      <w:keepNext/>
      <w:numPr>
        <w:ilvl w:val="2"/>
        <w:numId w:val="27"/>
      </w:numPr>
      <w:suppressAutoHyphens/>
      <w:spacing w:before="240"/>
      <w:jc w:val="left"/>
      <w:outlineLvl w:val="2"/>
    </w:pPr>
    <w:rPr>
      <w:snapToGrid w:val="0"/>
      <w:sz w:val="28"/>
      <w:szCs w:val="28"/>
      <w:lang w:val="ru-RU"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5">
    <w:name w:val="_Заг2"/>
    <w:basedOn w:val="2a"/>
    <w:link w:val="2ff3"/>
    <w:qFormat/>
    <w:rsid w:val="00661F11"/>
    <w:pPr>
      <w:keepLines/>
      <w:numPr>
        <w:ilvl w:val="1"/>
        <w:numId w:val="31"/>
      </w:numPr>
      <w:tabs>
        <w:tab w:val="left" w:pos="993"/>
      </w:tabs>
      <w:spacing w:before="240" w:after="240" w:line="300" w:lineRule="auto"/>
      <w:ind w:left="788" w:hanging="431"/>
      <w:jc w:val="left"/>
    </w:pPr>
    <w:rPr>
      <w:bCs w:val="0"/>
      <w:sz w:val="24"/>
      <w:szCs w:val="24"/>
      <w:lang w:val="ru-RU"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4"/>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lang w:val="x-none"/>
    </w:rPr>
  </w:style>
  <w:style w:type="paragraph" w:customStyle="1" w:styleId="2ff5">
    <w:name w:val="Абзац списка2"/>
    <w:basedOn w:val="aa"/>
    <w:rsid w:val="00661F11"/>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7">
    <w:name w:val="_НТекст2"/>
    <w:basedOn w:val="a4"/>
    <w:link w:val="2ff7"/>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7">
    <w:name w:val="_НТекст2 Знак"/>
    <w:link w:val="27"/>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4">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1ff7">
    <w:name w:val="Неразрешенное упоминание1"/>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8">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9">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a">
    <w:name w:val="_Нум_спис1"/>
    <w:basedOn w:val="ad"/>
    <w:uiPriority w:val="99"/>
    <w:rsid w:val="00661F11"/>
  </w:style>
  <w:style w:type="numbering" w:customStyle="1" w:styleId="1ffb">
    <w:name w:val="_Нумтекст1"/>
    <w:basedOn w:val="ad"/>
    <w:uiPriority w:val="99"/>
    <w:rsid w:val="00661F11"/>
  </w:style>
  <w:style w:type="character" w:customStyle="1" w:styleId="1ffc">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8">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9">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d"/>
    <w:uiPriority w:val="99"/>
    <w:rsid w:val="00661F11"/>
  </w:style>
  <w:style w:type="numbering" w:customStyle="1" w:styleId="2ffb">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99"/>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uiPriority w:val="59"/>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pPr>
      <w:numPr>
        <w:numId w:val="1"/>
      </w:numPr>
    </w:pPr>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1ffe">
    <w:name w:val="Заголовок1"/>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8">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9">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
    <w:name w:val="Без интервала1"/>
    <w:rsid w:val="00680A0D"/>
    <w:pPr>
      <w:suppressAutoHyphens/>
      <w:spacing w:after="0" w:line="240" w:lineRule="auto"/>
    </w:pPr>
    <w:rPr>
      <w:rFonts w:ascii="Calibri" w:eastAsia="Calibri" w:hAnsi="Calibri" w:cs="Calibri"/>
      <w:lang w:eastAsia="ar-SA"/>
    </w:rPr>
  </w:style>
  <w:style w:type="table" w:customStyle="1" w:styleId="101">
    <w:name w:val="Сетка таблицы10"/>
    <w:basedOn w:val="ac"/>
    <w:next w:val="af"/>
    <w:rsid w:val="00680A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c"/>
    <w:next w:val="af"/>
    <w:rsid w:val="002233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
    <w:basedOn w:val="ac"/>
    <w:next w:val="af"/>
    <w:rsid w:val="002663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c"/>
    <w:next w:val="af"/>
    <w:rsid w:val="00A722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0">
    <w:name w:val="Текст выноски1"/>
    <w:basedOn w:val="aa"/>
    <w:next w:val="affffc"/>
    <w:uiPriority w:val="99"/>
    <w:semiHidden/>
    <w:unhideWhenUsed/>
    <w:rsid w:val="008D78A6"/>
    <w:pPr>
      <w:spacing w:after="0" w:line="240" w:lineRule="auto"/>
    </w:pPr>
    <w:rPr>
      <w:rFonts w:ascii="Segoe UI" w:hAnsi="Segoe UI" w:cs="Segoe UI"/>
      <w:sz w:val="18"/>
      <w:szCs w:val="18"/>
    </w:rPr>
  </w:style>
  <w:style w:type="paragraph" w:customStyle="1" w:styleId="1fff1">
    <w:name w:val="Верхний колонтитул1"/>
    <w:basedOn w:val="aa"/>
    <w:next w:val="af0"/>
    <w:uiPriority w:val="99"/>
    <w:unhideWhenUsed/>
    <w:rsid w:val="008D78A6"/>
    <w:pPr>
      <w:tabs>
        <w:tab w:val="center" w:pos="4677"/>
        <w:tab w:val="right" w:pos="9355"/>
      </w:tabs>
      <w:spacing w:after="0" w:line="240" w:lineRule="auto"/>
    </w:pPr>
    <w:rPr>
      <w:rFonts w:cs="Times New Roman"/>
    </w:rPr>
  </w:style>
  <w:style w:type="paragraph" w:customStyle="1" w:styleId="1fff2">
    <w:name w:val="Нижний колонтитул1"/>
    <w:basedOn w:val="aa"/>
    <w:next w:val="af2"/>
    <w:uiPriority w:val="99"/>
    <w:unhideWhenUsed/>
    <w:rsid w:val="008D78A6"/>
    <w:pPr>
      <w:tabs>
        <w:tab w:val="center" w:pos="4677"/>
        <w:tab w:val="right" w:pos="9355"/>
      </w:tabs>
      <w:spacing w:after="0" w:line="240" w:lineRule="auto"/>
    </w:pPr>
    <w:rPr>
      <w:rFonts w:cs="Times New Roman"/>
    </w:rPr>
  </w:style>
  <w:style w:type="character" w:customStyle="1" w:styleId="1fff3">
    <w:name w:val="Верхний колонтитул Знак1"/>
    <w:basedOn w:val="ab"/>
    <w:uiPriority w:val="99"/>
    <w:rsid w:val="008D78A6"/>
  </w:style>
  <w:style w:type="character" w:customStyle="1" w:styleId="1fff4">
    <w:name w:val="Нижний колонтитул Знак1"/>
    <w:basedOn w:val="ab"/>
    <w:uiPriority w:val="99"/>
    <w:rsid w:val="008D7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1480656704">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ontrakt@ipu.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consultantplus://offline/ref=31F7BCA193E15C5FA58572FE6A4EFFBCDF87F5D42CD24310BC5AA18EA34DF50E1A7AEDDB6A3AC13034C082E09BC91B0D88A1CD2425E8oAy0N" TargetMode="External"/><Relationship Id="rId17" Type="http://schemas.openxmlformats.org/officeDocument/2006/relationships/hyperlink" Target="mailto:kontrakt@ipu.ru" TargetMode="External"/><Relationship Id="rId2" Type="http://schemas.openxmlformats.org/officeDocument/2006/relationships/numbering" Target="numbering.xml"/><Relationship Id="rId16" Type="http://schemas.openxmlformats.org/officeDocument/2006/relationships/hyperlink" Target="http://www.consultant.ru/document/cons_doc_LAW_153376/6e6b8c766df62c5d7a7599930bd578e9287ae159/" TargetMode="External"/><Relationship Id="rId20" Type="http://schemas.openxmlformats.org/officeDocument/2006/relationships/hyperlink" Target="https://docs.cntd.ru/document/9019193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F7BCA193E15C5FA58572FE6A4EFFBCDF87F5D42CD24310BC5AA18EA34DF50E1A7AEDD86C3CCC6F31D593B896CF03138CBBD12627oEyBN"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23" Type="http://schemas.openxmlformats.org/officeDocument/2006/relationships/theme" Target="theme/theme1.xml"/><Relationship Id="rId10" Type="http://schemas.openxmlformats.org/officeDocument/2006/relationships/hyperlink" Target="consultantplus://offline/ref=31F7BCA193E15C5FA58572FE6A4EFFBCDF87F5D42CD24310BC5AA18EA34DF50E1A7AEDDB6B3CC23034C082E09BC91B0D88A1CD2425E8oAy0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31F7BCA193E15C5FA58572FE6A4EFFBCDF87F5D42CD24310BC5AA18EA34DF50E1A7AEDDB6B3BC639639A92E4D29C10138EBBD3223BE8A13DoDy2N" TargetMode="External"/><Relationship Id="rId14" Type="http://schemas.openxmlformats.org/officeDocument/2006/relationships/hyperlink" Target="http://www.ipu.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4FF19-71CE-4DD4-8BE0-2A1D00491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34</Pages>
  <Words>12504</Words>
  <Characters>71277</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62</cp:revision>
  <cp:lastPrinted>2021-09-08T09:40:00Z</cp:lastPrinted>
  <dcterms:created xsi:type="dcterms:W3CDTF">2021-07-08T10:08:00Z</dcterms:created>
  <dcterms:modified xsi:type="dcterms:W3CDTF">2021-09-08T16:22:00Z</dcterms:modified>
</cp:coreProperties>
</file>