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58601" w14:textId="77777777" w:rsidR="00D2151A" w:rsidRPr="00390005" w:rsidRDefault="00D2151A" w:rsidP="00EB3984">
      <w:pPr>
        <w:pStyle w:val="ConsPlusNormal"/>
        <w:jc w:val="center"/>
        <w:rPr>
          <w:sz w:val="24"/>
          <w:szCs w:val="24"/>
        </w:rPr>
      </w:pPr>
      <w:r w:rsidRPr="00390005">
        <w:rPr>
          <w:sz w:val="24"/>
          <w:szCs w:val="24"/>
        </w:rPr>
        <w:t>ИЗВЕЩЕНИЕ</w:t>
      </w:r>
    </w:p>
    <w:p w14:paraId="4B229420" w14:textId="77777777" w:rsidR="003B4304" w:rsidRDefault="003B4304" w:rsidP="00EB3984">
      <w:pPr>
        <w:pStyle w:val="ConsPlusNormal"/>
        <w:jc w:val="center"/>
        <w:rPr>
          <w:sz w:val="24"/>
          <w:szCs w:val="24"/>
        </w:rPr>
      </w:pPr>
      <w:r w:rsidRPr="003B4304">
        <w:rPr>
          <w:sz w:val="24"/>
          <w:szCs w:val="24"/>
        </w:rPr>
        <w:t>об осуществлении закупки при проведении электронного аукциона</w:t>
      </w:r>
    </w:p>
    <w:p w14:paraId="08997F92" w14:textId="001A5B46" w:rsidR="00D2151A" w:rsidRDefault="00C3623F" w:rsidP="00EB3984">
      <w:pPr>
        <w:pStyle w:val="ConsPlusNormal"/>
        <w:jc w:val="center"/>
        <w:outlineLvl w:val="0"/>
        <w:rPr>
          <w:rFonts w:eastAsia="Calibri" w:cstheme="minorBidi"/>
          <w:sz w:val="24"/>
          <w:szCs w:val="24"/>
          <w:lang w:eastAsia="en-US"/>
        </w:rPr>
      </w:pPr>
      <w:r w:rsidRPr="00C3623F">
        <w:rPr>
          <w:rFonts w:eastAsia="Calibri" w:cstheme="minorBidi"/>
          <w:sz w:val="24"/>
          <w:szCs w:val="24"/>
          <w:lang w:eastAsia="en-US"/>
        </w:rPr>
        <w:t xml:space="preserve">на поставку </w:t>
      </w:r>
      <w:r w:rsidR="00EC2CB1" w:rsidRPr="00EC2CB1">
        <w:rPr>
          <w:rFonts w:eastAsia="Calibri" w:cstheme="minorBidi"/>
          <w:sz w:val="24"/>
          <w:szCs w:val="24"/>
          <w:lang w:eastAsia="en-US"/>
        </w:rPr>
        <w:t>бумаги и картона для нужд ИПУ РАН</w:t>
      </w:r>
    </w:p>
    <w:p w14:paraId="52576554" w14:textId="77777777" w:rsidR="00EB3984" w:rsidRPr="009C659E" w:rsidRDefault="00EB3984" w:rsidP="00EB3984">
      <w:pPr>
        <w:pStyle w:val="ConsPlusNormal"/>
        <w:jc w:val="center"/>
        <w:outlineLvl w:val="0"/>
        <w:rPr>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53"/>
        <w:gridCol w:w="5103"/>
      </w:tblGrid>
      <w:tr w:rsidR="00D2151A" w:rsidRPr="00621123" w14:paraId="5C7A794A" w14:textId="77777777" w:rsidTr="00A56B27">
        <w:tc>
          <w:tcPr>
            <w:tcW w:w="567" w:type="dxa"/>
          </w:tcPr>
          <w:p w14:paraId="03BFC5C1" w14:textId="77777777" w:rsidR="00D2151A" w:rsidRPr="009C659E" w:rsidRDefault="00797D49" w:rsidP="00EB3984">
            <w:pPr>
              <w:pStyle w:val="ConsPlusNormal"/>
              <w:jc w:val="center"/>
              <w:rPr>
                <w:sz w:val="24"/>
                <w:szCs w:val="24"/>
              </w:rPr>
            </w:pPr>
            <w:r>
              <w:rPr>
                <w:sz w:val="24"/>
                <w:szCs w:val="24"/>
              </w:rPr>
              <w:t>1</w:t>
            </w:r>
          </w:p>
        </w:tc>
        <w:tc>
          <w:tcPr>
            <w:tcW w:w="4253" w:type="dxa"/>
          </w:tcPr>
          <w:p w14:paraId="6F123C0D" w14:textId="77777777" w:rsidR="00D2151A" w:rsidRPr="009C659E" w:rsidRDefault="00D2151A" w:rsidP="00EB3984">
            <w:pPr>
              <w:pStyle w:val="ConsPlusNormal"/>
              <w:rPr>
                <w:sz w:val="24"/>
                <w:szCs w:val="24"/>
              </w:rPr>
            </w:pPr>
            <w:r w:rsidRPr="009C659E">
              <w:rPr>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5103" w:type="dxa"/>
          </w:tcPr>
          <w:p w14:paraId="307B02ED" w14:textId="3F38A8E4"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Федеральное государственное бюджетное учреждение науки Институт проблем управления</w:t>
            </w:r>
            <w:r w:rsidR="008972F3">
              <w:rPr>
                <w:rFonts w:eastAsiaTheme="minorHAnsi" w:cs="Times New Roman"/>
                <w:sz w:val="24"/>
                <w:szCs w:val="24"/>
              </w:rPr>
              <w:t xml:space="preserve"> </w:t>
            </w:r>
            <w:r w:rsidRPr="00F2072D">
              <w:rPr>
                <w:rFonts w:eastAsiaTheme="minorHAnsi" w:cs="Times New Roman"/>
                <w:sz w:val="24"/>
                <w:szCs w:val="24"/>
              </w:rPr>
              <w:t>им.</w:t>
            </w:r>
            <w:r w:rsidR="008972F3">
              <w:rPr>
                <w:rFonts w:eastAsiaTheme="minorHAnsi" w:cs="Times New Roman"/>
                <w:sz w:val="24"/>
                <w:szCs w:val="24"/>
              </w:rPr>
              <w:t xml:space="preserve"> </w:t>
            </w:r>
            <w:r w:rsidRPr="00F2072D">
              <w:rPr>
                <w:rFonts w:eastAsiaTheme="minorHAnsi" w:cs="Times New Roman"/>
                <w:sz w:val="24"/>
                <w:szCs w:val="24"/>
              </w:rPr>
              <w:t>В.А. Трапезникова Российской академии наук (ИПУ РАН).</w:t>
            </w:r>
          </w:p>
          <w:p w14:paraId="7A2C0ECB" w14:textId="124F9ED8" w:rsidR="00F2072D" w:rsidRPr="00F2072D" w:rsidRDefault="00F2072D" w:rsidP="008972F3">
            <w:pPr>
              <w:spacing w:after="0" w:line="240" w:lineRule="auto"/>
              <w:rPr>
                <w:rFonts w:eastAsiaTheme="minorHAnsi" w:cs="Times New Roman"/>
                <w:sz w:val="24"/>
                <w:szCs w:val="24"/>
              </w:rPr>
            </w:pPr>
            <w:r w:rsidRPr="00F2072D">
              <w:rPr>
                <w:rFonts w:eastAsiaTheme="minorHAnsi" w:cs="Times New Roman"/>
                <w:sz w:val="24"/>
                <w:szCs w:val="24"/>
              </w:rPr>
              <w:t xml:space="preserve">Адрес местонахождения: 117342, Г. </w:t>
            </w:r>
            <w:proofErr w:type="gramStart"/>
            <w:r w:rsidR="007A764E" w:rsidRPr="00F2072D">
              <w:rPr>
                <w:rFonts w:eastAsiaTheme="minorHAnsi" w:cs="Times New Roman"/>
                <w:sz w:val="24"/>
                <w:szCs w:val="24"/>
              </w:rPr>
              <w:t xml:space="preserve">МОСКВА, </w:t>
            </w:r>
            <w:r w:rsidR="007A764E">
              <w:rPr>
                <w:rFonts w:eastAsiaTheme="minorHAnsi" w:cs="Times New Roman"/>
                <w:sz w:val="24"/>
                <w:szCs w:val="24"/>
              </w:rPr>
              <w:t xml:space="preserve"> </w:t>
            </w:r>
            <w:r>
              <w:rPr>
                <w:rFonts w:eastAsiaTheme="minorHAnsi" w:cs="Times New Roman"/>
                <w:sz w:val="24"/>
                <w:szCs w:val="24"/>
              </w:rPr>
              <w:t xml:space="preserve"> </w:t>
            </w:r>
            <w:proofErr w:type="gramEnd"/>
            <w:r w:rsidRPr="00F2072D">
              <w:rPr>
                <w:rFonts w:eastAsiaTheme="minorHAnsi" w:cs="Times New Roman"/>
                <w:sz w:val="24"/>
                <w:szCs w:val="24"/>
              </w:rPr>
              <w:t>ВН.ТЕР.Г.МУНИЦИПАЛЬНЫЙ</w:t>
            </w:r>
            <w:r w:rsidR="008972F3">
              <w:rPr>
                <w:rFonts w:eastAsiaTheme="minorHAnsi" w:cs="Times New Roman"/>
                <w:sz w:val="24"/>
                <w:szCs w:val="24"/>
              </w:rPr>
              <w:t xml:space="preserve"> </w:t>
            </w:r>
            <w:r>
              <w:rPr>
                <w:rFonts w:eastAsiaTheme="minorHAnsi" w:cs="Times New Roman"/>
                <w:sz w:val="24"/>
                <w:szCs w:val="24"/>
              </w:rPr>
              <w:t>ОКРУГ</w:t>
            </w:r>
            <w:r w:rsidR="008972F3">
              <w:rPr>
                <w:rFonts w:eastAsiaTheme="minorHAnsi" w:cs="Times New Roman"/>
                <w:sz w:val="24"/>
                <w:szCs w:val="24"/>
              </w:rPr>
              <w:t xml:space="preserve"> </w:t>
            </w:r>
            <w:r w:rsidRPr="00F2072D">
              <w:rPr>
                <w:rFonts w:eastAsiaTheme="minorHAnsi" w:cs="Times New Roman"/>
                <w:sz w:val="24"/>
                <w:szCs w:val="24"/>
              </w:rPr>
              <w:t>КОНЬКОВО, УЛ. ПРОФСОЮЗНАЯ, Д. 65, СТР. 2</w:t>
            </w:r>
          </w:p>
          <w:p w14:paraId="074073A4"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Почтовый адрес: 117997, ГСП-7, г. Москва, </w:t>
            </w:r>
            <w:r w:rsidRPr="00F2072D">
              <w:rPr>
                <w:rFonts w:eastAsiaTheme="minorHAnsi" w:cs="Times New Roman"/>
                <w:sz w:val="24"/>
                <w:szCs w:val="24"/>
              </w:rPr>
              <w:br/>
              <w:t>Варшавское шоссе, д. 45</w:t>
            </w:r>
          </w:p>
          <w:p w14:paraId="4EA111A6"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Ответственное должностное лицо Заказчика: </w:t>
            </w:r>
          </w:p>
          <w:p w14:paraId="142EFA8E" w14:textId="3075947F"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Тимохин Дмитрий Александрович,</w:t>
            </w:r>
            <w:r w:rsidR="00EC2CB1">
              <w:rPr>
                <w:rFonts w:eastAsiaTheme="minorHAnsi" w:cs="Times New Roman"/>
                <w:sz w:val="24"/>
                <w:szCs w:val="24"/>
              </w:rPr>
              <w:t xml:space="preserve"> </w:t>
            </w:r>
            <w:r w:rsidRPr="00F2072D">
              <w:rPr>
                <w:rFonts w:eastAsiaTheme="minorHAnsi" w:cs="Times New Roman"/>
                <w:sz w:val="24"/>
                <w:szCs w:val="24"/>
              </w:rPr>
              <w:t>руководитель контрактного отдела.</w:t>
            </w:r>
          </w:p>
          <w:p w14:paraId="694EC69E"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Номер контактного тел.: </w:t>
            </w:r>
            <w:r w:rsidRPr="00F2072D">
              <w:rPr>
                <w:rFonts w:eastAsiaTheme="minorHAnsi" w:cs="Times New Roman"/>
                <w:bCs/>
                <w:sz w:val="24"/>
                <w:szCs w:val="24"/>
              </w:rPr>
              <w:t xml:space="preserve">8 (495) 198-17-20, </w:t>
            </w:r>
            <w:r w:rsidRPr="00F2072D">
              <w:rPr>
                <w:rFonts w:eastAsiaTheme="minorHAnsi" w:cs="Times New Roman"/>
                <w:bCs/>
                <w:sz w:val="24"/>
                <w:szCs w:val="24"/>
              </w:rPr>
              <w:br/>
              <w:t>доб. 1000, 1606, 1653</w:t>
            </w:r>
          </w:p>
          <w:p w14:paraId="0E267B9C"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Адрес электронной почты: </w:t>
            </w:r>
            <w:hyperlink r:id="rId7" w:history="1">
              <w:r w:rsidRPr="00F2072D">
                <w:rPr>
                  <w:rFonts w:eastAsiaTheme="minorHAnsi" w:cs="Times New Roman"/>
                  <w:sz w:val="24"/>
                  <w:szCs w:val="24"/>
                  <w:lang w:val="en-US"/>
                </w:rPr>
                <w:t>kontrakt</w:t>
              </w:r>
              <w:r w:rsidRPr="00F2072D">
                <w:rPr>
                  <w:rFonts w:eastAsiaTheme="minorHAnsi" w:cs="Times New Roman"/>
                  <w:sz w:val="24"/>
                  <w:szCs w:val="24"/>
                </w:rPr>
                <w:t>@</w:t>
              </w:r>
              <w:r w:rsidRPr="00F2072D">
                <w:rPr>
                  <w:rFonts w:eastAsiaTheme="minorHAnsi" w:cs="Times New Roman"/>
                  <w:sz w:val="24"/>
                  <w:szCs w:val="24"/>
                  <w:lang w:val="en-US"/>
                </w:rPr>
                <w:t>ipu</w:t>
              </w:r>
              <w:r w:rsidRPr="00F2072D">
                <w:rPr>
                  <w:rFonts w:eastAsiaTheme="minorHAnsi" w:cs="Times New Roman"/>
                  <w:sz w:val="24"/>
                  <w:szCs w:val="24"/>
                </w:rPr>
                <w:t>.</w:t>
              </w:r>
              <w:proofErr w:type="spellStart"/>
              <w:r w:rsidRPr="00F2072D">
                <w:rPr>
                  <w:rFonts w:eastAsiaTheme="minorHAnsi" w:cs="Times New Roman"/>
                  <w:sz w:val="24"/>
                  <w:szCs w:val="24"/>
                  <w:lang w:val="en-US"/>
                </w:rPr>
                <w:t>ru</w:t>
              </w:r>
              <w:proofErr w:type="spellEnd"/>
            </w:hyperlink>
          </w:p>
          <w:p w14:paraId="170957D0" w14:textId="7560CBD6" w:rsidR="00D2151A" w:rsidRPr="00621123" w:rsidRDefault="00F2072D" w:rsidP="00F2072D">
            <w:pPr>
              <w:pStyle w:val="ConsPlusNormal"/>
              <w:jc w:val="both"/>
              <w:rPr>
                <w:sz w:val="24"/>
                <w:szCs w:val="24"/>
              </w:rPr>
            </w:pPr>
            <w:r w:rsidRPr="00F2072D">
              <w:rPr>
                <w:rFonts w:eastAsiaTheme="minorHAnsi" w:cstheme="minorBidi"/>
                <w:sz w:val="24"/>
                <w:szCs w:val="24"/>
                <w:lang w:eastAsia="en-US"/>
              </w:rPr>
              <w:t>Сайт организации:</w:t>
            </w:r>
            <w:r w:rsidRPr="00F2072D">
              <w:rPr>
                <w:rFonts w:eastAsiaTheme="minorHAnsi" w:cstheme="minorBidi"/>
                <w:szCs w:val="22"/>
                <w:lang w:eastAsia="en-US"/>
              </w:rPr>
              <w:t xml:space="preserve"> </w:t>
            </w:r>
            <w:hyperlink r:id="rId8" w:history="1">
              <w:r w:rsidRPr="00F2072D">
                <w:rPr>
                  <w:rFonts w:eastAsiaTheme="minorHAnsi" w:cstheme="minorBidi"/>
                  <w:sz w:val="24"/>
                  <w:szCs w:val="24"/>
                  <w:lang w:eastAsia="en-US"/>
                </w:rPr>
                <w:t>www.ipu.ru</w:t>
              </w:r>
            </w:hyperlink>
          </w:p>
        </w:tc>
      </w:tr>
      <w:tr w:rsidR="00D2151A" w:rsidRPr="003507BF" w14:paraId="5B638D2C" w14:textId="77777777" w:rsidTr="00A56B27">
        <w:tc>
          <w:tcPr>
            <w:tcW w:w="567" w:type="dxa"/>
          </w:tcPr>
          <w:p w14:paraId="618BE499" w14:textId="77777777" w:rsidR="00D2151A" w:rsidRPr="00621123" w:rsidRDefault="00797D49" w:rsidP="00EB3984">
            <w:pPr>
              <w:pStyle w:val="ConsPlusNormal"/>
              <w:jc w:val="center"/>
              <w:rPr>
                <w:sz w:val="24"/>
                <w:szCs w:val="24"/>
              </w:rPr>
            </w:pPr>
            <w:r>
              <w:rPr>
                <w:sz w:val="24"/>
                <w:szCs w:val="24"/>
              </w:rPr>
              <w:t>2</w:t>
            </w:r>
          </w:p>
        </w:tc>
        <w:tc>
          <w:tcPr>
            <w:tcW w:w="4253" w:type="dxa"/>
          </w:tcPr>
          <w:p w14:paraId="4ECD9DD1" w14:textId="77777777" w:rsidR="00D2151A" w:rsidRPr="00621123" w:rsidRDefault="00D2151A" w:rsidP="00EB3984">
            <w:pPr>
              <w:pStyle w:val="ConsPlusNormal"/>
              <w:rPr>
                <w:sz w:val="24"/>
                <w:szCs w:val="24"/>
              </w:rPr>
            </w:pPr>
            <w:r w:rsidRPr="00621123">
              <w:rPr>
                <w:sz w:val="24"/>
                <w:szCs w:val="24"/>
              </w:rPr>
              <w:t>Идентификационный код закупки</w:t>
            </w:r>
          </w:p>
        </w:tc>
        <w:tc>
          <w:tcPr>
            <w:tcW w:w="5103" w:type="dxa"/>
          </w:tcPr>
          <w:p w14:paraId="412C4BC5" w14:textId="7563B4C7" w:rsidR="00C3623F" w:rsidRPr="003507BF" w:rsidRDefault="00EC2CB1" w:rsidP="003C333F">
            <w:pPr>
              <w:pStyle w:val="ConsPlusNormal"/>
              <w:rPr>
                <w:sz w:val="24"/>
                <w:szCs w:val="24"/>
              </w:rPr>
            </w:pPr>
            <w:r w:rsidRPr="00EC2CB1">
              <w:rPr>
                <w:sz w:val="24"/>
                <w:szCs w:val="24"/>
              </w:rPr>
              <w:t>26 1 7728013512 772801001 0023 00</w:t>
            </w:r>
            <w:r>
              <w:rPr>
                <w:sz w:val="24"/>
                <w:szCs w:val="24"/>
              </w:rPr>
              <w:t>1</w:t>
            </w:r>
            <w:r w:rsidRPr="00EC2CB1">
              <w:rPr>
                <w:sz w:val="24"/>
                <w:szCs w:val="24"/>
              </w:rPr>
              <w:t xml:space="preserve"> 1712 244</w:t>
            </w:r>
          </w:p>
        </w:tc>
      </w:tr>
      <w:tr w:rsidR="00D2151A" w:rsidRPr="00621123" w14:paraId="1DE2FABD" w14:textId="77777777" w:rsidTr="00A56B27">
        <w:trPr>
          <w:trHeight w:val="2721"/>
        </w:trPr>
        <w:tc>
          <w:tcPr>
            <w:tcW w:w="567" w:type="dxa"/>
          </w:tcPr>
          <w:p w14:paraId="152BAB33" w14:textId="77777777" w:rsidR="00D2151A" w:rsidRPr="00621123" w:rsidRDefault="00797D49" w:rsidP="00EB3984">
            <w:pPr>
              <w:pStyle w:val="ConsPlusNormal"/>
              <w:jc w:val="center"/>
              <w:rPr>
                <w:sz w:val="24"/>
                <w:szCs w:val="24"/>
              </w:rPr>
            </w:pPr>
            <w:r>
              <w:rPr>
                <w:sz w:val="24"/>
                <w:szCs w:val="24"/>
              </w:rPr>
              <w:t>3</w:t>
            </w:r>
          </w:p>
        </w:tc>
        <w:tc>
          <w:tcPr>
            <w:tcW w:w="4253" w:type="dxa"/>
          </w:tcPr>
          <w:p w14:paraId="475391AD" w14:textId="381F8A10" w:rsidR="00D2151A" w:rsidRPr="00621123" w:rsidRDefault="00D2151A" w:rsidP="00A56B27">
            <w:pPr>
              <w:pStyle w:val="ConsPlusNormal"/>
              <w:ind w:right="77"/>
              <w:jc w:val="both"/>
              <w:rPr>
                <w:sz w:val="24"/>
                <w:szCs w:val="24"/>
              </w:rPr>
            </w:pPr>
            <w:r w:rsidRPr="00621123">
              <w:rPr>
                <w:sz w:val="24"/>
                <w:szCs w:val="24"/>
              </w:rPr>
              <w:t xml:space="preserve">Указание на соответствующую часть </w:t>
            </w:r>
            <w:hyperlink r:id="rId9" w:history="1">
              <w:r w:rsidRPr="002A6C36">
                <w:rPr>
                  <w:sz w:val="24"/>
                  <w:szCs w:val="24"/>
                </w:rPr>
                <w:t>статьи 15</w:t>
              </w:r>
            </w:hyperlink>
            <w:r w:rsidR="00756ADB">
              <w:rPr>
                <w:sz w:val="24"/>
                <w:szCs w:val="24"/>
              </w:rPr>
              <w:t xml:space="preserve"> Федерального закона </w:t>
            </w:r>
            <w:r w:rsidR="00A56B27">
              <w:rPr>
                <w:sz w:val="24"/>
                <w:szCs w:val="24"/>
              </w:rPr>
              <w:br/>
            </w:r>
            <w:r w:rsidR="00756ADB">
              <w:rPr>
                <w:sz w:val="24"/>
                <w:szCs w:val="24"/>
              </w:rPr>
              <w:t>«</w:t>
            </w:r>
            <w:r w:rsidRPr="00621123">
              <w:rPr>
                <w:sz w:val="24"/>
                <w:szCs w:val="24"/>
              </w:rPr>
              <w:t>О контрактной системе в сфере закупок товаров, работ, услуг для обеспечения госуд</w:t>
            </w:r>
            <w:r w:rsidR="00756ADB">
              <w:rPr>
                <w:sz w:val="24"/>
                <w:szCs w:val="24"/>
              </w:rPr>
              <w:t>арственных и муниципальных нужд»</w:t>
            </w:r>
            <w:r w:rsidRPr="00621123">
              <w:rPr>
                <w:sz w:val="24"/>
                <w:szCs w:val="24"/>
              </w:rPr>
              <w:t xml:space="preserve"> (далее - </w:t>
            </w:r>
            <w:r w:rsidRPr="009A78B0">
              <w:rPr>
                <w:sz w:val="24"/>
                <w:szCs w:val="24"/>
              </w:rPr>
              <w:t>Федеральный закон</w:t>
            </w:r>
            <w:r w:rsidR="0069435C">
              <w:rPr>
                <w:sz w:val="24"/>
                <w:szCs w:val="24"/>
              </w:rPr>
              <w:t xml:space="preserve"> № 44-ФЗ</w:t>
            </w:r>
            <w:r w:rsidR="009A78B0">
              <w:rPr>
                <w:sz w:val="24"/>
                <w:szCs w:val="24"/>
              </w:rPr>
              <w:t xml:space="preserve">, Закон </w:t>
            </w:r>
            <w:r w:rsidR="00A56B27">
              <w:rPr>
                <w:sz w:val="24"/>
                <w:szCs w:val="24"/>
              </w:rPr>
              <w:br/>
            </w:r>
            <w:r w:rsidR="009A78B0">
              <w:rPr>
                <w:sz w:val="24"/>
                <w:szCs w:val="24"/>
              </w:rPr>
              <w:t>о контрактной системе</w:t>
            </w:r>
            <w:r w:rsidRPr="00621123">
              <w:rPr>
                <w:sz w:val="24"/>
                <w:szCs w:val="24"/>
              </w:rPr>
              <w:t>), в соответствии с которой осуществляется закупка</w:t>
            </w:r>
          </w:p>
        </w:tc>
        <w:tc>
          <w:tcPr>
            <w:tcW w:w="5103" w:type="dxa"/>
          </w:tcPr>
          <w:p w14:paraId="6C0884FE" w14:textId="77777777" w:rsidR="00D2151A" w:rsidRPr="00621123" w:rsidRDefault="00CC40A8" w:rsidP="00EB3984">
            <w:pPr>
              <w:pStyle w:val="ConsPlusNormal"/>
              <w:rPr>
                <w:sz w:val="24"/>
                <w:szCs w:val="24"/>
              </w:rPr>
            </w:pPr>
            <w:r>
              <w:rPr>
                <w:sz w:val="24"/>
                <w:szCs w:val="24"/>
              </w:rPr>
              <w:t>ч.</w:t>
            </w:r>
            <w:r w:rsidR="00AC52AB">
              <w:rPr>
                <w:sz w:val="24"/>
                <w:szCs w:val="24"/>
              </w:rPr>
              <w:t xml:space="preserve"> 1 статьи 15 </w:t>
            </w:r>
            <w:r w:rsidR="00B719B6" w:rsidRPr="00B719B6">
              <w:rPr>
                <w:sz w:val="24"/>
                <w:szCs w:val="24"/>
              </w:rPr>
              <w:t>Закон</w:t>
            </w:r>
            <w:r w:rsidR="00B719B6">
              <w:rPr>
                <w:sz w:val="24"/>
                <w:szCs w:val="24"/>
              </w:rPr>
              <w:t>а</w:t>
            </w:r>
            <w:r w:rsidR="00B719B6" w:rsidRPr="00B719B6">
              <w:rPr>
                <w:sz w:val="24"/>
                <w:szCs w:val="24"/>
              </w:rPr>
              <w:t xml:space="preserve"> о контрактной системе</w:t>
            </w:r>
          </w:p>
        </w:tc>
      </w:tr>
      <w:tr w:rsidR="00D2151A" w:rsidRPr="00621123" w14:paraId="3F56FE88" w14:textId="77777777" w:rsidTr="00A56B27">
        <w:trPr>
          <w:trHeight w:val="1034"/>
        </w:trPr>
        <w:tc>
          <w:tcPr>
            <w:tcW w:w="567" w:type="dxa"/>
          </w:tcPr>
          <w:p w14:paraId="27B9DEE2" w14:textId="77777777" w:rsidR="00D2151A" w:rsidRPr="00621123" w:rsidRDefault="00797D49" w:rsidP="00EB3984">
            <w:pPr>
              <w:pStyle w:val="ConsPlusNormal"/>
              <w:jc w:val="center"/>
              <w:rPr>
                <w:sz w:val="24"/>
                <w:szCs w:val="24"/>
              </w:rPr>
            </w:pPr>
            <w:r>
              <w:rPr>
                <w:sz w:val="24"/>
                <w:szCs w:val="24"/>
              </w:rPr>
              <w:t>4</w:t>
            </w:r>
          </w:p>
        </w:tc>
        <w:tc>
          <w:tcPr>
            <w:tcW w:w="4253" w:type="dxa"/>
          </w:tcPr>
          <w:p w14:paraId="20A83CC0" w14:textId="77777777" w:rsidR="00D2151A" w:rsidRPr="00621123" w:rsidRDefault="00D2151A" w:rsidP="00EB3984">
            <w:pPr>
              <w:pStyle w:val="ConsPlusNormal"/>
              <w:rPr>
                <w:sz w:val="24"/>
                <w:szCs w:val="24"/>
              </w:rPr>
            </w:pPr>
            <w:r w:rsidRPr="00621123">
              <w:rPr>
                <w:sz w:val="24"/>
                <w:szCs w:val="24"/>
              </w:rPr>
              <w:t xml:space="preserve">Указание на осуществление закупки в соответствии с Федеральным </w:t>
            </w:r>
            <w:hyperlink r:id="rId10" w:history="1">
              <w:r w:rsidRPr="00756ADB">
                <w:rPr>
                  <w:sz w:val="24"/>
                  <w:szCs w:val="24"/>
                </w:rPr>
                <w:t>законом</w:t>
              </w:r>
            </w:hyperlink>
            <w:r w:rsidR="00756ADB">
              <w:rPr>
                <w:sz w:val="24"/>
                <w:szCs w:val="24"/>
              </w:rPr>
              <w:t xml:space="preserve"> «</w:t>
            </w:r>
            <w:r w:rsidRPr="00621123">
              <w:rPr>
                <w:sz w:val="24"/>
                <w:szCs w:val="24"/>
              </w:rPr>
              <w:t>О г</w:t>
            </w:r>
            <w:r w:rsidR="00756ADB">
              <w:rPr>
                <w:sz w:val="24"/>
                <w:szCs w:val="24"/>
              </w:rPr>
              <w:t>осударственном оборонном заказе»</w:t>
            </w:r>
          </w:p>
        </w:tc>
        <w:tc>
          <w:tcPr>
            <w:tcW w:w="5103" w:type="dxa"/>
          </w:tcPr>
          <w:p w14:paraId="712F5183" w14:textId="77777777" w:rsidR="00D2151A" w:rsidRPr="00621123" w:rsidRDefault="003647E4" w:rsidP="00EB3984">
            <w:pPr>
              <w:pStyle w:val="ConsPlusNormal"/>
              <w:rPr>
                <w:sz w:val="24"/>
                <w:szCs w:val="24"/>
              </w:rPr>
            </w:pPr>
            <w:r>
              <w:rPr>
                <w:sz w:val="24"/>
                <w:szCs w:val="24"/>
              </w:rPr>
              <w:t>Не установлено</w:t>
            </w:r>
          </w:p>
        </w:tc>
      </w:tr>
      <w:tr w:rsidR="00D2151A" w:rsidRPr="00621123" w14:paraId="0C7D20C4" w14:textId="77777777" w:rsidTr="00A56B27">
        <w:tc>
          <w:tcPr>
            <w:tcW w:w="567" w:type="dxa"/>
          </w:tcPr>
          <w:p w14:paraId="076F8FA3" w14:textId="77777777" w:rsidR="00D2151A" w:rsidRPr="00621123" w:rsidRDefault="00797D49" w:rsidP="00EB3984">
            <w:pPr>
              <w:pStyle w:val="ConsPlusNormal"/>
              <w:jc w:val="center"/>
              <w:rPr>
                <w:sz w:val="24"/>
                <w:szCs w:val="24"/>
              </w:rPr>
            </w:pPr>
            <w:r>
              <w:rPr>
                <w:sz w:val="24"/>
                <w:szCs w:val="24"/>
              </w:rPr>
              <w:t>5</w:t>
            </w:r>
          </w:p>
        </w:tc>
        <w:tc>
          <w:tcPr>
            <w:tcW w:w="4253" w:type="dxa"/>
          </w:tcPr>
          <w:p w14:paraId="5DE606BA" w14:textId="77777777" w:rsidR="00D2151A" w:rsidRPr="00621123" w:rsidRDefault="00D2151A" w:rsidP="00EB3984">
            <w:pPr>
              <w:pStyle w:val="ConsPlusNormal"/>
              <w:rPr>
                <w:sz w:val="24"/>
                <w:szCs w:val="24"/>
              </w:rPr>
            </w:pPr>
            <w:r w:rsidRPr="00621123">
              <w:rPr>
                <w:sz w:val="24"/>
                <w:szCs w:val="24"/>
              </w:rPr>
              <w:t>Способ определения поставщика (подрядчика, исполнителя)</w:t>
            </w:r>
          </w:p>
        </w:tc>
        <w:tc>
          <w:tcPr>
            <w:tcW w:w="5103" w:type="dxa"/>
          </w:tcPr>
          <w:p w14:paraId="5C9CF558" w14:textId="77777777" w:rsidR="00D2151A" w:rsidRPr="00621123" w:rsidRDefault="00390005" w:rsidP="00EB3984">
            <w:pPr>
              <w:pStyle w:val="ConsPlusNormal"/>
              <w:rPr>
                <w:sz w:val="24"/>
                <w:szCs w:val="24"/>
              </w:rPr>
            </w:pPr>
            <w:r w:rsidRPr="00390005">
              <w:rPr>
                <w:sz w:val="24"/>
                <w:szCs w:val="24"/>
              </w:rPr>
              <w:t>Электронный аукцион</w:t>
            </w:r>
          </w:p>
        </w:tc>
      </w:tr>
      <w:tr w:rsidR="00D2151A" w:rsidRPr="00621123" w14:paraId="05CB8E3B" w14:textId="77777777" w:rsidTr="00A56B27">
        <w:trPr>
          <w:trHeight w:val="794"/>
        </w:trPr>
        <w:tc>
          <w:tcPr>
            <w:tcW w:w="567" w:type="dxa"/>
          </w:tcPr>
          <w:p w14:paraId="375EB2FB" w14:textId="77777777" w:rsidR="00D2151A" w:rsidRPr="00621123" w:rsidRDefault="00D2151A" w:rsidP="00EB3984">
            <w:pPr>
              <w:pStyle w:val="ConsPlusNormal"/>
              <w:jc w:val="center"/>
              <w:rPr>
                <w:sz w:val="24"/>
                <w:szCs w:val="24"/>
              </w:rPr>
            </w:pPr>
            <w:r w:rsidRPr="00621123">
              <w:rPr>
                <w:sz w:val="24"/>
                <w:szCs w:val="24"/>
              </w:rPr>
              <w:t>6</w:t>
            </w:r>
          </w:p>
        </w:tc>
        <w:tc>
          <w:tcPr>
            <w:tcW w:w="4253" w:type="dxa"/>
          </w:tcPr>
          <w:p w14:paraId="47050E5E" w14:textId="77777777" w:rsidR="00D2151A" w:rsidRPr="00621123" w:rsidRDefault="00D2151A" w:rsidP="00EB3984">
            <w:pPr>
              <w:pStyle w:val="ConsPlusNormal"/>
              <w:rPr>
                <w:sz w:val="24"/>
                <w:szCs w:val="24"/>
              </w:rPr>
            </w:pPr>
            <w:r w:rsidRPr="00621123">
              <w:rPr>
                <w:sz w:val="24"/>
                <w:szCs w:val="24"/>
              </w:rPr>
              <w:t>Адрес в информаци</w:t>
            </w:r>
            <w:r w:rsidR="00792C53">
              <w:rPr>
                <w:sz w:val="24"/>
                <w:szCs w:val="24"/>
              </w:rPr>
              <w:t>онно-телекоммуникационной сети «Интернет»</w:t>
            </w:r>
            <w:r w:rsidRPr="00621123">
              <w:rPr>
                <w:sz w:val="24"/>
                <w:szCs w:val="24"/>
              </w:rPr>
              <w:t xml:space="preserve"> электронной площадки</w:t>
            </w:r>
          </w:p>
        </w:tc>
        <w:tc>
          <w:tcPr>
            <w:tcW w:w="5103" w:type="dxa"/>
          </w:tcPr>
          <w:p w14:paraId="2804F50E" w14:textId="77777777" w:rsidR="00390005" w:rsidRPr="00390005" w:rsidRDefault="00390005" w:rsidP="00EB3984">
            <w:pPr>
              <w:pStyle w:val="ConsPlusNormal"/>
              <w:rPr>
                <w:sz w:val="24"/>
                <w:szCs w:val="24"/>
              </w:rPr>
            </w:pPr>
            <w:r w:rsidRPr="00390005">
              <w:rPr>
                <w:sz w:val="24"/>
                <w:szCs w:val="24"/>
              </w:rPr>
              <w:t>ООО «РТС –</w:t>
            </w:r>
            <w:r>
              <w:rPr>
                <w:sz w:val="24"/>
                <w:szCs w:val="24"/>
              </w:rPr>
              <w:t xml:space="preserve"> </w:t>
            </w:r>
            <w:r w:rsidRPr="00390005">
              <w:rPr>
                <w:sz w:val="24"/>
                <w:szCs w:val="24"/>
              </w:rPr>
              <w:t>тендер»</w:t>
            </w:r>
          </w:p>
          <w:p w14:paraId="6139E9CF" w14:textId="77777777" w:rsidR="00D2151A" w:rsidRPr="00621123" w:rsidRDefault="00390005" w:rsidP="00EB3984">
            <w:pPr>
              <w:pStyle w:val="ConsPlusNormal"/>
              <w:rPr>
                <w:sz w:val="24"/>
                <w:szCs w:val="24"/>
              </w:rPr>
            </w:pPr>
            <w:r w:rsidRPr="00390005">
              <w:rPr>
                <w:sz w:val="24"/>
                <w:szCs w:val="24"/>
              </w:rPr>
              <w:t>http://www.rts-tender.ru/</w:t>
            </w:r>
          </w:p>
        </w:tc>
      </w:tr>
      <w:tr w:rsidR="00D2151A" w:rsidRPr="00621123" w14:paraId="39506AFE" w14:textId="77777777" w:rsidTr="00A56B27">
        <w:tc>
          <w:tcPr>
            <w:tcW w:w="567" w:type="dxa"/>
          </w:tcPr>
          <w:p w14:paraId="6D1C33B7" w14:textId="77777777" w:rsidR="00D2151A" w:rsidRPr="00621123" w:rsidRDefault="00797D49" w:rsidP="00EB3984">
            <w:pPr>
              <w:pStyle w:val="ConsPlusNormal"/>
              <w:jc w:val="center"/>
              <w:rPr>
                <w:sz w:val="24"/>
                <w:szCs w:val="24"/>
              </w:rPr>
            </w:pPr>
            <w:r>
              <w:rPr>
                <w:sz w:val="24"/>
                <w:szCs w:val="24"/>
              </w:rPr>
              <w:t>7</w:t>
            </w:r>
          </w:p>
        </w:tc>
        <w:tc>
          <w:tcPr>
            <w:tcW w:w="4253" w:type="dxa"/>
          </w:tcPr>
          <w:p w14:paraId="6DF8DBDA" w14:textId="77777777" w:rsidR="00D2151A" w:rsidRPr="00621123" w:rsidRDefault="00D2151A" w:rsidP="00EB3984">
            <w:pPr>
              <w:pStyle w:val="ConsPlusNormal"/>
              <w:rPr>
                <w:sz w:val="24"/>
                <w:szCs w:val="24"/>
              </w:rPr>
            </w:pPr>
            <w:r w:rsidRPr="00621123">
              <w:rPr>
                <w:sz w:val="24"/>
                <w:szCs w:val="24"/>
              </w:rPr>
              <w:t>Наименование объекта закупки</w:t>
            </w:r>
          </w:p>
        </w:tc>
        <w:tc>
          <w:tcPr>
            <w:tcW w:w="5103" w:type="dxa"/>
          </w:tcPr>
          <w:p w14:paraId="7F173B71" w14:textId="4F7E69C6" w:rsidR="00D2151A" w:rsidRPr="006D0B5A" w:rsidRDefault="00F357BA" w:rsidP="00ED4D3C">
            <w:pPr>
              <w:pStyle w:val="ConsPlusNormal"/>
              <w:jc w:val="both"/>
              <w:rPr>
                <w:rFonts w:eastAsia="Calibri"/>
                <w:sz w:val="24"/>
                <w:szCs w:val="24"/>
              </w:rPr>
            </w:pPr>
            <w:r w:rsidRPr="00F357BA">
              <w:rPr>
                <w:sz w:val="24"/>
                <w:szCs w:val="24"/>
              </w:rPr>
              <w:t xml:space="preserve">Поставка </w:t>
            </w:r>
            <w:r w:rsidR="00EC2CB1" w:rsidRPr="00EC2CB1">
              <w:rPr>
                <w:rFonts w:eastAsia="Calibri"/>
                <w:sz w:val="24"/>
                <w:szCs w:val="24"/>
              </w:rPr>
              <w:t>бумаги и картона для нужд ИПУ РАН</w:t>
            </w:r>
          </w:p>
        </w:tc>
      </w:tr>
      <w:tr w:rsidR="00D2151A" w:rsidRPr="00621123" w14:paraId="1DB51884" w14:textId="77777777" w:rsidTr="00884E38">
        <w:trPr>
          <w:trHeight w:val="1164"/>
        </w:trPr>
        <w:tc>
          <w:tcPr>
            <w:tcW w:w="567" w:type="dxa"/>
          </w:tcPr>
          <w:p w14:paraId="5D255F60" w14:textId="77777777" w:rsidR="00D2151A" w:rsidRPr="00621123" w:rsidRDefault="00797D49" w:rsidP="00EB3984">
            <w:pPr>
              <w:pStyle w:val="ConsPlusNormal"/>
              <w:jc w:val="center"/>
              <w:rPr>
                <w:sz w:val="24"/>
                <w:szCs w:val="24"/>
              </w:rPr>
            </w:pPr>
            <w:r>
              <w:rPr>
                <w:sz w:val="24"/>
                <w:szCs w:val="24"/>
              </w:rPr>
              <w:t>8</w:t>
            </w:r>
          </w:p>
        </w:tc>
        <w:tc>
          <w:tcPr>
            <w:tcW w:w="4253" w:type="dxa"/>
          </w:tcPr>
          <w:p w14:paraId="7DC8BC30" w14:textId="77777777" w:rsidR="00D2151A" w:rsidRPr="00621123" w:rsidRDefault="00D2151A" w:rsidP="00EB3984">
            <w:pPr>
              <w:pStyle w:val="ConsPlusNormal"/>
              <w:rPr>
                <w:sz w:val="24"/>
                <w:szCs w:val="24"/>
              </w:rPr>
            </w:pPr>
            <w:r w:rsidRPr="00621123">
              <w:rPr>
                <w:sz w:val="24"/>
                <w:szCs w:val="24"/>
              </w:rPr>
              <w:t>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tc>
        <w:tc>
          <w:tcPr>
            <w:tcW w:w="5103" w:type="dxa"/>
          </w:tcPr>
          <w:p w14:paraId="772542D1" w14:textId="3E27FC65" w:rsidR="00EC2CB1" w:rsidRPr="00EC2CB1" w:rsidRDefault="008972F3" w:rsidP="00EC2CB1">
            <w:pPr>
              <w:spacing w:after="0" w:line="240" w:lineRule="auto"/>
              <w:jc w:val="both"/>
              <w:rPr>
                <w:bCs/>
                <w:sz w:val="22"/>
              </w:rPr>
            </w:pPr>
            <w:r>
              <w:rPr>
                <w:bCs/>
                <w:sz w:val="22"/>
              </w:rPr>
              <w:t xml:space="preserve">Код </w:t>
            </w:r>
            <w:r w:rsidR="007B5C6E">
              <w:rPr>
                <w:bCs/>
                <w:sz w:val="22"/>
              </w:rPr>
              <w:t>ОКПД 2:</w:t>
            </w:r>
            <w:r w:rsidR="00EC2CB1" w:rsidRPr="00EC2CB1">
              <w:rPr>
                <w:bCs/>
                <w:sz w:val="22"/>
              </w:rPr>
              <w:t xml:space="preserve"> 17.12.14.110 - Бумага для печати</w:t>
            </w:r>
            <w:r w:rsidR="00884E38">
              <w:rPr>
                <w:bCs/>
                <w:sz w:val="22"/>
              </w:rPr>
              <w:t>:</w:t>
            </w:r>
          </w:p>
          <w:p w14:paraId="6B8134AC" w14:textId="30B734B0" w:rsidR="00EC2CB1" w:rsidRPr="00EC2CB1" w:rsidRDefault="00EC2CB1" w:rsidP="00EC2CB1">
            <w:pPr>
              <w:spacing w:after="0" w:line="240" w:lineRule="auto"/>
              <w:jc w:val="both"/>
              <w:rPr>
                <w:bCs/>
                <w:sz w:val="22"/>
              </w:rPr>
            </w:pPr>
            <w:r w:rsidRPr="00EC2CB1">
              <w:rPr>
                <w:bCs/>
                <w:sz w:val="22"/>
              </w:rPr>
              <w:t>КТРУ: 17.12.14.110-00000003 - Бумага для офисной техники</w:t>
            </w:r>
            <w:r w:rsidR="009E00F8">
              <w:rPr>
                <w:bCs/>
                <w:sz w:val="22"/>
              </w:rPr>
              <w:t>,</w:t>
            </w:r>
          </w:p>
          <w:p w14:paraId="56CEA84A" w14:textId="17EB4F2B" w:rsidR="00EC2CB1" w:rsidRPr="00EC2CB1" w:rsidRDefault="00EC2CB1" w:rsidP="00EC2CB1">
            <w:pPr>
              <w:spacing w:after="0" w:line="240" w:lineRule="auto"/>
              <w:jc w:val="both"/>
              <w:rPr>
                <w:bCs/>
                <w:sz w:val="22"/>
              </w:rPr>
            </w:pPr>
            <w:r w:rsidRPr="00EC2CB1">
              <w:rPr>
                <w:bCs/>
                <w:sz w:val="22"/>
              </w:rPr>
              <w:t>КТРУ: 17.12.14.110-00000008 - Бумага для офисной техники</w:t>
            </w:r>
            <w:r w:rsidR="009E00F8">
              <w:rPr>
                <w:bCs/>
                <w:sz w:val="22"/>
              </w:rPr>
              <w:t>.</w:t>
            </w:r>
            <w:r w:rsidRPr="00EC2CB1">
              <w:rPr>
                <w:bCs/>
                <w:sz w:val="22"/>
              </w:rPr>
              <w:t xml:space="preserve"> </w:t>
            </w:r>
          </w:p>
          <w:p w14:paraId="511AF7D2" w14:textId="3988D4E9" w:rsidR="00EC2CB1" w:rsidRPr="00EC2CB1" w:rsidRDefault="00EC2CB1" w:rsidP="00EC2CB1">
            <w:pPr>
              <w:spacing w:after="0" w:line="240" w:lineRule="auto"/>
              <w:jc w:val="both"/>
              <w:rPr>
                <w:bCs/>
                <w:sz w:val="22"/>
              </w:rPr>
            </w:pPr>
            <w:r>
              <w:rPr>
                <w:bCs/>
                <w:sz w:val="22"/>
              </w:rPr>
              <w:t xml:space="preserve">Код </w:t>
            </w:r>
            <w:r w:rsidRPr="00EC2CB1">
              <w:rPr>
                <w:bCs/>
                <w:sz w:val="22"/>
              </w:rPr>
              <w:t>ОКПД 2: 17.12.14.119 - Бумага для печати прочая</w:t>
            </w:r>
            <w:r>
              <w:rPr>
                <w:bCs/>
                <w:sz w:val="22"/>
              </w:rPr>
              <w:t>,</w:t>
            </w:r>
            <w:r w:rsidRPr="00EC2CB1">
              <w:rPr>
                <w:bCs/>
                <w:sz w:val="22"/>
              </w:rPr>
              <w:t xml:space="preserve"> КТРУ отсутствует</w:t>
            </w:r>
            <w:r w:rsidR="009E00F8">
              <w:rPr>
                <w:bCs/>
                <w:sz w:val="22"/>
              </w:rPr>
              <w:t>.</w:t>
            </w:r>
          </w:p>
          <w:p w14:paraId="12A2246F" w14:textId="70028907" w:rsidR="00EC2CB1" w:rsidRPr="00EC2CB1" w:rsidRDefault="00EC2CB1" w:rsidP="00EC2CB1">
            <w:pPr>
              <w:spacing w:after="0" w:line="240" w:lineRule="auto"/>
              <w:jc w:val="both"/>
              <w:rPr>
                <w:bCs/>
                <w:sz w:val="22"/>
              </w:rPr>
            </w:pPr>
            <w:r>
              <w:rPr>
                <w:bCs/>
                <w:sz w:val="22"/>
              </w:rPr>
              <w:t xml:space="preserve">Код </w:t>
            </w:r>
            <w:r w:rsidRPr="00EC2CB1">
              <w:rPr>
                <w:bCs/>
                <w:sz w:val="22"/>
              </w:rPr>
              <w:t>ОКПД 2: 17.12.59.000 - Картон немелованный прочий</w:t>
            </w:r>
            <w:r>
              <w:rPr>
                <w:bCs/>
                <w:sz w:val="22"/>
              </w:rPr>
              <w:t xml:space="preserve">, </w:t>
            </w:r>
            <w:r w:rsidRPr="00EC2CB1">
              <w:rPr>
                <w:bCs/>
                <w:sz w:val="22"/>
              </w:rPr>
              <w:t>КТРУ отсутствует</w:t>
            </w:r>
            <w:r w:rsidR="009E00F8">
              <w:rPr>
                <w:bCs/>
                <w:sz w:val="22"/>
              </w:rPr>
              <w:t>.</w:t>
            </w:r>
          </w:p>
          <w:p w14:paraId="2B98BDC6" w14:textId="045520AA" w:rsidR="009C404D" w:rsidRPr="00ED4D3C" w:rsidRDefault="00884E38" w:rsidP="00884E38">
            <w:pPr>
              <w:spacing w:after="0" w:line="240" w:lineRule="auto"/>
              <w:jc w:val="both"/>
              <w:rPr>
                <w:bCs/>
                <w:sz w:val="22"/>
              </w:rPr>
            </w:pPr>
            <w:r>
              <w:rPr>
                <w:bCs/>
                <w:sz w:val="22"/>
              </w:rPr>
              <w:lastRenderedPageBreak/>
              <w:t xml:space="preserve">Код </w:t>
            </w:r>
            <w:r w:rsidR="00EC2CB1" w:rsidRPr="00EC2CB1">
              <w:rPr>
                <w:bCs/>
                <w:sz w:val="22"/>
              </w:rPr>
              <w:t>ОКПД 2: 17.12.73.140 - Картон, используемый для письма, печати или прочих графических целей, мелованный каолином или прочими неорганическими веществами</w:t>
            </w:r>
            <w:r>
              <w:rPr>
                <w:bCs/>
                <w:sz w:val="22"/>
              </w:rPr>
              <w:t xml:space="preserve">, </w:t>
            </w:r>
            <w:r w:rsidR="00EC2CB1" w:rsidRPr="00EC2CB1">
              <w:rPr>
                <w:bCs/>
                <w:sz w:val="22"/>
              </w:rPr>
              <w:t>КТРУ отсутствует.</w:t>
            </w:r>
          </w:p>
        </w:tc>
      </w:tr>
      <w:tr w:rsidR="00D2151A" w:rsidRPr="00621123" w14:paraId="4996E3F0" w14:textId="77777777" w:rsidTr="00A56B27">
        <w:tc>
          <w:tcPr>
            <w:tcW w:w="567" w:type="dxa"/>
          </w:tcPr>
          <w:p w14:paraId="477A53A6" w14:textId="77777777" w:rsidR="00D2151A" w:rsidRPr="00621123" w:rsidRDefault="00797D49" w:rsidP="00EB3984">
            <w:pPr>
              <w:pStyle w:val="ConsPlusNormal"/>
              <w:jc w:val="center"/>
              <w:rPr>
                <w:sz w:val="24"/>
                <w:szCs w:val="24"/>
              </w:rPr>
            </w:pPr>
            <w:r>
              <w:rPr>
                <w:sz w:val="24"/>
                <w:szCs w:val="24"/>
              </w:rPr>
              <w:lastRenderedPageBreak/>
              <w:t>9</w:t>
            </w:r>
          </w:p>
        </w:tc>
        <w:tc>
          <w:tcPr>
            <w:tcW w:w="4253" w:type="dxa"/>
          </w:tcPr>
          <w:p w14:paraId="3AE7DD06" w14:textId="77777777" w:rsidR="00D2151A" w:rsidRPr="00621123" w:rsidRDefault="00D2151A" w:rsidP="00EB3984">
            <w:pPr>
              <w:pStyle w:val="ConsPlusNormal"/>
              <w:rPr>
                <w:sz w:val="24"/>
                <w:szCs w:val="24"/>
              </w:rPr>
            </w:pPr>
            <w:r w:rsidRPr="00621123">
              <w:rPr>
                <w:sz w:val="24"/>
                <w:szCs w:val="24"/>
              </w:rPr>
              <w:t>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5103" w:type="dxa"/>
          </w:tcPr>
          <w:p w14:paraId="6C170139" w14:textId="77777777" w:rsidR="00D2151A" w:rsidRPr="00621123" w:rsidRDefault="005D01B2" w:rsidP="00EB3984">
            <w:pPr>
              <w:pStyle w:val="ConsPlusNormal"/>
              <w:rPr>
                <w:sz w:val="24"/>
                <w:szCs w:val="24"/>
              </w:rPr>
            </w:pPr>
            <w:r>
              <w:rPr>
                <w:sz w:val="24"/>
                <w:szCs w:val="24"/>
              </w:rPr>
              <w:t>Не установлено</w:t>
            </w:r>
          </w:p>
        </w:tc>
      </w:tr>
      <w:tr w:rsidR="00D2151A" w:rsidRPr="00621123" w14:paraId="3518C01B" w14:textId="77777777" w:rsidTr="00A56B27">
        <w:tc>
          <w:tcPr>
            <w:tcW w:w="567" w:type="dxa"/>
          </w:tcPr>
          <w:p w14:paraId="3CB34E52" w14:textId="77777777" w:rsidR="00D2151A" w:rsidRPr="00621123" w:rsidRDefault="00797D49" w:rsidP="00EB3984">
            <w:pPr>
              <w:pStyle w:val="ConsPlusNormal"/>
              <w:jc w:val="center"/>
              <w:rPr>
                <w:sz w:val="24"/>
                <w:szCs w:val="24"/>
              </w:rPr>
            </w:pPr>
            <w:r>
              <w:rPr>
                <w:sz w:val="24"/>
                <w:szCs w:val="24"/>
              </w:rPr>
              <w:t>10</w:t>
            </w:r>
          </w:p>
        </w:tc>
        <w:tc>
          <w:tcPr>
            <w:tcW w:w="4253" w:type="dxa"/>
          </w:tcPr>
          <w:p w14:paraId="45D07B5A" w14:textId="77777777" w:rsidR="00D2151A" w:rsidRPr="00621123" w:rsidRDefault="00D2151A" w:rsidP="00EB3984">
            <w:pPr>
              <w:pStyle w:val="ConsPlusNormal"/>
              <w:rPr>
                <w:sz w:val="24"/>
                <w:szCs w:val="24"/>
              </w:rPr>
            </w:pPr>
            <w:r w:rsidRPr="00621123">
              <w:rPr>
                <w:sz w:val="24"/>
                <w:szCs w:val="24"/>
              </w:rPr>
              <w:t>Информация о количестве, единице измерения и месте поставки товара</w:t>
            </w:r>
          </w:p>
        </w:tc>
        <w:tc>
          <w:tcPr>
            <w:tcW w:w="5103" w:type="dxa"/>
          </w:tcPr>
          <w:p w14:paraId="6A19042F" w14:textId="77777777" w:rsidR="00CA72FD" w:rsidRDefault="00CA72FD" w:rsidP="00EB3984">
            <w:pPr>
              <w:pStyle w:val="ConsPlusNormal"/>
              <w:rPr>
                <w:sz w:val="24"/>
                <w:szCs w:val="24"/>
              </w:rPr>
            </w:pPr>
            <w:r w:rsidRPr="00061730">
              <w:rPr>
                <w:b/>
                <w:sz w:val="24"/>
                <w:szCs w:val="24"/>
              </w:rPr>
              <w:t>Количество Товара</w:t>
            </w:r>
            <w:r>
              <w:rPr>
                <w:sz w:val="24"/>
                <w:szCs w:val="24"/>
              </w:rPr>
              <w:t>:</w:t>
            </w:r>
          </w:p>
          <w:p w14:paraId="2CC524CF" w14:textId="65B5408C" w:rsidR="00EC2CB1" w:rsidRPr="00EC2CB1" w:rsidRDefault="00EC2CB1" w:rsidP="00EC2CB1">
            <w:pPr>
              <w:pStyle w:val="ConsPlusNormal"/>
              <w:rPr>
                <w:bCs/>
                <w:sz w:val="24"/>
                <w:szCs w:val="24"/>
              </w:rPr>
            </w:pPr>
            <w:r w:rsidRPr="00EC2CB1">
              <w:rPr>
                <w:bCs/>
                <w:sz w:val="24"/>
                <w:szCs w:val="24"/>
              </w:rPr>
              <w:t>1</w:t>
            </w:r>
            <w:r>
              <w:rPr>
                <w:bCs/>
                <w:sz w:val="24"/>
                <w:szCs w:val="24"/>
              </w:rPr>
              <w:t xml:space="preserve">. </w:t>
            </w:r>
            <w:r w:rsidRPr="00EC2CB1">
              <w:rPr>
                <w:bCs/>
                <w:sz w:val="24"/>
                <w:szCs w:val="24"/>
              </w:rPr>
              <w:t>Бумага для офисной техники</w:t>
            </w:r>
            <w:r>
              <w:rPr>
                <w:bCs/>
                <w:sz w:val="24"/>
                <w:szCs w:val="24"/>
              </w:rPr>
              <w:t xml:space="preserve"> - </w:t>
            </w:r>
            <w:r w:rsidRPr="00EC2CB1">
              <w:rPr>
                <w:bCs/>
                <w:sz w:val="24"/>
                <w:szCs w:val="24"/>
              </w:rPr>
              <w:t>2600</w:t>
            </w:r>
            <w:r>
              <w:rPr>
                <w:bCs/>
                <w:sz w:val="24"/>
                <w:szCs w:val="24"/>
              </w:rPr>
              <w:t xml:space="preserve"> </w:t>
            </w:r>
            <w:r w:rsidRPr="00EC2CB1">
              <w:rPr>
                <w:bCs/>
                <w:sz w:val="24"/>
                <w:szCs w:val="24"/>
              </w:rPr>
              <w:t>пачка</w:t>
            </w:r>
            <w:r>
              <w:rPr>
                <w:bCs/>
                <w:sz w:val="24"/>
                <w:szCs w:val="24"/>
              </w:rPr>
              <w:t>;</w:t>
            </w:r>
          </w:p>
          <w:p w14:paraId="2975014F" w14:textId="1CFF4620" w:rsidR="00EC2CB1" w:rsidRDefault="00EC2CB1" w:rsidP="00EC2CB1">
            <w:pPr>
              <w:pStyle w:val="ConsPlusNormal"/>
              <w:rPr>
                <w:bCs/>
                <w:sz w:val="24"/>
                <w:szCs w:val="24"/>
              </w:rPr>
            </w:pPr>
            <w:r w:rsidRPr="00EC2CB1">
              <w:rPr>
                <w:bCs/>
                <w:sz w:val="24"/>
                <w:szCs w:val="24"/>
              </w:rPr>
              <w:t>2</w:t>
            </w:r>
            <w:r>
              <w:rPr>
                <w:bCs/>
                <w:sz w:val="24"/>
                <w:szCs w:val="24"/>
              </w:rPr>
              <w:t xml:space="preserve">. </w:t>
            </w:r>
            <w:r w:rsidRPr="00EC2CB1">
              <w:rPr>
                <w:bCs/>
                <w:sz w:val="24"/>
                <w:szCs w:val="24"/>
              </w:rPr>
              <w:t>Бумага для офисной техники</w:t>
            </w:r>
            <w:r>
              <w:rPr>
                <w:bCs/>
                <w:sz w:val="24"/>
                <w:szCs w:val="24"/>
              </w:rPr>
              <w:t xml:space="preserve"> - </w:t>
            </w:r>
            <w:r w:rsidRPr="00EC2CB1">
              <w:rPr>
                <w:bCs/>
                <w:sz w:val="24"/>
                <w:szCs w:val="24"/>
              </w:rPr>
              <w:t>50</w:t>
            </w:r>
            <w:r>
              <w:rPr>
                <w:bCs/>
                <w:sz w:val="24"/>
                <w:szCs w:val="24"/>
              </w:rPr>
              <w:t xml:space="preserve"> </w:t>
            </w:r>
            <w:r w:rsidRPr="00EC2CB1">
              <w:rPr>
                <w:bCs/>
                <w:sz w:val="24"/>
                <w:szCs w:val="24"/>
              </w:rPr>
              <w:t>пачка</w:t>
            </w:r>
            <w:r>
              <w:rPr>
                <w:bCs/>
                <w:sz w:val="24"/>
                <w:szCs w:val="24"/>
              </w:rPr>
              <w:t>;</w:t>
            </w:r>
          </w:p>
          <w:p w14:paraId="08004024" w14:textId="04FC8392" w:rsidR="00EC2CB1" w:rsidRPr="00EC2CB1" w:rsidRDefault="00EC2CB1" w:rsidP="00EC2CB1">
            <w:pPr>
              <w:pStyle w:val="ConsPlusNormal"/>
              <w:rPr>
                <w:bCs/>
                <w:sz w:val="24"/>
                <w:szCs w:val="24"/>
              </w:rPr>
            </w:pPr>
            <w:r w:rsidRPr="00EC2CB1">
              <w:rPr>
                <w:bCs/>
                <w:sz w:val="24"/>
                <w:szCs w:val="24"/>
              </w:rPr>
              <w:t>3</w:t>
            </w:r>
            <w:r>
              <w:rPr>
                <w:bCs/>
                <w:sz w:val="24"/>
                <w:szCs w:val="24"/>
              </w:rPr>
              <w:t xml:space="preserve">. </w:t>
            </w:r>
            <w:r w:rsidRPr="00EC2CB1">
              <w:rPr>
                <w:bCs/>
                <w:sz w:val="24"/>
                <w:szCs w:val="24"/>
              </w:rPr>
              <w:t>Бумага для цифровой печати</w:t>
            </w:r>
            <w:r>
              <w:rPr>
                <w:bCs/>
                <w:sz w:val="24"/>
                <w:szCs w:val="24"/>
              </w:rPr>
              <w:t xml:space="preserve"> - </w:t>
            </w:r>
            <w:r w:rsidRPr="00EC2CB1">
              <w:rPr>
                <w:bCs/>
                <w:sz w:val="24"/>
                <w:szCs w:val="24"/>
              </w:rPr>
              <w:t>10</w:t>
            </w:r>
            <w:r>
              <w:rPr>
                <w:bCs/>
                <w:sz w:val="24"/>
                <w:szCs w:val="24"/>
              </w:rPr>
              <w:t xml:space="preserve"> </w:t>
            </w:r>
            <w:r w:rsidRPr="00EC2CB1">
              <w:rPr>
                <w:bCs/>
                <w:sz w:val="24"/>
                <w:szCs w:val="24"/>
              </w:rPr>
              <w:t>пачка</w:t>
            </w:r>
            <w:r>
              <w:rPr>
                <w:bCs/>
                <w:sz w:val="24"/>
                <w:szCs w:val="24"/>
              </w:rPr>
              <w:t>;</w:t>
            </w:r>
          </w:p>
          <w:p w14:paraId="58244C58" w14:textId="2E661993" w:rsidR="00EC2CB1" w:rsidRPr="00EC2CB1" w:rsidRDefault="00EC2CB1" w:rsidP="00EC2CB1">
            <w:pPr>
              <w:pStyle w:val="ConsPlusNormal"/>
              <w:rPr>
                <w:bCs/>
                <w:sz w:val="24"/>
                <w:szCs w:val="24"/>
              </w:rPr>
            </w:pPr>
            <w:r w:rsidRPr="00EC2CB1">
              <w:rPr>
                <w:bCs/>
                <w:sz w:val="24"/>
                <w:szCs w:val="24"/>
              </w:rPr>
              <w:t>4</w:t>
            </w:r>
            <w:r>
              <w:rPr>
                <w:bCs/>
                <w:sz w:val="24"/>
                <w:szCs w:val="24"/>
              </w:rPr>
              <w:t xml:space="preserve">. </w:t>
            </w:r>
            <w:r w:rsidRPr="00EC2CB1">
              <w:rPr>
                <w:bCs/>
                <w:sz w:val="24"/>
                <w:szCs w:val="24"/>
              </w:rPr>
              <w:t>Переплетный картон</w:t>
            </w:r>
            <w:r>
              <w:rPr>
                <w:bCs/>
                <w:sz w:val="24"/>
                <w:szCs w:val="24"/>
              </w:rPr>
              <w:t xml:space="preserve"> – </w:t>
            </w:r>
            <w:r w:rsidRPr="00EC2CB1">
              <w:rPr>
                <w:bCs/>
                <w:sz w:val="24"/>
                <w:szCs w:val="24"/>
              </w:rPr>
              <w:t>100</w:t>
            </w:r>
            <w:r>
              <w:rPr>
                <w:bCs/>
                <w:sz w:val="24"/>
                <w:szCs w:val="24"/>
              </w:rPr>
              <w:t xml:space="preserve"> </w:t>
            </w:r>
            <w:r w:rsidRPr="00EC2CB1">
              <w:rPr>
                <w:bCs/>
                <w:sz w:val="24"/>
                <w:szCs w:val="24"/>
              </w:rPr>
              <w:t>лист</w:t>
            </w:r>
            <w:r>
              <w:rPr>
                <w:bCs/>
                <w:sz w:val="24"/>
                <w:szCs w:val="24"/>
              </w:rPr>
              <w:t>;</w:t>
            </w:r>
          </w:p>
          <w:p w14:paraId="0391A237" w14:textId="10353919" w:rsidR="00EC2CB1" w:rsidRPr="00EC2CB1" w:rsidRDefault="00EC2CB1" w:rsidP="00EC2CB1">
            <w:pPr>
              <w:pStyle w:val="ConsPlusNormal"/>
              <w:rPr>
                <w:bCs/>
                <w:sz w:val="24"/>
                <w:szCs w:val="24"/>
              </w:rPr>
            </w:pPr>
            <w:r w:rsidRPr="00EC2CB1">
              <w:rPr>
                <w:bCs/>
                <w:sz w:val="24"/>
                <w:szCs w:val="24"/>
              </w:rPr>
              <w:t>5</w:t>
            </w:r>
            <w:r>
              <w:rPr>
                <w:bCs/>
                <w:sz w:val="24"/>
                <w:szCs w:val="24"/>
              </w:rPr>
              <w:t xml:space="preserve">. </w:t>
            </w:r>
            <w:r w:rsidRPr="00EC2CB1">
              <w:rPr>
                <w:bCs/>
                <w:sz w:val="24"/>
                <w:szCs w:val="24"/>
              </w:rPr>
              <w:t>Картон для подшивки документов</w:t>
            </w:r>
            <w:r>
              <w:rPr>
                <w:bCs/>
                <w:sz w:val="24"/>
                <w:szCs w:val="24"/>
              </w:rPr>
              <w:t xml:space="preserve"> - </w:t>
            </w:r>
            <w:r w:rsidRPr="00EC2CB1">
              <w:rPr>
                <w:bCs/>
                <w:sz w:val="24"/>
                <w:szCs w:val="24"/>
              </w:rPr>
              <w:t>1</w:t>
            </w:r>
            <w:r>
              <w:rPr>
                <w:bCs/>
                <w:sz w:val="24"/>
                <w:szCs w:val="24"/>
              </w:rPr>
              <w:t xml:space="preserve"> </w:t>
            </w:r>
            <w:r w:rsidRPr="00EC2CB1">
              <w:rPr>
                <w:bCs/>
                <w:sz w:val="24"/>
                <w:szCs w:val="24"/>
              </w:rPr>
              <w:t>пачка</w:t>
            </w:r>
            <w:r>
              <w:rPr>
                <w:bCs/>
                <w:sz w:val="24"/>
                <w:szCs w:val="24"/>
              </w:rPr>
              <w:t>;</w:t>
            </w:r>
          </w:p>
          <w:p w14:paraId="278AB76F" w14:textId="7081211B" w:rsidR="00C3623F" w:rsidRDefault="00EC2CB1" w:rsidP="00EC2CB1">
            <w:pPr>
              <w:pStyle w:val="ConsPlusNormal"/>
              <w:rPr>
                <w:bCs/>
                <w:sz w:val="24"/>
                <w:szCs w:val="24"/>
              </w:rPr>
            </w:pPr>
            <w:r w:rsidRPr="00EC2CB1">
              <w:rPr>
                <w:bCs/>
                <w:sz w:val="24"/>
                <w:szCs w:val="24"/>
              </w:rPr>
              <w:t>6</w:t>
            </w:r>
            <w:r>
              <w:rPr>
                <w:bCs/>
                <w:sz w:val="24"/>
                <w:szCs w:val="24"/>
              </w:rPr>
              <w:t xml:space="preserve">. </w:t>
            </w:r>
            <w:r w:rsidRPr="00EC2CB1">
              <w:rPr>
                <w:bCs/>
                <w:sz w:val="24"/>
                <w:szCs w:val="24"/>
              </w:rPr>
              <w:t>Мелованный картон</w:t>
            </w:r>
            <w:r>
              <w:rPr>
                <w:bCs/>
                <w:sz w:val="24"/>
                <w:szCs w:val="24"/>
              </w:rPr>
              <w:t xml:space="preserve"> - </w:t>
            </w:r>
            <w:r w:rsidRPr="00EC2CB1">
              <w:rPr>
                <w:bCs/>
                <w:sz w:val="24"/>
                <w:szCs w:val="24"/>
              </w:rPr>
              <w:t>100</w:t>
            </w:r>
            <w:r>
              <w:rPr>
                <w:bCs/>
                <w:sz w:val="24"/>
                <w:szCs w:val="24"/>
              </w:rPr>
              <w:t xml:space="preserve"> </w:t>
            </w:r>
            <w:r w:rsidRPr="00EC2CB1">
              <w:rPr>
                <w:bCs/>
                <w:sz w:val="24"/>
                <w:szCs w:val="24"/>
              </w:rPr>
              <w:t>лист</w:t>
            </w:r>
            <w:r>
              <w:rPr>
                <w:bCs/>
                <w:sz w:val="24"/>
                <w:szCs w:val="24"/>
              </w:rPr>
              <w:t>.</w:t>
            </w:r>
          </w:p>
          <w:p w14:paraId="28EA389F" w14:textId="77777777" w:rsidR="00EC2CB1" w:rsidRDefault="00EC2CB1" w:rsidP="00C3623F">
            <w:pPr>
              <w:pStyle w:val="ConsPlusNormal"/>
              <w:rPr>
                <w:b/>
                <w:sz w:val="24"/>
                <w:szCs w:val="24"/>
              </w:rPr>
            </w:pPr>
          </w:p>
          <w:p w14:paraId="6AA0F00F" w14:textId="0E247D5E" w:rsidR="00EC2CB1" w:rsidRDefault="009C659E" w:rsidP="00C3623F">
            <w:pPr>
              <w:pStyle w:val="ConsPlusNormal"/>
              <w:rPr>
                <w:sz w:val="24"/>
                <w:szCs w:val="24"/>
              </w:rPr>
            </w:pPr>
            <w:r w:rsidRPr="00061730">
              <w:rPr>
                <w:b/>
                <w:sz w:val="24"/>
                <w:szCs w:val="24"/>
              </w:rPr>
              <w:t>Место поставки товара</w:t>
            </w:r>
            <w:r w:rsidR="007B5C02">
              <w:rPr>
                <w:sz w:val="24"/>
                <w:szCs w:val="24"/>
              </w:rPr>
              <w:t>:</w:t>
            </w:r>
          </w:p>
          <w:p w14:paraId="417B5FD8" w14:textId="2E870DAD" w:rsidR="00FB2F99" w:rsidRPr="00621123" w:rsidRDefault="00545C11" w:rsidP="00C3623F">
            <w:pPr>
              <w:pStyle w:val="ConsPlusNormal"/>
              <w:rPr>
                <w:sz w:val="24"/>
                <w:szCs w:val="24"/>
              </w:rPr>
            </w:pPr>
            <w:r>
              <w:rPr>
                <w:sz w:val="24"/>
                <w:szCs w:val="24"/>
              </w:rPr>
              <w:t xml:space="preserve">г. Москва, ул. Профсоюзная, д. 65, </w:t>
            </w:r>
            <w:r w:rsidR="004764B8">
              <w:rPr>
                <w:sz w:val="24"/>
                <w:szCs w:val="24"/>
              </w:rPr>
              <w:t>стр.2,</w:t>
            </w:r>
            <w:r w:rsidR="00EC2CB1">
              <w:rPr>
                <w:sz w:val="24"/>
                <w:szCs w:val="24"/>
              </w:rPr>
              <w:br/>
            </w:r>
            <w:r>
              <w:rPr>
                <w:sz w:val="24"/>
                <w:szCs w:val="24"/>
              </w:rPr>
              <w:t>ИПУ РАН</w:t>
            </w:r>
          </w:p>
        </w:tc>
      </w:tr>
      <w:tr w:rsidR="00D2151A" w:rsidRPr="00621123" w14:paraId="27121B28" w14:textId="77777777" w:rsidTr="00A56B27">
        <w:tc>
          <w:tcPr>
            <w:tcW w:w="567" w:type="dxa"/>
          </w:tcPr>
          <w:p w14:paraId="118E8F19" w14:textId="46761E73" w:rsidR="00D2151A" w:rsidRPr="00621123" w:rsidRDefault="00797D49" w:rsidP="00EB3984">
            <w:pPr>
              <w:pStyle w:val="ConsPlusNormal"/>
              <w:jc w:val="center"/>
              <w:rPr>
                <w:sz w:val="24"/>
                <w:szCs w:val="24"/>
              </w:rPr>
            </w:pPr>
            <w:r>
              <w:rPr>
                <w:sz w:val="24"/>
                <w:szCs w:val="24"/>
              </w:rPr>
              <w:t>11</w:t>
            </w:r>
          </w:p>
        </w:tc>
        <w:tc>
          <w:tcPr>
            <w:tcW w:w="4253" w:type="dxa"/>
          </w:tcPr>
          <w:p w14:paraId="251469E8" w14:textId="77777777" w:rsidR="00D2151A" w:rsidRPr="00621123" w:rsidRDefault="00D2151A" w:rsidP="00EB3984">
            <w:pPr>
              <w:pStyle w:val="ConsPlusNormal"/>
              <w:rPr>
                <w:sz w:val="24"/>
                <w:szCs w:val="24"/>
              </w:rPr>
            </w:pPr>
            <w:r w:rsidRPr="00621123">
              <w:rPr>
                <w:sz w:val="24"/>
                <w:szCs w:val="24"/>
              </w:rPr>
              <w:t>Информация об объеме, о единице измерения (при наличии) и месте выполнения работы или оказания услуги</w:t>
            </w:r>
          </w:p>
        </w:tc>
        <w:tc>
          <w:tcPr>
            <w:tcW w:w="5103" w:type="dxa"/>
          </w:tcPr>
          <w:p w14:paraId="1B2FA91F" w14:textId="77777777" w:rsidR="00D2151A" w:rsidRDefault="00C417DF" w:rsidP="00EB3984">
            <w:pPr>
              <w:pStyle w:val="ConsPlusNormal"/>
              <w:jc w:val="both"/>
              <w:rPr>
                <w:sz w:val="24"/>
                <w:szCs w:val="24"/>
              </w:rPr>
            </w:pPr>
            <w:r>
              <w:rPr>
                <w:sz w:val="24"/>
                <w:szCs w:val="24"/>
              </w:rPr>
              <w:t xml:space="preserve"> Не установлено</w:t>
            </w:r>
          </w:p>
          <w:p w14:paraId="0E77DAD0" w14:textId="77777777" w:rsidR="005D01B2" w:rsidRPr="00621123" w:rsidRDefault="005D01B2" w:rsidP="00EB3984">
            <w:pPr>
              <w:pStyle w:val="ConsPlusNormal"/>
              <w:rPr>
                <w:sz w:val="24"/>
                <w:szCs w:val="24"/>
              </w:rPr>
            </w:pPr>
          </w:p>
        </w:tc>
      </w:tr>
      <w:tr w:rsidR="00D2151A" w:rsidRPr="00621123" w14:paraId="327EADA1" w14:textId="77777777" w:rsidTr="00A56B27">
        <w:trPr>
          <w:trHeight w:val="713"/>
        </w:trPr>
        <w:tc>
          <w:tcPr>
            <w:tcW w:w="567" w:type="dxa"/>
          </w:tcPr>
          <w:p w14:paraId="7CA88CD8" w14:textId="77777777" w:rsidR="00D2151A" w:rsidRPr="00621123" w:rsidRDefault="00797D49" w:rsidP="00EB3984">
            <w:pPr>
              <w:pStyle w:val="ConsPlusNormal"/>
              <w:jc w:val="center"/>
              <w:rPr>
                <w:sz w:val="24"/>
                <w:szCs w:val="24"/>
              </w:rPr>
            </w:pPr>
            <w:r>
              <w:rPr>
                <w:sz w:val="24"/>
                <w:szCs w:val="24"/>
              </w:rPr>
              <w:t>12</w:t>
            </w:r>
          </w:p>
        </w:tc>
        <w:tc>
          <w:tcPr>
            <w:tcW w:w="4253" w:type="dxa"/>
          </w:tcPr>
          <w:p w14:paraId="693026F6" w14:textId="77777777" w:rsidR="00D2151A" w:rsidRPr="00621123" w:rsidRDefault="00D2151A" w:rsidP="00EB3984">
            <w:pPr>
              <w:pStyle w:val="ConsPlusNormal"/>
              <w:rPr>
                <w:sz w:val="24"/>
                <w:szCs w:val="24"/>
              </w:rPr>
            </w:pPr>
            <w:r w:rsidRPr="00621123">
              <w:rPr>
                <w:sz w:val="24"/>
                <w:szCs w:val="24"/>
              </w:rPr>
              <w:t>Срок исполнения контракта (отдельных этапов исполнения контракта)</w:t>
            </w:r>
          </w:p>
        </w:tc>
        <w:tc>
          <w:tcPr>
            <w:tcW w:w="5103" w:type="dxa"/>
          </w:tcPr>
          <w:p w14:paraId="7753AC2A" w14:textId="77777777" w:rsidR="00CC7B55" w:rsidRDefault="0065251F" w:rsidP="00EB3984">
            <w:pPr>
              <w:pStyle w:val="ConsPlusNormal"/>
              <w:jc w:val="both"/>
              <w:rPr>
                <w:sz w:val="24"/>
                <w:szCs w:val="24"/>
              </w:rPr>
            </w:pPr>
            <w:r w:rsidRPr="0065251F">
              <w:rPr>
                <w:sz w:val="24"/>
                <w:szCs w:val="24"/>
              </w:rPr>
              <w:t xml:space="preserve">Срок поставки </w:t>
            </w:r>
            <w:r w:rsidR="00545C11">
              <w:rPr>
                <w:sz w:val="24"/>
                <w:szCs w:val="24"/>
              </w:rPr>
              <w:t>Т</w:t>
            </w:r>
            <w:r w:rsidRPr="0065251F">
              <w:rPr>
                <w:sz w:val="24"/>
                <w:szCs w:val="24"/>
              </w:rPr>
              <w:t xml:space="preserve">овара: </w:t>
            </w:r>
          </w:p>
          <w:p w14:paraId="6000D0AD" w14:textId="36A3AB35" w:rsidR="00CC7B55" w:rsidRPr="00A83B7F" w:rsidRDefault="00C75F94" w:rsidP="00EB3984">
            <w:pPr>
              <w:pStyle w:val="ConsPlusNormal"/>
              <w:jc w:val="both"/>
              <w:rPr>
                <w:sz w:val="24"/>
                <w:szCs w:val="24"/>
              </w:rPr>
            </w:pPr>
            <w:r w:rsidRPr="00C75F94">
              <w:rPr>
                <w:sz w:val="24"/>
                <w:szCs w:val="24"/>
              </w:rPr>
              <w:t xml:space="preserve">в течение </w:t>
            </w:r>
            <w:r w:rsidR="00EC2CB1" w:rsidRPr="00EC2CB1">
              <w:rPr>
                <w:sz w:val="24"/>
                <w:szCs w:val="24"/>
              </w:rPr>
              <w:t xml:space="preserve">14 (четырнадцати) рабочих дней </w:t>
            </w:r>
            <w:r w:rsidR="006D0B5A" w:rsidRPr="006D0B5A">
              <w:rPr>
                <w:sz w:val="24"/>
                <w:szCs w:val="24"/>
              </w:rPr>
              <w:t>с даты заключения Контракта.</w:t>
            </w:r>
          </w:p>
          <w:p w14:paraId="1A525BC9" w14:textId="77777777" w:rsidR="00A83B7F" w:rsidRDefault="00A83B7F" w:rsidP="00EB3984">
            <w:pPr>
              <w:pStyle w:val="ConsPlusNormal"/>
              <w:jc w:val="both"/>
              <w:rPr>
                <w:sz w:val="24"/>
                <w:szCs w:val="24"/>
              </w:rPr>
            </w:pPr>
          </w:p>
          <w:p w14:paraId="6497E6D0" w14:textId="39DACDE0" w:rsidR="00D2151A" w:rsidRPr="00621123" w:rsidRDefault="00A83B7F" w:rsidP="008050D4">
            <w:pPr>
              <w:pStyle w:val="ConsPlusNormal"/>
              <w:jc w:val="both"/>
              <w:rPr>
                <w:sz w:val="24"/>
                <w:szCs w:val="24"/>
              </w:rPr>
            </w:pPr>
            <w:r>
              <w:rPr>
                <w:sz w:val="24"/>
                <w:szCs w:val="24"/>
              </w:rPr>
              <w:t>С</w:t>
            </w:r>
            <w:r w:rsidR="0065251F" w:rsidRPr="0065251F">
              <w:rPr>
                <w:sz w:val="24"/>
                <w:szCs w:val="24"/>
              </w:rPr>
              <w:t xml:space="preserve">рок действия </w:t>
            </w:r>
            <w:r w:rsidR="00545C11">
              <w:rPr>
                <w:sz w:val="24"/>
                <w:szCs w:val="24"/>
              </w:rPr>
              <w:t>К</w:t>
            </w:r>
            <w:r w:rsidR="0065251F" w:rsidRPr="0065251F">
              <w:rPr>
                <w:sz w:val="24"/>
                <w:szCs w:val="24"/>
              </w:rPr>
              <w:t xml:space="preserve">онтракта: </w:t>
            </w:r>
            <w:r w:rsidR="0065251F" w:rsidRPr="00CC7B55">
              <w:rPr>
                <w:b/>
                <w:sz w:val="24"/>
                <w:szCs w:val="24"/>
              </w:rPr>
              <w:t xml:space="preserve">с даты заключения </w:t>
            </w:r>
            <w:r w:rsidR="00545C11" w:rsidRPr="00CC7B55">
              <w:rPr>
                <w:b/>
                <w:sz w:val="24"/>
                <w:szCs w:val="24"/>
              </w:rPr>
              <w:t>К</w:t>
            </w:r>
            <w:r w:rsidR="0065251F" w:rsidRPr="00CC7B55">
              <w:rPr>
                <w:b/>
                <w:sz w:val="24"/>
                <w:szCs w:val="24"/>
              </w:rPr>
              <w:t xml:space="preserve">онтракта по </w:t>
            </w:r>
            <w:r w:rsidR="00A2136B" w:rsidRPr="008A273B">
              <w:rPr>
                <w:b/>
                <w:sz w:val="24"/>
                <w:szCs w:val="24"/>
              </w:rPr>
              <w:t>«</w:t>
            </w:r>
            <w:r w:rsidR="008050D4">
              <w:rPr>
                <w:b/>
                <w:sz w:val="24"/>
                <w:szCs w:val="24"/>
              </w:rPr>
              <w:t>18</w:t>
            </w:r>
            <w:r w:rsidR="002C2359" w:rsidRPr="008A273B">
              <w:rPr>
                <w:b/>
                <w:sz w:val="24"/>
                <w:szCs w:val="24"/>
              </w:rPr>
              <w:t>»</w:t>
            </w:r>
            <w:r w:rsidR="009370FB" w:rsidRPr="008A273B">
              <w:rPr>
                <w:b/>
                <w:sz w:val="24"/>
                <w:szCs w:val="24"/>
              </w:rPr>
              <w:t xml:space="preserve"> </w:t>
            </w:r>
            <w:r w:rsidR="008050D4">
              <w:rPr>
                <w:b/>
                <w:sz w:val="24"/>
                <w:szCs w:val="24"/>
              </w:rPr>
              <w:t>декабря</w:t>
            </w:r>
            <w:r w:rsidR="003D22F6" w:rsidRPr="008A273B">
              <w:rPr>
                <w:b/>
                <w:sz w:val="24"/>
                <w:szCs w:val="24"/>
              </w:rPr>
              <w:t xml:space="preserve"> </w:t>
            </w:r>
            <w:r w:rsidR="009370FB" w:rsidRPr="008A273B">
              <w:rPr>
                <w:b/>
                <w:sz w:val="24"/>
                <w:szCs w:val="24"/>
              </w:rPr>
              <w:t>202</w:t>
            </w:r>
            <w:r w:rsidR="004764B8">
              <w:rPr>
                <w:b/>
                <w:sz w:val="24"/>
                <w:szCs w:val="24"/>
              </w:rPr>
              <w:t>6</w:t>
            </w:r>
            <w:r w:rsidR="009370FB" w:rsidRPr="008A273B">
              <w:rPr>
                <w:b/>
                <w:sz w:val="24"/>
                <w:szCs w:val="24"/>
              </w:rPr>
              <w:t xml:space="preserve"> </w:t>
            </w:r>
            <w:r w:rsidR="000A6DAD" w:rsidRPr="008A273B">
              <w:rPr>
                <w:b/>
                <w:sz w:val="24"/>
                <w:szCs w:val="24"/>
              </w:rPr>
              <w:t>г.</w:t>
            </w:r>
          </w:p>
        </w:tc>
      </w:tr>
      <w:tr w:rsidR="00D2151A" w:rsidRPr="00621123" w14:paraId="02D58D72" w14:textId="77777777" w:rsidTr="00A56B27">
        <w:trPr>
          <w:trHeight w:val="455"/>
        </w:trPr>
        <w:tc>
          <w:tcPr>
            <w:tcW w:w="567" w:type="dxa"/>
          </w:tcPr>
          <w:p w14:paraId="40D7BAD3" w14:textId="77777777" w:rsidR="00D2151A" w:rsidRPr="00621123" w:rsidRDefault="00797D49" w:rsidP="00EB3984">
            <w:pPr>
              <w:pStyle w:val="ConsPlusNormal"/>
              <w:jc w:val="center"/>
              <w:rPr>
                <w:sz w:val="24"/>
                <w:szCs w:val="24"/>
              </w:rPr>
            </w:pPr>
            <w:r>
              <w:rPr>
                <w:sz w:val="24"/>
                <w:szCs w:val="24"/>
              </w:rPr>
              <w:t>13</w:t>
            </w:r>
          </w:p>
        </w:tc>
        <w:tc>
          <w:tcPr>
            <w:tcW w:w="4253" w:type="dxa"/>
          </w:tcPr>
          <w:p w14:paraId="2F27197A" w14:textId="77777777" w:rsidR="00A83B7F" w:rsidRDefault="00D2151A" w:rsidP="00A56B27">
            <w:pPr>
              <w:pStyle w:val="ConsPlusNormal"/>
              <w:ind w:right="77"/>
              <w:jc w:val="both"/>
              <w:rPr>
                <w:sz w:val="24"/>
                <w:szCs w:val="24"/>
              </w:rPr>
            </w:pPr>
            <w:r w:rsidRPr="00621123">
              <w:rPr>
                <w:sz w:val="24"/>
                <w:szCs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hyperlink r:id="rId11" w:history="1">
              <w:r w:rsidRPr="0016627A">
                <w:rPr>
                  <w:sz w:val="24"/>
                  <w:szCs w:val="24"/>
                </w:rPr>
                <w:t>частью 24 статьи 22</w:t>
              </w:r>
            </w:hyperlink>
            <w:r w:rsidRPr="0016627A">
              <w:rPr>
                <w:sz w:val="24"/>
                <w:szCs w:val="24"/>
              </w:rPr>
              <w:t xml:space="preserve"> Федерального закона</w:t>
            </w:r>
            <w:r w:rsidR="0069435C">
              <w:rPr>
                <w:sz w:val="24"/>
                <w:szCs w:val="24"/>
              </w:rPr>
              <w:t xml:space="preserve"> </w:t>
            </w:r>
            <w:r w:rsidR="0069435C" w:rsidRPr="0069435C">
              <w:rPr>
                <w:sz w:val="24"/>
                <w:szCs w:val="24"/>
              </w:rPr>
              <w:t>№ 44-ФЗ</w:t>
            </w:r>
            <w:r w:rsidRPr="0016627A">
              <w:rPr>
                <w:sz w:val="24"/>
                <w:szCs w:val="24"/>
              </w:rPr>
              <w:t>, указываются начальная цена единицы товара, работы, услуги, а также начальная сумма цен указанных единиц и максимальное значение цены контракта.</w:t>
            </w:r>
          </w:p>
          <w:p w14:paraId="0A093B95" w14:textId="408C9F31" w:rsidR="00D2151A" w:rsidRPr="00621123" w:rsidRDefault="00D2151A" w:rsidP="00A56B27">
            <w:pPr>
              <w:pStyle w:val="ConsPlusNormal"/>
              <w:ind w:right="77"/>
              <w:jc w:val="both"/>
              <w:rPr>
                <w:sz w:val="24"/>
                <w:szCs w:val="24"/>
              </w:rPr>
            </w:pPr>
            <w:r w:rsidRPr="0016627A">
              <w:rPr>
                <w:sz w:val="24"/>
                <w:szCs w:val="24"/>
              </w:rPr>
              <w:t>В случаях, установленных Правительством Российской</w:t>
            </w:r>
            <w:r w:rsidR="00A56B27">
              <w:rPr>
                <w:sz w:val="24"/>
                <w:szCs w:val="24"/>
              </w:rPr>
              <w:t xml:space="preserve"> </w:t>
            </w:r>
            <w:r w:rsidRPr="0016627A">
              <w:rPr>
                <w:sz w:val="24"/>
                <w:szCs w:val="24"/>
              </w:rPr>
              <w:t xml:space="preserve">Федерации в соответствии с </w:t>
            </w:r>
            <w:hyperlink r:id="rId12" w:history="1">
              <w:r w:rsidRPr="0016627A">
                <w:rPr>
                  <w:sz w:val="24"/>
                  <w:szCs w:val="24"/>
                </w:rPr>
                <w:t>частью 2 статьи 34</w:t>
              </w:r>
            </w:hyperlink>
            <w:r w:rsidRPr="0016627A">
              <w:rPr>
                <w:sz w:val="24"/>
                <w:szCs w:val="24"/>
              </w:rPr>
              <w:t xml:space="preserve"> Федерального закона</w:t>
            </w:r>
            <w:r w:rsidR="0069435C">
              <w:rPr>
                <w:sz w:val="24"/>
                <w:szCs w:val="24"/>
              </w:rPr>
              <w:t xml:space="preserve"> </w:t>
            </w:r>
            <w:r w:rsidR="00A83B7F">
              <w:rPr>
                <w:sz w:val="24"/>
                <w:szCs w:val="24"/>
              </w:rPr>
              <w:br/>
            </w:r>
            <w:r w:rsidR="0069435C" w:rsidRPr="0069435C">
              <w:rPr>
                <w:sz w:val="24"/>
                <w:szCs w:val="24"/>
              </w:rPr>
              <w:t>№ 44-ФЗ</w:t>
            </w:r>
            <w:r w:rsidRPr="0016627A">
              <w:rPr>
                <w:sz w:val="24"/>
                <w:szCs w:val="24"/>
              </w:rPr>
              <w:t>,</w:t>
            </w:r>
            <w:r w:rsidR="00A83B7F">
              <w:rPr>
                <w:sz w:val="24"/>
                <w:szCs w:val="24"/>
              </w:rPr>
              <w:t xml:space="preserve"> </w:t>
            </w:r>
            <w:r w:rsidRPr="0016627A">
              <w:rPr>
                <w:sz w:val="24"/>
                <w:szCs w:val="24"/>
              </w:rPr>
              <w:t>указываются</w:t>
            </w:r>
            <w:r w:rsidR="00A56B27">
              <w:rPr>
                <w:sz w:val="24"/>
                <w:szCs w:val="24"/>
              </w:rPr>
              <w:t xml:space="preserve"> </w:t>
            </w:r>
            <w:r w:rsidRPr="0016627A">
              <w:rPr>
                <w:sz w:val="24"/>
                <w:szCs w:val="24"/>
              </w:rPr>
              <w:t xml:space="preserve">ориентировочное значение цены контракта либо формула цены и </w:t>
            </w:r>
            <w:r w:rsidRPr="0016627A">
              <w:rPr>
                <w:sz w:val="24"/>
                <w:szCs w:val="24"/>
              </w:rPr>
              <w:lastRenderedPageBreak/>
              <w:t>максимальное значение цены контракта</w:t>
            </w:r>
          </w:p>
        </w:tc>
        <w:tc>
          <w:tcPr>
            <w:tcW w:w="5103" w:type="dxa"/>
          </w:tcPr>
          <w:p w14:paraId="639B889D" w14:textId="52823C49" w:rsidR="00D95EA9" w:rsidRPr="008972F3" w:rsidRDefault="00EC2CB1" w:rsidP="00EB3984">
            <w:pPr>
              <w:pStyle w:val="ConsPlusNormal"/>
              <w:jc w:val="both"/>
              <w:rPr>
                <w:sz w:val="24"/>
                <w:szCs w:val="24"/>
              </w:rPr>
            </w:pPr>
            <w:r w:rsidRPr="00EC2CB1">
              <w:rPr>
                <w:b/>
                <w:sz w:val="24"/>
                <w:szCs w:val="24"/>
              </w:rPr>
              <w:lastRenderedPageBreak/>
              <w:t>1 076 301 (Один миллион семьдесят шесть тысяч триста один) рубль 40 копеек, в том числе НДС 22% - 194 087,14 рублей.</w:t>
            </w:r>
            <w:r w:rsidR="008972F3" w:rsidRPr="008972F3">
              <w:rPr>
                <w:sz w:val="24"/>
                <w:szCs w:val="24"/>
              </w:rPr>
              <w:t xml:space="preserve"> </w:t>
            </w:r>
          </w:p>
          <w:p w14:paraId="60D4D35D" w14:textId="77777777" w:rsidR="00D95EA9" w:rsidRDefault="00D95EA9" w:rsidP="00EB3984">
            <w:pPr>
              <w:pStyle w:val="ConsPlusNormal"/>
              <w:jc w:val="both"/>
              <w:rPr>
                <w:sz w:val="24"/>
                <w:szCs w:val="24"/>
              </w:rPr>
            </w:pPr>
          </w:p>
          <w:p w14:paraId="5FBD78F1" w14:textId="17D7F971" w:rsidR="002E22FF" w:rsidRPr="00A83B7F" w:rsidRDefault="00C3623F" w:rsidP="004764B8">
            <w:pPr>
              <w:pStyle w:val="ConsPlusNormal"/>
              <w:jc w:val="both"/>
              <w:rPr>
                <w:sz w:val="24"/>
                <w:szCs w:val="24"/>
              </w:rPr>
            </w:pPr>
            <w:r w:rsidRPr="00C3623F">
              <w:rPr>
                <w:bCs/>
                <w:sz w:val="24"/>
                <w:szCs w:val="24"/>
              </w:rPr>
              <w:t xml:space="preserve">Начальная (максимальная) цена контракта </w:t>
            </w:r>
            <w:r w:rsidR="004764B8">
              <w:rPr>
                <w:bCs/>
                <w:sz w:val="24"/>
                <w:szCs w:val="24"/>
              </w:rPr>
              <w:t xml:space="preserve">включает в себя расходы на доставку, погрузочно-разгрузочные работы, подъем </w:t>
            </w:r>
            <w:r w:rsidR="00A56B27">
              <w:rPr>
                <w:bCs/>
                <w:sz w:val="24"/>
                <w:szCs w:val="24"/>
              </w:rPr>
              <w:br/>
            </w:r>
            <w:r w:rsidR="004764B8">
              <w:rPr>
                <w:bCs/>
                <w:sz w:val="24"/>
                <w:szCs w:val="24"/>
              </w:rPr>
              <w:t>на этаж, гарантийные обязательства,</w:t>
            </w:r>
            <w:r w:rsidR="008972F3">
              <w:rPr>
                <w:bCs/>
                <w:sz w:val="24"/>
                <w:szCs w:val="24"/>
              </w:rPr>
              <w:t xml:space="preserve"> </w:t>
            </w:r>
            <w:r w:rsidR="004764B8">
              <w:rPr>
                <w:bCs/>
                <w:sz w:val="24"/>
                <w:szCs w:val="24"/>
              </w:rPr>
              <w:t xml:space="preserve">страхование, уплату таможенных пошлин, налогов и других обязательных платежей, </w:t>
            </w:r>
            <w:r w:rsidR="00A56B27">
              <w:rPr>
                <w:bCs/>
                <w:sz w:val="24"/>
                <w:szCs w:val="24"/>
              </w:rPr>
              <w:br/>
            </w:r>
            <w:r w:rsidR="004764B8">
              <w:rPr>
                <w:bCs/>
                <w:sz w:val="24"/>
                <w:szCs w:val="24"/>
              </w:rPr>
              <w:t xml:space="preserve">в том числе сопутствующие, связанные </w:t>
            </w:r>
            <w:r w:rsidR="00A56B27">
              <w:rPr>
                <w:bCs/>
                <w:sz w:val="24"/>
                <w:szCs w:val="24"/>
              </w:rPr>
              <w:br/>
            </w:r>
            <w:r w:rsidR="004764B8">
              <w:rPr>
                <w:bCs/>
                <w:sz w:val="24"/>
                <w:szCs w:val="24"/>
              </w:rPr>
              <w:t>с исполнением Контракта</w:t>
            </w:r>
            <w:r w:rsidR="008972F3">
              <w:rPr>
                <w:bCs/>
                <w:sz w:val="24"/>
                <w:szCs w:val="24"/>
              </w:rPr>
              <w:t>.</w:t>
            </w:r>
          </w:p>
        </w:tc>
      </w:tr>
      <w:tr w:rsidR="00D2151A" w:rsidRPr="00621123" w14:paraId="08D25D24" w14:textId="77777777" w:rsidTr="00A56B27">
        <w:tc>
          <w:tcPr>
            <w:tcW w:w="567" w:type="dxa"/>
          </w:tcPr>
          <w:p w14:paraId="55A0045D" w14:textId="77777777" w:rsidR="00D2151A" w:rsidRPr="003B4304" w:rsidRDefault="00797D49" w:rsidP="00EB3984">
            <w:pPr>
              <w:pStyle w:val="ConsPlusNormal"/>
              <w:jc w:val="center"/>
              <w:rPr>
                <w:sz w:val="24"/>
                <w:szCs w:val="24"/>
              </w:rPr>
            </w:pPr>
            <w:r w:rsidRPr="003B4304">
              <w:rPr>
                <w:sz w:val="24"/>
                <w:szCs w:val="24"/>
              </w:rPr>
              <w:lastRenderedPageBreak/>
              <w:t>14</w:t>
            </w:r>
          </w:p>
        </w:tc>
        <w:tc>
          <w:tcPr>
            <w:tcW w:w="4253" w:type="dxa"/>
          </w:tcPr>
          <w:p w14:paraId="76D4353B" w14:textId="77777777" w:rsidR="00D2151A" w:rsidRPr="003B4304" w:rsidRDefault="00D2151A" w:rsidP="00EB3984">
            <w:pPr>
              <w:pStyle w:val="ConsPlusNormal"/>
              <w:rPr>
                <w:sz w:val="24"/>
                <w:szCs w:val="24"/>
              </w:rPr>
            </w:pPr>
            <w:r w:rsidRPr="003B4304">
              <w:rPr>
                <w:sz w:val="24"/>
                <w:szCs w:val="24"/>
              </w:rPr>
              <w:t>Источник финансирования</w:t>
            </w:r>
          </w:p>
        </w:tc>
        <w:tc>
          <w:tcPr>
            <w:tcW w:w="5103" w:type="dxa"/>
          </w:tcPr>
          <w:p w14:paraId="460B1A49" w14:textId="77777777" w:rsidR="00F04309" w:rsidRPr="003B4304" w:rsidRDefault="00F04309" w:rsidP="00EB3984">
            <w:pPr>
              <w:pStyle w:val="ConsPlusNormal"/>
              <w:jc w:val="both"/>
              <w:rPr>
                <w:sz w:val="24"/>
                <w:szCs w:val="24"/>
              </w:rPr>
            </w:pPr>
            <w:r w:rsidRPr="003B4304">
              <w:rPr>
                <w:sz w:val="24"/>
                <w:szCs w:val="24"/>
              </w:rPr>
              <w:t>Средства бюджетного учреждения</w:t>
            </w:r>
          </w:p>
          <w:p w14:paraId="32FC341E" w14:textId="22197315" w:rsidR="00D2151A" w:rsidRDefault="00F04309" w:rsidP="00EB3984">
            <w:pPr>
              <w:pStyle w:val="ConsPlusNormal"/>
              <w:jc w:val="both"/>
              <w:rPr>
                <w:sz w:val="24"/>
                <w:szCs w:val="24"/>
              </w:rPr>
            </w:pPr>
            <w:r w:rsidRPr="003B4304">
              <w:rPr>
                <w:sz w:val="24"/>
                <w:szCs w:val="24"/>
              </w:rPr>
              <w:t xml:space="preserve">Год бюджета </w:t>
            </w:r>
            <w:r w:rsidR="002C2359">
              <w:rPr>
                <w:sz w:val="24"/>
                <w:szCs w:val="24"/>
              </w:rPr>
              <w:t>-</w:t>
            </w:r>
            <w:r w:rsidRPr="003B4304">
              <w:rPr>
                <w:sz w:val="24"/>
                <w:szCs w:val="24"/>
              </w:rPr>
              <w:t xml:space="preserve"> 202</w:t>
            </w:r>
            <w:r w:rsidR="004764B8">
              <w:rPr>
                <w:sz w:val="24"/>
                <w:szCs w:val="24"/>
              </w:rPr>
              <w:t>6</w:t>
            </w:r>
            <w:r w:rsidR="000A6DAD">
              <w:rPr>
                <w:sz w:val="24"/>
                <w:szCs w:val="24"/>
              </w:rPr>
              <w:t xml:space="preserve"> г.</w:t>
            </w:r>
          </w:p>
          <w:p w14:paraId="10683553" w14:textId="77777777" w:rsidR="00E43F73" w:rsidRPr="003B4304" w:rsidRDefault="00E43F73" w:rsidP="00EB3984">
            <w:pPr>
              <w:pStyle w:val="ConsPlusNormal"/>
              <w:jc w:val="both"/>
              <w:rPr>
                <w:sz w:val="24"/>
                <w:szCs w:val="24"/>
              </w:rPr>
            </w:pPr>
            <w:r>
              <w:rPr>
                <w:sz w:val="24"/>
                <w:szCs w:val="24"/>
              </w:rPr>
              <w:t>Код вида расходов (КВР) - 244</w:t>
            </w:r>
          </w:p>
        </w:tc>
      </w:tr>
      <w:tr w:rsidR="00D2151A" w:rsidRPr="00621123" w14:paraId="60611C3D" w14:textId="77777777" w:rsidTr="00A56B27">
        <w:tc>
          <w:tcPr>
            <w:tcW w:w="567" w:type="dxa"/>
          </w:tcPr>
          <w:p w14:paraId="094BD319" w14:textId="77777777" w:rsidR="00D2151A" w:rsidRPr="003B4304" w:rsidRDefault="00797D49" w:rsidP="00EB3984">
            <w:pPr>
              <w:pStyle w:val="ConsPlusNormal"/>
              <w:jc w:val="center"/>
              <w:rPr>
                <w:sz w:val="24"/>
                <w:szCs w:val="24"/>
              </w:rPr>
            </w:pPr>
            <w:r w:rsidRPr="003B4304">
              <w:rPr>
                <w:sz w:val="24"/>
                <w:szCs w:val="24"/>
              </w:rPr>
              <w:t>15</w:t>
            </w:r>
          </w:p>
        </w:tc>
        <w:tc>
          <w:tcPr>
            <w:tcW w:w="4253" w:type="dxa"/>
          </w:tcPr>
          <w:p w14:paraId="3CEE0F38" w14:textId="77777777" w:rsidR="00D2151A" w:rsidRPr="003B4304" w:rsidRDefault="00D2151A" w:rsidP="00EB3984">
            <w:pPr>
              <w:pStyle w:val="ConsPlusNormal"/>
              <w:rPr>
                <w:sz w:val="24"/>
                <w:szCs w:val="24"/>
              </w:rPr>
            </w:pPr>
            <w:r w:rsidRPr="003B4304">
              <w:rPr>
                <w:sz w:val="24"/>
                <w:szCs w:val="24"/>
              </w:rPr>
              <w:t xml:space="preserve">Наименование валюты в соответствии с общероссийским </w:t>
            </w:r>
            <w:hyperlink r:id="rId13" w:history="1">
              <w:r w:rsidRPr="003B4304">
                <w:rPr>
                  <w:sz w:val="24"/>
                  <w:szCs w:val="24"/>
                </w:rPr>
                <w:t>классификатором</w:t>
              </w:r>
            </w:hyperlink>
            <w:r w:rsidRPr="003B4304">
              <w:rPr>
                <w:sz w:val="24"/>
                <w:szCs w:val="24"/>
              </w:rPr>
              <w:t xml:space="preserve"> валют</w:t>
            </w:r>
          </w:p>
        </w:tc>
        <w:tc>
          <w:tcPr>
            <w:tcW w:w="5103" w:type="dxa"/>
          </w:tcPr>
          <w:p w14:paraId="13CAA679" w14:textId="77777777" w:rsidR="00D2151A" w:rsidRPr="003B4304" w:rsidRDefault="0016627A" w:rsidP="00EB3984">
            <w:pPr>
              <w:pStyle w:val="ConsPlusNormal"/>
              <w:rPr>
                <w:sz w:val="24"/>
                <w:szCs w:val="24"/>
              </w:rPr>
            </w:pPr>
            <w:r w:rsidRPr="003B4304">
              <w:rPr>
                <w:sz w:val="24"/>
                <w:szCs w:val="24"/>
              </w:rPr>
              <w:t>Российский рубль</w:t>
            </w:r>
          </w:p>
        </w:tc>
      </w:tr>
      <w:tr w:rsidR="00D2151A" w:rsidRPr="00621123" w14:paraId="75F321E4" w14:textId="77777777" w:rsidTr="00A56B27">
        <w:trPr>
          <w:trHeight w:val="313"/>
        </w:trPr>
        <w:tc>
          <w:tcPr>
            <w:tcW w:w="567" w:type="dxa"/>
          </w:tcPr>
          <w:p w14:paraId="0885376A" w14:textId="77777777" w:rsidR="00D2151A" w:rsidRPr="003B4304" w:rsidRDefault="00797D49" w:rsidP="00EB3984">
            <w:pPr>
              <w:pStyle w:val="ConsPlusNormal"/>
              <w:jc w:val="center"/>
              <w:rPr>
                <w:sz w:val="24"/>
                <w:szCs w:val="24"/>
              </w:rPr>
            </w:pPr>
            <w:r w:rsidRPr="003B4304">
              <w:rPr>
                <w:sz w:val="24"/>
                <w:szCs w:val="24"/>
              </w:rPr>
              <w:t>16</w:t>
            </w:r>
          </w:p>
        </w:tc>
        <w:tc>
          <w:tcPr>
            <w:tcW w:w="4253" w:type="dxa"/>
          </w:tcPr>
          <w:p w14:paraId="79AB9C85" w14:textId="77777777" w:rsidR="00D2151A" w:rsidRPr="003B4304" w:rsidRDefault="00D2151A" w:rsidP="00EB3984">
            <w:pPr>
              <w:pStyle w:val="ConsPlusNormal"/>
              <w:rPr>
                <w:sz w:val="24"/>
                <w:szCs w:val="24"/>
              </w:rPr>
            </w:pPr>
            <w:r w:rsidRPr="003B4304">
              <w:rPr>
                <w:sz w:val="24"/>
                <w:szCs w:val="24"/>
              </w:rPr>
              <w:t>Размер аванса</w:t>
            </w:r>
          </w:p>
        </w:tc>
        <w:tc>
          <w:tcPr>
            <w:tcW w:w="5103" w:type="dxa"/>
          </w:tcPr>
          <w:p w14:paraId="47A0914D" w14:textId="77777777" w:rsidR="00D2151A" w:rsidRPr="003B4304" w:rsidRDefault="004659E8" w:rsidP="00EB3984">
            <w:pPr>
              <w:pStyle w:val="ConsPlusNormal"/>
              <w:rPr>
                <w:sz w:val="24"/>
                <w:szCs w:val="24"/>
              </w:rPr>
            </w:pPr>
            <w:r w:rsidRPr="003B4304">
              <w:rPr>
                <w:sz w:val="24"/>
                <w:szCs w:val="24"/>
              </w:rPr>
              <w:t>Не предусмотрен</w:t>
            </w:r>
          </w:p>
        </w:tc>
      </w:tr>
      <w:tr w:rsidR="00D2151A" w:rsidRPr="00621123" w14:paraId="7D555C6B" w14:textId="77777777" w:rsidTr="00A56B27">
        <w:trPr>
          <w:trHeight w:val="773"/>
        </w:trPr>
        <w:tc>
          <w:tcPr>
            <w:tcW w:w="567" w:type="dxa"/>
          </w:tcPr>
          <w:p w14:paraId="0B682FC0" w14:textId="77777777" w:rsidR="00D2151A" w:rsidRPr="00621123" w:rsidRDefault="00797D49" w:rsidP="00EB3984">
            <w:pPr>
              <w:pStyle w:val="ConsPlusNormal"/>
              <w:jc w:val="center"/>
              <w:rPr>
                <w:sz w:val="24"/>
                <w:szCs w:val="24"/>
              </w:rPr>
            </w:pPr>
            <w:r>
              <w:rPr>
                <w:sz w:val="24"/>
                <w:szCs w:val="24"/>
              </w:rPr>
              <w:t>17</w:t>
            </w:r>
          </w:p>
        </w:tc>
        <w:tc>
          <w:tcPr>
            <w:tcW w:w="4253" w:type="dxa"/>
          </w:tcPr>
          <w:p w14:paraId="36FC9F69" w14:textId="77777777" w:rsidR="00D2151A" w:rsidRPr="00F66697" w:rsidRDefault="00D2151A" w:rsidP="00EB3984">
            <w:pPr>
              <w:pStyle w:val="ConsPlusNormal"/>
              <w:rPr>
                <w:sz w:val="24"/>
                <w:szCs w:val="24"/>
              </w:rPr>
            </w:pPr>
            <w:r w:rsidRPr="00F66697">
              <w:rPr>
                <w:sz w:val="24"/>
                <w:szCs w:val="24"/>
              </w:rPr>
              <w:t>Критерии оценки заявок на участие в конкурсах, величины значимости критериев</w:t>
            </w:r>
          </w:p>
        </w:tc>
        <w:tc>
          <w:tcPr>
            <w:tcW w:w="5103" w:type="dxa"/>
          </w:tcPr>
          <w:p w14:paraId="147C3DA3" w14:textId="77777777" w:rsidR="00D2151A" w:rsidRPr="00621123" w:rsidRDefault="005D01B2" w:rsidP="00EB3984">
            <w:pPr>
              <w:pStyle w:val="ConsPlusNormal"/>
              <w:rPr>
                <w:sz w:val="24"/>
                <w:szCs w:val="24"/>
              </w:rPr>
            </w:pPr>
            <w:r>
              <w:rPr>
                <w:sz w:val="24"/>
                <w:szCs w:val="24"/>
              </w:rPr>
              <w:t>Не установлены</w:t>
            </w:r>
          </w:p>
        </w:tc>
      </w:tr>
      <w:tr w:rsidR="00D2151A" w:rsidRPr="00621123" w14:paraId="429A807A" w14:textId="77777777" w:rsidTr="00A56B27">
        <w:tc>
          <w:tcPr>
            <w:tcW w:w="567" w:type="dxa"/>
          </w:tcPr>
          <w:p w14:paraId="4EC77CA4" w14:textId="77777777" w:rsidR="00D2151A" w:rsidRPr="00621123" w:rsidRDefault="00797D49" w:rsidP="00EB3984">
            <w:pPr>
              <w:pStyle w:val="ConsPlusNormal"/>
              <w:jc w:val="center"/>
              <w:rPr>
                <w:sz w:val="24"/>
                <w:szCs w:val="24"/>
              </w:rPr>
            </w:pPr>
            <w:r>
              <w:rPr>
                <w:sz w:val="24"/>
                <w:szCs w:val="24"/>
              </w:rPr>
              <w:t>18</w:t>
            </w:r>
          </w:p>
        </w:tc>
        <w:tc>
          <w:tcPr>
            <w:tcW w:w="4253" w:type="dxa"/>
          </w:tcPr>
          <w:p w14:paraId="56057E8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4" w:history="1">
              <w:r w:rsidR="003B4304">
                <w:rPr>
                  <w:sz w:val="24"/>
                  <w:szCs w:val="24"/>
                </w:rPr>
                <w:t>частью</w:t>
              </w:r>
              <w:r w:rsidRPr="00F66697">
                <w:rPr>
                  <w:sz w:val="24"/>
                  <w:szCs w:val="24"/>
                </w:rPr>
                <w:t xml:space="preserve"> 1 статьи 31</w:t>
              </w:r>
            </w:hyperlink>
            <w:r w:rsidRPr="00F66697">
              <w:rPr>
                <w:sz w:val="24"/>
                <w:szCs w:val="24"/>
              </w:rPr>
              <w:t xml:space="preserve"> Федерального закона</w:t>
            </w:r>
          </w:p>
        </w:tc>
        <w:tc>
          <w:tcPr>
            <w:tcW w:w="5103" w:type="dxa"/>
          </w:tcPr>
          <w:p w14:paraId="2BD346C0" w14:textId="77777777" w:rsidR="00ED264A" w:rsidRPr="003B4304" w:rsidRDefault="003B4304" w:rsidP="00EB3984">
            <w:pPr>
              <w:pStyle w:val="ConsPlusNormal"/>
              <w:jc w:val="both"/>
              <w:rPr>
                <w:b/>
                <w:i/>
                <w:sz w:val="24"/>
                <w:szCs w:val="24"/>
              </w:rPr>
            </w:pPr>
            <w:r w:rsidRPr="003B4304">
              <w:rPr>
                <w:b/>
                <w:i/>
                <w:sz w:val="24"/>
                <w:szCs w:val="24"/>
              </w:rPr>
              <w:t>Установлены</w:t>
            </w:r>
          </w:p>
          <w:p w14:paraId="634E0173" w14:textId="77777777" w:rsidR="002136DD" w:rsidRPr="00621123" w:rsidRDefault="002136DD" w:rsidP="00EB3984">
            <w:pPr>
              <w:pStyle w:val="ConsPlusNormal"/>
              <w:jc w:val="both"/>
              <w:rPr>
                <w:sz w:val="24"/>
                <w:szCs w:val="24"/>
              </w:rPr>
            </w:pPr>
          </w:p>
        </w:tc>
      </w:tr>
      <w:tr w:rsidR="00D2151A" w:rsidRPr="00621123" w14:paraId="61851707" w14:textId="77777777" w:rsidTr="00A56B27">
        <w:trPr>
          <w:trHeight w:val="1855"/>
        </w:trPr>
        <w:tc>
          <w:tcPr>
            <w:tcW w:w="567" w:type="dxa"/>
          </w:tcPr>
          <w:p w14:paraId="3C3FB125" w14:textId="77777777" w:rsidR="00D2151A" w:rsidRPr="00621123" w:rsidRDefault="00797D49" w:rsidP="00EB3984">
            <w:pPr>
              <w:pStyle w:val="ConsPlusNormal"/>
              <w:jc w:val="center"/>
              <w:rPr>
                <w:sz w:val="24"/>
                <w:szCs w:val="24"/>
              </w:rPr>
            </w:pPr>
            <w:r>
              <w:rPr>
                <w:sz w:val="24"/>
                <w:szCs w:val="24"/>
              </w:rPr>
              <w:t>19</w:t>
            </w:r>
          </w:p>
        </w:tc>
        <w:tc>
          <w:tcPr>
            <w:tcW w:w="4253" w:type="dxa"/>
          </w:tcPr>
          <w:p w14:paraId="727BB6B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5" w:history="1">
              <w:r w:rsidRPr="00F66697">
                <w:rPr>
                  <w:sz w:val="24"/>
                  <w:szCs w:val="24"/>
                </w:rPr>
                <w:t>частью 2 статьи 31</w:t>
              </w:r>
            </w:hyperlink>
            <w:r w:rsidRPr="00F66697">
              <w:rPr>
                <w:sz w:val="24"/>
                <w:szCs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5103" w:type="dxa"/>
          </w:tcPr>
          <w:p w14:paraId="0F1CDE34" w14:textId="77777777" w:rsidR="00D2151A" w:rsidRPr="00621123" w:rsidRDefault="00A13319" w:rsidP="00EB3984">
            <w:pPr>
              <w:pStyle w:val="ConsPlusNormal"/>
              <w:rPr>
                <w:sz w:val="24"/>
                <w:szCs w:val="24"/>
              </w:rPr>
            </w:pPr>
            <w:r>
              <w:rPr>
                <w:sz w:val="24"/>
                <w:szCs w:val="24"/>
              </w:rPr>
              <w:t>Не предъявляются</w:t>
            </w:r>
          </w:p>
        </w:tc>
      </w:tr>
      <w:tr w:rsidR="00D2151A" w:rsidRPr="00621123" w14:paraId="3E9311E9" w14:textId="77777777" w:rsidTr="00A56B27">
        <w:tc>
          <w:tcPr>
            <w:tcW w:w="567" w:type="dxa"/>
          </w:tcPr>
          <w:p w14:paraId="49D152D7" w14:textId="77777777" w:rsidR="00D2151A" w:rsidRPr="00621123" w:rsidRDefault="00797D49" w:rsidP="00EB3984">
            <w:pPr>
              <w:pStyle w:val="ConsPlusNormal"/>
              <w:jc w:val="center"/>
              <w:rPr>
                <w:sz w:val="24"/>
                <w:szCs w:val="24"/>
              </w:rPr>
            </w:pPr>
            <w:r>
              <w:rPr>
                <w:sz w:val="24"/>
                <w:szCs w:val="24"/>
              </w:rPr>
              <w:t>20</w:t>
            </w:r>
          </w:p>
        </w:tc>
        <w:tc>
          <w:tcPr>
            <w:tcW w:w="4253" w:type="dxa"/>
          </w:tcPr>
          <w:p w14:paraId="7E63E02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6" w:history="1">
              <w:r w:rsidRPr="00F66697">
                <w:rPr>
                  <w:sz w:val="24"/>
                  <w:szCs w:val="24"/>
                </w:rPr>
                <w:t>частью 2.1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и исчерпывающий перечень документов, подтверждающих соответствие участника закупки таким требованиям</w:t>
            </w:r>
          </w:p>
        </w:tc>
        <w:tc>
          <w:tcPr>
            <w:tcW w:w="5103" w:type="dxa"/>
          </w:tcPr>
          <w:p w14:paraId="589A9D58" w14:textId="77777777" w:rsidR="00D2151A" w:rsidRPr="00621123" w:rsidRDefault="00A13319" w:rsidP="00EB3984">
            <w:pPr>
              <w:pStyle w:val="ConsPlusNormal"/>
              <w:rPr>
                <w:sz w:val="24"/>
                <w:szCs w:val="24"/>
              </w:rPr>
            </w:pPr>
            <w:r>
              <w:rPr>
                <w:sz w:val="24"/>
                <w:szCs w:val="24"/>
              </w:rPr>
              <w:t>Не предъявляются</w:t>
            </w:r>
          </w:p>
        </w:tc>
      </w:tr>
      <w:tr w:rsidR="00D2151A" w:rsidRPr="00621123" w14:paraId="403B3FC4" w14:textId="77777777" w:rsidTr="00A56B27">
        <w:tc>
          <w:tcPr>
            <w:tcW w:w="567" w:type="dxa"/>
          </w:tcPr>
          <w:p w14:paraId="2B22E26D" w14:textId="77777777" w:rsidR="00D2151A" w:rsidRPr="00621123" w:rsidRDefault="00797D49" w:rsidP="00EB3984">
            <w:pPr>
              <w:pStyle w:val="ConsPlusNormal"/>
              <w:jc w:val="center"/>
              <w:rPr>
                <w:sz w:val="24"/>
                <w:szCs w:val="24"/>
              </w:rPr>
            </w:pPr>
            <w:r>
              <w:rPr>
                <w:sz w:val="24"/>
                <w:szCs w:val="24"/>
              </w:rPr>
              <w:t>21</w:t>
            </w:r>
          </w:p>
        </w:tc>
        <w:tc>
          <w:tcPr>
            <w:tcW w:w="4253" w:type="dxa"/>
          </w:tcPr>
          <w:p w14:paraId="74552DB6" w14:textId="77777777" w:rsidR="00D2151A" w:rsidRPr="00F66697" w:rsidRDefault="00D2151A" w:rsidP="00EB3984">
            <w:pPr>
              <w:pStyle w:val="ConsPlusNormal"/>
              <w:rPr>
                <w:sz w:val="24"/>
                <w:szCs w:val="24"/>
              </w:rPr>
            </w:pPr>
            <w:r w:rsidRPr="00F66697">
              <w:rPr>
                <w:sz w:val="24"/>
                <w:szCs w:val="24"/>
              </w:rPr>
              <w:t xml:space="preserve">Требование, предъявляемое к участникам закупки в соответствии с </w:t>
            </w:r>
            <w:hyperlink r:id="rId17" w:history="1">
              <w:r w:rsidRPr="00F66697">
                <w:rPr>
                  <w:sz w:val="24"/>
                  <w:szCs w:val="24"/>
                </w:rPr>
                <w:t>частью 1.1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103" w:type="dxa"/>
          </w:tcPr>
          <w:p w14:paraId="02C78F37" w14:textId="77777777" w:rsidR="00D2151A" w:rsidRPr="00036E09" w:rsidRDefault="00AC52AB" w:rsidP="00EB3984">
            <w:pPr>
              <w:pStyle w:val="ConsPlusNormal"/>
              <w:jc w:val="both"/>
              <w:rPr>
                <w:b/>
                <w:i/>
                <w:sz w:val="24"/>
                <w:szCs w:val="24"/>
              </w:rPr>
            </w:pPr>
            <w:r w:rsidRPr="00036E09">
              <w:rPr>
                <w:b/>
                <w:i/>
                <w:sz w:val="24"/>
                <w:szCs w:val="24"/>
              </w:rPr>
              <w:t>Установлено</w:t>
            </w:r>
          </w:p>
          <w:p w14:paraId="3CCDDA44" w14:textId="4FAFD9BE" w:rsidR="00903AAB" w:rsidRPr="00621123" w:rsidRDefault="0069435C" w:rsidP="00EB3984">
            <w:pPr>
              <w:pStyle w:val="ConsPlusNormal"/>
              <w:jc w:val="both"/>
              <w:rPr>
                <w:sz w:val="24"/>
                <w:szCs w:val="24"/>
              </w:rPr>
            </w:pPr>
            <w:r>
              <w:rPr>
                <w:sz w:val="24"/>
                <w:szCs w:val="24"/>
              </w:rPr>
              <w:t>О</w:t>
            </w:r>
            <w:r w:rsidRPr="0069435C">
              <w:rPr>
                <w:sz w:val="24"/>
                <w:szCs w:val="24"/>
              </w:rPr>
              <w:t>тсутстви</w:t>
            </w:r>
            <w:r>
              <w:rPr>
                <w:sz w:val="24"/>
                <w:szCs w:val="24"/>
              </w:rPr>
              <w:t>е</w:t>
            </w:r>
            <w:r w:rsidRPr="0069435C">
              <w:rPr>
                <w:sz w:val="24"/>
                <w:szCs w:val="24"/>
              </w:rPr>
              <w:t xml:space="preserve"> в предусмотренном Федеральным </w:t>
            </w:r>
            <w:hyperlink r:id="rId18" w:history="1">
              <w:r w:rsidRPr="0069435C">
                <w:rPr>
                  <w:rStyle w:val="a3"/>
                  <w:color w:val="auto"/>
                  <w:sz w:val="24"/>
                  <w:szCs w:val="24"/>
                  <w:u w:val="none"/>
                </w:rPr>
                <w:t>законом</w:t>
              </w:r>
            </w:hyperlink>
            <w:r w:rsidRPr="0069435C">
              <w:rPr>
                <w:sz w:val="24"/>
                <w:szCs w:val="24"/>
              </w:rPr>
              <w:t xml:space="preserve"> №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w:t>
            </w:r>
            <w:r w:rsidR="00A56B27">
              <w:rPr>
                <w:sz w:val="24"/>
                <w:szCs w:val="24"/>
              </w:rPr>
              <w:br/>
            </w:r>
            <w:r w:rsidRPr="0069435C">
              <w:rPr>
                <w:sz w:val="24"/>
                <w:szCs w:val="24"/>
              </w:rPr>
              <w:t xml:space="preserve">в заявке на участие в закупке в соответствии </w:t>
            </w:r>
            <w:r w:rsidR="00A56B27">
              <w:rPr>
                <w:sz w:val="24"/>
                <w:szCs w:val="24"/>
              </w:rPr>
              <w:br/>
            </w:r>
            <w:r w:rsidRPr="0069435C">
              <w:rPr>
                <w:sz w:val="24"/>
                <w:szCs w:val="24"/>
              </w:rPr>
              <w:t xml:space="preserve">с </w:t>
            </w:r>
            <w:hyperlink r:id="rId19" w:history="1">
              <w:r w:rsidRPr="0069435C">
                <w:rPr>
                  <w:rStyle w:val="a3"/>
                  <w:color w:val="auto"/>
                  <w:sz w:val="24"/>
                  <w:szCs w:val="24"/>
                  <w:u w:val="none"/>
                </w:rPr>
                <w:t xml:space="preserve">подпунктом </w:t>
              </w:r>
              <w:r>
                <w:rPr>
                  <w:rStyle w:val="a3"/>
                  <w:color w:val="auto"/>
                  <w:sz w:val="24"/>
                  <w:szCs w:val="24"/>
                  <w:u w:val="none"/>
                </w:rPr>
                <w:t>«</w:t>
              </w:r>
              <w:r w:rsidRPr="0069435C">
                <w:rPr>
                  <w:rStyle w:val="a3"/>
                  <w:color w:val="auto"/>
                  <w:sz w:val="24"/>
                  <w:szCs w:val="24"/>
                  <w:u w:val="none"/>
                </w:rPr>
                <w:t>в</w:t>
              </w:r>
              <w:r>
                <w:rPr>
                  <w:rStyle w:val="a3"/>
                  <w:color w:val="auto"/>
                  <w:sz w:val="24"/>
                  <w:szCs w:val="24"/>
                  <w:u w:val="none"/>
                </w:rPr>
                <w:t>»</w:t>
              </w:r>
              <w:r w:rsidRPr="0069435C">
                <w:rPr>
                  <w:rStyle w:val="a3"/>
                  <w:color w:val="auto"/>
                  <w:sz w:val="24"/>
                  <w:szCs w:val="24"/>
                  <w:u w:val="none"/>
                </w:rPr>
                <w:t xml:space="preserve"> пункта 1 части 1 статьи </w:t>
              </w:r>
              <w:r w:rsidR="00A56B27">
                <w:rPr>
                  <w:rStyle w:val="a3"/>
                  <w:color w:val="auto"/>
                  <w:sz w:val="24"/>
                  <w:szCs w:val="24"/>
                  <w:u w:val="none"/>
                </w:rPr>
                <w:br/>
              </w:r>
              <w:r w:rsidRPr="0069435C">
                <w:rPr>
                  <w:rStyle w:val="a3"/>
                  <w:color w:val="auto"/>
                  <w:sz w:val="24"/>
                  <w:szCs w:val="24"/>
                  <w:u w:val="none"/>
                </w:rPr>
                <w:t>43</w:t>
              </w:r>
            </w:hyperlink>
            <w:r w:rsidRPr="0069435C">
              <w:rPr>
                <w:sz w:val="24"/>
                <w:szCs w:val="24"/>
              </w:rPr>
              <w:t xml:space="preserve"> Федерального закона</w:t>
            </w:r>
            <w:r>
              <w:rPr>
                <w:sz w:val="24"/>
                <w:szCs w:val="24"/>
              </w:rPr>
              <w:t xml:space="preserve"> </w:t>
            </w:r>
            <w:r w:rsidRPr="0069435C">
              <w:rPr>
                <w:sz w:val="24"/>
                <w:szCs w:val="24"/>
              </w:rPr>
              <w:t xml:space="preserve">№ 44-ФЗ, если Правительством Российской Федерации </w:t>
            </w:r>
            <w:r w:rsidR="00A56B27">
              <w:rPr>
                <w:sz w:val="24"/>
                <w:szCs w:val="24"/>
              </w:rPr>
              <w:br/>
            </w:r>
            <w:r w:rsidRPr="0069435C">
              <w:rPr>
                <w:sz w:val="24"/>
                <w:szCs w:val="24"/>
              </w:rPr>
              <w:t>не установлено иное</w:t>
            </w:r>
          </w:p>
        </w:tc>
      </w:tr>
      <w:tr w:rsidR="00D2151A" w:rsidRPr="00621123" w14:paraId="623858B0" w14:textId="77777777" w:rsidTr="00A56B27">
        <w:trPr>
          <w:trHeight w:val="312"/>
        </w:trPr>
        <w:tc>
          <w:tcPr>
            <w:tcW w:w="567" w:type="dxa"/>
          </w:tcPr>
          <w:p w14:paraId="3C0A239C" w14:textId="77777777" w:rsidR="00D2151A" w:rsidRPr="00621123" w:rsidRDefault="00797D49" w:rsidP="00EB3984">
            <w:pPr>
              <w:pStyle w:val="ConsPlusNormal"/>
              <w:jc w:val="center"/>
              <w:rPr>
                <w:sz w:val="24"/>
                <w:szCs w:val="24"/>
              </w:rPr>
            </w:pPr>
            <w:r>
              <w:rPr>
                <w:sz w:val="24"/>
                <w:szCs w:val="24"/>
              </w:rPr>
              <w:t>22</w:t>
            </w:r>
          </w:p>
        </w:tc>
        <w:tc>
          <w:tcPr>
            <w:tcW w:w="4253" w:type="dxa"/>
          </w:tcPr>
          <w:p w14:paraId="6C04F69B" w14:textId="77777777" w:rsidR="00D2151A" w:rsidRPr="00F66697" w:rsidRDefault="00D2151A" w:rsidP="00EB3984">
            <w:pPr>
              <w:pStyle w:val="ConsPlusNormal"/>
              <w:rPr>
                <w:sz w:val="24"/>
                <w:szCs w:val="24"/>
              </w:rPr>
            </w:pPr>
            <w:r w:rsidRPr="00F66697">
              <w:rPr>
                <w:sz w:val="24"/>
                <w:szCs w:val="24"/>
              </w:rPr>
              <w:t xml:space="preserve">Информация о предоставлении преимущества в соответствии со </w:t>
            </w:r>
            <w:hyperlink r:id="rId20" w:history="1">
              <w:r w:rsidRPr="00F66697">
                <w:rPr>
                  <w:sz w:val="24"/>
                  <w:szCs w:val="24"/>
                </w:rPr>
                <w:t>статьями 28</w:t>
              </w:r>
            </w:hyperlink>
            <w:r w:rsidRPr="00F66697">
              <w:rPr>
                <w:sz w:val="24"/>
                <w:szCs w:val="24"/>
              </w:rPr>
              <w:t xml:space="preserve"> и </w:t>
            </w:r>
            <w:hyperlink r:id="rId21" w:history="1">
              <w:r w:rsidRPr="00F66697">
                <w:rPr>
                  <w:sz w:val="24"/>
                  <w:szCs w:val="24"/>
                </w:rPr>
                <w:t>29</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103" w:type="dxa"/>
          </w:tcPr>
          <w:p w14:paraId="15757778" w14:textId="77777777" w:rsidR="00E710A7" w:rsidRPr="003247DA" w:rsidRDefault="003247DA" w:rsidP="00EB3984">
            <w:pPr>
              <w:pStyle w:val="ConsPlusNormal"/>
              <w:rPr>
                <w:sz w:val="24"/>
                <w:szCs w:val="24"/>
              </w:rPr>
            </w:pPr>
            <w:r w:rsidRPr="003247DA">
              <w:rPr>
                <w:sz w:val="24"/>
                <w:szCs w:val="24"/>
              </w:rPr>
              <w:t>Не п</w:t>
            </w:r>
            <w:r w:rsidR="00C8010B" w:rsidRPr="003247DA">
              <w:rPr>
                <w:sz w:val="24"/>
                <w:szCs w:val="24"/>
              </w:rPr>
              <w:t>редоставляются</w:t>
            </w:r>
          </w:p>
          <w:p w14:paraId="56750471" w14:textId="77777777" w:rsidR="002D621D" w:rsidRPr="00621123" w:rsidRDefault="002D621D" w:rsidP="00EB3984">
            <w:pPr>
              <w:pStyle w:val="ConsPlusNormal"/>
              <w:jc w:val="both"/>
              <w:rPr>
                <w:sz w:val="24"/>
                <w:szCs w:val="24"/>
              </w:rPr>
            </w:pPr>
          </w:p>
        </w:tc>
      </w:tr>
      <w:tr w:rsidR="00D2151A" w:rsidRPr="00621123" w14:paraId="7A55DEBC" w14:textId="77777777" w:rsidTr="00A56B27">
        <w:tc>
          <w:tcPr>
            <w:tcW w:w="567" w:type="dxa"/>
          </w:tcPr>
          <w:p w14:paraId="26AF3886" w14:textId="77777777" w:rsidR="00D2151A" w:rsidRPr="00621123" w:rsidRDefault="00797D49" w:rsidP="00EB3984">
            <w:pPr>
              <w:pStyle w:val="ConsPlusNormal"/>
              <w:jc w:val="center"/>
              <w:rPr>
                <w:sz w:val="24"/>
                <w:szCs w:val="24"/>
              </w:rPr>
            </w:pPr>
            <w:r>
              <w:rPr>
                <w:sz w:val="24"/>
                <w:szCs w:val="24"/>
              </w:rPr>
              <w:t>23</w:t>
            </w:r>
          </w:p>
        </w:tc>
        <w:tc>
          <w:tcPr>
            <w:tcW w:w="4253" w:type="dxa"/>
          </w:tcPr>
          <w:p w14:paraId="2B182554" w14:textId="77777777" w:rsidR="00D2151A" w:rsidRPr="00F66697" w:rsidRDefault="00D2151A" w:rsidP="00EB3984">
            <w:pPr>
              <w:pStyle w:val="ConsPlusNormal"/>
              <w:rPr>
                <w:sz w:val="24"/>
                <w:szCs w:val="24"/>
              </w:rPr>
            </w:pPr>
            <w:r w:rsidRPr="00F66697">
              <w:rPr>
                <w:sz w:val="24"/>
                <w:szCs w:val="24"/>
              </w:rPr>
              <w:t xml:space="preserve">Информация о преимуществах в соответствии с </w:t>
            </w:r>
            <w:hyperlink r:id="rId22" w:history="1">
              <w:r w:rsidRPr="00F66697">
                <w:rPr>
                  <w:sz w:val="24"/>
                  <w:szCs w:val="24"/>
                </w:rPr>
                <w:t>частью 3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103" w:type="dxa"/>
          </w:tcPr>
          <w:p w14:paraId="585CC747" w14:textId="77777777" w:rsidR="0080459C" w:rsidRPr="009C659E" w:rsidRDefault="00127A8C" w:rsidP="008972F3">
            <w:pPr>
              <w:pStyle w:val="ConsPlusNormal"/>
              <w:rPr>
                <w:sz w:val="24"/>
                <w:szCs w:val="24"/>
              </w:rPr>
            </w:pPr>
            <w:r w:rsidRPr="00127A8C">
              <w:rPr>
                <w:sz w:val="24"/>
                <w:szCs w:val="24"/>
              </w:rPr>
              <w:t xml:space="preserve">Преимущество участникам закупок, которыми могут быть только субъекты малого предпринимательства, социально </w:t>
            </w:r>
            <w:r w:rsidRPr="00127A8C">
              <w:rPr>
                <w:sz w:val="24"/>
                <w:szCs w:val="24"/>
              </w:rPr>
              <w:lastRenderedPageBreak/>
              <w:t>ориентированные некоммерческие организации</w:t>
            </w:r>
          </w:p>
        </w:tc>
      </w:tr>
      <w:tr w:rsidR="00D2151A" w:rsidRPr="00621123" w14:paraId="2AF4E0B4" w14:textId="77777777" w:rsidTr="00A56B27">
        <w:tc>
          <w:tcPr>
            <w:tcW w:w="567" w:type="dxa"/>
          </w:tcPr>
          <w:p w14:paraId="4B4EBA5F" w14:textId="77777777" w:rsidR="00D2151A" w:rsidRPr="00621123" w:rsidRDefault="00797D49" w:rsidP="00EB3984">
            <w:pPr>
              <w:pStyle w:val="ConsPlusNormal"/>
              <w:jc w:val="center"/>
              <w:rPr>
                <w:sz w:val="24"/>
                <w:szCs w:val="24"/>
              </w:rPr>
            </w:pPr>
            <w:r>
              <w:rPr>
                <w:sz w:val="24"/>
                <w:szCs w:val="24"/>
              </w:rPr>
              <w:lastRenderedPageBreak/>
              <w:t>24</w:t>
            </w:r>
          </w:p>
        </w:tc>
        <w:tc>
          <w:tcPr>
            <w:tcW w:w="4253" w:type="dxa"/>
          </w:tcPr>
          <w:p w14:paraId="2650B3E4" w14:textId="77777777" w:rsidR="00D2151A" w:rsidRPr="00F66697" w:rsidRDefault="00D2151A" w:rsidP="00EB3984">
            <w:pPr>
              <w:pStyle w:val="ConsPlusNormal"/>
              <w:rPr>
                <w:sz w:val="24"/>
                <w:szCs w:val="24"/>
              </w:rPr>
            </w:pPr>
            <w:r w:rsidRPr="00F66697">
              <w:rPr>
                <w:sz w:val="24"/>
                <w:szCs w:val="24"/>
              </w:rPr>
              <w:t xml:space="preserve">Требование, установленное в соответствии с </w:t>
            </w:r>
            <w:hyperlink r:id="rId23" w:history="1">
              <w:r w:rsidRPr="00F66697">
                <w:rPr>
                  <w:sz w:val="24"/>
                  <w:szCs w:val="24"/>
                </w:rPr>
                <w:t>частью 5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103" w:type="dxa"/>
          </w:tcPr>
          <w:p w14:paraId="01120275" w14:textId="77777777" w:rsidR="00D2151A" w:rsidRPr="00621123" w:rsidRDefault="004659E8" w:rsidP="00EB3984">
            <w:pPr>
              <w:pStyle w:val="ConsPlusNormal"/>
              <w:rPr>
                <w:sz w:val="24"/>
                <w:szCs w:val="24"/>
              </w:rPr>
            </w:pPr>
            <w:r>
              <w:rPr>
                <w:sz w:val="24"/>
                <w:szCs w:val="24"/>
              </w:rPr>
              <w:t>Не установлены</w:t>
            </w:r>
          </w:p>
        </w:tc>
      </w:tr>
      <w:tr w:rsidR="00D2151A" w:rsidRPr="00621123" w14:paraId="4AF2AF0A" w14:textId="77777777" w:rsidTr="00A56B27">
        <w:trPr>
          <w:trHeight w:val="609"/>
        </w:trPr>
        <w:tc>
          <w:tcPr>
            <w:tcW w:w="567" w:type="dxa"/>
          </w:tcPr>
          <w:p w14:paraId="0F5D1497" w14:textId="77777777" w:rsidR="00D2151A" w:rsidRPr="00621123" w:rsidRDefault="00797D49" w:rsidP="00EB3984">
            <w:pPr>
              <w:pStyle w:val="ConsPlusNormal"/>
              <w:jc w:val="center"/>
              <w:rPr>
                <w:sz w:val="24"/>
                <w:szCs w:val="24"/>
              </w:rPr>
            </w:pPr>
            <w:r w:rsidRPr="00024BDC">
              <w:rPr>
                <w:sz w:val="24"/>
                <w:szCs w:val="24"/>
              </w:rPr>
              <w:t>25</w:t>
            </w:r>
          </w:p>
        </w:tc>
        <w:tc>
          <w:tcPr>
            <w:tcW w:w="4253" w:type="dxa"/>
          </w:tcPr>
          <w:p w14:paraId="00EB9081" w14:textId="77777777" w:rsidR="004271F1" w:rsidRPr="00C46DA3" w:rsidRDefault="00024BDC" w:rsidP="00EB3984">
            <w:pPr>
              <w:pStyle w:val="ConsPlusNormal"/>
              <w:rPr>
                <w:sz w:val="24"/>
                <w:szCs w:val="24"/>
              </w:rPr>
            </w:pPr>
            <w:r w:rsidRPr="00024BDC">
              <w:rPr>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Федерального закона </w:t>
            </w:r>
            <w:r>
              <w:rPr>
                <w:sz w:val="24"/>
                <w:szCs w:val="24"/>
              </w:rPr>
              <w:t xml:space="preserve">№ 44-ФЗ </w:t>
            </w:r>
            <w:r w:rsidRPr="00024BDC">
              <w:rPr>
                <w:sz w:val="24"/>
                <w:szCs w:val="24"/>
              </w:rPr>
              <w:t>в отношении товара (в том числе поставляемого при выполнении закупаемой работы, оказании закупаемой услуги), работы, услу</w:t>
            </w:r>
            <w:r>
              <w:rPr>
                <w:sz w:val="24"/>
                <w:szCs w:val="24"/>
              </w:rPr>
              <w:t>ги, являющихся объектом закупки</w:t>
            </w:r>
          </w:p>
        </w:tc>
        <w:tc>
          <w:tcPr>
            <w:tcW w:w="5103" w:type="dxa"/>
          </w:tcPr>
          <w:p w14:paraId="589B6482" w14:textId="54862C4F" w:rsidR="00F47E3A" w:rsidRPr="00A56B27" w:rsidRDefault="00F47E3A" w:rsidP="00F47E3A">
            <w:pPr>
              <w:pStyle w:val="ConsPlusNormal"/>
              <w:jc w:val="both"/>
              <w:rPr>
                <w:sz w:val="24"/>
                <w:szCs w:val="24"/>
                <w:lang w:eastAsia="en-US"/>
              </w:rPr>
            </w:pPr>
            <w:r>
              <w:rPr>
                <w:b/>
                <w:i/>
                <w:sz w:val="24"/>
                <w:szCs w:val="24"/>
                <w:u w:val="single"/>
                <w:lang w:eastAsia="en-US"/>
              </w:rPr>
              <w:t>Запрет</w:t>
            </w:r>
            <w:r>
              <w:rPr>
                <w:b/>
                <w:i/>
                <w:sz w:val="24"/>
                <w:szCs w:val="24"/>
                <w:lang w:eastAsia="en-US"/>
              </w:rPr>
              <w:t xml:space="preserve"> </w:t>
            </w:r>
            <w:r>
              <w:rPr>
                <w:sz w:val="24"/>
                <w:szCs w:val="24"/>
                <w:lang w:eastAsia="en-US"/>
              </w:rPr>
              <w:t xml:space="preserve">в соответствии с Постановлением Правительства РФ от 23.12.2024 № 1875 </w:t>
            </w:r>
            <w:r w:rsidR="00A56B27">
              <w:rPr>
                <w:sz w:val="24"/>
                <w:szCs w:val="24"/>
                <w:lang w:eastAsia="en-US"/>
              </w:rPr>
              <w:br/>
            </w:r>
            <w:r>
              <w:rPr>
                <w:sz w:val="24"/>
                <w:szCs w:val="24"/>
                <w:lang w:eastAsia="en-US"/>
              </w:rPr>
              <w:t xml:space="preserve">«О мерах по предоставлению национального режима при осуществлении закупок товаров, работ, услуг для обеспечения государственных </w:t>
            </w:r>
            <w:r w:rsidR="00A56B27">
              <w:rPr>
                <w:sz w:val="24"/>
                <w:szCs w:val="24"/>
                <w:lang w:eastAsia="en-US"/>
              </w:rPr>
              <w:br/>
            </w:r>
            <w:r>
              <w:rPr>
                <w:sz w:val="24"/>
                <w:szCs w:val="24"/>
                <w:lang w:eastAsia="en-US"/>
              </w:rPr>
              <w:t>и муниципальных нужд, закупок товаров, работ, услуг отдельными видами юридических лиц» (далее - ПП 1875)</w:t>
            </w:r>
            <w:r w:rsidR="00A56B27">
              <w:rPr>
                <w:sz w:val="24"/>
                <w:szCs w:val="24"/>
                <w:lang w:eastAsia="en-US"/>
              </w:rPr>
              <w:t xml:space="preserve"> </w:t>
            </w:r>
            <w:r>
              <w:rPr>
                <w:b/>
                <w:i/>
                <w:sz w:val="24"/>
                <w:szCs w:val="24"/>
                <w:u w:val="single"/>
                <w:lang w:eastAsia="en-US"/>
              </w:rPr>
              <w:t>не применяется на</w:t>
            </w:r>
            <w:r w:rsidR="00A56B27">
              <w:rPr>
                <w:b/>
                <w:i/>
                <w:sz w:val="24"/>
                <w:szCs w:val="24"/>
                <w:u w:val="single"/>
                <w:lang w:eastAsia="en-US"/>
              </w:rPr>
              <w:t xml:space="preserve"> </w:t>
            </w:r>
            <w:r>
              <w:rPr>
                <w:b/>
                <w:i/>
                <w:sz w:val="24"/>
                <w:szCs w:val="24"/>
                <w:u w:val="single"/>
                <w:lang w:eastAsia="en-US"/>
              </w:rPr>
              <w:t xml:space="preserve">основании </w:t>
            </w:r>
            <w:proofErr w:type="spellStart"/>
            <w:r>
              <w:rPr>
                <w:b/>
                <w:i/>
                <w:sz w:val="24"/>
                <w:szCs w:val="24"/>
                <w:u w:val="single"/>
                <w:lang w:eastAsia="en-US"/>
              </w:rPr>
              <w:t>пп</w:t>
            </w:r>
            <w:proofErr w:type="spellEnd"/>
            <w:r>
              <w:rPr>
                <w:b/>
                <w:i/>
                <w:sz w:val="24"/>
                <w:szCs w:val="24"/>
                <w:u w:val="single"/>
                <w:lang w:eastAsia="en-US"/>
              </w:rPr>
              <w:t>. «и» п. 5 ПП 1875:</w:t>
            </w:r>
          </w:p>
          <w:p w14:paraId="68136410" w14:textId="4A46001F" w:rsidR="00F5631B" w:rsidRPr="00DC212F" w:rsidRDefault="00854DBE" w:rsidP="00F47E3A">
            <w:pPr>
              <w:pStyle w:val="ConsPlusNormal"/>
              <w:jc w:val="both"/>
              <w:rPr>
                <w:b/>
                <w:i/>
                <w:sz w:val="24"/>
                <w:szCs w:val="24"/>
              </w:rPr>
            </w:pPr>
            <w:r w:rsidRPr="00854DBE">
              <w:rPr>
                <w:sz w:val="24"/>
                <w:szCs w:val="24"/>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r w:rsidR="00E4739D">
              <w:rPr>
                <w:sz w:val="24"/>
                <w:szCs w:val="24"/>
              </w:rPr>
              <w:t>.</w:t>
            </w:r>
          </w:p>
        </w:tc>
      </w:tr>
      <w:tr w:rsidR="00CA10B8" w:rsidRPr="00621123" w14:paraId="7E50F40D" w14:textId="77777777" w:rsidTr="008050D4">
        <w:trPr>
          <w:trHeight w:val="1164"/>
        </w:trPr>
        <w:tc>
          <w:tcPr>
            <w:tcW w:w="567" w:type="dxa"/>
          </w:tcPr>
          <w:p w14:paraId="5B31EB92" w14:textId="77777777" w:rsidR="00CA10B8" w:rsidRPr="00621123" w:rsidRDefault="00CA10B8" w:rsidP="00CA10B8">
            <w:pPr>
              <w:pStyle w:val="ConsPlusNormal"/>
              <w:jc w:val="center"/>
              <w:rPr>
                <w:sz w:val="24"/>
                <w:szCs w:val="24"/>
              </w:rPr>
            </w:pPr>
            <w:r>
              <w:rPr>
                <w:sz w:val="24"/>
                <w:szCs w:val="24"/>
              </w:rPr>
              <w:t>26</w:t>
            </w:r>
          </w:p>
        </w:tc>
        <w:tc>
          <w:tcPr>
            <w:tcW w:w="4253" w:type="dxa"/>
            <w:tcBorders>
              <w:top w:val="single" w:sz="4" w:space="0" w:color="auto"/>
              <w:left w:val="single" w:sz="4" w:space="0" w:color="auto"/>
              <w:bottom w:val="single" w:sz="4" w:space="0" w:color="auto"/>
              <w:right w:val="single" w:sz="4" w:space="0" w:color="auto"/>
            </w:tcBorders>
          </w:tcPr>
          <w:p w14:paraId="2527312F" w14:textId="53C1A28D" w:rsidR="00CA10B8" w:rsidRPr="00621123" w:rsidRDefault="00CA10B8" w:rsidP="00CA10B8">
            <w:pPr>
              <w:pStyle w:val="ConsPlusNormal"/>
              <w:rPr>
                <w:sz w:val="24"/>
                <w:szCs w:val="24"/>
              </w:rPr>
            </w:pPr>
            <w:r>
              <w:rPr>
                <w:sz w:val="24"/>
                <w:szCs w:val="24"/>
                <w:lang w:eastAsia="en-US"/>
              </w:rPr>
              <w:t>Размер и порядок внесения денежных средств в качестве обеспечения заявки на участие в закупке, условия независимой гарантии</w:t>
            </w:r>
          </w:p>
        </w:tc>
        <w:tc>
          <w:tcPr>
            <w:tcW w:w="5103" w:type="dxa"/>
            <w:tcBorders>
              <w:top w:val="single" w:sz="4" w:space="0" w:color="auto"/>
              <w:left w:val="single" w:sz="4" w:space="0" w:color="auto"/>
              <w:bottom w:val="single" w:sz="4" w:space="0" w:color="auto"/>
              <w:right w:val="single" w:sz="4" w:space="0" w:color="auto"/>
            </w:tcBorders>
          </w:tcPr>
          <w:p w14:paraId="1ABB30EA" w14:textId="6DB63DAC" w:rsidR="00CA10B8" w:rsidRPr="00CA10B8" w:rsidRDefault="00CA10B8" w:rsidP="00CA10B8">
            <w:pPr>
              <w:pStyle w:val="ConsPlusNormal"/>
              <w:spacing w:line="256" w:lineRule="auto"/>
              <w:jc w:val="both"/>
              <w:rPr>
                <w:sz w:val="24"/>
                <w:szCs w:val="24"/>
                <w:lang w:eastAsia="en-US"/>
              </w:rPr>
            </w:pPr>
            <w:r>
              <w:rPr>
                <w:sz w:val="24"/>
                <w:szCs w:val="24"/>
                <w:lang w:eastAsia="en-US"/>
              </w:rPr>
              <w:t xml:space="preserve">Размер обеспечения заявки на участие в закупке составляет </w:t>
            </w:r>
            <w:r w:rsidR="008050D4">
              <w:rPr>
                <w:b/>
                <w:sz w:val="24"/>
                <w:szCs w:val="24"/>
                <w:lang w:eastAsia="en-US"/>
              </w:rPr>
              <w:t>1</w:t>
            </w:r>
            <w:r w:rsidRPr="00CA10B8">
              <w:rPr>
                <w:b/>
                <w:sz w:val="24"/>
                <w:szCs w:val="24"/>
                <w:lang w:eastAsia="en-US"/>
              </w:rPr>
              <w:t xml:space="preserve"> %</w:t>
            </w:r>
            <w:r>
              <w:rPr>
                <w:sz w:val="24"/>
                <w:szCs w:val="24"/>
                <w:lang w:eastAsia="en-US"/>
              </w:rPr>
              <w:t xml:space="preserve"> от начальной (максимальной) цены контракта, что составляет </w:t>
            </w:r>
            <w:r w:rsidR="008050D4" w:rsidRPr="008050D4">
              <w:rPr>
                <w:b/>
                <w:sz w:val="24"/>
                <w:szCs w:val="24"/>
                <w:lang w:eastAsia="en-US"/>
              </w:rPr>
              <w:t>10 763,01</w:t>
            </w:r>
            <w:r w:rsidR="008050D4">
              <w:rPr>
                <w:sz w:val="24"/>
                <w:szCs w:val="24"/>
                <w:lang w:eastAsia="en-US"/>
              </w:rPr>
              <w:t xml:space="preserve"> </w:t>
            </w:r>
            <w:r>
              <w:rPr>
                <w:b/>
                <w:sz w:val="24"/>
                <w:szCs w:val="24"/>
                <w:lang w:eastAsia="en-US"/>
              </w:rPr>
              <w:t>(</w:t>
            </w:r>
            <w:r w:rsidR="008050D4">
              <w:rPr>
                <w:b/>
                <w:sz w:val="24"/>
                <w:szCs w:val="24"/>
                <w:lang w:eastAsia="en-US"/>
              </w:rPr>
              <w:t xml:space="preserve">Десять тысяч семьсот шестьдесят три) рубля </w:t>
            </w:r>
            <w:r w:rsidR="008050D4">
              <w:rPr>
                <w:b/>
                <w:sz w:val="24"/>
                <w:szCs w:val="24"/>
                <w:lang w:eastAsia="en-US"/>
              </w:rPr>
              <w:br/>
              <w:t>0</w:t>
            </w:r>
            <w:r>
              <w:rPr>
                <w:b/>
                <w:sz w:val="24"/>
                <w:szCs w:val="24"/>
                <w:lang w:eastAsia="en-US"/>
              </w:rPr>
              <w:t>1 копейка. НДС не облагается.</w:t>
            </w:r>
          </w:p>
          <w:p w14:paraId="4D434C87" w14:textId="77777777" w:rsidR="00CA10B8" w:rsidRDefault="00CA10B8" w:rsidP="00CA10B8">
            <w:pPr>
              <w:pStyle w:val="ConsPlusNormal"/>
              <w:spacing w:line="256" w:lineRule="auto"/>
              <w:jc w:val="both"/>
              <w:rPr>
                <w:sz w:val="24"/>
                <w:szCs w:val="24"/>
                <w:lang w:eastAsia="en-US"/>
              </w:rPr>
            </w:pPr>
            <w:r>
              <w:rPr>
                <w:sz w:val="24"/>
                <w:szCs w:val="24"/>
                <w:lang w:eastAsia="en-US"/>
              </w:rPr>
              <w:t>Обеспечение заявки на участие в закупке может предоставляться участником закупки в виде денежных средств или независимой гарантии, предусмотренной статьей 45 Федерального закона № 44-ФЗ.</w:t>
            </w:r>
          </w:p>
          <w:p w14:paraId="0C0A742E" w14:textId="29DBC4E4" w:rsidR="00CA10B8" w:rsidRDefault="00CA10B8" w:rsidP="00CA10B8">
            <w:pPr>
              <w:pStyle w:val="ConsPlusNormal"/>
              <w:spacing w:line="256" w:lineRule="auto"/>
              <w:jc w:val="both"/>
              <w:rPr>
                <w:sz w:val="24"/>
                <w:szCs w:val="24"/>
                <w:lang w:eastAsia="en-US"/>
              </w:rPr>
            </w:pPr>
            <w:r>
              <w:rPr>
                <w:sz w:val="24"/>
                <w:szCs w:val="24"/>
                <w:lang w:eastAsia="en-US"/>
              </w:rPr>
              <w:t>Выбор способа обеспечения осуществляется участником закупки самостоятельно.</w:t>
            </w:r>
          </w:p>
          <w:p w14:paraId="1A5038FB" w14:textId="0817BAD7" w:rsidR="00CA10B8" w:rsidRDefault="00CA10B8" w:rsidP="00CA10B8">
            <w:pPr>
              <w:pStyle w:val="ConsPlusNormal"/>
              <w:spacing w:line="256" w:lineRule="auto"/>
              <w:jc w:val="both"/>
              <w:rPr>
                <w:sz w:val="24"/>
                <w:szCs w:val="24"/>
                <w:lang w:eastAsia="en-US"/>
              </w:rPr>
            </w:pPr>
            <w:r>
              <w:rPr>
                <w:sz w:val="24"/>
                <w:szCs w:val="24"/>
                <w:lang w:eastAsia="en-US"/>
              </w:rPr>
              <w:t>Срок действия независимой гарантии должен составлять не менее месяца с даты окончания срока подачи заявок.</w:t>
            </w:r>
          </w:p>
          <w:p w14:paraId="0B0C9F89" w14:textId="56F2CF38" w:rsidR="00CA10B8" w:rsidRPr="00621123" w:rsidRDefault="00CA10B8" w:rsidP="00CA10B8">
            <w:pPr>
              <w:pStyle w:val="ConsPlusNormal"/>
              <w:spacing w:line="256" w:lineRule="auto"/>
              <w:jc w:val="both"/>
              <w:rPr>
                <w:sz w:val="24"/>
                <w:szCs w:val="24"/>
                <w:lang w:eastAsia="en-US"/>
              </w:rPr>
            </w:pPr>
            <w:r>
              <w:rPr>
                <w:sz w:val="24"/>
                <w:szCs w:val="24"/>
                <w:lang w:eastAsia="en-US"/>
              </w:rPr>
              <w:t xml:space="preserve">Порядок предоставления такого обеспечения, требования к такому обеспечению указаны </w:t>
            </w:r>
            <w:r>
              <w:rPr>
                <w:sz w:val="24"/>
                <w:szCs w:val="24"/>
                <w:lang w:eastAsia="en-US"/>
              </w:rPr>
              <w:br/>
              <w:t xml:space="preserve">в Приложение № 5 к Извещению об осуществлении закупки при проведении электронного аукциона на поставку </w:t>
            </w:r>
            <w:r w:rsidR="004B3BC9" w:rsidRPr="004B3BC9">
              <w:rPr>
                <w:sz w:val="24"/>
                <w:szCs w:val="24"/>
                <w:lang w:eastAsia="en-US"/>
              </w:rPr>
              <w:t xml:space="preserve">бумаги </w:t>
            </w:r>
            <w:r w:rsidR="004B3BC9">
              <w:rPr>
                <w:sz w:val="24"/>
                <w:szCs w:val="24"/>
                <w:lang w:eastAsia="en-US"/>
              </w:rPr>
              <w:br/>
            </w:r>
            <w:r w:rsidR="004B3BC9" w:rsidRPr="004B3BC9">
              <w:rPr>
                <w:sz w:val="24"/>
                <w:szCs w:val="24"/>
                <w:lang w:eastAsia="en-US"/>
              </w:rPr>
              <w:t>и картона для нужд ИПУ РАН</w:t>
            </w:r>
          </w:p>
        </w:tc>
      </w:tr>
      <w:tr w:rsidR="00D2151A" w:rsidRPr="00621123" w14:paraId="542D57A2" w14:textId="77777777" w:rsidTr="00A56B27">
        <w:tc>
          <w:tcPr>
            <w:tcW w:w="567" w:type="dxa"/>
          </w:tcPr>
          <w:p w14:paraId="02AF9A27" w14:textId="77777777" w:rsidR="00D2151A" w:rsidRPr="00621123" w:rsidRDefault="00797D49" w:rsidP="00EB3984">
            <w:pPr>
              <w:pStyle w:val="ConsPlusNormal"/>
              <w:jc w:val="center"/>
              <w:rPr>
                <w:sz w:val="24"/>
                <w:szCs w:val="24"/>
              </w:rPr>
            </w:pPr>
            <w:r>
              <w:rPr>
                <w:sz w:val="24"/>
                <w:szCs w:val="24"/>
              </w:rPr>
              <w:t>27</w:t>
            </w:r>
          </w:p>
        </w:tc>
        <w:tc>
          <w:tcPr>
            <w:tcW w:w="4253" w:type="dxa"/>
          </w:tcPr>
          <w:p w14:paraId="25B96E5C" w14:textId="77777777" w:rsidR="00D2151A" w:rsidRPr="00621123" w:rsidRDefault="00D2151A" w:rsidP="00EB3984">
            <w:pPr>
              <w:pStyle w:val="ConsPlusNormal"/>
              <w:rPr>
                <w:sz w:val="24"/>
                <w:szCs w:val="24"/>
              </w:rPr>
            </w:pPr>
            <w:r w:rsidRPr="005333E6">
              <w:rPr>
                <w:sz w:val="24"/>
                <w:szCs w:val="24"/>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5103" w:type="dxa"/>
          </w:tcPr>
          <w:p w14:paraId="45C4FBA2" w14:textId="593A6606" w:rsidR="004764B8" w:rsidRPr="002743FB" w:rsidRDefault="004764B8" w:rsidP="004764B8">
            <w:pPr>
              <w:pStyle w:val="ConsPlusNormal"/>
              <w:rPr>
                <w:sz w:val="24"/>
                <w:szCs w:val="24"/>
              </w:rPr>
            </w:pPr>
            <w:r w:rsidRPr="002743FB">
              <w:rPr>
                <w:sz w:val="24"/>
                <w:szCs w:val="24"/>
              </w:rPr>
              <w:t xml:space="preserve">Наименование заказчика: </w:t>
            </w:r>
            <w:r w:rsidRPr="002743FB">
              <w:rPr>
                <w:sz w:val="24"/>
                <w:szCs w:val="24"/>
              </w:rPr>
              <w:br/>
              <w:t xml:space="preserve">Федеральное государственное бюджетное учреждение науки Институт проблем управления им. В.А. </w:t>
            </w:r>
            <w:r>
              <w:rPr>
                <w:sz w:val="24"/>
                <w:szCs w:val="24"/>
              </w:rPr>
              <w:t xml:space="preserve">Трапезникова </w:t>
            </w:r>
            <w:r w:rsidRPr="002743FB">
              <w:rPr>
                <w:sz w:val="24"/>
                <w:szCs w:val="24"/>
              </w:rPr>
              <w:t>Российской академии наук (ИПУ РАН)</w:t>
            </w:r>
          </w:p>
          <w:p w14:paraId="30F64008" w14:textId="77777777" w:rsidR="004764B8" w:rsidRPr="002743FB" w:rsidRDefault="004764B8" w:rsidP="004764B8">
            <w:pPr>
              <w:pStyle w:val="ConsPlusNormal"/>
              <w:jc w:val="both"/>
              <w:rPr>
                <w:sz w:val="24"/>
                <w:szCs w:val="24"/>
              </w:rPr>
            </w:pPr>
            <w:r w:rsidRPr="002743FB">
              <w:rPr>
                <w:sz w:val="24"/>
                <w:szCs w:val="24"/>
              </w:rPr>
              <w:t xml:space="preserve">ИНН 7728013512 / КПП 772801001 </w:t>
            </w:r>
          </w:p>
          <w:p w14:paraId="72034600" w14:textId="77777777" w:rsidR="004764B8" w:rsidRPr="00654B6B" w:rsidRDefault="004764B8" w:rsidP="004764B8">
            <w:pPr>
              <w:pStyle w:val="ConsPlusNormal"/>
              <w:jc w:val="both"/>
              <w:rPr>
                <w:sz w:val="24"/>
                <w:szCs w:val="24"/>
              </w:rPr>
            </w:pPr>
            <w:r>
              <w:rPr>
                <w:sz w:val="24"/>
                <w:szCs w:val="24"/>
              </w:rPr>
              <w:t xml:space="preserve">Банковские реквизиты: БИК </w:t>
            </w:r>
            <w:r w:rsidRPr="00654B6B">
              <w:rPr>
                <w:sz w:val="24"/>
                <w:szCs w:val="24"/>
              </w:rPr>
              <w:t>004525988</w:t>
            </w:r>
          </w:p>
          <w:p w14:paraId="02A158B4" w14:textId="77777777" w:rsidR="004764B8" w:rsidRPr="00654B6B" w:rsidRDefault="004764B8" w:rsidP="004764B8">
            <w:pPr>
              <w:pStyle w:val="ConsPlusNormal"/>
              <w:jc w:val="both"/>
              <w:rPr>
                <w:sz w:val="24"/>
                <w:szCs w:val="24"/>
              </w:rPr>
            </w:pPr>
            <w:r w:rsidRPr="00654B6B">
              <w:rPr>
                <w:sz w:val="24"/>
                <w:szCs w:val="24"/>
              </w:rPr>
              <w:t>ОКЦ № 1 ГУ БАНКА РОССИИ ПО ЦФ</w:t>
            </w:r>
            <w:r>
              <w:rPr>
                <w:sz w:val="24"/>
                <w:szCs w:val="24"/>
              </w:rPr>
              <w:t>О//УФК ПО Г. МОСКВЕ г. Москва</w:t>
            </w:r>
          </w:p>
          <w:p w14:paraId="6BD55469" w14:textId="77777777" w:rsidR="008972F3" w:rsidRDefault="004764B8" w:rsidP="004764B8">
            <w:pPr>
              <w:pStyle w:val="ConsPlusNormal"/>
              <w:jc w:val="both"/>
              <w:rPr>
                <w:sz w:val="24"/>
                <w:szCs w:val="24"/>
              </w:rPr>
            </w:pPr>
            <w:r w:rsidRPr="00654B6B">
              <w:rPr>
                <w:sz w:val="24"/>
                <w:szCs w:val="24"/>
              </w:rPr>
              <w:t>Единый казначейский счет</w:t>
            </w:r>
          </w:p>
          <w:p w14:paraId="02D497AF" w14:textId="72144271" w:rsidR="004764B8" w:rsidRPr="00654B6B" w:rsidRDefault="004764B8" w:rsidP="004764B8">
            <w:pPr>
              <w:pStyle w:val="ConsPlusNormal"/>
              <w:jc w:val="both"/>
              <w:rPr>
                <w:sz w:val="24"/>
                <w:szCs w:val="24"/>
              </w:rPr>
            </w:pPr>
            <w:r w:rsidRPr="00654B6B">
              <w:rPr>
                <w:sz w:val="24"/>
                <w:szCs w:val="24"/>
              </w:rPr>
              <w:t>40102810545370000003</w:t>
            </w:r>
          </w:p>
          <w:p w14:paraId="30CBC116" w14:textId="77777777" w:rsidR="004764B8" w:rsidRPr="00654B6B" w:rsidRDefault="004764B8" w:rsidP="004764B8">
            <w:pPr>
              <w:pStyle w:val="ConsPlusNormal"/>
              <w:jc w:val="both"/>
              <w:rPr>
                <w:sz w:val="24"/>
                <w:szCs w:val="24"/>
              </w:rPr>
            </w:pPr>
            <w:r w:rsidRPr="00654B6B">
              <w:rPr>
                <w:sz w:val="24"/>
                <w:szCs w:val="24"/>
              </w:rPr>
              <w:t>Казначейский счет 03214643000000017300</w:t>
            </w:r>
          </w:p>
          <w:p w14:paraId="098F293A" w14:textId="70101557" w:rsidR="0078660E" w:rsidRPr="00621123" w:rsidRDefault="004764B8" w:rsidP="0078660E">
            <w:pPr>
              <w:pStyle w:val="ConsPlusNormal"/>
              <w:jc w:val="both"/>
              <w:rPr>
                <w:sz w:val="24"/>
                <w:szCs w:val="24"/>
              </w:rPr>
            </w:pPr>
            <w:r w:rsidRPr="00654B6B">
              <w:rPr>
                <w:sz w:val="24"/>
                <w:szCs w:val="24"/>
              </w:rPr>
              <w:t>л/с 20736Ц83220</w:t>
            </w:r>
          </w:p>
        </w:tc>
      </w:tr>
      <w:tr w:rsidR="00D2151A" w:rsidRPr="00621123" w14:paraId="5BA44A9D" w14:textId="77777777" w:rsidTr="00A56B27">
        <w:tc>
          <w:tcPr>
            <w:tcW w:w="567" w:type="dxa"/>
          </w:tcPr>
          <w:p w14:paraId="6A87B937" w14:textId="77777777" w:rsidR="00D2151A" w:rsidRPr="00621123" w:rsidRDefault="00797D49" w:rsidP="00EB3984">
            <w:pPr>
              <w:pStyle w:val="ConsPlusNormal"/>
              <w:jc w:val="center"/>
              <w:rPr>
                <w:sz w:val="24"/>
                <w:szCs w:val="24"/>
              </w:rPr>
            </w:pPr>
            <w:r>
              <w:rPr>
                <w:sz w:val="24"/>
                <w:szCs w:val="24"/>
              </w:rPr>
              <w:t>28</w:t>
            </w:r>
          </w:p>
        </w:tc>
        <w:tc>
          <w:tcPr>
            <w:tcW w:w="4253" w:type="dxa"/>
          </w:tcPr>
          <w:p w14:paraId="73D96B3D" w14:textId="77777777" w:rsidR="00D2151A" w:rsidRPr="00621123" w:rsidRDefault="00D2151A" w:rsidP="00EB3984">
            <w:pPr>
              <w:pStyle w:val="ConsPlusNormal"/>
              <w:rPr>
                <w:sz w:val="24"/>
                <w:szCs w:val="24"/>
              </w:rPr>
            </w:pPr>
            <w:r w:rsidRPr="00621123">
              <w:rPr>
                <w:sz w:val="24"/>
                <w:szCs w:val="24"/>
              </w:rPr>
              <w:t>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5103" w:type="dxa"/>
          </w:tcPr>
          <w:p w14:paraId="0782D75F" w14:textId="0E80BA0A" w:rsidR="005C57BA" w:rsidRDefault="005C57BA" w:rsidP="00EB3984">
            <w:pPr>
              <w:pStyle w:val="ConsPlusNormal"/>
              <w:jc w:val="both"/>
              <w:rPr>
                <w:sz w:val="24"/>
                <w:szCs w:val="24"/>
              </w:rPr>
            </w:pPr>
            <w:r w:rsidRPr="00547DBE">
              <w:rPr>
                <w:sz w:val="24"/>
                <w:szCs w:val="24"/>
              </w:rPr>
              <w:t>Обеспечение исполнения контракта предусмотрено в следующем размере</w:t>
            </w:r>
            <w:r w:rsidR="00605DA8">
              <w:rPr>
                <w:sz w:val="24"/>
                <w:szCs w:val="24"/>
              </w:rPr>
              <w:t xml:space="preserve">: </w:t>
            </w:r>
            <w:r w:rsidR="00C3623F" w:rsidRPr="003507BF">
              <w:rPr>
                <w:b/>
                <w:sz w:val="24"/>
                <w:szCs w:val="24"/>
              </w:rPr>
              <w:t>10</w:t>
            </w:r>
            <w:r w:rsidRPr="003507BF">
              <w:rPr>
                <w:b/>
                <w:sz w:val="24"/>
                <w:szCs w:val="24"/>
              </w:rPr>
              <w:t xml:space="preserve"> % от цены контракта</w:t>
            </w:r>
            <w:r w:rsidR="00EB3984" w:rsidRPr="003507BF">
              <w:rPr>
                <w:sz w:val="24"/>
                <w:szCs w:val="24"/>
              </w:rPr>
              <w:t>.</w:t>
            </w:r>
            <w:r w:rsidRPr="00547DBE">
              <w:rPr>
                <w:sz w:val="24"/>
                <w:szCs w:val="24"/>
              </w:rPr>
              <w:t xml:space="preserve"> НДС не облагается.</w:t>
            </w:r>
          </w:p>
          <w:p w14:paraId="418CFE1A" w14:textId="77777777" w:rsidR="005C57BA" w:rsidRPr="00D067D3" w:rsidRDefault="005C57BA" w:rsidP="00EB3984">
            <w:pPr>
              <w:pStyle w:val="ConsPlusNormal"/>
              <w:jc w:val="both"/>
              <w:rPr>
                <w:sz w:val="16"/>
                <w:szCs w:val="16"/>
              </w:rPr>
            </w:pPr>
          </w:p>
          <w:p w14:paraId="58FCF3D3" w14:textId="2FA96D7F" w:rsidR="005C57BA" w:rsidRPr="00AE746D" w:rsidRDefault="005C57BA" w:rsidP="00EB3984">
            <w:pPr>
              <w:pStyle w:val="ConsPlusNormal"/>
              <w:jc w:val="both"/>
              <w:rPr>
                <w:sz w:val="24"/>
                <w:szCs w:val="24"/>
              </w:rPr>
            </w:pPr>
            <w:r w:rsidRPr="00AE746D">
              <w:rPr>
                <w:sz w:val="24"/>
                <w:szCs w:val="24"/>
              </w:rPr>
              <w:t xml:space="preserve">Исполнение контракта может обеспечиваться предоставлением независимой гарантии, соответствующей требованиям статьи </w:t>
            </w:r>
            <w:r w:rsidR="00605DA8">
              <w:rPr>
                <w:sz w:val="24"/>
                <w:szCs w:val="24"/>
              </w:rPr>
              <w:br/>
            </w:r>
            <w:r w:rsidRPr="00AE746D">
              <w:rPr>
                <w:sz w:val="24"/>
                <w:szCs w:val="24"/>
              </w:rPr>
              <w:t xml:space="preserve">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7B22D152" w14:textId="2D838A1B" w:rsidR="005C57BA" w:rsidRPr="00AE746D" w:rsidRDefault="005C57BA" w:rsidP="00EB3984">
            <w:pPr>
              <w:pStyle w:val="ConsPlusNormal"/>
              <w:jc w:val="both"/>
              <w:rPr>
                <w:sz w:val="24"/>
                <w:szCs w:val="24"/>
              </w:rPr>
            </w:pPr>
            <w:r w:rsidRPr="00AE746D">
              <w:rPr>
                <w:b/>
                <w:sz w:val="24"/>
                <w:szCs w:val="24"/>
              </w:rPr>
              <w:t xml:space="preserve">Способ обеспечения исполнения контракта, срок действия независимой гарантии </w:t>
            </w:r>
            <w:r w:rsidRPr="00AE746D">
              <w:rPr>
                <w:sz w:val="24"/>
                <w:szCs w:val="24"/>
              </w:rPr>
              <w:t>определяются в</w:t>
            </w:r>
            <w:r w:rsidR="008972F3">
              <w:rPr>
                <w:sz w:val="24"/>
                <w:szCs w:val="24"/>
              </w:rPr>
              <w:t xml:space="preserve"> </w:t>
            </w:r>
            <w:r w:rsidRPr="00AE746D">
              <w:rPr>
                <w:sz w:val="24"/>
                <w:szCs w:val="24"/>
              </w:rPr>
              <w:t xml:space="preserve">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w:t>
            </w:r>
            <w:r w:rsidR="005B6882" w:rsidRPr="00AE746D">
              <w:rPr>
                <w:sz w:val="24"/>
                <w:szCs w:val="24"/>
              </w:rPr>
              <w:t xml:space="preserve">месяц, </w:t>
            </w:r>
            <w:r w:rsidRPr="00AE746D">
              <w:rPr>
                <w:sz w:val="24"/>
                <w:szCs w:val="24"/>
              </w:rPr>
              <w:t xml:space="preserve">в том числе в случае его изменения </w:t>
            </w:r>
            <w:r w:rsidR="00CE532B">
              <w:rPr>
                <w:sz w:val="24"/>
                <w:szCs w:val="24"/>
              </w:rPr>
              <w:br/>
            </w:r>
            <w:r w:rsidRPr="00AE746D">
              <w:rPr>
                <w:sz w:val="24"/>
                <w:szCs w:val="24"/>
              </w:rPr>
              <w:t>в соответствии со статьей 95 Федерального закона № 44-ФЗ.</w:t>
            </w:r>
          </w:p>
          <w:p w14:paraId="01C537AB" w14:textId="77777777" w:rsidR="005C57BA" w:rsidRPr="00D067D3" w:rsidRDefault="005C57BA" w:rsidP="00EB3984">
            <w:pPr>
              <w:pStyle w:val="ConsPlusNormal"/>
              <w:jc w:val="both"/>
              <w:rPr>
                <w:sz w:val="16"/>
                <w:szCs w:val="16"/>
              </w:rPr>
            </w:pPr>
          </w:p>
          <w:p w14:paraId="3141F953" w14:textId="53EF71DD" w:rsidR="005C57BA" w:rsidRDefault="005C57BA" w:rsidP="00EB3984">
            <w:pPr>
              <w:pStyle w:val="ConsPlusNormal"/>
              <w:jc w:val="both"/>
              <w:rPr>
                <w:i/>
                <w:sz w:val="24"/>
                <w:szCs w:val="24"/>
              </w:rPr>
            </w:pPr>
            <w:r w:rsidRPr="00AE746D">
              <w:rPr>
                <w:i/>
                <w:sz w:val="24"/>
                <w:szCs w:val="24"/>
              </w:rPr>
              <w:t>Порядок предоставления такого</w:t>
            </w:r>
            <w:r w:rsidR="008972F3">
              <w:rPr>
                <w:i/>
                <w:sz w:val="24"/>
                <w:szCs w:val="24"/>
              </w:rPr>
              <w:t xml:space="preserve"> </w:t>
            </w:r>
            <w:r w:rsidRPr="00AE746D">
              <w:rPr>
                <w:i/>
                <w:sz w:val="24"/>
                <w:szCs w:val="24"/>
              </w:rPr>
              <w:t xml:space="preserve">обеспечения, требования к такому обеспечению указаны </w:t>
            </w:r>
            <w:r w:rsidR="00A56B27">
              <w:rPr>
                <w:i/>
                <w:sz w:val="24"/>
                <w:szCs w:val="24"/>
              </w:rPr>
              <w:br/>
            </w:r>
            <w:r w:rsidRPr="00AE746D">
              <w:rPr>
                <w:i/>
                <w:sz w:val="24"/>
                <w:szCs w:val="24"/>
              </w:rPr>
              <w:t>в Приложение № 5 к Извещению об осуществлении закупки при проведении электронного аукциона на поставку</w:t>
            </w:r>
            <w:r w:rsidR="00A56B27">
              <w:rPr>
                <w:i/>
                <w:sz w:val="24"/>
                <w:szCs w:val="24"/>
              </w:rPr>
              <w:t xml:space="preserve"> </w:t>
            </w:r>
            <w:r w:rsidR="004B3BC9" w:rsidRPr="004B3BC9">
              <w:rPr>
                <w:i/>
                <w:sz w:val="24"/>
                <w:szCs w:val="24"/>
              </w:rPr>
              <w:t xml:space="preserve">бумаги </w:t>
            </w:r>
            <w:r w:rsidR="004B3BC9">
              <w:rPr>
                <w:i/>
                <w:sz w:val="24"/>
                <w:szCs w:val="24"/>
              </w:rPr>
              <w:br/>
            </w:r>
            <w:r w:rsidR="004B3BC9" w:rsidRPr="004B3BC9">
              <w:rPr>
                <w:i/>
                <w:sz w:val="24"/>
                <w:szCs w:val="24"/>
              </w:rPr>
              <w:t>и картона для нужд ИПУ РАН</w:t>
            </w:r>
            <w:r w:rsidR="004B3BC9">
              <w:rPr>
                <w:i/>
                <w:sz w:val="24"/>
                <w:szCs w:val="24"/>
              </w:rPr>
              <w:t>.</w:t>
            </w:r>
          </w:p>
          <w:p w14:paraId="1D5EABBF" w14:textId="77777777" w:rsidR="004B3BC9" w:rsidRPr="00D067D3" w:rsidRDefault="004B3BC9" w:rsidP="00EB3984">
            <w:pPr>
              <w:pStyle w:val="ConsPlusNormal"/>
              <w:jc w:val="both"/>
              <w:rPr>
                <w:i/>
                <w:sz w:val="16"/>
                <w:szCs w:val="16"/>
              </w:rPr>
            </w:pPr>
          </w:p>
          <w:p w14:paraId="4B06A761" w14:textId="77777777" w:rsidR="005C57BA" w:rsidRPr="00AE746D" w:rsidRDefault="005C57BA" w:rsidP="00EB3984">
            <w:pPr>
              <w:pStyle w:val="ConsPlusNormal"/>
              <w:jc w:val="both"/>
              <w:rPr>
                <w:sz w:val="24"/>
                <w:szCs w:val="24"/>
              </w:rPr>
            </w:pPr>
            <w:r w:rsidRPr="00AE746D">
              <w:rPr>
                <w:sz w:val="24"/>
                <w:szCs w:val="24"/>
              </w:rPr>
              <w:t>Реквизиты счета для внесения обеспечения исполнения контракта:</w:t>
            </w:r>
          </w:p>
          <w:p w14:paraId="5EC11CEF" w14:textId="77777777" w:rsidR="00A56B27" w:rsidRDefault="005C57BA" w:rsidP="00EB3984">
            <w:pPr>
              <w:pStyle w:val="ConsPlusNormal"/>
              <w:jc w:val="both"/>
              <w:rPr>
                <w:sz w:val="24"/>
                <w:szCs w:val="24"/>
              </w:rPr>
            </w:pPr>
            <w:r w:rsidRPr="00AE746D">
              <w:rPr>
                <w:sz w:val="24"/>
                <w:szCs w:val="24"/>
              </w:rPr>
              <w:t>Наименование заказчика:</w:t>
            </w:r>
          </w:p>
          <w:p w14:paraId="595014B5" w14:textId="317FD8EA" w:rsidR="005C57BA" w:rsidRPr="00AE746D" w:rsidRDefault="005C57BA" w:rsidP="00A56B27">
            <w:pPr>
              <w:pStyle w:val="ConsPlusNormal"/>
              <w:rPr>
                <w:sz w:val="24"/>
                <w:szCs w:val="24"/>
              </w:rPr>
            </w:pPr>
            <w:r w:rsidRPr="00AE746D">
              <w:rPr>
                <w:sz w:val="24"/>
                <w:szCs w:val="24"/>
              </w:rPr>
              <w:t>Федеральное государственное бюджетное учреждение науки Институт проблем управления им. В.А. Трапезникова Российской академии наук (ИПУ РАН)</w:t>
            </w:r>
          </w:p>
          <w:p w14:paraId="1C40E31B" w14:textId="77777777" w:rsidR="008A4F5B" w:rsidRPr="006E5EB5" w:rsidRDefault="008A4F5B" w:rsidP="008A4F5B">
            <w:pPr>
              <w:pStyle w:val="ConsPlusNormal"/>
              <w:jc w:val="both"/>
              <w:rPr>
                <w:sz w:val="24"/>
                <w:szCs w:val="24"/>
              </w:rPr>
            </w:pPr>
            <w:r w:rsidRPr="006E5EB5">
              <w:rPr>
                <w:sz w:val="24"/>
                <w:szCs w:val="24"/>
              </w:rPr>
              <w:t xml:space="preserve">ИНН 7728013512 / КПП 772801001 </w:t>
            </w:r>
          </w:p>
          <w:p w14:paraId="00555216" w14:textId="77777777" w:rsidR="008A4F5B" w:rsidRPr="00251A5C" w:rsidRDefault="008A4F5B" w:rsidP="008A4F5B">
            <w:pPr>
              <w:pStyle w:val="ConsPlusNormal"/>
              <w:jc w:val="both"/>
              <w:rPr>
                <w:sz w:val="24"/>
                <w:szCs w:val="24"/>
              </w:rPr>
            </w:pPr>
            <w:r>
              <w:rPr>
                <w:sz w:val="24"/>
                <w:szCs w:val="24"/>
              </w:rPr>
              <w:t>Банковские реквизиты: БИК</w:t>
            </w:r>
            <w:r w:rsidRPr="00251A5C">
              <w:rPr>
                <w:sz w:val="24"/>
                <w:szCs w:val="24"/>
              </w:rPr>
              <w:t xml:space="preserve"> 004525988</w:t>
            </w:r>
          </w:p>
          <w:p w14:paraId="643AD036" w14:textId="77777777" w:rsidR="008A4F5B" w:rsidRDefault="008A4F5B" w:rsidP="008A4F5B">
            <w:pPr>
              <w:pStyle w:val="ConsPlusNormal"/>
              <w:jc w:val="both"/>
              <w:rPr>
                <w:sz w:val="24"/>
                <w:szCs w:val="24"/>
              </w:rPr>
            </w:pPr>
            <w:r w:rsidRPr="003A610C">
              <w:rPr>
                <w:sz w:val="24"/>
                <w:szCs w:val="24"/>
              </w:rPr>
              <w:t xml:space="preserve">ОКЦ № 1 ГУ БАНКА РОССИИ ПО ЦФО//УФК ПО Г. МОСКВЕ г. Москва.  </w:t>
            </w:r>
          </w:p>
          <w:p w14:paraId="3F405D1C" w14:textId="77777777" w:rsidR="00A56B27" w:rsidRDefault="008A4F5B" w:rsidP="008A4F5B">
            <w:pPr>
              <w:pStyle w:val="ConsPlusNormal"/>
              <w:jc w:val="both"/>
              <w:rPr>
                <w:sz w:val="24"/>
                <w:szCs w:val="24"/>
              </w:rPr>
            </w:pPr>
            <w:r w:rsidRPr="00251A5C">
              <w:rPr>
                <w:sz w:val="24"/>
                <w:szCs w:val="24"/>
              </w:rPr>
              <w:t>Единый казначейский счет</w:t>
            </w:r>
          </w:p>
          <w:p w14:paraId="3F5286A1" w14:textId="2340C62D" w:rsidR="008A4F5B" w:rsidRPr="00251A5C" w:rsidRDefault="008A4F5B" w:rsidP="008A4F5B">
            <w:pPr>
              <w:pStyle w:val="ConsPlusNormal"/>
              <w:jc w:val="both"/>
              <w:rPr>
                <w:sz w:val="24"/>
                <w:szCs w:val="24"/>
              </w:rPr>
            </w:pPr>
            <w:r w:rsidRPr="00251A5C">
              <w:rPr>
                <w:sz w:val="24"/>
                <w:szCs w:val="24"/>
              </w:rPr>
              <w:t>40102810545370000003</w:t>
            </w:r>
          </w:p>
          <w:p w14:paraId="5C039CA3" w14:textId="77777777" w:rsidR="008A4F5B" w:rsidRPr="00251A5C" w:rsidRDefault="008A4F5B" w:rsidP="008A4F5B">
            <w:pPr>
              <w:pStyle w:val="ConsPlusNormal"/>
              <w:jc w:val="both"/>
              <w:rPr>
                <w:sz w:val="24"/>
                <w:szCs w:val="24"/>
              </w:rPr>
            </w:pPr>
            <w:r w:rsidRPr="00251A5C">
              <w:rPr>
                <w:sz w:val="24"/>
                <w:szCs w:val="24"/>
              </w:rPr>
              <w:t>Казначейский счет 03214643000000017300</w:t>
            </w:r>
          </w:p>
          <w:p w14:paraId="1EF8BA2A" w14:textId="32065564" w:rsidR="008A4F5B" w:rsidRDefault="008A4F5B" w:rsidP="00EB3984">
            <w:pPr>
              <w:pStyle w:val="ConsPlusNormal"/>
              <w:jc w:val="both"/>
              <w:rPr>
                <w:sz w:val="24"/>
                <w:szCs w:val="24"/>
              </w:rPr>
            </w:pPr>
            <w:r>
              <w:rPr>
                <w:sz w:val="24"/>
                <w:szCs w:val="24"/>
              </w:rPr>
              <w:t>л/с 20736Ц83220</w:t>
            </w:r>
          </w:p>
          <w:p w14:paraId="3806B8D1" w14:textId="1EBDE155" w:rsidR="0078660E" w:rsidRPr="0078660E" w:rsidRDefault="0078660E" w:rsidP="00EB3984">
            <w:pPr>
              <w:pStyle w:val="ConsPlusNormal"/>
              <w:jc w:val="both"/>
              <w:rPr>
                <w:b/>
                <w:sz w:val="24"/>
                <w:szCs w:val="24"/>
              </w:rPr>
            </w:pPr>
            <w:r w:rsidRPr="0078660E">
              <w:rPr>
                <w:b/>
                <w:sz w:val="24"/>
                <w:szCs w:val="24"/>
              </w:rPr>
              <w:t>КБК 00000000000000000510</w:t>
            </w:r>
          </w:p>
          <w:p w14:paraId="58FE8E99" w14:textId="77777777" w:rsidR="0078660E" w:rsidRDefault="0078660E" w:rsidP="00EB3984">
            <w:pPr>
              <w:pStyle w:val="ConsPlusNormal"/>
              <w:jc w:val="both"/>
              <w:rPr>
                <w:sz w:val="24"/>
                <w:szCs w:val="24"/>
              </w:rPr>
            </w:pPr>
          </w:p>
          <w:p w14:paraId="03904088" w14:textId="340FB0CE" w:rsidR="008972F3" w:rsidRDefault="005C57BA" w:rsidP="00EB3984">
            <w:pPr>
              <w:pStyle w:val="ConsPlusNormal"/>
              <w:jc w:val="both"/>
              <w:rPr>
                <w:sz w:val="24"/>
                <w:szCs w:val="24"/>
              </w:rPr>
            </w:pPr>
            <w:r w:rsidRPr="00AE746D">
              <w:rPr>
                <w:sz w:val="24"/>
                <w:szCs w:val="24"/>
              </w:rPr>
              <w:t>Назначение платежа: Обеспечение исполнения контракта на</w:t>
            </w:r>
          </w:p>
          <w:p w14:paraId="337DA651" w14:textId="4349DC2B" w:rsidR="005C57BA" w:rsidRPr="00AE746D" w:rsidRDefault="005C57BA" w:rsidP="00EB3984">
            <w:pPr>
              <w:pStyle w:val="ConsPlusNormal"/>
              <w:jc w:val="both"/>
              <w:rPr>
                <w:sz w:val="24"/>
                <w:szCs w:val="24"/>
              </w:rPr>
            </w:pPr>
            <w:r w:rsidRPr="00AE746D">
              <w:rPr>
                <w:sz w:val="24"/>
                <w:szCs w:val="24"/>
              </w:rPr>
              <w:t xml:space="preserve"> __________________________</w:t>
            </w:r>
          </w:p>
          <w:p w14:paraId="76624BDC" w14:textId="69DFD944" w:rsidR="005C57BA" w:rsidRPr="00E36DEE" w:rsidRDefault="005C57BA" w:rsidP="00EB3984">
            <w:pPr>
              <w:pStyle w:val="ConsPlusNormal"/>
              <w:jc w:val="both"/>
              <w:rPr>
                <w:i/>
                <w:iCs/>
                <w:sz w:val="20"/>
              </w:rPr>
            </w:pPr>
            <w:r w:rsidRPr="00E36DEE">
              <w:rPr>
                <w:i/>
                <w:iCs/>
                <w:sz w:val="20"/>
              </w:rPr>
              <w:t xml:space="preserve">                       </w:t>
            </w:r>
            <w:r w:rsidR="00E36DEE">
              <w:rPr>
                <w:i/>
                <w:iCs/>
                <w:sz w:val="20"/>
              </w:rPr>
              <w:t xml:space="preserve">       </w:t>
            </w:r>
            <w:r w:rsidRPr="00E36DEE">
              <w:rPr>
                <w:i/>
                <w:iCs/>
                <w:sz w:val="20"/>
              </w:rPr>
              <w:t>(указывается предмет аукциона)</w:t>
            </w:r>
          </w:p>
          <w:p w14:paraId="34054057" w14:textId="77777777" w:rsidR="005C57BA" w:rsidRPr="00AE746D" w:rsidRDefault="005C57BA" w:rsidP="00EB3984">
            <w:pPr>
              <w:pStyle w:val="ConsPlusNormal"/>
              <w:jc w:val="both"/>
              <w:rPr>
                <w:sz w:val="24"/>
                <w:szCs w:val="24"/>
              </w:rPr>
            </w:pPr>
            <w:r w:rsidRPr="00AE746D">
              <w:rPr>
                <w:sz w:val="24"/>
                <w:szCs w:val="24"/>
              </w:rPr>
              <w:t>№ аукциона, по которому перечисляется обеспечение.</w:t>
            </w:r>
          </w:p>
          <w:p w14:paraId="4882288A" w14:textId="77777777" w:rsidR="00F357BA" w:rsidRPr="00D067D3" w:rsidRDefault="00F357BA" w:rsidP="00EB3984">
            <w:pPr>
              <w:pStyle w:val="ConsPlusNormal"/>
              <w:jc w:val="both"/>
              <w:rPr>
                <w:b/>
                <w:i/>
                <w:sz w:val="16"/>
                <w:szCs w:val="16"/>
              </w:rPr>
            </w:pPr>
          </w:p>
          <w:p w14:paraId="4EEFABF2" w14:textId="77777777" w:rsidR="00F04309" w:rsidRPr="00F357BA" w:rsidRDefault="00E04F35" w:rsidP="00EB3984">
            <w:pPr>
              <w:pStyle w:val="ConsPlusNormal"/>
              <w:jc w:val="both"/>
              <w:rPr>
                <w:b/>
                <w:i/>
                <w:sz w:val="24"/>
                <w:szCs w:val="24"/>
              </w:rPr>
            </w:pPr>
            <w:r w:rsidRPr="00F357BA">
              <w:rPr>
                <w:b/>
                <w:i/>
                <w:sz w:val="24"/>
                <w:szCs w:val="24"/>
              </w:rPr>
              <w:t xml:space="preserve">Обеспечение гарантийных обязательств </w:t>
            </w:r>
            <w:r w:rsidR="00A83B7F">
              <w:rPr>
                <w:b/>
                <w:i/>
                <w:sz w:val="24"/>
                <w:szCs w:val="24"/>
              </w:rPr>
              <w:br/>
            </w:r>
            <w:r w:rsidR="00577AAE" w:rsidRPr="00F357BA">
              <w:rPr>
                <w:b/>
                <w:i/>
                <w:sz w:val="24"/>
                <w:szCs w:val="24"/>
              </w:rPr>
              <w:t xml:space="preserve">не </w:t>
            </w:r>
            <w:r w:rsidRPr="00F357BA">
              <w:rPr>
                <w:b/>
                <w:i/>
                <w:sz w:val="24"/>
                <w:szCs w:val="24"/>
              </w:rPr>
              <w:t xml:space="preserve">предусмотрено </w:t>
            </w:r>
          </w:p>
        </w:tc>
      </w:tr>
      <w:tr w:rsidR="00D2151A" w:rsidRPr="00621123" w14:paraId="60B73287" w14:textId="77777777" w:rsidTr="00A56B27">
        <w:tc>
          <w:tcPr>
            <w:tcW w:w="567" w:type="dxa"/>
          </w:tcPr>
          <w:p w14:paraId="48CF51DC" w14:textId="77777777" w:rsidR="00D2151A" w:rsidRPr="00621123" w:rsidRDefault="00797D49" w:rsidP="00EB3984">
            <w:pPr>
              <w:pStyle w:val="ConsPlusNormal"/>
              <w:jc w:val="center"/>
              <w:rPr>
                <w:sz w:val="24"/>
                <w:szCs w:val="24"/>
              </w:rPr>
            </w:pPr>
            <w:r>
              <w:rPr>
                <w:sz w:val="24"/>
                <w:szCs w:val="24"/>
              </w:rPr>
              <w:t>29</w:t>
            </w:r>
          </w:p>
        </w:tc>
        <w:tc>
          <w:tcPr>
            <w:tcW w:w="4253" w:type="dxa"/>
          </w:tcPr>
          <w:p w14:paraId="5484432E" w14:textId="77777777" w:rsidR="00D2151A" w:rsidRPr="00621123" w:rsidRDefault="00D2151A" w:rsidP="00EB3984">
            <w:pPr>
              <w:pStyle w:val="ConsPlusNormal"/>
              <w:rPr>
                <w:sz w:val="24"/>
                <w:szCs w:val="24"/>
              </w:rPr>
            </w:pPr>
            <w:r w:rsidRPr="00621123">
              <w:rPr>
                <w:sz w:val="24"/>
                <w:szCs w:val="24"/>
              </w:rPr>
              <w:t xml:space="preserve">Информация о банковском сопровождении контракта в соответствии </w:t>
            </w:r>
            <w:r w:rsidRPr="005C6956">
              <w:rPr>
                <w:sz w:val="24"/>
                <w:szCs w:val="24"/>
              </w:rPr>
              <w:t xml:space="preserve">со </w:t>
            </w:r>
            <w:hyperlink r:id="rId24" w:history="1">
              <w:r w:rsidRPr="005C6956">
                <w:rPr>
                  <w:sz w:val="24"/>
                  <w:szCs w:val="24"/>
                </w:rPr>
                <w:t>статьей 35</w:t>
              </w:r>
            </w:hyperlink>
            <w:r w:rsidRPr="00621123">
              <w:rPr>
                <w:sz w:val="24"/>
                <w:szCs w:val="24"/>
              </w:rPr>
              <w:t xml:space="preserve"> Федерального закона</w:t>
            </w:r>
            <w:r w:rsidR="0069435C">
              <w:rPr>
                <w:sz w:val="24"/>
                <w:szCs w:val="24"/>
              </w:rPr>
              <w:t xml:space="preserve"> № 44-ФЗ</w:t>
            </w:r>
          </w:p>
        </w:tc>
        <w:tc>
          <w:tcPr>
            <w:tcW w:w="5103" w:type="dxa"/>
          </w:tcPr>
          <w:p w14:paraId="711228E1" w14:textId="77777777" w:rsidR="00D2151A" w:rsidRPr="00621123" w:rsidRDefault="00A13319" w:rsidP="00EB3984">
            <w:pPr>
              <w:pStyle w:val="ConsPlusNormal"/>
              <w:rPr>
                <w:sz w:val="24"/>
                <w:szCs w:val="24"/>
              </w:rPr>
            </w:pPr>
            <w:r>
              <w:rPr>
                <w:sz w:val="24"/>
                <w:szCs w:val="24"/>
              </w:rPr>
              <w:t>Требование не установлено</w:t>
            </w:r>
          </w:p>
        </w:tc>
      </w:tr>
      <w:tr w:rsidR="00D2151A" w:rsidRPr="00621123" w14:paraId="3CD8A225" w14:textId="77777777" w:rsidTr="00A56B27">
        <w:tc>
          <w:tcPr>
            <w:tcW w:w="567" w:type="dxa"/>
          </w:tcPr>
          <w:p w14:paraId="6F1A495F" w14:textId="77777777" w:rsidR="00D2151A" w:rsidRPr="00621123" w:rsidRDefault="00797D49" w:rsidP="00EB3984">
            <w:pPr>
              <w:pStyle w:val="ConsPlusNormal"/>
              <w:jc w:val="center"/>
              <w:rPr>
                <w:sz w:val="24"/>
                <w:szCs w:val="24"/>
              </w:rPr>
            </w:pPr>
            <w:r>
              <w:rPr>
                <w:sz w:val="24"/>
                <w:szCs w:val="24"/>
              </w:rPr>
              <w:t>30</w:t>
            </w:r>
          </w:p>
        </w:tc>
        <w:tc>
          <w:tcPr>
            <w:tcW w:w="4253" w:type="dxa"/>
          </w:tcPr>
          <w:p w14:paraId="101CF558" w14:textId="77777777" w:rsidR="00D2151A" w:rsidRDefault="00D2151A" w:rsidP="00EB3984">
            <w:pPr>
              <w:pStyle w:val="ConsPlusNormal"/>
              <w:rPr>
                <w:sz w:val="24"/>
                <w:szCs w:val="24"/>
              </w:rPr>
            </w:pPr>
            <w:r w:rsidRPr="00621123">
              <w:rPr>
                <w:sz w:val="24"/>
                <w:szCs w:val="24"/>
              </w:rPr>
              <w:t xml:space="preserve">Информация о возможности заказчика заключить контракты, указанные в </w:t>
            </w:r>
            <w:hyperlink r:id="rId25" w:history="1">
              <w:r w:rsidRPr="005C6956">
                <w:rPr>
                  <w:sz w:val="24"/>
                  <w:szCs w:val="24"/>
                </w:rPr>
                <w:t>части 10 статьи 34</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r w:rsidRPr="00621123">
              <w:rPr>
                <w:sz w:val="24"/>
                <w:szCs w:val="24"/>
              </w:rPr>
              <w:t>, с несколькими участниками закупки с указанием количества указанных контрактов</w:t>
            </w:r>
          </w:p>
          <w:p w14:paraId="5E7DA3AB" w14:textId="77777777" w:rsidR="000A7EB4" w:rsidRPr="00621123" w:rsidRDefault="000A7EB4" w:rsidP="00EB3984">
            <w:pPr>
              <w:pStyle w:val="ConsPlusNormal"/>
              <w:rPr>
                <w:sz w:val="24"/>
                <w:szCs w:val="24"/>
              </w:rPr>
            </w:pPr>
          </w:p>
        </w:tc>
        <w:tc>
          <w:tcPr>
            <w:tcW w:w="5103" w:type="dxa"/>
          </w:tcPr>
          <w:p w14:paraId="14FCAF2A" w14:textId="77777777" w:rsidR="00D2151A" w:rsidRPr="00621123" w:rsidRDefault="00802ECD" w:rsidP="00EB3984">
            <w:pPr>
              <w:pStyle w:val="ConsPlusNormal"/>
              <w:rPr>
                <w:sz w:val="24"/>
                <w:szCs w:val="24"/>
              </w:rPr>
            </w:pPr>
            <w:r>
              <w:rPr>
                <w:sz w:val="24"/>
                <w:szCs w:val="24"/>
              </w:rPr>
              <w:t>Не предусмотрена</w:t>
            </w:r>
          </w:p>
        </w:tc>
      </w:tr>
      <w:tr w:rsidR="00D2151A" w:rsidRPr="00621123" w14:paraId="50DE2AFE" w14:textId="77777777" w:rsidTr="00A56B27">
        <w:trPr>
          <w:trHeight w:val="1285"/>
        </w:trPr>
        <w:tc>
          <w:tcPr>
            <w:tcW w:w="567" w:type="dxa"/>
          </w:tcPr>
          <w:p w14:paraId="5DD12EA5" w14:textId="77777777" w:rsidR="00D2151A" w:rsidRPr="00621123" w:rsidRDefault="00797D49" w:rsidP="00EB3984">
            <w:pPr>
              <w:pStyle w:val="ConsPlusNormal"/>
              <w:jc w:val="center"/>
              <w:rPr>
                <w:sz w:val="24"/>
                <w:szCs w:val="24"/>
              </w:rPr>
            </w:pPr>
            <w:r>
              <w:rPr>
                <w:sz w:val="24"/>
                <w:szCs w:val="24"/>
              </w:rPr>
              <w:t>31</w:t>
            </w:r>
          </w:p>
        </w:tc>
        <w:tc>
          <w:tcPr>
            <w:tcW w:w="4253" w:type="dxa"/>
          </w:tcPr>
          <w:p w14:paraId="41FCE917" w14:textId="77777777" w:rsidR="00D2151A" w:rsidRDefault="00D2151A" w:rsidP="00EB3984">
            <w:pPr>
              <w:pStyle w:val="ConsPlusNormal"/>
              <w:rPr>
                <w:sz w:val="24"/>
                <w:szCs w:val="24"/>
              </w:rPr>
            </w:pPr>
            <w:r w:rsidRPr="00621123">
              <w:rPr>
                <w:sz w:val="24"/>
                <w:szCs w:val="24"/>
              </w:rPr>
              <w:t xml:space="preserve">Информация о возможности одностороннего отказа от исполнения контракта в соответствии со </w:t>
            </w:r>
            <w:hyperlink r:id="rId26" w:history="1">
              <w:r w:rsidRPr="005C6956">
                <w:rPr>
                  <w:sz w:val="24"/>
                  <w:szCs w:val="24"/>
                </w:rPr>
                <w:t>статьей 95</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p>
          <w:p w14:paraId="3CF75B8A" w14:textId="77777777" w:rsidR="000A7EB4" w:rsidRPr="00621123" w:rsidRDefault="000A7EB4" w:rsidP="00EB3984">
            <w:pPr>
              <w:pStyle w:val="ConsPlusNormal"/>
              <w:rPr>
                <w:sz w:val="24"/>
                <w:szCs w:val="24"/>
              </w:rPr>
            </w:pPr>
          </w:p>
        </w:tc>
        <w:tc>
          <w:tcPr>
            <w:tcW w:w="5103" w:type="dxa"/>
          </w:tcPr>
          <w:p w14:paraId="787F90AD" w14:textId="77777777" w:rsidR="00D2151A" w:rsidRPr="00036E09" w:rsidRDefault="005C6956" w:rsidP="00EB3984">
            <w:pPr>
              <w:pStyle w:val="ConsPlusNormal"/>
              <w:rPr>
                <w:b/>
                <w:i/>
                <w:sz w:val="24"/>
                <w:szCs w:val="24"/>
              </w:rPr>
            </w:pPr>
            <w:r w:rsidRPr="00036E09">
              <w:rPr>
                <w:b/>
                <w:i/>
                <w:sz w:val="24"/>
                <w:szCs w:val="24"/>
              </w:rPr>
              <w:t>Предусмотрена</w:t>
            </w:r>
          </w:p>
        </w:tc>
      </w:tr>
      <w:tr w:rsidR="00D2151A" w:rsidRPr="00621123" w14:paraId="39A80188" w14:textId="77777777" w:rsidTr="00A56B27">
        <w:tc>
          <w:tcPr>
            <w:tcW w:w="567" w:type="dxa"/>
          </w:tcPr>
          <w:p w14:paraId="76242CB5" w14:textId="77777777" w:rsidR="00D2151A" w:rsidRPr="00621123" w:rsidRDefault="00797D49" w:rsidP="00EB3984">
            <w:pPr>
              <w:pStyle w:val="ConsPlusNormal"/>
              <w:jc w:val="center"/>
              <w:rPr>
                <w:sz w:val="24"/>
                <w:szCs w:val="24"/>
              </w:rPr>
            </w:pPr>
            <w:r>
              <w:rPr>
                <w:sz w:val="24"/>
                <w:szCs w:val="24"/>
              </w:rPr>
              <w:t>32</w:t>
            </w:r>
          </w:p>
        </w:tc>
        <w:tc>
          <w:tcPr>
            <w:tcW w:w="4253" w:type="dxa"/>
          </w:tcPr>
          <w:p w14:paraId="64D4252C" w14:textId="77777777" w:rsidR="00D2151A" w:rsidRPr="00EC798E" w:rsidRDefault="00D2151A" w:rsidP="00EB3984">
            <w:pPr>
              <w:pStyle w:val="ConsPlusNormal"/>
              <w:rPr>
                <w:sz w:val="24"/>
                <w:szCs w:val="24"/>
              </w:rPr>
            </w:pPr>
            <w:r w:rsidRPr="00EC798E">
              <w:rPr>
                <w:sz w:val="24"/>
                <w:szCs w:val="24"/>
              </w:rPr>
              <w:t>Дата и время окончания срока подачи заявок на участие в закупке</w:t>
            </w:r>
          </w:p>
        </w:tc>
        <w:tc>
          <w:tcPr>
            <w:tcW w:w="5103" w:type="dxa"/>
          </w:tcPr>
          <w:p w14:paraId="39A2E7EB" w14:textId="773666ED" w:rsidR="00D2151A" w:rsidRPr="003507BF" w:rsidRDefault="00AD26CA" w:rsidP="004E3B79">
            <w:pPr>
              <w:pStyle w:val="ConsPlusNormal"/>
              <w:rPr>
                <w:sz w:val="24"/>
                <w:szCs w:val="24"/>
              </w:rPr>
            </w:pPr>
            <w:r w:rsidRPr="00341EB8">
              <w:rPr>
                <w:b/>
                <w:sz w:val="24"/>
                <w:szCs w:val="24"/>
              </w:rPr>
              <w:t>«</w:t>
            </w:r>
            <w:r w:rsidR="004E3B79">
              <w:rPr>
                <w:b/>
                <w:sz w:val="24"/>
                <w:szCs w:val="24"/>
              </w:rPr>
              <w:t>03</w:t>
            </w:r>
            <w:r w:rsidR="00E43F73" w:rsidRPr="00341EB8">
              <w:rPr>
                <w:b/>
                <w:sz w:val="24"/>
                <w:szCs w:val="24"/>
              </w:rPr>
              <w:t xml:space="preserve">» </w:t>
            </w:r>
            <w:r w:rsidR="004E3B79">
              <w:rPr>
                <w:b/>
                <w:sz w:val="24"/>
                <w:szCs w:val="24"/>
              </w:rPr>
              <w:t>сентября</w:t>
            </w:r>
            <w:r w:rsidR="008C751E" w:rsidRPr="00341EB8">
              <w:rPr>
                <w:b/>
                <w:sz w:val="24"/>
                <w:szCs w:val="24"/>
              </w:rPr>
              <w:t xml:space="preserve"> </w:t>
            </w:r>
            <w:r w:rsidR="00F04309" w:rsidRPr="00341EB8">
              <w:rPr>
                <w:b/>
                <w:sz w:val="24"/>
                <w:szCs w:val="24"/>
              </w:rPr>
              <w:t>202</w:t>
            </w:r>
            <w:r w:rsidR="008A4F5B" w:rsidRPr="00341EB8">
              <w:rPr>
                <w:b/>
                <w:sz w:val="24"/>
                <w:szCs w:val="24"/>
              </w:rPr>
              <w:t>6</w:t>
            </w:r>
            <w:r w:rsidR="00CF3B61" w:rsidRPr="00341EB8">
              <w:rPr>
                <w:b/>
                <w:sz w:val="24"/>
                <w:szCs w:val="24"/>
              </w:rPr>
              <w:t xml:space="preserve"> </w:t>
            </w:r>
            <w:r w:rsidR="00E3396B" w:rsidRPr="00341EB8">
              <w:rPr>
                <w:b/>
                <w:sz w:val="24"/>
                <w:szCs w:val="24"/>
              </w:rPr>
              <w:t>г</w:t>
            </w:r>
            <w:r w:rsidR="00E3396B" w:rsidRPr="003507BF">
              <w:rPr>
                <w:b/>
                <w:sz w:val="24"/>
                <w:szCs w:val="24"/>
              </w:rPr>
              <w:t>.</w:t>
            </w:r>
            <w:r w:rsidR="00F04309" w:rsidRPr="003507BF">
              <w:rPr>
                <w:sz w:val="24"/>
                <w:szCs w:val="24"/>
              </w:rPr>
              <w:t xml:space="preserve"> </w:t>
            </w:r>
            <w:r w:rsidR="00036E09" w:rsidRPr="003507BF">
              <w:rPr>
                <w:sz w:val="24"/>
                <w:szCs w:val="24"/>
              </w:rPr>
              <w:t>09</w:t>
            </w:r>
            <w:r w:rsidR="00F5786D" w:rsidRPr="003507BF">
              <w:rPr>
                <w:sz w:val="24"/>
                <w:szCs w:val="24"/>
              </w:rPr>
              <w:t xml:space="preserve">:00 </w:t>
            </w:r>
            <w:r w:rsidR="00E3396B" w:rsidRPr="003507BF">
              <w:rPr>
                <w:sz w:val="24"/>
                <w:szCs w:val="24"/>
              </w:rPr>
              <w:t>(МСК)</w:t>
            </w:r>
          </w:p>
        </w:tc>
      </w:tr>
      <w:tr w:rsidR="00437235" w:rsidRPr="00621123" w14:paraId="6B3C3E60" w14:textId="77777777" w:rsidTr="00A56B27">
        <w:tc>
          <w:tcPr>
            <w:tcW w:w="567" w:type="dxa"/>
          </w:tcPr>
          <w:p w14:paraId="7D4F8C1A" w14:textId="77777777" w:rsidR="00437235" w:rsidRPr="00621123" w:rsidRDefault="00797D49" w:rsidP="00EB3984">
            <w:pPr>
              <w:pStyle w:val="ConsPlusNormal"/>
              <w:jc w:val="center"/>
              <w:rPr>
                <w:sz w:val="24"/>
                <w:szCs w:val="24"/>
              </w:rPr>
            </w:pPr>
            <w:r>
              <w:rPr>
                <w:sz w:val="24"/>
                <w:szCs w:val="24"/>
              </w:rPr>
              <w:t>33</w:t>
            </w:r>
          </w:p>
        </w:tc>
        <w:tc>
          <w:tcPr>
            <w:tcW w:w="4253" w:type="dxa"/>
          </w:tcPr>
          <w:p w14:paraId="1E86F312" w14:textId="77777777" w:rsidR="00437235" w:rsidRDefault="00437235" w:rsidP="00EB3984">
            <w:pPr>
              <w:pStyle w:val="ConsPlusNormal"/>
              <w:rPr>
                <w:sz w:val="24"/>
                <w:szCs w:val="24"/>
              </w:rPr>
            </w:pPr>
            <w:r w:rsidRPr="00EC798E">
              <w:rPr>
                <w:sz w:val="24"/>
                <w:szCs w:val="24"/>
              </w:rPr>
              <w:t>Дата проведения процедуры подачи предложений о цене контракта либо о сумме цен единиц товара, работы, услуги</w:t>
            </w:r>
          </w:p>
          <w:p w14:paraId="6FBECF82" w14:textId="77777777" w:rsidR="000A7EB4" w:rsidRPr="008D43B7" w:rsidRDefault="000A7EB4" w:rsidP="00EB3984">
            <w:pPr>
              <w:pStyle w:val="ConsPlusNormal"/>
              <w:rPr>
                <w:sz w:val="24"/>
                <w:szCs w:val="24"/>
              </w:rPr>
            </w:pPr>
          </w:p>
        </w:tc>
        <w:tc>
          <w:tcPr>
            <w:tcW w:w="5103" w:type="dxa"/>
          </w:tcPr>
          <w:p w14:paraId="062B970E" w14:textId="2C594206" w:rsidR="00437235" w:rsidRPr="00341EB8" w:rsidRDefault="008C751E" w:rsidP="00EB3984">
            <w:pPr>
              <w:pStyle w:val="ConsPlusNormal"/>
              <w:rPr>
                <w:b/>
                <w:sz w:val="24"/>
                <w:szCs w:val="24"/>
              </w:rPr>
            </w:pPr>
            <w:r w:rsidRPr="00341EB8">
              <w:rPr>
                <w:b/>
                <w:sz w:val="24"/>
                <w:szCs w:val="24"/>
              </w:rPr>
              <w:t>«</w:t>
            </w:r>
            <w:r w:rsidR="004E3B79">
              <w:rPr>
                <w:b/>
                <w:sz w:val="24"/>
                <w:szCs w:val="24"/>
              </w:rPr>
              <w:t>03</w:t>
            </w:r>
            <w:r w:rsidR="000638ED" w:rsidRPr="00341EB8">
              <w:rPr>
                <w:b/>
                <w:sz w:val="24"/>
                <w:szCs w:val="24"/>
              </w:rPr>
              <w:t>»</w:t>
            </w:r>
            <w:r w:rsidR="004E3B79">
              <w:rPr>
                <w:b/>
                <w:sz w:val="24"/>
                <w:szCs w:val="24"/>
              </w:rPr>
              <w:t xml:space="preserve"> </w:t>
            </w:r>
            <w:r w:rsidR="004E3B79" w:rsidRPr="004E3B79">
              <w:rPr>
                <w:b/>
                <w:sz w:val="24"/>
                <w:szCs w:val="24"/>
              </w:rPr>
              <w:t>сентября</w:t>
            </w:r>
            <w:r w:rsidR="00214760" w:rsidRPr="00341EB8">
              <w:rPr>
                <w:b/>
                <w:sz w:val="24"/>
                <w:szCs w:val="24"/>
              </w:rPr>
              <w:t xml:space="preserve"> </w:t>
            </w:r>
            <w:r w:rsidR="00CF3B61" w:rsidRPr="00341EB8">
              <w:rPr>
                <w:b/>
                <w:sz w:val="24"/>
                <w:szCs w:val="24"/>
              </w:rPr>
              <w:t>202</w:t>
            </w:r>
            <w:r w:rsidR="008A4F5B" w:rsidRPr="00341EB8">
              <w:rPr>
                <w:b/>
                <w:sz w:val="24"/>
                <w:szCs w:val="24"/>
              </w:rPr>
              <w:t>6</w:t>
            </w:r>
            <w:r w:rsidR="00CF3B61" w:rsidRPr="00341EB8">
              <w:rPr>
                <w:b/>
                <w:sz w:val="24"/>
                <w:szCs w:val="24"/>
              </w:rPr>
              <w:t xml:space="preserve"> </w:t>
            </w:r>
            <w:r w:rsidR="00437235" w:rsidRPr="00341EB8">
              <w:rPr>
                <w:b/>
                <w:sz w:val="24"/>
                <w:szCs w:val="24"/>
              </w:rPr>
              <w:t>г.</w:t>
            </w:r>
          </w:p>
          <w:p w14:paraId="514EAC0F" w14:textId="77777777" w:rsidR="00E47492" w:rsidRPr="00341EB8" w:rsidRDefault="00E47492" w:rsidP="00EB3984">
            <w:pPr>
              <w:pStyle w:val="ConsPlusNormal"/>
              <w:rPr>
                <w:b/>
                <w:sz w:val="24"/>
                <w:szCs w:val="24"/>
              </w:rPr>
            </w:pPr>
          </w:p>
          <w:p w14:paraId="522B8939" w14:textId="77777777" w:rsidR="00437235" w:rsidRPr="00341EB8" w:rsidRDefault="00437235" w:rsidP="00EB3984">
            <w:pPr>
              <w:pStyle w:val="ConsPlusNormal"/>
              <w:rPr>
                <w:b/>
                <w:sz w:val="24"/>
                <w:szCs w:val="24"/>
              </w:rPr>
            </w:pPr>
          </w:p>
        </w:tc>
      </w:tr>
      <w:tr w:rsidR="00437235" w:rsidRPr="00621123" w14:paraId="2B153505" w14:textId="77777777" w:rsidTr="00A56B27">
        <w:tc>
          <w:tcPr>
            <w:tcW w:w="567" w:type="dxa"/>
          </w:tcPr>
          <w:p w14:paraId="0131CD95" w14:textId="77777777" w:rsidR="00437235" w:rsidRPr="00621123" w:rsidRDefault="00437235" w:rsidP="00EB3984">
            <w:pPr>
              <w:pStyle w:val="ConsPlusNormal"/>
              <w:jc w:val="center"/>
              <w:rPr>
                <w:sz w:val="24"/>
                <w:szCs w:val="24"/>
              </w:rPr>
            </w:pPr>
            <w:r>
              <w:rPr>
                <w:sz w:val="24"/>
                <w:szCs w:val="24"/>
              </w:rPr>
              <w:t>34</w:t>
            </w:r>
          </w:p>
        </w:tc>
        <w:tc>
          <w:tcPr>
            <w:tcW w:w="4253" w:type="dxa"/>
          </w:tcPr>
          <w:p w14:paraId="3A27B99A" w14:textId="77777777" w:rsidR="00437235" w:rsidRDefault="00437235" w:rsidP="00EB3984">
            <w:pPr>
              <w:pStyle w:val="ConsPlusNormal"/>
              <w:rPr>
                <w:sz w:val="24"/>
                <w:szCs w:val="24"/>
              </w:rPr>
            </w:pPr>
            <w:r w:rsidRPr="00437235">
              <w:rPr>
                <w:sz w:val="24"/>
                <w:szCs w:val="24"/>
              </w:rPr>
              <w:t>Дата подведения итогов определения поставщика (подрядчика, исполнителя)</w:t>
            </w:r>
          </w:p>
          <w:p w14:paraId="6EA88566" w14:textId="77777777" w:rsidR="000A7EB4" w:rsidRPr="008D43B7" w:rsidRDefault="000A7EB4" w:rsidP="00EB3984">
            <w:pPr>
              <w:pStyle w:val="ConsPlusNormal"/>
              <w:rPr>
                <w:sz w:val="24"/>
                <w:szCs w:val="24"/>
              </w:rPr>
            </w:pPr>
          </w:p>
        </w:tc>
        <w:tc>
          <w:tcPr>
            <w:tcW w:w="5103" w:type="dxa"/>
          </w:tcPr>
          <w:p w14:paraId="521283B4" w14:textId="09DF75CE" w:rsidR="00437235" w:rsidRPr="00341EB8" w:rsidRDefault="00AD26CA" w:rsidP="00EB3984">
            <w:pPr>
              <w:pStyle w:val="ConsPlusNormal"/>
              <w:rPr>
                <w:b/>
                <w:sz w:val="24"/>
                <w:szCs w:val="24"/>
              </w:rPr>
            </w:pPr>
            <w:r w:rsidRPr="00341EB8">
              <w:rPr>
                <w:b/>
                <w:sz w:val="24"/>
                <w:szCs w:val="24"/>
              </w:rPr>
              <w:t>«</w:t>
            </w:r>
            <w:r w:rsidR="004E3B79">
              <w:rPr>
                <w:b/>
                <w:sz w:val="24"/>
                <w:szCs w:val="24"/>
              </w:rPr>
              <w:t>07</w:t>
            </w:r>
            <w:r w:rsidR="00437235" w:rsidRPr="00341EB8">
              <w:rPr>
                <w:b/>
                <w:sz w:val="24"/>
                <w:szCs w:val="24"/>
              </w:rPr>
              <w:t>»</w:t>
            </w:r>
            <w:r w:rsidR="00E43F73" w:rsidRPr="00341EB8">
              <w:rPr>
                <w:b/>
                <w:sz w:val="24"/>
                <w:szCs w:val="24"/>
              </w:rPr>
              <w:t xml:space="preserve"> </w:t>
            </w:r>
            <w:r w:rsidR="004E3B79" w:rsidRPr="004E3B79">
              <w:rPr>
                <w:b/>
                <w:sz w:val="24"/>
                <w:szCs w:val="24"/>
              </w:rPr>
              <w:t>сентября</w:t>
            </w:r>
            <w:bookmarkStart w:id="0" w:name="_GoBack"/>
            <w:bookmarkEnd w:id="0"/>
            <w:r w:rsidR="000638ED" w:rsidRPr="00341EB8">
              <w:rPr>
                <w:b/>
                <w:sz w:val="24"/>
                <w:szCs w:val="24"/>
              </w:rPr>
              <w:t xml:space="preserve"> </w:t>
            </w:r>
            <w:r w:rsidR="00437235" w:rsidRPr="00341EB8">
              <w:rPr>
                <w:b/>
                <w:sz w:val="24"/>
                <w:szCs w:val="24"/>
              </w:rPr>
              <w:t>202</w:t>
            </w:r>
            <w:r w:rsidR="008A4F5B" w:rsidRPr="00341EB8">
              <w:rPr>
                <w:b/>
                <w:sz w:val="24"/>
                <w:szCs w:val="24"/>
              </w:rPr>
              <w:t>6</w:t>
            </w:r>
            <w:r w:rsidRPr="00341EB8">
              <w:rPr>
                <w:b/>
                <w:sz w:val="24"/>
                <w:szCs w:val="24"/>
              </w:rPr>
              <w:t xml:space="preserve"> </w:t>
            </w:r>
            <w:r w:rsidR="00437235" w:rsidRPr="00341EB8">
              <w:rPr>
                <w:b/>
                <w:sz w:val="24"/>
                <w:szCs w:val="24"/>
              </w:rPr>
              <w:t>г.</w:t>
            </w:r>
          </w:p>
          <w:p w14:paraId="2B537A1E" w14:textId="77777777" w:rsidR="00DD212D" w:rsidRPr="00341EB8" w:rsidRDefault="00DD212D" w:rsidP="00EB3984">
            <w:pPr>
              <w:pStyle w:val="ConsPlusNormal"/>
              <w:rPr>
                <w:b/>
                <w:sz w:val="24"/>
                <w:szCs w:val="24"/>
              </w:rPr>
            </w:pPr>
          </w:p>
          <w:p w14:paraId="3C808FB0" w14:textId="77777777" w:rsidR="00437235" w:rsidRPr="00341EB8" w:rsidRDefault="00437235" w:rsidP="00EB3984">
            <w:pPr>
              <w:pStyle w:val="ConsPlusNormal"/>
              <w:rPr>
                <w:b/>
                <w:sz w:val="24"/>
                <w:szCs w:val="24"/>
              </w:rPr>
            </w:pPr>
          </w:p>
        </w:tc>
      </w:tr>
      <w:tr w:rsidR="00024BDC" w:rsidRPr="00621123" w14:paraId="4F1E78E7" w14:textId="77777777" w:rsidTr="00A56B27">
        <w:tc>
          <w:tcPr>
            <w:tcW w:w="567" w:type="dxa"/>
          </w:tcPr>
          <w:p w14:paraId="679FD1BD" w14:textId="77777777" w:rsidR="00024BDC" w:rsidRDefault="00024BDC" w:rsidP="00EB3984">
            <w:pPr>
              <w:pStyle w:val="ConsPlusNormal"/>
              <w:jc w:val="center"/>
              <w:rPr>
                <w:sz w:val="24"/>
                <w:szCs w:val="24"/>
              </w:rPr>
            </w:pPr>
            <w:r>
              <w:rPr>
                <w:sz w:val="24"/>
                <w:szCs w:val="24"/>
              </w:rPr>
              <w:t>35</w:t>
            </w:r>
          </w:p>
        </w:tc>
        <w:tc>
          <w:tcPr>
            <w:tcW w:w="4253" w:type="dxa"/>
          </w:tcPr>
          <w:p w14:paraId="793E2017" w14:textId="77777777" w:rsidR="00024BDC" w:rsidRPr="00437235" w:rsidRDefault="00024BDC" w:rsidP="00EB3984">
            <w:pPr>
              <w:pStyle w:val="ConsPlusNormal"/>
              <w:rPr>
                <w:sz w:val="24"/>
                <w:szCs w:val="24"/>
              </w:rPr>
            </w:pPr>
            <w:r w:rsidRPr="00024BDC">
              <w:rPr>
                <w:sz w:val="24"/>
                <w:szCs w:val="24"/>
              </w:rPr>
              <w:t>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c>
          <w:tcPr>
            <w:tcW w:w="5103" w:type="dxa"/>
          </w:tcPr>
          <w:p w14:paraId="5F6209CA" w14:textId="0B5ECAAD" w:rsidR="008050D4" w:rsidRDefault="00024BDC" w:rsidP="00EB3984">
            <w:pPr>
              <w:pStyle w:val="ConsPlusNormal"/>
              <w:rPr>
                <w:b/>
                <w:sz w:val="24"/>
                <w:szCs w:val="24"/>
              </w:rPr>
            </w:pPr>
            <w:r>
              <w:rPr>
                <w:b/>
                <w:sz w:val="24"/>
                <w:szCs w:val="24"/>
              </w:rPr>
              <w:t>Установлено</w:t>
            </w:r>
          </w:p>
          <w:p w14:paraId="4E9207DE" w14:textId="77777777" w:rsidR="00024BDC" w:rsidRPr="008050D4" w:rsidRDefault="00024BDC" w:rsidP="008050D4">
            <w:pPr>
              <w:rPr>
                <w:lang w:eastAsia="ru-RU"/>
              </w:rPr>
            </w:pPr>
          </w:p>
        </w:tc>
      </w:tr>
    </w:tbl>
    <w:p w14:paraId="5F110CAF" w14:textId="77777777" w:rsidR="00A83B7F" w:rsidRDefault="00A83B7F" w:rsidP="00EB3984">
      <w:pPr>
        <w:pStyle w:val="ConsPlusNormal"/>
        <w:ind w:firstLine="540"/>
        <w:jc w:val="both"/>
        <w:outlineLvl w:val="0"/>
        <w:rPr>
          <w:sz w:val="24"/>
          <w:szCs w:val="24"/>
        </w:rPr>
      </w:pPr>
    </w:p>
    <w:p w14:paraId="2C207C74" w14:textId="77777777" w:rsidR="00D2151A" w:rsidRDefault="00D2151A" w:rsidP="00EB3984">
      <w:pPr>
        <w:pStyle w:val="ConsPlusNormal"/>
        <w:ind w:firstLine="540"/>
        <w:jc w:val="both"/>
        <w:outlineLvl w:val="0"/>
        <w:rPr>
          <w:sz w:val="24"/>
          <w:szCs w:val="24"/>
        </w:rPr>
      </w:pPr>
      <w:r w:rsidRPr="00B276E6">
        <w:rPr>
          <w:sz w:val="24"/>
          <w:szCs w:val="24"/>
        </w:rPr>
        <w:t>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r w:rsidR="003647E4">
        <w:rPr>
          <w:sz w:val="24"/>
          <w:szCs w:val="24"/>
        </w:rPr>
        <w:t>:</w:t>
      </w:r>
    </w:p>
    <w:p w14:paraId="755330AD"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Приложение № 1 «Обоснование начальной (максимальной) цены контракта»;</w:t>
      </w:r>
    </w:p>
    <w:p w14:paraId="137F4214"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w:t>
      </w:r>
      <w:r>
        <w:rPr>
          <w:sz w:val="24"/>
          <w:szCs w:val="24"/>
        </w:rPr>
        <w:t>ложение № 2 «Проект контракта»;</w:t>
      </w:r>
    </w:p>
    <w:p w14:paraId="1416BC08" w14:textId="77777777" w:rsidR="00923AF5" w:rsidRDefault="00923AF5" w:rsidP="00EB3984">
      <w:pPr>
        <w:spacing w:after="0" w:line="240" w:lineRule="auto"/>
        <w:ind w:firstLine="567"/>
        <w:jc w:val="both"/>
        <w:rPr>
          <w:sz w:val="24"/>
          <w:szCs w:val="24"/>
        </w:rPr>
      </w:pPr>
      <w:r>
        <w:rPr>
          <w:sz w:val="24"/>
          <w:szCs w:val="24"/>
        </w:rPr>
        <w:t>- </w:t>
      </w:r>
      <w:r w:rsidRPr="00923AF5">
        <w:rPr>
          <w:sz w:val="24"/>
          <w:szCs w:val="24"/>
        </w:rPr>
        <w:t xml:space="preserve">Приложение № 3 «Описание объекта закупки в соответствии со статьей 33 Федерального </w:t>
      </w:r>
      <w:r>
        <w:rPr>
          <w:sz w:val="24"/>
          <w:szCs w:val="24"/>
        </w:rPr>
        <w:t>закона» (Техническое задание)»;</w:t>
      </w:r>
    </w:p>
    <w:p w14:paraId="47382C50" w14:textId="77777777" w:rsidR="00923AF5" w:rsidRDefault="00923AF5" w:rsidP="00EB3984">
      <w:pPr>
        <w:spacing w:after="0" w:line="240" w:lineRule="auto"/>
        <w:ind w:firstLine="567"/>
        <w:jc w:val="both"/>
        <w:rPr>
          <w:sz w:val="24"/>
          <w:szCs w:val="24"/>
        </w:rPr>
      </w:pPr>
      <w:r>
        <w:rPr>
          <w:sz w:val="24"/>
          <w:szCs w:val="24"/>
        </w:rPr>
        <w:t>-</w:t>
      </w:r>
      <w:r w:rsidR="00D95EA9">
        <w:rPr>
          <w:sz w:val="24"/>
          <w:szCs w:val="24"/>
        </w:rPr>
        <w:t> </w:t>
      </w:r>
      <w:r w:rsidRPr="00923AF5">
        <w:rPr>
          <w:sz w:val="24"/>
          <w:szCs w:val="24"/>
        </w:rPr>
        <w:t xml:space="preserve">Приложение № 4 «Требования к содержанию, составу заявки на участие в закупке </w:t>
      </w:r>
      <w:r w:rsidR="00F357BA">
        <w:rPr>
          <w:sz w:val="24"/>
          <w:szCs w:val="24"/>
        </w:rPr>
        <w:br/>
      </w:r>
      <w:r w:rsidRPr="00923AF5">
        <w:rPr>
          <w:sz w:val="24"/>
          <w:szCs w:val="24"/>
        </w:rPr>
        <w:t xml:space="preserve">в соответствии с Федеральным законом </w:t>
      </w:r>
      <w:r>
        <w:rPr>
          <w:sz w:val="24"/>
          <w:szCs w:val="24"/>
        </w:rPr>
        <w:t>и инструкция по ее заполнению»;</w:t>
      </w:r>
    </w:p>
    <w:p w14:paraId="5108D5C0" w14:textId="77777777" w:rsidR="005C57BA" w:rsidRPr="00C73C48" w:rsidRDefault="005C57BA" w:rsidP="00EB3984">
      <w:pPr>
        <w:spacing w:after="0" w:line="240" w:lineRule="auto"/>
        <w:ind w:firstLine="567"/>
        <w:jc w:val="both"/>
        <w:rPr>
          <w:rFonts w:cs="Times New Roman"/>
          <w:sz w:val="24"/>
          <w:szCs w:val="24"/>
        </w:rPr>
      </w:pPr>
      <w:r w:rsidRPr="00C73C48">
        <w:rPr>
          <w:rFonts w:cs="Times New Roman"/>
          <w:sz w:val="24"/>
          <w:szCs w:val="24"/>
        </w:rPr>
        <w:t>- Приложение № 5 «Дополнительная информация к извещению об осуществлении закупки, участникам закупок, содержанию заявок на участие в закупках».</w:t>
      </w:r>
    </w:p>
    <w:p w14:paraId="5AFCF4AD" w14:textId="77777777" w:rsidR="00F61455" w:rsidRDefault="00F61455" w:rsidP="00EB3984">
      <w:pPr>
        <w:spacing w:after="0" w:line="240" w:lineRule="auto"/>
        <w:jc w:val="both"/>
        <w:rPr>
          <w:sz w:val="24"/>
          <w:szCs w:val="24"/>
        </w:rPr>
      </w:pPr>
    </w:p>
    <w:p w14:paraId="1C5CACB2" w14:textId="22241F01" w:rsidR="00DF73AC" w:rsidRDefault="00DF73AC" w:rsidP="00EB3984">
      <w:pPr>
        <w:spacing w:after="0" w:line="240" w:lineRule="auto"/>
        <w:jc w:val="both"/>
        <w:rPr>
          <w:sz w:val="24"/>
          <w:szCs w:val="24"/>
        </w:rPr>
      </w:pPr>
    </w:p>
    <w:p w14:paraId="5EC639AF" w14:textId="77777777" w:rsidR="00D067D3" w:rsidRDefault="00D067D3" w:rsidP="00EB3984">
      <w:pPr>
        <w:spacing w:after="0" w:line="240" w:lineRule="auto"/>
        <w:jc w:val="both"/>
        <w:rPr>
          <w:sz w:val="24"/>
          <w:szCs w:val="24"/>
        </w:rPr>
      </w:pPr>
    </w:p>
    <w:p w14:paraId="74FC1D1B" w14:textId="3A18DD10" w:rsidR="00EB3984" w:rsidRDefault="008A4F5B" w:rsidP="00EB3984">
      <w:pPr>
        <w:spacing w:after="0" w:line="240" w:lineRule="auto"/>
        <w:jc w:val="both"/>
        <w:rPr>
          <w:sz w:val="24"/>
          <w:szCs w:val="24"/>
        </w:rPr>
      </w:pPr>
      <w:r>
        <w:rPr>
          <w:sz w:val="24"/>
          <w:szCs w:val="24"/>
        </w:rPr>
        <w:t>Р</w:t>
      </w:r>
      <w:r w:rsidR="00EB3984">
        <w:rPr>
          <w:sz w:val="24"/>
          <w:szCs w:val="24"/>
        </w:rPr>
        <w:t>уководител</w:t>
      </w:r>
      <w:r>
        <w:rPr>
          <w:sz w:val="24"/>
          <w:szCs w:val="24"/>
        </w:rPr>
        <w:t>ь</w:t>
      </w:r>
    </w:p>
    <w:p w14:paraId="75D6B9D0" w14:textId="3D09C1A0" w:rsidR="00127A8C" w:rsidRDefault="006520D9" w:rsidP="00EB3984">
      <w:pPr>
        <w:spacing w:after="0" w:line="240" w:lineRule="auto"/>
        <w:jc w:val="both"/>
        <w:rPr>
          <w:sz w:val="20"/>
          <w:szCs w:val="20"/>
        </w:rPr>
      </w:pPr>
      <w:r>
        <w:rPr>
          <w:sz w:val="24"/>
          <w:szCs w:val="24"/>
        </w:rPr>
        <w:t xml:space="preserve">контрактного отдела                                                                                </w:t>
      </w:r>
      <w:r w:rsidR="00EB3984">
        <w:rPr>
          <w:sz w:val="24"/>
          <w:szCs w:val="24"/>
        </w:rPr>
        <w:tab/>
      </w:r>
      <w:r w:rsidR="00EB3984">
        <w:rPr>
          <w:sz w:val="24"/>
          <w:szCs w:val="24"/>
        </w:rPr>
        <w:tab/>
        <w:t xml:space="preserve">         </w:t>
      </w:r>
      <w:r w:rsidR="008A4F5B">
        <w:rPr>
          <w:sz w:val="24"/>
          <w:szCs w:val="24"/>
        </w:rPr>
        <w:t xml:space="preserve">  Д.А. Тимохин</w:t>
      </w:r>
    </w:p>
    <w:p w14:paraId="49A3664F" w14:textId="77777777" w:rsidR="00127A8C" w:rsidRDefault="00127A8C" w:rsidP="00EB3984">
      <w:pPr>
        <w:spacing w:after="0" w:line="240" w:lineRule="auto"/>
        <w:jc w:val="both"/>
        <w:rPr>
          <w:sz w:val="20"/>
          <w:szCs w:val="20"/>
        </w:rPr>
      </w:pPr>
    </w:p>
    <w:p w14:paraId="1C98C762" w14:textId="759FE3FC" w:rsidR="006520D9" w:rsidRDefault="006520D9" w:rsidP="00EB3984">
      <w:pPr>
        <w:spacing w:after="0" w:line="240" w:lineRule="auto"/>
        <w:jc w:val="both"/>
        <w:rPr>
          <w:sz w:val="20"/>
          <w:szCs w:val="20"/>
        </w:rPr>
      </w:pPr>
    </w:p>
    <w:p w14:paraId="11FA2C97" w14:textId="77777777" w:rsidR="00D067D3" w:rsidRDefault="00D067D3" w:rsidP="00EB3984">
      <w:pPr>
        <w:spacing w:after="0" w:line="240" w:lineRule="auto"/>
        <w:jc w:val="both"/>
        <w:rPr>
          <w:sz w:val="20"/>
          <w:szCs w:val="20"/>
        </w:rPr>
      </w:pPr>
    </w:p>
    <w:p w14:paraId="0FFE1AC0" w14:textId="77777777" w:rsidR="008D25F1" w:rsidRDefault="008D25F1" w:rsidP="00EB3984">
      <w:pPr>
        <w:spacing w:after="0" w:line="240" w:lineRule="auto"/>
        <w:jc w:val="both"/>
        <w:rPr>
          <w:sz w:val="20"/>
          <w:szCs w:val="20"/>
        </w:rPr>
      </w:pPr>
    </w:p>
    <w:p w14:paraId="672A5A00" w14:textId="77777777" w:rsidR="00854DBE" w:rsidRDefault="00854DBE" w:rsidP="00EB3984">
      <w:pPr>
        <w:spacing w:after="0" w:line="240" w:lineRule="auto"/>
        <w:jc w:val="both"/>
        <w:rPr>
          <w:sz w:val="20"/>
          <w:szCs w:val="20"/>
        </w:rPr>
      </w:pPr>
    </w:p>
    <w:p w14:paraId="4375751F" w14:textId="77777777" w:rsidR="00854DBE" w:rsidRDefault="00854DBE" w:rsidP="00EB3984">
      <w:pPr>
        <w:spacing w:after="0" w:line="240" w:lineRule="auto"/>
        <w:jc w:val="both"/>
        <w:rPr>
          <w:sz w:val="20"/>
          <w:szCs w:val="20"/>
        </w:rPr>
      </w:pPr>
    </w:p>
    <w:p w14:paraId="00EB8DA0" w14:textId="77777777" w:rsidR="00854DBE" w:rsidRDefault="00854DBE" w:rsidP="00EB3984">
      <w:pPr>
        <w:spacing w:after="0" w:line="240" w:lineRule="auto"/>
        <w:jc w:val="both"/>
        <w:rPr>
          <w:sz w:val="20"/>
          <w:szCs w:val="20"/>
        </w:rPr>
      </w:pPr>
    </w:p>
    <w:p w14:paraId="3A5808D4" w14:textId="77777777" w:rsidR="00854DBE" w:rsidRDefault="00854DBE" w:rsidP="00EB3984">
      <w:pPr>
        <w:spacing w:after="0" w:line="240" w:lineRule="auto"/>
        <w:jc w:val="both"/>
        <w:rPr>
          <w:sz w:val="20"/>
          <w:szCs w:val="20"/>
        </w:rPr>
      </w:pPr>
    </w:p>
    <w:p w14:paraId="5E507791" w14:textId="77777777" w:rsidR="00854DBE" w:rsidRDefault="00854DBE" w:rsidP="00EB3984">
      <w:pPr>
        <w:spacing w:after="0" w:line="240" w:lineRule="auto"/>
        <w:jc w:val="both"/>
        <w:rPr>
          <w:sz w:val="20"/>
          <w:szCs w:val="20"/>
        </w:rPr>
      </w:pPr>
    </w:p>
    <w:p w14:paraId="58239BF1" w14:textId="77777777" w:rsidR="00854DBE" w:rsidRDefault="00854DBE" w:rsidP="00EB3984">
      <w:pPr>
        <w:spacing w:after="0" w:line="240" w:lineRule="auto"/>
        <w:jc w:val="both"/>
        <w:rPr>
          <w:sz w:val="20"/>
          <w:szCs w:val="20"/>
        </w:rPr>
      </w:pPr>
    </w:p>
    <w:p w14:paraId="63B3D355" w14:textId="77777777" w:rsidR="00854DBE" w:rsidRDefault="00854DBE" w:rsidP="00EB3984">
      <w:pPr>
        <w:spacing w:after="0" w:line="240" w:lineRule="auto"/>
        <w:jc w:val="both"/>
        <w:rPr>
          <w:sz w:val="20"/>
          <w:szCs w:val="20"/>
        </w:rPr>
      </w:pPr>
    </w:p>
    <w:p w14:paraId="3C3BB924" w14:textId="77777777" w:rsidR="00854DBE" w:rsidRDefault="00854DBE" w:rsidP="00EB3984">
      <w:pPr>
        <w:spacing w:after="0" w:line="240" w:lineRule="auto"/>
        <w:jc w:val="both"/>
        <w:rPr>
          <w:sz w:val="20"/>
          <w:szCs w:val="20"/>
        </w:rPr>
      </w:pPr>
    </w:p>
    <w:p w14:paraId="0C841251" w14:textId="77777777" w:rsidR="00854DBE" w:rsidRDefault="00854DBE" w:rsidP="00EB3984">
      <w:pPr>
        <w:spacing w:after="0" w:line="240" w:lineRule="auto"/>
        <w:jc w:val="both"/>
        <w:rPr>
          <w:sz w:val="20"/>
          <w:szCs w:val="20"/>
        </w:rPr>
      </w:pPr>
    </w:p>
    <w:p w14:paraId="68931174" w14:textId="77777777" w:rsidR="00854DBE" w:rsidRDefault="00854DBE" w:rsidP="00EB3984">
      <w:pPr>
        <w:spacing w:after="0" w:line="240" w:lineRule="auto"/>
        <w:jc w:val="both"/>
        <w:rPr>
          <w:sz w:val="20"/>
          <w:szCs w:val="20"/>
        </w:rPr>
      </w:pPr>
    </w:p>
    <w:p w14:paraId="5578975B" w14:textId="77777777" w:rsidR="00854DBE" w:rsidRDefault="00854DBE" w:rsidP="00EB3984">
      <w:pPr>
        <w:spacing w:after="0" w:line="240" w:lineRule="auto"/>
        <w:jc w:val="both"/>
        <w:rPr>
          <w:sz w:val="20"/>
          <w:szCs w:val="20"/>
        </w:rPr>
      </w:pPr>
    </w:p>
    <w:p w14:paraId="2FCA13EF" w14:textId="77777777" w:rsidR="00854DBE" w:rsidRDefault="00854DBE" w:rsidP="00EB3984">
      <w:pPr>
        <w:spacing w:after="0" w:line="240" w:lineRule="auto"/>
        <w:jc w:val="both"/>
        <w:rPr>
          <w:sz w:val="20"/>
          <w:szCs w:val="20"/>
        </w:rPr>
      </w:pPr>
    </w:p>
    <w:p w14:paraId="149B1CA5" w14:textId="77777777" w:rsidR="00854DBE" w:rsidRDefault="00854DBE" w:rsidP="00EB3984">
      <w:pPr>
        <w:spacing w:after="0" w:line="240" w:lineRule="auto"/>
        <w:jc w:val="both"/>
        <w:rPr>
          <w:sz w:val="20"/>
          <w:szCs w:val="20"/>
        </w:rPr>
      </w:pPr>
    </w:p>
    <w:p w14:paraId="1BBFEAE4" w14:textId="77777777" w:rsidR="00854DBE" w:rsidRDefault="00854DBE" w:rsidP="00EB3984">
      <w:pPr>
        <w:spacing w:after="0" w:line="240" w:lineRule="auto"/>
        <w:jc w:val="both"/>
        <w:rPr>
          <w:sz w:val="20"/>
          <w:szCs w:val="20"/>
        </w:rPr>
      </w:pPr>
    </w:p>
    <w:p w14:paraId="003619FE" w14:textId="77777777" w:rsidR="00854DBE" w:rsidRDefault="00854DBE" w:rsidP="00EB3984">
      <w:pPr>
        <w:spacing w:after="0" w:line="240" w:lineRule="auto"/>
        <w:jc w:val="both"/>
        <w:rPr>
          <w:sz w:val="20"/>
          <w:szCs w:val="20"/>
        </w:rPr>
      </w:pPr>
    </w:p>
    <w:p w14:paraId="495DF9B2" w14:textId="77777777" w:rsidR="00854DBE" w:rsidRDefault="00854DBE" w:rsidP="00EB3984">
      <w:pPr>
        <w:spacing w:after="0" w:line="240" w:lineRule="auto"/>
        <w:jc w:val="both"/>
        <w:rPr>
          <w:sz w:val="20"/>
          <w:szCs w:val="20"/>
        </w:rPr>
      </w:pPr>
    </w:p>
    <w:p w14:paraId="1ACF0096" w14:textId="77777777" w:rsidR="00854DBE" w:rsidRDefault="00854DBE" w:rsidP="00EB3984">
      <w:pPr>
        <w:spacing w:after="0" w:line="240" w:lineRule="auto"/>
        <w:jc w:val="both"/>
        <w:rPr>
          <w:sz w:val="20"/>
          <w:szCs w:val="20"/>
        </w:rPr>
      </w:pPr>
    </w:p>
    <w:p w14:paraId="128CADF9" w14:textId="77777777" w:rsidR="00854DBE" w:rsidRDefault="00854DBE" w:rsidP="00EB3984">
      <w:pPr>
        <w:spacing w:after="0" w:line="240" w:lineRule="auto"/>
        <w:jc w:val="both"/>
        <w:rPr>
          <w:sz w:val="20"/>
          <w:szCs w:val="20"/>
        </w:rPr>
      </w:pPr>
    </w:p>
    <w:p w14:paraId="669BDE46" w14:textId="77777777" w:rsidR="00854DBE" w:rsidRDefault="00854DBE" w:rsidP="00EB3984">
      <w:pPr>
        <w:spacing w:after="0" w:line="240" w:lineRule="auto"/>
        <w:jc w:val="both"/>
        <w:rPr>
          <w:sz w:val="20"/>
          <w:szCs w:val="20"/>
        </w:rPr>
      </w:pPr>
    </w:p>
    <w:p w14:paraId="2F4D0B88" w14:textId="77777777" w:rsidR="00854DBE" w:rsidRDefault="00854DBE" w:rsidP="00EB3984">
      <w:pPr>
        <w:spacing w:after="0" w:line="240" w:lineRule="auto"/>
        <w:jc w:val="both"/>
        <w:rPr>
          <w:sz w:val="20"/>
          <w:szCs w:val="20"/>
        </w:rPr>
      </w:pPr>
    </w:p>
    <w:p w14:paraId="1D901FAF" w14:textId="77777777" w:rsidR="00854DBE" w:rsidRDefault="00854DBE" w:rsidP="00EB3984">
      <w:pPr>
        <w:spacing w:after="0" w:line="240" w:lineRule="auto"/>
        <w:jc w:val="both"/>
        <w:rPr>
          <w:sz w:val="20"/>
          <w:szCs w:val="20"/>
        </w:rPr>
      </w:pPr>
    </w:p>
    <w:p w14:paraId="7EB9A564" w14:textId="77777777" w:rsidR="00854DBE" w:rsidRDefault="00854DBE" w:rsidP="00EB3984">
      <w:pPr>
        <w:spacing w:after="0" w:line="240" w:lineRule="auto"/>
        <w:jc w:val="both"/>
        <w:rPr>
          <w:sz w:val="20"/>
          <w:szCs w:val="20"/>
        </w:rPr>
      </w:pPr>
    </w:p>
    <w:p w14:paraId="428FAB73" w14:textId="77777777" w:rsidR="00854DBE" w:rsidRDefault="00854DBE" w:rsidP="00EB3984">
      <w:pPr>
        <w:spacing w:after="0" w:line="240" w:lineRule="auto"/>
        <w:jc w:val="both"/>
        <w:rPr>
          <w:sz w:val="20"/>
          <w:szCs w:val="20"/>
        </w:rPr>
      </w:pPr>
    </w:p>
    <w:p w14:paraId="5630B814" w14:textId="77777777" w:rsidR="00854DBE" w:rsidRDefault="00854DBE" w:rsidP="00EB3984">
      <w:pPr>
        <w:spacing w:after="0" w:line="240" w:lineRule="auto"/>
        <w:jc w:val="both"/>
        <w:rPr>
          <w:sz w:val="20"/>
          <w:szCs w:val="20"/>
        </w:rPr>
      </w:pPr>
    </w:p>
    <w:p w14:paraId="354F53EC" w14:textId="77777777" w:rsidR="00854DBE" w:rsidRDefault="00854DBE" w:rsidP="00EB3984">
      <w:pPr>
        <w:spacing w:after="0" w:line="240" w:lineRule="auto"/>
        <w:jc w:val="both"/>
        <w:rPr>
          <w:sz w:val="20"/>
          <w:szCs w:val="20"/>
        </w:rPr>
      </w:pPr>
    </w:p>
    <w:p w14:paraId="7B65EA52" w14:textId="77777777" w:rsidR="00854DBE" w:rsidRDefault="00854DBE" w:rsidP="00EB3984">
      <w:pPr>
        <w:spacing w:after="0" w:line="240" w:lineRule="auto"/>
        <w:jc w:val="both"/>
        <w:rPr>
          <w:sz w:val="20"/>
          <w:szCs w:val="20"/>
        </w:rPr>
      </w:pPr>
    </w:p>
    <w:p w14:paraId="6CEAAAFA" w14:textId="77777777" w:rsidR="00854DBE" w:rsidRDefault="00854DBE" w:rsidP="00EB3984">
      <w:pPr>
        <w:spacing w:after="0" w:line="240" w:lineRule="auto"/>
        <w:jc w:val="both"/>
        <w:rPr>
          <w:sz w:val="20"/>
          <w:szCs w:val="20"/>
        </w:rPr>
      </w:pPr>
    </w:p>
    <w:p w14:paraId="02C4DF7B" w14:textId="77777777" w:rsidR="00854DBE" w:rsidRDefault="00854DBE" w:rsidP="00EB3984">
      <w:pPr>
        <w:spacing w:after="0" w:line="240" w:lineRule="auto"/>
        <w:jc w:val="both"/>
        <w:rPr>
          <w:sz w:val="20"/>
          <w:szCs w:val="20"/>
        </w:rPr>
      </w:pPr>
    </w:p>
    <w:p w14:paraId="2C25B68C" w14:textId="2E298A8C" w:rsidR="00923AF5" w:rsidRPr="00F04309" w:rsidRDefault="00923AF5" w:rsidP="00EB3984">
      <w:pPr>
        <w:spacing w:after="0" w:line="240" w:lineRule="auto"/>
        <w:jc w:val="both"/>
        <w:rPr>
          <w:sz w:val="20"/>
          <w:szCs w:val="20"/>
        </w:rPr>
      </w:pPr>
      <w:r w:rsidRPr="00F04309">
        <w:rPr>
          <w:sz w:val="20"/>
          <w:szCs w:val="20"/>
        </w:rPr>
        <w:t>Исп.</w:t>
      </w:r>
    </w:p>
    <w:p w14:paraId="3DD8D853" w14:textId="77777777" w:rsidR="0073565B" w:rsidRDefault="005C57BA" w:rsidP="00EB3984">
      <w:pPr>
        <w:spacing w:after="0" w:line="240" w:lineRule="auto"/>
        <w:jc w:val="both"/>
        <w:rPr>
          <w:sz w:val="20"/>
          <w:szCs w:val="20"/>
        </w:rPr>
      </w:pPr>
      <w:r>
        <w:rPr>
          <w:sz w:val="20"/>
          <w:szCs w:val="20"/>
        </w:rPr>
        <w:t>Ведущий</w:t>
      </w:r>
      <w:r w:rsidR="00923AF5" w:rsidRPr="00F04309">
        <w:rPr>
          <w:sz w:val="20"/>
          <w:szCs w:val="20"/>
        </w:rPr>
        <w:t xml:space="preserve"> специалист </w:t>
      </w:r>
      <w:r w:rsidR="0073565B">
        <w:rPr>
          <w:sz w:val="20"/>
          <w:szCs w:val="20"/>
        </w:rPr>
        <w:t xml:space="preserve">по контрактной работе </w:t>
      </w:r>
    </w:p>
    <w:p w14:paraId="42EFBC39" w14:textId="77777777" w:rsidR="00923AF5" w:rsidRPr="00F04309" w:rsidRDefault="00923AF5" w:rsidP="00EB3984">
      <w:pPr>
        <w:spacing w:after="0" w:line="240" w:lineRule="auto"/>
        <w:jc w:val="both"/>
        <w:rPr>
          <w:sz w:val="20"/>
          <w:szCs w:val="20"/>
        </w:rPr>
      </w:pPr>
      <w:r w:rsidRPr="00F04309">
        <w:rPr>
          <w:sz w:val="20"/>
          <w:szCs w:val="20"/>
        </w:rPr>
        <w:t>контрактного отдела</w:t>
      </w:r>
    </w:p>
    <w:p w14:paraId="0214A8E8" w14:textId="128A36FE" w:rsidR="00923AF5" w:rsidRPr="00F04309" w:rsidRDefault="00854DBE" w:rsidP="00EB3984">
      <w:pPr>
        <w:spacing w:after="0" w:line="240" w:lineRule="auto"/>
        <w:jc w:val="both"/>
        <w:rPr>
          <w:sz w:val="20"/>
          <w:szCs w:val="20"/>
        </w:rPr>
      </w:pPr>
      <w:r>
        <w:rPr>
          <w:sz w:val="20"/>
          <w:szCs w:val="20"/>
        </w:rPr>
        <w:t>Е.С. Балдина</w:t>
      </w:r>
    </w:p>
    <w:p w14:paraId="6DA089B8" w14:textId="72938911" w:rsidR="00E43F73" w:rsidRPr="00F04309" w:rsidRDefault="007E77B1" w:rsidP="00EB3984">
      <w:pPr>
        <w:spacing w:after="0" w:line="240" w:lineRule="auto"/>
        <w:jc w:val="both"/>
        <w:rPr>
          <w:sz w:val="20"/>
          <w:szCs w:val="20"/>
        </w:rPr>
      </w:pPr>
      <w:r>
        <w:rPr>
          <w:sz w:val="20"/>
          <w:szCs w:val="20"/>
        </w:rPr>
        <w:t>84951981720 доб.</w:t>
      </w:r>
      <w:r w:rsidR="00854DBE">
        <w:rPr>
          <w:sz w:val="20"/>
          <w:szCs w:val="20"/>
        </w:rPr>
        <w:t>1653</w:t>
      </w:r>
    </w:p>
    <w:sectPr w:rsidR="00E43F73" w:rsidRPr="00F04309" w:rsidSect="008972F3">
      <w:footerReference w:type="default" r:id="rId27"/>
      <w:pgSz w:w="11906" w:h="16838"/>
      <w:pgMar w:top="567" w:right="851" w:bottom="567" w:left="1134" w:header="340" w:footer="34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21E80" w14:textId="77777777" w:rsidR="00EC6A22" w:rsidRDefault="00EC6A22" w:rsidP="00BF1C72">
      <w:pPr>
        <w:spacing w:after="0" w:line="240" w:lineRule="auto"/>
      </w:pPr>
      <w:r>
        <w:separator/>
      </w:r>
    </w:p>
  </w:endnote>
  <w:endnote w:type="continuationSeparator" w:id="0">
    <w:p w14:paraId="0838017A" w14:textId="77777777" w:rsidR="00EC6A22" w:rsidRDefault="00EC6A22" w:rsidP="00BF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1860780968"/>
      <w:docPartObj>
        <w:docPartGallery w:val="Page Numbers (Bottom of Page)"/>
        <w:docPartUnique/>
      </w:docPartObj>
    </w:sdtPr>
    <w:sdtEndPr>
      <w:rPr>
        <w:rFonts w:ascii="Arial" w:hAnsi="Arial" w:cs="Arial"/>
        <w:sz w:val="20"/>
        <w:szCs w:val="20"/>
      </w:rPr>
    </w:sdtEndPr>
    <w:sdtContent>
      <w:p w14:paraId="3118A899" w14:textId="77777777" w:rsidR="00BF1C72" w:rsidRPr="00EB3984" w:rsidRDefault="00923AF5" w:rsidP="005C57BA">
        <w:pPr>
          <w:pStyle w:val="ab"/>
          <w:jc w:val="center"/>
          <w:rPr>
            <w:rFonts w:ascii="Arial" w:hAnsi="Arial" w:cs="Arial"/>
            <w:sz w:val="20"/>
            <w:szCs w:val="20"/>
          </w:rPr>
        </w:pPr>
        <w:r w:rsidRPr="00EB3984">
          <w:rPr>
            <w:rFonts w:ascii="Arial" w:hAnsi="Arial" w:cs="Arial"/>
            <w:sz w:val="20"/>
            <w:szCs w:val="20"/>
          </w:rPr>
          <w:fldChar w:fldCharType="begin"/>
        </w:r>
        <w:r w:rsidRPr="00EB3984">
          <w:rPr>
            <w:rFonts w:ascii="Arial" w:hAnsi="Arial" w:cs="Arial"/>
            <w:sz w:val="20"/>
            <w:szCs w:val="20"/>
          </w:rPr>
          <w:instrText>PAGE   \* MERGEFORMAT</w:instrText>
        </w:r>
        <w:r w:rsidRPr="00EB3984">
          <w:rPr>
            <w:rFonts w:ascii="Arial" w:hAnsi="Arial" w:cs="Arial"/>
            <w:sz w:val="20"/>
            <w:szCs w:val="20"/>
          </w:rPr>
          <w:fldChar w:fldCharType="separate"/>
        </w:r>
        <w:r w:rsidR="004E3B79">
          <w:rPr>
            <w:rFonts w:ascii="Arial" w:hAnsi="Arial" w:cs="Arial"/>
            <w:noProof/>
            <w:sz w:val="20"/>
            <w:szCs w:val="20"/>
          </w:rPr>
          <w:t>7</w:t>
        </w:r>
        <w:r w:rsidRPr="00EB3984">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6F320" w14:textId="77777777" w:rsidR="00EC6A22" w:rsidRDefault="00EC6A22" w:rsidP="00BF1C72">
      <w:pPr>
        <w:spacing w:after="0" w:line="240" w:lineRule="auto"/>
      </w:pPr>
      <w:r>
        <w:separator/>
      </w:r>
    </w:p>
  </w:footnote>
  <w:footnote w:type="continuationSeparator" w:id="0">
    <w:p w14:paraId="018954A1" w14:textId="77777777" w:rsidR="00EC6A22" w:rsidRDefault="00EC6A22" w:rsidP="00BF1C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1A"/>
    <w:rsid w:val="00000DA3"/>
    <w:rsid w:val="00012A3A"/>
    <w:rsid w:val="00024BDC"/>
    <w:rsid w:val="00026A98"/>
    <w:rsid w:val="000334D1"/>
    <w:rsid w:val="00034A28"/>
    <w:rsid w:val="00035228"/>
    <w:rsid w:val="00036E09"/>
    <w:rsid w:val="00041901"/>
    <w:rsid w:val="000451EF"/>
    <w:rsid w:val="00054BD2"/>
    <w:rsid w:val="00061730"/>
    <w:rsid w:val="000638ED"/>
    <w:rsid w:val="000954C3"/>
    <w:rsid w:val="000A6DAD"/>
    <w:rsid w:val="000A7EB4"/>
    <w:rsid w:val="000B0541"/>
    <w:rsid w:val="000D7EA3"/>
    <w:rsid w:val="000E39DF"/>
    <w:rsid w:val="000F6077"/>
    <w:rsid w:val="0010152C"/>
    <w:rsid w:val="001054CE"/>
    <w:rsid w:val="00114560"/>
    <w:rsid w:val="00116E7E"/>
    <w:rsid w:val="00121ED9"/>
    <w:rsid w:val="00127A8C"/>
    <w:rsid w:val="00130A75"/>
    <w:rsid w:val="0014230D"/>
    <w:rsid w:val="00147433"/>
    <w:rsid w:val="001511A4"/>
    <w:rsid w:val="00153443"/>
    <w:rsid w:val="0016627A"/>
    <w:rsid w:val="00166F57"/>
    <w:rsid w:val="00192D96"/>
    <w:rsid w:val="001A7C0F"/>
    <w:rsid w:val="001C1410"/>
    <w:rsid w:val="001C6FEE"/>
    <w:rsid w:val="001E3CCA"/>
    <w:rsid w:val="002003F1"/>
    <w:rsid w:val="002136DD"/>
    <w:rsid w:val="00214760"/>
    <w:rsid w:val="00234B41"/>
    <w:rsid w:val="00235941"/>
    <w:rsid w:val="00251A5C"/>
    <w:rsid w:val="00263327"/>
    <w:rsid w:val="002845A8"/>
    <w:rsid w:val="002927FC"/>
    <w:rsid w:val="00293899"/>
    <w:rsid w:val="002A4A3C"/>
    <w:rsid w:val="002A6C36"/>
    <w:rsid w:val="002C2359"/>
    <w:rsid w:val="002C491F"/>
    <w:rsid w:val="002D0D2A"/>
    <w:rsid w:val="002D621D"/>
    <w:rsid w:val="002E22FF"/>
    <w:rsid w:val="002E5258"/>
    <w:rsid w:val="002F5455"/>
    <w:rsid w:val="00311680"/>
    <w:rsid w:val="00317031"/>
    <w:rsid w:val="003247DA"/>
    <w:rsid w:val="0034192D"/>
    <w:rsid w:val="00341EB8"/>
    <w:rsid w:val="00342F3E"/>
    <w:rsid w:val="003507BF"/>
    <w:rsid w:val="003647E4"/>
    <w:rsid w:val="00370D0B"/>
    <w:rsid w:val="00372385"/>
    <w:rsid w:val="0037505A"/>
    <w:rsid w:val="00386A47"/>
    <w:rsid w:val="00390005"/>
    <w:rsid w:val="003B04AE"/>
    <w:rsid w:val="003B4304"/>
    <w:rsid w:val="003B60C1"/>
    <w:rsid w:val="003C333F"/>
    <w:rsid w:val="003D22F6"/>
    <w:rsid w:val="003D7DDC"/>
    <w:rsid w:val="003E0974"/>
    <w:rsid w:val="003E0CDE"/>
    <w:rsid w:val="003E35F1"/>
    <w:rsid w:val="003E56AD"/>
    <w:rsid w:val="003E5F21"/>
    <w:rsid w:val="00400454"/>
    <w:rsid w:val="00403222"/>
    <w:rsid w:val="00403AA9"/>
    <w:rsid w:val="004115C4"/>
    <w:rsid w:val="00413292"/>
    <w:rsid w:val="004246CD"/>
    <w:rsid w:val="004271F1"/>
    <w:rsid w:val="004301BC"/>
    <w:rsid w:val="00437235"/>
    <w:rsid w:val="00463FAB"/>
    <w:rsid w:val="00464276"/>
    <w:rsid w:val="004659E8"/>
    <w:rsid w:val="004764B8"/>
    <w:rsid w:val="00484C1F"/>
    <w:rsid w:val="00494A71"/>
    <w:rsid w:val="004A450E"/>
    <w:rsid w:val="004A4828"/>
    <w:rsid w:val="004A48A2"/>
    <w:rsid w:val="004A7D5A"/>
    <w:rsid w:val="004B3BC9"/>
    <w:rsid w:val="004C56D3"/>
    <w:rsid w:val="004E161A"/>
    <w:rsid w:val="004E3B79"/>
    <w:rsid w:val="00503DA5"/>
    <w:rsid w:val="00507EB1"/>
    <w:rsid w:val="005140B8"/>
    <w:rsid w:val="00523EE3"/>
    <w:rsid w:val="00531523"/>
    <w:rsid w:val="005333E6"/>
    <w:rsid w:val="00544187"/>
    <w:rsid w:val="00545C11"/>
    <w:rsid w:val="0055743F"/>
    <w:rsid w:val="00577AAE"/>
    <w:rsid w:val="00592880"/>
    <w:rsid w:val="005948B3"/>
    <w:rsid w:val="005B6882"/>
    <w:rsid w:val="005B785E"/>
    <w:rsid w:val="005C57BA"/>
    <w:rsid w:val="005C6956"/>
    <w:rsid w:val="005D01B2"/>
    <w:rsid w:val="005E2022"/>
    <w:rsid w:val="005E753E"/>
    <w:rsid w:val="005F2D7D"/>
    <w:rsid w:val="005F3B05"/>
    <w:rsid w:val="005F5534"/>
    <w:rsid w:val="005F71E8"/>
    <w:rsid w:val="0060569E"/>
    <w:rsid w:val="00605DA8"/>
    <w:rsid w:val="00610890"/>
    <w:rsid w:val="0061243E"/>
    <w:rsid w:val="00621123"/>
    <w:rsid w:val="006453C3"/>
    <w:rsid w:val="006520D9"/>
    <w:rsid w:val="0065251F"/>
    <w:rsid w:val="00660225"/>
    <w:rsid w:val="00683B5D"/>
    <w:rsid w:val="00686BE3"/>
    <w:rsid w:val="0069435C"/>
    <w:rsid w:val="006B41DE"/>
    <w:rsid w:val="006B6D1C"/>
    <w:rsid w:val="006B7538"/>
    <w:rsid w:val="006C2A62"/>
    <w:rsid w:val="006C7D4B"/>
    <w:rsid w:val="006D0B5A"/>
    <w:rsid w:val="006D13B1"/>
    <w:rsid w:val="006E42CC"/>
    <w:rsid w:val="006E614D"/>
    <w:rsid w:val="007178DE"/>
    <w:rsid w:val="0073565B"/>
    <w:rsid w:val="00753E9C"/>
    <w:rsid w:val="00756ADB"/>
    <w:rsid w:val="00767CD8"/>
    <w:rsid w:val="0078660E"/>
    <w:rsid w:val="00792C53"/>
    <w:rsid w:val="00797D49"/>
    <w:rsid w:val="007A764E"/>
    <w:rsid w:val="007B5C02"/>
    <w:rsid w:val="007B5C6E"/>
    <w:rsid w:val="007B65D7"/>
    <w:rsid w:val="007C3107"/>
    <w:rsid w:val="007E0A2E"/>
    <w:rsid w:val="007E2F95"/>
    <w:rsid w:val="007E77B1"/>
    <w:rsid w:val="007F31B4"/>
    <w:rsid w:val="00802ECD"/>
    <w:rsid w:val="008040FD"/>
    <w:rsid w:val="0080459C"/>
    <w:rsid w:val="008050D4"/>
    <w:rsid w:val="008224FC"/>
    <w:rsid w:val="00824ABC"/>
    <w:rsid w:val="00826FB9"/>
    <w:rsid w:val="00840976"/>
    <w:rsid w:val="00851DC8"/>
    <w:rsid w:val="00854DBE"/>
    <w:rsid w:val="00861D87"/>
    <w:rsid w:val="008666BC"/>
    <w:rsid w:val="00877BCE"/>
    <w:rsid w:val="00883FF2"/>
    <w:rsid w:val="00884E38"/>
    <w:rsid w:val="00890237"/>
    <w:rsid w:val="008972F3"/>
    <w:rsid w:val="008A273B"/>
    <w:rsid w:val="008A4F5B"/>
    <w:rsid w:val="008B63BC"/>
    <w:rsid w:val="008C67BE"/>
    <w:rsid w:val="008C751E"/>
    <w:rsid w:val="008D25F1"/>
    <w:rsid w:val="008D43B7"/>
    <w:rsid w:val="008F4F3A"/>
    <w:rsid w:val="00903AAB"/>
    <w:rsid w:val="00912836"/>
    <w:rsid w:val="00912A0C"/>
    <w:rsid w:val="00914FA2"/>
    <w:rsid w:val="00923AF5"/>
    <w:rsid w:val="00924326"/>
    <w:rsid w:val="00927E30"/>
    <w:rsid w:val="009370FB"/>
    <w:rsid w:val="009452F7"/>
    <w:rsid w:val="00957391"/>
    <w:rsid w:val="00965A81"/>
    <w:rsid w:val="00976D78"/>
    <w:rsid w:val="00982352"/>
    <w:rsid w:val="00982548"/>
    <w:rsid w:val="0099238F"/>
    <w:rsid w:val="00996E7A"/>
    <w:rsid w:val="009A1F81"/>
    <w:rsid w:val="009A5D0E"/>
    <w:rsid w:val="009A78B0"/>
    <w:rsid w:val="009B0983"/>
    <w:rsid w:val="009C404D"/>
    <w:rsid w:val="009C659E"/>
    <w:rsid w:val="009C7B30"/>
    <w:rsid w:val="009D34D0"/>
    <w:rsid w:val="009E00F8"/>
    <w:rsid w:val="009E6E01"/>
    <w:rsid w:val="009E78DD"/>
    <w:rsid w:val="009F7EAB"/>
    <w:rsid w:val="00A0352D"/>
    <w:rsid w:val="00A13319"/>
    <w:rsid w:val="00A172B2"/>
    <w:rsid w:val="00A2136B"/>
    <w:rsid w:val="00A36C69"/>
    <w:rsid w:val="00A56968"/>
    <w:rsid w:val="00A56B27"/>
    <w:rsid w:val="00A61910"/>
    <w:rsid w:val="00A63F55"/>
    <w:rsid w:val="00A83B7F"/>
    <w:rsid w:val="00A862E5"/>
    <w:rsid w:val="00AA2AB9"/>
    <w:rsid w:val="00AA6E34"/>
    <w:rsid w:val="00AC52AB"/>
    <w:rsid w:val="00AD1449"/>
    <w:rsid w:val="00AD26CA"/>
    <w:rsid w:val="00AD4BBA"/>
    <w:rsid w:val="00AE383A"/>
    <w:rsid w:val="00AF00AD"/>
    <w:rsid w:val="00AF0D37"/>
    <w:rsid w:val="00B21B85"/>
    <w:rsid w:val="00B2288D"/>
    <w:rsid w:val="00B251DE"/>
    <w:rsid w:val="00B26421"/>
    <w:rsid w:val="00B276E6"/>
    <w:rsid w:val="00B60405"/>
    <w:rsid w:val="00B60535"/>
    <w:rsid w:val="00B719B6"/>
    <w:rsid w:val="00B93647"/>
    <w:rsid w:val="00B9778A"/>
    <w:rsid w:val="00BC1FE1"/>
    <w:rsid w:val="00BC4C5A"/>
    <w:rsid w:val="00BD6036"/>
    <w:rsid w:val="00BD63EC"/>
    <w:rsid w:val="00BF1C72"/>
    <w:rsid w:val="00C02C28"/>
    <w:rsid w:val="00C0744E"/>
    <w:rsid w:val="00C13AA7"/>
    <w:rsid w:val="00C1615B"/>
    <w:rsid w:val="00C26CA2"/>
    <w:rsid w:val="00C3623F"/>
    <w:rsid w:val="00C417DF"/>
    <w:rsid w:val="00C46DA3"/>
    <w:rsid w:val="00C5509F"/>
    <w:rsid w:val="00C56E77"/>
    <w:rsid w:val="00C654FE"/>
    <w:rsid w:val="00C75F94"/>
    <w:rsid w:val="00C8010B"/>
    <w:rsid w:val="00C90065"/>
    <w:rsid w:val="00C95FFA"/>
    <w:rsid w:val="00CA10B8"/>
    <w:rsid w:val="00CA12F4"/>
    <w:rsid w:val="00CA2137"/>
    <w:rsid w:val="00CA295F"/>
    <w:rsid w:val="00CA47F1"/>
    <w:rsid w:val="00CA72FD"/>
    <w:rsid w:val="00CB637C"/>
    <w:rsid w:val="00CC2141"/>
    <w:rsid w:val="00CC3081"/>
    <w:rsid w:val="00CC3DF1"/>
    <w:rsid w:val="00CC40A8"/>
    <w:rsid w:val="00CC7B55"/>
    <w:rsid w:val="00CD6FD8"/>
    <w:rsid w:val="00CD7A15"/>
    <w:rsid w:val="00CE532B"/>
    <w:rsid w:val="00CF3B61"/>
    <w:rsid w:val="00D00B80"/>
    <w:rsid w:val="00D06301"/>
    <w:rsid w:val="00D067D3"/>
    <w:rsid w:val="00D10A60"/>
    <w:rsid w:val="00D16C37"/>
    <w:rsid w:val="00D2151A"/>
    <w:rsid w:val="00D7101B"/>
    <w:rsid w:val="00D71A9F"/>
    <w:rsid w:val="00D80998"/>
    <w:rsid w:val="00D95374"/>
    <w:rsid w:val="00D95EA9"/>
    <w:rsid w:val="00DA13D7"/>
    <w:rsid w:val="00DB0DC6"/>
    <w:rsid w:val="00DC212F"/>
    <w:rsid w:val="00DD212D"/>
    <w:rsid w:val="00DE108D"/>
    <w:rsid w:val="00DE4098"/>
    <w:rsid w:val="00DF73AC"/>
    <w:rsid w:val="00E04F35"/>
    <w:rsid w:val="00E200C2"/>
    <w:rsid w:val="00E3396B"/>
    <w:rsid w:val="00E36DEE"/>
    <w:rsid w:val="00E43F73"/>
    <w:rsid w:val="00E46724"/>
    <w:rsid w:val="00E4739D"/>
    <w:rsid w:val="00E47492"/>
    <w:rsid w:val="00E63A04"/>
    <w:rsid w:val="00E67396"/>
    <w:rsid w:val="00E710A7"/>
    <w:rsid w:val="00E8711E"/>
    <w:rsid w:val="00E95912"/>
    <w:rsid w:val="00EA5440"/>
    <w:rsid w:val="00EA5D8B"/>
    <w:rsid w:val="00EA6B31"/>
    <w:rsid w:val="00EB19F0"/>
    <w:rsid w:val="00EB3984"/>
    <w:rsid w:val="00EC2CB1"/>
    <w:rsid w:val="00EC6A22"/>
    <w:rsid w:val="00EC798E"/>
    <w:rsid w:val="00ED264A"/>
    <w:rsid w:val="00ED4D3C"/>
    <w:rsid w:val="00F018E4"/>
    <w:rsid w:val="00F04309"/>
    <w:rsid w:val="00F1792C"/>
    <w:rsid w:val="00F2072D"/>
    <w:rsid w:val="00F20AC4"/>
    <w:rsid w:val="00F2324D"/>
    <w:rsid w:val="00F357BA"/>
    <w:rsid w:val="00F377AF"/>
    <w:rsid w:val="00F43BFC"/>
    <w:rsid w:val="00F47E3A"/>
    <w:rsid w:val="00F50727"/>
    <w:rsid w:val="00F529FA"/>
    <w:rsid w:val="00F5631B"/>
    <w:rsid w:val="00F5786D"/>
    <w:rsid w:val="00F61455"/>
    <w:rsid w:val="00F66697"/>
    <w:rsid w:val="00F6718F"/>
    <w:rsid w:val="00F708AF"/>
    <w:rsid w:val="00F758BA"/>
    <w:rsid w:val="00F80C14"/>
    <w:rsid w:val="00F852D8"/>
    <w:rsid w:val="00FB2F99"/>
    <w:rsid w:val="00FB3ACC"/>
    <w:rsid w:val="00FD4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0B78845"/>
  <w15:docId w15:val="{3FD422AD-79A6-4401-AEE7-72B184D3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51A"/>
    <w:pPr>
      <w:widowControl w:val="0"/>
      <w:autoSpaceDE w:val="0"/>
      <w:autoSpaceDN w:val="0"/>
      <w:spacing w:after="0" w:line="240" w:lineRule="auto"/>
    </w:pPr>
    <w:rPr>
      <w:rFonts w:eastAsia="Times New Roman" w:cs="Times New Roman"/>
      <w:szCs w:val="20"/>
      <w:lang w:eastAsia="ru-RU"/>
    </w:rPr>
  </w:style>
  <w:style w:type="character" w:styleId="a3">
    <w:name w:val="Hyperlink"/>
    <w:basedOn w:val="a0"/>
    <w:uiPriority w:val="99"/>
    <w:unhideWhenUsed/>
    <w:rsid w:val="00390005"/>
    <w:rPr>
      <w:color w:val="0563C1" w:themeColor="hyperlink"/>
      <w:u w:val="single"/>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nhideWhenUsed/>
    <w:qFormat/>
    <w:rsid w:val="00C95FFA"/>
    <w:pPr>
      <w:spacing w:after="0" w:line="240" w:lineRule="auto"/>
    </w:pPr>
    <w:rPr>
      <w:rFonts w:asciiTheme="minorHAnsi" w:hAnsiTheme="minorHAnsi"/>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rsid w:val="00C95FFA"/>
    <w:rPr>
      <w:rFonts w:asciiTheme="minorHAnsi" w:hAnsiTheme="minorHAnsi"/>
      <w:sz w:val="20"/>
      <w:szCs w:val="20"/>
    </w:rPr>
  </w:style>
  <w:style w:type="paragraph" w:styleId="a6">
    <w:name w:val="List Paragraph"/>
    <w:basedOn w:val="a"/>
    <w:uiPriority w:val="34"/>
    <w:qFormat/>
    <w:rsid w:val="00CC2141"/>
    <w:pPr>
      <w:ind w:left="720"/>
      <w:contextualSpacing/>
    </w:pPr>
  </w:style>
  <w:style w:type="paragraph" w:styleId="a7">
    <w:name w:val="Balloon Text"/>
    <w:basedOn w:val="a"/>
    <w:link w:val="a8"/>
    <w:uiPriority w:val="99"/>
    <w:semiHidden/>
    <w:unhideWhenUsed/>
    <w:rsid w:val="000451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51EF"/>
    <w:rPr>
      <w:rFonts w:ascii="Tahoma" w:hAnsi="Tahoma" w:cs="Tahoma"/>
      <w:sz w:val="16"/>
      <w:szCs w:val="16"/>
    </w:rPr>
  </w:style>
  <w:style w:type="paragraph" w:styleId="a9">
    <w:name w:val="header"/>
    <w:basedOn w:val="a"/>
    <w:link w:val="aa"/>
    <w:uiPriority w:val="99"/>
    <w:unhideWhenUsed/>
    <w:rsid w:val="00BF1C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F1C72"/>
  </w:style>
  <w:style w:type="paragraph" w:styleId="ab">
    <w:name w:val="footer"/>
    <w:basedOn w:val="a"/>
    <w:link w:val="ac"/>
    <w:uiPriority w:val="99"/>
    <w:unhideWhenUsed/>
    <w:rsid w:val="00BF1C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F1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u.ru" TargetMode="External"/><Relationship Id="rId13" Type="http://schemas.openxmlformats.org/officeDocument/2006/relationships/hyperlink" Target="consultantplus://offline/ref=20292D6756E6FEECD41BF2AFDF43B59AE2F679E8DCB3ADCD5266943A11F497C82DA566C9D78525CA3280CE1A6C3EZ6I" TargetMode="External"/><Relationship Id="rId18" Type="http://schemas.openxmlformats.org/officeDocument/2006/relationships/hyperlink" Target="consultantplus://offline/ref=7B45C0D3AAA419194A50A38B29DCF5F11DBA2D7525202704FAD9E23BE3DBD649FC1B599CB567237F40BABC42B95A8CC923C88FE713BAD944P6TAJ" TargetMode="External"/><Relationship Id="rId26" Type="http://schemas.openxmlformats.org/officeDocument/2006/relationships/hyperlink" Target="consultantplus://offline/ref=20292D6756E6FEECD41BF2AFDF43B59AE2FA79E0DCB5ADCD5266943A11F497C83FA53EC5D78C38CA3995984B2AB1C0A15E2606958C07824C36Z0I" TargetMode="External"/><Relationship Id="rId3" Type="http://schemas.openxmlformats.org/officeDocument/2006/relationships/settings" Target="settings.xml"/><Relationship Id="rId21" Type="http://schemas.openxmlformats.org/officeDocument/2006/relationships/hyperlink" Target="consultantplus://offline/ref=20292D6756E6FEECD41BF2AFDF43B59AE2FA79E0DCB5ADCD5266943A11F497C83FA53EC6D58D38C164CF884F63E4C5BF563A1895920738Z0I" TargetMode="External"/><Relationship Id="rId7" Type="http://schemas.openxmlformats.org/officeDocument/2006/relationships/hyperlink" Target="mailto:kontrakt@ipu.ru" TargetMode="External"/><Relationship Id="rId12" Type="http://schemas.openxmlformats.org/officeDocument/2006/relationships/hyperlink" Target="consultantplus://offline/ref=20292D6756E6FEECD41BF2AFDF43B59AE2FA79E0DCB5ADCD5266943A11F497C83FA53EC6D58E33C164CF884F63E4C5BF563A1895920738Z0I" TargetMode="External"/><Relationship Id="rId17" Type="http://schemas.openxmlformats.org/officeDocument/2006/relationships/hyperlink" Target="consultantplus://offline/ref=20292D6756E6FEECD41BF2AFDF43B59AE2FA79E0DCB5ADCD5266943A11F497C83FA53EC6D78D3AC164CF884F63E4C5BF563A1895920738Z0I" TargetMode="External"/><Relationship Id="rId25" Type="http://schemas.openxmlformats.org/officeDocument/2006/relationships/hyperlink" Target="consultantplus://offline/ref=20292D6756E6FEECD41BF2AFDF43B59AE2FA79E0DCB5ADCD5266943A11F497C83FA53EC6D58E32C164CF884F63E4C5BF563A1895920738Z0I" TargetMode="External"/><Relationship Id="rId2" Type="http://schemas.openxmlformats.org/officeDocument/2006/relationships/styles" Target="styles.xml"/><Relationship Id="rId16" Type="http://schemas.openxmlformats.org/officeDocument/2006/relationships/hyperlink" Target="consultantplus://offline/ref=20292D6756E6FEECD41BF2AFDF43B59AE2FA79E0DCB5ADCD5266943A11F497C83FA53EC6D58C3CC164CF884F63E4C5BF563A1895920738Z0I" TargetMode="External"/><Relationship Id="rId20" Type="http://schemas.openxmlformats.org/officeDocument/2006/relationships/hyperlink" Target="consultantplus://offline/ref=20292D6756E6FEECD41BF2AFDF43B59AE2FA79E0DCB5ADCD5266943A11F497C83FA53EC6D68432C164CF884F63E4C5BF563A1895920738Z0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0292D6756E6FEECD41BF2AFDF43B59AE2FA79E0DCB5ADCD5266943A11F497C83FA53EC5D68A33C164CF884F63E4C5BF563A1895920738Z0I" TargetMode="External"/><Relationship Id="rId24" Type="http://schemas.openxmlformats.org/officeDocument/2006/relationships/hyperlink" Target="consultantplus://offline/ref=20292D6756E6FEECD41BF2AFDF43B59AE2FA79E0DCB5ADCD5266943A11F497C83FA53EC5D78D3FC83895984B2AB1C0A15E2606958C07824C36Z0I" TargetMode="External"/><Relationship Id="rId5" Type="http://schemas.openxmlformats.org/officeDocument/2006/relationships/footnotes" Target="footnotes.xml"/><Relationship Id="rId15" Type="http://schemas.openxmlformats.org/officeDocument/2006/relationships/hyperlink" Target="consultantplus://offline/ref=20292D6756E6FEECD41BF2AFDF43B59AE2FA79E0DCB5ADCD5266943A11F497C83FA53EC6D58C3DC164CF884F63E4C5BF563A1895920738Z0I" TargetMode="External"/><Relationship Id="rId23" Type="http://schemas.openxmlformats.org/officeDocument/2006/relationships/hyperlink" Target="consultantplus://offline/ref=20292D6756E6FEECD41BF2AFDF43B59AE2FA79E0DCB5ADCD5266943A11F497C83FA53EC5D78C33CC3995984B2AB1C0A15E2606958C07824C36Z0I" TargetMode="External"/><Relationship Id="rId28" Type="http://schemas.openxmlformats.org/officeDocument/2006/relationships/fontTable" Target="fontTable.xml"/><Relationship Id="rId10" Type="http://schemas.openxmlformats.org/officeDocument/2006/relationships/hyperlink" Target="consultantplus://offline/ref=20292D6756E6FEECD41BF2AFDF43B59AE2FA74E9DFB7ADCD5266943A11F497C82DA566C9D78525CA3280CE1A6C3EZ6I" TargetMode="External"/><Relationship Id="rId19" Type="http://schemas.openxmlformats.org/officeDocument/2006/relationships/hyperlink" Target="consultantplus://offline/ref=7B45C0D3AAA419194A50A38B29DCF5F11DBA2D7525202704FAD9E23BE3DBD649FC1B599CB766257F4CE5B957A80283CA3CD68BFD0FB8DBP4T4J" TargetMode="External"/><Relationship Id="rId4" Type="http://schemas.openxmlformats.org/officeDocument/2006/relationships/webSettings" Target="webSettings.xml"/><Relationship Id="rId9" Type="http://schemas.openxmlformats.org/officeDocument/2006/relationships/hyperlink" Target="consultantplus://offline/ref=20292D6756E6FEECD41BF2AFDF43B59AE2FA79E0DCB5ADCD5266943A11F497C83FA53EC5D78D3AC83295984B2AB1C0A15E2606958C07824C36Z0I" TargetMode="External"/><Relationship Id="rId14" Type="http://schemas.openxmlformats.org/officeDocument/2006/relationships/hyperlink" Target="consultantplus://offline/ref=20292D6756E6FEECD41BF2AFDF43B59AE2FA79E0DCB5ADCD5266943A11F497C83FA53EC5D78D38C93695984B2AB1C0A15E2606958C07824C36Z0I" TargetMode="External"/><Relationship Id="rId22" Type="http://schemas.openxmlformats.org/officeDocument/2006/relationships/hyperlink" Target="consultantplus://offline/ref=20292D6756E6FEECD41BF2AFDF43B59AE2FA79E0DCB5ADCD5266943A11F497C83FA53EC6D58C3AC164CF884F63E4C5BF563A1895920738Z0I"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B7077-5CEC-4E92-BDFB-7410A4BC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2483</Words>
  <Characters>14154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Admin</cp:lastModifiedBy>
  <cp:revision>44</cp:revision>
  <cp:lastPrinted>2026-07-23T08:30:00Z</cp:lastPrinted>
  <dcterms:created xsi:type="dcterms:W3CDTF">2025-02-27T14:41:00Z</dcterms:created>
  <dcterms:modified xsi:type="dcterms:W3CDTF">2026-08-25T08:53:00Z</dcterms:modified>
</cp:coreProperties>
</file>