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20D7" w14:textId="77777777" w:rsidR="00521D59" w:rsidRDefault="00521D59" w:rsidP="008858FF">
      <w:pPr>
        <w:spacing w:after="0" w:line="240" w:lineRule="auto"/>
        <w:ind w:left="-113"/>
        <w:jc w:val="right"/>
        <w:rPr>
          <w:rFonts w:ascii="Times New Roman" w:hAnsi="Times New Roman" w:cs="Times New Roman"/>
          <w:b/>
          <w:sz w:val="24"/>
          <w:szCs w:val="24"/>
        </w:rPr>
      </w:pPr>
    </w:p>
    <w:p w14:paraId="24F69373" w14:textId="77777777" w:rsidR="00521D59" w:rsidRDefault="00521D59" w:rsidP="008858FF">
      <w:pPr>
        <w:spacing w:after="0" w:line="240" w:lineRule="auto"/>
        <w:ind w:left="-113"/>
        <w:jc w:val="right"/>
        <w:rPr>
          <w:rFonts w:ascii="Times New Roman" w:hAnsi="Times New Roman" w:cs="Times New Roman"/>
          <w:b/>
          <w:sz w:val="24"/>
          <w:szCs w:val="24"/>
        </w:rPr>
      </w:pPr>
    </w:p>
    <w:p w14:paraId="22837739" w14:textId="77777777" w:rsidR="00521D59" w:rsidRDefault="00521D59"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4DC50294" w:rsidR="00C53AD2" w:rsidRPr="00DA3D19" w:rsidRDefault="00B5571A"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BB0547">
        <w:rPr>
          <w:rFonts w:ascii="Times New Roman" w:hAnsi="Times New Roman" w:cs="Times New Roman"/>
          <w:b/>
          <w:color w:val="000000" w:themeColor="text1"/>
          <w:sz w:val="28"/>
        </w:rPr>
        <w:t>32</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3EB69FB" w14:textId="77777777" w:rsidR="00EF4939" w:rsidRDefault="00EF4939" w:rsidP="00257C03">
      <w:pPr>
        <w:shd w:val="clear" w:color="auto" w:fill="FFFFFF"/>
        <w:tabs>
          <w:tab w:val="left" w:leader="dot" w:pos="9259"/>
        </w:tabs>
        <w:spacing w:after="0"/>
        <w:jc w:val="center"/>
        <w:rPr>
          <w:rFonts w:ascii="Times New Roman" w:eastAsia="Times New           Roman" w:hAnsi="Times New Roman" w:cs="Times New Roman"/>
          <w:b/>
          <w:sz w:val="28"/>
        </w:rPr>
      </w:pPr>
      <w:r w:rsidRPr="00EF4939">
        <w:rPr>
          <w:rFonts w:ascii="Times New Roman" w:eastAsia="Times New           Roman" w:hAnsi="Times New Roman" w:cs="Times New Roman"/>
          <w:b/>
          <w:sz w:val="28"/>
        </w:rPr>
        <w:t xml:space="preserve">Поставка аптечек для оказания первой медицинской помощи </w:t>
      </w:r>
    </w:p>
    <w:p w14:paraId="525EB7EE" w14:textId="094D9475" w:rsidR="00B906EC" w:rsidRPr="00B906EC" w:rsidRDefault="00EF4939" w:rsidP="00257C03">
      <w:pPr>
        <w:shd w:val="clear" w:color="auto" w:fill="FFFFFF"/>
        <w:tabs>
          <w:tab w:val="left" w:leader="dot" w:pos="9259"/>
        </w:tabs>
        <w:spacing w:after="0"/>
        <w:jc w:val="center"/>
        <w:rPr>
          <w:rFonts w:ascii="Times New Roman" w:hAnsi="Times New Roman" w:cs="Times New Roman"/>
        </w:rPr>
      </w:pPr>
      <w:proofErr w:type="gramStart"/>
      <w:r w:rsidRPr="00EF4939">
        <w:rPr>
          <w:rFonts w:ascii="Times New Roman" w:eastAsia="Times New           Roman" w:hAnsi="Times New Roman" w:cs="Times New Roman"/>
          <w:b/>
          <w:sz w:val="28"/>
        </w:rPr>
        <w:t>для</w:t>
      </w:r>
      <w:proofErr w:type="gramEnd"/>
      <w:r w:rsidRPr="00EF4939">
        <w:rPr>
          <w:rFonts w:ascii="Times New Roman" w:eastAsia="Times New           Roman" w:hAnsi="Times New Roman" w:cs="Times New Roman"/>
          <w:b/>
          <w:sz w:val="28"/>
        </w:rPr>
        <w:t xml:space="preserve">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28819462" w14:textId="77777777" w:rsidR="00521D59" w:rsidRDefault="00521D59"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BCE0046"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38ED6834"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06C36684" w14:textId="77777777" w:rsidR="007A07DC" w:rsidRDefault="007A07DC" w:rsidP="00FF7BE9">
      <w:pPr>
        <w:autoSpaceDE w:val="0"/>
        <w:autoSpaceDN w:val="0"/>
        <w:adjustRightInd w:val="0"/>
        <w:spacing w:after="0" w:line="240" w:lineRule="auto"/>
        <w:jc w:val="center"/>
        <w:rPr>
          <w:rFonts w:ascii="Times New Roman" w:hAnsi="Times New Roman" w:cs="Times New Roman"/>
          <w:sz w:val="24"/>
          <w:szCs w:val="24"/>
        </w:rPr>
      </w:pPr>
    </w:p>
    <w:p w14:paraId="0E2642CE" w14:textId="77777777" w:rsidR="00521D59" w:rsidRPr="00B906EC" w:rsidRDefault="00521D59"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E27228F" w:rsidR="000B7F93" w:rsidRPr="00C62E49" w:rsidRDefault="00221775" w:rsidP="000008F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62E49">
              <w:rPr>
                <w:rFonts w:ascii="Times New Roman" w:eastAsia="Times New Roman" w:hAnsi="Times New Roman" w:cs="Times New Roman"/>
                <w:b/>
                <w:sz w:val="24"/>
                <w:szCs w:val="24"/>
                <w:lang w:eastAsia="ru-RU"/>
              </w:rPr>
              <w:t>24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4E389A78" w:rsidR="000B7F93" w:rsidRPr="00C62E49" w:rsidRDefault="00221775" w:rsidP="006F130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62E49">
              <w:rPr>
                <w:rFonts w:ascii="Times New Roman" w:eastAsia="Times New Roman" w:hAnsi="Times New Roman" w:cs="Times New Roman"/>
                <w:b/>
                <w:sz w:val="24"/>
                <w:szCs w:val="24"/>
                <w:lang w:eastAsia="ru-RU"/>
              </w:rPr>
              <w:t>29</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470D838" w:rsidR="008A6528" w:rsidRPr="000B090A" w:rsidRDefault="00EF4939" w:rsidP="000B090A">
            <w:pPr>
              <w:jc w:val="both"/>
              <w:rPr>
                <w:rFonts w:ascii="Times New Roman" w:hAnsi="Times New Roman" w:cs="Times New Roman"/>
                <w:bCs/>
                <w:sz w:val="24"/>
                <w:szCs w:val="24"/>
              </w:rPr>
            </w:pPr>
            <w:r w:rsidRPr="00EF4939">
              <w:rPr>
                <w:rFonts w:ascii="Times New Roman" w:hAnsi="Times New Roman" w:cs="Times New Roman"/>
                <w:bCs/>
                <w:sz w:val="24"/>
                <w:szCs w:val="24"/>
              </w:rPr>
              <w:t>Поставка аптечек для оказания первой медицинской помощи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50AA3B5F" w:rsidR="00765833" w:rsidRPr="00C5503E" w:rsidRDefault="00EF4939" w:rsidP="00BB0547">
            <w:pPr>
              <w:jc w:val="both"/>
              <w:rPr>
                <w:rFonts w:ascii="Times New Roman" w:hAnsi="Times New Roman" w:cs="Times New Roman"/>
                <w:sz w:val="24"/>
                <w:szCs w:val="24"/>
              </w:rPr>
            </w:pPr>
            <w:r w:rsidRPr="00EF4939">
              <w:rPr>
                <w:rFonts w:ascii="Times New Roman" w:hAnsi="Times New Roman" w:cs="Times New Roman"/>
                <w:color w:val="000000" w:themeColor="text1"/>
                <w:sz w:val="24"/>
                <w:szCs w:val="24"/>
              </w:rPr>
              <w:t xml:space="preserve">20 1 7728013512 772801001 </w:t>
            </w:r>
            <w:r w:rsidRPr="004C00D5">
              <w:rPr>
                <w:rFonts w:ascii="Times New Roman" w:hAnsi="Times New Roman" w:cs="Times New Roman"/>
                <w:sz w:val="24"/>
                <w:szCs w:val="24"/>
              </w:rPr>
              <w:t>0051 0</w:t>
            </w:r>
            <w:r w:rsidR="00BB0547" w:rsidRPr="004C00D5">
              <w:rPr>
                <w:rFonts w:ascii="Times New Roman" w:hAnsi="Times New Roman" w:cs="Times New Roman"/>
                <w:sz w:val="24"/>
                <w:szCs w:val="24"/>
              </w:rPr>
              <w:t>40</w:t>
            </w:r>
            <w:r w:rsidRPr="004C00D5">
              <w:rPr>
                <w:rFonts w:ascii="Times New Roman" w:hAnsi="Times New Roman" w:cs="Times New Roman"/>
                <w:sz w:val="24"/>
                <w:szCs w:val="24"/>
              </w:rPr>
              <w:t xml:space="preserve"> </w:t>
            </w:r>
            <w:r w:rsidRPr="00EF4939">
              <w:rPr>
                <w:rFonts w:ascii="Times New Roman" w:hAnsi="Times New Roman" w:cs="Times New Roman"/>
                <w:color w:val="000000" w:themeColor="text1"/>
                <w:sz w:val="24"/>
                <w:szCs w:val="24"/>
              </w:rPr>
              <w:t>2120 244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3A750D94" w:rsidR="00765833" w:rsidRPr="004E6CA6" w:rsidRDefault="00B5571A" w:rsidP="000B090A">
            <w:pPr>
              <w:jc w:val="both"/>
              <w:rPr>
                <w:rFonts w:ascii="Times New Roman" w:hAnsi="Times New Roman" w:cs="Times New Roman"/>
                <w:sz w:val="24"/>
                <w:szCs w:val="24"/>
              </w:rPr>
            </w:pPr>
            <w:r>
              <w:rPr>
                <w:rFonts w:ascii="Times New Roman" w:hAnsi="Times New Roman" w:cs="Times New Roman"/>
                <w:iCs/>
                <w:sz w:val="24"/>
                <w:szCs w:val="24"/>
              </w:rPr>
              <w:t>ИПУ 2020/ЭА-</w:t>
            </w:r>
            <w:r w:rsidR="00BB0547">
              <w:rPr>
                <w:rFonts w:ascii="Times New Roman" w:hAnsi="Times New Roman" w:cs="Times New Roman"/>
                <w:iCs/>
                <w:color w:val="000000" w:themeColor="text1"/>
                <w:sz w:val="24"/>
                <w:szCs w:val="24"/>
              </w:rPr>
              <w:t>32</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FC7C87"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FC7C87"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41D9B85E" w14:textId="292D7A34" w:rsidR="00CC3A8E" w:rsidRPr="00CC3A8E" w:rsidRDefault="00630A6C" w:rsidP="00CC3A8E">
            <w:pPr>
              <w:jc w:val="both"/>
              <w:rPr>
                <w:rFonts w:ascii="Times New Roman" w:hAnsi="Times New Roman" w:cs="Times New Roman"/>
                <w:bCs/>
                <w:sz w:val="24"/>
                <w:szCs w:val="24"/>
              </w:rPr>
            </w:pPr>
            <w:r w:rsidRPr="00630A6C">
              <w:rPr>
                <w:rFonts w:ascii="Times New Roman" w:hAnsi="Times New Roman" w:cs="Times New Roman"/>
                <w:bCs/>
                <w:sz w:val="24"/>
                <w:szCs w:val="24"/>
              </w:rPr>
              <w:t>ОКПД</w:t>
            </w:r>
            <w:r w:rsidRPr="00630A6C">
              <w:rPr>
                <w:rFonts w:ascii="Times New Roman" w:hAnsi="Times New Roman" w:cs="Times New Roman"/>
                <w:bCs/>
                <w:sz w:val="24"/>
                <w:szCs w:val="24"/>
                <w:vertAlign w:val="superscript"/>
              </w:rPr>
              <w:t>2</w:t>
            </w:r>
            <w:r w:rsidRPr="00630A6C">
              <w:rPr>
                <w:rFonts w:ascii="Times New Roman" w:hAnsi="Times New Roman" w:cs="Times New Roman"/>
                <w:bCs/>
                <w:sz w:val="24"/>
                <w:szCs w:val="24"/>
              </w:rPr>
              <w:t>:</w:t>
            </w:r>
            <w:r>
              <w:rPr>
                <w:rFonts w:ascii="Times New Roman" w:hAnsi="Times New Roman" w:cs="Times New Roman"/>
                <w:bCs/>
                <w:sz w:val="24"/>
                <w:szCs w:val="24"/>
              </w:rPr>
              <w:t xml:space="preserve"> </w:t>
            </w:r>
            <w:r w:rsidR="00CC3A8E" w:rsidRPr="00CC3A8E">
              <w:rPr>
                <w:rFonts w:ascii="Times New Roman" w:hAnsi="Times New Roman" w:cs="Times New Roman"/>
                <w:bCs/>
                <w:sz w:val="24"/>
                <w:szCs w:val="24"/>
              </w:rPr>
              <w:t>21.20.24.170 – Аптечки и сумки санитарные для оказания первой медицинской помощи.</w:t>
            </w:r>
          </w:p>
          <w:p w14:paraId="36743DB1" w14:textId="41DAB59E" w:rsidR="00A771D0" w:rsidRPr="00630A6C" w:rsidRDefault="00CC3A8E" w:rsidP="00CC3A8E">
            <w:pPr>
              <w:jc w:val="both"/>
              <w:rPr>
                <w:rFonts w:ascii="Times New Roman" w:hAnsi="Times New Roman" w:cs="Times New Roman"/>
                <w:bCs/>
                <w:i/>
                <w:sz w:val="24"/>
                <w:szCs w:val="24"/>
              </w:rPr>
            </w:pPr>
            <w:r w:rsidRPr="00CC3A8E">
              <w:rPr>
                <w:rFonts w:ascii="Times New Roman" w:hAnsi="Times New Roman" w:cs="Times New Roman"/>
                <w:bCs/>
                <w:sz w:val="24"/>
                <w:szCs w:val="24"/>
              </w:rPr>
              <w:t>КТРУ</w:t>
            </w:r>
            <w:r>
              <w:rPr>
                <w:rFonts w:ascii="Times New Roman" w:hAnsi="Times New Roman" w:cs="Times New Roman"/>
                <w:bCs/>
                <w:sz w:val="24"/>
                <w:szCs w:val="24"/>
              </w:rPr>
              <w:t>:</w:t>
            </w:r>
            <w:r w:rsidRPr="00CC3A8E">
              <w:rPr>
                <w:rFonts w:ascii="Times New Roman" w:hAnsi="Times New Roman" w:cs="Times New Roman"/>
                <w:bCs/>
                <w:sz w:val="24"/>
                <w:szCs w:val="24"/>
              </w:rPr>
              <w:t xml:space="preserve"> 21.20.24.170-00000003 Набор первой медицинской помощи, не содержащий </w:t>
            </w:r>
            <w:r w:rsidRPr="00CC3A8E">
              <w:rPr>
                <w:rFonts w:ascii="Times New Roman" w:hAnsi="Times New Roman" w:cs="Times New Roman"/>
                <w:bCs/>
                <w:sz w:val="24"/>
                <w:szCs w:val="24"/>
              </w:rPr>
              <w:lastRenderedPageBreak/>
              <w:t>лекарственные средства, одноразового использования</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3897CC4" w:rsidR="00765833" w:rsidRDefault="002B320D" w:rsidP="00074525">
            <w:pPr>
              <w:jc w:val="both"/>
              <w:rPr>
                <w:rFonts w:ascii="Times New Roman" w:hAnsi="Times New Roman" w:cs="Times New Roman"/>
                <w:sz w:val="24"/>
                <w:szCs w:val="24"/>
              </w:rPr>
            </w:pPr>
            <w:r>
              <w:rPr>
                <w:rFonts w:ascii="Times New Roman" w:hAnsi="Times New Roman" w:cs="Times New Roman"/>
                <w:b/>
                <w:sz w:val="24"/>
                <w:szCs w:val="24"/>
              </w:rPr>
              <w:t xml:space="preserve"> </w:t>
            </w:r>
            <w:r w:rsidR="00074525" w:rsidRPr="00570C4B">
              <w:rPr>
                <w:rFonts w:ascii="Times New Roman" w:eastAsia="Times New Roman" w:hAnsi="Times New Roman" w:cs="Times New Roman"/>
                <w:b/>
                <w:bCs/>
                <w:sz w:val="24"/>
                <w:szCs w:val="24"/>
                <w:lang w:eastAsia="ru-RU"/>
              </w:rPr>
              <w:t>59 364</w:t>
            </w:r>
            <w:r w:rsidR="0068241F" w:rsidRPr="00570C4B">
              <w:rPr>
                <w:rFonts w:ascii="Times New Roman" w:eastAsia="Times New Roman" w:hAnsi="Times New Roman" w:cs="Times New Roman"/>
                <w:b/>
                <w:bCs/>
                <w:sz w:val="24"/>
                <w:szCs w:val="24"/>
                <w:lang w:eastAsia="ru-RU"/>
              </w:rPr>
              <w:t xml:space="preserve"> (</w:t>
            </w:r>
            <w:r w:rsidR="00074525" w:rsidRPr="00570C4B">
              <w:rPr>
                <w:rFonts w:ascii="Times New Roman" w:eastAsia="Times New Roman" w:hAnsi="Times New Roman" w:cs="Times New Roman"/>
                <w:bCs/>
                <w:sz w:val="24"/>
                <w:szCs w:val="24"/>
                <w:lang w:eastAsia="ru-RU"/>
              </w:rPr>
              <w:t>Пятьдесят девять тысяч триста шестьдесят четыре</w:t>
            </w:r>
            <w:r w:rsidR="004546EB" w:rsidRPr="00570C4B">
              <w:rPr>
                <w:rFonts w:ascii="Times New Roman" w:eastAsia="Times New Roman" w:hAnsi="Times New Roman" w:cs="Times New Roman"/>
                <w:bCs/>
                <w:sz w:val="24"/>
                <w:szCs w:val="24"/>
                <w:lang w:eastAsia="ru-RU"/>
              </w:rPr>
              <w:t>)</w:t>
            </w:r>
            <w:r w:rsidR="004546EB" w:rsidRPr="00570C4B">
              <w:rPr>
                <w:rFonts w:ascii="Times New Roman" w:eastAsia="Times New Roman" w:hAnsi="Times New Roman" w:cs="Times New Roman"/>
                <w:b/>
                <w:bCs/>
                <w:sz w:val="24"/>
                <w:szCs w:val="24"/>
                <w:lang w:eastAsia="ru-RU"/>
              </w:rPr>
              <w:t xml:space="preserve"> рубл</w:t>
            </w:r>
            <w:r w:rsidR="00074525" w:rsidRPr="00570C4B">
              <w:rPr>
                <w:rFonts w:ascii="Times New Roman" w:eastAsia="Times New Roman" w:hAnsi="Times New Roman" w:cs="Times New Roman"/>
                <w:b/>
                <w:bCs/>
                <w:sz w:val="24"/>
                <w:szCs w:val="24"/>
                <w:lang w:eastAsia="ru-RU"/>
              </w:rPr>
              <w:t>я</w:t>
            </w:r>
            <w:r w:rsidR="004546EB" w:rsidRPr="00570C4B">
              <w:rPr>
                <w:rFonts w:ascii="Times New Roman" w:eastAsia="Times New Roman" w:hAnsi="Times New Roman" w:cs="Times New Roman"/>
                <w:b/>
                <w:bCs/>
                <w:sz w:val="24"/>
                <w:szCs w:val="24"/>
                <w:lang w:eastAsia="ru-RU"/>
              </w:rPr>
              <w:t xml:space="preserve"> </w:t>
            </w:r>
            <w:r w:rsidR="00074525" w:rsidRPr="00570C4B">
              <w:rPr>
                <w:rFonts w:ascii="Times New Roman" w:eastAsia="Times New Roman" w:hAnsi="Times New Roman" w:cs="Times New Roman"/>
                <w:b/>
                <w:bCs/>
                <w:sz w:val="24"/>
                <w:szCs w:val="24"/>
                <w:lang w:eastAsia="ru-RU"/>
              </w:rPr>
              <w:t>00</w:t>
            </w:r>
            <w:r w:rsidR="00630A6C" w:rsidRPr="00570C4B">
              <w:rPr>
                <w:rFonts w:ascii="Times New Roman" w:eastAsia="Times New Roman" w:hAnsi="Times New Roman" w:cs="Times New Roman"/>
                <w:b/>
                <w:bCs/>
                <w:sz w:val="24"/>
                <w:szCs w:val="24"/>
                <w:lang w:eastAsia="ru-RU"/>
              </w:rPr>
              <w:t xml:space="preserve"> копе</w:t>
            </w:r>
            <w:r w:rsidR="00074525" w:rsidRPr="00570C4B">
              <w:rPr>
                <w:rFonts w:ascii="Times New Roman" w:eastAsia="Times New Roman" w:hAnsi="Times New Roman" w:cs="Times New Roman"/>
                <w:b/>
                <w:bCs/>
                <w:sz w:val="24"/>
                <w:szCs w:val="24"/>
                <w:lang w:eastAsia="ru-RU"/>
              </w:rPr>
              <w:t>ек</w:t>
            </w:r>
            <w:r w:rsidRPr="00570C4B">
              <w:rPr>
                <w:rFonts w:ascii="Times New Roman" w:hAnsi="Times New Roman" w:cs="Times New Roman"/>
                <w:b/>
                <w:sz w:val="24"/>
                <w:szCs w:val="24"/>
              </w:rPr>
              <w:t xml:space="preserve">, </w:t>
            </w:r>
            <w:r w:rsidRPr="00570C4B">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385341F2" w:rsidR="00B5571A" w:rsidRDefault="00CA1DFB" w:rsidP="00B5571A">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E7160F">
              <w:rPr>
                <w:rFonts w:ascii="Times New Roman" w:hAnsi="Times New Roman" w:cs="Times New Roman"/>
                <w:b/>
                <w:sz w:val="24"/>
                <w:szCs w:val="24"/>
              </w:rPr>
              <w:t>№ 126н «Об условиях допуска товаров, происходящих из иностранного государства</w:t>
            </w:r>
            <w:r w:rsidR="00B5571A" w:rsidRPr="00334EFE">
              <w:rPr>
                <w:rFonts w:ascii="Times New Roman" w:hAnsi="Times New Roman" w:cs="Times New Roman"/>
                <w:sz w:val="24"/>
                <w:szCs w:val="24"/>
              </w:rPr>
              <w:t xml:space="preserve">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Pr="00E7160F" w:rsidRDefault="00B5571A" w:rsidP="00B5571A">
            <w:pPr>
              <w:jc w:val="both"/>
              <w:rPr>
                <w:rFonts w:ascii="Times New Roman" w:hAnsi="Times New Roman" w:cs="Times New Roman"/>
                <w:b/>
                <w:sz w:val="24"/>
                <w:szCs w:val="24"/>
              </w:rPr>
            </w:pPr>
            <w:r w:rsidRPr="00E7160F">
              <w:rPr>
                <w:rFonts w:ascii="Times New Roman" w:hAnsi="Times New Roman" w:cs="Times New Roman"/>
                <w:b/>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A1DFB" w14:paraId="174D4F00" w14:textId="77777777" w:rsidTr="00B5571A">
        <w:tc>
          <w:tcPr>
            <w:tcW w:w="846" w:type="dxa"/>
          </w:tcPr>
          <w:p w14:paraId="3876DAFA" w14:textId="3A4F97AA" w:rsidR="00CA1DFB" w:rsidRDefault="00CA1DFB"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42BB78C5" w14:textId="0D06140F" w:rsidR="00CA1DFB" w:rsidRPr="00B315F3" w:rsidRDefault="00CA1DFB" w:rsidP="00B5571A">
            <w:pPr>
              <w:rPr>
                <w:rFonts w:ascii="Times New Roman" w:hAnsi="Times New Roman" w:cs="Times New Roman"/>
                <w:sz w:val="24"/>
                <w:szCs w:val="24"/>
              </w:rPr>
            </w:pPr>
            <w:r w:rsidRPr="00CA1DFB">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2BF7DB17" w14:textId="77777777" w:rsidR="00CA1DFB" w:rsidRPr="00CA1DFB" w:rsidRDefault="00CA1DFB" w:rsidP="00CA1DFB">
            <w:pPr>
              <w:jc w:val="both"/>
              <w:rPr>
                <w:rFonts w:ascii="Times New Roman" w:hAnsi="Times New Roman" w:cs="Times New Roman"/>
                <w:sz w:val="24"/>
                <w:szCs w:val="24"/>
              </w:rPr>
            </w:pPr>
            <w:r w:rsidRPr="00CA1DFB">
              <w:rPr>
                <w:rFonts w:ascii="Times New Roman" w:hAnsi="Times New Roman" w:cs="Times New Roman"/>
                <w:sz w:val="24"/>
                <w:szCs w:val="24"/>
              </w:rPr>
              <w:t>Не установлено</w:t>
            </w:r>
          </w:p>
          <w:p w14:paraId="58CEFEE5" w14:textId="77777777" w:rsidR="00570C4B" w:rsidRDefault="00570C4B" w:rsidP="00CA1DFB">
            <w:pPr>
              <w:jc w:val="both"/>
              <w:rPr>
                <w:rFonts w:ascii="Times New Roman" w:hAnsi="Times New Roman" w:cs="Times New Roman"/>
                <w:sz w:val="20"/>
                <w:szCs w:val="20"/>
              </w:rPr>
            </w:pPr>
          </w:p>
          <w:p w14:paraId="1815742E" w14:textId="77777777" w:rsidR="00570C4B" w:rsidRDefault="00570C4B" w:rsidP="00CA1DFB">
            <w:pPr>
              <w:jc w:val="both"/>
              <w:rPr>
                <w:rFonts w:ascii="Times New Roman" w:hAnsi="Times New Roman" w:cs="Times New Roman"/>
                <w:sz w:val="20"/>
                <w:szCs w:val="20"/>
              </w:rPr>
            </w:pPr>
          </w:p>
          <w:p w14:paraId="0A16CC26" w14:textId="77777777" w:rsidR="00570C4B" w:rsidRDefault="00570C4B" w:rsidP="00CA1DFB">
            <w:pPr>
              <w:jc w:val="both"/>
              <w:rPr>
                <w:rFonts w:ascii="Times New Roman" w:hAnsi="Times New Roman" w:cs="Times New Roman"/>
                <w:sz w:val="20"/>
                <w:szCs w:val="20"/>
              </w:rPr>
            </w:pPr>
          </w:p>
          <w:p w14:paraId="27A29391" w14:textId="77777777" w:rsidR="00570C4B" w:rsidRDefault="00570C4B" w:rsidP="00CA1DFB">
            <w:pPr>
              <w:jc w:val="both"/>
              <w:rPr>
                <w:rFonts w:ascii="Times New Roman" w:hAnsi="Times New Roman" w:cs="Times New Roman"/>
                <w:sz w:val="20"/>
                <w:szCs w:val="20"/>
              </w:rPr>
            </w:pPr>
          </w:p>
          <w:p w14:paraId="2303D946" w14:textId="77777777" w:rsidR="00570C4B" w:rsidRDefault="00570C4B" w:rsidP="00CA1DFB">
            <w:pPr>
              <w:jc w:val="both"/>
              <w:rPr>
                <w:rFonts w:ascii="Times New Roman" w:hAnsi="Times New Roman" w:cs="Times New Roman"/>
                <w:sz w:val="20"/>
                <w:szCs w:val="20"/>
              </w:rPr>
            </w:pPr>
          </w:p>
          <w:p w14:paraId="65B323BA" w14:textId="77777777" w:rsidR="00570C4B" w:rsidRDefault="00570C4B" w:rsidP="00CA1DFB">
            <w:pPr>
              <w:jc w:val="both"/>
              <w:rPr>
                <w:rFonts w:ascii="Times New Roman" w:hAnsi="Times New Roman" w:cs="Times New Roman"/>
                <w:sz w:val="20"/>
                <w:szCs w:val="20"/>
              </w:rPr>
            </w:pPr>
          </w:p>
          <w:p w14:paraId="246E737C" w14:textId="77777777" w:rsidR="00570C4B" w:rsidRDefault="00570C4B" w:rsidP="00CA1DFB">
            <w:pPr>
              <w:jc w:val="both"/>
              <w:rPr>
                <w:rFonts w:ascii="Times New Roman" w:hAnsi="Times New Roman" w:cs="Times New Roman"/>
                <w:sz w:val="20"/>
                <w:szCs w:val="20"/>
              </w:rPr>
            </w:pPr>
          </w:p>
          <w:p w14:paraId="3C511884" w14:textId="77777777" w:rsidR="00570C4B" w:rsidRDefault="00570C4B" w:rsidP="00CA1DFB">
            <w:pPr>
              <w:jc w:val="both"/>
              <w:rPr>
                <w:rFonts w:ascii="Times New Roman" w:hAnsi="Times New Roman" w:cs="Times New Roman"/>
                <w:sz w:val="20"/>
                <w:szCs w:val="20"/>
              </w:rPr>
            </w:pPr>
          </w:p>
          <w:p w14:paraId="5E9CBAF9" w14:textId="77777777" w:rsidR="00CA1DFB" w:rsidRPr="00570C4B" w:rsidRDefault="00CA1DFB" w:rsidP="00CA1DFB">
            <w:pPr>
              <w:jc w:val="both"/>
              <w:rPr>
                <w:rFonts w:ascii="Times New Roman" w:hAnsi="Times New Roman" w:cs="Times New Roman"/>
                <w:bCs/>
                <w:sz w:val="20"/>
                <w:szCs w:val="20"/>
              </w:rPr>
            </w:pPr>
            <w:r w:rsidRPr="00570C4B">
              <w:rPr>
                <w:rFonts w:ascii="Times New Roman" w:hAnsi="Times New Roman" w:cs="Times New Roman"/>
                <w:sz w:val="20"/>
                <w:szCs w:val="20"/>
              </w:rPr>
              <w:t xml:space="preserve">На основании </w:t>
            </w:r>
            <w:proofErr w:type="spellStart"/>
            <w:r w:rsidRPr="00570C4B">
              <w:rPr>
                <w:rFonts w:ascii="Times New Roman" w:hAnsi="Times New Roman" w:cs="Times New Roman"/>
                <w:sz w:val="20"/>
                <w:szCs w:val="20"/>
              </w:rPr>
              <w:t>пп</w:t>
            </w:r>
            <w:proofErr w:type="spellEnd"/>
            <w:r w:rsidRPr="00570C4B">
              <w:rPr>
                <w:rFonts w:ascii="Times New Roman" w:hAnsi="Times New Roman" w:cs="Times New Roman"/>
                <w:sz w:val="20"/>
                <w:szCs w:val="20"/>
              </w:rPr>
              <w:t>. б п. 3</w:t>
            </w:r>
            <w:r w:rsidRPr="00570C4B">
              <w:rPr>
                <w:rFonts w:ascii="Times New Roman" w:hAnsi="Times New Roman" w:cs="Times New Roman"/>
                <w:bCs/>
                <w:sz w:val="20"/>
                <w:szCs w:val="20"/>
              </w:rPr>
              <w:t xml:space="preserve"> Постановления Правительства РФ от 30.04.2020 N 616</w:t>
            </w:r>
            <w:r w:rsidRPr="00570C4B">
              <w:rPr>
                <w:rFonts w:ascii="Times New Roman" w:hAnsi="Times New Roman" w:cs="Times New Roman"/>
                <w:sz w:val="20"/>
                <w:szCs w:val="20"/>
              </w:rPr>
              <w:t xml:space="preserve"> «</w:t>
            </w:r>
            <w:r w:rsidRPr="00570C4B">
              <w:rPr>
                <w:rFonts w:ascii="Times New Roman" w:hAnsi="Times New Roman" w:cs="Times New Roman"/>
                <w:bCs/>
                <w:sz w:val="20"/>
                <w:szCs w:val="20"/>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3DBDD672" w14:textId="77777777" w:rsidR="00CA1DFB" w:rsidRPr="00570C4B" w:rsidRDefault="00CA1DFB" w:rsidP="00CA1DFB">
            <w:pPr>
              <w:jc w:val="both"/>
              <w:rPr>
                <w:rFonts w:ascii="Times New Roman" w:hAnsi="Times New Roman" w:cs="Times New Roman"/>
                <w:bCs/>
                <w:sz w:val="20"/>
                <w:szCs w:val="20"/>
              </w:rPr>
            </w:pPr>
            <w:proofErr w:type="gramStart"/>
            <w:r w:rsidRPr="00570C4B">
              <w:rPr>
                <w:rFonts w:ascii="Times New Roman" w:hAnsi="Times New Roman" w:cs="Times New Roman"/>
                <w:bCs/>
                <w:sz w:val="20"/>
                <w:szCs w:val="20"/>
              </w:rPr>
              <w:t>промышленных</w:t>
            </w:r>
            <w:proofErr w:type="gramEnd"/>
            <w:r w:rsidRPr="00570C4B">
              <w:rPr>
                <w:rFonts w:ascii="Times New Roman" w:hAnsi="Times New Roman" w:cs="Times New Roman"/>
                <w:bCs/>
                <w:sz w:val="20"/>
                <w:szCs w:val="20"/>
              </w:rPr>
              <w:t xml:space="preserve">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D14F024" w14:textId="77777777" w:rsidR="00CA1DFB" w:rsidRDefault="00CA1DFB" w:rsidP="00B5571A">
            <w:pPr>
              <w:jc w:val="both"/>
              <w:rPr>
                <w:rFonts w:ascii="Times New Roman" w:hAnsi="Times New Roman" w:cs="Times New Roman"/>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010B90">
              <w:rPr>
                <w:rFonts w:ascii="Times New Roman" w:hAnsi="Times New Roman" w:cs="Times New Roman"/>
                <w:sz w:val="24"/>
                <w:szCs w:val="24"/>
              </w:rPr>
              <w:lastRenderedPageBreak/>
              <w:t>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w:t>
            </w:r>
            <w:r w:rsidRPr="00155D9A">
              <w:rPr>
                <w:rFonts w:ascii="Times New Roman" w:hAnsi="Times New Roman" w:cs="Times New Roman"/>
                <w:sz w:val="24"/>
                <w:szCs w:val="24"/>
              </w:rPr>
              <w:lastRenderedPageBreak/>
              <w:t>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331C27">
              <w:rPr>
                <w:rFonts w:ascii="Times New Roman" w:hAnsi="Times New Roman" w:cs="Times New Roman"/>
                <w:sz w:val="24"/>
                <w:szCs w:val="24"/>
                <w:u w:val="single"/>
              </w:rPr>
              <w:t>В случае отсутствия в составе документации формы «Сведения о качестве технических</w:t>
            </w:r>
            <w:r w:rsidRPr="00155D9A">
              <w:rPr>
                <w:rFonts w:ascii="Times New Roman" w:hAnsi="Times New Roman" w:cs="Times New Roman"/>
                <w:sz w:val="24"/>
                <w:szCs w:val="24"/>
              </w:rPr>
              <w:t xml:space="preserve">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w:t>
            </w:r>
            <w:r w:rsidRPr="00331C27">
              <w:rPr>
                <w:rFonts w:ascii="Times New Roman" w:hAnsi="Times New Roman" w:cs="Times New Roman"/>
                <w:sz w:val="24"/>
                <w:szCs w:val="24"/>
                <w:u w:val="single"/>
              </w:rPr>
              <w:t>участник аукциона предоставляет согласие на поставку товара</w:t>
            </w:r>
            <w:r w:rsidRPr="00155D9A">
              <w:rPr>
                <w:rFonts w:ascii="Times New Roman" w:hAnsi="Times New Roman" w:cs="Times New Roman"/>
                <w:sz w:val="24"/>
                <w:szCs w:val="24"/>
              </w:rPr>
              <w:t xml:space="preserve">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w:t>
            </w:r>
            <w:r w:rsidRPr="002A666C">
              <w:rPr>
                <w:rFonts w:ascii="Times New Roman" w:hAnsi="Times New Roman" w:cs="Times New Roman"/>
                <w:sz w:val="24"/>
                <w:szCs w:val="24"/>
              </w:rPr>
              <w:lastRenderedPageBreak/>
              <w:t>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51C26D32" w:rsidR="00B5571A" w:rsidRPr="00884A0D" w:rsidRDefault="00B5571A" w:rsidP="00B5571A">
            <w:pPr>
              <w:jc w:val="both"/>
              <w:rPr>
                <w:rFonts w:ascii="Times New Roman" w:hAnsi="Times New Roman" w:cs="Times New Roman"/>
                <w:i/>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884A0D">
              <w:rPr>
                <w:rFonts w:ascii="Times New Roman" w:hAnsi="Times New Roman" w:cs="Times New Roman"/>
                <w:i/>
                <w:sz w:val="24"/>
                <w:szCs w:val="24"/>
              </w:rPr>
              <w:t xml:space="preserve">Декларирование </w:t>
            </w:r>
            <w:r w:rsidR="00884A0D" w:rsidRPr="00884A0D">
              <w:rPr>
                <w:rFonts w:ascii="Times New Roman" w:hAnsi="Times New Roman" w:cs="Times New Roman"/>
                <w:i/>
                <w:sz w:val="24"/>
                <w:szCs w:val="24"/>
              </w:rPr>
              <w:t>участником закупки в заявке наименования страны происхождения товара</w:t>
            </w:r>
            <w:r w:rsidR="008E07EA">
              <w:rPr>
                <w:rFonts w:ascii="Times New Roman" w:hAnsi="Times New Roman" w:cs="Times New Roman"/>
                <w:i/>
                <w:sz w:val="24"/>
                <w:szCs w:val="24"/>
              </w:rPr>
              <w:t>.</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061BAAE1" w:rsidR="00B5571A" w:rsidRPr="00540DB8" w:rsidRDefault="00B5571A" w:rsidP="008B7880">
            <w:pPr>
              <w:rPr>
                <w:rFonts w:ascii="Times New Roman" w:hAnsi="Times New Roman" w:cs="Times New Roman"/>
                <w:color w:val="C00000"/>
                <w:sz w:val="24"/>
                <w:szCs w:val="24"/>
              </w:rPr>
            </w:pPr>
            <w:r w:rsidRPr="00540DB8">
              <w:rPr>
                <w:rFonts w:ascii="Times New Roman" w:hAnsi="Times New Roman" w:cs="Times New Roman"/>
                <w:color w:val="C00000"/>
                <w:sz w:val="24"/>
                <w:szCs w:val="24"/>
              </w:rPr>
              <w:t xml:space="preserve">    </w:t>
            </w:r>
            <w:r w:rsidR="0056682C" w:rsidRPr="00540DB8">
              <w:rPr>
                <w:rFonts w:ascii="Times New Roman" w:hAnsi="Times New Roman" w:cs="Times New Roman"/>
                <w:color w:val="C00000"/>
                <w:sz w:val="24"/>
                <w:szCs w:val="24"/>
              </w:rPr>
              <w:t>«_</w:t>
            </w:r>
            <w:r w:rsidR="004C00D5" w:rsidRPr="00540DB8">
              <w:rPr>
                <w:rFonts w:ascii="Times New Roman" w:hAnsi="Times New Roman" w:cs="Times New Roman"/>
                <w:color w:val="C00000"/>
                <w:sz w:val="24"/>
                <w:szCs w:val="24"/>
              </w:rPr>
              <w:t>2</w:t>
            </w:r>
            <w:r w:rsidR="00540DB8">
              <w:rPr>
                <w:rFonts w:ascii="Times New Roman" w:hAnsi="Times New Roman" w:cs="Times New Roman"/>
                <w:color w:val="C00000"/>
                <w:sz w:val="24"/>
                <w:szCs w:val="24"/>
                <w:lang w:val="en-US"/>
              </w:rPr>
              <w:t>1</w:t>
            </w:r>
            <w:r w:rsidR="0056682C" w:rsidRPr="00540DB8">
              <w:rPr>
                <w:rFonts w:ascii="Times New Roman" w:hAnsi="Times New Roman" w:cs="Times New Roman"/>
                <w:color w:val="C00000"/>
                <w:sz w:val="24"/>
                <w:szCs w:val="24"/>
              </w:rPr>
              <w:t xml:space="preserve">_» </w:t>
            </w:r>
            <w:r w:rsidR="005C7BCC" w:rsidRPr="00540DB8">
              <w:rPr>
                <w:rFonts w:ascii="Times New Roman" w:hAnsi="Times New Roman" w:cs="Times New Roman"/>
                <w:color w:val="C00000"/>
                <w:sz w:val="24"/>
                <w:szCs w:val="24"/>
              </w:rPr>
              <w:t>сентября</w:t>
            </w:r>
            <w:r w:rsidR="0056682C"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 в 23:59</w:t>
            </w:r>
          </w:p>
          <w:p w14:paraId="2C41D3DD" w14:textId="77777777" w:rsidR="00B5571A" w:rsidRPr="00540DB8" w:rsidRDefault="00B5571A" w:rsidP="008B7880">
            <w:pPr>
              <w:rPr>
                <w:rFonts w:ascii="Times New Roman" w:hAnsi="Times New Roman" w:cs="Times New Roman"/>
                <w:color w:val="C00000"/>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6E8CB773" w:rsidR="00B5571A" w:rsidRPr="00540DB8" w:rsidRDefault="00B5571A" w:rsidP="00540DB8">
            <w:pPr>
              <w:rPr>
                <w:rFonts w:ascii="Times New Roman" w:hAnsi="Times New Roman" w:cs="Times New Roman"/>
                <w:color w:val="C00000"/>
                <w:sz w:val="24"/>
                <w:szCs w:val="24"/>
              </w:rPr>
            </w:pPr>
            <w:r w:rsidRPr="00540DB8">
              <w:rPr>
                <w:rFonts w:ascii="Times New Roman" w:hAnsi="Times New Roman" w:cs="Times New Roman"/>
                <w:color w:val="C00000"/>
                <w:sz w:val="24"/>
                <w:szCs w:val="24"/>
              </w:rPr>
              <w:t xml:space="preserve">    </w:t>
            </w:r>
            <w:r w:rsidR="0056682C" w:rsidRPr="00540DB8">
              <w:rPr>
                <w:rFonts w:ascii="Times New Roman" w:hAnsi="Times New Roman" w:cs="Times New Roman"/>
                <w:color w:val="C00000"/>
                <w:sz w:val="24"/>
                <w:szCs w:val="24"/>
              </w:rPr>
              <w:t>«_</w:t>
            </w:r>
            <w:r w:rsidR="004C00D5" w:rsidRPr="00540DB8">
              <w:rPr>
                <w:rFonts w:ascii="Times New Roman" w:hAnsi="Times New Roman" w:cs="Times New Roman"/>
                <w:color w:val="C00000"/>
                <w:sz w:val="24"/>
                <w:szCs w:val="24"/>
              </w:rPr>
              <w:t>2</w:t>
            </w:r>
            <w:r w:rsidR="00540DB8">
              <w:rPr>
                <w:rFonts w:ascii="Times New Roman" w:hAnsi="Times New Roman" w:cs="Times New Roman"/>
                <w:color w:val="C00000"/>
                <w:sz w:val="24"/>
                <w:szCs w:val="24"/>
                <w:lang w:val="en-US"/>
              </w:rPr>
              <w:t>2</w:t>
            </w:r>
            <w:proofErr w:type="gramStart"/>
            <w:r w:rsidR="00F63B27" w:rsidRPr="00540DB8">
              <w:rPr>
                <w:rFonts w:ascii="Times New Roman" w:hAnsi="Times New Roman" w:cs="Times New Roman"/>
                <w:color w:val="C00000"/>
                <w:sz w:val="24"/>
                <w:szCs w:val="24"/>
              </w:rPr>
              <w:t>_»</w:t>
            </w:r>
            <w:r w:rsidR="0056682C" w:rsidRPr="00540DB8">
              <w:rPr>
                <w:rFonts w:ascii="Times New Roman" w:hAnsi="Times New Roman" w:cs="Times New Roman"/>
                <w:color w:val="C00000"/>
                <w:sz w:val="24"/>
                <w:szCs w:val="24"/>
              </w:rPr>
              <w:t xml:space="preserve"> </w:t>
            </w:r>
            <w:r w:rsidR="008B7880" w:rsidRPr="00540DB8">
              <w:rPr>
                <w:rFonts w:ascii="Times New Roman" w:hAnsi="Times New Roman" w:cs="Times New Roman"/>
                <w:color w:val="C00000"/>
                <w:sz w:val="24"/>
                <w:szCs w:val="24"/>
              </w:rPr>
              <w:t xml:space="preserve"> </w:t>
            </w:r>
            <w:r w:rsidR="005C7BCC" w:rsidRPr="00540DB8">
              <w:rPr>
                <w:rFonts w:ascii="Times New Roman" w:hAnsi="Times New Roman" w:cs="Times New Roman"/>
                <w:color w:val="C00000"/>
                <w:sz w:val="24"/>
                <w:szCs w:val="24"/>
              </w:rPr>
              <w:t>сентября</w:t>
            </w:r>
            <w:proofErr w:type="gramEnd"/>
            <w:r w:rsidR="008B7880"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01532B50" w14:textId="42020230" w:rsidR="00B5571A" w:rsidRPr="002A666C" w:rsidRDefault="00B5571A" w:rsidP="007A6955">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Время начала проведения электронного </w:t>
            </w:r>
            <w:r w:rsidRPr="002A666C">
              <w:rPr>
                <w:rFonts w:ascii="Times New Roman" w:hAnsi="Times New Roman" w:cs="Times New Roman"/>
                <w:sz w:val="24"/>
                <w:szCs w:val="24"/>
              </w:rPr>
              <w:lastRenderedPageBreak/>
              <w:t xml:space="preserve">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28D1A097" w:rsidR="00B5571A" w:rsidRPr="00540DB8" w:rsidRDefault="00B5571A" w:rsidP="008B7880">
            <w:pPr>
              <w:rPr>
                <w:rFonts w:ascii="Times New Roman" w:hAnsi="Times New Roman" w:cs="Times New Roman"/>
                <w:color w:val="C00000"/>
                <w:sz w:val="24"/>
                <w:szCs w:val="24"/>
              </w:rPr>
            </w:pPr>
            <w:r w:rsidRPr="00540DB8">
              <w:rPr>
                <w:rFonts w:ascii="Times New Roman" w:hAnsi="Times New Roman" w:cs="Times New Roman"/>
                <w:color w:val="C00000"/>
                <w:sz w:val="24"/>
                <w:szCs w:val="24"/>
              </w:rPr>
              <w:lastRenderedPageBreak/>
              <w:t xml:space="preserve">    </w:t>
            </w:r>
            <w:r w:rsidR="008B7880" w:rsidRPr="00540DB8">
              <w:rPr>
                <w:rFonts w:ascii="Times New Roman" w:hAnsi="Times New Roman" w:cs="Times New Roman"/>
                <w:color w:val="C00000"/>
                <w:sz w:val="24"/>
                <w:szCs w:val="24"/>
              </w:rPr>
              <w:t>«_</w:t>
            </w:r>
            <w:r w:rsidR="004C00D5" w:rsidRPr="00540DB8">
              <w:rPr>
                <w:rFonts w:ascii="Times New Roman" w:hAnsi="Times New Roman" w:cs="Times New Roman"/>
                <w:color w:val="C00000"/>
                <w:sz w:val="24"/>
                <w:szCs w:val="24"/>
              </w:rPr>
              <w:t>2</w:t>
            </w:r>
            <w:r w:rsidR="00540DB8">
              <w:rPr>
                <w:rFonts w:ascii="Times New Roman" w:hAnsi="Times New Roman" w:cs="Times New Roman"/>
                <w:color w:val="C00000"/>
                <w:sz w:val="24"/>
                <w:szCs w:val="24"/>
                <w:lang w:val="en-US"/>
              </w:rPr>
              <w:t>3</w:t>
            </w:r>
            <w:r w:rsidR="008B7880" w:rsidRPr="00540DB8">
              <w:rPr>
                <w:rFonts w:ascii="Times New Roman" w:hAnsi="Times New Roman" w:cs="Times New Roman"/>
                <w:color w:val="C00000"/>
                <w:sz w:val="24"/>
                <w:szCs w:val="24"/>
              </w:rPr>
              <w:t xml:space="preserve">_» </w:t>
            </w:r>
            <w:r w:rsidR="005C7BCC" w:rsidRPr="00540DB8">
              <w:rPr>
                <w:rFonts w:ascii="Times New Roman" w:hAnsi="Times New Roman" w:cs="Times New Roman"/>
                <w:color w:val="C00000"/>
                <w:sz w:val="24"/>
                <w:szCs w:val="24"/>
              </w:rPr>
              <w:t>сентября</w:t>
            </w:r>
            <w:r w:rsidR="008B7880" w:rsidRPr="00540DB8">
              <w:rPr>
                <w:rFonts w:ascii="Times New Roman" w:hAnsi="Times New Roman" w:cs="Times New Roman"/>
                <w:color w:val="C00000"/>
                <w:sz w:val="24"/>
                <w:szCs w:val="24"/>
              </w:rPr>
              <w:t xml:space="preserve"> </w:t>
            </w:r>
            <w:r w:rsidRPr="00540DB8">
              <w:rPr>
                <w:rFonts w:ascii="Times New Roman" w:hAnsi="Times New Roman" w:cs="Times New Roman"/>
                <w:color w:val="C00000"/>
                <w:sz w:val="24"/>
                <w:szCs w:val="24"/>
              </w:rPr>
              <w:t>2020 г.</w:t>
            </w:r>
          </w:p>
          <w:p w14:paraId="24DD6072" w14:textId="77777777" w:rsidR="00B5571A" w:rsidRPr="00540DB8" w:rsidRDefault="00B5571A" w:rsidP="008B7880">
            <w:pPr>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644287">
        <w:trPr>
          <w:trHeight w:val="1821"/>
        </w:trPr>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3F75958" w:rsidR="00B5571A" w:rsidRPr="00003562" w:rsidRDefault="00B5571A" w:rsidP="00CE74DA">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9C16E6">
              <w:rPr>
                <w:rFonts w:ascii="Times New Roman" w:hAnsi="Times New Roman" w:cs="Times New Roman"/>
                <w:sz w:val="24"/>
                <w:szCs w:val="24"/>
              </w:rPr>
              <w:t xml:space="preserve">казчик вправе внести изменения: </w:t>
            </w:r>
            <w:bookmarkStart w:id="7" w:name="_GoBack"/>
            <w:r w:rsidR="009C16E6" w:rsidRPr="00FC7C87">
              <w:rPr>
                <w:rFonts w:ascii="Times New Roman" w:hAnsi="Times New Roman" w:cs="Times New Roman"/>
                <w:color w:val="C00000"/>
                <w:sz w:val="24"/>
                <w:szCs w:val="24"/>
              </w:rPr>
              <w:t>«1</w:t>
            </w:r>
            <w:r w:rsidR="00CE74DA" w:rsidRPr="00FC7C87">
              <w:rPr>
                <w:rFonts w:ascii="Times New Roman" w:hAnsi="Times New Roman" w:cs="Times New Roman"/>
                <w:color w:val="C00000"/>
                <w:sz w:val="24"/>
                <w:szCs w:val="24"/>
              </w:rPr>
              <w:t>8</w:t>
            </w:r>
            <w:r w:rsidR="00644287" w:rsidRPr="00FC7C87">
              <w:rPr>
                <w:rFonts w:ascii="Times New Roman" w:hAnsi="Times New Roman" w:cs="Times New Roman"/>
                <w:color w:val="C00000"/>
                <w:sz w:val="24"/>
                <w:szCs w:val="24"/>
              </w:rPr>
              <w:t xml:space="preserve">» </w:t>
            </w:r>
            <w:r w:rsidR="009C16E6" w:rsidRPr="00FC7C87">
              <w:rPr>
                <w:rFonts w:ascii="Times New Roman" w:hAnsi="Times New Roman" w:cs="Times New Roman"/>
                <w:color w:val="C00000"/>
                <w:sz w:val="24"/>
                <w:szCs w:val="24"/>
              </w:rPr>
              <w:t>сентября</w:t>
            </w:r>
            <w:r w:rsidR="00644287" w:rsidRPr="00FC7C87">
              <w:rPr>
                <w:rFonts w:ascii="Times New Roman" w:hAnsi="Times New Roman" w:cs="Times New Roman"/>
                <w:color w:val="C00000"/>
                <w:sz w:val="24"/>
                <w:szCs w:val="24"/>
              </w:rPr>
              <w:t xml:space="preserve"> </w:t>
            </w:r>
            <w:r w:rsidRPr="00FC7C87">
              <w:rPr>
                <w:rFonts w:ascii="Times New Roman" w:hAnsi="Times New Roman" w:cs="Times New Roman"/>
                <w:color w:val="C00000"/>
                <w:sz w:val="24"/>
                <w:szCs w:val="24"/>
              </w:rPr>
              <w:t>2020г</w:t>
            </w:r>
            <w:bookmarkEnd w:id="7"/>
            <w:r w:rsidRPr="006854B9">
              <w:rPr>
                <w:rFonts w:ascii="Times New Roman" w:hAnsi="Times New Roman" w:cs="Times New Roman"/>
                <w:color w:val="FF0000"/>
                <w:sz w:val="24"/>
                <w:szCs w:val="24"/>
              </w:rPr>
              <w:t>.</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20D232F4"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7C3955" w:rsidRPr="004C478D">
              <w:rPr>
                <w:rFonts w:ascii="Times New Roman" w:hAnsi="Times New Roman" w:cs="Times New Roman"/>
                <w:sz w:val="24"/>
                <w:szCs w:val="24"/>
              </w:rPr>
              <w:t>положений</w:t>
            </w:r>
            <w:r w:rsidR="007C3955">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57E89EC6" w:rsidR="00B5571A" w:rsidRPr="00FC7C87" w:rsidRDefault="00C27957" w:rsidP="00B5571A">
            <w:pPr>
              <w:jc w:val="both"/>
              <w:rPr>
                <w:rFonts w:ascii="Times New Roman" w:hAnsi="Times New Roman" w:cs="Times New Roman"/>
                <w:color w:val="C00000"/>
                <w:sz w:val="24"/>
                <w:szCs w:val="24"/>
              </w:rPr>
            </w:pPr>
            <w:r w:rsidRPr="00FC7C87">
              <w:rPr>
                <w:rFonts w:ascii="Times New Roman" w:hAnsi="Times New Roman" w:cs="Times New Roman"/>
                <w:color w:val="C00000"/>
                <w:sz w:val="24"/>
                <w:szCs w:val="24"/>
              </w:rPr>
              <w:t>«_</w:t>
            </w:r>
            <w:r w:rsidR="00116946" w:rsidRPr="00FC7C87">
              <w:rPr>
                <w:rFonts w:ascii="Times New Roman" w:hAnsi="Times New Roman" w:cs="Times New Roman"/>
                <w:color w:val="C00000"/>
                <w:sz w:val="24"/>
                <w:szCs w:val="24"/>
              </w:rPr>
              <w:t>11</w:t>
            </w:r>
            <w:r w:rsidRPr="00FC7C87">
              <w:rPr>
                <w:rFonts w:ascii="Times New Roman" w:hAnsi="Times New Roman" w:cs="Times New Roman"/>
                <w:color w:val="C00000"/>
                <w:sz w:val="24"/>
                <w:szCs w:val="24"/>
              </w:rPr>
              <w:t xml:space="preserve">_» </w:t>
            </w:r>
            <w:r w:rsidR="004C751E" w:rsidRPr="00FC7C87">
              <w:rPr>
                <w:rFonts w:ascii="Times New Roman" w:hAnsi="Times New Roman" w:cs="Times New Roman"/>
                <w:color w:val="C00000"/>
                <w:sz w:val="24"/>
                <w:szCs w:val="24"/>
              </w:rPr>
              <w:t>сентября</w:t>
            </w:r>
            <w:r w:rsidRPr="00FC7C87">
              <w:rPr>
                <w:rFonts w:ascii="Times New Roman" w:hAnsi="Times New Roman" w:cs="Times New Roman"/>
                <w:color w:val="C00000"/>
                <w:sz w:val="24"/>
                <w:szCs w:val="24"/>
              </w:rPr>
              <w:t xml:space="preserve"> </w:t>
            </w:r>
            <w:r w:rsidR="00B5571A" w:rsidRPr="00FC7C87">
              <w:rPr>
                <w:rFonts w:ascii="Times New Roman" w:hAnsi="Times New Roman" w:cs="Times New Roman"/>
                <w:color w:val="C0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1D130BD8" w:rsidR="00B5571A" w:rsidRPr="00003562" w:rsidRDefault="00C27957" w:rsidP="00CE74DA">
            <w:pPr>
              <w:jc w:val="both"/>
              <w:rPr>
                <w:rFonts w:ascii="Times New Roman" w:hAnsi="Times New Roman" w:cs="Times New Roman"/>
                <w:sz w:val="24"/>
                <w:szCs w:val="24"/>
              </w:rPr>
            </w:pPr>
            <w:r w:rsidRPr="00FC7C87">
              <w:rPr>
                <w:rFonts w:ascii="Times New Roman" w:hAnsi="Times New Roman" w:cs="Times New Roman"/>
                <w:color w:val="C00000"/>
                <w:sz w:val="24"/>
                <w:szCs w:val="24"/>
              </w:rPr>
              <w:t>«_</w:t>
            </w:r>
            <w:r w:rsidR="00CE74DA" w:rsidRPr="00FC7C87">
              <w:rPr>
                <w:rFonts w:ascii="Times New Roman" w:hAnsi="Times New Roman" w:cs="Times New Roman"/>
                <w:color w:val="C00000"/>
                <w:sz w:val="24"/>
                <w:szCs w:val="24"/>
                <w:lang w:val="en-US"/>
              </w:rPr>
              <w:t>21</w:t>
            </w:r>
            <w:r w:rsidRPr="00FC7C87">
              <w:rPr>
                <w:rFonts w:ascii="Times New Roman" w:hAnsi="Times New Roman" w:cs="Times New Roman"/>
                <w:color w:val="C00000"/>
                <w:sz w:val="24"/>
                <w:szCs w:val="24"/>
              </w:rPr>
              <w:t xml:space="preserve">_» </w:t>
            </w:r>
            <w:r w:rsidR="005C7BCC" w:rsidRPr="00FC7C87">
              <w:rPr>
                <w:rFonts w:ascii="Times New Roman" w:hAnsi="Times New Roman" w:cs="Times New Roman"/>
                <w:color w:val="C00000"/>
                <w:sz w:val="24"/>
                <w:szCs w:val="24"/>
              </w:rPr>
              <w:t>сентября</w:t>
            </w:r>
            <w:r w:rsidRPr="00FC7C87">
              <w:rPr>
                <w:rFonts w:ascii="Times New Roman" w:hAnsi="Times New Roman" w:cs="Times New Roman"/>
                <w:color w:val="C00000"/>
                <w:sz w:val="24"/>
                <w:szCs w:val="24"/>
              </w:rPr>
              <w:t xml:space="preserve"> </w:t>
            </w:r>
            <w:r w:rsidR="006854B9" w:rsidRPr="00FC7C87">
              <w:rPr>
                <w:rFonts w:ascii="Times New Roman" w:hAnsi="Times New Roman" w:cs="Times New Roman"/>
                <w:color w:val="C0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F4C248E" w:rsidR="00B5571A" w:rsidRPr="00B20E8D" w:rsidRDefault="00CA1DFB" w:rsidP="00B5571A">
            <w:pPr>
              <w:jc w:val="both"/>
              <w:rPr>
                <w:rFonts w:ascii="Times New Roman" w:hAnsi="Times New Roman" w:cs="Times New Roman"/>
                <w:sz w:val="24"/>
                <w:szCs w:val="24"/>
              </w:rPr>
            </w:pPr>
            <w:r>
              <w:rPr>
                <w:rFonts w:ascii="Times New Roman" w:hAnsi="Times New Roman" w:cs="Times New Roman"/>
                <w:b/>
                <w:sz w:val="24"/>
                <w:szCs w:val="24"/>
              </w:rPr>
              <w:t>5</w:t>
            </w:r>
            <w:r w:rsidR="00B5571A" w:rsidRPr="00003562">
              <w:rPr>
                <w:rFonts w:ascii="Times New Roman" w:hAnsi="Times New Roman" w:cs="Times New Roman"/>
                <w:b/>
                <w:sz w:val="24"/>
                <w:szCs w:val="24"/>
              </w:rPr>
              <w:t xml:space="preserve"> % от цены </w:t>
            </w:r>
            <w:r w:rsidR="00B5571A">
              <w:rPr>
                <w:rFonts w:ascii="Times New Roman" w:hAnsi="Times New Roman" w:cs="Times New Roman"/>
                <w:b/>
                <w:sz w:val="24"/>
                <w:szCs w:val="24"/>
              </w:rPr>
              <w:t xml:space="preserve">по которой заключается </w:t>
            </w:r>
            <w:r w:rsidR="007959B1">
              <w:rPr>
                <w:rFonts w:ascii="Times New Roman" w:hAnsi="Times New Roman" w:cs="Times New Roman"/>
                <w:b/>
                <w:sz w:val="24"/>
                <w:szCs w:val="24"/>
              </w:rPr>
              <w:t>К</w:t>
            </w:r>
            <w:r w:rsidR="00B5571A" w:rsidRPr="00003562">
              <w:rPr>
                <w:rFonts w:ascii="Times New Roman" w:hAnsi="Times New Roman" w:cs="Times New Roman"/>
                <w:b/>
                <w:sz w:val="24"/>
                <w:szCs w:val="24"/>
              </w:rPr>
              <w:t>онтр</w:t>
            </w:r>
            <w:r w:rsidR="00B5571A">
              <w:rPr>
                <w:rFonts w:ascii="Times New Roman" w:hAnsi="Times New Roman" w:cs="Times New Roman"/>
                <w:b/>
                <w:sz w:val="24"/>
                <w:szCs w:val="24"/>
              </w:rPr>
              <w:t xml:space="preserve">акт,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proofErr w:type="gramStart"/>
            <w:r w:rsidRPr="00003562">
              <w:rPr>
                <w:rFonts w:ascii="Times New Roman" w:hAnsi="Times New Roman" w:cs="Times New Roman"/>
                <w:sz w:val="24"/>
                <w:szCs w:val="24"/>
              </w:rPr>
              <w:t>л</w:t>
            </w:r>
            <w:proofErr w:type="gramEnd"/>
            <w:r w:rsidRPr="00003562">
              <w:rPr>
                <w:rFonts w:ascii="Times New Roman" w:hAnsi="Times New Roman" w:cs="Times New Roman"/>
                <w:sz w:val="24"/>
                <w:szCs w:val="24"/>
              </w:rPr>
              <w:t>/с 20736Ц83220 БИК 044525000 .</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3C3D0B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w:t>
            </w:r>
            <w:r w:rsidR="00E64BA9">
              <w:rPr>
                <w:rFonts w:ascii="Times New Roman" w:hAnsi="Times New Roman" w:cs="Times New Roman"/>
                <w:sz w:val="24"/>
                <w:szCs w:val="24"/>
              </w:rPr>
              <w:t xml:space="preserve"> документа, </w:t>
            </w:r>
            <w:r w:rsidRPr="00003562">
              <w:rPr>
                <w:rFonts w:ascii="Times New Roman" w:hAnsi="Times New Roman" w:cs="Times New Roman"/>
                <w:sz w:val="24"/>
                <w:szCs w:val="24"/>
              </w:rPr>
              <w:t>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71D83BC4"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60C3BDDD" w:rsidR="00E64BA9" w:rsidRPr="00003562" w:rsidRDefault="00E64BA9" w:rsidP="00B5571A">
            <w:pPr>
              <w:jc w:val="both"/>
              <w:rPr>
                <w:rFonts w:ascii="Times New Roman" w:hAnsi="Times New Roman" w:cs="Times New Roman"/>
                <w:sz w:val="24"/>
                <w:szCs w:val="24"/>
              </w:rPr>
            </w:pPr>
            <w:r w:rsidRPr="00E64BA9">
              <w:rPr>
                <w:rFonts w:ascii="Times New Roman" w:hAnsi="Times New Roman" w:cs="Times New Roman"/>
                <w:sz w:val="24"/>
                <w:szCs w:val="24"/>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73F02D0B" w:rsidR="00B5571A" w:rsidRPr="00331C27" w:rsidRDefault="00CA070A" w:rsidP="007C3955">
            <w:pPr>
              <w:jc w:val="both"/>
              <w:rPr>
                <w:rFonts w:ascii="Times New Roman" w:hAnsi="Times New Roman" w:cs="Times New Roman"/>
                <w:sz w:val="24"/>
                <w:szCs w:val="24"/>
              </w:rPr>
            </w:pPr>
            <w:r w:rsidRPr="00331C27">
              <w:rPr>
                <w:rFonts w:ascii="Times New Roman" w:eastAsia="Times New Roman" w:hAnsi="Times New Roman" w:cs="Times New Roman"/>
                <w:color w:val="00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4FA5E20" w14:textId="77777777" w:rsidR="00CA1DFB" w:rsidRPr="00CA1DFB" w:rsidRDefault="00CA1DFB" w:rsidP="00CA1DFB">
            <w:pPr>
              <w:autoSpaceDE w:val="0"/>
              <w:autoSpaceDN w:val="0"/>
              <w:adjustRightInd w:val="0"/>
              <w:jc w:val="both"/>
              <w:rPr>
                <w:rFonts w:ascii="Times New Roman" w:eastAsia="Times New Roman" w:hAnsi="Times New Roman" w:cs="Times New Roman"/>
                <w:sz w:val="24"/>
                <w:szCs w:val="24"/>
                <w:lang w:eastAsia="ru-RU"/>
              </w:rPr>
            </w:pPr>
            <w:r w:rsidRPr="00CA1DFB">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0DA66EEE" w14:textId="77777777" w:rsidR="00CA1DFB" w:rsidRPr="00995CC7" w:rsidRDefault="00CA1DFB"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roofErr w:type="gramStart"/>
            <w:r w:rsidRPr="002800AA">
              <w:rPr>
                <w:rFonts w:ascii="Times New Roman" w:eastAsia="Times New Roman" w:hAnsi="Times New Roman" w:cs="Times New Roman"/>
                <w:sz w:val="24"/>
                <w:szCs w:val="24"/>
                <w:lang w:eastAsia="ru-RU"/>
              </w:rPr>
              <w:t>л</w:t>
            </w:r>
            <w:proofErr w:type="gramEnd"/>
            <w:r w:rsidRPr="002800AA">
              <w:rPr>
                <w:rFonts w:ascii="Times New Roman" w:eastAsia="Times New Roman" w:hAnsi="Times New Roman" w:cs="Times New Roman"/>
                <w:sz w:val="24"/>
                <w:szCs w:val="24"/>
                <w:lang w:eastAsia="ru-RU"/>
              </w:rPr>
              <w:t>/с 20736Ц83220 БИК 044525000 .</w:t>
            </w:r>
          </w:p>
          <w:p w14:paraId="38CACC89"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lastRenderedPageBreak/>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67B4DE3F"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0852A375" w14:textId="3B7D3A12"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C84203">
              <w:rPr>
                <w:rFonts w:ascii="Times New Roman" w:hAnsi="Times New Roman" w:cs="Times New Roman"/>
                <w:sz w:val="24"/>
                <w:szCs w:val="24"/>
              </w:rPr>
              <w:t>2</w:t>
            </w:r>
            <w:r w:rsidRPr="00003562">
              <w:rPr>
                <w:rFonts w:ascii="Times New Roman" w:hAnsi="Times New Roman" w:cs="Times New Roman"/>
                <w:sz w:val="24"/>
                <w:szCs w:val="24"/>
              </w:rPr>
              <w:t xml:space="preserve"> к ИНФОРМАЦИОННОЙ КАРТЕ</w:t>
            </w:r>
          </w:p>
          <w:p w14:paraId="655566EA" w14:textId="2A7A85C5"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C84203">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6BF4F2D3"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36944">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1BFA946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36944">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0D49BA5" w14:textId="77777777" w:rsidR="00C62E49"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 xml:space="preserve">ты, </w:t>
      </w:r>
    </w:p>
    <w:p w14:paraId="423F2EA6" w14:textId="3763E52E" w:rsidR="00603742" w:rsidRPr="008E10A6" w:rsidRDefault="00967235" w:rsidP="0060374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превышает размер (1 млрд</w:t>
      </w:r>
      <w:r w:rsidR="00603742"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7D64B903" w14:textId="545F6720" w:rsidR="00F718F5" w:rsidRPr="00AE7CBA" w:rsidRDefault="00F718F5" w:rsidP="00F718F5">
      <w:pPr>
        <w:keepNext/>
        <w:keepLines/>
        <w:spacing w:after="0" w:line="240" w:lineRule="auto"/>
        <w:jc w:val="both"/>
        <w:outlineLvl w:val="0"/>
        <w:rPr>
          <w:rFonts w:ascii="Times New Roman" w:eastAsia="Times New Roman" w:hAnsi="Times New Roman" w:cs="Times New Roman"/>
          <w:sz w:val="24"/>
          <w:szCs w:val="24"/>
          <w:lang w:eastAsia="ru-RU"/>
        </w:rPr>
      </w:pP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2B2112F3"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466325">
        <w:rPr>
          <w:rFonts w:ascii="Times New Roman" w:hAnsi="Times New Roman" w:cs="Times New Roman"/>
          <w:sz w:val="24"/>
          <w:szCs w:val="24"/>
        </w:rPr>
        <w:t>2</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F35FF4B" w14:textId="77777777" w:rsidR="000255F1" w:rsidRDefault="000255F1" w:rsidP="00885B62">
      <w:pPr>
        <w:spacing w:after="0" w:line="240" w:lineRule="auto"/>
        <w:jc w:val="right"/>
        <w:rPr>
          <w:rFonts w:ascii="Times New Roman" w:hAnsi="Times New Roman" w:cs="Times New Roman"/>
          <w:sz w:val="24"/>
          <w:szCs w:val="24"/>
        </w:rPr>
      </w:pPr>
    </w:p>
    <w:p w14:paraId="358FC2A1" w14:textId="77777777" w:rsidR="000255F1" w:rsidRDefault="000255F1" w:rsidP="00885B62">
      <w:pPr>
        <w:spacing w:after="0" w:line="240" w:lineRule="auto"/>
        <w:jc w:val="right"/>
        <w:rPr>
          <w:rFonts w:ascii="Times New Roman" w:hAnsi="Times New Roman" w:cs="Times New Roman"/>
          <w:sz w:val="24"/>
          <w:szCs w:val="24"/>
        </w:rPr>
      </w:pPr>
    </w:p>
    <w:p w14:paraId="5D00DB9D" w14:textId="31035DD1"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0255F1">
        <w:rPr>
          <w:rFonts w:ascii="Times New Roman" w:hAnsi="Times New Roman" w:cs="Times New Roman"/>
          <w:sz w:val="24"/>
          <w:szCs w:val="24"/>
        </w:rPr>
        <w:t>3</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к</w:t>
      </w:r>
      <w:proofErr w:type="gramEnd"/>
      <w:r w:rsidRPr="00885B62">
        <w:rPr>
          <w:rFonts w:ascii="Times New Roman" w:hAnsi="Times New Roman" w:cs="Times New Roman"/>
          <w:sz w:val="24"/>
          <w:szCs w:val="24"/>
        </w:rPr>
        <w:t xml:space="preserve">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6932DC30" w14:textId="77777777" w:rsidR="000255F1" w:rsidRDefault="000255F1"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5FD50DAE" w14:textId="77777777" w:rsidR="000255F1" w:rsidRPr="005C7BCC" w:rsidRDefault="000255F1" w:rsidP="00C55877">
      <w:pPr>
        <w:spacing w:after="0" w:line="240" w:lineRule="auto"/>
        <w:jc w:val="center"/>
        <w:rPr>
          <w:rFonts w:ascii="Times New Roman" w:hAnsi="Times New Roman" w:cs="Times New Roman"/>
          <w:b/>
          <w:sz w:val="28"/>
          <w:szCs w:val="28"/>
        </w:r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278FB14F" w14:textId="77777777" w:rsidR="00120760" w:rsidRPr="00401ACC" w:rsidRDefault="00436944" w:rsidP="00120760">
      <w:pPr>
        <w:suppressAutoHyphens/>
        <w:spacing w:after="0" w:line="240" w:lineRule="auto"/>
        <w:jc w:val="center"/>
        <w:rPr>
          <w:rFonts w:ascii="Times New Roman" w:eastAsia="Calibri" w:hAnsi="Times New Roman" w:cs="Times New Roman"/>
          <w:b/>
          <w:sz w:val="24"/>
          <w:szCs w:val="24"/>
          <w:lang w:eastAsia="ar-SA"/>
        </w:rPr>
      </w:pPr>
      <w:r w:rsidRPr="00436944">
        <w:rPr>
          <w:rFonts w:ascii="Times New Roman" w:eastAsia="Calibri" w:hAnsi="Times New Roman" w:cs="Times New Roman"/>
          <w:b/>
          <w:sz w:val="24"/>
          <w:szCs w:val="24"/>
          <w:lang w:eastAsia="ar-SA"/>
        </w:rPr>
        <w:t xml:space="preserve"> </w:t>
      </w:r>
      <w:r w:rsidR="00120760" w:rsidRPr="00401ACC">
        <w:rPr>
          <w:rFonts w:ascii="Times New Roman" w:eastAsia="Calibri" w:hAnsi="Times New Roman" w:cs="Times New Roman"/>
          <w:b/>
          <w:sz w:val="24"/>
          <w:szCs w:val="24"/>
          <w:lang w:eastAsia="ar-SA"/>
        </w:rPr>
        <w:t>ТЕХНИЧЕСКОЕ ЗАДАНИЕ</w:t>
      </w:r>
    </w:p>
    <w:p w14:paraId="4EB60B77" w14:textId="77777777" w:rsidR="00120760" w:rsidRPr="00AE0229" w:rsidRDefault="00120760" w:rsidP="00120760">
      <w:pPr>
        <w:spacing w:after="0" w:line="240" w:lineRule="auto"/>
        <w:jc w:val="center"/>
        <w:rPr>
          <w:rFonts w:ascii="Times New Roman" w:eastAsia="Calibri" w:hAnsi="Times New Roman" w:cs="Times New Roman"/>
          <w:sz w:val="26"/>
          <w:szCs w:val="26"/>
          <w:lang w:eastAsia="ar-SA"/>
        </w:rPr>
      </w:pPr>
      <w:proofErr w:type="gramStart"/>
      <w:r w:rsidRPr="00AE0229">
        <w:rPr>
          <w:rFonts w:ascii="Times New Roman" w:eastAsia="Calibri" w:hAnsi="Times New Roman" w:cs="Times New Roman"/>
          <w:sz w:val="26"/>
          <w:szCs w:val="26"/>
          <w:lang w:eastAsia="ar-SA"/>
        </w:rPr>
        <w:t>на</w:t>
      </w:r>
      <w:proofErr w:type="gramEnd"/>
      <w:r w:rsidRPr="00AE0229">
        <w:rPr>
          <w:rFonts w:ascii="Times New Roman" w:eastAsia="Calibri" w:hAnsi="Times New Roman" w:cs="Times New Roman"/>
          <w:sz w:val="26"/>
          <w:szCs w:val="26"/>
          <w:lang w:eastAsia="ar-SA"/>
        </w:rPr>
        <w:t xml:space="preserve">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w:t>
      </w:r>
    </w:p>
    <w:p w14:paraId="38E2A587" w14:textId="77777777" w:rsidR="00120760" w:rsidRPr="00AE0229" w:rsidRDefault="00120760" w:rsidP="00120760">
      <w:pPr>
        <w:spacing w:after="0" w:line="240" w:lineRule="auto"/>
        <w:jc w:val="both"/>
        <w:rPr>
          <w:rFonts w:ascii="Times New Roman" w:eastAsia="Calibri" w:hAnsi="Times New Roman" w:cs="Times New Roman"/>
          <w:b/>
          <w:sz w:val="26"/>
          <w:szCs w:val="26"/>
          <w:lang w:eastAsia="ar-SA"/>
        </w:rPr>
      </w:pPr>
    </w:p>
    <w:p w14:paraId="69F508F4" w14:textId="77777777" w:rsidR="00120760" w:rsidRPr="00AE0229" w:rsidRDefault="00120760" w:rsidP="00120760">
      <w:pPr>
        <w:spacing w:after="0" w:line="240" w:lineRule="auto"/>
        <w:ind w:firstLine="708"/>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1.</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 xml:space="preserve">Объект закупки: </w:t>
      </w:r>
      <w:r w:rsidRPr="00AE0229">
        <w:rPr>
          <w:rFonts w:ascii="Times New Roman" w:eastAsia="Calibri" w:hAnsi="Times New Roman" w:cs="Times New Roman"/>
          <w:sz w:val="26"/>
          <w:szCs w:val="26"/>
          <w:lang w:eastAsia="ar-SA"/>
        </w:rPr>
        <w:t xml:space="preserve">поставка </w:t>
      </w:r>
      <w:r w:rsidRPr="00AE0229">
        <w:rPr>
          <w:rFonts w:ascii="Times New Roman" w:eastAsia="Calibri" w:hAnsi="Times New Roman" w:cs="Times New Roman"/>
          <w:sz w:val="26"/>
          <w:szCs w:val="26"/>
          <w:shd w:val="clear" w:color="auto" w:fill="FFFFFF"/>
          <w:lang w:eastAsia="ar-SA"/>
        </w:rPr>
        <w:t>аптечек для оказания первой медицинской помощи для нужд ИПУ РАН (далее – Товар)</w:t>
      </w:r>
      <w:r w:rsidRPr="00AE0229">
        <w:rPr>
          <w:rFonts w:ascii="Times New Roman" w:eastAsia="Calibri" w:hAnsi="Times New Roman" w:cs="Times New Roman"/>
          <w:sz w:val="26"/>
          <w:szCs w:val="26"/>
          <w:lang w:eastAsia="ar-SA"/>
        </w:rPr>
        <w:t>.</w:t>
      </w:r>
    </w:p>
    <w:p w14:paraId="78655B78" w14:textId="77777777" w:rsidR="00120760" w:rsidRPr="00AE0229" w:rsidRDefault="00120760" w:rsidP="00120760">
      <w:pPr>
        <w:spacing w:after="0" w:line="240" w:lineRule="auto"/>
        <w:ind w:firstLine="567"/>
        <w:jc w:val="both"/>
        <w:rPr>
          <w:rFonts w:ascii="Times New Roman" w:eastAsia="Times New Roman" w:hAnsi="Times New Roman" w:cs="Times New Roman"/>
          <w:sz w:val="26"/>
          <w:szCs w:val="26"/>
        </w:rPr>
      </w:pPr>
      <w:r w:rsidRPr="00AE0229">
        <w:rPr>
          <w:rFonts w:ascii="Times New Roman" w:eastAsia="Calibri" w:hAnsi="Times New Roman" w:cs="Times New Roman"/>
          <w:b/>
          <w:sz w:val="26"/>
          <w:szCs w:val="26"/>
          <w:lang w:eastAsia="ar-SA"/>
        </w:rPr>
        <w:t>2. Краткие характеристики поставляемых товаров</w:t>
      </w:r>
      <w:r w:rsidRPr="00AE0229">
        <w:rPr>
          <w:rFonts w:ascii="Times New Roman" w:eastAsia="Calibri" w:hAnsi="Times New Roman" w:cs="Times New Roman"/>
          <w:sz w:val="26"/>
          <w:szCs w:val="26"/>
          <w:lang w:eastAsia="ar-SA"/>
        </w:rPr>
        <w:t xml:space="preserve">: </w:t>
      </w:r>
      <w:r w:rsidRPr="00AE0229">
        <w:rPr>
          <w:rFonts w:ascii="Times New Roman" w:eastAsia="Times New Roman" w:hAnsi="Times New Roman" w:cs="Times New Roman"/>
          <w:sz w:val="26"/>
          <w:szCs w:val="26"/>
        </w:rPr>
        <w:t>в соответствии</w:t>
      </w:r>
      <w:r w:rsidRPr="00AE0229">
        <w:rPr>
          <w:rFonts w:ascii="Times New Roman" w:eastAsia="Times New Roman" w:hAnsi="Times New Roman" w:cs="Times New Roman"/>
          <w:sz w:val="26"/>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372FAD6" w14:textId="77777777" w:rsidR="00120760" w:rsidRPr="00AE0229"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sidRPr="00AE0229">
        <w:rPr>
          <w:rFonts w:ascii="Times New Roman" w:eastAsia="Calibri" w:hAnsi="Times New Roman" w:cs="Times New Roman"/>
          <w:sz w:val="26"/>
          <w:szCs w:val="26"/>
          <w:lang w:eastAsia="ar-SA"/>
        </w:rPr>
        <w:br/>
        <w:t>и эргономическим показателям, указанным в Приложении №1 к Техническому заданию.</w:t>
      </w:r>
    </w:p>
    <w:p w14:paraId="1758358F" w14:textId="77777777" w:rsidR="00AC3395" w:rsidRDefault="00AC3395" w:rsidP="00120760">
      <w:pPr>
        <w:shd w:val="clear" w:color="auto" w:fill="FFFFFF"/>
        <w:spacing w:after="0" w:line="240" w:lineRule="auto"/>
        <w:jc w:val="both"/>
        <w:textAlignment w:val="baseline"/>
        <w:rPr>
          <w:rFonts w:ascii="Times New Roman" w:eastAsia="Times New Roman" w:hAnsi="Times New Roman" w:cs="Times New Roman"/>
          <w:bCs/>
          <w:sz w:val="26"/>
          <w:szCs w:val="26"/>
          <w:lang w:eastAsia="ru-RU"/>
        </w:rPr>
      </w:pPr>
    </w:p>
    <w:p w14:paraId="4D0DC17A" w14:textId="77777777" w:rsidR="00120760" w:rsidRDefault="00120760" w:rsidP="00120760">
      <w:pPr>
        <w:shd w:val="clear" w:color="auto" w:fill="FFFFFF"/>
        <w:spacing w:after="0" w:line="240" w:lineRule="auto"/>
        <w:jc w:val="both"/>
        <w:textAlignment w:val="baseline"/>
        <w:rPr>
          <w:rFonts w:ascii="Times New Roman" w:eastAsia="Times New Roman" w:hAnsi="Times New Roman" w:cs="Times New Roman"/>
          <w:bCs/>
          <w:i/>
          <w:sz w:val="26"/>
          <w:szCs w:val="26"/>
          <w:lang w:eastAsia="ru-RU"/>
        </w:rPr>
      </w:pPr>
      <w:r w:rsidRPr="00AE0229">
        <w:rPr>
          <w:rFonts w:ascii="Times New Roman" w:eastAsia="Times New Roman" w:hAnsi="Times New Roman" w:cs="Times New Roman"/>
          <w:bCs/>
          <w:sz w:val="26"/>
          <w:szCs w:val="26"/>
          <w:lang w:eastAsia="ru-RU"/>
        </w:rPr>
        <w:t>ОКПД2: 21.20.24.170 – Аптечки и сумки санитарные для оказания первой медицинской помощи</w:t>
      </w:r>
      <w:r>
        <w:rPr>
          <w:rFonts w:ascii="Times New Roman" w:eastAsia="Times New Roman" w:hAnsi="Times New Roman" w:cs="Times New Roman"/>
          <w:bCs/>
          <w:sz w:val="26"/>
          <w:szCs w:val="26"/>
          <w:lang w:eastAsia="ru-RU"/>
        </w:rPr>
        <w:t>.</w:t>
      </w:r>
    </w:p>
    <w:p w14:paraId="23C44814" w14:textId="77777777" w:rsidR="00120760" w:rsidRDefault="00120760" w:rsidP="00120760">
      <w:pPr>
        <w:shd w:val="clear" w:color="auto" w:fill="FFFFFF"/>
        <w:spacing w:after="0" w:line="240" w:lineRule="auto"/>
        <w:jc w:val="both"/>
        <w:textAlignment w:val="baseline"/>
        <w:rPr>
          <w:rFonts w:ascii="Roboto" w:eastAsia="Times New Roman" w:hAnsi="Roboto" w:cs="Times New Roman"/>
          <w:i/>
          <w:sz w:val="26"/>
          <w:szCs w:val="29"/>
          <w:bdr w:val="none" w:sz="0" w:space="0" w:color="auto" w:frame="1"/>
          <w:lang w:eastAsia="ru-RU"/>
        </w:rPr>
      </w:pPr>
      <w:r w:rsidRPr="00AE0229">
        <w:rPr>
          <w:rFonts w:ascii="Times New Roman" w:eastAsia="Times New Roman" w:hAnsi="Times New Roman" w:cs="Times New Roman"/>
          <w:bCs/>
          <w:i/>
          <w:sz w:val="26"/>
          <w:szCs w:val="26"/>
          <w:lang w:eastAsia="ru-RU"/>
        </w:rPr>
        <w:t>КТРУ-</w:t>
      </w:r>
      <w:r w:rsidRPr="00AE0229">
        <w:rPr>
          <w:rFonts w:ascii="Roboto" w:eastAsia="Times New Roman" w:hAnsi="Roboto" w:cs="Times New Roman"/>
          <w:i/>
          <w:sz w:val="26"/>
          <w:szCs w:val="29"/>
          <w:bdr w:val="none" w:sz="0" w:space="0" w:color="auto" w:frame="1"/>
          <w:lang w:eastAsia="ru-RU"/>
        </w:rPr>
        <w:t xml:space="preserve"> </w:t>
      </w:r>
      <w:hyperlink r:id="rId15" w:tgtFrame="_blank" w:history="1">
        <w:r w:rsidRPr="00AE0229">
          <w:rPr>
            <w:rFonts w:ascii="Roboto" w:eastAsia="Times New Roman" w:hAnsi="Roboto" w:cs="Times New Roman"/>
            <w:i/>
            <w:sz w:val="26"/>
            <w:szCs w:val="29"/>
            <w:bdr w:val="none" w:sz="0" w:space="0" w:color="auto" w:frame="1"/>
            <w:lang w:eastAsia="ru-RU"/>
          </w:rPr>
          <w:t>21.20.24.170-0000000</w:t>
        </w:r>
      </w:hyperlink>
      <w:r>
        <w:rPr>
          <w:rFonts w:ascii="Roboto" w:eastAsia="Times New Roman" w:hAnsi="Roboto" w:cs="Times New Roman"/>
          <w:i/>
          <w:sz w:val="26"/>
          <w:szCs w:val="29"/>
          <w:bdr w:val="none" w:sz="0" w:space="0" w:color="auto" w:frame="1"/>
          <w:lang w:eastAsia="ru-RU"/>
        </w:rPr>
        <w:t>3</w:t>
      </w:r>
      <w:r w:rsidRPr="00AE0229">
        <w:rPr>
          <w:rFonts w:ascii="Roboto" w:eastAsia="Times New Roman" w:hAnsi="Roboto" w:cs="Times New Roman"/>
          <w:i/>
          <w:sz w:val="26"/>
          <w:szCs w:val="29"/>
          <w:bdr w:val="none" w:sz="0" w:space="0" w:color="auto" w:frame="1"/>
          <w:lang w:eastAsia="ru-RU"/>
        </w:rPr>
        <w:t xml:space="preserve"> </w:t>
      </w:r>
      <w:r w:rsidRPr="009450A7">
        <w:rPr>
          <w:rFonts w:ascii="Roboto" w:eastAsia="Times New Roman" w:hAnsi="Roboto" w:cs="Times New Roman"/>
          <w:bCs/>
          <w:i/>
          <w:sz w:val="26"/>
          <w:szCs w:val="29"/>
          <w:bdr w:val="none" w:sz="0" w:space="0" w:color="auto" w:frame="1"/>
          <w:lang w:eastAsia="ru-RU"/>
        </w:rPr>
        <w:t>Набор первой медицинской помощи, не содержащий лекарственные средства, одноразового использования</w:t>
      </w:r>
      <w:r w:rsidRPr="00AE0229">
        <w:rPr>
          <w:rFonts w:ascii="Roboto" w:eastAsia="Times New Roman" w:hAnsi="Roboto" w:cs="Times New Roman"/>
          <w:i/>
          <w:sz w:val="26"/>
          <w:szCs w:val="29"/>
          <w:bdr w:val="none" w:sz="0" w:space="0" w:color="auto" w:frame="1"/>
          <w:lang w:eastAsia="ru-RU"/>
        </w:rPr>
        <w:t>.</w:t>
      </w:r>
    </w:p>
    <w:p w14:paraId="2E0B6D37" w14:textId="77777777" w:rsidR="00AC3395" w:rsidRPr="00AC3395" w:rsidRDefault="00AC3395" w:rsidP="00120760">
      <w:pPr>
        <w:shd w:val="clear" w:color="auto" w:fill="FFFFFF"/>
        <w:spacing w:after="0" w:line="240" w:lineRule="auto"/>
        <w:jc w:val="both"/>
        <w:textAlignment w:val="baseline"/>
        <w:rPr>
          <w:rFonts w:ascii="Roboto" w:eastAsia="Times New Roman" w:hAnsi="Roboto" w:cs="Times New Roman"/>
          <w:bCs/>
          <w:sz w:val="26"/>
          <w:szCs w:val="29"/>
          <w:bdr w:val="none" w:sz="0" w:space="0" w:color="auto" w:frame="1"/>
          <w:lang w:eastAsia="ru-RU"/>
        </w:rPr>
      </w:pPr>
    </w:p>
    <w:p w14:paraId="3C0DEA2D" w14:textId="77777777" w:rsidR="00120760" w:rsidRPr="00AE0229"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3.</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Перечень и количество поставляемого товара:</w:t>
      </w:r>
      <w:r w:rsidRPr="00AE0229">
        <w:rPr>
          <w:rFonts w:ascii="Times New Roman" w:eastAsia="Calibri" w:hAnsi="Times New Roman" w:cs="Times New Roman"/>
          <w:sz w:val="26"/>
          <w:szCs w:val="26"/>
          <w:lang w:eastAsia="ar-SA"/>
        </w:rPr>
        <w:t xml:space="preserve"> в соответствии</w:t>
      </w:r>
      <w:r w:rsidRPr="00AE0229">
        <w:rPr>
          <w:rFonts w:ascii="Times New Roman" w:eastAsia="Calibri" w:hAnsi="Times New Roman" w:cs="Times New Roman"/>
          <w:sz w:val="26"/>
          <w:szCs w:val="26"/>
          <w:lang w:eastAsia="ar-SA"/>
        </w:rPr>
        <w:br/>
        <w:t xml:space="preserve">с приложением № 1 к Контракту «Спецификация 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для </w:t>
      </w:r>
      <w:r w:rsidRPr="00AE0229">
        <w:rPr>
          <w:rFonts w:ascii="Times New Roman" w:eastAsia="Calibri" w:hAnsi="Times New Roman" w:cs="Times New Roman"/>
          <w:sz w:val="26"/>
          <w:szCs w:val="26"/>
          <w:lang w:eastAsia="ar-SA"/>
        </w:rPr>
        <w:t xml:space="preserve">нужд ИПУ РАН», являющимся его неотъемлемой частью. </w:t>
      </w:r>
    </w:p>
    <w:p w14:paraId="7CDDA20D" w14:textId="77777777" w:rsidR="00120760" w:rsidRPr="00AE0229" w:rsidRDefault="00120760" w:rsidP="00120760">
      <w:pPr>
        <w:spacing w:after="0" w:line="240" w:lineRule="auto"/>
        <w:ind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5D9EC787" w14:textId="77777777" w:rsidR="00120760" w:rsidRPr="00AE0229" w:rsidRDefault="00120760" w:rsidP="00120760">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6"/>
          <w:szCs w:val="26"/>
          <w:lang w:eastAsia="ar-SA"/>
        </w:rPr>
      </w:pPr>
      <w:r w:rsidRPr="00AE0229">
        <w:rPr>
          <w:rFonts w:ascii="Times New Roman" w:eastAsia="Calibri" w:hAnsi="Times New Roman" w:cs="Times New Roman"/>
          <w:kern w:val="1"/>
          <w:sz w:val="26"/>
          <w:szCs w:val="26"/>
          <w:lang w:eastAsia="ar-SA"/>
        </w:rPr>
        <w:t>Поставляемый Товар должен принадлежать Пос</w:t>
      </w:r>
      <w:r>
        <w:rPr>
          <w:rFonts w:ascii="Times New Roman" w:eastAsia="Calibri" w:hAnsi="Times New Roman" w:cs="Times New Roman"/>
          <w:kern w:val="1"/>
          <w:sz w:val="26"/>
          <w:szCs w:val="26"/>
          <w:lang w:eastAsia="ar-SA"/>
        </w:rPr>
        <w:t xml:space="preserve">тавщику на праве собственности, </w:t>
      </w:r>
      <w:r w:rsidRPr="00AE0229">
        <w:rPr>
          <w:rFonts w:ascii="Times New Roman" w:eastAsia="Calibri" w:hAnsi="Times New Roman" w:cs="Times New Roman"/>
          <w:kern w:val="1"/>
          <w:sz w:val="26"/>
          <w:szCs w:val="26"/>
          <w:lang w:eastAsia="ar-SA"/>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AE0229">
        <w:rPr>
          <w:rFonts w:ascii="Times New Roman" w:eastAsia="Calibri" w:hAnsi="Times New Roman" w:cs="Times New Roman"/>
          <w:kern w:val="1"/>
          <w:sz w:val="26"/>
          <w:szCs w:val="26"/>
          <w:lang w:eastAsia="ar-SA"/>
        </w:rPr>
        <w:br/>
        <w:t>законодательством Российской Федерации требований.</w:t>
      </w:r>
    </w:p>
    <w:p w14:paraId="2F597B28" w14:textId="77777777" w:rsidR="00120760" w:rsidRPr="00427DDD" w:rsidRDefault="00120760" w:rsidP="00120760">
      <w:pPr>
        <w:spacing w:after="0" w:line="240" w:lineRule="auto"/>
        <w:ind w:firstLine="540"/>
        <w:jc w:val="both"/>
        <w:rPr>
          <w:rFonts w:ascii="Times New Roman" w:eastAsia="Calibri" w:hAnsi="Times New Roman" w:cs="Times New Roman"/>
          <w:bCs/>
          <w:kern w:val="1"/>
          <w:sz w:val="26"/>
          <w:szCs w:val="26"/>
          <w:lang w:eastAsia="ar-SA"/>
        </w:rPr>
      </w:pPr>
      <w:r w:rsidRPr="00427DDD">
        <w:rPr>
          <w:rFonts w:ascii="Times New Roman" w:eastAsia="Calibri" w:hAnsi="Times New Roman" w:cs="Times New Roman"/>
          <w:bCs/>
          <w:kern w:val="1"/>
          <w:sz w:val="26"/>
          <w:szCs w:val="26"/>
          <w:lang w:eastAsia="ar-SA"/>
        </w:rPr>
        <w:t xml:space="preserve">Поставляемый Товар должен быть новым, </w:t>
      </w:r>
      <w:r w:rsidRPr="00427DDD">
        <w:rPr>
          <w:rFonts w:ascii="Times New Roman" w:eastAsia="Calibri" w:hAnsi="Times New Roman" w:cs="Times New Roman"/>
          <w:sz w:val="26"/>
          <w:szCs w:val="26"/>
          <w:lang w:eastAsia="ar-SA"/>
        </w:rPr>
        <w:t xml:space="preserve">не ранее 2020 года </w:t>
      </w:r>
      <w:proofErr w:type="gramStart"/>
      <w:r w:rsidRPr="00427DDD">
        <w:rPr>
          <w:rFonts w:ascii="Times New Roman" w:eastAsia="Calibri" w:hAnsi="Times New Roman" w:cs="Times New Roman"/>
          <w:sz w:val="26"/>
          <w:szCs w:val="26"/>
          <w:lang w:eastAsia="ar-SA"/>
        </w:rPr>
        <w:t xml:space="preserve">выпуска,   </w:t>
      </w:r>
      <w:proofErr w:type="gramEnd"/>
      <w:r w:rsidRPr="00427DDD">
        <w:rPr>
          <w:rFonts w:ascii="Times New Roman" w:eastAsia="Calibri" w:hAnsi="Times New Roman" w:cs="Times New Roman"/>
          <w:sz w:val="26"/>
          <w:szCs w:val="26"/>
          <w:lang w:eastAsia="ar-SA"/>
        </w:rPr>
        <w:t xml:space="preserve">                       </w:t>
      </w:r>
      <w:r w:rsidRPr="00427DDD">
        <w:rPr>
          <w:rFonts w:ascii="Times New Roman" w:eastAsia="Calibri" w:hAnsi="Times New Roman" w:cs="Times New Roman"/>
          <w:b/>
          <w:sz w:val="26"/>
          <w:szCs w:val="24"/>
          <w:lang w:eastAsia="ar-SA"/>
        </w:rPr>
        <w:t>с остаточным сроком годности не менее 90% от общего срока годности на момент поставки Товара,</w:t>
      </w:r>
      <w:r w:rsidRPr="00427DDD">
        <w:rPr>
          <w:rFonts w:ascii="Times New Roman" w:eastAsia="Calibri" w:hAnsi="Times New Roman" w:cs="Times New Roman"/>
          <w:sz w:val="26"/>
          <w:szCs w:val="26"/>
          <w:lang w:eastAsia="ar-SA"/>
        </w:rPr>
        <w:t xml:space="preserve"> изготовлен в соответствии со стандартами качества.</w:t>
      </w:r>
    </w:p>
    <w:p w14:paraId="16D683B4" w14:textId="77777777" w:rsidR="00120760" w:rsidRPr="00AE0229" w:rsidRDefault="00120760" w:rsidP="00120760">
      <w:pPr>
        <w:widowControl w:val="0"/>
        <w:autoSpaceDE w:val="0"/>
        <w:spacing w:after="0" w:line="240" w:lineRule="auto"/>
        <w:ind w:firstLine="540"/>
        <w:jc w:val="both"/>
        <w:rPr>
          <w:rFonts w:ascii="Times New Roman" w:eastAsia="Calibri" w:hAnsi="Times New Roman" w:cs="Times New Roman"/>
          <w:bCs/>
          <w:sz w:val="26"/>
          <w:szCs w:val="26"/>
          <w:lang w:eastAsia="ar-SA"/>
        </w:rPr>
      </w:pPr>
      <w:r w:rsidRPr="00427DDD">
        <w:rPr>
          <w:rFonts w:ascii="Times New Roman" w:eastAsia="Calibri" w:hAnsi="Times New Roman" w:cs="Times New Roman"/>
          <w:bCs/>
          <w:kern w:val="1"/>
          <w:sz w:val="26"/>
          <w:szCs w:val="26"/>
          <w:lang w:eastAsia="ar-SA"/>
        </w:rPr>
        <w:t>Качество поставляемого Товара должно соответствовать</w:t>
      </w:r>
      <w:r w:rsidRPr="00427DDD">
        <w:rPr>
          <w:rFonts w:ascii="Times New Roman" w:eastAsia="Calibri" w:hAnsi="Times New Roman" w:cs="Times New Roman"/>
          <w:bCs/>
          <w:sz w:val="26"/>
          <w:szCs w:val="26"/>
          <w:lang w:eastAsia="ar-SA"/>
        </w:rPr>
        <w:t xml:space="preserve"> стандартам (</w:t>
      </w:r>
      <w:r w:rsidRPr="00AE0229">
        <w:rPr>
          <w:rFonts w:ascii="Times New Roman" w:eastAsia="Calibri" w:hAnsi="Times New Roman" w:cs="Times New Roman"/>
          <w:bCs/>
          <w:sz w:val="26"/>
          <w:szCs w:val="26"/>
          <w:lang w:eastAsia="ar-SA"/>
        </w:rPr>
        <w:t xml:space="preserve">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E0229">
        <w:rPr>
          <w:rFonts w:ascii="Times New Roman" w:eastAsia="Calibri" w:hAnsi="Times New Roman" w:cs="Times New Roman"/>
          <w:bCs/>
          <w:kern w:val="1"/>
          <w:sz w:val="26"/>
          <w:szCs w:val="26"/>
          <w:lang w:eastAsia="ar-SA"/>
        </w:rPr>
        <w:t>и иным стандартам, согласованным Сторонами в Техническом задании и/или Спецификации.</w:t>
      </w:r>
    </w:p>
    <w:p w14:paraId="3E873F85"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bCs/>
          <w:kern w:val="1"/>
          <w:sz w:val="26"/>
          <w:szCs w:val="26"/>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9CB4D2"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kern w:val="2"/>
          <w:sz w:val="26"/>
          <w:szCs w:val="26"/>
          <w:lang w:eastAsia="ar-SA"/>
        </w:rPr>
        <w:t xml:space="preserve">Требования к упаковке Товара должны соответствовать </w:t>
      </w:r>
      <w:r w:rsidRPr="00AE0229">
        <w:rPr>
          <w:rFonts w:ascii="Times New Roman" w:eastAsia="Calibri" w:hAnsi="Times New Roman" w:cs="Times New Roman"/>
          <w:bCs/>
          <w:spacing w:val="2"/>
          <w:sz w:val="26"/>
          <w:szCs w:val="26"/>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AE0229">
        <w:rPr>
          <w:rFonts w:ascii="Times New Roman" w:eastAsia="Calibri" w:hAnsi="Times New Roman" w:cs="Times New Roman"/>
          <w:bCs/>
          <w:spacing w:val="2"/>
          <w:sz w:val="26"/>
          <w:szCs w:val="26"/>
          <w:lang w:eastAsia="ar-SA"/>
        </w:rPr>
        <w:t>ГОСТ 17527-2014 «Упаковка. Термины и определения».</w:t>
      </w:r>
    </w:p>
    <w:p w14:paraId="47D1BE85" w14:textId="77777777" w:rsidR="00120760" w:rsidRPr="00AE0229" w:rsidRDefault="00120760" w:rsidP="00120760">
      <w:pPr>
        <w:tabs>
          <w:tab w:val="left" w:pos="142"/>
        </w:tabs>
        <w:spacing w:after="0" w:line="240" w:lineRule="auto"/>
        <w:ind w:firstLine="539"/>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486D32D" w14:textId="77777777" w:rsidR="00120760" w:rsidRPr="00AE0229" w:rsidRDefault="00120760" w:rsidP="00120760">
      <w:pPr>
        <w:tabs>
          <w:tab w:val="left" w:pos="142"/>
        </w:tabs>
        <w:spacing w:after="0" w:line="240" w:lineRule="auto"/>
        <w:ind w:firstLine="540"/>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t>Маркировка Товара должна содержать также информацию о наименовании, виде</w:t>
      </w:r>
      <w:r w:rsidRPr="00AE0229">
        <w:rPr>
          <w:rFonts w:ascii="Times New Roman" w:eastAsia="Calibri" w:hAnsi="Times New Roman" w:cs="Times New Roman"/>
          <w:bCs/>
          <w:kern w:val="2"/>
          <w:sz w:val="26"/>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14:paraId="53603D8A" w14:textId="77777777"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Поставщик гарантирует качество и безопасность поставляемого Товара</w:t>
      </w:r>
      <w:r w:rsidRPr="00AE0229">
        <w:rPr>
          <w:rFonts w:ascii="Times New Roman" w:eastAsia="Calibri" w:hAnsi="Times New Roman" w:cs="Times New Roman"/>
          <w:sz w:val="26"/>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AE0229">
        <w:rPr>
          <w:rFonts w:ascii="Times New Roman" w:eastAsia="Calibri" w:hAnsi="Times New Roman" w:cs="Times New Roman"/>
          <w:sz w:val="26"/>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E25A8F5" w14:textId="77777777"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AE0229">
        <w:rPr>
          <w:rFonts w:ascii="Times New Roman" w:eastAsia="Calibri" w:hAnsi="Times New Roman" w:cs="Times New Roman"/>
          <w:sz w:val="26"/>
          <w:szCs w:val="26"/>
          <w:lang w:eastAsia="ar-SA"/>
        </w:rPr>
        <w:br/>
        <w:t>в известность Заказчика.</w:t>
      </w:r>
    </w:p>
    <w:p w14:paraId="75CF7FF7" w14:textId="77777777"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427DDD">
        <w:rPr>
          <w:rFonts w:ascii="Times New Roman" w:eastAsia="Calibri" w:hAnsi="Times New Roman" w:cs="Times New Roman"/>
          <w:sz w:val="26"/>
          <w:szCs w:val="26"/>
          <w:lang w:eastAsia="ar-SA"/>
        </w:rPr>
        <w:t xml:space="preserve">Срок и объем гарантии на поставляемые Товары должны быть согласно гарантии завода-изготовителя (производителя Товара), но не менее </w:t>
      </w:r>
      <w:r w:rsidRPr="00427DDD">
        <w:rPr>
          <w:rFonts w:ascii="Times New Roman" w:eastAsia="Calibri" w:hAnsi="Times New Roman" w:cs="Times New Roman"/>
          <w:b/>
          <w:sz w:val="26"/>
          <w:szCs w:val="24"/>
          <w:lang w:eastAsia="ar-SA"/>
        </w:rPr>
        <w:t>90% от общего срока годности на момент поставки Товара</w:t>
      </w:r>
      <w:r w:rsidRPr="00427DDD">
        <w:rPr>
          <w:rFonts w:ascii="Times New Roman" w:eastAsia="Calibri" w:hAnsi="Times New Roman" w:cs="Times New Roman"/>
          <w:sz w:val="26"/>
          <w:szCs w:val="26"/>
          <w:lang w:eastAsia="ar-SA"/>
        </w:rPr>
        <w:t>.</w:t>
      </w:r>
    </w:p>
    <w:p w14:paraId="6BD68DE8" w14:textId="77777777" w:rsidR="00F63731" w:rsidRDefault="00F63731" w:rsidP="00120760">
      <w:pPr>
        <w:spacing w:after="0" w:line="240" w:lineRule="auto"/>
        <w:ind w:firstLine="540"/>
        <w:jc w:val="both"/>
        <w:rPr>
          <w:rFonts w:ascii="Times New Roman" w:eastAsia="Calibri" w:hAnsi="Times New Roman" w:cs="Times New Roman"/>
          <w:sz w:val="26"/>
          <w:szCs w:val="26"/>
          <w:lang w:eastAsia="ar-SA"/>
        </w:rPr>
      </w:pPr>
      <w:r w:rsidRPr="00F63731">
        <w:rPr>
          <w:rFonts w:ascii="Times New Roman" w:eastAsia="Calibri" w:hAnsi="Times New Roman" w:cs="Times New Roman"/>
          <w:sz w:val="26"/>
          <w:szCs w:val="26"/>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5781B2EB" w14:textId="210EF432" w:rsidR="00120760" w:rsidRPr="00AE0229" w:rsidRDefault="00120760" w:rsidP="00120760">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AE0229">
        <w:rPr>
          <w:rFonts w:ascii="Times New Roman" w:eastAsia="Calibri" w:hAnsi="Times New Roman" w:cs="Times New Roman"/>
          <w:b/>
          <w:i/>
          <w:sz w:val="26"/>
          <w:szCs w:val="26"/>
          <w:lang w:eastAsia="ar-SA"/>
        </w:rPr>
        <w:t>.</w:t>
      </w:r>
    </w:p>
    <w:p w14:paraId="25B9B43E" w14:textId="77777777" w:rsidR="00120760" w:rsidRPr="00AE0229" w:rsidRDefault="00120760" w:rsidP="00120760">
      <w:pPr>
        <w:spacing w:after="0" w:line="240" w:lineRule="auto"/>
        <w:ind w:right="10"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sz w:val="26"/>
          <w:szCs w:val="26"/>
          <w:lang w:eastAsia="ar-SA"/>
        </w:rPr>
        <w:t>Товар должен иметь сертификаты или санитарно-гигиенические заключения</w:t>
      </w:r>
      <w:r w:rsidRPr="00AE0229">
        <w:rPr>
          <w:rFonts w:ascii="Times New Roman" w:eastAsia="Calibri" w:hAnsi="Times New Roman" w:cs="Times New Roman"/>
          <w:sz w:val="26"/>
          <w:szCs w:val="26"/>
          <w:lang w:eastAsia="ar-SA"/>
        </w:rPr>
        <w:br/>
        <w:t>и иные документы, подтверждающие качество Товара, оформленные в соответствии</w:t>
      </w:r>
      <w:r w:rsidRPr="00AE0229">
        <w:rPr>
          <w:rFonts w:ascii="Times New Roman" w:eastAsia="Calibri" w:hAnsi="Times New Roman" w:cs="Times New Roman"/>
          <w:sz w:val="26"/>
          <w:szCs w:val="26"/>
          <w:lang w:eastAsia="ar-SA"/>
        </w:rPr>
        <w:br/>
        <w:t>с законодательством Российской Федерации.</w:t>
      </w:r>
    </w:p>
    <w:p w14:paraId="60448451" w14:textId="77777777" w:rsidR="00120760" w:rsidRPr="00AE0229" w:rsidRDefault="00120760" w:rsidP="00120760">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Поставляемые Товары должны быть экологически чистыми, безопасными для здоровья человека.</w:t>
      </w:r>
    </w:p>
    <w:p w14:paraId="3F94F071" w14:textId="77777777" w:rsidR="00120760" w:rsidRPr="00AE0229" w:rsidRDefault="00120760" w:rsidP="00120760">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FD8F0CC" w14:textId="77777777" w:rsidR="00120760" w:rsidRPr="00AE0229" w:rsidRDefault="00120760" w:rsidP="00120760">
      <w:pPr>
        <w:widowControl w:val="0"/>
        <w:tabs>
          <w:tab w:val="left" w:pos="426"/>
        </w:tabs>
        <w:autoSpaceDE w:val="0"/>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w:t>
      </w:r>
      <w:r w:rsidRPr="00AE0229">
        <w:rPr>
          <w:rFonts w:ascii="Times New Roman" w:eastAsia="Calibri" w:hAnsi="Times New Roman" w:cs="Times New Roman"/>
          <w:bCs/>
          <w:sz w:val="26"/>
          <w:szCs w:val="26"/>
          <w:lang w:eastAsia="ar-SA"/>
        </w:rPr>
        <w:br/>
        <w:t>к сертификации данного вида продукта).</w:t>
      </w:r>
    </w:p>
    <w:p w14:paraId="509AA277" w14:textId="77777777" w:rsidR="00120760" w:rsidRPr="00AE0229" w:rsidRDefault="00120760" w:rsidP="00120760">
      <w:pPr>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w:t>
      </w:r>
    </w:p>
    <w:p w14:paraId="57579FB2" w14:textId="77777777" w:rsidR="00120760" w:rsidRPr="00AE0229" w:rsidRDefault="00120760" w:rsidP="00120760">
      <w:pPr>
        <w:spacing w:after="0" w:line="240" w:lineRule="auto"/>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7966227" w14:textId="77777777" w:rsidR="00120760" w:rsidRPr="00AE0229" w:rsidRDefault="00120760" w:rsidP="00120760">
      <w:pPr>
        <w:spacing w:after="0" w:line="240" w:lineRule="auto"/>
        <w:jc w:val="both"/>
        <w:rPr>
          <w:rFonts w:ascii="Times New Roman" w:eastAsia="Times New Roman" w:hAnsi="Times New Roman" w:cs="Times New Roman"/>
          <w:sz w:val="26"/>
          <w:szCs w:val="24"/>
          <w:lang w:eastAsia="ar-SA"/>
        </w:rPr>
      </w:pPr>
      <w:r w:rsidRPr="00AE0229">
        <w:rPr>
          <w:rFonts w:ascii="Times New Roman" w:eastAsia="Calibri" w:hAnsi="Times New Roman" w:cs="Times New Roman"/>
          <w:spacing w:val="2"/>
          <w:sz w:val="26"/>
          <w:szCs w:val="26"/>
          <w:lang w:eastAsia="ar-SA"/>
        </w:rPr>
        <w:t xml:space="preserve">- </w:t>
      </w:r>
      <w:r w:rsidRPr="00AE0229">
        <w:rPr>
          <w:rFonts w:ascii="Times New Roman" w:eastAsia="Times New Roman" w:hAnsi="Times New Roman" w:cs="Times New Roman"/>
          <w:sz w:val="26"/>
          <w:szCs w:val="24"/>
          <w:lang w:eastAsia="ar-SA"/>
        </w:rPr>
        <w:t xml:space="preserve">Приказа </w:t>
      </w:r>
      <w:proofErr w:type="spellStart"/>
      <w:r w:rsidRPr="00AE0229">
        <w:rPr>
          <w:rFonts w:ascii="Times New Roman" w:eastAsia="Times New Roman" w:hAnsi="Times New Roman" w:cs="Times New Roman"/>
          <w:sz w:val="26"/>
          <w:szCs w:val="24"/>
          <w:lang w:eastAsia="ar-SA"/>
        </w:rPr>
        <w:t>Минздравсоцразвития</w:t>
      </w:r>
      <w:proofErr w:type="spellEnd"/>
      <w:r w:rsidRPr="00AE0229">
        <w:rPr>
          <w:rFonts w:ascii="Times New Roman" w:eastAsia="Times New Roman" w:hAnsi="Times New Roman" w:cs="Times New Roman"/>
          <w:sz w:val="26"/>
          <w:szCs w:val="24"/>
          <w:lang w:eastAsia="ar-SA"/>
        </w:rPr>
        <w:t xml:space="preserve"> от 05.03.2011 г. № 169н «Об утверждении требований к комплектации изделиями медицинского назначения аптечек для оказания первой помощи работникам». </w:t>
      </w:r>
    </w:p>
    <w:p w14:paraId="3F4060FD" w14:textId="77777777" w:rsidR="00120760" w:rsidRPr="00AE0229" w:rsidRDefault="00120760" w:rsidP="00120760">
      <w:pPr>
        <w:spacing w:after="0" w:line="240" w:lineRule="auto"/>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3D59630" w14:textId="77777777" w:rsidR="00120760" w:rsidRPr="00AE0229" w:rsidRDefault="00120760" w:rsidP="00120760">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 xml:space="preserve">Срок поставки Товара в течение </w:t>
      </w:r>
      <w:r w:rsidRPr="00AE0229">
        <w:rPr>
          <w:rFonts w:ascii="Times New Roman" w:eastAsia="Calibri" w:hAnsi="Times New Roman" w:cs="Times New Roman"/>
          <w:b/>
          <w:sz w:val="26"/>
          <w:szCs w:val="26"/>
          <w:lang w:eastAsia="ar-SA"/>
        </w:rPr>
        <w:t>14 (четырнадцати) календарных дней</w:t>
      </w:r>
      <w:r w:rsidRPr="00AE0229">
        <w:rPr>
          <w:rFonts w:ascii="Times New Roman" w:eastAsia="Calibri" w:hAnsi="Times New Roman" w:cs="Times New Roman"/>
          <w:sz w:val="26"/>
          <w:szCs w:val="26"/>
          <w:lang w:eastAsia="ar-SA"/>
        </w:rPr>
        <w:t xml:space="preserve"> с даты заключения Контракта. </w:t>
      </w:r>
    </w:p>
    <w:p w14:paraId="53EF85D4" w14:textId="77777777" w:rsidR="00120760" w:rsidRPr="00AE0229" w:rsidRDefault="00120760" w:rsidP="0012076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lastRenderedPageBreak/>
        <w:t xml:space="preserve">6. Порядок выполнения работ, оказания услуг, поставки товаров, этапы, последовательность, график, порядок поэтапной выплаты </w:t>
      </w:r>
      <w:proofErr w:type="gramStart"/>
      <w:r w:rsidRPr="00AE0229">
        <w:rPr>
          <w:rFonts w:ascii="Times New Roman" w:eastAsia="Calibri" w:hAnsi="Times New Roman" w:cs="Times New Roman"/>
          <w:b/>
          <w:sz w:val="26"/>
          <w:szCs w:val="26"/>
          <w:lang w:eastAsia="ar-SA"/>
        </w:rPr>
        <w:t>авансирования,</w:t>
      </w:r>
      <w:r w:rsidRPr="00AE0229">
        <w:rPr>
          <w:rFonts w:ascii="Times New Roman" w:eastAsia="Calibri" w:hAnsi="Times New Roman" w:cs="Times New Roman"/>
          <w:b/>
          <w:sz w:val="26"/>
          <w:szCs w:val="26"/>
          <w:lang w:eastAsia="ar-SA"/>
        </w:rPr>
        <w:br/>
        <w:t>а</w:t>
      </w:r>
      <w:proofErr w:type="gramEnd"/>
      <w:r w:rsidRPr="00AE0229">
        <w:rPr>
          <w:rFonts w:ascii="Times New Roman" w:eastAsia="Calibri" w:hAnsi="Times New Roman" w:cs="Times New Roman"/>
          <w:b/>
          <w:sz w:val="26"/>
          <w:szCs w:val="26"/>
          <w:lang w:eastAsia="ar-SA"/>
        </w:rPr>
        <w:t xml:space="preserve"> также поэтапной оплаты исполненных условий контракта: </w:t>
      </w:r>
      <w:r w:rsidRPr="00AE0229">
        <w:rPr>
          <w:rFonts w:ascii="Times New Roman" w:eastAsia="Calibri" w:hAnsi="Times New Roman" w:cs="Times New Roman"/>
          <w:sz w:val="26"/>
          <w:szCs w:val="26"/>
          <w:lang w:eastAsia="ar-SA"/>
        </w:rPr>
        <w:t>в соответствии</w:t>
      </w:r>
      <w:r w:rsidRPr="00AE0229">
        <w:rPr>
          <w:rFonts w:ascii="Times New Roman" w:eastAsia="Calibri" w:hAnsi="Times New Roman" w:cs="Times New Roman"/>
          <w:sz w:val="26"/>
          <w:szCs w:val="26"/>
          <w:lang w:eastAsia="ar-SA"/>
        </w:rPr>
        <w:br/>
        <w:t>с условиями Контракта.</w:t>
      </w:r>
    </w:p>
    <w:p w14:paraId="26EE006A" w14:textId="77777777" w:rsidR="00120760" w:rsidRPr="00AE0229" w:rsidRDefault="00120760" w:rsidP="0012076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7. Качественные и количественные характеристики поставляемых товаров, выполняемых работ, оказываемых услуг:</w:t>
      </w:r>
      <w:r w:rsidRPr="00AE0229">
        <w:rPr>
          <w:rFonts w:ascii="Times New Roman" w:eastAsia="Calibri" w:hAnsi="Times New Roman" w:cs="Times New Roman"/>
          <w:sz w:val="26"/>
          <w:szCs w:val="26"/>
          <w:lang w:eastAsia="ar-SA"/>
        </w:rPr>
        <w:t xml:space="preserve"> </w:t>
      </w:r>
    </w:p>
    <w:p w14:paraId="1392B9A7" w14:textId="77777777" w:rsidR="00120760" w:rsidRPr="00AE0229" w:rsidRDefault="00120760" w:rsidP="00120760">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AE0229">
        <w:rPr>
          <w:rFonts w:ascii="Times New Roman" w:eastAsia="Calibri" w:hAnsi="Times New Roman" w:cs="Times New Roman"/>
          <w:sz w:val="26"/>
          <w:szCs w:val="26"/>
          <w:lang w:eastAsia="ar-SA"/>
        </w:rPr>
        <w:br/>
        <w:t xml:space="preserve">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 (Приложение № 1 к Контракту).</w:t>
      </w:r>
    </w:p>
    <w:p w14:paraId="2BC7028E" w14:textId="5F5F1B46" w:rsidR="00C379C6" w:rsidRDefault="002C5FF0" w:rsidP="00120760">
      <w:pPr>
        <w:spacing w:after="0" w:line="240" w:lineRule="auto"/>
        <w:ind w:firstLine="567"/>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21462E83" w14:textId="77777777" w:rsidR="00BE2380" w:rsidRDefault="00BE2380" w:rsidP="00661F11">
      <w:pPr>
        <w:spacing w:after="120" w:line="240" w:lineRule="auto"/>
        <w:jc w:val="right"/>
        <w:rPr>
          <w:rFonts w:ascii="Times New Roman" w:eastAsia="Times New Roman" w:hAnsi="Times New Roman" w:cs="Times New Roman"/>
          <w:b/>
          <w:sz w:val="24"/>
          <w:szCs w:val="24"/>
          <w:lang w:eastAsia="ru-RU"/>
        </w:rPr>
      </w:pPr>
    </w:p>
    <w:p w14:paraId="1C730B38" w14:textId="77777777" w:rsidR="00BE2380" w:rsidRDefault="00BE2380" w:rsidP="00661F11">
      <w:pPr>
        <w:spacing w:after="120" w:line="240" w:lineRule="auto"/>
        <w:jc w:val="right"/>
        <w:rPr>
          <w:rFonts w:ascii="Times New Roman" w:eastAsia="Times New Roman" w:hAnsi="Times New Roman" w:cs="Times New Roman"/>
          <w:b/>
          <w:sz w:val="24"/>
          <w:szCs w:val="24"/>
          <w:lang w:eastAsia="ru-RU"/>
        </w:r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BE8B0A9" w14:textId="77777777" w:rsidR="00CF45EB" w:rsidRDefault="00CF45EB"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03B76AD8" w14:textId="77777777" w:rsidR="00CF45EB" w:rsidRDefault="00CF45EB" w:rsidP="00CF45EB">
      <w:pPr>
        <w:spacing w:after="0" w:line="240" w:lineRule="auto"/>
        <w:jc w:val="both"/>
        <w:rPr>
          <w:rFonts w:ascii="Times New Roman" w:eastAsia="Times New Roman" w:hAnsi="Times New Roman" w:cs="Times New Roman"/>
          <w:bCs/>
          <w:sz w:val="24"/>
          <w:szCs w:val="24"/>
        </w:rPr>
      </w:pPr>
      <w:r w:rsidRPr="00E673EF">
        <w:rPr>
          <w:rFonts w:ascii="Times New Roman" w:eastAsia="Times New Roman" w:hAnsi="Times New Roman" w:cs="Times New Roman"/>
          <w:bCs/>
          <w:sz w:val="24"/>
          <w:szCs w:val="24"/>
        </w:rPr>
        <w:t>Состав</w:t>
      </w:r>
      <w:r w:rsidRPr="00E673EF">
        <w:rPr>
          <w:rFonts w:ascii="Times New Roman" w:eastAsia="Times New Roman" w:hAnsi="Times New Roman" w:cs="Times New Roman"/>
          <w:sz w:val="24"/>
          <w:szCs w:val="24"/>
        </w:rPr>
        <w:t xml:space="preserve"> </w:t>
      </w:r>
      <w:r w:rsidRPr="00E673EF">
        <w:rPr>
          <w:rFonts w:ascii="Times New Roman" w:eastAsia="Times New Roman" w:hAnsi="Times New Roman" w:cs="Times New Roman"/>
          <w:bCs/>
          <w:sz w:val="24"/>
          <w:szCs w:val="24"/>
        </w:rPr>
        <w:t>аптечки для оказания первой медицинской помощи:</w:t>
      </w: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379"/>
        <w:gridCol w:w="3402"/>
        <w:gridCol w:w="3006"/>
        <w:gridCol w:w="1530"/>
      </w:tblGrid>
      <w:tr w:rsidR="00CF45EB" w:rsidRPr="00E673EF" w14:paraId="6AE3BAAF" w14:textId="77777777" w:rsidTr="00BE2380">
        <w:tc>
          <w:tcPr>
            <w:tcW w:w="709" w:type="dxa"/>
            <w:tcBorders>
              <w:top w:val="single" w:sz="4" w:space="0" w:color="auto"/>
              <w:left w:val="single" w:sz="4" w:space="0" w:color="auto"/>
              <w:bottom w:val="single" w:sz="4" w:space="0" w:color="auto"/>
              <w:right w:val="single" w:sz="4" w:space="0" w:color="auto"/>
            </w:tcBorders>
            <w:vAlign w:val="center"/>
            <w:hideMark/>
          </w:tcPr>
          <w:p w14:paraId="2E8A864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
          <w:p w14:paraId="134F542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п</w:t>
            </w:r>
            <w:proofErr w:type="gramEnd"/>
            <w:r w:rsidRPr="00E673EF">
              <w:rPr>
                <w:rFonts w:ascii="Times New Roman" w:eastAsia="Calibri" w:hAnsi="Times New Roman" w:cs="Times New Roman"/>
                <w:sz w:val="24"/>
                <w:szCs w:val="24"/>
                <w:lang w:eastAsia="ru-RU"/>
              </w:rPr>
              <w:t>/п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55B17C7"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Наименование изделий медицинского назначения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AC2A6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Нормативный документ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1E4581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Форма</w:t>
            </w:r>
          </w:p>
          <w:p w14:paraId="4015132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выпуска</w:t>
            </w:r>
            <w:proofErr w:type="gramEnd"/>
          </w:p>
          <w:p w14:paraId="038C5EA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roofErr w:type="gramStart"/>
            <w:r w:rsidRPr="00E673EF">
              <w:rPr>
                <w:rFonts w:ascii="Times New Roman" w:eastAsia="Calibri" w:hAnsi="Times New Roman" w:cs="Times New Roman"/>
                <w:sz w:val="24"/>
                <w:szCs w:val="24"/>
                <w:lang w:eastAsia="ru-RU"/>
              </w:rPr>
              <w:t>размеры</w:t>
            </w:r>
            <w:proofErr w:type="gramEnd"/>
            <w:r w:rsidRPr="00E673EF">
              <w:rPr>
                <w:rFonts w:ascii="Times New Roman" w:eastAsia="Calibri" w:hAnsi="Times New Roman" w:cs="Times New Roman"/>
                <w:sz w:val="24"/>
                <w:szCs w:val="24"/>
                <w:lang w:eastAsia="ru-RU"/>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17782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Количество </w:t>
            </w:r>
          </w:p>
          <w:p w14:paraId="0E68F09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(ед. изм.)</w:t>
            </w:r>
          </w:p>
        </w:tc>
      </w:tr>
      <w:tr w:rsidR="00CF45EB" w:rsidRPr="00E673EF" w14:paraId="4EC4E11E" w14:textId="77777777" w:rsidTr="0012354F">
        <w:trPr>
          <w:trHeight w:val="347"/>
        </w:trPr>
        <w:tc>
          <w:tcPr>
            <w:tcW w:w="709" w:type="dxa"/>
            <w:tcBorders>
              <w:top w:val="single" w:sz="4" w:space="0" w:color="auto"/>
              <w:left w:val="single" w:sz="4" w:space="0" w:color="auto"/>
              <w:bottom w:val="single" w:sz="4" w:space="0" w:color="auto"/>
              <w:right w:val="single" w:sz="4" w:space="0" w:color="auto"/>
            </w:tcBorders>
            <w:hideMark/>
          </w:tcPr>
          <w:p w14:paraId="3D7DAAE2" w14:textId="0E1DC8F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8" w:name="sub_1001"/>
            <w:r w:rsidRPr="00E673EF">
              <w:rPr>
                <w:rFonts w:ascii="Times New Roman" w:eastAsia="Calibri" w:hAnsi="Times New Roman" w:cs="Times New Roman"/>
                <w:bCs/>
                <w:color w:val="26282F"/>
                <w:sz w:val="24"/>
                <w:szCs w:val="24"/>
                <w:lang w:eastAsia="ru-RU"/>
              </w:rPr>
              <w:t>1</w:t>
            </w:r>
            <w:bookmarkEnd w:id="8"/>
          </w:p>
        </w:tc>
        <w:tc>
          <w:tcPr>
            <w:tcW w:w="14317" w:type="dxa"/>
            <w:gridSpan w:val="4"/>
            <w:tcBorders>
              <w:top w:val="single" w:sz="4" w:space="0" w:color="auto"/>
              <w:left w:val="single" w:sz="4" w:space="0" w:color="auto"/>
              <w:bottom w:val="single" w:sz="4" w:space="0" w:color="auto"/>
              <w:right w:val="single" w:sz="4" w:space="0" w:color="auto"/>
            </w:tcBorders>
            <w:hideMark/>
          </w:tcPr>
          <w:p w14:paraId="19117BBE"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временной остановки наружного кровотечения и перевязки ран</w:t>
            </w:r>
          </w:p>
        </w:tc>
      </w:tr>
      <w:tr w:rsidR="00CF45EB" w:rsidRPr="00E673EF" w14:paraId="4D6A5823"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71FD257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9" w:name="sub_1011"/>
            <w:r w:rsidRPr="00E673EF">
              <w:rPr>
                <w:rFonts w:ascii="Times New Roman" w:eastAsia="Calibri" w:hAnsi="Times New Roman" w:cs="Times New Roman"/>
                <w:sz w:val="24"/>
                <w:szCs w:val="24"/>
                <w:lang w:eastAsia="ru-RU"/>
              </w:rPr>
              <w:t>1.1</w:t>
            </w:r>
            <w:bookmarkEnd w:id="9"/>
          </w:p>
        </w:tc>
        <w:tc>
          <w:tcPr>
            <w:tcW w:w="6379" w:type="dxa"/>
            <w:tcBorders>
              <w:top w:val="single" w:sz="4" w:space="0" w:color="auto"/>
              <w:left w:val="single" w:sz="4" w:space="0" w:color="auto"/>
              <w:bottom w:val="single" w:sz="4" w:space="0" w:color="auto"/>
              <w:right w:val="single" w:sz="4" w:space="0" w:color="auto"/>
            </w:tcBorders>
            <w:hideMark/>
          </w:tcPr>
          <w:p w14:paraId="17936A2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Жгут кровоостанавливающий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5D045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447B1AD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3006" w:type="dxa"/>
            <w:tcBorders>
              <w:top w:val="single" w:sz="4" w:space="0" w:color="auto"/>
              <w:left w:val="single" w:sz="4" w:space="0" w:color="auto"/>
              <w:bottom w:val="single" w:sz="4" w:space="0" w:color="auto"/>
              <w:right w:val="single" w:sz="4" w:space="0" w:color="auto"/>
            </w:tcBorders>
          </w:tcPr>
          <w:p w14:paraId="41C2C47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67F8C35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5D9D12BB"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3C422C4" w14:textId="292C225F"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0" w:name="sub_1012"/>
            <w:r w:rsidRPr="00E673EF">
              <w:rPr>
                <w:rFonts w:ascii="Times New Roman" w:eastAsia="Calibri" w:hAnsi="Times New Roman" w:cs="Times New Roman"/>
                <w:sz w:val="24"/>
                <w:szCs w:val="24"/>
                <w:lang w:eastAsia="ru-RU"/>
              </w:rPr>
              <w:t>1.2</w:t>
            </w:r>
            <w:bookmarkEnd w:id="10"/>
          </w:p>
        </w:tc>
        <w:tc>
          <w:tcPr>
            <w:tcW w:w="6379" w:type="dxa"/>
            <w:tcBorders>
              <w:top w:val="single" w:sz="4" w:space="0" w:color="auto"/>
              <w:left w:val="single" w:sz="4" w:space="0" w:color="auto"/>
              <w:bottom w:val="single" w:sz="4" w:space="0" w:color="auto"/>
              <w:right w:val="single" w:sz="4" w:space="0" w:color="auto"/>
            </w:tcBorders>
            <w:hideMark/>
          </w:tcPr>
          <w:p w14:paraId="167669D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57C6E5C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046A9FA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м×5 см</w:t>
            </w:r>
          </w:p>
        </w:tc>
        <w:tc>
          <w:tcPr>
            <w:tcW w:w="1530" w:type="dxa"/>
            <w:tcBorders>
              <w:top w:val="single" w:sz="4" w:space="0" w:color="auto"/>
              <w:left w:val="single" w:sz="4" w:space="0" w:color="auto"/>
              <w:bottom w:val="single" w:sz="4" w:space="0" w:color="auto"/>
              <w:right w:val="single" w:sz="4" w:space="0" w:color="auto"/>
            </w:tcBorders>
            <w:hideMark/>
          </w:tcPr>
          <w:p w14:paraId="097B634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05A28C11"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DE46BA5" w14:textId="4B55828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1" w:name="sub_1013"/>
            <w:r w:rsidRPr="00E673EF">
              <w:rPr>
                <w:rFonts w:ascii="Times New Roman" w:eastAsia="Calibri" w:hAnsi="Times New Roman" w:cs="Times New Roman"/>
                <w:sz w:val="24"/>
                <w:szCs w:val="24"/>
                <w:lang w:eastAsia="ru-RU"/>
              </w:rPr>
              <w:t>1.3</w:t>
            </w:r>
            <w:bookmarkEnd w:id="11"/>
          </w:p>
        </w:tc>
        <w:tc>
          <w:tcPr>
            <w:tcW w:w="6379" w:type="dxa"/>
            <w:tcBorders>
              <w:top w:val="single" w:sz="4" w:space="0" w:color="auto"/>
              <w:left w:val="single" w:sz="4" w:space="0" w:color="auto"/>
              <w:bottom w:val="single" w:sz="4" w:space="0" w:color="auto"/>
              <w:right w:val="single" w:sz="4" w:space="0" w:color="auto"/>
            </w:tcBorders>
            <w:hideMark/>
          </w:tcPr>
          <w:p w14:paraId="6F027F5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4DDD1EA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36EEB17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1530" w:type="dxa"/>
            <w:tcBorders>
              <w:top w:val="single" w:sz="4" w:space="0" w:color="auto"/>
              <w:left w:val="single" w:sz="4" w:space="0" w:color="auto"/>
              <w:bottom w:val="single" w:sz="4" w:space="0" w:color="auto"/>
              <w:right w:val="single" w:sz="4" w:space="0" w:color="auto"/>
            </w:tcBorders>
            <w:hideMark/>
          </w:tcPr>
          <w:p w14:paraId="7E1BA55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4A9951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7E42817" w14:textId="1982ACF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2" w:name="sub_1014"/>
            <w:r w:rsidRPr="00E673EF">
              <w:rPr>
                <w:rFonts w:ascii="Times New Roman" w:eastAsia="Calibri" w:hAnsi="Times New Roman" w:cs="Times New Roman"/>
                <w:sz w:val="24"/>
                <w:szCs w:val="24"/>
                <w:lang w:eastAsia="ru-RU"/>
              </w:rPr>
              <w:t>1.4</w:t>
            </w:r>
            <w:bookmarkEnd w:id="12"/>
          </w:p>
        </w:tc>
        <w:tc>
          <w:tcPr>
            <w:tcW w:w="6379" w:type="dxa"/>
            <w:tcBorders>
              <w:top w:val="single" w:sz="4" w:space="0" w:color="auto"/>
              <w:left w:val="single" w:sz="4" w:space="0" w:color="auto"/>
              <w:bottom w:val="single" w:sz="4" w:space="0" w:color="auto"/>
              <w:right w:val="single" w:sz="4" w:space="0" w:color="auto"/>
            </w:tcBorders>
            <w:hideMark/>
          </w:tcPr>
          <w:p w14:paraId="16E2D1E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69A37D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355D3F8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1530" w:type="dxa"/>
            <w:tcBorders>
              <w:top w:val="single" w:sz="4" w:space="0" w:color="auto"/>
              <w:left w:val="single" w:sz="4" w:space="0" w:color="auto"/>
              <w:bottom w:val="single" w:sz="4" w:space="0" w:color="auto"/>
              <w:right w:val="single" w:sz="4" w:space="0" w:color="auto"/>
            </w:tcBorders>
            <w:hideMark/>
          </w:tcPr>
          <w:p w14:paraId="555ABA4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0B90022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8C90532" w14:textId="6CDE216B"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3" w:name="sub_1015"/>
            <w:r w:rsidRPr="00E673EF">
              <w:rPr>
                <w:rFonts w:ascii="Times New Roman" w:eastAsia="Calibri" w:hAnsi="Times New Roman" w:cs="Times New Roman"/>
                <w:sz w:val="24"/>
                <w:szCs w:val="24"/>
                <w:lang w:eastAsia="ru-RU"/>
              </w:rPr>
              <w:t>1.5</w:t>
            </w:r>
            <w:bookmarkEnd w:id="13"/>
          </w:p>
        </w:tc>
        <w:tc>
          <w:tcPr>
            <w:tcW w:w="6379" w:type="dxa"/>
            <w:tcBorders>
              <w:top w:val="single" w:sz="4" w:space="0" w:color="auto"/>
              <w:left w:val="single" w:sz="4" w:space="0" w:color="auto"/>
              <w:bottom w:val="single" w:sz="4" w:space="0" w:color="auto"/>
              <w:right w:val="single" w:sz="4" w:space="0" w:color="auto"/>
            </w:tcBorders>
            <w:hideMark/>
          </w:tcPr>
          <w:p w14:paraId="62D91C5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3E2112E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15DE942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м×7 см</w:t>
            </w:r>
          </w:p>
        </w:tc>
        <w:tc>
          <w:tcPr>
            <w:tcW w:w="1530" w:type="dxa"/>
            <w:tcBorders>
              <w:top w:val="single" w:sz="4" w:space="0" w:color="auto"/>
              <w:left w:val="single" w:sz="4" w:space="0" w:color="auto"/>
              <w:bottom w:val="single" w:sz="4" w:space="0" w:color="auto"/>
              <w:right w:val="single" w:sz="4" w:space="0" w:color="auto"/>
            </w:tcBorders>
            <w:hideMark/>
          </w:tcPr>
          <w:p w14:paraId="16E5DE5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38534D36"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2EAF7BBE" w14:textId="775920A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4" w:name="sub_1016"/>
            <w:r w:rsidRPr="00E673EF">
              <w:rPr>
                <w:rFonts w:ascii="Times New Roman" w:eastAsia="Calibri" w:hAnsi="Times New Roman" w:cs="Times New Roman"/>
                <w:sz w:val="24"/>
                <w:szCs w:val="24"/>
                <w:lang w:eastAsia="ru-RU"/>
              </w:rPr>
              <w:t>1.6</w:t>
            </w:r>
            <w:bookmarkEnd w:id="14"/>
          </w:p>
        </w:tc>
        <w:tc>
          <w:tcPr>
            <w:tcW w:w="6379" w:type="dxa"/>
            <w:tcBorders>
              <w:top w:val="single" w:sz="4" w:space="0" w:color="auto"/>
              <w:left w:val="single" w:sz="4" w:space="0" w:color="auto"/>
              <w:bottom w:val="single" w:sz="4" w:space="0" w:color="auto"/>
              <w:right w:val="single" w:sz="4" w:space="0" w:color="auto"/>
            </w:tcBorders>
            <w:hideMark/>
          </w:tcPr>
          <w:p w14:paraId="1D2AFF3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58EB17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1E3BB23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1530" w:type="dxa"/>
            <w:tcBorders>
              <w:top w:val="single" w:sz="4" w:space="0" w:color="auto"/>
              <w:left w:val="single" w:sz="4" w:space="0" w:color="auto"/>
              <w:bottom w:val="single" w:sz="4" w:space="0" w:color="auto"/>
              <w:right w:val="single" w:sz="4" w:space="0" w:color="auto"/>
            </w:tcBorders>
            <w:hideMark/>
          </w:tcPr>
          <w:p w14:paraId="7330F5D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66D74AAB"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EC5D4E0" w14:textId="575D0CB9"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5" w:name="sub_1017"/>
            <w:r w:rsidRPr="00E673EF">
              <w:rPr>
                <w:rFonts w:ascii="Times New Roman" w:eastAsia="Calibri" w:hAnsi="Times New Roman" w:cs="Times New Roman"/>
                <w:sz w:val="24"/>
                <w:szCs w:val="24"/>
                <w:lang w:eastAsia="ru-RU"/>
              </w:rPr>
              <w:t>1.7</w:t>
            </w:r>
            <w:bookmarkEnd w:id="15"/>
          </w:p>
        </w:tc>
        <w:tc>
          <w:tcPr>
            <w:tcW w:w="6379" w:type="dxa"/>
            <w:tcBorders>
              <w:top w:val="single" w:sz="4" w:space="0" w:color="auto"/>
              <w:left w:val="single" w:sz="4" w:space="0" w:color="auto"/>
              <w:bottom w:val="single" w:sz="4" w:space="0" w:color="auto"/>
              <w:right w:val="single" w:sz="4" w:space="0" w:color="auto"/>
            </w:tcBorders>
            <w:hideMark/>
          </w:tcPr>
          <w:p w14:paraId="3684816C"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1465E36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3006" w:type="dxa"/>
            <w:tcBorders>
              <w:top w:val="single" w:sz="4" w:space="0" w:color="auto"/>
              <w:left w:val="single" w:sz="4" w:space="0" w:color="auto"/>
              <w:bottom w:val="single" w:sz="4" w:space="0" w:color="auto"/>
              <w:right w:val="single" w:sz="4" w:space="0" w:color="auto"/>
            </w:tcBorders>
            <w:hideMark/>
          </w:tcPr>
          <w:p w14:paraId="23D0BD3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1530" w:type="dxa"/>
            <w:tcBorders>
              <w:top w:val="single" w:sz="4" w:space="0" w:color="auto"/>
              <w:left w:val="single" w:sz="4" w:space="0" w:color="auto"/>
              <w:bottom w:val="single" w:sz="4" w:space="0" w:color="auto"/>
              <w:right w:val="single" w:sz="4" w:space="0" w:color="auto"/>
            </w:tcBorders>
            <w:hideMark/>
          </w:tcPr>
          <w:p w14:paraId="19F854B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2E26BC1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C587FEC" w14:textId="6BA8343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6" w:name="sub_1018"/>
            <w:r w:rsidRPr="00E673EF">
              <w:rPr>
                <w:rFonts w:ascii="Times New Roman" w:eastAsia="Calibri" w:hAnsi="Times New Roman" w:cs="Times New Roman"/>
                <w:sz w:val="24"/>
                <w:szCs w:val="24"/>
                <w:lang w:eastAsia="ru-RU"/>
              </w:rPr>
              <w:t>1.8</w:t>
            </w:r>
            <w:bookmarkEnd w:id="16"/>
          </w:p>
        </w:tc>
        <w:tc>
          <w:tcPr>
            <w:tcW w:w="6379" w:type="dxa"/>
            <w:tcBorders>
              <w:top w:val="single" w:sz="4" w:space="0" w:color="auto"/>
              <w:left w:val="single" w:sz="4" w:space="0" w:color="auto"/>
              <w:bottom w:val="single" w:sz="4" w:space="0" w:color="auto"/>
              <w:right w:val="single" w:sz="4" w:space="0" w:color="auto"/>
            </w:tcBorders>
            <w:hideMark/>
          </w:tcPr>
          <w:p w14:paraId="1A307FF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Пакет перевязочный медицинский</w:t>
            </w:r>
          </w:p>
          <w:p w14:paraId="51A9EAB1"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индивидуальный</w:t>
            </w:r>
            <w:proofErr w:type="gramEnd"/>
            <w:r w:rsidRPr="00E673EF">
              <w:rPr>
                <w:rFonts w:ascii="Times New Roman" w:eastAsia="Calibri" w:hAnsi="Times New Roman" w:cs="Times New Roman"/>
                <w:sz w:val="24"/>
                <w:szCs w:val="24"/>
                <w:lang w:eastAsia="ru-RU"/>
              </w:rPr>
              <w:t xml:space="preserve"> стерильный с герметичной оболочкой</w:t>
            </w:r>
          </w:p>
        </w:tc>
        <w:tc>
          <w:tcPr>
            <w:tcW w:w="3402" w:type="dxa"/>
            <w:tcBorders>
              <w:top w:val="single" w:sz="4" w:space="0" w:color="auto"/>
              <w:left w:val="single" w:sz="4" w:space="0" w:color="auto"/>
              <w:bottom w:val="single" w:sz="4" w:space="0" w:color="auto"/>
              <w:right w:val="single" w:sz="4" w:space="0" w:color="auto"/>
            </w:tcBorders>
            <w:hideMark/>
          </w:tcPr>
          <w:p w14:paraId="7E9D587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1179-93</w:t>
            </w:r>
          </w:p>
        </w:tc>
        <w:tc>
          <w:tcPr>
            <w:tcW w:w="3006" w:type="dxa"/>
            <w:tcBorders>
              <w:top w:val="single" w:sz="4" w:space="0" w:color="auto"/>
              <w:left w:val="single" w:sz="4" w:space="0" w:color="auto"/>
              <w:bottom w:val="single" w:sz="4" w:space="0" w:color="auto"/>
              <w:right w:val="single" w:sz="4" w:space="0" w:color="auto"/>
            </w:tcBorders>
          </w:tcPr>
          <w:p w14:paraId="7558016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4C3BD35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59DE10EF"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1F0AAD40" w14:textId="380A895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sub_1019"/>
            <w:r w:rsidRPr="00E673EF">
              <w:rPr>
                <w:rFonts w:ascii="Times New Roman" w:eastAsia="Calibri" w:hAnsi="Times New Roman" w:cs="Times New Roman"/>
                <w:sz w:val="24"/>
                <w:szCs w:val="24"/>
                <w:lang w:eastAsia="ru-RU"/>
              </w:rPr>
              <w:t>1.9</w:t>
            </w:r>
            <w:bookmarkEnd w:id="17"/>
          </w:p>
        </w:tc>
        <w:tc>
          <w:tcPr>
            <w:tcW w:w="6379" w:type="dxa"/>
            <w:tcBorders>
              <w:top w:val="single" w:sz="4" w:space="0" w:color="auto"/>
              <w:left w:val="single" w:sz="4" w:space="0" w:color="auto"/>
              <w:bottom w:val="single" w:sz="4" w:space="0" w:color="auto"/>
              <w:right w:val="single" w:sz="4" w:space="0" w:color="auto"/>
            </w:tcBorders>
            <w:hideMark/>
          </w:tcPr>
          <w:p w14:paraId="77A5437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марлевые медицинские стерильные</w:t>
            </w:r>
          </w:p>
        </w:tc>
        <w:tc>
          <w:tcPr>
            <w:tcW w:w="3402" w:type="dxa"/>
            <w:tcBorders>
              <w:top w:val="single" w:sz="4" w:space="0" w:color="auto"/>
              <w:left w:val="single" w:sz="4" w:space="0" w:color="auto"/>
              <w:bottom w:val="single" w:sz="4" w:space="0" w:color="auto"/>
              <w:right w:val="single" w:sz="4" w:space="0" w:color="auto"/>
            </w:tcBorders>
            <w:hideMark/>
          </w:tcPr>
          <w:p w14:paraId="1A1B316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16427-93</w:t>
            </w:r>
          </w:p>
        </w:tc>
        <w:tc>
          <w:tcPr>
            <w:tcW w:w="3006" w:type="dxa"/>
            <w:tcBorders>
              <w:top w:val="single" w:sz="4" w:space="0" w:color="auto"/>
              <w:left w:val="single" w:sz="4" w:space="0" w:color="auto"/>
              <w:bottom w:val="single" w:sz="4" w:space="0" w:color="auto"/>
              <w:right w:val="single" w:sz="4" w:space="0" w:color="auto"/>
            </w:tcBorders>
            <w:hideMark/>
          </w:tcPr>
          <w:p w14:paraId="20434D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5108D3F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16×14 см № 10</w:t>
            </w:r>
          </w:p>
        </w:tc>
        <w:tc>
          <w:tcPr>
            <w:tcW w:w="1530" w:type="dxa"/>
            <w:tcBorders>
              <w:top w:val="single" w:sz="4" w:space="0" w:color="auto"/>
              <w:left w:val="single" w:sz="4" w:space="0" w:color="auto"/>
              <w:bottom w:val="single" w:sz="4" w:space="0" w:color="auto"/>
              <w:right w:val="single" w:sz="4" w:space="0" w:color="auto"/>
            </w:tcBorders>
            <w:hideMark/>
          </w:tcPr>
          <w:p w14:paraId="5AB7D7C9"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1 </w:t>
            </w:r>
            <w:proofErr w:type="spellStart"/>
            <w:r w:rsidRPr="00E673EF">
              <w:rPr>
                <w:rFonts w:ascii="Times New Roman" w:eastAsia="Calibri" w:hAnsi="Times New Roman" w:cs="Times New Roman"/>
                <w:sz w:val="24"/>
                <w:szCs w:val="24"/>
                <w:lang w:eastAsia="ru-RU"/>
              </w:rPr>
              <w:t>упак</w:t>
            </w:r>
            <w:proofErr w:type="spellEnd"/>
            <w:r w:rsidRPr="00E673EF">
              <w:rPr>
                <w:rFonts w:ascii="Times New Roman" w:eastAsia="Calibri" w:hAnsi="Times New Roman" w:cs="Times New Roman"/>
                <w:sz w:val="24"/>
                <w:szCs w:val="24"/>
                <w:lang w:eastAsia="ru-RU"/>
              </w:rPr>
              <w:t>.</w:t>
            </w:r>
          </w:p>
        </w:tc>
      </w:tr>
      <w:tr w:rsidR="00CF45EB" w:rsidRPr="00E673EF" w14:paraId="7BE55A99"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73C95A3" w14:textId="423E5202"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8" w:name="sub_10110"/>
            <w:r w:rsidRPr="00E673EF">
              <w:rPr>
                <w:rFonts w:ascii="Times New Roman" w:eastAsia="Calibri" w:hAnsi="Times New Roman" w:cs="Times New Roman"/>
                <w:sz w:val="24"/>
                <w:szCs w:val="24"/>
                <w:lang w:eastAsia="ru-RU"/>
              </w:rPr>
              <w:t>1.10</w:t>
            </w:r>
            <w:bookmarkEnd w:id="18"/>
          </w:p>
        </w:tc>
        <w:tc>
          <w:tcPr>
            <w:tcW w:w="6379" w:type="dxa"/>
            <w:tcBorders>
              <w:top w:val="single" w:sz="4" w:space="0" w:color="auto"/>
              <w:left w:val="single" w:sz="4" w:space="0" w:color="auto"/>
              <w:bottom w:val="single" w:sz="4" w:space="0" w:color="auto"/>
              <w:right w:val="single" w:sz="4" w:space="0" w:color="auto"/>
            </w:tcBorders>
            <w:hideMark/>
          </w:tcPr>
          <w:p w14:paraId="2A456EE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44BB46F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5F9F39E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7A7DB65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4×10 см</w:t>
            </w:r>
          </w:p>
        </w:tc>
        <w:tc>
          <w:tcPr>
            <w:tcW w:w="1530" w:type="dxa"/>
            <w:tcBorders>
              <w:top w:val="single" w:sz="4" w:space="0" w:color="auto"/>
              <w:left w:val="single" w:sz="4" w:space="0" w:color="auto"/>
              <w:bottom w:val="single" w:sz="4" w:space="0" w:color="auto"/>
              <w:right w:val="single" w:sz="4" w:space="0" w:color="auto"/>
            </w:tcBorders>
            <w:hideMark/>
          </w:tcPr>
          <w:p w14:paraId="43C872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5FA4DE4A"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28D19F69" w14:textId="0C8AFD2F"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9" w:name="sub_10111"/>
            <w:r w:rsidRPr="00E673EF">
              <w:rPr>
                <w:rFonts w:ascii="Times New Roman" w:eastAsia="Calibri" w:hAnsi="Times New Roman" w:cs="Times New Roman"/>
                <w:sz w:val="24"/>
                <w:szCs w:val="24"/>
                <w:lang w:eastAsia="ru-RU"/>
              </w:rPr>
              <w:t>1.11</w:t>
            </w:r>
            <w:bookmarkEnd w:id="19"/>
          </w:p>
        </w:tc>
        <w:tc>
          <w:tcPr>
            <w:tcW w:w="6379" w:type="dxa"/>
            <w:tcBorders>
              <w:top w:val="single" w:sz="4" w:space="0" w:color="auto"/>
              <w:left w:val="single" w:sz="4" w:space="0" w:color="auto"/>
              <w:bottom w:val="single" w:sz="4" w:space="0" w:color="auto"/>
              <w:right w:val="single" w:sz="4" w:space="0" w:color="auto"/>
            </w:tcBorders>
            <w:hideMark/>
          </w:tcPr>
          <w:p w14:paraId="0CDD547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21FF14F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37387F15" w14:textId="77777777" w:rsidR="00BE2380"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51D4A54B" w14:textId="0D701E46"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1,9×7,2 см</w:t>
            </w:r>
          </w:p>
        </w:tc>
        <w:tc>
          <w:tcPr>
            <w:tcW w:w="1530" w:type="dxa"/>
            <w:tcBorders>
              <w:top w:val="single" w:sz="4" w:space="0" w:color="auto"/>
              <w:left w:val="single" w:sz="4" w:space="0" w:color="auto"/>
              <w:bottom w:val="single" w:sz="4" w:space="0" w:color="auto"/>
              <w:right w:val="single" w:sz="4" w:space="0" w:color="auto"/>
            </w:tcBorders>
            <w:hideMark/>
          </w:tcPr>
          <w:p w14:paraId="65D60C5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 шт.</w:t>
            </w:r>
          </w:p>
        </w:tc>
      </w:tr>
      <w:tr w:rsidR="00CF45EB" w:rsidRPr="00E673EF" w14:paraId="6513FEA0"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52F0B7EA" w14:textId="797185AA"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0" w:name="sub_10112"/>
            <w:r w:rsidRPr="00E673EF">
              <w:rPr>
                <w:rFonts w:ascii="Times New Roman" w:eastAsia="Calibri" w:hAnsi="Times New Roman" w:cs="Times New Roman"/>
                <w:sz w:val="24"/>
                <w:szCs w:val="24"/>
                <w:lang w:eastAsia="ru-RU"/>
              </w:rPr>
              <w:t>1.12</w:t>
            </w:r>
            <w:bookmarkEnd w:id="20"/>
          </w:p>
        </w:tc>
        <w:tc>
          <w:tcPr>
            <w:tcW w:w="6379" w:type="dxa"/>
            <w:tcBorders>
              <w:top w:val="single" w:sz="4" w:space="0" w:color="auto"/>
              <w:left w:val="single" w:sz="4" w:space="0" w:color="auto"/>
              <w:bottom w:val="single" w:sz="4" w:space="0" w:color="auto"/>
              <w:right w:val="single" w:sz="4" w:space="0" w:color="auto"/>
            </w:tcBorders>
            <w:hideMark/>
          </w:tcPr>
          <w:p w14:paraId="77CC6F9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рулонный</w:t>
            </w:r>
          </w:p>
        </w:tc>
        <w:tc>
          <w:tcPr>
            <w:tcW w:w="3402" w:type="dxa"/>
            <w:tcBorders>
              <w:top w:val="single" w:sz="4" w:space="0" w:color="auto"/>
              <w:left w:val="single" w:sz="4" w:space="0" w:color="auto"/>
              <w:bottom w:val="single" w:sz="4" w:space="0" w:color="auto"/>
              <w:right w:val="single" w:sz="4" w:space="0" w:color="auto"/>
            </w:tcBorders>
            <w:hideMark/>
          </w:tcPr>
          <w:p w14:paraId="78E1B6B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hideMark/>
          </w:tcPr>
          <w:p w14:paraId="062A7F0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27587B4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1×250 см</w:t>
            </w:r>
          </w:p>
        </w:tc>
        <w:tc>
          <w:tcPr>
            <w:tcW w:w="1530" w:type="dxa"/>
            <w:tcBorders>
              <w:top w:val="single" w:sz="4" w:space="0" w:color="auto"/>
              <w:left w:val="single" w:sz="4" w:space="0" w:color="auto"/>
              <w:bottom w:val="single" w:sz="4" w:space="0" w:color="auto"/>
              <w:right w:val="single" w:sz="4" w:space="0" w:color="auto"/>
            </w:tcBorders>
            <w:hideMark/>
          </w:tcPr>
          <w:p w14:paraId="087E01B4"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289DE86" w14:textId="77777777" w:rsidTr="0012354F">
        <w:trPr>
          <w:trHeight w:val="295"/>
        </w:trPr>
        <w:tc>
          <w:tcPr>
            <w:tcW w:w="709" w:type="dxa"/>
            <w:tcBorders>
              <w:top w:val="single" w:sz="4" w:space="0" w:color="auto"/>
              <w:left w:val="single" w:sz="4" w:space="0" w:color="auto"/>
              <w:bottom w:val="single" w:sz="4" w:space="0" w:color="auto"/>
              <w:right w:val="single" w:sz="4" w:space="0" w:color="auto"/>
            </w:tcBorders>
            <w:hideMark/>
          </w:tcPr>
          <w:p w14:paraId="4B1C2EB8" w14:textId="773CF665"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1" w:name="sub_1002"/>
            <w:r w:rsidRPr="00E673EF">
              <w:rPr>
                <w:rFonts w:ascii="Times New Roman" w:eastAsia="Calibri" w:hAnsi="Times New Roman" w:cs="Times New Roman"/>
                <w:bCs/>
                <w:color w:val="26282F"/>
                <w:sz w:val="24"/>
                <w:szCs w:val="24"/>
                <w:lang w:eastAsia="ru-RU"/>
              </w:rPr>
              <w:t>2</w:t>
            </w:r>
            <w:bookmarkEnd w:id="21"/>
          </w:p>
        </w:tc>
        <w:tc>
          <w:tcPr>
            <w:tcW w:w="14317" w:type="dxa"/>
            <w:gridSpan w:val="4"/>
            <w:tcBorders>
              <w:top w:val="single" w:sz="4" w:space="0" w:color="auto"/>
              <w:left w:val="single" w:sz="4" w:space="0" w:color="auto"/>
              <w:bottom w:val="single" w:sz="4" w:space="0" w:color="auto"/>
              <w:right w:val="single" w:sz="4" w:space="0" w:color="auto"/>
            </w:tcBorders>
            <w:hideMark/>
          </w:tcPr>
          <w:p w14:paraId="13392695"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проведения сердечно-легочной реанимации</w:t>
            </w:r>
          </w:p>
        </w:tc>
      </w:tr>
      <w:tr w:rsidR="00CF45EB" w:rsidRPr="00E673EF" w14:paraId="2D0326C4"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4E2A7D97"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2" w:name="sub_1021"/>
            <w:r w:rsidRPr="00E673EF">
              <w:rPr>
                <w:rFonts w:ascii="Times New Roman" w:eastAsia="Calibri" w:hAnsi="Times New Roman" w:cs="Times New Roman"/>
                <w:sz w:val="24"/>
                <w:szCs w:val="24"/>
                <w:lang w:eastAsia="ru-RU"/>
              </w:rPr>
              <w:t>2.1</w:t>
            </w:r>
            <w:bookmarkEnd w:id="22"/>
          </w:p>
        </w:tc>
        <w:tc>
          <w:tcPr>
            <w:tcW w:w="6379" w:type="dxa"/>
            <w:tcBorders>
              <w:top w:val="single" w:sz="4" w:space="0" w:color="auto"/>
              <w:left w:val="single" w:sz="4" w:space="0" w:color="auto"/>
              <w:bottom w:val="single" w:sz="4" w:space="0" w:color="auto"/>
              <w:right w:val="single" w:sz="4" w:space="0" w:color="auto"/>
            </w:tcBorders>
            <w:hideMark/>
          </w:tcPr>
          <w:p w14:paraId="4F20EB9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Устройство для проведения искусственного дыхания «Рот-</w:t>
            </w:r>
            <w:r w:rsidRPr="00E673EF">
              <w:rPr>
                <w:rFonts w:ascii="Times New Roman" w:eastAsia="Calibri" w:hAnsi="Times New Roman" w:cs="Times New Roman"/>
                <w:sz w:val="24"/>
                <w:szCs w:val="24"/>
                <w:lang w:eastAsia="ru-RU"/>
              </w:rPr>
              <w:lastRenderedPageBreak/>
              <w:t>Устройство-Рот» или карманная маска для искусственной вентиляции лёгких «Рот-маска»</w:t>
            </w:r>
          </w:p>
        </w:tc>
        <w:tc>
          <w:tcPr>
            <w:tcW w:w="3402" w:type="dxa"/>
            <w:tcBorders>
              <w:top w:val="single" w:sz="4" w:space="0" w:color="auto"/>
              <w:left w:val="single" w:sz="4" w:space="0" w:color="auto"/>
              <w:bottom w:val="single" w:sz="4" w:space="0" w:color="auto"/>
              <w:right w:val="single" w:sz="4" w:space="0" w:color="auto"/>
            </w:tcBorders>
            <w:hideMark/>
          </w:tcPr>
          <w:p w14:paraId="3CF9C7C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lastRenderedPageBreak/>
              <w:t>ГОСТ Р ИСО 10993-99</w:t>
            </w:r>
          </w:p>
        </w:tc>
        <w:tc>
          <w:tcPr>
            <w:tcW w:w="3006" w:type="dxa"/>
            <w:tcBorders>
              <w:top w:val="single" w:sz="4" w:space="0" w:color="auto"/>
              <w:left w:val="single" w:sz="4" w:space="0" w:color="auto"/>
              <w:bottom w:val="single" w:sz="4" w:space="0" w:color="auto"/>
              <w:right w:val="single" w:sz="4" w:space="0" w:color="auto"/>
            </w:tcBorders>
          </w:tcPr>
          <w:p w14:paraId="55712C26"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71B7A35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2254B616" w14:textId="77777777" w:rsidTr="00221775">
        <w:trPr>
          <w:trHeight w:val="436"/>
        </w:trPr>
        <w:tc>
          <w:tcPr>
            <w:tcW w:w="709" w:type="dxa"/>
            <w:tcBorders>
              <w:top w:val="single" w:sz="4" w:space="0" w:color="auto"/>
              <w:left w:val="single" w:sz="4" w:space="0" w:color="auto"/>
              <w:bottom w:val="single" w:sz="4" w:space="0" w:color="auto"/>
              <w:right w:val="single" w:sz="4" w:space="0" w:color="auto"/>
            </w:tcBorders>
            <w:hideMark/>
          </w:tcPr>
          <w:p w14:paraId="6CF2E9F8" w14:textId="0AD269EB"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3" w:name="sub_1003"/>
            <w:r w:rsidRPr="00E673EF">
              <w:rPr>
                <w:rFonts w:ascii="Times New Roman" w:eastAsia="Calibri" w:hAnsi="Times New Roman" w:cs="Times New Roman"/>
                <w:bCs/>
                <w:color w:val="26282F"/>
                <w:sz w:val="24"/>
                <w:szCs w:val="24"/>
                <w:lang w:eastAsia="ru-RU"/>
              </w:rPr>
              <w:lastRenderedPageBreak/>
              <w:t>3</w:t>
            </w:r>
            <w:bookmarkEnd w:id="23"/>
          </w:p>
        </w:tc>
        <w:tc>
          <w:tcPr>
            <w:tcW w:w="14317" w:type="dxa"/>
            <w:gridSpan w:val="4"/>
            <w:tcBorders>
              <w:top w:val="single" w:sz="4" w:space="0" w:color="auto"/>
              <w:left w:val="single" w:sz="4" w:space="0" w:color="auto"/>
              <w:bottom w:val="single" w:sz="4" w:space="0" w:color="auto"/>
              <w:right w:val="single" w:sz="4" w:space="0" w:color="auto"/>
            </w:tcBorders>
            <w:hideMark/>
          </w:tcPr>
          <w:p w14:paraId="3E06B4D9"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изделия медицинского назначения</w:t>
            </w:r>
          </w:p>
        </w:tc>
      </w:tr>
      <w:tr w:rsidR="00CF45EB" w:rsidRPr="00E673EF" w14:paraId="5203B118" w14:textId="77777777" w:rsidTr="00BE2380">
        <w:trPr>
          <w:trHeight w:val="579"/>
        </w:trPr>
        <w:tc>
          <w:tcPr>
            <w:tcW w:w="709" w:type="dxa"/>
            <w:tcBorders>
              <w:top w:val="single" w:sz="4" w:space="0" w:color="auto"/>
              <w:left w:val="single" w:sz="4" w:space="0" w:color="auto"/>
              <w:bottom w:val="single" w:sz="4" w:space="0" w:color="auto"/>
              <w:right w:val="single" w:sz="4" w:space="0" w:color="auto"/>
            </w:tcBorders>
            <w:hideMark/>
          </w:tcPr>
          <w:p w14:paraId="26DA27E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4" w:name="sub_1031"/>
            <w:r w:rsidRPr="00E673EF">
              <w:rPr>
                <w:rFonts w:ascii="Times New Roman" w:eastAsia="Calibri" w:hAnsi="Times New Roman" w:cs="Times New Roman"/>
                <w:sz w:val="24"/>
                <w:szCs w:val="24"/>
                <w:lang w:eastAsia="ru-RU"/>
              </w:rPr>
              <w:t>3.1</w:t>
            </w:r>
            <w:bookmarkEnd w:id="24"/>
          </w:p>
        </w:tc>
        <w:tc>
          <w:tcPr>
            <w:tcW w:w="6379" w:type="dxa"/>
            <w:tcBorders>
              <w:top w:val="single" w:sz="4" w:space="0" w:color="auto"/>
              <w:left w:val="single" w:sz="4" w:space="0" w:color="auto"/>
              <w:bottom w:val="single" w:sz="4" w:space="0" w:color="auto"/>
              <w:right w:val="single" w:sz="4" w:space="0" w:color="auto"/>
            </w:tcBorders>
            <w:hideMark/>
          </w:tcPr>
          <w:p w14:paraId="1A38E44B"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Ножницы для разрезания повязок по Листеру</w:t>
            </w:r>
          </w:p>
        </w:tc>
        <w:tc>
          <w:tcPr>
            <w:tcW w:w="3402" w:type="dxa"/>
            <w:tcBorders>
              <w:top w:val="single" w:sz="4" w:space="0" w:color="auto"/>
              <w:left w:val="single" w:sz="4" w:space="0" w:color="auto"/>
              <w:bottom w:val="single" w:sz="4" w:space="0" w:color="auto"/>
              <w:right w:val="single" w:sz="4" w:space="0" w:color="auto"/>
            </w:tcBorders>
            <w:hideMark/>
          </w:tcPr>
          <w:p w14:paraId="139AC6E6"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21239-93 (ИСО 7741-86)</w:t>
            </w:r>
          </w:p>
        </w:tc>
        <w:tc>
          <w:tcPr>
            <w:tcW w:w="3006" w:type="dxa"/>
            <w:tcBorders>
              <w:top w:val="single" w:sz="4" w:space="0" w:color="auto"/>
              <w:left w:val="single" w:sz="4" w:space="0" w:color="auto"/>
              <w:bottom w:val="single" w:sz="4" w:space="0" w:color="auto"/>
              <w:right w:val="single" w:sz="4" w:space="0" w:color="auto"/>
            </w:tcBorders>
          </w:tcPr>
          <w:p w14:paraId="33CD1B21"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5E9695F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4545775E" w14:textId="77777777" w:rsidTr="00BE2380">
        <w:trPr>
          <w:trHeight w:val="579"/>
        </w:trPr>
        <w:tc>
          <w:tcPr>
            <w:tcW w:w="709" w:type="dxa"/>
            <w:tcBorders>
              <w:top w:val="single" w:sz="4" w:space="0" w:color="auto"/>
              <w:left w:val="single" w:sz="4" w:space="0" w:color="auto"/>
              <w:bottom w:val="single" w:sz="4" w:space="0" w:color="auto"/>
              <w:right w:val="single" w:sz="4" w:space="0" w:color="auto"/>
            </w:tcBorders>
            <w:hideMark/>
          </w:tcPr>
          <w:p w14:paraId="72ADBE6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3.2</w:t>
            </w:r>
          </w:p>
        </w:tc>
        <w:tc>
          <w:tcPr>
            <w:tcW w:w="6379" w:type="dxa"/>
            <w:tcBorders>
              <w:top w:val="single" w:sz="4" w:space="0" w:color="auto"/>
              <w:left w:val="single" w:sz="4" w:space="0" w:color="auto"/>
              <w:bottom w:val="single" w:sz="4" w:space="0" w:color="auto"/>
              <w:right w:val="single" w:sz="4" w:space="0" w:color="auto"/>
            </w:tcBorders>
            <w:hideMark/>
          </w:tcPr>
          <w:p w14:paraId="0E6F849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антисептические из</w:t>
            </w:r>
          </w:p>
          <w:p w14:paraId="673D52D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бумажного</w:t>
            </w:r>
            <w:proofErr w:type="gramEnd"/>
            <w:r w:rsidRPr="00E673EF">
              <w:rPr>
                <w:rFonts w:ascii="Times New Roman" w:eastAsia="Calibri" w:hAnsi="Times New Roman" w:cs="Times New Roman"/>
                <w:sz w:val="24"/>
                <w:szCs w:val="24"/>
                <w:lang w:eastAsia="ru-RU"/>
              </w:rPr>
              <w:t xml:space="preserve"> </w:t>
            </w:r>
            <w:proofErr w:type="spellStart"/>
            <w:r w:rsidRPr="00E673EF">
              <w:rPr>
                <w:rFonts w:ascii="Times New Roman" w:eastAsia="Calibri" w:hAnsi="Times New Roman" w:cs="Times New Roman"/>
                <w:sz w:val="24"/>
                <w:szCs w:val="24"/>
                <w:lang w:eastAsia="ru-RU"/>
              </w:rPr>
              <w:t>текстилеподобного</w:t>
            </w:r>
            <w:proofErr w:type="spellEnd"/>
          </w:p>
          <w:p w14:paraId="36A0DE39"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материала</w:t>
            </w:r>
            <w:proofErr w:type="gramEnd"/>
            <w:r w:rsidRPr="00E673EF">
              <w:rPr>
                <w:rFonts w:ascii="Times New Roman" w:eastAsia="Calibri" w:hAnsi="Times New Roman" w:cs="Times New Roman"/>
                <w:sz w:val="24"/>
                <w:szCs w:val="24"/>
                <w:lang w:eastAsia="ru-RU"/>
              </w:rPr>
              <w:t xml:space="preserve"> стерильные спиртовые</w:t>
            </w:r>
          </w:p>
        </w:tc>
        <w:tc>
          <w:tcPr>
            <w:tcW w:w="3402" w:type="dxa"/>
            <w:tcBorders>
              <w:top w:val="single" w:sz="4" w:space="0" w:color="auto"/>
              <w:left w:val="single" w:sz="4" w:space="0" w:color="auto"/>
              <w:bottom w:val="single" w:sz="4" w:space="0" w:color="auto"/>
              <w:right w:val="single" w:sz="4" w:space="0" w:color="auto"/>
            </w:tcBorders>
            <w:hideMark/>
          </w:tcPr>
          <w:p w14:paraId="547A06C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6863B4F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3006" w:type="dxa"/>
            <w:tcBorders>
              <w:top w:val="single" w:sz="4" w:space="0" w:color="auto"/>
              <w:left w:val="single" w:sz="4" w:space="0" w:color="auto"/>
              <w:bottom w:val="single" w:sz="4" w:space="0" w:color="auto"/>
              <w:right w:val="single" w:sz="4" w:space="0" w:color="auto"/>
            </w:tcBorders>
            <w:hideMark/>
          </w:tcPr>
          <w:p w14:paraId="5423824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7149263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12,5×11,0 см</w:t>
            </w:r>
          </w:p>
        </w:tc>
        <w:tc>
          <w:tcPr>
            <w:tcW w:w="1530" w:type="dxa"/>
            <w:tcBorders>
              <w:top w:val="single" w:sz="4" w:space="0" w:color="auto"/>
              <w:left w:val="single" w:sz="4" w:space="0" w:color="auto"/>
              <w:bottom w:val="single" w:sz="4" w:space="0" w:color="auto"/>
              <w:right w:val="single" w:sz="4" w:space="0" w:color="auto"/>
            </w:tcBorders>
            <w:hideMark/>
          </w:tcPr>
          <w:p w14:paraId="1E4B2E8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шт.</w:t>
            </w:r>
          </w:p>
        </w:tc>
      </w:tr>
      <w:tr w:rsidR="00CF45EB" w:rsidRPr="00E673EF" w14:paraId="1852BD6B" w14:textId="77777777" w:rsidTr="00BE2380">
        <w:trPr>
          <w:trHeight w:val="1307"/>
        </w:trPr>
        <w:tc>
          <w:tcPr>
            <w:tcW w:w="709" w:type="dxa"/>
            <w:tcBorders>
              <w:top w:val="single" w:sz="4" w:space="0" w:color="auto"/>
              <w:left w:val="single" w:sz="4" w:space="0" w:color="auto"/>
              <w:bottom w:val="nil"/>
              <w:right w:val="single" w:sz="4" w:space="0" w:color="auto"/>
            </w:tcBorders>
            <w:hideMark/>
          </w:tcPr>
          <w:p w14:paraId="15012811" w14:textId="0DEA588E"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5" w:name="sub_1033"/>
            <w:r w:rsidRPr="00E673EF">
              <w:rPr>
                <w:rFonts w:ascii="Times New Roman" w:eastAsia="Calibri" w:hAnsi="Times New Roman" w:cs="Times New Roman"/>
                <w:sz w:val="24"/>
                <w:szCs w:val="24"/>
                <w:lang w:eastAsia="ru-RU"/>
              </w:rPr>
              <w:t>3.3</w:t>
            </w:r>
            <w:bookmarkEnd w:id="25"/>
          </w:p>
        </w:tc>
        <w:tc>
          <w:tcPr>
            <w:tcW w:w="6379" w:type="dxa"/>
            <w:tcBorders>
              <w:top w:val="single" w:sz="4" w:space="0" w:color="auto"/>
              <w:left w:val="single" w:sz="4" w:space="0" w:color="auto"/>
              <w:bottom w:val="nil"/>
              <w:right w:val="single" w:sz="4" w:space="0" w:color="auto"/>
            </w:tcBorders>
            <w:hideMark/>
          </w:tcPr>
          <w:p w14:paraId="686AE2A0"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Перчатки медицинские</w:t>
            </w:r>
          </w:p>
          <w:p w14:paraId="6784F4C8"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нестерильные</w:t>
            </w:r>
            <w:proofErr w:type="gramEnd"/>
            <w:r w:rsidRPr="00E673EF">
              <w:rPr>
                <w:rFonts w:ascii="Times New Roman" w:eastAsia="Calibri" w:hAnsi="Times New Roman" w:cs="Times New Roman"/>
                <w:sz w:val="24"/>
                <w:szCs w:val="24"/>
                <w:lang w:eastAsia="ru-RU"/>
              </w:rPr>
              <w:t>, смотровые</w:t>
            </w:r>
          </w:p>
        </w:tc>
        <w:tc>
          <w:tcPr>
            <w:tcW w:w="3402" w:type="dxa"/>
            <w:tcBorders>
              <w:top w:val="single" w:sz="4" w:space="0" w:color="auto"/>
              <w:left w:val="single" w:sz="4" w:space="0" w:color="auto"/>
              <w:bottom w:val="nil"/>
              <w:right w:val="single" w:sz="4" w:space="0" w:color="auto"/>
            </w:tcBorders>
            <w:hideMark/>
          </w:tcPr>
          <w:p w14:paraId="72AF82A2"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523362D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p w14:paraId="18645BE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52238-2004</w:t>
            </w:r>
          </w:p>
          <w:p w14:paraId="5D2584E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52239-2004</w:t>
            </w:r>
          </w:p>
          <w:p w14:paraId="03696F2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3-88</w:t>
            </w:r>
          </w:p>
        </w:tc>
        <w:tc>
          <w:tcPr>
            <w:tcW w:w="3006" w:type="dxa"/>
            <w:tcBorders>
              <w:top w:val="single" w:sz="4" w:space="0" w:color="auto"/>
              <w:left w:val="single" w:sz="4" w:space="0" w:color="auto"/>
              <w:bottom w:val="nil"/>
              <w:right w:val="single" w:sz="4" w:space="0" w:color="auto"/>
            </w:tcBorders>
            <w:hideMark/>
          </w:tcPr>
          <w:p w14:paraId="7EDA436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Размер</w:t>
            </w:r>
          </w:p>
          <w:p w14:paraId="165963A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М</w:t>
            </w:r>
          </w:p>
        </w:tc>
        <w:tc>
          <w:tcPr>
            <w:tcW w:w="1530" w:type="dxa"/>
            <w:tcBorders>
              <w:top w:val="single" w:sz="4" w:space="0" w:color="auto"/>
              <w:left w:val="single" w:sz="4" w:space="0" w:color="auto"/>
              <w:bottom w:val="nil"/>
              <w:right w:val="single" w:sz="4" w:space="0" w:color="auto"/>
            </w:tcBorders>
            <w:hideMark/>
          </w:tcPr>
          <w:p w14:paraId="7E51847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пары</w:t>
            </w:r>
          </w:p>
        </w:tc>
      </w:tr>
      <w:tr w:rsidR="00CF45EB" w:rsidRPr="00E673EF" w14:paraId="06328169"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93967BF" w14:textId="6D2714E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6" w:name="sub_1034"/>
            <w:r w:rsidRPr="00E673EF">
              <w:rPr>
                <w:rFonts w:ascii="Times New Roman" w:eastAsia="Calibri" w:hAnsi="Times New Roman" w:cs="Times New Roman"/>
                <w:sz w:val="24"/>
                <w:szCs w:val="24"/>
                <w:lang w:eastAsia="ru-RU"/>
              </w:rPr>
              <w:t>3.4</w:t>
            </w:r>
            <w:bookmarkEnd w:id="26"/>
          </w:p>
        </w:tc>
        <w:tc>
          <w:tcPr>
            <w:tcW w:w="6379" w:type="dxa"/>
            <w:tcBorders>
              <w:top w:val="single" w:sz="4" w:space="0" w:color="auto"/>
              <w:left w:val="single" w:sz="4" w:space="0" w:color="auto"/>
              <w:bottom w:val="single" w:sz="4" w:space="0" w:color="auto"/>
              <w:right w:val="single" w:sz="4" w:space="0" w:color="auto"/>
            </w:tcBorders>
            <w:hideMark/>
          </w:tcPr>
          <w:p w14:paraId="6A4DD4DD"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3402" w:type="dxa"/>
            <w:tcBorders>
              <w:top w:val="single" w:sz="4" w:space="0" w:color="auto"/>
              <w:left w:val="single" w:sz="4" w:space="0" w:color="auto"/>
              <w:bottom w:val="single" w:sz="4" w:space="0" w:color="auto"/>
              <w:right w:val="single" w:sz="4" w:space="0" w:color="auto"/>
            </w:tcBorders>
            <w:hideMark/>
          </w:tcPr>
          <w:p w14:paraId="46EC114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3006" w:type="dxa"/>
            <w:tcBorders>
              <w:top w:val="single" w:sz="4" w:space="0" w:color="auto"/>
              <w:left w:val="single" w:sz="4" w:space="0" w:color="auto"/>
              <w:bottom w:val="single" w:sz="4" w:space="0" w:color="auto"/>
              <w:right w:val="single" w:sz="4" w:space="0" w:color="auto"/>
            </w:tcBorders>
          </w:tcPr>
          <w:p w14:paraId="695EC4D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73B1C72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CF45EB" w:rsidRPr="00E673EF" w14:paraId="73FC114A" w14:textId="77777777" w:rsidTr="00BE2380">
        <w:tc>
          <w:tcPr>
            <w:tcW w:w="709" w:type="dxa"/>
            <w:tcBorders>
              <w:top w:val="single" w:sz="4" w:space="0" w:color="auto"/>
              <w:left w:val="single" w:sz="4" w:space="0" w:color="auto"/>
              <w:bottom w:val="nil"/>
              <w:right w:val="single" w:sz="4" w:space="0" w:color="auto"/>
            </w:tcBorders>
            <w:hideMark/>
          </w:tcPr>
          <w:p w14:paraId="5A9B4307" w14:textId="0B37480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7" w:name="sub_1035"/>
            <w:r w:rsidRPr="00E673EF">
              <w:rPr>
                <w:rFonts w:ascii="Times New Roman" w:eastAsia="Calibri" w:hAnsi="Times New Roman" w:cs="Times New Roman"/>
                <w:sz w:val="24"/>
                <w:szCs w:val="24"/>
                <w:lang w:eastAsia="ru-RU"/>
              </w:rPr>
              <w:t>3.5</w:t>
            </w:r>
            <w:bookmarkEnd w:id="27"/>
          </w:p>
        </w:tc>
        <w:tc>
          <w:tcPr>
            <w:tcW w:w="6379" w:type="dxa"/>
            <w:tcBorders>
              <w:top w:val="single" w:sz="4" w:space="0" w:color="auto"/>
              <w:left w:val="single" w:sz="4" w:space="0" w:color="auto"/>
              <w:bottom w:val="nil"/>
              <w:right w:val="single" w:sz="4" w:space="0" w:color="auto"/>
            </w:tcBorders>
            <w:hideMark/>
          </w:tcPr>
          <w:p w14:paraId="116751FE"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Покрывало спасательное изотермическое</w:t>
            </w:r>
          </w:p>
        </w:tc>
        <w:tc>
          <w:tcPr>
            <w:tcW w:w="3402" w:type="dxa"/>
            <w:tcBorders>
              <w:top w:val="single" w:sz="4" w:space="0" w:color="auto"/>
              <w:left w:val="single" w:sz="4" w:space="0" w:color="auto"/>
              <w:bottom w:val="nil"/>
              <w:right w:val="single" w:sz="4" w:space="0" w:color="auto"/>
            </w:tcBorders>
            <w:hideMark/>
          </w:tcPr>
          <w:p w14:paraId="43C126B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p w14:paraId="63F6D8C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50444-92</w:t>
            </w:r>
          </w:p>
        </w:tc>
        <w:tc>
          <w:tcPr>
            <w:tcW w:w="3006" w:type="dxa"/>
            <w:tcBorders>
              <w:top w:val="single" w:sz="4" w:space="0" w:color="auto"/>
              <w:left w:val="single" w:sz="4" w:space="0" w:color="auto"/>
              <w:bottom w:val="nil"/>
              <w:right w:val="single" w:sz="4" w:space="0" w:color="auto"/>
            </w:tcBorders>
            <w:hideMark/>
          </w:tcPr>
          <w:p w14:paraId="35A0F0DA" w14:textId="77777777" w:rsidR="00BE2380" w:rsidRDefault="00CF45EB" w:rsidP="00BE238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r w:rsidR="00BE2380">
              <w:rPr>
                <w:rFonts w:ascii="Times New Roman" w:eastAsia="Calibri" w:hAnsi="Times New Roman" w:cs="Times New Roman"/>
                <w:sz w:val="24"/>
                <w:szCs w:val="24"/>
                <w:lang w:eastAsia="ru-RU"/>
              </w:rPr>
              <w:t xml:space="preserve"> </w:t>
            </w:r>
          </w:p>
          <w:p w14:paraId="0B57342F" w14:textId="7A44A9F1" w:rsidR="00CF45EB" w:rsidRPr="00E673EF" w:rsidRDefault="00CF45EB" w:rsidP="00BE238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160×210 см</w:t>
            </w:r>
          </w:p>
        </w:tc>
        <w:tc>
          <w:tcPr>
            <w:tcW w:w="1530" w:type="dxa"/>
            <w:tcBorders>
              <w:top w:val="single" w:sz="4" w:space="0" w:color="auto"/>
              <w:left w:val="single" w:sz="4" w:space="0" w:color="auto"/>
              <w:bottom w:val="nil"/>
              <w:right w:val="single" w:sz="4" w:space="0" w:color="auto"/>
            </w:tcBorders>
            <w:hideMark/>
          </w:tcPr>
          <w:p w14:paraId="2B79A001"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7DCF0422" w14:textId="77777777" w:rsidTr="0012354F">
        <w:tc>
          <w:tcPr>
            <w:tcW w:w="709" w:type="dxa"/>
            <w:tcBorders>
              <w:top w:val="single" w:sz="4" w:space="0" w:color="auto"/>
              <w:left w:val="single" w:sz="4" w:space="0" w:color="auto"/>
              <w:bottom w:val="single" w:sz="4" w:space="0" w:color="auto"/>
              <w:right w:val="single" w:sz="4" w:space="0" w:color="auto"/>
            </w:tcBorders>
            <w:hideMark/>
          </w:tcPr>
          <w:p w14:paraId="2830364D" w14:textId="27D6C5A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8" w:name="sub_1004"/>
            <w:r w:rsidRPr="00E673EF">
              <w:rPr>
                <w:rFonts w:ascii="Times New Roman" w:eastAsia="Calibri" w:hAnsi="Times New Roman" w:cs="Times New Roman"/>
                <w:bCs/>
                <w:color w:val="26282F"/>
                <w:sz w:val="24"/>
                <w:szCs w:val="24"/>
                <w:lang w:eastAsia="ru-RU"/>
              </w:rPr>
              <w:t>4</w:t>
            </w:r>
            <w:bookmarkEnd w:id="28"/>
          </w:p>
        </w:tc>
        <w:tc>
          <w:tcPr>
            <w:tcW w:w="14317" w:type="dxa"/>
            <w:gridSpan w:val="4"/>
            <w:tcBorders>
              <w:top w:val="single" w:sz="4" w:space="0" w:color="auto"/>
              <w:left w:val="single" w:sz="4" w:space="0" w:color="auto"/>
              <w:bottom w:val="single" w:sz="4" w:space="0" w:color="auto"/>
              <w:right w:val="single" w:sz="4" w:space="0" w:color="auto"/>
            </w:tcBorders>
            <w:hideMark/>
          </w:tcPr>
          <w:p w14:paraId="5C9FE989" w14:textId="77777777" w:rsidR="00CF45EB" w:rsidRPr="00E673EF" w:rsidRDefault="00CF45EB" w:rsidP="0012354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средства</w:t>
            </w:r>
          </w:p>
        </w:tc>
      </w:tr>
      <w:tr w:rsidR="00CF45EB" w:rsidRPr="00E673EF" w14:paraId="12697FE8"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9DE849D"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9" w:name="sub_1041"/>
            <w:r w:rsidRPr="00E673EF">
              <w:rPr>
                <w:rFonts w:ascii="Times New Roman" w:eastAsia="Calibri" w:hAnsi="Times New Roman" w:cs="Times New Roman"/>
                <w:sz w:val="24"/>
                <w:szCs w:val="24"/>
                <w:lang w:eastAsia="ru-RU"/>
              </w:rPr>
              <w:t>4.1</w:t>
            </w:r>
            <w:bookmarkEnd w:id="29"/>
          </w:p>
        </w:tc>
        <w:tc>
          <w:tcPr>
            <w:tcW w:w="6379" w:type="dxa"/>
            <w:tcBorders>
              <w:top w:val="single" w:sz="4" w:space="0" w:color="auto"/>
              <w:left w:val="single" w:sz="4" w:space="0" w:color="auto"/>
              <w:bottom w:val="single" w:sz="4" w:space="0" w:color="auto"/>
              <w:right w:val="single" w:sz="4" w:space="0" w:color="auto"/>
            </w:tcBorders>
            <w:hideMark/>
          </w:tcPr>
          <w:p w14:paraId="3892430B"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Английские булавки стальные со спиралью</w:t>
            </w:r>
          </w:p>
        </w:tc>
        <w:tc>
          <w:tcPr>
            <w:tcW w:w="3402" w:type="dxa"/>
            <w:tcBorders>
              <w:top w:val="single" w:sz="4" w:space="0" w:color="auto"/>
              <w:left w:val="single" w:sz="4" w:space="0" w:color="auto"/>
              <w:bottom w:val="single" w:sz="4" w:space="0" w:color="auto"/>
              <w:right w:val="single" w:sz="4" w:space="0" w:color="auto"/>
            </w:tcBorders>
            <w:hideMark/>
          </w:tcPr>
          <w:p w14:paraId="5E22C5D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9389-75</w:t>
            </w:r>
          </w:p>
        </w:tc>
        <w:tc>
          <w:tcPr>
            <w:tcW w:w="3006" w:type="dxa"/>
            <w:tcBorders>
              <w:top w:val="single" w:sz="4" w:space="0" w:color="auto"/>
              <w:left w:val="single" w:sz="4" w:space="0" w:color="auto"/>
              <w:bottom w:val="single" w:sz="4" w:space="0" w:color="auto"/>
              <w:right w:val="single" w:sz="4" w:space="0" w:color="auto"/>
            </w:tcBorders>
            <w:hideMark/>
          </w:tcPr>
          <w:p w14:paraId="770C1EC5"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38 мм</w:t>
            </w:r>
          </w:p>
        </w:tc>
        <w:tc>
          <w:tcPr>
            <w:tcW w:w="1530" w:type="dxa"/>
            <w:tcBorders>
              <w:top w:val="single" w:sz="4" w:space="0" w:color="auto"/>
              <w:left w:val="single" w:sz="4" w:space="0" w:color="auto"/>
              <w:bottom w:val="single" w:sz="4" w:space="0" w:color="auto"/>
              <w:right w:val="single" w:sz="4" w:space="0" w:color="auto"/>
            </w:tcBorders>
            <w:hideMark/>
          </w:tcPr>
          <w:p w14:paraId="270553B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 шт.</w:t>
            </w:r>
          </w:p>
        </w:tc>
      </w:tr>
      <w:tr w:rsidR="00CF45EB" w:rsidRPr="00E673EF" w14:paraId="03F1CBC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745C9463" w14:textId="6232F6B6"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0" w:name="sub_1042"/>
            <w:r w:rsidRPr="00E673EF">
              <w:rPr>
                <w:rFonts w:ascii="Times New Roman" w:eastAsia="Calibri" w:hAnsi="Times New Roman" w:cs="Times New Roman"/>
                <w:sz w:val="24"/>
                <w:szCs w:val="24"/>
                <w:lang w:eastAsia="ru-RU"/>
              </w:rPr>
              <w:t>4.2</w:t>
            </w:r>
            <w:bookmarkEnd w:id="30"/>
          </w:p>
        </w:tc>
        <w:tc>
          <w:tcPr>
            <w:tcW w:w="6379" w:type="dxa"/>
            <w:tcBorders>
              <w:top w:val="single" w:sz="4" w:space="0" w:color="auto"/>
              <w:left w:val="single" w:sz="4" w:space="0" w:color="auto"/>
              <w:bottom w:val="single" w:sz="4" w:space="0" w:color="auto"/>
              <w:right w:val="single" w:sz="4" w:space="0" w:color="auto"/>
            </w:tcBorders>
            <w:hideMark/>
          </w:tcPr>
          <w:p w14:paraId="1EB58125"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3402" w:type="dxa"/>
            <w:tcBorders>
              <w:top w:val="single" w:sz="4" w:space="0" w:color="auto"/>
              <w:left w:val="single" w:sz="4" w:space="0" w:color="auto"/>
              <w:bottom w:val="single" w:sz="4" w:space="0" w:color="auto"/>
              <w:right w:val="single" w:sz="4" w:space="0" w:color="auto"/>
            </w:tcBorders>
          </w:tcPr>
          <w:p w14:paraId="34282090"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06" w:type="dxa"/>
            <w:tcBorders>
              <w:top w:val="single" w:sz="4" w:space="0" w:color="auto"/>
              <w:left w:val="single" w:sz="4" w:space="0" w:color="auto"/>
              <w:bottom w:val="single" w:sz="4" w:space="0" w:color="auto"/>
              <w:right w:val="single" w:sz="4" w:space="0" w:color="auto"/>
            </w:tcBorders>
          </w:tcPr>
          <w:p w14:paraId="02761007"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06519C9C"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15DB01EA"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6E22E66C" w14:textId="11BD9980"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1" w:name="sub_1043"/>
            <w:r w:rsidRPr="00E673EF">
              <w:rPr>
                <w:rFonts w:ascii="Times New Roman" w:eastAsia="Calibri" w:hAnsi="Times New Roman" w:cs="Times New Roman"/>
                <w:sz w:val="24"/>
                <w:szCs w:val="24"/>
                <w:lang w:eastAsia="ru-RU"/>
              </w:rPr>
              <w:t>4.3</w:t>
            </w:r>
            <w:bookmarkEnd w:id="31"/>
          </w:p>
        </w:tc>
        <w:tc>
          <w:tcPr>
            <w:tcW w:w="6379" w:type="dxa"/>
            <w:tcBorders>
              <w:top w:val="single" w:sz="4" w:space="0" w:color="auto"/>
              <w:left w:val="single" w:sz="4" w:space="0" w:color="auto"/>
              <w:bottom w:val="single" w:sz="4" w:space="0" w:color="auto"/>
              <w:right w:val="single" w:sz="4" w:space="0" w:color="auto"/>
            </w:tcBorders>
            <w:hideMark/>
          </w:tcPr>
          <w:p w14:paraId="4BEEB213"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Футляр или сумка санитарная</w:t>
            </w:r>
          </w:p>
        </w:tc>
        <w:tc>
          <w:tcPr>
            <w:tcW w:w="3402" w:type="dxa"/>
            <w:tcBorders>
              <w:top w:val="single" w:sz="4" w:space="0" w:color="auto"/>
              <w:left w:val="single" w:sz="4" w:space="0" w:color="auto"/>
              <w:bottom w:val="single" w:sz="4" w:space="0" w:color="auto"/>
              <w:right w:val="single" w:sz="4" w:space="0" w:color="auto"/>
            </w:tcBorders>
          </w:tcPr>
          <w:p w14:paraId="1F326AFB"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006" w:type="dxa"/>
            <w:tcBorders>
              <w:top w:val="single" w:sz="4" w:space="0" w:color="auto"/>
              <w:left w:val="single" w:sz="4" w:space="0" w:color="auto"/>
              <w:bottom w:val="single" w:sz="4" w:space="0" w:color="auto"/>
              <w:right w:val="single" w:sz="4" w:space="0" w:color="auto"/>
            </w:tcBorders>
          </w:tcPr>
          <w:p w14:paraId="6C3EDE1F"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42DC3B48"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41A6F01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0DE52FCC" w14:textId="703A4B0D"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2" w:name="sub_1044"/>
            <w:r w:rsidRPr="00E673EF">
              <w:rPr>
                <w:rFonts w:ascii="Times New Roman" w:eastAsia="Calibri" w:hAnsi="Times New Roman" w:cs="Times New Roman"/>
                <w:sz w:val="24"/>
                <w:szCs w:val="24"/>
                <w:lang w:eastAsia="ru-RU"/>
              </w:rPr>
              <w:t>4.4</w:t>
            </w:r>
            <w:bookmarkEnd w:id="32"/>
          </w:p>
        </w:tc>
        <w:tc>
          <w:tcPr>
            <w:tcW w:w="6379" w:type="dxa"/>
            <w:tcBorders>
              <w:top w:val="single" w:sz="4" w:space="0" w:color="auto"/>
              <w:left w:val="single" w:sz="4" w:space="0" w:color="auto"/>
              <w:bottom w:val="single" w:sz="4" w:space="0" w:color="auto"/>
              <w:right w:val="single" w:sz="4" w:space="0" w:color="auto"/>
            </w:tcBorders>
            <w:hideMark/>
          </w:tcPr>
          <w:p w14:paraId="2C676B05"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Блокнот отрывной для записей</w:t>
            </w:r>
          </w:p>
        </w:tc>
        <w:tc>
          <w:tcPr>
            <w:tcW w:w="3402" w:type="dxa"/>
            <w:tcBorders>
              <w:top w:val="single" w:sz="4" w:space="0" w:color="auto"/>
              <w:left w:val="single" w:sz="4" w:space="0" w:color="auto"/>
              <w:bottom w:val="single" w:sz="4" w:space="0" w:color="auto"/>
              <w:right w:val="single" w:sz="4" w:space="0" w:color="auto"/>
            </w:tcBorders>
            <w:hideMark/>
          </w:tcPr>
          <w:p w14:paraId="1681645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18510-87</w:t>
            </w:r>
          </w:p>
        </w:tc>
        <w:tc>
          <w:tcPr>
            <w:tcW w:w="3006" w:type="dxa"/>
            <w:tcBorders>
              <w:top w:val="single" w:sz="4" w:space="0" w:color="auto"/>
              <w:left w:val="single" w:sz="4" w:space="0" w:color="auto"/>
              <w:bottom w:val="single" w:sz="4" w:space="0" w:color="auto"/>
              <w:right w:val="single" w:sz="4" w:space="0" w:color="auto"/>
            </w:tcBorders>
            <w:hideMark/>
          </w:tcPr>
          <w:p w14:paraId="7CF399BF"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формат</w:t>
            </w:r>
            <w:proofErr w:type="gramEnd"/>
            <w:r w:rsidRPr="00E673EF">
              <w:rPr>
                <w:rFonts w:ascii="Times New Roman" w:eastAsia="Calibri" w:hAnsi="Times New Roman" w:cs="Times New Roman"/>
                <w:sz w:val="24"/>
                <w:szCs w:val="24"/>
                <w:lang w:eastAsia="ru-RU"/>
              </w:rPr>
              <w:t xml:space="preserve"> – А7</w:t>
            </w:r>
          </w:p>
        </w:tc>
        <w:tc>
          <w:tcPr>
            <w:tcW w:w="1530" w:type="dxa"/>
            <w:tcBorders>
              <w:top w:val="single" w:sz="4" w:space="0" w:color="auto"/>
              <w:left w:val="single" w:sz="4" w:space="0" w:color="auto"/>
              <w:bottom w:val="single" w:sz="4" w:space="0" w:color="auto"/>
              <w:right w:val="single" w:sz="4" w:space="0" w:color="auto"/>
            </w:tcBorders>
            <w:hideMark/>
          </w:tcPr>
          <w:p w14:paraId="285E386A"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CF45EB" w:rsidRPr="00E673EF" w14:paraId="20AE0A55" w14:textId="77777777" w:rsidTr="00BE2380">
        <w:tc>
          <w:tcPr>
            <w:tcW w:w="709" w:type="dxa"/>
            <w:tcBorders>
              <w:top w:val="single" w:sz="4" w:space="0" w:color="auto"/>
              <w:left w:val="single" w:sz="4" w:space="0" w:color="auto"/>
              <w:bottom w:val="single" w:sz="4" w:space="0" w:color="auto"/>
              <w:right w:val="single" w:sz="4" w:space="0" w:color="auto"/>
            </w:tcBorders>
            <w:hideMark/>
          </w:tcPr>
          <w:p w14:paraId="3C552A99" w14:textId="664A0171"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3" w:name="sub_1045"/>
            <w:r w:rsidRPr="00E673EF">
              <w:rPr>
                <w:rFonts w:ascii="Times New Roman" w:eastAsia="Calibri" w:hAnsi="Times New Roman" w:cs="Times New Roman"/>
                <w:sz w:val="24"/>
                <w:szCs w:val="24"/>
                <w:lang w:eastAsia="ru-RU"/>
              </w:rPr>
              <w:t>4.5</w:t>
            </w:r>
            <w:bookmarkEnd w:id="33"/>
          </w:p>
        </w:tc>
        <w:tc>
          <w:tcPr>
            <w:tcW w:w="6379" w:type="dxa"/>
            <w:tcBorders>
              <w:top w:val="single" w:sz="4" w:space="0" w:color="auto"/>
              <w:left w:val="single" w:sz="4" w:space="0" w:color="auto"/>
              <w:bottom w:val="single" w:sz="4" w:space="0" w:color="auto"/>
              <w:right w:val="single" w:sz="4" w:space="0" w:color="auto"/>
            </w:tcBorders>
            <w:hideMark/>
          </w:tcPr>
          <w:p w14:paraId="2A5008AC"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Авторучка</w:t>
            </w:r>
          </w:p>
        </w:tc>
        <w:tc>
          <w:tcPr>
            <w:tcW w:w="3402" w:type="dxa"/>
            <w:tcBorders>
              <w:top w:val="single" w:sz="4" w:space="0" w:color="auto"/>
              <w:left w:val="single" w:sz="4" w:space="0" w:color="auto"/>
              <w:bottom w:val="single" w:sz="4" w:space="0" w:color="auto"/>
              <w:right w:val="single" w:sz="4" w:space="0" w:color="auto"/>
            </w:tcBorders>
            <w:hideMark/>
          </w:tcPr>
          <w:p w14:paraId="5B698733"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28937-91</w:t>
            </w:r>
          </w:p>
        </w:tc>
        <w:tc>
          <w:tcPr>
            <w:tcW w:w="3006" w:type="dxa"/>
            <w:tcBorders>
              <w:top w:val="single" w:sz="4" w:space="0" w:color="auto"/>
              <w:left w:val="single" w:sz="4" w:space="0" w:color="auto"/>
              <w:bottom w:val="single" w:sz="4" w:space="0" w:color="auto"/>
              <w:right w:val="single" w:sz="4" w:space="0" w:color="auto"/>
            </w:tcBorders>
          </w:tcPr>
          <w:p w14:paraId="7A748BC3" w14:textId="77777777" w:rsidR="00CF45EB" w:rsidRPr="00E673EF" w:rsidRDefault="00CF45EB" w:rsidP="0012354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14:paraId="6422A8AE" w14:textId="77777777" w:rsidR="00CF45EB" w:rsidRPr="00E673EF" w:rsidRDefault="00CF45EB" w:rsidP="0012354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bl>
    <w:p w14:paraId="4FCF20AA" w14:textId="77777777" w:rsidR="00CF45EB" w:rsidRDefault="00CF45EB" w:rsidP="00CF45EB">
      <w:pPr>
        <w:spacing w:after="0" w:line="240" w:lineRule="auto"/>
        <w:jc w:val="both"/>
        <w:rPr>
          <w:rFonts w:ascii="Times New Roman" w:eastAsia="Times New Roman" w:hAnsi="Times New Roman" w:cs="Times New Roman"/>
          <w:bCs/>
          <w:sz w:val="24"/>
          <w:szCs w:val="24"/>
        </w:rPr>
      </w:pPr>
    </w:p>
    <w:p w14:paraId="48CE0794" w14:textId="77777777" w:rsidR="00CF45EB" w:rsidRDefault="00CF45EB"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19D71601" w14:textId="77777777" w:rsidR="003320A9" w:rsidRDefault="003320A9" w:rsidP="00436944">
      <w:pPr>
        <w:ind w:left="567" w:right="253"/>
        <w:jc w:val="center"/>
        <w:rPr>
          <w:rFonts w:ascii="Times New Roman" w:hAnsi="Times New Roman" w:cs="Times New Roman"/>
          <w:b/>
          <w:sz w:val="28"/>
          <w:szCs w:val="28"/>
          <w:lang w:val="en-US"/>
        </w:rPr>
        <w:sectPr w:rsidR="003320A9" w:rsidSect="002804FC">
          <w:pgSz w:w="16838" w:h="11906" w:orient="landscape"/>
          <w:pgMar w:top="1134" w:right="822" w:bottom="1134" w:left="1276" w:header="709" w:footer="709" w:gutter="0"/>
          <w:cols w:space="708"/>
          <w:docGrid w:linePitch="360"/>
        </w:sectPr>
      </w:pPr>
    </w:p>
    <w:p w14:paraId="2DD8AA0C" w14:textId="4F340600" w:rsidR="00C379C6" w:rsidRDefault="00C379C6" w:rsidP="00436944">
      <w:pPr>
        <w:ind w:left="567" w:right="253"/>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918" w:type="dxa"/>
        <w:tblInd w:w="5" w:type="dxa"/>
        <w:tblLayout w:type="fixed"/>
        <w:tblLook w:val="04A0" w:firstRow="1" w:lastRow="0" w:firstColumn="1" w:lastColumn="0" w:noHBand="0" w:noVBand="1"/>
      </w:tblPr>
      <w:tblGrid>
        <w:gridCol w:w="277"/>
        <w:gridCol w:w="283"/>
        <w:gridCol w:w="248"/>
        <w:gridCol w:w="1595"/>
        <w:gridCol w:w="427"/>
        <w:gridCol w:w="709"/>
        <w:gridCol w:w="709"/>
        <w:gridCol w:w="991"/>
        <w:gridCol w:w="143"/>
        <w:gridCol w:w="1417"/>
        <w:gridCol w:w="566"/>
        <w:gridCol w:w="427"/>
        <w:gridCol w:w="1275"/>
        <w:gridCol w:w="425"/>
        <w:gridCol w:w="568"/>
        <w:gridCol w:w="424"/>
        <w:gridCol w:w="851"/>
        <w:gridCol w:w="283"/>
        <w:gridCol w:w="1135"/>
        <w:gridCol w:w="1417"/>
        <w:gridCol w:w="567"/>
        <w:gridCol w:w="284"/>
        <w:gridCol w:w="142"/>
        <w:gridCol w:w="56"/>
        <w:gridCol w:w="180"/>
        <w:gridCol w:w="56"/>
        <w:gridCol w:w="227"/>
        <w:gridCol w:w="9"/>
        <w:gridCol w:w="227"/>
      </w:tblGrid>
      <w:tr w:rsidR="005A53B4" w:rsidRPr="005A53B4" w14:paraId="3B16A20A" w14:textId="77777777" w:rsidTr="00A0019F">
        <w:trPr>
          <w:gridBefore w:val="1"/>
          <w:gridAfter w:val="1"/>
          <w:wBefore w:w="277" w:type="dxa"/>
          <w:wAfter w:w="227" w:type="dxa"/>
          <w:trHeight w:val="705"/>
        </w:trPr>
        <w:tc>
          <w:tcPr>
            <w:tcW w:w="14460" w:type="dxa"/>
            <w:gridSpan w:val="20"/>
            <w:tcBorders>
              <w:top w:val="nil"/>
              <w:left w:val="nil"/>
              <w:bottom w:val="nil"/>
              <w:right w:val="nil"/>
            </w:tcBorders>
            <w:shd w:val="clear" w:color="auto" w:fill="auto"/>
            <w:hideMark/>
          </w:tcPr>
          <w:p w14:paraId="62479ED9" w14:textId="755D3D76" w:rsidR="005A53B4" w:rsidRPr="005A53B4" w:rsidRDefault="005A53B4" w:rsidP="00A0019F">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00A75A27" w:rsidRPr="00A75A27">
              <w:rPr>
                <w:rFonts w:ascii="Times New Roman" w:eastAsia="Times New Roman" w:hAnsi="Times New Roman" w:cs="Times New Roman"/>
                <w:b/>
                <w:bCs/>
                <w:sz w:val="24"/>
                <w:szCs w:val="24"/>
                <w:lang w:eastAsia="ru-RU"/>
              </w:rPr>
              <w:t xml:space="preserve">на поставку </w:t>
            </w:r>
            <w:r w:rsidR="007D6CB3">
              <w:rPr>
                <w:rFonts w:ascii="Times New Roman" w:eastAsia="Times New Roman" w:hAnsi="Times New Roman" w:cs="Times New Roman"/>
                <w:b/>
                <w:bCs/>
                <w:sz w:val="24"/>
                <w:szCs w:val="24"/>
                <w:lang w:eastAsia="ru-RU"/>
              </w:rPr>
              <w:t xml:space="preserve">аптечек для оказания первой медицинской помощи для нужд </w:t>
            </w:r>
            <w:r w:rsidR="00A75A27" w:rsidRPr="00A75A27">
              <w:rPr>
                <w:rFonts w:ascii="Times New Roman" w:eastAsia="Times New Roman" w:hAnsi="Times New Roman" w:cs="Times New Roman"/>
                <w:b/>
                <w:bCs/>
                <w:sz w:val="24"/>
                <w:szCs w:val="24"/>
                <w:lang w:eastAsia="ru-RU"/>
              </w:rPr>
              <w:t>ИПУ РАН</w:t>
            </w:r>
          </w:p>
        </w:tc>
        <w:tc>
          <w:tcPr>
            <w:tcW w:w="482"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B2444D">
        <w:trPr>
          <w:gridBefore w:val="1"/>
          <w:gridAfter w:val="1"/>
          <w:wBefore w:w="277" w:type="dxa"/>
          <w:wAfter w:w="227" w:type="dxa"/>
          <w:trHeight w:val="66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A0019F" w:rsidRDefault="005A53B4" w:rsidP="005A53B4">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Используемый метод определения НМЦК:</w:t>
            </w:r>
          </w:p>
        </w:tc>
        <w:tc>
          <w:tcPr>
            <w:tcW w:w="10489" w:type="dxa"/>
            <w:gridSpan w:val="14"/>
            <w:tcBorders>
              <w:top w:val="single" w:sz="4" w:space="0" w:color="auto"/>
              <w:left w:val="nil"/>
              <w:bottom w:val="single" w:sz="4" w:space="0" w:color="auto"/>
              <w:right w:val="single" w:sz="4" w:space="0" w:color="auto"/>
            </w:tcBorders>
            <w:shd w:val="clear" w:color="auto" w:fill="auto"/>
            <w:hideMark/>
          </w:tcPr>
          <w:p w14:paraId="1BFFD062" w14:textId="77777777" w:rsidR="005A53B4" w:rsidRPr="00A0019F" w:rsidRDefault="005A53B4" w:rsidP="005A53B4">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Метод сопоставимых рыночных цен (анализ рынка)</w:t>
            </w:r>
          </w:p>
        </w:tc>
        <w:tc>
          <w:tcPr>
            <w:tcW w:w="482"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B2444D" w14:paraId="1B8D153B" w14:textId="77777777" w:rsidTr="00A0019F">
        <w:trPr>
          <w:gridBefore w:val="1"/>
          <w:gridAfter w:val="1"/>
          <w:wBefore w:w="277" w:type="dxa"/>
          <w:wAfter w:w="227" w:type="dxa"/>
          <w:trHeight w:val="1072"/>
        </w:trPr>
        <w:tc>
          <w:tcPr>
            <w:tcW w:w="14460" w:type="dxa"/>
            <w:gridSpan w:val="20"/>
            <w:tcBorders>
              <w:top w:val="single" w:sz="4" w:space="0" w:color="auto"/>
              <w:left w:val="nil"/>
              <w:bottom w:val="nil"/>
              <w:right w:val="nil"/>
            </w:tcBorders>
            <w:shd w:val="clear" w:color="auto" w:fill="auto"/>
            <w:hideMark/>
          </w:tcPr>
          <w:p w14:paraId="598691C5" w14:textId="77777777" w:rsidR="005A53B4" w:rsidRPr="00B2444D" w:rsidRDefault="005A53B4" w:rsidP="00DE0A2C">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482" w:type="dxa"/>
            <w:gridSpan w:val="3"/>
            <w:tcBorders>
              <w:top w:val="nil"/>
              <w:left w:val="nil"/>
              <w:bottom w:val="nil"/>
              <w:right w:val="nil"/>
            </w:tcBorders>
            <w:shd w:val="clear" w:color="auto" w:fill="auto"/>
            <w:noWrap/>
            <w:vAlign w:val="center"/>
            <w:hideMark/>
          </w:tcPr>
          <w:p w14:paraId="1A931C85"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8B9C7A7"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3D4455" w:rsidRPr="00B2444D" w14:paraId="662EA42F" w14:textId="77777777" w:rsidTr="002804FC">
        <w:trPr>
          <w:gridBefore w:val="1"/>
          <w:wBefore w:w="277" w:type="dxa"/>
          <w:trHeight w:val="315"/>
        </w:trPr>
        <w:tc>
          <w:tcPr>
            <w:tcW w:w="531" w:type="dxa"/>
            <w:gridSpan w:val="2"/>
            <w:tcBorders>
              <w:top w:val="nil"/>
              <w:left w:val="nil"/>
              <w:bottom w:val="nil"/>
              <w:right w:val="nil"/>
            </w:tcBorders>
            <w:shd w:val="clear" w:color="auto" w:fill="auto"/>
            <w:hideMark/>
          </w:tcPr>
          <w:p w14:paraId="0E7427F1"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hideMark/>
          </w:tcPr>
          <w:p w14:paraId="192D022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hideMark/>
          </w:tcPr>
          <w:p w14:paraId="6EB91F9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hideMark/>
          </w:tcPr>
          <w:p w14:paraId="4EFE8467"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hideMark/>
          </w:tcPr>
          <w:p w14:paraId="152A5071"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hideMark/>
          </w:tcPr>
          <w:p w14:paraId="135CBD8B"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hideMark/>
          </w:tcPr>
          <w:p w14:paraId="67E043B4"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14:paraId="219231CD"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14:paraId="008D3E0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45920B28"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0EC2CB3D"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61FB8999"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09DA9365"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15530E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5C41018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44E37C9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2DB52D7F" w14:textId="77777777" w:rsidTr="00A75A27">
        <w:trPr>
          <w:gridBefore w:val="1"/>
          <w:gridAfter w:val="1"/>
          <w:wBefore w:w="277" w:type="dxa"/>
          <w:wAfter w:w="227" w:type="dxa"/>
          <w:trHeight w:val="1305"/>
        </w:trPr>
        <w:tc>
          <w:tcPr>
            <w:tcW w:w="14460" w:type="dxa"/>
            <w:gridSpan w:val="20"/>
            <w:tcBorders>
              <w:top w:val="nil"/>
              <w:left w:val="nil"/>
              <w:bottom w:val="nil"/>
              <w:right w:val="nil"/>
            </w:tcBorders>
            <w:shd w:val="clear" w:color="auto" w:fill="auto"/>
            <w:hideMark/>
          </w:tcPr>
          <w:p w14:paraId="265D934A" w14:textId="77777777" w:rsidR="005A53B4" w:rsidRPr="00B2444D" w:rsidRDefault="005A53B4" w:rsidP="00DE0A2C">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482" w:type="dxa"/>
            <w:gridSpan w:val="3"/>
            <w:tcBorders>
              <w:top w:val="nil"/>
              <w:left w:val="nil"/>
              <w:bottom w:val="nil"/>
              <w:right w:val="nil"/>
            </w:tcBorders>
            <w:shd w:val="clear" w:color="auto" w:fill="auto"/>
            <w:noWrap/>
            <w:vAlign w:val="center"/>
            <w:hideMark/>
          </w:tcPr>
          <w:p w14:paraId="6EE84D28"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0E4D81D"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22BADBA3" w14:textId="77777777" w:rsidTr="002804FC">
        <w:trPr>
          <w:gridBefore w:val="1"/>
          <w:wBefore w:w="277" w:type="dxa"/>
          <w:trHeight w:val="315"/>
        </w:trPr>
        <w:tc>
          <w:tcPr>
            <w:tcW w:w="8790" w:type="dxa"/>
            <w:gridSpan w:val="12"/>
            <w:tcBorders>
              <w:top w:val="nil"/>
              <w:left w:val="nil"/>
              <w:bottom w:val="nil"/>
              <w:right w:val="nil"/>
            </w:tcBorders>
            <w:shd w:val="clear" w:color="000000" w:fill="FFFFFF"/>
            <w:noWrap/>
            <w:vAlign w:val="bottom"/>
            <w:hideMark/>
          </w:tcPr>
          <w:p w14:paraId="427B509B" w14:textId="77777777" w:rsidR="005A53B4" w:rsidRPr="00B2444D" w:rsidRDefault="005A53B4" w:rsidP="005A53B4">
            <w:pPr>
              <w:spacing w:after="0" w:line="240" w:lineRule="auto"/>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Способ размещения заказа: электронный аукцион</w:t>
            </w:r>
          </w:p>
        </w:tc>
        <w:tc>
          <w:tcPr>
            <w:tcW w:w="425" w:type="dxa"/>
            <w:tcBorders>
              <w:top w:val="nil"/>
              <w:left w:val="nil"/>
              <w:bottom w:val="nil"/>
              <w:right w:val="nil"/>
            </w:tcBorders>
            <w:shd w:val="clear" w:color="auto" w:fill="auto"/>
            <w:noWrap/>
            <w:vAlign w:val="center"/>
            <w:hideMark/>
          </w:tcPr>
          <w:p w14:paraId="0FD0293F" w14:textId="77777777" w:rsidR="005A53B4" w:rsidRPr="00B2444D"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14:paraId="3FCB0EAF"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6BFF1D4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3512EE2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324650D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4E9719D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5C67A7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7A54CD4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2549A94"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3D4455" w:rsidRPr="00B2444D" w14:paraId="41323ACB" w14:textId="77777777" w:rsidTr="002804FC">
        <w:trPr>
          <w:gridBefore w:val="1"/>
          <w:wBefore w:w="277"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vAlign w:val="center"/>
            <w:hideMark/>
          </w:tcPr>
          <w:p w14:paraId="1889824F"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noWrap/>
            <w:vAlign w:val="center"/>
            <w:hideMark/>
          </w:tcPr>
          <w:p w14:paraId="6E58E298" w14:textId="77777777" w:rsidR="005A53B4" w:rsidRPr="00B2444D" w:rsidRDefault="005A53B4" w:rsidP="005A53B4">
            <w:pPr>
              <w:spacing w:after="0" w:line="240" w:lineRule="auto"/>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noWrap/>
            <w:vAlign w:val="center"/>
            <w:hideMark/>
          </w:tcPr>
          <w:p w14:paraId="62F9CF83"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noWrap/>
            <w:vAlign w:val="center"/>
            <w:hideMark/>
          </w:tcPr>
          <w:p w14:paraId="249ABCD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noWrap/>
            <w:vAlign w:val="center"/>
            <w:hideMark/>
          </w:tcPr>
          <w:p w14:paraId="5F4A6ACD"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hideMark/>
          </w:tcPr>
          <w:p w14:paraId="44F02240"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14:paraId="4B5EBAAE"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14:paraId="0C2C7F5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14:paraId="221E66E1"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035D8EA6"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hideMark/>
          </w:tcPr>
          <w:p w14:paraId="37361FA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hideMark/>
          </w:tcPr>
          <w:p w14:paraId="3269A0C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94A2BAB"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hideMark/>
          </w:tcPr>
          <w:p w14:paraId="4D7A0122"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5C8A502A" w14:textId="77777777" w:rsidR="005A53B4" w:rsidRPr="00B2444D" w:rsidRDefault="005A53B4" w:rsidP="005A53B4">
            <w:pPr>
              <w:spacing w:after="0" w:line="240" w:lineRule="auto"/>
              <w:jc w:val="center"/>
              <w:rPr>
                <w:rFonts w:ascii="Times New Roman" w:eastAsia="Times New Roman" w:hAnsi="Times New Roman" w:cs="Times New Roman"/>
                <w:sz w:val="24"/>
                <w:szCs w:val="24"/>
                <w:lang w:eastAsia="ru-RU"/>
              </w:rPr>
            </w:pPr>
          </w:p>
        </w:tc>
      </w:tr>
      <w:tr w:rsidR="00A75A27" w:rsidRPr="00B2444D" w14:paraId="1A187714" w14:textId="77777777" w:rsidTr="002804FC">
        <w:trPr>
          <w:gridAfter w:val="7"/>
          <w:wAfter w:w="897" w:type="dxa"/>
          <w:trHeight w:val="522"/>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CE1AA"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п/п</w:t>
            </w: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A12FF"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78B1E"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0C682"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Кол-во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084C1D1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B04566A"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0740BA8"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Поставщик 3</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FFC48"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Средняя цена за ед. товара, </w:t>
            </w:r>
            <w:proofErr w:type="spellStart"/>
            <w:r w:rsidRPr="00B2444D">
              <w:rPr>
                <w:rFonts w:ascii="Times New Roman" w:hAnsi="Times New Roman" w:cs="Times New Roman"/>
                <w:bCs/>
                <w:color w:val="000000"/>
                <w:sz w:val="24"/>
                <w:szCs w:val="24"/>
              </w:rPr>
              <w:t>руб</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E1E3C"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Начальная (максимальная) цена, руб.</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AD9F5" w14:textId="77777777" w:rsidR="00A75A27" w:rsidRPr="00B2444D" w:rsidRDefault="00A75A27">
            <w:pPr>
              <w:jc w:val="center"/>
              <w:rPr>
                <w:rFonts w:ascii="Times New Roman" w:hAnsi="Times New Roman" w:cs="Times New Roman"/>
                <w:bCs/>
                <w:color w:val="000000"/>
                <w:sz w:val="24"/>
                <w:szCs w:val="24"/>
              </w:rPr>
            </w:pPr>
            <w:proofErr w:type="spellStart"/>
            <w:r w:rsidRPr="00B2444D">
              <w:rPr>
                <w:rFonts w:ascii="Times New Roman" w:hAnsi="Times New Roman" w:cs="Times New Roman"/>
                <w:bCs/>
                <w:color w:val="000000"/>
                <w:sz w:val="24"/>
                <w:szCs w:val="24"/>
              </w:rPr>
              <w:t>Коэф</w:t>
            </w:r>
            <w:proofErr w:type="spellEnd"/>
            <w:r w:rsidRPr="00B2444D">
              <w:rPr>
                <w:rFonts w:ascii="Times New Roman" w:hAnsi="Times New Roman" w:cs="Times New Roman"/>
                <w:bCs/>
                <w:color w:val="000000"/>
                <w:sz w:val="24"/>
                <w:szCs w:val="24"/>
              </w:rPr>
              <w:t xml:space="preserve">. </w:t>
            </w:r>
            <w:proofErr w:type="gramStart"/>
            <w:r w:rsidRPr="00B2444D">
              <w:rPr>
                <w:rFonts w:ascii="Times New Roman" w:hAnsi="Times New Roman" w:cs="Times New Roman"/>
                <w:bCs/>
                <w:color w:val="000000"/>
                <w:sz w:val="24"/>
                <w:szCs w:val="24"/>
              </w:rPr>
              <w:t>вар.,</w:t>
            </w:r>
            <w:proofErr w:type="gramEnd"/>
            <w:r w:rsidRPr="00B2444D">
              <w:rPr>
                <w:rFonts w:ascii="Times New Roman" w:hAnsi="Times New Roman" w:cs="Times New Roman"/>
                <w:bCs/>
                <w:color w:val="000000"/>
                <w:sz w:val="24"/>
                <w:szCs w:val="24"/>
              </w:rPr>
              <w:t xml:space="preserve"> %</w:t>
            </w:r>
          </w:p>
        </w:tc>
      </w:tr>
      <w:tr w:rsidR="002804FC" w:rsidRPr="00B2444D" w14:paraId="2EF05E77" w14:textId="77777777" w:rsidTr="002804FC">
        <w:trPr>
          <w:gridAfter w:val="7"/>
          <w:wAfter w:w="897" w:type="dxa"/>
          <w:trHeight w:val="7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14:paraId="379D0379" w14:textId="77777777" w:rsidR="00A75A27" w:rsidRPr="00B2444D" w:rsidRDefault="00A75A27">
            <w:pPr>
              <w:rPr>
                <w:rFonts w:ascii="Times New Roman" w:hAnsi="Times New Roman" w:cs="Times New Roman"/>
                <w:b/>
                <w:bCs/>
                <w:color w:val="000000"/>
                <w:sz w:val="24"/>
                <w:szCs w:val="24"/>
              </w:rPr>
            </w:pPr>
          </w:p>
        </w:tc>
        <w:tc>
          <w:tcPr>
            <w:tcW w:w="2270" w:type="dxa"/>
            <w:gridSpan w:val="3"/>
            <w:vMerge/>
            <w:tcBorders>
              <w:top w:val="single" w:sz="4" w:space="0" w:color="auto"/>
              <w:left w:val="single" w:sz="4" w:space="0" w:color="auto"/>
              <w:bottom w:val="single" w:sz="4" w:space="0" w:color="auto"/>
              <w:right w:val="single" w:sz="4" w:space="0" w:color="auto"/>
            </w:tcBorders>
            <w:vAlign w:val="center"/>
            <w:hideMark/>
          </w:tcPr>
          <w:p w14:paraId="1D9AFE31" w14:textId="77777777" w:rsidR="00A75A27" w:rsidRPr="00B2444D" w:rsidRDefault="00A75A27">
            <w:pPr>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167158" w14:textId="77777777" w:rsidR="00A75A27" w:rsidRPr="00B2444D" w:rsidRDefault="00A75A27">
            <w:pPr>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072B1E" w14:textId="77777777" w:rsidR="00A75A27" w:rsidRPr="00B2444D" w:rsidRDefault="00A75A27">
            <w:pPr>
              <w:rPr>
                <w:rFonts w:ascii="Times New Roman" w:hAnsi="Times New Roman" w:cs="Times New Roman"/>
                <w:b/>
                <w:bCs/>
                <w:color w:val="000000"/>
                <w:sz w:val="24"/>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140DD1D4"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13760C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993" w:type="dxa"/>
            <w:gridSpan w:val="2"/>
            <w:tcBorders>
              <w:top w:val="nil"/>
              <w:left w:val="nil"/>
              <w:bottom w:val="single" w:sz="4" w:space="0" w:color="auto"/>
              <w:right w:val="single" w:sz="4" w:space="0" w:color="auto"/>
            </w:tcBorders>
            <w:shd w:val="clear" w:color="auto" w:fill="auto"/>
            <w:vAlign w:val="center"/>
            <w:hideMark/>
          </w:tcPr>
          <w:p w14:paraId="74884C97"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BEF33C5"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993" w:type="dxa"/>
            <w:gridSpan w:val="2"/>
            <w:tcBorders>
              <w:top w:val="nil"/>
              <w:left w:val="nil"/>
              <w:bottom w:val="single" w:sz="4" w:space="0" w:color="auto"/>
              <w:right w:val="single" w:sz="4" w:space="0" w:color="auto"/>
            </w:tcBorders>
            <w:shd w:val="clear" w:color="auto" w:fill="auto"/>
            <w:vAlign w:val="center"/>
            <w:hideMark/>
          </w:tcPr>
          <w:p w14:paraId="12A1CA3C"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Цена за ед., </w:t>
            </w:r>
            <w:proofErr w:type="spellStart"/>
            <w:r w:rsidRPr="00B2444D">
              <w:rPr>
                <w:rFonts w:ascii="Times New Roman" w:hAnsi="Times New Roman" w:cs="Times New Roman"/>
                <w:bCs/>
                <w:color w:val="000000"/>
                <w:sz w:val="24"/>
                <w:szCs w:val="24"/>
              </w:rPr>
              <w:t>руб</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14:paraId="63D82614" w14:textId="77777777" w:rsidR="00A75A27" w:rsidRPr="00B2444D" w:rsidRDefault="00A75A27">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Сумма, руб.</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639B5A3" w14:textId="77777777" w:rsidR="00A75A27" w:rsidRPr="00B2444D" w:rsidRDefault="00A75A27">
            <w:pPr>
              <w:rPr>
                <w:rFonts w:ascii="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FA2F65" w14:textId="77777777" w:rsidR="00A75A27" w:rsidRPr="00B2444D" w:rsidRDefault="00A75A27">
            <w:pPr>
              <w:rPr>
                <w:rFonts w:ascii="Times New Roman" w:hAnsi="Times New Roman" w:cs="Times New Roman"/>
                <w:b/>
                <w:bCs/>
                <w:color w:val="000000"/>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EF8EEDC" w14:textId="77777777" w:rsidR="00A75A27" w:rsidRPr="00B2444D" w:rsidRDefault="00A75A27">
            <w:pPr>
              <w:rPr>
                <w:rFonts w:ascii="Times New Roman" w:hAnsi="Times New Roman" w:cs="Times New Roman"/>
                <w:b/>
                <w:bCs/>
                <w:color w:val="000000"/>
                <w:sz w:val="24"/>
                <w:szCs w:val="24"/>
              </w:rPr>
            </w:pPr>
          </w:p>
        </w:tc>
      </w:tr>
      <w:tr w:rsidR="002804FC" w:rsidRPr="00B2444D" w14:paraId="66F290F0" w14:textId="77777777" w:rsidTr="002804FC">
        <w:trPr>
          <w:gridAfter w:val="7"/>
          <w:wAfter w:w="897" w:type="dxa"/>
          <w:trHeight w:val="408"/>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9921383" w14:textId="25BFA73B" w:rsidR="00A75A27" w:rsidRPr="00B2444D" w:rsidRDefault="00A1542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1</w:t>
            </w:r>
          </w:p>
        </w:tc>
        <w:tc>
          <w:tcPr>
            <w:tcW w:w="2270" w:type="dxa"/>
            <w:gridSpan w:val="3"/>
            <w:tcBorders>
              <w:top w:val="nil"/>
              <w:left w:val="single" w:sz="8" w:space="0" w:color="auto"/>
              <w:bottom w:val="single" w:sz="8" w:space="0" w:color="auto"/>
              <w:right w:val="single" w:sz="8" w:space="0" w:color="auto"/>
            </w:tcBorders>
            <w:shd w:val="clear" w:color="auto" w:fill="auto"/>
            <w:vAlign w:val="center"/>
            <w:hideMark/>
          </w:tcPr>
          <w:p w14:paraId="2403680D" w14:textId="33CFC9B5" w:rsidR="00A75A27" w:rsidRPr="00B2444D" w:rsidRDefault="00A1542D" w:rsidP="00A0019F">
            <w:pPr>
              <w:rPr>
                <w:rFonts w:ascii="Times New Roman" w:hAnsi="Times New Roman" w:cs="Times New Roman"/>
                <w:color w:val="000000"/>
                <w:sz w:val="24"/>
                <w:szCs w:val="24"/>
              </w:rPr>
            </w:pPr>
            <w:r w:rsidRPr="00B2444D">
              <w:rPr>
                <w:rFonts w:ascii="Times New Roman" w:hAnsi="Times New Roman" w:cs="Times New Roman"/>
                <w:color w:val="000000"/>
                <w:sz w:val="24"/>
                <w:szCs w:val="24"/>
              </w:rPr>
              <w:t xml:space="preserve">Аптечки </w:t>
            </w:r>
            <w:r w:rsidR="00A0019F" w:rsidRPr="00B2444D">
              <w:rPr>
                <w:rFonts w:ascii="Times New Roman" w:hAnsi="Times New Roman" w:cs="Times New Roman"/>
                <w:color w:val="000000"/>
                <w:sz w:val="24"/>
                <w:szCs w:val="24"/>
              </w:rPr>
              <w:t>для оказания первой медицинской помощи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1BB7DEF" w14:textId="2CA4E36D"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000000" w:fill="FFFFFF"/>
            <w:vAlign w:val="center"/>
            <w:hideMark/>
          </w:tcPr>
          <w:p w14:paraId="00DB110C" w14:textId="54D74597"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68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F2996F4" w14:textId="257798E8"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870,00</w:t>
            </w:r>
            <w:r w:rsidR="00A75A27" w:rsidRPr="00B2444D">
              <w:rPr>
                <w:rFonts w:ascii="Times New Roman" w:hAnsi="Times New Roman" w:cs="Times New Roman"/>
                <w:color w:val="000000"/>
                <w:sz w:val="24"/>
                <w:szCs w:val="24"/>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2991052E" w14:textId="3EC17D8F"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59 160,00</w:t>
            </w:r>
            <w:r w:rsidR="00A75A27" w:rsidRPr="00B2444D">
              <w:rPr>
                <w:rFonts w:ascii="Times New Roman" w:hAnsi="Times New Roman" w:cs="Times New Roman"/>
                <w:color w:val="000000"/>
                <w:sz w:val="24"/>
                <w:szCs w:val="24"/>
              </w:rPr>
              <w:t xml:space="preserve">  </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3B80825D" w14:textId="5748ED38"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880,00</w:t>
            </w:r>
            <w:r w:rsidR="00A75A27" w:rsidRPr="00B2444D">
              <w:rPr>
                <w:rFonts w:ascii="Times New Roman" w:hAnsi="Times New Roman" w:cs="Times New Roman"/>
                <w:color w:val="000000"/>
                <w:sz w:val="24"/>
                <w:szCs w:val="24"/>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4C15FCA8" w14:textId="103D637C" w:rsidR="00A75A27" w:rsidRPr="00B2444D" w:rsidRDefault="00A0019F">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59 840,00</w:t>
            </w:r>
            <w:r w:rsidR="00A75A27" w:rsidRPr="00B2444D">
              <w:rPr>
                <w:rFonts w:ascii="Times New Roman" w:hAnsi="Times New Roman" w:cs="Times New Roman"/>
                <w:color w:val="000000"/>
                <w:sz w:val="24"/>
                <w:szCs w:val="24"/>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14:paraId="028A8ED4" w14:textId="495E6633"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869,00</w:t>
            </w:r>
            <w:r w:rsidR="00A75A27" w:rsidRPr="00B2444D">
              <w:rPr>
                <w:rFonts w:ascii="Times New Roman" w:hAnsi="Times New Roman" w:cs="Times New Roman"/>
                <w:color w:val="00000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960DAB" w14:textId="0EFD5B0C"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59 092,00</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F972ADF" w14:textId="1E70B7ED"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873,00</w:t>
            </w:r>
            <w:r w:rsidR="00A75A27" w:rsidRPr="00B2444D">
              <w:rPr>
                <w:rFonts w:ascii="Times New Roman" w:hAnsi="Times New Roman" w:cs="Times New Roman"/>
                <w:color w:val="000000"/>
                <w:sz w:val="24"/>
                <w:szCs w:val="24"/>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75547E02" w14:textId="6304F830"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59 364,00</w:t>
            </w:r>
            <w:r w:rsidR="00A75A27" w:rsidRPr="00B2444D">
              <w:rPr>
                <w:rFonts w:ascii="Times New Roman" w:hAnsi="Times New Roman" w:cs="Times New Roman"/>
                <w:color w:val="000000"/>
                <w:sz w:val="24"/>
                <w:szCs w:val="24"/>
              </w:rPr>
              <w:t xml:space="preserve">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572FA21" w14:textId="23B13514" w:rsidR="00A75A27" w:rsidRPr="00B2444D" w:rsidRDefault="00B2444D">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0,70</w:t>
            </w:r>
          </w:p>
        </w:tc>
      </w:tr>
      <w:tr w:rsidR="00A75A27" w:rsidRPr="00B2444D" w14:paraId="0CFCE178" w14:textId="77777777" w:rsidTr="002804FC">
        <w:trPr>
          <w:gridAfter w:val="7"/>
          <w:wAfter w:w="897" w:type="dxa"/>
          <w:trHeight w:val="278"/>
        </w:trPr>
        <w:tc>
          <w:tcPr>
            <w:tcW w:w="12753"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6E14F926" w14:textId="77777777" w:rsidR="00A75A27" w:rsidRPr="00B2444D" w:rsidRDefault="00A75A27">
            <w:pPr>
              <w:jc w:val="right"/>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ИТОГО с НДС</w:t>
            </w:r>
          </w:p>
        </w:tc>
        <w:tc>
          <w:tcPr>
            <w:tcW w:w="1417" w:type="dxa"/>
            <w:tcBorders>
              <w:top w:val="nil"/>
              <w:left w:val="nil"/>
              <w:bottom w:val="single" w:sz="8" w:space="0" w:color="auto"/>
              <w:right w:val="single" w:sz="8" w:space="0" w:color="auto"/>
            </w:tcBorders>
            <w:shd w:val="clear" w:color="000000" w:fill="FFFFFF"/>
            <w:noWrap/>
            <w:vAlign w:val="center"/>
            <w:hideMark/>
          </w:tcPr>
          <w:p w14:paraId="35A708A9" w14:textId="38321DD1" w:rsidR="00A75A27" w:rsidRPr="00B2444D" w:rsidRDefault="00A1542D">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59 364,00</w:t>
            </w:r>
          </w:p>
        </w:tc>
        <w:tc>
          <w:tcPr>
            <w:tcW w:w="851" w:type="dxa"/>
            <w:gridSpan w:val="2"/>
            <w:tcBorders>
              <w:top w:val="nil"/>
              <w:left w:val="nil"/>
              <w:bottom w:val="nil"/>
              <w:right w:val="nil"/>
            </w:tcBorders>
            <w:shd w:val="clear" w:color="000000" w:fill="FFFFFF"/>
            <w:noWrap/>
            <w:vAlign w:val="center"/>
            <w:hideMark/>
          </w:tcPr>
          <w:p w14:paraId="64041DEC" w14:textId="77777777" w:rsidR="00A75A27" w:rsidRPr="00B2444D" w:rsidRDefault="00A75A27">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 </w:t>
            </w:r>
          </w:p>
        </w:tc>
      </w:tr>
      <w:tr w:rsidR="00A75A27" w:rsidRPr="00B2444D" w14:paraId="6DD9FEB2" w14:textId="77777777" w:rsidTr="002804FC">
        <w:trPr>
          <w:gridAfter w:val="7"/>
          <w:wAfter w:w="897" w:type="dxa"/>
          <w:trHeight w:val="420"/>
        </w:trPr>
        <w:tc>
          <w:tcPr>
            <w:tcW w:w="12753" w:type="dxa"/>
            <w:gridSpan w:val="19"/>
            <w:tcBorders>
              <w:top w:val="nil"/>
              <w:left w:val="single" w:sz="8" w:space="0" w:color="auto"/>
              <w:bottom w:val="single" w:sz="8" w:space="0" w:color="auto"/>
              <w:right w:val="single" w:sz="4" w:space="0" w:color="000000"/>
            </w:tcBorders>
            <w:shd w:val="clear" w:color="000000" w:fill="FFFFFF"/>
            <w:noWrap/>
            <w:vAlign w:val="center"/>
            <w:hideMark/>
          </w:tcPr>
          <w:p w14:paraId="5C62804C" w14:textId="68AF15D1" w:rsidR="00A75A27" w:rsidRPr="00B2444D" w:rsidRDefault="00A1542D" w:rsidP="00A1542D">
            <w:pPr>
              <w:jc w:val="right"/>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 xml:space="preserve">В </w:t>
            </w:r>
            <w:proofErr w:type="spellStart"/>
            <w:r w:rsidRPr="00B2444D">
              <w:rPr>
                <w:rFonts w:ascii="Times New Roman" w:hAnsi="Times New Roman" w:cs="Times New Roman"/>
                <w:bCs/>
                <w:color w:val="000000"/>
                <w:sz w:val="24"/>
                <w:szCs w:val="24"/>
              </w:rPr>
              <w:t>т.ч</w:t>
            </w:r>
            <w:proofErr w:type="spellEnd"/>
            <w:r w:rsidRPr="00B2444D">
              <w:rPr>
                <w:rFonts w:ascii="Times New Roman" w:hAnsi="Times New Roman" w:cs="Times New Roman"/>
                <w:bCs/>
                <w:color w:val="000000"/>
                <w:sz w:val="24"/>
                <w:szCs w:val="24"/>
              </w:rPr>
              <w:t>. НДС 20%</w:t>
            </w:r>
          </w:p>
        </w:tc>
        <w:tc>
          <w:tcPr>
            <w:tcW w:w="1417" w:type="dxa"/>
            <w:tcBorders>
              <w:top w:val="nil"/>
              <w:left w:val="nil"/>
              <w:bottom w:val="single" w:sz="8" w:space="0" w:color="auto"/>
              <w:right w:val="single" w:sz="8" w:space="0" w:color="auto"/>
            </w:tcBorders>
            <w:shd w:val="clear" w:color="000000" w:fill="FFFFFF"/>
            <w:noWrap/>
            <w:vAlign w:val="center"/>
            <w:hideMark/>
          </w:tcPr>
          <w:p w14:paraId="49E0DD4B" w14:textId="2C7BCD4D" w:rsidR="00A75A27" w:rsidRPr="00B2444D" w:rsidRDefault="00A1542D">
            <w:pPr>
              <w:jc w:val="center"/>
              <w:rPr>
                <w:rFonts w:ascii="Times New Roman" w:hAnsi="Times New Roman" w:cs="Times New Roman"/>
                <w:bCs/>
                <w:color w:val="000000"/>
                <w:sz w:val="24"/>
                <w:szCs w:val="24"/>
              </w:rPr>
            </w:pPr>
            <w:r w:rsidRPr="00B2444D">
              <w:rPr>
                <w:rFonts w:ascii="Times New Roman" w:hAnsi="Times New Roman" w:cs="Times New Roman"/>
                <w:bCs/>
                <w:color w:val="000000"/>
                <w:sz w:val="24"/>
                <w:szCs w:val="24"/>
              </w:rPr>
              <w:t>9 894,00</w:t>
            </w:r>
          </w:p>
        </w:tc>
        <w:tc>
          <w:tcPr>
            <w:tcW w:w="851" w:type="dxa"/>
            <w:gridSpan w:val="2"/>
            <w:tcBorders>
              <w:top w:val="nil"/>
              <w:left w:val="nil"/>
              <w:bottom w:val="nil"/>
              <w:right w:val="nil"/>
            </w:tcBorders>
            <w:shd w:val="clear" w:color="000000" w:fill="FFFFFF"/>
            <w:noWrap/>
            <w:vAlign w:val="center"/>
            <w:hideMark/>
          </w:tcPr>
          <w:p w14:paraId="52965F7C" w14:textId="77777777" w:rsidR="00A75A27" w:rsidRPr="00B2444D" w:rsidRDefault="00A75A27">
            <w:pPr>
              <w:jc w:val="center"/>
              <w:rPr>
                <w:rFonts w:ascii="Times New Roman" w:hAnsi="Times New Roman" w:cs="Times New Roman"/>
                <w:color w:val="000000"/>
                <w:sz w:val="24"/>
                <w:szCs w:val="24"/>
              </w:rPr>
            </w:pPr>
            <w:r w:rsidRPr="00B2444D">
              <w:rPr>
                <w:rFonts w:ascii="Times New Roman" w:hAnsi="Times New Roman" w:cs="Times New Roman"/>
                <w:color w:val="000000"/>
                <w:sz w:val="24"/>
                <w:szCs w:val="24"/>
              </w:rPr>
              <w:t> </w:t>
            </w:r>
          </w:p>
        </w:tc>
      </w:tr>
      <w:tr w:rsidR="00600F0B" w:rsidRPr="00B2444D" w14:paraId="0485116E" w14:textId="77777777" w:rsidTr="002804FC">
        <w:trPr>
          <w:gridBefore w:val="1"/>
          <w:wBefore w:w="277"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vAlign w:val="center"/>
          </w:tcPr>
          <w:p w14:paraId="4521890F"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845" w:type="dxa"/>
            <w:gridSpan w:val="3"/>
            <w:tcBorders>
              <w:top w:val="nil"/>
              <w:left w:val="nil"/>
              <w:bottom w:val="nil"/>
              <w:right w:val="nil"/>
            </w:tcBorders>
            <w:shd w:val="clear" w:color="auto" w:fill="auto"/>
            <w:noWrap/>
            <w:vAlign w:val="center"/>
          </w:tcPr>
          <w:p w14:paraId="3293E7CE" w14:textId="77777777" w:rsidR="00600F0B" w:rsidRPr="00B2444D" w:rsidRDefault="00600F0B" w:rsidP="005A53B4">
            <w:pPr>
              <w:spacing w:after="0" w:line="240" w:lineRule="auto"/>
              <w:rPr>
                <w:rFonts w:ascii="Times New Roman" w:eastAsia="Times New Roman" w:hAnsi="Times New Roman" w:cs="Times New Roman"/>
                <w:sz w:val="24"/>
                <w:szCs w:val="24"/>
                <w:lang w:eastAsia="ru-RU"/>
              </w:rPr>
            </w:pPr>
          </w:p>
        </w:tc>
        <w:tc>
          <w:tcPr>
            <w:tcW w:w="991" w:type="dxa"/>
            <w:tcBorders>
              <w:top w:val="nil"/>
              <w:left w:val="nil"/>
              <w:bottom w:val="nil"/>
              <w:right w:val="nil"/>
            </w:tcBorders>
            <w:shd w:val="clear" w:color="auto" w:fill="auto"/>
            <w:noWrap/>
            <w:vAlign w:val="center"/>
          </w:tcPr>
          <w:p w14:paraId="6F309E21"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noWrap/>
            <w:vAlign w:val="center"/>
          </w:tcPr>
          <w:p w14:paraId="372F3F1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566" w:type="dxa"/>
            <w:tcBorders>
              <w:top w:val="nil"/>
              <w:left w:val="nil"/>
              <w:bottom w:val="nil"/>
              <w:right w:val="nil"/>
            </w:tcBorders>
            <w:shd w:val="clear" w:color="auto" w:fill="auto"/>
            <w:noWrap/>
            <w:vAlign w:val="center"/>
          </w:tcPr>
          <w:p w14:paraId="2A942CCC"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tcPr>
          <w:p w14:paraId="118766FA"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tcPr>
          <w:p w14:paraId="128648A2"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tcPr>
          <w:p w14:paraId="449D311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tcPr>
          <w:p w14:paraId="5D7108B5"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tcPr>
          <w:p w14:paraId="54680149"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1984" w:type="dxa"/>
            <w:gridSpan w:val="2"/>
            <w:tcBorders>
              <w:top w:val="nil"/>
              <w:left w:val="nil"/>
              <w:bottom w:val="nil"/>
              <w:right w:val="nil"/>
            </w:tcBorders>
            <w:shd w:val="clear" w:color="auto" w:fill="auto"/>
            <w:noWrap/>
            <w:vAlign w:val="center"/>
          </w:tcPr>
          <w:p w14:paraId="35063F30"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nil"/>
              <w:left w:val="nil"/>
              <w:bottom w:val="nil"/>
              <w:right w:val="nil"/>
            </w:tcBorders>
            <w:shd w:val="clear" w:color="auto" w:fill="auto"/>
            <w:noWrap/>
            <w:vAlign w:val="center"/>
          </w:tcPr>
          <w:p w14:paraId="4BB2DCF8"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tcPr>
          <w:p w14:paraId="27D3E957"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shd w:val="clear" w:color="auto" w:fill="auto"/>
            <w:noWrap/>
            <w:vAlign w:val="center"/>
          </w:tcPr>
          <w:p w14:paraId="07AB80E1"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tcPr>
          <w:p w14:paraId="597BFC26" w14:textId="77777777" w:rsidR="00600F0B" w:rsidRPr="00B2444D" w:rsidRDefault="00600F0B" w:rsidP="005A53B4">
            <w:pPr>
              <w:spacing w:after="0" w:line="240" w:lineRule="auto"/>
              <w:jc w:val="center"/>
              <w:rPr>
                <w:rFonts w:ascii="Times New Roman" w:eastAsia="Times New Roman" w:hAnsi="Times New Roman" w:cs="Times New Roman"/>
                <w:sz w:val="24"/>
                <w:szCs w:val="24"/>
                <w:lang w:eastAsia="ru-RU"/>
              </w:rPr>
            </w:pPr>
          </w:p>
        </w:tc>
      </w:tr>
      <w:tr w:rsidR="005A53B4" w:rsidRPr="00B2444D" w14:paraId="5F2B9349" w14:textId="77777777" w:rsidTr="00A75A27">
        <w:trPr>
          <w:gridBefore w:val="1"/>
          <w:gridAfter w:val="1"/>
          <w:wBefore w:w="277" w:type="dxa"/>
          <w:wAfter w:w="227" w:type="dxa"/>
          <w:trHeight w:val="720"/>
        </w:trPr>
        <w:tc>
          <w:tcPr>
            <w:tcW w:w="14460" w:type="dxa"/>
            <w:gridSpan w:val="20"/>
            <w:tcBorders>
              <w:top w:val="nil"/>
              <w:left w:val="nil"/>
              <w:bottom w:val="nil"/>
              <w:right w:val="nil"/>
            </w:tcBorders>
            <w:shd w:val="clear" w:color="000000" w:fill="FFFFFF"/>
            <w:vAlign w:val="center"/>
            <w:hideMark/>
          </w:tcPr>
          <w:p w14:paraId="2D8C5A22" w14:textId="236EBBC1" w:rsidR="005A53B4" w:rsidRPr="00B2444D" w:rsidRDefault="005A53B4" w:rsidP="00491448">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lastRenderedPageBreak/>
              <w:t>Начальная (максимальна</w:t>
            </w:r>
            <w:r w:rsidR="00600F0B" w:rsidRPr="00B2444D">
              <w:rPr>
                <w:rFonts w:ascii="Times New Roman" w:eastAsia="Times New Roman" w:hAnsi="Times New Roman" w:cs="Times New Roman"/>
                <w:bCs/>
                <w:sz w:val="24"/>
                <w:szCs w:val="24"/>
                <w:lang w:eastAsia="ru-RU"/>
              </w:rPr>
              <w:t xml:space="preserve">я) цена контракта составляет </w:t>
            </w:r>
            <w:r w:rsidR="00AB1198" w:rsidRPr="00B2444D">
              <w:rPr>
                <w:rFonts w:ascii="Times New Roman" w:eastAsia="Times New Roman" w:hAnsi="Times New Roman" w:cs="Times New Roman"/>
                <w:bCs/>
                <w:sz w:val="24"/>
                <w:szCs w:val="24"/>
                <w:lang w:eastAsia="ru-RU"/>
              </w:rPr>
              <w:t>59 364</w:t>
            </w:r>
            <w:r w:rsidRPr="00B2444D">
              <w:rPr>
                <w:rFonts w:ascii="Times New Roman" w:eastAsia="Times New Roman" w:hAnsi="Times New Roman" w:cs="Times New Roman"/>
                <w:bCs/>
                <w:sz w:val="24"/>
                <w:szCs w:val="24"/>
                <w:lang w:eastAsia="ru-RU"/>
              </w:rPr>
              <w:t xml:space="preserve"> (</w:t>
            </w:r>
            <w:r w:rsidR="004E4285">
              <w:rPr>
                <w:rFonts w:ascii="Times New Roman" w:eastAsia="Times New Roman" w:hAnsi="Times New Roman" w:cs="Times New Roman"/>
                <w:bCs/>
                <w:sz w:val="24"/>
                <w:szCs w:val="24"/>
                <w:lang w:eastAsia="ru-RU"/>
              </w:rPr>
              <w:t>Пятьдесят</w:t>
            </w:r>
            <w:r w:rsidR="00491448">
              <w:rPr>
                <w:rFonts w:ascii="Times New Roman" w:eastAsia="Times New Roman" w:hAnsi="Times New Roman" w:cs="Times New Roman"/>
                <w:bCs/>
                <w:sz w:val="24"/>
                <w:szCs w:val="24"/>
                <w:lang w:eastAsia="ru-RU"/>
              </w:rPr>
              <w:t xml:space="preserve"> девять тысяч триста шестьдесят четыре</w:t>
            </w:r>
            <w:r w:rsidR="00600F0B" w:rsidRPr="00B2444D">
              <w:rPr>
                <w:rFonts w:ascii="Times New Roman" w:eastAsia="Times New Roman" w:hAnsi="Times New Roman" w:cs="Times New Roman"/>
                <w:bCs/>
                <w:sz w:val="24"/>
                <w:szCs w:val="24"/>
                <w:lang w:eastAsia="ru-RU"/>
              </w:rPr>
              <w:t>) рубл</w:t>
            </w:r>
            <w:r w:rsidR="00491448">
              <w:rPr>
                <w:rFonts w:ascii="Times New Roman" w:eastAsia="Times New Roman" w:hAnsi="Times New Roman" w:cs="Times New Roman"/>
                <w:bCs/>
                <w:sz w:val="24"/>
                <w:szCs w:val="24"/>
                <w:lang w:eastAsia="ru-RU"/>
              </w:rPr>
              <w:t>я</w:t>
            </w:r>
            <w:r w:rsidR="00600F0B" w:rsidRPr="00B2444D">
              <w:rPr>
                <w:rFonts w:ascii="Times New Roman" w:eastAsia="Times New Roman" w:hAnsi="Times New Roman" w:cs="Times New Roman"/>
                <w:bCs/>
                <w:sz w:val="24"/>
                <w:szCs w:val="24"/>
                <w:lang w:eastAsia="ru-RU"/>
              </w:rPr>
              <w:t xml:space="preserve"> </w:t>
            </w:r>
            <w:r w:rsidR="00AB1198" w:rsidRPr="00B2444D">
              <w:rPr>
                <w:rFonts w:ascii="Times New Roman" w:eastAsia="Times New Roman" w:hAnsi="Times New Roman" w:cs="Times New Roman"/>
                <w:bCs/>
                <w:sz w:val="24"/>
                <w:szCs w:val="24"/>
                <w:lang w:eastAsia="ru-RU"/>
              </w:rPr>
              <w:t>00</w:t>
            </w:r>
            <w:r w:rsidRPr="00B2444D">
              <w:rPr>
                <w:rFonts w:ascii="Times New Roman" w:eastAsia="Times New Roman" w:hAnsi="Times New Roman" w:cs="Times New Roman"/>
                <w:bCs/>
                <w:sz w:val="24"/>
                <w:szCs w:val="24"/>
                <w:lang w:eastAsia="ru-RU"/>
              </w:rPr>
              <w:t xml:space="preserve"> коп</w:t>
            </w:r>
            <w:proofErr w:type="gramStart"/>
            <w:r w:rsidR="00AB1198" w:rsidRPr="00B2444D">
              <w:rPr>
                <w:rFonts w:ascii="Times New Roman" w:eastAsia="Times New Roman" w:hAnsi="Times New Roman" w:cs="Times New Roman"/>
                <w:bCs/>
                <w:sz w:val="24"/>
                <w:szCs w:val="24"/>
                <w:lang w:eastAsia="ru-RU"/>
              </w:rPr>
              <w:t>. в</w:t>
            </w:r>
            <w:proofErr w:type="gramEnd"/>
            <w:r w:rsidR="00AB1198" w:rsidRPr="00B2444D">
              <w:rPr>
                <w:rFonts w:ascii="Times New Roman" w:eastAsia="Times New Roman" w:hAnsi="Times New Roman" w:cs="Times New Roman"/>
                <w:bCs/>
                <w:sz w:val="24"/>
                <w:szCs w:val="24"/>
                <w:lang w:eastAsia="ru-RU"/>
              </w:rPr>
              <w:t xml:space="preserve"> том числе НДС 20%.</w:t>
            </w:r>
          </w:p>
        </w:tc>
        <w:tc>
          <w:tcPr>
            <w:tcW w:w="482" w:type="dxa"/>
            <w:gridSpan w:val="3"/>
            <w:tcBorders>
              <w:top w:val="nil"/>
              <w:left w:val="nil"/>
              <w:bottom w:val="nil"/>
              <w:right w:val="nil"/>
            </w:tcBorders>
            <w:shd w:val="clear" w:color="000000" w:fill="FFFFFF"/>
            <w:noWrap/>
            <w:vAlign w:val="center"/>
            <w:hideMark/>
          </w:tcPr>
          <w:p w14:paraId="7C6AA23D"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c>
          <w:tcPr>
            <w:tcW w:w="236" w:type="dxa"/>
            <w:gridSpan w:val="2"/>
            <w:tcBorders>
              <w:top w:val="nil"/>
              <w:left w:val="nil"/>
              <w:bottom w:val="nil"/>
              <w:right w:val="nil"/>
            </w:tcBorders>
            <w:shd w:val="clear" w:color="000000" w:fill="FFFFFF"/>
            <w:noWrap/>
            <w:vAlign w:val="center"/>
            <w:hideMark/>
          </w:tcPr>
          <w:p w14:paraId="21DF00D6"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B2444D" w:rsidRDefault="005A53B4" w:rsidP="00DE0A2C">
            <w:pPr>
              <w:spacing w:after="0" w:line="240" w:lineRule="auto"/>
              <w:jc w:val="both"/>
              <w:rPr>
                <w:rFonts w:ascii="Times New Roman" w:eastAsia="Times New Roman" w:hAnsi="Times New Roman" w:cs="Times New Roman"/>
                <w:color w:val="000000"/>
                <w:sz w:val="24"/>
                <w:szCs w:val="24"/>
                <w:lang w:eastAsia="ru-RU"/>
              </w:rPr>
            </w:pPr>
            <w:r w:rsidRPr="00B2444D">
              <w:rPr>
                <w:rFonts w:ascii="Times New Roman" w:eastAsia="Times New Roman" w:hAnsi="Times New Roman" w:cs="Times New Roman"/>
                <w:color w:val="000000"/>
                <w:sz w:val="24"/>
                <w:szCs w:val="24"/>
                <w:lang w:eastAsia="ru-RU"/>
              </w:rPr>
              <w:t> </w:t>
            </w:r>
          </w:p>
        </w:tc>
      </w:tr>
      <w:tr w:rsidR="005A53B4" w:rsidRPr="00B2444D" w14:paraId="102EC0A9" w14:textId="77777777" w:rsidTr="00A75A27">
        <w:trPr>
          <w:gridBefore w:val="1"/>
          <w:gridAfter w:val="1"/>
          <w:wBefore w:w="277" w:type="dxa"/>
          <w:wAfter w:w="227" w:type="dxa"/>
          <w:trHeight w:val="795"/>
        </w:trPr>
        <w:tc>
          <w:tcPr>
            <w:tcW w:w="14460" w:type="dxa"/>
            <w:gridSpan w:val="20"/>
            <w:tcBorders>
              <w:top w:val="nil"/>
              <w:left w:val="nil"/>
              <w:bottom w:val="nil"/>
              <w:right w:val="nil"/>
            </w:tcBorders>
            <w:shd w:val="clear" w:color="auto" w:fill="auto"/>
            <w:hideMark/>
          </w:tcPr>
          <w:p w14:paraId="13A8FD33" w14:textId="3521F35D" w:rsidR="005A53B4" w:rsidRPr="00B2444D" w:rsidRDefault="005A53B4" w:rsidP="00A1542D">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 xml:space="preserve">Начальная (максимальная) цена контракта включает </w:t>
            </w:r>
            <w:r w:rsidR="00A1542D" w:rsidRPr="00B2444D">
              <w:rPr>
                <w:rFonts w:ascii="Times New Roman" w:eastAsia="Times New Roman" w:hAnsi="Times New Roman" w:cs="Times New Roman"/>
                <w:bCs/>
                <w:sz w:val="24"/>
                <w:szCs w:val="24"/>
                <w:lang w:eastAsia="ru-RU"/>
              </w:rPr>
              <w:t>в себя все расходы Поставщика, необходимые для реализации им своих обязательств по Контракту в полном объеме и надлежащего качества, в том числе 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гарантийные обязательства,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c>
          <w:tcPr>
            <w:tcW w:w="482" w:type="dxa"/>
            <w:gridSpan w:val="3"/>
            <w:tcBorders>
              <w:top w:val="nil"/>
              <w:left w:val="nil"/>
              <w:bottom w:val="nil"/>
              <w:right w:val="nil"/>
            </w:tcBorders>
            <w:shd w:val="clear" w:color="auto" w:fill="auto"/>
            <w:noWrap/>
            <w:vAlign w:val="center"/>
            <w:hideMark/>
          </w:tcPr>
          <w:p w14:paraId="550655AF" w14:textId="77777777" w:rsidR="005A53B4" w:rsidRPr="00B2444D"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F11F157"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B2444D" w:rsidRDefault="005A53B4" w:rsidP="00DE0A2C">
            <w:pPr>
              <w:spacing w:after="0" w:line="240" w:lineRule="auto"/>
              <w:jc w:val="both"/>
              <w:rPr>
                <w:rFonts w:ascii="Times New Roman" w:eastAsia="Times New Roman" w:hAnsi="Times New Roman" w:cs="Times New Roman"/>
                <w:sz w:val="24"/>
                <w:szCs w:val="24"/>
                <w:lang w:eastAsia="ru-RU"/>
              </w:rPr>
            </w:pPr>
          </w:p>
        </w:tc>
      </w:tr>
    </w:tbl>
    <w:p w14:paraId="2F5397DF" w14:textId="77777777" w:rsidR="00C379C6" w:rsidRPr="00B2444D"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B2444D" w:rsidSect="002804FC">
      <w:pgSz w:w="16838" w:h="11906" w:orient="landscape"/>
      <w:pgMar w:top="1134" w:right="82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ABF67" w14:textId="77777777" w:rsidR="008E07EA" w:rsidRDefault="008E07EA" w:rsidP="00381D78">
      <w:pPr>
        <w:spacing w:after="0" w:line="240" w:lineRule="auto"/>
      </w:pPr>
      <w:r>
        <w:separator/>
      </w:r>
    </w:p>
  </w:endnote>
  <w:endnote w:type="continuationSeparator" w:id="0">
    <w:p w14:paraId="7D6EC6DB" w14:textId="77777777" w:rsidR="008E07EA" w:rsidRDefault="008E07E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8E07EA" w:rsidRDefault="008E07EA">
        <w:pPr>
          <w:pStyle w:val="af2"/>
          <w:jc w:val="right"/>
        </w:pPr>
        <w:r>
          <w:fldChar w:fldCharType="begin"/>
        </w:r>
        <w:r>
          <w:instrText>PAGE   \* MERGEFORMAT</w:instrText>
        </w:r>
        <w:r>
          <w:fldChar w:fldCharType="separate"/>
        </w:r>
        <w:r w:rsidR="00FC7C87">
          <w:rPr>
            <w:noProof/>
          </w:rPr>
          <w:t>8</w:t>
        </w:r>
        <w:r>
          <w:fldChar w:fldCharType="end"/>
        </w:r>
      </w:p>
    </w:sdtContent>
  </w:sdt>
  <w:p w14:paraId="69A0B116" w14:textId="77777777" w:rsidR="008E07EA" w:rsidRDefault="008E07E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8E07EA" w:rsidRPr="009C5324" w:rsidRDefault="008E07EA" w:rsidP="00DE00A1">
    <w:pPr>
      <w:pStyle w:val="af2"/>
      <w:jc w:val="right"/>
    </w:pPr>
    <w:r>
      <w:fldChar w:fldCharType="begin"/>
    </w:r>
    <w:r>
      <w:instrText>PAGE   \* MERGEFORMAT</w:instrText>
    </w:r>
    <w:r>
      <w:fldChar w:fldCharType="separate"/>
    </w:r>
    <w:r w:rsidR="00FC7C8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8E07EA" w:rsidRDefault="008E07EA">
    <w:pPr>
      <w:pStyle w:val="af2"/>
      <w:jc w:val="right"/>
    </w:pPr>
  </w:p>
  <w:p w14:paraId="1D99458B" w14:textId="77777777" w:rsidR="008E07EA" w:rsidRDefault="008E07E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9BD2" w14:textId="77777777" w:rsidR="008E07EA" w:rsidRDefault="008E07EA" w:rsidP="00381D78">
      <w:pPr>
        <w:spacing w:after="0" w:line="240" w:lineRule="auto"/>
      </w:pPr>
      <w:r>
        <w:separator/>
      </w:r>
    </w:p>
  </w:footnote>
  <w:footnote w:type="continuationSeparator" w:id="0">
    <w:p w14:paraId="0F085CA8" w14:textId="77777777" w:rsidR="008E07EA" w:rsidRDefault="008E07E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10B90"/>
    <w:rsid w:val="00017328"/>
    <w:rsid w:val="0002188D"/>
    <w:rsid w:val="00024F5A"/>
    <w:rsid w:val="000254BA"/>
    <w:rsid w:val="000255F1"/>
    <w:rsid w:val="00040217"/>
    <w:rsid w:val="00045CE9"/>
    <w:rsid w:val="0005498E"/>
    <w:rsid w:val="00055649"/>
    <w:rsid w:val="000631F5"/>
    <w:rsid w:val="00066B94"/>
    <w:rsid w:val="00074525"/>
    <w:rsid w:val="0007651E"/>
    <w:rsid w:val="00086D46"/>
    <w:rsid w:val="000918E0"/>
    <w:rsid w:val="00092384"/>
    <w:rsid w:val="00094D9E"/>
    <w:rsid w:val="00097FD4"/>
    <w:rsid w:val="000A2A5A"/>
    <w:rsid w:val="000B090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16946"/>
    <w:rsid w:val="00120760"/>
    <w:rsid w:val="0012354F"/>
    <w:rsid w:val="001246F1"/>
    <w:rsid w:val="00124CD5"/>
    <w:rsid w:val="00133B28"/>
    <w:rsid w:val="00146D5C"/>
    <w:rsid w:val="00146E80"/>
    <w:rsid w:val="00147EDB"/>
    <w:rsid w:val="001515AD"/>
    <w:rsid w:val="00155D9A"/>
    <w:rsid w:val="00160879"/>
    <w:rsid w:val="00165D0E"/>
    <w:rsid w:val="001719D9"/>
    <w:rsid w:val="00184594"/>
    <w:rsid w:val="001A38A9"/>
    <w:rsid w:val="001A4E82"/>
    <w:rsid w:val="001B0BCD"/>
    <w:rsid w:val="001B583E"/>
    <w:rsid w:val="001B5BA2"/>
    <w:rsid w:val="001C0DD6"/>
    <w:rsid w:val="001C11DB"/>
    <w:rsid w:val="001C4D96"/>
    <w:rsid w:val="001C7FC6"/>
    <w:rsid w:val="001D3EFB"/>
    <w:rsid w:val="001E1488"/>
    <w:rsid w:val="001F1241"/>
    <w:rsid w:val="001F6F9B"/>
    <w:rsid w:val="00201351"/>
    <w:rsid w:val="0020280D"/>
    <w:rsid w:val="002139D9"/>
    <w:rsid w:val="00221775"/>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7501B"/>
    <w:rsid w:val="002800AA"/>
    <w:rsid w:val="002804FC"/>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1C27"/>
    <w:rsid w:val="003320A9"/>
    <w:rsid w:val="00334EFE"/>
    <w:rsid w:val="00343754"/>
    <w:rsid w:val="00344601"/>
    <w:rsid w:val="00354A49"/>
    <w:rsid w:val="0035701C"/>
    <w:rsid w:val="00357CB1"/>
    <w:rsid w:val="00360F02"/>
    <w:rsid w:val="003662AE"/>
    <w:rsid w:val="00371411"/>
    <w:rsid w:val="00372142"/>
    <w:rsid w:val="0037432F"/>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534E"/>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6944"/>
    <w:rsid w:val="004376DC"/>
    <w:rsid w:val="00440C7B"/>
    <w:rsid w:val="00444D61"/>
    <w:rsid w:val="004463F2"/>
    <w:rsid w:val="004506B4"/>
    <w:rsid w:val="004546EB"/>
    <w:rsid w:val="00466325"/>
    <w:rsid w:val="00470631"/>
    <w:rsid w:val="00471A89"/>
    <w:rsid w:val="00472D7A"/>
    <w:rsid w:val="00481E1C"/>
    <w:rsid w:val="0048517A"/>
    <w:rsid w:val="00487C7A"/>
    <w:rsid w:val="004908B9"/>
    <w:rsid w:val="00491448"/>
    <w:rsid w:val="004922E7"/>
    <w:rsid w:val="004931A4"/>
    <w:rsid w:val="004A1AC0"/>
    <w:rsid w:val="004A7ABC"/>
    <w:rsid w:val="004B4C12"/>
    <w:rsid w:val="004B73AC"/>
    <w:rsid w:val="004C00D5"/>
    <w:rsid w:val="004C1596"/>
    <w:rsid w:val="004C478D"/>
    <w:rsid w:val="004C47D6"/>
    <w:rsid w:val="004C50FF"/>
    <w:rsid w:val="004C751E"/>
    <w:rsid w:val="004D4D90"/>
    <w:rsid w:val="004E1FC5"/>
    <w:rsid w:val="004E2D54"/>
    <w:rsid w:val="004E4285"/>
    <w:rsid w:val="004E4A86"/>
    <w:rsid w:val="004E5003"/>
    <w:rsid w:val="004E6CA6"/>
    <w:rsid w:val="004F7CEE"/>
    <w:rsid w:val="00512D25"/>
    <w:rsid w:val="005140F6"/>
    <w:rsid w:val="00520E64"/>
    <w:rsid w:val="00521D59"/>
    <w:rsid w:val="00526AC8"/>
    <w:rsid w:val="005310E7"/>
    <w:rsid w:val="0053147A"/>
    <w:rsid w:val="00534FAD"/>
    <w:rsid w:val="005362C4"/>
    <w:rsid w:val="0053782E"/>
    <w:rsid w:val="00540DB8"/>
    <w:rsid w:val="0054174D"/>
    <w:rsid w:val="0054443D"/>
    <w:rsid w:val="005502B0"/>
    <w:rsid w:val="005518FB"/>
    <w:rsid w:val="00556C80"/>
    <w:rsid w:val="00561317"/>
    <w:rsid w:val="005650AA"/>
    <w:rsid w:val="0056682C"/>
    <w:rsid w:val="00570C4B"/>
    <w:rsid w:val="0057513E"/>
    <w:rsid w:val="005852A3"/>
    <w:rsid w:val="00591593"/>
    <w:rsid w:val="00593CB6"/>
    <w:rsid w:val="00594330"/>
    <w:rsid w:val="0059701D"/>
    <w:rsid w:val="0059718E"/>
    <w:rsid w:val="005A53B4"/>
    <w:rsid w:val="005B35C0"/>
    <w:rsid w:val="005C64D6"/>
    <w:rsid w:val="005C70E3"/>
    <w:rsid w:val="005C7BCC"/>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4D34"/>
    <w:rsid w:val="00630A6C"/>
    <w:rsid w:val="00634D28"/>
    <w:rsid w:val="006441CB"/>
    <w:rsid w:val="00644287"/>
    <w:rsid w:val="00645BA6"/>
    <w:rsid w:val="00647ADA"/>
    <w:rsid w:val="00650C1A"/>
    <w:rsid w:val="006601B5"/>
    <w:rsid w:val="00660A29"/>
    <w:rsid w:val="00661F11"/>
    <w:rsid w:val="006636CA"/>
    <w:rsid w:val="006711AF"/>
    <w:rsid w:val="006752A9"/>
    <w:rsid w:val="0068029A"/>
    <w:rsid w:val="0068241F"/>
    <w:rsid w:val="006854B9"/>
    <w:rsid w:val="00697320"/>
    <w:rsid w:val="006C203E"/>
    <w:rsid w:val="006C6762"/>
    <w:rsid w:val="006C6CD7"/>
    <w:rsid w:val="006D1FD3"/>
    <w:rsid w:val="006E5BB4"/>
    <w:rsid w:val="006F130B"/>
    <w:rsid w:val="006F3BAC"/>
    <w:rsid w:val="00700B89"/>
    <w:rsid w:val="007013D2"/>
    <w:rsid w:val="007140E9"/>
    <w:rsid w:val="00723E21"/>
    <w:rsid w:val="00730483"/>
    <w:rsid w:val="00757EC0"/>
    <w:rsid w:val="007614E2"/>
    <w:rsid w:val="0076548E"/>
    <w:rsid w:val="00765833"/>
    <w:rsid w:val="0076682F"/>
    <w:rsid w:val="00776A66"/>
    <w:rsid w:val="0078050D"/>
    <w:rsid w:val="0078317D"/>
    <w:rsid w:val="00783ABC"/>
    <w:rsid w:val="007959B1"/>
    <w:rsid w:val="00797D2B"/>
    <w:rsid w:val="007A07DC"/>
    <w:rsid w:val="007A0989"/>
    <w:rsid w:val="007A6955"/>
    <w:rsid w:val="007A7FE8"/>
    <w:rsid w:val="007C2DCF"/>
    <w:rsid w:val="007C3955"/>
    <w:rsid w:val="007C6968"/>
    <w:rsid w:val="007D2D12"/>
    <w:rsid w:val="007D6CB3"/>
    <w:rsid w:val="007F454A"/>
    <w:rsid w:val="007F4E24"/>
    <w:rsid w:val="008011EB"/>
    <w:rsid w:val="00803FC3"/>
    <w:rsid w:val="00814D29"/>
    <w:rsid w:val="00826F66"/>
    <w:rsid w:val="008305B5"/>
    <w:rsid w:val="00836B73"/>
    <w:rsid w:val="00837E41"/>
    <w:rsid w:val="00850F0A"/>
    <w:rsid w:val="008569F3"/>
    <w:rsid w:val="00857687"/>
    <w:rsid w:val="00862210"/>
    <w:rsid w:val="00862C53"/>
    <w:rsid w:val="00872A71"/>
    <w:rsid w:val="008734FC"/>
    <w:rsid w:val="00875749"/>
    <w:rsid w:val="00875B5B"/>
    <w:rsid w:val="00884A0D"/>
    <w:rsid w:val="00884C50"/>
    <w:rsid w:val="008858FF"/>
    <w:rsid w:val="00885B62"/>
    <w:rsid w:val="00894B79"/>
    <w:rsid w:val="00897597"/>
    <w:rsid w:val="008975C6"/>
    <w:rsid w:val="008A6528"/>
    <w:rsid w:val="008A6BBB"/>
    <w:rsid w:val="008B01EE"/>
    <w:rsid w:val="008B07F3"/>
    <w:rsid w:val="008B6E1C"/>
    <w:rsid w:val="008B7880"/>
    <w:rsid w:val="008C489A"/>
    <w:rsid w:val="008C50AC"/>
    <w:rsid w:val="008C6C2A"/>
    <w:rsid w:val="008C7B8C"/>
    <w:rsid w:val="008D3172"/>
    <w:rsid w:val="008D4650"/>
    <w:rsid w:val="008E07EA"/>
    <w:rsid w:val="008E10A6"/>
    <w:rsid w:val="008E1BEC"/>
    <w:rsid w:val="008E3AE5"/>
    <w:rsid w:val="008E7A07"/>
    <w:rsid w:val="008F2E7A"/>
    <w:rsid w:val="00900D72"/>
    <w:rsid w:val="00911CDE"/>
    <w:rsid w:val="009201AA"/>
    <w:rsid w:val="00920A4B"/>
    <w:rsid w:val="00927774"/>
    <w:rsid w:val="00931A60"/>
    <w:rsid w:val="009526AE"/>
    <w:rsid w:val="00953D86"/>
    <w:rsid w:val="00956E56"/>
    <w:rsid w:val="009630AA"/>
    <w:rsid w:val="0096515F"/>
    <w:rsid w:val="00967235"/>
    <w:rsid w:val="00974101"/>
    <w:rsid w:val="009810E1"/>
    <w:rsid w:val="0098706E"/>
    <w:rsid w:val="00990870"/>
    <w:rsid w:val="00995CC7"/>
    <w:rsid w:val="00996569"/>
    <w:rsid w:val="009B108C"/>
    <w:rsid w:val="009C16E6"/>
    <w:rsid w:val="009C63C5"/>
    <w:rsid w:val="009D41EC"/>
    <w:rsid w:val="009D629A"/>
    <w:rsid w:val="009D7108"/>
    <w:rsid w:val="009D7134"/>
    <w:rsid w:val="009E074C"/>
    <w:rsid w:val="009E18B6"/>
    <w:rsid w:val="009F0B67"/>
    <w:rsid w:val="009F5973"/>
    <w:rsid w:val="009F66F5"/>
    <w:rsid w:val="009F6F05"/>
    <w:rsid w:val="00A0019F"/>
    <w:rsid w:val="00A021A1"/>
    <w:rsid w:val="00A13D85"/>
    <w:rsid w:val="00A1542D"/>
    <w:rsid w:val="00A17CC4"/>
    <w:rsid w:val="00A20B14"/>
    <w:rsid w:val="00A267FE"/>
    <w:rsid w:val="00A27359"/>
    <w:rsid w:val="00A27710"/>
    <w:rsid w:val="00A30B2D"/>
    <w:rsid w:val="00A3759E"/>
    <w:rsid w:val="00A510A3"/>
    <w:rsid w:val="00A52338"/>
    <w:rsid w:val="00A533EF"/>
    <w:rsid w:val="00A53867"/>
    <w:rsid w:val="00A55889"/>
    <w:rsid w:val="00A572F7"/>
    <w:rsid w:val="00A57370"/>
    <w:rsid w:val="00A62BFF"/>
    <w:rsid w:val="00A71786"/>
    <w:rsid w:val="00A75A27"/>
    <w:rsid w:val="00A75E72"/>
    <w:rsid w:val="00A771D0"/>
    <w:rsid w:val="00A840A0"/>
    <w:rsid w:val="00A845A4"/>
    <w:rsid w:val="00A9489D"/>
    <w:rsid w:val="00A97CB0"/>
    <w:rsid w:val="00AA4187"/>
    <w:rsid w:val="00AA4708"/>
    <w:rsid w:val="00AB1198"/>
    <w:rsid w:val="00AB13FF"/>
    <w:rsid w:val="00AB1838"/>
    <w:rsid w:val="00AB25FD"/>
    <w:rsid w:val="00AC3395"/>
    <w:rsid w:val="00AC360F"/>
    <w:rsid w:val="00AC6B2D"/>
    <w:rsid w:val="00AD4F62"/>
    <w:rsid w:val="00AD6A88"/>
    <w:rsid w:val="00AE1AB5"/>
    <w:rsid w:val="00AE2231"/>
    <w:rsid w:val="00AE349C"/>
    <w:rsid w:val="00AE7CBA"/>
    <w:rsid w:val="00AF1E61"/>
    <w:rsid w:val="00AF302D"/>
    <w:rsid w:val="00AF400D"/>
    <w:rsid w:val="00AF607C"/>
    <w:rsid w:val="00B04660"/>
    <w:rsid w:val="00B0763C"/>
    <w:rsid w:val="00B16CBD"/>
    <w:rsid w:val="00B20E8D"/>
    <w:rsid w:val="00B2245E"/>
    <w:rsid w:val="00B2444D"/>
    <w:rsid w:val="00B2562F"/>
    <w:rsid w:val="00B307B5"/>
    <w:rsid w:val="00B315F3"/>
    <w:rsid w:val="00B32F95"/>
    <w:rsid w:val="00B35810"/>
    <w:rsid w:val="00B403E4"/>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78A2"/>
    <w:rsid w:val="00BB0547"/>
    <w:rsid w:val="00BB21CB"/>
    <w:rsid w:val="00BB3341"/>
    <w:rsid w:val="00BD2C57"/>
    <w:rsid w:val="00BD56DF"/>
    <w:rsid w:val="00BE2380"/>
    <w:rsid w:val="00BE3EAC"/>
    <w:rsid w:val="00BF0870"/>
    <w:rsid w:val="00BF3AC5"/>
    <w:rsid w:val="00C10C14"/>
    <w:rsid w:val="00C1422B"/>
    <w:rsid w:val="00C17483"/>
    <w:rsid w:val="00C1759A"/>
    <w:rsid w:val="00C203E5"/>
    <w:rsid w:val="00C21746"/>
    <w:rsid w:val="00C267F4"/>
    <w:rsid w:val="00C27957"/>
    <w:rsid w:val="00C31670"/>
    <w:rsid w:val="00C342E1"/>
    <w:rsid w:val="00C379C6"/>
    <w:rsid w:val="00C40EF3"/>
    <w:rsid w:val="00C42A29"/>
    <w:rsid w:val="00C466E4"/>
    <w:rsid w:val="00C473C1"/>
    <w:rsid w:val="00C53AD2"/>
    <w:rsid w:val="00C5503E"/>
    <w:rsid w:val="00C55877"/>
    <w:rsid w:val="00C624A6"/>
    <w:rsid w:val="00C62E49"/>
    <w:rsid w:val="00C63D49"/>
    <w:rsid w:val="00C820E1"/>
    <w:rsid w:val="00C82107"/>
    <w:rsid w:val="00C84203"/>
    <w:rsid w:val="00C94CF6"/>
    <w:rsid w:val="00CA070A"/>
    <w:rsid w:val="00CA1356"/>
    <w:rsid w:val="00CA1DFB"/>
    <w:rsid w:val="00CA36E2"/>
    <w:rsid w:val="00CA3FFB"/>
    <w:rsid w:val="00CA4751"/>
    <w:rsid w:val="00CB3D25"/>
    <w:rsid w:val="00CC3A8E"/>
    <w:rsid w:val="00CC3AEF"/>
    <w:rsid w:val="00CC65E0"/>
    <w:rsid w:val="00CD0856"/>
    <w:rsid w:val="00CD7E50"/>
    <w:rsid w:val="00CE253C"/>
    <w:rsid w:val="00CE275D"/>
    <w:rsid w:val="00CE478D"/>
    <w:rsid w:val="00CE74DA"/>
    <w:rsid w:val="00CF2EC7"/>
    <w:rsid w:val="00CF45EB"/>
    <w:rsid w:val="00D07009"/>
    <w:rsid w:val="00D07559"/>
    <w:rsid w:val="00D236A4"/>
    <w:rsid w:val="00D267BC"/>
    <w:rsid w:val="00D325FA"/>
    <w:rsid w:val="00D362FB"/>
    <w:rsid w:val="00D4052F"/>
    <w:rsid w:val="00D40850"/>
    <w:rsid w:val="00D40A23"/>
    <w:rsid w:val="00D40F86"/>
    <w:rsid w:val="00D4705E"/>
    <w:rsid w:val="00D51DA0"/>
    <w:rsid w:val="00D522BC"/>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A3D19"/>
    <w:rsid w:val="00DB0AF4"/>
    <w:rsid w:val="00DB1FE4"/>
    <w:rsid w:val="00DC04D2"/>
    <w:rsid w:val="00DC1B34"/>
    <w:rsid w:val="00DC3D8C"/>
    <w:rsid w:val="00DC5984"/>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366E4"/>
    <w:rsid w:val="00E451BA"/>
    <w:rsid w:val="00E4538C"/>
    <w:rsid w:val="00E460AC"/>
    <w:rsid w:val="00E47209"/>
    <w:rsid w:val="00E53568"/>
    <w:rsid w:val="00E548F9"/>
    <w:rsid w:val="00E563C9"/>
    <w:rsid w:val="00E609C8"/>
    <w:rsid w:val="00E64BA9"/>
    <w:rsid w:val="00E7160F"/>
    <w:rsid w:val="00E76FD1"/>
    <w:rsid w:val="00E81208"/>
    <w:rsid w:val="00E86B4D"/>
    <w:rsid w:val="00E945A9"/>
    <w:rsid w:val="00EA1F5D"/>
    <w:rsid w:val="00EA322E"/>
    <w:rsid w:val="00EA7FE9"/>
    <w:rsid w:val="00EB090F"/>
    <w:rsid w:val="00ED3173"/>
    <w:rsid w:val="00ED3603"/>
    <w:rsid w:val="00ED43D1"/>
    <w:rsid w:val="00ED4771"/>
    <w:rsid w:val="00EE2BA5"/>
    <w:rsid w:val="00EE55F0"/>
    <w:rsid w:val="00EF12E3"/>
    <w:rsid w:val="00EF216F"/>
    <w:rsid w:val="00EF4939"/>
    <w:rsid w:val="00EF5B21"/>
    <w:rsid w:val="00EF7941"/>
    <w:rsid w:val="00F020B3"/>
    <w:rsid w:val="00F07616"/>
    <w:rsid w:val="00F07819"/>
    <w:rsid w:val="00F16671"/>
    <w:rsid w:val="00F16B89"/>
    <w:rsid w:val="00F2652D"/>
    <w:rsid w:val="00F273CA"/>
    <w:rsid w:val="00F36CE4"/>
    <w:rsid w:val="00F440D4"/>
    <w:rsid w:val="00F526E2"/>
    <w:rsid w:val="00F5493D"/>
    <w:rsid w:val="00F63731"/>
    <w:rsid w:val="00F63B27"/>
    <w:rsid w:val="00F64E47"/>
    <w:rsid w:val="00F718F5"/>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C7C87"/>
    <w:rsid w:val="00FD7FE1"/>
    <w:rsid w:val="00FE23EA"/>
    <w:rsid w:val="00FE48F6"/>
    <w:rsid w:val="00FF2B90"/>
    <w:rsid w:val="00FF61CD"/>
    <w:rsid w:val="00FF6EB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436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27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434518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3008004">
      <w:bodyDiv w:val="1"/>
      <w:marLeft w:val="0"/>
      <w:marRight w:val="0"/>
      <w:marTop w:val="0"/>
      <w:marBottom w:val="0"/>
      <w:divBdr>
        <w:top w:val="none" w:sz="0" w:space="0" w:color="auto"/>
        <w:left w:val="none" w:sz="0" w:space="0" w:color="auto"/>
        <w:bottom w:val="none" w:sz="0" w:space="0" w:color="auto"/>
        <w:right w:val="none" w:sz="0" w:space="0" w:color="auto"/>
      </w:divBdr>
    </w:div>
    <w:div w:id="1897161512">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s://zakupki.gov.ru/epz/ktru/ktruCard/ktru-description.html?itemId=67163&amp;backUrl=9511288b-3455-4138-83bc-7b0340362b96"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6E44-D205-4189-8CD8-C643456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30</Pages>
  <Words>10700</Words>
  <Characters>60994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56</cp:revision>
  <cp:lastPrinted>2020-09-11T11:59:00Z</cp:lastPrinted>
  <dcterms:created xsi:type="dcterms:W3CDTF">2020-04-10T14:14:00Z</dcterms:created>
  <dcterms:modified xsi:type="dcterms:W3CDTF">2020-09-11T12:18:00Z</dcterms:modified>
</cp:coreProperties>
</file>