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6C" w:rsidRPr="00CE4D6C" w:rsidRDefault="00CE4D6C" w:rsidP="00A57464">
      <w:pPr>
        <w:spacing w:after="0" w:line="240" w:lineRule="auto"/>
        <w:ind w:firstLine="4962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Default="00CE4D6C" w:rsidP="00A57464">
      <w:pPr>
        <w:spacing w:after="0" w:line="240" w:lineRule="auto"/>
        <w:ind w:firstLine="4962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CE4D6C" w:rsidRDefault="00CE4D6C" w:rsidP="00A57464">
      <w:pPr>
        <w:spacing w:after="0" w:line="240" w:lineRule="auto"/>
        <w:ind w:firstLine="4962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</w:p>
    <w:p w:rsidR="00CE4D6C" w:rsidRDefault="00CE4D6C" w:rsidP="00A57464">
      <w:pPr>
        <w:spacing w:after="0" w:line="240" w:lineRule="auto"/>
        <w:ind w:firstLine="4962"/>
        <w:rPr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  <w:r w:rsidRPr="00CE4D6C">
        <w:rPr>
          <w:sz w:val="24"/>
          <w:szCs w:val="24"/>
        </w:rPr>
        <w:t xml:space="preserve">на </w:t>
      </w:r>
      <w:r w:rsidR="00DF5060">
        <w:rPr>
          <w:sz w:val="24"/>
          <w:szCs w:val="24"/>
        </w:rPr>
        <w:t xml:space="preserve">выполнение </w:t>
      </w:r>
      <w:r w:rsidR="0010515C">
        <w:rPr>
          <w:sz w:val="24"/>
          <w:szCs w:val="24"/>
        </w:rPr>
        <w:t>ремонтных работ</w:t>
      </w:r>
    </w:p>
    <w:p w:rsidR="00A57464" w:rsidRDefault="0010515C" w:rsidP="00A57464">
      <w:pPr>
        <w:spacing w:after="0" w:line="240" w:lineRule="auto"/>
        <w:ind w:firstLine="4962"/>
        <w:rPr>
          <w:sz w:val="24"/>
          <w:szCs w:val="24"/>
        </w:rPr>
      </w:pPr>
      <w:r>
        <w:rPr>
          <w:sz w:val="24"/>
          <w:szCs w:val="24"/>
        </w:rPr>
        <w:t xml:space="preserve">по облицовке пола </w:t>
      </w:r>
      <w:r w:rsidR="00A57464">
        <w:rPr>
          <w:sz w:val="24"/>
          <w:szCs w:val="24"/>
        </w:rPr>
        <w:t xml:space="preserve">коридоров 3 этажа </w:t>
      </w:r>
    </w:p>
    <w:p w:rsidR="0010515C" w:rsidRPr="00A57464" w:rsidRDefault="00A57464" w:rsidP="00A57464">
      <w:pPr>
        <w:spacing w:after="0" w:line="240" w:lineRule="auto"/>
        <w:ind w:firstLine="4962"/>
        <w:rPr>
          <w:sz w:val="24"/>
          <w:szCs w:val="24"/>
        </w:rPr>
      </w:pPr>
      <w:r>
        <w:rPr>
          <w:sz w:val="24"/>
          <w:szCs w:val="24"/>
        </w:rPr>
        <w:t>строения № 2 ИПУ РАН</w:t>
      </w:r>
    </w:p>
    <w:p w:rsidR="00625B27" w:rsidRPr="00E03084" w:rsidRDefault="00625B27" w:rsidP="00625B27">
      <w:pPr>
        <w:spacing w:after="0" w:line="240" w:lineRule="auto"/>
        <w:ind w:firstLine="4678"/>
        <w:rPr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CE4D6C" w:rsidRPr="00E03084" w:rsidTr="00B2297F">
        <w:tc>
          <w:tcPr>
            <w:tcW w:w="3828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CE4D6C" w:rsidRPr="00E03084" w:rsidRDefault="00CE4D6C" w:rsidP="0010515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«УТВЕРЖДАЮ»</w:t>
            </w:r>
          </w:p>
          <w:p w:rsidR="00CE4D6C" w:rsidRPr="00E03084" w:rsidRDefault="00CE4D6C" w:rsidP="0010515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Заместитель директора по финансовой работе</w:t>
            </w:r>
          </w:p>
          <w:p w:rsidR="00CE4D6C" w:rsidRPr="00503DB4" w:rsidRDefault="00CE4D6C" w:rsidP="0010515C">
            <w:pPr>
              <w:tabs>
                <w:tab w:val="left" w:pos="1560"/>
              </w:tabs>
              <w:spacing w:after="0" w:line="240" w:lineRule="auto"/>
              <w:ind w:firstLine="29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 xml:space="preserve">                                  Г.Л. </w:t>
            </w:r>
            <w:proofErr w:type="spellStart"/>
            <w:r w:rsidRPr="00E03084">
              <w:rPr>
                <w:sz w:val="24"/>
                <w:szCs w:val="24"/>
              </w:rPr>
              <w:t>Мирзоян</w:t>
            </w:r>
            <w:proofErr w:type="spellEnd"/>
          </w:p>
          <w:p w:rsidR="00CE4D6C" w:rsidRPr="00E03084" w:rsidRDefault="00CE4D6C" w:rsidP="00B2297F">
            <w:pPr>
              <w:pStyle w:val="a3"/>
              <w:tabs>
                <w:tab w:val="left" w:pos="1560"/>
              </w:tabs>
              <w:spacing w:line="360" w:lineRule="exact"/>
              <w:ind w:left="0" w:firstLine="29"/>
              <w:jc w:val="center"/>
              <w:rPr>
                <w:rFonts w:ascii="Times New Roman" w:hAnsi="Times New Roman" w:cs="Times New Roman"/>
              </w:rPr>
            </w:pPr>
            <w:r w:rsidRPr="00E03084">
              <w:rPr>
                <w:rFonts w:ascii="Times New Roman" w:hAnsi="Times New Roman" w:cs="Times New Roman"/>
              </w:rPr>
              <w:t>______________________________________</w:t>
            </w:r>
          </w:p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i/>
                <w:sz w:val="24"/>
                <w:szCs w:val="24"/>
              </w:rPr>
              <w:t>(подпись)</w:t>
            </w:r>
          </w:p>
        </w:tc>
      </w:tr>
    </w:tbl>
    <w:p w:rsidR="00CE4D6C" w:rsidRPr="00F50E6D" w:rsidRDefault="00CE4D6C" w:rsidP="00CE4D6C">
      <w:pPr>
        <w:tabs>
          <w:tab w:val="left" w:pos="1560"/>
        </w:tabs>
        <w:spacing w:after="0" w:line="360" w:lineRule="exact"/>
        <w:rPr>
          <w:b/>
          <w:sz w:val="22"/>
        </w:rPr>
      </w:pPr>
    </w:p>
    <w:p w:rsidR="00CE4D6C" w:rsidRPr="001A5C66" w:rsidRDefault="00CE4D6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>Обоснование</w:t>
      </w:r>
    </w:p>
    <w:p w:rsidR="00DF5060" w:rsidRDefault="00CE4D6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>
        <w:rPr>
          <w:b/>
          <w:sz w:val="24"/>
          <w:szCs w:val="24"/>
        </w:rPr>
        <w:t xml:space="preserve">                       </w:t>
      </w:r>
      <w:r w:rsidRPr="001A5C66">
        <w:rPr>
          <w:b/>
          <w:sz w:val="24"/>
          <w:szCs w:val="24"/>
        </w:rPr>
        <w:t>с единственным поставщиком (подрядчиком, исполнителем)</w:t>
      </w:r>
    </w:p>
    <w:p w:rsidR="00A57464" w:rsidRDefault="00A57464" w:rsidP="00A57464">
      <w:pPr>
        <w:tabs>
          <w:tab w:val="left" w:pos="1560"/>
        </w:tabs>
        <w:spacing w:after="0" w:line="240" w:lineRule="auto"/>
        <w:ind w:firstLine="567"/>
        <w:rPr>
          <w:b/>
          <w:sz w:val="24"/>
          <w:szCs w:val="24"/>
        </w:rPr>
      </w:pPr>
    </w:p>
    <w:p w:rsidR="00A57464" w:rsidRDefault="00A57464" w:rsidP="00A57464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</w:t>
      </w:r>
      <w:r w:rsidRPr="00A57464">
        <w:rPr>
          <w:b/>
          <w:sz w:val="24"/>
          <w:szCs w:val="24"/>
          <w:u w:val="single"/>
        </w:rPr>
        <w:t>ыполнение ремонтных работ</w:t>
      </w:r>
      <w:r>
        <w:rPr>
          <w:b/>
          <w:sz w:val="24"/>
          <w:szCs w:val="24"/>
          <w:u w:val="single"/>
        </w:rPr>
        <w:t xml:space="preserve"> </w:t>
      </w:r>
      <w:r w:rsidRPr="00A57464">
        <w:rPr>
          <w:b/>
          <w:sz w:val="24"/>
          <w:szCs w:val="24"/>
          <w:u w:val="single"/>
        </w:rPr>
        <w:t>по облицовке пола коридоров 3 этажа</w:t>
      </w:r>
    </w:p>
    <w:p w:rsidR="00DF5060" w:rsidRDefault="00A57464" w:rsidP="00A57464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  <w:r w:rsidRPr="00A57464">
        <w:rPr>
          <w:b/>
          <w:sz w:val="24"/>
          <w:szCs w:val="24"/>
          <w:u w:val="single"/>
        </w:rPr>
        <w:t>строения № 2 ИПУ РАН</w:t>
      </w:r>
    </w:p>
    <w:p w:rsidR="0010515C" w:rsidRPr="0010515C" w:rsidRDefault="0010515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DF5060" w:rsidRPr="004A7BEC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60" w:rsidRPr="004A7BEC" w:rsidRDefault="00DF5060" w:rsidP="004A7BE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5C" w:rsidRDefault="00DF5060" w:rsidP="004672B9">
            <w:pPr>
              <w:suppressAutoHyphens/>
              <w:spacing w:after="0" w:line="240" w:lineRule="auto"/>
              <w:rPr>
                <w:bCs/>
                <w:sz w:val="24"/>
                <w:szCs w:val="24"/>
                <w:lang w:eastAsia="ar-SA"/>
              </w:rPr>
            </w:pPr>
            <w:r w:rsidRPr="004A7BEC">
              <w:rPr>
                <w:b/>
                <w:bCs/>
                <w:sz w:val="24"/>
                <w:szCs w:val="24"/>
                <w:lang w:eastAsia="ar-SA"/>
              </w:rPr>
              <w:t xml:space="preserve">ОКПД 2: </w:t>
            </w:r>
            <w:r w:rsidRPr="004A7BEC">
              <w:rPr>
                <w:bCs/>
                <w:sz w:val="24"/>
                <w:szCs w:val="24"/>
                <w:lang w:eastAsia="ar-SA"/>
              </w:rPr>
              <w:t>43.</w:t>
            </w:r>
            <w:r w:rsidR="0010515C">
              <w:rPr>
                <w:bCs/>
                <w:sz w:val="24"/>
                <w:szCs w:val="24"/>
                <w:lang w:eastAsia="ar-SA"/>
              </w:rPr>
              <w:t>33.10.100 Работы по облицовке полов и стен плитками, кроме работ на объектах культурного наследия.</w:t>
            </w:r>
          </w:p>
          <w:p w:rsidR="00DF5060" w:rsidRPr="004A7BEC" w:rsidRDefault="0010515C" w:rsidP="004672B9">
            <w:pPr>
              <w:suppressAutoHyphens/>
              <w:spacing w:after="0" w:line="240" w:lineRule="auto"/>
              <w:rPr>
                <w:b/>
                <w:bCs/>
                <w:sz w:val="24"/>
                <w:szCs w:val="24"/>
                <w:lang w:eastAsia="ar-SA"/>
              </w:rPr>
            </w:pPr>
            <w:r w:rsidRPr="004A7BEC">
              <w:rPr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="00DF5060" w:rsidRPr="004A7BEC">
              <w:rPr>
                <w:bCs/>
                <w:i/>
                <w:sz w:val="24"/>
                <w:szCs w:val="24"/>
                <w:lang w:eastAsia="ar-SA"/>
              </w:rPr>
              <w:t xml:space="preserve">(КТРУ </w:t>
            </w:r>
            <w:r w:rsidR="00F755BC" w:rsidRPr="004A7BEC">
              <w:rPr>
                <w:bCs/>
                <w:i/>
                <w:sz w:val="24"/>
                <w:szCs w:val="24"/>
                <w:lang w:eastAsia="ar-SA"/>
              </w:rPr>
              <w:t>43.</w:t>
            </w:r>
            <w:r>
              <w:rPr>
                <w:bCs/>
                <w:i/>
                <w:sz w:val="24"/>
                <w:szCs w:val="24"/>
                <w:lang w:eastAsia="ar-SA"/>
              </w:rPr>
              <w:t>33.10.000-00000003</w:t>
            </w:r>
            <w:r w:rsidR="00F755BC" w:rsidRPr="004A7BEC">
              <w:rPr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="00DF5060" w:rsidRPr="004A7BEC">
              <w:rPr>
                <w:bCs/>
                <w:i/>
                <w:sz w:val="24"/>
                <w:szCs w:val="24"/>
                <w:lang w:eastAsia="ar-SA"/>
              </w:rPr>
              <w:t>не применяется. Обязат</w:t>
            </w:r>
            <w:r w:rsidR="004672B9">
              <w:rPr>
                <w:bCs/>
                <w:i/>
                <w:sz w:val="24"/>
                <w:szCs w:val="24"/>
                <w:lang w:eastAsia="ar-SA"/>
              </w:rPr>
              <w:t>ельное применение с 01.01.2024)</w:t>
            </w:r>
          </w:p>
        </w:tc>
      </w:tr>
      <w:tr w:rsidR="00DF5060" w:rsidRPr="004A7BEC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60" w:rsidRPr="004A7BEC" w:rsidRDefault="00DF5060" w:rsidP="00DF5060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0" w:rsidRPr="004A7BEC" w:rsidRDefault="00DF5060" w:rsidP="0010515C">
            <w:pPr>
              <w:tabs>
                <w:tab w:val="left" w:pos="1560"/>
              </w:tabs>
              <w:spacing w:after="0" w:line="240" w:lineRule="auto"/>
              <w:ind w:firstLine="364"/>
              <w:jc w:val="both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9.1 ст. 22 Федерального закона № 44-ФЗ проектно-сметным методом,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DF5060" w:rsidRPr="004A7BEC" w:rsidRDefault="00DF5060" w:rsidP="0010515C">
            <w:pPr>
              <w:spacing w:after="0" w:line="240" w:lineRule="auto"/>
              <w:ind w:firstLine="364"/>
              <w:contextualSpacing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 xml:space="preserve">Начальная (максимальная) цена контракта </w:t>
            </w:r>
            <w:proofErr w:type="gramStart"/>
            <w:r w:rsidR="00A57464" w:rsidRPr="004A7BEC">
              <w:rPr>
                <w:sz w:val="24"/>
                <w:szCs w:val="24"/>
              </w:rPr>
              <w:t xml:space="preserve">составляет: </w:t>
            </w:r>
            <w:r w:rsidR="00A57464">
              <w:rPr>
                <w:sz w:val="24"/>
                <w:szCs w:val="24"/>
              </w:rPr>
              <w:t xml:space="preserve"> </w:t>
            </w:r>
            <w:r w:rsidR="0010515C">
              <w:rPr>
                <w:sz w:val="24"/>
                <w:szCs w:val="24"/>
              </w:rPr>
              <w:t xml:space="preserve"> </w:t>
            </w:r>
            <w:proofErr w:type="gramEnd"/>
            <w:r w:rsidR="0010515C">
              <w:rPr>
                <w:sz w:val="24"/>
                <w:szCs w:val="24"/>
              </w:rPr>
              <w:t xml:space="preserve">            </w:t>
            </w:r>
            <w:r w:rsidR="00A57464">
              <w:rPr>
                <w:color w:val="000000" w:themeColor="text1"/>
                <w:spacing w:val="-1"/>
                <w:sz w:val="24"/>
                <w:szCs w:val="24"/>
              </w:rPr>
              <w:t>1 844 492</w:t>
            </w:r>
            <w:r w:rsidRPr="004A7BEC">
              <w:rPr>
                <w:color w:val="000000" w:themeColor="text1"/>
                <w:spacing w:val="-1"/>
                <w:sz w:val="24"/>
                <w:szCs w:val="24"/>
              </w:rPr>
              <w:t xml:space="preserve"> (</w:t>
            </w:r>
            <w:r w:rsidR="00A57464">
              <w:rPr>
                <w:color w:val="000000" w:themeColor="text1"/>
                <w:spacing w:val="-1"/>
                <w:sz w:val="24"/>
                <w:szCs w:val="24"/>
              </w:rPr>
              <w:t>Один миллион восемьсот сорок четыре тысячи четыреста девяносто два</w:t>
            </w:r>
            <w:r w:rsidR="007152E6" w:rsidRPr="004A7BEC">
              <w:rPr>
                <w:color w:val="000000" w:themeColor="text1"/>
                <w:spacing w:val="-1"/>
                <w:sz w:val="24"/>
                <w:szCs w:val="24"/>
              </w:rPr>
              <w:t>) рубл</w:t>
            </w:r>
            <w:r w:rsidR="00A57464">
              <w:rPr>
                <w:color w:val="000000" w:themeColor="text1"/>
                <w:spacing w:val="-1"/>
                <w:sz w:val="24"/>
                <w:szCs w:val="24"/>
              </w:rPr>
              <w:t>я</w:t>
            </w:r>
            <w:r w:rsidR="007152E6" w:rsidRPr="004A7BE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A57464">
              <w:rPr>
                <w:color w:val="000000" w:themeColor="text1"/>
                <w:spacing w:val="-1"/>
                <w:sz w:val="24"/>
                <w:szCs w:val="24"/>
              </w:rPr>
              <w:t>17</w:t>
            </w:r>
            <w:r w:rsidRPr="004A7BEC">
              <w:rPr>
                <w:color w:val="000000" w:themeColor="text1"/>
                <w:spacing w:val="-1"/>
                <w:sz w:val="24"/>
                <w:szCs w:val="24"/>
              </w:rPr>
              <w:t xml:space="preserve"> копеек, с учетом НДС 20% - </w:t>
            </w:r>
            <w:r w:rsidR="00A57464">
              <w:rPr>
                <w:color w:val="000000" w:themeColor="text1"/>
                <w:spacing w:val="-1"/>
                <w:sz w:val="24"/>
                <w:szCs w:val="24"/>
              </w:rPr>
              <w:t>307 415,45</w:t>
            </w:r>
            <w:r w:rsidRPr="004A7BEC">
              <w:rPr>
                <w:color w:val="000000" w:themeColor="text1"/>
                <w:spacing w:val="-1"/>
                <w:sz w:val="24"/>
                <w:szCs w:val="24"/>
              </w:rPr>
              <w:t xml:space="preserve"> руб.</w:t>
            </w:r>
          </w:p>
          <w:p w:rsidR="00DF5060" w:rsidRPr="004A7BEC" w:rsidRDefault="00DF5060" w:rsidP="0010515C">
            <w:pPr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4A7BEC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Начальная (максимальная) цена Контракта включает в себя стоимость выполненных Работ, расходных материалов, вывоз мусора, расходы на страхование (при наличии), уплату таможенных пошлин, налогов, сборов, отчислений, гарантийных обязательств и других обязательных платежей, установленных законодательством Российской Федерации, а также все затраты, издержки и расходы Подрядчика, в том числе сопутствующие, необходимые для исполнения Контракта.</w:t>
            </w:r>
          </w:p>
        </w:tc>
      </w:tr>
      <w:tr w:rsidR="00CE4D6C" w:rsidRPr="004A7BEC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4A7BEC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4A7BEC" w:rsidRDefault="00CE4D6C" w:rsidP="00C27E1D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 xml:space="preserve">Согласно приложению на </w:t>
            </w:r>
            <w:r w:rsidR="00C27E1D">
              <w:rPr>
                <w:sz w:val="24"/>
                <w:szCs w:val="24"/>
              </w:rPr>
              <w:t>1</w:t>
            </w:r>
            <w:r w:rsidRPr="004A7BEC">
              <w:rPr>
                <w:sz w:val="24"/>
                <w:szCs w:val="24"/>
              </w:rPr>
              <w:t xml:space="preserve"> л. в 1 экз.</w:t>
            </w:r>
          </w:p>
        </w:tc>
      </w:tr>
      <w:tr w:rsidR="00CE4D6C" w:rsidRPr="004A7BEC" w:rsidTr="00B2297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4A7BEC" w:rsidRDefault="00CE4D6C" w:rsidP="00A57464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 xml:space="preserve">Дата подготовки обоснования НМЦК: </w:t>
            </w:r>
            <w:r w:rsidR="00A57464">
              <w:rPr>
                <w:sz w:val="24"/>
                <w:szCs w:val="24"/>
              </w:rPr>
              <w:t>17.05</w:t>
            </w:r>
            <w:bookmarkStart w:id="0" w:name="_GoBack"/>
            <w:bookmarkEnd w:id="0"/>
            <w:r w:rsidRPr="004A7BEC">
              <w:rPr>
                <w:sz w:val="24"/>
                <w:szCs w:val="24"/>
              </w:rPr>
              <w:t>.2023</w:t>
            </w:r>
          </w:p>
        </w:tc>
      </w:tr>
    </w:tbl>
    <w:p w:rsidR="0010515C" w:rsidRDefault="0010515C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CE4D6C" w:rsidRDefault="00CE4D6C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4A7BEC">
        <w:rPr>
          <w:sz w:val="24"/>
          <w:szCs w:val="24"/>
        </w:rPr>
        <w:t xml:space="preserve">Приложение: Расчет НМЦК: в соответствии с приказом Минэкономразвития России от 02.10.2013 № 567 на </w:t>
      </w:r>
      <w:r w:rsidR="00C27E1D">
        <w:rPr>
          <w:sz w:val="24"/>
          <w:szCs w:val="24"/>
        </w:rPr>
        <w:t>1</w:t>
      </w:r>
      <w:r w:rsidR="0010515C">
        <w:rPr>
          <w:sz w:val="24"/>
          <w:szCs w:val="24"/>
        </w:rPr>
        <w:t xml:space="preserve"> л. в 1 экз.</w:t>
      </w:r>
    </w:p>
    <w:p w:rsidR="00C04F31" w:rsidRPr="0010515C" w:rsidRDefault="00C04F31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CE4D6C" w:rsidRPr="004A7BEC" w:rsidRDefault="00CE4D6C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  <w:r w:rsidRPr="004A7BEC">
        <w:rPr>
          <w:sz w:val="24"/>
          <w:szCs w:val="24"/>
        </w:rPr>
        <w:t xml:space="preserve">Заведующий ФЭО           </w:t>
      </w:r>
      <w:r w:rsidR="004A7BEC">
        <w:rPr>
          <w:sz w:val="24"/>
          <w:szCs w:val="24"/>
        </w:rPr>
        <w:t xml:space="preserve">                           </w:t>
      </w:r>
      <w:r w:rsidRPr="004A7BEC">
        <w:rPr>
          <w:sz w:val="24"/>
          <w:szCs w:val="24"/>
        </w:rPr>
        <w:t xml:space="preserve">_________________       </w:t>
      </w:r>
      <w:r w:rsidR="004A7BEC">
        <w:rPr>
          <w:sz w:val="24"/>
          <w:szCs w:val="24"/>
        </w:rPr>
        <w:t xml:space="preserve">                        </w:t>
      </w:r>
      <w:r w:rsidRPr="004A7BEC">
        <w:rPr>
          <w:sz w:val="24"/>
          <w:szCs w:val="24"/>
        </w:rPr>
        <w:t>/А.В. Костина/</w:t>
      </w:r>
    </w:p>
    <w:sectPr w:rsidR="00CE4D6C" w:rsidRPr="004A7BEC" w:rsidSect="004672B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015C28"/>
    <w:rsid w:val="0010515C"/>
    <w:rsid w:val="004672B9"/>
    <w:rsid w:val="004A7BEC"/>
    <w:rsid w:val="00503DB4"/>
    <w:rsid w:val="00514D05"/>
    <w:rsid w:val="00625B27"/>
    <w:rsid w:val="00707927"/>
    <w:rsid w:val="007152E6"/>
    <w:rsid w:val="00864A97"/>
    <w:rsid w:val="00946C3E"/>
    <w:rsid w:val="009A6722"/>
    <w:rsid w:val="00A57464"/>
    <w:rsid w:val="00A7773E"/>
    <w:rsid w:val="00BA0103"/>
    <w:rsid w:val="00C04F31"/>
    <w:rsid w:val="00C27E1D"/>
    <w:rsid w:val="00CE4D6C"/>
    <w:rsid w:val="00DF5060"/>
    <w:rsid w:val="00E67F41"/>
    <w:rsid w:val="00F755BC"/>
    <w:rsid w:val="00FC2EA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5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B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2023-05-10T09:26:00Z</cp:lastPrinted>
  <dcterms:created xsi:type="dcterms:W3CDTF">2023-02-21T13:28:00Z</dcterms:created>
  <dcterms:modified xsi:type="dcterms:W3CDTF">2023-05-23T11:21:00Z</dcterms:modified>
</cp:coreProperties>
</file>