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403AA9" w:rsidRDefault="000D4F1A">
      <w:pPr>
        <w:pStyle w:val="ConsPlusNormal"/>
        <w:jc w:val="center"/>
        <w:rPr>
          <w:sz w:val="24"/>
          <w:szCs w:val="24"/>
        </w:rPr>
      </w:pPr>
      <w:r w:rsidRPr="000D4F1A">
        <w:rPr>
          <w:sz w:val="24"/>
          <w:szCs w:val="24"/>
        </w:rPr>
        <w:t>об осуществлении закупки при проведении электронного аукциона</w:t>
      </w:r>
      <w:r w:rsidR="00403AA9">
        <w:rPr>
          <w:sz w:val="24"/>
          <w:szCs w:val="24"/>
        </w:rPr>
        <w:t xml:space="preserve"> </w:t>
      </w:r>
    </w:p>
    <w:p w:rsidR="00AF2F02" w:rsidRDefault="00403AA9" w:rsidP="00AF2F02">
      <w:pPr>
        <w:pStyle w:val="ConsPlusNormal"/>
        <w:jc w:val="center"/>
        <w:rPr>
          <w:b/>
          <w:bCs/>
          <w:color w:val="000000"/>
          <w:sz w:val="24"/>
          <w:szCs w:val="24"/>
          <w:shd w:val="clear" w:color="auto" w:fill="FFFFFF"/>
        </w:rPr>
      </w:pPr>
      <w:r w:rsidRPr="00403AA9">
        <w:rPr>
          <w:b/>
          <w:sz w:val="24"/>
          <w:szCs w:val="24"/>
        </w:rPr>
        <w:t>на по</w:t>
      </w:r>
      <w:r w:rsidR="005140B8" w:rsidRPr="00403AA9">
        <w:rPr>
          <w:b/>
          <w:bCs/>
          <w:color w:val="000000"/>
          <w:sz w:val="24"/>
          <w:szCs w:val="24"/>
          <w:shd w:val="clear" w:color="auto" w:fill="FFFFFF"/>
        </w:rPr>
        <w:t>ставк</w:t>
      </w:r>
      <w:r w:rsidRPr="00403AA9">
        <w:rPr>
          <w:b/>
          <w:bCs/>
          <w:color w:val="000000"/>
          <w:sz w:val="24"/>
          <w:szCs w:val="24"/>
          <w:shd w:val="clear" w:color="auto" w:fill="FFFFFF"/>
        </w:rPr>
        <w:t>у</w:t>
      </w:r>
      <w:r w:rsidR="005140B8" w:rsidRPr="00403AA9">
        <w:rPr>
          <w:b/>
          <w:bCs/>
          <w:color w:val="000000"/>
          <w:sz w:val="24"/>
          <w:szCs w:val="24"/>
          <w:shd w:val="clear" w:color="auto" w:fill="FFFFFF"/>
        </w:rPr>
        <w:t xml:space="preserve"> </w:t>
      </w:r>
      <w:r w:rsidR="008D25E1">
        <w:rPr>
          <w:b/>
          <w:bCs/>
          <w:color w:val="000000"/>
          <w:sz w:val="24"/>
          <w:szCs w:val="24"/>
          <w:shd w:val="clear" w:color="auto" w:fill="FFFFFF"/>
        </w:rPr>
        <w:t>строй</w:t>
      </w:r>
      <w:r w:rsidR="00A76772" w:rsidRPr="00A76772">
        <w:rPr>
          <w:b/>
          <w:bCs/>
          <w:color w:val="000000"/>
          <w:sz w:val="24"/>
          <w:szCs w:val="24"/>
          <w:shd w:val="clear" w:color="auto" w:fill="FFFFFF"/>
        </w:rPr>
        <w:t>материалов для нужд текущего ремонта ИПУ РАН</w:t>
      </w:r>
    </w:p>
    <w:p w:rsidR="002C676D" w:rsidRPr="009C659E" w:rsidRDefault="002C676D" w:rsidP="00AF2F02">
      <w:pPr>
        <w:pStyle w:val="ConsPlusNormal"/>
        <w:jc w:val="center"/>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D2151A">
            <w:pPr>
              <w:pStyle w:val="ConsPlusNormal"/>
              <w:jc w:val="center"/>
              <w:rPr>
                <w:sz w:val="24"/>
                <w:szCs w:val="24"/>
              </w:rPr>
            </w:pPr>
            <w:r w:rsidRPr="009C659E">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0D4F1A" w:rsidP="005D01B2">
            <w:pPr>
              <w:spacing w:after="0" w:line="240" w:lineRule="auto"/>
              <w:jc w:val="both"/>
              <w:rPr>
                <w:rFonts w:cs="Times New Roman"/>
                <w:sz w:val="24"/>
                <w:szCs w:val="24"/>
              </w:rPr>
            </w:pPr>
            <w:r>
              <w:rPr>
                <w:rFonts w:cs="Times New Roman"/>
                <w:sz w:val="24"/>
                <w:szCs w:val="24"/>
              </w:rPr>
              <w:t>Тимохин Дмитрий Александрович</w:t>
            </w:r>
            <w:r w:rsidR="00390005" w:rsidRPr="009C659E">
              <w:rPr>
                <w:rFonts w:cs="Times New Roman"/>
                <w:sz w:val="24"/>
                <w:szCs w:val="24"/>
              </w:rPr>
              <w:t xml:space="preserve">, </w:t>
            </w:r>
            <w:r>
              <w:rPr>
                <w:rFonts w:cs="Times New Roman"/>
                <w:sz w:val="24"/>
                <w:szCs w:val="24"/>
              </w:rPr>
              <w:t>руководитель</w:t>
            </w:r>
            <w:r w:rsidR="00390005" w:rsidRPr="009C659E">
              <w:rPr>
                <w:rFonts w:cs="Times New Roman"/>
                <w:sz w:val="24"/>
                <w:szCs w:val="24"/>
              </w:rPr>
              <w:t xml:space="preserve"> контрактного отдела.</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A47C18">
              <w:rPr>
                <w:rFonts w:cs="Times New Roman"/>
                <w:bCs/>
                <w:sz w:val="24"/>
                <w:szCs w:val="24"/>
              </w:rPr>
              <w:t>1000, 1601, 1606, 1653</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6"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rsidR="00D2151A" w:rsidRPr="00621123" w:rsidRDefault="00CD27EA" w:rsidP="005D01B2">
            <w:pPr>
              <w:pStyle w:val="ConsPlusNormal"/>
              <w:jc w:val="both"/>
              <w:rPr>
                <w:sz w:val="24"/>
                <w:szCs w:val="24"/>
              </w:rPr>
            </w:pPr>
            <w:hyperlink r:id="rId7"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w:t>
            </w:r>
          </w:p>
        </w:tc>
        <w:tc>
          <w:tcPr>
            <w:tcW w:w="3971" w:type="dxa"/>
          </w:tcPr>
          <w:p w:rsidR="00D2151A" w:rsidRPr="00556ED0" w:rsidRDefault="00D2151A">
            <w:pPr>
              <w:pStyle w:val="ConsPlusNormal"/>
              <w:rPr>
                <w:sz w:val="24"/>
                <w:szCs w:val="24"/>
              </w:rPr>
            </w:pPr>
            <w:r w:rsidRPr="00556ED0">
              <w:rPr>
                <w:sz w:val="24"/>
                <w:szCs w:val="24"/>
              </w:rPr>
              <w:t>Идентификационный код закупки</w:t>
            </w:r>
          </w:p>
        </w:tc>
        <w:tc>
          <w:tcPr>
            <w:tcW w:w="5528" w:type="dxa"/>
          </w:tcPr>
          <w:p w:rsidR="0051651A" w:rsidRPr="00556ED0" w:rsidRDefault="00CF6515" w:rsidP="00A76772">
            <w:pPr>
              <w:pStyle w:val="ConsPlusNormal"/>
              <w:rPr>
                <w:sz w:val="24"/>
                <w:szCs w:val="24"/>
              </w:rPr>
            </w:pPr>
            <w:r w:rsidRPr="00556ED0">
              <w:rPr>
                <w:sz w:val="24"/>
                <w:szCs w:val="24"/>
              </w:rPr>
              <w:t>22 1 7728013512 772801001 00</w:t>
            </w:r>
            <w:r w:rsidR="00A76772">
              <w:rPr>
                <w:sz w:val="24"/>
                <w:szCs w:val="24"/>
              </w:rPr>
              <w:t>42</w:t>
            </w:r>
            <w:r w:rsidRPr="00556ED0">
              <w:rPr>
                <w:sz w:val="24"/>
                <w:szCs w:val="24"/>
              </w:rPr>
              <w:t xml:space="preserve"> 001 </w:t>
            </w:r>
            <w:r w:rsidR="00A76772">
              <w:rPr>
                <w:sz w:val="24"/>
                <w:szCs w:val="24"/>
              </w:rPr>
              <w:t>1623</w:t>
            </w:r>
            <w:r w:rsidRPr="00556ED0">
              <w:rPr>
                <w:sz w:val="24"/>
                <w:szCs w:val="24"/>
              </w:rPr>
              <w:t xml:space="preserve">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8"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AC52AB" w:rsidP="008E2CE6">
            <w:pPr>
              <w:pStyle w:val="ConsPlusNormal"/>
              <w:rPr>
                <w:sz w:val="24"/>
                <w:szCs w:val="24"/>
              </w:rPr>
            </w:pPr>
            <w:r>
              <w:rPr>
                <w:sz w:val="24"/>
                <w:szCs w:val="24"/>
              </w:rPr>
              <w:t>Часть 1 статьи 15 Федерального закона</w:t>
            </w:r>
          </w:p>
        </w:tc>
      </w:tr>
      <w:tr w:rsidR="00D2151A" w:rsidRPr="00621123" w:rsidTr="00386A47">
        <w:trPr>
          <w:trHeight w:val="1034"/>
        </w:trPr>
        <w:tc>
          <w:tcPr>
            <w:tcW w:w="566" w:type="dxa"/>
          </w:tcPr>
          <w:p w:rsidR="00D2151A" w:rsidRPr="00621123" w:rsidRDefault="00D2151A">
            <w:pPr>
              <w:pStyle w:val="ConsPlusNormal"/>
              <w:jc w:val="center"/>
              <w:rPr>
                <w:sz w:val="24"/>
                <w:szCs w:val="24"/>
              </w:rPr>
            </w:pPr>
            <w:r w:rsidRPr="00621123">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9"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2003F1" w:rsidP="00A76772">
            <w:pPr>
              <w:pStyle w:val="ConsPlusNormal"/>
              <w:jc w:val="both"/>
              <w:rPr>
                <w:sz w:val="24"/>
                <w:szCs w:val="24"/>
              </w:rPr>
            </w:pPr>
            <w:r w:rsidRPr="002003F1">
              <w:rPr>
                <w:sz w:val="24"/>
                <w:szCs w:val="24"/>
              </w:rPr>
              <w:t xml:space="preserve">Поставка </w:t>
            </w:r>
            <w:r w:rsidR="008D25E1">
              <w:rPr>
                <w:sz w:val="24"/>
                <w:szCs w:val="24"/>
              </w:rPr>
              <w:t>строй</w:t>
            </w:r>
            <w:r w:rsidR="00A76772" w:rsidRPr="00A76772">
              <w:rPr>
                <w:sz w:val="24"/>
                <w:szCs w:val="24"/>
              </w:rPr>
              <w:t>материалов для нужд текущего ремонта ИПУ РАН</w:t>
            </w:r>
          </w:p>
        </w:tc>
      </w:tr>
      <w:tr w:rsidR="00D2151A" w:rsidRPr="00621123" w:rsidTr="00826FB9">
        <w:trPr>
          <w:trHeight w:val="172"/>
        </w:trPr>
        <w:tc>
          <w:tcPr>
            <w:tcW w:w="566" w:type="dxa"/>
          </w:tcPr>
          <w:p w:rsidR="00D2151A" w:rsidRPr="00621123" w:rsidRDefault="00D2151A">
            <w:pPr>
              <w:pStyle w:val="ConsPlusNormal"/>
              <w:jc w:val="center"/>
              <w:rPr>
                <w:sz w:val="24"/>
                <w:szCs w:val="24"/>
              </w:rPr>
            </w:pPr>
            <w:r w:rsidRPr="00621123">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A76772" w:rsidRPr="00A76772" w:rsidRDefault="00A76772" w:rsidP="00A76772">
            <w:pPr>
              <w:pStyle w:val="ConsPlusNormal"/>
              <w:rPr>
                <w:bCs/>
                <w:sz w:val="24"/>
                <w:szCs w:val="24"/>
              </w:rPr>
            </w:pPr>
            <w:r w:rsidRPr="00A76772">
              <w:rPr>
                <w:bCs/>
                <w:sz w:val="24"/>
                <w:szCs w:val="24"/>
              </w:rPr>
              <w:t>16.23.11.130 - Двери, их коробки и пороги деревянные (КТРУ 16.23.11.130-00000003</w:t>
            </w:r>
            <w:r>
              <w:rPr>
                <w:bCs/>
                <w:sz w:val="24"/>
                <w:szCs w:val="24"/>
              </w:rPr>
              <w:t xml:space="preserve"> – Блок дверной).</w:t>
            </w:r>
          </w:p>
          <w:p w:rsidR="00D2151A" w:rsidRPr="00AF2F02" w:rsidRDefault="00A76772" w:rsidP="00A76772">
            <w:pPr>
              <w:pStyle w:val="ConsPlusNormal"/>
              <w:rPr>
                <w:bCs/>
                <w:i/>
                <w:sz w:val="24"/>
                <w:szCs w:val="24"/>
              </w:rPr>
            </w:pPr>
            <w:r w:rsidRPr="00A76772">
              <w:rPr>
                <w:bCs/>
                <w:sz w:val="24"/>
                <w:szCs w:val="24"/>
              </w:rPr>
              <w:t>16.23.11.130 - Двери, их коробки и пороги деревянные (КТРУ 16.23.11.130-00000006 – Коробка дверная).</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9.</w:t>
            </w:r>
          </w:p>
        </w:tc>
        <w:tc>
          <w:tcPr>
            <w:tcW w:w="3971" w:type="dxa"/>
          </w:tcPr>
          <w:p w:rsidR="00D2151A" w:rsidRPr="00621123" w:rsidRDefault="00D2151A">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9C659E" w:rsidRDefault="004F7F70">
            <w:pPr>
              <w:pStyle w:val="ConsPlusNormal"/>
              <w:rPr>
                <w:sz w:val="24"/>
                <w:szCs w:val="24"/>
              </w:rPr>
            </w:pPr>
            <w:r>
              <w:rPr>
                <w:sz w:val="24"/>
                <w:szCs w:val="24"/>
              </w:rPr>
              <w:t>Количество</w:t>
            </w:r>
            <w:r w:rsidR="00A76772">
              <w:rPr>
                <w:sz w:val="24"/>
                <w:szCs w:val="24"/>
              </w:rPr>
              <w:t xml:space="preserve"> товара</w:t>
            </w:r>
            <w:r>
              <w:rPr>
                <w:sz w:val="24"/>
                <w:szCs w:val="24"/>
              </w:rPr>
              <w:t xml:space="preserve">: </w:t>
            </w:r>
          </w:p>
          <w:p w:rsidR="00A76772" w:rsidRPr="00A76772" w:rsidRDefault="00A76772" w:rsidP="00A76772">
            <w:pPr>
              <w:pStyle w:val="ConsPlusNormal"/>
              <w:rPr>
                <w:sz w:val="24"/>
                <w:szCs w:val="24"/>
              </w:rPr>
            </w:pPr>
            <w:r>
              <w:rPr>
                <w:sz w:val="24"/>
                <w:szCs w:val="24"/>
              </w:rPr>
              <w:t>Блок дверной, тип 1 -</w:t>
            </w:r>
            <w:r w:rsidR="007258DB">
              <w:rPr>
                <w:sz w:val="24"/>
                <w:szCs w:val="24"/>
              </w:rPr>
              <w:t xml:space="preserve"> </w:t>
            </w:r>
            <w:r w:rsidRPr="00A76772">
              <w:rPr>
                <w:sz w:val="24"/>
                <w:szCs w:val="24"/>
              </w:rPr>
              <w:t>11</w:t>
            </w:r>
            <w:r>
              <w:rPr>
                <w:sz w:val="24"/>
                <w:szCs w:val="24"/>
              </w:rPr>
              <w:t xml:space="preserve"> шт.</w:t>
            </w:r>
          </w:p>
          <w:p w:rsidR="00A76772" w:rsidRPr="00A76772" w:rsidRDefault="00A76772" w:rsidP="00A76772">
            <w:pPr>
              <w:pStyle w:val="ConsPlusNormal"/>
              <w:rPr>
                <w:sz w:val="24"/>
                <w:szCs w:val="24"/>
              </w:rPr>
            </w:pPr>
            <w:r>
              <w:rPr>
                <w:sz w:val="24"/>
                <w:szCs w:val="24"/>
              </w:rPr>
              <w:t>Блок дверной, тип 2 -</w:t>
            </w:r>
            <w:r w:rsidR="007258DB">
              <w:rPr>
                <w:sz w:val="24"/>
                <w:szCs w:val="24"/>
              </w:rPr>
              <w:t xml:space="preserve">   </w:t>
            </w:r>
            <w:r w:rsidRPr="00A76772">
              <w:rPr>
                <w:sz w:val="24"/>
                <w:szCs w:val="24"/>
              </w:rPr>
              <w:t>3</w:t>
            </w:r>
            <w:r>
              <w:rPr>
                <w:sz w:val="24"/>
                <w:szCs w:val="24"/>
              </w:rPr>
              <w:t xml:space="preserve"> шт.</w:t>
            </w:r>
          </w:p>
          <w:p w:rsidR="00A76772" w:rsidRPr="00A76772" w:rsidRDefault="00A76772" w:rsidP="00A76772">
            <w:pPr>
              <w:pStyle w:val="ConsPlusNormal"/>
              <w:rPr>
                <w:sz w:val="24"/>
                <w:szCs w:val="24"/>
              </w:rPr>
            </w:pPr>
            <w:r>
              <w:rPr>
                <w:sz w:val="24"/>
                <w:szCs w:val="24"/>
              </w:rPr>
              <w:t>Блок дверной, тип 3 -</w:t>
            </w:r>
            <w:r w:rsidR="007258DB">
              <w:rPr>
                <w:sz w:val="24"/>
                <w:szCs w:val="24"/>
              </w:rPr>
              <w:t xml:space="preserve">   </w:t>
            </w:r>
            <w:r w:rsidRPr="00A76772">
              <w:rPr>
                <w:sz w:val="24"/>
                <w:szCs w:val="24"/>
              </w:rPr>
              <w:t>5</w:t>
            </w:r>
            <w:r>
              <w:rPr>
                <w:sz w:val="24"/>
                <w:szCs w:val="24"/>
              </w:rPr>
              <w:t xml:space="preserve"> шт.</w:t>
            </w:r>
          </w:p>
          <w:p w:rsidR="00A76772" w:rsidRPr="00A76772" w:rsidRDefault="00A76772" w:rsidP="00A76772">
            <w:pPr>
              <w:pStyle w:val="ConsPlusNormal"/>
              <w:rPr>
                <w:sz w:val="24"/>
                <w:szCs w:val="24"/>
              </w:rPr>
            </w:pPr>
            <w:r>
              <w:rPr>
                <w:sz w:val="24"/>
                <w:szCs w:val="24"/>
              </w:rPr>
              <w:t>Блок дверной, тип 4 -</w:t>
            </w:r>
            <w:r w:rsidR="007258DB">
              <w:rPr>
                <w:sz w:val="24"/>
                <w:szCs w:val="24"/>
              </w:rPr>
              <w:t xml:space="preserve">   </w:t>
            </w:r>
            <w:r w:rsidRPr="00A76772">
              <w:rPr>
                <w:sz w:val="24"/>
                <w:szCs w:val="24"/>
              </w:rPr>
              <w:t>1</w:t>
            </w:r>
            <w:r>
              <w:rPr>
                <w:sz w:val="24"/>
                <w:szCs w:val="24"/>
              </w:rPr>
              <w:t xml:space="preserve"> шт.</w:t>
            </w:r>
          </w:p>
          <w:p w:rsidR="00A76772" w:rsidRPr="00A76772" w:rsidRDefault="00A76772" w:rsidP="00A76772">
            <w:pPr>
              <w:pStyle w:val="ConsPlusNormal"/>
              <w:rPr>
                <w:sz w:val="24"/>
                <w:szCs w:val="24"/>
              </w:rPr>
            </w:pPr>
            <w:r>
              <w:rPr>
                <w:sz w:val="24"/>
                <w:szCs w:val="24"/>
              </w:rPr>
              <w:t>Коробка дверная, тип 1 -</w:t>
            </w:r>
            <w:r w:rsidR="007258DB">
              <w:rPr>
                <w:sz w:val="24"/>
                <w:szCs w:val="24"/>
              </w:rPr>
              <w:t xml:space="preserve"> </w:t>
            </w:r>
            <w:r w:rsidRPr="00A76772">
              <w:rPr>
                <w:sz w:val="24"/>
                <w:szCs w:val="24"/>
              </w:rPr>
              <w:t>11</w:t>
            </w:r>
            <w:r>
              <w:rPr>
                <w:sz w:val="24"/>
                <w:szCs w:val="24"/>
              </w:rPr>
              <w:t xml:space="preserve"> шт.</w:t>
            </w:r>
          </w:p>
          <w:p w:rsidR="00A76772" w:rsidRPr="00A76772" w:rsidRDefault="00A76772" w:rsidP="00A76772">
            <w:pPr>
              <w:pStyle w:val="ConsPlusNormal"/>
              <w:rPr>
                <w:sz w:val="24"/>
                <w:szCs w:val="24"/>
              </w:rPr>
            </w:pPr>
            <w:r w:rsidRPr="00A76772">
              <w:rPr>
                <w:sz w:val="24"/>
                <w:szCs w:val="24"/>
              </w:rPr>
              <w:t>Коробка дверная, тип 2</w:t>
            </w:r>
            <w:r>
              <w:rPr>
                <w:sz w:val="24"/>
                <w:szCs w:val="24"/>
              </w:rPr>
              <w:t xml:space="preserve"> -</w:t>
            </w:r>
            <w:r w:rsidR="007258DB">
              <w:rPr>
                <w:sz w:val="24"/>
                <w:szCs w:val="24"/>
              </w:rPr>
              <w:t xml:space="preserve">   </w:t>
            </w:r>
            <w:r w:rsidRPr="00A76772">
              <w:rPr>
                <w:sz w:val="24"/>
                <w:szCs w:val="24"/>
              </w:rPr>
              <w:t>3</w:t>
            </w:r>
            <w:r>
              <w:rPr>
                <w:sz w:val="24"/>
                <w:szCs w:val="24"/>
              </w:rPr>
              <w:t xml:space="preserve"> шт.</w:t>
            </w:r>
          </w:p>
          <w:p w:rsidR="00A76772" w:rsidRDefault="00A76772" w:rsidP="00A76772">
            <w:pPr>
              <w:pStyle w:val="ConsPlusNormal"/>
              <w:rPr>
                <w:sz w:val="24"/>
                <w:szCs w:val="24"/>
              </w:rPr>
            </w:pPr>
            <w:r w:rsidRPr="00A76772">
              <w:rPr>
                <w:sz w:val="24"/>
                <w:szCs w:val="24"/>
              </w:rPr>
              <w:t>Коробка дверная, тип 3</w:t>
            </w:r>
            <w:r>
              <w:rPr>
                <w:sz w:val="24"/>
                <w:szCs w:val="24"/>
              </w:rPr>
              <w:t xml:space="preserve"> </w:t>
            </w:r>
            <w:r w:rsidR="007258DB">
              <w:rPr>
                <w:sz w:val="24"/>
                <w:szCs w:val="24"/>
              </w:rPr>
              <w:t xml:space="preserve">-   </w:t>
            </w:r>
            <w:r w:rsidRPr="00A76772">
              <w:rPr>
                <w:sz w:val="24"/>
                <w:szCs w:val="24"/>
              </w:rPr>
              <w:t>6</w:t>
            </w:r>
            <w:r>
              <w:rPr>
                <w:sz w:val="24"/>
                <w:szCs w:val="24"/>
              </w:rPr>
              <w:t xml:space="preserve"> шт.</w:t>
            </w:r>
          </w:p>
          <w:p w:rsidR="00A76772" w:rsidRDefault="00A76772" w:rsidP="00A76772">
            <w:pPr>
              <w:pStyle w:val="ConsPlusNormal"/>
              <w:rPr>
                <w:sz w:val="24"/>
                <w:szCs w:val="24"/>
              </w:rPr>
            </w:pPr>
          </w:p>
          <w:p w:rsidR="00FB2F99" w:rsidRPr="00621123" w:rsidRDefault="009C659E" w:rsidP="00FB2F99">
            <w:pPr>
              <w:pStyle w:val="ConsPlusNormal"/>
              <w:rPr>
                <w:sz w:val="24"/>
                <w:szCs w:val="24"/>
              </w:rPr>
            </w:pPr>
            <w:r>
              <w:rPr>
                <w:sz w:val="24"/>
                <w:szCs w:val="24"/>
              </w:rPr>
              <w:t>Место поставки товара:</w:t>
            </w:r>
            <w:r w:rsidR="00FB2F99" w:rsidRPr="00FB2F99">
              <w:rPr>
                <w:sz w:val="24"/>
                <w:szCs w:val="24"/>
              </w:rPr>
              <w:t xml:space="preserve">117997, </w:t>
            </w:r>
            <w:r>
              <w:rPr>
                <w:sz w:val="24"/>
                <w:szCs w:val="24"/>
              </w:rPr>
              <w:t xml:space="preserve">г. Москва, </w:t>
            </w:r>
            <w:r>
              <w:rPr>
                <w:sz w:val="24"/>
                <w:szCs w:val="24"/>
              </w:rPr>
              <w:br/>
              <w:t xml:space="preserve">ул. </w:t>
            </w:r>
            <w:r w:rsidR="00FB2F99" w:rsidRPr="00FB2F99">
              <w:rPr>
                <w:sz w:val="24"/>
                <w:szCs w:val="24"/>
              </w:rPr>
              <w:t>Профсоюзная, д. 65</w:t>
            </w:r>
            <w:r>
              <w:rPr>
                <w:sz w:val="24"/>
                <w:szCs w:val="24"/>
              </w:rPr>
              <w:t>, ИПУ РАН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D2151A">
            <w:pPr>
              <w:pStyle w:val="ConsPlusNormal"/>
              <w:jc w:val="center"/>
              <w:rPr>
                <w:sz w:val="24"/>
                <w:szCs w:val="24"/>
              </w:rPr>
            </w:pPr>
            <w:r w:rsidRPr="00621123">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8E62EA" w:rsidRDefault="008E62EA" w:rsidP="00AD285F">
            <w:pPr>
              <w:pStyle w:val="ConsPlusNormal"/>
              <w:jc w:val="both"/>
              <w:rPr>
                <w:sz w:val="24"/>
                <w:szCs w:val="24"/>
              </w:rPr>
            </w:pPr>
            <w:r w:rsidRPr="008E62EA">
              <w:rPr>
                <w:sz w:val="24"/>
                <w:szCs w:val="24"/>
              </w:rPr>
              <w:t xml:space="preserve">До истечения </w:t>
            </w:r>
            <w:r w:rsidRPr="008E62EA">
              <w:rPr>
                <w:bCs/>
                <w:sz w:val="24"/>
                <w:szCs w:val="24"/>
              </w:rPr>
              <w:t>21 (двадцат</w:t>
            </w:r>
            <w:r w:rsidR="00AD285F">
              <w:rPr>
                <w:bCs/>
                <w:sz w:val="24"/>
                <w:szCs w:val="24"/>
              </w:rPr>
              <w:t>и одного</w:t>
            </w:r>
            <w:r w:rsidRPr="008E62EA">
              <w:rPr>
                <w:bCs/>
                <w:sz w:val="24"/>
                <w:szCs w:val="24"/>
              </w:rPr>
              <w:t xml:space="preserve">) календарного дня </w:t>
            </w:r>
            <w:r>
              <w:rPr>
                <w:sz w:val="24"/>
                <w:szCs w:val="24"/>
              </w:rPr>
              <w:t>с даты заключения Контракта</w:t>
            </w:r>
          </w:p>
        </w:tc>
      </w:tr>
      <w:tr w:rsidR="00D2151A" w:rsidRPr="00621123" w:rsidTr="001B5752">
        <w:trPr>
          <w:trHeight w:val="5656"/>
        </w:trPr>
        <w:tc>
          <w:tcPr>
            <w:tcW w:w="566" w:type="dxa"/>
          </w:tcPr>
          <w:p w:rsidR="00D2151A" w:rsidRPr="00621123" w:rsidRDefault="00D2151A">
            <w:pPr>
              <w:pStyle w:val="ConsPlusNormal"/>
              <w:jc w:val="center"/>
              <w:rPr>
                <w:sz w:val="24"/>
                <w:szCs w:val="24"/>
              </w:rPr>
            </w:pPr>
            <w:r w:rsidRPr="00621123">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0" w:history="1">
              <w:r w:rsidRPr="0016627A">
                <w:rPr>
                  <w:sz w:val="24"/>
                  <w:szCs w:val="24"/>
                </w:rPr>
                <w:t>частью 24 статьи 22</w:t>
              </w:r>
            </w:hyperlink>
            <w:r w:rsidRPr="0016627A">
              <w:rPr>
                <w:sz w:val="24"/>
                <w:szCs w:val="24"/>
              </w:rP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1" w:history="1">
              <w:r w:rsidRPr="0016627A">
                <w:rPr>
                  <w:sz w:val="24"/>
                  <w:szCs w:val="24"/>
                </w:rPr>
                <w:t>частью 2 статьи 34</w:t>
              </w:r>
            </w:hyperlink>
            <w:r w:rsidRPr="0016627A">
              <w:rPr>
                <w:sz w:val="24"/>
                <w:szCs w:val="24"/>
              </w:rPr>
              <w:t xml:space="preserve"> Федерального закона, указываются ориентировочное значение цены контракта либо формула цены и максимальное значение цены контракта</w:t>
            </w:r>
          </w:p>
        </w:tc>
        <w:tc>
          <w:tcPr>
            <w:tcW w:w="5528" w:type="dxa"/>
          </w:tcPr>
          <w:p w:rsidR="00AF2F02" w:rsidRPr="00ED264A" w:rsidRDefault="001C28CB" w:rsidP="001C28CB">
            <w:pPr>
              <w:pStyle w:val="ConsPlusNormal"/>
              <w:jc w:val="both"/>
              <w:rPr>
                <w:sz w:val="24"/>
                <w:szCs w:val="24"/>
              </w:rPr>
            </w:pPr>
            <w:r>
              <w:rPr>
                <w:b/>
                <w:sz w:val="24"/>
                <w:szCs w:val="24"/>
              </w:rPr>
              <w:t>443 212</w:t>
            </w:r>
            <w:r>
              <w:rPr>
                <w:sz w:val="24"/>
                <w:szCs w:val="24"/>
              </w:rPr>
              <w:t xml:space="preserve"> (Четыреста сорок три тысячи двести двенадцать</w:t>
            </w:r>
            <w:r w:rsidR="00AF2F02" w:rsidRPr="00AF2F02">
              <w:rPr>
                <w:sz w:val="24"/>
                <w:szCs w:val="24"/>
              </w:rPr>
              <w:t xml:space="preserve">) </w:t>
            </w:r>
            <w:r w:rsidR="00AF2F02" w:rsidRPr="00AF2F02">
              <w:rPr>
                <w:b/>
                <w:sz w:val="24"/>
                <w:szCs w:val="24"/>
              </w:rPr>
              <w:t xml:space="preserve">рублей </w:t>
            </w:r>
            <w:r>
              <w:rPr>
                <w:b/>
                <w:sz w:val="24"/>
                <w:szCs w:val="24"/>
              </w:rPr>
              <w:t>51</w:t>
            </w:r>
            <w:r w:rsidR="00AF2F02" w:rsidRPr="00AF2F02">
              <w:rPr>
                <w:b/>
                <w:sz w:val="24"/>
                <w:szCs w:val="24"/>
              </w:rPr>
              <w:t xml:space="preserve"> копе</w:t>
            </w:r>
            <w:r>
              <w:rPr>
                <w:b/>
                <w:sz w:val="24"/>
                <w:szCs w:val="24"/>
              </w:rPr>
              <w:t>йка</w:t>
            </w:r>
            <w:r w:rsidR="00AF2F02" w:rsidRPr="00AF2F02">
              <w:rPr>
                <w:b/>
                <w:sz w:val="24"/>
                <w:szCs w:val="24"/>
              </w:rPr>
              <w:t>, с учетом НДС 20%</w:t>
            </w:r>
            <w:r w:rsidR="00AF2F02" w:rsidRPr="00AF2F02">
              <w:rPr>
                <w:sz w:val="24"/>
                <w:szCs w:val="24"/>
              </w:rPr>
              <w:t xml:space="preserve"> - </w:t>
            </w:r>
            <w:r>
              <w:rPr>
                <w:sz w:val="24"/>
                <w:szCs w:val="24"/>
              </w:rPr>
              <w:t>73 868,75</w:t>
            </w:r>
            <w:r w:rsidR="00AF2F02" w:rsidRPr="00AF2F02">
              <w:rPr>
                <w:sz w:val="24"/>
                <w:szCs w:val="24"/>
              </w:rPr>
              <w:t xml:space="preserve"> руб</w:t>
            </w:r>
            <w:r w:rsidR="00AF2F02">
              <w:rPr>
                <w:sz w:val="24"/>
                <w:szCs w:val="24"/>
              </w:rPr>
              <w:t>.</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14.</w:t>
            </w:r>
          </w:p>
        </w:tc>
        <w:tc>
          <w:tcPr>
            <w:tcW w:w="3971" w:type="dxa"/>
          </w:tcPr>
          <w:p w:rsidR="00D2151A" w:rsidRPr="00621123" w:rsidRDefault="00D2151A">
            <w:pPr>
              <w:pStyle w:val="ConsPlusNormal"/>
              <w:rPr>
                <w:sz w:val="24"/>
                <w:szCs w:val="24"/>
              </w:rPr>
            </w:pPr>
            <w:r w:rsidRPr="00621123">
              <w:rPr>
                <w:sz w:val="24"/>
                <w:szCs w:val="24"/>
              </w:rPr>
              <w:t>Источник финансирования</w:t>
            </w:r>
          </w:p>
        </w:tc>
        <w:tc>
          <w:tcPr>
            <w:tcW w:w="5528" w:type="dxa"/>
          </w:tcPr>
          <w:p w:rsidR="001B5752" w:rsidRDefault="001B5752" w:rsidP="001B5752">
            <w:pPr>
              <w:pStyle w:val="ConsPlusNormal"/>
              <w:jc w:val="both"/>
              <w:rPr>
                <w:sz w:val="24"/>
                <w:szCs w:val="24"/>
              </w:rPr>
            </w:pPr>
            <w:r>
              <w:rPr>
                <w:sz w:val="24"/>
                <w:szCs w:val="24"/>
              </w:rPr>
              <w:t>Средства бюджетного учреждения</w:t>
            </w:r>
          </w:p>
          <w:p w:rsidR="00D2151A" w:rsidRDefault="001B5752" w:rsidP="001B5752">
            <w:pPr>
              <w:pStyle w:val="ConsPlusNormal"/>
              <w:jc w:val="both"/>
              <w:rPr>
                <w:sz w:val="24"/>
                <w:szCs w:val="24"/>
              </w:rPr>
            </w:pPr>
            <w:r>
              <w:rPr>
                <w:sz w:val="24"/>
                <w:szCs w:val="24"/>
              </w:rPr>
              <w:t>Год</w:t>
            </w:r>
            <w:r w:rsidR="0016627A">
              <w:rPr>
                <w:sz w:val="24"/>
                <w:szCs w:val="24"/>
              </w:rPr>
              <w:t xml:space="preserve"> бюджета </w:t>
            </w:r>
            <w:r w:rsidR="00355B39">
              <w:rPr>
                <w:sz w:val="24"/>
                <w:szCs w:val="24"/>
              </w:rPr>
              <w:t>–</w:t>
            </w:r>
            <w:r w:rsidR="0016627A">
              <w:rPr>
                <w:sz w:val="24"/>
                <w:szCs w:val="24"/>
              </w:rPr>
              <w:t xml:space="preserve"> 2022</w:t>
            </w:r>
          </w:p>
          <w:p w:rsidR="00355B39" w:rsidRPr="00621123" w:rsidRDefault="00355B39" w:rsidP="001B5752">
            <w:pPr>
              <w:pStyle w:val="ConsPlusNormal"/>
              <w:jc w:val="both"/>
              <w:rPr>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15.</w:t>
            </w:r>
          </w:p>
        </w:tc>
        <w:tc>
          <w:tcPr>
            <w:tcW w:w="3971" w:type="dxa"/>
          </w:tcPr>
          <w:p w:rsidR="00D2151A"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2"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528" w:type="dxa"/>
          </w:tcPr>
          <w:p w:rsidR="00D2151A" w:rsidRPr="00621123" w:rsidRDefault="0016627A">
            <w:pPr>
              <w:pStyle w:val="ConsPlusNormal"/>
              <w:rPr>
                <w:sz w:val="24"/>
                <w:szCs w:val="24"/>
              </w:rPr>
            </w:pPr>
            <w:r w:rsidRPr="0016627A">
              <w:rPr>
                <w:sz w:val="24"/>
                <w:szCs w:val="24"/>
              </w:rPr>
              <w:t>Российский рубль</w:t>
            </w:r>
          </w:p>
        </w:tc>
      </w:tr>
      <w:tr w:rsidR="00D2151A" w:rsidRPr="00621123" w:rsidTr="0080459C">
        <w:trPr>
          <w:trHeight w:val="313"/>
        </w:trPr>
        <w:tc>
          <w:tcPr>
            <w:tcW w:w="566" w:type="dxa"/>
          </w:tcPr>
          <w:p w:rsidR="00D2151A" w:rsidRPr="00621123" w:rsidRDefault="00D2151A">
            <w:pPr>
              <w:pStyle w:val="ConsPlusNormal"/>
              <w:jc w:val="center"/>
              <w:rPr>
                <w:sz w:val="24"/>
                <w:szCs w:val="24"/>
              </w:rPr>
            </w:pPr>
            <w:r w:rsidRPr="00621123">
              <w:rPr>
                <w:sz w:val="24"/>
                <w:szCs w:val="24"/>
              </w:rPr>
              <w:t>16.</w:t>
            </w:r>
          </w:p>
        </w:tc>
        <w:tc>
          <w:tcPr>
            <w:tcW w:w="3971" w:type="dxa"/>
          </w:tcPr>
          <w:p w:rsidR="00D2151A" w:rsidRPr="00621123" w:rsidRDefault="00D2151A">
            <w:pPr>
              <w:pStyle w:val="ConsPlusNormal"/>
              <w:rPr>
                <w:sz w:val="24"/>
                <w:szCs w:val="24"/>
              </w:rPr>
            </w:pPr>
            <w:r w:rsidRPr="00621123">
              <w:rPr>
                <w:sz w:val="24"/>
                <w:szCs w:val="24"/>
              </w:rPr>
              <w:t>Размер аванса</w:t>
            </w:r>
          </w:p>
        </w:tc>
        <w:tc>
          <w:tcPr>
            <w:tcW w:w="5528" w:type="dxa"/>
          </w:tcPr>
          <w:p w:rsidR="00D2151A" w:rsidRPr="00621123" w:rsidRDefault="004659E8">
            <w:pPr>
              <w:pStyle w:val="ConsPlusNormal"/>
              <w:rPr>
                <w:sz w:val="24"/>
                <w:szCs w:val="24"/>
              </w:rPr>
            </w:pPr>
            <w:r>
              <w:rPr>
                <w:sz w:val="24"/>
                <w:szCs w:val="24"/>
              </w:rPr>
              <w:t>Не предусмотрен</w:t>
            </w:r>
          </w:p>
        </w:tc>
      </w:tr>
      <w:tr w:rsidR="00D2151A" w:rsidRPr="00621123" w:rsidTr="0080459C">
        <w:trPr>
          <w:trHeight w:val="773"/>
        </w:trPr>
        <w:tc>
          <w:tcPr>
            <w:tcW w:w="566" w:type="dxa"/>
          </w:tcPr>
          <w:p w:rsidR="00D2151A" w:rsidRPr="0043346A" w:rsidRDefault="00D2151A">
            <w:pPr>
              <w:pStyle w:val="ConsPlusNormal"/>
              <w:jc w:val="center"/>
              <w:rPr>
                <w:sz w:val="24"/>
                <w:szCs w:val="24"/>
              </w:rPr>
            </w:pPr>
            <w:r w:rsidRPr="0043346A">
              <w:rPr>
                <w:sz w:val="24"/>
                <w:szCs w:val="24"/>
              </w:rPr>
              <w:t>17.</w:t>
            </w:r>
          </w:p>
        </w:tc>
        <w:tc>
          <w:tcPr>
            <w:tcW w:w="3971" w:type="dxa"/>
          </w:tcPr>
          <w:p w:rsidR="00D2151A" w:rsidRPr="0043346A" w:rsidRDefault="00D2151A">
            <w:pPr>
              <w:pStyle w:val="ConsPlusNormal"/>
              <w:rPr>
                <w:sz w:val="24"/>
                <w:szCs w:val="24"/>
              </w:rPr>
            </w:pPr>
            <w:r w:rsidRPr="0043346A">
              <w:rPr>
                <w:sz w:val="24"/>
                <w:szCs w:val="24"/>
              </w:rPr>
              <w:t>Критерии оценки заявок на участие в конкурсах, величины значимости критериев</w:t>
            </w:r>
          </w:p>
        </w:tc>
        <w:tc>
          <w:tcPr>
            <w:tcW w:w="5528" w:type="dxa"/>
          </w:tcPr>
          <w:p w:rsidR="00D2151A" w:rsidRPr="0043346A" w:rsidRDefault="005D01B2">
            <w:pPr>
              <w:pStyle w:val="ConsPlusNormal"/>
              <w:rPr>
                <w:sz w:val="24"/>
                <w:szCs w:val="24"/>
              </w:rPr>
            </w:pPr>
            <w:r w:rsidRPr="0043346A">
              <w:rPr>
                <w:sz w:val="24"/>
                <w:szCs w:val="24"/>
              </w:rPr>
              <w:t>Не установлены</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18.</w:t>
            </w:r>
          </w:p>
        </w:tc>
        <w:tc>
          <w:tcPr>
            <w:tcW w:w="3971" w:type="dxa"/>
          </w:tcPr>
          <w:p w:rsidR="00D2151A" w:rsidRPr="0043346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3" w:history="1">
              <w:r w:rsidRPr="0043346A">
                <w:rPr>
                  <w:sz w:val="24"/>
                  <w:szCs w:val="24"/>
                </w:rPr>
                <w:t>пунктом 1 части 1 статьи 31</w:t>
              </w:r>
            </w:hyperlink>
            <w:r w:rsidRPr="0043346A">
              <w:rPr>
                <w:sz w:val="24"/>
                <w:szCs w:val="24"/>
              </w:rPr>
              <w:t xml:space="preserve"> Федерального закона</w:t>
            </w:r>
          </w:p>
        </w:tc>
        <w:tc>
          <w:tcPr>
            <w:tcW w:w="5528" w:type="dxa"/>
          </w:tcPr>
          <w:p w:rsidR="00ED264A" w:rsidRPr="0043346A" w:rsidRDefault="00166F57" w:rsidP="00ED264A">
            <w:pPr>
              <w:pStyle w:val="ConsPlusNormal"/>
              <w:jc w:val="both"/>
              <w:rPr>
                <w:sz w:val="24"/>
                <w:szCs w:val="24"/>
              </w:rPr>
            </w:pPr>
            <w:r w:rsidRPr="0043346A">
              <w:rPr>
                <w:sz w:val="24"/>
                <w:szCs w:val="24"/>
              </w:rPr>
              <w:t>Не установлены</w:t>
            </w:r>
          </w:p>
          <w:p w:rsidR="002136DD" w:rsidRPr="0043346A"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43346A" w:rsidRDefault="00D2151A">
            <w:pPr>
              <w:pStyle w:val="ConsPlusNormal"/>
              <w:jc w:val="center"/>
              <w:rPr>
                <w:sz w:val="24"/>
                <w:szCs w:val="24"/>
              </w:rPr>
            </w:pPr>
            <w:r w:rsidRPr="0043346A">
              <w:rPr>
                <w:sz w:val="24"/>
                <w:szCs w:val="24"/>
              </w:rPr>
              <w:t>19.</w:t>
            </w:r>
          </w:p>
        </w:tc>
        <w:tc>
          <w:tcPr>
            <w:tcW w:w="3971" w:type="dxa"/>
          </w:tcPr>
          <w:p w:rsidR="00D2151A" w:rsidRPr="0043346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4" w:history="1">
              <w:r w:rsidRPr="0043346A">
                <w:rPr>
                  <w:sz w:val="24"/>
                  <w:szCs w:val="24"/>
                </w:rPr>
                <w:t>частью 2 статьи 31</w:t>
              </w:r>
            </w:hyperlink>
            <w:r w:rsidRPr="0043346A">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43346A" w:rsidRDefault="00A13319">
            <w:pPr>
              <w:pStyle w:val="ConsPlusNormal"/>
              <w:rPr>
                <w:sz w:val="24"/>
                <w:szCs w:val="24"/>
              </w:rPr>
            </w:pPr>
            <w:r w:rsidRPr="0043346A">
              <w:rPr>
                <w:sz w:val="24"/>
                <w:szCs w:val="24"/>
              </w:rPr>
              <w:t>Не предъявляются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20.</w:t>
            </w:r>
          </w:p>
        </w:tc>
        <w:tc>
          <w:tcPr>
            <w:tcW w:w="3971" w:type="dxa"/>
          </w:tcPr>
          <w:p w:rsidR="00D2151A" w:rsidRPr="0043346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5" w:history="1">
              <w:r w:rsidRPr="0043346A">
                <w:rPr>
                  <w:sz w:val="24"/>
                  <w:szCs w:val="24"/>
                </w:rPr>
                <w:t>частью 2.1 статьи 31</w:t>
              </w:r>
            </w:hyperlink>
            <w:r w:rsidRPr="0043346A">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43346A" w:rsidRDefault="00A13319">
            <w:pPr>
              <w:pStyle w:val="ConsPlusNormal"/>
              <w:rPr>
                <w:sz w:val="24"/>
                <w:szCs w:val="24"/>
              </w:rPr>
            </w:pPr>
            <w:r w:rsidRPr="0043346A">
              <w:rPr>
                <w:sz w:val="24"/>
                <w:szCs w:val="24"/>
              </w:rPr>
              <w:t>Не предъявляются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21.</w:t>
            </w:r>
          </w:p>
        </w:tc>
        <w:tc>
          <w:tcPr>
            <w:tcW w:w="3971" w:type="dxa"/>
          </w:tcPr>
          <w:p w:rsidR="00D2151A" w:rsidRPr="0043346A" w:rsidRDefault="00D2151A">
            <w:pPr>
              <w:pStyle w:val="ConsPlusNormal"/>
              <w:rPr>
                <w:sz w:val="24"/>
                <w:szCs w:val="24"/>
              </w:rPr>
            </w:pPr>
            <w:r w:rsidRPr="0043346A">
              <w:rPr>
                <w:sz w:val="24"/>
                <w:szCs w:val="24"/>
              </w:rPr>
              <w:t xml:space="preserve">Требование, предъявляемое к участникам закупки в соответствии с </w:t>
            </w:r>
            <w:hyperlink r:id="rId16" w:history="1">
              <w:r w:rsidRPr="0043346A">
                <w:rPr>
                  <w:sz w:val="24"/>
                  <w:szCs w:val="24"/>
                </w:rPr>
                <w:t>частью 1.1 статьи 31</w:t>
              </w:r>
            </w:hyperlink>
            <w:r w:rsidRPr="0043346A">
              <w:rPr>
                <w:sz w:val="24"/>
                <w:szCs w:val="24"/>
              </w:rPr>
              <w:t xml:space="preserve"> Федерального закона</w:t>
            </w:r>
          </w:p>
        </w:tc>
        <w:tc>
          <w:tcPr>
            <w:tcW w:w="5528" w:type="dxa"/>
          </w:tcPr>
          <w:p w:rsidR="00ED1056" w:rsidRPr="00ED1056" w:rsidRDefault="00ED1056" w:rsidP="00ED1056">
            <w:pPr>
              <w:pStyle w:val="ConsPlusNormal"/>
              <w:jc w:val="both"/>
              <w:rPr>
                <w:b/>
                <w:sz w:val="24"/>
                <w:szCs w:val="24"/>
              </w:rPr>
            </w:pPr>
            <w:r w:rsidRPr="00ED1056">
              <w:rPr>
                <w:b/>
                <w:sz w:val="24"/>
                <w:szCs w:val="24"/>
              </w:rPr>
              <w:t>Установлено</w:t>
            </w:r>
          </w:p>
          <w:p w:rsidR="00903AAB" w:rsidRPr="0043346A" w:rsidRDefault="00ED1056" w:rsidP="00ED1056">
            <w:pPr>
              <w:pStyle w:val="ConsPlusNormal"/>
              <w:jc w:val="both"/>
              <w:rPr>
                <w:sz w:val="24"/>
                <w:szCs w:val="24"/>
              </w:rPr>
            </w:pPr>
            <w:r w:rsidRPr="00ED1056">
              <w:rPr>
                <w:sz w:val="24"/>
                <w:szCs w:val="24"/>
              </w:rPr>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w:t>
            </w:r>
            <w:r w:rsidR="001C28CB">
              <w:rPr>
                <w:sz w:val="24"/>
                <w:szCs w:val="24"/>
              </w:rPr>
              <w:t xml:space="preserve"> 44-ФЗ</w:t>
            </w:r>
            <w:r w:rsidRPr="00ED1056">
              <w:rPr>
                <w:sz w:val="24"/>
                <w:szCs w:val="24"/>
              </w:rPr>
              <w:t>, если Правительством Российской Федерации не установлено иное</w:t>
            </w:r>
          </w:p>
        </w:tc>
      </w:tr>
      <w:tr w:rsidR="00D2151A" w:rsidRPr="00621123" w:rsidTr="002C676D">
        <w:trPr>
          <w:trHeight w:val="1878"/>
        </w:trPr>
        <w:tc>
          <w:tcPr>
            <w:tcW w:w="566" w:type="dxa"/>
          </w:tcPr>
          <w:p w:rsidR="00D2151A" w:rsidRPr="0043346A" w:rsidRDefault="00D2151A">
            <w:pPr>
              <w:pStyle w:val="ConsPlusNormal"/>
              <w:jc w:val="center"/>
              <w:rPr>
                <w:sz w:val="24"/>
                <w:szCs w:val="24"/>
              </w:rPr>
            </w:pPr>
            <w:r w:rsidRPr="0043346A">
              <w:rPr>
                <w:sz w:val="24"/>
                <w:szCs w:val="24"/>
              </w:rPr>
              <w:t>22.</w:t>
            </w:r>
          </w:p>
        </w:tc>
        <w:tc>
          <w:tcPr>
            <w:tcW w:w="3971" w:type="dxa"/>
          </w:tcPr>
          <w:p w:rsidR="00D2151A" w:rsidRPr="0043346A" w:rsidRDefault="00D2151A">
            <w:pPr>
              <w:pStyle w:val="ConsPlusNormal"/>
              <w:rPr>
                <w:sz w:val="24"/>
                <w:szCs w:val="24"/>
              </w:rPr>
            </w:pPr>
            <w:r w:rsidRPr="0043346A">
              <w:rPr>
                <w:sz w:val="24"/>
                <w:szCs w:val="24"/>
              </w:rPr>
              <w:t xml:space="preserve">Информация о предоставлении преимущества в соответствии со </w:t>
            </w:r>
            <w:hyperlink r:id="rId17" w:history="1">
              <w:r w:rsidRPr="0043346A">
                <w:rPr>
                  <w:sz w:val="24"/>
                  <w:szCs w:val="24"/>
                </w:rPr>
                <w:t>статьями 28</w:t>
              </w:r>
            </w:hyperlink>
            <w:r w:rsidRPr="0043346A">
              <w:rPr>
                <w:sz w:val="24"/>
                <w:szCs w:val="24"/>
              </w:rPr>
              <w:t xml:space="preserve"> и </w:t>
            </w:r>
            <w:hyperlink r:id="rId18" w:history="1">
              <w:r w:rsidRPr="0043346A">
                <w:rPr>
                  <w:sz w:val="24"/>
                  <w:szCs w:val="24"/>
                </w:rPr>
                <w:t>29</w:t>
              </w:r>
            </w:hyperlink>
            <w:r w:rsidRPr="0043346A">
              <w:rPr>
                <w:sz w:val="24"/>
                <w:szCs w:val="24"/>
              </w:rPr>
              <w:t xml:space="preserve"> Федерального закона</w:t>
            </w:r>
          </w:p>
        </w:tc>
        <w:tc>
          <w:tcPr>
            <w:tcW w:w="5528" w:type="dxa"/>
          </w:tcPr>
          <w:p w:rsidR="001C28CB" w:rsidRPr="0043346A" w:rsidRDefault="001C28CB" w:rsidP="002C676D">
            <w:pPr>
              <w:pStyle w:val="ConsPlusNormal"/>
              <w:rPr>
                <w:sz w:val="24"/>
                <w:szCs w:val="24"/>
              </w:rPr>
            </w:pPr>
            <w:r w:rsidRPr="00243549">
              <w:rPr>
                <w:b/>
                <w:sz w:val="24"/>
                <w:szCs w:val="24"/>
              </w:rPr>
              <w:t>П</w:t>
            </w:r>
            <w:r w:rsidR="00C8010B" w:rsidRPr="00243549">
              <w:rPr>
                <w:b/>
                <w:sz w:val="24"/>
                <w:szCs w:val="24"/>
              </w:rPr>
              <w:t>редоставляются</w:t>
            </w:r>
            <w:r w:rsidRPr="00243549">
              <w:rPr>
                <w:b/>
                <w:sz w:val="24"/>
                <w:szCs w:val="24"/>
              </w:rPr>
              <w:t xml:space="preserve"> преимущества учреждениям и предприятиям </w:t>
            </w:r>
            <w:r w:rsidR="002C676D" w:rsidRPr="00243549">
              <w:rPr>
                <w:b/>
                <w:sz w:val="24"/>
                <w:szCs w:val="24"/>
              </w:rPr>
              <w:t>уголовно-исполнительной системы</w:t>
            </w:r>
            <w:r w:rsidR="002C676D">
              <w:rPr>
                <w:sz w:val="24"/>
                <w:szCs w:val="24"/>
              </w:rPr>
              <w:t xml:space="preserve"> </w:t>
            </w:r>
            <w:r>
              <w:rPr>
                <w:sz w:val="24"/>
                <w:szCs w:val="24"/>
              </w:rPr>
              <w:t xml:space="preserve">в размере до 15% цены контракта </w:t>
            </w:r>
            <w:r w:rsidR="002C676D">
              <w:rPr>
                <w:sz w:val="24"/>
                <w:szCs w:val="24"/>
              </w:rPr>
              <w:t>в</w:t>
            </w:r>
            <w:r>
              <w:rPr>
                <w:sz w:val="24"/>
                <w:szCs w:val="24"/>
              </w:rPr>
              <w:t xml:space="preserve"> соотв</w:t>
            </w:r>
            <w:r w:rsidR="002C676D">
              <w:rPr>
                <w:sz w:val="24"/>
                <w:szCs w:val="24"/>
              </w:rPr>
              <w:t>етствии со</w:t>
            </w:r>
            <w:r>
              <w:rPr>
                <w:sz w:val="24"/>
                <w:szCs w:val="24"/>
              </w:rPr>
              <w:t xml:space="preserve"> стать</w:t>
            </w:r>
            <w:r w:rsidR="002C676D">
              <w:rPr>
                <w:sz w:val="24"/>
                <w:szCs w:val="24"/>
              </w:rPr>
              <w:t xml:space="preserve">ей </w:t>
            </w:r>
            <w:r>
              <w:rPr>
                <w:sz w:val="24"/>
                <w:szCs w:val="24"/>
              </w:rPr>
              <w:t>28 Федерального закона</w:t>
            </w:r>
            <w:r w:rsidR="00164163">
              <w:rPr>
                <w:sz w:val="24"/>
                <w:szCs w:val="24"/>
              </w:rPr>
              <w:t xml:space="preserve"> и </w:t>
            </w:r>
            <w:r w:rsidR="002C676D">
              <w:rPr>
                <w:sz w:val="24"/>
                <w:szCs w:val="24"/>
              </w:rPr>
              <w:t>П</w:t>
            </w:r>
            <w:r>
              <w:rPr>
                <w:sz w:val="24"/>
                <w:szCs w:val="24"/>
              </w:rPr>
              <w:t>еречнем товаров, работ, услуг, утвержденным распоряжением Правительства РФ</w:t>
            </w:r>
            <w:r w:rsidR="002C676D">
              <w:rPr>
                <w:sz w:val="24"/>
                <w:szCs w:val="24"/>
              </w:rPr>
              <w:t xml:space="preserve"> от 08.12.2021 </w:t>
            </w:r>
            <w:r w:rsidR="002C676D">
              <w:rPr>
                <w:sz w:val="24"/>
                <w:szCs w:val="24"/>
              </w:rPr>
              <w:br/>
              <w:t>№ 3500-р</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23.</w:t>
            </w:r>
          </w:p>
        </w:tc>
        <w:tc>
          <w:tcPr>
            <w:tcW w:w="3971" w:type="dxa"/>
          </w:tcPr>
          <w:p w:rsidR="00D2151A" w:rsidRDefault="00D2151A">
            <w:pPr>
              <w:pStyle w:val="ConsPlusNormal"/>
              <w:rPr>
                <w:sz w:val="24"/>
                <w:szCs w:val="24"/>
              </w:rPr>
            </w:pPr>
            <w:r w:rsidRPr="0043346A">
              <w:rPr>
                <w:sz w:val="24"/>
                <w:szCs w:val="24"/>
              </w:rPr>
              <w:t xml:space="preserve">Информация о преимуществах в соответствии с </w:t>
            </w:r>
            <w:hyperlink r:id="rId19" w:history="1">
              <w:r w:rsidRPr="00556ED0">
                <w:rPr>
                  <w:sz w:val="24"/>
                  <w:szCs w:val="24"/>
                </w:rPr>
                <w:t>частью 3 статьи 30</w:t>
              </w:r>
            </w:hyperlink>
            <w:r w:rsidRPr="0043346A">
              <w:rPr>
                <w:sz w:val="24"/>
                <w:szCs w:val="24"/>
              </w:rPr>
              <w:t xml:space="preserve"> Федерального закона</w:t>
            </w:r>
          </w:p>
          <w:p w:rsidR="00355B39" w:rsidRPr="0043346A" w:rsidRDefault="00355B39">
            <w:pPr>
              <w:pStyle w:val="ConsPlusNormal"/>
              <w:rPr>
                <w:sz w:val="24"/>
                <w:szCs w:val="24"/>
              </w:rPr>
            </w:pPr>
          </w:p>
        </w:tc>
        <w:tc>
          <w:tcPr>
            <w:tcW w:w="5528" w:type="dxa"/>
          </w:tcPr>
          <w:p w:rsidR="00D2151A" w:rsidRPr="002C676D" w:rsidRDefault="001C28CB" w:rsidP="0043346A">
            <w:pPr>
              <w:pStyle w:val="ConsPlusNormal"/>
              <w:jc w:val="both"/>
              <w:rPr>
                <w:sz w:val="24"/>
                <w:szCs w:val="24"/>
              </w:rPr>
            </w:pPr>
            <w:r w:rsidRPr="002C676D">
              <w:rPr>
                <w:sz w:val="24"/>
                <w:szCs w:val="24"/>
              </w:rPr>
              <w:t>Не п</w:t>
            </w:r>
            <w:r w:rsidR="007F31B4" w:rsidRPr="002C676D">
              <w:rPr>
                <w:sz w:val="24"/>
                <w:szCs w:val="24"/>
              </w:rPr>
              <w:t>редоставляются</w:t>
            </w:r>
          </w:p>
          <w:p w:rsidR="0080459C" w:rsidRPr="002C676D" w:rsidRDefault="0080459C" w:rsidP="0043346A">
            <w:pPr>
              <w:pStyle w:val="ConsPlusNormal"/>
              <w:jc w:val="both"/>
              <w:rPr>
                <w:sz w:val="24"/>
                <w:szCs w:val="24"/>
              </w:rPr>
            </w:pP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24.</w:t>
            </w:r>
          </w:p>
        </w:tc>
        <w:tc>
          <w:tcPr>
            <w:tcW w:w="3971" w:type="dxa"/>
          </w:tcPr>
          <w:p w:rsidR="00D2151A" w:rsidRPr="0043346A" w:rsidRDefault="00D2151A">
            <w:pPr>
              <w:pStyle w:val="ConsPlusNormal"/>
              <w:rPr>
                <w:sz w:val="24"/>
                <w:szCs w:val="24"/>
              </w:rPr>
            </w:pPr>
            <w:r w:rsidRPr="0043346A">
              <w:rPr>
                <w:sz w:val="24"/>
                <w:szCs w:val="24"/>
              </w:rPr>
              <w:t xml:space="preserve">Требование, установленное в соответствии с </w:t>
            </w:r>
            <w:hyperlink r:id="rId20" w:history="1">
              <w:r w:rsidRPr="0043346A">
                <w:rPr>
                  <w:sz w:val="24"/>
                  <w:szCs w:val="24"/>
                </w:rPr>
                <w:t>частью 5 статьи 30</w:t>
              </w:r>
            </w:hyperlink>
            <w:r w:rsidRPr="0043346A">
              <w:rPr>
                <w:sz w:val="24"/>
                <w:szCs w:val="24"/>
              </w:rPr>
              <w:t xml:space="preserve"> Федерального закона,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43346A" w:rsidRDefault="004659E8">
            <w:pPr>
              <w:pStyle w:val="ConsPlusNormal"/>
              <w:rPr>
                <w:sz w:val="24"/>
                <w:szCs w:val="24"/>
              </w:rPr>
            </w:pPr>
            <w:r w:rsidRPr="0043346A">
              <w:rPr>
                <w:sz w:val="24"/>
                <w:szCs w:val="24"/>
              </w:rPr>
              <w:t>Не установлены</w:t>
            </w:r>
          </w:p>
        </w:tc>
      </w:tr>
      <w:tr w:rsidR="00D2151A" w:rsidRPr="00621123" w:rsidTr="00164163">
        <w:trPr>
          <w:trHeight w:val="1998"/>
        </w:trPr>
        <w:tc>
          <w:tcPr>
            <w:tcW w:w="566" w:type="dxa"/>
          </w:tcPr>
          <w:p w:rsidR="00D2151A" w:rsidRPr="00621123" w:rsidRDefault="00D2151A">
            <w:pPr>
              <w:pStyle w:val="ConsPlusNormal"/>
              <w:jc w:val="center"/>
              <w:rPr>
                <w:sz w:val="24"/>
                <w:szCs w:val="24"/>
              </w:rPr>
            </w:pPr>
            <w:r w:rsidRPr="00621123">
              <w:rPr>
                <w:sz w:val="24"/>
                <w:szCs w:val="24"/>
              </w:rPr>
              <w:t>25.</w:t>
            </w:r>
          </w:p>
        </w:tc>
        <w:tc>
          <w:tcPr>
            <w:tcW w:w="3971" w:type="dxa"/>
          </w:tcPr>
          <w:p w:rsidR="00B21B85" w:rsidRPr="00C46DA3" w:rsidRDefault="00D2151A" w:rsidP="00164163">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B21B85" w:rsidRPr="00C46DA3" w:rsidRDefault="00DD212D" w:rsidP="00164163">
            <w:pPr>
              <w:pStyle w:val="ConsPlusNormal"/>
              <w:tabs>
                <w:tab w:val="left" w:pos="2980"/>
              </w:tabs>
              <w:rPr>
                <w:rFonts w:eastAsia="SimSun"/>
                <w:sz w:val="24"/>
                <w:szCs w:val="24"/>
              </w:rPr>
            </w:pPr>
            <w:r w:rsidRPr="002C676D">
              <w:rPr>
                <w:sz w:val="24"/>
                <w:szCs w:val="24"/>
              </w:rPr>
              <w:t xml:space="preserve">Требование </w:t>
            </w:r>
            <w:r w:rsidR="001C28CB" w:rsidRPr="002C676D">
              <w:rPr>
                <w:sz w:val="24"/>
                <w:szCs w:val="24"/>
              </w:rPr>
              <w:t xml:space="preserve">не </w:t>
            </w:r>
            <w:r w:rsidR="004659E8" w:rsidRPr="002C676D">
              <w:rPr>
                <w:sz w:val="24"/>
                <w:szCs w:val="24"/>
              </w:rPr>
              <w:t>установлено</w:t>
            </w:r>
            <w:r w:rsidR="0043346A" w:rsidRPr="002C676D">
              <w:rPr>
                <w:sz w:val="24"/>
                <w:szCs w:val="24"/>
              </w:rPr>
              <w:tab/>
            </w:r>
          </w:p>
        </w:tc>
      </w:tr>
      <w:tr w:rsidR="00D2151A" w:rsidRPr="00621123" w:rsidTr="00A63F55">
        <w:trPr>
          <w:trHeight w:val="1416"/>
        </w:trPr>
        <w:tc>
          <w:tcPr>
            <w:tcW w:w="566" w:type="dxa"/>
          </w:tcPr>
          <w:p w:rsidR="00D2151A" w:rsidRPr="00621123" w:rsidRDefault="00D2151A">
            <w:pPr>
              <w:pStyle w:val="ConsPlusNormal"/>
              <w:jc w:val="center"/>
              <w:rPr>
                <w:sz w:val="24"/>
                <w:szCs w:val="24"/>
              </w:rPr>
            </w:pPr>
            <w:r w:rsidRPr="00621123">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Pr="00251A5C">
              <w:rPr>
                <w:sz w:val="24"/>
                <w:szCs w:val="24"/>
              </w:rPr>
              <w:t xml:space="preserve">Трапезникова   Российской академии наук </w:t>
            </w:r>
            <w:r w:rsidR="005333E6">
              <w:rPr>
                <w:sz w:val="24"/>
                <w:szCs w:val="24"/>
              </w:rPr>
              <w:br/>
            </w:r>
            <w:r w:rsidRPr="00251A5C">
              <w:rPr>
                <w:sz w:val="24"/>
                <w:szCs w:val="24"/>
              </w:rPr>
              <w:t>(ИПУ РАН)</w:t>
            </w:r>
          </w:p>
          <w:p w:rsidR="00A56968" w:rsidRPr="00251A5C" w:rsidRDefault="00A56968" w:rsidP="00A56968">
            <w:pPr>
              <w:pStyle w:val="ConsPlusNormal"/>
              <w:jc w:val="both"/>
              <w:rPr>
                <w:sz w:val="24"/>
                <w:szCs w:val="24"/>
              </w:rPr>
            </w:pPr>
            <w:r w:rsidRPr="00251A5C">
              <w:rPr>
                <w:sz w:val="24"/>
                <w:szCs w:val="24"/>
              </w:rPr>
              <w:t xml:space="preserve">ИНН   7728013512 / КПП   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 xml:space="preserve">Казначейский счет </w:t>
            </w:r>
          </w:p>
          <w:p w:rsidR="00A56968" w:rsidRPr="00251A5C" w:rsidRDefault="00A56968" w:rsidP="00A56968">
            <w:pPr>
              <w:pStyle w:val="ConsPlusNormal"/>
              <w:jc w:val="both"/>
              <w:rPr>
                <w:sz w:val="24"/>
                <w:szCs w:val="24"/>
              </w:rPr>
            </w:pPr>
            <w:r w:rsidRPr="00251A5C">
              <w:rPr>
                <w:sz w:val="24"/>
                <w:szCs w:val="24"/>
              </w:rPr>
              <w:t>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927E30" w:rsidRPr="00355B39" w:rsidRDefault="00251A5C" w:rsidP="00927E30">
            <w:pPr>
              <w:pStyle w:val="ConsPlusNormal"/>
              <w:jc w:val="both"/>
              <w:rPr>
                <w:b/>
                <w:sz w:val="24"/>
                <w:szCs w:val="24"/>
              </w:rPr>
            </w:pPr>
            <w:r w:rsidRPr="00CB637C">
              <w:rPr>
                <w:sz w:val="24"/>
                <w:szCs w:val="24"/>
              </w:rPr>
              <w:t>О</w:t>
            </w:r>
            <w:r w:rsidR="00CB637C" w:rsidRPr="00CB637C">
              <w:rPr>
                <w:sz w:val="24"/>
                <w:szCs w:val="24"/>
              </w:rPr>
              <w:t xml:space="preserve">беспечение исполнения контракта </w:t>
            </w:r>
            <w:r w:rsidRPr="00CB637C">
              <w:rPr>
                <w:sz w:val="24"/>
                <w:szCs w:val="24"/>
              </w:rPr>
              <w:t xml:space="preserve">предусмотрено в следующем размере: </w:t>
            </w:r>
            <w:r w:rsidR="00CB637C" w:rsidRPr="00CB637C">
              <w:rPr>
                <w:b/>
                <w:sz w:val="24"/>
                <w:szCs w:val="24"/>
              </w:rPr>
              <w:t xml:space="preserve">10% от </w:t>
            </w:r>
            <w:r w:rsidR="002C676D">
              <w:rPr>
                <w:b/>
                <w:sz w:val="24"/>
                <w:szCs w:val="24"/>
              </w:rPr>
              <w:t xml:space="preserve">начальной (максимальной) </w:t>
            </w:r>
            <w:r w:rsidR="00AA6E34" w:rsidRPr="00CB637C">
              <w:rPr>
                <w:b/>
                <w:sz w:val="24"/>
                <w:szCs w:val="24"/>
              </w:rPr>
              <w:t>цены контракта</w:t>
            </w:r>
            <w:r w:rsidR="00243549">
              <w:rPr>
                <w:sz w:val="24"/>
                <w:szCs w:val="24"/>
              </w:rPr>
              <w:t>, что составляет</w:t>
            </w:r>
            <w:r w:rsidR="00AA6E34">
              <w:rPr>
                <w:sz w:val="24"/>
                <w:szCs w:val="24"/>
              </w:rPr>
              <w:t xml:space="preserve"> </w:t>
            </w:r>
            <w:r w:rsidR="00243549" w:rsidRPr="002C676D">
              <w:rPr>
                <w:b/>
                <w:sz w:val="24"/>
                <w:szCs w:val="24"/>
              </w:rPr>
              <w:t>44</w:t>
            </w:r>
            <w:r w:rsidR="00243549">
              <w:rPr>
                <w:b/>
                <w:sz w:val="24"/>
                <w:szCs w:val="24"/>
              </w:rPr>
              <w:t> </w:t>
            </w:r>
            <w:r w:rsidR="00243549" w:rsidRPr="002C676D">
              <w:rPr>
                <w:b/>
                <w:sz w:val="24"/>
                <w:szCs w:val="24"/>
              </w:rPr>
              <w:t>321</w:t>
            </w:r>
            <w:r w:rsidR="00243549">
              <w:rPr>
                <w:b/>
                <w:sz w:val="24"/>
                <w:szCs w:val="24"/>
              </w:rPr>
              <w:t xml:space="preserve"> </w:t>
            </w:r>
            <w:r w:rsidR="00243549" w:rsidRPr="00243549">
              <w:rPr>
                <w:sz w:val="24"/>
                <w:szCs w:val="24"/>
              </w:rPr>
              <w:t xml:space="preserve">(Сорок четыре тысячи триста двадцать один) </w:t>
            </w:r>
            <w:r w:rsidR="00243549" w:rsidRPr="00243549">
              <w:rPr>
                <w:b/>
                <w:sz w:val="24"/>
                <w:szCs w:val="24"/>
              </w:rPr>
              <w:t>рубль 25 копеек</w:t>
            </w:r>
            <w:r w:rsidR="00243549">
              <w:rPr>
                <w:b/>
                <w:sz w:val="24"/>
                <w:szCs w:val="24"/>
              </w:rPr>
              <w:t xml:space="preserve">. </w:t>
            </w:r>
            <w:r w:rsidRPr="00251A5C">
              <w:rPr>
                <w:sz w:val="24"/>
                <w:szCs w:val="24"/>
              </w:rPr>
              <w:t>НДС не облагается.</w:t>
            </w:r>
          </w:p>
          <w:p w:rsidR="00355B39" w:rsidRPr="00355B39" w:rsidRDefault="00000DA3" w:rsidP="00355B39">
            <w:pPr>
              <w:pStyle w:val="ConsPlusNormal"/>
              <w:jc w:val="both"/>
              <w:rPr>
                <w:sz w:val="24"/>
                <w:szCs w:val="24"/>
              </w:rPr>
            </w:pPr>
            <w:r w:rsidRPr="00000DA3">
              <w:rPr>
                <w:sz w:val="24"/>
                <w:szCs w:val="24"/>
              </w:rPr>
              <w:t>Исполнение контракта может обеспечиваться предос</w:t>
            </w:r>
            <w:r w:rsidR="00CC3DF1">
              <w:rPr>
                <w:sz w:val="24"/>
                <w:szCs w:val="24"/>
              </w:rPr>
              <w:t xml:space="preserve">тавлением независимой гарантии, </w:t>
            </w:r>
            <w:r w:rsidRPr="00000DA3">
              <w:rPr>
                <w:sz w:val="24"/>
                <w:szCs w:val="24"/>
              </w:rPr>
              <w:t xml:space="preserve">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51A5C" w:rsidRPr="00355B39" w:rsidRDefault="00000DA3" w:rsidP="00251A5C">
            <w:pPr>
              <w:pStyle w:val="ConsPlusNormal"/>
              <w:jc w:val="both"/>
              <w:rPr>
                <w:sz w:val="24"/>
                <w:szCs w:val="24"/>
              </w:rPr>
            </w:pPr>
            <w:r w:rsidRPr="00E46724">
              <w:rPr>
                <w:b/>
                <w:sz w:val="24"/>
                <w:szCs w:val="24"/>
              </w:rPr>
              <w:t>Способ обеспечения исполнения контракта, срок действия независимой гарантии</w:t>
            </w:r>
            <w:r w:rsidRPr="00000DA3">
              <w:rPr>
                <w:sz w:val="24"/>
                <w:szCs w:val="24"/>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p>
          <w:p w:rsidR="007178DE" w:rsidRPr="00355B39" w:rsidRDefault="00CA12F4" w:rsidP="007178DE">
            <w:pPr>
              <w:pStyle w:val="ConsPlusNormal"/>
              <w:jc w:val="both"/>
              <w:rPr>
                <w:bCs/>
                <w:i/>
                <w:sz w:val="24"/>
                <w:szCs w:val="24"/>
              </w:rPr>
            </w:pPr>
            <w:r w:rsidRPr="00625D2F">
              <w:rPr>
                <w:i/>
                <w:sz w:val="24"/>
                <w:szCs w:val="24"/>
              </w:rPr>
              <w:t>Порядок предоставления такого обеспечения, требования к такому обеспечению</w:t>
            </w:r>
            <w:r w:rsidRPr="00625D2F">
              <w:rPr>
                <w:sz w:val="24"/>
                <w:szCs w:val="24"/>
              </w:rPr>
              <w:t xml:space="preserve"> </w:t>
            </w:r>
            <w:r w:rsidRPr="00625D2F">
              <w:rPr>
                <w:i/>
                <w:sz w:val="24"/>
                <w:szCs w:val="24"/>
              </w:rPr>
              <w:t xml:space="preserve">указаны </w:t>
            </w:r>
            <w:r w:rsidR="003647E4" w:rsidRPr="00625D2F">
              <w:rPr>
                <w:i/>
                <w:sz w:val="24"/>
                <w:szCs w:val="24"/>
              </w:rPr>
              <w:t xml:space="preserve">в </w:t>
            </w:r>
            <w:r w:rsidR="00E67396" w:rsidRPr="00625D2F">
              <w:rPr>
                <w:bCs/>
                <w:i/>
                <w:sz w:val="24"/>
                <w:szCs w:val="24"/>
              </w:rPr>
              <w:t>Приложение № 5</w:t>
            </w:r>
            <w:r w:rsidR="00E67396" w:rsidRPr="00625D2F">
              <w:rPr>
                <w:i/>
                <w:sz w:val="24"/>
                <w:szCs w:val="24"/>
              </w:rPr>
              <w:t xml:space="preserve"> </w:t>
            </w:r>
            <w:r w:rsidR="00E67396" w:rsidRPr="00625D2F">
              <w:rPr>
                <w:bCs/>
                <w:i/>
                <w:sz w:val="24"/>
                <w:szCs w:val="24"/>
              </w:rPr>
              <w:t xml:space="preserve">к Извещению </w:t>
            </w:r>
            <w:r w:rsidR="000D4F1A" w:rsidRPr="000D4F1A">
              <w:rPr>
                <w:bCs/>
                <w:i/>
                <w:sz w:val="24"/>
                <w:szCs w:val="24"/>
              </w:rPr>
              <w:t>об осуществлении закупки при проведении электронного аукциона</w:t>
            </w:r>
            <w:r w:rsidR="00E67396" w:rsidRPr="00625D2F">
              <w:rPr>
                <w:bCs/>
                <w:i/>
                <w:sz w:val="24"/>
                <w:szCs w:val="24"/>
              </w:rPr>
              <w:t xml:space="preserve"> </w:t>
            </w:r>
            <w:r w:rsidR="008D25E1">
              <w:rPr>
                <w:b/>
                <w:bCs/>
                <w:i/>
                <w:sz w:val="24"/>
                <w:szCs w:val="24"/>
              </w:rPr>
              <w:t>на поставку строй</w:t>
            </w:r>
            <w:r w:rsidR="00243549" w:rsidRPr="00625D2F">
              <w:rPr>
                <w:b/>
                <w:bCs/>
                <w:i/>
                <w:sz w:val="24"/>
                <w:szCs w:val="24"/>
              </w:rPr>
              <w:t>материалов для нужд текущего ремонта ИПУ РАН.</w:t>
            </w:r>
          </w:p>
          <w:p w:rsidR="00251A5C" w:rsidRPr="00234B41" w:rsidRDefault="00251A5C" w:rsidP="00251A5C">
            <w:pPr>
              <w:pStyle w:val="ConsPlusNormal"/>
              <w:jc w:val="both"/>
              <w:rPr>
                <w:b/>
                <w:sz w:val="24"/>
                <w:szCs w:val="24"/>
              </w:rPr>
            </w:pPr>
            <w:r w:rsidRPr="00234B41">
              <w:rPr>
                <w:b/>
                <w:sz w:val="24"/>
                <w:szCs w:val="24"/>
              </w:rPr>
              <w:t>Реквизиты счета для внесения обеспечения исполнения контракта:</w:t>
            </w:r>
          </w:p>
          <w:p w:rsidR="00251A5C" w:rsidRPr="00251A5C" w:rsidRDefault="00251A5C" w:rsidP="00251A5C">
            <w:pPr>
              <w:pStyle w:val="ConsPlusNormal"/>
              <w:jc w:val="both"/>
              <w:rPr>
                <w:sz w:val="24"/>
                <w:szCs w:val="24"/>
              </w:rPr>
            </w:pPr>
            <w:r w:rsidRPr="00251A5C">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51A5C" w:rsidRPr="00251A5C" w:rsidRDefault="00251A5C" w:rsidP="00251A5C">
            <w:pPr>
              <w:pStyle w:val="ConsPlusNormal"/>
              <w:jc w:val="both"/>
              <w:rPr>
                <w:sz w:val="24"/>
                <w:szCs w:val="24"/>
              </w:rPr>
            </w:pPr>
            <w:r w:rsidRPr="00251A5C">
              <w:rPr>
                <w:sz w:val="24"/>
                <w:szCs w:val="24"/>
              </w:rPr>
              <w:t xml:space="preserve">ИНН   7728013512 / КПП   772801001 </w:t>
            </w:r>
          </w:p>
          <w:p w:rsidR="00251A5C" w:rsidRPr="00251A5C" w:rsidRDefault="00251A5C" w:rsidP="00251A5C">
            <w:pPr>
              <w:pStyle w:val="ConsPlusNormal"/>
              <w:jc w:val="both"/>
              <w:rPr>
                <w:sz w:val="24"/>
                <w:szCs w:val="24"/>
              </w:rPr>
            </w:pPr>
            <w:r w:rsidRPr="00251A5C">
              <w:rPr>
                <w:sz w:val="24"/>
                <w:szCs w:val="24"/>
              </w:rPr>
              <w:t>Банковские реквизиты: БИК ТОФК 004525988</w:t>
            </w:r>
          </w:p>
          <w:p w:rsidR="00251A5C" w:rsidRPr="00251A5C" w:rsidRDefault="00251A5C" w:rsidP="00251A5C">
            <w:pPr>
              <w:pStyle w:val="ConsPlusNormal"/>
              <w:jc w:val="both"/>
              <w:rPr>
                <w:sz w:val="24"/>
                <w:szCs w:val="24"/>
              </w:rPr>
            </w:pPr>
            <w:r w:rsidRPr="00251A5C">
              <w:rPr>
                <w:sz w:val="24"/>
                <w:szCs w:val="24"/>
              </w:rPr>
              <w:t xml:space="preserve">ГУ Банка России по ЦФО, УФК по г. Москве  </w:t>
            </w:r>
          </w:p>
          <w:p w:rsidR="00251A5C" w:rsidRPr="00251A5C" w:rsidRDefault="00251A5C" w:rsidP="00251A5C">
            <w:pPr>
              <w:pStyle w:val="ConsPlusNormal"/>
              <w:jc w:val="both"/>
              <w:rPr>
                <w:sz w:val="24"/>
                <w:szCs w:val="24"/>
              </w:rPr>
            </w:pPr>
            <w:r w:rsidRPr="00251A5C">
              <w:rPr>
                <w:sz w:val="24"/>
                <w:szCs w:val="24"/>
              </w:rPr>
              <w:t>Единый казначейский счет 40102810545370000003</w:t>
            </w:r>
          </w:p>
          <w:p w:rsidR="00251A5C" w:rsidRPr="00251A5C" w:rsidRDefault="00251A5C" w:rsidP="00251A5C">
            <w:pPr>
              <w:pStyle w:val="ConsPlusNormal"/>
              <w:jc w:val="both"/>
              <w:rPr>
                <w:sz w:val="24"/>
                <w:szCs w:val="24"/>
              </w:rPr>
            </w:pPr>
            <w:r w:rsidRPr="00251A5C">
              <w:rPr>
                <w:sz w:val="24"/>
                <w:szCs w:val="24"/>
              </w:rPr>
              <w:t xml:space="preserve">Казначейский счет </w:t>
            </w:r>
          </w:p>
          <w:p w:rsidR="00251A5C" w:rsidRPr="00251A5C" w:rsidRDefault="00251A5C" w:rsidP="00251A5C">
            <w:pPr>
              <w:pStyle w:val="ConsPlusNormal"/>
              <w:jc w:val="both"/>
              <w:rPr>
                <w:sz w:val="24"/>
                <w:szCs w:val="24"/>
              </w:rPr>
            </w:pPr>
            <w:r w:rsidRPr="00251A5C">
              <w:rPr>
                <w:sz w:val="24"/>
                <w:szCs w:val="24"/>
              </w:rPr>
              <w:t>03214643000000017300</w:t>
            </w:r>
          </w:p>
          <w:p w:rsidR="00251A5C" w:rsidRPr="00251A5C" w:rsidRDefault="00251A5C" w:rsidP="00251A5C">
            <w:pPr>
              <w:pStyle w:val="ConsPlusNormal"/>
              <w:jc w:val="both"/>
              <w:rPr>
                <w:sz w:val="24"/>
                <w:szCs w:val="24"/>
              </w:rPr>
            </w:pPr>
            <w:r w:rsidRPr="00251A5C">
              <w:rPr>
                <w:sz w:val="24"/>
                <w:szCs w:val="24"/>
              </w:rPr>
              <w:t>л/с 20736Ц83220.</w:t>
            </w:r>
          </w:p>
          <w:p w:rsidR="00251A5C" w:rsidRPr="00251A5C" w:rsidRDefault="00251A5C" w:rsidP="00251A5C">
            <w:pPr>
              <w:pStyle w:val="ConsPlusNormal"/>
              <w:jc w:val="both"/>
              <w:rPr>
                <w:sz w:val="24"/>
                <w:szCs w:val="24"/>
              </w:rPr>
            </w:pPr>
            <w:r w:rsidRPr="00251A5C">
              <w:rPr>
                <w:sz w:val="24"/>
                <w:szCs w:val="24"/>
              </w:rPr>
              <w:t>Назначение платежа: Обеспечение исполнения контракта на __________________________</w:t>
            </w:r>
          </w:p>
          <w:p w:rsidR="00251A5C" w:rsidRPr="00251A5C" w:rsidRDefault="00251A5C" w:rsidP="00251A5C">
            <w:pPr>
              <w:pStyle w:val="ConsPlusNormal"/>
              <w:jc w:val="both"/>
              <w:rPr>
                <w:sz w:val="24"/>
                <w:szCs w:val="24"/>
              </w:rPr>
            </w:pPr>
            <w:r w:rsidRPr="00251A5C">
              <w:rPr>
                <w:sz w:val="24"/>
                <w:szCs w:val="24"/>
              </w:rPr>
              <w:t xml:space="preserve">                    (указывается предмет аукциона)</w:t>
            </w:r>
          </w:p>
          <w:p w:rsidR="00251A5C" w:rsidRPr="00251A5C" w:rsidRDefault="00251A5C" w:rsidP="00251A5C">
            <w:pPr>
              <w:pStyle w:val="ConsPlusNormal"/>
              <w:jc w:val="both"/>
              <w:rPr>
                <w:sz w:val="24"/>
                <w:szCs w:val="24"/>
              </w:rPr>
            </w:pPr>
            <w:r w:rsidRPr="00251A5C">
              <w:rPr>
                <w:sz w:val="24"/>
                <w:szCs w:val="24"/>
              </w:rPr>
              <w:t>№ аукциона, по которому перечисляется обеспечение.</w:t>
            </w:r>
          </w:p>
          <w:p w:rsidR="00243549" w:rsidRPr="00243549" w:rsidRDefault="00243549" w:rsidP="00243549">
            <w:pPr>
              <w:pStyle w:val="ConsPlusNormal"/>
              <w:rPr>
                <w:sz w:val="24"/>
                <w:szCs w:val="24"/>
              </w:rPr>
            </w:pPr>
            <w:r w:rsidRPr="00243549">
              <w:rPr>
                <w:b/>
                <w:sz w:val="24"/>
                <w:szCs w:val="24"/>
              </w:rPr>
              <w:t>Обеспечение гарантийных обязательств</w:t>
            </w:r>
            <w:r w:rsidRPr="00243549">
              <w:rPr>
                <w:sz w:val="24"/>
                <w:szCs w:val="24"/>
              </w:rPr>
              <w:t xml:space="preserve"> предусмотрено в следующем размере: </w:t>
            </w:r>
            <w:r w:rsidRPr="00243549">
              <w:rPr>
                <w:b/>
                <w:sz w:val="24"/>
                <w:szCs w:val="24"/>
              </w:rPr>
              <w:t>10 % от начальной (максимальной) цены контракта</w:t>
            </w:r>
            <w:r w:rsidRPr="00243549">
              <w:rPr>
                <w:sz w:val="24"/>
                <w:szCs w:val="24"/>
              </w:rPr>
              <w:t xml:space="preserve">, что составляет </w:t>
            </w:r>
            <w:r w:rsidRPr="00243549">
              <w:rPr>
                <w:b/>
                <w:sz w:val="24"/>
                <w:szCs w:val="24"/>
              </w:rPr>
              <w:t xml:space="preserve">44 321 </w:t>
            </w:r>
            <w:r w:rsidRPr="00243549">
              <w:rPr>
                <w:sz w:val="24"/>
                <w:szCs w:val="24"/>
              </w:rPr>
              <w:t xml:space="preserve">(Сорок четыре тысячи триста двадцать один) </w:t>
            </w:r>
            <w:r w:rsidRPr="00243549">
              <w:rPr>
                <w:b/>
                <w:sz w:val="24"/>
                <w:szCs w:val="24"/>
              </w:rPr>
              <w:t>рублей 25 копеек</w:t>
            </w:r>
            <w:r w:rsidRPr="00243549">
              <w:rPr>
                <w:sz w:val="24"/>
                <w:szCs w:val="24"/>
              </w:rPr>
              <w:t>.  НДС не облагается.</w:t>
            </w:r>
          </w:p>
          <w:p w:rsidR="00243549" w:rsidRPr="00243549" w:rsidRDefault="00243549" w:rsidP="00243549">
            <w:pPr>
              <w:pStyle w:val="ConsPlusNormal"/>
              <w:rPr>
                <w:sz w:val="24"/>
                <w:szCs w:val="24"/>
              </w:rPr>
            </w:pPr>
            <w:r w:rsidRPr="00243549">
              <w:rPr>
                <w:sz w:val="24"/>
                <w:szCs w:val="24"/>
              </w:rPr>
              <w:t>Обеспечение гарантийных обязательств предоставляется в виде независимой гарантии или внесения денежных средств на счет заказчика.</w:t>
            </w:r>
          </w:p>
          <w:p w:rsidR="00243549" w:rsidRPr="00243549" w:rsidRDefault="00243549" w:rsidP="00243549">
            <w:pPr>
              <w:pStyle w:val="ConsPlusNormal"/>
              <w:rPr>
                <w:sz w:val="24"/>
                <w:szCs w:val="24"/>
              </w:rPr>
            </w:pPr>
            <w:r w:rsidRPr="00243549">
              <w:rPr>
                <w:sz w:val="24"/>
                <w:szCs w:val="24"/>
              </w:rPr>
              <w:t>Способ обеспечения гарантийных обязательств, срок действия независимой гарантии определяются по</w:t>
            </w:r>
            <w:r w:rsidR="00625D2F">
              <w:rPr>
                <w:sz w:val="24"/>
                <w:szCs w:val="24"/>
              </w:rPr>
              <w:t>ставщиком</w:t>
            </w:r>
            <w:r w:rsidRPr="00243549">
              <w:rPr>
                <w:sz w:val="24"/>
                <w:szCs w:val="24"/>
              </w:rPr>
              <w:t xml:space="preserve">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p>
          <w:p w:rsidR="00243549" w:rsidRPr="00243549" w:rsidRDefault="00243549" w:rsidP="00243549">
            <w:pPr>
              <w:pStyle w:val="ConsPlusNormal"/>
              <w:rPr>
                <w:sz w:val="24"/>
                <w:szCs w:val="24"/>
              </w:rPr>
            </w:pPr>
            <w:r w:rsidRPr="00243549">
              <w:rPr>
                <w:sz w:val="24"/>
                <w:szCs w:val="24"/>
              </w:rPr>
              <w:t xml:space="preserve">Оформление документа о приемке осуществляется только после предоставления поставщиком обеспечения исполнения гарантийных обязательств по контракту.  </w:t>
            </w:r>
          </w:p>
          <w:p w:rsidR="00243549" w:rsidRPr="00243549" w:rsidRDefault="00243549" w:rsidP="00243549">
            <w:pPr>
              <w:pStyle w:val="ConsPlusNormal"/>
              <w:rPr>
                <w:sz w:val="24"/>
                <w:szCs w:val="24"/>
              </w:rPr>
            </w:pPr>
            <w:r w:rsidRPr="00243549">
              <w:rPr>
                <w:sz w:val="24"/>
                <w:szCs w:val="24"/>
              </w:rPr>
              <w:t xml:space="preserve">Срок предоставления обеспечения – не позднее даты </w:t>
            </w:r>
            <w:r>
              <w:rPr>
                <w:sz w:val="24"/>
                <w:szCs w:val="24"/>
              </w:rPr>
              <w:t>поставки товара.</w:t>
            </w:r>
          </w:p>
          <w:p w:rsidR="00E7132D" w:rsidRDefault="00243549" w:rsidP="00243549">
            <w:pPr>
              <w:pStyle w:val="ConsPlusNormal"/>
              <w:jc w:val="both"/>
              <w:rPr>
                <w:sz w:val="24"/>
                <w:szCs w:val="24"/>
              </w:rPr>
            </w:pPr>
            <w:r w:rsidRPr="00243549">
              <w:rPr>
                <w:sz w:val="24"/>
                <w:szCs w:val="24"/>
              </w:rPr>
              <w:t xml:space="preserve">Порядок предоставления такого обеспечения, требования к такому обеспечению указаны в Приложении № 5 к Извещению </w:t>
            </w:r>
            <w:r w:rsidR="000D4F1A" w:rsidRPr="000D4F1A">
              <w:rPr>
                <w:sz w:val="24"/>
                <w:szCs w:val="24"/>
              </w:rPr>
              <w:t>об осуществлении закупки при проведении электронного аукциона</w:t>
            </w:r>
            <w:r w:rsidR="000D4F1A">
              <w:rPr>
                <w:sz w:val="24"/>
                <w:szCs w:val="24"/>
              </w:rPr>
              <w:t xml:space="preserve"> на</w:t>
            </w:r>
            <w:r>
              <w:rPr>
                <w:sz w:val="24"/>
                <w:szCs w:val="24"/>
              </w:rPr>
              <w:t xml:space="preserve"> поставку стройматериалов для нужд текущего ремонта ИПУ РАН.</w:t>
            </w:r>
          </w:p>
          <w:p w:rsidR="00E7132D" w:rsidRPr="00E7132D" w:rsidRDefault="00E7132D" w:rsidP="00E7132D">
            <w:pPr>
              <w:pStyle w:val="ConsPlusNormal"/>
              <w:rPr>
                <w:b/>
                <w:sz w:val="24"/>
                <w:szCs w:val="24"/>
              </w:rPr>
            </w:pPr>
            <w:r w:rsidRPr="00E7132D">
              <w:rPr>
                <w:b/>
                <w:sz w:val="24"/>
                <w:szCs w:val="24"/>
              </w:rPr>
              <w:t xml:space="preserve">Реквизиты счета для внесения обеспечения гарантийных обязательств: </w:t>
            </w:r>
          </w:p>
          <w:p w:rsidR="00E7132D" w:rsidRPr="00E7132D" w:rsidRDefault="00E7132D" w:rsidP="00E7132D">
            <w:pPr>
              <w:pStyle w:val="ConsPlusNormal"/>
              <w:rPr>
                <w:sz w:val="24"/>
                <w:szCs w:val="24"/>
              </w:rPr>
            </w:pPr>
            <w:r w:rsidRPr="00E7132D">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E7132D" w:rsidRPr="00E7132D" w:rsidRDefault="00E7132D" w:rsidP="00E7132D">
            <w:pPr>
              <w:pStyle w:val="ConsPlusNormal"/>
              <w:rPr>
                <w:sz w:val="24"/>
                <w:szCs w:val="24"/>
              </w:rPr>
            </w:pPr>
            <w:r w:rsidRPr="00E7132D">
              <w:rPr>
                <w:sz w:val="24"/>
                <w:szCs w:val="24"/>
              </w:rPr>
              <w:t xml:space="preserve">ИНН   7728013512 / КПП   772801001 </w:t>
            </w:r>
          </w:p>
          <w:p w:rsidR="00E7132D" w:rsidRPr="00E7132D" w:rsidRDefault="00E7132D" w:rsidP="00E7132D">
            <w:pPr>
              <w:pStyle w:val="ConsPlusNormal"/>
              <w:rPr>
                <w:sz w:val="24"/>
                <w:szCs w:val="24"/>
              </w:rPr>
            </w:pPr>
            <w:r w:rsidRPr="00E7132D">
              <w:rPr>
                <w:sz w:val="24"/>
                <w:szCs w:val="24"/>
              </w:rPr>
              <w:t>ОГРН 1037739269590</w:t>
            </w:r>
          </w:p>
          <w:p w:rsidR="00E7132D" w:rsidRPr="00E7132D" w:rsidRDefault="00E7132D" w:rsidP="00E7132D">
            <w:pPr>
              <w:pStyle w:val="ConsPlusNormal"/>
              <w:rPr>
                <w:sz w:val="24"/>
                <w:szCs w:val="24"/>
              </w:rPr>
            </w:pPr>
            <w:r w:rsidRPr="00E7132D">
              <w:rPr>
                <w:sz w:val="24"/>
                <w:szCs w:val="24"/>
              </w:rPr>
              <w:t>Банковские реквизиты: БИК ТОФК 004525988</w:t>
            </w:r>
          </w:p>
          <w:p w:rsidR="00E7132D" w:rsidRPr="00E7132D" w:rsidRDefault="00E7132D" w:rsidP="00E7132D">
            <w:pPr>
              <w:pStyle w:val="ConsPlusNormal"/>
              <w:rPr>
                <w:sz w:val="24"/>
                <w:szCs w:val="24"/>
              </w:rPr>
            </w:pPr>
            <w:r w:rsidRPr="00E7132D">
              <w:rPr>
                <w:sz w:val="24"/>
                <w:szCs w:val="24"/>
              </w:rPr>
              <w:t xml:space="preserve">ГУ Банка России по ЦФО, УФК по г. Москве  </w:t>
            </w:r>
          </w:p>
          <w:p w:rsidR="00E7132D" w:rsidRPr="00E7132D" w:rsidRDefault="00E7132D" w:rsidP="00E7132D">
            <w:pPr>
              <w:pStyle w:val="ConsPlusNormal"/>
              <w:rPr>
                <w:sz w:val="24"/>
                <w:szCs w:val="24"/>
              </w:rPr>
            </w:pPr>
            <w:r w:rsidRPr="00E7132D">
              <w:rPr>
                <w:sz w:val="24"/>
                <w:szCs w:val="24"/>
              </w:rPr>
              <w:t>Единый казначейский счет 40102810545370000003</w:t>
            </w:r>
          </w:p>
          <w:p w:rsidR="00E7132D" w:rsidRPr="00E7132D" w:rsidRDefault="00E7132D" w:rsidP="00E7132D">
            <w:pPr>
              <w:pStyle w:val="ConsPlusNormal"/>
              <w:rPr>
                <w:sz w:val="24"/>
                <w:szCs w:val="24"/>
              </w:rPr>
            </w:pPr>
            <w:r w:rsidRPr="00E7132D">
              <w:rPr>
                <w:sz w:val="24"/>
                <w:szCs w:val="24"/>
              </w:rPr>
              <w:t xml:space="preserve">Казначейский счет </w:t>
            </w:r>
          </w:p>
          <w:p w:rsidR="00E7132D" w:rsidRPr="00E7132D" w:rsidRDefault="00E7132D" w:rsidP="00E7132D">
            <w:pPr>
              <w:pStyle w:val="ConsPlusNormal"/>
              <w:rPr>
                <w:sz w:val="24"/>
                <w:szCs w:val="24"/>
              </w:rPr>
            </w:pPr>
            <w:r w:rsidRPr="00E7132D">
              <w:rPr>
                <w:sz w:val="24"/>
                <w:szCs w:val="24"/>
              </w:rPr>
              <w:t>03214643000000017300</w:t>
            </w:r>
          </w:p>
          <w:p w:rsidR="00E7132D" w:rsidRPr="00E7132D" w:rsidRDefault="00E7132D" w:rsidP="00E7132D">
            <w:pPr>
              <w:pStyle w:val="ConsPlusNormal"/>
              <w:rPr>
                <w:sz w:val="24"/>
                <w:szCs w:val="24"/>
              </w:rPr>
            </w:pPr>
            <w:r w:rsidRPr="00E7132D">
              <w:rPr>
                <w:sz w:val="24"/>
                <w:szCs w:val="24"/>
              </w:rPr>
              <w:t>л/с 20736Ц83220.</w:t>
            </w:r>
          </w:p>
          <w:p w:rsidR="00E7132D" w:rsidRPr="00621123" w:rsidRDefault="00E7132D" w:rsidP="00E7132D">
            <w:pPr>
              <w:pStyle w:val="ConsPlusNormal"/>
              <w:rPr>
                <w:sz w:val="24"/>
                <w:szCs w:val="24"/>
              </w:rPr>
            </w:pPr>
            <w:r w:rsidRPr="00E7132D">
              <w:rPr>
                <w:sz w:val="24"/>
                <w:szCs w:val="24"/>
              </w:rPr>
              <w:t>Назначение платежа: Обеспечение гарантийных обязательств по контракту №__________ от «___» ________ 20_г. НДС не облагается.</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1" w:history="1">
              <w:r w:rsidRPr="005C6956">
                <w:rPr>
                  <w:sz w:val="24"/>
                  <w:szCs w:val="24"/>
                </w:rPr>
                <w:t>статьей 35</w:t>
              </w:r>
            </w:hyperlink>
            <w:r w:rsidRPr="00621123">
              <w:rPr>
                <w:sz w:val="24"/>
                <w:szCs w:val="24"/>
              </w:rPr>
              <w:t xml:space="preserve"> Федерального закона</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30.</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2"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3"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p>
        </w:tc>
        <w:tc>
          <w:tcPr>
            <w:tcW w:w="5528" w:type="dxa"/>
          </w:tcPr>
          <w:p w:rsidR="00D2151A" w:rsidRPr="00621123" w:rsidRDefault="005C6956">
            <w:pPr>
              <w:pStyle w:val="ConsPlusNormal"/>
              <w:rPr>
                <w:sz w:val="24"/>
                <w:szCs w:val="24"/>
              </w:rPr>
            </w:pPr>
            <w:r>
              <w:rPr>
                <w:sz w:val="24"/>
                <w:szCs w:val="24"/>
              </w:rPr>
              <w:t>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AD7BCD" w:rsidRDefault="00CD27EA" w:rsidP="00556ED0">
            <w:pPr>
              <w:pStyle w:val="ConsPlusNormal"/>
              <w:rPr>
                <w:b/>
                <w:sz w:val="24"/>
                <w:szCs w:val="24"/>
              </w:rPr>
            </w:pPr>
            <w:r>
              <w:rPr>
                <w:b/>
                <w:sz w:val="24"/>
                <w:szCs w:val="24"/>
              </w:rPr>
              <w:t>«07» октября</w:t>
            </w:r>
            <w:r w:rsidR="00CF3B61" w:rsidRPr="00AD7BCD">
              <w:rPr>
                <w:b/>
                <w:sz w:val="24"/>
                <w:szCs w:val="24"/>
              </w:rPr>
              <w:t xml:space="preserve"> 2022 </w:t>
            </w:r>
            <w:r w:rsidR="00E3396B" w:rsidRPr="00AD7BCD">
              <w:rPr>
                <w:b/>
                <w:sz w:val="24"/>
                <w:szCs w:val="24"/>
              </w:rPr>
              <w:t xml:space="preserve">г.     </w:t>
            </w:r>
            <w:r w:rsidR="00B17267" w:rsidRPr="00AD7BCD">
              <w:rPr>
                <w:b/>
                <w:sz w:val="24"/>
                <w:szCs w:val="24"/>
              </w:rPr>
              <w:t>09</w:t>
            </w:r>
            <w:r w:rsidR="00F5786D" w:rsidRPr="00AD7BCD">
              <w:rPr>
                <w:b/>
                <w:sz w:val="24"/>
                <w:szCs w:val="24"/>
              </w:rPr>
              <w:t xml:space="preserve">:00 </w:t>
            </w:r>
            <w:r w:rsidR="00E3396B" w:rsidRPr="00AD7BCD">
              <w:rPr>
                <w:b/>
                <w:sz w:val="24"/>
                <w:szCs w:val="24"/>
              </w:rPr>
              <w:t>(МСК)</w:t>
            </w: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33.</w:t>
            </w:r>
          </w:p>
        </w:tc>
        <w:tc>
          <w:tcPr>
            <w:tcW w:w="3971" w:type="dxa"/>
          </w:tcPr>
          <w:p w:rsidR="00355B39"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w:t>
            </w:r>
          </w:p>
          <w:p w:rsidR="00355B39" w:rsidRDefault="00355B39">
            <w:pPr>
              <w:pStyle w:val="ConsPlusNormal"/>
              <w:rPr>
                <w:sz w:val="24"/>
                <w:szCs w:val="24"/>
              </w:rPr>
            </w:pPr>
          </w:p>
          <w:p w:rsidR="00437235" w:rsidRPr="008D43B7" w:rsidRDefault="00437235">
            <w:pPr>
              <w:pStyle w:val="ConsPlusNormal"/>
              <w:rPr>
                <w:sz w:val="24"/>
                <w:szCs w:val="24"/>
              </w:rPr>
            </w:pPr>
            <w:r w:rsidRPr="00EC798E">
              <w:rPr>
                <w:sz w:val="24"/>
                <w:szCs w:val="24"/>
              </w:rPr>
              <w:t xml:space="preserve"> услуги</w:t>
            </w:r>
          </w:p>
        </w:tc>
        <w:tc>
          <w:tcPr>
            <w:tcW w:w="5528" w:type="dxa"/>
          </w:tcPr>
          <w:p w:rsidR="00E47492" w:rsidRPr="00AD7BCD" w:rsidRDefault="00CD27EA" w:rsidP="004115C4">
            <w:pPr>
              <w:pStyle w:val="ConsPlusNormal"/>
              <w:rPr>
                <w:b/>
                <w:sz w:val="24"/>
                <w:szCs w:val="24"/>
              </w:rPr>
            </w:pPr>
            <w:r>
              <w:rPr>
                <w:b/>
                <w:sz w:val="24"/>
                <w:szCs w:val="24"/>
              </w:rPr>
              <w:t>«07</w:t>
            </w:r>
            <w:r w:rsidR="009C7B30" w:rsidRPr="00AD7BCD">
              <w:rPr>
                <w:b/>
                <w:sz w:val="24"/>
                <w:szCs w:val="24"/>
              </w:rPr>
              <w:t>»</w:t>
            </w:r>
            <w:r w:rsidR="00014F32">
              <w:rPr>
                <w:b/>
                <w:sz w:val="24"/>
                <w:szCs w:val="24"/>
              </w:rPr>
              <w:t xml:space="preserve"> </w:t>
            </w:r>
            <w:r>
              <w:rPr>
                <w:b/>
                <w:sz w:val="24"/>
                <w:szCs w:val="24"/>
              </w:rPr>
              <w:t>октября</w:t>
            </w:r>
            <w:r w:rsidR="00AD7BCD" w:rsidRPr="00AD7BCD">
              <w:rPr>
                <w:b/>
                <w:sz w:val="24"/>
                <w:szCs w:val="24"/>
              </w:rPr>
              <w:t xml:space="preserve"> </w:t>
            </w:r>
            <w:r w:rsidR="00CF3B61" w:rsidRPr="00AD7BCD">
              <w:rPr>
                <w:b/>
                <w:sz w:val="24"/>
                <w:szCs w:val="24"/>
              </w:rPr>
              <w:t xml:space="preserve">2022 </w:t>
            </w:r>
            <w:r w:rsidR="00437235" w:rsidRPr="00AD7BCD">
              <w:rPr>
                <w:b/>
                <w:sz w:val="24"/>
                <w:szCs w:val="24"/>
              </w:rPr>
              <w:t>г.</w:t>
            </w:r>
          </w:p>
          <w:p w:rsidR="00437235" w:rsidRPr="00AD7BCD" w:rsidRDefault="00437235" w:rsidP="004115C4">
            <w:pPr>
              <w:pStyle w:val="ConsPlusNormal"/>
              <w:rPr>
                <w:b/>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AD7BCD" w:rsidRDefault="0024124E" w:rsidP="004115C4">
            <w:pPr>
              <w:pStyle w:val="ConsPlusNormal"/>
              <w:rPr>
                <w:b/>
                <w:sz w:val="24"/>
                <w:szCs w:val="24"/>
              </w:rPr>
            </w:pPr>
            <w:r w:rsidRPr="00AD7BCD">
              <w:rPr>
                <w:b/>
                <w:sz w:val="24"/>
                <w:szCs w:val="24"/>
              </w:rPr>
              <w:t>«</w:t>
            </w:r>
            <w:r w:rsidR="00CD27EA">
              <w:rPr>
                <w:b/>
                <w:sz w:val="24"/>
                <w:szCs w:val="24"/>
              </w:rPr>
              <w:t>11</w:t>
            </w:r>
            <w:r w:rsidR="00437235" w:rsidRPr="00AD7BCD">
              <w:rPr>
                <w:b/>
                <w:sz w:val="24"/>
                <w:szCs w:val="24"/>
              </w:rPr>
              <w:t>»</w:t>
            </w:r>
            <w:r w:rsidR="00014F32">
              <w:rPr>
                <w:b/>
                <w:sz w:val="24"/>
                <w:szCs w:val="24"/>
              </w:rPr>
              <w:t xml:space="preserve"> </w:t>
            </w:r>
            <w:r w:rsidR="00CD27EA">
              <w:rPr>
                <w:b/>
                <w:sz w:val="24"/>
                <w:szCs w:val="24"/>
              </w:rPr>
              <w:t>октября</w:t>
            </w:r>
            <w:r w:rsidR="00437235" w:rsidRPr="00AD7BCD">
              <w:rPr>
                <w:b/>
                <w:sz w:val="24"/>
                <w:szCs w:val="24"/>
              </w:rPr>
              <w:t xml:space="preserve"> 202</w:t>
            </w:r>
            <w:r w:rsidR="009452F7" w:rsidRPr="00AD7BCD">
              <w:rPr>
                <w:b/>
                <w:sz w:val="24"/>
                <w:szCs w:val="24"/>
              </w:rPr>
              <w:t xml:space="preserve">2 </w:t>
            </w:r>
            <w:r w:rsidR="00437235" w:rsidRPr="00AD7BCD">
              <w:rPr>
                <w:b/>
                <w:sz w:val="24"/>
                <w:szCs w:val="24"/>
              </w:rPr>
              <w:t>г.</w:t>
            </w:r>
          </w:p>
          <w:p w:rsidR="00DD212D" w:rsidRPr="00AD7BCD" w:rsidRDefault="00DD212D" w:rsidP="00E47492">
            <w:pPr>
              <w:pStyle w:val="ConsPlusNormal"/>
              <w:rPr>
                <w:b/>
                <w:sz w:val="24"/>
                <w:szCs w:val="24"/>
              </w:rPr>
            </w:pPr>
          </w:p>
          <w:p w:rsidR="00437235" w:rsidRPr="00AD7BCD" w:rsidRDefault="00437235" w:rsidP="00E47492">
            <w:pPr>
              <w:pStyle w:val="ConsPlusNormal"/>
              <w:rPr>
                <w:b/>
                <w:sz w:val="24"/>
                <w:szCs w:val="24"/>
              </w:rPr>
            </w:pPr>
          </w:p>
        </w:tc>
      </w:tr>
    </w:tbl>
    <w:p w:rsidR="00D2151A" w:rsidRDefault="00D2151A">
      <w:pPr>
        <w:pStyle w:val="ConsPlusNormal"/>
        <w:jc w:val="both"/>
      </w:pPr>
    </w:p>
    <w:p w:rsidR="00D2151A" w:rsidRDefault="00D2151A" w:rsidP="003647E4">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3647E4" w:rsidRDefault="003647E4" w:rsidP="00E62D87">
      <w:pPr>
        <w:pStyle w:val="ConsPlusNormal"/>
        <w:spacing w:before="120" w:after="120"/>
        <w:ind w:firstLine="540"/>
        <w:jc w:val="both"/>
        <w:outlineLvl w:val="0"/>
        <w:rPr>
          <w:sz w:val="24"/>
          <w:szCs w:val="24"/>
        </w:rPr>
      </w:pPr>
      <w:r>
        <w:rPr>
          <w:sz w:val="24"/>
          <w:szCs w:val="24"/>
        </w:rPr>
        <w:t>Приложение № 1 «</w:t>
      </w:r>
      <w:r w:rsidRPr="00B276E6">
        <w:rPr>
          <w:sz w:val="24"/>
          <w:szCs w:val="24"/>
        </w:rPr>
        <w:t>Обоснование начальной</w:t>
      </w:r>
      <w:r w:rsidR="00D7101B">
        <w:rPr>
          <w:sz w:val="24"/>
          <w:szCs w:val="24"/>
        </w:rPr>
        <w:t xml:space="preserve"> (максимальной) цены контракта</w:t>
      </w:r>
      <w:r>
        <w:rPr>
          <w:sz w:val="24"/>
          <w:szCs w:val="24"/>
        </w:rPr>
        <w:t>»;</w:t>
      </w:r>
    </w:p>
    <w:p w:rsidR="00D2151A" w:rsidRDefault="003647E4" w:rsidP="00E62D87">
      <w:pPr>
        <w:pStyle w:val="ConsPlusNormal"/>
        <w:spacing w:before="120" w:after="120"/>
        <w:ind w:firstLine="567"/>
        <w:jc w:val="both"/>
        <w:rPr>
          <w:sz w:val="24"/>
          <w:szCs w:val="24"/>
        </w:rPr>
      </w:pPr>
      <w:r>
        <w:rPr>
          <w:sz w:val="24"/>
          <w:szCs w:val="24"/>
        </w:rPr>
        <w:t>Приложение № 2 «</w:t>
      </w:r>
      <w:r w:rsidRPr="00B276E6">
        <w:rPr>
          <w:sz w:val="24"/>
          <w:szCs w:val="24"/>
        </w:rPr>
        <w:t>Проект контракта</w:t>
      </w:r>
      <w:r>
        <w:rPr>
          <w:sz w:val="24"/>
          <w:szCs w:val="24"/>
        </w:rPr>
        <w:t>»;</w:t>
      </w:r>
      <w:bookmarkStart w:id="0" w:name="_GoBack"/>
      <w:bookmarkEnd w:id="0"/>
    </w:p>
    <w:p w:rsidR="003647E4" w:rsidRDefault="000451EF" w:rsidP="00E62D87">
      <w:pPr>
        <w:pStyle w:val="ConsPlusNormal"/>
        <w:spacing w:before="120" w:after="120"/>
        <w:ind w:firstLine="567"/>
        <w:jc w:val="both"/>
        <w:rPr>
          <w:sz w:val="24"/>
          <w:szCs w:val="24"/>
        </w:rPr>
      </w:pPr>
      <w:r>
        <w:rPr>
          <w:sz w:val="24"/>
          <w:szCs w:val="24"/>
        </w:rPr>
        <w:t>Приложение № 3 «</w:t>
      </w:r>
      <w:r w:rsidRPr="00B276E6">
        <w:rPr>
          <w:sz w:val="24"/>
          <w:szCs w:val="24"/>
        </w:rPr>
        <w:t>Описание объекта закупки</w:t>
      </w:r>
      <w:r w:rsidR="003A5CD0">
        <w:rPr>
          <w:sz w:val="24"/>
          <w:szCs w:val="24"/>
        </w:rPr>
        <w:t xml:space="preserve">» </w:t>
      </w:r>
      <w:r w:rsidR="00D7101B">
        <w:rPr>
          <w:sz w:val="24"/>
          <w:szCs w:val="24"/>
        </w:rPr>
        <w:t>(Техническое задание)»</w:t>
      </w:r>
      <w:r>
        <w:rPr>
          <w:sz w:val="24"/>
          <w:szCs w:val="24"/>
        </w:rPr>
        <w:t>;</w:t>
      </w:r>
    </w:p>
    <w:p w:rsidR="00E62D87" w:rsidRDefault="00E62D87" w:rsidP="00E62D87">
      <w:pPr>
        <w:pStyle w:val="ConsPlusNormal"/>
        <w:spacing w:before="120" w:after="120"/>
        <w:ind w:firstLine="567"/>
        <w:jc w:val="both"/>
        <w:rPr>
          <w:sz w:val="24"/>
          <w:szCs w:val="24"/>
        </w:rPr>
      </w:pPr>
      <w:r>
        <w:rPr>
          <w:sz w:val="24"/>
          <w:szCs w:val="24"/>
        </w:rPr>
        <w:t>Приложение № 4 «</w:t>
      </w:r>
      <w:r w:rsidRPr="00B276E6">
        <w:rPr>
          <w:sz w:val="24"/>
          <w:szCs w:val="24"/>
        </w:rPr>
        <w:t>Требования к содерж</w:t>
      </w:r>
      <w:r>
        <w:rPr>
          <w:sz w:val="24"/>
          <w:szCs w:val="24"/>
        </w:rPr>
        <w:t xml:space="preserve">анию, составу заявки на участие </w:t>
      </w:r>
      <w:r w:rsidRPr="00B276E6">
        <w:rPr>
          <w:sz w:val="24"/>
          <w:szCs w:val="24"/>
        </w:rPr>
        <w:t xml:space="preserve">в закупке в соответствии с Федеральным </w:t>
      </w:r>
      <w:hyperlink r:id="rId24" w:history="1">
        <w:r w:rsidRPr="003647E4">
          <w:rPr>
            <w:sz w:val="24"/>
            <w:szCs w:val="24"/>
          </w:rPr>
          <w:t>законом</w:t>
        </w:r>
      </w:hyperlink>
      <w:r w:rsidRPr="003647E4">
        <w:rPr>
          <w:sz w:val="24"/>
          <w:szCs w:val="24"/>
        </w:rPr>
        <w:t xml:space="preserve"> </w:t>
      </w:r>
      <w:r w:rsidR="0077506A">
        <w:rPr>
          <w:sz w:val="24"/>
          <w:szCs w:val="24"/>
        </w:rPr>
        <w:t xml:space="preserve">№ 44-ФЗ </w:t>
      </w:r>
      <w:r w:rsidRPr="00B276E6">
        <w:rPr>
          <w:sz w:val="24"/>
          <w:szCs w:val="24"/>
        </w:rPr>
        <w:t>и инструкция по ее заполнению</w:t>
      </w:r>
      <w:r>
        <w:rPr>
          <w:sz w:val="24"/>
          <w:szCs w:val="24"/>
        </w:rPr>
        <w:t>»;</w:t>
      </w:r>
    </w:p>
    <w:p w:rsidR="00E62D87" w:rsidRPr="00B276E6" w:rsidRDefault="00E62D87" w:rsidP="00E62D87">
      <w:pPr>
        <w:pStyle w:val="ConsPlusNormal"/>
        <w:spacing w:before="120" w:after="120"/>
        <w:ind w:firstLine="567"/>
        <w:jc w:val="both"/>
        <w:rPr>
          <w:sz w:val="24"/>
          <w:szCs w:val="24"/>
        </w:rPr>
      </w:pPr>
      <w:r w:rsidRPr="00F5786D">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r>
        <w:rPr>
          <w:sz w:val="24"/>
          <w:szCs w:val="24"/>
        </w:rPr>
        <w:t>».</w:t>
      </w:r>
    </w:p>
    <w:p w:rsidR="00B71A3B" w:rsidRDefault="00B71A3B" w:rsidP="00ED1056">
      <w:pPr>
        <w:jc w:val="both"/>
        <w:rPr>
          <w:sz w:val="24"/>
          <w:szCs w:val="24"/>
        </w:rPr>
      </w:pPr>
    </w:p>
    <w:p w:rsidR="00ED1056" w:rsidRDefault="000D4F1A" w:rsidP="00ED1056">
      <w:pPr>
        <w:jc w:val="both"/>
        <w:rPr>
          <w:sz w:val="24"/>
          <w:szCs w:val="24"/>
        </w:rPr>
      </w:pPr>
      <w:r>
        <w:rPr>
          <w:sz w:val="24"/>
          <w:szCs w:val="24"/>
        </w:rPr>
        <w:t>Руководитель</w:t>
      </w:r>
      <w:r w:rsidR="00ED1056" w:rsidRPr="002471C5">
        <w:rPr>
          <w:sz w:val="24"/>
          <w:szCs w:val="24"/>
        </w:rPr>
        <w:t xml:space="preserve"> контрактного отдела</w:t>
      </w:r>
      <w:r w:rsidR="00AE1A77">
        <w:rPr>
          <w:sz w:val="24"/>
          <w:szCs w:val="24"/>
        </w:rPr>
        <w:tab/>
      </w:r>
      <w:r w:rsidR="00AE1A77">
        <w:rPr>
          <w:sz w:val="24"/>
          <w:szCs w:val="24"/>
        </w:rPr>
        <w:tab/>
      </w:r>
      <w:r w:rsidR="00AE1A77">
        <w:rPr>
          <w:sz w:val="24"/>
          <w:szCs w:val="24"/>
        </w:rPr>
        <w:tab/>
      </w:r>
      <w:r w:rsidR="00AE1A77">
        <w:rPr>
          <w:sz w:val="24"/>
          <w:szCs w:val="24"/>
        </w:rPr>
        <w:tab/>
      </w:r>
      <w:r>
        <w:rPr>
          <w:sz w:val="24"/>
          <w:szCs w:val="24"/>
        </w:rPr>
        <w:t xml:space="preserve">                            Д.А. Тимохин</w:t>
      </w:r>
    </w:p>
    <w:p w:rsidR="00ED1056" w:rsidRDefault="00ED1056" w:rsidP="00ED1056">
      <w:pPr>
        <w:jc w:val="both"/>
        <w:rPr>
          <w:sz w:val="24"/>
          <w:szCs w:val="24"/>
        </w:rPr>
      </w:pPr>
    </w:p>
    <w:p w:rsidR="00ED1056" w:rsidRPr="0016716D" w:rsidRDefault="00ED1056" w:rsidP="00ED1056">
      <w:pPr>
        <w:spacing w:after="0"/>
        <w:jc w:val="both"/>
        <w:rPr>
          <w:sz w:val="20"/>
          <w:szCs w:val="20"/>
        </w:rPr>
      </w:pPr>
      <w:r w:rsidRPr="0016716D">
        <w:rPr>
          <w:sz w:val="20"/>
          <w:szCs w:val="20"/>
        </w:rPr>
        <w:t>Исп.</w:t>
      </w:r>
    </w:p>
    <w:p w:rsidR="00ED1056" w:rsidRPr="0016716D" w:rsidRDefault="00355B39" w:rsidP="00ED1056">
      <w:pPr>
        <w:spacing w:after="0"/>
        <w:jc w:val="both"/>
        <w:rPr>
          <w:sz w:val="20"/>
          <w:szCs w:val="20"/>
        </w:rPr>
      </w:pPr>
      <w:r>
        <w:rPr>
          <w:sz w:val="20"/>
          <w:szCs w:val="20"/>
        </w:rPr>
        <w:t xml:space="preserve">Старший </w:t>
      </w:r>
      <w:r w:rsidR="00ED1056" w:rsidRPr="0016716D">
        <w:rPr>
          <w:sz w:val="20"/>
          <w:szCs w:val="20"/>
        </w:rPr>
        <w:t>специалист контрактного отдела</w:t>
      </w:r>
    </w:p>
    <w:p w:rsidR="00ED1056" w:rsidRPr="0016716D" w:rsidRDefault="00355B39" w:rsidP="00ED1056">
      <w:pPr>
        <w:spacing w:after="0"/>
        <w:jc w:val="both"/>
        <w:rPr>
          <w:sz w:val="20"/>
          <w:szCs w:val="20"/>
        </w:rPr>
      </w:pPr>
      <w:r>
        <w:rPr>
          <w:sz w:val="20"/>
          <w:szCs w:val="20"/>
        </w:rPr>
        <w:t>Е.С. Балдина</w:t>
      </w:r>
    </w:p>
    <w:p w:rsidR="00ED1056" w:rsidRPr="0016716D" w:rsidRDefault="00ED1056" w:rsidP="00ED1056">
      <w:pPr>
        <w:jc w:val="both"/>
        <w:rPr>
          <w:sz w:val="20"/>
          <w:szCs w:val="20"/>
        </w:rPr>
      </w:pPr>
      <w:r w:rsidRPr="0016716D">
        <w:rPr>
          <w:sz w:val="20"/>
          <w:szCs w:val="20"/>
        </w:rPr>
        <w:t>Тел. 84951981720 доб.16</w:t>
      </w:r>
      <w:r w:rsidR="00355B39">
        <w:rPr>
          <w:sz w:val="20"/>
          <w:szCs w:val="20"/>
        </w:rPr>
        <w:t>53</w:t>
      </w:r>
    </w:p>
    <w:sectPr w:rsidR="00ED1056" w:rsidRPr="0016716D" w:rsidSect="00355B39">
      <w:footerReference w:type="default" r:id="rId25"/>
      <w:pgSz w:w="11906" w:h="16838"/>
      <w:pgMar w:top="568"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530" w:rsidRDefault="009E3530" w:rsidP="00BF1C72">
      <w:pPr>
        <w:spacing w:after="0" w:line="240" w:lineRule="auto"/>
      </w:pPr>
      <w:r>
        <w:separator/>
      </w:r>
    </w:p>
  </w:endnote>
  <w:endnote w:type="continuationSeparator" w:id="0">
    <w:p w:rsidR="009E3530" w:rsidRDefault="009E3530"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424488"/>
      <w:docPartObj>
        <w:docPartGallery w:val="Page Numbers (Bottom of Page)"/>
        <w:docPartUnique/>
      </w:docPartObj>
    </w:sdtPr>
    <w:sdtEndPr>
      <w:rPr>
        <w:sz w:val="20"/>
        <w:szCs w:val="20"/>
      </w:rPr>
    </w:sdtEndPr>
    <w:sdtContent>
      <w:p w:rsidR="00BF1C72" w:rsidRPr="00BD63EC" w:rsidRDefault="00BF1C72">
        <w:pPr>
          <w:pStyle w:val="ab"/>
          <w:jc w:val="right"/>
          <w:rPr>
            <w:sz w:val="20"/>
            <w:szCs w:val="20"/>
          </w:rPr>
        </w:pPr>
        <w:r w:rsidRPr="00BD63EC">
          <w:rPr>
            <w:sz w:val="20"/>
            <w:szCs w:val="20"/>
          </w:rPr>
          <w:fldChar w:fldCharType="begin"/>
        </w:r>
        <w:r w:rsidRPr="00BD63EC">
          <w:rPr>
            <w:sz w:val="20"/>
            <w:szCs w:val="20"/>
          </w:rPr>
          <w:instrText>PAGE   \* MERGEFORMAT</w:instrText>
        </w:r>
        <w:r w:rsidRPr="00BD63EC">
          <w:rPr>
            <w:sz w:val="20"/>
            <w:szCs w:val="20"/>
          </w:rPr>
          <w:fldChar w:fldCharType="separate"/>
        </w:r>
        <w:r w:rsidR="00CD27EA">
          <w:rPr>
            <w:noProof/>
            <w:sz w:val="20"/>
            <w:szCs w:val="20"/>
          </w:rPr>
          <w:t>6</w:t>
        </w:r>
        <w:r w:rsidRPr="00BD63EC">
          <w:rPr>
            <w:sz w:val="20"/>
            <w:szCs w:val="20"/>
          </w:rPr>
          <w:fldChar w:fldCharType="end"/>
        </w:r>
      </w:p>
    </w:sdtContent>
  </w:sdt>
  <w:p w:rsidR="00BF1C72" w:rsidRDefault="00C02C28" w:rsidP="00BD63EC">
    <w:pPr>
      <w:pStyle w:val="ab"/>
      <w:tabs>
        <w:tab w:val="clear" w:pos="4677"/>
        <w:tab w:val="left" w:pos="8355"/>
      </w:tabs>
    </w:pPr>
    <w:r>
      <w:tab/>
    </w:r>
    <w:r w:rsidR="00BD63EC">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530" w:rsidRDefault="009E3530" w:rsidP="00BF1C72">
      <w:pPr>
        <w:spacing w:after="0" w:line="240" w:lineRule="auto"/>
      </w:pPr>
      <w:r>
        <w:separator/>
      </w:r>
    </w:p>
  </w:footnote>
  <w:footnote w:type="continuationSeparator" w:id="0">
    <w:p w:rsidR="009E3530" w:rsidRDefault="009E3530"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1A"/>
    <w:rsid w:val="00000DA3"/>
    <w:rsid w:val="00012A3A"/>
    <w:rsid w:val="00014F32"/>
    <w:rsid w:val="00041901"/>
    <w:rsid w:val="000451EF"/>
    <w:rsid w:val="00076CC5"/>
    <w:rsid w:val="0009218B"/>
    <w:rsid w:val="000B0541"/>
    <w:rsid w:val="000D4F1A"/>
    <w:rsid w:val="000E0CF2"/>
    <w:rsid w:val="000E39DF"/>
    <w:rsid w:val="0010152C"/>
    <w:rsid w:val="00114560"/>
    <w:rsid w:val="00121ED9"/>
    <w:rsid w:val="00147433"/>
    <w:rsid w:val="00164163"/>
    <w:rsid w:val="0016627A"/>
    <w:rsid w:val="00166F57"/>
    <w:rsid w:val="001A7C0F"/>
    <w:rsid w:val="001B5752"/>
    <w:rsid w:val="001C28CB"/>
    <w:rsid w:val="002003F1"/>
    <w:rsid w:val="002136DD"/>
    <w:rsid w:val="00234B41"/>
    <w:rsid w:val="0024124E"/>
    <w:rsid w:val="00243549"/>
    <w:rsid w:val="00251A5C"/>
    <w:rsid w:val="00263327"/>
    <w:rsid w:val="002927FC"/>
    <w:rsid w:val="00293899"/>
    <w:rsid w:val="002A6C36"/>
    <w:rsid w:val="002C491F"/>
    <w:rsid w:val="002C676D"/>
    <w:rsid w:val="002D0D2A"/>
    <w:rsid w:val="002F5455"/>
    <w:rsid w:val="003024D5"/>
    <w:rsid w:val="00317031"/>
    <w:rsid w:val="0034192D"/>
    <w:rsid w:val="00355B39"/>
    <w:rsid w:val="003647E4"/>
    <w:rsid w:val="00370D0B"/>
    <w:rsid w:val="00386A47"/>
    <w:rsid w:val="00390005"/>
    <w:rsid w:val="003A5CD0"/>
    <w:rsid w:val="003B60C1"/>
    <w:rsid w:val="003E0974"/>
    <w:rsid w:val="003E0CDE"/>
    <w:rsid w:val="003E56AD"/>
    <w:rsid w:val="003E5F21"/>
    <w:rsid w:val="00403222"/>
    <w:rsid w:val="00403AA9"/>
    <w:rsid w:val="004115C4"/>
    <w:rsid w:val="004246CD"/>
    <w:rsid w:val="004301BC"/>
    <w:rsid w:val="0043346A"/>
    <w:rsid w:val="00437235"/>
    <w:rsid w:val="00464276"/>
    <w:rsid w:val="004659E8"/>
    <w:rsid w:val="00484C1F"/>
    <w:rsid w:val="00494A71"/>
    <w:rsid w:val="004A450E"/>
    <w:rsid w:val="004A4828"/>
    <w:rsid w:val="004E161A"/>
    <w:rsid w:val="004F7F70"/>
    <w:rsid w:val="00507EB1"/>
    <w:rsid w:val="005140B8"/>
    <w:rsid w:val="0051651A"/>
    <w:rsid w:val="00523EE3"/>
    <w:rsid w:val="00531523"/>
    <w:rsid w:val="005333E6"/>
    <w:rsid w:val="00544187"/>
    <w:rsid w:val="00556ED0"/>
    <w:rsid w:val="005C6956"/>
    <w:rsid w:val="005D01B2"/>
    <w:rsid w:val="005E753E"/>
    <w:rsid w:val="005F71E8"/>
    <w:rsid w:val="0060569E"/>
    <w:rsid w:val="00610890"/>
    <w:rsid w:val="0061243E"/>
    <w:rsid w:val="00621123"/>
    <w:rsid w:val="00622F9A"/>
    <w:rsid w:val="00625D2F"/>
    <w:rsid w:val="00630566"/>
    <w:rsid w:val="006371B6"/>
    <w:rsid w:val="00641299"/>
    <w:rsid w:val="006453C3"/>
    <w:rsid w:val="00683B5D"/>
    <w:rsid w:val="006B41DE"/>
    <w:rsid w:val="006C2A62"/>
    <w:rsid w:val="006D13B1"/>
    <w:rsid w:val="007178DE"/>
    <w:rsid w:val="007258DB"/>
    <w:rsid w:val="00756ADB"/>
    <w:rsid w:val="0077506A"/>
    <w:rsid w:val="00792C53"/>
    <w:rsid w:val="007B65D7"/>
    <w:rsid w:val="007E0A2E"/>
    <w:rsid w:val="007E2F95"/>
    <w:rsid w:val="007F31B4"/>
    <w:rsid w:val="00802ECD"/>
    <w:rsid w:val="008040FD"/>
    <w:rsid w:val="0080459C"/>
    <w:rsid w:val="00824ABC"/>
    <w:rsid w:val="00826FB9"/>
    <w:rsid w:val="00840976"/>
    <w:rsid w:val="00851DC8"/>
    <w:rsid w:val="008666BC"/>
    <w:rsid w:val="00890237"/>
    <w:rsid w:val="008D25E1"/>
    <w:rsid w:val="008D273F"/>
    <w:rsid w:val="008D43B7"/>
    <w:rsid w:val="008E2CE6"/>
    <w:rsid w:val="008E62EA"/>
    <w:rsid w:val="008F4F3A"/>
    <w:rsid w:val="00903AAB"/>
    <w:rsid w:val="00924326"/>
    <w:rsid w:val="00925D3D"/>
    <w:rsid w:val="00927E30"/>
    <w:rsid w:val="009452F7"/>
    <w:rsid w:val="00955465"/>
    <w:rsid w:val="00965A81"/>
    <w:rsid w:val="00976D78"/>
    <w:rsid w:val="0099238F"/>
    <w:rsid w:val="00996E7A"/>
    <w:rsid w:val="009A5D0E"/>
    <w:rsid w:val="009A78B0"/>
    <w:rsid w:val="009B0983"/>
    <w:rsid w:val="009C659E"/>
    <w:rsid w:val="009C7B30"/>
    <w:rsid w:val="009E3530"/>
    <w:rsid w:val="009E6E01"/>
    <w:rsid w:val="009F7EAB"/>
    <w:rsid w:val="00A0352D"/>
    <w:rsid w:val="00A13319"/>
    <w:rsid w:val="00A36C69"/>
    <w:rsid w:val="00A47C18"/>
    <w:rsid w:val="00A56968"/>
    <w:rsid w:val="00A61910"/>
    <w:rsid w:val="00A63F55"/>
    <w:rsid w:val="00A76772"/>
    <w:rsid w:val="00AA6E34"/>
    <w:rsid w:val="00AC52AB"/>
    <w:rsid w:val="00AD1449"/>
    <w:rsid w:val="00AD285F"/>
    <w:rsid w:val="00AD4BBA"/>
    <w:rsid w:val="00AD7BCD"/>
    <w:rsid w:val="00AE1A77"/>
    <w:rsid w:val="00AF0D37"/>
    <w:rsid w:val="00AF2F02"/>
    <w:rsid w:val="00B025EF"/>
    <w:rsid w:val="00B17267"/>
    <w:rsid w:val="00B21B85"/>
    <w:rsid w:val="00B2288D"/>
    <w:rsid w:val="00B251DE"/>
    <w:rsid w:val="00B26421"/>
    <w:rsid w:val="00B276E6"/>
    <w:rsid w:val="00B71A3B"/>
    <w:rsid w:val="00B9778A"/>
    <w:rsid w:val="00BA5406"/>
    <w:rsid w:val="00BB4F22"/>
    <w:rsid w:val="00BD63EC"/>
    <w:rsid w:val="00BF1C72"/>
    <w:rsid w:val="00C02C28"/>
    <w:rsid w:val="00C0744E"/>
    <w:rsid w:val="00C13AA7"/>
    <w:rsid w:val="00C21E0A"/>
    <w:rsid w:val="00C417DF"/>
    <w:rsid w:val="00C46DA3"/>
    <w:rsid w:val="00C654FE"/>
    <w:rsid w:val="00C8010B"/>
    <w:rsid w:val="00C95FFA"/>
    <w:rsid w:val="00CA12F4"/>
    <w:rsid w:val="00CA295F"/>
    <w:rsid w:val="00CB637C"/>
    <w:rsid w:val="00CC2141"/>
    <w:rsid w:val="00CC3081"/>
    <w:rsid w:val="00CC3DF1"/>
    <w:rsid w:val="00CD27EA"/>
    <w:rsid w:val="00CD6FD8"/>
    <w:rsid w:val="00CD7A15"/>
    <w:rsid w:val="00CF3B61"/>
    <w:rsid w:val="00CF6515"/>
    <w:rsid w:val="00D16C37"/>
    <w:rsid w:val="00D2151A"/>
    <w:rsid w:val="00D7101B"/>
    <w:rsid w:val="00D95374"/>
    <w:rsid w:val="00DB0DC6"/>
    <w:rsid w:val="00DD212D"/>
    <w:rsid w:val="00DE445C"/>
    <w:rsid w:val="00E136F6"/>
    <w:rsid w:val="00E16C3B"/>
    <w:rsid w:val="00E3396B"/>
    <w:rsid w:val="00E46724"/>
    <w:rsid w:val="00E47492"/>
    <w:rsid w:val="00E62D87"/>
    <w:rsid w:val="00E63A04"/>
    <w:rsid w:val="00E67396"/>
    <w:rsid w:val="00E67CAB"/>
    <w:rsid w:val="00E7132D"/>
    <w:rsid w:val="00EA5440"/>
    <w:rsid w:val="00EC798E"/>
    <w:rsid w:val="00ED1056"/>
    <w:rsid w:val="00ED264A"/>
    <w:rsid w:val="00F018E4"/>
    <w:rsid w:val="00F1792C"/>
    <w:rsid w:val="00F50727"/>
    <w:rsid w:val="00F529FA"/>
    <w:rsid w:val="00F5786D"/>
    <w:rsid w:val="00F6718F"/>
    <w:rsid w:val="00F80C14"/>
    <w:rsid w:val="00F852D8"/>
    <w:rsid w:val="00FB2F99"/>
    <w:rsid w:val="00FC0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F59DF995-3762-4F8F-915D-FD0E4F8D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292D6756E6FEECD41BF2AFDF43B59AE2FA79E0DCB5ADCD5266943A11F497C83FA53EC5D78D3AC83295984B2AB1C0A15E2606958C07824C36Z0I" TargetMode="External"/><Relationship Id="rId13" Type="http://schemas.openxmlformats.org/officeDocument/2006/relationships/hyperlink" Target="consultantplus://offline/ref=20292D6756E6FEECD41BF2AFDF43B59AE2FA79E0DCB5ADCD5266943A11F497C83FA53EC5D78D38C93695984B2AB1C0A15E2606958C07824C36Z0I" TargetMode="External"/><Relationship Id="rId18" Type="http://schemas.openxmlformats.org/officeDocument/2006/relationships/hyperlink" Target="consultantplus://offline/ref=20292D6756E6FEECD41BF2AFDF43B59AE2FA79E0DCB5ADCD5266943A11F497C83FA53EC6D58D38C164CF884F63E4C5BF563A1895920738Z0I"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20292D6756E6FEECD41BF2AFDF43B59AE2FA79E0DCB5ADCD5266943A11F497C83FA53EC5D78D3FC83895984B2AB1C0A15E2606958C07824C36Z0I" TargetMode="External"/><Relationship Id="rId7" Type="http://schemas.openxmlformats.org/officeDocument/2006/relationships/hyperlink" Target="http://www.ipu.ru" TargetMode="External"/><Relationship Id="rId12" Type="http://schemas.openxmlformats.org/officeDocument/2006/relationships/hyperlink" Target="consultantplus://offline/ref=20292D6756E6FEECD41BF2AFDF43B59AE2F679E8DCB3ADCD5266943A11F497C82DA566C9D78525CA3280CE1A6C3EZ6I" TargetMode="External"/><Relationship Id="rId17" Type="http://schemas.openxmlformats.org/officeDocument/2006/relationships/hyperlink" Target="consultantplus://offline/ref=20292D6756E6FEECD41BF2AFDF43B59AE2FA79E0DCB5ADCD5266943A11F497C83FA53EC6D68432C164CF884F63E4C5BF563A1895920738Z0I"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consultantplus://offline/ref=20292D6756E6FEECD41BF2AFDF43B59AE2FA79E0DCB5ADCD5266943A11F497C83FA53EC6D78D3AC164CF884F63E4C5BF563A1895920738Z0I" TargetMode="External"/><Relationship Id="rId20" Type="http://schemas.openxmlformats.org/officeDocument/2006/relationships/hyperlink" Target="consultantplus://offline/ref=20292D6756E6FEECD41BF2AFDF43B59AE2FA79E0DCB5ADCD5266943A11F497C83FA53EC5D78C33CC3995984B2AB1C0A15E2606958C07824C36Z0I" TargetMode="External"/><Relationship Id="rId1" Type="http://schemas.openxmlformats.org/officeDocument/2006/relationships/styles" Target="styles.xml"/><Relationship Id="rId6" Type="http://schemas.openxmlformats.org/officeDocument/2006/relationships/hyperlink" Target="mailto:kontrakt@ipu.ru" TargetMode="External"/><Relationship Id="rId11" Type="http://schemas.openxmlformats.org/officeDocument/2006/relationships/hyperlink" Target="consultantplus://offline/ref=20292D6756E6FEECD41BF2AFDF43B59AE2FA79E0DCB5ADCD5266943A11F497C83FA53EC6D58E33C164CF884F63E4C5BF563A1895920738Z0I" TargetMode="External"/><Relationship Id="rId24" Type="http://schemas.openxmlformats.org/officeDocument/2006/relationships/hyperlink" Target="consultantplus://offline/ref=20292D6756E6FEECD41BF2AFDF43B59AE2FA79E0DCB5ADCD5266943A11F497C82DA566C9D78525CA3280CE1A6C3EZ6I" TargetMode="External"/><Relationship Id="rId5" Type="http://schemas.openxmlformats.org/officeDocument/2006/relationships/endnotes" Target="endnotes.xml"/><Relationship Id="rId15" Type="http://schemas.openxmlformats.org/officeDocument/2006/relationships/hyperlink" Target="consultantplus://offline/ref=20292D6756E6FEECD41BF2AFDF43B59AE2FA79E0DCB5ADCD5266943A11F497C83FA53EC6D58C3CC164CF884F63E4C5BF563A1895920738Z0I" TargetMode="External"/><Relationship Id="rId23" Type="http://schemas.openxmlformats.org/officeDocument/2006/relationships/hyperlink" Target="consultantplus://offline/ref=20292D6756E6FEECD41BF2AFDF43B59AE2FA79E0DCB5ADCD5266943A11F497C83FA53EC5D78C38CA3995984B2AB1C0A15E2606958C07824C36Z0I" TargetMode="External"/><Relationship Id="rId10" Type="http://schemas.openxmlformats.org/officeDocument/2006/relationships/hyperlink" Target="consultantplus://offline/ref=20292D6756E6FEECD41BF2AFDF43B59AE2FA79E0DCB5ADCD5266943A11F497C83FA53EC5D68A33C164CF884F63E4C5BF563A1895920738Z0I" TargetMode="External"/><Relationship Id="rId19" Type="http://schemas.openxmlformats.org/officeDocument/2006/relationships/hyperlink" Target="consultantplus://offline/ref=20292D6756E6FEECD41BF2AFDF43B59AE2FA79E0DCB5ADCD5266943A11F497C83FA53EC6D58C3AC164CF884F63E4C5BF563A1895920738Z0I" TargetMode="External"/><Relationship Id="rId4" Type="http://schemas.openxmlformats.org/officeDocument/2006/relationships/footnotes" Target="footnotes.xml"/><Relationship Id="rId9" Type="http://schemas.openxmlformats.org/officeDocument/2006/relationships/hyperlink" Target="consultantplus://offline/ref=20292D6756E6FEECD41BF2AFDF43B59AE2FA74E9DFB7ADCD5266943A11F497C82DA566C9D78525CA3280CE1A6C3EZ6I" TargetMode="External"/><Relationship Id="rId14" Type="http://schemas.openxmlformats.org/officeDocument/2006/relationships/hyperlink" Target="consultantplus://offline/ref=20292D6756E6FEECD41BF2AFDF43B59AE2FA79E0DCB5ADCD5266943A11F497C83FA53EC6D58C3DC164CF884F63E4C5BF563A1895920738Z0I" TargetMode="External"/><Relationship Id="rId22" Type="http://schemas.openxmlformats.org/officeDocument/2006/relationships/hyperlink" Target="consultantplus://offline/ref=20292D6756E6FEECD41BF2AFDF43B59AE2FA79E0DCB5ADCD5266943A11F497C83FA53EC6D58E32C164CF884F63E4C5BF563A1895920738Z0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1066</TotalTime>
  <Pages>7</Pages>
  <Words>2237</Words>
  <Characters>12753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96</cp:revision>
  <cp:lastPrinted>2022-09-29T14:25:00Z</cp:lastPrinted>
  <dcterms:created xsi:type="dcterms:W3CDTF">2022-02-08T08:25:00Z</dcterms:created>
  <dcterms:modified xsi:type="dcterms:W3CDTF">2022-09-29T14:35:00Z</dcterms:modified>
</cp:coreProperties>
</file>