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C73C48" w:rsidRDefault="00D2151A">
      <w:pPr>
        <w:pStyle w:val="ConsPlusNormal"/>
        <w:jc w:val="center"/>
        <w:rPr>
          <w:sz w:val="24"/>
          <w:szCs w:val="24"/>
        </w:rPr>
      </w:pPr>
      <w:r w:rsidRPr="00C73C48">
        <w:rPr>
          <w:sz w:val="24"/>
          <w:szCs w:val="24"/>
        </w:rPr>
        <w:t>ИЗВЕЩЕНИЕ</w:t>
      </w:r>
    </w:p>
    <w:p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rsidR="000B71BE" w:rsidRDefault="003036D3" w:rsidP="003036D3">
      <w:pPr>
        <w:pStyle w:val="ConsPlusNormal"/>
        <w:jc w:val="center"/>
        <w:outlineLvl w:val="0"/>
        <w:rPr>
          <w:b/>
          <w:sz w:val="24"/>
          <w:szCs w:val="24"/>
        </w:rPr>
      </w:pPr>
      <w:r w:rsidRPr="003036D3">
        <w:rPr>
          <w:b/>
          <w:sz w:val="24"/>
          <w:szCs w:val="24"/>
        </w:rPr>
        <w:t>на поставку противопожарных автоматических штор</w:t>
      </w:r>
      <w:r>
        <w:rPr>
          <w:b/>
          <w:sz w:val="24"/>
          <w:szCs w:val="24"/>
        </w:rPr>
        <w:t xml:space="preserve"> </w:t>
      </w:r>
      <w:r w:rsidRPr="003036D3">
        <w:rPr>
          <w:b/>
          <w:sz w:val="24"/>
          <w:szCs w:val="24"/>
        </w:rPr>
        <w:t>для нужд ИПУ РАН</w:t>
      </w:r>
    </w:p>
    <w:p w:rsidR="003036D3" w:rsidRPr="00C73C48" w:rsidRDefault="003036D3" w:rsidP="003036D3">
      <w:pPr>
        <w:pStyle w:val="ConsPlusNormal"/>
        <w:jc w:val="center"/>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rsidTr="00660AE3">
        <w:trPr>
          <w:trHeight w:val="4027"/>
        </w:trPr>
        <w:tc>
          <w:tcPr>
            <w:tcW w:w="566" w:type="dxa"/>
          </w:tcPr>
          <w:p w:rsidR="00D2151A" w:rsidRPr="00C73C48" w:rsidRDefault="00797D49">
            <w:pPr>
              <w:pStyle w:val="ConsPlusNormal"/>
              <w:jc w:val="center"/>
              <w:rPr>
                <w:sz w:val="24"/>
                <w:szCs w:val="24"/>
              </w:rPr>
            </w:pPr>
            <w:r w:rsidRPr="00C73C48">
              <w:rPr>
                <w:sz w:val="24"/>
                <w:szCs w:val="24"/>
              </w:rPr>
              <w:t>1</w:t>
            </w:r>
          </w:p>
        </w:tc>
        <w:tc>
          <w:tcPr>
            <w:tcW w:w="3971" w:type="dxa"/>
          </w:tcPr>
          <w:p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996F6C">
              <w:rPr>
                <w:rFonts w:cs="Times New Roman"/>
                <w:bCs/>
                <w:sz w:val="24"/>
                <w:szCs w:val="24"/>
              </w:rPr>
              <w:t xml:space="preserve">1000, </w:t>
            </w:r>
            <w:r w:rsidR="00545C11" w:rsidRPr="00C73C48">
              <w:rPr>
                <w:rFonts w:cs="Times New Roman"/>
                <w:bCs/>
                <w:sz w:val="24"/>
                <w:szCs w:val="24"/>
              </w:rPr>
              <w:t>1606, 1653.</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r w:rsidRPr="00C73C48">
                <w:rPr>
                  <w:rStyle w:val="a3"/>
                  <w:rFonts w:cs="Times New Roman"/>
                  <w:color w:val="auto"/>
                  <w:sz w:val="24"/>
                  <w:szCs w:val="24"/>
                  <w:u w:val="none"/>
                  <w:lang w:val="en-US"/>
                </w:rPr>
                <w:t>ru</w:t>
              </w:r>
            </w:hyperlink>
          </w:p>
          <w:p w:rsidR="00D2151A" w:rsidRPr="00C73C48" w:rsidRDefault="00690551"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w:t>
            </w:r>
          </w:p>
        </w:tc>
        <w:tc>
          <w:tcPr>
            <w:tcW w:w="3971" w:type="dxa"/>
          </w:tcPr>
          <w:p w:rsidR="00D2151A" w:rsidRPr="00C73C48" w:rsidRDefault="00D2151A">
            <w:pPr>
              <w:pStyle w:val="ConsPlusNormal"/>
              <w:rPr>
                <w:sz w:val="24"/>
                <w:szCs w:val="24"/>
              </w:rPr>
            </w:pPr>
            <w:r w:rsidRPr="00C73C48">
              <w:rPr>
                <w:sz w:val="24"/>
                <w:szCs w:val="24"/>
              </w:rPr>
              <w:t>Идентификационный код закупки</w:t>
            </w:r>
          </w:p>
        </w:tc>
        <w:tc>
          <w:tcPr>
            <w:tcW w:w="5528" w:type="dxa"/>
          </w:tcPr>
          <w:p w:rsidR="00686BE3" w:rsidRPr="003036D3" w:rsidRDefault="002913D3" w:rsidP="00BA6F85">
            <w:pPr>
              <w:pStyle w:val="ConsPlusNormal"/>
              <w:rPr>
                <w:color w:val="FF0000"/>
                <w:sz w:val="24"/>
                <w:szCs w:val="24"/>
                <w:highlight w:val="yellow"/>
              </w:rPr>
            </w:pPr>
            <w:r>
              <w:rPr>
                <w:sz w:val="24"/>
                <w:szCs w:val="24"/>
              </w:rPr>
              <w:t>24 1 7728013512 772801001 0103</w:t>
            </w:r>
            <w:r w:rsidR="000B71BE" w:rsidRPr="0083463B">
              <w:rPr>
                <w:sz w:val="24"/>
                <w:szCs w:val="24"/>
              </w:rPr>
              <w:t xml:space="preserve"> 001 26</w:t>
            </w:r>
            <w:r w:rsidR="0083463B">
              <w:rPr>
                <w:sz w:val="24"/>
                <w:szCs w:val="24"/>
              </w:rPr>
              <w:t>3</w:t>
            </w:r>
            <w:r w:rsidR="00BA6F85" w:rsidRPr="0083463B">
              <w:rPr>
                <w:sz w:val="24"/>
                <w:szCs w:val="24"/>
              </w:rPr>
              <w:t>0</w:t>
            </w:r>
            <w:r w:rsidR="000B71BE" w:rsidRPr="0083463B">
              <w:rPr>
                <w:sz w:val="24"/>
                <w:szCs w:val="24"/>
              </w:rPr>
              <w:t xml:space="preserve"> 244</w:t>
            </w:r>
          </w:p>
        </w:tc>
      </w:tr>
      <w:tr w:rsidR="00D2151A" w:rsidRPr="00C73C48" w:rsidTr="009C404D">
        <w:trPr>
          <w:trHeight w:val="2721"/>
        </w:trPr>
        <w:tc>
          <w:tcPr>
            <w:tcW w:w="566" w:type="dxa"/>
          </w:tcPr>
          <w:p w:rsidR="00D2151A" w:rsidRPr="00C73C48" w:rsidRDefault="00797D49">
            <w:pPr>
              <w:pStyle w:val="ConsPlusNormal"/>
              <w:jc w:val="center"/>
              <w:rPr>
                <w:sz w:val="24"/>
                <w:szCs w:val="24"/>
              </w:rPr>
            </w:pPr>
            <w:r w:rsidRPr="00C73C48">
              <w:rPr>
                <w:sz w:val="24"/>
                <w:szCs w:val="24"/>
              </w:rPr>
              <w:t>3</w:t>
            </w:r>
          </w:p>
        </w:tc>
        <w:tc>
          <w:tcPr>
            <w:tcW w:w="3971" w:type="dxa"/>
          </w:tcPr>
          <w:p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528" w:type="dxa"/>
          </w:tcPr>
          <w:p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rsidTr="00386A47">
        <w:trPr>
          <w:trHeight w:val="1034"/>
        </w:trPr>
        <w:tc>
          <w:tcPr>
            <w:tcW w:w="566" w:type="dxa"/>
          </w:tcPr>
          <w:p w:rsidR="00D2151A" w:rsidRPr="00C73C48" w:rsidRDefault="00797D49">
            <w:pPr>
              <w:pStyle w:val="ConsPlusNormal"/>
              <w:jc w:val="center"/>
              <w:rPr>
                <w:sz w:val="24"/>
                <w:szCs w:val="24"/>
              </w:rPr>
            </w:pPr>
            <w:r w:rsidRPr="00C73C48">
              <w:rPr>
                <w:sz w:val="24"/>
                <w:szCs w:val="24"/>
              </w:rPr>
              <w:t>4</w:t>
            </w:r>
          </w:p>
        </w:tc>
        <w:tc>
          <w:tcPr>
            <w:tcW w:w="3971" w:type="dxa"/>
          </w:tcPr>
          <w:p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528" w:type="dxa"/>
          </w:tcPr>
          <w:p w:rsidR="00D2151A" w:rsidRPr="00C73C48" w:rsidRDefault="003647E4">
            <w:pPr>
              <w:pStyle w:val="ConsPlusNormal"/>
              <w:rPr>
                <w:sz w:val="24"/>
                <w:szCs w:val="24"/>
              </w:rPr>
            </w:pPr>
            <w:r w:rsidRPr="00C73C48">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5</w:t>
            </w:r>
          </w:p>
        </w:tc>
        <w:tc>
          <w:tcPr>
            <w:tcW w:w="3971" w:type="dxa"/>
          </w:tcPr>
          <w:p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rsidR="00D2151A" w:rsidRPr="00C73C48" w:rsidRDefault="00390005">
            <w:pPr>
              <w:pStyle w:val="ConsPlusNormal"/>
              <w:rPr>
                <w:sz w:val="24"/>
                <w:szCs w:val="24"/>
              </w:rPr>
            </w:pPr>
            <w:r w:rsidRPr="00C73C48">
              <w:rPr>
                <w:sz w:val="24"/>
                <w:szCs w:val="24"/>
              </w:rPr>
              <w:t>Электронный аукцион</w:t>
            </w:r>
          </w:p>
        </w:tc>
      </w:tr>
      <w:tr w:rsidR="00D2151A" w:rsidRPr="00C73C48" w:rsidTr="009C404D">
        <w:trPr>
          <w:trHeight w:val="794"/>
        </w:trPr>
        <w:tc>
          <w:tcPr>
            <w:tcW w:w="566" w:type="dxa"/>
          </w:tcPr>
          <w:p w:rsidR="00D2151A" w:rsidRPr="00C73C48" w:rsidRDefault="00D2151A" w:rsidP="00797D49">
            <w:pPr>
              <w:pStyle w:val="ConsPlusNormal"/>
              <w:jc w:val="center"/>
              <w:rPr>
                <w:sz w:val="24"/>
                <w:szCs w:val="24"/>
              </w:rPr>
            </w:pPr>
            <w:r w:rsidRPr="00C73C48">
              <w:rPr>
                <w:sz w:val="24"/>
                <w:szCs w:val="24"/>
              </w:rPr>
              <w:t>6</w:t>
            </w:r>
          </w:p>
        </w:tc>
        <w:tc>
          <w:tcPr>
            <w:tcW w:w="3971" w:type="dxa"/>
          </w:tcPr>
          <w:p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528" w:type="dxa"/>
          </w:tcPr>
          <w:p w:rsidR="00390005" w:rsidRPr="00C73C48" w:rsidRDefault="00390005" w:rsidP="00390005">
            <w:pPr>
              <w:pStyle w:val="ConsPlusNormal"/>
              <w:rPr>
                <w:sz w:val="24"/>
                <w:szCs w:val="24"/>
              </w:rPr>
            </w:pPr>
            <w:r w:rsidRPr="00C73C48">
              <w:rPr>
                <w:sz w:val="24"/>
                <w:szCs w:val="24"/>
              </w:rPr>
              <w:t>ООО «РТС – тендер»</w:t>
            </w:r>
          </w:p>
          <w:p w:rsidR="00D2151A" w:rsidRPr="00C73C48" w:rsidRDefault="00390005" w:rsidP="00390005">
            <w:pPr>
              <w:pStyle w:val="ConsPlusNormal"/>
              <w:rPr>
                <w:sz w:val="24"/>
                <w:szCs w:val="24"/>
              </w:rPr>
            </w:pPr>
            <w:r w:rsidRPr="00C73C48">
              <w:rPr>
                <w:sz w:val="24"/>
                <w:szCs w:val="24"/>
              </w:rPr>
              <w:t>http://www.rts-tender.ru/</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7</w:t>
            </w:r>
          </w:p>
        </w:tc>
        <w:tc>
          <w:tcPr>
            <w:tcW w:w="3971" w:type="dxa"/>
          </w:tcPr>
          <w:p w:rsidR="00D2151A" w:rsidRPr="00C73C48" w:rsidRDefault="00D2151A">
            <w:pPr>
              <w:pStyle w:val="ConsPlusNormal"/>
              <w:rPr>
                <w:sz w:val="24"/>
                <w:szCs w:val="24"/>
              </w:rPr>
            </w:pPr>
            <w:r w:rsidRPr="00C73C48">
              <w:rPr>
                <w:sz w:val="24"/>
                <w:szCs w:val="24"/>
              </w:rPr>
              <w:t>Наименование объекта закупки</w:t>
            </w:r>
          </w:p>
        </w:tc>
        <w:tc>
          <w:tcPr>
            <w:tcW w:w="5528" w:type="dxa"/>
          </w:tcPr>
          <w:p w:rsidR="003036D3" w:rsidRPr="003036D3" w:rsidRDefault="00B5400C" w:rsidP="003036D3">
            <w:pPr>
              <w:pStyle w:val="ConsPlusNormal"/>
              <w:jc w:val="both"/>
              <w:rPr>
                <w:sz w:val="24"/>
                <w:szCs w:val="24"/>
              </w:rPr>
            </w:pPr>
            <w:r w:rsidRPr="00B5400C">
              <w:rPr>
                <w:sz w:val="24"/>
                <w:szCs w:val="24"/>
              </w:rPr>
              <w:t xml:space="preserve">Поставка </w:t>
            </w:r>
            <w:r w:rsidR="003036D3" w:rsidRPr="003036D3">
              <w:rPr>
                <w:sz w:val="24"/>
                <w:szCs w:val="24"/>
              </w:rPr>
              <w:t>противопожарных автоматических штор</w:t>
            </w:r>
          </w:p>
          <w:p w:rsidR="00D2151A" w:rsidRPr="00B5400C" w:rsidRDefault="003036D3" w:rsidP="003036D3">
            <w:pPr>
              <w:pStyle w:val="ConsPlusNormal"/>
              <w:jc w:val="both"/>
              <w:rPr>
                <w:sz w:val="24"/>
                <w:szCs w:val="24"/>
              </w:rPr>
            </w:pPr>
            <w:r w:rsidRPr="003036D3">
              <w:rPr>
                <w:sz w:val="24"/>
                <w:szCs w:val="24"/>
              </w:rPr>
              <w:t>для нужд ИПУ РАН</w:t>
            </w:r>
          </w:p>
        </w:tc>
      </w:tr>
      <w:tr w:rsidR="00D2151A" w:rsidRPr="00C73C48" w:rsidTr="00826FB9">
        <w:trPr>
          <w:trHeight w:val="172"/>
        </w:trPr>
        <w:tc>
          <w:tcPr>
            <w:tcW w:w="566" w:type="dxa"/>
          </w:tcPr>
          <w:p w:rsidR="00D2151A" w:rsidRPr="00C73C48" w:rsidRDefault="00797D49">
            <w:pPr>
              <w:pStyle w:val="ConsPlusNormal"/>
              <w:jc w:val="center"/>
              <w:rPr>
                <w:sz w:val="24"/>
                <w:szCs w:val="24"/>
              </w:rPr>
            </w:pPr>
            <w:r w:rsidRPr="00C73C48">
              <w:rPr>
                <w:sz w:val="24"/>
                <w:szCs w:val="24"/>
              </w:rPr>
              <w:t>8</w:t>
            </w:r>
          </w:p>
        </w:tc>
        <w:tc>
          <w:tcPr>
            <w:tcW w:w="3971" w:type="dxa"/>
          </w:tcPr>
          <w:p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7B4AEB" w:rsidRDefault="00B5400C" w:rsidP="00BA6F85">
            <w:pPr>
              <w:suppressAutoHyphens/>
              <w:spacing w:after="0" w:line="240" w:lineRule="auto"/>
              <w:jc w:val="both"/>
              <w:rPr>
                <w:rFonts w:eastAsiaTheme="minorHAnsi" w:cs="Times New Roman"/>
                <w:sz w:val="24"/>
                <w:szCs w:val="20"/>
              </w:rPr>
            </w:pPr>
            <w:r>
              <w:rPr>
                <w:rFonts w:eastAsia="Times New Roman" w:cs="Times New Roman"/>
                <w:bCs/>
                <w:sz w:val="24"/>
                <w:szCs w:val="24"/>
                <w:shd w:val="clear" w:color="auto" w:fill="FFFFFF"/>
                <w:lang w:eastAsia="zh-CN"/>
              </w:rPr>
              <w:t>ОКПД 2:</w:t>
            </w:r>
            <w:r w:rsidR="00127DEC" w:rsidRPr="00127DEC">
              <w:rPr>
                <w:rFonts w:eastAsiaTheme="minorHAnsi" w:cs="Times New Roman"/>
                <w:sz w:val="24"/>
                <w:szCs w:val="20"/>
              </w:rPr>
              <w:t xml:space="preserve"> </w:t>
            </w:r>
          </w:p>
          <w:p w:rsidR="003036D3" w:rsidRDefault="003036D3" w:rsidP="0055421A">
            <w:pPr>
              <w:suppressAutoHyphens/>
              <w:spacing w:after="0" w:line="240" w:lineRule="auto"/>
              <w:rPr>
                <w:rFonts w:eastAsia="Times New Roman"/>
                <w:bCs/>
                <w:kern w:val="2"/>
                <w:sz w:val="24"/>
                <w:szCs w:val="24"/>
                <w:lang w:eastAsia="ru-RU" w:bidi="hi-IN"/>
              </w:rPr>
            </w:pPr>
            <w:r w:rsidRPr="00012BC5">
              <w:rPr>
                <w:rFonts w:eastAsia="Times New Roman" w:hint="eastAsia"/>
                <w:bCs/>
                <w:kern w:val="2"/>
                <w:sz w:val="24"/>
                <w:szCs w:val="24"/>
                <w:lang w:eastAsia="ru-RU" w:bidi="hi-IN"/>
              </w:rPr>
              <w:t>26.30.60.190</w:t>
            </w:r>
            <w:r>
              <w:rPr>
                <w:rFonts w:eastAsia="Times New Roman"/>
                <w:bCs/>
                <w:kern w:val="2"/>
                <w:sz w:val="24"/>
                <w:szCs w:val="24"/>
                <w:lang w:eastAsia="ru-RU" w:bidi="hi-IN"/>
              </w:rPr>
              <w:t xml:space="preserve"> - </w:t>
            </w:r>
            <w:r w:rsidRPr="00012BC5">
              <w:rPr>
                <w:rFonts w:eastAsia="Times New Roman" w:hint="eastAsia"/>
                <w:bCs/>
                <w:kern w:val="2"/>
                <w:sz w:val="24"/>
                <w:szCs w:val="24"/>
                <w:lang w:eastAsia="ru-RU" w:bidi="hi-IN"/>
              </w:rPr>
              <w:t>Части устройств охранной или пожарной сигнализации и аналогичной аппаратуры прочие, не включенные в другие группировки</w:t>
            </w:r>
            <w:r w:rsidRPr="00012BC5">
              <w:rPr>
                <w:rFonts w:eastAsia="Times New Roman"/>
                <w:bCs/>
                <w:kern w:val="2"/>
                <w:sz w:val="24"/>
                <w:szCs w:val="24"/>
                <w:lang w:eastAsia="ru-RU" w:bidi="hi-IN"/>
              </w:rPr>
              <w:t xml:space="preserve"> </w:t>
            </w:r>
          </w:p>
          <w:p w:rsidR="00BA6F85" w:rsidRPr="007B4AEB" w:rsidRDefault="003036D3" w:rsidP="0055421A">
            <w:pPr>
              <w:suppressAutoHyphens/>
              <w:spacing w:after="0" w:line="240" w:lineRule="auto"/>
              <w:rPr>
                <w:rFonts w:eastAsia="Times New Roman" w:cs="Times New Roman"/>
                <w:bCs/>
                <w:sz w:val="24"/>
                <w:szCs w:val="24"/>
                <w:shd w:val="clear" w:color="auto" w:fill="FFFFFF"/>
                <w:lang w:eastAsia="zh-CN"/>
              </w:rPr>
            </w:pPr>
            <w:r w:rsidRPr="00012BC5">
              <w:rPr>
                <w:rFonts w:eastAsia="Times New Roman"/>
                <w:bCs/>
                <w:i/>
                <w:kern w:val="2"/>
                <w:sz w:val="24"/>
                <w:szCs w:val="24"/>
                <w:lang w:eastAsia="ru-RU" w:bidi="hi-IN"/>
              </w:rPr>
              <w:t>(КТРУ</w:t>
            </w:r>
            <w:r>
              <w:rPr>
                <w:rFonts w:eastAsia="Times New Roman"/>
                <w:bCs/>
                <w:i/>
                <w:kern w:val="2"/>
                <w:sz w:val="24"/>
                <w:szCs w:val="24"/>
                <w:lang w:eastAsia="ru-RU" w:bidi="hi-IN"/>
              </w:rPr>
              <w:t xml:space="preserve"> </w:t>
            </w:r>
            <w:r w:rsidRPr="000F598A">
              <w:rPr>
                <w:rFonts w:eastAsia="Times New Roman"/>
                <w:bCs/>
                <w:i/>
                <w:kern w:val="2"/>
                <w:sz w:val="24"/>
                <w:szCs w:val="24"/>
                <w:lang w:eastAsia="ru-RU" w:bidi="hi-IN"/>
              </w:rPr>
              <w:t>26.30.60.000-00000001</w:t>
            </w:r>
            <w:r>
              <w:rPr>
                <w:rFonts w:eastAsia="Times New Roman"/>
                <w:bCs/>
                <w:i/>
                <w:kern w:val="2"/>
                <w:sz w:val="24"/>
                <w:szCs w:val="24"/>
                <w:lang w:eastAsia="ru-RU" w:bidi="hi-IN"/>
              </w:rPr>
              <w:t xml:space="preserve"> </w:t>
            </w:r>
            <w:r w:rsidRPr="00105F5F">
              <w:rPr>
                <w:rFonts w:eastAsia="Times New Roman"/>
                <w:bCs/>
                <w:i/>
                <w:kern w:val="2"/>
                <w:sz w:val="24"/>
                <w:szCs w:val="24"/>
                <w:lang w:eastAsia="ru-RU" w:bidi="hi-IN"/>
              </w:rPr>
              <w:t>Части устройств охранной или пожарной сигнализации и аналогичной аппаратуры</w:t>
            </w:r>
            <w:r w:rsidRPr="00012BC5">
              <w:rPr>
                <w:rFonts w:eastAsia="Times New Roman"/>
                <w:bCs/>
                <w:i/>
                <w:kern w:val="2"/>
                <w:sz w:val="24"/>
                <w:szCs w:val="24"/>
                <w:lang w:eastAsia="ru-RU" w:bidi="hi-IN"/>
              </w:rPr>
              <w:t xml:space="preserve"> – обязательное применение с 01.01.2025).</w:t>
            </w:r>
          </w:p>
          <w:p w:rsidR="009C404D" w:rsidRPr="00127DEC" w:rsidRDefault="009C404D" w:rsidP="000B71BE">
            <w:pPr>
              <w:suppressAutoHyphens/>
              <w:spacing w:after="0" w:line="240" w:lineRule="auto"/>
              <w:rPr>
                <w:rFonts w:eastAsia="Times New Roman" w:cs="Times New Roman"/>
                <w:bCs/>
                <w:sz w:val="24"/>
                <w:szCs w:val="24"/>
                <w:shd w:val="clear" w:color="auto" w:fill="FFFFFF"/>
                <w:lang w:eastAsia="zh-CN"/>
              </w:rPr>
            </w:pP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lastRenderedPageBreak/>
              <w:t>9</w:t>
            </w:r>
          </w:p>
        </w:tc>
        <w:tc>
          <w:tcPr>
            <w:tcW w:w="3971" w:type="dxa"/>
          </w:tcPr>
          <w:p w:rsidR="00D2151A" w:rsidRPr="00C73C48" w:rsidRDefault="00D2151A">
            <w:pPr>
              <w:pStyle w:val="ConsPlusNormal"/>
              <w:rPr>
                <w:sz w:val="24"/>
                <w:szCs w:val="24"/>
              </w:rPr>
            </w:pPr>
            <w:r w:rsidRPr="00C73C48">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C73C48" w:rsidRDefault="005D01B2">
            <w:pPr>
              <w:pStyle w:val="ConsPlusNormal"/>
              <w:rPr>
                <w:sz w:val="24"/>
                <w:szCs w:val="24"/>
              </w:rPr>
            </w:pPr>
            <w:r w:rsidRPr="00C73C48">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10</w:t>
            </w:r>
          </w:p>
        </w:tc>
        <w:tc>
          <w:tcPr>
            <w:tcW w:w="3971" w:type="dxa"/>
          </w:tcPr>
          <w:p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rsidR="003036D3" w:rsidRPr="003036D3" w:rsidRDefault="003036D3" w:rsidP="003036D3">
            <w:pPr>
              <w:pStyle w:val="ConsPlusNormal"/>
              <w:rPr>
                <w:rFonts w:eastAsia="Calibri"/>
                <w:sz w:val="24"/>
                <w:szCs w:val="24"/>
                <w:lang w:eastAsia="ar-SA"/>
              </w:rPr>
            </w:pPr>
            <w:r w:rsidRPr="003036D3">
              <w:rPr>
                <w:rFonts w:eastAsia="Calibri"/>
                <w:sz w:val="24"/>
                <w:szCs w:val="24"/>
                <w:lang w:eastAsia="ar-SA"/>
              </w:rPr>
              <w:t>1</w:t>
            </w:r>
            <w:r>
              <w:rPr>
                <w:rFonts w:eastAsia="Calibri"/>
                <w:sz w:val="24"/>
                <w:szCs w:val="24"/>
                <w:lang w:eastAsia="ar-SA"/>
              </w:rPr>
              <w:t xml:space="preserve">. </w:t>
            </w:r>
            <w:r w:rsidRPr="003036D3">
              <w:rPr>
                <w:rFonts w:eastAsia="Calibri"/>
                <w:sz w:val="24"/>
                <w:szCs w:val="24"/>
                <w:lang w:eastAsia="ar-SA"/>
              </w:rPr>
              <w:t>Противопожарные автоматические шторы,</w:t>
            </w:r>
            <w:r>
              <w:rPr>
                <w:rFonts w:eastAsia="Calibri"/>
                <w:sz w:val="24"/>
                <w:szCs w:val="24"/>
                <w:lang w:eastAsia="ar-SA"/>
              </w:rPr>
              <w:t xml:space="preserve"> </w:t>
            </w:r>
            <w:r>
              <w:rPr>
                <w:rFonts w:eastAsia="Calibri"/>
                <w:sz w:val="24"/>
                <w:szCs w:val="24"/>
                <w:lang w:eastAsia="ar-SA"/>
              </w:rPr>
              <w:br/>
            </w:r>
            <w:r w:rsidRPr="003036D3">
              <w:rPr>
                <w:rFonts w:eastAsia="Calibri"/>
                <w:sz w:val="24"/>
                <w:szCs w:val="24"/>
                <w:lang w:eastAsia="ar-SA"/>
              </w:rPr>
              <w:t>Тип</w:t>
            </w:r>
            <w:r>
              <w:rPr>
                <w:rFonts w:eastAsia="Calibri"/>
                <w:sz w:val="24"/>
                <w:szCs w:val="24"/>
                <w:lang w:eastAsia="ar-SA"/>
              </w:rPr>
              <w:t xml:space="preserve"> 1 - </w:t>
            </w:r>
            <w:r w:rsidRPr="003036D3">
              <w:rPr>
                <w:rFonts w:eastAsia="Calibri"/>
                <w:sz w:val="24"/>
                <w:szCs w:val="24"/>
                <w:lang w:eastAsia="ar-SA"/>
              </w:rPr>
              <w:t>3</w:t>
            </w:r>
            <w:r>
              <w:rPr>
                <w:rFonts w:eastAsia="Calibri"/>
                <w:sz w:val="24"/>
                <w:szCs w:val="24"/>
                <w:lang w:eastAsia="ar-SA"/>
              </w:rPr>
              <w:t xml:space="preserve"> шт.;</w:t>
            </w:r>
          </w:p>
          <w:p w:rsidR="003036D3" w:rsidRPr="003036D3" w:rsidRDefault="003036D3" w:rsidP="003036D3">
            <w:pPr>
              <w:pStyle w:val="ConsPlusNormal"/>
              <w:rPr>
                <w:rFonts w:eastAsia="Calibri"/>
                <w:sz w:val="24"/>
                <w:szCs w:val="24"/>
                <w:lang w:eastAsia="ar-SA"/>
              </w:rPr>
            </w:pPr>
            <w:r>
              <w:rPr>
                <w:rFonts w:eastAsia="Calibri"/>
                <w:sz w:val="24"/>
                <w:szCs w:val="24"/>
                <w:lang w:eastAsia="ar-SA"/>
              </w:rPr>
              <w:t xml:space="preserve">2. </w:t>
            </w:r>
            <w:r w:rsidRPr="003036D3">
              <w:rPr>
                <w:rFonts w:eastAsia="Calibri"/>
                <w:sz w:val="24"/>
                <w:szCs w:val="24"/>
                <w:lang w:eastAsia="ar-SA"/>
              </w:rPr>
              <w:t xml:space="preserve">Противопожарные автоматические шторы, </w:t>
            </w:r>
            <w:r>
              <w:rPr>
                <w:rFonts w:eastAsia="Calibri"/>
                <w:sz w:val="24"/>
                <w:szCs w:val="24"/>
                <w:lang w:eastAsia="ar-SA"/>
              </w:rPr>
              <w:br/>
            </w:r>
            <w:r w:rsidRPr="003036D3">
              <w:rPr>
                <w:rFonts w:eastAsia="Calibri"/>
                <w:sz w:val="24"/>
                <w:szCs w:val="24"/>
                <w:lang w:eastAsia="ar-SA"/>
              </w:rPr>
              <w:t>Тип 2</w:t>
            </w:r>
            <w:r>
              <w:rPr>
                <w:rFonts w:eastAsia="Calibri"/>
                <w:sz w:val="24"/>
                <w:szCs w:val="24"/>
                <w:lang w:eastAsia="ar-SA"/>
              </w:rPr>
              <w:t xml:space="preserve"> - </w:t>
            </w:r>
            <w:r w:rsidRPr="003036D3">
              <w:rPr>
                <w:rFonts w:eastAsia="Calibri"/>
                <w:sz w:val="24"/>
                <w:szCs w:val="24"/>
                <w:lang w:eastAsia="ar-SA"/>
              </w:rPr>
              <w:t>3</w:t>
            </w:r>
            <w:r>
              <w:rPr>
                <w:rFonts w:eastAsia="Calibri"/>
                <w:sz w:val="24"/>
                <w:szCs w:val="24"/>
                <w:lang w:eastAsia="ar-SA"/>
              </w:rPr>
              <w:t xml:space="preserve"> шт.;</w:t>
            </w:r>
          </w:p>
          <w:p w:rsidR="003036D3" w:rsidRDefault="003036D3" w:rsidP="003036D3">
            <w:pPr>
              <w:pStyle w:val="ConsPlusNormal"/>
              <w:rPr>
                <w:rFonts w:eastAsia="Calibri"/>
                <w:sz w:val="24"/>
                <w:szCs w:val="24"/>
                <w:lang w:eastAsia="ar-SA"/>
              </w:rPr>
            </w:pPr>
            <w:r w:rsidRPr="003036D3">
              <w:rPr>
                <w:rFonts w:eastAsia="Calibri"/>
                <w:sz w:val="24"/>
                <w:szCs w:val="24"/>
                <w:lang w:eastAsia="ar-SA"/>
              </w:rPr>
              <w:t>3</w:t>
            </w:r>
            <w:r>
              <w:rPr>
                <w:rFonts w:eastAsia="Calibri"/>
                <w:sz w:val="24"/>
                <w:szCs w:val="24"/>
                <w:lang w:eastAsia="ar-SA"/>
              </w:rPr>
              <w:t xml:space="preserve">. </w:t>
            </w:r>
            <w:r w:rsidRPr="003036D3">
              <w:rPr>
                <w:rFonts w:eastAsia="Calibri"/>
                <w:sz w:val="24"/>
                <w:szCs w:val="24"/>
                <w:lang w:eastAsia="ar-SA"/>
              </w:rPr>
              <w:t>Противопожарные автоматические шторы,</w:t>
            </w:r>
          </w:p>
          <w:p w:rsidR="003036D3" w:rsidRPr="003036D3" w:rsidRDefault="003036D3" w:rsidP="003036D3">
            <w:pPr>
              <w:pStyle w:val="ConsPlusNormal"/>
              <w:rPr>
                <w:rFonts w:eastAsia="Calibri"/>
                <w:sz w:val="24"/>
                <w:szCs w:val="24"/>
                <w:lang w:eastAsia="ar-SA"/>
              </w:rPr>
            </w:pPr>
            <w:r w:rsidRPr="003036D3">
              <w:rPr>
                <w:rFonts w:eastAsia="Calibri"/>
                <w:sz w:val="24"/>
                <w:szCs w:val="24"/>
                <w:lang w:eastAsia="ar-SA"/>
              </w:rPr>
              <w:t>Тип 3</w:t>
            </w:r>
            <w:r>
              <w:rPr>
                <w:rFonts w:eastAsia="Calibri"/>
                <w:sz w:val="24"/>
                <w:szCs w:val="24"/>
                <w:lang w:eastAsia="ar-SA"/>
              </w:rPr>
              <w:t xml:space="preserve"> - </w:t>
            </w:r>
            <w:r w:rsidRPr="003036D3">
              <w:rPr>
                <w:rFonts w:eastAsia="Calibri"/>
                <w:sz w:val="24"/>
                <w:szCs w:val="24"/>
                <w:lang w:eastAsia="ar-SA"/>
              </w:rPr>
              <w:t>3</w:t>
            </w:r>
            <w:r>
              <w:rPr>
                <w:rFonts w:eastAsia="Calibri"/>
                <w:sz w:val="24"/>
                <w:szCs w:val="24"/>
                <w:lang w:eastAsia="ar-SA"/>
              </w:rPr>
              <w:t xml:space="preserve"> шт.;</w:t>
            </w:r>
          </w:p>
          <w:p w:rsidR="003036D3" w:rsidRPr="003036D3" w:rsidRDefault="003036D3" w:rsidP="003036D3">
            <w:pPr>
              <w:pStyle w:val="ConsPlusNormal"/>
              <w:rPr>
                <w:rFonts w:eastAsia="Calibri"/>
                <w:sz w:val="24"/>
                <w:szCs w:val="24"/>
                <w:lang w:eastAsia="ar-SA"/>
              </w:rPr>
            </w:pPr>
            <w:r w:rsidRPr="003036D3">
              <w:rPr>
                <w:rFonts w:eastAsia="Calibri"/>
                <w:sz w:val="24"/>
                <w:szCs w:val="24"/>
                <w:lang w:eastAsia="ar-SA"/>
              </w:rPr>
              <w:t>4</w:t>
            </w:r>
            <w:r>
              <w:rPr>
                <w:rFonts w:eastAsia="Calibri"/>
                <w:sz w:val="24"/>
                <w:szCs w:val="24"/>
                <w:lang w:eastAsia="ar-SA"/>
              </w:rPr>
              <w:t xml:space="preserve">. </w:t>
            </w:r>
            <w:r w:rsidRPr="003036D3">
              <w:rPr>
                <w:rFonts w:eastAsia="Calibri"/>
                <w:sz w:val="24"/>
                <w:szCs w:val="24"/>
                <w:lang w:eastAsia="ar-SA"/>
              </w:rPr>
              <w:t>Противопожарные автоматические шторы,</w:t>
            </w:r>
            <w:r>
              <w:rPr>
                <w:rFonts w:eastAsia="Calibri"/>
                <w:sz w:val="24"/>
                <w:szCs w:val="24"/>
                <w:lang w:eastAsia="ar-SA"/>
              </w:rPr>
              <w:br/>
            </w:r>
            <w:r w:rsidRPr="003036D3">
              <w:rPr>
                <w:rFonts w:eastAsia="Calibri"/>
                <w:sz w:val="24"/>
                <w:szCs w:val="24"/>
                <w:lang w:eastAsia="ar-SA"/>
              </w:rPr>
              <w:t>Тип 4</w:t>
            </w:r>
            <w:r>
              <w:rPr>
                <w:rFonts w:eastAsia="Calibri"/>
                <w:sz w:val="24"/>
                <w:szCs w:val="24"/>
                <w:lang w:eastAsia="ar-SA"/>
              </w:rPr>
              <w:t xml:space="preserve"> – 1 </w:t>
            </w:r>
            <w:r w:rsidRPr="003036D3">
              <w:rPr>
                <w:rFonts w:eastAsia="Calibri"/>
                <w:sz w:val="24"/>
                <w:szCs w:val="24"/>
                <w:lang w:eastAsia="ar-SA"/>
              </w:rPr>
              <w:t>шт.</w:t>
            </w:r>
            <w:r>
              <w:rPr>
                <w:rFonts w:eastAsia="Calibri"/>
                <w:sz w:val="24"/>
                <w:szCs w:val="24"/>
                <w:lang w:eastAsia="ar-SA"/>
              </w:rPr>
              <w:t xml:space="preserve">; </w:t>
            </w:r>
          </w:p>
          <w:p w:rsidR="003036D3" w:rsidRDefault="003036D3" w:rsidP="003036D3">
            <w:pPr>
              <w:pStyle w:val="ConsPlusNormal"/>
              <w:rPr>
                <w:rFonts w:eastAsia="Calibri"/>
                <w:sz w:val="24"/>
                <w:szCs w:val="24"/>
                <w:lang w:eastAsia="ar-SA"/>
              </w:rPr>
            </w:pPr>
            <w:r w:rsidRPr="003036D3">
              <w:rPr>
                <w:rFonts w:eastAsia="Calibri"/>
                <w:sz w:val="24"/>
                <w:szCs w:val="24"/>
                <w:lang w:eastAsia="ar-SA"/>
              </w:rPr>
              <w:t>5</w:t>
            </w:r>
            <w:r>
              <w:rPr>
                <w:rFonts w:eastAsia="Calibri"/>
                <w:sz w:val="24"/>
                <w:szCs w:val="24"/>
                <w:lang w:eastAsia="ar-SA"/>
              </w:rPr>
              <w:t xml:space="preserve">. </w:t>
            </w:r>
            <w:r w:rsidRPr="003036D3">
              <w:rPr>
                <w:rFonts w:eastAsia="Calibri"/>
                <w:sz w:val="24"/>
                <w:szCs w:val="24"/>
                <w:lang w:eastAsia="ar-SA"/>
              </w:rPr>
              <w:t>Противопожарные автоматические шторы,</w:t>
            </w:r>
          </w:p>
          <w:p w:rsidR="003036D3" w:rsidRDefault="003036D3" w:rsidP="003036D3">
            <w:pPr>
              <w:pStyle w:val="ConsPlusNormal"/>
              <w:rPr>
                <w:rFonts w:eastAsia="Calibri"/>
                <w:sz w:val="24"/>
                <w:szCs w:val="24"/>
                <w:lang w:eastAsia="ar-SA"/>
              </w:rPr>
            </w:pPr>
            <w:r w:rsidRPr="003036D3">
              <w:rPr>
                <w:rFonts w:eastAsia="Calibri"/>
                <w:sz w:val="24"/>
                <w:szCs w:val="24"/>
                <w:lang w:eastAsia="ar-SA"/>
              </w:rPr>
              <w:t>Тип 5</w:t>
            </w:r>
            <w:r>
              <w:rPr>
                <w:rFonts w:eastAsia="Calibri"/>
                <w:sz w:val="24"/>
                <w:szCs w:val="24"/>
                <w:lang w:eastAsia="ar-SA"/>
              </w:rPr>
              <w:t xml:space="preserve"> - 1</w:t>
            </w:r>
            <w:r w:rsidRPr="003036D3">
              <w:rPr>
                <w:rFonts w:eastAsia="Calibri"/>
                <w:sz w:val="24"/>
                <w:szCs w:val="24"/>
                <w:lang w:eastAsia="ar-SA"/>
              </w:rPr>
              <w:t>шт.</w:t>
            </w:r>
          </w:p>
          <w:p w:rsidR="003036D3" w:rsidRDefault="009C659E" w:rsidP="003036D3">
            <w:pPr>
              <w:pStyle w:val="ConsPlusNormal"/>
              <w:rPr>
                <w:sz w:val="24"/>
                <w:szCs w:val="24"/>
              </w:rPr>
            </w:pPr>
            <w:r w:rsidRPr="00C73C48">
              <w:rPr>
                <w:b/>
                <w:sz w:val="24"/>
                <w:szCs w:val="24"/>
              </w:rPr>
              <w:t>Место поставки товара</w:t>
            </w:r>
            <w:r w:rsidR="007B5C02" w:rsidRPr="00C73C48">
              <w:rPr>
                <w:sz w:val="24"/>
                <w:szCs w:val="24"/>
              </w:rPr>
              <w:t>:</w:t>
            </w:r>
          </w:p>
          <w:p w:rsidR="00FB2F99" w:rsidRPr="00C73C48" w:rsidRDefault="00545C11" w:rsidP="003036D3">
            <w:pPr>
              <w:pStyle w:val="ConsPlusNormal"/>
              <w:rPr>
                <w:sz w:val="24"/>
                <w:szCs w:val="24"/>
              </w:rPr>
            </w:pPr>
            <w:r w:rsidRPr="00C73C48">
              <w:rPr>
                <w:sz w:val="24"/>
                <w:szCs w:val="24"/>
              </w:rPr>
              <w:t>г. Москва, ул. Профсоюзная, д. 65, ИПУ РАН</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11</w:t>
            </w:r>
          </w:p>
        </w:tc>
        <w:tc>
          <w:tcPr>
            <w:tcW w:w="3971" w:type="dxa"/>
          </w:tcPr>
          <w:p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Pr="00C73C48" w:rsidRDefault="00C417DF" w:rsidP="005D01B2">
            <w:pPr>
              <w:pStyle w:val="ConsPlusNormal"/>
              <w:jc w:val="both"/>
              <w:rPr>
                <w:sz w:val="24"/>
                <w:szCs w:val="24"/>
              </w:rPr>
            </w:pPr>
            <w:r w:rsidRPr="00C73C48">
              <w:rPr>
                <w:sz w:val="24"/>
                <w:szCs w:val="24"/>
              </w:rPr>
              <w:t xml:space="preserve"> Не установлено</w:t>
            </w:r>
          </w:p>
          <w:p w:rsidR="005D01B2" w:rsidRPr="00C73C48" w:rsidRDefault="005D01B2" w:rsidP="005D01B2">
            <w:pPr>
              <w:pStyle w:val="ConsPlusNormal"/>
              <w:rPr>
                <w:sz w:val="24"/>
                <w:szCs w:val="24"/>
              </w:rPr>
            </w:pPr>
          </w:p>
        </w:tc>
      </w:tr>
      <w:tr w:rsidR="00D2151A" w:rsidRPr="00C73C48" w:rsidTr="00826FB9">
        <w:trPr>
          <w:trHeight w:val="713"/>
        </w:trPr>
        <w:tc>
          <w:tcPr>
            <w:tcW w:w="566" w:type="dxa"/>
          </w:tcPr>
          <w:p w:rsidR="00D2151A" w:rsidRPr="00C73C48" w:rsidRDefault="00797D49">
            <w:pPr>
              <w:pStyle w:val="ConsPlusNormal"/>
              <w:jc w:val="center"/>
              <w:rPr>
                <w:sz w:val="24"/>
                <w:szCs w:val="24"/>
              </w:rPr>
            </w:pPr>
            <w:r w:rsidRPr="00C73C48">
              <w:rPr>
                <w:sz w:val="24"/>
                <w:szCs w:val="24"/>
              </w:rPr>
              <w:t>12</w:t>
            </w:r>
          </w:p>
        </w:tc>
        <w:tc>
          <w:tcPr>
            <w:tcW w:w="3971" w:type="dxa"/>
          </w:tcPr>
          <w:p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rsidR="00CC7B55" w:rsidRPr="00C73C48" w:rsidRDefault="0065251F" w:rsidP="00CC7B55">
            <w:pPr>
              <w:pStyle w:val="ConsPlusNormal"/>
              <w:jc w:val="both"/>
              <w:rPr>
                <w:b/>
                <w:sz w:val="24"/>
                <w:szCs w:val="24"/>
              </w:rPr>
            </w:pPr>
            <w:r w:rsidRPr="00C73C48">
              <w:rPr>
                <w:b/>
                <w:sz w:val="24"/>
                <w:szCs w:val="24"/>
              </w:rPr>
              <w:t xml:space="preserve">Срок поставки </w:t>
            </w:r>
            <w:r w:rsidR="00545C11" w:rsidRPr="00C73C48">
              <w:rPr>
                <w:b/>
                <w:sz w:val="24"/>
                <w:szCs w:val="24"/>
              </w:rPr>
              <w:t>Т</w:t>
            </w:r>
            <w:r w:rsidRPr="00C73C48">
              <w:rPr>
                <w:b/>
                <w:sz w:val="24"/>
                <w:szCs w:val="24"/>
              </w:rPr>
              <w:t xml:space="preserve">овара: </w:t>
            </w:r>
          </w:p>
          <w:p w:rsidR="00CC7B55" w:rsidRPr="00C73C48" w:rsidRDefault="003036D3" w:rsidP="00CC7B55">
            <w:pPr>
              <w:pStyle w:val="ConsPlusNormal"/>
              <w:jc w:val="both"/>
              <w:rPr>
                <w:sz w:val="24"/>
                <w:szCs w:val="24"/>
              </w:rPr>
            </w:pPr>
            <w:r w:rsidRPr="003036D3">
              <w:rPr>
                <w:sz w:val="24"/>
                <w:szCs w:val="24"/>
              </w:rPr>
              <w:t>Срок поставки Товара (включая замеры и монтаж) до истечения 75 (семьдесят пять) рабочих дней с даты заключения Контракта</w:t>
            </w:r>
            <w:r w:rsidR="00B36CF8">
              <w:rPr>
                <w:sz w:val="24"/>
                <w:szCs w:val="24"/>
              </w:rPr>
              <w:t>.</w:t>
            </w:r>
          </w:p>
          <w:p w:rsidR="00D2151A" w:rsidRPr="00C73C48" w:rsidRDefault="00B36CF8" w:rsidP="00F518FB">
            <w:pPr>
              <w:pStyle w:val="ConsPlusNormal"/>
              <w:jc w:val="both"/>
              <w:rPr>
                <w:sz w:val="24"/>
                <w:szCs w:val="24"/>
              </w:rPr>
            </w:pPr>
            <w:r>
              <w:rPr>
                <w:b/>
                <w:sz w:val="24"/>
                <w:szCs w:val="24"/>
              </w:rPr>
              <w:t>С</w:t>
            </w:r>
            <w:r w:rsidR="0065251F" w:rsidRPr="00C73C48">
              <w:rPr>
                <w:b/>
                <w:sz w:val="24"/>
                <w:szCs w:val="24"/>
              </w:rPr>
              <w:t xml:space="preserve">рок действия </w:t>
            </w:r>
            <w:r w:rsidR="00545C11" w:rsidRPr="00C73C48">
              <w:rPr>
                <w:b/>
                <w:sz w:val="24"/>
                <w:szCs w:val="24"/>
              </w:rPr>
              <w:t>К</w:t>
            </w:r>
            <w:r w:rsidR="0065251F" w:rsidRPr="00C73C48">
              <w:rPr>
                <w:b/>
                <w:sz w:val="24"/>
                <w:szCs w:val="24"/>
              </w:rPr>
              <w:t>онтракта:</w:t>
            </w:r>
            <w:r w:rsidR="0065251F" w:rsidRPr="00C73C48">
              <w:rPr>
                <w:sz w:val="24"/>
                <w:szCs w:val="24"/>
              </w:rPr>
              <w:t xml:space="preserve"> с даты заключения</w:t>
            </w:r>
            <w:r w:rsidR="0065251F" w:rsidRPr="00C73C48">
              <w:rPr>
                <w:b/>
                <w:sz w:val="24"/>
                <w:szCs w:val="24"/>
              </w:rPr>
              <w:t xml:space="preserve"> </w:t>
            </w:r>
            <w:r w:rsidR="00545C11" w:rsidRPr="00C73C48">
              <w:rPr>
                <w:sz w:val="24"/>
                <w:szCs w:val="24"/>
              </w:rPr>
              <w:t>К</w:t>
            </w:r>
            <w:r w:rsidR="0065251F" w:rsidRPr="00C73C48">
              <w:rPr>
                <w:sz w:val="24"/>
                <w:szCs w:val="24"/>
              </w:rPr>
              <w:t xml:space="preserve">онтракта по </w:t>
            </w:r>
            <w:r w:rsidR="002C2359" w:rsidRPr="00BF6958">
              <w:rPr>
                <w:sz w:val="24"/>
                <w:szCs w:val="24"/>
              </w:rPr>
              <w:t>«</w:t>
            </w:r>
            <w:r w:rsidR="00F518FB" w:rsidRPr="003A082E">
              <w:rPr>
                <w:sz w:val="24"/>
                <w:szCs w:val="24"/>
              </w:rPr>
              <w:t>31</w:t>
            </w:r>
            <w:r w:rsidR="002C2359" w:rsidRPr="003A082E">
              <w:rPr>
                <w:sz w:val="24"/>
                <w:szCs w:val="24"/>
              </w:rPr>
              <w:t>»</w:t>
            </w:r>
            <w:r w:rsidR="009370FB" w:rsidRPr="003A082E">
              <w:rPr>
                <w:sz w:val="24"/>
                <w:szCs w:val="24"/>
              </w:rPr>
              <w:t xml:space="preserve"> </w:t>
            </w:r>
            <w:r w:rsidR="00F518FB" w:rsidRPr="003A082E">
              <w:rPr>
                <w:sz w:val="24"/>
                <w:szCs w:val="24"/>
              </w:rPr>
              <w:t>марта</w:t>
            </w:r>
            <w:r w:rsidR="00751AEB" w:rsidRPr="003A082E">
              <w:rPr>
                <w:sz w:val="24"/>
                <w:szCs w:val="24"/>
              </w:rPr>
              <w:t xml:space="preserve"> 202</w:t>
            </w:r>
            <w:r w:rsidR="00F518FB" w:rsidRPr="003A082E">
              <w:rPr>
                <w:sz w:val="24"/>
                <w:szCs w:val="24"/>
              </w:rPr>
              <w:t>5</w:t>
            </w:r>
            <w:r w:rsidR="009370FB" w:rsidRPr="003A082E">
              <w:rPr>
                <w:sz w:val="24"/>
                <w:szCs w:val="24"/>
              </w:rPr>
              <w:t xml:space="preserve"> </w:t>
            </w:r>
            <w:r w:rsidR="000A6DAD" w:rsidRPr="003A082E">
              <w:rPr>
                <w:sz w:val="24"/>
                <w:szCs w:val="24"/>
              </w:rPr>
              <w:t>г.</w:t>
            </w:r>
          </w:p>
        </w:tc>
      </w:tr>
      <w:tr w:rsidR="00D2151A" w:rsidRPr="00C73C48" w:rsidTr="00DB1EE4">
        <w:trPr>
          <w:trHeight w:val="5780"/>
        </w:trPr>
        <w:tc>
          <w:tcPr>
            <w:tcW w:w="566" w:type="dxa"/>
          </w:tcPr>
          <w:p w:rsidR="00D2151A" w:rsidRPr="00C73C48" w:rsidRDefault="00797D49">
            <w:pPr>
              <w:pStyle w:val="ConsPlusNormal"/>
              <w:jc w:val="center"/>
              <w:rPr>
                <w:sz w:val="24"/>
                <w:szCs w:val="24"/>
              </w:rPr>
            </w:pPr>
            <w:r w:rsidRPr="00C73C48">
              <w:rPr>
                <w:sz w:val="24"/>
                <w:szCs w:val="24"/>
              </w:rPr>
              <w:lastRenderedPageBreak/>
              <w:t>13</w:t>
            </w:r>
          </w:p>
        </w:tc>
        <w:tc>
          <w:tcPr>
            <w:tcW w:w="3971" w:type="dxa"/>
          </w:tcPr>
          <w:p w:rsidR="00D2151A" w:rsidRPr="0024505D" w:rsidRDefault="00D2151A">
            <w:pPr>
              <w:pStyle w:val="ConsPlusNormal"/>
              <w:rPr>
                <w:sz w:val="24"/>
                <w:szCs w:val="24"/>
              </w:rPr>
            </w:pPr>
            <w:r w:rsidRPr="0024505D">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24505D">
                <w:rPr>
                  <w:sz w:val="24"/>
                  <w:szCs w:val="24"/>
                </w:rPr>
                <w:t>частью 24 статьи 22</w:t>
              </w:r>
            </w:hyperlink>
            <w:r w:rsidRPr="0024505D">
              <w:rPr>
                <w:sz w:val="24"/>
                <w:szCs w:val="24"/>
              </w:rPr>
              <w:t xml:space="preserve"> Федерального закона</w:t>
            </w:r>
            <w:r w:rsidR="0069435C" w:rsidRPr="0024505D">
              <w:rPr>
                <w:sz w:val="24"/>
                <w:szCs w:val="24"/>
              </w:rPr>
              <w:t xml:space="preserve"> № 44-ФЗ</w:t>
            </w:r>
            <w:r w:rsidRPr="0024505D">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24505D">
                <w:rPr>
                  <w:sz w:val="24"/>
                  <w:szCs w:val="24"/>
                </w:rPr>
                <w:t>частью 2 статьи 34</w:t>
              </w:r>
            </w:hyperlink>
            <w:r w:rsidRPr="0024505D">
              <w:rPr>
                <w:sz w:val="24"/>
                <w:szCs w:val="24"/>
              </w:rPr>
              <w:t xml:space="preserve"> Федерального закона</w:t>
            </w:r>
            <w:r w:rsidR="0069435C" w:rsidRPr="0024505D">
              <w:rPr>
                <w:sz w:val="24"/>
                <w:szCs w:val="24"/>
              </w:rPr>
              <w:t xml:space="preserve"> № 44-ФЗ</w:t>
            </w:r>
            <w:r w:rsidRPr="0024505D">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3036D3" w:rsidRPr="003036D3" w:rsidRDefault="003036D3" w:rsidP="003036D3">
            <w:pPr>
              <w:pStyle w:val="ConsPlusNormal"/>
              <w:jc w:val="both"/>
              <w:rPr>
                <w:bCs/>
                <w:sz w:val="24"/>
                <w:szCs w:val="24"/>
              </w:rPr>
            </w:pPr>
            <w:r w:rsidRPr="00CE6D9B">
              <w:rPr>
                <w:b/>
                <w:bCs/>
                <w:sz w:val="24"/>
                <w:szCs w:val="24"/>
              </w:rPr>
              <w:t>2</w:t>
            </w:r>
            <w:r w:rsidR="0083463B">
              <w:rPr>
                <w:b/>
                <w:bCs/>
                <w:sz w:val="24"/>
                <w:szCs w:val="24"/>
              </w:rPr>
              <w:t> 633 127</w:t>
            </w:r>
            <w:r w:rsidRPr="003036D3">
              <w:rPr>
                <w:bCs/>
                <w:sz w:val="24"/>
                <w:szCs w:val="24"/>
              </w:rPr>
              <w:t xml:space="preserve"> (Два миллиона </w:t>
            </w:r>
            <w:r w:rsidR="0083463B">
              <w:rPr>
                <w:bCs/>
                <w:sz w:val="24"/>
                <w:szCs w:val="24"/>
              </w:rPr>
              <w:t>шестьсот тридцать три тысячи сто двадцать семь</w:t>
            </w:r>
            <w:r w:rsidRPr="003036D3">
              <w:rPr>
                <w:bCs/>
                <w:sz w:val="24"/>
                <w:szCs w:val="24"/>
              </w:rPr>
              <w:t xml:space="preserve">) </w:t>
            </w:r>
            <w:r w:rsidRPr="00CE6D9B">
              <w:rPr>
                <w:b/>
                <w:bCs/>
                <w:sz w:val="24"/>
                <w:szCs w:val="24"/>
              </w:rPr>
              <w:t>рублей 3</w:t>
            </w:r>
            <w:r w:rsidR="0083463B">
              <w:rPr>
                <w:b/>
                <w:bCs/>
                <w:sz w:val="24"/>
                <w:szCs w:val="24"/>
              </w:rPr>
              <w:t>4 копейки</w:t>
            </w:r>
            <w:r w:rsidRPr="003036D3">
              <w:rPr>
                <w:bCs/>
                <w:sz w:val="24"/>
                <w:szCs w:val="24"/>
              </w:rPr>
              <w:t xml:space="preserve">, с учетом НДС 20% - </w:t>
            </w:r>
            <w:r w:rsidR="0083463B">
              <w:rPr>
                <w:bCs/>
                <w:sz w:val="24"/>
                <w:szCs w:val="24"/>
              </w:rPr>
              <w:t>438 854,56</w:t>
            </w:r>
            <w:r w:rsidRPr="003036D3">
              <w:rPr>
                <w:bCs/>
                <w:sz w:val="24"/>
                <w:szCs w:val="24"/>
              </w:rPr>
              <w:t xml:space="preserve"> рублей.</w:t>
            </w:r>
          </w:p>
          <w:p w:rsidR="00CE6D9B" w:rsidRDefault="00CE6D9B" w:rsidP="003036D3">
            <w:pPr>
              <w:pStyle w:val="ConsPlusNormal"/>
              <w:jc w:val="both"/>
              <w:rPr>
                <w:bCs/>
                <w:sz w:val="24"/>
                <w:szCs w:val="24"/>
              </w:rPr>
            </w:pPr>
          </w:p>
          <w:p w:rsidR="00CE6D9B" w:rsidRDefault="00CE6D9B" w:rsidP="003036D3">
            <w:pPr>
              <w:pStyle w:val="ConsPlusNormal"/>
              <w:jc w:val="both"/>
              <w:rPr>
                <w:bCs/>
                <w:sz w:val="24"/>
                <w:szCs w:val="24"/>
              </w:rPr>
            </w:pPr>
          </w:p>
          <w:p w:rsidR="00CE6D9B" w:rsidRDefault="00CE6D9B" w:rsidP="003036D3">
            <w:pPr>
              <w:pStyle w:val="ConsPlusNormal"/>
              <w:jc w:val="both"/>
              <w:rPr>
                <w:bCs/>
                <w:sz w:val="24"/>
                <w:szCs w:val="24"/>
              </w:rPr>
            </w:pPr>
          </w:p>
          <w:p w:rsidR="00D2151A" w:rsidRPr="00C73C48" w:rsidRDefault="00D2151A" w:rsidP="003036D3">
            <w:pPr>
              <w:pStyle w:val="ConsPlusNormal"/>
              <w:jc w:val="both"/>
              <w:rPr>
                <w:sz w:val="24"/>
                <w:szCs w:val="24"/>
              </w:rPr>
            </w:pP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14</w:t>
            </w:r>
          </w:p>
        </w:tc>
        <w:tc>
          <w:tcPr>
            <w:tcW w:w="3971" w:type="dxa"/>
          </w:tcPr>
          <w:p w:rsidR="00D2151A" w:rsidRPr="00C73C48" w:rsidRDefault="00D2151A">
            <w:pPr>
              <w:pStyle w:val="ConsPlusNormal"/>
              <w:rPr>
                <w:sz w:val="24"/>
                <w:szCs w:val="24"/>
              </w:rPr>
            </w:pPr>
            <w:r w:rsidRPr="00C73C48">
              <w:rPr>
                <w:sz w:val="24"/>
                <w:szCs w:val="24"/>
              </w:rPr>
              <w:t>Источник финансирования</w:t>
            </w:r>
          </w:p>
        </w:tc>
        <w:tc>
          <w:tcPr>
            <w:tcW w:w="5528" w:type="dxa"/>
          </w:tcPr>
          <w:p w:rsidR="00AF295F" w:rsidRPr="0083463B" w:rsidRDefault="003A082E" w:rsidP="00AF295F">
            <w:pPr>
              <w:pStyle w:val="ConsPlusNormal"/>
              <w:jc w:val="both"/>
              <w:rPr>
                <w:sz w:val="24"/>
                <w:szCs w:val="24"/>
              </w:rPr>
            </w:pPr>
            <w:r w:rsidRPr="003A082E">
              <w:rPr>
                <w:iCs/>
                <w:sz w:val="24"/>
                <w:szCs w:val="24"/>
              </w:rPr>
              <w:t xml:space="preserve">Субсидии на иные цели, соглашение от 08.10.2024 </w:t>
            </w:r>
            <w:r w:rsidR="0050218B">
              <w:rPr>
                <w:iCs/>
                <w:sz w:val="24"/>
                <w:szCs w:val="24"/>
              </w:rPr>
              <w:br/>
            </w:r>
            <w:r w:rsidRPr="003A082E">
              <w:rPr>
                <w:iCs/>
                <w:sz w:val="24"/>
                <w:szCs w:val="24"/>
              </w:rPr>
              <w:t>№ 075-02-2024-1925. Год бюджета - 2024 г. Код вида расходов (КВР) – 244.</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15</w:t>
            </w:r>
          </w:p>
        </w:tc>
        <w:tc>
          <w:tcPr>
            <w:tcW w:w="3971" w:type="dxa"/>
          </w:tcPr>
          <w:p w:rsidR="00D2151A" w:rsidRPr="00C73C48" w:rsidRDefault="00D2151A">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rsidR="00D2151A" w:rsidRPr="00C73C48" w:rsidRDefault="0016627A">
            <w:pPr>
              <w:pStyle w:val="ConsPlusNormal"/>
              <w:rPr>
                <w:sz w:val="24"/>
                <w:szCs w:val="24"/>
              </w:rPr>
            </w:pPr>
            <w:r w:rsidRPr="00C73C48">
              <w:rPr>
                <w:sz w:val="24"/>
                <w:szCs w:val="24"/>
              </w:rPr>
              <w:t>Российский рубль</w:t>
            </w:r>
          </w:p>
        </w:tc>
      </w:tr>
      <w:tr w:rsidR="00D2151A" w:rsidRPr="00C73C48" w:rsidTr="0080459C">
        <w:trPr>
          <w:trHeight w:val="313"/>
        </w:trPr>
        <w:tc>
          <w:tcPr>
            <w:tcW w:w="566" w:type="dxa"/>
          </w:tcPr>
          <w:p w:rsidR="00D2151A" w:rsidRPr="00C73C48" w:rsidRDefault="00797D49">
            <w:pPr>
              <w:pStyle w:val="ConsPlusNormal"/>
              <w:jc w:val="center"/>
              <w:rPr>
                <w:sz w:val="24"/>
                <w:szCs w:val="24"/>
              </w:rPr>
            </w:pPr>
            <w:r w:rsidRPr="00C73C48">
              <w:rPr>
                <w:sz w:val="24"/>
                <w:szCs w:val="24"/>
              </w:rPr>
              <w:t>16</w:t>
            </w:r>
          </w:p>
        </w:tc>
        <w:tc>
          <w:tcPr>
            <w:tcW w:w="3971" w:type="dxa"/>
          </w:tcPr>
          <w:p w:rsidR="00D2151A" w:rsidRPr="00C73C48" w:rsidRDefault="00D2151A">
            <w:pPr>
              <w:pStyle w:val="ConsPlusNormal"/>
              <w:rPr>
                <w:sz w:val="24"/>
                <w:szCs w:val="24"/>
              </w:rPr>
            </w:pPr>
            <w:r w:rsidRPr="00C73C48">
              <w:rPr>
                <w:sz w:val="24"/>
                <w:szCs w:val="24"/>
              </w:rPr>
              <w:t>Размер аванса</w:t>
            </w:r>
          </w:p>
        </w:tc>
        <w:tc>
          <w:tcPr>
            <w:tcW w:w="5528" w:type="dxa"/>
          </w:tcPr>
          <w:p w:rsidR="00D2151A" w:rsidRPr="00C73C48" w:rsidRDefault="0050218B">
            <w:pPr>
              <w:pStyle w:val="ConsPlusNormal"/>
              <w:rPr>
                <w:sz w:val="24"/>
                <w:szCs w:val="24"/>
              </w:rPr>
            </w:pPr>
            <w:r>
              <w:rPr>
                <w:sz w:val="24"/>
                <w:szCs w:val="24"/>
              </w:rPr>
              <w:t>10 % от цены Контракта</w:t>
            </w:r>
          </w:p>
        </w:tc>
      </w:tr>
      <w:tr w:rsidR="00D2151A" w:rsidRPr="00C73C48" w:rsidTr="0080459C">
        <w:trPr>
          <w:trHeight w:val="773"/>
        </w:trPr>
        <w:tc>
          <w:tcPr>
            <w:tcW w:w="566" w:type="dxa"/>
          </w:tcPr>
          <w:p w:rsidR="00D2151A" w:rsidRPr="00C73C48" w:rsidRDefault="00797D49">
            <w:pPr>
              <w:pStyle w:val="ConsPlusNormal"/>
              <w:jc w:val="center"/>
              <w:rPr>
                <w:sz w:val="24"/>
                <w:szCs w:val="24"/>
              </w:rPr>
            </w:pPr>
            <w:r w:rsidRPr="00C73C48">
              <w:rPr>
                <w:sz w:val="24"/>
                <w:szCs w:val="24"/>
              </w:rPr>
              <w:t>17</w:t>
            </w:r>
          </w:p>
        </w:tc>
        <w:tc>
          <w:tcPr>
            <w:tcW w:w="3971" w:type="dxa"/>
          </w:tcPr>
          <w:p w:rsidR="00D2151A" w:rsidRPr="00C73C48" w:rsidRDefault="00D2151A">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rsidR="00D2151A" w:rsidRPr="00C73C48" w:rsidRDefault="005D01B2">
            <w:pPr>
              <w:pStyle w:val="ConsPlusNormal"/>
              <w:rPr>
                <w:sz w:val="24"/>
                <w:szCs w:val="24"/>
              </w:rPr>
            </w:pPr>
            <w:r w:rsidRPr="00C73C48">
              <w:rPr>
                <w:sz w:val="24"/>
                <w:szCs w:val="24"/>
              </w:rPr>
              <w:t>Не установлены</w:t>
            </w:r>
          </w:p>
        </w:tc>
      </w:tr>
      <w:tr w:rsidR="00D2151A" w:rsidRPr="00C73C48" w:rsidTr="00DB1EE4">
        <w:trPr>
          <w:trHeight w:val="1336"/>
        </w:trPr>
        <w:tc>
          <w:tcPr>
            <w:tcW w:w="566" w:type="dxa"/>
          </w:tcPr>
          <w:p w:rsidR="00D2151A" w:rsidRPr="00C73C48" w:rsidRDefault="00797D49">
            <w:pPr>
              <w:pStyle w:val="ConsPlusNormal"/>
              <w:jc w:val="center"/>
              <w:rPr>
                <w:sz w:val="24"/>
                <w:szCs w:val="24"/>
              </w:rPr>
            </w:pPr>
            <w:r w:rsidRPr="00C73C48">
              <w:rPr>
                <w:sz w:val="24"/>
                <w:szCs w:val="24"/>
              </w:rPr>
              <w:t>18</w:t>
            </w:r>
          </w:p>
        </w:tc>
        <w:tc>
          <w:tcPr>
            <w:tcW w:w="3971" w:type="dxa"/>
          </w:tcPr>
          <w:p w:rsidR="00D2151A" w:rsidRPr="00C73C48" w:rsidRDefault="00D2151A" w:rsidP="003B4304">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4"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528" w:type="dxa"/>
          </w:tcPr>
          <w:p w:rsidR="00ED264A" w:rsidRPr="00C73C48" w:rsidRDefault="003B4304" w:rsidP="00ED264A">
            <w:pPr>
              <w:pStyle w:val="ConsPlusNormal"/>
              <w:jc w:val="both"/>
              <w:rPr>
                <w:b/>
                <w:sz w:val="24"/>
                <w:szCs w:val="24"/>
              </w:rPr>
            </w:pPr>
            <w:r w:rsidRPr="00C73C48">
              <w:rPr>
                <w:b/>
                <w:sz w:val="24"/>
                <w:szCs w:val="24"/>
              </w:rPr>
              <w:t>Установлены</w:t>
            </w:r>
          </w:p>
          <w:p w:rsidR="002136DD" w:rsidRPr="00C73C48" w:rsidRDefault="002136DD" w:rsidP="00147433">
            <w:pPr>
              <w:pStyle w:val="ConsPlusNormal"/>
              <w:jc w:val="both"/>
              <w:rPr>
                <w:sz w:val="24"/>
                <w:szCs w:val="24"/>
              </w:rPr>
            </w:pPr>
          </w:p>
        </w:tc>
      </w:tr>
      <w:tr w:rsidR="0024505D" w:rsidRPr="00C73C48" w:rsidTr="0083463B">
        <w:trPr>
          <w:trHeight w:val="6976"/>
        </w:trPr>
        <w:tc>
          <w:tcPr>
            <w:tcW w:w="566" w:type="dxa"/>
          </w:tcPr>
          <w:p w:rsidR="0024505D" w:rsidRPr="0083463B" w:rsidRDefault="0024505D">
            <w:pPr>
              <w:pStyle w:val="ConsPlusNormal"/>
              <w:jc w:val="center"/>
              <w:rPr>
                <w:sz w:val="24"/>
                <w:szCs w:val="24"/>
              </w:rPr>
            </w:pPr>
            <w:r w:rsidRPr="0083463B">
              <w:rPr>
                <w:sz w:val="24"/>
                <w:szCs w:val="24"/>
              </w:rPr>
              <w:lastRenderedPageBreak/>
              <w:t>18.1</w:t>
            </w:r>
          </w:p>
        </w:tc>
        <w:tc>
          <w:tcPr>
            <w:tcW w:w="3971" w:type="dxa"/>
          </w:tcPr>
          <w:p w:rsidR="0024505D" w:rsidRPr="0083463B" w:rsidRDefault="0024505D" w:rsidP="003B4304">
            <w:pPr>
              <w:pStyle w:val="ConsPlusNormal"/>
              <w:rPr>
                <w:sz w:val="24"/>
                <w:szCs w:val="24"/>
              </w:rPr>
            </w:pPr>
            <w:r w:rsidRPr="0083463B">
              <w:rPr>
                <w:sz w:val="24"/>
                <w:szCs w:val="24"/>
              </w:rPr>
              <w:t>Требования, предъявляемые к участникам закупки в соответствии с пунктом 1 части 1 статьи 31 Федерального закона № 44-ФЗ</w:t>
            </w:r>
          </w:p>
        </w:tc>
        <w:tc>
          <w:tcPr>
            <w:tcW w:w="5528" w:type="dxa"/>
          </w:tcPr>
          <w:p w:rsidR="007E1681" w:rsidRPr="007E1681" w:rsidRDefault="007E1681" w:rsidP="007E1681">
            <w:pPr>
              <w:pStyle w:val="ConsPlusNormal"/>
              <w:jc w:val="both"/>
              <w:rPr>
                <w:sz w:val="24"/>
                <w:szCs w:val="24"/>
              </w:rPr>
            </w:pPr>
            <w:r w:rsidRPr="007E1681">
              <w:rPr>
                <w:sz w:val="24"/>
                <w:szCs w:val="24"/>
              </w:rPr>
              <w:t xml:space="preserve">Наличие действующей лицензии на осуществление деятельности по монтажу, техническому обслуживанию и ремонту противопожарных занавесов и завес, включая диспетчеризацию </w:t>
            </w:r>
            <w:r>
              <w:rPr>
                <w:sz w:val="24"/>
                <w:szCs w:val="24"/>
              </w:rPr>
              <w:br/>
            </w:r>
            <w:r w:rsidRPr="007E1681">
              <w:rPr>
                <w:sz w:val="24"/>
                <w:szCs w:val="24"/>
              </w:rPr>
              <w:t>и проведение пусконаладочных работ</w:t>
            </w:r>
            <w:r w:rsidR="00DB1EE4">
              <w:rPr>
                <w:sz w:val="24"/>
                <w:szCs w:val="24"/>
              </w:rPr>
              <w:t>,</w:t>
            </w:r>
            <w:r>
              <w:rPr>
                <w:sz w:val="24"/>
                <w:szCs w:val="24"/>
              </w:rPr>
              <w:t xml:space="preserve"> </w:t>
            </w:r>
            <w:r w:rsidR="00DB1EE4">
              <w:rPr>
                <w:sz w:val="24"/>
                <w:szCs w:val="24"/>
              </w:rPr>
              <w:br/>
            </w:r>
            <w:r w:rsidRPr="007E1681">
              <w:rPr>
                <w:sz w:val="24"/>
                <w:szCs w:val="24"/>
              </w:rPr>
              <w:t>в</w:t>
            </w:r>
            <w:r>
              <w:rPr>
                <w:sz w:val="24"/>
                <w:szCs w:val="24"/>
              </w:rPr>
              <w:t xml:space="preserve"> </w:t>
            </w:r>
            <w:r w:rsidRPr="007E1681">
              <w:rPr>
                <w:sz w:val="24"/>
                <w:szCs w:val="24"/>
              </w:rPr>
              <w:t>соответствии с пунктом 15 части 1 статьи 12 Федерально</w:t>
            </w:r>
            <w:r w:rsidR="00DB1EE4">
              <w:rPr>
                <w:sz w:val="24"/>
                <w:szCs w:val="24"/>
              </w:rPr>
              <w:t>го</w:t>
            </w:r>
            <w:r w:rsidRPr="007E1681">
              <w:rPr>
                <w:sz w:val="24"/>
                <w:szCs w:val="24"/>
              </w:rPr>
              <w:t xml:space="preserve"> закон</w:t>
            </w:r>
            <w:r w:rsidR="00DB1EE4">
              <w:rPr>
                <w:sz w:val="24"/>
                <w:szCs w:val="24"/>
              </w:rPr>
              <w:t>а</w:t>
            </w:r>
            <w:r w:rsidRPr="007E1681">
              <w:rPr>
                <w:sz w:val="24"/>
                <w:szCs w:val="24"/>
              </w:rPr>
              <w:t xml:space="preserve"> от 04.05.2011 № 99-ФЗ </w:t>
            </w:r>
            <w:r w:rsidR="00DB1EE4">
              <w:rPr>
                <w:sz w:val="24"/>
                <w:szCs w:val="24"/>
              </w:rPr>
              <w:br/>
            </w:r>
            <w:r w:rsidRPr="007E1681">
              <w:rPr>
                <w:sz w:val="24"/>
                <w:szCs w:val="24"/>
              </w:rPr>
              <w:t>«О лицензировании отдельных видов деятельности</w:t>
            </w:r>
            <w:r>
              <w:rPr>
                <w:sz w:val="24"/>
                <w:szCs w:val="24"/>
              </w:rPr>
              <w:t>»</w:t>
            </w:r>
            <w:r w:rsidRPr="007E1681">
              <w:rPr>
                <w:sz w:val="24"/>
                <w:szCs w:val="24"/>
              </w:rPr>
              <w:t xml:space="preserve"> и постановлени</w:t>
            </w:r>
            <w:r w:rsidR="00DB1EE4">
              <w:rPr>
                <w:sz w:val="24"/>
                <w:szCs w:val="24"/>
              </w:rPr>
              <w:t>я</w:t>
            </w:r>
            <w:r w:rsidRPr="007E1681">
              <w:rPr>
                <w:sz w:val="24"/>
                <w:szCs w:val="24"/>
              </w:rPr>
              <w:t xml:space="preserve">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w:t>
            </w:r>
          </w:p>
          <w:p w:rsidR="007E1681" w:rsidRPr="007E1681" w:rsidRDefault="007E1681" w:rsidP="007E1681">
            <w:pPr>
              <w:pStyle w:val="ConsPlusNormal"/>
              <w:jc w:val="both"/>
              <w:rPr>
                <w:sz w:val="24"/>
                <w:szCs w:val="24"/>
              </w:rPr>
            </w:pPr>
            <w:r w:rsidRPr="007E1681">
              <w:rPr>
                <w:sz w:val="24"/>
                <w:szCs w:val="24"/>
              </w:rPr>
              <w:t>и сооружений»</w:t>
            </w:r>
            <w:r>
              <w:rPr>
                <w:sz w:val="24"/>
                <w:szCs w:val="24"/>
              </w:rPr>
              <w:t>.</w:t>
            </w:r>
          </w:p>
          <w:p w:rsidR="007E1681" w:rsidRPr="007E1681" w:rsidRDefault="007E1681" w:rsidP="007E1681">
            <w:pPr>
              <w:pStyle w:val="ConsPlusNormal"/>
              <w:jc w:val="both"/>
              <w:rPr>
                <w:sz w:val="24"/>
                <w:szCs w:val="24"/>
              </w:rPr>
            </w:pPr>
            <w:r w:rsidRPr="007E1681">
              <w:rPr>
                <w:sz w:val="24"/>
                <w:szCs w:val="24"/>
              </w:rPr>
              <w:t>Соответствие требованиям подтверждается предоставлением:</w:t>
            </w:r>
          </w:p>
          <w:p w:rsidR="007E1681" w:rsidRPr="007E1681" w:rsidRDefault="007E1681" w:rsidP="007E1681">
            <w:pPr>
              <w:pStyle w:val="ConsPlusNormal"/>
              <w:jc w:val="both"/>
              <w:rPr>
                <w:sz w:val="24"/>
                <w:szCs w:val="24"/>
              </w:rPr>
            </w:pPr>
            <w:r w:rsidRPr="007E1681">
              <w:rPr>
                <w:sz w:val="24"/>
                <w:szCs w:val="24"/>
              </w:rPr>
              <w:t xml:space="preserve">- выписки из реестра лицензий в форме электронного документа, подписанного усиленной квалифицированной электронной подписью либо, </w:t>
            </w:r>
          </w:p>
          <w:p w:rsidR="007E1681" w:rsidRPr="007E1681" w:rsidRDefault="007E1681" w:rsidP="007E1681">
            <w:pPr>
              <w:pStyle w:val="ConsPlusNormal"/>
              <w:jc w:val="both"/>
              <w:rPr>
                <w:sz w:val="24"/>
                <w:szCs w:val="24"/>
              </w:rPr>
            </w:pPr>
            <w:r w:rsidRPr="007E1681">
              <w:rPr>
                <w:sz w:val="24"/>
                <w:szCs w:val="24"/>
              </w:rPr>
              <w:t>- копии акта лицензирующего органа о принятом решении либо,</w:t>
            </w:r>
          </w:p>
          <w:p w:rsidR="0024505D" w:rsidRPr="00C73C48" w:rsidRDefault="007E1681" w:rsidP="007E1681">
            <w:pPr>
              <w:pStyle w:val="ConsPlusNormal"/>
              <w:jc w:val="both"/>
              <w:rPr>
                <w:b/>
                <w:sz w:val="24"/>
                <w:szCs w:val="24"/>
              </w:rPr>
            </w:pPr>
            <w:r w:rsidRPr="007E1681">
              <w:rPr>
                <w:sz w:val="24"/>
                <w:szCs w:val="24"/>
              </w:rPr>
              <w:t>- реквизитов лицензии с указанием общедоступного государственного реестра лицензий, размещенного лицензирующим органом в информационно-телекоммуникационной сети «Интернет».</w:t>
            </w:r>
          </w:p>
        </w:tc>
      </w:tr>
      <w:tr w:rsidR="00D2151A" w:rsidRPr="00C73C48" w:rsidTr="00C73C48">
        <w:trPr>
          <w:trHeight w:val="1570"/>
        </w:trPr>
        <w:tc>
          <w:tcPr>
            <w:tcW w:w="566" w:type="dxa"/>
          </w:tcPr>
          <w:p w:rsidR="00D2151A" w:rsidRPr="00C73C48" w:rsidRDefault="00797D49">
            <w:pPr>
              <w:pStyle w:val="ConsPlusNormal"/>
              <w:jc w:val="center"/>
              <w:rPr>
                <w:sz w:val="24"/>
                <w:szCs w:val="24"/>
              </w:rPr>
            </w:pPr>
            <w:r w:rsidRPr="00C73C48">
              <w:rPr>
                <w:sz w:val="24"/>
                <w:szCs w:val="24"/>
              </w:rPr>
              <w:t>19</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1583"/>
        </w:trPr>
        <w:tc>
          <w:tcPr>
            <w:tcW w:w="566" w:type="dxa"/>
          </w:tcPr>
          <w:p w:rsidR="00D2151A" w:rsidRPr="00C73C48" w:rsidRDefault="00797D49">
            <w:pPr>
              <w:pStyle w:val="ConsPlusNormal"/>
              <w:jc w:val="center"/>
              <w:rPr>
                <w:sz w:val="24"/>
                <w:szCs w:val="24"/>
              </w:rPr>
            </w:pPr>
            <w:r w:rsidRPr="00C73C48">
              <w:rPr>
                <w:sz w:val="24"/>
                <w:szCs w:val="24"/>
              </w:rPr>
              <w:t>20</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2347"/>
        </w:trPr>
        <w:tc>
          <w:tcPr>
            <w:tcW w:w="566" w:type="dxa"/>
          </w:tcPr>
          <w:p w:rsidR="00D2151A" w:rsidRPr="00C73C48" w:rsidRDefault="00797D49">
            <w:pPr>
              <w:pStyle w:val="ConsPlusNormal"/>
              <w:jc w:val="center"/>
              <w:rPr>
                <w:sz w:val="24"/>
                <w:szCs w:val="24"/>
              </w:rPr>
            </w:pPr>
            <w:r w:rsidRPr="00C73C48">
              <w:rPr>
                <w:sz w:val="24"/>
                <w:szCs w:val="24"/>
              </w:rPr>
              <w:t>21</w:t>
            </w:r>
          </w:p>
        </w:tc>
        <w:tc>
          <w:tcPr>
            <w:tcW w:w="3971" w:type="dxa"/>
          </w:tcPr>
          <w:p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2151A" w:rsidRPr="00AF295F" w:rsidRDefault="00AC52AB" w:rsidP="00AF295F">
            <w:pPr>
              <w:pStyle w:val="ConsPlusNormal"/>
              <w:jc w:val="both"/>
              <w:rPr>
                <w:b/>
                <w:sz w:val="24"/>
                <w:szCs w:val="24"/>
              </w:rPr>
            </w:pPr>
            <w:r w:rsidRPr="00AF295F">
              <w:rPr>
                <w:b/>
                <w:sz w:val="24"/>
                <w:szCs w:val="24"/>
              </w:rPr>
              <w:t>Установлено</w:t>
            </w:r>
          </w:p>
          <w:p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485CD2">
              <w:rPr>
                <w:sz w:val="24"/>
                <w:szCs w:val="24"/>
              </w:rPr>
              <w:br/>
            </w:r>
            <w:r w:rsidRPr="00AF295F">
              <w:rPr>
                <w:sz w:val="24"/>
                <w:szCs w:val="24"/>
              </w:rPr>
              <w:t xml:space="preserve">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rsidTr="00D95719">
        <w:trPr>
          <w:trHeight w:val="1261"/>
        </w:trPr>
        <w:tc>
          <w:tcPr>
            <w:tcW w:w="566" w:type="dxa"/>
          </w:tcPr>
          <w:p w:rsidR="00D2151A" w:rsidRPr="00C73C48" w:rsidRDefault="00797D49">
            <w:pPr>
              <w:pStyle w:val="ConsPlusNormal"/>
              <w:jc w:val="center"/>
              <w:rPr>
                <w:sz w:val="24"/>
                <w:szCs w:val="24"/>
              </w:rPr>
            </w:pPr>
            <w:r w:rsidRPr="00C73C48">
              <w:rPr>
                <w:sz w:val="24"/>
                <w:szCs w:val="24"/>
              </w:rPr>
              <w:t>22</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D5924" w:rsidRPr="00AF295F" w:rsidRDefault="00AF295F" w:rsidP="00660AE3">
            <w:pPr>
              <w:pStyle w:val="ConsPlusNormal"/>
              <w:rPr>
                <w:bCs/>
                <w:sz w:val="24"/>
                <w:szCs w:val="24"/>
                <w:u w:val="single"/>
              </w:rPr>
            </w:pPr>
            <w:r w:rsidRPr="00AF295F">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23</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02630E" w:rsidRPr="0002630E" w:rsidRDefault="0002630E" w:rsidP="0002630E">
            <w:pPr>
              <w:pStyle w:val="ConsPlusNormal"/>
              <w:rPr>
                <w:b/>
                <w:sz w:val="24"/>
                <w:szCs w:val="24"/>
              </w:rPr>
            </w:pPr>
            <w:r w:rsidRPr="0002630E">
              <w:rPr>
                <w:b/>
                <w:sz w:val="24"/>
                <w:szCs w:val="24"/>
              </w:rPr>
              <w:t>Предоставляются</w:t>
            </w:r>
          </w:p>
          <w:p w:rsidR="0002630E" w:rsidRPr="00C73C48" w:rsidRDefault="0002630E" w:rsidP="0002630E">
            <w:pPr>
              <w:pStyle w:val="ConsPlusNormal"/>
              <w:jc w:val="both"/>
              <w:rPr>
                <w:sz w:val="24"/>
                <w:szCs w:val="24"/>
              </w:rPr>
            </w:pPr>
            <w:r w:rsidRPr="0038483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24</w:t>
            </w:r>
          </w:p>
        </w:tc>
        <w:tc>
          <w:tcPr>
            <w:tcW w:w="3971" w:type="dxa"/>
          </w:tcPr>
          <w:p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AF456D" w:rsidRDefault="002A415F">
            <w:pPr>
              <w:pStyle w:val="ConsPlusNormal"/>
              <w:rPr>
                <w:sz w:val="24"/>
                <w:szCs w:val="24"/>
              </w:rPr>
            </w:pPr>
            <w:r w:rsidRPr="00AF456D">
              <w:rPr>
                <w:sz w:val="24"/>
                <w:szCs w:val="24"/>
              </w:rPr>
              <w:t>Не установлено</w:t>
            </w:r>
          </w:p>
        </w:tc>
      </w:tr>
      <w:tr w:rsidR="00D2151A" w:rsidRPr="00C73C48" w:rsidTr="00DB1EE4">
        <w:trPr>
          <w:trHeight w:val="7111"/>
        </w:trPr>
        <w:tc>
          <w:tcPr>
            <w:tcW w:w="566" w:type="dxa"/>
          </w:tcPr>
          <w:p w:rsidR="00D2151A" w:rsidRPr="00C73C48" w:rsidRDefault="00797D49">
            <w:pPr>
              <w:pStyle w:val="ConsPlusNormal"/>
              <w:jc w:val="center"/>
              <w:rPr>
                <w:sz w:val="24"/>
                <w:szCs w:val="24"/>
              </w:rPr>
            </w:pPr>
            <w:r w:rsidRPr="00C73C48">
              <w:rPr>
                <w:sz w:val="24"/>
                <w:szCs w:val="24"/>
              </w:rPr>
              <w:t>25</w:t>
            </w:r>
          </w:p>
        </w:tc>
        <w:tc>
          <w:tcPr>
            <w:tcW w:w="3971" w:type="dxa"/>
          </w:tcPr>
          <w:p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AE746D" w:rsidRPr="00AF295F" w:rsidRDefault="00AE746D" w:rsidP="00AE746D">
            <w:pPr>
              <w:spacing w:after="0" w:line="240" w:lineRule="auto"/>
              <w:jc w:val="both"/>
              <w:rPr>
                <w:rFonts w:cs="Times New Roman"/>
                <w:b/>
                <w:iCs/>
                <w:sz w:val="24"/>
                <w:szCs w:val="24"/>
              </w:rPr>
            </w:pPr>
            <w:r w:rsidRPr="00AF295F">
              <w:rPr>
                <w:rFonts w:cs="Times New Roman"/>
                <w:b/>
                <w:iCs/>
                <w:sz w:val="24"/>
                <w:szCs w:val="24"/>
              </w:rPr>
              <w:t>Установлено</w:t>
            </w:r>
          </w:p>
          <w:p w:rsidR="00232C47" w:rsidRPr="00AF295F" w:rsidRDefault="00AB6D50" w:rsidP="00AE746D">
            <w:pPr>
              <w:spacing w:after="0" w:line="240" w:lineRule="auto"/>
              <w:jc w:val="both"/>
              <w:rPr>
                <w:rFonts w:cs="Times New Roman"/>
                <w:iCs/>
                <w:sz w:val="24"/>
                <w:szCs w:val="24"/>
              </w:rPr>
            </w:pPr>
            <w:r w:rsidRPr="00AF295F">
              <w:rPr>
                <w:rFonts w:cs="Times New Roman"/>
                <w:iCs/>
                <w:sz w:val="24"/>
                <w:szCs w:val="24"/>
              </w:rPr>
              <w:t xml:space="preserve">Ограничение допуска отдельных видов радиоэлектронной продукции, происходящих </w:t>
            </w:r>
            <w:r w:rsidR="00485CD2">
              <w:rPr>
                <w:rFonts w:cs="Times New Roman"/>
                <w:iCs/>
                <w:sz w:val="24"/>
                <w:szCs w:val="24"/>
              </w:rPr>
              <w:br/>
            </w:r>
            <w:r w:rsidRPr="00AF295F">
              <w:rPr>
                <w:rFonts w:cs="Times New Roman"/>
                <w:iCs/>
                <w:sz w:val="24"/>
                <w:szCs w:val="24"/>
              </w:rPr>
              <w:t xml:space="preserve">из иностранных государств в соответствии </w:t>
            </w:r>
            <w:r w:rsidR="00485CD2">
              <w:rPr>
                <w:rFonts w:cs="Times New Roman"/>
                <w:iCs/>
                <w:sz w:val="24"/>
                <w:szCs w:val="24"/>
              </w:rPr>
              <w:br/>
            </w:r>
            <w:r w:rsidRPr="00AF295F">
              <w:rPr>
                <w:rFonts w:cs="Times New Roman"/>
                <w:iCs/>
                <w:sz w:val="24"/>
                <w:szCs w:val="24"/>
              </w:rPr>
              <w:t xml:space="preserve">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w:t>
            </w:r>
            <w:r w:rsidR="00485CD2">
              <w:rPr>
                <w:rFonts w:cs="Times New Roman"/>
                <w:iCs/>
                <w:sz w:val="24"/>
                <w:szCs w:val="24"/>
              </w:rPr>
              <w:br/>
            </w:r>
            <w:r w:rsidRPr="00AF295F">
              <w:rPr>
                <w:rFonts w:cs="Times New Roman"/>
                <w:iCs/>
                <w:sz w:val="24"/>
                <w:szCs w:val="24"/>
              </w:rPr>
              <w:t>от 16 сентября 2016 г. № 925 и признании утратившими силу некоторых актов Прав</w:t>
            </w:r>
            <w:r w:rsidR="00147067" w:rsidRPr="00AF295F">
              <w:rPr>
                <w:rFonts w:cs="Times New Roman"/>
                <w:iCs/>
                <w:sz w:val="24"/>
                <w:szCs w:val="24"/>
              </w:rPr>
              <w:t xml:space="preserve">ительства Российской Федерации» </w:t>
            </w:r>
          </w:p>
          <w:p w:rsidR="00AE746D" w:rsidRDefault="00AE746D" w:rsidP="00AE746D">
            <w:pPr>
              <w:spacing w:after="0" w:line="240" w:lineRule="auto"/>
              <w:jc w:val="both"/>
              <w:rPr>
                <w:rFonts w:cs="Times New Roman"/>
                <w:iCs/>
                <w:sz w:val="24"/>
                <w:szCs w:val="24"/>
              </w:rPr>
            </w:pPr>
          </w:p>
          <w:p w:rsidR="00AE746D" w:rsidRDefault="00AE746D" w:rsidP="00AE746D">
            <w:pPr>
              <w:spacing w:after="0" w:line="240" w:lineRule="auto"/>
              <w:jc w:val="both"/>
              <w:rPr>
                <w:rFonts w:cs="Times New Roman"/>
                <w:iCs/>
                <w:sz w:val="24"/>
                <w:szCs w:val="24"/>
              </w:rPr>
            </w:pPr>
            <w:r w:rsidRPr="00AF295F">
              <w:rPr>
                <w:rFonts w:cs="Times New Roman"/>
                <w:b/>
                <w:sz w:val="24"/>
                <w:szCs w:val="24"/>
              </w:rPr>
              <w:t>Установлено</w:t>
            </w:r>
          </w:p>
          <w:p w:rsidR="00EF6F26" w:rsidRPr="00AF295F" w:rsidRDefault="00EF6F26" w:rsidP="00AE746D">
            <w:pPr>
              <w:spacing w:after="0" w:line="240" w:lineRule="auto"/>
              <w:jc w:val="both"/>
              <w:rPr>
                <w:rFonts w:cs="Times New Roman"/>
                <w:sz w:val="24"/>
                <w:szCs w:val="24"/>
              </w:rPr>
            </w:pPr>
            <w:r w:rsidRPr="00AF295F">
              <w:rPr>
                <w:rFonts w:cs="Times New Roman"/>
                <w:iCs/>
                <w:sz w:val="24"/>
                <w:szCs w:val="24"/>
              </w:rPr>
              <w:t xml:space="preserve">Условия допуска товаров, происходящих из иностранного государства или группы иностранных государств </w:t>
            </w:r>
            <w:r w:rsidRPr="00AF295F">
              <w:rPr>
                <w:rFonts w:cs="Times New Roman"/>
                <w:sz w:val="24"/>
                <w:szCs w:val="2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EF6F26" w:rsidRPr="00AF456D" w:rsidRDefault="00AE746D" w:rsidP="00AE746D">
            <w:pPr>
              <w:spacing w:after="0" w:line="240" w:lineRule="auto"/>
              <w:jc w:val="both"/>
              <w:rPr>
                <w:rFonts w:cs="Times New Roman"/>
                <w:sz w:val="24"/>
                <w:szCs w:val="24"/>
              </w:rPr>
            </w:pPr>
            <w:r>
              <w:rPr>
                <w:rFonts w:cs="Times New Roman"/>
                <w:sz w:val="24"/>
                <w:szCs w:val="24"/>
              </w:rPr>
              <w:t xml:space="preserve">нужд» </w:t>
            </w:r>
          </w:p>
        </w:tc>
      </w:tr>
      <w:tr w:rsidR="00D2151A" w:rsidRPr="00C73C48" w:rsidTr="000453E2">
        <w:trPr>
          <w:trHeight w:val="926"/>
        </w:trPr>
        <w:tc>
          <w:tcPr>
            <w:tcW w:w="566" w:type="dxa"/>
          </w:tcPr>
          <w:p w:rsidR="00D2151A" w:rsidRPr="00C73C48" w:rsidRDefault="00797D49">
            <w:pPr>
              <w:pStyle w:val="ConsPlusNormal"/>
              <w:jc w:val="center"/>
              <w:rPr>
                <w:sz w:val="24"/>
                <w:szCs w:val="24"/>
              </w:rPr>
            </w:pPr>
            <w:r w:rsidRPr="00C73C48">
              <w:rPr>
                <w:sz w:val="24"/>
                <w:szCs w:val="24"/>
              </w:rPr>
              <w:t>26</w:t>
            </w:r>
          </w:p>
        </w:tc>
        <w:tc>
          <w:tcPr>
            <w:tcW w:w="3971" w:type="dxa"/>
          </w:tcPr>
          <w:p w:rsidR="00D2151A" w:rsidRPr="007E1681" w:rsidRDefault="00D2151A">
            <w:pPr>
              <w:pStyle w:val="ConsPlusNormal"/>
              <w:rPr>
                <w:sz w:val="24"/>
                <w:szCs w:val="24"/>
              </w:rPr>
            </w:pPr>
            <w:r w:rsidRPr="007E1681">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3463B" w:rsidRDefault="003036D3" w:rsidP="003036D3">
            <w:pPr>
              <w:pStyle w:val="ConsPlusNormal"/>
              <w:jc w:val="both"/>
              <w:rPr>
                <w:b/>
                <w:sz w:val="24"/>
                <w:szCs w:val="24"/>
              </w:rPr>
            </w:pPr>
            <w:r w:rsidRPr="007E1681">
              <w:rPr>
                <w:sz w:val="24"/>
                <w:szCs w:val="24"/>
              </w:rPr>
              <w:t xml:space="preserve">Размер обеспечения заявки на участие в закупке 1 % от начальной (максимальной) цены контракта, что составляет </w:t>
            </w:r>
            <w:r w:rsidR="0083463B">
              <w:rPr>
                <w:b/>
                <w:sz w:val="24"/>
                <w:szCs w:val="24"/>
              </w:rPr>
              <w:t>26 331</w:t>
            </w:r>
            <w:r w:rsidRPr="007E1681">
              <w:rPr>
                <w:b/>
                <w:sz w:val="24"/>
                <w:szCs w:val="24"/>
              </w:rPr>
              <w:t xml:space="preserve"> (</w:t>
            </w:r>
            <w:r w:rsidR="0083463B">
              <w:rPr>
                <w:b/>
                <w:sz w:val="24"/>
                <w:szCs w:val="24"/>
              </w:rPr>
              <w:t>Двадцать шесть тысяч триста тридцать один</w:t>
            </w:r>
            <w:r w:rsidRPr="007E1681">
              <w:rPr>
                <w:b/>
                <w:sz w:val="24"/>
                <w:szCs w:val="24"/>
              </w:rPr>
              <w:t>) рубл</w:t>
            </w:r>
            <w:r w:rsidR="0083463B">
              <w:rPr>
                <w:b/>
                <w:sz w:val="24"/>
                <w:szCs w:val="24"/>
              </w:rPr>
              <w:t>ь</w:t>
            </w:r>
            <w:r w:rsidRPr="007E1681">
              <w:rPr>
                <w:b/>
                <w:sz w:val="24"/>
                <w:szCs w:val="24"/>
              </w:rPr>
              <w:t xml:space="preserve"> </w:t>
            </w:r>
            <w:r w:rsidR="0083463B">
              <w:rPr>
                <w:b/>
                <w:sz w:val="24"/>
                <w:szCs w:val="24"/>
              </w:rPr>
              <w:t>27</w:t>
            </w:r>
            <w:r w:rsidRPr="007E1681">
              <w:rPr>
                <w:b/>
                <w:sz w:val="24"/>
                <w:szCs w:val="24"/>
              </w:rPr>
              <w:t xml:space="preserve"> копеек НДС не облагается.</w:t>
            </w:r>
          </w:p>
          <w:p w:rsidR="0083463B" w:rsidRPr="0083463B" w:rsidRDefault="0083463B" w:rsidP="0083463B">
            <w:pPr>
              <w:pStyle w:val="ConsPlusNormal"/>
              <w:jc w:val="both"/>
              <w:rPr>
                <w:sz w:val="24"/>
                <w:szCs w:val="24"/>
              </w:rPr>
            </w:pPr>
            <w:r w:rsidRPr="0083463B">
              <w:rPr>
                <w:sz w:val="24"/>
                <w:szCs w:val="24"/>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83463B" w:rsidRPr="0083463B" w:rsidRDefault="0083463B" w:rsidP="0083463B">
            <w:pPr>
              <w:pStyle w:val="ConsPlusNormal"/>
              <w:jc w:val="both"/>
              <w:rPr>
                <w:sz w:val="24"/>
                <w:szCs w:val="24"/>
              </w:rPr>
            </w:pPr>
          </w:p>
          <w:p w:rsidR="00D2151A" w:rsidRPr="0083463B" w:rsidRDefault="0083463B" w:rsidP="004E3223">
            <w:pPr>
              <w:pStyle w:val="ConsPlusNormal"/>
              <w:jc w:val="both"/>
              <w:rPr>
                <w:i/>
                <w:sz w:val="24"/>
                <w:szCs w:val="24"/>
              </w:rPr>
            </w:pPr>
            <w:r w:rsidRPr="0083463B">
              <w:rPr>
                <w:i/>
                <w:sz w:val="24"/>
                <w:szCs w:val="24"/>
              </w:rPr>
              <w:t>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w:t>
            </w:r>
            <w:r w:rsidR="004E3223">
              <w:rPr>
                <w:i/>
                <w:sz w:val="24"/>
                <w:szCs w:val="24"/>
              </w:rPr>
              <w:t>го аукциона на поставку противопожарных автоматических штор для нужд ИПУ РАН</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27</w:t>
            </w:r>
          </w:p>
        </w:tc>
        <w:tc>
          <w:tcPr>
            <w:tcW w:w="3971" w:type="dxa"/>
          </w:tcPr>
          <w:p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rsidR="00A56968" w:rsidRPr="00C73C48" w:rsidRDefault="00A56968" w:rsidP="00A56968">
            <w:pPr>
              <w:pStyle w:val="ConsPlusNormal"/>
              <w:jc w:val="both"/>
              <w:rPr>
                <w:sz w:val="24"/>
                <w:szCs w:val="24"/>
              </w:rPr>
            </w:pPr>
            <w:r w:rsidRPr="00C73C48">
              <w:rPr>
                <w:sz w:val="24"/>
                <w:szCs w:val="24"/>
              </w:rPr>
              <w:t>Казначейский счет 03214643000000017300</w:t>
            </w:r>
          </w:p>
          <w:p w:rsidR="00D2151A" w:rsidRPr="00C73C48" w:rsidRDefault="005333E6" w:rsidP="00A56968">
            <w:pPr>
              <w:pStyle w:val="ConsPlusNormal"/>
              <w:jc w:val="both"/>
              <w:rPr>
                <w:sz w:val="24"/>
                <w:szCs w:val="24"/>
              </w:rPr>
            </w:pPr>
            <w:r w:rsidRPr="00C73C48">
              <w:rPr>
                <w:sz w:val="24"/>
                <w:szCs w:val="24"/>
              </w:rPr>
              <w:t>л/с 20736Ц83220</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28</w:t>
            </w:r>
          </w:p>
        </w:tc>
        <w:tc>
          <w:tcPr>
            <w:tcW w:w="3971" w:type="dxa"/>
          </w:tcPr>
          <w:p w:rsidR="00D2151A" w:rsidRPr="00C73C48" w:rsidRDefault="00D2151A">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F84DD4" w:rsidRDefault="0002630E" w:rsidP="00F04309">
            <w:pPr>
              <w:pStyle w:val="ConsPlusNormal"/>
              <w:jc w:val="both"/>
              <w:rPr>
                <w:sz w:val="24"/>
                <w:szCs w:val="24"/>
              </w:rPr>
            </w:pPr>
            <w:r w:rsidRPr="0002630E">
              <w:rPr>
                <w:sz w:val="24"/>
                <w:szCs w:val="24"/>
              </w:rPr>
              <w:t xml:space="preserve">Обеспечение исполнения контракта предусмотрено в следующем размере: </w:t>
            </w:r>
            <w:r w:rsidRPr="0002630E">
              <w:rPr>
                <w:b/>
                <w:sz w:val="24"/>
                <w:szCs w:val="24"/>
              </w:rPr>
              <w:t>10 % от цены контракта</w:t>
            </w:r>
            <w:r w:rsidRPr="0002630E">
              <w:rPr>
                <w:sz w:val="24"/>
                <w:szCs w:val="24"/>
              </w:rPr>
              <w:t>. НДС не облагается.</w:t>
            </w:r>
          </w:p>
          <w:p w:rsidR="0002630E" w:rsidRDefault="0002630E" w:rsidP="00F04309">
            <w:pPr>
              <w:pStyle w:val="ConsPlusNormal"/>
              <w:jc w:val="both"/>
              <w:rPr>
                <w:sz w:val="24"/>
                <w:szCs w:val="24"/>
              </w:rPr>
            </w:pPr>
          </w:p>
          <w:p w:rsidR="00F04309" w:rsidRPr="00AE746D" w:rsidRDefault="00F04309" w:rsidP="00F04309">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w:t>
            </w:r>
            <w:r w:rsidR="00485CD2">
              <w:rPr>
                <w:sz w:val="24"/>
                <w:szCs w:val="24"/>
              </w:rPr>
              <w:br/>
            </w:r>
            <w:r w:rsidRPr="00AE746D">
              <w:rPr>
                <w:sz w:val="24"/>
                <w:szCs w:val="24"/>
              </w:rPr>
              <w:t xml:space="preserve">на котором в соответствии с законодательством Российской Федерации учитываются операции </w:t>
            </w:r>
            <w:r w:rsidR="00485CD2">
              <w:rPr>
                <w:sz w:val="24"/>
                <w:szCs w:val="24"/>
              </w:rPr>
              <w:br/>
            </w:r>
            <w:r w:rsidRPr="00AE746D">
              <w:rPr>
                <w:sz w:val="24"/>
                <w:szCs w:val="24"/>
              </w:rPr>
              <w:t xml:space="preserve">со средствами, поступающими заказчику. </w:t>
            </w:r>
          </w:p>
          <w:p w:rsidR="007E1681" w:rsidRDefault="007E1681" w:rsidP="00F04309">
            <w:pPr>
              <w:pStyle w:val="ConsPlusNormal"/>
              <w:jc w:val="both"/>
              <w:rPr>
                <w:b/>
                <w:sz w:val="24"/>
                <w:szCs w:val="24"/>
              </w:rPr>
            </w:pPr>
          </w:p>
          <w:p w:rsidR="00577AAE" w:rsidRDefault="00F04309" w:rsidP="00F04309">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w:t>
            </w:r>
            <w:r w:rsidR="00485CD2">
              <w:rPr>
                <w:sz w:val="24"/>
                <w:szCs w:val="24"/>
              </w:rPr>
              <w:br/>
            </w:r>
            <w:r w:rsidRPr="00AE746D">
              <w:rPr>
                <w:sz w:val="24"/>
                <w:szCs w:val="24"/>
              </w:rPr>
              <w:t>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02630E" w:rsidRPr="00AE746D" w:rsidRDefault="0002630E" w:rsidP="00F04309">
            <w:pPr>
              <w:pStyle w:val="ConsPlusNormal"/>
              <w:jc w:val="both"/>
              <w:rPr>
                <w:sz w:val="24"/>
                <w:szCs w:val="24"/>
              </w:rPr>
            </w:pPr>
          </w:p>
          <w:p w:rsidR="00F04309" w:rsidRPr="00AE746D" w:rsidRDefault="00F04309" w:rsidP="003036D3">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3036D3">
              <w:rPr>
                <w:i/>
                <w:sz w:val="24"/>
                <w:szCs w:val="24"/>
              </w:rPr>
              <w:br/>
            </w:r>
            <w:r w:rsidRPr="00AE746D">
              <w:rPr>
                <w:i/>
                <w:sz w:val="24"/>
                <w:szCs w:val="24"/>
              </w:rPr>
              <w:t xml:space="preserve">в Приложение № 5 к Извещению </w:t>
            </w:r>
            <w:r w:rsidR="003B4304" w:rsidRPr="00AE746D">
              <w:rPr>
                <w:i/>
                <w:sz w:val="24"/>
                <w:szCs w:val="24"/>
              </w:rPr>
              <w:t xml:space="preserve">об осуществлении закупки при проведении электронного аукциона </w:t>
            </w:r>
            <w:r w:rsidR="003036D3">
              <w:rPr>
                <w:i/>
                <w:sz w:val="24"/>
                <w:szCs w:val="24"/>
              </w:rPr>
              <w:br/>
            </w:r>
            <w:r w:rsidR="003B4304" w:rsidRPr="00AE746D">
              <w:rPr>
                <w:i/>
                <w:sz w:val="24"/>
                <w:szCs w:val="24"/>
              </w:rPr>
              <w:t xml:space="preserve">на </w:t>
            </w:r>
            <w:r w:rsidR="003036D3">
              <w:rPr>
                <w:i/>
                <w:sz w:val="24"/>
                <w:szCs w:val="24"/>
              </w:rPr>
              <w:t xml:space="preserve">поставку </w:t>
            </w:r>
            <w:r w:rsidR="003036D3" w:rsidRPr="003036D3">
              <w:rPr>
                <w:i/>
                <w:sz w:val="24"/>
                <w:szCs w:val="24"/>
              </w:rPr>
              <w:t>противопожарных автоматических штор</w:t>
            </w:r>
            <w:r w:rsidR="003036D3">
              <w:rPr>
                <w:i/>
                <w:sz w:val="24"/>
                <w:szCs w:val="24"/>
              </w:rPr>
              <w:t xml:space="preserve"> </w:t>
            </w:r>
            <w:r w:rsidR="003036D3" w:rsidRPr="003036D3">
              <w:rPr>
                <w:i/>
                <w:sz w:val="24"/>
                <w:szCs w:val="24"/>
              </w:rPr>
              <w:t>для нужд ИПУ РАН</w:t>
            </w:r>
          </w:p>
          <w:p w:rsidR="00577AAE" w:rsidRPr="00AE746D" w:rsidRDefault="00577AAE" w:rsidP="00F04309">
            <w:pPr>
              <w:pStyle w:val="ConsPlusNormal"/>
              <w:jc w:val="both"/>
              <w:rPr>
                <w:i/>
                <w:sz w:val="24"/>
                <w:szCs w:val="24"/>
              </w:rPr>
            </w:pPr>
          </w:p>
          <w:p w:rsidR="00F04309" w:rsidRPr="00AE746D" w:rsidRDefault="00F04309" w:rsidP="00F04309">
            <w:pPr>
              <w:pStyle w:val="ConsPlusNormal"/>
              <w:jc w:val="both"/>
              <w:rPr>
                <w:sz w:val="24"/>
                <w:szCs w:val="24"/>
              </w:rPr>
            </w:pPr>
            <w:r w:rsidRPr="00AE746D">
              <w:rPr>
                <w:sz w:val="24"/>
                <w:szCs w:val="24"/>
              </w:rPr>
              <w:t>Реквизиты счета для внесения обеспечения исполнения контракта:</w:t>
            </w:r>
          </w:p>
          <w:p w:rsidR="00F04309" w:rsidRPr="00AE746D" w:rsidRDefault="00F04309" w:rsidP="0024505D">
            <w:pPr>
              <w:pStyle w:val="ConsPlusNormal"/>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w:t>
            </w:r>
            <w:r w:rsidR="009A1F81" w:rsidRPr="00AE746D">
              <w:rPr>
                <w:sz w:val="24"/>
                <w:szCs w:val="24"/>
              </w:rPr>
              <w:t xml:space="preserve">авления </w:t>
            </w:r>
            <w:r w:rsidR="0024505D">
              <w:rPr>
                <w:sz w:val="24"/>
                <w:szCs w:val="24"/>
              </w:rPr>
              <w:br/>
            </w:r>
            <w:r w:rsidR="009A1F81" w:rsidRPr="00AE746D">
              <w:rPr>
                <w:sz w:val="24"/>
                <w:szCs w:val="24"/>
              </w:rPr>
              <w:t xml:space="preserve">им. В.А. Трапезникова </w:t>
            </w:r>
            <w:r w:rsidRPr="00AE746D">
              <w:rPr>
                <w:sz w:val="24"/>
                <w:szCs w:val="24"/>
              </w:rPr>
              <w:t>Российской академии наук (ИПУ РАН)</w:t>
            </w:r>
          </w:p>
          <w:p w:rsidR="00F04309" w:rsidRPr="00AE746D" w:rsidRDefault="00F04309" w:rsidP="00F04309">
            <w:pPr>
              <w:pStyle w:val="ConsPlusNormal"/>
              <w:jc w:val="both"/>
              <w:rPr>
                <w:sz w:val="24"/>
                <w:szCs w:val="24"/>
              </w:rPr>
            </w:pPr>
            <w:r w:rsidRPr="00AE746D">
              <w:rPr>
                <w:sz w:val="24"/>
                <w:szCs w:val="24"/>
              </w:rPr>
              <w:t xml:space="preserve">ИНН </w:t>
            </w:r>
            <w:r w:rsidR="009A1F81" w:rsidRPr="00AE746D">
              <w:rPr>
                <w:sz w:val="24"/>
                <w:szCs w:val="24"/>
              </w:rPr>
              <w:t>7728013512/</w:t>
            </w:r>
            <w:r w:rsidRPr="00AE746D">
              <w:rPr>
                <w:sz w:val="24"/>
                <w:szCs w:val="24"/>
              </w:rPr>
              <w:t xml:space="preserve">КПП 772801001 </w:t>
            </w:r>
          </w:p>
          <w:p w:rsidR="00F04309" w:rsidRPr="00AE746D" w:rsidRDefault="00F04309" w:rsidP="00F04309">
            <w:pPr>
              <w:pStyle w:val="ConsPlusNormal"/>
              <w:jc w:val="both"/>
              <w:rPr>
                <w:sz w:val="24"/>
                <w:szCs w:val="24"/>
              </w:rPr>
            </w:pPr>
            <w:r w:rsidRPr="00AE746D">
              <w:rPr>
                <w:sz w:val="24"/>
                <w:szCs w:val="24"/>
              </w:rPr>
              <w:t>Банковские реквизиты: БИК ТОФК 004525988</w:t>
            </w:r>
          </w:p>
          <w:p w:rsidR="00F04309" w:rsidRPr="00AE746D" w:rsidRDefault="00F04309" w:rsidP="00F04309">
            <w:pPr>
              <w:pStyle w:val="ConsPlusNormal"/>
              <w:jc w:val="both"/>
              <w:rPr>
                <w:sz w:val="24"/>
                <w:szCs w:val="24"/>
              </w:rPr>
            </w:pPr>
            <w:r w:rsidRPr="00AE746D">
              <w:rPr>
                <w:sz w:val="24"/>
                <w:szCs w:val="24"/>
              </w:rPr>
              <w:t xml:space="preserve">ГУ Банка России по ЦФО, УФК по г. Москве  </w:t>
            </w:r>
          </w:p>
          <w:p w:rsidR="00F04309" w:rsidRPr="00AE746D" w:rsidRDefault="00F04309" w:rsidP="00F04309">
            <w:pPr>
              <w:pStyle w:val="ConsPlusNormal"/>
              <w:jc w:val="both"/>
              <w:rPr>
                <w:sz w:val="24"/>
                <w:szCs w:val="24"/>
              </w:rPr>
            </w:pPr>
            <w:r w:rsidRPr="00AE746D">
              <w:rPr>
                <w:sz w:val="24"/>
                <w:szCs w:val="24"/>
              </w:rPr>
              <w:t>Единый казначейский счет 40102810545370000003</w:t>
            </w:r>
          </w:p>
          <w:p w:rsidR="00F04309" w:rsidRPr="00AE746D" w:rsidRDefault="009A1F81" w:rsidP="00F04309">
            <w:pPr>
              <w:pStyle w:val="ConsPlusNormal"/>
              <w:jc w:val="both"/>
              <w:rPr>
                <w:sz w:val="24"/>
                <w:szCs w:val="24"/>
              </w:rPr>
            </w:pPr>
            <w:r w:rsidRPr="00AE746D">
              <w:rPr>
                <w:sz w:val="24"/>
                <w:szCs w:val="24"/>
              </w:rPr>
              <w:t xml:space="preserve">Казначейский счет </w:t>
            </w:r>
            <w:r w:rsidR="00F04309" w:rsidRPr="00AE746D">
              <w:rPr>
                <w:sz w:val="24"/>
                <w:szCs w:val="24"/>
              </w:rPr>
              <w:t>03214643000000017300</w:t>
            </w:r>
          </w:p>
          <w:p w:rsidR="00F04309" w:rsidRPr="00AE746D" w:rsidRDefault="00F04309" w:rsidP="00F04309">
            <w:pPr>
              <w:pStyle w:val="ConsPlusNormal"/>
              <w:jc w:val="both"/>
              <w:rPr>
                <w:sz w:val="24"/>
                <w:szCs w:val="24"/>
              </w:rPr>
            </w:pPr>
            <w:r w:rsidRPr="00AE746D">
              <w:rPr>
                <w:sz w:val="24"/>
                <w:szCs w:val="24"/>
              </w:rPr>
              <w:t>л/с 20736Ц83220.</w:t>
            </w:r>
          </w:p>
          <w:p w:rsidR="00DB5978" w:rsidRPr="00AE746D" w:rsidRDefault="00147067" w:rsidP="00DB5978">
            <w:pPr>
              <w:pStyle w:val="ConsPlusNormal"/>
              <w:rPr>
                <w:sz w:val="24"/>
                <w:szCs w:val="24"/>
              </w:rPr>
            </w:pPr>
            <w:r w:rsidRPr="00AE746D">
              <w:rPr>
                <w:sz w:val="24"/>
                <w:szCs w:val="24"/>
              </w:rPr>
              <w:t xml:space="preserve">КБК </w:t>
            </w:r>
            <w:r w:rsidR="00DB5978" w:rsidRPr="00AE746D">
              <w:rPr>
                <w:sz w:val="24"/>
                <w:szCs w:val="24"/>
              </w:rPr>
              <w:t>00000000000000000510</w:t>
            </w:r>
          </w:p>
          <w:p w:rsidR="00F04309" w:rsidRPr="00AE746D" w:rsidRDefault="00F04309" w:rsidP="00F04309">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F04309" w:rsidRPr="00AE746D" w:rsidRDefault="00F04309" w:rsidP="00F04309">
            <w:pPr>
              <w:pStyle w:val="ConsPlusNormal"/>
              <w:jc w:val="both"/>
              <w:rPr>
                <w:sz w:val="24"/>
                <w:szCs w:val="24"/>
              </w:rPr>
            </w:pPr>
            <w:r w:rsidRPr="00AE746D">
              <w:rPr>
                <w:sz w:val="24"/>
                <w:szCs w:val="24"/>
              </w:rPr>
              <w:t xml:space="preserve">                    </w:t>
            </w:r>
            <w:r w:rsidR="00577AAE" w:rsidRPr="00AE746D">
              <w:rPr>
                <w:sz w:val="24"/>
                <w:szCs w:val="24"/>
              </w:rPr>
              <w:t xml:space="preserve">   </w:t>
            </w:r>
            <w:r w:rsidRPr="00AE746D">
              <w:rPr>
                <w:sz w:val="24"/>
                <w:szCs w:val="24"/>
              </w:rPr>
              <w:t>(указывается предмет аукциона)</w:t>
            </w:r>
          </w:p>
          <w:p w:rsidR="00503DA5" w:rsidRPr="00AE746D" w:rsidRDefault="00F04309" w:rsidP="00F04309">
            <w:pPr>
              <w:pStyle w:val="ConsPlusNormal"/>
              <w:jc w:val="both"/>
              <w:rPr>
                <w:sz w:val="24"/>
                <w:szCs w:val="24"/>
              </w:rPr>
            </w:pPr>
            <w:r w:rsidRPr="00AE746D">
              <w:rPr>
                <w:sz w:val="24"/>
                <w:szCs w:val="24"/>
              </w:rPr>
              <w:t>№ аукциона, по которому перечисляется обеспечение.</w:t>
            </w:r>
          </w:p>
          <w:p w:rsidR="00DB1EE4" w:rsidRPr="00AE746D" w:rsidRDefault="00DB1EE4" w:rsidP="00F04309">
            <w:pPr>
              <w:pStyle w:val="ConsPlusNormal"/>
              <w:jc w:val="both"/>
              <w:rPr>
                <w:sz w:val="24"/>
                <w:szCs w:val="24"/>
              </w:rPr>
            </w:pPr>
          </w:p>
          <w:p w:rsidR="001C081C" w:rsidRPr="007E1681" w:rsidRDefault="001C081C" w:rsidP="001C081C">
            <w:pPr>
              <w:pStyle w:val="ConsPlusNormal"/>
              <w:spacing w:line="256" w:lineRule="auto"/>
              <w:jc w:val="both"/>
              <w:rPr>
                <w:sz w:val="24"/>
                <w:szCs w:val="24"/>
                <w:lang w:eastAsia="en-US"/>
              </w:rPr>
            </w:pPr>
            <w:r w:rsidRPr="007E1681">
              <w:rPr>
                <w:b/>
                <w:sz w:val="24"/>
                <w:szCs w:val="24"/>
                <w:lang w:eastAsia="en-US"/>
              </w:rPr>
              <w:t>Обеспечение гарантийных обязательств</w:t>
            </w:r>
            <w:r w:rsidRPr="007E1681">
              <w:rPr>
                <w:sz w:val="24"/>
                <w:szCs w:val="24"/>
                <w:lang w:eastAsia="en-US"/>
              </w:rPr>
              <w:t xml:space="preserve"> предусмотрено в следующем размере: </w:t>
            </w:r>
            <w:r w:rsidRPr="007E1681">
              <w:rPr>
                <w:b/>
                <w:sz w:val="24"/>
                <w:szCs w:val="24"/>
                <w:lang w:eastAsia="en-US"/>
              </w:rPr>
              <w:t>5 %</w:t>
            </w:r>
            <w:r w:rsidRPr="007E1681">
              <w:rPr>
                <w:sz w:val="24"/>
                <w:szCs w:val="24"/>
                <w:lang w:eastAsia="en-US"/>
              </w:rPr>
              <w:t xml:space="preserve"> от начальной (максимальной) цены контракта, что составляет </w:t>
            </w:r>
            <w:r w:rsidR="004E3223">
              <w:rPr>
                <w:b/>
                <w:sz w:val="24"/>
                <w:szCs w:val="24"/>
                <w:lang w:eastAsia="en-US"/>
              </w:rPr>
              <w:t>131 656</w:t>
            </w:r>
            <w:r w:rsidR="007E1681" w:rsidRPr="007E1681">
              <w:rPr>
                <w:b/>
                <w:sz w:val="24"/>
                <w:szCs w:val="24"/>
                <w:lang w:eastAsia="en-US"/>
              </w:rPr>
              <w:t xml:space="preserve"> (Сто </w:t>
            </w:r>
            <w:r w:rsidR="004E3223">
              <w:rPr>
                <w:b/>
                <w:sz w:val="24"/>
                <w:szCs w:val="24"/>
                <w:lang w:eastAsia="en-US"/>
              </w:rPr>
              <w:t>тридцать одна тысяча шестьсот пятьдесят шесть</w:t>
            </w:r>
            <w:r w:rsidR="007E1681" w:rsidRPr="007E1681">
              <w:rPr>
                <w:b/>
                <w:sz w:val="24"/>
                <w:szCs w:val="24"/>
                <w:lang w:eastAsia="en-US"/>
              </w:rPr>
              <w:t>) рубл</w:t>
            </w:r>
            <w:r w:rsidR="004E3223">
              <w:rPr>
                <w:b/>
                <w:sz w:val="24"/>
                <w:szCs w:val="24"/>
                <w:lang w:eastAsia="en-US"/>
              </w:rPr>
              <w:t>ей3</w:t>
            </w:r>
            <w:r w:rsidR="007E1681" w:rsidRPr="007E1681">
              <w:rPr>
                <w:b/>
                <w:sz w:val="24"/>
                <w:szCs w:val="24"/>
                <w:lang w:eastAsia="en-US"/>
              </w:rPr>
              <w:t>7 копеек. НДС не облагается</w:t>
            </w:r>
            <w:r w:rsidRPr="007E1681">
              <w:rPr>
                <w:b/>
                <w:sz w:val="24"/>
                <w:szCs w:val="24"/>
                <w:lang w:eastAsia="en-US"/>
              </w:rPr>
              <w:t>.</w:t>
            </w:r>
          </w:p>
          <w:p w:rsidR="001C081C" w:rsidRDefault="001C081C" w:rsidP="001C081C">
            <w:pPr>
              <w:pStyle w:val="ConsPlusNormal"/>
              <w:spacing w:line="256" w:lineRule="auto"/>
              <w:jc w:val="both"/>
              <w:rPr>
                <w:sz w:val="24"/>
                <w:szCs w:val="24"/>
                <w:lang w:eastAsia="en-US"/>
              </w:rPr>
            </w:pPr>
          </w:p>
          <w:p w:rsidR="004E3223" w:rsidRDefault="004E3223" w:rsidP="004E322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4E3223" w:rsidRPr="00503DA5" w:rsidRDefault="004E3223" w:rsidP="004E3223">
            <w:pPr>
              <w:pStyle w:val="ConsPlusNormal"/>
              <w:jc w:val="both"/>
              <w:rPr>
                <w:sz w:val="24"/>
                <w:szCs w:val="24"/>
              </w:rPr>
            </w:pPr>
          </w:p>
          <w:p w:rsidR="004E3223" w:rsidRDefault="004E3223" w:rsidP="004E322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4E3223" w:rsidRPr="00503DA5" w:rsidRDefault="004E3223" w:rsidP="004E3223">
            <w:pPr>
              <w:pStyle w:val="ConsPlusNormal"/>
              <w:jc w:val="both"/>
              <w:rPr>
                <w:sz w:val="24"/>
                <w:szCs w:val="24"/>
              </w:rPr>
            </w:pPr>
          </w:p>
          <w:p w:rsidR="004E3223" w:rsidRDefault="004E3223" w:rsidP="004E322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w:t>
            </w:r>
            <w:r>
              <w:rPr>
                <w:sz w:val="24"/>
                <w:szCs w:val="24"/>
              </w:rPr>
              <w:t>по контракту.</w:t>
            </w:r>
          </w:p>
          <w:p w:rsidR="004E3223" w:rsidRPr="00503DA5" w:rsidRDefault="004E3223" w:rsidP="004E3223">
            <w:pPr>
              <w:pStyle w:val="ConsPlusNormal"/>
              <w:jc w:val="both"/>
              <w:rPr>
                <w:sz w:val="24"/>
                <w:szCs w:val="24"/>
              </w:rPr>
            </w:pPr>
          </w:p>
          <w:p w:rsidR="004E3223" w:rsidRPr="00D83FE7" w:rsidRDefault="004E3223" w:rsidP="004E3223">
            <w:pPr>
              <w:pStyle w:val="ConsPlusNormal"/>
              <w:jc w:val="both"/>
              <w:rPr>
                <w:sz w:val="24"/>
                <w:szCs w:val="24"/>
              </w:rPr>
            </w:pPr>
            <w:r w:rsidRPr="007C2AA9">
              <w:rPr>
                <w:sz w:val="24"/>
                <w:szCs w:val="24"/>
              </w:rPr>
              <w:t xml:space="preserve">Срок предоставления обеспечения </w:t>
            </w:r>
            <w:r>
              <w:rPr>
                <w:sz w:val="24"/>
                <w:szCs w:val="24"/>
              </w:rPr>
              <w:t xml:space="preserve">гарантийных обязательств - </w:t>
            </w:r>
            <w:r w:rsidRPr="00D83FE7">
              <w:rPr>
                <w:sz w:val="24"/>
                <w:szCs w:val="24"/>
              </w:rPr>
              <w:t>не позднее даты приемки выполненных Работ.</w:t>
            </w:r>
          </w:p>
          <w:p w:rsidR="004E3223" w:rsidRDefault="004E3223" w:rsidP="004E3223">
            <w:pPr>
              <w:pStyle w:val="ConsPlusNormal"/>
              <w:jc w:val="both"/>
              <w:rPr>
                <w:i/>
                <w:sz w:val="24"/>
                <w:szCs w:val="24"/>
              </w:rPr>
            </w:pPr>
          </w:p>
          <w:p w:rsidR="004E3223" w:rsidRDefault="004E3223" w:rsidP="004E3223">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Pr="003C512C">
              <w:rPr>
                <w:i/>
                <w:sz w:val="24"/>
                <w:szCs w:val="24"/>
              </w:rPr>
              <w:t xml:space="preserve">Извещению об осуществлении закупки при проведении электронного аукциона на </w:t>
            </w:r>
          </w:p>
          <w:p w:rsidR="004E3223" w:rsidRDefault="004E3223" w:rsidP="004E3223">
            <w:pPr>
              <w:pStyle w:val="ConsPlusNormal"/>
              <w:jc w:val="both"/>
              <w:rPr>
                <w:i/>
                <w:sz w:val="24"/>
                <w:szCs w:val="24"/>
              </w:rPr>
            </w:pPr>
            <w:r w:rsidRPr="00851F9C">
              <w:rPr>
                <w:i/>
                <w:sz w:val="24"/>
                <w:szCs w:val="24"/>
              </w:rPr>
              <w:t xml:space="preserve">выполнение </w:t>
            </w:r>
            <w:r>
              <w:rPr>
                <w:i/>
                <w:sz w:val="24"/>
                <w:szCs w:val="24"/>
              </w:rPr>
              <w:t>работ по оклейке стеклопакетов защитной пленкой</w:t>
            </w:r>
          </w:p>
          <w:p w:rsidR="004E3223" w:rsidRPr="00973DFB" w:rsidRDefault="004E3223" w:rsidP="004E3223">
            <w:pPr>
              <w:pStyle w:val="ConsPlusNormal"/>
              <w:jc w:val="both"/>
              <w:rPr>
                <w:i/>
                <w:sz w:val="24"/>
                <w:szCs w:val="24"/>
              </w:rPr>
            </w:pPr>
          </w:p>
          <w:p w:rsidR="004E3223" w:rsidRPr="009A1F81" w:rsidRDefault="004E3223" w:rsidP="004E3223">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4E3223" w:rsidRPr="00E04F35" w:rsidRDefault="004E3223" w:rsidP="004E3223">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Pr>
                <w:sz w:val="24"/>
                <w:szCs w:val="24"/>
              </w:rPr>
              <w:t>сийской академии наук (ИПУ РАН)</w:t>
            </w:r>
          </w:p>
          <w:p w:rsidR="004E3223" w:rsidRPr="00E04F35" w:rsidRDefault="004E3223" w:rsidP="004E3223">
            <w:pPr>
              <w:pStyle w:val="ConsPlusNormal"/>
              <w:jc w:val="both"/>
              <w:rPr>
                <w:sz w:val="24"/>
                <w:szCs w:val="24"/>
              </w:rPr>
            </w:pPr>
            <w:r>
              <w:rPr>
                <w:sz w:val="24"/>
                <w:szCs w:val="24"/>
              </w:rPr>
              <w:t xml:space="preserve">ИНН 7728013512/КПП </w:t>
            </w:r>
            <w:r w:rsidRPr="00E04F35">
              <w:rPr>
                <w:sz w:val="24"/>
                <w:szCs w:val="24"/>
              </w:rPr>
              <w:t xml:space="preserve">772801001 </w:t>
            </w:r>
          </w:p>
          <w:p w:rsidR="004E3223" w:rsidRPr="00E04F35" w:rsidRDefault="004E3223" w:rsidP="004E3223">
            <w:pPr>
              <w:pStyle w:val="ConsPlusNormal"/>
              <w:jc w:val="both"/>
              <w:rPr>
                <w:sz w:val="24"/>
                <w:szCs w:val="24"/>
              </w:rPr>
            </w:pPr>
            <w:r w:rsidRPr="00E04F35">
              <w:rPr>
                <w:sz w:val="24"/>
                <w:szCs w:val="24"/>
              </w:rPr>
              <w:t>Банковские реквизиты: БИК ТОФК 004525988</w:t>
            </w:r>
          </w:p>
          <w:p w:rsidR="004E3223" w:rsidRPr="00E04F35" w:rsidRDefault="004E3223" w:rsidP="004E3223">
            <w:pPr>
              <w:pStyle w:val="ConsPlusNormal"/>
              <w:jc w:val="both"/>
              <w:rPr>
                <w:sz w:val="24"/>
                <w:szCs w:val="24"/>
              </w:rPr>
            </w:pPr>
            <w:r w:rsidRPr="00E04F35">
              <w:rPr>
                <w:sz w:val="24"/>
                <w:szCs w:val="24"/>
              </w:rPr>
              <w:t xml:space="preserve">ГУ Банка России по ЦФО, УФК по г. Москве  </w:t>
            </w:r>
          </w:p>
          <w:p w:rsidR="004E3223" w:rsidRPr="00E04F35" w:rsidRDefault="004E3223" w:rsidP="004E3223">
            <w:pPr>
              <w:pStyle w:val="ConsPlusNormal"/>
              <w:jc w:val="both"/>
              <w:rPr>
                <w:sz w:val="24"/>
                <w:szCs w:val="24"/>
              </w:rPr>
            </w:pPr>
            <w:r w:rsidRPr="00E04F35">
              <w:rPr>
                <w:sz w:val="24"/>
                <w:szCs w:val="24"/>
              </w:rPr>
              <w:t>Единый казначейский счет 40102810545370000003</w:t>
            </w:r>
          </w:p>
          <w:p w:rsidR="004E3223" w:rsidRPr="00E04F35" w:rsidRDefault="004E3223" w:rsidP="004E3223">
            <w:pPr>
              <w:pStyle w:val="ConsPlusNormal"/>
              <w:jc w:val="both"/>
              <w:rPr>
                <w:sz w:val="24"/>
                <w:szCs w:val="24"/>
              </w:rPr>
            </w:pPr>
            <w:r>
              <w:rPr>
                <w:sz w:val="24"/>
                <w:szCs w:val="24"/>
              </w:rPr>
              <w:t xml:space="preserve">Казначейский счет </w:t>
            </w:r>
            <w:r w:rsidRPr="00E04F35">
              <w:rPr>
                <w:sz w:val="24"/>
                <w:szCs w:val="24"/>
              </w:rPr>
              <w:t>03214643000000017300</w:t>
            </w:r>
          </w:p>
          <w:p w:rsidR="004E3223" w:rsidRPr="00E04F35" w:rsidRDefault="004E3223" w:rsidP="004E3223">
            <w:pPr>
              <w:pStyle w:val="ConsPlusNormal"/>
              <w:jc w:val="both"/>
              <w:rPr>
                <w:sz w:val="24"/>
                <w:szCs w:val="24"/>
              </w:rPr>
            </w:pPr>
            <w:r>
              <w:rPr>
                <w:sz w:val="24"/>
                <w:szCs w:val="24"/>
              </w:rPr>
              <w:t>л/с 20736Ц83220</w:t>
            </w:r>
          </w:p>
          <w:p w:rsidR="001C081C" w:rsidRPr="00485CD2" w:rsidRDefault="004E3223" w:rsidP="004E3223">
            <w:pPr>
              <w:pStyle w:val="ConsPlusNormal"/>
              <w:jc w:val="both"/>
              <w:rPr>
                <w:b/>
                <w:i/>
                <w:sz w:val="24"/>
                <w:szCs w:val="24"/>
              </w:rPr>
            </w:pPr>
            <w:r w:rsidRPr="00E04F35">
              <w:rPr>
                <w:sz w:val="24"/>
                <w:szCs w:val="24"/>
              </w:rPr>
              <w:t>Назначение платежа: Обеспечение гарантийных обязательств по контракту №__________ от «___» _</w:t>
            </w:r>
            <w:r>
              <w:rPr>
                <w:sz w:val="24"/>
                <w:szCs w:val="24"/>
              </w:rPr>
              <w:t>_______ 20_г. НДС не облагается</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29</w:t>
            </w:r>
          </w:p>
        </w:tc>
        <w:tc>
          <w:tcPr>
            <w:tcW w:w="3971" w:type="dxa"/>
          </w:tcPr>
          <w:p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528" w:type="dxa"/>
          </w:tcPr>
          <w:p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30</w:t>
            </w:r>
          </w:p>
        </w:tc>
        <w:tc>
          <w:tcPr>
            <w:tcW w:w="3971" w:type="dxa"/>
          </w:tcPr>
          <w:p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528" w:type="dxa"/>
          </w:tcPr>
          <w:p w:rsidR="00D2151A" w:rsidRPr="00C73C48" w:rsidRDefault="00802ECD">
            <w:pPr>
              <w:pStyle w:val="ConsPlusNormal"/>
              <w:rPr>
                <w:sz w:val="24"/>
                <w:szCs w:val="24"/>
              </w:rPr>
            </w:pPr>
            <w:r w:rsidRPr="00C73C48">
              <w:rPr>
                <w:sz w:val="24"/>
                <w:szCs w:val="24"/>
              </w:rPr>
              <w:t>Не 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31</w:t>
            </w:r>
          </w:p>
        </w:tc>
        <w:tc>
          <w:tcPr>
            <w:tcW w:w="3971" w:type="dxa"/>
          </w:tcPr>
          <w:p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528" w:type="dxa"/>
          </w:tcPr>
          <w:p w:rsidR="00D2151A" w:rsidRPr="00C73C48" w:rsidRDefault="005C6956">
            <w:pPr>
              <w:pStyle w:val="ConsPlusNormal"/>
              <w:rPr>
                <w:b/>
                <w:sz w:val="24"/>
                <w:szCs w:val="24"/>
              </w:rPr>
            </w:pPr>
            <w:r w:rsidRPr="00C73C48">
              <w:rPr>
                <w:b/>
                <w:sz w:val="24"/>
                <w:szCs w:val="24"/>
              </w:rPr>
              <w:t>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32</w:t>
            </w:r>
          </w:p>
        </w:tc>
        <w:tc>
          <w:tcPr>
            <w:tcW w:w="3971" w:type="dxa"/>
          </w:tcPr>
          <w:p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rsidR="00D2151A" w:rsidRPr="00C73C48" w:rsidRDefault="001121E4" w:rsidP="00CA4458">
            <w:pPr>
              <w:pStyle w:val="ConsPlusNormal"/>
              <w:rPr>
                <w:sz w:val="24"/>
                <w:szCs w:val="24"/>
              </w:rPr>
            </w:pPr>
            <w:r w:rsidRPr="00C73C48">
              <w:rPr>
                <w:b/>
                <w:sz w:val="24"/>
                <w:szCs w:val="24"/>
              </w:rPr>
              <w:t>«</w:t>
            </w:r>
            <w:r w:rsidR="00690551">
              <w:rPr>
                <w:b/>
                <w:sz w:val="24"/>
                <w:szCs w:val="24"/>
              </w:rPr>
              <w:t>02</w:t>
            </w:r>
            <w:r w:rsidR="00CF3B61" w:rsidRPr="00C73C48">
              <w:rPr>
                <w:b/>
                <w:sz w:val="24"/>
                <w:szCs w:val="24"/>
              </w:rPr>
              <w:t xml:space="preserve">» </w:t>
            </w:r>
            <w:r w:rsidR="00690551">
              <w:rPr>
                <w:b/>
                <w:sz w:val="24"/>
                <w:szCs w:val="24"/>
              </w:rPr>
              <w:t>ноября</w:t>
            </w:r>
            <w:r w:rsidR="000638ED" w:rsidRPr="00C73C48">
              <w:rPr>
                <w:b/>
                <w:sz w:val="24"/>
                <w:szCs w:val="24"/>
              </w:rPr>
              <w:t xml:space="preserve"> </w:t>
            </w:r>
            <w:r w:rsidR="00F04309" w:rsidRPr="00C73C48">
              <w:rPr>
                <w:b/>
                <w:sz w:val="24"/>
                <w:szCs w:val="24"/>
              </w:rPr>
              <w:t>202</w:t>
            </w:r>
            <w:r w:rsidR="00AE746D">
              <w:rPr>
                <w:b/>
                <w:sz w:val="24"/>
                <w:szCs w:val="24"/>
              </w:rPr>
              <w:t>4</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rsidTr="0016627A">
        <w:tc>
          <w:tcPr>
            <w:tcW w:w="566" w:type="dxa"/>
          </w:tcPr>
          <w:p w:rsidR="00437235" w:rsidRPr="00C73C48" w:rsidRDefault="00797D49">
            <w:pPr>
              <w:pStyle w:val="ConsPlusNormal"/>
              <w:jc w:val="center"/>
              <w:rPr>
                <w:sz w:val="24"/>
                <w:szCs w:val="24"/>
              </w:rPr>
            </w:pPr>
            <w:r w:rsidRPr="00C73C48">
              <w:rPr>
                <w:sz w:val="24"/>
                <w:szCs w:val="24"/>
              </w:rPr>
              <w:t>33</w:t>
            </w:r>
          </w:p>
        </w:tc>
        <w:tc>
          <w:tcPr>
            <w:tcW w:w="3971" w:type="dxa"/>
          </w:tcPr>
          <w:p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C73C48" w:rsidRDefault="00690551" w:rsidP="004115C4">
            <w:pPr>
              <w:pStyle w:val="ConsPlusNormal"/>
              <w:rPr>
                <w:b/>
                <w:sz w:val="24"/>
                <w:szCs w:val="24"/>
              </w:rPr>
            </w:pPr>
            <w:r>
              <w:rPr>
                <w:b/>
                <w:sz w:val="24"/>
                <w:szCs w:val="24"/>
              </w:rPr>
              <w:t>«02</w:t>
            </w:r>
            <w:r w:rsidR="000638ED" w:rsidRPr="00C73C48">
              <w:rPr>
                <w:b/>
                <w:sz w:val="24"/>
                <w:szCs w:val="24"/>
              </w:rPr>
              <w:t>»</w:t>
            </w:r>
            <w:r w:rsidR="00D65D9B">
              <w:rPr>
                <w:b/>
                <w:sz w:val="24"/>
                <w:szCs w:val="24"/>
              </w:rPr>
              <w:t xml:space="preserve"> </w:t>
            </w:r>
            <w:r>
              <w:rPr>
                <w:b/>
                <w:sz w:val="24"/>
                <w:szCs w:val="24"/>
              </w:rPr>
              <w:t>ноября</w:t>
            </w:r>
            <w:r w:rsidR="00E333A6" w:rsidRPr="00C73C48">
              <w:rPr>
                <w:b/>
                <w:sz w:val="24"/>
                <w:szCs w:val="24"/>
              </w:rPr>
              <w:t xml:space="preserve"> </w:t>
            </w:r>
            <w:r w:rsidR="00CF3B61" w:rsidRPr="00C73C48">
              <w:rPr>
                <w:b/>
                <w:sz w:val="24"/>
                <w:szCs w:val="24"/>
              </w:rPr>
              <w:t>202</w:t>
            </w:r>
            <w:r w:rsidR="00AE746D">
              <w:rPr>
                <w:b/>
                <w:sz w:val="24"/>
                <w:szCs w:val="24"/>
              </w:rPr>
              <w:t>4</w:t>
            </w:r>
            <w:r w:rsidR="00CF3B61" w:rsidRPr="00C73C48">
              <w:rPr>
                <w:b/>
                <w:sz w:val="24"/>
                <w:szCs w:val="24"/>
              </w:rPr>
              <w:t xml:space="preserve"> </w:t>
            </w:r>
            <w:r w:rsidR="00437235" w:rsidRPr="00C73C48">
              <w:rPr>
                <w:b/>
                <w:sz w:val="24"/>
                <w:szCs w:val="24"/>
              </w:rPr>
              <w:t>г.</w:t>
            </w:r>
          </w:p>
          <w:p w:rsidR="00E47492" w:rsidRPr="00C73C48" w:rsidRDefault="00E47492" w:rsidP="004115C4">
            <w:pPr>
              <w:pStyle w:val="ConsPlusNormal"/>
              <w:rPr>
                <w:sz w:val="24"/>
                <w:szCs w:val="24"/>
              </w:rPr>
            </w:pPr>
          </w:p>
          <w:p w:rsidR="00437235" w:rsidRPr="00C73C48" w:rsidRDefault="00437235" w:rsidP="004115C4">
            <w:pPr>
              <w:pStyle w:val="ConsPlusNormal"/>
              <w:rPr>
                <w:sz w:val="24"/>
                <w:szCs w:val="24"/>
              </w:rPr>
            </w:pPr>
          </w:p>
        </w:tc>
      </w:tr>
      <w:tr w:rsidR="00437235" w:rsidRPr="00C73C48" w:rsidTr="0016627A">
        <w:tc>
          <w:tcPr>
            <w:tcW w:w="566" w:type="dxa"/>
          </w:tcPr>
          <w:p w:rsidR="00437235" w:rsidRPr="00C73C48" w:rsidRDefault="00437235">
            <w:pPr>
              <w:pStyle w:val="ConsPlusNormal"/>
              <w:jc w:val="center"/>
              <w:rPr>
                <w:sz w:val="24"/>
                <w:szCs w:val="24"/>
              </w:rPr>
            </w:pPr>
            <w:r w:rsidRPr="00C73C48">
              <w:rPr>
                <w:sz w:val="24"/>
                <w:szCs w:val="24"/>
              </w:rPr>
              <w:t>34</w:t>
            </w:r>
          </w:p>
        </w:tc>
        <w:tc>
          <w:tcPr>
            <w:tcW w:w="3971" w:type="dxa"/>
          </w:tcPr>
          <w:p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rsidR="00437235" w:rsidRPr="00C73C48" w:rsidRDefault="001121E4" w:rsidP="004115C4">
            <w:pPr>
              <w:pStyle w:val="ConsPlusNormal"/>
              <w:rPr>
                <w:b/>
                <w:sz w:val="24"/>
                <w:szCs w:val="24"/>
              </w:rPr>
            </w:pPr>
            <w:r w:rsidRPr="00C73C48">
              <w:rPr>
                <w:b/>
                <w:sz w:val="24"/>
                <w:szCs w:val="24"/>
              </w:rPr>
              <w:t>«</w:t>
            </w:r>
            <w:r w:rsidR="00690551">
              <w:rPr>
                <w:b/>
                <w:sz w:val="24"/>
                <w:szCs w:val="24"/>
              </w:rPr>
              <w:t>06</w:t>
            </w:r>
            <w:r w:rsidR="00437235" w:rsidRPr="00C73C48">
              <w:rPr>
                <w:b/>
                <w:sz w:val="24"/>
                <w:szCs w:val="24"/>
              </w:rPr>
              <w:t>»</w:t>
            </w:r>
            <w:r w:rsidR="00D65D9B">
              <w:rPr>
                <w:b/>
                <w:sz w:val="24"/>
                <w:szCs w:val="24"/>
              </w:rPr>
              <w:t xml:space="preserve"> </w:t>
            </w:r>
            <w:r w:rsidR="00690551">
              <w:rPr>
                <w:b/>
                <w:sz w:val="24"/>
                <w:szCs w:val="24"/>
              </w:rPr>
              <w:t>ноября</w:t>
            </w:r>
            <w:bookmarkStart w:id="0" w:name="_GoBack"/>
            <w:bookmarkEnd w:id="0"/>
            <w:r w:rsidR="00D65D9B">
              <w:rPr>
                <w:b/>
                <w:sz w:val="24"/>
                <w:szCs w:val="24"/>
              </w:rPr>
              <w:t xml:space="preserve"> </w:t>
            </w:r>
            <w:r w:rsidR="00437235" w:rsidRPr="00C73C48">
              <w:rPr>
                <w:b/>
                <w:sz w:val="24"/>
                <w:szCs w:val="24"/>
              </w:rPr>
              <w:t>202</w:t>
            </w:r>
            <w:r w:rsidR="00AE746D">
              <w:rPr>
                <w:b/>
                <w:sz w:val="24"/>
                <w:szCs w:val="24"/>
              </w:rPr>
              <w:t>4</w:t>
            </w:r>
            <w:r w:rsidR="009452F7" w:rsidRPr="00C73C48">
              <w:rPr>
                <w:b/>
                <w:sz w:val="24"/>
                <w:szCs w:val="24"/>
              </w:rPr>
              <w:t xml:space="preserve"> </w:t>
            </w:r>
            <w:r w:rsidR="00437235" w:rsidRPr="00C73C48">
              <w:rPr>
                <w:b/>
                <w:sz w:val="24"/>
                <w:szCs w:val="24"/>
              </w:rPr>
              <w:t>г.</w:t>
            </w:r>
          </w:p>
          <w:p w:rsidR="00DD212D" w:rsidRPr="00C73C48" w:rsidRDefault="00DD212D" w:rsidP="00E47492">
            <w:pPr>
              <w:pStyle w:val="ConsPlusNormal"/>
              <w:rPr>
                <w:sz w:val="24"/>
                <w:szCs w:val="24"/>
              </w:rPr>
            </w:pPr>
          </w:p>
          <w:p w:rsidR="00437235" w:rsidRPr="00C73C48" w:rsidRDefault="00437235" w:rsidP="00DE4098">
            <w:pPr>
              <w:pStyle w:val="ConsPlusNormal"/>
              <w:rPr>
                <w:sz w:val="24"/>
                <w:szCs w:val="24"/>
              </w:rPr>
            </w:pPr>
          </w:p>
        </w:tc>
      </w:tr>
    </w:tbl>
    <w:p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2 «Проект контракта»;</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3 «Описание объекта закупки в соответствии со статьей 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w:t>
      </w:r>
      <w:r w:rsidR="00485CD2">
        <w:rPr>
          <w:rFonts w:cs="Times New Roman"/>
          <w:sz w:val="24"/>
          <w:szCs w:val="24"/>
        </w:rPr>
        <w:t> </w:t>
      </w:r>
      <w:r w:rsidRPr="00C73C48">
        <w:rPr>
          <w:rFonts w:cs="Times New Roman"/>
          <w:sz w:val="24"/>
          <w:szCs w:val="24"/>
        </w:rPr>
        <w:t xml:space="preserve">Приложение № 4 «Требования к содержанию, составу заявки на участие в закупке </w:t>
      </w:r>
      <w:r w:rsidR="00485CD2">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rsidR="009A1F81"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w:t>
      </w:r>
      <w:r w:rsidR="00485CD2">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Pr="00C73C48" w:rsidRDefault="00F61455" w:rsidP="00577AAE">
      <w:pPr>
        <w:jc w:val="both"/>
        <w:rPr>
          <w:rFonts w:cs="Times New Roman"/>
          <w:sz w:val="24"/>
          <w:szCs w:val="24"/>
        </w:rPr>
      </w:pPr>
    </w:p>
    <w:p w:rsidR="00E333A6" w:rsidRPr="00C73C48" w:rsidRDefault="00E333A6" w:rsidP="00577AAE">
      <w:pPr>
        <w:jc w:val="both"/>
        <w:rPr>
          <w:rFonts w:cs="Times New Roman"/>
          <w:sz w:val="24"/>
          <w:szCs w:val="24"/>
        </w:rPr>
      </w:pPr>
    </w:p>
    <w:p w:rsidR="0073565B" w:rsidRDefault="00987DA3" w:rsidP="00E333A6">
      <w:pPr>
        <w:spacing w:after="0"/>
        <w:jc w:val="both"/>
        <w:rPr>
          <w:rFonts w:cs="Times New Roman"/>
          <w:sz w:val="24"/>
          <w:szCs w:val="24"/>
        </w:rPr>
      </w:pPr>
      <w:r>
        <w:rPr>
          <w:rFonts w:cs="Times New Roman"/>
          <w:sz w:val="24"/>
          <w:szCs w:val="24"/>
        </w:rPr>
        <w:t>Руководитель контрактного</w:t>
      </w:r>
      <w:r w:rsidR="001514DB" w:rsidRPr="00C73C48">
        <w:rPr>
          <w:rFonts w:cs="Times New Roman"/>
          <w:sz w:val="24"/>
          <w:szCs w:val="24"/>
        </w:rPr>
        <w:t xml:space="preserve"> отдела                                                                              </w:t>
      </w:r>
      <w:r w:rsidR="000774BC">
        <w:rPr>
          <w:rFonts w:cs="Times New Roman"/>
          <w:sz w:val="24"/>
          <w:szCs w:val="24"/>
        </w:rPr>
        <w:t xml:space="preserve">   </w:t>
      </w:r>
      <w:r w:rsidR="001514DB" w:rsidRPr="00C73C48">
        <w:rPr>
          <w:rFonts w:cs="Times New Roman"/>
          <w:sz w:val="24"/>
          <w:szCs w:val="24"/>
        </w:rPr>
        <w:t xml:space="preserve"> Д.А. Тимохин</w:t>
      </w: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4E3223" w:rsidRDefault="004E3223" w:rsidP="00E333A6">
      <w:pPr>
        <w:spacing w:after="0"/>
        <w:jc w:val="both"/>
        <w:rPr>
          <w:rFonts w:cs="Times New Roman"/>
          <w:sz w:val="24"/>
          <w:szCs w:val="24"/>
        </w:rPr>
      </w:pPr>
    </w:p>
    <w:p w:rsidR="0002630E" w:rsidRDefault="0002630E" w:rsidP="004E3223">
      <w:pPr>
        <w:spacing w:after="0" w:line="240" w:lineRule="auto"/>
        <w:jc w:val="both"/>
        <w:rPr>
          <w:rFonts w:eastAsiaTheme="minorHAnsi"/>
          <w:sz w:val="18"/>
          <w:szCs w:val="18"/>
        </w:rPr>
      </w:pPr>
    </w:p>
    <w:p w:rsidR="004E3223" w:rsidRPr="004E3223" w:rsidRDefault="004E3223" w:rsidP="004E3223">
      <w:pPr>
        <w:spacing w:after="0" w:line="240" w:lineRule="auto"/>
        <w:jc w:val="both"/>
        <w:rPr>
          <w:rFonts w:eastAsiaTheme="minorHAnsi"/>
          <w:sz w:val="24"/>
          <w:szCs w:val="24"/>
        </w:rPr>
      </w:pPr>
      <w:r w:rsidRPr="004E3223">
        <w:rPr>
          <w:rFonts w:eastAsiaTheme="minorHAnsi"/>
          <w:sz w:val="18"/>
          <w:szCs w:val="18"/>
        </w:rPr>
        <w:t>Исп.</w:t>
      </w:r>
    </w:p>
    <w:p w:rsidR="004E3223" w:rsidRPr="004E3223" w:rsidRDefault="004E3223" w:rsidP="004E3223">
      <w:pPr>
        <w:spacing w:after="0" w:line="240" w:lineRule="auto"/>
        <w:jc w:val="both"/>
        <w:rPr>
          <w:rFonts w:eastAsiaTheme="minorHAnsi"/>
          <w:sz w:val="24"/>
          <w:szCs w:val="24"/>
        </w:rPr>
      </w:pPr>
      <w:r w:rsidRPr="004E3223">
        <w:rPr>
          <w:rFonts w:eastAsiaTheme="minorHAnsi"/>
          <w:sz w:val="18"/>
          <w:szCs w:val="18"/>
        </w:rPr>
        <w:t>Ведущий специалист контрактного отдела</w:t>
      </w:r>
    </w:p>
    <w:p w:rsidR="004E3223" w:rsidRPr="004E3223" w:rsidRDefault="004E3223" w:rsidP="004E3223">
      <w:pPr>
        <w:spacing w:after="0" w:line="240" w:lineRule="auto"/>
        <w:jc w:val="both"/>
        <w:rPr>
          <w:rFonts w:eastAsiaTheme="minorHAnsi"/>
          <w:sz w:val="18"/>
          <w:szCs w:val="18"/>
        </w:rPr>
      </w:pPr>
      <w:r>
        <w:rPr>
          <w:rFonts w:eastAsiaTheme="minorHAnsi"/>
          <w:sz w:val="18"/>
          <w:szCs w:val="18"/>
        </w:rPr>
        <w:t>Е.А. Аванесова</w:t>
      </w:r>
    </w:p>
    <w:p w:rsidR="004E3223" w:rsidRPr="004E3223" w:rsidRDefault="004E3223" w:rsidP="004E3223">
      <w:pPr>
        <w:spacing w:after="0" w:line="240" w:lineRule="auto"/>
        <w:jc w:val="both"/>
        <w:rPr>
          <w:rFonts w:eastAsiaTheme="minorHAnsi"/>
          <w:sz w:val="18"/>
          <w:szCs w:val="18"/>
        </w:rPr>
      </w:pPr>
      <w:r w:rsidRPr="004E3223">
        <w:rPr>
          <w:rFonts w:eastAsiaTheme="minorHAnsi"/>
          <w:sz w:val="18"/>
          <w:szCs w:val="18"/>
        </w:rPr>
        <w:t>Тел. 84951981720 доб.1606</w:t>
      </w:r>
    </w:p>
    <w:p w:rsidR="004E3223" w:rsidRPr="00C73C48" w:rsidRDefault="004E3223" w:rsidP="00E333A6">
      <w:pPr>
        <w:spacing w:after="0"/>
        <w:jc w:val="both"/>
        <w:rPr>
          <w:rFonts w:cs="Times New Roman"/>
          <w:sz w:val="24"/>
          <w:szCs w:val="24"/>
        </w:rPr>
      </w:pPr>
      <w:r>
        <w:rPr>
          <w:rFonts w:cs="Times New Roman"/>
          <w:sz w:val="24"/>
          <w:szCs w:val="24"/>
        </w:rPr>
        <w:t>ВставитьЭП</w:t>
      </w: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3C61FC" w:rsidRPr="00C73C48" w:rsidRDefault="003C61FC" w:rsidP="00923AF5">
      <w:pPr>
        <w:spacing w:after="0"/>
        <w:jc w:val="both"/>
        <w:rPr>
          <w:rFonts w:cs="Times New Roman"/>
          <w:sz w:val="24"/>
          <w:szCs w:val="24"/>
        </w:rPr>
      </w:pPr>
    </w:p>
    <w:p w:rsidR="000774BC" w:rsidRPr="00AE746D" w:rsidRDefault="000774BC" w:rsidP="00923AF5">
      <w:pPr>
        <w:spacing w:after="0"/>
        <w:jc w:val="both"/>
        <w:rPr>
          <w:rFonts w:cs="Times New Roman"/>
          <w:sz w:val="20"/>
          <w:szCs w:val="20"/>
        </w:rPr>
      </w:pPr>
    </w:p>
    <w:sectPr w:rsidR="000774BC" w:rsidRPr="00AE746D" w:rsidSect="00DB1EE4">
      <w:footerReference w:type="default" r:id="rId27"/>
      <w:pgSz w:w="11906" w:h="16838"/>
      <w:pgMar w:top="567" w:right="851" w:bottom="993" w:left="1418"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690551">
          <w:rPr>
            <w:noProof/>
            <w:sz w:val="22"/>
          </w:rPr>
          <w:t>10</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30E"/>
    <w:rsid w:val="000264AC"/>
    <w:rsid w:val="000334D1"/>
    <w:rsid w:val="00036E09"/>
    <w:rsid w:val="00041901"/>
    <w:rsid w:val="000451EF"/>
    <w:rsid w:val="000453E2"/>
    <w:rsid w:val="00061730"/>
    <w:rsid w:val="0006384A"/>
    <w:rsid w:val="000638ED"/>
    <w:rsid w:val="00075021"/>
    <w:rsid w:val="000774BC"/>
    <w:rsid w:val="000954C3"/>
    <w:rsid w:val="000A5AC9"/>
    <w:rsid w:val="000A6DAD"/>
    <w:rsid w:val="000B0541"/>
    <w:rsid w:val="000B71BE"/>
    <w:rsid w:val="000D7EA3"/>
    <w:rsid w:val="000E39DF"/>
    <w:rsid w:val="000E4637"/>
    <w:rsid w:val="000F13F8"/>
    <w:rsid w:val="000F434D"/>
    <w:rsid w:val="0010152C"/>
    <w:rsid w:val="001054CE"/>
    <w:rsid w:val="001121E4"/>
    <w:rsid w:val="00114560"/>
    <w:rsid w:val="00116E7E"/>
    <w:rsid w:val="00121ED9"/>
    <w:rsid w:val="00127DEC"/>
    <w:rsid w:val="001371BD"/>
    <w:rsid w:val="0014230D"/>
    <w:rsid w:val="00147067"/>
    <w:rsid w:val="00147433"/>
    <w:rsid w:val="001511A4"/>
    <w:rsid w:val="001514DB"/>
    <w:rsid w:val="00153443"/>
    <w:rsid w:val="0016627A"/>
    <w:rsid w:val="00166F57"/>
    <w:rsid w:val="00192D96"/>
    <w:rsid w:val="001A3912"/>
    <w:rsid w:val="001A7C0F"/>
    <w:rsid w:val="001C081C"/>
    <w:rsid w:val="001C1410"/>
    <w:rsid w:val="001C6FEE"/>
    <w:rsid w:val="001E21A5"/>
    <w:rsid w:val="001E3CCA"/>
    <w:rsid w:val="002003F1"/>
    <w:rsid w:val="00204EAA"/>
    <w:rsid w:val="002136DD"/>
    <w:rsid w:val="00232C47"/>
    <w:rsid w:val="00234B41"/>
    <w:rsid w:val="0024505D"/>
    <w:rsid w:val="00251A5C"/>
    <w:rsid w:val="00263327"/>
    <w:rsid w:val="00265D88"/>
    <w:rsid w:val="002913D3"/>
    <w:rsid w:val="002927FC"/>
    <w:rsid w:val="00293899"/>
    <w:rsid w:val="002A415F"/>
    <w:rsid w:val="002A4A3C"/>
    <w:rsid w:val="002A6C36"/>
    <w:rsid w:val="002C2359"/>
    <w:rsid w:val="002C491F"/>
    <w:rsid w:val="002D0D2A"/>
    <w:rsid w:val="002D621D"/>
    <w:rsid w:val="002E5258"/>
    <w:rsid w:val="002F5455"/>
    <w:rsid w:val="003036D3"/>
    <w:rsid w:val="00317031"/>
    <w:rsid w:val="003418C7"/>
    <w:rsid w:val="0034192D"/>
    <w:rsid w:val="00342F3E"/>
    <w:rsid w:val="003647E4"/>
    <w:rsid w:val="00370D0B"/>
    <w:rsid w:val="0037505A"/>
    <w:rsid w:val="00386A47"/>
    <w:rsid w:val="00390005"/>
    <w:rsid w:val="003A0504"/>
    <w:rsid w:val="003A082E"/>
    <w:rsid w:val="003B4304"/>
    <w:rsid w:val="003B60C1"/>
    <w:rsid w:val="003C61FC"/>
    <w:rsid w:val="003E0974"/>
    <w:rsid w:val="003E0CDE"/>
    <w:rsid w:val="003E56AD"/>
    <w:rsid w:val="003E5F21"/>
    <w:rsid w:val="003F5D8C"/>
    <w:rsid w:val="00400454"/>
    <w:rsid w:val="00403222"/>
    <w:rsid w:val="00403AA9"/>
    <w:rsid w:val="004115C4"/>
    <w:rsid w:val="00415D94"/>
    <w:rsid w:val="004246CD"/>
    <w:rsid w:val="004271F1"/>
    <w:rsid w:val="004301BC"/>
    <w:rsid w:val="00432E8F"/>
    <w:rsid w:val="00437235"/>
    <w:rsid w:val="00463FAB"/>
    <w:rsid w:val="00464276"/>
    <w:rsid w:val="004659E8"/>
    <w:rsid w:val="00484C1F"/>
    <w:rsid w:val="00485CD2"/>
    <w:rsid w:val="00494A71"/>
    <w:rsid w:val="004A450E"/>
    <w:rsid w:val="004A4828"/>
    <w:rsid w:val="004A7D5A"/>
    <w:rsid w:val="004B300F"/>
    <w:rsid w:val="004C56D3"/>
    <w:rsid w:val="004E161A"/>
    <w:rsid w:val="004E3223"/>
    <w:rsid w:val="0050218B"/>
    <w:rsid w:val="00503DA5"/>
    <w:rsid w:val="00507EB1"/>
    <w:rsid w:val="005140B8"/>
    <w:rsid w:val="00523EE3"/>
    <w:rsid w:val="00531523"/>
    <w:rsid w:val="005333E6"/>
    <w:rsid w:val="00544187"/>
    <w:rsid w:val="00545C11"/>
    <w:rsid w:val="0055421A"/>
    <w:rsid w:val="00577AAE"/>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0551"/>
    <w:rsid w:val="0069435C"/>
    <w:rsid w:val="006B3249"/>
    <w:rsid w:val="006B41DE"/>
    <w:rsid w:val="006C2A62"/>
    <w:rsid w:val="006D13B1"/>
    <w:rsid w:val="006E42CC"/>
    <w:rsid w:val="007178DE"/>
    <w:rsid w:val="0073565B"/>
    <w:rsid w:val="00751AEB"/>
    <w:rsid w:val="00756ADB"/>
    <w:rsid w:val="00792C53"/>
    <w:rsid w:val="00797D49"/>
    <w:rsid w:val="007B4AEB"/>
    <w:rsid w:val="007B5C02"/>
    <w:rsid w:val="007B65D7"/>
    <w:rsid w:val="007E0A2E"/>
    <w:rsid w:val="007E1681"/>
    <w:rsid w:val="007E2F95"/>
    <w:rsid w:val="007F31B4"/>
    <w:rsid w:val="00802ECD"/>
    <w:rsid w:val="008040FD"/>
    <w:rsid w:val="0080459C"/>
    <w:rsid w:val="008224FC"/>
    <w:rsid w:val="00824ABC"/>
    <w:rsid w:val="00826B9E"/>
    <w:rsid w:val="00826FB9"/>
    <w:rsid w:val="0083463B"/>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87DA3"/>
    <w:rsid w:val="0099238F"/>
    <w:rsid w:val="0099557B"/>
    <w:rsid w:val="00996E7A"/>
    <w:rsid w:val="00996F6C"/>
    <w:rsid w:val="009A1F81"/>
    <w:rsid w:val="009A5D0E"/>
    <w:rsid w:val="009A78B0"/>
    <w:rsid w:val="009B0983"/>
    <w:rsid w:val="009C3176"/>
    <w:rsid w:val="009C404D"/>
    <w:rsid w:val="009C659E"/>
    <w:rsid w:val="009C7B30"/>
    <w:rsid w:val="009D34D0"/>
    <w:rsid w:val="009E0309"/>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21B85"/>
    <w:rsid w:val="00B2288D"/>
    <w:rsid w:val="00B251DE"/>
    <w:rsid w:val="00B26421"/>
    <w:rsid w:val="00B276E6"/>
    <w:rsid w:val="00B36CF8"/>
    <w:rsid w:val="00B5400C"/>
    <w:rsid w:val="00B55F36"/>
    <w:rsid w:val="00B66202"/>
    <w:rsid w:val="00B719B6"/>
    <w:rsid w:val="00B93647"/>
    <w:rsid w:val="00B9778A"/>
    <w:rsid w:val="00B97913"/>
    <w:rsid w:val="00BA6F85"/>
    <w:rsid w:val="00BB4353"/>
    <w:rsid w:val="00BB5AC2"/>
    <w:rsid w:val="00BC1FE1"/>
    <w:rsid w:val="00BD6036"/>
    <w:rsid w:val="00BD63EC"/>
    <w:rsid w:val="00BF1C72"/>
    <w:rsid w:val="00BF6958"/>
    <w:rsid w:val="00C02C28"/>
    <w:rsid w:val="00C0744E"/>
    <w:rsid w:val="00C13AA7"/>
    <w:rsid w:val="00C1615B"/>
    <w:rsid w:val="00C417DF"/>
    <w:rsid w:val="00C46DA3"/>
    <w:rsid w:val="00C654FE"/>
    <w:rsid w:val="00C73C48"/>
    <w:rsid w:val="00C8010B"/>
    <w:rsid w:val="00C95FFA"/>
    <w:rsid w:val="00CA12F4"/>
    <w:rsid w:val="00CA295F"/>
    <w:rsid w:val="00CA4458"/>
    <w:rsid w:val="00CA47F1"/>
    <w:rsid w:val="00CA72FD"/>
    <w:rsid w:val="00CB637C"/>
    <w:rsid w:val="00CC2141"/>
    <w:rsid w:val="00CC3081"/>
    <w:rsid w:val="00CC3DF1"/>
    <w:rsid w:val="00CC40A8"/>
    <w:rsid w:val="00CC7B55"/>
    <w:rsid w:val="00CD6FD8"/>
    <w:rsid w:val="00CD7A15"/>
    <w:rsid w:val="00CE6D9B"/>
    <w:rsid w:val="00CF3B61"/>
    <w:rsid w:val="00D00B80"/>
    <w:rsid w:val="00D056B6"/>
    <w:rsid w:val="00D16C37"/>
    <w:rsid w:val="00D2151A"/>
    <w:rsid w:val="00D65D9B"/>
    <w:rsid w:val="00D7101B"/>
    <w:rsid w:val="00D80998"/>
    <w:rsid w:val="00D95374"/>
    <w:rsid w:val="00D95719"/>
    <w:rsid w:val="00DA13D7"/>
    <w:rsid w:val="00DB0DC6"/>
    <w:rsid w:val="00DB1EE4"/>
    <w:rsid w:val="00DB5978"/>
    <w:rsid w:val="00DD212D"/>
    <w:rsid w:val="00DD5924"/>
    <w:rsid w:val="00DE108D"/>
    <w:rsid w:val="00DE4098"/>
    <w:rsid w:val="00E04F35"/>
    <w:rsid w:val="00E251E8"/>
    <w:rsid w:val="00E27DD4"/>
    <w:rsid w:val="00E333A6"/>
    <w:rsid w:val="00E3396B"/>
    <w:rsid w:val="00E46724"/>
    <w:rsid w:val="00E47492"/>
    <w:rsid w:val="00E63A04"/>
    <w:rsid w:val="00E67396"/>
    <w:rsid w:val="00E710A7"/>
    <w:rsid w:val="00E77D2F"/>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30CF"/>
    <w:rsid w:val="00F377AF"/>
    <w:rsid w:val="00F50727"/>
    <w:rsid w:val="00F518FB"/>
    <w:rsid w:val="00F529FA"/>
    <w:rsid w:val="00F5631B"/>
    <w:rsid w:val="00F5786D"/>
    <w:rsid w:val="00F61455"/>
    <w:rsid w:val="00F66697"/>
    <w:rsid w:val="00F66BCC"/>
    <w:rsid w:val="00F6718F"/>
    <w:rsid w:val="00F708AF"/>
    <w:rsid w:val="00F80C14"/>
    <w:rsid w:val="00F84DD4"/>
    <w:rsid w:val="00F852D8"/>
    <w:rsid w:val="00F91992"/>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 w:id="20551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5F8B-7D18-4B60-A24E-F6DBE16F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15</cp:revision>
  <cp:lastPrinted>2023-11-20T13:12:00Z</cp:lastPrinted>
  <dcterms:created xsi:type="dcterms:W3CDTF">2024-06-14T11:06:00Z</dcterms:created>
  <dcterms:modified xsi:type="dcterms:W3CDTF">2024-10-25T12:51:00Z</dcterms:modified>
</cp:coreProperties>
</file>